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charts/chart17.xml" ContentType="application/vnd.openxmlformats-officedocument.drawingml.chart+xml"/>
  <Override PartName="/word/charts/style17.xml" ContentType="application/vnd.ms-office.chartstyle+xml"/>
  <Override PartName="/word/charts/colors17.xml" ContentType="application/vnd.ms-office.chartcolorstyle+xml"/>
  <Override PartName="/word/charts/chart18.xml" ContentType="application/vnd.openxmlformats-officedocument.drawingml.chart+xml"/>
  <Override PartName="/word/charts/style18.xml" ContentType="application/vnd.ms-office.chartstyle+xml"/>
  <Override PartName="/word/charts/colors18.xml" ContentType="application/vnd.ms-office.chartcolorstyle+xml"/>
  <Override PartName="/word/charts/chart19.xml" ContentType="application/vnd.openxmlformats-officedocument.drawingml.chart+xml"/>
  <Override PartName="/word/charts/style19.xml" ContentType="application/vnd.ms-office.chartstyle+xml"/>
  <Override PartName="/word/charts/colors19.xml" ContentType="application/vnd.ms-office.chartcolorstyle+xml"/>
  <Override PartName="/word/charts/chart20.xml" ContentType="application/vnd.openxmlformats-officedocument.drawingml.chart+xml"/>
  <Override PartName="/word/charts/style20.xml" ContentType="application/vnd.ms-office.chartstyle+xml"/>
  <Override PartName="/word/charts/colors20.xml" ContentType="application/vnd.ms-office.chartcolorstyle+xml"/>
  <Override PartName="/word/charts/chart21.xml" ContentType="application/vnd.openxmlformats-officedocument.drawingml.chart+xml"/>
  <Override PartName="/word/charts/style21.xml" ContentType="application/vnd.ms-office.chartstyle+xml"/>
  <Override PartName="/word/charts/colors21.xml" ContentType="application/vnd.ms-office.chartcolorstyle+xml"/>
  <Override PartName="/word/charts/chart22.xml" ContentType="application/vnd.openxmlformats-officedocument.drawingml.chart+xml"/>
  <Override PartName="/word/charts/style22.xml" ContentType="application/vnd.ms-office.chartstyle+xml"/>
  <Override PartName="/word/charts/colors22.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B003C1" w14:textId="77777777" w:rsidR="008F57F0" w:rsidRPr="00FD364D" w:rsidRDefault="008F57F0" w:rsidP="008F57F0">
      <w:pPr>
        <w:tabs>
          <w:tab w:val="left" w:pos="504"/>
          <w:tab w:val="left" w:pos="1701"/>
          <w:tab w:val="left" w:pos="2410"/>
        </w:tabs>
        <w:spacing w:after="0" w:line="360" w:lineRule="auto"/>
        <w:ind w:left="2410" w:hanging="709"/>
        <w:jc w:val="center"/>
        <w:rPr>
          <w:rFonts w:ascii="Times New Roman" w:hAnsi="Times New Roman" w:cs="Times New Roman"/>
          <w:caps/>
          <w:color w:val="000000"/>
          <w:sz w:val="28"/>
          <w:szCs w:val="28"/>
        </w:rPr>
      </w:pPr>
      <w:r w:rsidRPr="00FD364D">
        <w:rPr>
          <w:rFonts w:ascii="Times New Roman" w:hAnsi="Times New Roman" w:cs="Times New Roman"/>
          <w:caps/>
          <w:color w:val="000000"/>
          <w:sz w:val="28"/>
          <w:szCs w:val="28"/>
        </w:rPr>
        <w:t>МІНІСТЕРСТВО ОСВІТИ І НАУКИ УКРАЇНИ</w:t>
      </w:r>
    </w:p>
    <w:p w14:paraId="46D90B40" w14:textId="77777777" w:rsidR="005B0B19" w:rsidRDefault="008F57F0" w:rsidP="008F57F0">
      <w:pPr>
        <w:tabs>
          <w:tab w:val="left" w:pos="504"/>
          <w:tab w:val="left" w:pos="1701"/>
          <w:tab w:val="left" w:pos="2410"/>
        </w:tabs>
        <w:spacing w:after="0" w:line="360" w:lineRule="auto"/>
        <w:ind w:left="2410" w:hanging="709"/>
        <w:jc w:val="center"/>
        <w:rPr>
          <w:rFonts w:ascii="Times New Roman" w:hAnsi="Times New Roman" w:cs="Times New Roman"/>
          <w:caps/>
          <w:color w:val="000000"/>
          <w:sz w:val="28"/>
          <w:szCs w:val="28"/>
        </w:rPr>
      </w:pPr>
      <w:r w:rsidRPr="00FD364D">
        <w:rPr>
          <w:rFonts w:ascii="Times New Roman" w:hAnsi="Times New Roman" w:cs="Times New Roman"/>
          <w:caps/>
          <w:color w:val="000000"/>
          <w:sz w:val="28"/>
          <w:szCs w:val="28"/>
        </w:rPr>
        <w:t xml:space="preserve">НАЦІОНАЛЬНИЙ УНІВЕРСИТЕТ ФІЗИЧНОГО </w:t>
      </w:r>
    </w:p>
    <w:p w14:paraId="328CDB01" w14:textId="631F67AC" w:rsidR="008F57F0" w:rsidRPr="00FD364D" w:rsidRDefault="008F57F0" w:rsidP="008F57F0">
      <w:pPr>
        <w:tabs>
          <w:tab w:val="left" w:pos="504"/>
          <w:tab w:val="left" w:pos="1701"/>
          <w:tab w:val="left" w:pos="2410"/>
        </w:tabs>
        <w:spacing w:after="0" w:line="360" w:lineRule="auto"/>
        <w:ind w:left="2410" w:hanging="709"/>
        <w:jc w:val="center"/>
        <w:rPr>
          <w:rFonts w:ascii="Times New Roman" w:hAnsi="Times New Roman" w:cs="Times New Roman"/>
          <w:caps/>
          <w:color w:val="000000"/>
          <w:sz w:val="28"/>
          <w:szCs w:val="28"/>
        </w:rPr>
      </w:pPr>
      <w:r w:rsidRPr="00FD364D">
        <w:rPr>
          <w:rFonts w:ascii="Times New Roman" w:hAnsi="Times New Roman" w:cs="Times New Roman"/>
          <w:caps/>
          <w:color w:val="000000"/>
          <w:sz w:val="28"/>
          <w:szCs w:val="28"/>
        </w:rPr>
        <w:t>ВИХОВАННЯ І СПОРТУ УКРАЇНИ</w:t>
      </w:r>
    </w:p>
    <w:p w14:paraId="135F5ADA" w14:textId="60BA91AC" w:rsidR="007A028F" w:rsidRPr="00FD364D" w:rsidRDefault="008F57F0" w:rsidP="008F57F0">
      <w:pPr>
        <w:tabs>
          <w:tab w:val="left" w:pos="504"/>
          <w:tab w:val="left" w:pos="1701"/>
          <w:tab w:val="left" w:pos="2410"/>
        </w:tabs>
        <w:spacing w:after="0" w:line="360" w:lineRule="auto"/>
        <w:ind w:left="2410" w:hanging="709"/>
        <w:jc w:val="center"/>
        <w:rPr>
          <w:rFonts w:ascii="Times New Roman" w:hAnsi="Times New Roman" w:cs="Times New Roman"/>
          <w:caps/>
          <w:color w:val="000000"/>
          <w:sz w:val="28"/>
          <w:szCs w:val="28"/>
        </w:rPr>
      </w:pPr>
      <w:r w:rsidRPr="00FD364D">
        <w:rPr>
          <w:rFonts w:ascii="Times New Roman" w:hAnsi="Times New Roman" w:cs="Times New Roman"/>
          <w:caps/>
          <w:color w:val="000000"/>
          <w:sz w:val="28"/>
          <w:szCs w:val="28"/>
        </w:rPr>
        <w:t>КАФЕДРА МЕДИЧНОЇ БІОЛОГІЇ ТА СПОРТИВНОЇ ДІЄТОЛОГІЇ</w:t>
      </w:r>
    </w:p>
    <w:p w14:paraId="7A2CEDE6" w14:textId="77777777" w:rsidR="007A028F" w:rsidRDefault="007A028F" w:rsidP="006C2E88">
      <w:pPr>
        <w:tabs>
          <w:tab w:val="left" w:pos="504"/>
          <w:tab w:val="left" w:pos="1701"/>
          <w:tab w:val="left" w:pos="2410"/>
        </w:tabs>
        <w:spacing w:after="0" w:line="360" w:lineRule="auto"/>
        <w:rPr>
          <w:rFonts w:ascii="Times New Roman" w:hAnsi="Times New Roman" w:cs="Times New Roman"/>
          <w:b/>
          <w:bCs/>
          <w:caps/>
          <w:color w:val="000000"/>
          <w:sz w:val="28"/>
          <w:szCs w:val="28"/>
        </w:rPr>
      </w:pPr>
    </w:p>
    <w:p w14:paraId="735C881E" w14:textId="77777777" w:rsidR="007A028F" w:rsidRDefault="007A028F" w:rsidP="0014378F">
      <w:pPr>
        <w:tabs>
          <w:tab w:val="left" w:pos="504"/>
          <w:tab w:val="left" w:pos="1701"/>
          <w:tab w:val="left" w:pos="2410"/>
        </w:tabs>
        <w:spacing w:after="0" w:line="360" w:lineRule="auto"/>
        <w:jc w:val="center"/>
        <w:rPr>
          <w:rFonts w:ascii="Times New Roman" w:hAnsi="Times New Roman" w:cs="Times New Roman"/>
          <w:b/>
          <w:bCs/>
          <w:caps/>
          <w:color w:val="000000"/>
          <w:sz w:val="28"/>
          <w:szCs w:val="28"/>
        </w:rPr>
      </w:pPr>
    </w:p>
    <w:p w14:paraId="7A3C2D20" w14:textId="77777777" w:rsidR="004C7E86" w:rsidRPr="004C7E86" w:rsidRDefault="004C7E86" w:rsidP="004C7E86">
      <w:pPr>
        <w:tabs>
          <w:tab w:val="left" w:pos="504"/>
          <w:tab w:val="left" w:pos="1701"/>
          <w:tab w:val="left" w:pos="2410"/>
        </w:tabs>
        <w:spacing w:after="0" w:line="360" w:lineRule="auto"/>
        <w:ind w:left="2410" w:hanging="709"/>
        <w:jc w:val="center"/>
        <w:rPr>
          <w:rFonts w:ascii="Times New Roman" w:hAnsi="Times New Roman" w:cs="Times New Roman"/>
          <w:b/>
          <w:bCs/>
          <w:caps/>
          <w:color w:val="000000"/>
          <w:sz w:val="28"/>
          <w:szCs w:val="28"/>
        </w:rPr>
      </w:pPr>
      <w:r w:rsidRPr="004C7E86">
        <w:rPr>
          <w:rFonts w:ascii="Times New Roman" w:hAnsi="Times New Roman" w:cs="Times New Roman"/>
          <w:b/>
          <w:bCs/>
          <w:caps/>
          <w:color w:val="000000"/>
          <w:sz w:val="28"/>
          <w:szCs w:val="28"/>
        </w:rPr>
        <w:t>КВАЛІФІКАЦІЙНА РОБОТА</w:t>
      </w:r>
    </w:p>
    <w:p w14:paraId="719C20DA" w14:textId="3DEE3338" w:rsidR="004C7E86" w:rsidRPr="00B62568" w:rsidRDefault="00B62568" w:rsidP="004C7E86">
      <w:pPr>
        <w:tabs>
          <w:tab w:val="left" w:pos="504"/>
          <w:tab w:val="left" w:pos="1701"/>
          <w:tab w:val="left" w:pos="2410"/>
        </w:tabs>
        <w:spacing w:after="0" w:line="360" w:lineRule="auto"/>
        <w:ind w:left="2410" w:hanging="709"/>
        <w:jc w:val="center"/>
        <w:rPr>
          <w:rFonts w:ascii="Times New Roman" w:hAnsi="Times New Roman" w:cs="Times New Roman"/>
          <w:caps/>
          <w:color w:val="000000"/>
          <w:sz w:val="28"/>
          <w:szCs w:val="28"/>
        </w:rPr>
      </w:pPr>
      <w:r w:rsidRPr="00B62568">
        <w:rPr>
          <w:rFonts w:ascii="Times New Roman" w:hAnsi="Times New Roman" w:cs="Times New Roman"/>
          <w:color w:val="000000"/>
          <w:sz w:val="28"/>
          <w:szCs w:val="28"/>
        </w:rPr>
        <w:t>на здобуття освітнього ступеня магістра</w:t>
      </w:r>
    </w:p>
    <w:p w14:paraId="0DA551B2" w14:textId="1E84B217" w:rsidR="004C7E86" w:rsidRPr="00B62568" w:rsidRDefault="00B62568" w:rsidP="004C7E86">
      <w:pPr>
        <w:tabs>
          <w:tab w:val="left" w:pos="504"/>
          <w:tab w:val="left" w:pos="1701"/>
          <w:tab w:val="left" w:pos="2410"/>
        </w:tabs>
        <w:spacing w:after="0" w:line="360" w:lineRule="auto"/>
        <w:ind w:left="2410" w:hanging="709"/>
        <w:jc w:val="center"/>
        <w:rPr>
          <w:rFonts w:ascii="Times New Roman" w:hAnsi="Times New Roman" w:cs="Times New Roman"/>
          <w:caps/>
          <w:color w:val="000000"/>
          <w:sz w:val="28"/>
          <w:szCs w:val="28"/>
        </w:rPr>
      </w:pPr>
      <w:r w:rsidRPr="00B62568">
        <w:rPr>
          <w:rFonts w:ascii="Times New Roman" w:hAnsi="Times New Roman" w:cs="Times New Roman"/>
          <w:color w:val="000000"/>
          <w:sz w:val="28"/>
          <w:szCs w:val="28"/>
        </w:rPr>
        <w:t>за спеціальністю 091 біологія та біохімія</w:t>
      </w:r>
    </w:p>
    <w:p w14:paraId="4935207E" w14:textId="58F865CD" w:rsidR="004C7E86" w:rsidRPr="00B62568" w:rsidRDefault="00B62568" w:rsidP="004C7E86">
      <w:pPr>
        <w:tabs>
          <w:tab w:val="left" w:pos="504"/>
          <w:tab w:val="left" w:pos="1701"/>
          <w:tab w:val="left" w:pos="2410"/>
        </w:tabs>
        <w:spacing w:after="0" w:line="360" w:lineRule="auto"/>
        <w:ind w:left="2410" w:hanging="709"/>
        <w:jc w:val="center"/>
        <w:rPr>
          <w:rFonts w:ascii="Times New Roman" w:hAnsi="Times New Roman" w:cs="Times New Roman"/>
          <w:caps/>
          <w:color w:val="000000"/>
          <w:sz w:val="28"/>
          <w:szCs w:val="28"/>
        </w:rPr>
      </w:pPr>
      <w:r w:rsidRPr="00B62568">
        <w:rPr>
          <w:rFonts w:ascii="Times New Roman" w:hAnsi="Times New Roman" w:cs="Times New Roman"/>
          <w:color w:val="000000"/>
          <w:sz w:val="28"/>
          <w:szCs w:val="28"/>
        </w:rPr>
        <w:t>освітньою програмою «</w:t>
      </w:r>
      <w:r>
        <w:rPr>
          <w:rFonts w:ascii="Times New Roman" w:hAnsi="Times New Roman" w:cs="Times New Roman"/>
          <w:color w:val="000000"/>
          <w:sz w:val="28"/>
          <w:szCs w:val="28"/>
        </w:rPr>
        <w:t>С</w:t>
      </w:r>
      <w:r w:rsidRPr="00B62568">
        <w:rPr>
          <w:rFonts w:ascii="Times New Roman" w:hAnsi="Times New Roman" w:cs="Times New Roman"/>
          <w:color w:val="000000"/>
          <w:sz w:val="28"/>
          <w:szCs w:val="28"/>
        </w:rPr>
        <w:t xml:space="preserve">портивна дієтологія» </w:t>
      </w:r>
    </w:p>
    <w:p w14:paraId="1F768CA8" w14:textId="57E6B831" w:rsidR="007A028F" w:rsidRPr="00D22126" w:rsidRDefault="007A028F" w:rsidP="004C7E86">
      <w:pPr>
        <w:tabs>
          <w:tab w:val="left" w:pos="504"/>
          <w:tab w:val="left" w:pos="1701"/>
          <w:tab w:val="left" w:pos="2410"/>
        </w:tabs>
        <w:spacing w:after="0" w:line="360" w:lineRule="auto"/>
        <w:ind w:left="2410" w:hanging="709"/>
        <w:jc w:val="center"/>
        <w:rPr>
          <w:rFonts w:ascii="Times New Roman" w:hAnsi="Times New Roman" w:cs="Times New Roman"/>
          <w:sz w:val="28"/>
          <w:szCs w:val="28"/>
        </w:rPr>
      </w:pPr>
      <w:r w:rsidRPr="00D22126">
        <w:rPr>
          <w:rFonts w:ascii="Times New Roman" w:hAnsi="Times New Roman" w:cs="Times New Roman"/>
          <w:sz w:val="28"/>
          <w:szCs w:val="28"/>
        </w:rPr>
        <w:t>на тему: «</w:t>
      </w:r>
      <w:r w:rsidRPr="007A028F">
        <w:rPr>
          <w:rFonts w:ascii="Times New Roman" w:hAnsi="Times New Roman" w:cs="Times New Roman"/>
          <w:b/>
          <w:caps/>
          <w:sz w:val="28"/>
          <w:szCs w:val="28"/>
        </w:rPr>
        <w:t>Вплив ресвер</w:t>
      </w:r>
      <w:r w:rsidR="00B61910">
        <w:rPr>
          <w:rFonts w:ascii="Times New Roman" w:hAnsi="Times New Roman" w:cs="Times New Roman"/>
          <w:b/>
          <w:caps/>
          <w:sz w:val="28"/>
          <w:szCs w:val="28"/>
        </w:rPr>
        <w:t>А</w:t>
      </w:r>
      <w:r w:rsidRPr="007A028F">
        <w:rPr>
          <w:rFonts w:ascii="Times New Roman" w:hAnsi="Times New Roman" w:cs="Times New Roman"/>
          <w:b/>
          <w:caps/>
          <w:sz w:val="28"/>
          <w:szCs w:val="28"/>
        </w:rPr>
        <w:t xml:space="preserve">тролу на біологічний вік </w:t>
      </w:r>
      <w:r w:rsidR="00853E07">
        <w:rPr>
          <w:rFonts w:ascii="Times New Roman" w:hAnsi="Times New Roman" w:cs="Times New Roman"/>
          <w:b/>
          <w:caps/>
          <w:sz w:val="28"/>
          <w:szCs w:val="28"/>
        </w:rPr>
        <w:t xml:space="preserve">ЧОЛОВІКІВ </w:t>
      </w:r>
      <w:r>
        <w:rPr>
          <w:rFonts w:ascii="Times New Roman" w:hAnsi="Times New Roman" w:cs="Times New Roman"/>
          <w:b/>
          <w:caps/>
          <w:sz w:val="28"/>
          <w:szCs w:val="28"/>
        </w:rPr>
        <w:t xml:space="preserve">другого </w:t>
      </w:r>
      <w:r w:rsidR="002F5069">
        <w:rPr>
          <w:rFonts w:ascii="Times New Roman" w:hAnsi="Times New Roman" w:cs="Times New Roman"/>
          <w:b/>
          <w:caps/>
          <w:sz w:val="28"/>
          <w:szCs w:val="28"/>
        </w:rPr>
        <w:t xml:space="preserve">періоду </w:t>
      </w:r>
      <w:r w:rsidRPr="007A028F">
        <w:rPr>
          <w:rFonts w:ascii="Times New Roman" w:hAnsi="Times New Roman" w:cs="Times New Roman"/>
          <w:b/>
          <w:caps/>
          <w:sz w:val="28"/>
          <w:szCs w:val="28"/>
        </w:rPr>
        <w:t>зрілого віку, що займаються оздоровчим фітнесом</w:t>
      </w:r>
      <w:r w:rsidRPr="00D22126">
        <w:rPr>
          <w:rFonts w:ascii="Times New Roman" w:hAnsi="Times New Roman" w:cs="Times New Roman"/>
          <w:b/>
          <w:caps/>
          <w:sz w:val="28"/>
          <w:szCs w:val="28"/>
        </w:rPr>
        <w:t>»</w:t>
      </w:r>
    </w:p>
    <w:p w14:paraId="63233922" w14:textId="77777777" w:rsidR="00770A71" w:rsidRDefault="00770A71" w:rsidP="0014378F">
      <w:pPr>
        <w:tabs>
          <w:tab w:val="left" w:pos="504"/>
          <w:tab w:val="left" w:pos="1701"/>
          <w:tab w:val="left" w:pos="2410"/>
        </w:tabs>
        <w:spacing w:after="0" w:line="360" w:lineRule="auto"/>
        <w:ind w:left="4536"/>
        <w:jc w:val="both"/>
        <w:rPr>
          <w:rFonts w:ascii="Times New Roman" w:hAnsi="Times New Roman" w:cs="Times New Roman"/>
          <w:bCs/>
          <w:color w:val="000000"/>
          <w:sz w:val="28"/>
          <w:szCs w:val="28"/>
        </w:rPr>
      </w:pPr>
    </w:p>
    <w:p w14:paraId="1AC3DC41" w14:textId="77777777" w:rsidR="007A028F" w:rsidRPr="00D22126" w:rsidRDefault="007A028F" w:rsidP="0014378F">
      <w:pPr>
        <w:tabs>
          <w:tab w:val="left" w:pos="504"/>
          <w:tab w:val="left" w:pos="1701"/>
          <w:tab w:val="left" w:pos="2410"/>
        </w:tabs>
        <w:spacing w:after="0" w:line="360" w:lineRule="auto"/>
        <w:ind w:left="5103"/>
        <w:jc w:val="both"/>
        <w:rPr>
          <w:rFonts w:ascii="Times New Roman" w:hAnsi="Times New Roman" w:cs="Times New Roman"/>
          <w:bCs/>
          <w:color w:val="000000"/>
          <w:sz w:val="28"/>
          <w:szCs w:val="28"/>
        </w:rPr>
      </w:pPr>
      <w:r w:rsidRPr="00D22126">
        <w:rPr>
          <w:rFonts w:ascii="Times New Roman" w:hAnsi="Times New Roman" w:cs="Times New Roman"/>
          <w:bCs/>
          <w:color w:val="000000"/>
          <w:sz w:val="28"/>
          <w:szCs w:val="28"/>
        </w:rPr>
        <w:t>здобувача вищої освіти</w:t>
      </w:r>
    </w:p>
    <w:p w14:paraId="66E57CA1" w14:textId="075CBA10" w:rsidR="007A028F" w:rsidRDefault="007A028F" w:rsidP="0014378F">
      <w:pPr>
        <w:tabs>
          <w:tab w:val="left" w:pos="504"/>
          <w:tab w:val="left" w:pos="1701"/>
          <w:tab w:val="left" w:pos="2410"/>
        </w:tabs>
        <w:spacing w:after="0" w:line="360" w:lineRule="auto"/>
        <w:ind w:left="5103"/>
        <w:jc w:val="both"/>
        <w:rPr>
          <w:rFonts w:ascii="Times New Roman" w:hAnsi="Times New Roman" w:cs="Times New Roman"/>
          <w:bCs/>
          <w:color w:val="000000"/>
          <w:sz w:val="28"/>
          <w:szCs w:val="28"/>
        </w:rPr>
      </w:pPr>
      <w:r w:rsidRPr="00D22126">
        <w:rPr>
          <w:rFonts w:ascii="Times New Roman" w:hAnsi="Times New Roman" w:cs="Times New Roman"/>
          <w:bCs/>
          <w:color w:val="000000"/>
          <w:sz w:val="28"/>
          <w:szCs w:val="28"/>
        </w:rPr>
        <w:t>другого (магістерського) рівня</w:t>
      </w:r>
    </w:p>
    <w:p w14:paraId="0B5AB63B" w14:textId="683FFDCA" w:rsidR="007A028F" w:rsidRDefault="007A028F" w:rsidP="0014378F">
      <w:pPr>
        <w:tabs>
          <w:tab w:val="left" w:pos="504"/>
          <w:tab w:val="left" w:pos="1701"/>
          <w:tab w:val="left" w:pos="2410"/>
        </w:tabs>
        <w:spacing w:after="0" w:line="360" w:lineRule="auto"/>
        <w:ind w:left="5103"/>
        <w:jc w:val="both"/>
        <w:rPr>
          <w:rFonts w:ascii="Times New Roman" w:hAnsi="Times New Roman" w:cs="Times New Roman"/>
          <w:bCs/>
          <w:color w:val="000000"/>
          <w:sz w:val="28"/>
          <w:szCs w:val="28"/>
        </w:rPr>
      </w:pPr>
      <w:r w:rsidRPr="007A028F">
        <w:rPr>
          <w:rFonts w:ascii="Times New Roman" w:hAnsi="Times New Roman" w:cs="Times New Roman"/>
          <w:bCs/>
          <w:color w:val="000000"/>
          <w:sz w:val="28"/>
          <w:szCs w:val="28"/>
        </w:rPr>
        <w:t>Ратієвої Юлії Анатоліївни</w:t>
      </w:r>
    </w:p>
    <w:p w14:paraId="62130330" w14:textId="2C078F9F" w:rsidR="00FF14B6" w:rsidRDefault="00790B18" w:rsidP="0014378F">
      <w:pPr>
        <w:tabs>
          <w:tab w:val="left" w:pos="504"/>
          <w:tab w:val="left" w:pos="1701"/>
          <w:tab w:val="left" w:pos="2410"/>
        </w:tabs>
        <w:spacing w:after="0" w:line="360" w:lineRule="auto"/>
        <w:ind w:left="5103"/>
        <w:jc w:val="both"/>
        <w:rPr>
          <w:rFonts w:ascii="Times New Roman" w:hAnsi="Times New Roman" w:cs="Times New Roman"/>
          <w:bCs/>
          <w:color w:val="000000"/>
          <w:sz w:val="28"/>
          <w:szCs w:val="28"/>
        </w:rPr>
      </w:pPr>
      <w:r w:rsidRPr="00790B18">
        <w:rPr>
          <w:rFonts w:ascii="Times New Roman" w:eastAsia="Times New Roman" w:hAnsi="Times New Roman" w:cs="Times New Roman"/>
          <w:b/>
          <w:bCs/>
          <w:sz w:val="28"/>
          <w:szCs w:val="28"/>
        </w:rPr>
        <w:t>н</w:t>
      </w:r>
      <w:r w:rsidR="0035138F" w:rsidRPr="00790B18">
        <w:rPr>
          <w:rFonts w:ascii="Times New Roman" w:eastAsia="Times New Roman" w:hAnsi="Times New Roman" w:cs="Times New Roman"/>
          <w:b/>
          <w:bCs/>
          <w:sz w:val="28"/>
          <w:szCs w:val="28"/>
        </w:rPr>
        <w:t xml:space="preserve">ауковий </w:t>
      </w:r>
      <w:r w:rsidR="0035138F" w:rsidRPr="00790B18">
        <w:rPr>
          <w:rFonts w:ascii="Times New Roman" w:hAnsi="Times New Roman" w:cs="Times New Roman"/>
          <w:b/>
          <w:bCs/>
          <w:color w:val="000000"/>
          <w:sz w:val="28"/>
          <w:szCs w:val="28"/>
        </w:rPr>
        <w:t>К</w:t>
      </w:r>
      <w:r w:rsidR="00091CD3" w:rsidRPr="00790B18">
        <w:rPr>
          <w:rFonts w:ascii="Times New Roman" w:hAnsi="Times New Roman" w:cs="Times New Roman"/>
          <w:b/>
          <w:bCs/>
          <w:color w:val="000000"/>
          <w:sz w:val="28"/>
          <w:szCs w:val="28"/>
        </w:rPr>
        <w:t>ерівник</w:t>
      </w:r>
      <w:r w:rsidR="00091CD3" w:rsidRPr="00091CD3">
        <w:rPr>
          <w:rFonts w:ascii="Times New Roman" w:hAnsi="Times New Roman" w:cs="Times New Roman"/>
          <w:bCs/>
          <w:color w:val="000000"/>
          <w:sz w:val="28"/>
          <w:szCs w:val="28"/>
        </w:rPr>
        <w:t xml:space="preserve">: </w:t>
      </w:r>
      <w:r w:rsidR="00FF14B6" w:rsidRPr="00091CD3">
        <w:rPr>
          <w:rFonts w:ascii="Times New Roman" w:hAnsi="Times New Roman" w:cs="Times New Roman"/>
          <w:bCs/>
          <w:color w:val="000000"/>
          <w:sz w:val="28"/>
          <w:szCs w:val="28"/>
        </w:rPr>
        <w:t>Палладіна Оксана Львівна</w:t>
      </w:r>
    </w:p>
    <w:p w14:paraId="1DD17984" w14:textId="23B6098E" w:rsidR="00890F73" w:rsidRDefault="00091CD3" w:rsidP="0014378F">
      <w:pPr>
        <w:tabs>
          <w:tab w:val="left" w:pos="504"/>
          <w:tab w:val="left" w:pos="1701"/>
          <w:tab w:val="left" w:pos="2410"/>
        </w:tabs>
        <w:spacing w:after="0" w:line="360" w:lineRule="auto"/>
        <w:ind w:left="5103"/>
        <w:jc w:val="both"/>
        <w:rPr>
          <w:rFonts w:ascii="Times New Roman" w:hAnsi="Times New Roman" w:cs="Times New Roman"/>
          <w:bCs/>
          <w:color w:val="000000"/>
          <w:sz w:val="28"/>
          <w:szCs w:val="28"/>
        </w:rPr>
      </w:pPr>
      <w:r w:rsidRPr="00091CD3">
        <w:rPr>
          <w:rFonts w:ascii="Times New Roman" w:hAnsi="Times New Roman" w:cs="Times New Roman"/>
          <w:bCs/>
          <w:color w:val="000000"/>
          <w:sz w:val="28"/>
          <w:szCs w:val="28"/>
        </w:rPr>
        <w:t>Доцент кафедри медичної біології і спортивної дієтології,</w:t>
      </w:r>
      <w:r w:rsidR="008E4604">
        <w:rPr>
          <w:rFonts w:ascii="Times New Roman" w:hAnsi="Times New Roman" w:cs="Times New Roman"/>
          <w:bCs/>
          <w:color w:val="000000"/>
          <w:sz w:val="28"/>
          <w:szCs w:val="28"/>
        </w:rPr>
        <w:t xml:space="preserve"> </w:t>
      </w:r>
      <w:r w:rsidRPr="00091CD3">
        <w:rPr>
          <w:rFonts w:ascii="Times New Roman" w:hAnsi="Times New Roman" w:cs="Times New Roman"/>
          <w:bCs/>
          <w:color w:val="000000"/>
          <w:sz w:val="28"/>
          <w:szCs w:val="28"/>
        </w:rPr>
        <w:t xml:space="preserve">Кандидат медичних наук </w:t>
      </w:r>
    </w:p>
    <w:p w14:paraId="4A10B5E4" w14:textId="2E5E1252" w:rsidR="00561F08" w:rsidRPr="00561F08" w:rsidRDefault="00C82E60" w:rsidP="00561F08">
      <w:pPr>
        <w:tabs>
          <w:tab w:val="left" w:pos="504"/>
          <w:tab w:val="left" w:pos="1701"/>
          <w:tab w:val="left" w:pos="2410"/>
        </w:tabs>
        <w:spacing w:after="0" w:line="360" w:lineRule="auto"/>
        <w:ind w:left="5103"/>
        <w:jc w:val="both"/>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Рецензент:</w:t>
      </w:r>
      <w:r>
        <w:rPr>
          <w:rFonts w:ascii="Times New Roman" w:eastAsia="Times New Roman" w:hAnsi="Times New Roman" w:cs="Times New Roman"/>
          <w:sz w:val="28"/>
          <w:szCs w:val="28"/>
        </w:rPr>
        <w:t xml:space="preserve"> </w:t>
      </w:r>
      <w:r w:rsidR="00561F08" w:rsidRPr="00561F08">
        <w:rPr>
          <w:rFonts w:ascii="Times New Roman" w:eastAsia="Times New Roman" w:hAnsi="Times New Roman" w:cs="Times New Roman"/>
          <w:sz w:val="28"/>
          <w:szCs w:val="28"/>
        </w:rPr>
        <w:t>Футорний С. М.</w:t>
      </w:r>
    </w:p>
    <w:p w14:paraId="2334ACE1" w14:textId="133765C4" w:rsidR="00890F73" w:rsidRDefault="006C2E88" w:rsidP="006C2E88">
      <w:pPr>
        <w:tabs>
          <w:tab w:val="left" w:pos="504"/>
          <w:tab w:val="left" w:pos="1701"/>
          <w:tab w:val="left" w:pos="2410"/>
        </w:tabs>
        <w:spacing w:after="0" w:line="360" w:lineRule="auto"/>
        <w:ind w:left="510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w:t>
      </w:r>
      <w:r w:rsidR="00561F08" w:rsidRPr="00561F08">
        <w:rPr>
          <w:rFonts w:ascii="Times New Roman" w:eastAsia="Times New Roman" w:hAnsi="Times New Roman" w:cs="Times New Roman"/>
          <w:sz w:val="28"/>
          <w:szCs w:val="28"/>
        </w:rPr>
        <w:t>октор наук з фізичного виховання і спорту, професор</w:t>
      </w:r>
      <w:r w:rsidR="00561F08" w:rsidRPr="00561F08">
        <w:rPr>
          <w:rFonts w:ascii="Times New Roman" w:eastAsia="Times New Roman" w:hAnsi="Times New Roman" w:cs="Times New Roman"/>
          <w:sz w:val="28"/>
          <w:szCs w:val="28"/>
        </w:rPr>
        <w:tab/>
      </w:r>
      <w:r w:rsidR="00561F08" w:rsidRPr="00561F08">
        <w:rPr>
          <w:rFonts w:ascii="Times New Roman" w:eastAsia="Times New Roman" w:hAnsi="Times New Roman" w:cs="Times New Roman"/>
          <w:sz w:val="28"/>
          <w:szCs w:val="28"/>
        </w:rPr>
        <w:tab/>
      </w:r>
      <w:r w:rsidR="00561F08" w:rsidRPr="00561F08">
        <w:rPr>
          <w:rFonts w:ascii="Times New Roman" w:eastAsia="Times New Roman" w:hAnsi="Times New Roman" w:cs="Times New Roman"/>
          <w:sz w:val="28"/>
          <w:szCs w:val="28"/>
        </w:rPr>
        <w:tab/>
        <w:t xml:space="preserve"> </w:t>
      </w:r>
    </w:p>
    <w:p w14:paraId="7F109DD7" w14:textId="77777777" w:rsidR="00814277" w:rsidRPr="00814277" w:rsidRDefault="00814277" w:rsidP="0014378F">
      <w:pPr>
        <w:tabs>
          <w:tab w:val="left" w:pos="504"/>
          <w:tab w:val="left" w:pos="1701"/>
          <w:tab w:val="left" w:pos="2410"/>
        </w:tabs>
        <w:spacing w:after="0" w:line="360" w:lineRule="auto"/>
        <w:ind w:left="5103"/>
        <w:jc w:val="both"/>
        <w:rPr>
          <w:rFonts w:ascii="Times New Roman" w:hAnsi="Times New Roman" w:cs="Times New Roman"/>
          <w:bCs/>
          <w:color w:val="000000"/>
          <w:sz w:val="28"/>
          <w:szCs w:val="28"/>
        </w:rPr>
      </w:pPr>
      <w:r w:rsidRPr="00814277">
        <w:rPr>
          <w:rFonts w:ascii="Times New Roman" w:hAnsi="Times New Roman" w:cs="Times New Roman"/>
          <w:bCs/>
          <w:color w:val="000000"/>
          <w:sz w:val="28"/>
          <w:szCs w:val="28"/>
        </w:rPr>
        <w:t xml:space="preserve">Рекомендовано до захисту на засіданні </w:t>
      </w:r>
    </w:p>
    <w:p w14:paraId="3B844EB8" w14:textId="139BCB25" w:rsidR="00814277" w:rsidRDefault="00814277" w:rsidP="0014378F">
      <w:pPr>
        <w:tabs>
          <w:tab w:val="left" w:pos="504"/>
          <w:tab w:val="left" w:pos="1701"/>
          <w:tab w:val="left" w:pos="2410"/>
        </w:tabs>
        <w:spacing w:after="0" w:line="360" w:lineRule="auto"/>
        <w:ind w:left="5103"/>
        <w:jc w:val="both"/>
        <w:rPr>
          <w:rFonts w:ascii="Times New Roman" w:hAnsi="Times New Roman" w:cs="Times New Roman"/>
          <w:bCs/>
          <w:color w:val="000000"/>
          <w:sz w:val="28"/>
          <w:szCs w:val="28"/>
        </w:rPr>
      </w:pPr>
      <w:r w:rsidRPr="00814277">
        <w:rPr>
          <w:rFonts w:ascii="Times New Roman" w:hAnsi="Times New Roman" w:cs="Times New Roman"/>
          <w:bCs/>
          <w:color w:val="000000"/>
          <w:sz w:val="28"/>
          <w:szCs w:val="28"/>
        </w:rPr>
        <w:t>кафедри (протокол №</w:t>
      </w:r>
      <w:r w:rsidR="00711203">
        <w:rPr>
          <w:rFonts w:ascii="Times New Roman" w:hAnsi="Times New Roman" w:cs="Times New Roman"/>
          <w:bCs/>
          <w:color w:val="000000"/>
          <w:sz w:val="28"/>
          <w:szCs w:val="28"/>
        </w:rPr>
        <w:t xml:space="preserve"> 5 </w:t>
      </w:r>
      <w:r w:rsidRPr="00814277">
        <w:rPr>
          <w:rFonts w:ascii="Times New Roman" w:hAnsi="Times New Roman" w:cs="Times New Roman"/>
          <w:bCs/>
          <w:color w:val="000000"/>
          <w:sz w:val="28"/>
          <w:szCs w:val="28"/>
        </w:rPr>
        <w:t>від</w:t>
      </w:r>
      <w:r w:rsidR="00F32345">
        <w:rPr>
          <w:rFonts w:ascii="Times New Roman" w:hAnsi="Times New Roman" w:cs="Times New Roman"/>
          <w:bCs/>
          <w:color w:val="000000"/>
          <w:sz w:val="28"/>
          <w:szCs w:val="28"/>
        </w:rPr>
        <w:t xml:space="preserve"> </w:t>
      </w:r>
      <w:r w:rsidR="00711203">
        <w:rPr>
          <w:rFonts w:ascii="Times New Roman" w:hAnsi="Times New Roman" w:cs="Times New Roman"/>
          <w:bCs/>
          <w:color w:val="000000"/>
          <w:sz w:val="28"/>
          <w:szCs w:val="28"/>
        </w:rPr>
        <w:t>25</w:t>
      </w:r>
      <w:r w:rsidR="00F32345">
        <w:rPr>
          <w:rFonts w:ascii="Times New Roman" w:hAnsi="Times New Roman" w:cs="Times New Roman"/>
          <w:bCs/>
          <w:color w:val="000000"/>
          <w:sz w:val="28"/>
          <w:szCs w:val="28"/>
        </w:rPr>
        <w:t>.11.2024 р.)</w:t>
      </w:r>
    </w:p>
    <w:p w14:paraId="09074613" w14:textId="1B68C5C6" w:rsidR="00F32345" w:rsidRDefault="00F32345" w:rsidP="0014378F">
      <w:pPr>
        <w:tabs>
          <w:tab w:val="left" w:pos="504"/>
          <w:tab w:val="left" w:pos="1701"/>
          <w:tab w:val="left" w:pos="2410"/>
        </w:tabs>
        <w:spacing w:after="0" w:line="360" w:lineRule="auto"/>
        <w:ind w:left="5103"/>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 xml:space="preserve">Завідувач кафедри: Пастухова В. А, </w:t>
      </w:r>
      <w:r w:rsidR="009F4192">
        <w:rPr>
          <w:rFonts w:ascii="Times New Roman" w:hAnsi="Times New Roman" w:cs="Times New Roman"/>
          <w:bCs/>
          <w:color w:val="000000"/>
          <w:sz w:val="28"/>
          <w:szCs w:val="28"/>
        </w:rPr>
        <w:t>д.м.н., професор</w:t>
      </w:r>
    </w:p>
    <w:p w14:paraId="23472205" w14:textId="77777777" w:rsidR="000E0900" w:rsidRDefault="000E0900" w:rsidP="0014378F">
      <w:pPr>
        <w:pStyle w:val="11"/>
        <w:tabs>
          <w:tab w:val="left" w:pos="504"/>
          <w:tab w:val="left" w:pos="1701"/>
          <w:tab w:val="left" w:pos="2410"/>
        </w:tabs>
        <w:spacing w:after="0" w:line="360" w:lineRule="auto"/>
        <w:jc w:val="center"/>
        <w:rPr>
          <w:rFonts w:ascii="Times New Roman" w:eastAsia="Times New Roman" w:hAnsi="Times New Roman" w:cs="Times New Roman"/>
          <w:b/>
          <w:sz w:val="28"/>
          <w:szCs w:val="28"/>
        </w:rPr>
      </w:pPr>
    </w:p>
    <w:p w14:paraId="1D091769" w14:textId="1CF5F866" w:rsidR="00AE35C0" w:rsidRDefault="00863E59" w:rsidP="0014378F">
      <w:pPr>
        <w:pStyle w:val="11"/>
        <w:tabs>
          <w:tab w:val="left" w:pos="504"/>
          <w:tab w:val="left" w:pos="1701"/>
          <w:tab w:val="left" w:pos="2410"/>
        </w:tabs>
        <w:spacing w:after="0" w:line="360" w:lineRule="auto"/>
        <w:jc w:val="center"/>
        <w:rPr>
          <w:rFonts w:ascii="Times New Roman" w:eastAsia="Times New Roman" w:hAnsi="Times New Roman" w:cs="Times New Roman"/>
          <w:b/>
          <w:sz w:val="28"/>
          <w:szCs w:val="28"/>
        </w:rPr>
      </w:pPr>
      <w:r w:rsidRPr="009E561D">
        <w:rPr>
          <w:rFonts w:ascii="Times New Roman" w:eastAsia="Times New Roman" w:hAnsi="Times New Roman" w:cs="Times New Roman"/>
          <w:b/>
          <w:sz w:val="28"/>
          <w:szCs w:val="28"/>
        </w:rPr>
        <w:t>Київ – 202</w:t>
      </w:r>
      <w:r>
        <w:rPr>
          <w:rFonts w:ascii="Times New Roman" w:eastAsia="Times New Roman" w:hAnsi="Times New Roman" w:cs="Times New Roman"/>
          <w:b/>
          <w:sz w:val="28"/>
          <w:szCs w:val="28"/>
        </w:rPr>
        <w:t>4</w:t>
      </w:r>
    </w:p>
    <w:p w14:paraId="2A4AA359" w14:textId="77777777" w:rsidR="00AE35C0" w:rsidRDefault="00AE35C0" w:rsidP="0014378F">
      <w:pPr>
        <w:tabs>
          <w:tab w:val="left" w:pos="504"/>
          <w:tab w:val="left" w:pos="1701"/>
          <w:tab w:val="left" w:pos="2410"/>
        </w:tabs>
        <w:spacing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br w:type="page"/>
      </w:r>
    </w:p>
    <w:p w14:paraId="34878FF8" w14:textId="77777777" w:rsidR="00A523F4" w:rsidRDefault="00A523F4" w:rsidP="0014378F">
      <w:pPr>
        <w:tabs>
          <w:tab w:val="left" w:pos="504"/>
          <w:tab w:val="left" w:pos="1701"/>
          <w:tab w:val="left" w:pos="2410"/>
        </w:tabs>
        <w:spacing w:line="360" w:lineRule="auto"/>
        <w:rPr>
          <w:rFonts w:ascii="Times New Roman" w:eastAsia="Times New Roman" w:hAnsi="Times New Roman" w:cs="Times New Roman"/>
          <w:b/>
          <w:sz w:val="28"/>
          <w:szCs w:val="28"/>
          <w:lang w:eastAsia="uk-UA"/>
        </w:rPr>
      </w:pPr>
    </w:p>
    <w:p w14:paraId="245B5C0C" w14:textId="20517FD0" w:rsidR="00910535" w:rsidRPr="00910535" w:rsidRDefault="00910535" w:rsidP="0014378F">
      <w:pPr>
        <w:tabs>
          <w:tab w:val="left" w:pos="504"/>
          <w:tab w:val="left" w:pos="1701"/>
          <w:tab w:val="left" w:pos="2410"/>
        </w:tabs>
        <w:spacing w:after="0" w:line="360" w:lineRule="auto"/>
        <w:ind w:left="3686" w:hanging="2835"/>
        <w:jc w:val="center"/>
        <w:rPr>
          <w:rFonts w:ascii="Times New Roman" w:hAnsi="Times New Roman" w:cs="Times New Roman"/>
          <w:b/>
          <w:color w:val="000000"/>
          <w:sz w:val="28"/>
          <w:szCs w:val="28"/>
        </w:rPr>
      </w:pPr>
      <w:r w:rsidRPr="00910535">
        <w:rPr>
          <w:rFonts w:ascii="Times New Roman" w:hAnsi="Times New Roman" w:cs="Times New Roman"/>
          <w:b/>
          <w:color w:val="000000"/>
          <w:sz w:val="28"/>
          <w:szCs w:val="28"/>
        </w:rPr>
        <w:t>ЗМІСТ</w:t>
      </w:r>
    </w:p>
    <w:p w14:paraId="71A10EA0" w14:textId="77777777" w:rsidR="00910535" w:rsidRPr="00910535" w:rsidRDefault="00910535" w:rsidP="0014378F">
      <w:pPr>
        <w:tabs>
          <w:tab w:val="left" w:pos="504"/>
          <w:tab w:val="left" w:pos="1701"/>
          <w:tab w:val="left" w:pos="2410"/>
        </w:tabs>
        <w:spacing w:after="0" w:line="360" w:lineRule="auto"/>
        <w:ind w:left="3686" w:hanging="2835"/>
        <w:jc w:val="both"/>
        <w:rPr>
          <w:rFonts w:ascii="Times New Roman" w:hAnsi="Times New Roman" w:cs="Times New Roman"/>
          <w:bCs/>
          <w:color w:val="000000"/>
          <w:sz w:val="28"/>
          <w:szCs w:val="28"/>
        </w:rPr>
      </w:pPr>
    </w:p>
    <w:tbl>
      <w:tblPr>
        <w:tblStyle w:val="a7"/>
        <w:tblW w:w="0" w:type="auto"/>
        <w:tblInd w:w="17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505"/>
        <w:gridCol w:w="709"/>
      </w:tblGrid>
      <w:tr w:rsidR="008E3078" w:rsidRPr="002606A6" w14:paraId="3EA619F3" w14:textId="58985A29" w:rsidTr="001A330A">
        <w:tc>
          <w:tcPr>
            <w:tcW w:w="8505" w:type="dxa"/>
          </w:tcPr>
          <w:p w14:paraId="4503D242" w14:textId="77777777" w:rsidR="008E3078" w:rsidRPr="002606A6" w:rsidRDefault="008E3078" w:rsidP="0014378F">
            <w:pPr>
              <w:tabs>
                <w:tab w:val="left" w:pos="504"/>
                <w:tab w:val="left" w:pos="1701"/>
                <w:tab w:val="left" w:pos="2410"/>
              </w:tabs>
              <w:spacing w:line="360" w:lineRule="auto"/>
              <w:jc w:val="both"/>
              <w:rPr>
                <w:rFonts w:ascii="Times New Roman" w:hAnsi="Times New Roman" w:cs="Times New Roman"/>
                <w:bCs/>
                <w:color w:val="000000"/>
                <w:sz w:val="28"/>
                <w:szCs w:val="28"/>
              </w:rPr>
            </w:pPr>
            <w:r w:rsidRPr="002606A6">
              <w:rPr>
                <w:rFonts w:ascii="Times New Roman" w:hAnsi="Times New Roman" w:cs="Times New Roman"/>
                <w:bCs/>
                <w:color w:val="000000"/>
                <w:sz w:val="28"/>
                <w:szCs w:val="28"/>
              </w:rPr>
              <w:t>ПЕРЕЛІК УМОВНИХ ПОЗНАЧЕНЬ</w:t>
            </w:r>
          </w:p>
        </w:tc>
        <w:tc>
          <w:tcPr>
            <w:tcW w:w="709" w:type="dxa"/>
          </w:tcPr>
          <w:p w14:paraId="67C7C111" w14:textId="40EECD13" w:rsidR="008E3078" w:rsidRPr="002606A6" w:rsidRDefault="00E94BC9" w:rsidP="0014378F">
            <w:pPr>
              <w:tabs>
                <w:tab w:val="left" w:pos="504"/>
                <w:tab w:val="left" w:pos="1701"/>
                <w:tab w:val="left" w:pos="2410"/>
              </w:tabs>
              <w:spacing w:line="360" w:lineRule="auto"/>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4</w:t>
            </w:r>
          </w:p>
        </w:tc>
      </w:tr>
      <w:tr w:rsidR="008E3078" w:rsidRPr="002606A6" w14:paraId="42751683" w14:textId="2916DB8D" w:rsidTr="001A330A">
        <w:tc>
          <w:tcPr>
            <w:tcW w:w="8505" w:type="dxa"/>
          </w:tcPr>
          <w:p w14:paraId="053E4F4E" w14:textId="77777777" w:rsidR="008E3078" w:rsidRPr="002606A6" w:rsidRDefault="008E3078" w:rsidP="0014378F">
            <w:pPr>
              <w:tabs>
                <w:tab w:val="left" w:pos="504"/>
                <w:tab w:val="left" w:pos="1701"/>
                <w:tab w:val="left" w:pos="2410"/>
              </w:tabs>
              <w:spacing w:line="360" w:lineRule="auto"/>
              <w:jc w:val="both"/>
              <w:rPr>
                <w:rFonts w:ascii="Times New Roman" w:hAnsi="Times New Roman" w:cs="Times New Roman"/>
                <w:bCs/>
                <w:color w:val="000000"/>
                <w:sz w:val="28"/>
                <w:szCs w:val="28"/>
              </w:rPr>
            </w:pPr>
            <w:r w:rsidRPr="002606A6">
              <w:rPr>
                <w:rFonts w:ascii="Times New Roman" w:hAnsi="Times New Roman" w:cs="Times New Roman"/>
                <w:bCs/>
                <w:color w:val="000000"/>
                <w:sz w:val="28"/>
                <w:szCs w:val="28"/>
              </w:rPr>
              <w:t>ВСТУП</w:t>
            </w:r>
          </w:p>
        </w:tc>
        <w:tc>
          <w:tcPr>
            <w:tcW w:w="709" w:type="dxa"/>
          </w:tcPr>
          <w:p w14:paraId="6CF1827E" w14:textId="243E3077" w:rsidR="008E3078" w:rsidRPr="002606A6" w:rsidRDefault="00E94BC9" w:rsidP="0014378F">
            <w:pPr>
              <w:tabs>
                <w:tab w:val="left" w:pos="504"/>
                <w:tab w:val="left" w:pos="1701"/>
                <w:tab w:val="left" w:pos="2410"/>
              </w:tabs>
              <w:spacing w:line="360" w:lineRule="auto"/>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5</w:t>
            </w:r>
          </w:p>
        </w:tc>
      </w:tr>
      <w:tr w:rsidR="008E3078" w:rsidRPr="002606A6" w14:paraId="2C713E4C" w14:textId="23DEB4B2" w:rsidTr="001A330A">
        <w:tc>
          <w:tcPr>
            <w:tcW w:w="8505" w:type="dxa"/>
          </w:tcPr>
          <w:p w14:paraId="10C68F39" w14:textId="009FC8C7" w:rsidR="008E3078" w:rsidRPr="002606A6" w:rsidRDefault="008E3078" w:rsidP="0014378F">
            <w:pPr>
              <w:tabs>
                <w:tab w:val="left" w:pos="504"/>
                <w:tab w:val="left" w:pos="1701"/>
                <w:tab w:val="left" w:pos="2410"/>
              </w:tabs>
              <w:spacing w:line="360" w:lineRule="auto"/>
              <w:jc w:val="both"/>
              <w:rPr>
                <w:rFonts w:ascii="Times New Roman" w:eastAsia="Times New Roman" w:hAnsi="Times New Roman" w:cs="Times New Roman"/>
                <w:bCs/>
                <w:sz w:val="28"/>
                <w:szCs w:val="28"/>
              </w:rPr>
            </w:pPr>
            <w:r w:rsidRPr="002606A6">
              <w:rPr>
                <w:rFonts w:ascii="Times New Roman" w:hAnsi="Times New Roman" w:cs="Times New Roman"/>
                <w:bCs/>
                <w:color w:val="000000"/>
                <w:sz w:val="28"/>
                <w:szCs w:val="28"/>
              </w:rPr>
              <w:t xml:space="preserve">РОЗДІЛ </w:t>
            </w:r>
            <w:r w:rsidRPr="002606A6">
              <w:rPr>
                <w:rFonts w:ascii="Times New Roman" w:eastAsia="Times New Roman" w:hAnsi="Times New Roman" w:cs="Times New Roman"/>
                <w:bCs/>
                <w:sz w:val="28"/>
                <w:szCs w:val="28"/>
              </w:rPr>
              <w:t xml:space="preserve">1 </w:t>
            </w:r>
            <w:r w:rsidR="00355CEA" w:rsidRPr="00355CEA">
              <w:rPr>
                <w:rFonts w:ascii="Times New Roman" w:eastAsia="Times New Roman" w:hAnsi="Times New Roman" w:cs="Times New Roman"/>
                <w:bCs/>
                <w:sz w:val="28"/>
                <w:szCs w:val="28"/>
              </w:rPr>
              <w:t>БІОЛОГІЧНИЙ ВІК, МЕТОДИ ЙОГО ВИЗНАЧЕННЯ, ВПЛИВ РЕСВЕРАТРОЛУ НА ПРОЦЕСИ СТАРІННЯ ТА ОСОБЛИВОСТІ ПЕРІОДУ ДРУГОГО ЗРІЛОГО ВІКУ</w:t>
            </w:r>
          </w:p>
        </w:tc>
        <w:tc>
          <w:tcPr>
            <w:tcW w:w="709" w:type="dxa"/>
          </w:tcPr>
          <w:p w14:paraId="31C6E795" w14:textId="02863F20" w:rsidR="008E3078" w:rsidRPr="002606A6" w:rsidRDefault="006D3F59" w:rsidP="0014378F">
            <w:pPr>
              <w:tabs>
                <w:tab w:val="left" w:pos="504"/>
                <w:tab w:val="left" w:pos="1701"/>
                <w:tab w:val="left" w:pos="2410"/>
              </w:tabs>
              <w:spacing w:line="360" w:lineRule="auto"/>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8</w:t>
            </w:r>
          </w:p>
        </w:tc>
      </w:tr>
      <w:tr w:rsidR="002A056F" w:rsidRPr="002606A6" w14:paraId="7A183F49" w14:textId="77777777" w:rsidTr="001A330A">
        <w:tc>
          <w:tcPr>
            <w:tcW w:w="8505" w:type="dxa"/>
          </w:tcPr>
          <w:p w14:paraId="43839751" w14:textId="117091DA" w:rsidR="002A056F" w:rsidRPr="002606A6" w:rsidRDefault="00373046" w:rsidP="0014378F">
            <w:pPr>
              <w:tabs>
                <w:tab w:val="left" w:pos="504"/>
                <w:tab w:val="left" w:pos="1701"/>
                <w:tab w:val="left" w:pos="2410"/>
              </w:tabs>
              <w:spacing w:line="360" w:lineRule="auto"/>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 xml:space="preserve">1.1 </w:t>
            </w:r>
            <w:r w:rsidRPr="002606A6">
              <w:rPr>
                <w:rFonts w:ascii="Times New Roman" w:hAnsi="Times New Roman" w:cs="Times New Roman"/>
                <w:bCs/>
                <w:color w:val="000000"/>
                <w:sz w:val="28"/>
                <w:szCs w:val="28"/>
              </w:rPr>
              <w:t>Поняття біологічного віку та методи його визначення</w:t>
            </w:r>
            <w:r>
              <w:rPr>
                <w:rFonts w:ascii="Times New Roman" w:hAnsi="Times New Roman" w:cs="Times New Roman"/>
                <w:bCs/>
                <w:color w:val="000000"/>
                <w:sz w:val="28"/>
                <w:szCs w:val="28"/>
              </w:rPr>
              <w:t xml:space="preserve">                                                                          </w:t>
            </w:r>
          </w:p>
        </w:tc>
        <w:tc>
          <w:tcPr>
            <w:tcW w:w="709" w:type="dxa"/>
          </w:tcPr>
          <w:p w14:paraId="2A50D56B" w14:textId="2BEAF191" w:rsidR="002A056F" w:rsidRDefault="00373046" w:rsidP="0014378F">
            <w:pPr>
              <w:tabs>
                <w:tab w:val="left" w:pos="504"/>
                <w:tab w:val="left" w:pos="1701"/>
                <w:tab w:val="left" w:pos="2410"/>
              </w:tabs>
              <w:spacing w:line="360" w:lineRule="auto"/>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8</w:t>
            </w:r>
          </w:p>
        </w:tc>
      </w:tr>
      <w:tr w:rsidR="00373046" w:rsidRPr="002606A6" w14:paraId="724D738C" w14:textId="77777777" w:rsidTr="001A330A">
        <w:tc>
          <w:tcPr>
            <w:tcW w:w="8505" w:type="dxa"/>
          </w:tcPr>
          <w:p w14:paraId="72A633ED" w14:textId="5EFEB548" w:rsidR="00373046" w:rsidRDefault="00355CEA" w:rsidP="0014378F">
            <w:pPr>
              <w:tabs>
                <w:tab w:val="left" w:pos="504"/>
                <w:tab w:val="left" w:pos="1701"/>
                <w:tab w:val="left" w:pos="2410"/>
              </w:tabs>
              <w:spacing w:line="360" w:lineRule="auto"/>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 xml:space="preserve">1.2 </w:t>
            </w:r>
            <w:r w:rsidRPr="002606A6">
              <w:rPr>
                <w:rFonts w:ascii="Times New Roman" w:hAnsi="Times New Roman" w:cs="Times New Roman"/>
                <w:bCs/>
                <w:color w:val="000000"/>
                <w:sz w:val="28"/>
                <w:szCs w:val="28"/>
              </w:rPr>
              <w:t>Ресвератрол: біологічна роль, механізми дії на організм та вплив на процеси старіння</w:t>
            </w:r>
          </w:p>
        </w:tc>
        <w:tc>
          <w:tcPr>
            <w:tcW w:w="709" w:type="dxa"/>
          </w:tcPr>
          <w:p w14:paraId="6D22FCE9" w14:textId="0735B641" w:rsidR="00373046" w:rsidRDefault="00355CEA" w:rsidP="0014378F">
            <w:pPr>
              <w:tabs>
                <w:tab w:val="left" w:pos="504"/>
                <w:tab w:val="left" w:pos="1701"/>
                <w:tab w:val="left" w:pos="2410"/>
              </w:tabs>
              <w:spacing w:line="360" w:lineRule="auto"/>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1</w:t>
            </w:r>
            <w:r w:rsidR="00902D7A">
              <w:rPr>
                <w:rFonts w:ascii="Times New Roman" w:hAnsi="Times New Roman" w:cs="Times New Roman"/>
                <w:bCs/>
                <w:color w:val="000000"/>
                <w:sz w:val="28"/>
                <w:szCs w:val="28"/>
              </w:rPr>
              <w:t>7</w:t>
            </w:r>
          </w:p>
        </w:tc>
      </w:tr>
      <w:tr w:rsidR="00C4133C" w:rsidRPr="002606A6" w14:paraId="71124EE0" w14:textId="77777777" w:rsidTr="001A330A">
        <w:tc>
          <w:tcPr>
            <w:tcW w:w="8505" w:type="dxa"/>
          </w:tcPr>
          <w:p w14:paraId="32951682" w14:textId="22FB9DD3" w:rsidR="00C4133C" w:rsidRDefault="00C4133C" w:rsidP="0014378F">
            <w:pPr>
              <w:tabs>
                <w:tab w:val="left" w:pos="504"/>
                <w:tab w:val="left" w:pos="1701"/>
                <w:tab w:val="left" w:pos="2410"/>
              </w:tabs>
              <w:spacing w:line="360" w:lineRule="auto"/>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 xml:space="preserve">1.3 </w:t>
            </w:r>
            <w:r w:rsidRPr="002606A6">
              <w:rPr>
                <w:rFonts w:ascii="Times New Roman" w:hAnsi="Times New Roman" w:cs="Times New Roman"/>
                <w:bCs/>
                <w:color w:val="000000"/>
                <w:sz w:val="28"/>
                <w:szCs w:val="28"/>
              </w:rPr>
              <w:t>Особливості другого періоду зрілого віку осіб, які займаються оздоровчим фітнесом</w:t>
            </w:r>
          </w:p>
        </w:tc>
        <w:tc>
          <w:tcPr>
            <w:tcW w:w="709" w:type="dxa"/>
          </w:tcPr>
          <w:p w14:paraId="1C8D3AB7" w14:textId="6D5E5A31" w:rsidR="00C4133C" w:rsidRDefault="00C4133C" w:rsidP="0014378F">
            <w:pPr>
              <w:tabs>
                <w:tab w:val="left" w:pos="504"/>
                <w:tab w:val="left" w:pos="1701"/>
                <w:tab w:val="left" w:pos="2410"/>
              </w:tabs>
              <w:spacing w:line="360" w:lineRule="auto"/>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3</w:t>
            </w:r>
            <w:r w:rsidR="00902D7A">
              <w:rPr>
                <w:rFonts w:ascii="Times New Roman" w:hAnsi="Times New Roman" w:cs="Times New Roman"/>
                <w:bCs/>
                <w:color w:val="000000"/>
                <w:sz w:val="28"/>
                <w:szCs w:val="28"/>
              </w:rPr>
              <w:t>0</w:t>
            </w:r>
          </w:p>
        </w:tc>
      </w:tr>
      <w:tr w:rsidR="00D57EEE" w:rsidRPr="002606A6" w14:paraId="307B36CF" w14:textId="6C9C9355" w:rsidTr="001A330A">
        <w:tc>
          <w:tcPr>
            <w:tcW w:w="8505" w:type="dxa"/>
          </w:tcPr>
          <w:p w14:paraId="58D64E00" w14:textId="564B0A66" w:rsidR="00D57EEE" w:rsidRPr="002606A6" w:rsidRDefault="00D57EEE" w:rsidP="0014378F">
            <w:pPr>
              <w:tabs>
                <w:tab w:val="left" w:pos="504"/>
                <w:tab w:val="left" w:pos="1701"/>
                <w:tab w:val="left" w:pos="2410"/>
              </w:tabs>
              <w:spacing w:line="360" w:lineRule="auto"/>
              <w:jc w:val="both"/>
              <w:rPr>
                <w:rFonts w:ascii="Times New Roman" w:hAnsi="Times New Roman" w:cs="Times New Roman"/>
                <w:bCs/>
                <w:color w:val="000000"/>
                <w:sz w:val="28"/>
                <w:szCs w:val="28"/>
              </w:rPr>
            </w:pPr>
            <w:r w:rsidRPr="002606A6">
              <w:rPr>
                <w:rFonts w:ascii="Times New Roman" w:hAnsi="Times New Roman" w:cs="Times New Roman"/>
                <w:bCs/>
                <w:color w:val="000000"/>
                <w:sz w:val="28"/>
                <w:szCs w:val="28"/>
              </w:rPr>
              <w:t>Висновки до розділу</w:t>
            </w:r>
            <w:r w:rsidR="009F5B9B">
              <w:rPr>
                <w:rFonts w:ascii="Times New Roman" w:hAnsi="Times New Roman" w:cs="Times New Roman"/>
                <w:bCs/>
                <w:color w:val="000000"/>
                <w:sz w:val="28"/>
                <w:szCs w:val="28"/>
              </w:rPr>
              <w:t xml:space="preserve"> 1</w:t>
            </w:r>
          </w:p>
        </w:tc>
        <w:tc>
          <w:tcPr>
            <w:tcW w:w="709" w:type="dxa"/>
          </w:tcPr>
          <w:p w14:paraId="4DCD09C8" w14:textId="778DE9E2" w:rsidR="00D57EEE" w:rsidRPr="002606A6" w:rsidRDefault="005F5914" w:rsidP="0014378F">
            <w:pPr>
              <w:tabs>
                <w:tab w:val="left" w:pos="504"/>
                <w:tab w:val="left" w:pos="1701"/>
                <w:tab w:val="left" w:pos="2410"/>
              </w:tabs>
              <w:spacing w:line="360" w:lineRule="auto"/>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3</w:t>
            </w:r>
            <w:r w:rsidR="009F5B9B">
              <w:rPr>
                <w:rFonts w:ascii="Times New Roman" w:hAnsi="Times New Roman" w:cs="Times New Roman"/>
                <w:bCs/>
                <w:color w:val="000000"/>
                <w:sz w:val="28"/>
                <w:szCs w:val="28"/>
              </w:rPr>
              <w:t>7</w:t>
            </w:r>
          </w:p>
        </w:tc>
      </w:tr>
      <w:tr w:rsidR="00D57EEE" w:rsidRPr="002606A6" w14:paraId="3BF4328C" w14:textId="6EFDCF63" w:rsidTr="001A330A">
        <w:tc>
          <w:tcPr>
            <w:tcW w:w="8505" w:type="dxa"/>
          </w:tcPr>
          <w:p w14:paraId="3AE345A9" w14:textId="40E5AF66" w:rsidR="00D57EEE" w:rsidRPr="002606A6" w:rsidRDefault="00D57EEE" w:rsidP="0014378F">
            <w:pPr>
              <w:tabs>
                <w:tab w:val="left" w:pos="504"/>
                <w:tab w:val="left" w:pos="1701"/>
                <w:tab w:val="left" w:pos="2410"/>
              </w:tabs>
              <w:spacing w:line="360" w:lineRule="auto"/>
              <w:jc w:val="both"/>
              <w:rPr>
                <w:rFonts w:ascii="Times New Roman" w:hAnsi="Times New Roman" w:cs="Times New Roman"/>
                <w:bCs/>
                <w:color w:val="000000"/>
                <w:sz w:val="28"/>
                <w:szCs w:val="28"/>
              </w:rPr>
            </w:pPr>
            <w:r w:rsidRPr="002606A6">
              <w:rPr>
                <w:rFonts w:ascii="Times New Roman" w:hAnsi="Times New Roman" w:cs="Times New Roman"/>
                <w:bCs/>
                <w:color w:val="000000"/>
                <w:sz w:val="28"/>
                <w:szCs w:val="28"/>
              </w:rPr>
              <w:t xml:space="preserve">РОЗДІЛ </w:t>
            </w:r>
            <w:r w:rsidRPr="002606A6">
              <w:rPr>
                <w:rFonts w:ascii="Times New Roman" w:eastAsia="Times New Roman" w:hAnsi="Times New Roman" w:cs="Times New Roman"/>
                <w:bCs/>
                <w:sz w:val="28"/>
                <w:szCs w:val="28"/>
              </w:rPr>
              <w:t>2</w:t>
            </w:r>
            <w:r w:rsidR="00B432C4">
              <w:rPr>
                <w:rFonts w:ascii="Times New Roman" w:eastAsia="Times New Roman" w:hAnsi="Times New Roman" w:cs="Times New Roman"/>
                <w:bCs/>
                <w:sz w:val="28"/>
                <w:szCs w:val="28"/>
              </w:rPr>
              <w:t xml:space="preserve"> </w:t>
            </w:r>
            <w:r w:rsidR="00B432C4" w:rsidRPr="002606A6">
              <w:rPr>
                <w:rFonts w:ascii="Times New Roman" w:hAnsi="Times New Roman" w:cs="Times New Roman"/>
                <w:bCs/>
                <w:color w:val="000000"/>
                <w:sz w:val="28"/>
                <w:szCs w:val="28"/>
              </w:rPr>
              <w:t>МЕТОДИ ТА ОРГАНІЗАЦІЯ ДОСЛІДЖЕННЯ</w:t>
            </w:r>
          </w:p>
        </w:tc>
        <w:tc>
          <w:tcPr>
            <w:tcW w:w="709" w:type="dxa"/>
          </w:tcPr>
          <w:p w14:paraId="1A0A099F" w14:textId="4279D460" w:rsidR="00D57EEE" w:rsidRPr="002606A6" w:rsidRDefault="005125EB" w:rsidP="0014378F">
            <w:pPr>
              <w:tabs>
                <w:tab w:val="left" w:pos="504"/>
                <w:tab w:val="left" w:pos="1701"/>
                <w:tab w:val="left" w:pos="2410"/>
              </w:tabs>
              <w:spacing w:line="360" w:lineRule="auto"/>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39</w:t>
            </w:r>
          </w:p>
        </w:tc>
      </w:tr>
      <w:tr w:rsidR="00D57EEE" w:rsidRPr="002606A6" w14:paraId="1DC7A3E2" w14:textId="02641567" w:rsidTr="001A330A">
        <w:tc>
          <w:tcPr>
            <w:tcW w:w="8505" w:type="dxa"/>
          </w:tcPr>
          <w:p w14:paraId="26A4DD39" w14:textId="77777777" w:rsidR="00D57EEE" w:rsidRPr="002606A6" w:rsidRDefault="00D57EEE" w:rsidP="0014378F">
            <w:pPr>
              <w:tabs>
                <w:tab w:val="left" w:pos="504"/>
                <w:tab w:val="left" w:pos="1701"/>
                <w:tab w:val="left" w:pos="2410"/>
              </w:tabs>
              <w:spacing w:line="360" w:lineRule="auto"/>
              <w:jc w:val="both"/>
              <w:rPr>
                <w:rFonts w:ascii="Times New Roman" w:hAnsi="Times New Roman" w:cs="Times New Roman"/>
                <w:bCs/>
                <w:color w:val="000000"/>
                <w:sz w:val="28"/>
                <w:szCs w:val="28"/>
              </w:rPr>
            </w:pPr>
            <w:r w:rsidRPr="002606A6">
              <w:rPr>
                <w:rFonts w:ascii="Times New Roman" w:hAnsi="Times New Roman" w:cs="Times New Roman"/>
                <w:bCs/>
                <w:color w:val="000000"/>
                <w:sz w:val="28"/>
                <w:szCs w:val="28"/>
              </w:rPr>
              <w:t>2.1 Методи дослідження</w:t>
            </w:r>
          </w:p>
        </w:tc>
        <w:tc>
          <w:tcPr>
            <w:tcW w:w="709" w:type="dxa"/>
          </w:tcPr>
          <w:p w14:paraId="5495C34B" w14:textId="206D3BA0" w:rsidR="00D57EEE" w:rsidRPr="002606A6" w:rsidRDefault="00EC069F" w:rsidP="0014378F">
            <w:pPr>
              <w:tabs>
                <w:tab w:val="left" w:pos="504"/>
                <w:tab w:val="left" w:pos="1701"/>
                <w:tab w:val="left" w:pos="2410"/>
              </w:tabs>
              <w:spacing w:line="360" w:lineRule="auto"/>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39</w:t>
            </w:r>
          </w:p>
        </w:tc>
      </w:tr>
      <w:tr w:rsidR="00D57EEE" w:rsidRPr="002606A6" w14:paraId="48B4CFE6" w14:textId="18F3EDC0" w:rsidTr="001A330A">
        <w:tc>
          <w:tcPr>
            <w:tcW w:w="8505" w:type="dxa"/>
          </w:tcPr>
          <w:p w14:paraId="0EE6D638" w14:textId="77777777" w:rsidR="00D57EEE" w:rsidRPr="002606A6" w:rsidRDefault="00D57EEE" w:rsidP="0014378F">
            <w:pPr>
              <w:tabs>
                <w:tab w:val="left" w:pos="504"/>
                <w:tab w:val="left" w:pos="1701"/>
                <w:tab w:val="left" w:pos="2410"/>
              </w:tabs>
              <w:spacing w:line="360" w:lineRule="auto"/>
              <w:jc w:val="both"/>
              <w:rPr>
                <w:rFonts w:ascii="Times New Roman" w:hAnsi="Times New Roman" w:cs="Times New Roman"/>
                <w:bCs/>
                <w:color w:val="000000"/>
                <w:sz w:val="28"/>
                <w:szCs w:val="28"/>
              </w:rPr>
            </w:pPr>
            <w:r w:rsidRPr="002606A6">
              <w:rPr>
                <w:rFonts w:ascii="Times New Roman" w:hAnsi="Times New Roman" w:cs="Times New Roman"/>
                <w:bCs/>
                <w:color w:val="000000"/>
                <w:sz w:val="28"/>
                <w:szCs w:val="28"/>
              </w:rPr>
              <w:t>2.1.1 Теоретичні методи</w:t>
            </w:r>
          </w:p>
        </w:tc>
        <w:tc>
          <w:tcPr>
            <w:tcW w:w="709" w:type="dxa"/>
          </w:tcPr>
          <w:p w14:paraId="60F4A136" w14:textId="0A8519F4" w:rsidR="00D57EEE" w:rsidRPr="002606A6" w:rsidRDefault="00EC069F" w:rsidP="0014378F">
            <w:pPr>
              <w:tabs>
                <w:tab w:val="left" w:pos="504"/>
                <w:tab w:val="left" w:pos="1701"/>
                <w:tab w:val="left" w:pos="2410"/>
              </w:tabs>
              <w:spacing w:line="360" w:lineRule="auto"/>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39</w:t>
            </w:r>
          </w:p>
        </w:tc>
      </w:tr>
      <w:tr w:rsidR="00D57EEE" w:rsidRPr="002606A6" w14:paraId="079FCB66" w14:textId="1E9E0F4A" w:rsidTr="001A330A">
        <w:tc>
          <w:tcPr>
            <w:tcW w:w="8505" w:type="dxa"/>
          </w:tcPr>
          <w:p w14:paraId="5B98952D" w14:textId="77777777" w:rsidR="00D57EEE" w:rsidRPr="002606A6" w:rsidRDefault="00D57EEE" w:rsidP="0014378F">
            <w:pPr>
              <w:tabs>
                <w:tab w:val="left" w:pos="504"/>
                <w:tab w:val="left" w:pos="1701"/>
                <w:tab w:val="left" w:pos="2410"/>
              </w:tabs>
              <w:spacing w:line="360" w:lineRule="auto"/>
              <w:jc w:val="both"/>
              <w:rPr>
                <w:rFonts w:ascii="Times New Roman" w:hAnsi="Times New Roman" w:cs="Times New Roman"/>
                <w:bCs/>
                <w:color w:val="000000"/>
                <w:sz w:val="28"/>
                <w:szCs w:val="28"/>
              </w:rPr>
            </w:pPr>
            <w:r w:rsidRPr="002606A6">
              <w:rPr>
                <w:rFonts w:ascii="Times New Roman" w:hAnsi="Times New Roman" w:cs="Times New Roman"/>
                <w:bCs/>
                <w:color w:val="000000"/>
                <w:sz w:val="28"/>
                <w:szCs w:val="28"/>
              </w:rPr>
              <w:t>2.2.1 Антропометрія</w:t>
            </w:r>
          </w:p>
        </w:tc>
        <w:tc>
          <w:tcPr>
            <w:tcW w:w="709" w:type="dxa"/>
          </w:tcPr>
          <w:p w14:paraId="30BD47DA" w14:textId="7AEA6FB6" w:rsidR="00D57EEE" w:rsidRPr="002606A6" w:rsidRDefault="00EC069F" w:rsidP="0014378F">
            <w:pPr>
              <w:tabs>
                <w:tab w:val="left" w:pos="504"/>
                <w:tab w:val="left" w:pos="1701"/>
                <w:tab w:val="left" w:pos="2410"/>
              </w:tabs>
              <w:spacing w:line="360" w:lineRule="auto"/>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40</w:t>
            </w:r>
          </w:p>
        </w:tc>
      </w:tr>
      <w:tr w:rsidR="00D57EEE" w:rsidRPr="002606A6" w14:paraId="059BE6FF" w14:textId="525F2AC9" w:rsidTr="001A330A">
        <w:tc>
          <w:tcPr>
            <w:tcW w:w="8505" w:type="dxa"/>
          </w:tcPr>
          <w:p w14:paraId="184AB8B0" w14:textId="77777777" w:rsidR="00D57EEE" w:rsidRPr="002606A6" w:rsidRDefault="00D57EEE" w:rsidP="0014378F">
            <w:pPr>
              <w:tabs>
                <w:tab w:val="left" w:pos="504"/>
                <w:tab w:val="left" w:pos="1701"/>
                <w:tab w:val="left" w:pos="2410"/>
              </w:tabs>
              <w:spacing w:line="360" w:lineRule="auto"/>
              <w:jc w:val="both"/>
              <w:rPr>
                <w:rFonts w:ascii="Times New Roman" w:hAnsi="Times New Roman" w:cs="Times New Roman"/>
                <w:bCs/>
                <w:color w:val="000000"/>
                <w:sz w:val="28"/>
                <w:szCs w:val="28"/>
              </w:rPr>
            </w:pPr>
            <w:r w:rsidRPr="002606A6">
              <w:rPr>
                <w:rFonts w:ascii="Times New Roman" w:hAnsi="Times New Roman" w:cs="Times New Roman"/>
                <w:bCs/>
                <w:color w:val="000000"/>
                <w:sz w:val="28"/>
                <w:szCs w:val="28"/>
              </w:rPr>
              <w:t>2.2.2 Метод біоімпендансу</w:t>
            </w:r>
          </w:p>
        </w:tc>
        <w:tc>
          <w:tcPr>
            <w:tcW w:w="709" w:type="dxa"/>
          </w:tcPr>
          <w:p w14:paraId="27F93278" w14:textId="75BC342C" w:rsidR="00D57EEE" w:rsidRPr="002606A6" w:rsidRDefault="00364534" w:rsidP="0014378F">
            <w:pPr>
              <w:tabs>
                <w:tab w:val="left" w:pos="504"/>
                <w:tab w:val="left" w:pos="1701"/>
                <w:tab w:val="left" w:pos="2410"/>
              </w:tabs>
              <w:spacing w:line="360" w:lineRule="auto"/>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41</w:t>
            </w:r>
          </w:p>
        </w:tc>
      </w:tr>
      <w:tr w:rsidR="00D57EEE" w:rsidRPr="002606A6" w14:paraId="25E93D8E" w14:textId="35F82B30" w:rsidTr="001A330A">
        <w:tc>
          <w:tcPr>
            <w:tcW w:w="8505" w:type="dxa"/>
          </w:tcPr>
          <w:p w14:paraId="48F97ACF" w14:textId="77777777" w:rsidR="00D57EEE" w:rsidRPr="002606A6" w:rsidRDefault="00D57EEE" w:rsidP="0014378F">
            <w:pPr>
              <w:tabs>
                <w:tab w:val="left" w:pos="504"/>
                <w:tab w:val="left" w:pos="1701"/>
                <w:tab w:val="left" w:pos="2410"/>
              </w:tabs>
              <w:spacing w:line="360" w:lineRule="auto"/>
              <w:jc w:val="both"/>
              <w:rPr>
                <w:rFonts w:ascii="Times New Roman" w:hAnsi="Times New Roman" w:cs="Times New Roman"/>
                <w:bCs/>
                <w:color w:val="000000"/>
                <w:sz w:val="28"/>
                <w:szCs w:val="28"/>
              </w:rPr>
            </w:pPr>
            <w:r w:rsidRPr="002606A6">
              <w:rPr>
                <w:rFonts w:ascii="Times New Roman" w:hAnsi="Times New Roman" w:cs="Times New Roman"/>
                <w:bCs/>
                <w:color w:val="000000"/>
                <w:sz w:val="28"/>
                <w:szCs w:val="28"/>
              </w:rPr>
              <w:t>2.2.3 Метод Войтенка</w:t>
            </w:r>
          </w:p>
        </w:tc>
        <w:tc>
          <w:tcPr>
            <w:tcW w:w="709" w:type="dxa"/>
          </w:tcPr>
          <w:p w14:paraId="0C9DA6FC" w14:textId="07EB3AC6" w:rsidR="00D57EEE" w:rsidRPr="002606A6" w:rsidRDefault="00364534" w:rsidP="0014378F">
            <w:pPr>
              <w:tabs>
                <w:tab w:val="left" w:pos="504"/>
                <w:tab w:val="left" w:pos="1701"/>
                <w:tab w:val="left" w:pos="2410"/>
              </w:tabs>
              <w:spacing w:line="360" w:lineRule="auto"/>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41</w:t>
            </w:r>
          </w:p>
        </w:tc>
      </w:tr>
      <w:tr w:rsidR="00D57EEE" w:rsidRPr="002606A6" w14:paraId="7B858376" w14:textId="5DB03E10" w:rsidTr="001A330A">
        <w:tc>
          <w:tcPr>
            <w:tcW w:w="8505" w:type="dxa"/>
          </w:tcPr>
          <w:p w14:paraId="7FEB28B4" w14:textId="77777777" w:rsidR="00D57EEE" w:rsidRPr="002606A6" w:rsidRDefault="00D57EEE" w:rsidP="0014378F">
            <w:pPr>
              <w:tabs>
                <w:tab w:val="left" w:pos="504"/>
                <w:tab w:val="left" w:pos="1701"/>
                <w:tab w:val="left" w:pos="2410"/>
              </w:tabs>
              <w:spacing w:line="360" w:lineRule="auto"/>
              <w:jc w:val="both"/>
              <w:rPr>
                <w:rFonts w:ascii="Times New Roman" w:hAnsi="Times New Roman" w:cs="Times New Roman"/>
                <w:bCs/>
                <w:color w:val="000000"/>
                <w:sz w:val="28"/>
                <w:szCs w:val="28"/>
              </w:rPr>
            </w:pPr>
            <w:r w:rsidRPr="002606A6">
              <w:rPr>
                <w:rFonts w:ascii="Times New Roman" w:hAnsi="Times New Roman" w:cs="Times New Roman"/>
                <w:bCs/>
                <w:color w:val="000000"/>
                <w:sz w:val="28"/>
                <w:szCs w:val="28"/>
              </w:rPr>
              <w:t>2.2.4 Проба Абалакова</w:t>
            </w:r>
          </w:p>
        </w:tc>
        <w:tc>
          <w:tcPr>
            <w:tcW w:w="709" w:type="dxa"/>
          </w:tcPr>
          <w:p w14:paraId="4D49DF6D" w14:textId="2F759AF6" w:rsidR="00D57EEE" w:rsidRPr="002606A6" w:rsidRDefault="00364534" w:rsidP="0014378F">
            <w:pPr>
              <w:tabs>
                <w:tab w:val="left" w:pos="504"/>
                <w:tab w:val="left" w:pos="1701"/>
                <w:tab w:val="left" w:pos="2410"/>
              </w:tabs>
              <w:spacing w:line="360" w:lineRule="auto"/>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43</w:t>
            </w:r>
          </w:p>
        </w:tc>
      </w:tr>
      <w:tr w:rsidR="00D57EEE" w:rsidRPr="002606A6" w14:paraId="4F9CDC8F" w14:textId="2639559E" w:rsidTr="001A330A">
        <w:tc>
          <w:tcPr>
            <w:tcW w:w="8505" w:type="dxa"/>
          </w:tcPr>
          <w:p w14:paraId="4C1152A8" w14:textId="77777777" w:rsidR="00D57EEE" w:rsidRPr="002606A6" w:rsidRDefault="00D57EEE" w:rsidP="0014378F">
            <w:pPr>
              <w:tabs>
                <w:tab w:val="left" w:pos="504"/>
                <w:tab w:val="left" w:pos="1701"/>
                <w:tab w:val="left" w:pos="2410"/>
              </w:tabs>
              <w:spacing w:line="360" w:lineRule="auto"/>
              <w:jc w:val="both"/>
              <w:rPr>
                <w:rFonts w:ascii="Times New Roman" w:hAnsi="Times New Roman" w:cs="Times New Roman"/>
                <w:bCs/>
                <w:color w:val="000000"/>
                <w:sz w:val="28"/>
                <w:szCs w:val="28"/>
              </w:rPr>
            </w:pPr>
            <w:r w:rsidRPr="002606A6">
              <w:rPr>
                <w:rFonts w:ascii="Times New Roman" w:hAnsi="Times New Roman" w:cs="Times New Roman"/>
                <w:bCs/>
                <w:color w:val="000000"/>
                <w:sz w:val="28"/>
                <w:szCs w:val="28"/>
              </w:rPr>
              <w:t>2.2.5 Проба Руф’є</w:t>
            </w:r>
          </w:p>
        </w:tc>
        <w:tc>
          <w:tcPr>
            <w:tcW w:w="709" w:type="dxa"/>
          </w:tcPr>
          <w:p w14:paraId="009643FA" w14:textId="580E76AB" w:rsidR="00D57EEE" w:rsidRPr="002606A6" w:rsidRDefault="00364534" w:rsidP="0014378F">
            <w:pPr>
              <w:tabs>
                <w:tab w:val="left" w:pos="504"/>
                <w:tab w:val="left" w:pos="1701"/>
                <w:tab w:val="left" w:pos="2410"/>
              </w:tabs>
              <w:spacing w:line="360" w:lineRule="auto"/>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44</w:t>
            </w:r>
          </w:p>
        </w:tc>
      </w:tr>
      <w:tr w:rsidR="00D57EEE" w:rsidRPr="002606A6" w14:paraId="0272B5E9" w14:textId="648C5627" w:rsidTr="001A330A">
        <w:tc>
          <w:tcPr>
            <w:tcW w:w="8505" w:type="dxa"/>
          </w:tcPr>
          <w:p w14:paraId="4FC63882" w14:textId="77777777" w:rsidR="00D57EEE" w:rsidRPr="002606A6" w:rsidRDefault="00D57EEE" w:rsidP="0014378F">
            <w:pPr>
              <w:tabs>
                <w:tab w:val="left" w:pos="504"/>
                <w:tab w:val="left" w:pos="1701"/>
                <w:tab w:val="left" w:pos="2410"/>
              </w:tabs>
              <w:spacing w:line="360" w:lineRule="auto"/>
              <w:jc w:val="both"/>
              <w:rPr>
                <w:rFonts w:ascii="Times New Roman" w:hAnsi="Times New Roman" w:cs="Times New Roman"/>
                <w:bCs/>
                <w:color w:val="000000"/>
                <w:sz w:val="28"/>
                <w:szCs w:val="28"/>
              </w:rPr>
            </w:pPr>
            <w:r w:rsidRPr="002606A6">
              <w:rPr>
                <w:rFonts w:ascii="Times New Roman" w:hAnsi="Times New Roman" w:cs="Times New Roman"/>
                <w:bCs/>
                <w:color w:val="000000"/>
                <w:sz w:val="28"/>
                <w:szCs w:val="28"/>
              </w:rPr>
              <w:t>2.2.6 Опитування (бесіда, анкетування)</w:t>
            </w:r>
          </w:p>
        </w:tc>
        <w:tc>
          <w:tcPr>
            <w:tcW w:w="709" w:type="dxa"/>
          </w:tcPr>
          <w:p w14:paraId="76D20103" w14:textId="001CD44D" w:rsidR="00D57EEE" w:rsidRPr="002606A6" w:rsidRDefault="002052CE" w:rsidP="0014378F">
            <w:pPr>
              <w:tabs>
                <w:tab w:val="left" w:pos="504"/>
                <w:tab w:val="left" w:pos="1701"/>
                <w:tab w:val="left" w:pos="2410"/>
              </w:tabs>
              <w:spacing w:line="360" w:lineRule="auto"/>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45</w:t>
            </w:r>
          </w:p>
        </w:tc>
      </w:tr>
      <w:tr w:rsidR="00D57EEE" w:rsidRPr="002606A6" w14:paraId="34C7CB53" w14:textId="021C799E" w:rsidTr="001A330A">
        <w:tc>
          <w:tcPr>
            <w:tcW w:w="8505" w:type="dxa"/>
          </w:tcPr>
          <w:p w14:paraId="05B96797" w14:textId="77777777" w:rsidR="00D57EEE" w:rsidRPr="002606A6" w:rsidRDefault="00D57EEE" w:rsidP="0014378F">
            <w:pPr>
              <w:tabs>
                <w:tab w:val="left" w:pos="504"/>
                <w:tab w:val="left" w:pos="1701"/>
                <w:tab w:val="left" w:pos="2410"/>
              </w:tabs>
              <w:spacing w:line="360" w:lineRule="auto"/>
              <w:jc w:val="both"/>
              <w:rPr>
                <w:rFonts w:ascii="Times New Roman" w:hAnsi="Times New Roman" w:cs="Times New Roman"/>
                <w:bCs/>
                <w:color w:val="000000"/>
                <w:sz w:val="28"/>
                <w:szCs w:val="28"/>
              </w:rPr>
            </w:pPr>
            <w:r w:rsidRPr="002606A6">
              <w:rPr>
                <w:rFonts w:ascii="Times New Roman" w:hAnsi="Times New Roman" w:cs="Times New Roman"/>
                <w:bCs/>
                <w:color w:val="000000"/>
                <w:sz w:val="28"/>
                <w:szCs w:val="28"/>
              </w:rPr>
              <w:t>2.2.7 Методи математичної статистики</w:t>
            </w:r>
          </w:p>
        </w:tc>
        <w:tc>
          <w:tcPr>
            <w:tcW w:w="709" w:type="dxa"/>
          </w:tcPr>
          <w:p w14:paraId="197250DC" w14:textId="1526C137" w:rsidR="00D57EEE" w:rsidRPr="002606A6" w:rsidRDefault="002052CE" w:rsidP="0014378F">
            <w:pPr>
              <w:tabs>
                <w:tab w:val="left" w:pos="504"/>
                <w:tab w:val="left" w:pos="1701"/>
                <w:tab w:val="left" w:pos="2410"/>
              </w:tabs>
              <w:spacing w:line="360" w:lineRule="auto"/>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46</w:t>
            </w:r>
          </w:p>
        </w:tc>
      </w:tr>
      <w:tr w:rsidR="00D57EEE" w:rsidRPr="002606A6" w14:paraId="17CAD272" w14:textId="4AB3AF2E" w:rsidTr="001A330A">
        <w:tc>
          <w:tcPr>
            <w:tcW w:w="8505" w:type="dxa"/>
          </w:tcPr>
          <w:p w14:paraId="6FCFF3DA" w14:textId="77777777" w:rsidR="00D57EEE" w:rsidRPr="002606A6" w:rsidRDefault="00D57EEE" w:rsidP="0014378F">
            <w:pPr>
              <w:tabs>
                <w:tab w:val="left" w:pos="504"/>
                <w:tab w:val="left" w:pos="1701"/>
                <w:tab w:val="left" w:pos="2410"/>
              </w:tabs>
              <w:spacing w:line="360" w:lineRule="auto"/>
              <w:jc w:val="both"/>
              <w:rPr>
                <w:rFonts w:ascii="Times New Roman" w:hAnsi="Times New Roman" w:cs="Times New Roman"/>
                <w:bCs/>
                <w:color w:val="000000"/>
                <w:sz w:val="28"/>
                <w:szCs w:val="28"/>
              </w:rPr>
            </w:pPr>
            <w:r w:rsidRPr="002606A6">
              <w:rPr>
                <w:rFonts w:ascii="Times New Roman" w:hAnsi="Times New Roman" w:cs="Times New Roman"/>
                <w:bCs/>
                <w:color w:val="000000"/>
                <w:sz w:val="28"/>
                <w:szCs w:val="28"/>
              </w:rPr>
              <w:t>2.2 Організація дослідження</w:t>
            </w:r>
          </w:p>
        </w:tc>
        <w:tc>
          <w:tcPr>
            <w:tcW w:w="709" w:type="dxa"/>
          </w:tcPr>
          <w:p w14:paraId="6A5444BC" w14:textId="45F71E54" w:rsidR="00D57EEE" w:rsidRPr="002606A6" w:rsidRDefault="002052CE" w:rsidP="0014378F">
            <w:pPr>
              <w:tabs>
                <w:tab w:val="left" w:pos="504"/>
                <w:tab w:val="left" w:pos="1701"/>
                <w:tab w:val="left" w:pos="2410"/>
              </w:tabs>
              <w:spacing w:line="360" w:lineRule="auto"/>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46</w:t>
            </w:r>
          </w:p>
        </w:tc>
      </w:tr>
      <w:tr w:rsidR="00D57EEE" w:rsidRPr="002606A6" w14:paraId="7E46E778" w14:textId="0E7DDB8F" w:rsidTr="001A330A">
        <w:tc>
          <w:tcPr>
            <w:tcW w:w="8505" w:type="dxa"/>
          </w:tcPr>
          <w:p w14:paraId="535BA7F3" w14:textId="3A345ECE" w:rsidR="00D57EEE" w:rsidRPr="002606A6" w:rsidRDefault="00D57EEE" w:rsidP="0014378F">
            <w:pPr>
              <w:tabs>
                <w:tab w:val="left" w:pos="504"/>
                <w:tab w:val="left" w:pos="1701"/>
                <w:tab w:val="left" w:pos="2410"/>
              </w:tabs>
              <w:spacing w:line="360" w:lineRule="auto"/>
              <w:jc w:val="both"/>
              <w:rPr>
                <w:rFonts w:ascii="Times New Roman" w:hAnsi="Times New Roman" w:cs="Times New Roman"/>
                <w:bCs/>
                <w:color w:val="000000"/>
                <w:sz w:val="28"/>
                <w:szCs w:val="28"/>
              </w:rPr>
            </w:pPr>
            <w:r w:rsidRPr="002606A6">
              <w:rPr>
                <w:rFonts w:ascii="Times New Roman" w:hAnsi="Times New Roman" w:cs="Times New Roman"/>
                <w:bCs/>
                <w:color w:val="000000"/>
                <w:sz w:val="28"/>
                <w:szCs w:val="28"/>
              </w:rPr>
              <w:t xml:space="preserve">РОЗДІЛ </w:t>
            </w:r>
            <w:r w:rsidRPr="002606A6">
              <w:rPr>
                <w:rFonts w:ascii="Times New Roman" w:eastAsia="Times New Roman" w:hAnsi="Times New Roman" w:cs="Times New Roman"/>
                <w:bCs/>
                <w:sz w:val="28"/>
                <w:szCs w:val="28"/>
              </w:rPr>
              <w:t>3</w:t>
            </w:r>
            <w:r w:rsidR="00267EE9">
              <w:rPr>
                <w:rFonts w:ascii="Times New Roman" w:eastAsia="Times New Roman" w:hAnsi="Times New Roman" w:cs="Times New Roman"/>
                <w:bCs/>
                <w:sz w:val="28"/>
                <w:szCs w:val="28"/>
              </w:rPr>
              <w:t xml:space="preserve"> </w:t>
            </w:r>
            <w:r w:rsidR="00267EE9" w:rsidRPr="002606A6">
              <w:rPr>
                <w:rFonts w:ascii="Times New Roman" w:eastAsiaTheme="minorEastAsia" w:hAnsi="Times New Roman" w:cs="Times New Roman"/>
                <w:bCs/>
                <w:color w:val="000000"/>
                <w:sz w:val="28"/>
                <w:szCs w:val="28"/>
                <w:lang w:eastAsia="uk-UA"/>
              </w:rPr>
              <w:t>РЕЗУЛЬТАТИ ДОСЛІДЖЕННЯ ТА ОБГОВОРЕННЯ ВПЛИВУ РЕСВЕРАТРОЛУ НА БІОЛОГІЧНИЙ ВІК ЧОЛОВІКІВ ДРУГОГО ПЕРІОДУ ЗРІЛОГО ВІКУ, ЯКІ ЗАЙМАЮТЬСЯ ОЗДОРОВЧИМ ФІТНЕСОМ</w:t>
            </w:r>
          </w:p>
        </w:tc>
        <w:tc>
          <w:tcPr>
            <w:tcW w:w="709" w:type="dxa"/>
          </w:tcPr>
          <w:p w14:paraId="0D5CB4ED" w14:textId="76693E2E" w:rsidR="00D57EEE" w:rsidRPr="002606A6" w:rsidRDefault="00521495" w:rsidP="0014378F">
            <w:pPr>
              <w:tabs>
                <w:tab w:val="left" w:pos="504"/>
                <w:tab w:val="left" w:pos="1701"/>
                <w:tab w:val="left" w:pos="2410"/>
              </w:tabs>
              <w:spacing w:line="360" w:lineRule="auto"/>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48</w:t>
            </w:r>
          </w:p>
        </w:tc>
      </w:tr>
      <w:tr w:rsidR="00D57EEE" w:rsidRPr="002606A6" w14:paraId="236F7BB2" w14:textId="61A9A924" w:rsidTr="001A330A">
        <w:tc>
          <w:tcPr>
            <w:tcW w:w="8505" w:type="dxa"/>
          </w:tcPr>
          <w:p w14:paraId="29FE7F89" w14:textId="55CAEC64" w:rsidR="00D57EEE" w:rsidRPr="002606A6" w:rsidRDefault="00D57EEE" w:rsidP="0014378F">
            <w:pPr>
              <w:tabs>
                <w:tab w:val="left" w:pos="504"/>
                <w:tab w:val="left" w:pos="1701"/>
                <w:tab w:val="left" w:pos="2410"/>
              </w:tabs>
              <w:spacing w:line="360" w:lineRule="auto"/>
              <w:jc w:val="both"/>
              <w:rPr>
                <w:rFonts w:ascii="Times New Roman" w:hAnsi="Times New Roman" w:cs="Times New Roman"/>
                <w:bCs/>
                <w:color w:val="000000"/>
                <w:sz w:val="28"/>
                <w:szCs w:val="28"/>
              </w:rPr>
            </w:pPr>
            <w:r w:rsidRPr="002606A6">
              <w:rPr>
                <w:rFonts w:ascii="Times New Roman" w:hAnsi="Times New Roman" w:cs="Times New Roman"/>
                <w:bCs/>
                <w:color w:val="000000"/>
                <w:sz w:val="28"/>
                <w:szCs w:val="28"/>
              </w:rPr>
              <w:lastRenderedPageBreak/>
              <w:t>3.1 Аналіз способу життя та маркерів біологічного віку учасників на початку дослідження</w:t>
            </w:r>
          </w:p>
        </w:tc>
        <w:tc>
          <w:tcPr>
            <w:tcW w:w="709" w:type="dxa"/>
          </w:tcPr>
          <w:p w14:paraId="44CAA484" w14:textId="232BEE65" w:rsidR="00D57EEE" w:rsidRPr="002606A6" w:rsidRDefault="007E366D" w:rsidP="0014378F">
            <w:pPr>
              <w:tabs>
                <w:tab w:val="left" w:pos="504"/>
                <w:tab w:val="left" w:pos="1701"/>
                <w:tab w:val="left" w:pos="2410"/>
              </w:tabs>
              <w:spacing w:line="360" w:lineRule="auto"/>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48</w:t>
            </w:r>
          </w:p>
        </w:tc>
      </w:tr>
      <w:tr w:rsidR="00D57EEE" w:rsidRPr="002606A6" w14:paraId="36F39E5F" w14:textId="374588D0" w:rsidTr="001A330A">
        <w:tc>
          <w:tcPr>
            <w:tcW w:w="8505" w:type="dxa"/>
          </w:tcPr>
          <w:p w14:paraId="06E915BD" w14:textId="4553B1E0" w:rsidR="00D57EEE" w:rsidRPr="002606A6" w:rsidRDefault="00D57EEE" w:rsidP="0014378F">
            <w:pPr>
              <w:tabs>
                <w:tab w:val="left" w:pos="504"/>
                <w:tab w:val="left" w:pos="1701"/>
                <w:tab w:val="left" w:pos="2410"/>
              </w:tabs>
              <w:spacing w:line="360" w:lineRule="auto"/>
              <w:jc w:val="both"/>
              <w:rPr>
                <w:rFonts w:ascii="Times New Roman" w:hAnsi="Times New Roman" w:cs="Times New Roman"/>
                <w:bCs/>
                <w:color w:val="000000"/>
                <w:sz w:val="28"/>
                <w:szCs w:val="28"/>
              </w:rPr>
            </w:pPr>
            <w:r w:rsidRPr="002606A6">
              <w:rPr>
                <w:rFonts w:ascii="Times New Roman" w:hAnsi="Times New Roman" w:cs="Times New Roman"/>
                <w:bCs/>
                <w:color w:val="000000"/>
                <w:sz w:val="28"/>
                <w:szCs w:val="28"/>
              </w:rPr>
              <w:t xml:space="preserve">3.2 Вплив ресвератролу на біологічний вік та перспективи його застосування для чоловіків другого зрілого віку, що займаються оздоровчим фітнесом. Аналіз результатів дослідження. </w:t>
            </w:r>
          </w:p>
        </w:tc>
        <w:tc>
          <w:tcPr>
            <w:tcW w:w="709" w:type="dxa"/>
          </w:tcPr>
          <w:p w14:paraId="019E6982" w14:textId="504ED6B3" w:rsidR="00D57EEE" w:rsidRPr="002606A6" w:rsidRDefault="00D8210A" w:rsidP="0014378F">
            <w:pPr>
              <w:tabs>
                <w:tab w:val="left" w:pos="504"/>
                <w:tab w:val="left" w:pos="1701"/>
                <w:tab w:val="left" w:pos="2410"/>
              </w:tabs>
              <w:spacing w:line="360" w:lineRule="auto"/>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6</w:t>
            </w:r>
            <w:r w:rsidR="00A96C8E">
              <w:rPr>
                <w:rFonts w:ascii="Times New Roman" w:hAnsi="Times New Roman" w:cs="Times New Roman"/>
                <w:bCs/>
                <w:color w:val="000000"/>
                <w:sz w:val="28"/>
                <w:szCs w:val="28"/>
              </w:rPr>
              <w:t>8</w:t>
            </w:r>
          </w:p>
        </w:tc>
      </w:tr>
      <w:tr w:rsidR="00D57EEE" w:rsidRPr="002606A6" w14:paraId="3BDC691A" w14:textId="675A9EAC" w:rsidTr="001A330A">
        <w:tc>
          <w:tcPr>
            <w:tcW w:w="8505" w:type="dxa"/>
          </w:tcPr>
          <w:p w14:paraId="277B2F90" w14:textId="06CF35D5" w:rsidR="00D57EEE" w:rsidRPr="002606A6" w:rsidRDefault="00D57EEE" w:rsidP="0014378F">
            <w:pPr>
              <w:tabs>
                <w:tab w:val="left" w:pos="504"/>
                <w:tab w:val="left" w:pos="1701"/>
                <w:tab w:val="left" w:pos="2410"/>
              </w:tabs>
              <w:spacing w:line="360" w:lineRule="auto"/>
              <w:jc w:val="both"/>
              <w:rPr>
                <w:rFonts w:ascii="Times New Roman" w:hAnsi="Times New Roman" w:cs="Times New Roman"/>
                <w:bCs/>
                <w:color w:val="000000"/>
                <w:sz w:val="28"/>
                <w:szCs w:val="28"/>
              </w:rPr>
            </w:pPr>
            <w:r w:rsidRPr="002606A6">
              <w:rPr>
                <w:rFonts w:ascii="Times New Roman" w:hAnsi="Times New Roman" w:cs="Times New Roman"/>
                <w:bCs/>
                <w:color w:val="000000"/>
                <w:sz w:val="28"/>
                <w:szCs w:val="28"/>
              </w:rPr>
              <w:t>Висновки до розділу</w:t>
            </w:r>
            <w:r w:rsidR="00D8210A">
              <w:rPr>
                <w:rFonts w:ascii="Times New Roman" w:hAnsi="Times New Roman" w:cs="Times New Roman"/>
                <w:bCs/>
                <w:color w:val="000000"/>
                <w:sz w:val="28"/>
                <w:szCs w:val="28"/>
              </w:rPr>
              <w:t xml:space="preserve"> 3</w:t>
            </w:r>
          </w:p>
        </w:tc>
        <w:tc>
          <w:tcPr>
            <w:tcW w:w="709" w:type="dxa"/>
          </w:tcPr>
          <w:p w14:paraId="1A861FA7" w14:textId="6D616CBB" w:rsidR="00D57EEE" w:rsidRPr="002606A6" w:rsidRDefault="00C27A3C" w:rsidP="0014378F">
            <w:pPr>
              <w:tabs>
                <w:tab w:val="left" w:pos="504"/>
                <w:tab w:val="left" w:pos="1701"/>
                <w:tab w:val="left" w:pos="2410"/>
              </w:tabs>
              <w:spacing w:line="360" w:lineRule="auto"/>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8</w:t>
            </w:r>
            <w:r w:rsidR="00064234">
              <w:rPr>
                <w:rFonts w:ascii="Times New Roman" w:hAnsi="Times New Roman" w:cs="Times New Roman"/>
                <w:bCs/>
                <w:color w:val="000000"/>
                <w:sz w:val="28"/>
                <w:szCs w:val="28"/>
              </w:rPr>
              <w:t>5</w:t>
            </w:r>
          </w:p>
        </w:tc>
      </w:tr>
      <w:tr w:rsidR="00D57EEE" w:rsidRPr="002606A6" w14:paraId="4802632A" w14:textId="72149F38" w:rsidTr="001A330A">
        <w:tc>
          <w:tcPr>
            <w:tcW w:w="8505" w:type="dxa"/>
          </w:tcPr>
          <w:p w14:paraId="6AD6A846" w14:textId="77777777" w:rsidR="00D57EEE" w:rsidRPr="002606A6" w:rsidRDefault="00D57EEE" w:rsidP="0014378F">
            <w:pPr>
              <w:tabs>
                <w:tab w:val="left" w:pos="504"/>
                <w:tab w:val="left" w:pos="1701"/>
                <w:tab w:val="left" w:pos="2410"/>
              </w:tabs>
              <w:spacing w:line="360" w:lineRule="auto"/>
              <w:jc w:val="both"/>
              <w:rPr>
                <w:rFonts w:ascii="Times New Roman" w:hAnsi="Times New Roman" w:cs="Times New Roman"/>
                <w:bCs/>
                <w:color w:val="000000"/>
                <w:sz w:val="28"/>
                <w:szCs w:val="28"/>
              </w:rPr>
            </w:pPr>
            <w:r w:rsidRPr="002606A6">
              <w:rPr>
                <w:rFonts w:ascii="Times New Roman" w:hAnsi="Times New Roman" w:cs="Times New Roman"/>
                <w:bCs/>
                <w:color w:val="000000"/>
                <w:sz w:val="28"/>
                <w:szCs w:val="28"/>
              </w:rPr>
              <w:t>ВИСНОВКИ</w:t>
            </w:r>
          </w:p>
        </w:tc>
        <w:tc>
          <w:tcPr>
            <w:tcW w:w="709" w:type="dxa"/>
          </w:tcPr>
          <w:p w14:paraId="1C2D2E4B" w14:textId="603DD96D" w:rsidR="00D57EEE" w:rsidRPr="002606A6" w:rsidRDefault="00103F0B" w:rsidP="0014378F">
            <w:pPr>
              <w:tabs>
                <w:tab w:val="left" w:pos="504"/>
                <w:tab w:val="left" w:pos="1701"/>
                <w:tab w:val="left" w:pos="2410"/>
              </w:tabs>
              <w:spacing w:line="360" w:lineRule="auto"/>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8</w:t>
            </w:r>
            <w:r w:rsidR="00064234">
              <w:rPr>
                <w:rFonts w:ascii="Times New Roman" w:hAnsi="Times New Roman" w:cs="Times New Roman"/>
                <w:bCs/>
                <w:color w:val="000000"/>
                <w:sz w:val="28"/>
                <w:szCs w:val="28"/>
              </w:rPr>
              <w:t>7</w:t>
            </w:r>
          </w:p>
        </w:tc>
      </w:tr>
      <w:tr w:rsidR="00D57EEE" w:rsidRPr="002606A6" w14:paraId="73D2AD3B" w14:textId="6972FD79" w:rsidTr="001A330A">
        <w:tc>
          <w:tcPr>
            <w:tcW w:w="8505" w:type="dxa"/>
          </w:tcPr>
          <w:p w14:paraId="1EA32517" w14:textId="77777777" w:rsidR="00D57EEE" w:rsidRPr="002606A6" w:rsidRDefault="00D57EEE" w:rsidP="0014378F">
            <w:pPr>
              <w:tabs>
                <w:tab w:val="left" w:pos="504"/>
                <w:tab w:val="left" w:pos="1701"/>
                <w:tab w:val="left" w:pos="2410"/>
              </w:tabs>
              <w:spacing w:line="360" w:lineRule="auto"/>
              <w:jc w:val="both"/>
              <w:rPr>
                <w:rFonts w:ascii="Times New Roman" w:hAnsi="Times New Roman" w:cs="Times New Roman"/>
                <w:bCs/>
                <w:color w:val="000000"/>
                <w:sz w:val="28"/>
                <w:szCs w:val="28"/>
              </w:rPr>
            </w:pPr>
            <w:r w:rsidRPr="002606A6">
              <w:rPr>
                <w:rFonts w:ascii="Times New Roman" w:hAnsi="Times New Roman" w:cs="Times New Roman"/>
                <w:bCs/>
                <w:color w:val="000000"/>
                <w:sz w:val="28"/>
                <w:szCs w:val="28"/>
              </w:rPr>
              <w:t>СПИСОК ЛІТЕРАТУРНИХ ДЖЕРЕЛ</w:t>
            </w:r>
          </w:p>
        </w:tc>
        <w:tc>
          <w:tcPr>
            <w:tcW w:w="709" w:type="dxa"/>
          </w:tcPr>
          <w:p w14:paraId="7B72F367" w14:textId="1627C9AC" w:rsidR="00D57EEE" w:rsidRPr="002606A6" w:rsidRDefault="00064234" w:rsidP="0014378F">
            <w:pPr>
              <w:tabs>
                <w:tab w:val="left" w:pos="504"/>
                <w:tab w:val="left" w:pos="1701"/>
                <w:tab w:val="left" w:pos="2410"/>
              </w:tabs>
              <w:spacing w:line="360" w:lineRule="auto"/>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89</w:t>
            </w:r>
          </w:p>
        </w:tc>
      </w:tr>
      <w:tr w:rsidR="00D57EEE" w:rsidRPr="002606A6" w14:paraId="3DB0E87F" w14:textId="29730AFF" w:rsidTr="001A330A">
        <w:tc>
          <w:tcPr>
            <w:tcW w:w="8505" w:type="dxa"/>
          </w:tcPr>
          <w:p w14:paraId="744CB461" w14:textId="77777777" w:rsidR="00D57EEE" w:rsidRPr="002606A6" w:rsidRDefault="00D57EEE" w:rsidP="0014378F">
            <w:pPr>
              <w:tabs>
                <w:tab w:val="left" w:pos="504"/>
                <w:tab w:val="left" w:pos="1701"/>
                <w:tab w:val="left" w:pos="2410"/>
              </w:tabs>
              <w:spacing w:line="360" w:lineRule="auto"/>
              <w:jc w:val="both"/>
              <w:rPr>
                <w:rFonts w:ascii="Times New Roman" w:hAnsi="Times New Roman" w:cs="Times New Roman"/>
                <w:bCs/>
                <w:color w:val="000000"/>
                <w:sz w:val="28"/>
                <w:szCs w:val="28"/>
              </w:rPr>
            </w:pPr>
            <w:r w:rsidRPr="002606A6">
              <w:rPr>
                <w:rFonts w:ascii="Times New Roman" w:hAnsi="Times New Roman" w:cs="Times New Roman"/>
                <w:bCs/>
                <w:color w:val="000000"/>
                <w:sz w:val="28"/>
                <w:szCs w:val="28"/>
              </w:rPr>
              <w:t>ДОДАТКИ</w:t>
            </w:r>
          </w:p>
        </w:tc>
        <w:tc>
          <w:tcPr>
            <w:tcW w:w="709" w:type="dxa"/>
          </w:tcPr>
          <w:p w14:paraId="3D79A417" w14:textId="690B7D50" w:rsidR="00D57EEE" w:rsidRPr="002606A6" w:rsidRDefault="007E0432" w:rsidP="0014378F">
            <w:pPr>
              <w:tabs>
                <w:tab w:val="left" w:pos="504"/>
                <w:tab w:val="left" w:pos="1701"/>
                <w:tab w:val="left" w:pos="2410"/>
              </w:tabs>
              <w:spacing w:line="360" w:lineRule="auto"/>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10</w:t>
            </w:r>
            <w:r w:rsidR="00064234">
              <w:rPr>
                <w:rFonts w:ascii="Times New Roman" w:hAnsi="Times New Roman" w:cs="Times New Roman"/>
                <w:bCs/>
                <w:color w:val="000000"/>
                <w:sz w:val="28"/>
                <w:szCs w:val="28"/>
              </w:rPr>
              <w:t>3</w:t>
            </w:r>
          </w:p>
        </w:tc>
      </w:tr>
    </w:tbl>
    <w:p w14:paraId="24F7D921" w14:textId="53518DF2" w:rsidR="00910535" w:rsidRPr="002606A6" w:rsidRDefault="00910535" w:rsidP="0014378F">
      <w:pPr>
        <w:tabs>
          <w:tab w:val="left" w:pos="504"/>
          <w:tab w:val="left" w:pos="1701"/>
          <w:tab w:val="left" w:pos="2410"/>
        </w:tabs>
        <w:spacing w:after="0" w:line="360" w:lineRule="auto"/>
        <w:ind w:left="1701" w:right="851" w:firstLine="709"/>
        <w:jc w:val="both"/>
        <w:rPr>
          <w:rFonts w:ascii="Times New Roman" w:hAnsi="Times New Roman" w:cs="Times New Roman"/>
          <w:bCs/>
          <w:color w:val="000000"/>
          <w:sz w:val="28"/>
          <w:szCs w:val="28"/>
        </w:rPr>
      </w:pPr>
    </w:p>
    <w:p w14:paraId="7ABF5746" w14:textId="19841AE2" w:rsidR="00910535" w:rsidRPr="002606A6" w:rsidRDefault="00910535" w:rsidP="0014378F">
      <w:pPr>
        <w:tabs>
          <w:tab w:val="left" w:pos="504"/>
          <w:tab w:val="left" w:pos="1701"/>
          <w:tab w:val="left" w:pos="2410"/>
        </w:tabs>
        <w:spacing w:after="0" w:line="360" w:lineRule="auto"/>
        <w:ind w:left="1701" w:right="851" w:firstLine="709"/>
        <w:jc w:val="both"/>
        <w:rPr>
          <w:rFonts w:ascii="Times New Roman" w:hAnsi="Times New Roman" w:cs="Times New Roman"/>
          <w:bCs/>
          <w:color w:val="000000"/>
          <w:sz w:val="28"/>
          <w:szCs w:val="28"/>
        </w:rPr>
      </w:pPr>
    </w:p>
    <w:p w14:paraId="6E80B6C4" w14:textId="77777777" w:rsidR="00677DB9" w:rsidRDefault="00677DB9" w:rsidP="0014378F">
      <w:pPr>
        <w:tabs>
          <w:tab w:val="left" w:pos="504"/>
          <w:tab w:val="left" w:pos="1701"/>
          <w:tab w:val="left" w:pos="2410"/>
        </w:tabs>
        <w:spacing w:after="0" w:line="360" w:lineRule="auto"/>
        <w:ind w:left="1701" w:right="851" w:firstLine="709"/>
        <w:jc w:val="both"/>
        <w:rPr>
          <w:rFonts w:ascii="Times New Roman" w:hAnsi="Times New Roman" w:cs="Times New Roman"/>
          <w:bCs/>
          <w:color w:val="000000"/>
          <w:sz w:val="28"/>
          <w:szCs w:val="28"/>
        </w:rPr>
      </w:pPr>
    </w:p>
    <w:p w14:paraId="54980CAA" w14:textId="77777777" w:rsidR="00677DB9" w:rsidRDefault="00677DB9" w:rsidP="0014378F">
      <w:pPr>
        <w:tabs>
          <w:tab w:val="left" w:pos="504"/>
          <w:tab w:val="left" w:pos="1701"/>
          <w:tab w:val="left" w:pos="2410"/>
        </w:tabs>
        <w:spacing w:after="0" w:line="360" w:lineRule="auto"/>
        <w:ind w:left="1701" w:right="851" w:firstLine="709"/>
        <w:jc w:val="both"/>
        <w:rPr>
          <w:rFonts w:ascii="Times New Roman" w:hAnsi="Times New Roman" w:cs="Times New Roman"/>
          <w:bCs/>
          <w:color w:val="000000"/>
          <w:sz w:val="28"/>
          <w:szCs w:val="28"/>
        </w:rPr>
      </w:pPr>
    </w:p>
    <w:p w14:paraId="4C6DC669" w14:textId="77777777" w:rsidR="00677DB9" w:rsidRDefault="00677DB9" w:rsidP="0014378F">
      <w:pPr>
        <w:tabs>
          <w:tab w:val="left" w:pos="504"/>
          <w:tab w:val="left" w:pos="1701"/>
          <w:tab w:val="left" w:pos="2410"/>
        </w:tabs>
        <w:spacing w:after="0" w:line="360" w:lineRule="auto"/>
        <w:ind w:left="1701" w:right="851" w:firstLine="709"/>
        <w:jc w:val="both"/>
        <w:rPr>
          <w:rFonts w:ascii="Times New Roman" w:hAnsi="Times New Roman" w:cs="Times New Roman"/>
          <w:bCs/>
          <w:color w:val="000000"/>
          <w:sz w:val="28"/>
          <w:szCs w:val="28"/>
        </w:rPr>
      </w:pPr>
    </w:p>
    <w:p w14:paraId="7D5B6653" w14:textId="77777777" w:rsidR="00677DB9" w:rsidRDefault="00677DB9" w:rsidP="0014378F">
      <w:pPr>
        <w:tabs>
          <w:tab w:val="left" w:pos="504"/>
          <w:tab w:val="left" w:pos="1701"/>
          <w:tab w:val="left" w:pos="2410"/>
        </w:tabs>
        <w:spacing w:after="0" w:line="360" w:lineRule="auto"/>
        <w:ind w:left="1701" w:right="851" w:firstLine="709"/>
        <w:jc w:val="both"/>
        <w:rPr>
          <w:rFonts w:ascii="Times New Roman" w:hAnsi="Times New Roman" w:cs="Times New Roman"/>
          <w:bCs/>
          <w:color w:val="000000"/>
          <w:sz w:val="28"/>
          <w:szCs w:val="28"/>
        </w:rPr>
      </w:pPr>
    </w:p>
    <w:p w14:paraId="383D7B15" w14:textId="77777777" w:rsidR="00677DB9" w:rsidRDefault="00677DB9" w:rsidP="0014378F">
      <w:pPr>
        <w:tabs>
          <w:tab w:val="left" w:pos="504"/>
          <w:tab w:val="left" w:pos="1701"/>
          <w:tab w:val="left" w:pos="2410"/>
        </w:tabs>
        <w:spacing w:after="0" w:line="360" w:lineRule="auto"/>
        <w:ind w:left="1701" w:right="851" w:firstLine="709"/>
        <w:jc w:val="both"/>
        <w:rPr>
          <w:rFonts w:ascii="Times New Roman" w:hAnsi="Times New Roman" w:cs="Times New Roman"/>
          <w:bCs/>
          <w:color w:val="000000"/>
          <w:sz w:val="28"/>
          <w:szCs w:val="28"/>
        </w:rPr>
      </w:pPr>
    </w:p>
    <w:p w14:paraId="216F9CAC" w14:textId="1D99102D" w:rsidR="00E94BC9" w:rsidRDefault="00E94BC9" w:rsidP="0014378F">
      <w:pPr>
        <w:tabs>
          <w:tab w:val="left" w:pos="504"/>
          <w:tab w:val="left" w:pos="1701"/>
          <w:tab w:val="left" w:pos="2410"/>
        </w:tabs>
        <w:spacing w:line="360" w:lineRule="auto"/>
        <w:rPr>
          <w:rFonts w:ascii="Times New Roman" w:hAnsi="Times New Roman" w:cs="Times New Roman"/>
          <w:bCs/>
          <w:color w:val="000000"/>
          <w:sz w:val="28"/>
          <w:szCs w:val="28"/>
        </w:rPr>
      </w:pPr>
      <w:r>
        <w:rPr>
          <w:rFonts w:ascii="Times New Roman" w:hAnsi="Times New Roman" w:cs="Times New Roman"/>
          <w:bCs/>
          <w:color w:val="000000"/>
          <w:sz w:val="28"/>
          <w:szCs w:val="28"/>
        </w:rPr>
        <w:br w:type="page"/>
      </w:r>
    </w:p>
    <w:p w14:paraId="4AFC0841" w14:textId="32F6EBC9" w:rsidR="00926F0B" w:rsidRPr="00926F0B" w:rsidRDefault="00D1028C" w:rsidP="0014378F">
      <w:pPr>
        <w:tabs>
          <w:tab w:val="left" w:pos="504"/>
          <w:tab w:val="left" w:pos="1701"/>
          <w:tab w:val="left" w:pos="2410"/>
        </w:tabs>
        <w:spacing w:after="0" w:line="360" w:lineRule="auto"/>
        <w:ind w:left="1701" w:right="851" w:firstLine="709"/>
        <w:jc w:val="center"/>
        <w:rPr>
          <w:rFonts w:ascii="Times New Roman" w:hAnsi="Times New Roman" w:cs="Times New Roman"/>
          <w:b/>
          <w:color w:val="000000"/>
          <w:sz w:val="28"/>
          <w:szCs w:val="28"/>
        </w:rPr>
      </w:pPr>
      <w:r>
        <w:rPr>
          <w:rFonts w:ascii="Times New Roman" w:hAnsi="Times New Roman" w:cs="Times New Roman"/>
          <w:b/>
          <w:color w:val="000000"/>
          <w:sz w:val="28"/>
          <w:szCs w:val="28"/>
        </w:rPr>
        <w:lastRenderedPageBreak/>
        <w:t>ПЕРЕЛІК УМОВНИХ ПОЗНАЧЕНЬ</w:t>
      </w:r>
    </w:p>
    <w:p w14:paraId="41D57350" w14:textId="77777777" w:rsidR="00926F0B" w:rsidRPr="00926F0B" w:rsidRDefault="00926F0B" w:rsidP="0014378F">
      <w:pPr>
        <w:tabs>
          <w:tab w:val="left" w:pos="504"/>
          <w:tab w:val="left" w:pos="1701"/>
          <w:tab w:val="left" w:pos="2410"/>
        </w:tabs>
        <w:spacing w:after="0" w:line="360" w:lineRule="auto"/>
        <w:ind w:left="1701" w:right="851" w:firstLine="709"/>
        <w:jc w:val="both"/>
        <w:rPr>
          <w:rFonts w:ascii="Times New Roman" w:hAnsi="Times New Roman" w:cs="Times New Roman"/>
          <w:bCs/>
          <w:color w:val="000000"/>
          <w:sz w:val="28"/>
          <w:szCs w:val="28"/>
        </w:rPr>
      </w:pPr>
    </w:p>
    <w:p w14:paraId="0F061BB4" w14:textId="77777777" w:rsidR="00DF18E2" w:rsidRPr="00DF18E2" w:rsidRDefault="00DF18E2" w:rsidP="00DF18E2">
      <w:pPr>
        <w:tabs>
          <w:tab w:val="left" w:pos="504"/>
          <w:tab w:val="left" w:pos="1701"/>
          <w:tab w:val="left" w:pos="2410"/>
        </w:tabs>
        <w:spacing w:after="0" w:line="360" w:lineRule="auto"/>
        <w:ind w:left="1701" w:right="851" w:firstLine="709"/>
        <w:jc w:val="both"/>
        <w:rPr>
          <w:rFonts w:ascii="Times New Roman" w:hAnsi="Times New Roman" w:cs="Times New Roman"/>
          <w:bCs/>
          <w:color w:val="000000"/>
          <w:sz w:val="28"/>
          <w:szCs w:val="28"/>
        </w:rPr>
      </w:pPr>
      <w:r w:rsidRPr="00DF18E2">
        <w:rPr>
          <w:rFonts w:ascii="Times New Roman" w:hAnsi="Times New Roman" w:cs="Times New Roman"/>
          <w:b/>
          <w:color w:val="000000"/>
          <w:sz w:val="28"/>
          <w:szCs w:val="28"/>
        </w:rPr>
        <w:t>АТ</w:t>
      </w:r>
      <w:r w:rsidRPr="00DF18E2">
        <w:rPr>
          <w:rFonts w:ascii="Times New Roman" w:hAnsi="Times New Roman" w:cs="Times New Roman"/>
          <w:bCs/>
          <w:color w:val="000000"/>
          <w:sz w:val="28"/>
          <w:szCs w:val="28"/>
        </w:rPr>
        <w:t xml:space="preserve"> – артеріальний тиск</w:t>
      </w:r>
    </w:p>
    <w:p w14:paraId="786183BB" w14:textId="77777777" w:rsidR="00DF18E2" w:rsidRPr="00DF18E2" w:rsidRDefault="00DF18E2" w:rsidP="00DF18E2">
      <w:pPr>
        <w:tabs>
          <w:tab w:val="left" w:pos="504"/>
          <w:tab w:val="left" w:pos="1701"/>
          <w:tab w:val="left" w:pos="2410"/>
        </w:tabs>
        <w:spacing w:after="0" w:line="360" w:lineRule="auto"/>
        <w:ind w:left="1701" w:right="851" w:firstLine="709"/>
        <w:jc w:val="both"/>
        <w:rPr>
          <w:rFonts w:ascii="Times New Roman" w:hAnsi="Times New Roman" w:cs="Times New Roman"/>
          <w:bCs/>
          <w:color w:val="000000"/>
          <w:sz w:val="28"/>
          <w:szCs w:val="28"/>
        </w:rPr>
      </w:pPr>
      <w:r w:rsidRPr="00DF18E2">
        <w:rPr>
          <w:rFonts w:ascii="Times New Roman" w:hAnsi="Times New Roman" w:cs="Times New Roman"/>
          <w:b/>
          <w:color w:val="000000"/>
          <w:sz w:val="28"/>
          <w:szCs w:val="28"/>
        </w:rPr>
        <w:t>АТС</w:t>
      </w:r>
      <w:r w:rsidRPr="00DF18E2">
        <w:rPr>
          <w:rFonts w:ascii="Times New Roman" w:hAnsi="Times New Roman" w:cs="Times New Roman"/>
          <w:bCs/>
          <w:color w:val="000000"/>
          <w:sz w:val="28"/>
          <w:szCs w:val="28"/>
        </w:rPr>
        <w:t xml:space="preserve"> – артеріальний систолічний тиск</w:t>
      </w:r>
    </w:p>
    <w:p w14:paraId="500797BE" w14:textId="77777777" w:rsidR="00DF18E2" w:rsidRPr="00DF18E2" w:rsidRDefault="00DF18E2" w:rsidP="00DF18E2">
      <w:pPr>
        <w:tabs>
          <w:tab w:val="left" w:pos="504"/>
          <w:tab w:val="left" w:pos="1701"/>
          <w:tab w:val="left" w:pos="2410"/>
        </w:tabs>
        <w:spacing w:after="0" w:line="360" w:lineRule="auto"/>
        <w:ind w:left="1701" w:right="851" w:firstLine="709"/>
        <w:jc w:val="both"/>
        <w:rPr>
          <w:rFonts w:ascii="Times New Roman" w:hAnsi="Times New Roman" w:cs="Times New Roman"/>
          <w:bCs/>
          <w:color w:val="000000"/>
          <w:sz w:val="28"/>
          <w:szCs w:val="28"/>
        </w:rPr>
      </w:pPr>
      <w:r w:rsidRPr="00DF18E2">
        <w:rPr>
          <w:rFonts w:ascii="Times New Roman" w:hAnsi="Times New Roman" w:cs="Times New Roman"/>
          <w:b/>
          <w:color w:val="000000"/>
          <w:sz w:val="28"/>
          <w:szCs w:val="28"/>
        </w:rPr>
        <w:t>АТФ</w:t>
      </w:r>
      <w:r w:rsidRPr="00DF18E2">
        <w:rPr>
          <w:rFonts w:ascii="Times New Roman" w:hAnsi="Times New Roman" w:cs="Times New Roman"/>
          <w:bCs/>
          <w:color w:val="000000"/>
          <w:sz w:val="28"/>
          <w:szCs w:val="28"/>
        </w:rPr>
        <w:t xml:space="preserve"> – аденозинтрифосфорна кислота</w:t>
      </w:r>
    </w:p>
    <w:p w14:paraId="4E5522C6" w14:textId="77777777" w:rsidR="00DF18E2" w:rsidRPr="00DF18E2" w:rsidRDefault="00DF18E2" w:rsidP="00DF18E2">
      <w:pPr>
        <w:tabs>
          <w:tab w:val="left" w:pos="504"/>
          <w:tab w:val="left" w:pos="1701"/>
          <w:tab w:val="left" w:pos="2410"/>
        </w:tabs>
        <w:spacing w:after="0" w:line="360" w:lineRule="auto"/>
        <w:ind w:left="1701" w:right="851" w:firstLine="709"/>
        <w:jc w:val="both"/>
        <w:rPr>
          <w:rFonts w:ascii="Times New Roman" w:hAnsi="Times New Roman" w:cs="Times New Roman"/>
          <w:bCs/>
          <w:color w:val="000000"/>
          <w:sz w:val="28"/>
          <w:szCs w:val="28"/>
        </w:rPr>
      </w:pPr>
      <w:r w:rsidRPr="00DF18E2">
        <w:rPr>
          <w:rFonts w:ascii="Times New Roman" w:hAnsi="Times New Roman" w:cs="Times New Roman"/>
          <w:b/>
          <w:color w:val="000000"/>
          <w:sz w:val="28"/>
          <w:szCs w:val="28"/>
        </w:rPr>
        <w:t>БВ</w:t>
      </w:r>
      <w:r w:rsidRPr="00DF18E2">
        <w:rPr>
          <w:rFonts w:ascii="Times New Roman" w:hAnsi="Times New Roman" w:cs="Times New Roman"/>
          <w:bCs/>
          <w:color w:val="000000"/>
          <w:sz w:val="28"/>
          <w:szCs w:val="28"/>
        </w:rPr>
        <w:t xml:space="preserve"> – біологічний вік</w:t>
      </w:r>
    </w:p>
    <w:p w14:paraId="3323DC19" w14:textId="77777777" w:rsidR="00DF18E2" w:rsidRPr="00DF18E2" w:rsidRDefault="00DF18E2" w:rsidP="00DF18E2">
      <w:pPr>
        <w:tabs>
          <w:tab w:val="left" w:pos="504"/>
          <w:tab w:val="left" w:pos="1701"/>
          <w:tab w:val="left" w:pos="2410"/>
        </w:tabs>
        <w:spacing w:after="0" w:line="360" w:lineRule="auto"/>
        <w:ind w:left="1701" w:right="851" w:firstLine="709"/>
        <w:jc w:val="both"/>
        <w:rPr>
          <w:rFonts w:ascii="Times New Roman" w:hAnsi="Times New Roman" w:cs="Times New Roman"/>
          <w:bCs/>
          <w:color w:val="000000"/>
          <w:sz w:val="28"/>
          <w:szCs w:val="28"/>
        </w:rPr>
      </w:pPr>
      <w:r w:rsidRPr="00DF18E2">
        <w:rPr>
          <w:rFonts w:ascii="Times New Roman" w:hAnsi="Times New Roman" w:cs="Times New Roman"/>
          <w:b/>
          <w:color w:val="000000"/>
          <w:sz w:val="28"/>
          <w:szCs w:val="28"/>
        </w:rPr>
        <w:t>ВООЗ</w:t>
      </w:r>
      <w:r w:rsidRPr="00DF18E2">
        <w:rPr>
          <w:rFonts w:ascii="Times New Roman" w:hAnsi="Times New Roman" w:cs="Times New Roman"/>
          <w:bCs/>
          <w:color w:val="000000"/>
          <w:sz w:val="28"/>
          <w:szCs w:val="28"/>
        </w:rPr>
        <w:t xml:space="preserve"> – Всесвітня організація охорони здоров’я</w:t>
      </w:r>
    </w:p>
    <w:p w14:paraId="01BF8094" w14:textId="77777777" w:rsidR="00DF18E2" w:rsidRPr="00DF18E2" w:rsidRDefault="00DF18E2" w:rsidP="00DF18E2">
      <w:pPr>
        <w:tabs>
          <w:tab w:val="left" w:pos="504"/>
          <w:tab w:val="left" w:pos="1701"/>
          <w:tab w:val="left" w:pos="2410"/>
        </w:tabs>
        <w:spacing w:after="0" w:line="360" w:lineRule="auto"/>
        <w:ind w:left="1701" w:right="851" w:firstLine="709"/>
        <w:jc w:val="both"/>
        <w:rPr>
          <w:rFonts w:ascii="Times New Roman" w:hAnsi="Times New Roman" w:cs="Times New Roman"/>
          <w:bCs/>
          <w:color w:val="000000"/>
          <w:sz w:val="28"/>
          <w:szCs w:val="28"/>
        </w:rPr>
      </w:pPr>
      <w:r w:rsidRPr="00DF18E2">
        <w:rPr>
          <w:rFonts w:ascii="Times New Roman" w:hAnsi="Times New Roman" w:cs="Times New Roman"/>
          <w:b/>
          <w:color w:val="000000"/>
          <w:sz w:val="28"/>
          <w:szCs w:val="28"/>
        </w:rPr>
        <w:t xml:space="preserve">ЗДВ </w:t>
      </w:r>
      <w:r w:rsidRPr="00DF18E2">
        <w:rPr>
          <w:rFonts w:ascii="Times New Roman" w:hAnsi="Times New Roman" w:cs="Times New Roman"/>
          <w:bCs/>
          <w:color w:val="000000"/>
          <w:sz w:val="28"/>
          <w:szCs w:val="28"/>
        </w:rPr>
        <w:t>– затримка дихання після вдиху</w:t>
      </w:r>
    </w:p>
    <w:p w14:paraId="2AB46AE9" w14:textId="77777777" w:rsidR="00DF18E2" w:rsidRPr="00DF18E2" w:rsidRDefault="00DF18E2" w:rsidP="00DF18E2">
      <w:pPr>
        <w:tabs>
          <w:tab w:val="left" w:pos="504"/>
          <w:tab w:val="left" w:pos="1701"/>
          <w:tab w:val="left" w:pos="2410"/>
        </w:tabs>
        <w:spacing w:after="0" w:line="360" w:lineRule="auto"/>
        <w:ind w:left="1701" w:right="851" w:firstLine="709"/>
        <w:jc w:val="both"/>
        <w:rPr>
          <w:rFonts w:ascii="Times New Roman" w:hAnsi="Times New Roman" w:cs="Times New Roman"/>
          <w:bCs/>
          <w:color w:val="000000"/>
          <w:sz w:val="28"/>
          <w:szCs w:val="28"/>
        </w:rPr>
      </w:pPr>
      <w:r w:rsidRPr="00DF18E2">
        <w:rPr>
          <w:rFonts w:ascii="Times New Roman" w:hAnsi="Times New Roman" w:cs="Times New Roman"/>
          <w:b/>
          <w:color w:val="000000"/>
          <w:sz w:val="28"/>
          <w:szCs w:val="28"/>
        </w:rPr>
        <w:t>ІМТ</w:t>
      </w:r>
      <w:r w:rsidRPr="00DF18E2">
        <w:rPr>
          <w:rFonts w:ascii="Times New Roman" w:hAnsi="Times New Roman" w:cs="Times New Roman"/>
          <w:bCs/>
          <w:color w:val="000000"/>
          <w:sz w:val="28"/>
          <w:szCs w:val="28"/>
        </w:rPr>
        <w:t xml:space="preserve"> – індекс маси тіла</w:t>
      </w:r>
    </w:p>
    <w:p w14:paraId="66762883" w14:textId="77777777" w:rsidR="00DF18E2" w:rsidRPr="00DF18E2" w:rsidRDefault="00DF18E2" w:rsidP="00DF18E2">
      <w:pPr>
        <w:tabs>
          <w:tab w:val="left" w:pos="504"/>
          <w:tab w:val="left" w:pos="1701"/>
          <w:tab w:val="left" w:pos="2410"/>
        </w:tabs>
        <w:spacing w:after="0" w:line="360" w:lineRule="auto"/>
        <w:ind w:left="1701" w:right="851" w:firstLine="709"/>
        <w:jc w:val="both"/>
        <w:rPr>
          <w:rFonts w:ascii="Times New Roman" w:hAnsi="Times New Roman" w:cs="Times New Roman"/>
          <w:bCs/>
          <w:color w:val="000000"/>
          <w:sz w:val="28"/>
          <w:szCs w:val="28"/>
        </w:rPr>
      </w:pPr>
      <w:r w:rsidRPr="00DF18E2">
        <w:rPr>
          <w:rFonts w:ascii="Times New Roman" w:hAnsi="Times New Roman" w:cs="Times New Roman"/>
          <w:b/>
          <w:color w:val="000000"/>
          <w:sz w:val="28"/>
          <w:szCs w:val="28"/>
        </w:rPr>
        <w:t xml:space="preserve">КВ </w:t>
      </w:r>
      <w:r w:rsidRPr="00DF18E2">
        <w:rPr>
          <w:rFonts w:ascii="Times New Roman" w:hAnsi="Times New Roman" w:cs="Times New Roman"/>
          <w:bCs/>
          <w:color w:val="000000"/>
          <w:sz w:val="28"/>
          <w:szCs w:val="28"/>
        </w:rPr>
        <w:t>– календарний вік</w:t>
      </w:r>
    </w:p>
    <w:p w14:paraId="5DFD1F73" w14:textId="77777777" w:rsidR="00DF18E2" w:rsidRPr="00DF18E2" w:rsidRDefault="00DF18E2" w:rsidP="00DF18E2">
      <w:pPr>
        <w:tabs>
          <w:tab w:val="left" w:pos="504"/>
          <w:tab w:val="left" w:pos="1701"/>
          <w:tab w:val="left" w:pos="2410"/>
        </w:tabs>
        <w:spacing w:after="0" w:line="360" w:lineRule="auto"/>
        <w:ind w:left="1701" w:right="851" w:firstLine="709"/>
        <w:jc w:val="both"/>
        <w:rPr>
          <w:rFonts w:ascii="Times New Roman" w:hAnsi="Times New Roman" w:cs="Times New Roman"/>
          <w:bCs/>
          <w:color w:val="000000"/>
          <w:sz w:val="28"/>
          <w:szCs w:val="28"/>
        </w:rPr>
      </w:pPr>
      <w:r w:rsidRPr="00DF18E2">
        <w:rPr>
          <w:rFonts w:ascii="Times New Roman" w:hAnsi="Times New Roman" w:cs="Times New Roman"/>
          <w:b/>
          <w:color w:val="000000"/>
          <w:sz w:val="28"/>
          <w:szCs w:val="28"/>
        </w:rPr>
        <w:t>ЛПНЩ</w:t>
      </w:r>
      <w:r w:rsidRPr="00DF18E2">
        <w:rPr>
          <w:rFonts w:ascii="Times New Roman" w:hAnsi="Times New Roman" w:cs="Times New Roman"/>
          <w:bCs/>
          <w:color w:val="000000"/>
          <w:sz w:val="28"/>
          <w:szCs w:val="28"/>
        </w:rPr>
        <w:t xml:space="preserve"> – ліпопротеїди низької щільності</w:t>
      </w:r>
    </w:p>
    <w:p w14:paraId="52AC7444" w14:textId="77777777" w:rsidR="00DF18E2" w:rsidRPr="00DF18E2" w:rsidRDefault="00DF18E2" w:rsidP="00DF18E2">
      <w:pPr>
        <w:tabs>
          <w:tab w:val="left" w:pos="504"/>
          <w:tab w:val="left" w:pos="1701"/>
          <w:tab w:val="left" w:pos="2410"/>
        </w:tabs>
        <w:spacing w:after="0" w:line="360" w:lineRule="auto"/>
        <w:ind w:left="1701" w:right="851" w:firstLine="709"/>
        <w:jc w:val="both"/>
        <w:rPr>
          <w:rFonts w:ascii="Times New Roman" w:hAnsi="Times New Roman" w:cs="Times New Roman"/>
          <w:bCs/>
          <w:color w:val="000000"/>
          <w:sz w:val="28"/>
          <w:szCs w:val="28"/>
        </w:rPr>
      </w:pPr>
      <w:r w:rsidRPr="00DF18E2">
        <w:rPr>
          <w:rFonts w:ascii="Times New Roman" w:hAnsi="Times New Roman" w:cs="Times New Roman"/>
          <w:b/>
          <w:color w:val="000000"/>
          <w:sz w:val="28"/>
          <w:szCs w:val="28"/>
        </w:rPr>
        <w:t>МТ</w:t>
      </w:r>
      <w:r w:rsidRPr="00DF18E2">
        <w:rPr>
          <w:rFonts w:ascii="Times New Roman" w:hAnsi="Times New Roman" w:cs="Times New Roman"/>
          <w:bCs/>
          <w:color w:val="000000"/>
          <w:sz w:val="28"/>
          <w:szCs w:val="28"/>
        </w:rPr>
        <w:t xml:space="preserve"> – маса тіла</w:t>
      </w:r>
    </w:p>
    <w:p w14:paraId="3CF52759" w14:textId="77777777" w:rsidR="00DF18E2" w:rsidRPr="00DF18E2" w:rsidRDefault="00DF18E2" w:rsidP="00DF18E2">
      <w:pPr>
        <w:tabs>
          <w:tab w:val="left" w:pos="504"/>
          <w:tab w:val="left" w:pos="1701"/>
          <w:tab w:val="left" w:pos="2410"/>
        </w:tabs>
        <w:spacing w:after="0" w:line="360" w:lineRule="auto"/>
        <w:ind w:left="1701" w:right="851" w:firstLine="709"/>
        <w:jc w:val="both"/>
        <w:rPr>
          <w:rFonts w:ascii="Times New Roman" w:hAnsi="Times New Roman" w:cs="Times New Roman"/>
          <w:bCs/>
          <w:color w:val="000000"/>
          <w:sz w:val="28"/>
          <w:szCs w:val="28"/>
        </w:rPr>
      </w:pPr>
      <w:r w:rsidRPr="00DF18E2">
        <w:rPr>
          <w:rFonts w:ascii="Times New Roman" w:hAnsi="Times New Roman" w:cs="Times New Roman"/>
          <w:b/>
          <w:color w:val="000000"/>
          <w:sz w:val="28"/>
          <w:szCs w:val="28"/>
        </w:rPr>
        <w:t>НБВ</w:t>
      </w:r>
      <w:r w:rsidRPr="00DF18E2">
        <w:rPr>
          <w:rFonts w:ascii="Times New Roman" w:hAnsi="Times New Roman" w:cs="Times New Roman"/>
          <w:bCs/>
          <w:color w:val="000000"/>
          <w:sz w:val="28"/>
          <w:szCs w:val="28"/>
        </w:rPr>
        <w:t xml:space="preserve"> – належний біологічний вік</w:t>
      </w:r>
    </w:p>
    <w:p w14:paraId="23F36896" w14:textId="77777777" w:rsidR="00DF18E2" w:rsidRPr="00DF18E2" w:rsidRDefault="00DF18E2" w:rsidP="00DF18E2">
      <w:pPr>
        <w:tabs>
          <w:tab w:val="left" w:pos="504"/>
          <w:tab w:val="left" w:pos="1701"/>
          <w:tab w:val="left" w:pos="2410"/>
        </w:tabs>
        <w:spacing w:after="0" w:line="360" w:lineRule="auto"/>
        <w:ind w:left="1701" w:right="851" w:firstLine="709"/>
        <w:jc w:val="both"/>
        <w:rPr>
          <w:rFonts w:ascii="Times New Roman" w:hAnsi="Times New Roman" w:cs="Times New Roman"/>
          <w:bCs/>
          <w:color w:val="000000"/>
          <w:sz w:val="28"/>
          <w:szCs w:val="28"/>
        </w:rPr>
      </w:pPr>
      <w:r w:rsidRPr="00DF18E2">
        <w:rPr>
          <w:rFonts w:ascii="Times New Roman" w:hAnsi="Times New Roman" w:cs="Times New Roman"/>
          <w:b/>
          <w:color w:val="000000"/>
          <w:sz w:val="28"/>
          <w:szCs w:val="28"/>
        </w:rPr>
        <w:t>ОТ</w:t>
      </w:r>
      <w:r w:rsidRPr="00DF18E2">
        <w:rPr>
          <w:rFonts w:ascii="Times New Roman" w:hAnsi="Times New Roman" w:cs="Times New Roman"/>
          <w:bCs/>
          <w:color w:val="000000"/>
          <w:sz w:val="28"/>
          <w:szCs w:val="28"/>
        </w:rPr>
        <w:t xml:space="preserve"> – обхват талії</w:t>
      </w:r>
    </w:p>
    <w:p w14:paraId="4C000182" w14:textId="77777777" w:rsidR="00DF18E2" w:rsidRPr="00DF18E2" w:rsidRDefault="00DF18E2" w:rsidP="00DF18E2">
      <w:pPr>
        <w:tabs>
          <w:tab w:val="left" w:pos="504"/>
          <w:tab w:val="left" w:pos="1701"/>
          <w:tab w:val="left" w:pos="2410"/>
        </w:tabs>
        <w:spacing w:after="0" w:line="360" w:lineRule="auto"/>
        <w:ind w:left="1701" w:right="851" w:firstLine="709"/>
        <w:jc w:val="both"/>
        <w:rPr>
          <w:rFonts w:ascii="Times New Roman" w:hAnsi="Times New Roman" w:cs="Times New Roman"/>
          <w:bCs/>
          <w:color w:val="000000"/>
          <w:sz w:val="28"/>
          <w:szCs w:val="28"/>
        </w:rPr>
      </w:pPr>
      <w:r w:rsidRPr="00DF18E2">
        <w:rPr>
          <w:rFonts w:ascii="Times New Roman" w:hAnsi="Times New Roman" w:cs="Times New Roman"/>
          <w:b/>
          <w:color w:val="000000"/>
          <w:sz w:val="28"/>
          <w:szCs w:val="28"/>
        </w:rPr>
        <w:t>ССЗ</w:t>
      </w:r>
      <w:r w:rsidRPr="00DF18E2">
        <w:rPr>
          <w:rFonts w:ascii="Times New Roman" w:hAnsi="Times New Roman" w:cs="Times New Roman"/>
          <w:bCs/>
          <w:color w:val="000000"/>
          <w:sz w:val="28"/>
          <w:szCs w:val="28"/>
        </w:rPr>
        <w:t xml:space="preserve"> – серцево-судинні захворювання</w:t>
      </w:r>
    </w:p>
    <w:p w14:paraId="3746A8DA" w14:textId="77777777" w:rsidR="00DF18E2" w:rsidRPr="00DF18E2" w:rsidRDefault="00DF18E2" w:rsidP="00DF18E2">
      <w:pPr>
        <w:tabs>
          <w:tab w:val="left" w:pos="504"/>
          <w:tab w:val="left" w:pos="1701"/>
          <w:tab w:val="left" w:pos="2410"/>
        </w:tabs>
        <w:spacing w:after="0" w:line="360" w:lineRule="auto"/>
        <w:ind w:left="1701" w:right="851" w:firstLine="709"/>
        <w:jc w:val="both"/>
        <w:rPr>
          <w:rFonts w:ascii="Times New Roman" w:hAnsi="Times New Roman" w:cs="Times New Roman"/>
          <w:bCs/>
          <w:color w:val="000000"/>
          <w:sz w:val="28"/>
          <w:szCs w:val="28"/>
        </w:rPr>
      </w:pPr>
      <w:r w:rsidRPr="00DF18E2">
        <w:rPr>
          <w:rFonts w:ascii="Times New Roman" w:hAnsi="Times New Roman" w:cs="Times New Roman"/>
          <w:b/>
          <w:color w:val="000000"/>
          <w:sz w:val="28"/>
          <w:szCs w:val="28"/>
        </w:rPr>
        <w:t>СОЗ</w:t>
      </w:r>
      <w:r w:rsidRPr="00DF18E2">
        <w:rPr>
          <w:rFonts w:ascii="Times New Roman" w:hAnsi="Times New Roman" w:cs="Times New Roman"/>
          <w:bCs/>
          <w:color w:val="000000"/>
          <w:sz w:val="28"/>
          <w:szCs w:val="28"/>
        </w:rPr>
        <w:t xml:space="preserve"> – самооцінка здоров’я</w:t>
      </w:r>
    </w:p>
    <w:p w14:paraId="2CC877C2" w14:textId="77777777" w:rsidR="00DF18E2" w:rsidRPr="00DF18E2" w:rsidRDefault="00DF18E2" w:rsidP="00DF18E2">
      <w:pPr>
        <w:tabs>
          <w:tab w:val="left" w:pos="504"/>
          <w:tab w:val="left" w:pos="1701"/>
          <w:tab w:val="left" w:pos="2410"/>
        </w:tabs>
        <w:spacing w:after="0" w:line="360" w:lineRule="auto"/>
        <w:ind w:left="1701" w:right="851" w:firstLine="709"/>
        <w:jc w:val="both"/>
        <w:rPr>
          <w:rFonts w:ascii="Times New Roman" w:hAnsi="Times New Roman" w:cs="Times New Roman"/>
          <w:bCs/>
          <w:color w:val="000000"/>
          <w:sz w:val="28"/>
          <w:szCs w:val="28"/>
        </w:rPr>
      </w:pPr>
      <w:r w:rsidRPr="00DF18E2">
        <w:rPr>
          <w:rFonts w:ascii="Times New Roman" w:hAnsi="Times New Roman" w:cs="Times New Roman"/>
          <w:b/>
          <w:color w:val="000000"/>
          <w:sz w:val="28"/>
          <w:szCs w:val="28"/>
        </w:rPr>
        <w:t>СТС</w:t>
      </w:r>
      <w:r w:rsidRPr="00DF18E2">
        <w:rPr>
          <w:rFonts w:ascii="Times New Roman" w:hAnsi="Times New Roman" w:cs="Times New Roman"/>
          <w:bCs/>
          <w:color w:val="000000"/>
          <w:sz w:val="28"/>
          <w:szCs w:val="28"/>
        </w:rPr>
        <w:t xml:space="preserve"> – співвідношення талії до стегон</w:t>
      </w:r>
    </w:p>
    <w:p w14:paraId="21A708AC" w14:textId="77777777" w:rsidR="00DF18E2" w:rsidRPr="00DF18E2" w:rsidRDefault="00DF18E2" w:rsidP="00DF18E2">
      <w:pPr>
        <w:tabs>
          <w:tab w:val="left" w:pos="504"/>
          <w:tab w:val="left" w:pos="1701"/>
          <w:tab w:val="left" w:pos="2410"/>
        </w:tabs>
        <w:spacing w:after="0" w:line="360" w:lineRule="auto"/>
        <w:ind w:left="1701" w:right="851" w:firstLine="709"/>
        <w:jc w:val="both"/>
        <w:rPr>
          <w:rFonts w:ascii="Times New Roman" w:hAnsi="Times New Roman" w:cs="Times New Roman"/>
          <w:bCs/>
          <w:color w:val="000000"/>
          <w:sz w:val="28"/>
          <w:szCs w:val="28"/>
        </w:rPr>
      </w:pPr>
      <w:r w:rsidRPr="00DF18E2">
        <w:rPr>
          <w:rFonts w:ascii="Times New Roman" w:hAnsi="Times New Roman" w:cs="Times New Roman"/>
          <w:b/>
          <w:color w:val="000000"/>
          <w:sz w:val="28"/>
          <w:szCs w:val="28"/>
        </w:rPr>
        <w:t>ХВ</w:t>
      </w:r>
      <w:r w:rsidRPr="00DF18E2">
        <w:rPr>
          <w:rFonts w:ascii="Times New Roman" w:hAnsi="Times New Roman" w:cs="Times New Roman"/>
          <w:bCs/>
          <w:color w:val="000000"/>
          <w:sz w:val="28"/>
          <w:szCs w:val="28"/>
        </w:rPr>
        <w:t xml:space="preserve"> – хронологічний вік</w:t>
      </w:r>
    </w:p>
    <w:p w14:paraId="19590288" w14:textId="200474FF" w:rsidR="00926F0B" w:rsidRDefault="00DF18E2" w:rsidP="00DF18E2">
      <w:pPr>
        <w:tabs>
          <w:tab w:val="left" w:pos="504"/>
          <w:tab w:val="left" w:pos="1701"/>
          <w:tab w:val="left" w:pos="2410"/>
        </w:tabs>
        <w:spacing w:after="0" w:line="360" w:lineRule="auto"/>
        <w:ind w:left="1701" w:right="851" w:firstLine="709"/>
        <w:jc w:val="both"/>
        <w:rPr>
          <w:rFonts w:ascii="Times New Roman" w:hAnsi="Times New Roman" w:cs="Times New Roman"/>
          <w:bCs/>
          <w:color w:val="000000"/>
          <w:sz w:val="28"/>
          <w:szCs w:val="28"/>
        </w:rPr>
      </w:pPr>
      <w:r w:rsidRPr="00DF18E2">
        <w:rPr>
          <w:rFonts w:ascii="Times New Roman" w:hAnsi="Times New Roman" w:cs="Times New Roman"/>
          <w:b/>
          <w:color w:val="000000"/>
          <w:sz w:val="28"/>
          <w:szCs w:val="28"/>
        </w:rPr>
        <w:t xml:space="preserve">ЧСС </w:t>
      </w:r>
      <w:r w:rsidRPr="00DF18E2">
        <w:rPr>
          <w:rFonts w:ascii="Times New Roman" w:hAnsi="Times New Roman" w:cs="Times New Roman"/>
          <w:bCs/>
          <w:color w:val="000000"/>
          <w:sz w:val="28"/>
          <w:szCs w:val="28"/>
        </w:rPr>
        <w:t>– частота серцевих скорочень</w:t>
      </w:r>
    </w:p>
    <w:p w14:paraId="7AC9A2CC" w14:textId="77777777" w:rsidR="00926F0B" w:rsidRDefault="00926F0B" w:rsidP="0014378F">
      <w:pPr>
        <w:tabs>
          <w:tab w:val="left" w:pos="504"/>
          <w:tab w:val="left" w:pos="1701"/>
          <w:tab w:val="left" w:pos="2410"/>
        </w:tabs>
        <w:spacing w:after="0" w:line="360" w:lineRule="auto"/>
        <w:ind w:left="1701" w:right="851" w:firstLine="709"/>
        <w:jc w:val="both"/>
        <w:rPr>
          <w:rFonts w:ascii="Times New Roman" w:hAnsi="Times New Roman" w:cs="Times New Roman"/>
          <w:bCs/>
          <w:color w:val="000000"/>
          <w:sz w:val="28"/>
          <w:szCs w:val="28"/>
        </w:rPr>
      </w:pPr>
    </w:p>
    <w:p w14:paraId="0A07E235" w14:textId="6B7DD462" w:rsidR="0072421D" w:rsidRDefault="0072421D" w:rsidP="0014378F">
      <w:pPr>
        <w:tabs>
          <w:tab w:val="left" w:pos="504"/>
          <w:tab w:val="left" w:pos="1701"/>
          <w:tab w:val="left" w:pos="2410"/>
        </w:tabs>
        <w:spacing w:after="0" w:line="360" w:lineRule="auto"/>
        <w:ind w:left="3686" w:hanging="2835"/>
        <w:jc w:val="both"/>
        <w:rPr>
          <w:rFonts w:ascii="Times New Roman" w:hAnsi="Times New Roman" w:cs="Times New Roman"/>
          <w:bCs/>
          <w:color w:val="000000"/>
          <w:sz w:val="28"/>
          <w:szCs w:val="28"/>
        </w:rPr>
      </w:pPr>
    </w:p>
    <w:p w14:paraId="5549983B" w14:textId="0361E72E" w:rsidR="0072421D" w:rsidRDefault="0072421D" w:rsidP="0014378F">
      <w:pPr>
        <w:tabs>
          <w:tab w:val="left" w:pos="504"/>
          <w:tab w:val="left" w:pos="1701"/>
          <w:tab w:val="left" w:pos="2410"/>
        </w:tabs>
        <w:spacing w:after="0" w:line="360" w:lineRule="auto"/>
        <w:ind w:left="3686" w:hanging="2835"/>
        <w:jc w:val="both"/>
        <w:rPr>
          <w:rFonts w:ascii="Times New Roman" w:hAnsi="Times New Roman" w:cs="Times New Roman"/>
          <w:bCs/>
          <w:color w:val="000000"/>
          <w:sz w:val="28"/>
          <w:szCs w:val="28"/>
        </w:rPr>
      </w:pPr>
    </w:p>
    <w:p w14:paraId="5DEE77B9" w14:textId="2073CDE6" w:rsidR="0072421D" w:rsidRDefault="0072421D" w:rsidP="0014378F">
      <w:pPr>
        <w:tabs>
          <w:tab w:val="left" w:pos="504"/>
          <w:tab w:val="left" w:pos="1701"/>
          <w:tab w:val="left" w:pos="2410"/>
        </w:tabs>
        <w:spacing w:after="0" w:line="360" w:lineRule="auto"/>
        <w:ind w:left="3686" w:hanging="2835"/>
        <w:jc w:val="both"/>
        <w:rPr>
          <w:rFonts w:ascii="Times New Roman" w:hAnsi="Times New Roman" w:cs="Times New Roman"/>
          <w:bCs/>
          <w:color w:val="000000"/>
          <w:sz w:val="28"/>
          <w:szCs w:val="28"/>
        </w:rPr>
      </w:pPr>
    </w:p>
    <w:p w14:paraId="15AEB44B" w14:textId="4E69C566" w:rsidR="0072421D" w:rsidRDefault="0072421D" w:rsidP="0014378F">
      <w:pPr>
        <w:tabs>
          <w:tab w:val="left" w:pos="504"/>
          <w:tab w:val="left" w:pos="1701"/>
          <w:tab w:val="left" w:pos="2410"/>
        </w:tabs>
        <w:spacing w:after="0" w:line="360" w:lineRule="auto"/>
        <w:ind w:left="3686" w:hanging="2835"/>
        <w:jc w:val="both"/>
        <w:rPr>
          <w:rFonts w:ascii="Times New Roman" w:hAnsi="Times New Roman" w:cs="Times New Roman"/>
          <w:bCs/>
          <w:color w:val="000000"/>
          <w:sz w:val="28"/>
          <w:szCs w:val="28"/>
        </w:rPr>
      </w:pPr>
    </w:p>
    <w:p w14:paraId="4AC6C7D3" w14:textId="46ECC776" w:rsidR="00926F0B" w:rsidRDefault="00926F0B" w:rsidP="0014378F">
      <w:pPr>
        <w:tabs>
          <w:tab w:val="left" w:pos="504"/>
          <w:tab w:val="left" w:pos="1701"/>
          <w:tab w:val="left" w:pos="2410"/>
        </w:tabs>
        <w:spacing w:after="0" w:line="360" w:lineRule="auto"/>
        <w:ind w:left="3686" w:hanging="2835"/>
        <w:jc w:val="both"/>
        <w:rPr>
          <w:rFonts w:ascii="Times New Roman" w:hAnsi="Times New Roman" w:cs="Times New Roman"/>
          <w:bCs/>
          <w:color w:val="000000"/>
          <w:sz w:val="28"/>
          <w:szCs w:val="28"/>
        </w:rPr>
      </w:pPr>
    </w:p>
    <w:p w14:paraId="04ACE398" w14:textId="1E15594E" w:rsidR="0098694C" w:rsidRDefault="0098694C" w:rsidP="00E25102">
      <w:pPr>
        <w:tabs>
          <w:tab w:val="left" w:pos="504"/>
          <w:tab w:val="left" w:pos="1701"/>
          <w:tab w:val="left" w:pos="2410"/>
          <w:tab w:val="left" w:pos="6237"/>
          <w:tab w:val="left" w:pos="7797"/>
        </w:tabs>
        <w:spacing w:line="360" w:lineRule="auto"/>
        <w:rPr>
          <w:rFonts w:ascii="Times New Roman" w:hAnsi="Times New Roman" w:cs="Times New Roman"/>
          <w:bCs/>
          <w:color w:val="000000"/>
          <w:sz w:val="28"/>
          <w:szCs w:val="28"/>
        </w:rPr>
      </w:pPr>
      <w:r>
        <w:rPr>
          <w:rFonts w:ascii="Times New Roman" w:hAnsi="Times New Roman" w:cs="Times New Roman"/>
          <w:bCs/>
          <w:color w:val="000000"/>
          <w:sz w:val="28"/>
          <w:szCs w:val="28"/>
        </w:rPr>
        <w:br w:type="page"/>
      </w:r>
    </w:p>
    <w:p w14:paraId="264313C4" w14:textId="77777777" w:rsidR="00890F73" w:rsidRPr="00D22126" w:rsidRDefault="00890F73" w:rsidP="00E25102">
      <w:pPr>
        <w:tabs>
          <w:tab w:val="left" w:pos="504"/>
          <w:tab w:val="left" w:pos="1701"/>
          <w:tab w:val="left" w:pos="2410"/>
          <w:tab w:val="left" w:pos="6237"/>
          <w:tab w:val="left" w:pos="7797"/>
        </w:tabs>
        <w:spacing w:after="0" w:line="360" w:lineRule="auto"/>
        <w:ind w:left="1701" w:right="-2" w:firstLine="709"/>
        <w:jc w:val="center"/>
        <w:rPr>
          <w:rFonts w:ascii="Times New Roman" w:hAnsi="Times New Roman" w:cs="Times New Roman"/>
          <w:b/>
          <w:bCs/>
          <w:sz w:val="28"/>
          <w:szCs w:val="28"/>
        </w:rPr>
      </w:pPr>
      <w:r w:rsidRPr="00D22126">
        <w:rPr>
          <w:rFonts w:ascii="Times New Roman" w:hAnsi="Times New Roman" w:cs="Times New Roman"/>
          <w:b/>
          <w:bCs/>
          <w:sz w:val="28"/>
          <w:szCs w:val="28"/>
        </w:rPr>
        <w:lastRenderedPageBreak/>
        <w:t>ВСТУП</w:t>
      </w:r>
    </w:p>
    <w:p w14:paraId="765A0B49" w14:textId="77777777" w:rsidR="00890F73" w:rsidRPr="00D22126" w:rsidRDefault="00890F73" w:rsidP="00E25102">
      <w:pPr>
        <w:tabs>
          <w:tab w:val="left" w:pos="504"/>
          <w:tab w:val="left" w:pos="1701"/>
          <w:tab w:val="left" w:pos="2410"/>
          <w:tab w:val="left" w:pos="6237"/>
          <w:tab w:val="left" w:pos="7797"/>
        </w:tabs>
        <w:spacing w:after="0" w:line="360" w:lineRule="auto"/>
        <w:ind w:left="1701" w:right="-2" w:firstLine="709"/>
        <w:jc w:val="center"/>
        <w:rPr>
          <w:rFonts w:ascii="Times New Roman" w:hAnsi="Times New Roman" w:cs="Times New Roman"/>
          <w:b/>
          <w:bCs/>
          <w:sz w:val="28"/>
          <w:szCs w:val="28"/>
        </w:rPr>
      </w:pPr>
    </w:p>
    <w:p w14:paraId="199BDA30" w14:textId="6B2505F1" w:rsidR="0080176E" w:rsidRDefault="00890F73" w:rsidP="00E25102">
      <w:pPr>
        <w:tabs>
          <w:tab w:val="left" w:pos="504"/>
          <w:tab w:val="left" w:pos="1701"/>
          <w:tab w:val="left" w:pos="2410"/>
          <w:tab w:val="left" w:pos="6237"/>
          <w:tab w:val="left" w:pos="7797"/>
        </w:tabs>
        <w:spacing w:after="0" w:line="360" w:lineRule="auto"/>
        <w:ind w:left="1701" w:right="-2" w:firstLine="709"/>
        <w:jc w:val="both"/>
        <w:rPr>
          <w:rFonts w:ascii="Times New Roman" w:eastAsia="Calibri" w:hAnsi="Times New Roman" w:cs="Times New Roman"/>
          <w:sz w:val="28"/>
          <w:szCs w:val="28"/>
          <w:lang w:eastAsia="uk-UA"/>
        </w:rPr>
      </w:pPr>
      <w:r w:rsidRPr="00B751CC">
        <w:rPr>
          <w:rFonts w:ascii="Times New Roman" w:hAnsi="Times New Roman" w:cs="Times New Roman"/>
          <w:b/>
          <w:bCs/>
          <w:sz w:val="28"/>
          <w:szCs w:val="28"/>
        </w:rPr>
        <w:t>Актуальність</w:t>
      </w:r>
      <w:r w:rsidR="00A01353">
        <w:rPr>
          <w:rFonts w:ascii="Times New Roman" w:hAnsi="Times New Roman" w:cs="Times New Roman"/>
          <w:b/>
          <w:bCs/>
          <w:sz w:val="28"/>
          <w:szCs w:val="28"/>
        </w:rPr>
        <w:t xml:space="preserve"> </w:t>
      </w:r>
      <w:r w:rsidR="00A01353" w:rsidRPr="00A01353">
        <w:rPr>
          <w:rFonts w:ascii="Times New Roman" w:hAnsi="Times New Roman" w:cs="Times New Roman"/>
          <w:b/>
          <w:color w:val="000000"/>
          <w:sz w:val="28"/>
          <w:szCs w:val="28"/>
        </w:rPr>
        <w:t>дослідження</w:t>
      </w:r>
      <w:r w:rsidRPr="00B751CC">
        <w:rPr>
          <w:rFonts w:ascii="Times New Roman" w:hAnsi="Times New Roman" w:cs="Times New Roman"/>
          <w:sz w:val="28"/>
          <w:szCs w:val="28"/>
        </w:rPr>
        <w:t xml:space="preserve">. </w:t>
      </w:r>
      <w:r w:rsidR="00F77D2B" w:rsidRPr="00B751CC">
        <w:rPr>
          <w:rFonts w:ascii="Times New Roman" w:hAnsi="Times New Roman" w:cs="Times New Roman"/>
          <w:sz w:val="28"/>
          <w:szCs w:val="28"/>
        </w:rPr>
        <w:t>Біологічний вік – це комплексний параметр, який включає календарний вік людини, характеристики її здоров’я з урахуванням фактичного віку та ознаки можливої тривалості життя</w:t>
      </w:r>
      <w:r w:rsidR="00B751CC">
        <w:rPr>
          <w:rFonts w:ascii="Times New Roman" w:hAnsi="Times New Roman" w:cs="Times New Roman"/>
          <w:sz w:val="28"/>
          <w:szCs w:val="28"/>
        </w:rPr>
        <w:t xml:space="preserve"> </w:t>
      </w:r>
      <w:r w:rsidR="00B751CC" w:rsidRPr="00D22126">
        <w:rPr>
          <w:rFonts w:ascii="Times New Roman" w:eastAsia="Calibri" w:hAnsi="Times New Roman" w:cs="Times New Roman"/>
          <w:sz w:val="28"/>
          <w:szCs w:val="28"/>
          <w:lang w:eastAsia="uk-UA"/>
        </w:rPr>
        <w:t>[</w:t>
      </w:r>
      <w:r w:rsidR="00B751CC">
        <w:rPr>
          <w:rFonts w:ascii="Times New Roman" w:eastAsia="Calibri" w:hAnsi="Times New Roman" w:cs="Times New Roman"/>
          <w:sz w:val="28"/>
          <w:szCs w:val="28"/>
          <w:lang w:eastAsia="uk-UA"/>
        </w:rPr>
        <w:t>1</w:t>
      </w:r>
      <w:r w:rsidR="00B751CC" w:rsidRPr="00D22126">
        <w:rPr>
          <w:rFonts w:ascii="Times New Roman" w:eastAsia="Calibri" w:hAnsi="Times New Roman" w:cs="Times New Roman"/>
          <w:sz w:val="28"/>
          <w:szCs w:val="28"/>
          <w:lang w:eastAsia="uk-UA"/>
        </w:rPr>
        <w:t>].</w:t>
      </w:r>
    </w:p>
    <w:p w14:paraId="2E24BF77" w14:textId="3E8646E2" w:rsidR="00C42A61" w:rsidRDefault="00C42A61" w:rsidP="00E25102">
      <w:pPr>
        <w:tabs>
          <w:tab w:val="left" w:pos="504"/>
          <w:tab w:val="left" w:pos="1701"/>
          <w:tab w:val="left" w:pos="2410"/>
          <w:tab w:val="left" w:pos="6237"/>
          <w:tab w:val="left" w:pos="7797"/>
        </w:tabs>
        <w:spacing w:after="0" w:line="360" w:lineRule="auto"/>
        <w:ind w:left="1701" w:right="-2" w:firstLine="709"/>
        <w:jc w:val="both"/>
        <w:rPr>
          <w:rFonts w:ascii="Times New Roman" w:eastAsia="Calibri" w:hAnsi="Times New Roman" w:cs="Times New Roman"/>
          <w:sz w:val="28"/>
          <w:szCs w:val="28"/>
          <w:lang w:eastAsia="uk-UA"/>
        </w:rPr>
      </w:pPr>
      <w:r>
        <w:rPr>
          <w:rFonts w:ascii="Times New Roman" w:eastAsia="Calibri" w:hAnsi="Times New Roman" w:cs="Times New Roman"/>
          <w:sz w:val="28"/>
          <w:szCs w:val="28"/>
          <w:lang w:eastAsia="uk-UA"/>
        </w:rPr>
        <w:t>Старіння закономірно асоціюється з втратою або погіршенням певних функцій організму, що в свою чергу призводить до зниження якості життя, маркерів здоров</w:t>
      </w:r>
      <w:r w:rsidRPr="00C42A61">
        <w:rPr>
          <w:rFonts w:ascii="Times New Roman" w:eastAsia="Calibri" w:hAnsi="Times New Roman" w:cs="Times New Roman"/>
          <w:sz w:val="28"/>
          <w:szCs w:val="28"/>
          <w:lang w:eastAsia="uk-UA"/>
        </w:rPr>
        <w:t>’</w:t>
      </w:r>
      <w:r>
        <w:rPr>
          <w:rFonts w:ascii="Times New Roman" w:eastAsia="Calibri" w:hAnsi="Times New Roman" w:cs="Times New Roman"/>
          <w:sz w:val="28"/>
          <w:szCs w:val="28"/>
          <w:lang w:eastAsia="uk-UA"/>
        </w:rPr>
        <w:t>я та передчасною смертністю.</w:t>
      </w:r>
      <w:r w:rsidR="002D7CB7">
        <w:rPr>
          <w:rFonts w:ascii="Times New Roman" w:eastAsia="Calibri" w:hAnsi="Times New Roman" w:cs="Times New Roman"/>
          <w:sz w:val="28"/>
          <w:szCs w:val="28"/>
          <w:lang w:eastAsia="uk-UA"/>
        </w:rPr>
        <w:t xml:space="preserve"> </w:t>
      </w:r>
      <w:r w:rsidR="002D7CB7" w:rsidRPr="00D22126">
        <w:rPr>
          <w:rFonts w:ascii="Times New Roman" w:eastAsia="Calibri" w:hAnsi="Times New Roman" w:cs="Times New Roman"/>
          <w:sz w:val="28"/>
          <w:szCs w:val="28"/>
          <w:lang w:eastAsia="uk-UA"/>
        </w:rPr>
        <w:t>[</w:t>
      </w:r>
      <w:r w:rsidR="002D7CB7">
        <w:rPr>
          <w:rFonts w:ascii="Times New Roman" w:eastAsia="Calibri" w:hAnsi="Times New Roman" w:cs="Times New Roman"/>
          <w:sz w:val="28"/>
          <w:szCs w:val="28"/>
          <w:lang w:eastAsia="uk-UA"/>
        </w:rPr>
        <w:t>2</w:t>
      </w:r>
      <w:r w:rsidR="002D7CB7" w:rsidRPr="00D22126">
        <w:rPr>
          <w:rFonts w:ascii="Times New Roman" w:eastAsia="Calibri" w:hAnsi="Times New Roman" w:cs="Times New Roman"/>
          <w:sz w:val="28"/>
          <w:szCs w:val="28"/>
          <w:lang w:eastAsia="uk-UA"/>
        </w:rPr>
        <w:t>].</w:t>
      </w:r>
    </w:p>
    <w:p w14:paraId="3E458956" w14:textId="0F779C48" w:rsidR="00C42A61" w:rsidRDefault="006E6EF1" w:rsidP="00E25102">
      <w:pPr>
        <w:tabs>
          <w:tab w:val="left" w:pos="504"/>
          <w:tab w:val="left" w:pos="1701"/>
          <w:tab w:val="left" w:pos="2410"/>
          <w:tab w:val="left" w:pos="6237"/>
          <w:tab w:val="left" w:pos="7797"/>
        </w:tabs>
        <w:spacing w:after="0" w:line="360" w:lineRule="auto"/>
        <w:ind w:left="1701" w:right="-2" w:firstLine="709"/>
        <w:jc w:val="both"/>
        <w:rPr>
          <w:rFonts w:ascii="Times New Roman" w:eastAsia="Calibri" w:hAnsi="Times New Roman" w:cs="Times New Roman"/>
          <w:sz w:val="28"/>
          <w:szCs w:val="28"/>
          <w:lang w:eastAsia="uk-UA"/>
        </w:rPr>
      </w:pPr>
      <w:r>
        <w:rPr>
          <w:rFonts w:ascii="Times New Roman" w:eastAsia="Calibri" w:hAnsi="Times New Roman" w:cs="Times New Roman"/>
          <w:sz w:val="28"/>
          <w:szCs w:val="28"/>
          <w:lang w:eastAsia="uk-UA"/>
        </w:rPr>
        <w:t xml:space="preserve">Проте дослідження свідчать, що біологічний вік – величина змінна і здатна до коливань в обидві сторони. </w:t>
      </w:r>
      <w:r w:rsidRPr="00D22126">
        <w:rPr>
          <w:rFonts w:ascii="Times New Roman" w:eastAsia="Calibri" w:hAnsi="Times New Roman" w:cs="Times New Roman"/>
          <w:sz w:val="28"/>
          <w:szCs w:val="28"/>
          <w:lang w:eastAsia="uk-UA"/>
        </w:rPr>
        <w:t>[</w:t>
      </w:r>
      <w:r>
        <w:rPr>
          <w:rFonts w:ascii="Times New Roman" w:eastAsia="Calibri" w:hAnsi="Times New Roman" w:cs="Times New Roman"/>
          <w:sz w:val="28"/>
          <w:szCs w:val="28"/>
          <w:lang w:eastAsia="uk-UA"/>
        </w:rPr>
        <w:t>2</w:t>
      </w:r>
      <w:r w:rsidRPr="00D22126">
        <w:rPr>
          <w:rFonts w:ascii="Times New Roman" w:eastAsia="Calibri" w:hAnsi="Times New Roman" w:cs="Times New Roman"/>
          <w:sz w:val="28"/>
          <w:szCs w:val="28"/>
          <w:lang w:eastAsia="uk-UA"/>
        </w:rPr>
        <w:t>].</w:t>
      </w:r>
      <w:r w:rsidR="00206F3F">
        <w:rPr>
          <w:rFonts w:ascii="Times New Roman" w:eastAsia="Calibri" w:hAnsi="Times New Roman" w:cs="Times New Roman"/>
          <w:sz w:val="28"/>
          <w:szCs w:val="28"/>
          <w:lang w:eastAsia="uk-UA"/>
        </w:rPr>
        <w:t xml:space="preserve"> Біологічний вік може бути менше або більше хронологічного віку людини. Стрес, хвороби, зміна способу життя, вплив навколишнього середовища мають здатність впливати на біологічний вік осіб. </w:t>
      </w:r>
    </w:p>
    <w:p w14:paraId="0E6B90C1" w14:textId="0886C99E" w:rsidR="00D35FB3" w:rsidRPr="00B751CC" w:rsidRDefault="00D35FB3" w:rsidP="00E25102">
      <w:pPr>
        <w:tabs>
          <w:tab w:val="left" w:pos="504"/>
          <w:tab w:val="left" w:pos="1701"/>
          <w:tab w:val="left" w:pos="2410"/>
          <w:tab w:val="left" w:pos="6237"/>
          <w:tab w:val="left" w:pos="7797"/>
        </w:tabs>
        <w:spacing w:after="0" w:line="360" w:lineRule="auto"/>
        <w:ind w:left="1701" w:right="-2" w:firstLine="709"/>
        <w:jc w:val="both"/>
        <w:rPr>
          <w:rFonts w:ascii="Times New Roman" w:hAnsi="Times New Roman" w:cs="Times New Roman"/>
          <w:sz w:val="28"/>
          <w:szCs w:val="28"/>
        </w:rPr>
      </w:pPr>
      <w:r>
        <w:rPr>
          <w:rFonts w:ascii="Times New Roman" w:hAnsi="Times New Roman" w:cs="Times New Roman"/>
          <w:sz w:val="28"/>
          <w:szCs w:val="28"/>
        </w:rPr>
        <w:t>Покращення та збереження здоров</w:t>
      </w:r>
      <w:r w:rsidRPr="00C42A61">
        <w:rPr>
          <w:rFonts w:ascii="Times New Roman" w:hAnsi="Times New Roman" w:cs="Times New Roman"/>
          <w:sz w:val="28"/>
          <w:szCs w:val="28"/>
        </w:rPr>
        <w:t>’</w:t>
      </w:r>
      <w:r>
        <w:rPr>
          <w:rFonts w:ascii="Times New Roman" w:hAnsi="Times New Roman" w:cs="Times New Roman"/>
          <w:sz w:val="28"/>
          <w:szCs w:val="28"/>
        </w:rPr>
        <w:t xml:space="preserve">я осіб другого періоду зрілого віку (36 – 57 років для жінок, 36 – 60 років для чоловіків) є однією з актуальних проблем сучасності. </w:t>
      </w:r>
    </w:p>
    <w:p w14:paraId="352A08D7" w14:textId="127B51C6" w:rsidR="00C42A61" w:rsidRDefault="00D31583" w:rsidP="00E25102">
      <w:pPr>
        <w:tabs>
          <w:tab w:val="left" w:pos="504"/>
          <w:tab w:val="left" w:pos="1701"/>
          <w:tab w:val="left" w:pos="2410"/>
          <w:tab w:val="left" w:pos="6237"/>
          <w:tab w:val="left" w:pos="7797"/>
        </w:tabs>
        <w:spacing w:after="0" w:line="360" w:lineRule="auto"/>
        <w:ind w:left="1701" w:right="-2" w:firstLine="709"/>
        <w:jc w:val="both"/>
        <w:rPr>
          <w:rFonts w:ascii="Times New Roman" w:hAnsi="Times New Roman" w:cs="Times New Roman"/>
          <w:sz w:val="28"/>
          <w:szCs w:val="28"/>
        </w:rPr>
      </w:pPr>
      <w:r>
        <w:rPr>
          <w:rFonts w:ascii="Times New Roman" w:hAnsi="Times New Roman" w:cs="Times New Roman"/>
          <w:sz w:val="28"/>
          <w:szCs w:val="28"/>
        </w:rPr>
        <w:t>Можливість</w:t>
      </w:r>
      <w:r w:rsidR="00DE22FA">
        <w:rPr>
          <w:rFonts w:ascii="Times New Roman" w:hAnsi="Times New Roman" w:cs="Times New Roman"/>
          <w:sz w:val="28"/>
          <w:szCs w:val="28"/>
        </w:rPr>
        <w:t xml:space="preserve"> зменшити біологічний вік</w:t>
      </w:r>
      <w:r w:rsidR="00DE22FA" w:rsidRPr="00DE22FA">
        <w:rPr>
          <w:rFonts w:ascii="Times New Roman" w:hAnsi="Times New Roman" w:cs="Times New Roman"/>
          <w:sz w:val="28"/>
          <w:szCs w:val="28"/>
        </w:rPr>
        <w:t xml:space="preserve"> </w:t>
      </w:r>
      <w:r w:rsidR="00DE22FA">
        <w:rPr>
          <w:rFonts w:ascii="Times New Roman" w:hAnsi="Times New Roman" w:cs="Times New Roman"/>
          <w:sz w:val="28"/>
          <w:szCs w:val="28"/>
        </w:rPr>
        <w:t xml:space="preserve">або сповільнити </w:t>
      </w:r>
      <w:r w:rsidR="00DE22FA" w:rsidRPr="00DE22FA">
        <w:rPr>
          <w:rFonts w:ascii="Times New Roman" w:hAnsi="Times New Roman" w:cs="Times New Roman"/>
          <w:sz w:val="28"/>
          <w:szCs w:val="28"/>
        </w:rPr>
        <w:t>процес</w:t>
      </w:r>
      <w:r w:rsidR="00DE22FA">
        <w:rPr>
          <w:rFonts w:ascii="Times New Roman" w:hAnsi="Times New Roman" w:cs="Times New Roman"/>
          <w:sz w:val="28"/>
          <w:szCs w:val="28"/>
        </w:rPr>
        <w:t>и старіння</w:t>
      </w:r>
      <w:r w:rsidR="00DE22FA" w:rsidRPr="00DE22FA">
        <w:rPr>
          <w:rFonts w:ascii="Times New Roman" w:hAnsi="Times New Roman" w:cs="Times New Roman"/>
          <w:sz w:val="28"/>
          <w:szCs w:val="28"/>
        </w:rPr>
        <w:t xml:space="preserve"> за допомогою дієтичного втручання набирає обертів.</w:t>
      </w:r>
      <w:r w:rsidR="00461A0E">
        <w:rPr>
          <w:rFonts w:ascii="Times New Roman" w:hAnsi="Times New Roman" w:cs="Times New Roman"/>
          <w:sz w:val="28"/>
          <w:szCs w:val="28"/>
        </w:rPr>
        <w:t xml:space="preserve"> Зокрема, поліфеноли </w:t>
      </w:r>
      <w:r w:rsidR="00461A0E" w:rsidRPr="00461A0E">
        <w:rPr>
          <w:rFonts w:ascii="Times New Roman" w:hAnsi="Times New Roman" w:cs="Times New Roman"/>
          <w:sz w:val="28"/>
          <w:szCs w:val="28"/>
        </w:rPr>
        <w:t>можуть бути ключовими модифікаторами епігенетичних патернів.</w:t>
      </w:r>
      <w:r w:rsidR="005F1341" w:rsidRPr="005F1341">
        <w:rPr>
          <w:rFonts w:ascii="Times New Roman" w:eastAsia="Calibri" w:hAnsi="Times New Roman" w:cs="Times New Roman"/>
          <w:sz w:val="28"/>
          <w:szCs w:val="28"/>
          <w:lang w:eastAsia="uk-UA"/>
        </w:rPr>
        <w:t xml:space="preserve"> </w:t>
      </w:r>
      <w:r w:rsidR="005F1341" w:rsidRPr="00D22126">
        <w:rPr>
          <w:rFonts w:ascii="Times New Roman" w:eastAsia="Calibri" w:hAnsi="Times New Roman" w:cs="Times New Roman"/>
          <w:sz w:val="28"/>
          <w:szCs w:val="28"/>
          <w:lang w:eastAsia="uk-UA"/>
        </w:rPr>
        <w:t>[</w:t>
      </w:r>
      <w:r w:rsidR="005F1341">
        <w:rPr>
          <w:rFonts w:ascii="Times New Roman" w:eastAsia="Calibri" w:hAnsi="Times New Roman" w:cs="Times New Roman"/>
          <w:sz w:val="28"/>
          <w:szCs w:val="28"/>
          <w:lang w:eastAsia="uk-UA"/>
        </w:rPr>
        <w:t>3</w:t>
      </w:r>
      <w:r w:rsidR="005F1341" w:rsidRPr="00D22126">
        <w:rPr>
          <w:rFonts w:ascii="Times New Roman" w:eastAsia="Calibri" w:hAnsi="Times New Roman" w:cs="Times New Roman"/>
          <w:sz w:val="28"/>
          <w:szCs w:val="28"/>
          <w:lang w:eastAsia="uk-UA"/>
        </w:rPr>
        <w:t>].</w:t>
      </w:r>
    </w:p>
    <w:p w14:paraId="48D43FB9" w14:textId="5723BC22" w:rsidR="00F77D2B" w:rsidRDefault="00EF29D8" w:rsidP="00E25102">
      <w:pPr>
        <w:tabs>
          <w:tab w:val="left" w:pos="504"/>
          <w:tab w:val="left" w:pos="1701"/>
          <w:tab w:val="left" w:pos="2410"/>
          <w:tab w:val="left" w:pos="6237"/>
          <w:tab w:val="left" w:pos="7797"/>
        </w:tabs>
        <w:spacing w:after="0" w:line="360" w:lineRule="auto"/>
        <w:ind w:left="1701" w:right="-2" w:firstLine="709"/>
        <w:jc w:val="both"/>
        <w:rPr>
          <w:rFonts w:ascii="Times New Roman" w:hAnsi="Times New Roman" w:cs="Times New Roman"/>
          <w:sz w:val="28"/>
          <w:szCs w:val="28"/>
        </w:rPr>
      </w:pPr>
      <w:r w:rsidRPr="00EF29D8">
        <w:rPr>
          <w:rFonts w:ascii="Times New Roman" w:hAnsi="Times New Roman" w:cs="Times New Roman"/>
          <w:sz w:val="28"/>
          <w:szCs w:val="28"/>
        </w:rPr>
        <w:t>Ресвератрол є одним із найв</w:t>
      </w:r>
      <w:r>
        <w:rPr>
          <w:rFonts w:ascii="Times New Roman" w:hAnsi="Times New Roman" w:cs="Times New Roman"/>
          <w:sz w:val="28"/>
          <w:szCs w:val="28"/>
        </w:rPr>
        <w:t>ідоміших</w:t>
      </w:r>
      <w:r w:rsidRPr="00EF29D8">
        <w:rPr>
          <w:rFonts w:ascii="Times New Roman" w:hAnsi="Times New Roman" w:cs="Times New Roman"/>
          <w:sz w:val="28"/>
          <w:szCs w:val="28"/>
        </w:rPr>
        <w:t xml:space="preserve"> поліфенолів, присутніх у різних фруктах, </w:t>
      </w:r>
      <w:r w:rsidR="008A0B79">
        <w:rPr>
          <w:rFonts w:ascii="Times New Roman" w:hAnsi="Times New Roman" w:cs="Times New Roman"/>
          <w:sz w:val="28"/>
          <w:szCs w:val="28"/>
        </w:rPr>
        <w:t xml:space="preserve">ягодах, рослинах, </w:t>
      </w:r>
      <w:r w:rsidRPr="00EF29D8">
        <w:rPr>
          <w:rFonts w:ascii="Times New Roman" w:hAnsi="Times New Roman" w:cs="Times New Roman"/>
          <w:sz w:val="28"/>
          <w:szCs w:val="28"/>
        </w:rPr>
        <w:t xml:space="preserve">зокрема в </w:t>
      </w:r>
      <w:r w:rsidR="0009277E">
        <w:rPr>
          <w:rFonts w:ascii="Times New Roman" w:hAnsi="Times New Roman" w:cs="Times New Roman"/>
          <w:sz w:val="28"/>
          <w:szCs w:val="28"/>
        </w:rPr>
        <w:t xml:space="preserve">білому морознику, </w:t>
      </w:r>
      <w:r w:rsidRPr="00EF29D8">
        <w:rPr>
          <w:rFonts w:ascii="Times New Roman" w:hAnsi="Times New Roman" w:cs="Times New Roman"/>
          <w:sz w:val="28"/>
          <w:szCs w:val="28"/>
        </w:rPr>
        <w:t>паростках арахісу</w:t>
      </w:r>
      <w:r w:rsidR="000667D9">
        <w:rPr>
          <w:rFonts w:ascii="Times New Roman" w:hAnsi="Times New Roman" w:cs="Times New Roman"/>
          <w:sz w:val="28"/>
          <w:szCs w:val="28"/>
        </w:rPr>
        <w:t xml:space="preserve"> та </w:t>
      </w:r>
      <w:r w:rsidR="0009277E">
        <w:rPr>
          <w:rFonts w:ascii="Times New Roman" w:hAnsi="Times New Roman" w:cs="Times New Roman"/>
          <w:sz w:val="28"/>
          <w:szCs w:val="28"/>
        </w:rPr>
        <w:t xml:space="preserve">шкірці </w:t>
      </w:r>
      <w:r w:rsidRPr="00EF29D8">
        <w:rPr>
          <w:rFonts w:ascii="Times New Roman" w:hAnsi="Times New Roman" w:cs="Times New Roman"/>
          <w:sz w:val="28"/>
          <w:szCs w:val="28"/>
        </w:rPr>
        <w:t>виноград</w:t>
      </w:r>
      <w:r w:rsidR="0009277E">
        <w:rPr>
          <w:rFonts w:ascii="Times New Roman" w:hAnsi="Times New Roman" w:cs="Times New Roman"/>
          <w:sz w:val="28"/>
          <w:szCs w:val="28"/>
        </w:rPr>
        <w:t>а</w:t>
      </w:r>
      <w:r w:rsidRPr="00EF29D8">
        <w:rPr>
          <w:rFonts w:ascii="Times New Roman" w:hAnsi="Times New Roman" w:cs="Times New Roman"/>
          <w:sz w:val="28"/>
          <w:szCs w:val="28"/>
        </w:rPr>
        <w:t>. Упродовж останніх десятиліть ресвератрол став об’єктом</w:t>
      </w:r>
      <w:r>
        <w:rPr>
          <w:rFonts w:ascii="Times New Roman" w:hAnsi="Times New Roman" w:cs="Times New Roman"/>
          <w:sz w:val="28"/>
          <w:szCs w:val="28"/>
        </w:rPr>
        <w:t xml:space="preserve"> активного</w:t>
      </w:r>
      <w:r w:rsidRPr="00EF29D8">
        <w:rPr>
          <w:rFonts w:ascii="Times New Roman" w:hAnsi="Times New Roman" w:cs="Times New Roman"/>
          <w:sz w:val="28"/>
          <w:szCs w:val="28"/>
        </w:rPr>
        <w:t xml:space="preserve"> вивчення з боку </w:t>
      </w:r>
      <w:r>
        <w:rPr>
          <w:rFonts w:ascii="Times New Roman" w:hAnsi="Times New Roman" w:cs="Times New Roman"/>
          <w:sz w:val="28"/>
          <w:szCs w:val="28"/>
        </w:rPr>
        <w:t xml:space="preserve">дієтологів, лікарів, </w:t>
      </w:r>
      <w:r w:rsidRPr="00EF29D8">
        <w:rPr>
          <w:rFonts w:ascii="Times New Roman" w:hAnsi="Times New Roman" w:cs="Times New Roman"/>
          <w:sz w:val="28"/>
          <w:szCs w:val="28"/>
        </w:rPr>
        <w:t>медичних хіміків, завдяки численним корисним властивостям, які включають імуномодулюючий</w:t>
      </w:r>
      <w:r>
        <w:rPr>
          <w:rFonts w:ascii="Times New Roman" w:hAnsi="Times New Roman" w:cs="Times New Roman"/>
          <w:sz w:val="28"/>
          <w:szCs w:val="28"/>
        </w:rPr>
        <w:t xml:space="preserve">, омолоджуючий, </w:t>
      </w:r>
      <w:r w:rsidRPr="00EF29D8">
        <w:rPr>
          <w:rFonts w:ascii="Times New Roman" w:hAnsi="Times New Roman" w:cs="Times New Roman"/>
          <w:sz w:val="28"/>
          <w:szCs w:val="28"/>
        </w:rPr>
        <w:t xml:space="preserve">нейропротекторний, протидіабетичний </w:t>
      </w:r>
      <w:r>
        <w:rPr>
          <w:rFonts w:ascii="Times New Roman" w:hAnsi="Times New Roman" w:cs="Times New Roman"/>
          <w:sz w:val="28"/>
          <w:szCs w:val="28"/>
        </w:rPr>
        <w:t xml:space="preserve">та </w:t>
      </w:r>
      <w:r w:rsidRPr="00EF29D8">
        <w:rPr>
          <w:rFonts w:ascii="Times New Roman" w:hAnsi="Times New Roman" w:cs="Times New Roman"/>
          <w:sz w:val="28"/>
          <w:szCs w:val="28"/>
        </w:rPr>
        <w:t xml:space="preserve">протипухлинний ефекти, а також профілактику серцево-судинних захворювань. </w:t>
      </w:r>
      <w:r w:rsidR="00B53F6F" w:rsidRPr="00D22126">
        <w:rPr>
          <w:rFonts w:ascii="Times New Roman" w:eastAsia="Calibri" w:hAnsi="Times New Roman" w:cs="Times New Roman"/>
          <w:sz w:val="28"/>
          <w:szCs w:val="28"/>
          <w:lang w:eastAsia="uk-UA"/>
        </w:rPr>
        <w:t>[</w:t>
      </w:r>
      <w:r w:rsidR="00B53F6F">
        <w:rPr>
          <w:rFonts w:ascii="Times New Roman" w:eastAsia="Calibri" w:hAnsi="Times New Roman" w:cs="Times New Roman"/>
          <w:sz w:val="28"/>
          <w:szCs w:val="28"/>
          <w:lang w:eastAsia="uk-UA"/>
        </w:rPr>
        <w:t>4</w:t>
      </w:r>
      <w:r w:rsidR="00B53F6F" w:rsidRPr="00D22126">
        <w:rPr>
          <w:rFonts w:ascii="Times New Roman" w:eastAsia="Calibri" w:hAnsi="Times New Roman" w:cs="Times New Roman"/>
          <w:sz w:val="28"/>
          <w:szCs w:val="28"/>
          <w:lang w:eastAsia="uk-UA"/>
        </w:rPr>
        <w:t>].</w:t>
      </w:r>
    </w:p>
    <w:p w14:paraId="5303DC8F" w14:textId="23CBF42B" w:rsidR="00A01353" w:rsidRPr="00A01353" w:rsidRDefault="00EF29D8" w:rsidP="00E25102">
      <w:pPr>
        <w:tabs>
          <w:tab w:val="left" w:pos="504"/>
          <w:tab w:val="left" w:pos="1701"/>
          <w:tab w:val="left" w:pos="2410"/>
          <w:tab w:val="left" w:pos="6237"/>
          <w:tab w:val="left" w:pos="7797"/>
        </w:tabs>
        <w:spacing w:after="0" w:line="360" w:lineRule="auto"/>
        <w:ind w:left="1701" w:right="-2" w:firstLine="709"/>
        <w:jc w:val="both"/>
        <w:rPr>
          <w:rFonts w:ascii="Times New Roman" w:hAnsi="Times New Roman" w:cs="Times New Roman"/>
          <w:sz w:val="28"/>
          <w:szCs w:val="28"/>
        </w:rPr>
      </w:pPr>
      <w:r w:rsidRPr="00EF29D8">
        <w:rPr>
          <w:rFonts w:ascii="Times New Roman" w:hAnsi="Times New Roman" w:cs="Times New Roman"/>
          <w:b/>
          <w:bCs/>
          <w:sz w:val="28"/>
          <w:szCs w:val="28"/>
        </w:rPr>
        <w:t>Мета роботи</w:t>
      </w:r>
      <w:r>
        <w:rPr>
          <w:rFonts w:ascii="Times New Roman" w:hAnsi="Times New Roman" w:cs="Times New Roman"/>
          <w:sz w:val="28"/>
          <w:szCs w:val="28"/>
        </w:rPr>
        <w:t xml:space="preserve">. </w:t>
      </w:r>
      <w:r w:rsidR="00A01353" w:rsidRPr="00A01353">
        <w:rPr>
          <w:rFonts w:ascii="Times New Roman" w:hAnsi="Times New Roman" w:cs="Times New Roman"/>
          <w:sz w:val="28"/>
          <w:szCs w:val="28"/>
        </w:rPr>
        <w:t xml:space="preserve">Вивчити вплив ресвератролу на біологічний вік </w:t>
      </w:r>
      <w:r w:rsidR="00810FE8">
        <w:rPr>
          <w:rFonts w:ascii="Times New Roman" w:hAnsi="Times New Roman" w:cs="Times New Roman"/>
          <w:sz w:val="28"/>
          <w:szCs w:val="28"/>
        </w:rPr>
        <w:t>чоловіків</w:t>
      </w:r>
      <w:r w:rsidR="00A01353" w:rsidRPr="00A01353">
        <w:rPr>
          <w:rFonts w:ascii="Times New Roman" w:hAnsi="Times New Roman" w:cs="Times New Roman"/>
          <w:sz w:val="28"/>
          <w:szCs w:val="28"/>
        </w:rPr>
        <w:t xml:space="preserve"> другого періоду зрілого віку, які займаються оздоровчим фітнесом, та </w:t>
      </w:r>
      <w:r w:rsidR="00A01353" w:rsidRPr="00A01353">
        <w:rPr>
          <w:rFonts w:ascii="Times New Roman" w:hAnsi="Times New Roman" w:cs="Times New Roman"/>
          <w:sz w:val="28"/>
          <w:szCs w:val="28"/>
        </w:rPr>
        <w:lastRenderedPageBreak/>
        <w:t>визначити можливості його використання для уповільнення процесів старіння і підвищення ефективності оздоровчих програм.</w:t>
      </w:r>
    </w:p>
    <w:p w14:paraId="4606B150" w14:textId="77777777" w:rsidR="002C1813" w:rsidRDefault="00A01353" w:rsidP="00E25102">
      <w:pPr>
        <w:tabs>
          <w:tab w:val="left" w:pos="504"/>
          <w:tab w:val="left" w:pos="1701"/>
          <w:tab w:val="left" w:pos="2410"/>
          <w:tab w:val="left" w:pos="6237"/>
          <w:tab w:val="left" w:pos="7797"/>
        </w:tabs>
        <w:spacing w:after="0" w:line="360" w:lineRule="auto"/>
        <w:ind w:left="1701" w:right="-2" w:firstLine="709"/>
        <w:jc w:val="both"/>
        <w:rPr>
          <w:rFonts w:ascii="Times New Roman" w:hAnsi="Times New Roman" w:cs="Times New Roman"/>
          <w:sz w:val="28"/>
          <w:szCs w:val="28"/>
        </w:rPr>
      </w:pPr>
      <w:r w:rsidRPr="002C1813">
        <w:rPr>
          <w:rFonts w:ascii="Times New Roman" w:hAnsi="Times New Roman" w:cs="Times New Roman"/>
          <w:b/>
          <w:bCs/>
          <w:sz w:val="28"/>
          <w:szCs w:val="28"/>
        </w:rPr>
        <w:t>Завдання роботи</w:t>
      </w:r>
      <w:r w:rsidR="002C1813">
        <w:rPr>
          <w:rFonts w:ascii="Times New Roman" w:hAnsi="Times New Roman" w:cs="Times New Roman"/>
          <w:sz w:val="28"/>
          <w:szCs w:val="28"/>
        </w:rPr>
        <w:t xml:space="preserve">. </w:t>
      </w:r>
    </w:p>
    <w:p w14:paraId="1CC752AE" w14:textId="174AA01F" w:rsidR="00A01353" w:rsidRPr="002C1813" w:rsidRDefault="00A01353" w:rsidP="00E71E91">
      <w:pPr>
        <w:pStyle w:val="a3"/>
        <w:numPr>
          <w:ilvl w:val="0"/>
          <w:numId w:val="25"/>
        </w:numPr>
        <w:tabs>
          <w:tab w:val="left" w:pos="504"/>
          <w:tab w:val="left" w:pos="1701"/>
          <w:tab w:val="left" w:pos="2410"/>
        </w:tabs>
        <w:spacing w:after="0" w:line="360" w:lineRule="auto"/>
        <w:ind w:left="1701" w:right="-2" w:firstLine="709"/>
        <w:jc w:val="both"/>
        <w:rPr>
          <w:rFonts w:ascii="Times New Roman" w:hAnsi="Times New Roman" w:cs="Times New Roman"/>
          <w:sz w:val="28"/>
          <w:szCs w:val="28"/>
        </w:rPr>
      </w:pPr>
      <w:r w:rsidRPr="002C1813">
        <w:rPr>
          <w:rFonts w:ascii="Times New Roman" w:hAnsi="Times New Roman" w:cs="Times New Roman"/>
          <w:sz w:val="28"/>
          <w:szCs w:val="28"/>
        </w:rPr>
        <w:t xml:space="preserve">Аналіз літературних джерел </w:t>
      </w:r>
      <w:r w:rsidR="009B32F4">
        <w:rPr>
          <w:rFonts w:ascii="Times New Roman" w:hAnsi="Times New Roman" w:cs="Times New Roman"/>
          <w:sz w:val="28"/>
          <w:szCs w:val="28"/>
        </w:rPr>
        <w:t>у контексті</w:t>
      </w:r>
      <w:r w:rsidRPr="002C1813">
        <w:rPr>
          <w:rFonts w:ascii="Times New Roman" w:hAnsi="Times New Roman" w:cs="Times New Roman"/>
          <w:sz w:val="28"/>
          <w:szCs w:val="28"/>
        </w:rPr>
        <w:t xml:space="preserve"> </w:t>
      </w:r>
      <w:r w:rsidR="00D1471D">
        <w:rPr>
          <w:rFonts w:ascii="Times New Roman" w:hAnsi="Times New Roman" w:cs="Times New Roman"/>
          <w:sz w:val="28"/>
          <w:szCs w:val="28"/>
        </w:rPr>
        <w:t xml:space="preserve">визначення біологічного віку, </w:t>
      </w:r>
      <w:r w:rsidR="00AD3F1C">
        <w:rPr>
          <w:rFonts w:ascii="Times New Roman" w:hAnsi="Times New Roman" w:cs="Times New Roman"/>
          <w:sz w:val="28"/>
          <w:szCs w:val="28"/>
        </w:rPr>
        <w:t xml:space="preserve">методів його оцінки, </w:t>
      </w:r>
      <w:r w:rsidR="008E0A97">
        <w:rPr>
          <w:rFonts w:ascii="Times New Roman" w:hAnsi="Times New Roman" w:cs="Times New Roman"/>
          <w:sz w:val="28"/>
          <w:szCs w:val="28"/>
        </w:rPr>
        <w:t xml:space="preserve">вивчення </w:t>
      </w:r>
      <w:r w:rsidRPr="002C1813">
        <w:rPr>
          <w:rFonts w:ascii="Times New Roman" w:hAnsi="Times New Roman" w:cs="Times New Roman"/>
          <w:sz w:val="28"/>
          <w:szCs w:val="28"/>
        </w:rPr>
        <w:t>властивостей ресвератролу, механізмів його впливу на організм, зокрема на процеси старіння.</w:t>
      </w:r>
    </w:p>
    <w:p w14:paraId="2776C3F0" w14:textId="40EA6C69" w:rsidR="00A01353" w:rsidRPr="008A227B" w:rsidRDefault="00A01353" w:rsidP="00E71E91">
      <w:pPr>
        <w:pStyle w:val="a3"/>
        <w:numPr>
          <w:ilvl w:val="0"/>
          <w:numId w:val="25"/>
        </w:numPr>
        <w:tabs>
          <w:tab w:val="left" w:pos="504"/>
          <w:tab w:val="left" w:pos="851"/>
          <w:tab w:val="left" w:pos="1701"/>
          <w:tab w:val="left" w:pos="2410"/>
        </w:tabs>
        <w:spacing w:after="0" w:line="360" w:lineRule="auto"/>
        <w:ind w:left="1701" w:right="-2" w:firstLine="709"/>
        <w:jc w:val="both"/>
        <w:rPr>
          <w:rFonts w:ascii="Times New Roman" w:hAnsi="Times New Roman" w:cs="Times New Roman"/>
          <w:sz w:val="28"/>
          <w:szCs w:val="28"/>
        </w:rPr>
      </w:pPr>
      <w:r w:rsidRPr="008A227B">
        <w:rPr>
          <w:rFonts w:ascii="Times New Roman" w:hAnsi="Times New Roman" w:cs="Times New Roman"/>
          <w:sz w:val="28"/>
          <w:szCs w:val="28"/>
        </w:rPr>
        <w:t xml:space="preserve">Визначення методики оцінки біологічного віку у </w:t>
      </w:r>
      <w:r w:rsidR="00D37F3B">
        <w:rPr>
          <w:rFonts w:ascii="Times New Roman" w:hAnsi="Times New Roman" w:cs="Times New Roman"/>
          <w:sz w:val="28"/>
          <w:szCs w:val="28"/>
        </w:rPr>
        <w:t>чоловіків</w:t>
      </w:r>
      <w:r w:rsidRPr="008A227B">
        <w:rPr>
          <w:rFonts w:ascii="Times New Roman" w:hAnsi="Times New Roman" w:cs="Times New Roman"/>
          <w:sz w:val="28"/>
          <w:szCs w:val="28"/>
        </w:rPr>
        <w:t xml:space="preserve"> другого періоду зрілого віку, які займаються оздоровчим фітнесом</w:t>
      </w:r>
      <w:r w:rsidR="00FA6DA6">
        <w:rPr>
          <w:rFonts w:ascii="Times New Roman" w:hAnsi="Times New Roman" w:cs="Times New Roman"/>
          <w:sz w:val="28"/>
          <w:szCs w:val="28"/>
        </w:rPr>
        <w:t>.</w:t>
      </w:r>
    </w:p>
    <w:p w14:paraId="6192EB63" w14:textId="3ECB9A73" w:rsidR="00A01353" w:rsidRPr="008A227B" w:rsidRDefault="00A01353" w:rsidP="00E71E91">
      <w:pPr>
        <w:pStyle w:val="a3"/>
        <w:numPr>
          <w:ilvl w:val="0"/>
          <w:numId w:val="25"/>
        </w:numPr>
        <w:tabs>
          <w:tab w:val="left" w:pos="504"/>
          <w:tab w:val="left" w:pos="851"/>
          <w:tab w:val="left" w:pos="1701"/>
          <w:tab w:val="left" w:pos="2410"/>
        </w:tabs>
        <w:spacing w:after="0" w:line="360" w:lineRule="auto"/>
        <w:ind w:left="1701" w:right="-2" w:firstLine="709"/>
        <w:jc w:val="both"/>
        <w:rPr>
          <w:rFonts w:ascii="Times New Roman" w:hAnsi="Times New Roman" w:cs="Times New Roman"/>
          <w:sz w:val="28"/>
          <w:szCs w:val="28"/>
        </w:rPr>
      </w:pPr>
      <w:r w:rsidRPr="008A227B">
        <w:rPr>
          <w:rFonts w:ascii="Times New Roman" w:hAnsi="Times New Roman" w:cs="Times New Roman"/>
          <w:sz w:val="28"/>
          <w:szCs w:val="28"/>
        </w:rPr>
        <w:t xml:space="preserve">Дослідження впливу ресвератролу на </w:t>
      </w:r>
      <w:r w:rsidR="00FA6DA6">
        <w:rPr>
          <w:rFonts w:ascii="Times New Roman" w:hAnsi="Times New Roman" w:cs="Times New Roman"/>
          <w:sz w:val="28"/>
          <w:szCs w:val="28"/>
        </w:rPr>
        <w:t xml:space="preserve">маркери </w:t>
      </w:r>
      <w:r w:rsidRPr="008A227B">
        <w:rPr>
          <w:rFonts w:ascii="Times New Roman" w:hAnsi="Times New Roman" w:cs="Times New Roman"/>
          <w:sz w:val="28"/>
          <w:szCs w:val="28"/>
        </w:rPr>
        <w:t>біологічн</w:t>
      </w:r>
      <w:r w:rsidR="00FA6DA6">
        <w:rPr>
          <w:rFonts w:ascii="Times New Roman" w:hAnsi="Times New Roman" w:cs="Times New Roman"/>
          <w:sz w:val="28"/>
          <w:szCs w:val="28"/>
        </w:rPr>
        <w:t>ого</w:t>
      </w:r>
      <w:r w:rsidRPr="008A227B">
        <w:rPr>
          <w:rFonts w:ascii="Times New Roman" w:hAnsi="Times New Roman" w:cs="Times New Roman"/>
          <w:sz w:val="28"/>
          <w:szCs w:val="28"/>
        </w:rPr>
        <w:t xml:space="preserve"> </w:t>
      </w:r>
      <w:r w:rsidR="001E1D06">
        <w:rPr>
          <w:rFonts w:ascii="Times New Roman" w:hAnsi="Times New Roman" w:cs="Times New Roman"/>
          <w:sz w:val="28"/>
          <w:szCs w:val="28"/>
        </w:rPr>
        <w:t>старіння</w:t>
      </w:r>
      <w:r w:rsidRPr="008A227B">
        <w:rPr>
          <w:rFonts w:ascii="Times New Roman" w:hAnsi="Times New Roman" w:cs="Times New Roman"/>
          <w:sz w:val="28"/>
          <w:szCs w:val="28"/>
        </w:rPr>
        <w:t xml:space="preserve"> учасників </w:t>
      </w:r>
      <w:r w:rsidR="00F943F4">
        <w:rPr>
          <w:rFonts w:ascii="Times New Roman" w:hAnsi="Times New Roman" w:cs="Times New Roman"/>
          <w:sz w:val="28"/>
          <w:szCs w:val="28"/>
        </w:rPr>
        <w:t xml:space="preserve">основної </w:t>
      </w:r>
      <w:r w:rsidRPr="008A227B">
        <w:rPr>
          <w:rFonts w:ascii="Times New Roman" w:hAnsi="Times New Roman" w:cs="Times New Roman"/>
          <w:sz w:val="28"/>
          <w:szCs w:val="28"/>
        </w:rPr>
        <w:t>групи, які регулярно займаються оздоровчим фітнесом, порівняно з контрольною групою.</w:t>
      </w:r>
    </w:p>
    <w:p w14:paraId="7AB1739F" w14:textId="5E766EB6" w:rsidR="00A01353" w:rsidRPr="008A227B" w:rsidRDefault="00A01353" w:rsidP="00E71E91">
      <w:pPr>
        <w:pStyle w:val="a3"/>
        <w:numPr>
          <w:ilvl w:val="0"/>
          <w:numId w:val="25"/>
        </w:numPr>
        <w:tabs>
          <w:tab w:val="left" w:pos="504"/>
          <w:tab w:val="left" w:pos="851"/>
          <w:tab w:val="left" w:pos="1701"/>
          <w:tab w:val="left" w:pos="2410"/>
        </w:tabs>
        <w:spacing w:after="0" w:line="360" w:lineRule="auto"/>
        <w:ind w:left="1701" w:right="-2" w:firstLine="709"/>
        <w:jc w:val="both"/>
        <w:rPr>
          <w:rFonts w:ascii="Times New Roman" w:hAnsi="Times New Roman" w:cs="Times New Roman"/>
          <w:sz w:val="28"/>
          <w:szCs w:val="28"/>
        </w:rPr>
      </w:pPr>
      <w:r w:rsidRPr="008A227B">
        <w:rPr>
          <w:rFonts w:ascii="Times New Roman" w:hAnsi="Times New Roman" w:cs="Times New Roman"/>
          <w:sz w:val="28"/>
          <w:szCs w:val="28"/>
        </w:rPr>
        <w:t xml:space="preserve">Проведення порівняльного аналізу показників біологічного віку до та після введення </w:t>
      </w:r>
      <w:r w:rsidR="00C569DD">
        <w:rPr>
          <w:rFonts w:ascii="Times New Roman" w:hAnsi="Times New Roman" w:cs="Times New Roman"/>
          <w:sz w:val="28"/>
          <w:szCs w:val="28"/>
        </w:rPr>
        <w:t xml:space="preserve">дієтичної добавки </w:t>
      </w:r>
      <w:r w:rsidRPr="008A227B">
        <w:rPr>
          <w:rFonts w:ascii="Times New Roman" w:hAnsi="Times New Roman" w:cs="Times New Roman"/>
          <w:sz w:val="28"/>
          <w:szCs w:val="28"/>
        </w:rPr>
        <w:t>ресвератролу</w:t>
      </w:r>
      <w:r w:rsidR="00C9530F">
        <w:rPr>
          <w:rFonts w:ascii="Times New Roman" w:hAnsi="Times New Roman" w:cs="Times New Roman"/>
          <w:sz w:val="28"/>
          <w:szCs w:val="28"/>
        </w:rPr>
        <w:t xml:space="preserve"> у </w:t>
      </w:r>
      <w:r w:rsidR="00AB3440">
        <w:rPr>
          <w:rFonts w:ascii="Times New Roman" w:hAnsi="Times New Roman" w:cs="Times New Roman"/>
          <w:sz w:val="28"/>
          <w:szCs w:val="28"/>
        </w:rPr>
        <w:t xml:space="preserve">раціон </w:t>
      </w:r>
      <w:r w:rsidR="00C9530F">
        <w:rPr>
          <w:rFonts w:ascii="Times New Roman" w:hAnsi="Times New Roman" w:cs="Times New Roman"/>
          <w:sz w:val="28"/>
          <w:szCs w:val="28"/>
        </w:rPr>
        <w:t xml:space="preserve">чоловіків </w:t>
      </w:r>
      <w:r w:rsidR="00C9530F" w:rsidRPr="00A01353">
        <w:rPr>
          <w:rFonts w:ascii="Times New Roman" w:hAnsi="Times New Roman" w:cs="Times New Roman"/>
          <w:sz w:val="28"/>
          <w:szCs w:val="28"/>
        </w:rPr>
        <w:t>другого періоду зрілого віку, які займаються оздоровчим фітнесом</w:t>
      </w:r>
      <w:r w:rsidRPr="008A227B">
        <w:rPr>
          <w:rFonts w:ascii="Times New Roman" w:hAnsi="Times New Roman" w:cs="Times New Roman"/>
          <w:sz w:val="28"/>
          <w:szCs w:val="28"/>
        </w:rPr>
        <w:t>.</w:t>
      </w:r>
    </w:p>
    <w:p w14:paraId="4CFE83F2" w14:textId="27411A22" w:rsidR="00A01353" w:rsidRPr="008A227B" w:rsidRDefault="00E91A55" w:rsidP="00E71E91">
      <w:pPr>
        <w:pStyle w:val="a3"/>
        <w:numPr>
          <w:ilvl w:val="0"/>
          <w:numId w:val="25"/>
        </w:numPr>
        <w:tabs>
          <w:tab w:val="left" w:pos="504"/>
          <w:tab w:val="left" w:pos="851"/>
          <w:tab w:val="left" w:pos="1701"/>
          <w:tab w:val="left" w:pos="2410"/>
          <w:tab w:val="left" w:pos="2835"/>
        </w:tabs>
        <w:spacing w:after="0" w:line="360" w:lineRule="auto"/>
        <w:ind w:left="1701" w:right="-2" w:firstLine="709"/>
        <w:jc w:val="both"/>
        <w:rPr>
          <w:rFonts w:ascii="Times New Roman" w:hAnsi="Times New Roman" w:cs="Times New Roman"/>
          <w:sz w:val="28"/>
          <w:szCs w:val="28"/>
        </w:rPr>
      </w:pPr>
      <w:r>
        <w:rPr>
          <w:rFonts w:ascii="Times New Roman" w:hAnsi="Times New Roman" w:cs="Times New Roman"/>
          <w:sz w:val="28"/>
          <w:szCs w:val="28"/>
        </w:rPr>
        <w:t>Оцінка доцільності</w:t>
      </w:r>
      <w:r w:rsidR="00A01353" w:rsidRPr="008A227B">
        <w:rPr>
          <w:rFonts w:ascii="Times New Roman" w:hAnsi="Times New Roman" w:cs="Times New Roman"/>
          <w:sz w:val="28"/>
          <w:szCs w:val="28"/>
        </w:rPr>
        <w:t xml:space="preserve"> використання ресвератролу в комплексних програмах оздоровчого фітнесу для </w:t>
      </w:r>
      <w:r>
        <w:rPr>
          <w:rFonts w:ascii="Times New Roman" w:hAnsi="Times New Roman" w:cs="Times New Roman"/>
          <w:sz w:val="28"/>
          <w:szCs w:val="28"/>
        </w:rPr>
        <w:t xml:space="preserve">чоловіків </w:t>
      </w:r>
      <w:r w:rsidR="00A01353" w:rsidRPr="008A227B">
        <w:rPr>
          <w:rFonts w:ascii="Times New Roman" w:hAnsi="Times New Roman" w:cs="Times New Roman"/>
          <w:sz w:val="28"/>
          <w:szCs w:val="28"/>
        </w:rPr>
        <w:t>другого періоду зрілого віку</w:t>
      </w:r>
      <w:r w:rsidR="00823205">
        <w:rPr>
          <w:rFonts w:ascii="Times New Roman" w:hAnsi="Times New Roman" w:cs="Times New Roman"/>
          <w:sz w:val="28"/>
          <w:szCs w:val="28"/>
        </w:rPr>
        <w:t>,</w:t>
      </w:r>
      <w:r w:rsidR="00823205" w:rsidRPr="00823205">
        <w:rPr>
          <w:rFonts w:ascii="Times New Roman" w:hAnsi="Times New Roman" w:cs="Times New Roman"/>
          <w:sz w:val="28"/>
          <w:szCs w:val="28"/>
        </w:rPr>
        <w:t xml:space="preserve"> </w:t>
      </w:r>
      <w:r w:rsidR="00823205" w:rsidRPr="00A01353">
        <w:rPr>
          <w:rFonts w:ascii="Times New Roman" w:hAnsi="Times New Roman" w:cs="Times New Roman"/>
          <w:sz w:val="28"/>
          <w:szCs w:val="28"/>
        </w:rPr>
        <w:t>які займаються оздоровчим фітнесом</w:t>
      </w:r>
      <w:r w:rsidR="00A01353" w:rsidRPr="008A227B">
        <w:rPr>
          <w:rFonts w:ascii="Times New Roman" w:hAnsi="Times New Roman" w:cs="Times New Roman"/>
          <w:sz w:val="28"/>
          <w:szCs w:val="28"/>
        </w:rPr>
        <w:t xml:space="preserve"> з метою уповільнення процесів старіння та поліпшення загального стану здоров'я.</w:t>
      </w:r>
    </w:p>
    <w:p w14:paraId="07F9663A" w14:textId="5270C6B5" w:rsidR="008A227B" w:rsidRDefault="008A227B" w:rsidP="00E25102">
      <w:pPr>
        <w:tabs>
          <w:tab w:val="left" w:pos="504"/>
          <w:tab w:val="left" w:pos="1701"/>
          <w:tab w:val="left" w:pos="2410"/>
          <w:tab w:val="left" w:pos="6237"/>
          <w:tab w:val="left" w:pos="7797"/>
        </w:tabs>
        <w:spacing w:after="0" w:line="360" w:lineRule="auto"/>
        <w:ind w:left="1701" w:right="-2" w:firstLine="709"/>
        <w:jc w:val="both"/>
        <w:rPr>
          <w:rFonts w:ascii="Times New Roman" w:hAnsi="Times New Roman" w:cs="Times New Roman"/>
          <w:b/>
          <w:color w:val="000000"/>
          <w:sz w:val="28"/>
          <w:szCs w:val="28"/>
        </w:rPr>
      </w:pPr>
      <w:r w:rsidRPr="008A227B">
        <w:rPr>
          <w:rFonts w:ascii="Times New Roman" w:hAnsi="Times New Roman" w:cs="Times New Roman"/>
          <w:b/>
          <w:color w:val="000000"/>
          <w:sz w:val="28"/>
          <w:szCs w:val="28"/>
        </w:rPr>
        <w:t>Об'єкт і предмет дослідження</w:t>
      </w:r>
      <w:r w:rsidR="00AD2A9D">
        <w:rPr>
          <w:rFonts w:ascii="Times New Roman" w:hAnsi="Times New Roman" w:cs="Times New Roman"/>
          <w:b/>
          <w:color w:val="000000"/>
          <w:sz w:val="28"/>
          <w:szCs w:val="28"/>
        </w:rPr>
        <w:t>.</w:t>
      </w:r>
    </w:p>
    <w:p w14:paraId="1DAE16BE" w14:textId="2A6D1E61" w:rsidR="00AD2A9D" w:rsidRPr="00AD2A9D" w:rsidRDefault="00AD2A9D" w:rsidP="00E25102">
      <w:pPr>
        <w:tabs>
          <w:tab w:val="left" w:pos="504"/>
          <w:tab w:val="left" w:pos="1701"/>
          <w:tab w:val="left" w:pos="2410"/>
          <w:tab w:val="left" w:pos="6237"/>
          <w:tab w:val="left" w:pos="7797"/>
        </w:tabs>
        <w:spacing w:after="0" w:line="360" w:lineRule="auto"/>
        <w:ind w:left="1701" w:right="-2" w:firstLine="709"/>
        <w:jc w:val="both"/>
        <w:rPr>
          <w:rFonts w:ascii="Times New Roman" w:hAnsi="Times New Roman" w:cs="Times New Roman"/>
          <w:bCs/>
          <w:color w:val="000000"/>
          <w:sz w:val="28"/>
          <w:szCs w:val="28"/>
        </w:rPr>
      </w:pPr>
      <w:r w:rsidRPr="00AD2A9D">
        <w:rPr>
          <w:rFonts w:ascii="Times New Roman" w:hAnsi="Times New Roman" w:cs="Times New Roman"/>
          <w:bCs/>
          <w:i/>
          <w:iCs/>
          <w:color w:val="000000"/>
          <w:sz w:val="28"/>
          <w:szCs w:val="28"/>
        </w:rPr>
        <w:t>Об'єкт дослідження</w:t>
      </w:r>
      <w:r>
        <w:rPr>
          <w:rFonts w:ascii="Times New Roman" w:hAnsi="Times New Roman" w:cs="Times New Roman"/>
          <w:bCs/>
          <w:color w:val="000000"/>
          <w:sz w:val="28"/>
          <w:szCs w:val="28"/>
        </w:rPr>
        <w:t xml:space="preserve">. </w:t>
      </w:r>
      <w:r w:rsidRPr="00AD2A9D">
        <w:rPr>
          <w:rFonts w:ascii="Times New Roman" w:hAnsi="Times New Roman" w:cs="Times New Roman"/>
          <w:bCs/>
          <w:color w:val="000000"/>
          <w:sz w:val="28"/>
          <w:szCs w:val="28"/>
        </w:rPr>
        <w:t xml:space="preserve">Біологічний вік </w:t>
      </w:r>
      <w:r w:rsidR="005113F7">
        <w:rPr>
          <w:rFonts w:ascii="Times New Roman" w:hAnsi="Times New Roman" w:cs="Times New Roman"/>
          <w:bCs/>
          <w:color w:val="000000"/>
          <w:sz w:val="28"/>
          <w:szCs w:val="28"/>
        </w:rPr>
        <w:t xml:space="preserve">чоловіків </w:t>
      </w:r>
      <w:r w:rsidRPr="00AD2A9D">
        <w:rPr>
          <w:rFonts w:ascii="Times New Roman" w:hAnsi="Times New Roman" w:cs="Times New Roman"/>
          <w:bCs/>
          <w:color w:val="000000"/>
          <w:sz w:val="28"/>
          <w:szCs w:val="28"/>
        </w:rPr>
        <w:t>другого періоду зрілого віку (</w:t>
      </w:r>
      <w:r>
        <w:rPr>
          <w:rFonts w:ascii="Times New Roman" w:hAnsi="Times New Roman" w:cs="Times New Roman"/>
          <w:sz w:val="28"/>
          <w:szCs w:val="28"/>
        </w:rPr>
        <w:t>3</w:t>
      </w:r>
      <w:r w:rsidR="000C1E03">
        <w:rPr>
          <w:rFonts w:ascii="Times New Roman" w:hAnsi="Times New Roman" w:cs="Times New Roman"/>
          <w:sz w:val="28"/>
          <w:szCs w:val="28"/>
        </w:rPr>
        <w:t>8</w:t>
      </w:r>
      <w:r>
        <w:rPr>
          <w:rFonts w:ascii="Times New Roman" w:hAnsi="Times New Roman" w:cs="Times New Roman"/>
          <w:sz w:val="28"/>
          <w:szCs w:val="28"/>
        </w:rPr>
        <w:t xml:space="preserve"> – </w:t>
      </w:r>
      <w:r w:rsidR="000C1E03">
        <w:rPr>
          <w:rFonts w:ascii="Times New Roman" w:hAnsi="Times New Roman" w:cs="Times New Roman"/>
          <w:sz w:val="28"/>
          <w:szCs w:val="28"/>
        </w:rPr>
        <w:t>45</w:t>
      </w:r>
      <w:r>
        <w:rPr>
          <w:rFonts w:ascii="Times New Roman" w:hAnsi="Times New Roman" w:cs="Times New Roman"/>
          <w:sz w:val="28"/>
          <w:szCs w:val="28"/>
        </w:rPr>
        <w:t xml:space="preserve"> років</w:t>
      </w:r>
      <w:r w:rsidRPr="00AD2A9D">
        <w:rPr>
          <w:rFonts w:ascii="Times New Roman" w:hAnsi="Times New Roman" w:cs="Times New Roman"/>
          <w:bCs/>
          <w:color w:val="000000"/>
          <w:sz w:val="28"/>
          <w:szCs w:val="28"/>
        </w:rPr>
        <w:t>), які регулярно займаються оздоровчим фітнесом.</w:t>
      </w:r>
    </w:p>
    <w:p w14:paraId="4B83FEF8" w14:textId="47B5BFC6" w:rsidR="00AD2A9D" w:rsidRPr="00AD2A9D" w:rsidRDefault="00AD2A9D" w:rsidP="00E25102">
      <w:pPr>
        <w:tabs>
          <w:tab w:val="left" w:pos="504"/>
          <w:tab w:val="left" w:pos="1701"/>
          <w:tab w:val="left" w:pos="2410"/>
          <w:tab w:val="left" w:pos="6237"/>
          <w:tab w:val="left" w:pos="7797"/>
        </w:tabs>
        <w:spacing w:after="0" w:line="360" w:lineRule="auto"/>
        <w:ind w:left="1701" w:right="-2" w:firstLine="709"/>
        <w:jc w:val="both"/>
        <w:rPr>
          <w:rFonts w:ascii="Times New Roman" w:hAnsi="Times New Roman" w:cs="Times New Roman"/>
          <w:bCs/>
          <w:color w:val="000000"/>
          <w:sz w:val="28"/>
          <w:szCs w:val="28"/>
        </w:rPr>
      </w:pPr>
      <w:r w:rsidRPr="00AD2A9D">
        <w:rPr>
          <w:rFonts w:ascii="Times New Roman" w:hAnsi="Times New Roman" w:cs="Times New Roman"/>
          <w:bCs/>
          <w:i/>
          <w:iCs/>
          <w:color w:val="000000"/>
          <w:sz w:val="28"/>
          <w:szCs w:val="28"/>
        </w:rPr>
        <w:t>Предмет дослідження</w:t>
      </w:r>
      <w:r>
        <w:rPr>
          <w:rFonts w:ascii="Times New Roman" w:hAnsi="Times New Roman" w:cs="Times New Roman"/>
          <w:bCs/>
          <w:color w:val="000000"/>
          <w:sz w:val="28"/>
          <w:szCs w:val="28"/>
        </w:rPr>
        <w:t xml:space="preserve">. </w:t>
      </w:r>
      <w:r w:rsidRPr="00AD2A9D">
        <w:rPr>
          <w:rFonts w:ascii="Times New Roman" w:hAnsi="Times New Roman" w:cs="Times New Roman"/>
          <w:bCs/>
          <w:color w:val="000000"/>
          <w:sz w:val="28"/>
          <w:szCs w:val="28"/>
        </w:rPr>
        <w:t>Вплив ресвератролу на показники біологічного віку цих осіб, а також взаємозв'язок між прийомом ресвератрол</w:t>
      </w:r>
      <w:r w:rsidR="009619EF">
        <w:rPr>
          <w:rFonts w:ascii="Times New Roman" w:hAnsi="Times New Roman" w:cs="Times New Roman"/>
          <w:bCs/>
          <w:color w:val="000000"/>
          <w:sz w:val="28"/>
          <w:szCs w:val="28"/>
        </w:rPr>
        <w:t>у</w:t>
      </w:r>
      <w:r w:rsidR="00F032AB">
        <w:rPr>
          <w:rFonts w:ascii="Times New Roman" w:hAnsi="Times New Roman" w:cs="Times New Roman"/>
          <w:bCs/>
          <w:color w:val="000000"/>
          <w:sz w:val="28"/>
          <w:szCs w:val="28"/>
        </w:rPr>
        <w:t xml:space="preserve"> та покращенням самопочуття і сповільненням процесів старіння.</w:t>
      </w:r>
    </w:p>
    <w:p w14:paraId="2A5242B1" w14:textId="77777777" w:rsidR="00ED0B4E" w:rsidRDefault="009F359E" w:rsidP="00E25102">
      <w:pPr>
        <w:tabs>
          <w:tab w:val="left" w:pos="504"/>
          <w:tab w:val="left" w:pos="1701"/>
          <w:tab w:val="left" w:pos="2410"/>
          <w:tab w:val="left" w:pos="6237"/>
          <w:tab w:val="left" w:pos="7797"/>
        </w:tabs>
        <w:spacing w:after="0" w:line="360" w:lineRule="auto"/>
        <w:ind w:left="1701" w:right="-2" w:firstLine="709"/>
        <w:jc w:val="both"/>
        <w:rPr>
          <w:rFonts w:ascii="Times New Roman" w:hAnsi="Times New Roman" w:cs="Times New Roman"/>
          <w:b/>
          <w:bCs/>
          <w:sz w:val="28"/>
          <w:szCs w:val="28"/>
        </w:rPr>
      </w:pPr>
      <w:r w:rsidRPr="009F359E">
        <w:rPr>
          <w:rFonts w:ascii="Times New Roman" w:hAnsi="Times New Roman" w:cs="Times New Roman"/>
          <w:b/>
          <w:bCs/>
          <w:sz w:val="28"/>
          <w:szCs w:val="28"/>
        </w:rPr>
        <w:t>Методи дослідження.</w:t>
      </w:r>
      <w:r w:rsidR="00ED0B4E">
        <w:rPr>
          <w:rFonts w:ascii="Times New Roman" w:hAnsi="Times New Roman" w:cs="Times New Roman"/>
          <w:b/>
          <w:bCs/>
          <w:sz w:val="28"/>
          <w:szCs w:val="28"/>
        </w:rPr>
        <w:t xml:space="preserve"> </w:t>
      </w:r>
    </w:p>
    <w:p w14:paraId="0E7BE9F6" w14:textId="56246A1C" w:rsidR="0022610D" w:rsidRPr="00A557A8" w:rsidRDefault="0022610D" w:rsidP="00E25102">
      <w:pPr>
        <w:tabs>
          <w:tab w:val="left" w:pos="504"/>
          <w:tab w:val="left" w:pos="1701"/>
          <w:tab w:val="left" w:pos="2410"/>
          <w:tab w:val="left" w:pos="6237"/>
          <w:tab w:val="left" w:pos="7797"/>
        </w:tabs>
        <w:spacing w:after="0" w:line="360" w:lineRule="auto"/>
        <w:ind w:left="1701" w:right="-2" w:firstLine="709"/>
        <w:jc w:val="both"/>
        <w:rPr>
          <w:rFonts w:ascii="Times New Roman" w:hAnsi="Times New Roman" w:cs="Times New Roman"/>
          <w:bCs/>
          <w:color w:val="000000"/>
          <w:sz w:val="28"/>
          <w:szCs w:val="28"/>
        </w:rPr>
      </w:pPr>
      <w:r w:rsidRPr="00A557A8">
        <w:rPr>
          <w:rFonts w:ascii="Times New Roman" w:hAnsi="Times New Roman" w:cs="Times New Roman"/>
          <w:bCs/>
          <w:color w:val="000000"/>
          <w:sz w:val="28"/>
          <w:szCs w:val="28"/>
        </w:rPr>
        <w:t>Теоретичні</w:t>
      </w:r>
      <w:r>
        <w:rPr>
          <w:rFonts w:ascii="Times New Roman" w:hAnsi="Times New Roman" w:cs="Times New Roman"/>
          <w:bCs/>
          <w:color w:val="000000"/>
          <w:sz w:val="28"/>
          <w:szCs w:val="28"/>
        </w:rPr>
        <w:t>:</w:t>
      </w:r>
    </w:p>
    <w:p w14:paraId="42CB4401" w14:textId="77777777" w:rsidR="0022610D" w:rsidRPr="000C40F6" w:rsidRDefault="0022610D" w:rsidP="00E25102">
      <w:pPr>
        <w:pStyle w:val="a3"/>
        <w:numPr>
          <w:ilvl w:val="0"/>
          <w:numId w:val="7"/>
        </w:numPr>
        <w:tabs>
          <w:tab w:val="left" w:pos="504"/>
          <w:tab w:val="left" w:pos="1701"/>
          <w:tab w:val="left" w:pos="2410"/>
          <w:tab w:val="left" w:pos="6237"/>
          <w:tab w:val="left" w:pos="7797"/>
        </w:tabs>
        <w:spacing w:after="0" w:line="360" w:lineRule="auto"/>
        <w:ind w:right="-2"/>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а</w:t>
      </w:r>
      <w:r w:rsidRPr="000C40F6">
        <w:rPr>
          <w:rFonts w:ascii="Times New Roman" w:hAnsi="Times New Roman" w:cs="Times New Roman"/>
          <w:bCs/>
          <w:color w:val="000000"/>
          <w:sz w:val="28"/>
          <w:szCs w:val="28"/>
        </w:rPr>
        <w:t xml:space="preserve">наліз </w:t>
      </w:r>
      <w:r>
        <w:rPr>
          <w:rFonts w:ascii="Times New Roman" w:hAnsi="Times New Roman" w:cs="Times New Roman"/>
          <w:bCs/>
          <w:color w:val="000000"/>
          <w:sz w:val="28"/>
          <w:szCs w:val="28"/>
        </w:rPr>
        <w:t xml:space="preserve">фахової </w:t>
      </w:r>
      <w:r w:rsidRPr="000C40F6">
        <w:rPr>
          <w:rFonts w:ascii="Times New Roman" w:hAnsi="Times New Roman" w:cs="Times New Roman"/>
          <w:bCs/>
          <w:color w:val="000000"/>
          <w:sz w:val="28"/>
          <w:szCs w:val="28"/>
        </w:rPr>
        <w:t>наукової літератури</w:t>
      </w:r>
      <w:r>
        <w:rPr>
          <w:rFonts w:ascii="Times New Roman" w:hAnsi="Times New Roman" w:cs="Times New Roman"/>
          <w:bCs/>
          <w:color w:val="000000"/>
          <w:sz w:val="28"/>
          <w:szCs w:val="28"/>
        </w:rPr>
        <w:t>;</w:t>
      </w:r>
    </w:p>
    <w:p w14:paraId="0AFCB8B4" w14:textId="77777777" w:rsidR="0022610D" w:rsidRPr="009F4FD7" w:rsidRDefault="0022610D" w:rsidP="00C55142">
      <w:pPr>
        <w:pStyle w:val="a3"/>
        <w:numPr>
          <w:ilvl w:val="0"/>
          <w:numId w:val="7"/>
        </w:numPr>
        <w:tabs>
          <w:tab w:val="left" w:pos="504"/>
          <w:tab w:val="left" w:pos="1701"/>
          <w:tab w:val="left" w:pos="2410"/>
          <w:tab w:val="left" w:pos="2835"/>
        </w:tabs>
        <w:spacing w:after="0" w:line="360" w:lineRule="auto"/>
        <w:ind w:left="1701" w:right="-2" w:firstLine="709"/>
        <w:jc w:val="both"/>
        <w:rPr>
          <w:rFonts w:ascii="Times New Roman" w:hAnsi="Times New Roman" w:cs="Times New Roman"/>
          <w:bCs/>
          <w:color w:val="000000"/>
          <w:sz w:val="28"/>
          <w:szCs w:val="28"/>
        </w:rPr>
      </w:pPr>
      <w:r w:rsidRPr="009F4FD7">
        <w:rPr>
          <w:rFonts w:ascii="Times New Roman" w:hAnsi="Times New Roman" w:cs="Times New Roman"/>
          <w:bCs/>
          <w:color w:val="000000"/>
          <w:sz w:val="28"/>
          <w:szCs w:val="28"/>
        </w:rPr>
        <w:t>методи аналітичного опрацювання інформації: синтез, порівняння</w:t>
      </w:r>
      <w:r>
        <w:rPr>
          <w:rFonts w:ascii="Times New Roman" w:hAnsi="Times New Roman" w:cs="Times New Roman"/>
          <w:bCs/>
          <w:color w:val="000000"/>
          <w:sz w:val="28"/>
          <w:szCs w:val="28"/>
        </w:rPr>
        <w:t>, у</w:t>
      </w:r>
      <w:r w:rsidRPr="009F4FD7">
        <w:rPr>
          <w:rFonts w:ascii="Times New Roman" w:hAnsi="Times New Roman" w:cs="Times New Roman"/>
          <w:bCs/>
          <w:color w:val="000000"/>
          <w:sz w:val="28"/>
          <w:szCs w:val="28"/>
        </w:rPr>
        <w:t>загальнення.</w:t>
      </w:r>
    </w:p>
    <w:p w14:paraId="1C4678CE" w14:textId="4E07895D" w:rsidR="0022610D" w:rsidRPr="00A557A8" w:rsidRDefault="0022610D" w:rsidP="00E25102">
      <w:pPr>
        <w:tabs>
          <w:tab w:val="left" w:pos="504"/>
          <w:tab w:val="left" w:pos="1701"/>
          <w:tab w:val="left" w:pos="2410"/>
          <w:tab w:val="left" w:pos="6237"/>
          <w:tab w:val="left" w:pos="7797"/>
        </w:tabs>
        <w:spacing w:after="0" w:line="360" w:lineRule="auto"/>
        <w:ind w:left="1701" w:right="-2" w:firstLine="709"/>
        <w:jc w:val="both"/>
        <w:rPr>
          <w:rFonts w:ascii="Times New Roman" w:hAnsi="Times New Roman" w:cs="Times New Roman"/>
          <w:bCs/>
          <w:color w:val="000000"/>
          <w:sz w:val="28"/>
          <w:szCs w:val="28"/>
        </w:rPr>
      </w:pPr>
      <w:r w:rsidRPr="00A557A8">
        <w:rPr>
          <w:rFonts w:ascii="Times New Roman" w:hAnsi="Times New Roman" w:cs="Times New Roman"/>
          <w:bCs/>
          <w:color w:val="000000"/>
          <w:sz w:val="28"/>
          <w:szCs w:val="28"/>
        </w:rPr>
        <w:t>Емпіричні</w:t>
      </w:r>
      <w:r>
        <w:rPr>
          <w:rFonts w:ascii="Times New Roman" w:hAnsi="Times New Roman" w:cs="Times New Roman"/>
          <w:bCs/>
          <w:color w:val="000000"/>
          <w:sz w:val="28"/>
          <w:szCs w:val="28"/>
        </w:rPr>
        <w:t>:</w:t>
      </w:r>
    </w:p>
    <w:p w14:paraId="56953F24" w14:textId="77777777" w:rsidR="0022610D" w:rsidRDefault="0022610D" w:rsidP="00C55142">
      <w:pPr>
        <w:pStyle w:val="a3"/>
        <w:numPr>
          <w:ilvl w:val="0"/>
          <w:numId w:val="7"/>
        </w:numPr>
        <w:tabs>
          <w:tab w:val="left" w:pos="504"/>
          <w:tab w:val="left" w:pos="1701"/>
          <w:tab w:val="left" w:pos="2410"/>
          <w:tab w:val="left" w:pos="2835"/>
          <w:tab w:val="left" w:pos="7797"/>
        </w:tabs>
        <w:spacing w:after="0" w:line="360" w:lineRule="auto"/>
        <w:ind w:left="1701" w:right="-2" w:firstLine="709"/>
        <w:jc w:val="both"/>
        <w:rPr>
          <w:rFonts w:ascii="Times New Roman" w:hAnsi="Times New Roman" w:cs="Times New Roman"/>
          <w:bCs/>
          <w:color w:val="000000"/>
          <w:sz w:val="28"/>
          <w:szCs w:val="28"/>
        </w:rPr>
      </w:pPr>
      <w:r w:rsidRPr="005B15D6">
        <w:rPr>
          <w:rFonts w:ascii="Times New Roman" w:hAnsi="Times New Roman" w:cs="Times New Roman"/>
          <w:bCs/>
          <w:color w:val="000000"/>
          <w:sz w:val="28"/>
          <w:szCs w:val="28"/>
        </w:rPr>
        <w:lastRenderedPageBreak/>
        <w:t>антропометрі</w:t>
      </w:r>
      <w:r>
        <w:rPr>
          <w:rFonts w:ascii="Times New Roman" w:hAnsi="Times New Roman" w:cs="Times New Roman"/>
          <w:bCs/>
          <w:color w:val="000000"/>
          <w:sz w:val="28"/>
          <w:szCs w:val="28"/>
        </w:rPr>
        <w:t>я;</w:t>
      </w:r>
    </w:p>
    <w:p w14:paraId="36A42CC8" w14:textId="77777777" w:rsidR="0022610D" w:rsidRDefault="0022610D" w:rsidP="00C55142">
      <w:pPr>
        <w:pStyle w:val="a3"/>
        <w:numPr>
          <w:ilvl w:val="0"/>
          <w:numId w:val="7"/>
        </w:numPr>
        <w:tabs>
          <w:tab w:val="left" w:pos="504"/>
          <w:tab w:val="left" w:pos="1701"/>
          <w:tab w:val="left" w:pos="2410"/>
        </w:tabs>
        <w:spacing w:after="0" w:line="360" w:lineRule="auto"/>
        <w:ind w:left="1701" w:right="-2" w:firstLine="709"/>
        <w:jc w:val="both"/>
        <w:rPr>
          <w:rFonts w:ascii="Times New Roman" w:hAnsi="Times New Roman" w:cs="Times New Roman"/>
          <w:bCs/>
          <w:color w:val="000000"/>
          <w:sz w:val="28"/>
          <w:szCs w:val="28"/>
        </w:rPr>
      </w:pPr>
      <w:r w:rsidRPr="00822880">
        <w:rPr>
          <w:rFonts w:ascii="Times New Roman" w:hAnsi="Times New Roman" w:cs="Times New Roman"/>
          <w:bCs/>
          <w:color w:val="000000"/>
          <w:sz w:val="28"/>
          <w:szCs w:val="28"/>
        </w:rPr>
        <w:t>метод біоімпендансу</w:t>
      </w:r>
      <w:r>
        <w:rPr>
          <w:rFonts w:ascii="Times New Roman" w:hAnsi="Times New Roman" w:cs="Times New Roman"/>
          <w:bCs/>
          <w:color w:val="000000"/>
          <w:sz w:val="28"/>
          <w:szCs w:val="28"/>
        </w:rPr>
        <w:t>;</w:t>
      </w:r>
    </w:p>
    <w:p w14:paraId="5356D34A" w14:textId="77777777" w:rsidR="0022610D" w:rsidRPr="00822880" w:rsidRDefault="0022610D" w:rsidP="00C55142">
      <w:pPr>
        <w:pStyle w:val="a3"/>
        <w:numPr>
          <w:ilvl w:val="0"/>
          <w:numId w:val="7"/>
        </w:numPr>
        <w:tabs>
          <w:tab w:val="left" w:pos="504"/>
          <w:tab w:val="left" w:pos="1701"/>
          <w:tab w:val="left" w:pos="2410"/>
        </w:tabs>
        <w:spacing w:after="0" w:line="360" w:lineRule="auto"/>
        <w:ind w:left="1701" w:right="-2"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м</w:t>
      </w:r>
      <w:r w:rsidRPr="00822880">
        <w:rPr>
          <w:rFonts w:ascii="Times New Roman" w:hAnsi="Times New Roman" w:cs="Times New Roman"/>
          <w:bCs/>
          <w:color w:val="000000"/>
          <w:sz w:val="28"/>
          <w:szCs w:val="28"/>
        </w:rPr>
        <w:t>етод Войтенка</w:t>
      </w:r>
      <w:r>
        <w:rPr>
          <w:rFonts w:ascii="Times New Roman" w:hAnsi="Times New Roman" w:cs="Times New Roman"/>
          <w:bCs/>
          <w:color w:val="000000"/>
          <w:sz w:val="28"/>
          <w:szCs w:val="28"/>
        </w:rPr>
        <w:t xml:space="preserve">; </w:t>
      </w:r>
    </w:p>
    <w:p w14:paraId="44F4A788" w14:textId="77777777" w:rsidR="0022610D" w:rsidRDefault="0022610D" w:rsidP="00C55142">
      <w:pPr>
        <w:pStyle w:val="a3"/>
        <w:numPr>
          <w:ilvl w:val="0"/>
          <w:numId w:val="7"/>
        </w:numPr>
        <w:tabs>
          <w:tab w:val="left" w:pos="504"/>
          <w:tab w:val="left" w:pos="1701"/>
          <w:tab w:val="left" w:pos="2410"/>
        </w:tabs>
        <w:spacing w:after="0" w:line="360" w:lineRule="auto"/>
        <w:ind w:left="1701" w:right="-2" w:firstLine="709"/>
        <w:jc w:val="both"/>
        <w:rPr>
          <w:rFonts w:ascii="Times New Roman" w:hAnsi="Times New Roman" w:cs="Times New Roman"/>
          <w:bCs/>
          <w:color w:val="000000"/>
          <w:sz w:val="28"/>
          <w:szCs w:val="28"/>
        </w:rPr>
      </w:pPr>
      <w:r w:rsidRPr="00822880">
        <w:rPr>
          <w:rFonts w:ascii="Times New Roman" w:hAnsi="Times New Roman" w:cs="Times New Roman"/>
          <w:bCs/>
          <w:color w:val="000000"/>
          <w:sz w:val="28"/>
          <w:szCs w:val="28"/>
        </w:rPr>
        <w:t>проба Абалакова, проба Руф’є</w:t>
      </w:r>
      <w:r>
        <w:rPr>
          <w:rFonts w:ascii="Times New Roman" w:hAnsi="Times New Roman" w:cs="Times New Roman"/>
          <w:bCs/>
          <w:color w:val="000000"/>
          <w:sz w:val="28"/>
          <w:szCs w:val="28"/>
        </w:rPr>
        <w:t>;</w:t>
      </w:r>
    </w:p>
    <w:p w14:paraId="78CBEA97" w14:textId="77777777" w:rsidR="0022610D" w:rsidRDefault="0022610D" w:rsidP="00C55142">
      <w:pPr>
        <w:pStyle w:val="a3"/>
        <w:numPr>
          <w:ilvl w:val="0"/>
          <w:numId w:val="7"/>
        </w:numPr>
        <w:tabs>
          <w:tab w:val="left" w:pos="504"/>
          <w:tab w:val="left" w:pos="1701"/>
          <w:tab w:val="left" w:pos="2410"/>
          <w:tab w:val="left" w:pos="2835"/>
        </w:tabs>
        <w:spacing w:after="0" w:line="360" w:lineRule="auto"/>
        <w:ind w:left="1701" w:right="-2" w:firstLine="709"/>
        <w:jc w:val="both"/>
        <w:rPr>
          <w:rFonts w:ascii="Times New Roman" w:hAnsi="Times New Roman" w:cs="Times New Roman"/>
          <w:bCs/>
          <w:color w:val="000000"/>
          <w:sz w:val="28"/>
          <w:szCs w:val="28"/>
        </w:rPr>
      </w:pPr>
      <w:r w:rsidRPr="00822880">
        <w:rPr>
          <w:rFonts w:ascii="Times New Roman" w:hAnsi="Times New Roman" w:cs="Times New Roman"/>
          <w:bCs/>
          <w:color w:val="000000"/>
          <w:sz w:val="28"/>
          <w:szCs w:val="28"/>
        </w:rPr>
        <w:t>опитування (анкетування, бесіда)</w:t>
      </w:r>
      <w:r>
        <w:rPr>
          <w:rFonts w:ascii="Times New Roman" w:hAnsi="Times New Roman" w:cs="Times New Roman"/>
          <w:bCs/>
          <w:color w:val="000000"/>
          <w:sz w:val="28"/>
          <w:szCs w:val="28"/>
        </w:rPr>
        <w:t>;</w:t>
      </w:r>
    </w:p>
    <w:p w14:paraId="41F3890F" w14:textId="77777777" w:rsidR="0022610D" w:rsidRDefault="0022610D" w:rsidP="00C55142">
      <w:pPr>
        <w:pStyle w:val="a3"/>
        <w:numPr>
          <w:ilvl w:val="0"/>
          <w:numId w:val="7"/>
        </w:numPr>
        <w:tabs>
          <w:tab w:val="left" w:pos="504"/>
          <w:tab w:val="left" w:pos="1701"/>
          <w:tab w:val="left" w:pos="2410"/>
          <w:tab w:val="left" w:pos="2977"/>
        </w:tabs>
        <w:spacing w:after="0" w:line="360" w:lineRule="auto"/>
        <w:ind w:left="1701" w:right="-2" w:firstLine="709"/>
        <w:jc w:val="both"/>
        <w:rPr>
          <w:rFonts w:ascii="Times New Roman" w:hAnsi="Times New Roman" w:cs="Times New Roman"/>
          <w:bCs/>
          <w:color w:val="000000"/>
          <w:sz w:val="28"/>
          <w:szCs w:val="28"/>
        </w:rPr>
      </w:pPr>
      <w:r w:rsidRPr="004C2F8C">
        <w:rPr>
          <w:rFonts w:ascii="Times New Roman" w:hAnsi="Times New Roman" w:cs="Times New Roman"/>
          <w:bCs/>
          <w:color w:val="000000"/>
          <w:sz w:val="28"/>
          <w:szCs w:val="28"/>
        </w:rPr>
        <w:t>методи математичної статистики</w:t>
      </w:r>
      <w:r>
        <w:rPr>
          <w:rFonts w:ascii="Times New Roman" w:hAnsi="Times New Roman" w:cs="Times New Roman"/>
          <w:bCs/>
          <w:color w:val="000000"/>
          <w:sz w:val="28"/>
          <w:szCs w:val="28"/>
        </w:rPr>
        <w:t>.</w:t>
      </w:r>
    </w:p>
    <w:p w14:paraId="4040E8F8" w14:textId="75BC64EA" w:rsidR="00890F73" w:rsidRDefault="0077058C" w:rsidP="00E25102">
      <w:pPr>
        <w:tabs>
          <w:tab w:val="left" w:pos="504"/>
          <w:tab w:val="left" w:pos="1701"/>
          <w:tab w:val="left" w:pos="2410"/>
          <w:tab w:val="left" w:pos="6237"/>
          <w:tab w:val="left" w:pos="7797"/>
        </w:tabs>
        <w:spacing w:after="0" w:line="360" w:lineRule="auto"/>
        <w:ind w:left="1701" w:right="-2" w:firstLine="709"/>
        <w:rPr>
          <w:rFonts w:ascii="Times New Roman" w:hAnsi="Times New Roman" w:cs="Times New Roman"/>
          <w:b/>
          <w:color w:val="000000"/>
          <w:sz w:val="28"/>
          <w:szCs w:val="28"/>
        </w:rPr>
      </w:pPr>
      <w:r w:rsidRPr="0077058C">
        <w:rPr>
          <w:rFonts w:ascii="Times New Roman" w:hAnsi="Times New Roman" w:cs="Times New Roman"/>
          <w:b/>
          <w:color w:val="000000"/>
          <w:sz w:val="28"/>
          <w:szCs w:val="28"/>
        </w:rPr>
        <w:t>Наукова новизна.</w:t>
      </w:r>
    </w:p>
    <w:p w14:paraId="5778522D" w14:textId="54A7E560" w:rsidR="0077058C" w:rsidRDefault="0077058C" w:rsidP="00E25102">
      <w:pPr>
        <w:tabs>
          <w:tab w:val="left" w:pos="504"/>
          <w:tab w:val="left" w:pos="1701"/>
          <w:tab w:val="left" w:pos="2410"/>
          <w:tab w:val="left" w:pos="6237"/>
          <w:tab w:val="left" w:pos="7797"/>
        </w:tabs>
        <w:spacing w:after="0" w:line="360" w:lineRule="auto"/>
        <w:ind w:left="1701" w:right="-2" w:firstLine="709"/>
        <w:jc w:val="both"/>
        <w:rPr>
          <w:rFonts w:ascii="Times New Roman" w:hAnsi="Times New Roman" w:cs="Times New Roman"/>
          <w:bCs/>
          <w:color w:val="000000"/>
          <w:sz w:val="28"/>
          <w:szCs w:val="28"/>
        </w:rPr>
      </w:pPr>
      <w:r w:rsidRPr="0077058C">
        <w:rPr>
          <w:rFonts w:ascii="Times New Roman" w:hAnsi="Times New Roman" w:cs="Times New Roman"/>
          <w:bCs/>
          <w:color w:val="000000"/>
          <w:sz w:val="28"/>
          <w:szCs w:val="28"/>
        </w:rPr>
        <w:t xml:space="preserve">У роботі вперше проведено комплексне дослідження впливу ресвератролу на біологічний вік </w:t>
      </w:r>
      <w:r w:rsidR="00BC2C69">
        <w:rPr>
          <w:rFonts w:ascii="Times New Roman" w:hAnsi="Times New Roman" w:cs="Times New Roman"/>
          <w:bCs/>
          <w:color w:val="000000"/>
          <w:sz w:val="28"/>
          <w:szCs w:val="28"/>
        </w:rPr>
        <w:t>чоловіків</w:t>
      </w:r>
      <w:r w:rsidRPr="0077058C">
        <w:rPr>
          <w:rFonts w:ascii="Times New Roman" w:hAnsi="Times New Roman" w:cs="Times New Roman"/>
          <w:bCs/>
          <w:color w:val="000000"/>
          <w:sz w:val="28"/>
          <w:szCs w:val="28"/>
        </w:rPr>
        <w:t xml:space="preserve"> другого періоду зрілого віку</w:t>
      </w:r>
      <w:r>
        <w:rPr>
          <w:rFonts w:ascii="Times New Roman" w:hAnsi="Times New Roman" w:cs="Times New Roman"/>
          <w:bCs/>
          <w:color w:val="000000"/>
          <w:sz w:val="28"/>
          <w:szCs w:val="28"/>
        </w:rPr>
        <w:t xml:space="preserve">, які займаються </w:t>
      </w:r>
      <w:r w:rsidRPr="0077058C">
        <w:rPr>
          <w:rFonts w:ascii="Times New Roman" w:hAnsi="Times New Roman" w:cs="Times New Roman"/>
          <w:bCs/>
          <w:color w:val="000000"/>
          <w:sz w:val="28"/>
          <w:szCs w:val="28"/>
        </w:rPr>
        <w:t>з оздоровчим фітнесом.</w:t>
      </w:r>
      <w:r w:rsidR="001F3C9D">
        <w:rPr>
          <w:rFonts w:ascii="Times New Roman" w:hAnsi="Times New Roman" w:cs="Times New Roman"/>
          <w:bCs/>
          <w:color w:val="000000"/>
          <w:sz w:val="28"/>
          <w:szCs w:val="28"/>
        </w:rPr>
        <w:t xml:space="preserve"> </w:t>
      </w:r>
      <w:r w:rsidR="001F3C9D" w:rsidRPr="001F3C9D">
        <w:rPr>
          <w:rFonts w:ascii="Times New Roman" w:hAnsi="Times New Roman" w:cs="Times New Roman"/>
          <w:bCs/>
          <w:color w:val="000000"/>
          <w:sz w:val="28"/>
          <w:szCs w:val="28"/>
        </w:rPr>
        <w:t xml:space="preserve">Вивчення впливу ресвератролу на різні аспекти біологічного </w:t>
      </w:r>
      <w:r w:rsidR="00464266">
        <w:rPr>
          <w:rFonts w:ascii="Times New Roman" w:hAnsi="Times New Roman" w:cs="Times New Roman"/>
          <w:bCs/>
          <w:color w:val="000000"/>
          <w:sz w:val="28"/>
          <w:szCs w:val="28"/>
        </w:rPr>
        <w:t xml:space="preserve">старіння </w:t>
      </w:r>
      <w:r w:rsidR="001F3C9D" w:rsidRPr="001F3C9D">
        <w:rPr>
          <w:rFonts w:ascii="Times New Roman" w:hAnsi="Times New Roman" w:cs="Times New Roman"/>
          <w:bCs/>
          <w:color w:val="000000"/>
          <w:sz w:val="28"/>
          <w:szCs w:val="28"/>
        </w:rPr>
        <w:t>дозволяє</w:t>
      </w:r>
      <w:r w:rsidR="001F3C9D">
        <w:rPr>
          <w:rFonts w:ascii="Times New Roman" w:hAnsi="Times New Roman" w:cs="Times New Roman"/>
          <w:bCs/>
          <w:color w:val="000000"/>
          <w:sz w:val="28"/>
          <w:szCs w:val="28"/>
        </w:rPr>
        <w:t xml:space="preserve"> різносторонньо</w:t>
      </w:r>
      <w:r w:rsidR="001F3C9D" w:rsidRPr="001F3C9D">
        <w:rPr>
          <w:rFonts w:ascii="Times New Roman" w:hAnsi="Times New Roman" w:cs="Times New Roman"/>
          <w:bCs/>
          <w:color w:val="000000"/>
          <w:sz w:val="28"/>
          <w:szCs w:val="28"/>
        </w:rPr>
        <w:t xml:space="preserve"> </w:t>
      </w:r>
      <w:r w:rsidR="001F3C9D">
        <w:rPr>
          <w:rFonts w:ascii="Times New Roman" w:hAnsi="Times New Roman" w:cs="Times New Roman"/>
          <w:bCs/>
          <w:color w:val="000000"/>
          <w:sz w:val="28"/>
          <w:szCs w:val="28"/>
        </w:rPr>
        <w:t xml:space="preserve">оцінити </w:t>
      </w:r>
      <w:r w:rsidR="008B5E62">
        <w:rPr>
          <w:rFonts w:ascii="Times New Roman" w:hAnsi="Times New Roman" w:cs="Times New Roman"/>
          <w:bCs/>
          <w:color w:val="000000"/>
          <w:sz w:val="28"/>
          <w:szCs w:val="28"/>
        </w:rPr>
        <w:t>ефективність</w:t>
      </w:r>
      <w:r w:rsidR="001F3C9D" w:rsidRPr="001F3C9D">
        <w:rPr>
          <w:rFonts w:ascii="Times New Roman" w:hAnsi="Times New Roman" w:cs="Times New Roman"/>
          <w:bCs/>
          <w:color w:val="000000"/>
          <w:sz w:val="28"/>
          <w:szCs w:val="28"/>
        </w:rPr>
        <w:t xml:space="preserve"> </w:t>
      </w:r>
      <w:r w:rsidR="003829D7">
        <w:rPr>
          <w:rFonts w:ascii="Times New Roman" w:hAnsi="Times New Roman" w:cs="Times New Roman"/>
          <w:bCs/>
          <w:color w:val="000000"/>
          <w:sz w:val="28"/>
          <w:szCs w:val="28"/>
        </w:rPr>
        <w:t xml:space="preserve">та доцільність застосування </w:t>
      </w:r>
      <w:r w:rsidR="00A15CAB">
        <w:rPr>
          <w:rFonts w:ascii="Times New Roman" w:hAnsi="Times New Roman" w:cs="Times New Roman"/>
          <w:bCs/>
          <w:color w:val="000000"/>
          <w:sz w:val="28"/>
          <w:szCs w:val="28"/>
        </w:rPr>
        <w:t>цього</w:t>
      </w:r>
      <w:r w:rsidR="00FE391C">
        <w:rPr>
          <w:rFonts w:ascii="Times New Roman" w:hAnsi="Times New Roman" w:cs="Times New Roman"/>
          <w:bCs/>
          <w:color w:val="000000"/>
          <w:sz w:val="28"/>
          <w:szCs w:val="28"/>
        </w:rPr>
        <w:t xml:space="preserve"> поліфенолу</w:t>
      </w:r>
      <w:r w:rsidR="001F3C9D" w:rsidRPr="001F3C9D">
        <w:rPr>
          <w:rFonts w:ascii="Times New Roman" w:hAnsi="Times New Roman" w:cs="Times New Roman"/>
          <w:bCs/>
          <w:color w:val="000000"/>
          <w:sz w:val="28"/>
          <w:szCs w:val="28"/>
        </w:rPr>
        <w:t xml:space="preserve"> </w:t>
      </w:r>
      <w:r w:rsidR="003829D7">
        <w:rPr>
          <w:rFonts w:ascii="Times New Roman" w:hAnsi="Times New Roman" w:cs="Times New Roman"/>
          <w:bCs/>
          <w:color w:val="000000"/>
          <w:sz w:val="28"/>
          <w:szCs w:val="28"/>
        </w:rPr>
        <w:t>для</w:t>
      </w:r>
      <w:r w:rsidR="001F3C9D" w:rsidRPr="001F3C9D">
        <w:rPr>
          <w:rFonts w:ascii="Times New Roman" w:hAnsi="Times New Roman" w:cs="Times New Roman"/>
          <w:bCs/>
          <w:color w:val="000000"/>
          <w:sz w:val="28"/>
          <w:szCs w:val="28"/>
        </w:rPr>
        <w:t xml:space="preserve"> </w:t>
      </w:r>
      <w:r w:rsidR="00D645FD">
        <w:rPr>
          <w:rFonts w:ascii="Times New Roman" w:hAnsi="Times New Roman" w:cs="Times New Roman"/>
          <w:bCs/>
          <w:color w:val="000000"/>
          <w:sz w:val="28"/>
          <w:szCs w:val="28"/>
        </w:rPr>
        <w:t>чоловіків</w:t>
      </w:r>
      <w:r w:rsidR="001F3C9D" w:rsidRPr="001F3C9D">
        <w:rPr>
          <w:rFonts w:ascii="Times New Roman" w:hAnsi="Times New Roman" w:cs="Times New Roman"/>
          <w:bCs/>
          <w:color w:val="000000"/>
          <w:sz w:val="28"/>
          <w:szCs w:val="28"/>
        </w:rPr>
        <w:t xml:space="preserve"> </w:t>
      </w:r>
      <w:r w:rsidR="00FA6DA6">
        <w:rPr>
          <w:rFonts w:ascii="Times New Roman" w:hAnsi="Times New Roman" w:cs="Times New Roman"/>
          <w:bCs/>
          <w:color w:val="000000"/>
          <w:sz w:val="28"/>
          <w:szCs w:val="28"/>
        </w:rPr>
        <w:t xml:space="preserve">другого </w:t>
      </w:r>
      <w:r w:rsidR="001F3C9D" w:rsidRPr="001F3C9D">
        <w:rPr>
          <w:rFonts w:ascii="Times New Roman" w:hAnsi="Times New Roman" w:cs="Times New Roman"/>
          <w:bCs/>
          <w:color w:val="000000"/>
          <w:sz w:val="28"/>
          <w:szCs w:val="28"/>
        </w:rPr>
        <w:t>зрілого віку</w:t>
      </w:r>
      <w:r w:rsidR="00846E02">
        <w:rPr>
          <w:rFonts w:ascii="Times New Roman" w:hAnsi="Times New Roman" w:cs="Times New Roman"/>
          <w:bCs/>
          <w:color w:val="000000"/>
          <w:sz w:val="28"/>
          <w:szCs w:val="28"/>
        </w:rPr>
        <w:t>, які прагнуть під</w:t>
      </w:r>
      <w:r w:rsidR="00FE391C">
        <w:rPr>
          <w:rFonts w:ascii="Times New Roman" w:hAnsi="Times New Roman" w:cs="Times New Roman"/>
          <w:bCs/>
          <w:color w:val="000000"/>
          <w:sz w:val="28"/>
          <w:szCs w:val="28"/>
        </w:rPr>
        <w:t>т</w:t>
      </w:r>
      <w:r w:rsidR="00846E02">
        <w:rPr>
          <w:rFonts w:ascii="Times New Roman" w:hAnsi="Times New Roman" w:cs="Times New Roman"/>
          <w:bCs/>
          <w:color w:val="000000"/>
          <w:sz w:val="28"/>
          <w:szCs w:val="28"/>
        </w:rPr>
        <w:t>римувати здоровий спосіб життя</w:t>
      </w:r>
      <w:r w:rsidR="001F3C9D">
        <w:rPr>
          <w:rFonts w:ascii="Times New Roman" w:hAnsi="Times New Roman" w:cs="Times New Roman"/>
          <w:bCs/>
          <w:color w:val="000000"/>
          <w:sz w:val="28"/>
          <w:szCs w:val="28"/>
        </w:rPr>
        <w:t>.</w:t>
      </w:r>
    </w:p>
    <w:p w14:paraId="2D94A6B1" w14:textId="56D90A12" w:rsidR="00B510FC" w:rsidRDefault="00B510FC" w:rsidP="00E25102">
      <w:pPr>
        <w:tabs>
          <w:tab w:val="left" w:pos="504"/>
          <w:tab w:val="left" w:pos="1701"/>
          <w:tab w:val="left" w:pos="2410"/>
          <w:tab w:val="left" w:pos="6237"/>
          <w:tab w:val="left" w:pos="7797"/>
        </w:tabs>
        <w:spacing w:line="360" w:lineRule="auto"/>
        <w:ind w:left="1701" w:right="-2" w:firstLine="709"/>
        <w:contextualSpacing/>
        <w:jc w:val="both"/>
        <w:rPr>
          <w:rFonts w:ascii="Times New Roman" w:hAnsi="Times New Roman"/>
          <w:sz w:val="28"/>
          <w:szCs w:val="28"/>
        </w:rPr>
      </w:pPr>
      <w:r>
        <w:rPr>
          <w:rFonts w:ascii="Times New Roman" w:hAnsi="Times New Roman"/>
          <w:b/>
          <w:sz w:val="28"/>
          <w:szCs w:val="28"/>
        </w:rPr>
        <w:t>Практичне значення</w:t>
      </w:r>
      <w:r>
        <w:rPr>
          <w:rFonts w:ascii="Times New Roman" w:hAnsi="Times New Roman"/>
          <w:sz w:val="28"/>
          <w:szCs w:val="28"/>
        </w:rPr>
        <w:t xml:space="preserve"> отриманих результатів дослідження полягає у використанні їх в роботі спортивних дієтологів з метою протидії процесам старіння та покращення якості життя </w:t>
      </w:r>
      <w:r w:rsidR="00FE7827">
        <w:rPr>
          <w:rFonts w:ascii="Times New Roman" w:hAnsi="Times New Roman"/>
          <w:sz w:val="28"/>
          <w:szCs w:val="28"/>
        </w:rPr>
        <w:t xml:space="preserve">чоловіків другого зрілого </w:t>
      </w:r>
      <w:r>
        <w:rPr>
          <w:rFonts w:ascii="Times New Roman" w:hAnsi="Times New Roman"/>
          <w:sz w:val="28"/>
          <w:szCs w:val="28"/>
        </w:rPr>
        <w:t>віку, які займаються оздоровчим фітнесом.</w:t>
      </w:r>
    </w:p>
    <w:p w14:paraId="1272ED28" w14:textId="5AF266C8" w:rsidR="00B510FC" w:rsidRPr="0077058C" w:rsidRDefault="001F3C9D" w:rsidP="00E25102">
      <w:pPr>
        <w:tabs>
          <w:tab w:val="left" w:pos="504"/>
          <w:tab w:val="left" w:pos="1701"/>
          <w:tab w:val="left" w:pos="2410"/>
          <w:tab w:val="left" w:pos="6237"/>
          <w:tab w:val="left" w:pos="7797"/>
        </w:tabs>
        <w:spacing w:after="0" w:line="360" w:lineRule="auto"/>
        <w:ind w:left="1701" w:right="-2" w:firstLine="709"/>
        <w:jc w:val="both"/>
        <w:rPr>
          <w:rFonts w:ascii="Times New Roman" w:hAnsi="Times New Roman" w:cs="Times New Roman"/>
          <w:bCs/>
          <w:color w:val="000000"/>
          <w:sz w:val="28"/>
          <w:szCs w:val="28"/>
        </w:rPr>
      </w:pPr>
      <w:r w:rsidRPr="001F3C9D">
        <w:rPr>
          <w:rFonts w:ascii="Times New Roman" w:hAnsi="Times New Roman" w:cs="Times New Roman"/>
          <w:b/>
          <w:color w:val="000000"/>
          <w:sz w:val="28"/>
          <w:szCs w:val="28"/>
        </w:rPr>
        <w:t>Структура роботи</w:t>
      </w:r>
      <w:r>
        <w:rPr>
          <w:rFonts w:ascii="Times New Roman" w:hAnsi="Times New Roman" w:cs="Times New Roman"/>
          <w:bCs/>
          <w:color w:val="000000"/>
          <w:sz w:val="28"/>
          <w:szCs w:val="28"/>
        </w:rPr>
        <w:t xml:space="preserve">. </w:t>
      </w:r>
      <w:r>
        <w:rPr>
          <w:rFonts w:ascii="Times New Roman" w:hAnsi="Times New Roman"/>
          <w:sz w:val="28"/>
          <w:szCs w:val="28"/>
        </w:rPr>
        <w:t xml:space="preserve">Ця магістерська робота складається із вступу, трьох розділів, висновків, </w:t>
      </w:r>
      <w:r w:rsidR="00433B86">
        <w:rPr>
          <w:rFonts w:ascii="Times New Roman" w:hAnsi="Times New Roman"/>
          <w:sz w:val="28"/>
          <w:szCs w:val="28"/>
        </w:rPr>
        <w:t xml:space="preserve">додатків, </w:t>
      </w:r>
      <w:r>
        <w:rPr>
          <w:rFonts w:ascii="Times New Roman" w:hAnsi="Times New Roman"/>
          <w:sz w:val="28"/>
          <w:szCs w:val="28"/>
        </w:rPr>
        <w:t>списку використаної літератури.</w:t>
      </w:r>
    </w:p>
    <w:p w14:paraId="351C3AFD" w14:textId="77777777" w:rsidR="00942D00" w:rsidRDefault="00942D00" w:rsidP="00E25102">
      <w:pPr>
        <w:tabs>
          <w:tab w:val="left" w:pos="504"/>
          <w:tab w:val="left" w:pos="1701"/>
          <w:tab w:val="left" w:pos="2410"/>
          <w:tab w:val="left" w:pos="6237"/>
          <w:tab w:val="left" w:pos="7797"/>
        </w:tabs>
        <w:spacing w:after="0" w:line="360" w:lineRule="auto"/>
        <w:ind w:left="1701" w:right="-2" w:firstLine="709"/>
        <w:rPr>
          <w:rFonts w:ascii="Times New Roman" w:hAnsi="Times New Roman" w:cs="Times New Roman"/>
          <w:bCs/>
          <w:color w:val="000000"/>
          <w:sz w:val="28"/>
          <w:szCs w:val="28"/>
        </w:rPr>
      </w:pPr>
    </w:p>
    <w:p w14:paraId="37ADEBFD" w14:textId="0DBC0A6A" w:rsidR="002E525D" w:rsidRDefault="002E525D" w:rsidP="00E25102">
      <w:pPr>
        <w:tabs>
          <w:tab w:val="left" w:pos="504"/>
          <w:tab w:val="left" w:pos="1701"/>
          <w:tab w:val="left" w:pos="2410"/>
          <w:tab w:val="left" w:pos="6237"/>
          <w:tab w:val="left" w:pos="7797"/>
        </w:tabs>
        <w:spacing w:line="360" w:lineRule="auto"/>
        <w:ind w:right="-2"/>
        <w:rPr>
          <w:rFonts w:ascii="Times New Roman" w:hAnsi="Times New Roman" w:cs="Times New Roman"/>
          <w:bCs/>
          <w:color w:val="000000"/>
          <w:sz w:val="28"/>
          <w:szCs w:val="28"/>
        </w:rPr>
      </w:pPr>
      <w:r>
        <w:rPr>
          <w:rFonts w:ascii="Times New Roman" w:hAnsi="Times New Roman" w:cs="Times New Roman"/>
          <w:bCs/>
          <w:color w:val="000000"/>
          <w:sz w:val="28"/>
          <w:szCs w:val="28"/>
        </w:rPr>
        <w:br w:type="page"/>
      </w:r>
    </w:p>
    <w:p w14:paraId="1D139B93" w14:textId="1EC6F860" w:rsidR="001F3C9D" w:rsidRDefault="001F3C9D" w:rsidP="00E25102">
      <w:pPr>
        <w:tabs>
          <w:tab w:val="left" w:pos="504"/>
          <w:tab w:val="left" w:pos="1701"/>
          <w:tab w:val="left" w:pos="2410"/>
          <w:tab w:val="left" w:pos="6237"/>
          <w:tab w:val="left" w:pos="7797"/>
        </w:tabs>
        <w:spacing w:after="0" w:line="360" w:lineRule="auto"/>
        <w:ind w:left="1701" w:right="-2" w:firstLine="709"/>
        <w:jc w:val="center"/>
        <w:rPr>
          <w:rFonts w:ascii="Times New Roman" w:eastAsia="Times New Roman" w:hAnsi="Times New Roman" w:cs="Times New Roman"/>
          <w:b/>
          <w:sz w:val="28"/>
          <w:szCs w:val="28"/>
        </w:rPr>
      </w:pPr>
      <w:r w:rsidRPr="0010763D">
        <w:rPr>
          <w:rFonts w:ascii="Times New Roman" w:hAnsi="Times New Roman" w:cs="Times New Roman"/>
          <w:b/>
          <w:color w:val="000000"/>
          <w:sz w:val="28"/>
          <w:szCs w:val="28"/>
        </w:rPr>
        <w:lastRenderedPageBreak/>
        <w:t xml:space="preserve">РОЗДІЛ </w:t>
      </w:r>
      <w:r w:rsidR="002E525D">
        <w:rPr>
          <w:rFonts w:ascii="Times New Roman" w:eastAsia="Times New Roman" w:hAnsi="Times New Roman" w:cs="Times New Roman"/>
          <w:b/>
          <w:sz w:val="28"/>
          <w:szCs w:val="28"/>
        </w:rPr>
        <w:t>1</w:t>
      </w:r>
    </w:p>
    <w:p w14:paraId="144418F1" w14:textId="12705052" w:rsidR="001F3C9D" w:rsidRPr="0010763D" w:rsidRDefault="001F3C9D" w:rsidP="00E25102">
      <w:pPr>
        <w:tabs>
          <w:tab w:val="left" w:pos="504"/>
          <w:tab w:val="left" w:pos="1701"/>
          <w:tab w:val="left" w:pos="2410"/>
          <w:tab w:val="left" w:pos="6237"/>
          <w:tab w:val="left" w:pos="7797"/>
        </w:tabs>
        <w:spacing w:after="0" w:line="360" w:lineRule="auto"/>
        <w:ind w:left="1701" w:right="-2" w:firstLine="709"/>
        <w:jc w:val="center"/>
        <w:rPr>
          <w:rFonts w:ascii="Times New Roman" w:hAnsi="Times New Roman" w:cs="Times New Roman"/>
          <w:b/>
          <w:color w:val="000000"/>
          <w:sz w:val="28"/>
          <w:szCs w:val="28"/>
        </w:rPr>
      </w:pPr>
      <w:r w:rsidRPr="0010763D">
        <w:rPr>
          <w:rFonts w:ascii="Times New Roman" w:eastAsia="Times New Roman" w:hAnsi="Times New Roman" w:cs="Times New Roman"/>
          <w:b/>
          <w:sz w:val="28"/>
          <w:szCs w:val="28"/>
        </w:rPr>
        <w:t>БІОЛОГІЧНИЙ ВІК, МЕТОДИ ЙОГО ВИЗНАЧЕННЯ</w:t>
      </w:r>
      <w:r w:rsidR="00872708">
        <w:rPr>
          <w:rFonts w:ascii="Times New Roman" w:eastAsia="Times New Roman" w:hAnsi="Times New Roman" w:cs="Times New Roman"/>
          <w:b/>
          <w:sz w:val="28"/>
          <w:szCs w:val="28"/>
        </w:rPr>
        <w:t xml:space="preserve">, </w:t>
      </w:r>
      <w:r w:rsidR="00DE12AD" w:rsidRPr="0010763D">
        <w:rPr>
          <w:rFonts w:ascii="Times New Roman" w:eastAsia="Times New Roman" w:hAnsi="Times New Roman" w:cs="Times New Roman"/>
          <w:b/>
          <w:sz w:val="28"/>
          <w:szCs w:val="28"/>
        </w:rPr>
        <w:t>ВПЛИВ РЕСВЕРАТРОЛУ НА ПРОЦЕСИ СТАРІННЯ</w:t>
      </w:r>
      <w:r w:rsidR="00355CEA">
        <w:rPr>
          <w:rFonts w:ascii="Times New Roman" w:eastAsia="Times New Roman" w:hAnsi="Times New Roman" w:cs="Times New Roman"/>
          <w:b/>
          <w:sz w:val="28"/>
          <w:szCs w:val="28"/>
        </w:rPr>
        <w:t xml:space="preserve"> ТА </w:t>
      </w:r>
      <w:r w:rsidRPr="0010763D">
        <w:rPr>
          <w:rFonts w:ascii="Times New Roman" w:eastAsia="Times New Roman" w:hAnsi="Times New Roman" w:cs="Times New Roman"/>
          <w:b/>
          <w:sz w:val="28"/>
          <w:szCs w:val="28"/>
        </w:rPr>
        <w:t>ОСОБЛИВОСТІ ПЕРІОДУ ДРУГОГО ЗРІЛОГО ВІКУ</w:t>
      </w:r>
    </w:p>
    <w:p w14:paraId="2BA5D1D4" w14:textId="136F8A49" w:rsidR="001F3C9D" w:rsidRDefault="001F3C9D" w:rsidP="00E25102">
      <w:pPr>
        <w:tabs>
          <w:tab w:val="left" w:pos="504"/>
          <w:tab w:val="left" w:pos="1701"/>
          <w:tab w:val="left" w:pos="2410"/>
          <w:tab w:val="left" w:pos="6237"/>
          <w:tab w:val="left" w:pos="7797"/>
        </w:tabs>
        <w:spacing w:after="0" w:line="360" w:lineRule="auto"/>
        <w:ind w:left="1701" w:right="-2" w:firstLine="709"/>
        <w:jc w:val="center"/>
        <w:rPr>
          <w:rFonts w:ascii="Times New Roman" w:hAnsi="Times New Roman" w:cs="Times New Roman"/>
          <w:bCs/>
          <w:color w:val="000000"/>
          <w:sz w:val="28"/>
          <w:szCs w:val="28"/>
        </w:rPr>
      </w:pPr>
    </w:p>
    <w:p w14:paraId="3918DBF3" w14:textId="09BAD36B" w:rsidR="001F3C9D" w:rsidRDefault="001F3C9D" w:rsidP="00E25102">
      <w:pPr>
        <w:tabs>
          <w:tab w:val="left" w:pos="504"/>
          <w:tab w:val="left" w:pos="1701"/>
          <w:tab w:val="left" w:pos="2410"/>
          <w:tab w:val="left" w:pos="6237"/>
          <w:tab w:val="left" w:pos="7797"/>
        </w:tabs>
        <w:spacing w:after="0" w:line="360" w:lineRule="auto"/>
        <w:ind w:left="1701" w:right="-2" w:firstLine="709"/>
        <w:rPr>
          <w:rFonts w:ascii="Times New Roman" w:hAnsi="Times New Roman" w:cs="Times New Roman"/>
          <w:bCs/>
          <w:color w:val="000000"/>
          <w:sz w:val="28"/>
          <w:szCs w:val="28"/>
        </w:rPr>
      </w:pPr>
    </w:p>
    <w:p w14:paraId="0F362B0C" w14:textId="77777777" w:rsidR="00AD6B5F" w:rsidRPr="00AD6B5F" w:rsidRDefault="00AD6B5F" w:rsidP="00E25102">
      <w:pPr>
        <w:tabs>
          <w:tab w:val="left" w:pos="504"/>
          <w:tab w:val="left" w:pos="1701"/>
          <w:tab w:val="left" w:pos="2410"/>
          <w:tab w:val="left" w:pos="6237"/>
          <w:tab w:val="left" w:pos="7797"/>
        </w:tabs>
        <w:spacing w:after="0" w:line="360" w:lineRule="auto"/>
        <w:ind w:left="1701" w:right="-2" w:firstLine="709"/>
        <w:jc w:val="both"/>
        <w:rPr>
          <w:rFonts w:ascii="Times New Roman" w:hAnsi="Times New Roman" w:cs="Times New Roman"/>
          <w:b/>
          <w:color w:val="000000"/>
          <w:sz w:val="28"/>
          <w:szCs w:val="28"/>
        </w:rPr>
      </w:pPr>
      <w:r w:rsidRPr="00AD6B5F">
        <w:rPr>
          <w:rFonts w:ascii="Times New Roman" w:hAnsi="Times New Roman" w:cs="Times New Roman"/>
          <w:b/>
          <w:color w:val="000000"/>
          <w:sz w:val="28"/>
          <w:szCs w:val="28"/>
        </w:rPr>
        <w:t>1.1 Поняття біологічного віку та методи його визначення</w:t>
      </w:r>
    </w:p>
    <w:p w14:paraId="41BE4253" w14:textId="77777777" w:rsidR="0047337D" w:rsidRDefault="0047337D" w:rsidP="00E25102">
      <w:pPr>
        <w:tabs>
          <w:tab w:val="left" w:pos="504"/>
          <w:tab w:val="left" w:pos="1701"/>
          <w:tab w:val="left" w:pos="2410"/>
          <w:tab w:val="left" w:pos="6237"/>
          <w:tab w:val="left" w:pos="7797"/>
        </w:tabs>
        <w:spacing w:after="0" w:line="360" w:lineRule="auto"/>
        <w:ind w:left="1701" w:right="-2" w:firstLine="709"/>
        <w:jc w:val="both"/>
        <w:rPr>
          <w:rFonts w:ascii="Times New Roman" w:hAnsi="Times New Roman" w:cs="Times New Roman"/>
          <w:bCs/>
          <w:color w:val="000000"/>
          <w:sz w:val="28"/>
          <w:szCs w:val="28"/>
        </w:rPr>
      </w:pPr>
    </w:p>
    <w:p w14:paraId="37225AC1" w14:textId="238691FF" w:rsidR="00E3406A" w:rsidRDefault="0047337D" w:rsidP="00E25102">
      <w:pPr>
        <w:tabs>
          <w:tab w:val="left" w:pos="504"/>
          <w:tab w:val="left" w:pos="1701"/>
          <w:tab w:val="left" w:pos="2410"/>
          <w:tab w:val="left" w:pos="6237"/>
          <w:tab w:val="left" w:pos="7797"/>
        </w:tabs>
        <w:spacing w:after="0" w:line="360" w:lineRule="auto"/>
        <w:ind w:left="1701" w:right="-2" w:firstLine="709"/>
        <w:jc w:val="both"/>
        <w:rPr>
          <w:rFonts w:ascii="Times New Roman" w:eastAsia="Calibri" w:hAnsi="Times New Roman" w:cs="Times New Roman"/>
          <w:sz w:val="28"/>
          <w:szCs w:val="28"/>
          <w:lang w:eastAsia="uk-UA"/>
        </w:rPr>
      </w:pPr>
      <w:r w:rsidRPr="0047337D">
        <w:rPr>
          <w:rFonts w:ascii="Times New Roman" w:hAnsi="Times New Roman" w:cs="Times New Roman"/>
          <w:bCs/>
          <w:color w:val="000000"/>
          <w:sz w:val="28"/>
          <w:szCs w:val="28"/>
        </w:rPr>
        <w:t>Поняття біологічного віку</w:t>
      </w:r>
      <w:r>
        <w:rPr>
          <w:rFonts w:ascii="Times New Roman" w:hAnsi="Times New Roman" w:cs="Times New Roman"/>
          <w:bCs/>
          <w:color w:val="000000"/>
          <w:sz w:val="28"/>
          <w:szCs w:val="28"/>
        </w:rPr>
        <w:t xml:space="preserve"> починає свій відлік</w:t>
      </w:r>
      <w:r w:rsidRPr="0047337D">
        <w:rPr>
          <w:rFonts w:ascii="Times New Roman" w:hAnsi="Times New Roman" w:cs="Times New Roman"/>
          <w:bCs/>
          <w:color w:val="000000"/>
          <w:sz w:val="28"/>
          <w:szCs w:val="28"/>
        </w:rPr>
        <w:t xml:space="preserve">, коли геронтологи усвідомили, що процес старіння є нерівномірним. Один із ключових законів геронтології стверджує: "Усі старіють, але кожен орган і система в організмі </w:t>
      </w:r>
      <w:r w:rsidR="0051153A">
        <w:rPr>
          <w:rFonts w:ascii="Times New Roman" w:hAnsi="Times New Roman" w:cs="Times New Roman"/>
          <w:bCs/>
          <w:color w:val="000000"/>
          <w:sz w:val="28"/>
          <w:szCs w:val="28"/>
          <w:lang w:val="ru-UA"/>
        </w:rPr>
        <w:t>–</w:t>
      </w:r>
      <w:r w:rsidRPr="0047337D">
        <w:rPr>
          <w:rFonts w:ascii="Times New Roman" w:hAnsi="Times New Roman" w:cs="Times New Roman"/>
          <w:bCs/>
          <w:color w:val="000000"/>
          <w:sz w:val="28"/>
          <w:szCs w:val="28"/>
        </w:rPr>
        <w:t xml:space="preserve"> з різною швидкістю". Тому, навіть при однаковому календарному віці, ступінь старіння організму в цілому, а також окремих органів і систем, може істотно відрізнятися у різних людей</w:t>
      </w:r>
      <w:r>
        <w:rPr>
          <w:rFonts w:ascii="Times New Roman" w:hAnsi="Times New Roman" w:cs="Times New Roman"/>
          <w:bCs/>
          <w:color w:val="000000"/>
          <w:sz w:val="28"/>
          <w:szCs w:val="28"/>
        </w:rPr>
        <w:t xml:space="preserve">. </w:t>
      </w:r>
      <w:r w:rsidR="00E3406A" w:rsidRPr="00D22126">
        <w:rPr>
          <w:rFonts w:ascii="Times New Roman" w:eastAsia="Calibri" w:hAnsi="Times New Roman" w:cs="Times New Roman"/>
          <w:sz w:val="28"/>
          <w:szCs w:val="28"/>
          <w:lang w:eastAsia="uk-UA"/>
        </w:rPr>
        <w:t>[</w:t>
      </w:r>
      <w:r w:rsidR="00E3406A">
        <w:rPr>
          <w:rFonts w:ascii="Times New Roman" w:eastAsia="Calibri" w:hAnsi="Times New Roman" w:cs="Times New Roman"/>
          <w:sz w:val="28"/>
          <w:szCs w:val="28"/>
          <w:lang w:eastAsia="uk-UA"/>
        </w:rPr>
        <w:t>5</w:t>
      </w:r>
      <w:r w:rsidR="00E3406A" w:rsidRPr="00D22126">
        <w:rPr>
          <w:rFonts w:ascii="Times New Roman" w:eastAsia="Calibri" w:hAnsi="Times New Roman" w:cs="Times New Roman"/>
          <w:sz w:val="28"/>
          <w:szCs w:val="28"/>
          <w:lang w:eastAsia="uk-UA"/>
        </w:rPr>
        <w:t>].</w:t>
      </w:r>
    </w:p>
    <w:p w14:paraId="59CCB5B8" w14:textId="77777777" w:rsidR="00926F0B" w:rsidRDefault="00A9756A" w:rsidP="00E25102">
      <w:pPr>
        <w:tabs>
          <w:tab w:val="left" w:pos="504"/>
          <w:tab w:val="left" w:pos="1701"/>
          <w:tab w:val="left" w:pos="2410"/>
          <w:tab w:val="left" w:pos="6237"/>
          <w:tab w:val="left" w:pos="7797"/>
        </w:tabs>
        <w:spacing w:after="0" w:line="360" w:lineRule="auto"/>
        <w:ind w:left="1701" w:right="-2" w:firstLine="709"/>
        <w:jc w:val="both"/>
        <w:rPr>
          <w:rFonts w:ascii="Times New Roman" w:eastAsia="Calibri" w:hAnsi="Times New Roman" w:cs="Times New Roman"/>
          <w:sz w:val="28"/>
          <w:szCs w:val="28"/>
          <w:lang w:eastAsia="uk-UA"/>
        </w:rPr>
      </w:pPr>
      <w:r w:rsidRPr="00A9756A">
        <w:rPr>
          <w:rFonts w:ascii="Times New Roman" w:eastAsia="Calibri" w:hAnsi="Times New Roman" w:cs="Times New Roman"/>
          <w:sz w:val="28"/>
          <w:szCs w:val="28"/>
          <w:lang w:eastAsia="uk-UA"/>
        </w:rPr>
        <w:t xml:space="preserve">Старіння </w:t>
      </w:r>
      <w:r w:rsidR="004B15BC">
        <w:rPr>
          <w:rFonts w:ascii="Times New Roman" w:eastAsia="Calibri" w:hAnsi="Times New Roman" w:cs="Times New Roman"/>
          <w:sz w:val="28"/>
          <w:szCs w:val="28"/>
          <w:lang w:eastAsia="uk-UA"/>
        </w:rPr>
        <w:t xml:space="preserve">варто вважати </w:t>
      </w:r>
      <w:r w:rsidRPr="00A9756A">
        <w:rPr>
          <w:rFonts w:ascii="Times New Roman" w:eastAsia="Calibri" w:hAnsi="Times New Roman" w:cs="Times New Roman"/>
          <w:sz w:val="28"/>
          <w:szCs w:val="28"/>
          <w:lang w:eastAsia="uk-UA"/>
        </w:rPr>
        <w:t>складни</w:t>
      </w:r>
      <w:r w:rsidR="004B15BC">
        <w:rPr>
          <w:rFonts w:ascii="Times New Roman" w:eastAsia="Calibri" w:hAnsi="Times New Roman" w:cs="Times New Roman"/>
          <w:sz w:val="28"/>
          <w:szCs w:val="28"/>
          <w:lang w:eastAsia="uk-UA"/>
        </w:rPr>
        <w:t>м</w:t>
      </w:r>
      <w:r w:rsidRPr="00A9756A">
        <w:rPr>
          <w:rFonts w:ascii="Times New Roman" w:eastAsia="Calibri" w:hAnsi="Times New Roman" w:cs="Times New Roman"/>
          <w:sz w:val="28"/>
          <w:szCs w:val="28"/>
          <w:lang w:eastAsia="uk-UA"/>
        </w:rPr>
        <w:t xml:space="preserve"> біологічни</w:t>
      </w:r>
      <w:r w:rsidR="004B15BC">
        <w:rPr>
          <w:rFonts w:ascii="Times New Roman" w:eastAsia="Calibri" w:hAnsi="Times New Roman" w:cs="Times New Roman"/>
          <w:sz w:val="28"/>
          <w:szCs w:val="28"/>
          <w:lang w:eastAsia="uk-UA"/>
        </w:rPr>
        <w:t>м</w:t>
      </w:r>
      <w:r w:rsidRPr="00A9756A">
        <w:rPr>
          <w:rFonts w:ascii="Times New Roman" w:eastAsia="Calibri" w:hAnsi="Times New Roman" w:cs="Times New Roman"/>
          <w:sz w:val="28"/>
          <w:szCs w:val="28"/>
          <w:lang w:eastAsia="uk-UA"/>
        </w:rPr>
        <w:t xml:space="preserve"> процес</w:t>
      </w:r>
      <w:r w:rsidR="004B15BC">
        <w:rPr>
          <w:rFonts w:ascii="Times New Roman" w:eastAsia="Calibri" w:hAnsi="Times New Roman" w:cs="Times New Roman"/>
          <w:sz w:val="28"/>
          <w:szCs w:val="28"/>
          <w:lang w:eastAsia="uk-UA"/>
        </w:rPr>
        <w:t>ом</w:t>
      </w:r>
      <w:r w:rsidRPr="00A9756A">
        <w:rPr>
          <w:rFonts w:ascii="Times New Roman" w:eastAsia="Calibri" w:hAnsi="Times New Roman" w:cs="Times New Roman"/>
          <w:sz w:val="28"/>
          <w:szCs w:val="28"/>
          <w:lang w:eastAsia="uk-UA"/>
        </w:rPr>
        <w:t xml:space="preserve">, що супроводжується поступовим зниженням фізичних, когнітивних і репродуктивних функцій, що, в свою чергу, призводить до втрати працездатності, підвищення ризику захворювань і, в кінцевому підсумку, до смерті. </w:t>
      </w:r>
    </w:p>
    <w:p w14:paraId="19EBFBB2" w14:textId="77777777" w:rsidR="00C20B94" w:rsidRDefault="00A9756A" w:rsidP="00E25102">
      <w:pPr>
        <w:tabs>
          <w:tab w:val="left" w:pos="504"/>
          <w:tab w:val="left" w:pos="1701"/>
          <w:tab w:val="left" w:pos="2410"/>
          <w:tab w:val="left" w:pos="6237"/>
          <w:tab w:val="left" w:pos="7797"/>
        </w:tabs>
        <w:spacing w:after="0" w:line="360" w:lineRule="auto"/>
        <w:ind w:left="1701" w:right="-2" w:firstLine="709"/>
        <w:jc w:val="both"/>
        <w:rPr>
          <w:rFonts w:ascii="Times New Roman" w:eastAsia="Calibri" w:hAnsi="Times New Roman" w:cs="Times New Roman"/>
          <w:sz w:val="28"/>
          <w:szCs w:val="28"/>
          <w:lang w:eastAsia="uk-UA"/>
        </w:rPr>
      </w:pPr>
      <w:r w:rsidRPr="00A9756A">
        <w:rPr>
          <w:rFonts w:ascii="Times New Roman" w:eastAsia="Calibri" w:hAnsi="Times New Roman" w:cs="Times New Roman"/>
          <w:sz w:val="28"/>
          <w:szCs w:val="28"/>
          <w:lang w:eastAsia="uk-UA"/>
        </w:rPr>
        <w:t xml:space="preserve">Наразі світова спільнота стикається зі зростанням тривалості життя та старінням населення, що підкреслює важливість кращого розуміння механізмів старіння та поліпшення якості життя літніх людей. </w:t>
      </w:r>
      <w:r w:rsidR="00C20B94" w:rsidRPr="00D22126">
        <w:rPr>
          <w:rFonts w:ascii="Times New Roman" w:eastAsia="Calibri" w:hAnsi="Times New Roman" w:cs="Times New Roman"/>
          <w:sz w:val="28"/>
          <w:szCs w:val="28"/>
          <w:lang w:eastAsia="uk-UA"/>
        </w:rPr>
        <w:t>[</w:t>
      </w:r>
      <w:r w:rsidR="00C20B94">
        <w:rPr>
          <w:rFonts w:ascii="Times New Roman" w:eastAsia="Calibri" w:hAnsi="Times New Roman" w:cs="Times New Roman"/>
          <w:sz w:val="28"/>
          <w:szCs w:val="28"/>
          <w:lang w:eastAsia="uk-UA"/>
        </w:rPr>
        <w:t>6</w:t>
      </w:r>
      <w:r w:rsidR="00C20B94" w:rsidRPr="00D22126">
        <w:rPr>
          <w:rFonts w:ascii="Times New Roman" w:eastAsia="Calibri" w:hAnsi="Times New Roman" w:cs="Times New Roman"/>
          <w:sz w:val="28"/>
          <w:szCs w:val="28"/>
          <w:lang w:eastAsia="uk-UA"/>
        </w:rPr>
        <w:t>].</w:t>
      </w:r>
    </w:p>
    <w:p w14:paraId="4703162D" w14:textId="65143EA1" w:rsidR="00A9756A" w:rsidRDefault="00A9756A" w:rsidP="00E25102">
      <w:pPr>
        <w:tabs>
          <w:tab w:val="left" w:pos="504"/>
          <w:tab w:val="left" w:pos="1701"/>
          <w:tab w:val="left" w:pos="2410"/>
          <w:tab w:val="left" w:pos="6237"/>
          <w:tab w:val="left" w:pos="7797"/>
        </w:tabs>
        <w:spacing w:after="0" w:line="360" w:lineRule="auto"/>
        <w:ind w:left="1701" w:right="-2" w:firstLine="709"/>
        <w:jc w:val="both"/>
        <w:rPr>
          <w:rFonts w:ascii="Times New Roman" w:eastAsia="Calibri" w:hAnsi="Times New Roman" w:cs="Times New Roman"/>
          <w:sz w:val="28"/>
          <w:szCs w:val="28"/>
          <w:lang w:eastAsia="uk-UA"/>
        </w:rPr>
      </w:pPr>
      <w:r w:rsidRPr="00A9756A">
        <w:rPr>
          <w:rFonts w:ascii="Times New Roman" w:eastAsia="Calibri" w:hAnsi="Times New Roman" w:cs="Times New Roman"/>
          <w:sz w:val="28"/>
          <w:szCs w:val="28"/>
          <w:lang w:eastAsia="uk-UA"/>
        </w:rPr>
        <w:t>Хронологічний вік (ХВ) є традиційним показником старіння, проте він не завжди корелює з фактичним станом здоров'я через індивідуальні відмінності в генетичних факторах, способі життя та навколишньому середовищі. Наприклад, люди з однаковим ХВ можуть суттєво відрізнятися за фізіологічними показниками, і деякі 50-річні особи можуть мати стан здоров'я, характерний для 60-річних, або навпаки. Таким чином, ХВ не є найкращим індикатором старіння</w:t>
      </w:r>
      <w:r w:rsidR="00C20B94">
        <w:rPr>
          <w:rFonts w:ascii="Times New Roman" w:eastAsia="Calibri" w:hAnsi="Times New Roman" w:cs="Times New Roman"/>
          <w:sz w:val="28"/>
          <w:szCs w:val="28"/>
          <w:lang w:eastAsia="uk-UA"/>
        </w:rPr>
        <w:t xml:space="preserve">. </w:t>
      </w:r>
      <w:r w:rsidR="00C20B94" w:rsidRPr="00D22126">
        <w:rPr>
          <w:rFonts w:ascii="Times New Roman" w:eastAsia="Calibri" w:hAnsi="Times New Roman" w:cs="Times New Roman"/>
          <w:sz w:val="28"/>
          <w:szCs w:val="28"/>
          <w:lang w:eastAsia="uk-UA"/>
        </w:rPr>
        <w:t>[</w:t>
      </w:r>
      <w:r w:rsidR="00C20B94">
        <w:rPr>
          <w:rFonts w:ascii="Times New Roman" w:eastAsia="Calibri" w:hAnsi="Times New Roman" w:cs="Times New Roman"/>
          <w:sz w:val="28"/>
          <w:szCs w:val="28"/>
          <w:lang w:eastAsia="uk-UA"/>
        </w:rPr>
        <w:t>6</w:t>
      </w:r>
      <w:r w:rsidR="00C20B94" w:rsidRPr="00D22126">
        <w:rPr>
          <w:rFonts w:ascii="Times New Roman" w:eastAsia="Calibri" w:hAnsi="Times New Roman" w:cs="Times New Roman"/>
          <w:sz w:val="28"/>
          <w:szCs w:val="28"/>
          <w:lang w:eastAsia="uk-UA"/>
        </w:rPr>
        <w:t>].</w:t>
      </w:r>
    </w:p>
    <w:p w14:paraId="4C1C04BB" w14:textId="11666D21" w:rsidR="00A9756A" w:rsidRDefault="005F73E2" w:rsidP="00E25102">
      <w:pPr>
        <w:tabs>
          <w:tab w:val="left" w:pos="504"/>
          <w:tab w:val="left" w:pos="1701"/>
          <w:tab w:val="left" w:pos="2410"/>
          <w:tab w:val="left" w:pos="6237"/>
          <w:tab w:val="left" w:pos="7797"/>
        </w:tabs>
        <w:spacing w:after="0" w:line="360" w:lineRule="auto"/>
        <w:ind w:left="1701" w:right="-2" w:firstLine="709"/>
        <w:jc w:val="both"/>
        <w:rPr>
          <w:rFonts w:ascii="Times New Roman" w:hAnsi="Times New Roman" w:cs="Times New Roman"/>
          <w:sz w:val="28"/>
          <w:szCs w:val="28"/>
        </w:rPr>
      </w:pPr>
      <w:r w:rsidRPr="005F73E2">
        <w:rPr>
          <w:rFonts w:ascii="Times New Roman" w:hAnsi="Times New Roman" w:cs="Times New Roman"/>
          <w:sz w:val="28"/>
          <w:szCs w:val="28"/>
        </w:rPr>
        <w:lastRenderedPageBreak/>
        <w:t>З огляду на відсутність універсального показника старіння, науковці розробили різні статистичні моделі, що базуються на когнітивному віці, віці фізичної підготовленості, біологічному віці (БВ), уявному віці, індексі працездатності та індексі слабкості. Ці моделі поєднують фізичні, фізіологічні або біохімічні параметри, використовуючи математичні підходи. Серед них найбільш поширеним є біологічний вік, який застосовується для оцінки старіння на індивідуальному рівні. БВ дозволяє визначити ступінь накопичених пошкоджень в організмі, а його поздовжній аналіз дає змогу відстежувати динаміку цих змін з плином часу</w:t>
      </w:r>
      <w:r w:rsidR="00E51FCF">
        <w:rPr>
          <w:rFonts w:ascii="Times New Roman" w:hAnsi="Times New Roman" w:cs="Times New Roman"/>
          <w:sz w:val="28"/>
          <w:szCs w:val="28"/>
        </w:rPr>
        <w:t>.</w:t>
      </w:r>
      <w:r w:rsidR="0039095D">
        <w:rPr>
          <w:rFonts w:ascii="Times New Roman" w:hAnsi="Times New Roman" w:cs="Times New Roman"/>
          <w:sz w:val="28"/>
          <w:szCs w:val="28"/>
        </w:rPr>
        <w:t xml:space="preserve"> </w:t>
      </w:r>
      <w:r w:rsidR="0039095D" w:rsidRPr="00D22126">
        <w:rPr>
          <w:rFonts w:ascii="Times New Roman" w:eastAsia="Calibri" w:hAnsi="Times New Roman" w:cs="Times New Roman"/>
          <w:sz w:val="28"/>
          <w:szCs w:val="28"/>
          <w:lang w:eastAsia="uk-UA"/>
        </w:rPr>
        <w:t>[</w:t>
      </w:r>
      <w:r w:rsidR="0039095D">
        <w:rPr>
          <w:rFonts w:ascii="Times New Roman" w:eastAsia="Calibri" w:hAnsi="Times New Roman" w:cs="Times New Roman"/>
          <w:sz w:val="28"/>
          <w:szCs w:val="28"/>
          <w:lang w:eastAsia="uk-UA"/>
        </w:rPr>
        <w:t>7</w:t>
      </w:r>
      <w:r w:rsidR="0039095D" w:rsidRPr="00D22126">
        <w:rPr>
          <w:rFonts w:ascii="Times New Roman" w:eastAsia="Calibri" w:hAnsi="Times New Roman" w:cs="Times New Roman"/>
          <w:sz w:val="28"/>
          <w:szCs w:val="28"/>
          <w:lang w:eastAsia="uk-UA"/>
        </w:rPr>
        <w:t>].</w:t>
      </w:r>
    </w:p>
    <w:p w14:paraId="5F4D770D" w14:textId="0B343C0D" w:rsidR="001F3C9D" w:rsidRDefault="00A9756A" w:rsidP="00E25102">
      <w:pPr>
        <w:tabs>
          <w:tab w:val="left" w:pos="504"/>
          <w:tab w:val="left" w:pos="1701"/>
          <w:tab w:val="left" w:pos="2410"/>
          <w:tab w:val="left" w:pos="6237"/>
          <w:tab w:val="left" w:pos="7797"/>
        </w:tabs>
        <w:spacing w:after="0" w:line="360" w:lineRule="auto"/>
        <w:ind w:left="1701" w:right="-2" w:firstLine="709"/>
        <w:jc w:val="both"/>
        <w:rPr>
          <w:rFonts w:ascii="Times New Roman" w:eastAsia="Calibri" w:hAnsi="Times New Roman" w:cs="Times New Roman"/>
          <w:sz w:val="28"/>
          <w:szCs w:val="28"/>
          <w:lang w:eastAsia="uk-UA"/>
        </w:rPr>
      </w:pPr>
      <w:r w:rsidRPr="00A9756A">
        <w:rPr>
          <w:rFonts w:ascii="Times New Roman" w:hAnsi="Times New Roman" w:cs="Times New Roman"/>
          <w:bCs/>
          <w:color w:val="000000"/>
          <w:sz w:val="28"/>
          <w:szCs w:val="28"/>
        </w:rPr>
        <w:t xml:space="preserve">Біологічний вік </w:t>
      </w:r>
      <w:r w:rsidR="00287DD1">
        <w:rPr>
          <w:rFonts w:ascii="Times New Roman" w:hAnsi="Times New Roman" w:cs="Times New Roman"/>
          <w:bCs/>
          <w:color w:val="000000"/>
          <w:sz w:val="28"/>
          <w:szCs w:val="28"/>
        </w:rPr>
        <w:t>демонструє</w:t>
      </w:r>
      <w:r w:rsidRPr="00A9756A">
        <w:rPr>
          <w:rFonts w:ascii="Times New Roman" w:hAnsi="Times New Roman" w:cs="Times New Roman"/>
          <w:bCs/>
          <w:color w:val="000000"/>
          <w:sz w:val="28"/>
          <w:szCs w:val="28"/>
        </w:rPr>
        <w:t xml:space="preserve"> рів</w:t>
      </w:r>
      <w:r w:rsidR="00287DD1">
        <w:rPr>
          <w:rFonts w:ascii="Times New Roman" w:hAnsi="Times New Roman" w:cs="Times New Roman"/>
          <w:bCs/>
          <w:color w:val="000000"/>
          <w:sz w:val="28"/>
          <w:szCs w:val="28"/>
        </w:rPr>
        <w:t>ень структурного та функціонального</w:t>
      </w:r>
      <w:r w:rsidRPr="00A9756A">
        <w:rPr>
          <w:rFonts w:ascii="Times New Roman" w:hAnsi="Times New Roman" w:cs="Times New Roman"/>
          <w:bCs/>
          <w:color w:val="000000"/>
          <w:sz w:val="28"/>
          <w:szCs w:val="28"/>
        </w:rPr>
        <w:t xml:space="preserve"> зносу </w:t>
      </w:r>
      <w:r w:rsidR="00287DD1">
        <w:rPr>
          <w:rFonts w:ascii="Times New Roman" w:hAnsi="Times New Roman" w:cs="Times New Roman"/>
          <w:bCs/>
          <w:color w:val="000000"/>
          <w:sz w:val="28"/>
          <w:szCs w:val="28"/>
        </w:rPr>
        <w:t>того чи іншого</w:t>
      </w:r>
      <w:r w:rsidRPr="00A9756A">
        <w:rPr>
          <w:rFonts w:ascii="Times New Roman" w:hAnsi="Times New Roman" w:cs="Times New Roman"/>
          <w:bCs/>
          <w:color w:val="000000"/>
          <w:sz w:val="28"/>
          <w:szCs w:val="28"/>
        </w:rPr>
        <w:t xml:space="preserve"> </w:t>
      </w:r>
      <w:r w:rsidR="00287DD1">
        <w:rPr>
          <w:rFonts w:ascii="Times New Roman" w:hAnsi="Times New Roman" w:cs="Times New Roman"/>
          <w:bCs/>
          <w:color w:val="000000"/>
          <w:sz w:val="28"/>
          <w:szCs w:val="28"/>
        </w:rPr>
        <w:t xml:space="preserve">елементу </w:t>
      </w:r>
      <w:r w:rsidRPr="00A9756A">
        <w:rPr>
          <w:rFonts w:ascii="Times New Roman" w:hAnsi="Times New Roman" w:cs="Times New Roman"/>
          <w:bCs/>
          <w:color w:val="000000"/>
          <w:sz w:val="28"/>
          <w:szCs w:val="28"/>
        </w:rPr>
        <w:t>організму</w:t>
      </w:r>
      <w:r w:rsidR="00287DD1">
        <w:rPr>
          <w:rFonts w:ascii="Times New Roman" w:hAnsi="Times New Roman" w:cs="Times New Roman"/>
          <w:bCs/>
          <w:color w:val="000000"/>
          <w:sz w:val="28"/>
          <w:szCs w:val="28"/>
        </w:rPr>
        <w:t xml:space="preserve"> індивіда</w:t>
      </w:r>
      <w:r w:rsidRPr="00A9756A">
        <w:rPr>
          <w:rFonts w:ascii="Times New Roman" w:hAnsi="Times New Roman" w:cs="Times New Roman"/>
          <w:bCs/>
          <w:color w:val="000000"/>
          <w:sz w:val="28"/>
          <w:szCs w:val="28"/>
        </w:rPr>
        <w:t xml:space="preserve">, </w:t>
      </w:r>
      <w:r w:rsidR="00287DD1">
        <w:rPr>
          <w:rFonts w:ascii="Times New Roman" w:hAnsi="Times New Roman" w:cs="Times New Roman"/>
          <w:bCs/>
          <w:color w:val="000000"/>
          <w:sz w:val="28"/>
          <w:szCs w:val="28"/>
        </w:rPr>
        <w:t xml:space="preserve">їх </w:t>
      </w:r>
      <w:r w:rsidRPr="00A9756A">
        <w:rPr>
          <w:rFonts w:ascii="Times New Roman" w:hAnsi="Times New Roman" w:cs="Times New Roman"/>
          <w:bCs/>
          <w:color w:val="000000"/>
          <w:sz w:val="28"/>
          <w:szCs w:val="28"/>
        </w:rPr>
        <w:t xml:space="preserve">групи </w:t>
      </w:r>
      <w:r w:rsidR="00287DD1">
        <w:rPr>
          <w:rFonts w:ascii="Times New Roman" w:hAnsi="Times New Roman" w:cs="Times New Roman"/>
          <w:bCs/>
          <w:color w:val="000000"/>
          <w:sz w:val="28"/>
          <w:szCs w:val="28"/>
        </w:rPr>
        <w:t xml:space="preserve">та в цілому </w:t>
      </w:r>
      <w:r w:rsidRPr="00A9756A">
        <w:rPr>
          <w:rFonts w:ascii="Times New Roman" w:hAnsi="Times New Roman" w:cs="Times New Roman"/>
          <w:bCs/>
          <w:color w:val="000000"/>
          <w:sz w:val="28"/>
          <w:szCs w:val="28"/>
        </w:rPr>
        <w:t xml:space="preserve">організму </w:t>
      </w:r>
      <w:r w:rsidR="00287DD1">
        <w:rPr>
          <w:rFonts w:ascii="Times New Roman" w:hAnsi="Times New Roman" w:cs="Times New Roman"/>
          <w:bCs/>
          <w:color w:val="000000"/>
          <w:sz w:val="28"/>
          <w:szCs w:val="28"/>
        </w:rPr>
        <w:t>загалом.</w:t>
      </w:r>
      <w:r w:rsidRPr="00A9756A">
        <w:rPr>
          <w:rFonts w:ascii="Times New Roman" w:hAnsi="Times New Roman" w:cs="Times New Roman"/>
          <w:bCs/>
          <w:color w:val="000000"/>
          <w:sz w:val="28"/>
          <w:szCs w:val="28"/>
        </w:rPr>
        <w:t xml:space="preserve"> </w:t>
      </w:r>
      <w:r w:rsidR="00287DD1">
        <w:rPr>
          <w:rFonts w:ascii="Times New Roman" w:hAnsi="Times New Roman" w:cs="Times New Roman"/>
          <w:bCs/>
          <w:color w:val="000000"/>
          <w:sz w:val="28"/>
          <w:szCs w:val="28"/>
        </w:rPr>
        <w:t>БВ фіксується</w:t>
      </w:r>
      <w:r w:rsidRPr="00A9756A">
        <w:rPr>
          <w:rFonts w:ascii="Times New Roman" w:hAnsi="Times New Roman" w:cs="Times New Roman"/>
          <w:bCs/>
          <w:color w:val="000000"/>
          <w:sz w:val="28"/>
          <w:szCs w:val="28"/>
        </w:rPr>
        <w:t xml:space="preserve"> в одиницях часу </w:t>
      </w:r>
      <w:r w:rsidR="00287DD1">
        <w:rPr>
          <w:rFonts w:ascii="Times New Roman" w:hAnsi="Times New Roman" w:cs="Times New Roman"/>
          <w:bCs/>
          <w:color w:val="000000"/>
          <w:sz w:val="28"/>
          <w:szCs w:val="28"/>
        </w:rPr>
        <w:t>за рахунок</w:t>
      </w:r>
      <w:r w:rsidRPr="00A9756A">
        <w:rPr>
          <w:rFonts w:ascii="Times New Roman" w:hAnsi="Times New Roman" w:cs="Times New Roman"/>
          <w:bCs/>
          <w:color w:val="000000"/>
          <w:sz w:val="28"/>
          <w:szCs w:val="28"/>
        </w:rPr>
        <w:t xml:space="preserve"> співвід</w:t>
      </w:r>
      <w:r w:rsidR="00287DD1">
        <w:rPr>
          <w:rFonts w:ascii="Times New Roman" w:hAnsi="Times New Roman" w:cs="Times New Roman"/>
          <w:bCs/>
          <w:color w:val="000000"/>
          <w:sz w:val="28"/>
          <w:szCs w:val="28"/>
        </w:rPr>
        <w:t>ношення величин</w:t>
      </w:r>
      <w:r w:rsidRPr="00A9756A">
        <w:rPr>
          <w:rFonts w:ascii="Times New Roman" w:hAnsi="Times New Roman" w:cs="Times New Roman"/>
          <w:bCs/>
          <w:color w:val="000000"/>
          <w:sz w:val="28"/>
          <w:szCs w:val="28"/>
        </w:rPr>
        <w:t xml:space="preserve"> індивідуальних біомаркерів </w:t>
      </w:r>
      <w:r w:rsidR="00287DD1">
        <w:rPr>
          <w:rFonts w:ascii="Times New Roman" w:hAnsi="Times New Roman" w:cs="Times New Roman"/>
          <w:bCs/>
          <w:color w:val="000000"/>
          <w:sz w:val="28"/>
          <w:szCs w:val="28"/>
        </w:rPr>
        <w:t xml:space="preserve">у порівнянні з </w:t>
      </w:r>
      <w:r w:rsidRPr="00A9756A">
        <w:rPr>
          <w:rFonts w:ascii="Times New Roman" w:hAnsi="Times New Roman" w:cs="Times New Roman"/>
          <w:bCs/>
          <w:color w:val="000000"/>
          <w:sz w:val="28"/>
          <w:szCs w:val="28"/>
        </w:rPr>
        <w:t>еталонними середньопопуляційн</w:t>
      </w:r>
      <w:r w:rsidR="00287DD1">
        <w:rPr>
          <w:rFonts w:ascii="Times New Roman" w:hAnsi="Times New Roman" w:cs="Times New Roman"/>
          <w:bCs/>
          <w:color w:val="000000"/>
          <w:sz w:val="28"/>
          <w:szCs w:val="28"/>
        </w:rPr>
        <w:t>ими та</w:t>
      </w:r>
      <w:r w:rsidRPr="00A9756A">
        <w:rPr>
          <w:rFonts w:ascii="Times New Roman" w:hAnsi="Times New Roman" w:cs="Times New Roman"/>
          <w:bCs/>
          <w:color w:val="000000"/>
          <w:sz w:val="28"/>
          <w:szCs w:val="28"/>
        </w:rPr>
        <w:t xml:space="preserve"> залежност</w:t>
      </w:r>
      <w:r w:rsidR="00287DD1">
        <w:rPr>
          <w:rFonts w:ascii="Times New Roman" w:hAnsi="Times New Roman" w:cs="Times New Roman"/>
          <w:bCs/>
          <w:color w:val="000000"/>
          <w:sz w:val="28"/>
          <w:szCs w:val="28"/>
        </w:rPr>
        <w:t>ь цих</w:t>
      </w:r>
      <w:r w:rsidRPr="00A9756A">
        <w:rPr>
          <w:rFonts w:ascii="Times New Roman" w:hAnsi="Times New Roman" w:cs="Times New Roman"/>
          <w:bCs/>
          <w:color w:val="000000"/>
          <w:sz w:val="28"/>
          <w:szCs w:val="28"/>
        </w:rPr>
        <w:t xml:space="preserve"> </w:t>
      </w:r>
      <w:r w:rsidR="00287DD1">
        <w:rPr>
          <w:rFonts w:ascii="Times New Roman" w:hAnsi="Times New Roman" w:cs="Times New Roman"/>
          <w:bCs/>
          <w:color w:val="000000"/>
          <w:sz w:val="28"/>
          <w:szCs w:val="28"/>
        </w:rPr>
        <w:t xml:space="preserve">щодо відповідних календарних </w:t>
      </w:r>
      <w:r w:rsidRPr="00A9756A">
        <w:rPr>
          <w:rFonts w:ascii="Times New Roman" w:hAnsi="Times New Roman" w:cs="Times New Roman"/>
          <w:bCs/>
          <w:color w:val="000000"/>
          <w:sz w:val="28"/>
          <w:szCs w:val="28"/>
        </w:rPr>
        <w:t xml:space="preserve">біомаркерів </w:t>
      </w:r>
      <w:r w:rsidR="00287DD1">
        <w:rPr>
          <w:rFonts w:ascii="Times New Roman" w:hAnsi="Times New Roman" w:cs="Times New Roman"/>
          <w:bCs/>
          <w:color w:val="000000"/>
          <w:sz w:val="28"/>
          <w:szCs w:val="28"/>
        </w:rPr>
        <w:t>за</w:t>
      </w:r>
      <w:r w:rsidRPr="00A9756A">
        <w:rPr>
          <w:rFonts w:ascii="Times New Roman" w:hAnsi="Times New Roman" w:cs="Times New Roman"/>
          <w:bCs/>
          <w:color w:val="000000"/>
          <w:sz w:val="28"/>
          <w:szCs w:val="28"/>
        </w:rPr>
        <w:t xml:space="preserve"> вік</w:t>
      </w:r>
      <w:r w:rsidR="00287DD1">
        <w:rPr>
          <w:rFonts w:ascii="Times New Roman" w:hAnsi="Times New Roman" w:cs="Times New Roman"/>
          <w:bCs/>
          <w:color w:val="000000"/>
          <w:sz w:val="28"/>
          <w:szCs w:val="28"/>
        </w:rPr>
        <w:t>ом</w:t>
      </w:r>
      <w:r w:rsidRPr="00A9756A">
        <w:rPr>
          <w:rFonts w:ascii="Times New Roman" w:hAnsi="Times New Roman" w:cs="Times New Roman"/>
          <w:bCs/>
          <w:color w:val="000000"/>
          <w:sz w:val="28"/>
          <w:szCs w:val="28"/>
        </w:rPr>
        <w:t>.</w:t>
      </w:r>
      <w:r w:rsidR="00287DD1">
        <w:rPr>
          <w:rFonts w:ascii="Times New Roman" w:hAnsi="Times New Roman" w:cs="Times New Roman"/>
          <w:bCs/>
          <w:color w:val="000000"/>
          <w:sz w:val="28"/>
          <w:szCs w:val="28"/>
        </w:rPr>
        <w:t xml:space="preserve"> </w:t>
      </w:r>
      <w:r w:rsidR="00287DD1" w:rsidRPr="00D22126">
        <w:rPr>
          <w:rFonts w:ascii="Times New Roman" w:eastAsia="Calibri" w:hAnsi="Times New Roman" w:cs="Times New Roman"/>
          <w:sz w:val="28"/>
          <w:szCs w:val="28"/>
          <w:lang w:eastAsia="uk-UA"/>
        </w:rPr>
        <w:t>[</w:t>
      </w:r>
      <w:r w:rsidR="00287DD1">
        <w:rPr>
          <w:rFonts w:ascii="Times New Roman" w:eastAsia="Calibri" w:hAnsi="Times New Roman" w:cs="Times New Roman"/>
          <w:sz w:val="28"/>
          <w:szCs w:val="28"/>
          <w:lang w:eastAsia="uk-UA"/>
        </w:rPr>
        <w:t>6</w:t>
      </w:r>
      <w:r w:rsidR="00287DD1" w:rsidRPr="00D22126">
        <w:rPr>
          <w:rFonts w:ascii="Times New Roman" w:eastAsia="Calibri" w:hAnsi="Times New Roman" w:cs="Times New Roman"/>
          <w:sz w:val="28"/>
          <w:szCs w:val="28"/>
          <w:lang w:eastAsia="uk-UA"/>
        </w:rPr>
        <w:t>].</w:t>
      </w:r>
    </w:p>
    <w:p w14:paraId="6DF07B30" w14:textId="2B76DB0F" w:rsidR="00E51FCF" w:rsidRDefault="00E51FCF" w:rsidP="00E25102">
      <w:pPr>
        <w:tabs>
          <w:tab w:val="left" w:pos="504"/>
          <w:tab w:val="left" w:pos="1701"/>
          <w:tab w:val="left" w:pos="2410"/>
          <w:tab w:val="left" w:pos="6237"/>
          <w:tab w:val="left" w:pos="7797"/>
        </w:tabs>
        <w:spacing w:after="0" w:line="360" w:lineRule="auto"/>
        <w:ind w:left="1701" w:right="-2" w:firstLine="709"/>
        <w:jc w:val="both"/>
        <w:rPr>
          <w:rFonts w:ascii="Times New Roman" w:eastAsia="Calibri" w:hAnsi="Times New Roman" w:cs="Times New Roman"/>
          <w:sz w:val="28"/>
          <w:szCs w:val="28"/>
          <w:lang w:eastAsia="uk-UA"/>
        </w:rPr>
      </w:pPr>
      <w:r>
        <w:rPr>
          <w:rFonts w:ascii="Times New Roman" w:eastAsia="Calibri" w:hAnsi="Times New Roman" w:cs="Times New Roman"/>
          <w:sz w:val="28"/>
          <w:szCs w:val="28"/>
          <w:lang w:eastAsia="uk-UA"/>
        </w:rPr>
        <w:t xml:space="preserve">Біологічний вік є пластичним і його величина може коливатись, залежно від таких факторів, як медикаментозне лікування, зміна середовища проживання, епігенетичних факторів, хвороб тощо. </w:t>
      </w:r>
      <w:r w:rsidRPr="00D22126">
        <w:rPr>
          <w:rFonts w:ascii="Times New Roman" w:eastAsia="Calibri" w:hAnsi="Times New Roman" w:cs="Times New Roman"/>
          <w:sz w:val="28"/>
          <w:szCs w:val="28"/>
          <w:lang w:eastAsia="uk-UA"/>
        </w:rPr>
        <w:t>[</w:t>
      </w:r>
      <w:r>
        <w:rPr>
          <w:rFonts w:ascii="Times New Roman" w:eastAsia="Calibri" w:hAnsi="Times New Roman" w:cs="Times New Roman"/>
          <w:sz w:val="28"/>
          <w:szCs w:val="28"/>
          <w:lang w:eastAsia="uk-UA"/>
        </w:rPr>
        <w:t>2</w:t>
      </w:r>
      <w:r w:rsidRPr="00D22126">
        <w:rPr>
          <w:rFonts w:ascii="Times New Roman" w:eastAsia="Calibri" w:hAnsi="Times New Roman" w:cs="Times New Roman"/>
          <w:sz w:val="28"/>
          <w:szCs w:val="28"/>
          <w:lang w:eastAsia="uk-UA"/>
        </w:rPr>
        <w:t>]</w:t>
      </w:r>
      <w:r>
        <w:rPr>
          <w:rFonts w:ascii="Times New Roman" w:eastAsia="Calibri" w:hAnsi="Times New Roman" w:cs="Times New Roman"/>
          <w:sz w:val="28"/>
          <w:szCs w:val="28"/>
          <w:lang w:eastAsia="uk-UA"/>
        </w:rPr>
        <w:t>.</w:t>
      </w:r>
    </w:p>
    <w:p w14:paraId="70D62C51" w14:textId="580C4B3F" w:rsidR="00324E1B" w:rsidRDefault="00324E1B" w:rsidP="00E25102">
      <w:pPr>
        <w:tabs>
          <w:tab w:val="left" w:pos="504"/>
          <w:tab w:val="left" w:pos="1701"/>
          <w:tab w:val="left" w:pos="2410"/>
          <w:tab w:val="left" w:pos="6237"/>
          <w:tab w:val="left" w:pos="7797"/>
        </w:tabs>
        <w:spacing w:after="0" w:line="360" w:lineRule="auto"/>
        <w:ind w:left="1701" w:right="-2" w:firstLine="709"/>
        <w:jc w:val="both"/>
        <w:rPr>
          <w:rFonts w:ascii="Times New Roman" w:hAnsi="Times New Roman" w:cs="Times New Roman"/>
          <w:bCs/>
          <w:color w:val="000000"/>
          <w:sz w:val="28"/>
          <w:szCs w:val="28"/>
        </w:rPr>
      </w:pPr>
      <w:r w:rsidRPr="00324E1B">
        <w:rPr>
          <w:rFonts w:ascii="Times New Roman" w:hAnsi="Times New Roman" w:cs="Times New Roman"/>
          <w:bCs/>
          <w:color w:val="000000"/>
          <w:sz w:val="28"/>
          <w:szCs w:val="28"/>
        </w:rPr>
        <w:t>Біологічний вік (БВ) широко використовується як модель для оцінки ступеня старіння, оскільки він надає більш точне уявлення про стан організму порівняно з хронологічним віком (ХВ). На визначення біологічного віку впливають обрані біомаркери старіння, стандарти їх оцінки, а також статистичні методи, що використовуються для його розрахунку. Таким чином, біологічний вік відображає індивідуальні зміни в організмі, які не завжди співвідносяться з кількістю прожитих років</w:t>
      </w:r>
      <w:r w:rsidR="0034006D">
        <w:rPr>
          <w:rFonts w:ascii="Times New Roman" w:hAnsi="Times New Roman" w:cs="Times New Roman"/>
          <w:bCs/>
          <w:color w:val="000000"/>
          <w:sz w:val="28"/>
          <w:szCs w:val="28"/>
        </w:rPr>
        <w:t>.</w:t>
      </w:r>
      <w:r w:rsidR="000975F0">
        <w:rPr>
          <w:rFonts w:ascii="Times New Roman" w:hAnsi="Times New Roman" w:cs="Times New Roman"/>
          <w:bCs/>
          <w:color w:val="000000"/>
          <w:sz w:val="28"/>
          <w:szCs w:val="28"/>
        </w:rPr>
        <w:t xml:space="preserve"> </w:t>
      </w:r>
      <w:r w:rsidR="000975F0" w:rsidRPr="00D22126">
        <w:rPr>
          <w:rFonts w:ascii="Times New Roman" w:eastAsia="Calibri" w:hAnsi="Times New Roman" w:cs="Times New Roman"/>
          <w:sz w:val="28"/>
          <w:szCs w:val="28"/>
          <w:lang w:eastAsia="uk-UA"/>
        </w:rPr>
        <w:t>[</w:t>
      </w:r>
      <w:r w:rsidR="000975F0">
        <w:rPr>
          <w:rFonts w:ascii="Times New Roman" w:eastAsia="Calibri" w:hAnsi="Times New Roman" w:cs="Times New Roman"/>
          <w:sz w:val="28"/>
          <w:szCs w:val="28"/>
          <w:lang w:eastAsia="uk-UA"/>
        </w:rPr>
        <w:t>3</w:t>
      </w:r>
      <w:r w:rsidR="000975F0" w:rsidRPr="00D22126">
        <w:rPr>
          <w:rFonts w:ascii="Times New Roman" w:eastAsia="Calibri" w:hAnsi="Times New Roman" w:cs="Times New Roman"/>
          <w:sz w:val="28"/>
          <w:szCs w:val="28"/>
          <w:lang w:eastAsia="uk-UA"/>
        </w:rPr>
        <w:t>]</w:t>
      </w:r>
    </w:p>
    <w:p w14:paraId="2B8736A6" w14:textId="6C509E44" w:rsidR="0034006D" w:rsidRDefault="0034006D" w:rsidP="00E25102">
      <w:pPr>
        <w:tabs>
          <w:tab w:val="left" w:pos="504"/>
          <w:tab w:val="left" w:pos="1701"/>
          <w:tab w:val="left" w:pos="2410"/>
          <w:tab w:val="left" w:pos="6237"/>
          <w:tab w:val="left" w:pos="7797"/>
        </w:tabs>
        <w:spacing w:after="0" w:line="360" w:lineRule="auto"/>
        <w:ind w:left="1701" w:right="-2" w:firstLine="709"/>
        <w:jc w:val="both"/>
        <w:rPr>
          <w:rFonts w:ascii="Times New Roman" w:hAnsi="Times New Roman" w:cs="Times New Roman"/>
          <w:sz w:val="28"/>
          <w:szCs w:val="28"/>
        </w:rPr>
      </w:pPr>
      <w:r w:rsidRPr="0034006D">
        <w:rPr>
          <w:rFonts w:ascii="Times New Roman" w:hAnsi="Times New Roman" w:cs="Times New Roman"/>
          <w:sz w:val="28"/>
          <w:szCs w:val="28"/>
        </w:rPr>
        <w:t xml:space="preserve">Біологічний вік значною мірою залежить не лише від генетичних факторів, але й від умов життя та зовнішнього середовища. Тому в зрілому віці люди з однаковим хронологічним віком можуть мати помітно різний фізіологічний стан. Особи, які поєднують здоровий спосіб життя із сприятливою спадковістю, часто виглядають і почуваються молодшими, </w:t>
      </w:r>
      <w:r w:rsidRPr="0034006D">
        <w:rPr>
          <w:rFonts w:ascii="Times New Roman" w:hAnsi="Times New Roman" w:cs="Times New Roman"/>
          <w:sz w:val="28"/>
          <w:szCs w:val="28"/>
        </w:rPr>
        <w:lastRenderedPageBreak/>
        <w:t xml:space="preserve">оскільки </w:t>
      </w:r>
      <w:r w:rsidR="00DB57A5">
        <w:rPr>
          <w:rFonts w:ascii="Times New Roman" w:hAnsi="Times New Roman" w:cs="Times New Roman"/>
          <w:sz w:val="28"/>
          <w:szCs w:val="28"/>
        </w:rPr>
        <w:t>підтримують</w:t>
      </w:r>
      <w:r w:rsidRPr="0034006D">
        <w:rPr>
          <w:rFonts w:ascii="Times New Roman" w:hAnsi="Times New Roman" w:cs="Times New Roman"/>
          <w:sz w:val="28"/>
          <w:szCs w:val="28"/>
        </w:rPr>
        <w:t xml:space="preserve"> життєві ресурси</w:t>
      </w:r>
      <w:r w:rsidR="00DB57A5">
        <w:rPr>
          <w:rFonts w:ascii="Times New Roman" w:hAnsi="Times New Roman" w:cs="Times New Roman"/>
          <w:sz w:val="28"/>
          <w:szCs w:val="28"/>
        </w:rPr>
        <w:t xml:space="preserve"> на високому рівні</w:t>
      </w:r>
      <w:r w:rsidRPr="0034006D">
        <w:rPr>
          <w:rFonts w:ascii="Times New Roman" w:hAnsi="Times New Roman" w:cs="Times New Roman"/>
          <w:sz w:val="28"/>
          <w:szCs w:val="28"/>
        </w:rPr>
        <w:t xml:space="preserve">, </w:t>
      </w:r>
      <w:r w:rsidR="00432358">
        <w:rPr>
          <w:rFonts w:ascii="Times New Roman" w:hAnsi="Times New Roman" w:cs="Times New Roman"/>
          <w:sz w:val="28"/>
          <w:szCs w:val="28"/>
        </w:rPr>
        <w:t xml:space="preserve">у них </w:t>
      </w:r>
      <w:r w:rsidRPr="0034006D">
        <w:rPr>
          <w:rFonts w:ascii="Times New Roman" w:hAnsi="Times New Roman" w:cs="Times New Roman"/>
          <w:sz w:val="28"/>
          <w:szCs w:val="28"/>
        </w:rPr>
        <w:t>відсутні значні ризики для здоров'я.</w:t>
      </w:r>
      <w:r w:rsidR="00F3216B">
        <w:rPr>
          <w:rFonts w:ascii="Times New Roman" w:hAnsi="Times New Roman" w:cs="Times New Roman"/>
          <w:sz w:val="28"/>
          <w:szCs w:val="28"/>
        </w:rPr>
        <w:t xml:space="preserve"> </w:t>
      </w:r>
      <w:r w:rsidR="00F3216B" w:rsidRPr="00D22126">
        <w:rPr>
          <w:rFonts w:ascii="Times New Roman" w:eastAsia="Calibri" w:hAnsi="Times New Roman" w:cs="Times New Roman"/>
          <w:sz w:val="28"/>
          <w:szCs w:val="28"/>
          <w:lang w:eastAsia="uk-UA"/>
        </w:rPr>
        <w:t>[</w:t>
      </w:r>
      <w:r w:rsidR="000975F0">
        <w:rPr>
          <w:rFonts w:ascii="Times New Roman" w:eastAsia="Calibri" w:hAnsi="Times New Roman" w:cs="Times New Roman"/>
          <w:sz w:val="28"/>
          <w:szCs w:val="28"/>
          <w:lang w:eastAsia="uk-UA"/>
        </w:rPr>
        <w:t>5</w:t>
      </w:r>
      <w:r w:rsidR="00F3216B" w:rsidRPr="00D22126">
        <w:rPr>
          <w:rFonts w:ascii="Times New Roman" w:eastAsia="Calibri" w:hAnsi="Times New Roman" w:cs="Times New Roman"/>
          <w:sz w:val="28"/>
          <w:szCs w:val="28"/>
          <w:lang w:eastAsia="uk-UA"/>
        </w:rPr>
        <w:t>]</w:t>
      </w:r>
      <w:r w:rsidR="000975F0">
        <w:rPr>
          <w:rFonts w:ascii="Times New Roman" w:eastAsia="Calibri" w:hAnsi="Times New Roman" w:cs="Times New Roman"/>
          <w:sz w:val="28"/>
          <w:szCs w:val="28"/>
          <w:lang w:eastAsia="uk-UA"/>
        </w:rPr>
        <w:t>.</w:t>
      </w:r>
    </w:p>
    <w:p w14:paraId="70BF73DA" w14:textId="528CCEA2" w:rsidR="001A072C" w:rsidRPr="001A072C" w:rsidRDefault="001A072C" w:rsidP="00E25102">
      <w:pPr>
        <w:tabs>
          <w:tab w:val="left" w:pos="504"/>
          <w:tab w:val="left" w:pos="1701"/>
          <w:tab w:val="left" w:pos="2410"/>
          <w:tab w:val="left" w:pos="6237"/>
          <w:tab w:val="left" w:pos="7797"/>
        </w:tabs>
        <w:spacing w:after="0" w:line="360" w:lineRule="auto"/>
        <w:ind w:left="1701" w:right="-2"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В якості</w:t>
      </w:r>
      <w:r w:rsidRPr="001A072C">
        <w:rPr>
          <w:rFonts w:ascii="Times New Roman" w:hAnsi="Times New Roman" w:cs="Times New Roman"/>
          <w:bCs/>
          <w:color w:val="000000"/>
          <w:sz w:val="28"/>
          <w:szCs w:val="28"/>
        </w:rPr>
        <w:t xml:space="preserve"> біомаркерів для оцінки старіння</w:t>
      </w:r>
      <w:r>
        <w:rPr>
          <w:rFonts w:ascii="Times New Roman" w:hAnsi="Times New Roman" w:cs="Times New Roman"/>
          <w:bCs/>
          <w:color w:val="000000"/>
          <w:sz w:val="28"/>
          <w:szCs w:val="28"/>
        </w:rPr>
        <w:t xml:space="preserve"> н</w:t>
      </w:r>
      <w:r w:rsidRPr="001A072C">
        <w:rPr>
          <w:rFonts w:ascii="Times New Roman" w:hAnsi="Times New Roman" w:cs="Times New Roman"/>
          <w:bCs/>
          <w:color w:val="000000"/>
          <w:sz w:val="28"/>
          <w:szCs w:val="28"/>
        </w:rPr>
        <w:t>айчастіше використовуються стандартні клінічні тести, такі як вимірювання віку, статі, артеріального тиску, частоти дихання, пульсу та частоти серцевих скорочень, а також загальні аналізи крові, біохімія крові, аналізи сечі, оцінка функції легень та рівня ендокринних гормонів і запальних маркерів. Для оцінки окремих органів часто використовується кілька параметрів, і, як правило, обирається найбільш точний. Наприклад, показники функції нирок включають азот сечовини, креатинін та цистатин C, причому останній є більш чутливим показником клубочкової фільтрації, ніж креатинін.</w:t>
      </w:r>
    </w:p>
    <w:p w14:paraId="7B38918A" w14:textId="77777777" w:rsidR="00DC211C" w:rsidRDefault="001A072C" w:rsidP="00E25102">
      <w:pPr>
        <w:tabs>
          <w:tab w:val="left" w:pos="504"/>
          <w:tab w:val="left" w:pos="1701"/>
          <w:tab w:val="left" w:pos="2410"/>
          <w:tab w:val="left" w:pos="6237"/>
          <w:tab w:val="left" w:pos="7797"/>
        </w:tabs>
        <w:spacing w:after="0" w:line="360" w:lineRule="auto"/>
        <w:ind w:left="1701" w:right="-2" w:firstLine="709"/>
        <w:jc w:val="both"/>
        <w:rPr>
          <w:rFonts w:ascii="Times New Roman" w:hAnsi="Times New Roman" w:cs="Times New Roman"/>
          <w:bCs/>
          <w:color w:val="000000"/>
          <w:sz w:val="28"/>
          <w:szCs w:val="28"/>
        </w:rPr>
      </w:pPr>
      <w:r w:rsidRPr="001A072C">
        <w:rPr>
          <w:rFonts w:ascii="Times New Roman" w:hAnsi="Times New Roman" w:cs="Times New Roman"/>
          <w:bCs/>
          <w:color w:val="000000"/>
          <w:sz w:val="28"/>
          <w:szCs w:val="28"/>
        </w:rPr>
        <w:t>Морфологічні зміни, такі як окружність талії (</w:t>
      </w:r>
      <w:r w:rsidR="005A3820">
        <w:rPr>
          <w:rFonts w:ascii="Times New Roman" w:hAnsi="Times New Roman" w:cs="Times New Roman"/>
          <w:bCs/>
          <w:color w:val="000000"/>
          <w:sz w:val="28"/>
          <w:szCs w:val="28"/>
        </w:rPr>
        <w:t>ОТ</w:t>
      </w:r>
      <w:r w:rsidRPr="001A072C">
        <w:rPr>
          <w:rFonts w:ascii="Times New Roman" w:hAnsi="Times New Roman" w:cs="Times New Roman"/>
          <w:bCs/>
          <w:color w:val="000000"/>
          <w:sz w:val="28"/>
          <w:szCs w:val="28"/>
        </w:rPr>
        <w:t>), співвідношення талії до стегон</w:t>
      </w:r>
      <w:r w:rsidR="00F82231">
        <w:rPr>
          <w:rFonts w:ascii="Times New Roman" w:hAnsi="Times New Roman" w:cs="Times New Roman"/>
          <w:bCs/>
          <w:color w:val="000000"/>
          <w:sz w:val="28"/>
          <w:szCs w:val="28"/>
        </w:rPr>
        <w:t xml:space="preserve"> (СТС)</w:t>
      </w:r>
      <w:r w:rsidRPr="001A072C">
        <w:rPr>
          <w:rFonts w:ascii="Times New Roman" w:hAnsi="Times New Roman" w:cs="Times New Roman"/>
          <w:bCs/>
          <w:color w:val="000000"/>
          <w:sz w:val="28"/>
          <w:szCs w:val="28"/>
        </w:rPr>
        <w:t xml:space="preserve">, а також індекс маси тіла (ІМТ), використовуються для оцінки </w:t>
      </w:r>
      <w:r w:rsidR="0069274B">
        <w:rPr>
          <w:rFonts w:ascii="Times New Roman" w:hAnsi="Times New Roman" w:cs="Times New Roman"/>
          <w:bCs/>
          <w:color w:val="000000"/>
          <w:sz w:val="28"/>
          <w:szCs w:val="28"/>
        </w:rPr>
        <w:t>біологічного віку</w:t>
      </w:r>
      <w:r w:rsidRPr="001A072C">
        <w:rPr>
          <w:rFonts w:ascii="Times New Roman" w:hAnsi="Times New Roman" w:cs="Times New Roman"/>
          <w:bCs/>
          <w:color w:val="000000"/>
          <w:sz w:val="28"/>
          <w:szCs w:val="28"/>
        </w:rPr>
        <w:t xml:space="preserve">. </w:t>
      </w:r>
    </w:p>
    <w:p w14:paraId="493250A3" w14:textId="4D858EC6" w:rsidR="004E1439" w:rsidRDefault="004E1439" w:rsidP="00E25102">
      <w:pPr>
        <w:tabs>
          <w:tab w:val="left" w:pos="504"/>
          <w:tab w:val="left" w:pos="1701"/>
          <w:tab w:val="left" w:pos="2410"/>
          <w:tab w:val="left" w:pos="6237"/>
          <w:tab w:val="left" w:pos="7797"/>
        </w:tabs>
        <w:spacing w:after="0" w:line="360" w:lineRule="auto"/>
        <w:ind w:left="1701" w:right="-2" w:firstLine="709"/>
        <w:jc w:val="both"/>
        <w:rPr>
          <w:rFonts w:ascii="Times New Roman" w:hAnsi="Times New Roman" w:cs="Times New Roman"/>
          <w:bCs/>
          <w:color w:val="000000"/>
          <w:sz w:val="28"/>
          <w:szCs w:val="28"/>
        </w:rPr>
      </w:pPr>
      <w:r w:rsidRPr="004E1439">
        <w:rPr>
          <w:rFonts w:ascii="Times New Roman" w:hAnsi="Times New Roman" w:cs="Times New Roman"/>
          <w:bCs/>
          <w:color w:val="000000"/>
          <w:sz w:val="28"/>
          <w:szCs w:val="28"/>
        </w:rPr>
        <w:t>З віком зазвичай збільшується кількість жирової тканини, що може свідчити про метаболічні зміни</w:t>
      </w:r>
      <w:r>
        <w:rPr>
          <w:rFonts w:ascii="Times New Roman" w:hAnsi="Times New Roman" w:cs="Times New Roman"/>
          <w:bCs/>
          <w:color w:val="000000"/>
          <w:sz w:val="28"/>
          <w:szCs w:val="28"/>
          <w:lang w:val="ru-UA"/>
        </w:rPr>
        <w:t xml:space="preserve">, тому </w:t>
      </w:r>
      <w:r w:rsidRPr="004E1439">
        <w:rPr>
          <w:rFonts w:ascii="Times New Roman" w:hAnsi="Times New Roman" w:cs="Times New Roman"/>
          <w:bCs/>
          <w:color w:val="000000"/>
          <w:sz w:val="28"/>
          <w:szCs w:val="28"/>
        </w:rPr>
        <w:t xml:space="preserve">визначення жирової маси </w:t>
      </w:r>
      <w:r w:rsidR="00DC211C" w:rsidRPr="00DC211C">
        <w:rPr>
          <w:rFonts w:ascii="Times New Roman" w:hAnsi="Times New Roman" w:cs="Times New Roman"/>
          <w:bCs/>
          <w:color w:val="000000"/>
          <w:sz w:val="28"/>
          <w:szCs w:val="28"/>
        </w:rPr>
        <w:t>логічно відноситься</w:t>
      </w:r>
      <w:r w:rsidR="00DC211C">
        <w:rPr>
          <w:rFonts w:ascii="Times New Roman" w:hAnsi="Times New Roman" w:cs="Times New Roman"/>
          <w:bCs/>
          <w:color w:val="000000"/>
          <w:sz w:val="28"/>
          <w:szCs w:val="28"/>
          <w:lang w:val="ru-UA"/>
        </w:rPr>
        <w:t xml:space="preserve"> до</w:t>
      </w:r>
      <w:r w:rsidRPr="004E1439">
        <w:rPr>
          <w:rFonts w:ascii="Times New Roman" w:hAnsi="Times New Roman" w:cs="Times New Roman"/>
          <w:bCs/>
          <w:color w:val="000000"/>
          <w:sz w:val="28"/>
          <w:szCs w:val="28"/>
        </w:rPr>
        <w:t xml:space="preserve"> тестів </w:t>
      </w:r>
      <w:r w:rsidR="00DC211C">
        <w:rPr>
          <w:rFonts w:ascii="Times New Roman" w:hAnsi="Times New Roman" w:cs="Times New Roman"/>
          <w:bCs/>
          <w:color w:val="000000"/>
          <w:sz w:val="28"/>
          <w:szCs w:val="28"/>
          <w:lang w:val="ru-UA"/>
        </w:rPr>
        <w:t xml:space="preserve">з </w:t>
      </w:r>
      <w:r w:rsidRPr="004E1439">
        <w:rPr>
          <w:rFonts w:ascii="Times New Roman" w:hAnsi="Times New Roman" w:cs="Times New Roman"/>
          <w:bCs/>
          <w:color w:val="000000"/>
          <w:sz w:val="28"/>
          <w:szCs w:val="28"/>
        </w:rPr>
        <w:t xml:space="preserve">комплексної оцінки стану організму </w:t>
      </w:r>
      <w:r w:rsidR="00DC211C">
        <w:rPr>
          <w:rFonts w:ascii="Times New Roman" w:hAnsi="Times New Roman" w:cs="Times New Roman"/>
          <w:bCs/>
          <w:color w:val="000000"/>
          <w:sz w:val="28"/>
          <w:szCs w:val="28"/>
          <w:lang w:val="ru-UA"/>
        </w:rPr>
        <w:t xml:space="preserve">з метою </w:t>
      </w:r>
      <w:r w:rsidRPr="004E1439">
        <w:rPr>
          <w:rFonts w:ascii="Times New Roman" w:hAnsi="Times New Roman" w:cs="Times New Roman"/>
          <w:bCs/>
          <w:color w:val="000000"/>
          <w:sz w:val="28"/>
          <w:szCs w:val="28"/>
        </w:rPr>
        <w:t>визначення біологічного віку.</w:t>
      </w:r>
    </w:p>
    <w:p w14:paraId="17C32703" w14:textId="06AF3B93" w:rsidR="00DC211C" w:rsidRPr="00DC211C" w:rsidRDefault="00DC211C" w:rsidP="00E25102">
      <w:pPr>
        <w:tabs>
          <w:tab w:val="left" w:pos="504"/>
          <w:tab w:val="left" w:pos="1701"/>
          <w:tab w:val="left" w:pos="2410"/>
          <w:tab w:val="left" w:pos="6237"/>
          <w:tab w:val="left" w:pos="7797"/>
        </w:tabs>
        <w:spacing w:after="0" w:line="360" w:lineRule="auto"/>
        <w:ind w:left="1701" w:right="-2" w:firstLine="709"/>
        <w:jc w:val="both"/>
        <w:rPr>
          <w:rFonts w:ascii="Times New Roman" w:hAnsi="Times New Roman" w:cs="Times New Roman"/>
          <w:bCs/>
          <w:color w:val="000000"/>
          <w:sz w:val="28"/>
          <w:szCs w:val="28"/>
        </w:rPr>
      </w:pPr>
      <w:r w:rsidRPr="00DC211C">
        <w:rPr>
          <w:rFonts w:ascii="Times New Roman" w:hAnsi="Times New Roman" w:cs="Times New Roman"/>
          <w:bCs/>
          <w:color w:val="000000"/>
          <w:sz w:val="28"/>
          <w:szCs w:val="28"/>
        </w:rPr>
        <w:t>Шкіра (еластичність, товщина, стан), зір (його гострота та ясність), слух (можливі погіршення) є важливими біомаркер</w:t>
      </w:r>
      <w:r>
        <w:rPr>
          <w:rFonts w:ascii="Times New Roman" w:hAnsi="Times New Roman" w:cs="Times New Roman"/>
          <w:bCs/>
          <w:color w:val="000000"/>
          <w:sz w:val="28"/>
          <w:szCs w:val="28"/>
          <w:lang w:val="ru-UA"/>
        </w:rPr>
        <w:t>ами</w:t>
      </w:r>
      <w:r w:rsidRPr="00DC211C">
        <w:rPr>
          <w:rFonts w:ascii="Times New Roman" w:hAnsi="Times New Roman" w:cs="Times New Roman"/>
          <w:bCs/>
          <w:color w:val="000000"/>
          <w:sz w:val="28"/>
          <w:szCs w:val="28"/>
        </w:rPr>
        <w:t xml:space="preserve"> оцінки темпу старіння. </w:t>
      </w:r>
    </w:p>
    <w:p w14:paraId="6B003F63" w14:textId="327F9635" w:rsidR="001A072C" w:rsidRDefault="00F00993" w:rsidP="00E25102">
      <w:pPr>
        <w:tabs>
          <w:tab w:val="left" w:pos="504"/>
          <w:tab w:val="left" w:pos="1701"/>
          <w:tab w:val="left" w:pos="2410"/>
          <w:tab w:val="left" w:pos="6237"/>
          <w:tab w:val="left" w:pos="7797"/>
        </w:tabs>
        <w:spacing w:after="0" w:line="360" w:lineRule="auto"/>
        <w:ind w:left="1701" w:right="-2"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Широко з</w:t>
      </w:r>
      <w:r w:rsidR="001A072C" w:rsidRPr="004E1439">
        <w:rPr>
          <w:rFonts w:ascii="Times New Roman" w:hAnsi="Times New Roman" w:cs="Times New Roman"/>
          <w:bCs/>
          <w:color w:val="000000"/>
          <w:sz w:val="28"/>
          <w:szCs w:val="28"/>
        </w:rPr>
        <w:t>астосовуються</w:t>
      </w:r>
      <w:r w:rsidR="001A072C" w:rsidRPr="001A072C">
        <w:rPr>
          <w:rFonts w:ascii="Times New Roman" w:hAnsi="Times New Roman" w:cs="Times New Roman"/>
          <w:bCs/>
          <w:color w:val="000000"/>
          <w:sz w:val="28"/>
          <w:szCs w:val="28"/>
        </w:rPr>
        <w:t xml:space="preserve"> когнітивні тести, що оцінюють функцію мозку, такі як тест на слідкування, тест на цифрові символи та міні-експертиза психічного стану.</w:t>
      </w:r>
    </w:p>
    <w:p w14:paraId="3019CFED" w14:textId="4B9FC8AE" w:rsidR="00F00993" w:rsidRDefault="00F00993" w:rsidP="00E25102">
      <w:pPr>
        <w:tabs>
          <w:tab w:val="left" w:pos="504"/>
          <w:tab w:val="left" w:pos="1701"/>
          <w:tab w:val="left" w:pos="2410"/>
          <w:tab w:val="left" w:pos="6237"/>
          <w:tab w:val="left" w:pos="7797"/>
        </w:tabs>
        <w:spacing w:after="0" w:line="360" w:lineRule="auto"/>
        <w:ind w:left="1701" w:right="-2" w:firstLine="709"/>
        <w:jc w:val="both"/>
        <w:rPr>
          <w:rFonts w:ascii="Times New Roman" w:hAnsi="Times New Roman" w:cs="Times New Roman"/>
          <w:bCs/>
          <w:color w:val="000000"/>
          <w:sz w:val="28"/>
          <w:szCs w:val="28"/>
        </w:rPr>
      </w:pPr>
      <w:r w:rsidRPr="001A072C">
        <w:rPr>
          <w:rFonts w:ascii="Times New Roman" w:hAnsi="Times New Roman" w:cs="Times New Roman"/>
          <w:bCs/>
          <w:color w:val="000000"/>
          <w:sz w:val="28"/>
          <w:szCs w:val="28"/>
        </w:rPr>
        <w:t xml:space="preserve">Важливу роль також відіграють </w:t>
      </w:r>
      <w:r w:rsidR="00347EBD">
        <w:rPr>
          <w:rFonts w:ascii="Times New Roman" w:hAnsi="Times New Roman" w:cs="Times New Roman"/>
          <w:bCs/>
          <w:color w:val="000000"/>
          <w:sz w:val="28"/>
          <w:szCs w:val="28"/>
          <w:lang w:val="ru-UA"/>
        </w:rPr>
        <w:t xml:space="preserve">методи </w:t>
      </w:r>
      <w:r w:rsidRPr="001A072C">
        <w:rPr>
          <w:rFonts w:ascii="Times New Roman" w:hAnsi="Times New Roman" w:cs="Times New Roman"/>
          <w:bCs/>
          <w:color w:val="000000"/>
          <w:sz w:val="28"/>
          <w:szCs w:val="28"/>
        </w:rPr>
        <w:t>візуалізації, зокрема ультразвукове дослідження серця та сонної артерії, що є ефективними біомаркерами старіння.</w:t>
      </w:r>
      <w:r>
        <w:rPr>
          <w:rFonts w:ascii="Times New Roman" w:hAnsi="Times New Roman" w:cs="Times New Roman"/>
          <w:bCs/>
          <w:color w:val="000000"/>
          <w:sz w:val="28"/>
          <w:szCs w:val="28"/>
        </w:rPr>
        <w:t xml:space="preserve"> </w:t>
      </w:r>
      <w:r w:rsidRPr="00D22126">
        <w:rPr>
          <w:rFonts w:ascii="Times New Roman" w:eastAsia="Calibri" w:hAnsi="Times New Roman" w:cs="Times New Roman"/>
          <w:sz w:val="28"/>
          <w:szCs w:val="28"/>
          <w:lang w:eastAsia="uk-UA"/>
        </w:rPr>
        <w:t>[</w:t>
      </w:r>
      <w:r>
        <w:rPr>
          <w:rFonts w:ascii="Times New Roman" w:eastAsia="Calibri" w:hAnsi="Times New Roman" w:cs="Times New Roman"/>
          <w:sz w:val="28"/>
          <w:szCs w:val="28"/>
          <w:lang w:eastAsia="uk-UA"/>
        </w:rPr>
        <w:t>8</w:t>
      </w:r>
      <w:r w:rsidRPr="00D22126">
        <w:rPr>
          <w:rFonts w:ascii="Times New Roman" w:eastAsia="Calibri" w:hAnsi="Times New Roman" w:cs="Times New Roman"/>
          <w:sz w:val="28"/>
          <w:szCs w:val="28"/>
          <w:lang w:eastAsia="uk-UA"/>
        </w:rPr>
        <w:t>]</w:t>
      </w:r>
    </w:p>
    <w:p w14:paraId="5E57A8AC" w14:textId="335B0114" w:rsidR="00F00993" w:rsidRDefault="001A072C" w:rsidP="00E25102">
      <w:pPr>
        <w:tabs>
          <w:tab w:val="left" w:pos="504"/>
          <w:tab w:val="left" w:pos="1701"/>
          <w:tab w:val="left" w:pos="2410"/>
          <w:tab w:val="left" w:pos="6237"/>
          <w:tab w:val="left" w:pos="7797"/>
        </w:tabs>
        <w:spacing w:after="0" w:line="360" w:lineRule="auto"/>
        <w:ind w:left="1701" w:right="-2" w:firstLine="709"/>
        <w:jc w:val="both"/>
        <w:rPr>
          <w:rFonts w:ascii="Times New Roman" w:hAnsi="Times New Roman" w:cs="Times New Roman"/>
          <w:bCs/>
          <w:color w:val="000000"/>
          <w:sz w:val="28"/>
          <w:szCs w:val="28"/>
        </w:rPr>
      </w:pPr>
      <w:r w:rsidRPr="00F00993">
        <w:rPr>
          <w:rFonts w:ascii="Times New Roman" w:hAnsi="Times New Roman" w:cs="Times New Roman"/>
          <w:bCs/>
          <w:color w:val="000000"/>
          <w:sz w:val="28"/>
          <w:szCs w:val="28"/>
        </w:rPr>
        <w:t>Фізичні показники, такі як сила хвата</w:t>
      </w:r>
      <w:r w:rsidR="00DC211C" w:rsidRPr="00F00993">
        <w:rPr>
          <w:rFonts w:ascii="Times New Roman" w:hAnsi="Times New Roman" w:cs="Times New Roman"/>
          <w:bCs/>
          <w:color w:val="000000"/>
          <w:sz w:val="28"/>
          <w:szCs w:val="28"/>
        </w:rPr>
        <w:t>, гнучкість</w:t>
      </w:r>
      <w:r w:rsidRPr="00F00993">
        <w:rPr>
          <w:rFonts w:ascii="Times New Roman" w:hAnsi="Times New Roman" w:cs="Times New Roman"/>
          <w:bCs/>
          <w:color w:val="000000"/>
          <w:sz w:val="28"/>
          <w:szCs w:val="28"/>
        </w:rPr>
        <w:t xml:space="preserve"> і вертикальний стрибок</w:t>
      </w:r>
      <w:r w:rsidR="00DC211C" w:rsidRPr="00F00993">
        <w:rPr>
          <w:rFonts w:ascii="Times New Roman" w:hAnsi="Times New Roman" w:cs="Times New Roman"/>
          <w:bCs/>
          <w:color w:val="000000"/>
          <w:sz w:val="28"/>
          <w:szCs w:val="28"/>
        </w:rPr>
        <w:t xml:space="preserve"> (проба Абалакова)</w:t>
      </w:r>
      <w:r w:rsidRPr="00F00993">
        <w:rPr>
          <w:rFonts w:ascii="Times New Roman" w:hAnsi="Times New Roman" w:cs="Times New Roman"/>
          <w:bCs/>
          <w:color w:val="000000"/>
          <w:sz w:val="28"/>
          <w:szCs w:val="28"/>
        </w:rPr>
        <w:t xml:space="preserve">, </w:t>
      </w:r>
      <w:r w:rsidR="00DC211C" w:rsidRPr="00F00993">
        <w:rPr>
          <w:rFonts w:ascii="Times New Roman" w:hAnsi="Times New Roman" w:cs="Times New Roman"/>
          <w:bCs/>
          <w:color w:val="000000"/>
          <w:sz w:val="28"/>
          <w:szCs w:val="28"/>
        </w:rPr>
        <w:t xml:space="preserve">баланс (стійка на одній нозі з заплющеними очима – проба Бондаревського), </w:t>
      </w:r>
      <w:r w:rsidR="008622D3">
        <w:rPr>
          <w:rFonts w:ascii="Times New Roman" w:hAnsi="Times New Roman" w:cs="Times New Roman"/>
          <w:bCs/>
          <w:color w:val="000000"/>
          <w:sz w:val="28"/>
          <w:szCs w:val="28"/>
        </w:rPr>
        <w:t xml:space="preserve">швидкість відновлення нормального дихання, </w:t>
      </w:r>
      <w:r w:rsidR="00F00993">
        <w:rPr>
          <w:rFonts w:ascii="Times New Roman" w:hAnsi="Times New Roman" w:cs="Times New Roman"/>
          <w:bCs/>
          <w:color w:val="000000"/>
          <w:sz w:val="28"/>
          <w:szCs w:val="28"/>
        </w:rPr>
        <w:t>моніторинг</w:t>
      </w:r>
      <w:r w:rsidR="00DC211C" w:rsidRPr="00F00993">
        <w:rPr>
          <w:rFonts w:ascii="Times New Roman" w:hAnsi="Times New Roman" w:cs="Times New Roman"/>
          <w:bCs/>
          <w:color w:val="000000"/>
          <w:sz w:val="28"/>
          <w:szCs w:val="28"/>
        </w:rPr>
        <w:t xml:space="preserve"> </w:t>
      </w:r>
      <w:r w:rsidR="00F00993" w:rsidRPr="00F00993">
        <w:rPr>
          <w:rFonts w:ascii="Times New Roman" w:hAnsi="Times New Roman" w:cs="Times New Roman"/>
          <w:bCs/>
          <w:color w:val="000000"/>
          <w:sz w:val="28"/>
          <w:szCs w:val="28"/>
        </w:rPr>
        <w:t>працездатності</w:t>
      </w:r>
      <w:r w:rsidR="00DC211C" w:rsidRPr="00F00993">
        <w:rPr>
          <w:rFonts w:ascii="Times New Roman" w:hAnsi="Times New Roman" w:cs="Times New Roman"/>
          <w:bCs/>
          <w:color w:val="000000"/>
          <w:sz w:val="28"/>
          <w:szCs w:val="28"/>
        </w:rPr>
        <w:t xml:space="preserve"> серця за методикою проби Руф’є, </w:t>
      </w:r>
      <w:r w:rsidRPr="001A072C">
        <w:rPr>
          <w:rFonts w:ascii="Times New Roman" w:hAnsi="Times New Roman" w:cs="Times New Roman"/>
          <w:bCs/>
          <w:color w:val="000000"/>
          <w:sz w:val="28"/>
          <w:szCs w:val="28"/>
        </w:rPr>
        <w:t xml:space="preserve">не лише використовуються </w:t>
      </w:r>
      <w:r w:rsidRPr="001A072C">
        <w:rPr>
          <w:rFonts w:ascii="Times New Roman" w:hAnsi="Times New Roman" w:cs="Times New Roman"/>
          <w:bCs/>
          <w:color w:val="000000"/>
          <w:sz w:val="28"/>
          <w:szCs w:val="28"/>
        </w:rPr>
        <w:lastRenderedPageBreak/>
        <w:t xml:space="preserve">для оцінки біологічного віку, але й для визначення віку фізичної підготовленості. </w:t>
      </w:r>
    </w:p>
    <w:p w14:paraId="0DF56CE4" w14:textId="2270365A" w:rsidR="00884B45" w:rsidRPr="002F087A" w:rsidRDefault="00884B45" w:rsidP="00E25102">
      <w:pPr>
        <w:tabs>
          <w:tab w:val="left" w:pos="504"/>
          <w:tab w:val="left" w:pos="1701"/>
          <w:tab w:val="left" w:pos="2410"/>
          <w:tab w:val="left" w:pos="6237"/>
          <w:tab w:val="left" w:pos="7797"/>
        </w:tabs>
        <w:spacing w:after="0" w:line="360" w:lineRule="auto"/>
        <w:ind w:left="1701" w:right="-2" w:firstLine="709"/>
        <w:jc w:val="both"/>
        <w:rPr>
          <w:rFonts w:ascii="Times New Roman" w:hAnsi="Times New Roman" w:cs="Times New Roman"/>
          <w:b/>
          <w:color w:val="000000"/>
          <w:sz w:val="28"/>
          <w:szCs w:val="28"/>
        </w:rPr>
      </w:pPr>
      <w:r w:rsidRPr="002F087A">
        <w:rPr>
          <w:rFonts w:ascii="Times New Roman" w:hAnsi="Times New Roman" w:cs="Times New Roman"/>
          <w:b/>
          <w:color w:val="000000"/>
          <w:sz w:val="28"/>
          <w:szCs w:val="28"/>
        </w:rPr>
        <w:t>Метод Войтенка</w:t>
      </w:r>
    </w:p>
    <w:p w14:paraId="494FE8EE" w14:textId="5A4B1870" w:rsidR="004414A8" w:rsidRDefault="00380471" w:rsidP="00E25102">
      <w:pPr>
        <w:tabs>
          <w:tab w:val="left" w:pos="504"/>
          <w:tab w:val="left" w:pos="1701"/>
          <w:tab w:val="left" w:pos="2410"/>
          <w:tab w:val="left" w:pos="6237"/>
          <w:tab w:val="left" w:pos="7797"/>
        </w:tabs>
        <w:spacing w:after="0" w:line="360" w:lineRule="auto"/>
        <w:ind w:left="1701" w:right="-2"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М</w:t>
      </w:r>
      <w:r w:rsidRPr="00380471">
        <w:rPr>
          <w:rFonts w:ascii="Times New Roman" w:hAnsi="Times New Roman" w:cs="Times New Roman"/>
          <w:bCs/>
          <w:color w:val="000000"/>
          <w:sz w:val="28"/>
          <w:szCs w:val="28"/>
        </w:rPr>
        <w:t xml:space="preserve">етод Войтенка </w:t>
      </w:r>
      <w:r>
        <w:rPr>
          <w:rFonts w:ascii="Times New Roman" w:hAnsi="Times New Roman" w:cs="Times New Roman"/>
          <w:bCs/>
          <w:color w:val="000000"/>
          <w:sz w:val="28"/>
          <w:szCs w:val="28"/>
        </w:rPr>
        <w:t xml:space="preserve">В.П. – один із </w:t>
      </w:r>
      <w:r w:rsidR="000B55DD">
        <w:rPr>
          <w:rFonts w:ascii="Times New Roman" w:hAnsi="Times New Roman" w:cs="Times New Roman"/>
          <w:bCs/>
          <w:color w:val="000000"/>
          <w:sz w:val="28"/>
          <w:szCs w:val="28"/>
        </w:rPr>
        <w:t xml:space="preserve">давно </w:t>
      </w:r>
      <w:r>
        <w:rPr>
          <w:rFonts w:ascii="Times New Roman" w:hAnsi="Times New Roman" w:cs="Times New Roman"/>
          <w:bCs/>
          <w:color w:val="000000"/>
          <w:sz w:val="28"/>
          <w:szCs w:val="28"/>
        </w:rPr>
        <w:t xml:space="preserve">відомих методів оцінки </w:t>
      </w:r>
      <w:r w:rsidRPr="00380471">
        <w:rPr>
          <w:rFonts w:ascii="Times New Roman" w:hAnsi="Times New Roman" w:cs="Times New Roman"/>
          <w:bCs/>
          <w:color w:val="000000"/>
          <w:sz w:val="28"/>
          <w:szCs w:val="28"/>
        </w:rPr>
        <w:t>біологічного віку та темпу</w:t>
      </w:r>
      <w:r>
        <w:rPr>
          <w:rFonts w:ascii="Times New Roman" w:hAnsi="Times New Roman" w:cs="Times New Roman"/>
          <w:bCs/>
          <w:color w:val="000000"/>
          <w:sz w:val="28"/>
          <w:szCs w:val="28"/>
        </w:rPr>
        <w:t xml:space="preserve"> </w:t>
      </w:r>
      <w:r w:rsidRPr="00380471">
        <w:rPr>
          <w:rFonts w:ascii="Times New Roman" w:hAnsi="Times New Roman" w:cs="Times New Roman"/>
          <w:bCs/>
          <w:color w:val="000000"/>
          <w:sz w:val="28"/>
          <w:szCs w:val="28"/>
        </w:rPr>
        <w:t>старіння організму</w:t>
      </w:r>
      <w:r>
        <w:rPr>
          <w:rFonts w:ascii="Times New Roman" w:hAnsi="Times New Roman" w:cs="Times New Roman"/>
          <w:bCs/>
          <w:color w:val="000000"/>
          <w:sz w:val="28"/>
          <w:szCs w:val="28"/>
        </w:rPr>
        <w:t xml:space="preserve">. </w:t>
      </w:r>
      <w:r w:rsidR="000B55DD" w:rsidRPr="00D22126">
        <w:rPr>
          <w:rFonts w:ascii="Times New Roman" w:eastAsia="Calibri" w:hAnsi="Times New Roman" w:cs="Times New Roman"/>
          <w:sz w:val="28"/>
          <w:szCs w:val="28"/>
          <w:lang w:eastAsia="uk-UA"/>
        </w:rPr>
        <w:t>[</w:t>
      </w:r>
      <w:r w:rsidR="000B55DD">
        <w:rPr>
          <w:rFonts w:ascii="Times New Roman" w:eastAsia="Calibri" w:hAnsi="Times New Roman" w:cs="Times New Roman"/>
          <w:sz w:val="28"/>
          <w:szCs w:val="28"/>
          <w:lang w:eastAsia="uk-UA"/>
        </w:rPr>
        <w:t>9</w:t>
      </w:r>
      <w:r w:rsidR="000B55DD" w:rsidRPr="00D22126">
        <w:rPr>
          <w:rFonts w:ascii="Times New Roman" w:eastAsia="Calibri" w:hAnsi="Times New Roman" w:cs="Times New Roman"/>
          <w:sz w:val="28"/>
          <w:szCs w:val="28"/>
          <w:lang w:eastAsia="uk-UA"/>
        </w:rPr>
        <w:t>]</w:t>
      </w:r>
      <w:r w:rsidR="000B55DD">
        <w:rPr>
          <w:rFonts w:ascii="Times New Roman" w:eastAsia="Calibri" w:hAnsi="Times New Roman" w:cs="Times New Roman"/>
          <w:sz w:val="28"/>
          <w:szCs w:val="28"/>
          <w:lang w:eastAsia="uk-UA"/>
        </w:rPr>
        <w:t xml:space="preserve"> </w:t>
      </w:r>
      <w:r>
        <w:rPr>
          <w:rFonts w:ascii="Times New Roman" w:hAnsi="Times New Roman" w:cs="Times New Roman"/>
          <w:bCs/>
          <w:color w:val="000000"/>
          <w:sz w:val="28"/>
          <w:szCs w:val="28"/>
        </w:rPr>
        <w:t xml:space="preserve">Згідно цього методу використовуються різні формули обчислення біологічного віку для жінок та чоловіків: </w:t>
      </w:r>
    </w:p>
    <w:p w14:paraId="26068C4D" w14:textId="6042D98E" w:rsidR="004414A8" w:rsidRPr="004414A8" w:rsidRDefault="004414A8" w:rsidP="001A09C1">
      <w:pPr>
        <w:tabs>
          <w:tab w:val="left" w:pos="504"/>
          <w:tab w:val="left" w:pos="1701"/>
          <w:tab w:val="left" w:pos="2127"/>
          <w:tab w:val="left" w:pos="6237"/>
          <w:tab w:val="left" w:pos="7797"/>
        </w:tabs>
        <w:spacing w:after="0" w:line="360" w:lineRule="auto"/>
        <w:ind w:left="1701" w:right="-2" w:firstLine="709"/>
        <w:jc w:val="center"/>
        <w:rPr>
          <w:rFonts w:ascii="Times New Roman" w:hAnsi="Times New Roman" w:cs="Times New Roman"/>
          <w:bCs/>
          <w:color w:val="000000"/>
          <w:sz w:val="28"/>
          <w:szCs w:val="28"/>
        </w:rPr>
      </w:pPr>
      <w:r w:rsidRPr="004414A8">
        <w:rPr>
          <w:rFonts w:ascii="Times New Roman" w:hAnsi="Times New Roman" w:cs="Times New Roman"/>
          <w:bCs/>
          <w:color w:val="000000"/>
          <w:sz w:val="28"/>
          <w:szCs w:val="28"/>
        </w:rPr>
        <w:t>БВ</w:t>
      </w:r>
      <w:r>
        <w:rPr>
          <w:rFonts w:ascii="Times New Roman" w:hAnsi="Times New Roman" w:cs="Times New Roman"/>
          <w:bCs/>
          <w:color w:val="000000"/>
          <w:sz w:val="28"/>
          <w:szCs w:val="28"/>
        </w:rPr>
        <w:t xml:space="preserve"> (чоловіки): </w:t>
      </w:r>
      <w:r w:rsidRPr="004414A8">
        <w:rPr>
          <w:rFonts w:ascii="Times New Roman" w:hAnsi="Times New Roman" w:cs="Times New Roman"/>
          <w:bCs/>
          <w:color w:val="000000"/>
          <w:sz w:val="28"/>
          <w:szCs w:val="28"/>
        </w:rPr>
        <w:t>26,985 + 0,215 ×АТС – 0,149 × ЗДВ + 0,723 × СОЗ – 0,151 × СБ</w:t>
      </w:r>
    </w:p>
    <w:p w14:paraId="088E2378" w14:textId="52642A9B" w:rsidR="001F3C9D" w:rsidRDefault="004414A8" w:rsidP="00E25102">
      <w:pPr>
        <w:tabs>
          <w:tab w:val="left" w:pos="504"/>
          <w:tab w:val="left" w:pos="1701"/>
          <w:tab w:val="left" w:pos="2410"/>
          <w:tab w:val="left" w:pos="6237"/>
          <w:tab w:val="left" w:pos="7797"/>
        </w:tabs>
        <w:spacing w:after="0" w:line="360" w:lineRule="auto"/>
        <w:ind w:left="1701" w:right="-2" w:firstLine="709"/>
        <w:jc w:val="both"/>
        <w:rPr>
          <w:rFonts w:ascii="Times New Roman" w:hAnsi="Times New Roman" w:cs="Times New Roman"/>
          <w:bCs/>
          <w:color w:val="000000"/>
          <w:sz w:val="28"/>
          <w:szCs w:val="28"/>
        </w:rPr>
      </w:pPr>
      <w:r w:rsidRPr="004414A8">
        <w:rPr>
          <w:rFonts w:ascii="Times New Roman" w:hAnsi="Times New Roman" w:cs="Times New Roman"/>
          <w:bCs/>
          <w:color w:val="000000"/>
          <w:sz w:val="28"/>
          <w:szCs w:val="28"/>
        </w:rPr>
        <w:t>БВ</w:t>
      </w:r>
      <w:r>
        <w:rPr>
          <w:rFonts w:ascii="Times New Roman" w:hAnsi="Times New Roman" w:cs="Times New Roman"/>
          <w:bCs/>
          <w:color w:val="000000"/>
          <w:sz w:val="28"/>
          <w:szCs w:val="28"/>
        </w:rPr>
        <w:t xml:space="preserve"> (</w:t>
      </w:r>
      <w:r w:rsidRPr="004414A8">
        <w:rPr>
          <w:rFonts w:ascii="Times New Roman" w:hAnsi="Times New Roman" w:cs="Times New Roman"/>
          <w:bCs/>
          <w:color w:val="000000"/>
          <w:sz w:val="28"/>
          <w:szCs w:val="28"/>
        </w:rPr>
        <w:t>жінки</w:t>
      </w:r>
      <w:r>
        <w:rPr>
          <w:rFonts w:ascii="Times New Roman" w:hAnsi="Times New Roman" w:cs="Times New Roman"/>
          <w:bCs/>
          <w:color w:val="000000"/>
          <w:sz w:val="28"/>
          <w:szCs w:val="28"/>
        </w:rPr>
        <w:t>)</w:t>
      </w:r>
      <w:r w:rsidRPr="004414A8">
        <w:rPr>
          <w:rFonts w:ascii="Times New Roman" w:hAnsi="Times New Roman" w:cs="Times New Roman"/>
          <w:bCs/>
          <w:color w:val="000000"/>
          <w:sz w:val="28"/>
          <w:szCs w:val="28"/>
        </w:rPr>
        <w:t>:</w:t>
      </w:r>
      <w:r w:rsidR="00E27271">
        <w:rPr>
          <w:rFonts w:ascii="Times New Roman" w:hAnsi="Times New Roman" w:cs="Times New Roman"/>
          <w:bCs/>
          <w:color w:val="000000"/>
          <w:sz w:val="28"/>
          <w:szCs w:val="28"/>
        </w:rPr>
        <w:t xml:space="preserve"> </w:t>
      </w:r>
      <w:r w:rsidRPr="004414A8">
        <w:rPr>
          <w:rFonts w:ascii="Times New Roman" w:hAnsi="Times New Roman" w:cs="Times New Roman"/>
          <w:bCs/>
          <w:color w:val="000000"/>
          <w:sz w:val="28"/>
          <w:szCs w:val="28"/>
        </w:rPr>
        <w:t>-1,463 + 0,415 ×</w:t>
      </w:r>
      <w:r w:rsidR="00011995">
        <w:rPr>
          <w:rFonts w:ascii="Times New Roman" w:hAnsi="Times New Roman" w:cs="Times New Roman"/>
          <w:bCs/>
          <w:color w:val="000000"/>
          <w:sz w:val="28"/>
          <w:szCs w:val="28"/>
        </w:rPr>
        <w:t>А</w:t>
      </w:r>
      <w:r w:rsidRPr="004414A8">
        <w:rPr>
          <w:rFonts w:ascii="Times New Roman" w:hAnsi="Times New Roman" w:cs="Times New Roman"/>
          <w:bCs/>
          <w:color w:val="000000"/>
          <w:sz w:val="28"/>
          <w:szCs w:val="28"/>
        </w:rPr>
        <w:t>ПТ – 0,248 × МТ + 0,694 × СОЗ – 0,14 × СБ</w:t>
      </w:r>
      <w:r w:rsidR="00011995">
        <w:rPr>
          <w:rFonts w:ascii="Times New Roman" w:hAnsi="Times New Roman" w:cs="Times New Roman"/>
          <w:bCs/>
          <w:color w:val="000000"/>
          <w:sz w:val="28"/>
          <w:szCs w:val="28"/>
        </w:rPr>
        <w:t>.</w:t>
      </w:r>
    </w:p>
    <w:p w14:paraId="599BA187" w14:textId="5D216D36" w:rsidR="00011995" w:rsidRPr="00011995" w:rsidRDefault="00011995" w:rsidP="00E25102">
      <w:pPr>
        <w:tabs>
          <w:tab w:val="left" w:pos="504"/>
          <w:tab w:val="left" w:pos="1701"/>
          <w:tab w:val="left" w:pos="2410"/>
          <w:tab w:val="left" w:pos="6237"/>
          <w:tab w:val="left" w:pos="7797"/>
        </w:tabs>
        <w:spacing w:after="0" w:line="360" w:lineRule="auto"/>
        <w:ind w:left="1701" w:right="-2" w:firstLine="709"/>
        <w:jc w:val="both"/>
        <w:rPr>
          <w:rFonts w:ascii="Times New Roman" w:hAnsi="Times New Roman" w:cs="Times New Roman"/>
          <w:bCs/>
          <w:color w:val="000000"/>
          <w:sz w:val="28"/>
          <w:szCs w:val="28"/>
        </w:rPr>
      </w:pPr>
      <w:r w:rsidRPr="00011995">
        <w:rPr>
          <w:rFonts w:ascii="Times New Roman" w:hAnsi="Times New Roman" w:cs="Times New Roman"/>
          <w:bCs/>
          <w:color w:val="000000"/>
          <w:sz w:val="28"/>
          <w:szCs w:val="28"/>
        </w:rPr>
        <w:t>АТС – артеріальний тиск систолічний, мм рт. ст.;</w:t>
      </w:r>
    </w:p>
    <w:p w14:paraId="4290AB35" w14:textId="154F549D" w:rsidR="00011995" w:rsidRPr="00011995" w:rsidRDefault="00011995" w:rsidP="00E25102">
      <w:pPr>
        <w:tabs>
          <w:tab w:val="left" w:pos="504"/>
          <w:tab w:val="left" w:pos="1701"/>
          <w:tab w:val="left" w:pos="2410"/>
          <w:tab w:val="left" w:pos="6237"/>
          <w:tab w:val="left" w:pos="7797"/>
        </w:tabs>
        <w:spacing w:after="0" w:line="360" w:lineRule="auto"/>
        <w:ind w:left="1701" w:right="-2"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А</w:t>
      </w:r>
      <w:r w:rsidRPr="00011995">
        <w:rPr>
          <w:rFonts w:ascii="Times New Roman" w:hAnsi="Times New Roman" w:cs="Times New Roman"/>
          <w:bCs/>
          <w:color w:val="000000"/>
          <w:sz w:val="28"/>
          <w:szCs w:val="28"/>
        </w:rPr>
        <w:t xml:space="preserve">ПТ – артеріальний пульсовий </w:t>
      </w:r>
      <w:r>
        <w:rPr>
          <w:rFonts w:ascii="Times New Roman" w:hAnsi="Times New Roman" w:cs="Times New Roman"/>
          <w:bCs/>
          <w:color w:val="000000"/>
          <w:sz w:val="28"/>
          <w:szCs w:val="28"/>
        </w:rPr>
        <w:t>т</w:t>
      </w:r>
      <w:r w:rsidRPr="00011995">
        <w:rPr>
          <w:rFonts w:ascii="Times New Roman" w:hAnsi="Times New Roman" w:cs="Times New Roman"/>
          <w:bCs/>
          <w:color w:val="000000"/>
          <w:sz w:val="28"/>
          <w:szCs w:val="28"/>
        </w:rPr>
        <w:t>иск, мм рт. ст.;</w:t>
      </w:r>
    </w:p>
    <w:p w14:paraId="4304F110" w14:textId="264FE8A6" w:rsidR="00011995" w:rsidRPr="00011995" w:rsidRDefault="00011995" w:rsidP="00E25102">
      <w:pPr>
        <w:tabs>
          <w:tab w:val="left" w:pos="504"/>
          <w:tab w:val="left" w:pos="1701"/>
          <w:tab w:val="left" w:pos="2410"/>
          <w:tab w:val="left" w:pos="6237"/>
          <w:tab w:val="left" w:pos="7797"/>
        </w:tabs>
        <w:spacing w:after="0" w:line="360" w:lineRule="auto"/>
        <w:ind w:left="1701" w:right="-2" w:firstLine="709"/>
        <w:jc w:val="both"/>
        <w:rPr>
          <w:rFonts w:ascii="Times New Roman" w:hAnsi="Times New Roman" w:cs="Times New Roman"/>
          <w:bCs/>
          <w:color w:val="000000"/>
          <w:sz w:val="28"/>
          <w:szCs w:val="28"/>
        </w:rPr>
      </w:pPr>
      <w:r w:rsidRPr="00011995">
        <w:rPr>
          <w:rFonts w:ascii="Times New Roman" w:hAnsi="Times New Roman" w:cs="Times New Roman"/>
          <w:bCs/>
          <w:color w:val="000000"/>
          <w:sz w:val="28"/>
          <w:szCs w:val="28"/>
        </w:rPr>
        <w:t>ЗДВ –</w:t>
      </w:r>
      <w:r>
        <w:rPr>
          <w:rFonts w:ascii="Times New Roman" w:hAnsi="Times New Roman" w:cs="Times New Roman"/>
          <w:bCs/>
          <w:color w:val="000000"/>
          <w:sz w:val="28"/>
          <w:szCs w:val="28"/>
        </w:rPr>
        <w:t xml:space="preserve"> значення затримки </w:t>
      </w:r>
      <w:r w:rsidRPr="00011995">
        <w:rPr>
          <w:rFonts w:ascii="Times New Roman" w:hAnsi="Times New Roman" w:cs="Times New Roman"/>
          <w:bCs/>
          <w:color w:val="000000"/>
          <w:sz w:val="28"/>
          <w:szCs w:val="28"/>
        </w:rPr>
        <w:t>дихання</w:t>
      </w:r>
      <w:r>
        <w:rPr>
          <w:rFonts w:ascii="Times New Roman" w:hAnsi="Times New Roman" w:cs="Times New Roman"/>
          <w:bCs/>
          <w:color w:val="000000"/>
          <w:sz w:val="28"/>
          <w:szCs w:val="28"/>
        </w:rPr>
        <w:t xml:space="preserve"> після вдиху</w:t>
      </w:r>
      <w:r w:rsidRPr="00011995">
        <w:rPr>
          <w:rFonts w:ascii="Times New Roman" w:hAnsi="Times New Roman" w:cs="Times New Roman"/>
          <w:bCs/>
          <w:color w:val="000000"/>
          <w:sz w:val="28"/>
          <w:szCs w:val="28"/>
        </w:rPr>
        <w:t>, с;</w:t>
      </w:r>
    </w:p>
    <w:p w14:paraId="2FA0C05D" w14:textId="7C325046" w:rsidR="00011995" w:rsidRDefault="00011995" w:rsidP="00E25102">
      <w:pPr>
        <w:tabs>
          <w:tab w:val="left" w:pos="504"/>
          <w:tab w:val="left" w:pos="1701"/>
          <w:tab w:val="left" w:pos="2410"/>
          <w:tab w:val="left" w:pos="6237"/>
          <w:tab w:val="left" w:pos="7797"/>
        </w:tabs>
        <w:spacing w:after="0" w:line="360" w:lineRule="auto"/>
        <w:ind w:left="1701" w:right="-2" w:firstLine="709"/>
        <w:jc w:val="both"/>
        <w:rPr>
          <w:rFonts w:ascii="Times New Roman" w:hAnsi="Times New Roman" w:cs="Times New Roman"/>
          <w:bCs/>
          <w:color w:val="000000"/>
          <w:sz w:val="28"/>
          <w:szCs w:val="28"/>
        </w:rPr>
      </w:pPr>
      <w:r w:rsidRPr="00011995">
        <w:rPr>
          <w:rFonts w:ascii="Times New Roman" w:hAnsi="Times New Roman" w:cs="Times New Roman"/>
          <w:bCs/>
          <w:color w:val="000000"/>
          <w:sz w:val="28"/>
          <w:szCs w:val="28"/>
        </w:rPr>
        <w:t>СБ – статичне балансування</w:t>
      </w:r>
      <w:r>
        <w:rPr>
          <w:rFonts w:ascii="Times New Roman" w:hAnsi="Times New Roman" w:cs="Times New Roman"/>
          <w:bCs/>
          <w:color w:val="000000"/>
          <w:sz w:val="28"/>
          <w:szCs w:val="28"/>
        </w:rPr>
        <w:t xml:space="preserve"> на правій нозі</w:t>
      </w:r>
      <w:r w:rsidRPr="00011995">
        <w:rPr>
          <w:rFonts w:ascii="Times New Roman" w:hAnsi="Times New Roman" w:cs="Times New Roman"/>
          <w:bCs/>
          <w:color w:val="000000"/>
          <w:sz w:val="28"/>
          <w:szCs w:val="28"/>
        </w:rPr>
        <w:t>, с;</w:t>
      </w:r>
    </w:p>
    <w:p w14:paraId="4500898D" w14:textId="3A5E5634" w:rsidR="00011995" w:rsidRDefault="00011995" w:rsidP="00E25102">
      <w:pPr>
        <w:tabs>
          <w:tab w:val="left" w:pos="504"/>
          <w:tab w:val="left" w:pos="1701"/>
          <w:tab w:val="left" w:pos="2410"/>
          <w:tab w:val="left" w:pos="6237"/>
          <w:tab w:val="left" w:pos="7797"/>
        </w:tabs>
        <w:spacing w:after="0" w:line="360" w:lineRule="auto"/>
        <w:ind w:left="1701" w:right="-2" w:firstLine="709"/>
        <w:jc w:val="both"/>
        <w:rPr>
          <w:rFonts w:ascii="Times New Roman" w:hAnsi="Times New Roman" w:cs="Times New Roman"/>
          <w:bCs/>
          <w:color w:val="000000"/>
          <w:sz w:val="28"/>
          <w:szCs w:val="28"/>
        </w:rPr>
      </w:pPr>
      <w:r w:rsidRPr="00011995">
        <w:rPr>
          <w:rFonts w:ascii="Times New Roman" w:hAnsi="Times New Roman" w:cs="Times New Roman"/>
          <w:bCs/>
          <w:color w:val="000000"/>
          <w:sz w:val="28"/>
          <w:szCs w:val="28"/>
        </w:rPr>
        <w:t>МТ – маса тіла, кг;</w:t>
      </w:r>
    </w:p>
    <w:p w14:paraId="27505D6F" w14:textId="77777777" w:rsidR="001B727B" w:rsidRPr="00011995" w:rsidRDefault="001B727B" w:rsidP="00E25102">
      <w:pPr>
        <w:tabs>
          <w:tab w:val="left" w:pos="504"/>
          <w:tab w:val="left" w:pos="1701"/>
          <w:tab w:val="left" w:pos="2410"/>
          <w:tab w:val="left" w:pos="6237"/>
          <w:tab w:val="left" w:pos="7797"/>
        </w:tabs>
        <w:spacing w:after="0" w:line="360" w:lineRule="auto"/>
        <w:ind w:left="1701" w:right="-2" w:firstLine="709"/>
        <w:jc w:val="both"/>
        <w:rPr>
          <w:rFonts w:ascii="Times New Roman" w:hAnsi="Times New Roman" w:cs="Times New Roman"/>
          <w:bCs/>
          <w:color w:val="000000"/>
          <w:sz w:val="28"/>
          <w:szCs w:val="28"/>
        </w:rPr>
      </w:pPr>
      <w:r w:rsidRPr="00011995">
        <w:rPr>
          <w:rFonts w:ascii="Times New Roman" w:hAnsi="Times New Roman" w:cs="Times New Roman"/>
          <w:bCs/>
          <w:color w:val="000000"/>
          <w:sz w:val="28"/>
          <w:szCs w:val="28"/>
        </w:rPr>
        <w:t>СОЗ – суб’єктивна оцінка здоров’я</w:t>
      </w:r>
      <w:r>
        <w:rPr>
          <w:rFonts w:ascii="Times New Roman" w:hAnsi="Times New Roman" w:cs="Times New Roman"/>
          <w:bCs/>
          <w:color w:val="000000"/>
          <w:sz w:val="28"/>
          <w:szCs w:val="28"/>
        </w:rPr>
        <w:t xml:space="preserve">. Виконується за допомогою нарахування балів відповідно до запитань в анкеті. </w:t>
      </w:r>
    </w:p>
    <w:p w14:paraId="24D69A54" w14:textId="1310208F" w:rsidR="00F00993" w:rsidRDefault="001B727B" w:rsidP="00E25102">
      <w:pPr>
        <w:tabs>
          <w:tab w:val="left" w:pos="504"/>
          <w:tab w:val="left" w:pos="1701"/>
          <w:tab w:val="left" w:pos="2410"/>
          <w:tab w:val="left" w:pos="6237"/>
          <w:tab w:val="left" w:pos="7797"/>
        </w:tabs>
        <w:spacing w:after="0" w:line="360" w:lineRule="auto"/>
        <w:ind w:left="1701" w:right="-2" w:firstLine="709"/>
        <w:jc w:val="both"/>
        <w:rPr>
          <w:rFonts w:ascii="Times New Roman" w:hAnsi="Times New Roman" w:cs="Times New Roman"/>
          <w:bCs/>
          <w:color w:val="000000"/>
          <w:sz w:val="28"/>
          <w:szCs w:val="28"/>
        </w:rPr>
      </w:pPr>
      <w:r w:rsidRPr="001B727B">
        <w:rPr>
          <w:rFonts w:ascii="Times New Roman" w:hAnsi="Times New Roman" w:cs="Times New Roman"/>
          <w:bCs/>
          <w:color w:val="000000"/>
          <w:sz w:val="28"/>
          <w:szCs w:val="28"/>
        </w:rPr>
        <w:t xml:space="preserve">Анкета для </w:t>
      </w:r>
      <w:r w:rsidRPr="00011995">
        <w:rPr>
          <w:rFonts w:ascii="Times New Roman" w:hAnsi="Times New Roman" w:cs="Times New Roman"/>
          <w:bCs/>
          <w:color w:val="000000"/>
          <w:sz w:val="28"/>
          <w:szCs w:val="28"/>
        </w:rPr>
        <w:t>суб’єктивн</w:t>
      </w:r>
      <w:r>
        <w:rPr>
          <w:rFonts w:ascii="Times New Roman" w:hAnsi="Times New Roman" w:cs="Times New Roman"/>
          <w:bCs/>
          <w:color w:val="000000"/>
          <w:sz w:val="28"/>
          <w:szCs w:val="28"/>
        </w:rPr>
        <w:t>ої</w:t>
      </w:r>
      <w:r w:rsidRPr="001B727B">
        <w:rPr>
          <w:rFonts w:ascii="Times New Roman" w:hAnsi="Times New Roman" w:cs="Times New Roman"/>
          <w:bCs/>
          <w:color w:val="000000"/>
          <w:sz w:val="28"/>
          <w:szCs w:val="28"/>
        </w:rPr>
        <w:t xml:space="preserve"> </w:t>
      </w:r>
      <w:r>
        <w:rPr>
          <w:rFonts w:ascii="Times New Roman" w:hAnsi="Times New Roman" w:cs="Times New Roman"/>
          <w:bCs/>
          <w:color w:val="000000"/>
          <w:sz w:val="28"/>
          <w:szCs w:val="28"/>
        </w:rPr>
        <w:t xml:space="preserve">оцінки </w:t>
      </w:r>
      <w:r w:rsidRPr="001B727B">
        <w:rPr>
          <w:rFonts w:ascii="Times New Roman" w:hAnsi="Times New Roman" w:cs="Times New Roman"/>
          <w:bCs/>
          <w:color w:val="000000"/>
          <w:sz w:val="28"/>
          <w:szCs w:val="28"/>
        </w:rPr>
        <w:t xml:space="preserve">здоров’я включає такі питання, що стосуються різних аспектів фізичного та емоційного стану: наявність головного болю, порушення сну, проблеми із зором чи слухом, біль у суглобах, попереку та серці, реакція на зміну погоди, концентрація уваги, стан пам'яті, тощо. </w:t>
      </w:r>
    </w:p>
    <w:p w14:paraId="2587F8D5" w14:textId="4A06F431" w:rsidR="004F4C6E" w:rsidRPr="00011995" w:rsidRDefault="00DB4027" w:rsidP="00E25102">
      <w:pPr>
        <w:tabs>
          <w:tab w:val="left" w:pos="504"/>
          <w:tab w:val="left" w:pos="1701"/>
          <w:tab w:val="left" w:pos="2410"/>
          <w:tab w:val="left" w:pos="6237"/>
          <w:tab w:val="left" w:pos="7797"/>
        </w:tabs>
        <w:spacing w:after="0" w:line="360" w:lineRule="auto"/>
        <w:ind w:left="1701" w:right="-2"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Аналізуючи результати клінічних тестів та суб’єктивної оцінки здоров’я</w:t>
      </w:r>
      <w:r w:rsidR="00F00993">
        <w:rPr>
          <w:rFonts w:ascii="Times New Roman" w:hAnsi="Times New Roman" w:cs="Times New Roman"/>
          <w:bCs/>
          <w:color w:val="000000"/>
          <w:sz w:val="28"/>
          <w:szCs w:val="28"/>
        </w:rPr>
        <w:t xml:space="preserve"> за методикою Войтенко, </w:t>
      </w:r>
      <w:r>
        <w:rPr>
          <w:rFonts w:ascii="Times New Roman" w:hAnsi="Times New Roman" w:cs="Times New Roman"/>
          <w:bCs/>
          <w:color w:val="000000"/>
          <w:sz w:val="28"/>
          <w:szCs w:val="28"/>
        </w:rPr>
        <w:t>отримуємо величину біологічного віку.</w:t>
      </w:r>
      <w:r w:rsidR="00F00993">
        <w:rPr>
          <w:rFonts w:ascii="Times New Roman" w:hAnsi="Times New Roman" w:cs="Times New Roman"/>
          <w:bCs/>
          <w:color w:val="000000"/>
          <w:sz w:val="28"/>
          <w:szCs w:val="28"/>
        </w:rPr>
        <w:t xml:space="preserve"> </w:t>
      </w:r>
      <w:r>
        <w:rPr>
          <w:rFonts w:ascii="Times New Roman" w:hAnsi="Times New Roman" w:cs="Times New Roman"/>
          <w:bCs/>
          <w:color w:val="000000"/>
          <w:sz w:val="28"/>
          <w:szCs w:val="28"/>
        </w:rPr>
        <w:t xml:space="preserve">Для оцінки темпу старіння </w:t>
      </w:r>
      <w:r w:rsidR="00340805">
        <w:rPr>
          <w:rFonts w:ascii="Times New Roman" w:hAnsi="Times New Roman" w:cs="Times New Roman"/>
          <w:bCs/>
          <w:color w:val="000000"/>
          <w:sz w:val="28"/>
          <w:szCs w:val="28"/>
        </w:rPr>
        <w:t xml:space="preserve">осіб </w:t>
      </w:r>
      <w:r>
        <w:rPr>
          <w:rFonts w:ascii="Times New Roman" w:hAnsi="Times New Roman" w:cs="Times New Roman"/>
          <w:bCs/>
          <w:color w:val="000000"/>
          <w:sz w:val="28"/>
          <w:szCs w:val="28"/>
        </w:rPr>
        <w:t xml:space="preserve">важливим є співвідношення БВ та належного біологічного віку </w:t>
      </w:r>
      <w:r w:rsidR="00731181">
        <w:rPr>
          <w:rFonts w:ascii="Times New Roman" w:hAnsi="Times New Roman" w:cs="Times New Roman"/>
          <w:bCs/>
          <w:color w:val="000000"/>
          <w:sz w:val="28"/>
          <w:szCs w:val="28"/>
        </w:rPr>
        <w:t xml:space="preserve">популяційного референсу </w:t>
      </w:r>
      <w:r>
        <w:rPr>
          <w:rFonts w:ascii="Times New Roman" w:hAnsi="Times New Roman" w:cs="Times New Roman"/>
          <w:bCs/>
          <w:color w:val="000000"/>
          <w:sz w:val="28"/>
          <w:szCs w:val="28"/>
        </w:rPr>
        <w:t>(НБВ).</w:t>
      </w:r>
    </w:p>
    <w:p w14:paraId="07008D92" w14:textId="77777777" w:rsidR="00DB4027" w:rsidRPr="00DB4027" w:rsidRDefault="00DB4027" w:rsidP="00E25102">
      <w:pPr>
        <w:tabs>
          <w:tab w:val="left" w:pos="504"/>
          <w:tab w:val="left" w:pos="1701"/>
          <w:tab w:val="left" w:pos="2410"/>
          <w:tab w:val="left" w:pos="6237"/>
          <w:tab w:val="left" w:pos="7797"/>
        </w:tabs>
        <w:spacing w:after="0" w:line="360" w:lineRule="auto"/>
        <w:ind w:left="3686" w:right="-2"/>
        <w:jc w:val="both"/>
        <w:rPr>
          <w:rFonts w:ascii="Times New Roman" w:hAnsi="Times New Roman" w:cs="Times New Roman"/>
          <w:bCs/>
          <w:color w:val="000000"/>
          <w:sz w:val="28"/>
          <w:szCs w:val="28"/>
        </w:rPr>
      </w:pPr>
      <w:r w:rsidRPr="00DB4027">
        <w:rPr>
          <w:rFonts w:ascii="Times New Roman" w:hAnsi="Times New Roman" w:cs="Times New Roman"/>
          <w:bCs/>
          <w:color w:val="000000"/>
          <w:sz w:val="28"/>
          <w:szCs w:val="28"/>
        </w:rPr>
        <w:t>НБВ чол. = 0,863 х КВ + 6,85</w:t>
      </w:r>
    </w:p>
    <w:p w14:paraId="3B43BB75" w14:textId="77777777" w:rsidR="00DB4027" w:rsidRPr="00DB4027" w:rsidRDefault="00DB4027" w:rsidP="00E25102">
      <w:pPr>
        <w:tabs>
          <w:tab w:val="left" w:pos="504"/>
          <w:tab w:val="left" w:pos="1701"/>
          <w:tab w:val="left" w:pos="2410"/>
          <w:tab w:val="left" w:pos="6237"/>
          <w:tab w:val="left" w:pos="7797"/>
        </w:tabs>
        <w:spacing w:after="0" w:line="360" w:lineRule="auto"/>
        <w:ind w:left="3686" w:right="-2"/>
        <w:jc w:val="both"/>
        <w:rPr>
          <w:rFonts w:ascii="Times New Roman" w:hAnsi="Times New Roman" w:cs="Times New Roman"/>
          <w:bCs/>
          <w:color w:val="000000"/>
          <w:sz w:val="28"/>
          <w:szCs w:val="28"/>
        </w:rPr>
      </w:pPr>
      <w:r w:rsidRPr="00DB4027">
        <w:rPr>
          <w:rFonts w:ascii="Times New Roman" w:hAnsi="Times New Roman" w:cs="Times New Roman"/>
          <w:bCs/>
          <w:color w:val="000000"/>
          <w:sz w:val="28"/>
          <w:szCs w:val="28"/>
        </w:rPr>
        <w:t>НБВ жін. = 0,706 х КВ + 12,1</w:t>
      </w:r>
    </w:p>
    <w:p w14:paraId="48A80650" w14:textId="1218F032" w:rsidR="001F3C9D" w:rsidRDefault="00731181" w:rsidP="00E25102">
      <w:pPr>
        <w:tabs>
          <w:tab w:val="left" w:pos="504"/>
          <w:tab w:val="left" w:pos="1701"/>
          <w:tab w:val="left" w:pos="2410"/>
          <w:tab w:val="left" w:pos="6237"/>
          <w:tab w:val="left" w:pos="7797"/>
        </w:tabs>
        <w:spacing w:after="0" w:line="360" w:lineRule="auto"/>
        <w:ind w:left="2410" w:right="-2" w:hanging="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К</w:t>
      </w:r>
      <w:r w:rsidR="00DB4027" w:rsidRPr="00DB4027">
        <w:rPr>
          <w:rFonts w:ascii="Times New Roman" w:hAnsi="Times New Roman" w:cs="Times New Roman"/>
          <w:bCs/>
          <w:color w:val="000000"/>
          <w:sz w:val="28"/>
          <w:szCs w:val="28"/>
        </w:rPr>
        <w:t>В – календарний вік.</w:t>
      </w:r>
    </w:p>
    <w:p w14:paraId="5A6CB1C3" w14:textId="1899BAB4" w:rsidR="00F734D3" w:rsidRDefault="00340805" w:rsidP="00E25102">
      <w:pPr>
        <w:tabs>
          <w:tab w:val="left" w:pos="504"/>
          <w:tab w:val="left" w:pos="1701"/>
          <w:tab w:val="left" w:pos="2410"/>
          <w:tab w:val="left" w:pos="6237"/>
          <w:tab w:val="left" w:pos="7797"/>
        </w:tabs>
        <w:spacing w:after="0" w:line="360" w:lineRule="auto"/>
        <w:ind w:left="1701" w:right="-2" w:firstLine="709"/>
        <w:jc w:val="both"/>
        <w:rPr>
          <w:rFonts w:ascii="Times New Roman" w:eastAsia="Calibri" w:hAnsi="Times New Roman" w:cs="Times New Roman"/>
          <w:sz w:val="28"/>
          <w:szCs w:val="28"/>
          <w:lang w:eastAsia="uk-UA"/>
        </w:rPr>
      </w:pPr>
      <w:r>
        <w:rPr>
          <w:rFonts w:ascii="Times New Roman" w:hAnsi="Times New Roman" w:cs="Times New Roman"/>
          <w:bCs/>
          <w:color w:val="000000"/>
          <w:sz w:val="28"/>
          <w:szCs w:val="28"/>
        </w:rPr>
        <w:lastRenderedPageBreak/>
        <w:t xml:space="preserve">Згідно відхилення між БВ та НБВ пропонується виділити 5 темпів старіння: від різко уповільненого до різко прискореного. </w:t>
      </w:r>
      <w:r w:rsidR="00F734D3" w:rsidRPr="00D22126">
        <w:rPr>
          <w:rFonts w:ascii="Times New Roman" w:eastAsia="Calibri" w:hAnsi="Times New Roman" w:cs="Times New Roman"/>
          <w:sz w:val="28"/>
          <w:szCs w:val="28"/>
          <w:lang w:eastAsia="uk-UA"/>
        </w:rPr>
        <w:t>[</w:t>
      </w:r>
      <w:r w:rsidR="00F734D3">
        <w:rPr>
          <w:rFonts w:ascii="Times New Roman" w:eastAsia="Calibri" w:hAnsi="Times New Roman" w:cs="Times New Roman"/>
          <w:sz w:val="28"/>
          <w:szCs w:val="28"/>
          <w:lang w:eastAsia="uk-UA"/>
        </w:rPr>
        <w:t>10</w:t>
      </w:r>
      <w:r w:rsidR="00F734D3" w:rsidRPr="00D22126">
        <w:rPr>
          <w:rFonts w:ascii="Times New Roman" w:eastAsia="Calibri" w:hAnsi="Times New Roman" w:cs="Times New Roman"/>
          <w:sz w:val="28"/>
          <w:szCs w:val="28"/>
          <w:lang w:eastAsia="uk-UA"/>
        </w:rPr>
        <w:t>]</w:t>
      </w:r>
    </w:p>
    <w:p w14:paraId="00BE5671" w14:textId="77777777" w:rsidR="00914EA9" w:rsidRPr="00914EA9" w:rsidRDefault="00884B45" w:rsidP="00E25102">
      <w:pPr>
        <w:tabs>
          <w:tab w:val="left" w:pos="504"/>
          <w:tab w:val="left" w:pos="1701"/>
          <w:tab w:val="left" w:pos="2410"/>
          <w:tab w:val="left" w:pos="6237"/>
          <w:tab w:val="left" w:pos="7797"/>
        </w:tabs>
        <w:spacing w:after="0" w:line="360" w:lineRule="auto"/>
        <w:ind w:left="1701" w:right="-2" w:firstLine="709"/>
        <w:jc w:val="both"/>
        <w:rPr>
          <w:rFonts w:ascii="Times New Roman" w:hAnsi="Times New Roman" w:cs="Times New Roman"/>
          <w:b/>
          <w:color w:val="000000"/>
          <w:sz w:val="28"/>
          <w:szCs w:val="28"/>
        </w:rPr>
      </w:pPr>
      <w:r w:rsidRPr="00914EA9">
        <w:rPr>
          <w:rFonts w:ascii="Times New Roman" w:hAnsi="Times New Roman" w:cs="Times New Roman"/>
          <w:b/>
          <w:color w:val="000000"/>
          <w:sz w:val="28"/>
          <w:szCs w:val="28"/>
        </w:rPr>
        <w:t xml:space="preserve">Метод біоімпедансу </w:t>
      </w:r>
    </w:p>
    <w:p w14:paraId="61C359FF" w14:textId="223CE063" w:rsidR="00731181" w:rsidRDefault="00914EA9" w:rsidP="00E25102">
      <w:pPr>
        <w:tabs>
          <w:tab w:val="left" w:pos="504"/>
          <w:tab w:val="left" w:pos="1701"/>
          <w:tab w:val="left" w:pos="2410"/>
          <w:tab w:val="left" w:pos="6237"/>
          <w:tab w:val="left" w:pos="7797"/>
        </w:tabs>
        <w:spacing w:after="0" w:line="360" w:lineRule="auto"/>
        <w:ind w:left="1701" w:right="-2"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Це</w:t>
      </w:r>
      <w:r w:rsidR="00884B45" w:rsidRPr="00884B45">
        <w:rPr>
          <w:rFonts w:ascii="Times New Roman" w:hAnsi="Times New Roman" w:cs="Times New Roman"/>
          <w:bCs/>
          <w:color w:val="000000"/>
          <w:sz w:val="28"/>
          <w:szCs w:val="28"/>
        </w:rPr>
        <w:t xml:space="preserve"> </w:t>
      </w:r>
      <w:r>
        <w:rPr>
          <w:rFonts w:ascii="Times New Roman" w:hAnsi="Times New Roman" w:cs="Times New Roman"/>
          <w:bCs/>
          <w:color w:val="000000"/>
          <w:sz w:val="28"/>
          <w:szCs w:val="28"/>
        </w:rPr>
        <w:t>один із</w:t>
      </w:r>
      <w:r w:rsidR="00884B45" w:rsidRPr="00884B45">
        <w:rPr>
          <w:rFonts w:ascii="Times New Roman" w:hAnsi="Times New Roman" w:cs="Times New Roman"/>
          <w:bCs/>
          <w:color w:val="000000"/>
          <w:sz w:val="28"/>
          <w:szCs w:val="28"/>
        </w:rPr>
        <w:t xml:space="preserve"> </w:t>
      </w:r>
      <w:r>
        <w:rPr>
          <w:rFonts w:ascii="Times New Roman" w:hAnsi="Times New Roman" w:cs="Times New Roman"/>
          <w:bCs/>
          <w:color w:val="000000"/>
          <w:sz w:val="28"/>
          <w:szCs w:val="28"/>
        </w:rPr>
        <w:t xml:space="preserve">сучасних та швидких </w:t>
      </w:r>
      <w:r w:rsidR="00884B45" w:rsidRPr="00884B45">
        <w:rPr>
          <w:rFonts w:ascii="Times New Roman" w:hAnsi="Times New Roman" w:cs="Times New Roman"/>
          <w:bCs/>
          <w:color w:val="000000"/>
          <w:sz w:val="28"/>
          <w:szCs w:val="28"/>
        </w:rPr>
        <w:t>підход</w:t>
      </w:r>
      <w:r>
        <w:rPr>
          <w:rFonts w:ascii="Times New Roman" w:hAnsi="Times New Roman" w:cs="Times New Roman"/>
          <w:bCs/>
          <w:color w:val="000000"/>
          <w:sz w:val="28"/>
          <w:szCs w:val="28"/>
        </w:rPr>
        <w:t>ів</w:t>
      </w:r>
      <w:r w:rsidR="00884B45" w:rsidRPr="00884B45">
        <w:rPr>
          <w:rFonts w:ascii="Times New Roman" w:hAnsi="Times New Roman" w:cs="Times New Roman"/>
          <w:bCs/>
          <w:color w:val="000000"/>
          <w:sz w:val="28"/>
          <w:szCs w:val="28"/>
        </w:rPr>
        <w:t xml:space="preserve"> для визначення біологічного віку, що базується на аналізі складу тіла через вимірювання електричного опору тканин. Цей метод дозволяє оцінити кількісні показники жирової, м’язової маси, водного балансу та базового метаболізму.</w:t>
      </w:r>
    </w:p>
    <w:p w14:paraId="14790DB5" w14:textId="09B4B55A" w:rsidR="00914EA9" w:rsidRPr="00DA5030" w:rsidRDefault="00914EA9" w:rsidP="00E25102">
      <w:pPr>
        <w:tabs>
          <w:tab w:val="left" w:pos="504"/>
          <w:tab w:val="left" w:pos="1701"/>
          <w:tab w:val="left" w:pos="2410"/>
          <w:tab w:val="left" w:pos="6237"/>
          <w:tab w:val="left" w:pos="7797"/>
        </w:tabs>
        <w:spacing w:after="0" w:line="360" w:lineRule="auto"/>
        <w:ind w:left="1701" w:right="-2" w:firstLine="709"/>
        <w:jc w:val="both"/>
        <w:rPr>
          <w:rFonts w:ascii="Times New Roman" w:hAnsi="Times New Roman" w:cs="Times New Roman"/>
          <w:bCs/>
          <w:color w:val="000000"/>
          <w:sz w:val="28"/>
          <w:szCs w:val="28"/>
        </w:rPr>
      </w:pPr>
      <w:r w:rsidRPr="00914EA9">
        <w:rPr>
          <w:rFonts w:ascii="Times New Roman" w:hAnsi="Times New Roman" w:cs="Times New Roman"/>
          <w:bCs/>
          <w:color w:val="000000"/>
          <w:sz w:val="28"/>
          <w:szCs w:val="28"/>
        </w:rPr>
        <w:t>Метод базується на тому, що різні типи тканин (м’язова, жирова, кісткова) мають різну провідність електричного струму. М'язова тканина, яка має високий вміст води та електролітів, краще проводить струм, тоді як жирова тканина має значно нижчу електропровідність. Під час проведення біоімпедансного аналізу через тіло пропускається слабкий змінний струм, і за допомогою вимірювання опору (імпедансу) визначається склад тіла</w:t>
      </w:r>
      <w:r w:rsidR="00683522">
        <w:rPr>
          <w:rFonts w:ascii="Times New Roman" w:hAnsi="Times New Roman" w:cs="Times New Roman"/>
          <w:bCs/>
          <w:color w:val="000000"/>
          <w:sz w:val="28"/>
          <w:szCs w:val="28"/>
        </w:rPr>
        <w:t>.</w:t>
      </w:r>
      <w:r w:rsidR="001B43F5">
        <w:rPr>
          <w:rFonts w:ascii="Times New Roman" w:hAnsi="Times New Roman" w:cs="Times New Roman"/>
          <w:bCs/>
          <w:color w:val="000000"/>
          <w:sz w:val="28"/>
          <w:szCs w:val="28"/>
        </w:rPr>
        <w:t xml:space="preserve"> </w:t>
      </w:r>
      <w:r w:rsidR="001B43F5" w:rsidRPr="00D22126">
        <w:rPr>
          <w:rFonts w:ascii="Times New Roman" w:eastAsia="Calibri" w:hAnsi="Times New Roman" w:cs="Times New Roman"/>
          <w:sz w:val="28"/>
          <w:szCs w:val="28"/>
          <w:lang w:eastAsia="uk-UA"/>
        </w:rPr>
        <w:t>[</w:t>
      </w:r>
      <w:r w:rsidR="001B43F5">
        <w:rPr>
          <w:rFonts w:ascii="Times New Roman" w:eastAsia="Calibri" w:hAnsi="Times New Roman" w:cs="Times New Roman"/>
          <w:sz w:val="28"/>
          <w:szCs w:val="28"/>
          <w:lang w:eastAsia="uk-UA"/>
        </w:rPr>
        <w:t>11</w:t>
      </w:r>
      <w:r w:rsidR="001B43F5" w:rsidRPr="00D22126">
        <w:rPr>
          <w:rFonts w:ascii="Times New Roman" w:eastAsia="Calibri" w:hAnsi="Times New Roman" w:cs="Times New Roman"/>
          <w:sz w:val="28"/>
          <w:szCs w:val="28"/>
          <w:lang w:eastAsia="uk-UA"/>
        </w:rPr>
        <w:t>]</w:t>
      </w:r>
      <w:r w:rsidR="00DA5030" w:rsidRPr="009A6AC2">
        <w:rPr>
          <w:rFonts w:ascii="Times New Roman" w:eastAsia="Calibri" w:hAnsi="Times New Roman" w:cs="Times New Roman"/>
          <w:sz w:val="28"/>
          <w:szCs w:val="28"/>
          <w:lang w:eastAsia="uk-UA"/>
        </w:rPr>
        <w:t>.</w:t>
      </w:r>
    </w:p>
    <w:p w14:paraId="445BCA29" w14:textId="5121688C" w:rsidR="004D254D" w:rsidRPr="004D254D" w:rsidRDefault="00683522" w:rsidP="00E25102">
      <w:pPr>
        <w:tabs>
          <w:tab w:val="left" w:pos="504"/>
          <w:tab w:val="left" w:pos="1701"/>
          <w:tab w:val="left" w:pos="2410"/>
          <w:tab w:val="left" w:pos="6237"/>
          <w:tab w:val="left" w:pos="7797"/>
        </w:tabs>
        <w:spacing w:after="0" w:line="360" w:lineRule="auto"/>
        <w:ind w:left="1701" w:right="-2" w:firstLine="709"/>
        <w:jc w:val="both"/>
        <w:rPr>
          <w:rFonts w:ascii="Times New Roman" w:hAnsi="Times New Roman" w:cs="Times New Roman"/>
          <w:bCs/>
          <w:color w:val="000000"/>
          <w:sz w:val="28"/>
          <w:szCs w:val="28"/>
        </w:rPr>
      </w:pPr>
      <w:r w:rsidRPr="00683522">
        <w:rPr>
          <w:rFonts w:ascii="Times New Roman" w:hAnsi="Times New Roman" w:cs="Times New Roman"/>
          <w:bCs/>
          <w:color w:val="000000"/>
          <w:sz w:val="28"/>
          <w:szCs w:val="28"/>
        </w:rPr>
        <w:t xml:space="preserve">З віком у людей відбуваються характерні зміни в складі тіла, зокрема, збільшується кількість жирової тканини, зменшується м’язова маса, і знижується рівень води в організмі. </w:t>
      </w:r>
      <w:r w:rsidR="004D254D">
        <w:rPr>
          <w:rFonts w:ascii="Times New Roman" w:hAnsi="Times New Roman" w:cs="Times New Roman"/>
          <w:bCs/>
          <w:color w:val="000000"/>
          <w:sz w:val="28"/>
          <w:szCs w:val="28"/>
        </w:rPr>
        <w:t xml:space="preserve">Особи другого </w:t>
      </w:r>
      <w:r w:rsidR="004D254D" w:rsidRPr="004D254D">
        <w:rPr>
          <w:rFonts w:ascii="Times New Roman" w:hAnsi="Times New Roman" w:cs="Times New Roman"/>
          <w:bCs/>
          <w:color w:val="000000"/>
          <w:sz w:val="28"/>
          <w:szCs w:val="28"/>
        </w:rPr>
        <w:t>зріло</w:t>
      </w:r>
      <w:r w:rsidR="004D254D">
        <w:rPr>
          <w:rFonts w:ascii="Times New Roman" w:hAnsi="Times New Roman" w:cs="Times New Roman"/>
          <w:bCs/>
          <w:color w:val="000000"/>
          <w:sz w:val="28"/>
          <w:szCs w:val="28"/>
        </w:rPr>
        <w:t>го</w:t>
      </w:r>
      <w:r w:rsidR="004D254D" w:rsidRPr="004D254D">
        <w:rPr>
          <w:rFonts w:ascii="Times New Roman" w:hAnsi="Times New Roman" w:cs="Times New Roman"/>
          <w:bCs/>
          <w:color w:val="000000"/>
          <w:sz w:val="28"/>
          <w:szCs w:val="28"/>
        </w:rPr>
        <w:t xml:space="preserve"> ві</w:t>
      </w:r>
      <w:r w:rsidR="004D254D">
        <w:rPr>
          <w:rFonts w:ascii="Times New Roman" w:hAnsi="Times New Roman" w:cs="Times New Roman"/>
          <w:bCs/>
          <w:color w:val="000000"/>
          <w:sz w:val="28"/>
          <w:szCs w:val="28"/>
        </w:rPr>
        <w:t xml:space="preserve">ку мають без жирову масу тіла </w:t>
      </w:r>
      <w:r w:rsidR="00B5013D">
        <w:rPr>
          <w:rFonts w:ascii="Times New Roman" w:hAnsi="Times New Roman" w:cs="Times New Roman"/>
          <w:bCs/>
          <w:color w:val="000000"/>
          <w:sz w:val="28"/>
          <w:szCs w:val="28"/>
        </w:rPr>
        <w:t xml:space="preserve">на </w:t>
      </w:r>
      <w:r w:rsidR="004D254D" w:rsidRPr="004D254D">
        <w:rPr>
          <w:rFonts w:ascii="Times New Roman" w:hAnsi="Times New Roman" w:cs="Times New Roman"/>
          <w:bCs/>
          <w:color w:val="000000"/>
          <w:sz w:val="28"/>
          <w:szCs w:val="28"/>
        </w:rPr>
        <w:t>10.5%</w:t>
      </w:r>
      <w:r w:rsidR="00B5013D">
        <w:rPr>
          <w:rFonts w:ascii="Times New Roman" w:hAnsi="Times New Roman" w:cs="Times New Roman"/>
          <w:bCs/>
          <w:color w:val="000000"/>
          <w:sz w:val="28"/>
          <w:szCs w:val="28"/>
        </w:rPr>
        <w:t xml:space="preserve"> менше, ніж в юності.</w:t>
      </w:r>
      <w:r w:rsidR="004D254D" w:rsidRPr="004D254D">
        <w:rPr>
          <w:rFonts w:ascii="Times New Roman" w:hAnsi="Times New Roman" w:cs="Times New Roman"/>
          <w:bCs/>
          <w:color w:val="000000"/>
          <w:sz w:val="28"/>
          <w:szCs w:val="28"/>
        </w:rPr>
        <w:t xml:space="preserve"> </w:t>
      </w:r>
      <w:r w:rsidR="00DA5030" w:rsidRPr="00D22126">
        <w:rPr>
          <w:rFonts w:ascii="Times New Roman" w:eastAsia="Calibri" w:hAnsi="Times New Roman" w:cs="Times New Roman"/>
          <w:sz w:val="28"/>
          <w:szCs w:val="28"/>
          <w:lang w:eastAsia="uk-UA"/>
        </w:rPr>
        <w:t>[</w:t>
      </w:r>
      <w:r w:rsidR="00DA5030">
        <w:rPr>
          <w:rFonts w:ascii="Times New Roman" w:eastAsia="Calibri" w:hAnsi="Times New Roman" w:cs="Times New Roman"/>
          <w:sz w:val="28"/>
          <w:szCs w:val="28"/>
          <w:lang w:eastAsia="uk-UA"/>
        </w:rPr>
        <w:t>1</w:t>
      </w:r>
      <w:r w:rsidR="00DA5030" w:rsidRPr="00DA5030">
        <w:rPr>
          <w:rFonts w:ascii="Times New Roman" w:eastAsia="Calibri" w:hAnsi="Times New Roman" w:cs="Times New Roman"/>
          <w:sz w:val="28"/>
          <w:szCs w:val="28"/>
          <w:lang w:val="ru-RU" w:eastAsia="uk-UA"/>
        </w:rPr>
        <w:t>3</w:t>
      </w:r>
      <w:r w:rsidR="00DA5030" w:rsidRPr="00D22126">
        <w:rPr>
          <w:rFonts w:ascii="Times New Roman" w:eastAsia="Calibri" w:hAnsi="Times New Roman" w:cs="Times New Roman"/>
          <w:sz w:val="28"/>
          <w:szCs w:val="28"/>
          <w:lang w:eastAsia="uk-UA"/>
        </w:rPr>
        <w:t>]</w:t>
      </w:r>
      <w:r w:rsidR="00DA5030" w:rsidRPr="00DA5030">
        <w:rPr>
          <w:rFonts w:ascii="Times New Roman" w:eastAsia="Calibri" w:hAnsi="Times New Roman" w:cs="Times New Roman"/>
          <w:sz w:val="28"/>
          <w:szCs w:val="28"/>
          <w:lang w:val="ru-RU" w:eastAsia="uk-UA"/>
        </w:rPr>
        <w:t xml:space="preserve">. </w:t>
      </w:r>
      <w:r w:rsidR="00B5013D">
        <w:rPr>
          <w:rFonts w:ascii="Times New Roman" w:hAnsi="Times New Roman" w:cs="Times New Roman"/>
          <w:bCs/>
          <w:color w:val="000000"/>
          <w:sz w:val="28"/>
          <w:szCs w:val="28"/>
        </w:rPr>
        <w:t>Це пов’язано з тим, що збільшення жирової тканини в організмі веде до пропорційного зниження худої маси.</w:t>
      </w:r>
    </w:p>
    <w:p w14:paraId="5334E52C" w14:textId="0310AEA4" w:rsidR="00683522" w:rsidRDefault="00683522" w:rsidP="00E25102">
      <w:pPr>
        <w:tabs>
          <w:tab w:val="left" w:pos="504"/>
          <w:tab w:val="left" w:pos="1701"/>
          <w:tab w:val="left" w:pos="2410"/>
          <w:tab w:val="left" w:pos="6237"/>
          <w:tab w:val="left" w:pos="7797"/>
        </w:tabs>
        <w:spacing w:after="0" w:line="360" w:lineRule="auto"/>
        <w:ind w:left="1701" w:right="-2" w:firstLine="709"/>
        <w:jc w:val="both"/>
        <w:rPr>
          <w:rFonts w:ascii="Times New Roman" w:hAnsi="Times New Roman" w:cs="Times New Roman"/>
          <w:bCs/>
          <w:color w:val="000000"/>
          <w:sz w:val="28"/>
          <w:szCs w:val="28"/>
        </w:rPr>
      </w:pPr>
      <w:r w:rsidRPr="00683522">
        <w:rPr>
          <w:rFonts w:ascii="Times New Roman" w:hAnsi="Times New Roman" w:cs="Times New Roman"/>
          <w:bCs/>
          <w:color w:val="000000"/>
          <w:sz w:val="28"/>
          <w:szCs w:val="28"/>
        </w:rPr>
        <w:t>Ці зміни є маркерами старіння, які можуть бути точно виміряні за допомогою біоімпедансного аналізу</w:t>
      </w:r>
      <w:r>
        <w:rPr>
          <w:rFonts w:ascii="Times New Roman" w:hAnsi="Times New Roman" w:cs="Times New Roman"/>
          <w:bCs/>
          <w:color w:val="000000"/>
          <w:sz w:val="28"/>
          <w:szCs w:val="28"/>
        </w:rPr>
        <w:t>.</w:t>
      </w:r>
    </w:p>
    <w:p w14:paraId="308D695D" w14:textId="3DBBA3F5" w:rsidR="00683522" w:rsidRDefault="00683522" w:rsidP="00E25102">
      <w:pPr>
        <w:tabs>
          <w:tab w:val="left" w:pos="504"/>
          <w:tab w:val="left" w:pos="1701"/>
          <w:tab w:val="left" w:pos="2410"/>
          <w:tab w:val="left" w:pos="6237"/>
          <w:tab w:val="left" w:pos="7797"/>
        </w:tabs>
        <w:spacing w:after="0" w:line="360" w:lineRule="auto"/>
        <w:ind w:left="1701" w:right="-2" w:firstLine="709"/>
        <w:jc w:val="both"/>
        <w:rPr>
          <w:rFonts w:ascii="Times New Roman" w:hAnsi="Times New Roman" w:cs="Times New Roman"/>
          <w:bCs/>
          <w:color w:val="000000"/>
          <w:sz w:val="28"/>
          <w:szCs w:val="28"/>
        </w:rPr>
      </w:pPr>
      <w:r w:rsidRPr="00683522">
        <w:rPr>
          <w:rFonts w:ascii="Times New Roman" w:hAnsi="Times New Roman" w:cs="Times New Roman"/>
          <w:bCs/>
          <w:color w:val="000000"/>
          <w:sz w:val="28"/>
          <w:szCs w:val="28"/>
        </w:rPr>
        <w:t>Однією з основних переваг методу є його швидкість, безпека та неінвазивність. Він може використовуватися як в клінічних умовах, так і в домашніх, завдяки портативним пристроям.</w:t>
      </w:r>
      <w:r>
        <w:rPr>
          <w:rFonts w:ascii="Times New Roman" w:hAnsi="Times New Roman" w:cs="Times New Roman"/>
          <w:bCs/>
          <w:color w:val="000000"/>
          <w:sz w:val="28"/>
          <w:szCs w:val="28"/>
        </w:rPr>
        <w:t xml:space="preserve"> Однак, </w:t>
      </w:r>
      <w:r w:rsidRPr="00683522">
        <w:rPr>
          <w:rFonts w:ascii="Times New Roman" w:hAnsi="Times New Roman" w:cs="Times New Roman"/>
          <w:bCs/>
          <w:color w:val="000000"/>
          <w:sz w:val="28"/>
          <w:szCs w:val="28"/>
        </w:rPr>
        <w:t>точність результатів може бути чутливою до рівня гідратації організму на момент вимірювання</w:t>
      </w:r>
      <w:r>
        <w:rPr>
          <w:rFonts w:ascii="Times New Roman" w:hAnsi="Times New Roman" w:cs="Times New Roman"/>
          <w:bCs/>
          <w:color w:val="000000"/>
          <w:sz w:val="28"/>
          <w:szCs w:val="28"/>
        </w:rPr>
        <w:t>, якості та справності вимірювального приладу.</w:t>
      </w:r>
      <w:r w:rsidR="001B43F5">
        <w:rPr>
          <w:rFonts w:ascii="Times New Roman" w:hAnsi="Times New Roman" w:cs="Times New Roman"/>
          <w:bCs/>
          <w:color w:val="000000"/>
          <w:sz w:val="28"/>
          <w:szCs w:val="28"/>
        </w:rPr>
        <w:t xml:space="preserve"> Також цей метод н</w:t>
      </w:r>
      <w:r w:rsidR="00346401">
        <w:rPr>
          <w:rFonts w:ascii="Times New Roman" w:hAnsi="Times New Roman" w:cs="Times New Roman"/>
          <w:bCs/>
          <w:color w:val="000000"/>
          <w:sz w:val="28"/>
          <w:szCs w:val="28"/>
        </w:rPr>
        <w:t xml:space="preserve">е рекомендується використовувати </w:t>
      </w:r>
      <w:r w:rsidR="001B43F5">
        <w:rPr>
          <w:rFonts w:ascii="Times New Roman" w:hAnsi="Times New Roman" w:cs="Times New Roman"/>
          <w:bCs/>
          <w:color w:val="000000"/>
          <w:sz w:val="28"/>
          <w:szCs w:val="28"/>
        </w:rPr>
        <w:t>вагітним</w:t>
      </w:r>
      <w:r w:rsidR="00346401">
        <w:rPr>
          <w:rFonts w:ascii="Times New Roman" w:hAnsi="Times New Roman" w:cs="Times New Roman"/>
          <w:bCs/>
          <w:color w:val="000000"/>
          <w:sz w:val="28"/>
          <w:szCs w:val="28"/>
        </w:rPr>
        <w:t>, дітям</w:t>
      </w:r>
      <w:r w:rsidR="001B43F5">
        <w:rPr>
          <w:rFonts w:ascii="Times New Roman" w:hAnsi="Times New Roman" w:cs="Times New Roman"/>
          <w:bCs/>
          <w:color w:val="000000"/>
          <w:sz w:val="28"/>
          <w:szCs w:val="28"/>
        </w:rPr>
        <w:t xml:space="preserve"> та людям з </w:t>
      </w:r>
      <w:r w:rsidR="00346401">
        <w:rPr>
          <w:rFonts w:ascii="Times New Roman" w:hAnsi="Times New Roman" w:cs="Times New Roman"/>
          <w:bCs/>
          <w:color w:val="000000"/>
          <w:sz w:val="28"/>
          <w:szCs w:val="28"/>
        </w:rPr>
        <w:t xml:space="preserve">кардіостимуляторами через ризик медичних ускладнень та недостовірності результатів. </w:t>
      </w:r>
    </w:p>
    <w:p w14:paraId="4DFDB969" w14:textId="77777777" w:rsidR="00235C7E" w:rsidRDefault="00235C7E" w:rsidP="00E25102">
      <w:pPr>
        <w:tabs>
          <w:tab w:val="left" w:pos="504"/>
          <w:tab w:val="left" w:pos="1701"/>
          <w:tab w:val="left" w:pos="2410"/>
          <w:tab w:val="left" w:pos="6237"/>
          <w:tab w:val="left" w:pos="7797"/>
        </w:tabs>
        <w:spacing w:after="0" w:line="360" w:lineRule="auto"/>
        <w:ind w:left="1701" w:right="-2" w:firstLine="709"/>
        <w:jc w:val="both"/>
        <w:rPr>
          <w:rFonts w:ascii="Times New Roman" w:hAnsi="Times New Roman" w:cs="Times New Roman"/>
          <w:b/>
          <w:color w:val="000000"/>
          <w:sz w:val="28"/>
          <w:szCs w:val="28"/>
        </w:rPr>
      </w:pPr>
      <w:r w:rsidRPr="00235C7E">
        <w:rPr>
          <w:rFonts w:ascii="Times New Roman" w:hAnsi="Times New Roman" w:cs="Times New Roman"/>
          <w:b/>
          <w:color w:val="000000"/>
          <w:sz w:val="28"/>
          <w:szCs w:val="28"/>
        </w:rPr>
        <w:t xml:space="preserve">Фітнес-трекери як інструмент оцінки біологічного віку </w:t>
      </w:r>
    </w:p>
    <w:p w14:paraId="69AFF12B" w14:textId="77777777" w:rsidR="00866AE6" w:rsidRDefault="00235C7E" w:rsidP="00E25102">
      <w:pPr>
        <w:tabs>
          <w:tab w:val="left" w:pos="504"/>
          <w:tab w:val="left" w:pos="1701"/>
          <w:tab w:val="left" w:pos="2410"/>
          <w:tab w:val="left" w:pos="6237"/>
          <w:tab w:val="left" w:pos="7797"/>
        </w:tabs>
        <w:spacing w:after="0" w:line="360" w:lineRule="auto"/>
        <w:ind w:left="1701" w:right="-2"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lastRenderedPageBreak/>
        <w:t>Новітній</w:t>
      </w:r>
      <w:r w:rsidRPr="00235C7E">
        <w:rPr>
          <w:rFonts w:ascii="Times New Roman" w:hAnsi="Times New Roman" w:cs="Times New Roman"/>
          <w:bCs/>
          <w:color w:val="000000"/>
          <w:sz w:val="28"/>
          <w:szCs w:val="28"/>
        </w:rPr>
        <w:t xml:space="preserve"> підхід до визначення біологічного віку включає використання фітнес-трекерів </w:t>
      </w:r>
      <w:r w:rsidR="00866AE6" w:rsidRPr="001B727B">
        <w:rPr>
          <w:rFonts w:ascii="Times New Roman" w:hAnsi="Times New Roman" w:cs="Times New Roman"/>
          <w:bCs/>
          <w:color w:val="000000"/>
          <w:sz w:val="28"/>
          <w:szCs w:val="28"/>
        </w:rPr>
        <w:t>–</w:t>
      </w:r>
      <w:r w:rsidRPr="00235C7E">
        <w:rPr>
          <w:rFonts w:ascii="Times New Roman" w:hAnsi="Times New Roman" w:cs="Times New Roman"/>
          <w:bCs/>
          <w:color w:val="000000"/>
          <w:sz w:val="28"/>
          <w:szCs w:val="28"/>
        </w:rPr>
        <w:t xml:space="preserve"> портативних пристроїв, які відстежують різноманітні фізіологічні параметри.</w:t>
      </w:r>
      <w:r w:rsidR="00866AE6">
        <w:rPr>
          <w:rFonts w:ascii="Times New Roman" w:hAnsi="Times New Roman" w:cs="Times New Roman"/>
          <w:bCs/>
          <w:color w:val="000000"/>
          <w:sz w:val="28"/>
          <w:szCs w:val="28"/>
        </w:rPr>
        <w:t xml:space="preserve"> </w:t>
      </w:r>
    </w:p>
    <w:p w14:paraId="1B15E4F1" w14:textId="1511A422" w:rsidR="00235C7E" w:rsidRDefault="00235C7E" w:rsidP="00E25102">
      <w:pPr>
        <w:tabs>
          <w:tab w:val="left" w:pos="504"/>
          <w:tab w:val="left" w:pos="1701"/>
          <w:tab w:val="left" w:pos="2410"/>
          <w:tab w:val="left" w:pos="6237"/>
          <w:tab w:val="left" w:pos="7797"/>
        </w:tabs>
        <w:spacing w:after="0" w:line="360" w:lineRule="auto"/>
        <w:ind w:left="1701" w:right="-2" w:firstLine="709"/>
        <w:jc w:val="both"/>
        <w:rPr>
          <w:rFonts w:ascii="Times New Roman" w:hAnsi="Times New Roman" w:cs="Times New Roman"/>
          <w:bCs/>
          <w:color w:val="000000"/>
          <w:sz w:val="28"/>
          <w:szCs w:val="28"/>
        </w:rPr>
      </w:pPr>
      <w:r w:rsidRPr="00235C7E">
        <w:rPr>
          <w:rFonts w:ascii="Times New Roman" w:hAnsi="Times New Roman" w:cs="Times New Roman"/>
          <w:bCs/>
          <w:color w:val="000000"/>
          <w:sz w:val="28"/>
          <w:szCs w:val="28"/>
        </w:rPr>
        <w:t xml:space="preserve">Фітнес-трекери </w:t>
      </w:r>
      <w:r w:rsidR="00866AE6">
        <w:rPr>
          <w:rFonts w:ascii="Times New Roman" w:hAnsi="Times New Roman" w:cs="Times New Roman"/>
          <w:bCs/>
          <w:color w:val="000000"/>
          <w:sz w:val="28"/>
          <w:szCs w:val="28"/>
        </w:rPr>
        <w:t>представляють собою</w:t>
      </w:r>
      <w:r w:rsidRPr="00235C7E">
        <w:rPr>
          <w:rFonts w:ascii="Times New Roman" w:hAnsi="Times New Roman" w:cs="Times New Roman"/>
          <w:bCs/>
          <w:color w:val="000000"/>
          <w:sz w:val="28"/>
          <w:szCs w:val="28"/>
        </w:rPr>
        <w:t xml:space="preserve"> це компактні гаджети, оснащені сенсорами для вимірювання низки показників, таких як частота серцевих скорочень (ЧСС), рівень фізичної активності, якість сну, споживання калорій та навіть варіабельність серцевого ритму. Багато з них також можуть визначати рівень кисню в крові та інші ключові біомаркери. Використання таких показників дозволяє відстежувати стан серцево-судинної системи, рівень стресу та загальну фізичну форму, що є важливими маркерами для оцінки біологічного віку.</w:t>
      </w:r>
    </w:p>
    <w:p w14:paraId="60D26C90" w14:textId="6E2AEEDA" w:rsidR="004C04F7" w:rsidRDefault="004C04F7" w:rsidP="00E25102">
      <w:pPr>
        <w:tabs>
          <w:tab w:val="left" w:pos="504"/>
          <w:tab w:val="left" w:pos="1701"/>
          <w:tab w:val="left" w:pos="2410"/>
          <w:tab w:val="left" w:pos="6237"/>
          <w:tab w:val="left" w:pos="7797"/>
        </w:tabs>
        <w:spacing w:after="0" w:line="360" w:lineRule="auto"/>
        <w:ind w:left="1701" w:right="-2" w:firstLine="709"/>
        <w:jc w:val="both"/>
        <w:rPr>
          <w:rFonts w:ascii="Times New Roman" w:hAnsi="Times New Roman" w:cs="Times New Roman"/>
          <w:bCs/>
          <w:color w:val="000000"/>
          <w:sz w:val="28"/>
          <w:szCs w:val="28"/>
        </w:rPr>
      </w:pPr>
      <w:r w:rsidRPr="004C04F7">
        <w:rPr>
          <w:rFonts w:ascii="Times New Roman" w:hAnsi="Times New Roman" w:cs="Times New Roman"/>
          <w:bCs/>
          <w:color w:val="000000"/>
          <w:sz w:val="28"/>
          <w:szCs w:val="28"/>
        </w:rPr>
        <w:t xml:space="preserve">Деякі сучасні фітнес-трекери та мобільні додатки інтегрують алгоритми для обчислення біологічного віку на основі даних, зібраних пристроєм. </w:t>
      </w:r>
      <w:r w:rsidR="00DE7BC7" w:rsidRPr="00D22126">
        <w:rPr>
          <w:rFonts w:ascii="Times New Roman" w:eastAsia="Calibri" w:hAnsi="Times New Roman" w:cs="Times New Roman"/>
          <w:sz w:val="28"/>
          <w:szCs w:val="28"/>
          <w:lang w:eastAsia="uk-UA"/>
        </w:rPr>
        <w:t>[</w:t>
      </w:r>
      <w:r w:rsidR="00DE7BC7">
        <w:rPr>
          <w:rFonts w:ascii="Times New Roman" w:eastAsia="Calibri" w:hAnsi="Times New Roman" w:cs="Times New Roman"/>
          <w:sz w:val="28"/>
          <w:szCs w:val="28"/>
          <w:lang w:eastAsia="uk-UA"/>
        </w:rPr>
        <w:t>1</w:t>
      </w:r>
      <w:r w:rsidR="00DE7BC7" w:rsidRPr="00DE7BC7">
        <w:rPr>
          <w:rFonts w:ascii="Times New Roman" w:eastAsia="Calibri" w:hAnsi="Times New Roman" w:cs="Times New Roman"/>
          <w:sz w:val="28"/>
          <w:szCs w:val="28"/>
          <w:lang w:eastAsia="uk-UA"/>
        </w:rPr>
        <w:t>4</w:t>
      </w:r>
      <w:r w:rsidR="00DE7BC7" w:rsidRPr="00D22126">
        <w:rPr>
          <w:rFonts w:ascii="Times New Roman" w:eastAsia="Calibri" w:hAnsi="Times New Roman" w:cs="Times New Roman"/>
          <w:sz w:val="28"/>
          <w:szCs w:val="28"/>
          <w:lang w:eastAsia="uk-UA"/>
        </w:rPr>
        <w:t>]</w:t>
      </w:r>
      <w:r w:rsidR="00DE7BC7">
        <w:rPr>
          <w:rFonts w:ascii="Times New Roman" w:eastAsia="Calibri" w:hAnsi="Times New Roman" w:cs="Times New Roman"/>
          <w:sz w:val="28"/>
          <w:szCs w:val="28"/>
          <w:lang w:eastAsia="uk-UA"/>
        </w:rPr>
        <w:t xml:space="preserve"> </w:t>
      </w:r>
      <w:r w:rsidRPr="004C04F7">
        <w:rPr>
          <w:rFonts w:ascii="Times New Roman" w:hAnsi="Times New Roman" w:cs="Times New Roman"/>
          <w:bCs/>
          <w:color w:val="000000"/>
          <w:sz w:val="28"/>
          <w:szCs w:val="28"/>
        </w:rPr>
        <w:t>Наприклад, Garmin, Fitbit, та Whoop використовують комплексну оцінку фізичних показників у реальному часі для розрахунку так званого "фітнес-віку", який можна вважати наближеною оцінкою біологічного віку.</w:t>
      </w:r>
      <w:r w:rsidR="00511687">
        <w:rPr>
          <w:rFonts w:ascii="Times New Roman" w:hAnsi="Times New Roman" w:cs="Times New Roman"/>
          <w:bCs/>
          <w:color w:val="000000"/>
          <w:sz w:val="28"/>
          <w:szCs w:val="28"/>
        </w:rPr>
        <w:t xml:space="preserve"> </w:t>
      </w:r>
    </w:p>
    <w:p w14:paraId="01266EF3" w14:textId="0441A4E6" w:rsidR="00D22F60" w:rsidRDefault="00D22F60" w:rsidP="00E25102">
      <w:pPr>
        <w:tabs>
          <w:tab w:val="left" w:pos="504"/>
          <w:tab w:val="left" w:pos="1701"/>
          <w:tab w:val="left" w:pos="2410"/>
          <w:tab w:val="left" w:pos="6237"/>
          <w:tab w:val="left" w:pos="7797"/>
        </w:tabs>
        <w:spacing w:after="0" w:line="360" w:lineRule="auto"/>
        <w:ind w:left="1701" w:right="-2" w:firstLine="709"/>
        <w:jc w:val="both"/>
        <w:rPr>
          <w:rFonts w:ascii="Times New Roman" w:eastAsia="Calibri" w:hAnsi="Times New Roman" w:cs="Times New Roman"/>
          <w:sz w:val="28"/>
          <w:szCs w:val="28"/>
          <w:lang w:eastAsia="uk-UA"/>
        </w:rPr>
      </w:pPr>
      <w:r>
        <w:rPr>
          <w:rFonts w:ascii="Times New Roman" w:hAnsi="Times New Roman" w:cs="Times New Roman"/>
          <w:bCs/>
          <w:color w:val="000000"/>
          <w:sz w:val="28"/>
          <w:szCs w:val="28"/>
        </w:rPr>
        <w:t>Наприклад, з</w:t>
      </w:r>
      <w:r w:rsidRPr="00D22F60">
        <w:rPr>
          <w:rFonts w:ascii="Times New Roman" w:hAnsi="Times New Roman" w:cs="Times New Roman"/>
          <w:bCs/>
          <w:color w:val="000000"/>
          <w:sz w:val="28"/>
          <w:szCs w:val="28"/>
        </w:rPr>
        <w:t>нижений рівень ЧСС у стані спокою свідчить про покращену роботу серця і більш молодий біологічний вік.</w:t>
      </w:r>
      <w:r w:rsidR="00511687">
        <w:rPr>
          <w:rFonts w:ascii="Times New Roman" w:hAnsi="Times New Roman" w:cs="Times New Roman"/>
          <w:bCs/>
          <w:color w:val="000000"/>
          <w:sz w:val="28"/>
          <w:szCs w:val="28"/>
        </w:rPr>
        <w:t xml:space="preserve"> </w:t>
      </w:r>
      <w:r w:rsidR="00511687" w:rsidRPr="00D22126">
        <w:rPr>
          <w:rFonts w:ascii="Times New Roman" w:eastAsia="Calibri" w:hAnsi="Times New Roman" w:cs="Times New Roman"/>
          <w:sz w:val="28"/>
          <w:szCs w:val="28"/>
          <w:lang w:eastAsia="uk-UA"/>
        </w:rPr>
        <w:t>[</w:t>
      </w:r>
      <w:r w:rsidR="00511687">
        <w:rPr>
          <w:rFonts w:ascii="Times New Roman" w:eastAsia="Calibri" w:hAnsi="Times New Roman" w:cs="Times New Roman"/>
          <w:sz w:val="28"/>
          <w:szCs w:val="28"/>
          <w:lang w:eastAsia="uk-UA"/>
        </w:rPr>
        <w:t>1</w:t>
      </w:r>
      <w:r w:rsidR="00DE7BC7" w:rsidRPr="008E2212">
        <w:rPr>
          <w:rFonts w:ascii="Times New Roman" w:eastAsia="Calibri" w:hAnsi="Times New Roman" w:cs="Times New Roman"/>
          <w:sz w:val="28"/>
          <w:szCs w:val="28"/>
          <w:lang w:eastAsia="uk-UA"/>
        </w:rPr>
        <w:t>5</w:t>
      </w:r>
      <w:r w:rsidR="00511687" w:rsidRPr="00D22126">
        <w:rPr>
          <w:rFonts w:ascii="Times New Roman" w:eastAsia="Calibri" w:hAnsi="Times New Roman" w:cs="Times New Roman"/>
          <w:sz w:val="28"/>
          <w:szCs w:val="28"/>
          <w:lang w:eastAsia="uk-UA"/>
        </w:rPr>
        <w:t>]</w:t>
      </w:r>
      <w:r w:rsidR="008E2212">
        <w:rPr>
          <w:rFonts w:ascii="Times New Roman" w:eastAsia="Calibri" w:hAnsi="Times New Roman" w:cs="Times New Roman"/>
          <w:sz w:val="28"/>
          <w:szCs w:val="28"/>
          <w:lang w:eastAsia="uk-UA"/>
        </w:rPr>
        <w:t xml:space="preserve"> А </w:t>
      </w:r>
      <w:r w:rsidR="00D62158">
        <w:rPr>
          <w:rFonts w:ascii="Times New Roman" w:eastAsia="Calibri" w:hAnsi="Times New Roman" w:cs="Times New Roman"/>
          <w:sz w:val="28"/>
          <w:szCs w:val="28"/>
          <w:lang w:eastAsia="uk-UA"/>
        </w:rPr>
        <w:t xml:space="preserve">менш </w:t>
      </w:r>
      <w:r w:rsidR="008E2212" w:rsidRPr="008E2212">
        <w:rPr>
          <w:rFonts w:ascii="Times New Roman" w:eastAsia="Calibri" w:hAnsi="Times New Roman" w:cs="Times New Roman"/>
          <w:sz w:val="28"/>
          <w:szCs w:val="28"/>
          <w:lang w:eastAsia="uk-UA"/>
        </w:rPr>
        <w:t xml:space="preserve">висока варіабельність серцевого ритму вважається ознакою </w:t>
      </w:r>
      <w:r w:rsidR="00D62158">
        <w:rPr>
          <w:rFonts w:ascii="Times New Roman" w:eastAsia="Calibri" w:hAnsi="Times New Roman" w:cs="Times New Roman"/>
          <w:sz w:val="28"/>
          <w:szCs w:val="28"/>
          <w:lang w:eastAsia="uk-UA"/>
        </w:rPr>
        <w:t>вищого</w:t>
      </w:r>
      <w:r w:rsidR="008E2212" w:rsidRPr="008E2212">
        <w:rPr>
          <w:rFonts w:ascii="Times New Roman" w:eastAsia="Calibri" w:hAnsi="Times New Roman" w:cs="Times New Roman"/>
          <w:sz w:val="28"/>
          <w:szCs w:val="28"/>
          <w:lang w:eastAsia="uk-UA"/>
        </w:rPr>
        <w:t xml:space="preserve"> біологічного віку.</w:t>
      </w:r>
      <w:r w:rsidR="00FD531F">
        <w:rPr>
          <w:rFonts w:ascii="Times New Roman" w:eastAsia="Calibri" w:hAnsi="Times New Roman" w:cs="Times New Roman"/>
          <w:sz w:val="28"/>
          <w:szCs w:val="28"/>
          <w:lang w:eastAsia="uk-UA"/>
        </w:rPr>
        <w:t xml:space="preserve"> </w:t>
      </w:r>
      <w:r w:rsidR="00FD531F" w:rsidRPr="00FD531F">
        <w:rPr>
          <w:rFonts w:ascii="Times New Roman" w:eastAsia="Calibri" w:hAnsi="Times New Roman" w:cs="Times New Roman"/>
          <w:sz w:val="28"/>
          <w:szCs w:val="28"/>
          <w:lang w:eastAsia="uk-UA"/>
        </w:rPr>
        <w:t>Кількість кроків, витрачена енергія та рівень інтенсивності фізичних навантажень</w:t>
      </w:r>
      <w:r w:rsidR="00FD531F">
        <w:rPr>
          <w:rFonts w:ascii="Times New Roman" w:eastAsia="Calibri" w:hAnsi="Times New Roman" w:cs="Times New Roman"/>
          <w:sz w:val="28"/>
          <w:szCs w:val="28"/>
          <w:lang w:eastAsia="uk-UA"/>
        </w:rPr>
        <w:t xml:space="preserve"> також допомагають аналізувати фізіологічне здоров’я та ефективність роботи систем організму. </w:t>
      </w:r>
    </w:p>
    <w:p w14:paraId="655FB9DC" w14:textId="65ED145D" w:rsidR="00A842AC" w:rsidRDefault="00A842AC" w:rsidP="00E25102">
      <w:pPr>
        <w:tabs>
          <w:tab w:val="left" w:pos="504"/>
          <w:tab w:val="left" w:pos="1701"/>
          <w:tab w:val="left" w:pos="2410"/>
          <w:tab w:val="left" w:pos="6237"/>
          <w:tab w:val="left" w:pos="7797"/>
        </w:tabs>
        <w:spacing w:after="0" w:line="360" w:lineRule="auto"/>
        <w:ind w:left="1701" w:right="-2" w:firstLine="709"/>
        <w:jc w:val="both"/>
        <w:rPr>
          <w:rFonts w:ascii="Times New Roman" w:eastAsia="Calibri" w:hAnsi="Times New Roman" w:cs="Times New Roman"/>
          <w:sz w:val="28"/>
          <w:szCs w:val="28"/>
          <w:lang w:eastAsia="uk-UA"/>
        </w:rPr>
      </w:pPr>
      <w:r>
        <w:rPr>
          <w:rFonts w:ascii="Times New Roman" w:eastAsia="Calibri" w:hAnsi="Times New Roman" w:cs="Times New Roman"/>
          <w:sz w:val="28"/>
          <w:szCs w:val="28"/>
          <w:lang w:eastAsia="uk-UA"/>
        </w:rPr>
        <w:t>Переваги використання фітнес-трекерів для оцінки біологічного віку:</w:t>
      </w:r>
    </w:p>
    <w:p w14:paraId="71101E1C" w14:textId="217EA5B4" w:rsidR="00A842AC" w:rsidRPr="00A842AC" w:rsidRDefault="00A842AC" w:rsidP="002F087A">
      <w:pPr>
        <w:pStyle w:val="a3"/>
        <w:numPr>
          <w:ilvl w:val="0"/>
          <w:numId w:val="7"/>
        </w:numPr>
        <w:tabs>
          <w:tab w:val="left" w:pos="504"/>
          <w:tab w:val="left" w:pos="1701"/>
          <w:tab w:val="left" w:pos="2410"/>
        </w:tabs>
        <w:spacing w:after="0" w:line="360" w:lineRule="auto"/>
        <w:ind w:left="1701" w:right="-2" w:firstLine="709"/>
        <w:jc w:val="both"/>
        <w:rPr>
          <w:rFonts w:ascii="Times New Roman" w:eastAsia="Calibri" w:hAnsi="Times New Roman" w:cs="Times New Roman"/>
          <w:sz w:val="28"/>
          <w:szCs w:val="28"/>
          <w:lang w:eastAsia="uk-UA"/>
        </w:rPr>
      </w:pPr>
      <w:r w:rsidRPr="00A842AC">
        <w:rPr>
          <w:rFonts w:ascii="Times New Roman" w:eastAsia="Calibri" w:hAnsi="Times New Roman" w:cs="Times New Roman"/>
          <w:sz w:val="28"/>
          <w:szCs w:val="28"/>
          <w:lang w:eastAsia="uk-UA"/>
        </w:rPr>
        <w:t xml:space="preserve">Безперервний моніторинг: </w:t>
      </w:r>
      <w:r>
        <w:rPr>
          <w:rFonts w:ascii="Times New Roman" w:eastAsia="Calibri" w:hAnsi="Times New Roman" w:cs="Times New Roman"/>
          <w:sz w:val="28"/>
          <w:szCs w:val="28"/>
          <w:lang w:eastAsia="uk-UA"/>
        </w:rPr>
        <w:t>н</w:t>
      </w:r>
      <w:r w:rsidRPr="00A842AC">
        <w:rPr>
          <w:rFonts w:ascii="Times New Roman" w:eastAsia="Calibri" w:hAnsi="Times New Roman" w:cs="Times New Roman"/>
          <w:sz w:val="28"/>
          <w:szCs w:val="28"/>
          <w:lang w:eastAsia="uk-UA"/>
        </w:rPr>
        <w:t>а відміну від медичних оглядів, фітнес-трекери надають можливість постійного збору даних, що дозволяє краще зрозуміти динаміку фізіологічних змін.</w:t>
      </w:r>
    </w:p>
    <w:p w14:paraId="12601C6C" w14:textId="33CDFC4C" w:rsidR="00A842AC" w:rsidRPr="00B03B8D" w:rsidRDefault="00A842AC" w:rsidP="002F087A">
      <w:pPr>
        <w:pStyle w:val="a3"/>
        <w:numPr>
          <w:ilvl w:val="0"/>
          <w:numId w:val="7"/>
        </w:numPr>
        <w:tabs>
          <w:tab w:val="left" w:pos="504"/>
          <w:tab w:val="left" w:pos="1701"/>
          <w:tab w:val="left" w:pos="2410"/>
          <w:tab w:val="left" w:pos="2835"/>
          <w:tab w:val="left" w:pos="6237"/>
          <w:tab w:val="left" w:pos="7797"/>
        </w:tabs>
        <w:spacing w:after="0" w:line="360" w:lineRule="auto"/>
        <w:ind w:left="1701" w:right="-2" w:firstLine="709"/>
        <w:jc w:val="both"/>
        <w:rPr>
          <w:rFonts w:ascii="Times New Roman" w:eastAsia="Calibri" w:hAnsi="Times New Roman" w:cs="Times New Roman"/>
          <w:sz w:val="28"/>
          <w:szCs w:val="28"/>
          <w:lang w:eastAsia="uk-UA"/>
        </w:rPr>
      </w:pPr>
      <w:r w:rsidRPr="00B03B8D">
        <w:rPr>
          <w:rFonts w:ascii="Times New Roman" w:eastAsia="Calibri" w:hAnsi="Times New Roman" w:cs="Times New Roman"/>
          <w:sz w:val="28"/>
          <w:szCs w:val="28"/>
          <w:lang w:eastAsia="uk-UA"/>
        </w:rPr>
        <w:t>Доступність: ці пристрої є порівняно недорогими і доступними для широкого загалу, що робить моніторинг здоров'я більш поширеним і персоналізованим.</w:t>
      </w:r>
    </w:p>
    <w:p w14:paraId="0C2F25A4" w14:textId="309085FB" w:rsidR="00A842AC" w:rsidRPr="00B03B8D" w:rsidRDefault="00A842AC" w:rsidP="00430ECE">
      <w:pPr>
        <w:pStyle w:val="a3"/>
        <w:numPr>
          <w:ilvl w:val="0"/>
          <w:numId w:val="7"/>
        </w:numPr>
        <w:tabs>
          <w:tab w:val="left" w:pos="504"/>
          <w:tab w:val="left" w:pos="1701"/>
          <w:tab w:val="left" w:pos="2410"/>
          <w:tab w:val="left" w:pos="2835"/>
        </w:tabs>
        <w:spacing w:after="0" w:line="360" w:lineRule="auto"/>
        <w:ind w:left="1701" w:right="-2" w:firstLine="709"/>
        <w:jc w:val="both"/>
        <w:rPr>
          <w:rFonts w:ascii="Times New Roman" w:eastAsia="Calibri" w:hAnsi="Times New Roman" w:cs="Times New Roman"/>
          <w:sz w:val="28"/>
          <w:szCs w:val="28"/>
          <w:lang w:eastAsia="uk-UA"/>
        </w:rPr>
      </w:pPr>
      <w:r w:rsidRPr="00B03B8D">
        <w:rPr>
          <w:rFonts w:ascii="Times New Roman" w:eastAsia="Calibri" w:hAnsi="Times New Roman" w:cs="Times New Roman"/>
          <w:sz w:val="28"/>
          <w:szCs w:val="28"/>
          <w:lang w:eastAsia="uk-UA"/>
        </w:rPr>
        <w:lastRenderedPageBreak/>
        <w:t>Мотивація до покращення здоров'я: регулярний аналіз біомаркерів за допомогою трекерів стимулює користувачів до ведення здорового способу життя та підвищення фізичної активності.</w:t>
      </w:r>
      <w:r w:rsidR="00BC7AD0">
        <w:rPr>
          <w:rFonts w:ascii="Times New Roman" w:eastAsia="Calibri" w:hAnsi="Times New Roman" w:cs="Times New Roman"/>
          <w:sz w:val="28"/>
          <w:szCs w:val="28"/>
          <w:lang w:eastAsia="uk-UA"/>
        </w:rPr>
        <w:t xml:space="preserve"> </w:t>
      </w:r>
      <w:r w:rsidR="00BC7AD0" w:rsidRPr="00D22126">
        <w:rPr>
          <w:rFonts w:ascii="Times New Roman" w:eastAsia="Calibri" w:hAnsi="Times New Roman" w:cs="Times New Roman"/>
          <w:sz w:val="28"/>
          <w:szCs w:val="28"/>
          <w:lang w:eastAsia="uk-UA"/>
        </w:rPr>
        <w:t>[</w:t>
      </w:r>
      <w:r w:rsidR="00BC7AD0">
        <w:rPr>
          <w:rFonts w:ascii="Times New Roman" w:eastAsia="Calibri" w:hAnsi="Times New Roman" w:cs="Times New Roman"/>
          <w:sz w:val="28"/>
          <w:szCs w:val="28"/>
          <w:lang w:eastAsia="uk-UA"/>
        </w:rPr>
        <w:t>16</w:t>
      </w:r>
      <w:r w:rsidR="00BC7AD0" w:rsidRPr="00D22126">
        <w:rPr>
          <w:rFonts w:ascii="Times New Roman" w:eastAsia="Calibri" w:hAnsi="Times New Roman" w:cs="Times New Roman"/>
          <w:sz w:val="28"/>
          <w:szCs w:val="28"/>
          <w:lang w:eastAsia="uk-UA"/>
        </w:rPr>
        <w:t>]</w:t>
      </w:r>
    </w:p>
    <w:p w14:paraId="07C3C638" w14:textId="77777777" w:rsidR="00A842AC" w:rsidRPr="00A842AC" w:rsidRDefault="00A842AC" w:rsidP="00E25102">
      <w:pPr>
        <w:tabs>
          <w:tab w:val="left" w:pos="504"/>
          <w:tab w:val="left" w:pos="1701"/>
          <w:tab w:val="left" w:pos="2410"/>
          <w:tab w:val="left" w:pos="6237"/>
          <w:tab w:val="left" w:pos="7797"/>
        </w:tabs>
        <w:spacing w:after="0" w:line="360" w:lineRule="auto"/>
        <w:ind w:left="1701" w:right="-2" w:firstLine="709"/>
        <w:jc w:val="both"/>
        <w:rPr>
          <w:rFonts w:ascii="Times New Roman" w:eastAsia="Calibri" w:hAnsi="Times New Roman" w:cs="Times New Roman"/>
          <w:sz w:val="28"/>
          <w:szCs w:val="28"/>
          <w:lang w:eastAsia="uk-UA"/>
        </w:rPr>
      </w:pPr>
      <w:r w:rsidRPr="00A842AC">
        <w:rPr>
          <w:rFonts w:ascii="Times New Roman" w:eastAsia="Calibri" w:hAnsi="Times New Roman" w:cs="Times New Roman"/>
          <w:sz w:val="28"/>
          <w:szCs w:val="28"/>
          <w:lang w:eastAsia="uk-UA"/>
        </w:rPr>
        <w:t>Однак існують і певні обмеження:</w:t>
      </w:r>
    </w:p>
    <w:p w14:paraId="6FD09333" w14:textId="78C3335C" w:rsidR="00A842AC" w:rsidRPr="00A842AC" w:rsidRDefault="00A842AC" w:rsidP="00430ECE">
      <w:pPr>
        <w:pStyle w:val="a3"/>
        <w:numPr>
          <w:ilvl w:val="0"/>
          <w:numId w:val="7"/>
        </w:numPr>
        <w:tabs>
          <w:tab w:val="left" w:pos="504"/>
          <w:tab w:val="left" w:pos="1701"/>
          <w:tab w:val="left" w:pos="2410"/>
          <w:tab w:val="left" w:pos="2977"/>
          <w:tab w:val="left" w:pos="7797"/>
        </w:tabs>
        <w:spacing w:after="0" w:line="360" w:lineRule="auto"/>
        <w:ind w:left="1701" w:right="-2" w:firstLine="851"/>
        <w:jc w:val="both"/>
        <w:rPr>
          <w:rFonts w:ascii="Times New Roman" w:eastAsia="Calibri" w:hAnsi="Times New Roman" w:cs="Times New Roman"/>
          <w:sz w:val="28"/>
          <w:szCs w:val="28"/>
          <w:lang w:eastAsia="uk-UA"/>
        </w:rPr>
      </w:pPr>
      <w:r w:rsidRPr="00A842AC">
        <w:rPr>
          <w:rFonts w:ascii="Times New Roman" w:eastAsia="Calibri" w:hAnsi="Times New Roman" w:cs="Times New Roman"/>
          <w:sz w:val="28"/>
          <w:szCs w:val="28"/>
          <w:lang w:eastAsia="uk-UA"/>
        </w:rPr>
        <w:t xml:space="preserve">Точність даних: </w:t>
      </w:r>
      <w:r>
        <w:rPr>
          <w:rFonts w:ascii="Times New Roman" w:eastAsia="Calibri" w:hAnsi="Times New Roman" w:cs="Times New Roman"/>
          <w:sz w:val="28"/>
          <w:szCs w:val="28"/>
          <w:lang w:eastAsia="uk-UA"/>
        </w:rPr>
        <w:t>ф</w:t>
      </w:r>
      <w:r w:rsidRPr="00A842AC">
        <w:rPr>
          <w:rFonts w:ascii="Times New Roman" w:eastAsia="Calibri" w:hAnsi="Times New Roman" w:cs="Times New Roman"/>
          <w:sz w:val="28"/>
          <w:szCs w:val="28"/>
          <w:lang w:eastAsia="uk-UA"/>
        </w:rPr>
        <w:t>ітнес-трекери можуть показувати відхилення від точних медичних вимірювань. Наприклад, дані про ЧСС або рівень кисню в крові можуть бути менш точними у порівнянні з медичними приладами.</w:t>
      </w:r>
    </w:p>
    <w:p w14:paraId="2FABFA59" w14:textId="06D0142A" w:rsidR="00A842AC" w:rsidRPr="00A842AC" w:rsidRDefault="00A842AC" w:rsidP="00430ECE">
      <w:pPr>
        <w:pStyle w:val="a3"/>
        <w:numPr>
          <w:ilvl w:val="0"/>
          <w:numId w:val="7"/>
        </w:numPr>
        <w:tabs>
          <w:tab w:val="left" w:pos="504"/>
          <w:tab w:val="left" w:pos="1701"/>
          <w:tab w:val="left" w:pos="2410"/>
          <w:tab w:val="left" w:pos="2977"/>
          <w:tab w:val="left" w:pos="7797"/>
        </w:tabs>
        <w:spacing w:after="0" w:line="360" w:lineRule="auto"/>
        <w:ind w:left="1985" w:right="-2" w:firstLine="425"/>
        <w:jc w:val="both"/>
        <w:rPr>
          <w:rFonts w:ascii="Times New Roman" w:eastAsia="Calibri" w:hAnsi="Times New Roman" w:cs="Times New Roman"/>
          <w:sz w:val="28"/>
          <w:szCs w:val="28"/>
          <w:lang w:eastAsia="uk-UA"/>
        </w:rPr>
      </w:pPr>
      <w:r w:rsidRPr="00A842AC">
        <w:rPr>
          <w:rFonts w:ascii="Times New Roman" w:eastAsia="Calibri" w:hAnsi="Times New Roman" w:cs="Times New Roman"/>
          <w:sz w:val="28"/>
          <w:szCs w:val="28"/>
          <w:lang w:eastAsia="uk-UA"/>
        </w:rPr>
        <w:t>Індивідуальні особливості: Алгоритми оцінки біологічного віку можуть не враховувати специфічні індивідуальні особливості користувача, такі як генетична схильність або наявність хронічних захворювань.</w:t>
      </w:r>
    </w:p>
    <w:p w14:paraId="53333389" w14:textId="661C966C" w:rsidR="00A842AC" w:rsidRDefault="00A842AC" w:rsidP="00430ECE">
      <w:pPr>
        <w:pStyle w:val="a3"/>
        <w:numPr>
          <w:ilvl w:val="0"/>
          <w:numId w:val="7"/>
        </w:numPr>
        <w:tabs>
          <w:tab w:val="left" w:pos="504"/>
          <w:tab w:val="left" w:pos="1701"/>
          <w:tab w:val="left" w:pos="2410"/>
          <w:tab w:val="left" w:pos="2977"/>
        </w:tabs>
        <w:spacing w:after="0" w:line="360" w:lineRule="auto"/>
        <w:ind w:left="1701" w:right="-2" w:firstLine="709"/>
        <w:jc w:val="both"/>
        <w:rPr>
          <w:rFonts w:ascii="Times New Roman" w:eastAsia="Calibri" w:hAnsi="Times New Roman" w:cs="Times New Roman"/>
          <w:sz w:val="28"/>
          <w:szCs w:val="28"/>
          <w:lang w:eastAsia="uk-UA"/>
        </w:rPr>
      </w:pPr>
      <w:r w:rsidRPr="00A842AC">
        <w:rPr>
          <w:rFonts w:ascii="Times New Roman" w:eastAsia="Calibri" w:hAnsi="Times New Roman" w:cs="Times New Roman"/>
          <w:sz w:val="28"/>
          <w:szCs w:val="28"/>
          <w:lang w:eastAsia="uk-UA"/>
        </w:rPr>
        <w:t xml:space="preserve">Обмежений спектр біомаркерів: Хоча фітнес-трекери можуть відстежувати багато фізіологічних параметрів, вони не здатні аналізувати такі показники, як епігенетичні зміни, лабораторні аналізи тощо. </w:t>
      </w:r>
    </w:p>
    <w:p w14:paraId="71C3A604" w14:textId="06ED546B" w:rsidR="00A842AC" w:rsidRDefault="00A842AC" w:rsidP="00E25102">
      <w:pPr>
        <w:pStyle w:val="a3"/>
        <w:tabs>
          <w:tab w:val="left" w:pos="504"/>
          <w:tab w:val="left" w:pos="1701"/>
          <w:tab w:val="left" w:pos="2410"/>
          <w:tab w:val="left" w:pos="6237"/>
          <w:tab w:val="left" w:pos="7797"/>
        </w:tabs>
        <w:spacing w:after="0" w:line="360" w:lineRule="auto"/>
        <w:ind w:left="1843" w:right="-2" w:firstLine="567"/>
        <w:jc w:val="both"/>
        <w:rPr>
          <w:rFonts w:ascii="Times New Roman" w:eastAsia="Calibri" w:hAnsi="Times New Roman" w:cs="Times New Roman"/>
          <w:sz w:val="28"/>
          <w:szCs w:val="28"/>
          <w:lang w:eastAsia="uk-UA"/>
        </w:rPr>
      </w:pPr>
      <w:r>
        <w:rPr>
          <w:rFonts w:ascii="Times New Roman" w:eastAsia="Calibri" w:hAnsi="Times New Roman" w:cs="Times New Roman"/>
          <w:sz w:val="28"/>
          <w:szCs w:val="28"/>
          <w:lang w:eastAsia="uk-UA"/>
        </w:rPr>
        <w:t>Варто зауважити, що ф</w:t>
      </w:r>
      <w:r w:rsidRPr="00A842AC">
        <w:rPr>
          <w:rFonts w:ascii="Times New Roman" w:eastAsia="Calibri" w:hAnsi="Times New Roman" w:cs="Times New Roman"/>
          <w:sz w:val="28"/>
          <w:szCs w:val="28"/>
          <w:lang w:eastAsia="uk-UA"/>
        </w:rPr>
        <w:t>ітнес-трекери є лише початковим етапом у розвитку технологій, що дозволяють оцінювати біологічний вік. Майбутні версії цих пристроїв, ймовірно, матимуть більше сенсорів та інтеграцій з медичними системами, що забезпечить більш точний аналіз. Розвиток штучного інтелекту та великих даних дозволить поліпшити алгоритми оцінки, роблячи їх більш персоналізованими.</w:t>
      </w:r>
    </w:p>
    <w:p w14:paraId="59CC42F8" w14:textId="0DB6149D" w:rsidR="00BC7AD0" w:rsidRDefault="00BC7AD0" w:rsidP="00E25102">
      <w:pPr>
        <w:pStyle w:val="a3"/>
        <w:tabs>
          <w:tab w:val="left" w:pos="504"/>
          <w:tab w:val="left" w:pos="1701"/>
          <w:tab w:val="left" w:pos="2410"/>
          <w:tab w:val="left" w:pos="6237"/>
          <w:tab w:val="left" w:pos="7797"/>
        </w:tabs>
        <w:spacing w:after="0" w:line="360" w:lineRule="auto"/>
        <w:ind w:left="1843" w:right="-2" w:firstLine="567"/>
        <w:jc w:val="both"/>
        <w:rPr>
          <w:rFonts w:ascii="Times New Roman" w:eastAsia="Calibri" w:hAnsi="Times New Roman" w:cs="Times New Roman"/>
          <w:b/>
          <w:bCs/>
          <w:sz w:val="28"/>
          <w:szCs w:val="28"/>
          <w:lang w:eastAsia="uk-UA"/>
        </w:rPr>
      </w:pPr>
      <w:r w:rsidRPr="00BC7AD0">
        <w:rPr>
          <w:rFonts w:ascii="Times New Roman" w:eastAsia="Calibri" w:hAnsi="Times New Roman" w:cs="Times New Roman"/>
          <w:b/>
          <w:bCs/>
          <w:sz w:val="28"/>
          <w:szCs w:val="28"/>
          <w:lang w:eastAsia="uk-UA"/>
        </w:rPr>
        <w:t>Онлайн ресурси для обчислення біологічного віку</w:t>
      </w:r>
    </w:p>
    <w:p w14:paraId="16E0A5FF" w14:textId="77777777" w:rsidR="004417D9" w:rsidRPr="004417D9" w:rsidRDefault="004417D9" w:rsidP="00E25102">
      <w:pPr>
        <w:pStyle w:val="a3"/>
        <w:tabs>
          <w:tab w:val="left" w:pos="504"/>
          <w:tab w:val="left" w:pos="1701"/>
          <w:tab w:val="left" w:pos="2410"/>
          <w:tab w:val="left" w:pos="6237"/>
          <w:tab w:val="left" w:pos="7797"/>
        </w:tabs>
        <w:spacing w:after="0" w:line="360" w:lineRule="auto"/>
        <w:ind w:left="1843" w:right="-2" w:firstLine="567"/>
        <w:jc w:val="both"/>
        <w:rPr>
          <w:rFonts w:ascii="Times New Roman" w:eastAsia="Calibri" w:hAnsi="Times New Roman" w:cs="Times New Roman"/>
          <w:sz w:val="28"/>
          <w:szCs w:val="28"/>
          <w:lang w:eastAsia="uk-UA"/>
        </w:rPr>
      </w:pPr>
      <w:r w:rsidRPr="004417D9">
        <w:rPr>
          <w:rFonts w:ascii="Times New Roman" w:eastAsia="Calibri" w:hAnsi="Times New Roman" w:cs="Times New Roman"/>
          <w:sz w:val="28"/>
          <w:szCs w:val="28"/>
          <w:lang w:eastAsia="uk-UA"/>
        </w:rPr>
        <w:t>На сьогоднішній день існують різноманітні онлайн-ресурси, які допомагають користувачам обчислити свій біологічний вік на основі різних біометричних даних.</w:t>
      </w:r>
    </w:p>
    <w:p w14:paraId="649C2F51" w14:textId="1225A140" w:rsidR="004417D9" w:rsidRPr="004417D9" w:rsidRDefault="004417D9" w:rsidP="00E25102">
      <w:pPr>
        <w:pStyle w:val="a3"/>
        <w:tabs>
          <w:tab w:val="left" w:pos="504"/>
          <w:tab w:val="left" w:pos="1701"/>
          <w:tab w:val="left" w:pos="2410"/>
          <w:tab w:val="left" w:pos="6237"/>
          <w:tab w:val="left" w:pos="7797"/>
        </w:tabs>
        <w:spacing w:after="0" w:line="360" w:lineRule="auto"/>
        <w:ind w:left="1843" w:right="-2" w:firstLine="567"/>
        <w:jc w:val="both"/>
        <w:rPr>
          <w:rFonts w:ascii="Times New Roman" w:eastAsia="Calibri" w:hAnsi="Times New Roman" w:cs="Times New Roman"/>
          <w:sz w:val="28"/>
          <w:szCs w:val="28"/>
          <w:lang w:eastAsia="uk-UA"/>
        </w:rPr>
      </w:pPr>
      <w:r w:rsidRPr="004417D9">
        <w:rPr>
          <w:rFonts w:ascii="Times New Roman" w:eastAsia="Calibri" w:hAnsi="Times New Roman" w:cs="Times New Roman"/>
          <w:sz w:val="28"/>
          <w:szCs w:val="28"/>
          <w:lang w:eastAsia="uk-UA"/>
        </w:rPr>
        <w:t xml:space="preserve">Більшість онлайн-ресурсів для оцінки біологічного віку використовують сукупність </w:t>
      </w:r>
      <w:r>
        <w:rPr>
          <w:rFonts w:ascii="Times New Roman" w:eastAsia="Calibri" w:hAnsi="Times New Roman" w:cs="Times New Roman"/>
          <w:sz w:val="28"/>
          <w:szCs w:val="28"/>
          <w:lang w:eastAsia="uk-UA"/>
        </w:rPr>
        <w:t>фізичних показників, самооцінку стану здоров’я, відомості про спосіб життя та шкідливі звички тощо. Деякі ресурси також</w:t>
      </w:r>
      <w:r w:rsidRPr="004417D9">
        <w:rPr>
          <w:rFonts w:ascii="Times New Roman" w:eastAsia="Calibri" w:hAnsi="Times New Roman" w:cs="Times New Roman"/>
          <w:sz w:val="28"/>
          <w:szCs w:val="28"/>
          <w:lang w:eastAsia="uk-UA"/>
        </w:rPr>
        <w:t xml:space="preserve"> </w:t>
      </w:r>
      <w:r>
        <w:rPr>
          <w:rFonts w:ascii="Times New Roman" w:eastAsia="Calibri" w:hAnsi="Times New Roman" w:cs="Times New Roman"/>
          <w:sz w:val="28"/>
          <w:szCs w:val="28"/>
          <w:lang w:eastAsia="uk-UA"/>
        </w:rPr>
        <w:t>включають</w:t>
      </w:r>
      <w:r w:rsidRPr="004417D9">
        <w:rPr>
          <w:rFonts w:ascii="Times New Roman" w:eastAsia="Calibri" w:hAnsi="Times New Roman" w:cs="Times New Roman"/>
          <w:sz w:val="28"/>
          <w:szCs w:val="28"/>
          <w:lang w:eastAsia="uk-UA"/>
        </w:rPr>
        <w:t xml:space="preserve"> клінічн</w:t>
      </w:r>
      <w:r>
        <w:rPr>
          <w:rFonts w:ascii="Times New Roman" w:eastAsia="Calibri" w:hAnsi="Times New Roman" w:cs="Times New Roman"/>
          <w:sz w:val="28"/>
          <w:szCs w:val="28"/>
          <w:lang w:eastAsia="uk-UA"/>
        </w:rPr>
        <w:t>і дані осіб.</w:t>
      </w:r>
    </w:p>
    <w:p w14:paraId="56D035BA" w14:textId="77D0652A" w:rsidR="004417D9" w:rsidRPr="004417D9" w:rsidRDefault="004417D9" w:rsidP="00E25102">
      <w:pPr>
        <w:pStyle w:val="a3"/>
        <w:tabs>
          <w:tab w:val="left" w:pos="504"/>
          <w:tab w:val="left" w:pos="1701"/>
          <w:tab w:val="left" w:pos="2410"/>
          <w:tab w:val="left" w:pos="6237"/>
          <w:tab w:val="left" w:pos="7797"/>
        </w:tabs>
        <w:spacing w:after="0" w:line="360" w:lineRule="auto"/>
        <w:ind w:left="1843" w:right="-2" w:firstLine="567"/>
        <w:jc w:val="both"/>
        <w:rPr>
          <w:rFonts w:ascii="Times New Roman" w:eastAsia="Calibri" w:hAnsi="Times New Roman" w:cs="Times New Roman"/>
          <w:sz w:val="28"/>
          <w:szCs w:val="28"/>
          <w:lang w:eastAsia="uk-UA"/>
        </w:rPr>
      </w:pPr>
      <w:r>
        <w:rPr>
          <w:rFonts w:ascii="Times New Roman" w:eastAsia="Calibri" w:hAnsi="Times New Roman" w:cs="Times New Roman"/>
          <w:sz w:val="28"/>
          <w:szCs w:val="28"/>
          <w:lang w:eastAsia="uk-UA"/>
        </w:rPr>
        <w:t>Користувачам пропонується пройти онлайн-тестування, яке найчастіше включає такі пункти:</w:t>
      </w:r>
    </w:p>
    <w:p w14:paraId="0CAA11B7" w14:textId="52BFF33B" w:rsidR="004417D9" w:rsidRPr="004417D9" w:rsidRDefault="004417D9" w:rsidP="00E25102">
      <w:pPr>
        <w:pStyle w:val="a3"/>
        <w:numPr>
          <w:ilvl w:val="0"/>
          <w:numId w:val="7"/>
        </w:numPr>
        <w:tabs>
          <w:tab w:val="left" w:pos="504"/>
          <w:tab w:val="left" w:pos="1701"/>
          <w:tab w:val="left" w:pos="2410"/>
          <w:tab w:val="left" w:pos="6237"/>
          <w:tab w:val="left" w:pos="7797"/>
        </w:tabs>
        <w:spacing w:after="0" w:line="360" w:lineRule="auto"/>
        <w:ind w:right="-2"/>
        <w:jc w:val="both"/>
        <w:rPr>
          <w:rFonts w:ascii="Times New Roman" w:eastAsia="Calibri" w:hAnsi="Times New Roman" w:cs="Times New Roman"/>
          <w:sz w:val="28"/>
          <w:szCs w:val="28"/>
          <w:lang w:eastAsia="uk-UA"/>
        </w:rPr>
      </w:pPr>
      <w:r w:rsidRPr="004417D9">
        <w:rPr>
          <w:rFonts w:ascii="Times New Roman" w:eastAsia="Calibri" w:hAnsi="Times New Roman" w:cs="Times New Roman"/>
          <w:sz w:val="28"/>
          <w:szCs w:val="28"/>
          <w:lang w:eastAsia="uk-UA"/>
        </w:rPr>
        <w:t>Індекс маси тіла (ІМТ)</w:t>
      </w:r>
    </w:p>
    <w:p w14:paraId="73765798" w14:textId="546EDDFA" w:rsidR="004417D9" w:rsidRPr="004417D9" w:rsidRDefault="004417D9" w:rsidP="00E25102">
      <w:pPr>
        <w:pStyle w:val="a3"/>
        <w:numPr>
          <w:ilvl w:val="0"/>
          <w:numId w:val="7"/>
        </w:numPr>
        <w:tabs>
          <w:tab w:val="left" w:pos="504"/>
          <w:tab w:val="left" w:pos="1701"/>
          <w:tab w:val="left" w:pos="2410"/>
          <w:tab w:val="left" w:pos="6237"/>
          <w:tab w:val="left" w:pos="7797"/>
        </w:tabs>
        <w:spacing w:after="0" w:line="360" w:lineRule="auto"/>
        <w:ind w:right="-2"/>
        <w:jc w:val="both"/>
        <w:rPr>
          <w:rFonts w:ascii="Times New Roman" w:eastAsia="Calibri" w:hAnsi="Times New Roman" w:cs="Times New Roman"/>
          <w:sz w:val="28"/>
          <w:szCs w:val="28"/>
          <w:lang w:eastAsia="uk-UA"/>
        </w:rPr>
      </w:pPr>
      <w:r w:rsidRPr="004417D9">
        <w:rPr>
          <w:rFonts w:ascii="Times New Roman" w:eastAsia="Calibri" w:hAnsi="Times New Roman" w:cs="Times New Roman"/>
          <w:sz w:val="28"/>
          <w:szCs w:val="28"/>
          <w:lang w:eastAsia="uk-UA"/>
        </w:rPr>
        <w:lastRenderedPageBreak/>
        <w:t>Показники артеріального тиску</w:t>
      </w:r>
    </w:p>
    <w:p w14:paraId="1E0B5250" w14:textId="4EAA37DF" w:rsidR="004417D9" w:rsidRPr="004417D9" w:rsidRDefault="004417D9" w:rsidP="00E25102">
      <w:pPr>
        <w:pStyle w:val="a3"/>
        <w:numPr>
          <w:ilvl w:val="0"/>
          <w:numId w:val="7"/>
        </w:numPr>
        <w:tabs>
          <w:tab w:val="left" w:pos="504"/>
          <w:tab w:val="left" w:pos="1701"/>
          <w:tab w:val="left" w:pos="2410"/>
          <w:tab w:val="left" w:pos="6237"/>
          <w:tab w:val="left" w:pos="7797"/>
        </w:tabs>
        <w:spacing w:after="0" w:line="360" w:lineRule="auto"/>
        <w:ind w:right="-2"/>
        <w:jc w:val="both"/>
        <w:rPr>
          <w:rFonts w:ascii="Times New Roman" w:eastAsia="Calibri" w:hAnsi="Times New Roman" w:cs="Times New Roman"/>
          <w:sz w:val="28"/>
          <w:szCs w:val="28"/>
          <w:lang w:eastAsia="uk-UA"/>
        </w:rPr>
      </w:pPr>
      <w:r w:rsidRPr="004417D9">
        <w:rPr>
          <w:rFonts w:ascii="Times New Roman" w:eastAsia="Calibri" w:hAnsi="Times New Roman" w:cs="Times New Roman"/>
          <w:sz w:val="28"/>
          <w:szCs w:val="28"/>
          <w:lang w:eastAsia="uk-UA"/>
        </w:rPr>
        <w:t>Серцевий ритм у спокої</w:t>
      </w:r>
    </w:p>
    <w:p w14:paraId="336196B6" w14:textId="698201B0" w:rsidR="004417D9" w:rsidRPr="004417D9" w:rsidRDefault="004417D9" w:rsidP="00E25102">
      <w:pPr>
        <w:pStyle w:val="a3"/>
        <w:numPr>
          <w:ilvl w:val="0"/>
          <w:numId w:val="7"/>
        </w:numPr>
        <w:tabs>
          <w:tab w:val="left" w:pos="504"/>
          <w:tab w:val="left" w:pos="1701"/>
          <w:tab w:val="left" w:pos="2410"/>
          <w:tab w:val="left" w:pos="6237"/>
          <w:tab w:val="left" w:pos="7797"/>
        </w:tabs>
        <w:spacing w:after="0" w:line="360" w:lineRule="auto"/>
        <w:ind w:right="-2"/>
        <w:jc w:val="both"/>
        <w:rPr>
          <w:rFonts w:ascii="Times New Roman" w:eastAsia="Calibri" w:hAnsi="Times New Roman" w:cs="Times New Roman"/>
          <w:sz w:val="28"/>
          <w:szCs w:val="28"/>
          <w:lang w:eastAsia="uk-UA"/>
        </w:rPr>
      </w:pPr>
      <w:r w:rsidRPr="004417D9">
        <w:rPr>
          <w:rFonts w:ascii="Times New Roman" w:eastAsia="Calibri" w:hAnsi="Times New Roman" w:cs="Times New Roman"/>
          <w:sz w:val="28"/>
          <w:szCs w:val="28"/>
          <w:lang w:eastAsia="uk-UA"/>
        </w:rPr>
        <w:t>Рівень цукру та холестерину в крові</w:t>
      </w:r>
    </w:p>
    <w:p w14:paraId="41DFA12E" w14:textId="66BADFCF" w:rsidR="004417D9" w:rsidRPr="004417D9" w:rsidRDefault="004417D9" w:rsidP="00E25102">
      <w:pPr>
        <w:pStyle w:val="a3"/>
        <w:numPr>
          <w:ilvl w:val="0"/>
          <w:numId w:val="7"/>
        </w:numPr>
        <w:tabs>
          <w:tab w:val="left" w:pos="504"/>
          <w:tab w:val="left" w:pos="1701"/>
          <w:tab w:val="left" w:pos="2410"/>
          <w:tab w:val="left" w:pos="6237"/>
          <w:tab w:val="left" w:pos="7797"/>
        </w:tabs>
        <w:spacing w:after="0" w:line="360" w:lineRule="auto"/>
        <w:ind w:right="-2"/>
        <w:jc w:val="both"/>
        <w:rPr>
          <w:rFonts w:ascii="Times New Roman" w:eastAsia="Calibri" w:hAnsi="Times New Roman" w:cs="Times New Roman"/>
          <w:sz w:val="28"/>
          <w:szCs w:val="28"/>
          <w:lang w:eastAsia="uk-UA"/>
        </w:rPr>
      </w:pPr>
      <w:r w:rsidRPr="004417D9">
        <w:rPr>
          <w:rFonts w:ascii="Times New Roman" w:eastAsia="Calibri" w:hAnsi="Times New Roman" w:cs="Times New Roman"/>
          <w:sz w:val="28"/>
          <w:szCs w:val="28"/>
          <w:lang w:eastAsia="uk-UA"/>
        </w:rPr>
        <w:t>Рівень фізичної активності</w:t>
      </w:r>
    </w:p>
    <w:p w14:paraId="3B372C1E" w14:textId="3497480E" w:rsidR="004417D9" w:rsidRPr="004417D9" w:rsidRDefault="004417D9" w:rsidP="00E25102">
      <w:pPr>
        <w:pStyle w:val="a3"/>
        <w:numPr>
          <w:ilvl w:val="0"/>
          <w:numId w:val="7"/>
        </w:numPr>
        <w:tabs>
          <w:tab w:val="left" w:pos="504"/>
          <w:tab w:val="left" w:pos="1701"/>
          <w:tab w:val="left" w:pos="2410"/>
          <w:tab w:val="left" w:pos="6237"/>
          <w:tab w:val="left" w:pos="7797"/>
        </w:tabs>
        <w:spacing w:after="0" w:line="360" w:lineRule="auto"/>
        <w:ind w:right="-2"/>
        <w:jc w:val="both"/>
        <w:rPr>
          <w:rFonts w:ascii="Times New Roman" w:eastAsia="Calibri" w:hAnsi="Times New Roman" w:cs="Times New Roman"/>
          <w:sz w:val="28"/>
          <w:szCs w:val="28"/>
          <w:lang w:eastAsia="uk-UA"/>
        </w:rPr>
      </w:pPr>
      <w:r w:rsidRPr="004417D9">
        <w:rPr>
          <w:rFonts w:ascii="Times New Roman" w:eastAsia="Calibri" w:hAnsi="Times New Roman" w:cs="Times New Roman"/>
          <w:sz w:val="28"/>
          <w:szCs w:val="28"/>
          <w:lang w:eastAsia="uk-UA"/>
        </w:rPr>
        <w:t>Дані про звички (паління, споживання алкоголю)</w:t>
      </w:r>
    </w:p>
    <w:p w14:paraId="4EA43C89" w14:textId="4E53059B" w:rsidR="004417D9" w:rsidRPr="004417D9" w:rsidRDefault="004417D9" w:rsidP="00E25102">
      <w:pPr>
        <w:pStyle w:val="a3"/>
        <w:numPr>
          <w:ilvl w:val="0"/>
          <w:numId w:val="7"/>
        </w:numPr>
        <w:tabs>
          <w:tab w:val="left" w:pos="504"/>
          <w:tab w:val="left" w:pos="1701"/>
          <w:tab w:val="left" w:pos="2410"/>
          <w:tab w:val="left" w:pos="6237"/>
          <w:tab w:val="left" w:pos="7797"/>
        </w:tabs>
        <w:spacing w:after="0" w:line="360" w:lineRule="auto"/>
        <w:ind w:right="-2"/>
        <w:jc w:val="both"/>
        <w:rPr>
          <w:rFonts w:ascii="Times New Roman" w:eastAsia="Calibri" w:hAnsi="Times New Roman" w:cs="Times New Roman"/>
          <w:sz w:val="28"/>
          <w:szCs w:val="28"/>
          <w:lang w:eastAsia="uk-UA"/>
        </w:rPr>
      </w:pPr>
      <w:r w:rsidRPr="004417D9">
        <w:rPr>
          <w:rFonts w:ascii="Times New Roman" w:eastAsia="Calibri" w:hAnsi="Times New Roman" w:cs="Times New Roman"/>
          <w:sz w:val="28"/>
          <w:szCs w:val="28"/>
          <w:lang w:eastAsia="uk-UA"/>
        </w:rPr>
        <w:t>Якість сну</w:t>
      </w:r>
    </w:p>
    <w:p w14:paraId="1D418435" w14:textId="71BFB946" w:rsidR="004417D9" w:rsidRDefault="004417D9" w:rsidP="00E25102">
      <w:pPr>
        <w:pStyle w:val="a3"/>
        <w:tabs>
          <w:tab w:val="left" w:pos="504"/>
          <w:tab w:val="left" w:pos="1701"/>
          <w:tab w:val="left" w:pos="2410"/>
          <w:tab w:val="left" w:pos="6237"/>
          <w:tab w:val="left" w:pos="7797"/>
        </w:tabs>
        <w:spacing w:after="0" w:line="360" w:lineRule="auto"/>
        <w:ind w:left="1843" w:right="-2" w:firstLine="567"/>
        <w:jc w:val="both"/>
        <w:rPr>
          <w:rFonts w:ascii="Times New Roman" w:eastAsia="Calibri" w:hAnsi="Times New Roman" w:cs="Times New Roman"/>
          <w:sz w:val="28"/>
          <w:szCs w:val="28"/>
          <w:lang w:eastAsia="uk-UA"/>
        </w:rPr>
      </w:pPr>
      <w:r w:rsidRPr="004417D9">
        <w:rPr>
          <w:rFonts w:ascii="Times New Roman" w:eastAsia="Calibri" w:hAnsi="Times New Roman" w:cs="Times New Roman"/>
          <w:sz w:val="28"/>
          <w:szCs w:val="28"/>
          <w:lang w:eastAsia="uk-UA"/>
        </w:rPr>
        <w:t>На основі цих показників розроблені алгоритми обчислення біологічного віку. Вони використовують статистичні моделі для порівняння індивідуальних показників зі стандартними значеннями для різних вікових груп.</w:t>
      </w:r>
    </w:p>
    <w:p w14:paraId="3899E96E" w14:textId="77777777" w:rsidR="00347EBD" w:rsidRDefault="003F0E04" w:rsidP="00E25102">
      <w:pPr>
        <w:tabs>
          <w:tab w:val="left" w:pos="504"/>
          <w:tab w:val="left" w:pos="1701"/>
          <w:tab w:val="left" w:pos="2410"/>
          <w:tab w:val="left" w:pos="6237"/>
          <w:tab w:val="left" w:pos="7797"/>
        </w:tabs>
        <w:spacing w:after="0" w:line="360" w:lineRule="auto"/>
        <w:ind w:left="1701" w:right="-2" w:firstLine="709"/>
        <w:jc w:val="both"/>
        <w:rPr>
          <w:rFonts w:ascii="Times New Roman" w:eastAsia="Calibri" w:hAnsi="Times New Roman" w:cs="Times New Roman"/>
          <w:sz w:val="28"/>
          <w:szCs w:val="28"/>
          <w:lang w:eastAsia="uk-UA"/>
        </w:rPr>
      </w:pPr>
      <w:r w:rsidRPr="003F0E04">
        <w:rPr>
          <w:rFonts w:ascii="Times New Roman" w:eastAsia="Calibri" w:hAnsi="Times New Roman" w:cs="Times New Roman"/>
          <w:sz w:val="28"/>
          <w:szCs w:val="28"/>
          <w:lang w:eastAsia="uk-UA"/>
        </w:rPr>
        <w:t>Calculator Online</w:t>
      </w:r>
      <w:r>
        <w:rPr>
          <w:rFonts w:ascii="Times New Roman" w:eastAsia="Calibri" w:hAnsi="Times New Roman" w:cs="Times New Roman"/>
          <w:sz w:val="28"/>
          <w:szCs w:val="28"/>
          <w:lang w:eastAsia="uk-UA"/>
        </w:rPr>
        <w:t xml:space="preserve">. </w:t>
      </w:r>
      <w:r w:rsidRPr="003F0E04">
        <w:rPr>
          <w:rFonts w:ascii="Times New Roman" w:eastAsia="Calibri" w:hAnsi="Times New Roman" w:cs="Times New Roman"/>
          <w:sz w:val="28"/>
          <w:szCs w:val="28"/>
          <w:lang w:eastAsia="uk-UA"/>
        </w:rPr>
        <w:t>П</w:t>
      </w:r>
      <w:r w:rsidRPr="001B043D">
        <w:rPr>
          <w:rFonts w:ascii="Times New Roman" w:eastAsia="Calibri" w:hAnsi="Times New Roman" w:cs="Times New Roman"/>
          <w:sz w:val="28"/>
          <w:szCs w:val="28"/>
          <w:lang w:eastAsia="uk-UA"/>
        </w:rPr>
        <w:t>ростий у використанні онлайн-калькулятор віку, що базується на широкому спектрі даних:</w:t>
      </w:r>
      <w:r w:rsidR="001B043D" w:rsidRPr="001B043D">
        <w:rPr>
          <w:rFonts w:ascii="Times New Roman" w:eastAsia="Calibri" w:hAnsi="Times New Roman" w:cs="Times New Roman"/>
          <w:sz w:val="28"/>
          <w:szCs w:val="28"/>
          <w:lang w:eastAsia="uk-UA"/>
        </w:rPr>
        <w:t xml:space="preserve"> </w:t>
      </w:r>
      <w:r w:rsidRPr="001B043D">
        <w:rPr>
          <w:rFonts w:ascii="Times New Roman" w:eastAsia="Calibri" w:hAnsi="Times New Roman" w:cs="Times New Roman"/>
          <w:sz w:val="28"/>
          <w:szCs w:val="28"/>
          <w:lang w:eastAsia="uk-UA"/>
        </w:rPr>
        <w:t xml:space="preserve">фізичних показниках, впливі спадкових факторів, </w:t>
      </w:r>
      <w:r w:rsidR="001B043D" w:rsidRPr="001B043D">
        <w:rPr>
          <w:rFonts w:ascii="Times New Roman" w:eastAsia="Calibri" w:hAnsi="Times New Roman" w:cs="Times New Roman"/>
          <w:sz w:val="28"/>
          <w:szCs w:val="28"/>
          <w:lang w:eastAsia="uk-UA"/>
        </w:rPr>
        <w:t xml:space="preserve">звичках способу життя, </w:t>
      </w:r>
      <w:r w:rsidRPr="001B043D">
        <w:rPr>
          <w:rFonts w:ascii="Times New Roman" w:eastAsia="Calibri" w:hAnsi="Times New Roman" w:cs="Times New Roman"/>
          <w:sz w:val="28"/>
          <w:szCs w:val="28"/>
          <w:lang w:eastAsia="uk-UA"/>
        </w:rPr>
        <w:t xml:space="preserve">обтяжуючих захворюваннях (діабет, серцево-судинні захворювання, проблемах у роботі шлунково-кишкового тракту), </w:t>
      </w:r>
      <w:r w:rsidR="001B043D" w:rsidRPr="001B043D">
        <w:rPr>
          <w:rFonts w:ascii="Times New Roman" w:eastAsia="Calibri" w:hAnsi="Times New Roman" w:cs="Times New Roman"/>
          <w:sz w:val="28"/>
          <w:szCs w:val="28"/>
          <w:lang w:eastAsia="uk-UA"/>
        </w:rPr>
        <w:t xml:space="preserve">результати клінічних тестів (рівень холестерину та артеріального тиску) </w:t>
      </w:r>
      <w:r w:rsidRPr="001B043D">
        <w:rPr>
          <w:rFonts w:ascii="Times New Roman" w:eastAsia="Calibri" w:hAnsi="Times New Roman" w:cs="Times New Roman"/>
          <w:sz w:val="28"/>
          <w:szCs w:val="28"/>
          <w:lang w:eastAsia="uk-UA"/>
        </w:rPr>
        <w:t xml:space="preserve">навіть включає питання щодо жіночого </w:t>
      </w:r>
      <w:r w:rsidR="001B043D" w:rsidRPr="001B043D">
        <w:rPr>
          <w:rFonts w:ascii="Times New Roman" w:eastAsia="Calibri" w:hAnsi="Times New Roman" w:cs="Times New Roman"/>
          <w:sz w:val="28"/>
          <w:szCs w:val="28"/>
          <w:lang w:eastAsia="uk-UA"/>
        </w:rPr>
        <w:t>здоров’я</w:t>
      </w:r>
      <w:r w:rsidRPr="003F0E04">
        <w:rPr>
          <w:rFonts w:ascii="Times New Roman" w:eastAsia="Calibri" w:hAnsi="Times New Roman" w:cs="Times New Roman"/>
          <w:sz w:val="28"/>
          <w:szCs w:val="28"/>
          <w:lang w:eastAsia="uk-UA"/>
        </w:rPr>
        <w:t xml:space="preserve">. </w:t>
      </w:r>
      <w:r w:rsidR="00973751" w:rsidRPr="00D22126">
        <w:rPr>
          <w:rFonts w:ascii="Times New Roman" w:eastAsia="Calibri" w:hAnsi="Times New Roman" w:cs="Times New Roman"/>
          <w:sz w:val="28"/>
          <w:szCs w:val="28"/>
          <w:lang w:eastAsia="uk-UA"/>
        </w:rPr>
        <w:t>[</w:t>
      </w:r>
      <w:r w:rsidR="00973751">
        <w:rPr>
          <w:rFonts w:ascii="Times New Roman" w:eastAsia="Calibri" w:hAnsi="Times New Roman" w:cs="Times New Roman"/>
          <w:sz w:val="28"/>
          <w:szCs w:val="28"/>
          <w:lang w:eastAsia="uk-UA"/>
        </w:rPr>
        <w:t>17</w:t>
      </w:r>
      <w:r w:rsidR="00973751" w:rsidRPr="00D22126">
        <w:rPr>
          <w:rFonts w:ascii="Times New Roman" w:eastAsia="Calibri" w:hAnsi="Times New Roman" w:cs="Times New Roman"/>
          <w:sz w:val="28"/>
          <w:szCs w:val="28"/>
          <w:lang w:eastAsia="uk-UA"/>
        </w:rPr>
        <w:t>]</w:t>
      </w:r>
    </w:p>
    <w:p w14:paraId="6333AD76" w14:textId="1859658F" w:rsidR="003F0E04" w:rsidRPr="00347EBD" w:rsidRDefault="00886AA9" w:rsidP="00E25102">
      <w:pPr>
        <w:tabs>
          <w:tab w:val="left" w:pos="504"/>
          <w:tab w:val="left" w:pos="1701"/>
          <w:tab w:val="left" w:pos="2410"/>
          <w:tab w:val="left" w:pos="6237"/>
          <w:tab w:val="left" w:pos="7797"/>
        </w:tabs>
        <w:spacing w:after="0" w:line="360" w:lineRule="auto"/>
        <w:ind w:left="1701" w:right="-2" w:firstLine="709"/>
        <w:jc w:val="both"/>
        <w:rPr>
          <w:rFonts w:ascii="Times New Roman" w:eastAsia="Calibri" w:hAnsi="Times New Roman" w:cs="Times New Roman"/>
          <w:sz w:val="28"/>
          <w:szCs w:val="28"/>
          <w:lang w:eastAsia="uk-UA"/>
        </w:rPr>
      </w:pPr>
      <w:r w:rsidRPr="00347EBD">
        <w:rPr>
          <w:rFonts w:ascii="Times New Roman" w:eastAsia="Calibri" w:hAnsi="Times New Roman" w:cs="Times New Roman"/>
          <w:sz w:val="28"/>
          <w:szCs w:val="28"/>
          <w:lang w:val="en-US" w:eastAsia="uk-UA"/>
        </w:rPr>
        <w:t>B</w:t>
      </w:r>
      <w:r w:rsidRPr="00347EBD">
        <w:rPr>
          <w:rFonts w:ascii="Times New Roman" w:eastAsia="Calibri" w:hAnsi="Times New Roman" w:cs="Times New Roman"/>
          <w:sz w:val="28"/>
          <w:szCs w:val="28"/>
          <w:lang w:eastAsia="uk-UA"/>
        </w:rPr>
        <w:t>ioagecalculator.agelessrx</w:t>
      </w:r>
      <w:r w:rsidR="00C70108" w:rsidRPr="00347EBD">
        <w:rPr>
          <w:rFonts w:ascii="Times New Roman" w:eastAsia="Calibri" w:hAnsi="Times New Roman" w:cs="Times New Roman"/>
          <w:sz w:val="28"/>
          <w:szCs w:val="28"/>
          <w:lang w:eastAsia="uk-UA"/>
        </w:rPr>
        <w:t xml:space="preserve"> </w:t>
      </w:r>
      <w:r w:rsidR="00C70108" w:rsidRPr="00347EBD">
        <w:rPr>
          <w:rFonts w:ascii="Times New Roman" w:hAnsi="Times New Roman" w:cs="Times New Roman"/>
          <w:bCs/>
          <w:color w:val="000000"/>
          <w:sz w:val="28"/>
          <w:szCs w:val="28"/>
        </w:rPr>
        <w:t xml:space="preserve">дозволяє завантажувати медичні аналізи крові, а на основі отриманих даних оцінює біологічний вік. Система використовує дані про рівень глюкози, маркери </w:t>
      </w:r>
      <w:r w:rsidR="007402AF" w:rsidRPr="00347EBD">
        <w:rPr>
          <w:rFonts w:ascii="Times New Roman" w:hAnsi="Times New Roman" w:cs="Times New Roman"/>
          <w:bCs/>
          <w:color w:val="000000"/>
          <w:sz w:val="28"/>
          <w:szCs w:val="28"/>
        </w:rPr>
        <w:t>здоров’я</w:t>
      </w:r>
      <w:r w:rsidR="00C70108" w:rsidRPr="00347EBD">
        <w:rPr>
          <w:rFonts w:ascii="Times New Roman" w:hAnsi="Times New Roman" w:cs="Times New Roman"/>
          <w:bCs/>
          <w:color w:val="000000"/>
          <w:sz w:val="28"/>
          <w:szCs w:val="28"/>
        </w:rPr>
        <w:t xml:space="preserve"> печінки (альбумін, лужна фосфатаза), </w:t>
      </w:r>
      <w:r w:rsidR="007402AF" w:rsidRPr="00347EBD">
        <w:rPr>
          <w:rFonts w:ascii="Times New Roman" w:hAnsi="Times New Roman" w:cs="Times New Roman"/>
          <w:bCs/>
          <w:color w:val="000000"/>
          <w:sz w:val="28"/>
          <w:szCs w:val="28"/>
        </w:rPr>
        <w:t>нирок (креатенін), запалення, інфекції (С-реактивний білок, лімфоцити, лейкоцити) та інші показники.</w:t>
      </w:r>
      <w:r w:rsidR="00973751" w:rsidRPr="00347EBD">
        <w:rPr>
          <w:rFonts w:ascii="Times New Roman" w:hAnsi="Times New Roman" w:cs="Times New Roman"/>
          <w:bCs/>
          <w:color w:val="000000"/>
          <w:sz w:val="28"/>
          <w:szCs w:val="28"/>
        </w:rPr>
        <w:t xml:space="preserve"> </w:t>
      </w:r>
      <w:r w:rsidR="00973751" w:rsidRPr="00347EBD">
        <w:rPr>
          <w:rFonts w:ascii="Times New Roman" w:eastAsia="Calibri" w:hAnsi="Times New Roman" w:cs="Times New Roman"/>
          <w:sz w:val="28"/>
          <w:szCs w:val="28"/>
          <w:lang w:eastAsia="uk-UA"/>
        </w:rPr>
        <w:t>[18]</w:t>
      </w:r>
    </w:p>
    <w:p w14:paraId="0EEF548F" w14:textId="31D132CB" w:rsidR="003F0E04" w:rsidRDefault="0049718F" w:rsidP="00E25102">
      <w:pPr>
        <w:pStyle w:val="a3"/>
        <w:tabs>
          <w:tab w:val="left" w:pos="504"/>
          <w:tab w:val="left" w:pos="1701"/>
          <w:tab w:val="left" w:pos="2410"/>
          <w:tab w:val="left" w:pos="6237"/>
          <w:tab w:val="left" w:pos="7797"/>
        </w:tabs>
        <w:spacing w:after="0" w:line="360" w:lineRule="auto"/>
        <w:ind w:left="1843" w:right="-2" w:firstLine="567"/>
        <w:jc w:val="both"/>
        <w:rPr>
          <w:rFonts w:ascii="Times New Roman" w:eastAsia="Calibri" w:hAnsi="Times New Roman" w:cs="Times New Roman"/>
          <w:sz w:val="28"/>
          <w:szCs w:val="28"/>
          <w:lang w:eastAsia="uk-UA"/>
        </w:rPr>
      </w:pPr>
      <w:r w:rsidRPr="0049718F">
        <w:rPr>
          <w:rFonts w:ascii="Times New Roman" w:eastAsia="Calibri" w:hAnsi="Times New Roman" w:cs="Times New Roman"/>
          <w:sz w:val="28"/>
          <w:szCs w:val="28"/>
          <w:lang w:eastAsia="uk-UA"/>
        </w:rPr>
        <w:t>National Health Service</w:t>
      </w:r>
      <w:r>
        <w:rPr>
          <w:rFonts w:ascii="Times New Roman" w:eastAsia="Calibri" w:hAnsi="Times New Roman" w:cs="Times New Roman"/>
          <w:sz w:val="28"/>
          <w:szCs w:val="28"/>
          <w:lang w:eastAsia="uk-UA"/>
        </w:rPr>
        <w:t xml:space="preserve"> (</w:t>
      </w:r>
      <w:r w:rsidRPr="0049718F">
        <w:rPr>
          <w:rFonts w:ascii="Times New Roman" w:eastAsia="Calibri" w:hAnsi="Times New Roman" w:cs="Times New Roman"/>
          <w:sz w:val="28"/>
          <w:szCs w:val="28"/>
          <w:lang w:eastAsia="uk-UA"/>
        </w:rPr>
        <w:t>державна система охорони здоров'я у Великій Британії</w:t>
      </w:r>
      <w:r>
        <w:rPr>
          <w:rFonts w:ascii="Times New Roman" w:eastAsia="Calibri" w:hAnsi="Times New Roman" w:cs="Times New Roman"/>
          <w:sz w:val="28"/>
          <w:szCs w:val="28"/>
          <w:lang w:eastAsia="uk-UA"/>
        </w:rPr>
        <w:t xml:space="preserve">) пропонує окремий онлайн-калькулятор для оцінки </w:t>
      </w:r>
      <w:r w:rsidR="00F95978">
        <w:rPr>
          <w:rFonts w:ascii="Times New Roman" w:eastAsia="Calibri" w:hAnsi="Times New Roman" w:cs="Times New Roman"/>
          <w:sz w:val="28"/>
          <w:szCs w:val="28"/>
          <w:lang w:eastAsia="uk-UA"/>
        </w:rPr>
        <w:t>«</w:t>
      </w:r>
      <w:r>
        <w:rPr>
          <w:rFonts w:ascii="Times New Roman" w:eastAsia="Calibri" w:hAnsi="Times New Roman" w:cs="Times New Roman"/>
          <w:sz w:val="28"/>
          <w:szCs w:val="28"/>
          <w:lang w:eastAsia="uk-UA"/>
        </w:rPr>
        <w:t>віку серця</w:t>
      </w:r>
      <w:r w:rsidR="00F95978">
        <w:rPr>
          <w:rFonts w:ascii="Times New Roman" w:eastAsia="Calibri" w:hAnsi="Times New Roman" w:cs="Times New Roman"/>
          <w:sz w:val="28"/>
          <w:szCs w:val="28"/>
          <w:lang w:eastAsia="uk-UA"/>
        </w:rPr>
        <w:t>»</w:t>
      </w:r>
      <w:r>
        <w:rPr>
          <w:rFonts w:ascii="Times New Roman" w:eastAsia="Calibri" w:hAnsi="Times New Roman" w:cs="Times New Roman"/>
          <w:sz w:val="28"/>
          <w:szCs w:val="28"/>
          <w:lang w:eastAsia="uk-UA"/>
        </w:rPr>
        <w:t xml:space="preserve"> – </w:t>
      </w:r>
      <w:r w:rsidRPr="0049718F">
        <w:rPr>
          <w:rFonts w:ascii="Times New Roman" w:eastAsia="Calibri" w:hAnsi="Times New Roman" w:cs="Times New Roman"/>
          <w:sz w:val="28"/>
          <w:szCs w:val="28"/>
          <w:lang w:eastAsia="uk-UA"/>
        </w:rPr>
        <w:t>Calculate Your Heart Age</w:t>
      </w:r>
      <w:r>
        <w:rPr>
          <w:rFonts w:ascii="Times New Roman" w:eastAsia="Calibri" w:hAnsi="Times New Roman" w:cs="Times New Roman"/>
          <w:sz w:val="28"/>
          <w:szCs w:val="28"/>
          <w:lang w:eastAsia="uk-UA"/>
        </w:rPr>
        <w:t xml:space="preserve">, визначення якого є важливою складовою аналізу біологічного віку індивідів. </w:t>
      </w:r>
    </w:p>
    <w:p w14:paraId="74B1ECCC" w14:textId="4467B31F" w:rsidR="00F95978" w:rsidRDefault="00F95978" w:rsidP="00E25102">
      <w:pPr>
        <w:pStyle w:val="a3"/>
        <w:tabs>
          <w:tab w:val="left" w:pos="504"/>
          <w:tab w:val="left" w:pos="1701"/>
          <w:tab w:val="left" w:pos="2410"/>
          <w:tab w:val="left" w:pos="6237"/>
          <w:tab w:val="left" w:pos="7797"/>
        </w:tabs>
        <w:spacing w:after="0" w:line="360" w:lineRule="auto"/>
        <w:ind w:left="1843" w:right="-2" w:firstLine="567"/>
        <w:jc w:val="both"/>
        <w:rPr>
          <w:rFonts w:ascii="Times New Roman" w:eastAsia="Calibri" w:hAnsi="Times New Roman" w:cs="Times New Roman"/>
          <w:sz w:val="28"/>
          <w:szCs w:val="28"/>
          <w:lang w:eastAsia="uk-UA"/>
        </w:rPr>
      </w:pPr>
      <w:r>
        <w:rPr>
          <w:rFonts w:ascii="Times New Roman" w:eastAsia="Calibri" w:hAnsi="Times New Roman" w:cs="Times New Roman"/>
          <w:sz w:val="28"/>
          <w:szCs w:val="28"/>
          <w:lang w:eastAsia="uk-UA"/>
        </w:rPr>
        <w:t>Вік</w:t>
      </w:r>
      <w:r w:rsidRPr="00F95978">
        <w:rPr>
          <w:rFonts w:ascii="Times New Roman" w:eastAsia="Calibri" w:hAnsi="Times New Roman" w:cs="Times New Roman"/>
          <w:sz w:val="28"/>
          <w:szCs w:val="28"/>
          <w:lang w:eastAsia="uk-UA"/>
        </w:rPr>
        <w:t xml:space="preserve"> серця</w:t>
      </w:r>
      <w:r>
        <w:rPr>
          <w:rFonts w:ascii="Times New Roman" w:eastAsia="Calibri" w:hAnsi="Times New Roman" w:cs="Times New Roman"/>
          <w:sz w:val="28"/>
          <w:szCs w:val="28"/>
          <w:lang w:eastAsia="uk-UA"/>
        </w:rPr>
        <w:t xml:space="preserve"> обчислюється</w:t>
      </w:r>
      <w:r w:rsidRPr="00F95978">
        <w:rPr>
          <w:rFonts w:ascii="Times New Roman" w:eastAsia="Calibri" w:hAnsi="Times New Roman" w:cs="Times New Roman"/>
          <w:sz w:val="28"/>
          <w:szCs w:val="28"/>
          <w:lang w:eastAsia="uk-UA"/>
        </w:rPr>
        <w:t xml:space="preserve"> на основі різних факторів ризику, таких як артеріальний тиск, рівень холестерину, індекс маси тіла (ІМТ), наявність шкідливих звичок (наприклад, куріння), історія захворювань, а також генетична схильність. Він допомагає користувачам оцінити їх серцево-судинний ризик та порівняти фактичний вік з </w:t>
      </w:r>
      <w:r>
        <w:rPr>
          <w:rFonts w:ascii="Times New Roman" w:eastAsia="Calibri" w:hAnsi="Times New Roman" w:cs="Times New Roman"/>
          <w:sz w:val="28"/>
          <w:szCs w:val="28"/>
          <w:lang w:eastAsia="uk-UA"/>
        </w:rPr>
        <w:t>«</w:t>
      </w:r>
      <w:r w:rsidRPr="00F95978">
        <w:rPr>
          <w:rFonts w:ascii="Times New Roman" w:eastAsia="Calibri" w:hAnsi="Times New Roman" w:cs="Times New Roman"/>
          <w:sz w:val="28"/>
          <w:szCs w:val="28"/>
          <w:lang w:eastAsia="uk-UA"/>
        </w:rPr>
        <w:t>віком серця</w:t>
      </w:r>
      <w:r>
        <w:rPr>
          <w:rFonts w:ascii="Times New Roman" w:eastAsia="Calibri" w:hAnsi="Times New Roman" w:cs="Times New Roman"/>
          <w:sz w:val="28"/>
          <w:szCs w:val="28"/>
          <w:lang w:eastAsia="uk-UA"/>
        </w:rPr>
        <w:t>»</w:t>
      </w:r>
      <w:r w:rsidRPr="00F95978">
        <w:rPr>
          <w:rFonts w:ascii="Times New Roman" w:eastAsia="Calibri" w:hAnsi="Times New Roman" w:cs="Times New Roman"/>
          <w:sz w:val="28"/>
          <w:szCs w:val="28"/>
          <w:lang w:eastAsia="uk-UA"/>
        </w:rPr>
        <w:t>.</w:t>
      </w:r>
    </w:p>
    <w:p w14:paraId="594F9815" w14:textId="416A34B5" w:rsidR="00CF41FA" w:rsidRPr="004417D9" w:rsidRDefault="00CF41FA" w:rsidP="00E25102">
      <w:pPr>
        <w:pStyle w:val="a3"/>
        <w:tabs>
          <w:tab w:val="left" w:pos="504"/>
          <w:tab w:val="left" w:pos="1701"/>
          <w:tab w:val="left" w:pos="2410"/>
          <w:tab w:val="left" w:pos="6237"/>
          <w:tab w:val="left" w:pos="7797"/>
        </w:tabs>
        <w:spacing w:after="0" w:line="360" w:lineRule="auto"/>
        <w:ind w:left="1843" w:right="-2" w:firstLine="567"/>
        <w:jc w:val="both"/>
        <w:rPr>
          <w:rFonts w:ascii="Times New Roman" w:eastAsia="Calibri" w:hAnsi="Times New Roman" w:cs="Times New Roman"/>
          <w:sz w:val="28"/>
          <w:szCs w:val="28"/>
          <w:lang w:eastAsia="uk-UA"/>
        </w:rPr>
      </w:pPr>
      <w:r w:rsidRPr="00CF41FA">
        <w:rPr>
          <w:rFonts w:ascii="Times New Roman" w:eastAsia="Calibri" w:hAnsi="Times New Roman" w:cs="Times New Roman"/>
          <w:sz w:val="28"/>
          <w:szCs w:val="28"/>
          <w:lang w:eastAsia="uk-UA"/>
        </w:rPr>
        <w:lastRenderedPageBreak/>
        <w:t xml:space="preserve">Окрім </w:t>
      </w:r>
      <w:r>
        <w:rPr>
          <w:rFonts w:ascii="Times New Roman" w:eastAsia="Calibri" w:hAnsi="Times New Roman" w:cs="Times New Roman"/>
          <w:sz w:val="28"/>
          <w:szCs w:val="28"/>
          <w:lang w:eastAsia="uk-UA"/>
        </w:rPr>
        <w:t>величини «</w:t>
      </w:r>
      <w:r w:rsidRPr="00CF41FA">
        <w:rPr>
          <w:rFonts w:ascii="Times New Roman" w:eastAsia="Calibri" w:hAnsi="Times New Roman" w:cs="Times New Roman"/>
          <w:sz w:val="28"/>
          <w:szCs w:val="28"/>
          <w:lang w:eastAsia="uk-UA"/>
        </w:rPr>
        <w:t>віку серця</w:t>
      </w:r>
      <w:r>
        <w:rPr>
          <w:rFonts w:ascii="Times New Roman" w:eastAsia="Calibri" w:hAnsi="Times New Roman" w:cs="Times New Roman"/>
          <w:sz w:val="28"/>
          <w:szCs w:val="28"/>
          <w:lang w:eastAsia="uk-UA"/>
        </w:rPr>
        <w:t>»</w:t>
      </w:r>
      <w:r w:rsidRPr="00CF41FA">
        <w:rPr>
          <w:rFonts w:ascii="Times New Roman" w:eastAsia="Calibri" w:hAnsi="Times New Roman" w:cs="Times New Roman"/>
          <w:sz w:val="28"/>
          <w:szCs w:val="28"/>
          <w:lang w:eastAsia="uk-UA"/>
        </w:rPr>
        <w:t>, користувач отримує рекомендації щодо покращення стану серцево-судинної системи: зміна способу життя, зниження ваги, контроль холестерину, зменшення артеріального тиску тощо</w:t>
      </w:r>
      <w:r>
        <w:rPr>
          <w:rFonts w:ascii="Times New Roman" w:eastAsia="Calibri" w:hAnsi="Times New Roman" w:cs="Times New Roman"/>
          <w:sz w:val="28"/>
          <w:szCs w:val="28"/>
          <w:lang w:eastAsia="uk-UA"/>
        </w:rPr>
        <w:t>.</w:t>
      </w:r>
      <w:r w:rsidR="00973751">
        <w:rPr>
          <w:rFonts w:ascii="Times New Roman" w:eastAsia="Calibri" w:hAnsi="Times New Roman" w:cs="Times New Roman"/>
          <w:sz w:val="28"/>
          <w:szCs w:val="28"/>
          <w:lang w:eastAsia="uk-UA"/>
        </w:rPr>
        <w:t xml:space="preserve"> </w:t>
      </w:r>
      <w:r w:rsidR="00973751" w:rsidRPr="00D22126">
        <w:rPr>
          <w:rFonts w:ascii="Times New Roman" w:eastAsia="Calibri" w:hAnsi="Times New Roman" w:cs="Times New Roman"/>
          <w:sz w:val="28"/>
          <w:szCs w:val="28"/>
          <w:lang w:eastAsia="uk-UA"/>
        </w:rPr>
        <w:t>[</w:t>
      </w:r>
      <w:r w:rsidR="00973751">
        <w:rPr>
          <w:rFonts w:ascii="Times New Roman" w:eastAsia="Calibri" w:hAnsi="Times New Roman" w:cs="Times New Roman"/>
          <w:sz w:val="28"/>
          <w:szCs w:val="28"/>
          <w:lang w:eastAsia="uk-UA"/>
        </w:rPr>
        <w:t>19</w:t>
      </w:r>
      <w:r w:rsidR="00973751" w:rsidRPr="00D22126">
        <w:rPr>
          <w:rFonts w:ascii="Times New Roman" w:eastAsia="Calibri" w:hAnsi="Times New Roman" w:cs="Times New Roman"/>
          <w:sz w:val="28"/>
          <w:szCs w:val="28"/>
          <w:lang w:eastAsia="uk-UA"/>
        </w:rPr>
        <w:t>]</w:t>
      </w:r>
    </w:p>
    <w:p w14:paraId="26C6F902" w14:textId="5FA5CDA5" w:rsidR="001F3C9D" w:rsidRDefault="004417D9" w:rsidP="00E25102">
      <w:pPr>
        <w:tabs>
          <w:tab w:val="left" w:pos="504"/>
          <w:tab w:val="left" w:pos="1701"/>
          <w:tab w:val="left" w:pos="2410"/>
          <w:tab w:val="left" w:pos="6237"/>
          <w:tab w:val="left" w:pos="7797"/>
        </w:tabs>
        <w:spacing w:after="0" w:line="360" w:lineRule="auto"/>
        <w:ind w:left="1701" w:right="-2" w:firstLine="709"/>
        <w:jc w:val="both"/>
        <w:rPr>
          <w:rFonts w:ascii="Times New Roman" w:hAnsi="Times New Roman" w:cs="Times New Roman"/>
          <w:bCs/>
          <w:color w:val="000000"/>
          <w:sz w:val="28"/>
          <w:szCs w:val="28"/>
        </w:rPr>
      </w:pPr>
      <w:r w:rsidRPr="004417D9">
        <w:rPr>
          <w:rFonts w:ascii="Times New Roman" w:hAnsi="Times New Roman" w:cs="Times New Roman"/>
          <w:bCs/>
          <w:color w:val="000000"/>
          <w:sz w:val="28"/>
          <w:szCs w:val="28"/>
        </w:rPr>
        <w:t xml:space="preserve">Онлайн-ресурси для обчислення біологічного віку надають </w:t>
      </w:r>
      <w:r w:rsidR="00CF41FA">
        <w:rPr>
          <w:rFonts w:ascii="Times New Roman" w:hAnsi="Times New Roman" w:cs="Times New Roman"/>
          <w:bCs/>
          <w:color w:val="000000"/>
          <w:sz w:val="28"/>
          <w:szCs w:val="28"/>
        </w:rPr>
        <w:t>зручний</w:t>
      </w:r>
      <w:r w:rsidRPr="004417D9">
        <w:rPr>
          <w:rFonts w:ascii="Times New Roman" w:hAnsi="Times New Roman" w:cs="Times New Roman"/>
          <w:bCs/>
          <w:color w:val="000000"/>
          <w:sz w:val="28"/>
          <w:szCs w:val="28"/>
        </w:rPr>
        <w:t xml:space="preserve"> інструмент для моніторингу стану свого організму і здоров'я. Хоча такі сервіси мають певні обмеження, вони стимулюють інтерес до власного здоров'я та можуть бути ефективними засобами для первинної оцінки процесу старіння. </w:t>
      </w:r>
    </w:p>
    <w:p w14:paraId="167318D2" w14:textId="18E511A4" w:rsidR="00E427A3" w:rsidRPr="00E427A3" w:rsidRDefault="00464EA2" w:rsidP="00E25102">
      <w:pPr>
        <w:tabs>
          <w:tab w:val="left" w:pos="504"/>
          <w:tab w:val="left" w:pos="1701"/>
          <w:tab w:val="left" w:pos="2410"/>
          <w:tab w:val="left" w:pos="6237"/>
          <w:tab w:val="left" w:pos="7797"/>
        </w:tabs>
        <w:spacing w:after="0" w:line="360" w:lineRule="auto"/>
        <w:ind w:left="1701" w:right="-2" w:firstLine="709"/>
        <w:jc w:val="both"/>
        <w:rPr>
          <w:rFonts w:ascii="Times New Roman" w:hAnsi="Times New Roman" w:cs="Times New Roman"/>
          <w:bCs/>
          <w:color w:val="000000"/>
          <w:sz w:val="28"/>
          <w:szCs w:val="28"/>
        </w:rPr>
      </w:pPr>
      <w:r w:rsidRPr="00464EA2">
        <w:rPr>
          <w:rFonts w:ascii="Times New Roman" w:hAnsi="Times New Roman" w:cs="Times New Roman"/>
          <w:bCs/>
          <w:color w:val="000000"/>
          <w:sz w:val="28"/>
          <w:szCs w:val="28"/>
          <w:lang w:val="ru-UA"/>
        </w:rPr>
        <w:t>Таким чином,</w:t>
      </w:r>
      <w:r>
        <w:rPr>
          <w:rFonts w:ascii="Times New Roman" w:hAnsi="Times New Roman" w:cs="Times New Roman"/>
          <w:b/>
          <w:color w:val="000000"/>
          <w:sz w:val="28"/>
          <w:szCs w:val="28"/>
          <w:lang w:val="ru-UA"/>
        </w:rPr>
        <w:t xml:space="preserve"> </w:t>
      </w:r>
      <w:r>
        <w:rPr>
          <w:rFonts w:ascii="Times New Roman" w:hAnsi="Times New Roman" w:cs="Times New Roman"/>
          <w:bCs/>
          <w:color w:val="000000"/>
          <w:sz w:val="28"/>
          <w:szCs w:val="28"/>
          <w:lang w:val="ru-UA"/>
        </w:rPr>
        <w:t>п</w:t>
      </w:r>
      <w:r w:rsidR="00E427A3" w:rsidRPr="00E427A3">
        <w:rPr>
          <w:rFonts w:ascii="Times New Roman" w:hAnsi="Times New Roman" w:cs="Times New Roman"/>
          <w:bCs/>
          <w:color w:val="000000"/>
          <w:sz w:val="28"/>
          <w:szCs w:val="28"/>
        </w:rPr>
        <w:t>оняття біологічного віку є важливим аспектом дослідження процесу старіння, що дозволяє оцінити стан організму з позицій його функціональних можливостей, а не лише хронологічного віку. На відміну від хронологічного віку, біологічний вік відображає індивідуальні особливості організму, його здатність адаптуватися до зовнішніх факторів та загальний рівень здоров'я. Це робить його більш точним індикатором ризику розвитку вікових захворювань і станів, а також прогнозування тривалості життя.</w:t>
      </w:r>
    </w:p>
    <w:p w14:paraId="0A711F16" w14:textId="77777777" w:rsidR="00E427A3" w:rsidRPr="00E427A3" w:rsidRDefault="00E427A3" w:rsidP="00E25102">
      <w:pPr>
        <w:tabs>
          <w:tab w:val="left" w:pos="504"/>
          <w:tab w:val="left" w:pos="1701"/>
          <w:tab w:val="left" w:pos="2410"/>
          <w:tab w:val="left" w:pos="6237"/>
          <w:tab w:val="left" w:pos="7797"/>
        </w:tabs>
        <w:spacing w:after="0" w:line="360" w:lineRule="auto"/>
        <w:ind w:left="1701" w:right="-2" w:firstLine="709"/>
        <w:jc w:val="both"/>
        <w:rPr>
          <w:rFonts w:ascii="Times New Roman" w:hAnsi="Times New Roman" w:cs="Times New Roman"/>
          <w:bCs/>
          <w:color w:val="000000"/>
          <w:sz w:val="28"/>
          <w:szCs w:val="28"/>
        </w:rPr>
      </w:pPr>
      <w:r w:rsidRPr="00E427A3">
        <w:rPr>
          <w:rFonts w:ascii="Times New Roman" w:hAnsi="Times New Roman" w:cs="Times New Roman"/>
          <w:bCs/>
          <w:color w:val="000000"/>
          <w:sz w:val="28"/>
          <w:szCs w:val="28"/>
        </w:rPr>
        <w:t>Методи визначення біологічного віку базуються на широкому спектрі фізіологічних, біохімічних і молекулярно-генетичних показників. Серед основних підходів можна виділити:</w:t>
      </w:r>
    </w:p>
    <w:p w14:paraId="25AB1C38" w14:textId="52C34869" w:rsidR="00E427A3" w:rsidRPr="009C5B29" w:rsidRDefault="00E427A3" w:rsidP="00430ECE">
      <w:pPr>
        <w:pStyle w:val="a3"/>
        <w:numPr>
          <w:ilvl w:val="0"/>
          <w:numId w:val="7"/>
        </w:numPr>
        <w:tabs>
          <w:tab w:val="left" w:pos="504"/>
          <w:tab w:val="left" w:pos="1701"/>
          <w:tab w:val="left" w:pos="2410"/>
          <w:tab w:val="left" w:pos="2694"/>
        </w:tabs>
        <w:spacing w:after="0" w:line="360" w:lineRule="auto"/>
        <w:ind w:left="1701" w:right="-2" w:firstLine="709"/>
        <w:jc w:val="both"/>
        <w:rPr>
          <w:rFonts w:ascii="Times New Roman" w:hAnsi="Times New Roman" w:cs="Times New Roman"/>
          <w:bCs/>
          <w:color w:val="000000"/>
          <w:sz w:val="28"/>
          <w:szCs w:val="28"/>
        </w:rPr>
      </w:pPr>
      <w:r w:rsidRPr="009C5B29">
        <w:rPr>
          <w:rFonts w:ascii="Times New Roman" w:hAnsi="Times New Roman" w:cs="Times New Roman"/>
          <w:bCs/>
          <w:color w:val="000000"/>
          <w:sz w:val="28"/>
          <w:szCs w:val="28"/>
        </w:rPr>
        <w:t>Фізіологічні методи, які включають оцінку функціональних можливостей систем організму (серцево-судинної, дихальної</w:t>
      </w:r>
      <w:r w:rsidR="009C5B29">
        <w:rPr>
          <w:rFonts w:ascii="Times New Roman" w:hAnsi="Times New Roman" w:cs="Times New Roman"/>
          <w:bCs/>
          <w:color w:val="000000"/>
          <w:sz w:val="28"/>
          <w:szCs w:val="28"/>
        </w:rPr>
        <w:t xml:space="preserve"> </w:t>
      </w:r>
      <w:r w:rsidRPr="009C5B29">
        <w:rPr>
          <w:rFonts w:ascii="Times New Roman" w:hAnsi="Times New Roman" w:cs="Times New Roman"/>
          <w:bCs/>
          <w:color w:val="000000"/>
          <w:sz w:val="28"/>
          <w:szCs w:val="28"/>
        </w:rPr>
        <w:t>тощо) та тестування фізичних параметрів (гнучкість, сила, витривалість).</w:t>
      </w:r>
    </w:p>
    <w:p w14:paraId="02C62CAD" w14:textId="77777777" w:rsidR="009C5B29" w:rsidRDefault="00E427A3" w:rsidP="00430ECE">
      <w:pPr>
        <w:pStyle w:val="a3"/>
        <w:numPr>
          <w:ilvl w:val="0"/>
          <w:numId w:val="7"/>
        </w:numPr>
        <w:tabs>
          <w:tab w:val="left" w:pos="504"/>
          <w:tab w:val="left" w:pos="1701"/>
          <w:tab w:val="left" w:pos="2410"/>
          <w:tab w:val="left" w:pos="2694"/>
          <w:tab w:val="left" w:pos="6237"/>
        </w:tabs>
        <w:spacing w:after="0" w:line="360" w:lineRule="auto"/>
        <w:ind w:left="1701" w:right="-2" w:firstLine="709"/>
        <w:jc w:val="both"/>
        <w:rPr>
          <w:rFonts w:ascii="Times New Roman" w:hAnsi="Times New Roman" w:cs="Times New Roman"/>
          <w:bCs/>
          <w:color w:val="000000"/>
          <w:sz w:val="28"/>
          <w:szCs w:val="28"/>
        </w:rPr>
      </w:pPr>
      <w:r w:rsidRPr="009C5B29">
        <w:rPr>
          <w:rFonts w:ascii="Times New Roman" w:hAnsi="Times New Roman" w:cs="Times New Roman"/>
          <w:bCs/>
          <w:color w:val="000000"/>
          <w:sz w:val="28"/>
          <w:szCs w:val="28"/>
        </w:rPr>
        <w:t xml:space="preserve">Біохімічні маркери старіння, що дозволяють оцінити зміни на клітинному рівні, включаючи рівні запальних маркерів, </w:t>
      </w:r>
      <w:r w:rsidR="009C5B29" w:rsidRPr="009C5B29">
        <w:rPr>
          <w:rFonts w:ascii="Times New Roman" w:hAnsi="Times New Roman" w:cs="Times New Roman"/>
          <w:bCs/>
          <w:color w:val="000000"/>
          <w:sz w:val="28"/>
          <w:szCs w:val="28"/>
        </w:rPr>
        <w:t xml:space="preserve">ліпідний профіль, глікацію тощо. </w:t>
      </w:r>
    </w:p>
    <w:p w14:paraId="60838718" w14:textId="3171D1AF" w:rsidR="00E427A3" w:rsidRDefault="00E427A3" w:rsidP="00430ECE">
      <w:pPr>
        <w:pStyle w:val="a3"/>
        <w:numPr>
          <w:ilvl w:val="0"/>
          <w:numId w:val="7"/>
        </w:numPr>
        <w:tabs>
          <w:tab w:val="left" w:pos="504"/>
          <w:tab w:val="left" w:pos="1701"/>
          <w:tab w:val="left" w:pos="2410"/>
          <w:tab w:val="left" w:pos="2694"/>
          <w:tab w:val="left" w:pos="6237"/>
        </w:tabs>
        <w:spacing w:after="0" w:line="360" w:lineRule="auto"/>
        <w:ind w:left="1701" w:right="-2" w:firstLine="709"/>
        <w:jc w:val="both"/>
        <w:rPr>
          <w:rFonts w:ascii="Times New Roman" w:hAnsi="Times New Roman" w:cs="Times New Roman"/>
          <w:bCs/>
          <w:color w:val="000000"/>
          <w:sz w:val="28"/>
          <w:szCs w:val="28"/>
        </w:rPr>
      </w:pPr>
      <w:r w:rsidRPr="009C5B29">
        <w:rPr>
          <w:rFonts w:ascii="Times New Roman" w:hAnsi="Times New Roman" w:cs="Times New Roman"/>
          <w:bCs/>
          <w:color w:val="000000"/>
          <w:sz w:val="28"/>
          <w:szCs w:val="28"/>
        </w:rPr>
        <w:t>Молекулярно-генетичні методи, такі як аналіз довжини теломер, епігенетичні зміни та інші біомаркери</w:t>
      </w:r>
      <w:r w:rsidR="005B0449">
        <w:rPr>
          <w:rFonts w:ascii="Times New Roman" w:hAnsi="Times New Roman" w:cs="Times New Roman"/>
          <w:bCs/>
          <w:color w:val="000000"/>
          <w:sz w:val="28"/>
          <w:szCs w:val="28"/>
        </w:rPr>
        <w:t xml:space="preserve"> (аналіз на метаболіти, глікований гемоглобін)</w:t>
      </w:r>
      <w:r w:rsidRPr="009C5B29">
        <w:rPr>
          <w:rFonts w:ascii="Times New Roman" w:hAnsi="Times New Roman" w:cs="Times New Roman"/>
          <w:bCs/>
          <w:color w:val="000000"/>
          <w:sz w:val="28"/>
          <w:szCs w:val="28"/>
        </w:rPr>
        <w:t>, що відображають стан генетичної системи та швидкість її старіння.</w:t>
      </w:r>
    </w:p>
    <w:p w14:paraId="7685F279" w14:textId="0E3691F7" w:rsidR="005B0449" w:rsidRPr="009C5B29" w:rsidRDefault="005B0449" w:rsidP="00430ECE">
      <w:pPr>
        <w:pStyle w:val="a3"/>
        <w:numPr>
          <w:ilvl w:val="0"/>
          <w:numId w:val="7"/>
        </w:numPr>
        <w:tabs>
          <w:tab w:val="left" w:pos="504"/>
          <w:tab w:val="left" w:pos="1701"/>
          <w:tab w:val="left" w:pos="2410"/>
          <w:tab w:val="left" w:pos="2694"/>
          <w:tab w:val="left" w:pos="6237"/>
        </w:tabs>
        <w:spacing w:after="0" w:line="360" w:lineRule="auto"/>
        <w:ind w:left="1701" w:right="-2"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 xml:space="preserve">Сучасні методи неінвазивні методи: </w:t>
      </w:r>
      <w:r w:rsidRPr="005B0449">
        <w:rPr>
          <w:rFonts w:ascii="Times New Roman" w:hAnsi="Times New Roman" w:cs="Times New Roman"/>
          <w:bCs/>
          <w:color w:val="000000"/>
          <w:sz w:val="28"/>
          <w:szCs w:val="28"/>
        </w:rPr>
        <w:t>біоімпеданс</w:t>
      </w:r>
      <w:r>
        <w:rPr>
          <w:rFonts w:ascii="Times New Roman" w:hAnsi="Times New Roman" w:cs="Times New Roman"/>
          <w:bCs/>
          <w:color w:val="000000"/>
          <w:sz w:val="28"/>
          <w:szCs w:val="28"/>
        </w:rPr>
        <w:t>, фітнес-трекери та онлайн-калькулятори.</w:t>
      </w:r>
    </w:p>
    <w:p w14:paraId="30E290E4" w14:textId="46B20E56" w:rsidR="00E427A3" w:rsidRPr="00E427A3" w:rsidRDefault="00E427A3" w:rsidP="00E25102">
      <w:pPr>
        <w:tabs>
          <w:tab w:val="left" w:pos="504"/>
          <w:tab w:val="left" w:pos="1701"/>
          <w:tab w:val="left" w:pos="2410"/>
          <w:tab w:val="left" w:pos="6237"/>
          <w:tab w:val="left" w:pos="7797"/>
        </w:tabs>
        <w:spacing w:after="0" w:line="360" w:lineRule="auto"/>
        <w:ind w:left="1701" w:right="-2" w:firstLine="709"/>
        <w:jc w:val="both"/>
        <w:rPr>
          <w:rFonts w:ascii="Times New Roman" w:hAnsi="Times New Roman" w:cs="Times New Roman"/>
          <w:bCs/>
          <w:color w:val="000000"/>
          <w:sz w:val="28"/>
          <w:szCs w:val="28"/>
        </w:rPr>
      </w:pPr>
      <w:r w:rsidRPr="00E427A3">
        <w:rPr>
          <w:rFonts w:ascii="Times New Roman" w:hAnsi="Times New Roman" w:cs="Times New Roman"/>
          <w:bCs/>
          <w:color w:val="000000"/>
          <w:sz w:val="28"/>
          <w:szCs w:val="28"/>
        </w:rPr>
        <w:lastRenderedPageBreak/>
        <w:t>Всі ці методи мають свої переваги та обмеження. Фізіологічні тести є простими у виконанні, але менш точними, оскільки вони залежать від короткострокових факторів, таких як стрес чи стан здоров'я на момент тестування. Біохімічні та генетичні методи є більш специфічними, однак вимагають складних і дорогих лабораторних досліджень.</w:t>
      </w:r>
      <w:r w:rsidR="005B0449">
        <w:rPr>
          <w:rFonts w:ascii="Times New Roman" w:hAnsi="Times New Roman" w:cs="Times New Roman"/>
          <w:bCs/>
          <w:color w:val="000000"/>
          <w:sz w:val="28"/>
          <w:szCs w:val="28"/>
        </w:rPr>
        <w:t xml:space="preserve"> Сучасні неінвазивні методи є зручними та простими у застосуванні, проте мають відхилення у точності даних, використовують обмежену кількість біомаркерів.</w:t>
      </w:r>
    </w:p>
    <w:p w14:paraId="67265875" w14:textId="0A036CF2" w:rsidR="00E427A3" w:rsidRDefault="00E427A3" w:rsidP="00E25102">
      <w:pPr>
        <w:tabs>
          <w:tab w:val="left" w:pos="504"/>
          <w:tab w:val="left" w:pos="1701"/>
          <w:tab w:val="left" w:pos="2410"/>
          <w:tab w:val="left" w:pos="6237"/>
          <w:tab w:val="left" w:pos="7797"/>
        </w:tabs>
        <w:spacing w:after="0" w:line="360" w:lineRule="auto"/>
        <w:ind w:left="1701" w:right="-2" w:firstLine="709"/>
        <w:jc w:val="both"/>
        <w:rPr>
          <w:rFonts w:ascii="Times New Roman" w:hAnsi="Times New Roman" w:cs="Times New Roman"/>
          <w:bCs/>
          <w:color w:val="000000"/>
          <w:sz w:val="28"/>
          <w:szCs w:val="28"/>
        </w:rPr>
      </w:pPr>
      <w:r w:rsidRPr="00E427A3">
        <w:rPr>
          <w:rFonts w:ascii="Times New Roman" w:hAnsi="Times New Roman" w:cs="Times New Roman"/>
          <w:bCs/>
          <w:color w:val="000000"/>
          <w:sz w:val="28"/>
          <w:szCs w:val="28"/>
        </w:rPr>
        <w:t>Таким чином, визначення біологічного віку є комплексним процесом, що потребує інтеграції кількох підходів. Використання біологічного віку як індикатора здоров'я дозволяє підвищити ефективність профілактичних заходів і корекції вікових змін, орієнтуючись на індивідуальні особливості кожної людини.</w:t>
      </w:r>
    </w:p>
    <w:p w14:paraId="6A821CB6" w14:textId="1C945C11" w:rsidR="001F3C9D" w:rsidRPr="009A6AC2" w:rsidRDefault="001F3C9D" w:rsidP="0014378F">
      <w:pPr>
        <w:tabs>
          <w:tab w:val="left" w:pos="504"/>
          <w:tab w:val="left" w:pos="1701"/>
          <w:tab w:val="left" w:pos="2410"/>
        </w:tabs>
        <w:spacing w:after="0" w:line="360" w:lineRule="auto"/>
        <w:jc w:val="both"/>
        <w:rPr>
          <w:rFonts w:ascii="Times New Roman" w:hAnsi="Times New Roman" w:cs="Times New Roman"/>
          <w:b/>
          <w:color w:val="000000"/>
          <w:sz w:val="28"/>
          <w:szCs w:val="28"/>
        </w:rPr>
      </w:pPr>
    </w:p>
    <w:p w14:paraId="2ECE7A2F" w14:textId="548D8996" w:rsidR="009A6AC2" w:rsidRPr="009A6AC2" w:rsidRDefault="007930DC" w:rsidP="0014378F">
      <w:pPr>
        <w:pStyle w:val="a3"/>
        <w:tabs>
          <w:tab w:val="left" w:pos="504"/>
          <w:tab w:val="left" w:pos="1701"/>
          <w:tab w:val="left" w:pos="2410"/>
        </w:tabs>
        <w:spacing w:after="0" w:line="360" w:lineRule="auto"/>
        <w:ind w:left="1701" w:right="851" w:firstLine="709"/>
        <w:jc w:val="both"/>
        <w:rPr>
          <w:rFonts w:ascii="Times New Roman" w:hAnsi="Times New Roman" w:cs="Times New Roman"/>
          <w:b/>
          <w:color w:val="000000"/>
          <w:sz w:val="28"/>
          <w:szCs w:val="28"/>
        </w:rPr>
      </w:pPr>
      <w:r>
        <w:rPr>
          <w:rFonts w:ascii="Times New Roman" w:hAnsi="Times New Roman" w:cs="Times New Roman"/>
          <w:b/>
          <w:color w:val="000000"/>
          <w:sz w:val="28"/>
          <w:szCs w:val="28"/>
        </w:rPr>
        <w:t>1.2</w:t>
      </w:r>
      <w:r w:rsidR="004179E9">
        <w:rPr>
          <w:rFonts w:ascii="Times New Roman" w:hAnsi="Times New Roman" w:cs="Times New Roman"/>
          <w:b/>
          <w:color w:val="000000"/>
          <w:sz w:val="28"/>
          <w:szCs w:val="28"/>
        </w:rPr>
        <w:t xml:space="preserve"> </w:t>
      </w:r>
      <w:r w:rsidR="009A6AC2" w:rsidRPr="009A6AC2">
        <w:rPr>
          <w:rFonts w:ascii="Times New Roman" w:hAnsi="Times New Roman" w:cs="Times New Roman"/>
          <w:b/>
          <w:color w:val="000000"/>
          <w:sz w:val="28"/>
          <w:szCs w:val="28"/>
        </w:rPr>
        <w:t>Ресвератрол: біологічна роль</w:t>
      </w:r>
      <w:r w:rsidR="001A4368">
        <w:rPr>
          <w:rFonts w:ascii="Times New Roman" w:hAnsi="Times New Roman" w:cs="Times New Roman"/>
          <w:b/>
          <w:color w:val="000000"/>
          <w:sz w:val="28"/>
          <w:szCs w:val="28"/>
        </w:rPr>
        <w:t xml:space="preserve">, </w:t>
      </w:r>
      <w:r w:rsidR="009A6AC2" w:rsidRPr="009A6AC2">
        <w:rPr>
          <w:rFonts w:ascii="Times New Roman" w:hAnsi="Times New Roman" w:cs="Times New Roman"/>
          <w:b/>
          <w:color w:val="000000"/>
          <w:sz w:val="28"/>
          <w:szCs w:val="28"/>
        </w:rPr>
        <w:t>механізми дії на організм</w:t>
      </w:r>
      <w:r w:rsidR="001A4368">
        <w:rPr>
          <w:rFonts w:ascii="Times New Roman" w:hAnsi="Times New Roman" w:cs="Times New Roman"/>
          <w:b/>
          <w:color w:val="000000"/>
          <w:sz w:val="28"/>
          <w:szCs w:val="28"/>
        </w:rPr>
        <w:t xml:space="preserve"> та в</w:t>
      </w:r>
      <w:r w:rsidR="00CC6507">
        <w:rPr>
          <w:rFonts w:ascii="Times New Roman" w:hAnsi="Times New Roman" w:cs="Times New Roman"/>
          <w:b/>
          <w:color w:val="000000"/>
          <w:sz w:val="28"/>
          <w:szCs w:val="28"/>
        </w:rPr>
        <w:t>плив на проц</w:t>
      </w:r>
      <w:r w:rsidR="001A4368">
        <w:rPr>
          <w:rFonts w:ascii="Times New Roman" w:hAnsi="Times New Roman" w:cs="Times New Roman"/>
          <w:b/>
          <w:color w:val="000000"/>
          <w:sz w:val="28"/>
          <w:szCs w:val="28"/>
        </w:rPr>
        <w:t>еси старіння</w:t>
      </w:r>
    </w:p>
    <w:p w14:paraId="029CCBE0" w14:textId="5445FFBB" w:rsidR="001F3C9D" w:rsidRDefault="001F3C9D" w:rsidP="0014378F">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p>
    <w:p w14:paraId="4F1D31D3" w14:textId="763A66AD" w:rsidR="006A6098" w:rsidRDefault="009A6AC2" w:rsidP="0014378F">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9A6AC2">
        <w:rPr>
          <w:rFonts w:ascii="Times New Roman" w:hAnsi="Times New Roman" w:cs="Times New Roman"/>
          <w:bCs/>
          <w:color w:val="000000"/>
          <w:sz w:val="28"/>
          <w:szCs w:val="28"/>
        </w:rPr>
        <w:t xml:space="preserve">Ресвератрол </w:t>
      </w:r>
      <w:r w:rsidR="00083995" w:rsidRPr="001B727B">
        <w:rPr>
          <w:rFonts w:ascii="Times New Roman" w:hAnsi="Times New Roman" w:cs="Times New Roman"/>
          <w:bCs/>
          <w:color w:val="000000"/>
          <w:sz w:val="28"/>
          <w:szCs w:val="28"/>
        </w:rPr>
        <w:t>–</w:t>
      </w:r>
      <w:r w:rsidRPr="009A6AC2">
        <w:rPr>
          <w:rFonts w:ascii="Times New Roman" w:hAnsi="Times New Roman" w:cs="Times New Roman"/>
          <w:bCs/>
          <w:color w:val="000000"/>
          <w:sz w:val="28"/>
          <w:szCs w:val="28"/>
        </w:rPr>
        <w:t xml:space="preserve"> це </w:t>
      </w:r>
      <w:r w:rsidR="00DC0A02">
        <w:rPr>
          <w:rFonts w:ascii="Times New Roman" w:hAnsi="Times New Roman" w:cs="Times New Roman"/>
          <w:bCs/>
          <w:color w:val="000000"/>
          <w:sz w:val="28"/>
          <w:szCs w:val="28"/>
        </w:rPr>
        <w:t xml:space="preserve">відомий </w:t>
      </w:r>
      <w:r w:rsidR="00750BF7">
        <w:rPr>
          <w:rFonts w:ascii="Times New Roman" w:hAnsi="Times New Roman" w:cs="Times New Roman"/>
          <w:bCs/>
          <w:color w:val="000000"/>
          <w:sz w:val="28"/>
          <w:szCs w:val="28"/>
        </w:rPr>
        <w:t xml:space="preserve">в наукових колах </w:t>
      </w:r>
      <w:r w:rsidR="000D4BC7">
        <w:rPr>
          <w:rFonts w:ascii="Times New Roman" w:hAnsi="Times New Roman" w:cs="Times New Roman"/>
          <w:bCs/>
          <w:color w:val="000000"/>
          <w:sz w:val="28"/>
          <w:szCs w:val="28"/>
        </w:rPr>
        <w:t>неф</w:t>
      </w:r>
      <w:r w:rsidR="00A239DD">
        <w:rPr>
          <w:rFonts w:ascii="Times New Roman" w:hAnsi="Times New Roman" w:cs="Times New Roman"/>
          <w:bCs/>
          <w:color w:val="000000"/>
          <w:sz w:val="28"/>
          <w:szCs w:val="28"/>
        </w:rPr>
        <w:t xml:space="preserve">лавоноїдний </w:t>
      </w:r>
      <w:r w:rsidR="00750BF7">
        <w:rPr>
          <w:rFonts w:ascii="Times New Roman" w:hAnsi="Times New Roman" w:cs="Times New Roman"/>
          <w:bCs/>
          <w:color w:val="000000"/>
          <w:sz w:val="28"/>
          <w:szCs w:val="28"/>
        </w:rPr>
        <w:t>поліфенол</w:t>
      </w:r>
      <w:r w:rsidR="003277CE">
        <w:rPr>
          <w:rFonts w:ascii="Times New Roman" w:hAnsi="Times New Roman" w:cs="Times New Roman"/>
          <w:bCs/>
          <w:color w:val="000000"/>
          <w:sz w:val="28"/>
          <w:szCs w:val="28"/>
        </w:rPr>
        <w:t>. Він слугує захисним механіз</w:t>
      </w:r>
      <w:r w:rsidR="004A628E">
        <w:rPr>
          <w:rFonts w:ascii="Times New Roman" w:hAnsi="Times New Roman" w:cs="Times New Roman"/>
          <w:bCs/>
          <w:color w:val="000000"/>
          <w:sz w:val="28"/>
          <w:szCs w:val="28"/>
        </w:rPr>
        <w:t>мом рослин та виробляється ними</w:t>
      </w:r>
      <w:r w:rsidR="00B84973">
        <w:rPr>
          <w:rFonts w:ascii="Times New Roman" w:hAnsi="Times New Roman" w:cs="Times New Roman"/>
          <w:bCs/>
          <w:color w:val="000000"/>
          <w:sz w:val="28"/>
          <w:szCs w:val="28"/>
        </w:rPr>
        <w:t xml:space="preserve"> у разі механічних пошкоджень, </w:t>
      </w:r>
      <w:r w:rsidR="004A5355" w:rsidRPr="009A6AC2">
        <w:rPr>
          <w:rFonts w:ascii="Times New Roman" w:hAnsi="Times New Roman" w:cs="Times New Roman"/>
          <w:bCs/>
          <w:color w:val="000000"/>
          <w:sz w:val="28"/>
          <w:szCs w:val="28"/>
        </w:rPr>
        <w:t>УФ-випромінюванн</w:t>
      </w:r>
      <w:r w:rsidR="004A5355">
        <w:rPr>
          <w:rFonts w:ascii="Times New Roman" w:hAnsi="Times New Roman" w:cs="Times New Roman"/>
          <w:bCs/>
          <w:color w:val="000000"/>
          <w:sz w:val="28"/>
          <w:szCs w:val="28"/>
        </w:rPr>
        <w:t xml:space="preserve">ь, </w:t>
      </w:r>
      <w:r w:rsidR="00B84973">
        <w:rPr>
          <w:rFonts w:ascii="Times New Roman" w:hAnsi="Times New Roman" w:cs="Times New Roman"/>
          <w:bCs/>
          <w:color w:val="000000"/>
          <w:sz w:val="28"/>
          <w:szCs w:val="28"/>
        </w:rPr>
        <w:t>стрес</w:t>
      </w:r>
      <w:r w:rsidR="006D7B70">
        <w:rPr>
          <w:rFonts w:ascii="Times New Roman" w:hAnsi="Times New Roman" w:cs="Times New Roman"/>
          <w:bCs/>
          <w:color w:val="000000"/>
          <w:sz w:val="28"/>
          <w:szCs w:val="28"/>
        </w:rPr>
        <w:t xml:space="preserve">ових станів, </w:t>
      </w:r>
      <w:r w:rsidR="002508C3">
        <w:rPr>
          <w:rFonts w:ascii="Times New Roman" w:hAnsi="Times New Roman" w:cs="Times New Roman"/>
          <w:bCs/>
          <w:color w:val="000000"/>
          <w:sz w:val="28"/>
          <w:szCs w:val="28"/>
        </w:rPr>
        <w:t>атаки бактерій чи грибів</w:t>
      </w:r>
      <w:r w:rsidR="004A5355">
        <w:rPr>
          <w:rFonts w:ascii="Times New Roman" w:hAnsi="Times New Roman" w:cs="Times New Roman"/>
          <w:bCs/>
          <w:color w:val="000000"/>
          <w:sz w:val="28"/>
          <w:szCs w:val="28"/>
        </w:rPr>
        <w:t xml:space="preserve">. </w:t>
      </w:r>
      <w:r w:rsidR="007F0712" w:rsidRPr="007F0712">
        <w:rPr>
          <w:rFonts w:ascii="Times New Roman" w:hAnsi="Times New Roman" w:cs="Times New Roman"/>
          <w:bCs/>
          <w:color w:val="000000"/>
          <w:sz w:val="28"/>
          <w:szCs w:val="28"/>
        </w:rPr>
        <w:t>Він зустрічається в багатьох рослинах, зокрема в родинах соснових, шовковичних, лілійних та виноградних</w:t>
      </w:r>
      <w:r w:rsidR="006A6098">
        <w:rPr>
          <w:rFonts w:ascii="Times New Roman" w:hAnsi="Times New Roman" w:cs="Times New Roman"/>
          <w:bCs/>
          <w:color w:val="000000"/>
          <w:sz w:val="28"/>
          <w:szCs w:val="28"/>
        </w:rPr>
        <w:t>.</w:t>
      </w:r>
      <w:r w:rsidR="007F0712" w:rsidRPr="007F0712">
        <w:rPr>
          <w:rFonts w:ascii="Times New Roman" w:hAnsi="Times New Roman" w:cs="Times New Roman"/>
          <w:bCs/>
          <w:color w:val="000000"/>
          <w:sz w:val="28"/>
          <w:szCs w:val="28"/>
        </w:rPr>
        <w:t xml:space="preserve"> </w:t>
      </w:r>
    </w:p>
    <w:p w14:paraId="2BB96C39" w14:textId="3D7D574A" w:rsidR="001F3C9D" w:rsidRDefault="00CE20BF" w:rsidP="0014378F">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 xml:space="preserve">Ресвератрол </w:t>
      </w:r>
      <w:r w:rsidR="009A6AC2" w:rsidRPr="009A6AC2">
        <w:rPr>
          <w:rFonts w:ascii="Times New Roman" w:hAnsi="Times New Roman" w:cs="Times New Roman"/>
          <w:bCs/>
          <w:color w:val="000000"/>
          <w:sz w:val="28"/>
          <w:szCs w:val="28"/>
        </w:rPr>
        <w:t xml:space="preserve">накопичується </w:t>
      </w:r>
      <w:r w:rsidR="00547D87" w:rsidRPr="00547D87">
        <w:rPr>
          <w:rFonts w:ascii="Times New Roman" w:hAnsi="Times New Roman" w:cs="Times New Roman"/>
          <w:bCs/>
          <w:color w:val="000000"/>
          <w:sz w:val="28"/>
          <w:szCs w:val="28"/>
        </w:rPr>
        <w:t>в різних частинах рослин, таких як шкірка, насіння</w:t>
      </w:r>
      <w:r w:rsidR="00547D87">
        <w:rPr>
          <w:rFonts w:ascii="Times New Roman" w:hAnsi="Times New Roman" w:cs="Times New Roman"/>
          <w:bCs/>
          <w:color w:val="000000"/>
          <w:sz w:val="28"/>
          <w:szCs w:val="28"/>
        </w:rPr>
        <w:t xml:space="preserve">, </w:t>
      </w:r>
      <w:r w:rsidR="00547D87" w:rsidRPr="00547D87">
        <w:rPr>
          <w:rFonts w:ascii="Times New Roman" w:hAnsi="Times New Roman" w:cs="Times New Roman"/>
          <w:bCs/>
          <w:color w:val="000000"/>
          <w:sz w:val="28"/>
          <w:szCs w:val="28"/>
        </w:rPr>
        <w:t>листя</w:t>
      </w:r>
      <w:r w:rsidR="00547D87">
        <w:rPr>
          <w:rFonts w:ascii="Times New Roman" w:hAnsi="Times New Roman" w:cs="Times New Roman"/>
          <w:bCs/>
          <w:color w:val="000000"/>
          <w:sz w:val="28"/>
          <w:szCs w:val="28"/>
        </w:rPr>
        <w:t xml:space="preserve">, </w:t>
      </w:r>
      <w:r w:rsidR="00547D87" w:rsidRPr="00547D87">
        <w:rPr>
          <w:rFonts w:ascii="Times New Roman" w:hAnsi="Times New Roman" w:cs="Times New Roman"/>
          <w:bCs/>
          <w:color w:val="000000"/>
          <w:sz w:val="28"/>
          <w:szCs w:val="28"/>
        </w:rPr>
        <w:t>стебла</w:t>
      </w:r>
      <w:r w:rsidR="00547D87">
        <w:rPr>
          <w:rFonts w:ascii="Times New Roman" w:hAnsi="Times New Roman" w:cs="Times New Roman"/>
          <w:bCs/>
          <w:color w:val="000000"/>
          <w:sz w:val="28"/>
          <w:szCs w:val="28"/>
        </w:rPr>
        <w:t xml:space="preserve">, </w:t>
      </w:r>
      <w:r w:rsidR="00547D87" w:rsidRPr="00547D87">
        <w:rPr>
          <w:rFonts w:ascii="Times New Roman" w:hAnsi="Times New Roman" w:cs="Times New Roman"/>
          <w:bCs/>
          <w:color w:val="000000"/>
          <w:sz w:val="28"/>
          <w:szCs w:val="28"/>
        </w:rPr>
        <w:t xml:space="preserve">коріння. </w:t>
      </w:r>
      <w:r w:rsidR="00547D87">
        <w:rPr>
          <w:rFonts w:ascii="Times New Roman" w:hAnsi="Times New Roman" w:cs="Times New Roman"/>
          <w:bCs/>
          <w:color w:val="000000"/>
          <w:sz w:val="28"/>
          <w:szCs w:val="28"/>
        </w:rPr>
        <w:t>Його о</w:t>
      </w:r>
      <w:r w:rsidR="00547D87" w:rsidRPr="00547D87">
        <w:rPr>
          <w:rFonts w:ascii="Times New Roman" w:hAnsi="Times New Roman" w:cs="Times New Roman"/>
          <w:bCs/>
          <w:color w:val="000000"/>
          <w:sz w:val="28"/>
          <w:szCs w:val="28"/>
        </w:rPr>
        <w:t xml:space="preserve">сновними </w:t>
      </w:r>
      <w:r w:rsidR="00547D87">
        <w:rPr>
          <w:rFonts w:ascii="Times New Roman" w:hAnsi="Times New Roman" w:cs="Times New Roman"/>
          <w:bCs/>
          <w:color w:val="000000"/>
          <w:sz w:val="28"/>
          <w:szCs w:val="28"/>
        </w:rPr>
        <w:t xml:space="preserve">харчовими </w:t>
      </w:r>
      <w:r w:rsidR="00547D87" w:rsidRPr="00547D87">
        <w:rPr>
          <w:rFonts w:ascii="Times New Roman" w:hAnsi="Times New Roman" w:cs="Times New Roman"/>
          <w:bCs/>
          <w:color w:val="000000"/>
          <w:sz w:val="28"/>
          <w:szCs w:val="28"/>
        </w:rPr>
        <w:t xml:space="preserve">джерелами </w:t>
      </w:r>
      <w:r w:rsidR="00FC116C">
        <w:rPr>
          <w:rFonts w:ascii="Times New Roman" w:hAnsi="Times New Roman" w:cs="Times New Roman"/>
          <w:bCs/>
          <w:color w:val="000000"/>
          <w:sz w:val="28"/>
          <w:szCs w:val="28"/>
        </w:rPr>
        <w:t xml:space="preserve">є </w:t>
      </w:r>
      <w:r w:rsidR="00547D87" w:rsidRPr="00547D87">
        <w:rPr>
          <w:rFonts w:ascii="Times New Roman" w:hAnsi="Times New Roman" w:cs="Times New Roman"/>
          <w:bCs/>
          <w:color w:val="000000"/>
          <w:sz w:val="28"/>
          <w:szCs w:val="28"/>
        </w:rPr>
        <w:t xml:space="preserve">ягоди, </w:t>
      </w:r>
      <w:r w:rsidR="00FC116C">
        <w:rPr>
          <w:rFonts w:ascii="Times New Roman" w:hAnsi="Times New Roman" w:cs="Times New Roman"/>
          <w:bCs/>
          <w:color w:val="000000"/>
          <w:sz w:val="28"/>
          <w:szCs w:val="28"/>
        </w:rPr>
        <w:t xml:space="preserve">зокрема </w:t>
      </w:r>
      <w:r w:rsidR="00547D87" w:rsidRPr="00547D87">
        <w:rPr>
          <w:rFonts w:ascii="Times New Roman" w:hAnsi="Times New Roman" w:cs="Times New Roman"/>
          <w:bCs/>
          <w:color w:val="000000"/>
          <w:sz w:val="28"/>
          <w:szCs w:val="28"/>
        </w:rPr>
        <w:t>виноград</w:t>
      </w:r>
      <w:r w:rsidR="00FC116C">
        <w:rPr>
          <w:rFonts w:ascii="Times New Roman" w:hAnsi="Times New Roman" w:cs="Times New Roman"/>
          <w:bCs/>
          <w:color w:val="000000"/>
          <w:sz w:val="28"/>
          <w:szCs w:val="28"/>
        </w:rPr>
        <w:t>,</w:t>
      </w:r>
      <w:r w:rsidR="00547D87" w:rsidRPr="00547D87">
        <w:rPr>
          <w:rFonts w:ascii="Times New Roman" w:hAnsi="Times New Roman" w:cs="Times New Roman"/>
          <w:bCs/>
          <w:color w:val="000000"/>
          <w:sz w:val="28"/>
          <w:szCs w:val="28"/>
        </w:rPr>
        <w:t xml:space="preserve"> і продукти з </w:t>
      </w:r>
      <w:r w:rsidR="00FC116C">
        <w:rPr>
          <w:rFonts w:ascii="Times New Roman" w:hAnsi="Times New Roman" w:cs="Times New Roman"/>
          <w:bCs/>
          <w:color w:val="000000"/>
          <w:sz w:val="28"/>
          <w:szCs w:val="28"/>
        </w:rPr>
        <w:t>нього (соки та вина)</w:t>
      </w:r>
      <w:r w:rsidR="00547D87" w:rsidRPr="00547D87">
        <w:rPr>
          <w:rFonts w:ascii="Times New Roman" w:hAnsi="Times New Roman" w:cs="Times New Roman"/>
          <w:bCs/>
          <w:color w:val="000000"/>
          <w:sz w:val="28"/>
          <w:szCs w:val="28"/>
        </w:rPr>
        <w:t xml:space="preserve">, </w:t>
      </w:r>
      <w:r w:rsidR="00FC116C">
        <w:rPr>
          <w:rFonts w:ascii="Times New Roman" w:hAnsi="Times New Roman" w:cs="Times New Roman"/>
          <w:bCs/>
          <w:color w:val="000000"/>
          <w:sz w:val="28"/>
          <w:szCs w:val="28"/>
        </w:rPr>
        <w:t>арахіс.</w:t>
      </w:r>
      <w:r w:rsidR="00A453D5">
        <w:rPr>
          <w:rFonts w:ascii="Times New Roman" w:hAnsi="Times New Roman" w:cs="Times New Roman"/>
          <w:bCs/>
          <w:color w:val="000000"/>
          <w:sz w:val="28"/>
          <w:szCs w:val="28"/>
        </w:rPr>
        <w:t xml:space="preserve"> </w:t>
      </w:r>
      <w:r w:rsidR="00A453D5" w:rsidRPr="00D22126">
        <w:rPr>
          <w:rFonts w:ascii="Times New Roman" w:eastAsia="Calibri" w:hAnsi="Times New Roman" w:cs="Times New Roman"/>
          <w:sz w:val="28"/>
          <w:szCs w:val="28"/>
          <w:lang w:eastAsia="uk-UA"/>
        </w:rPr>
        <w:t>[</w:t>
      </w:r>
      <w:r w:rsidR="003B1BC1">
        <w:rPr>
          <w:rFonts w:ascii="Times New Roman" w:eastAsia="Calibri" w:hAnsi="Times New Roman" w:cs="Times New Roman"/>
          <w:sz w:val="28"/>
          <w:szCs w:val="28"/>
          <w:lang w:eastAsia="uk-UA"/>
        </w:rPr>
        <w:t>20</w:t>
      </w:r>
      <w:r w:rsidR="00A453D5" w:rsidRPr="00D22126">
        <w:rPr>
          <w:rFonts w:ascii="Times New Roman" w:eastAsia="Calibri" w:hAnsi="Times New Roman" w:cs="Times New Roman"/>
          <w:sz w:val="28"/>
          <w:szCs w:val="28"/>
          <w:lang w:eastAsia="uk-UA"/>
        </w:rPr>
        <w:t>]</w:t>
      </w:r>
    </w:p>
    <w:p w14:paraId="6822D9CB" w14:textId="48A2B503" w:rsidR="001F3C9D" w:rsidRDefault="00433450" w:rsidP="0014378F">
      <w:pPr>
        <w:tabs>
          <w:tab w:val="left" w:pos="504"/>
          <w:tab w:val="left" w:pos="1701"/>
          <w:tab w:val="left" w:pos="2410"/>
        </w:tabs>
        <w:spacing w:after="0" w:line="360" w:lineRule="auto"/>
        <w:ind w:left="1701" w:firstLine="709"/>
        <w:jc w:val="both"/>
        <w:rPr>
          <w:rFonts w:ascii="Times New Roman" w:eastAsia="Calibri" w:hAnsi="Times New Roman" w:cs="Times New Roman"/>
          <w:sz w:val="28"/>
          <w:szCs w:val="28"/>
          <w:lang w:eastAsia="uk-UA"/>
        </w:rPr>
      </w:pPr>
      <w:r>
        <w:rPr>
          <w:rFonts w:ascii="Times New Roman" w:hAnsi="Times New Roman" w:cs="Times New Roman"/>
          <w:bCs/>
          <w:color w:val="000000"/>
          <w:sz w:val="28"/>
          <w:szCs w:val="28"/>
        </w:rPr>
        <w:t>В</w:t>
      </w:r>
      <w:r w:rsidRPr="00AC665B">
        <w:rPr>
          <w:rFonts w:ascii="Times New Roman" w:hAnsi="Times New Roman" w:cs="Times New Roman"/>
          <w:bCs/>
          <w:color w:val="000000"/>
          <w:sz w:val="28"/>
          <w:szCs w:val="28"/>
        </w:rPr>
        <w:t xml:space="preserve">перше ресвератрол </w:t>
      </w:r>
      <w:r w:rsidR="006F3B9C">
        <w:rPr>
          <w:rFonts w:ascii="Times New Roman" w:hAnsi="Times New Roman" w:cs="Times New Roman"/>
          <w:bCs/>
          <w:color w:val="000000"/>
          <w:sz w:val="28"/>
          <w:szCs w:val="28"/>
        </w:rPr>
        <w:t xml:space="preserve">було виділено </w:t>
      </w:r>
      <w:r w:rsidRPr="00AC665B">
        <w:rPr>
          <w:rFonts w:ascii="Times New Roman" w:hAnsi="Times New Roman" w:cs="Times New Roman"/>
          <w:bCs/>
          <w:color w:val="000000"/>
          <w:sz w:val="28"/>
          <w:szCs w:val="28"/>
        </w:rPr>
        <w:t xml:space="preserve">з </w:t>
      </w:r>
      <w:r w:rsidR="006F3B9C">
        <w:rPr>
          <w:rFonts w:ascii="Times New Roman" w:hAnsi="Times New Roman" w:cs="Times New Roman"/>
          <w:bCs/>
          <w:color w:val="000000"/>
          <w:sz w:val="28"/>
          <w:szCs w:val="28"/>
        </w:rPr>
        <w:t xml:space="preserve">рослини </w:t>
      </w:r>
      <w:r w:rsidRPr="00AC665B">
        <w:rPr>
          <w:rFonts w:ascii="Times New Roman" w:hAnsi="Times New Roman" w:cs="Times New Roman"/>
          <w:bCs/>
          <w:color w:val="000000"/>
          <w:sz w:val="28"/>
          <w:szCs w:val="28"/>
        </w:rPr>
        <w:t>білого морозника</w:t>
      </w:r>
      <w:r w:rsidR="00552358">
        <w:rPr>
          <w:rFonts w:ascii="Times New Roman" w:hAnsi="Times New Roman" w:cs="Times New Roman"/>
          <w:bCs/>
          <w:color w:val="000000"/>
          <w:sz w:val="28"/>
          <w:szCs w:val="28"/>
        </w:rPr>
        <w:t xml:space="preserve"> ще у </w:t>
      </w:r>
      <w:r w:rsidR="00AC665B" w:rsidRPr="00AC665B">
        <w:rPr>
          <w:rFonts w:ascii="Times New Roman" w:hAnsi="Times New Roman" w:cs="Times New Roman"/>
          <w:bCs/>
          <w:color w:val="000000"/>
          <w:sz w:val="28"/>
          <w:szCs w:val="28"/>
        </w:rPr>
        <w:t>1939 році японськи</w:t>
      </w:r>
      <w:r w:rsidR="00552358">
        <w:rPr>
          <w:rFonts w:ascii="Times New Roman" w:hAnsi="Times New Roman" w:cs="Times New Roman"/>
          <w:bCs/>
          <w:color w:val="000000"/>
          <w:sz w:val="28"/>
          <w:szCs w:val="28"/>
        </w:rPr>
        <w:t>м</w:t>
      </w:r>
      <w:r w:rsidR="00AC665B" w:rsidRPr="00AC665B">
        <w:rPr>
          <w:rFonts w:ascii="Times New Roman" w:hAnsi="Times New Roman" w:cs="Times New Roman"/>
          <w:bCs/>
          <w:color w:val="000000"/>
          <w:sz w:val="28"/>
          <w:szCs w:val="28"/>
        </w:rPr>
        <w:t xml:space="preserve"> вчени</w:t>
      </w:r>
      <w:r w:rsidR="00552358">
        <w:rPr>
          <w:rFonts w:ascii="Times New Roman" w:hAnsi="Times New Roman" w:cs="Times New Roman"/>
          <w:bCs/>
          <w:color w:val="000000"/>
          <w:sz w:val="28"/>
          <w:szCs w:val="28"/>
        </w:rPr>
        <w:t>м</w:t>
      </w:r>
      <w:r w:rsidR="00AC665B" w:rsidRPr="00AC665B">
        <w:rPr>
          <w:rFonts w:ascii="Times New Roman" w:hAnsi="Times New Roman" w:cs="Times New Roman"/>
          <w:bCs/>
          <w:color w:val="000000"/>
          <w:sz w:val="28"/>
          <w:szCs w:val="28"/>
        </w:rPr>
        <w:t xml:space="preserve"> Мічіо Такаока. </w:t>
      </w:r>
      <w:r w:rsidR="006B6591">
        <w:rPr>
          <w:rFonts w:ascii="Times New Roman" w:hAnsi="Times New Roman" w:cs="Times New Roman"/>
          <w:bCs/>
          <w:color w:val="000000"/>
          <w:sz w:val="28"/>
          <w:szCs w:val="28"/>
        </w:rPr>
        <w:t>Однак п</w:t>
      </w:r>
      <w:r w:rsidR="00AC665B" w:rsidRPr="00AC665B">
        <w:rPr>
          <w:rFonts w:ascii="Times New Roman" w:hAnsi="Times New Roman" w:cs="Times New Roman"/>
          <w:bCs/>
          <w:color w:val="000000"/>
          <w:sz w:val="28"/>
          <w:szCs w:val="28"/>
        </w:rPr>
        <w:t xml:space="preserve">опулярність </w:t>
      </w:r>
      <w:r w:rsidR="006B6591">
        <w:rPr>
          <w:rFonts w:ascii="Times New Roman" w:hAnsi="Times New Roman" w:cs="Times New Roman"/>
          <w:bCs/>
          <w:color w:val="000000"/>
          <w:sz w:val="28"/>
          <w:szCs w:val="28"/>
        </w:rPr>
        <w:t xml:space="preserve">цієї </w:t>
      </w:r>
      <w:r w:rsidR="00AC665B" w:rsidRPr="00AC665B">
        <w:rPr>
          <w:rFonts w:ascii="Times New Roman" w:hAnsi="Times New Roman" w:cs="Times New Roman"/>
          <w:bCs/>
          <w:color w:val="000000"/>
          <w:sz w:val="28"/>
          <w:szCs w:val="28"/>
        </w:rPr>
        <w:t xml:space="preserve">речовини зросла </w:t>
      </w:r>
      <w:r w:rsidR="006B6591">
        <w:rPr>
          <w:rFonts w:ascii="Times New Roman" w:hAnsi="Times New Roman" w:cs="Times New Roman"/>
          <w:bCs/>
          <w:color w:val="000000"/>
          <w:sz w:val="28"/>
          <w:szCs w:val="28"/>
        </w:rPr>
        <w:t xml:space="preserve">лише </w:t>
      </w:r>
      <w:r w:rsidR="00AC665B" w:rsidRPr="00AC665B">
        <w:rPr>
          <w:rFonts w:ascii="Times New Roman" w:hAnsi="Times New Roman" w:cs="Times New Roman"/>
          <w:bCs/>
          <w:color w:val="000000"/>
          <w:sz w:val="28"/>
          <w:szCs w:val="28"/>
        </w:rPr>
        <w:t xml:space="preserve">в 1991 році після показу дослідження «Французький парадокс» </w:t>
      </w:r>
      <w:r w:rsidR="008305DA">
        <w:rPr>
          <w:rFonts w:ascii="Times New Roman" w:hAnsi="Times New Roman" w:cs="Times New Roman"/>
          <w:bCs/>
          <w:color w:val="000000"/>
          <w:sz w:val="28"/>
          <w:szCs w:val="28"/>
        </w:rPr>
        <w:t>в американському теле</w:t>
      </w:r>
      <w:r w:rsidR="00AC665B" w:rsidRPr="00AC665B">
        <w:rPr>
          <w:rFonts w:ascii="Times New Roman" w:hAnsi="Times New Roman" w:cs="Times New Roman"/>
          <w:bCs/>
          <w:color w:val="000000"/>
          <w:sz w:val="28"/>
          <w:szCs w:val="28"/>
        </w:rPr>
        <w:t xml:space="preserve">шоу «60 Minutes». Вчені виявили, що споживання червоного вина, багатого на ресвератрол, пов'язане з низькою поширеністю ішемічної хвороби серця у французів. Це пояснювалося здатністю вина </w:t>
      </w:r>
      <w:r w:rsidR="00AC665B" w:rsidRPr="00AC665B">
        <w:rPr>
          <w:rFonts w:ascii="Times New Roman" w:hAnsi="Times New Roman" w:cs="Times New Roman"/>
          <w:bCs/>
          <w:color w:val="000000"/>
          <w:sz w:val="28"/>
          <w:szCs w:val="28"/>
        </w:rPr>
        <w:lastRenderedPageBreak/>
        <w:t xml:space="preserve">пригнічувати перекисне окислення ліпідів, що викликало значний інтерес до ресвератролу та широке висвітлення у </w:t>
      </w:r>
      <w:r w:rsidR="008E27BE">
        <w:rPr>
          <w:rFonts w:ascii="Times New Roman" w:hAnsi="Times New Roman" w:cs="Times New Roman"/>
          <w:bCs/>
          <w:color w:val="000000"/>
          <w:sz w:val="28"/>
          <w:szCs w:val="28"/>
        </w:rPr>
        <w:t>засобах масової інформації</w:t>
      </w:r>
      <w:r w:rsidR="00AC665B" w:rsidRPr="00AC665B">
        <w:rPr>
          <w:rFonts w:ascii="Times New Roman" w:hAnsi="Times New Roman" w:cs="Times New Roman"/>
          <w:bCs/>
          <w:color w:val="000000"/>
          <w:sz w:val="28"/>
          <w:szCs w:val="28"/>
        </w:rPr>
        <w:t>.</w:t>
      </w:r>
      <w:r w:rsidR="00BF33DA">
        <w:rPr>
          <w:rFonts w:ascii="Times New Roman" w:hAnsi="Times New Roman" w:cs="Times New Roman"/>
          <w:bCs/>
          <w:color w:val="000000"/>
          <w:sz w:val="28"/>
          <w:szCs w:val="28"/>
        </w:rPr>
        <w:t xml:space="preserve"> </w:t>
      </w:r>
      <w:r w:rsidR="00BF33DA" w:rsidRPr="00D22126">
        <w:rPr>
          <w:rFonts w:ascii="Times New Roman" w:eastAsia="Calibri" w:hAnsi="Times New Roman" w:cs="Times New Roman"/>
          <w:sz w:val="28"/>
          <w:szCs w:val="28"/>
          <w:lang w:eastAsia="uk-UA"/>
        </w:rPr>
        <w:t>[</w:t>
      </w:r>
      <w:r w:rsidR="00BF33DA">
        <w:rPr>
          <w:rFonts w:ascii="Times New Roman" w:eastAsia="Calibri" w:hAnsi="Times New Roman" w:cs="Times New Roman"/>
          <w:sz w:val="28"/>
          <w:szCs w:val="28"/>
          <w:lang w:eastAsia="uk-UA"/>
        </w:rPr>
        <w:t>21</w:t>
      </w:r>
      <w:r w:rsidR="00BF33DA" w:rsidRPr="00D22126">
        <w:rPr>
          <w:rFonts w:ascii="Times New Roman" w:eastAsia="Calibri" w:hAnsi="Times New Roman" w:cs="Times New Roman"/>
          <w:sz w:val="28"/>
          <w:szCs w:val="28"/>
          <w:lang w:eastAsia="uk-UA"/>
        </w:rPr>
        <w:t>]</w:t>
      </w:r>
      <w:r w:rsidR="004B7D0B">
        <w:rPr>
          <w:rFonts w:ascii="Times New Roman" w:eastAsia="Calibri" w:hAnsi="Times New Roman" w:cs="Times New Roman"/>
          <w:sz w:val="28"/>
          <w:szCs w:val="28"/>
          <w:lang w:eastAsia="uk-UA"/>
        </w:rPr>
        <w:t>.</w:t>
      </w:r>
    </w:p>
    <w:p w14:paraId="067AE014" w14:textId="77777777" w:rsidR="00C83947" w:rsidRDefault="004B7D0B" w:rsidP="0014378F">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4B7D0B">
        <w:rPr>
          <w:rFonts w:ascii="Times New Roman" w:hAnsi="Times New Roman" w:cs="Times New Roman"/>
          <w:bCs/>
          <w:color w:val="000000"/>
          <w:sz w:val="28"/>
          <w:szCs w:val="28"/>
        </w:rPr>
        <w:t xml:space="preserve">Ресвератрол (3,5,4′-транс-тригідроксистильбен) </w:t>
      </w:r>
      <w:r w:rsidR="00083995" w:rsidRPr="001B727B">
        <w:rPr>
          <w:rFonts w:ascii="Times New Roman" w:hAnsi="Times New Roman" w:cs="Times New Roman"/>
          <w:bCs/>
          <w:color w:val="000000"/>
          <w:sz w:val="28"/>
          <w:szCs w:val="28"/>
        </w:rPr>
        <w:t>–</w:t>
      </w:r>
      <w:r w:rsidRPr="004B7D0B">
        <w:rPr>
          <w:rFonts w:ascii="Times New Roman" w:hAnsi="Times New Roman" w:cs="Times New Roman"/>
          <w:bCs/>
          <w:color w:val="000000"/>
          <w:sz w:val="28"/>
          <w:szCs w:val="28"/>
        </w:rPr>
        <w:t xml:space="preserve"> це біоактивна сполука з родини стильбенів, яку здебільшого містить шкірка червоного винограду та червоне вино. Кількість ресвератролу залежить від виду рослин та умов їх вирощування. </w:t>
      </w:r>
    </w:p>
    <w:p w14:paraId="2F960FC7" w14:textId="75BBDDA5" w:rsidR="004B7D0B" w:rsidRDefault="00C83947" w:rsidP="0014378F">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C83947">
        <w:rPr>
          <w:rFonts w:ascii="Times New Roman" w:hAnsi="Times New Roman" w:cs="Times New Roman"/>
          <w:bCs/>
          <w:color w:val="000000"/>
          <w:sz w:val="28"/>
          <w:szCs w:val="28"/>
        </w:rPr>
        <w:t xml:space="preserve">Ресвератрол </w:t>
      </w:r>
      <w:r w:rsidR="004F7C93" w:rsidRPr="001B727B">
        <w:rPr>
          <w:rFonts w:ascii="Times New Roman" w:hAnsi="Times New Roman" w:cs="Times New Roman"/>
          <w:bCs/>
          <w:color w:val="000000"/>
          <w:sz w:val="28"/>
          <w:szCs w:val="28"/>
        </w:rPr>
        <w:t>–</w:t>
      </w:r>
      <w:r w:rsidRPr="00C83947">
        <w:rPr>
          <w:rFonts w:ascii="Times New Roman" w:hAnsi="Times New Roman" w:cs="Times New Roman"/>
          <w:bCs/>
          <w:color w:val="000000"/>
          <w:sz w:val="28"/>
          <w:szCs w:val="28"/>
        </w:rPr>
        <w:t xml:space="preserve"> це молекула, що складається з двох ароматичних кілець, з'єднаних етиленовим містком. Структура включає три гідроксильні групи: дві на кільці A (позиції C3 і C5) і одну на кільці B (позиція C4′). Через етиленовий фрагмент існують два ізомери — цис і транс. У природі переважає транс-ізомер, який пов'язаний з більшістю корисних для здоров'я властивостей.</w:t>
      </w:r>
      <w:r w:rsidR="00C74201">
        <w:rPr>
          <w:rFonts w:ascii="Times New Roman" w:hAnsi="Times New Roman" w:cs="Times New Roman"/>
          <w:bCs/>
          <w:color w:val="000000"/>
          <w:sz w:val="28"/>
          <w:szCs w:val="28"/>
        </w:rPr>
        <w:t xml:space="preserve"> </w:t>
      </w:r>
      <w:r w:rsidR="00C74201" w:rsidRPr="00D22126">
        <w:rPr>
          <w:rFonts w:ascii="Times New Roman" w:eastAsia="Calibri" w:hAnsi="Times New Roman" w:cs="Times New Roman"/>
          <w:sz w:val="28"/>
          <w:szCs w:val="28"/>
          <w:lang w:eastAsia="uk-UA"/>
        </w:rPr>
        <w:t>[</w:t>
      </w:r>
      <w:r w:rsidR="00C74201">
        <w:rPr>
          <w:rFonts w:ascii="Times New Roman" w:eastAsia="Calibri" w:hAnsi="Times New Roman" w:cs="Times New Roman"/>
          <w:sz w:val="28"/>
          <w:szCs w:val="28"/>
          <w:lang w:eastAsia="uk-UA"/>
        </w:rPr>
        <w:t>2</w:t>
      </w:r>
      <w:r w:rsidR="0081435C">
        <w:rPr>
          <w:rFonts w:ascii="Times New Roman" w:eastAsia="Calibri" w:hAnsi="Times New Roman" w:cs="Times New Roman"/>
          <w:sz w:val="28"/>
          <w:szCs w:val="28"/>
          <w:lang w:eastAsia="uk-UA"/>
        </w:rPr>
        <w:t>0</w:t>
      </w:r>
      <w:r w:rsidR="00C74201" w:rsidRPr="00D22126">
        <w:rPr>
          <w:rFonts w:ascii="Times New Roman" w:eastAsia="Calibri" w:hAnsi="Times New Roman" w:cs="Times New Roman"/>
          <w:sz w:val="28"/>
          <w:szCs w:val="28"/>
          <w:lang w:eastAsia="uk-UA"/>
        </w:rPr>
        <w:t>]</w:t>
      </w:r>
      <w:r w:rsidR="00C74201">
        <w:rPr>
          <w:rFonts w:ascii="Times New Roman" w:eastAsia="Calibri" w:hAnsi="Times New Roman" w:cs="Times New Roman"/>
          <w:sz w:val="28"/>
          <w:szCs w:val="28"/>
          <w:lang w:eastAsia="uk-UA"/>
        </w:rPr>
        <w:t>.</w:t>
      </w:r>
    </w:p>
    <w:p w14:paraId="4E09175E" w14:textId="361F9F98" w:rsidR="001F3C9D" w:rsidRDefault="00830071" w:rsidP="0014378F">
      <w:pPr>
        <w:tabs>
          <w:tab w:val="left" w:pos="504"/>
          <w:tab w:val="left" w:pos="1701"/>
          <w:tab w:val="left" w:pos="2410"/>
        </w:tabs>
        <w:spacing w:after="0" w:line="360" w:lineRule="auto"/>
        <w:ind w:left="3686"/>
        <w:rPr>
          <w:rFonts w:ascii="Times New Roman" w:hAnsi="Times New Roman" w:cs="Times New Roman"/>
          <w:bCs/>
          <w:color w:val="000000"/>
          <w:sz w:val="28"/>
          <w:szCs w:val="28"/>
        </w:rPr>
      </w:pPr>
      <w:r w:rsidRPr="00AD52B2">
        <w:rPr>
          <w:rFonts w:ascii="Times New Roman" w:hAnsi="Times New Roman" w:cs="Times New Roman"/>
          <w:bCs/>
          <w:noProof/>
          <w:color w:val="000000"/>
          <w:sz w:val="28"/>
          <w:szCs w:val="28"/>
        </w:rPr>
        <w:drawing>
          <wp:anchor distT="0" distB="0" distL="114300" distR="114300" simplePos="0" relativeHeight="251658240" behindDoc="0" locked="0" layoutInCell="1" allowOverlap="1" wp14:anchorId="5C9A5500" wp14:editId="631C73C3">
            <wp:simplePos x="0" y="0"/>
            <wp:positionH relativeFrom="column">
              <wp:posOffset>1744980</wp:posOffset>
            </wp:positionH>
            <wp:positionV relativeFrom="paragraph">
              <wp:posOffset>101600</wp:posOffset>
            </wp:positionV>
            <wp:extent cx="4754880" cy="2429510"/>
            <wp:effectExtent l="0" t="0" r="7620" b="8890"/>
            <wp:wrapSquare wrapText="bothSides"/>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extLst>
                        <a:ext uri="{28A0092B-C50C-407E-A947-70E740481C1C}">
                          <a14:useLocalDpi xmlns:a14="http://schemas.microsoft.com/office/drawing/2010/main" val="0"/>
                        </a:ext>
                      </a:extLst>
                    </a:blip>
                    <a:srcRect l="3274" b="4400"/>
                    <a:stretch/>
                  </pic:blipFill>
                  <pic:spPr bwMode="auto">
                    <a:xfrm>
                      <a:off x="0" y="0"/>
                      <a:ext cx="4754880" cy="242951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1634ED5D" w14:textId="43DD6FEC" w:rsidR="001F3C9D" w:rsidRDefault="001F3C9D" w:rsidP="0014378F">
      <w:pPr>
        <w:tabs>
          <w:tab w:val="left" w:pos="504"/>
          <w:tab w:val="left" w:pos="1701"/>
          <w:tab w:val="left" w:pos="2410"/>
        </w:tabs>
        <w:spacing w:after="0" w:line="360" w:lineRule="auto"/>
        <w:ind w:left="1701"/>
        <w:jc w:val="center"/>
        <w:rPr>
          <w:rFonts w:ascii="Times New Roman" w:hAnsi="Times New Roman" w:cs="Times New Roman"/>
          <w:bCs/>
          <w:color w:val="000000"/>
          <w:sz w:val="28"/>
          <w:szCs w:val="28"/>
        </w:rPr>
      </w:pPr>
    </w:p>
    <w:p w14:paraId="3E0721CE" w14:textId="32A8AF3B" w:rsidR="001F3C9D" w:rsidRDefault="001F3C9D" w:rsidP="0014378F">
      <w:pPr>
        <w:tabs>
          <w:tab w:val="left" w:pos="504"/>
          <w:tab w:val="left" w:pos="1701"/>
          <w:tab w:val="left" w:pos="2410"/>
        </w:tabs>
        <w:spacing w:after="0" w:line="360" w:lineRule="auto"/>
        <w:ind w:left="3686"/>
        <w:rPr>
          <w:rFonts w:ascii="Times New Roman" w:hAnsi="Times New Roman" w:cs="Times New Roman"/>
          <w:bCs/>
          <w:color w:val="000000"/>
          <w:sz w:val="28"/>
          <w:szCs w:val="28"/>
        </w:rPr>
      </w:pPr>
    </w:p>
    <w:p w14:paraId="0C574AA5" w14:textId="0BD7581D" w:rsidR="001F3C9D" w:rsidRDefault="001F3C9D" w:rsidP="0014378F">
      <w:pPr>
        <w:tabs>
          <w:tab w:val="left" w:pos="504"/>
          <w:tab w:val="left" w:pos="1701"/>
          <w:tab w:val="left" w:pos="2410"/>
        </w:tabs>
        <w:spacing w:after="0" w:line="360" w:lineRule="auto"/>
        <w:ind w:left="3686"/>
        <w:rPr>
          <w:rFonts w:ascii="Times New Roman" w:hAnsi="Times New Roman" w:cs="Times New Roman"/>
          <w:bCs/>
          <w:color w:val="000000"/>
          <w:sz w:val="28"/>
          <w:szCs w:val="28"/>
        </w:rPr>
      </w:pPr>
    </w:p>
    <w:p w14:paraId="5F5BFE8A" w14:textId="6740E233" w:rsidR="001F3C9D" w:rsidRDefault="001F3C9D" w:rsidP="0014378F">
      <w:pPr>
        <w:tabs>
          <w:tab w:val="left" w:pos="504"/>
          <w:tab w:val="left" w:pos="1701"/>
          <w:tab w:val="left" w:pos="2410"/>
        </w:tabs>
        <w:spacing w:after="0" w:line="360" w:lineRule="auto"/>
        <w:ind w:left="3686"/>
        <w:rPr>
          <w:rFonts w:ascii="Times New Roman" w:hAnsi="Times New Roman" w:cs="Times New Roman"/>
          <w:bCs/>
          <w:color w:val="000000"/>
          <w:sz w:val="28"/>
          <w:szCs w:val="28"/>
        </w:rPr>
      </w:pPr>
    </w:p>
    <w:p w14:paraId="3F32B836" w14:textId="17D1C8DC" w:rsidR="001F3C9D" w:rsidRDefault="001F3C9D" w:rsidP="0014378F">
      <w:pPr>
        <w:tabs>
          <w:tab w:val="left" w:pos="504"/>
          <w:tab w:val="left" w:pos="1701"/>
          <w:tab w:val="left" w:pos="2410"/>
        </w:tabs>
        <w:spacing w:after="0" w:line="360" w:lineRule="auto"/>
        <w:ind w:left="3686"/>
        <w:rPr>
          <w:rFonts w:ascii="Times New Roman" w:hAnsi="Times New Roman" w:cs="Times New Roman"/>
          <w:bCs/>
          <w:color w:val="000000"/>
          <w:sz w:val="28"/>
          <w:szCs w:val="28"/>
        </w:rPr>
      </w:pPr>
    </w:p>
    <w:p w14:paraId="66136035" w14:textId="105ECB9D" w:rsidR="001F3C9D" w:rsidRDefault="001F3C9D" w:rsidP="0014378F">
      <w:pPr>
        <w:tabs>
          <w:tab w:val="left" w:pos="504"/>
          <w:tab w:val="left" w:pos="1701"/>
          <w:tab w:val="left" w:pos="2410"/>
        </w:tabs>
        <w:spacing w:after="0" w:line="360" w:lineRule="auto"/>
        <w:ind w:left="3686"/>
        <w:rPr>
          <w:rFonts w:ascii="Times New Roman" w:hAnsi="Times New Roman" w:cs="Times New Roman"/>
          <w:bCs/>
          <w:color w:val="000000"/>
          <w:sz w:val="28"/>
          <w:szCs w:val="28"/>
        </w:rPr>
      </w:pPr>
    </w:p>
    <w:p w14:paraId="27184564" w14:textId="77777777" w:rsidR="007930DC" w:rsidRDefault="007930DC" w:rsidP="0014378F">
      <w:pPr>
        <w:tabs>
          <w:tab w:val="left" w:pos="504"/>
          <w:tab w:val="left" w:pos="1701"/>
          <w:tab w:val="left" w:pos="2410"/>
        </w:tabs>
        <w:spacing w:after="0" w:line="360" w:lineRule="auto"/>
        <w:ind w:left="3686"/>
        <w:rPr>
          <w:rFonts w:ascii="Times New Roman" w:hAnsi="Times New Roman" w:cs="Times New Roman"/>
          <w:b/>
          <w:color w:val="000000"/>
          <w:sz w:val="28"/>
          <w:szCs w:val="28"/>
        </w:rPr>
      </w:pPr>
    </w:p>
    <w:p w14:paraId="5821F0D4" w14:textId="77777777" w:rsidR="00902D7A" w:rsidRDefault="00902D7A" w:rsidP="0014378F">
      <w:pPr>
        <w:tabs>
          <w:tab w:val="left" w:pos="504"/>
          <w:tab w:val="left" w:pos="1701"/>
          <w:tab w:val="left" w:pos="2410"/>
        </w:tabs>
        <w:spacing w:after="0" w:line="360" w:lineRule="auto"/>
        <w:ind w:left="3686"/>
        <w:rPr>
          <w:rFonts w:ascii="Times New Roman" w:hAnsi="Times New Roman" w:cs="Times New Roman"/>
          <w:bCs/>
          <w:color w:val="000000"/>
          <w:sz w:val="28"/>
          <w:szCs w:val="28"/>
        </w:rPr>
      </w:pPr>
    </w:p>
    <w:p w14:paraId="64B9996B" w14:textId="5591DEEC" w:rsidR="004B7D0B" w:rsidRDefault="0094263C" w:rsidP="0014378F">
      <w:pPr>
        <w:tabs>
          <w:tab w:val="left" w:pos="504"/>
          <w:tab w:val="left" w:pos="1701"/>
          <w:tab w:val="left" w:pos="2410"/>
        </w:tabs>
        <w:spacing w:after="0" w:line="360" w:lineRule="auto"/>
        <w:ind w:left="3686"/>
        <w:rPr>
          <w:rFonts w:ascii="Times New Roman" w:hAnsi="Times New Roman" w:cs="Times New Roman"/>
          <w:bCs/>
          <w:color w:val="000000"/>
          <w:sz w:val="28"/>
          <w:szCs w:val="28"/>
        </w:rPr>
      </w:pPr>
      <w:r w:rsidRPr="00507773">
        <w:rPr>
          <w:rFonts w:ascii="Times New Roman" w:hAnsi="Times New Roman" w:cs="Times New Roman"/>
          <w:bCs/>
          <w:color w:val="000000"/>
          <w:sz w:val="28"/>
          <w:szCs w:val="28"/>
        </w:rPr>
        <w:t>Рисунок 1</w:t>
      </w:r>
      <w:r w:rsidR="00397DEA" w:rsidRPr="00507773">
        <w:rPr>
          <w:rFonts w:ascii="Times New Roman" w:hAnsi="Times New Roman" w:cs="Times New Roman"/>
          <w:bCs/>
          <w:color w:val="000000"/>
          <w:sz w:val="28"/>
          <w:szCs w:val="28"/>
        </w:rPr>
        <w:t>.</w:t>
      </w:r>
      <w:r w:rsidR="00507773" w:rsidRPr="00507773">
        <w:rPr>
          <w:rFonts w:ascii="Times New Roman" w:hAnsi="Times New Roman" w:cs="Times New Roman"/>
          <w:bCs/>
          <w:color w:val="000000"/>
          <w:sz w:val="28"/>
          <w:szCs w:val="28"/>
        </w:rPr>
        <w:t>1 –</w:t>
      </w:r>
      <w:r>
        <w:rPr>
          <w:rFonts w:ascii="Times New Roman" w:hAnsi="Times New Roman" w:cs="Times New Roman"/>
          <w:bCs/>
          <w:color w:val="000000"/>
          <w:sz w:val="28"/>
          <w:szCs w:val="28"/>
        </w:rPr>
        <w:t xml:space="preserve"> </w:t>
      </w:r>
      <w:r w:rsidRPr="0094263C">
        <w:rPr>
          <w:rFonts w:ascii="Times New Roman" w:hAnsi="Times New Roman" w:cs="Times New Roman"/>
          <w:bCs/>
          <w:color w:val="000000"/>
          <w:sz w:val="28"/>
          <w:szCs w:val="28"/>
        </w:rPr>
        <w:t>Молекулярна</w:t>
      </w:r>
      <w:r>
        <w:rPr>
          <w:rFonts w:ascii="Times New Roman" w:hAnsi="Times New Roman" w:cs="Times New Roman"/>
          <w:bCs/>
          <w:color w:val="000000"/>
          <w:sz w:val="28"/>
          <w:szCs w:val="28"/>
        </w:rPr>
        <w:t xml:space="preserve"> будова </w:t>
      </w:r>
      <w:r w:rsidRPr="0094263C">
        <w:rPr>
          <w:rFonts w:ascii="Times New Roman" w:hAnsi="Times New Roman" w:cs="Times New Roman"/>
          <w:bCs/>
          <w:color w:val="000000"/>
          <w:sz w:val="28"/>
          <w:szCs w:val="28"/>
        </w:rPr>
        <w:t>ресвератролу</w:t>
      </w:r>
    </w:p>
    <w:p w14:paraId="4BACABF1" w14:textId="77777777" w:rsidR="007930DC" w:rsidRDefault="007930DC" w:rsidP="0014378F">
      <w:pPr>
        <w:tabs>
          <w:tab w:val="left" w:pos="504"/>
          <w:tab w:val="left" w:pos="1701"/>
          <w:tab w:val="left" w:pos="2410"/>
          <w:tab w:val="left" w:pos="2552"/>
        </w:tabs>
        <w:spacing w:after="0" w:line="360" w:lineRule="auto"/>
        <w:ind w:left="1701" w:firstLine="709"/>
        <w:jc w:val="both"/>
        <w:rPr>
          <w:rFonts w:ascii="Times New Roman" w:hAnsi="Times New Roman" w:cs="Times New Roman"/>
          <w:bCs/>
          <w:color w:val="000000"/>
          <w:sz w:val="28"/>
          <w:szCs w:val="28"/>
        </w:rPr>
      </w:pPr>
    </w:p>
    <w:p w14:paraId="161D82A5" w14:textId="6ABE825A" w:rsidR="004B7D0B" w:rsidRDefault="004A1FBA" w:rsidP="0014378F">
      <w:pPr>
        <w:tabs>
          <w:tab w:val="left" w:pos="504"/>
          <w:tab w:val="left" w:pos="1701"/>
          <w:tab w:val="left" w:pos="2410"/>
          <w:tab w:val="left" w:pos="2552"/>
        </w:tabs>
        <w:spacing w:after="0" w:line="360" w:lineRule="auto"/>
        <w:ind w:left="1701" w:firstLine="709"/>
        <w:jc w:val="both"/>
        <w:rPr>
          <w:rFonts w:ascii="Times New Roman" w:eastAsia="Calibri" w:hAnsi="Times New Roman" w:cs="Times New Roman"/>
          <w:sz w:val="28"/>
          <w:szCs w:val="28"/>
          <w:lang w:eastAsia="uk-UA"/>
        </w:rPr>
      </w:pPr>
      <w:r>
        <w:rPr>
          <w:rFonts w:ascii="Times New Roman" w:hAnsi="Times New Roman" w:cs="Times New Roman"/>
          <w:bCs/>
          <w:color w:val="000000"/>
          <w:sz w:val="28"/>
          <w:szCs w:val="28"/>
        </w:rPr>
        <w:t>Молекулярна структура ресвератролу</w:t>
      </w:r>
      <w:r w:rsidR="001B250E">
        <w:rPr>
          <w:rFonts w:ascii="Times New Roman" w:hAnsi="Times New Roman" w:cs="Times New Roman"/>
          <w:bCs/>
          <w:color w:val="000000"/>
          <w:sz w:val="28"/>
          <w:szCs w:val="28"/>
        </w:rPr>
        <w:t xml:space="preserve"> (рис. 1.1)</w:t>
      </w:r>
      <w:r>
        <w:rPr>
          <w:rFonts w:ascii="Times New Roman" w:hAnsi="Times New Roman" w:cs="Times New Roman"/>
          <w:bCs/>
          <w:color w:val="000000"/>
          <w:sz w:val="28"/>
          <w:szCs w:val="28"/>
        </w:rPr>
        <w:t xml:space="preserve"> ві</w:t>
      </w:r>
      <w:r w:rsidR="00701E7C">
        <w:rPr>
          <w:rFonts w:ascii="Times New Roman" w:hAnsi="Times New Roman" w:cs="Times New Roman"/>
          <w:bCs/>
          <w:color w:val="000000"/>
          <w:sz w:val="28"/>
          <w:szCs w:val="28"/>
        </w:rPr>
        <w:t>д</w:t>
      </w:r>
      <w:r>
        <w:rPr>
          <w:rFonts w:ascii="Times New Roman" w:hAnsi="Times New Roman" w:cs="Times New Roman"/>
          <w:bCs/>
          <w:color w:val="000000"/>
          <w:sz w:val="28"/>
          <w:szCs w:val="28"/>
        </w:rPr>
        <w:t>к</w:t>
      </w:r>
      <w:r w:rsidR="009E302C">
        <w:rPr>
          <w:rFonts w:ascii="Times New Roman" w:hAnsi="Times New Roman" w:cs="Times New Roman"/>
          <w:bCs/>
          <w:color w:val="000000"/>
          <w:sz w:val="28"/>
          <w:szCs w:val="28"/>
        </w:rPr>
        <w:t>риває шлях до можливост</w:t>
      </w:r>
      <w:r w:rsidR="003D06CA">
        <w:rPr>
          <w:rFonts w:ascii="Times New Roman" w:hAnsi="Times New Roman" w:cs="Times New Roman"/>
          <w:bCs/>
          <w:color w:val="000000"/>
          <w:sz w:val="28"/>
          <w:szCs w:val="28"/>
        </w:rPr>
        <w:t xml:space="preserve">ей </w:t>
      </w:r>
      <w:r w:rsidR="009E302C">
        <w:rPr>
          <w:rFonts w:ascii="Times New Roman" w:hAnsi="Times New Roman" w:cs="Times New Roman"/>
          <w:bCs/>
          <w:color w:val="000000"/>
          <w:sz w:val="28"/>
          <w:szCs w:val="28"/>
        </w:rPr>
        <w:t>модифікаці</w:t>
      </w:r>
      <w:r w:rsidR="003D06CA">
        <w:rPr>
          <w:rFonts w:ascii="Times New Roman" w:hAnsi="Times New Roman" w:cs="Times New Roman"/>
          <w:bCs/>
          <w:color w:val="000000"/>
          <w:sz w:val="28"/>
          <w:szCs w:val="28"/>
        </w:rPr>
        <w:t>ї</w:t>
      </w:r>
      <w:r w:rsidR="009E302C">
        <w:rPr>
          <w:rFonts w:ascii="Times New Roman" w:hAnsi="Times New Roman" w:cs="Times New Roman"/>
          <w:bCs/>
          <w:color w:val="000000"/>
          <w:sz w:val="28"/>
          <w:szCs w:val="28"/>
        </w:rPr>
        <w:t xml:space="preserve"> його будови з метою підвищення </w:t>
      </w:r>
      <w:r w:rsidR="00901C09">
        <w:rPr>
          <w:rFonts w:ascii="Times New Roman" w:hAnsi="Times New Roman" w:cs="Times New Roman"/>
          <w:bCs/>
          <w:color w:val="000000"/>
          <w:sz w:val="28"/>
          <w:szCs w:val="28"/>
        </w:rPr>
        <w:t xml:space="preserve">біодоступності </w:t>
      </w:r>
      <w:r w:rsidR="003D06CA">
        <w:rPr>
          <w:rFonts w:ascii="Times New Roman" w:hAnsi="Times New Roman" w:cs="Times New Roman"/>
          <w:bCs/>
          <w:color w:val="000000"/>
          <w:sz w:val="28"/>
          <w:szCs w:val="28"/>
        </w:rPr>
        <w:t xml:space="preserve">цього фітоалексину </w:t>
      </w:r>
      <w:r w:rsidR="00901C09">
        <w:rPr>
          <w:rFonts w:ascii="Times New Roman" w:hAnsi="Times New Roman" w:cs="Times New Roman"/>
          <w:bCs/>
          <w:color w:val="000000"/>
          <w:sz w:val="28"/>
          <w:szCs w:val="28"/>
        </w:rPr>
        <w:t xml:space="preserve">та </w:t>
      </w:r>
      <w:r w:rsidR="003D06CA">
        <w:rPr>
          <w:rFonts w:ascii="Times New Roman" w:hAnsi="Times New Roman" w:cs="Times New Roman"/>
          <w:bCs/>
          <w:color w:val="000000"/>
          <w:sz w:val="28"/>
          <w:szCs w:val="28"/>
        </w:rPr>
        <w:t xml:space="preserve">його </w:t>
      </w:r>
      <w:r w:rsidR="00901C09">
        <w:rPr>
          <w:rFonts w:ascii="Times New Roman" w:hAnsi="Times New Roman" w:cs="Times New Roman"/>
          <w:bCs/>
          <w:color w:val="000000"/>
          <w:sz w:val="28"/>
          <w:szCs w:val="28"/>
        </w:rPr>
        <w:t xml:space="preserve">теапевтичної ефективності. </w:t>
      </w:r>
      <w:r w:rsidR="00332B29" w:rsidRPr="00332B29">
        <w:rPr>
          <w:rFonts w:ascii="Times New Roman" w:hAnsi="Times New Roman" w:cs="Times New Roman"/>
          <w:bCs/>
          <w:color w:val="000000"/>
          <w:sz w:val="28"/>
          <w:szCs w:val="28"/>
        </w:rPr>
        <w:t>Дослідження демонструють, що зміни у гідроксильних групах, бензольних кільцях і подвійних зв’язках можуть покращити стабільність і біоактивність ресвератролу, що призводить до утворення нових похідних. Особливо виділяються метоксиловані, гідроксильовані та галогеновані похідні, які мають значний терапевтичний потенціал.</w:t>
      </w:r>
      <w:r w:rsidR="006E5276">
        <w:rPr>
          <w:rFonts w:ascii="Times New Roman" w:hAnsi="Times New Roman" w:cs="Times New Roman"/>
          <w:bCs/>
          <w:color w:val="000000"/>
          <w:sz w:val="28"/>
          <w:szCs w:val="28"/>
        </w:rPr>
        <w:t xml:space="preserve"> </w:t>
      </w:r>
      <w:r w:rsidR="006E5276" w:rsidRPr="00D22126">
        <w:rPr>
          <w:rFonts w:ascii="Times New Roman" w:eastAsia="Calibri" w:hAnsi="Times New Roman" w:cs="Times New Roman"/>
          <w:sz w:val="28"/>
          <w:szCs w:val="28"/>
          <w:lang w:eastAsia="uk-UA"/>
        </w:rPr>
        <w:t>[</w:t>
      </w:r>
      <w:r w:rsidR="006E5276">
        <w:rPr>
          <w:rFonts w:ascii="Times New Roman" w:eastAsia="Calibri" w:hAnsi="Times New Roman" w:cs="Times New Roman"/>
          <w:sz w:val="28"/>
          <w:szCs w:val="28"/>
          <w:lang w:eastAsia="uk-UA"/>
        </w:rPr>
        <w:t>2</w:t>
      </w:r>
      <w:r w:rsidR="0081435C">
        <w:rPr>
          <w:rFonts w:ascii="Times New Roman" w:eastAsia="Calibri" w:hAnsi="Times New Roman" w:cs="Times New Roman"/>
          <w:sz w:val="28"/>
          <w:szCs w:val="28"/>
          <w:lang w:eastAsia="uk-UA"/>
        </w:rPr>
        <w:t>0</w:t>
      </w:r>
      <w:r w:rsidR="006E5276" w:rsidRPr="00D22126">
        <w:rPr>
          <w:rFonts w:ascii="Times New Roman" w:eastAsia="Calibri" w:hAnsi="Times New Roman" w:cs="Times New Roman"/>
          <w:sz w:val="28"/>
          <w:szCs w:val="28"/>
          <w:lang w:eastAsia="uk-UA"/>
        </w:rPr>
        <w:t>]</w:t>
      </w:r>
      <w:r w:rsidR="006E5276">
        <w:rPr>
          <w:rFonts w:ascii="Times New Roman" w:eastAsia="Calibri" w:hAnsi="Times New Roman" w:cs="Times New Roman"/>
          <w:sz w:val="28"/>
          <w:szCs w:val="28"/>
          <w:lang w:eastAsia="uk-UA"/>
        </w:rPr>
        <w:t>.</w:t>
      </w:r>
    </w:p>
    <w:p w14:paraId="2B4D56E4" w14:textId="7327E20A" w:rsidR="00151E1E" w:rsidRDefault="00151E1E" w:rsidP="0014378F">
      <w:pPr>
        <w:tabs>
          <w:tab w:val="left" w:pos="504"/>
          <w:tab w:val="left" w:pos="1701"/>
          <w:tab w:val="left" w:pos="2410"/>
          <w:tab w:val="left" w:pos="2552"/>
        </w:tabs>
        <w:spacing w:after="0" w:line="360" w:lineRule="auto"/>
        <w:ind w:left="1701" w:firstLine="709"/>
        <w:jc w:val="both"/>
        <w:rPr>
          <w:rFonts w:ascii="Times New Roman" w:eastAsia="Calibri" w:hAnsi="Times New Roman" w:cs="Times New Roman"/>
          <w:sz w:val="28"/>
          <w:szCs w:val="28"/>
          <w:lang w:eastAsia="uk-UA"/>
        </w:rPr>
      </w:pPr>
      <w:r w:rsidRPr="00151E1E">
        <w:rPr>
          <w:rFonts w:ascii="Times New Roman" w:eastAsia="Calibri" w:hAnsi="Times New Roman" w:cs="Times New Roman"/>
          <w:sz w:val="28"/>
          <w:szCs w:val="28"/>
          <w:lang w:eastAsia="uk-UA"/>
        </w:rPr>
        <w:lastRenderedPageBreak/>
        <w:t xml:space="preserve">Приблизно 75% </w:t>
      </w:r>
      <w:r w:rsidR="007727B0">
        <w:rPr>
          <w:rFonts w:ascii="Times New Roman" w:eastAsia="Calibri" w:hAnsi="Times New Roman" w:cs="Times New Roman"/>
          <w:sz w:val="28"/>
          <w:szCs w:val="28"/>
          <w:lang w:eastAsia="uk-UA"/>
        </w:rPr>
        <w:t>ресвератролу</w:t>
      </w:r>
      <w:r w:rsidRPr="00151E1E">
        <w:rPr>
          <w:rFonts w:ascii="Times New Roman" w:eastAsia="Calibri" w:hAnsi="Times New Roman" w:cs="Times New Roman"/>
          <w:sz w:val="28"/>
          <w:szCs w:val="28"/>
          <w:lang w:eastAsia="uk-UA"/>
        </w:rPr>
        <w:t xml:space="preserve"> абсорбується при пероральному введенні в організм людини</w:t>
      </w:r>
      <w:r w:rsidR="004B6CFD">
        <w:rPr>
          <w:rFonts w:ascii="Times New Roman" w:eastAsia="Calibri" w:hAnsi="Times New Roman" w:cs="Times New Roman"/>
          <w:sz w:val="28"/>
          <w:szCs w:val="28"/>
          <w:lang w:eastAsia="uk-UA"/>
        </w:rPr>
        <w:t xml:space="preserve">. </w:t>
      </w:r>
      <w:r w:rsidRPr="00151E1E">
        <w:rPr>
          <w:rFonts w:ascii="Times New Roman" w:eastAsia="Calibri" w:hAnsi="Times New Roman" w:cs="Times New Roman"/>
          <w:sz w:val="28"/>
          <w:szCs w:val="28"/>
          <w:lang w:eastAsia="uk-UA"/>
        </w:rPr>
        <w:t xml:space="preserve">Однак через процеси глюкуронізації та сульфатування в кишечнику і печінці біодоступність </w:t>
      </w:r>
      <w:r w:rsidR="002C1E32">
        <w:rPr>
          <w:rFonts w:ascii="Times New Roman" w:eastAsia="Calibri" w:hAnsi="Times New Roman" w:cs="Times New Roman"/>
          <w:sz w:val="28"/>
          <w:szCs w:val="28"/>
          <w:lang w:eastAsia="uk-UA"/>
        </w:rPr>
        <w:t>ресвератролу</w:t>
      </w:r>
      <w:r w:rsidRPr="00151E1E">
        <w:rPr>
          <w:rFonts w:ascii="Times New Roman" w:eastAsia="Calibri" w:hAnsi="Times New Roman" w:cs="Times New Roman"/>
          <w:sz w:val="28"/>
          <w:szCs w:val="28"/>
          <w:lang w:eastAsia="uk-UA"/>
        </w:rPr>
        <w:t xml:space="preserve"> залишається меншою ніж 1%</w:t>
      </w:r>
      <w:r w:rsidR="00C749A7">
        <w:rPr>
          <w:rFonts w:ascii="Times New Roman" w:eastAsia="Calibri" w:hAnsi="Times New Roman" w:cs="Times New Roman"/>
          <w:sz w:val="28"/>
          <w:szCs w:val="28"/>
          <w:lang w:eastAsia="uk-UA"/>
        </w:rPr>
        <w:t>.</w:t>
      </w:r>
      <w:r w:rsidR="002C1E32">
        <w:rPr>
          <w:rFonts w:ascii="Times New Roman" w:eastAsia="Calibri" w:hAnsi="Times New Roman" w:cs="Times New Roman"/>
          <w:sz w:val="28"/>
          <w:szCs w:val="28"/>
          <w:lang w:eastAsia="uk-UA"/>
        </w:rPr>
        <w:t xml:space="preserve"> </w:t>
      </w:r>
      <w:r w:rsidR="00C749A7">
        <w:rPr>
          <w:rFonts w:ascii="Times New Roman" w:eastAsia="Calibri" w:hAnsi="Times New Roman" w:cs="Times New Roman"/>
          <w:sz w:val="28"/>
          <w:szCs w:val="28"/>
          <w:lang w:eastAsia="uk-UA"/>
        </w:rPr>
        <w:t>Це</w:t>
      </w:r>
      <w:r w:rsidR="002C1E32">
        <w:rPr>
          <w:rFonts w:ascii="Times New Roman" w:eastAsia="Calibri" w:hAnsi="Times New Roman" w:cs="Times New Roman"/>
          <w:sz w:val="28"/>
          <w:szCs w:val="28"/>
          <w:lang w:eastAsia="uk-UA"/>
        </w:rPr>
        <w:t xml:space="preserve"> створює певні складнощі</w:t>
      </w:r>
      <w:r w:rsidR="00F2120C">
        <w:rPr>
          <w:rFonts w:ascii="Times New Roman" w:eastAsia="Calibri" w:hAnsi="Times New Roman" w:cs="Times New Roman"/>
          <w:sz w:val="28"/>
          <w:szCs w:val="28"/>
          <w:lang w:eastAsia="uk-UA"/>
        </w:rPr>
        <w:t xml:space="preserve"> і потребує подальше </w:t>
      </w:r>
      <w:r w:rsidR="00C749A7">
        <w:rPr>
          <w:rFonts w:ascii="Times New Roman" w:eastAsia="Calibri" w:hAnsi="Times New Roman" w:cs="Times New Roman"/>
          <w:sz w:val="28"/>
          <w:szCs w:val="28"/>
          <w:lang w:eastAsia="uk-UA"/>
        </w:rPr>
        <w:t xml:space="preserve">дослідження щодо </w:t>
      </w:r>
      <w:r w:rsidR="00D325D5">
        <w:rPr>
          <w:rFonts w:ascii="Times New Roman" w:eastAsia="Calibri" w:hAnsi="Times New Roman" w:cs="Times New Roman"/>
          <w:sz w:val="28"/>
          <w:szCs w:val="28"/>
          <w:lang w:eastAsia="uk-UA"/>
        </w:rPr>
        <w:t>форм молекулярної будови та</w:t>
      </w:r>
      <w:r w:rsidR="000232BA">
        <w:rPr>
          <w:rFonts w:ascii="Times New Roman" w:eastAsia="Calibri" w:hAnsi="Times New Roman" w:cs="Times New Roman"/>
          <w:sz w:val="28"/>
          <w:szCs w:val="28"/>
          <w:lang w:eastAsia="uk-UA"/>
        </w:rPr>
        <w:t xml:space="preserve"> правильний підбір ефективного дозування</w:t>
      </w:r>
      <w:r w:rsidR="00D325D5">
        <w:rPr>
          <w:rFonts w:ascii="Times New Roman" w:eastAsia="Calibri" w:hAnsi="Times New Roman" w:cs="Times New Roman"/>
          <w:sz w:val="28"/>
          <w:szCs w:val="28"/>
          <w:lang w:eastAsia="uk-UA"/>
        </w:rPr>
        <w:t xml:space="preserve">. </w:t>
      </w:r>
      <w:r w:rsidR="00BD53D3">
        <w:rPr>
          <w:rFonts w:ascii="Times New Roman" w:eastAsia="Calibri" w:hAnsi="Times New Roman" w:cs="Times New Roman"/>
          <w:sz w:val="28"/>
          <w:szCs w:val="28"/>
          <w:lang w:eastAsia="uk-UA"/>
        </w:rPr>
        <w:t xml:space="preserve">Адже саме пероральне застосовування </w:t>
      </w:r>
      <w:r w:rsidR="00CC3EAF">
        <w:rPr>
          <w:rFonts w:ascii="Times New Roman" w:eastAsia="Calibri" w:hAnsi="Times New Roman" w:cs="Times New Roman"/>
          <w:sz w:val="28"/>
          <w:szCs w:val="28"/>
          <w:lang w:eastAsia="uk-UA"/>
        </w:rPr>
        <w:t xml:space="preserve">ресвератролу </w:t>
      </w:r>
      <w:r w:rsidR="00A1110C">
        <w:rPr>
          <w:rFonts w:ascii="Times New Roman" w:eastAsia="Calibri" w:hAnsi="Times New Roman" w:cs="Times New Roman"/>
          <w:sz w:val="28"/>
          <w:szCs w:val="28"/>
          <w:lang w:eastAsia="uk-UA"/>
        </w:rPr>
        <w:t>вважається найрозповсюдженіше</w:t>
      </w:r>
      <w:r w:rsidR="004E07D9">
        <w:rPr>
          <w:rFonts w:ascii="Times New Roman" w:eastAsia="Calibri" w:hAnsi="Times New Roman" w:cs="Times New Roman"/>
          <w:sz w:val="28"/>
          <w:szCs w:val="28"/>
          <w:lang w:eastAsia="uk-UA"/>
        </w:rPr>
        <w:t xml:space="preserve"> </w:t>
      </w:r>
      <w:r w:rsidR="004E07D9" w:rsidRPr="00D22126">
        <w:rPr>
          <w:rFonts w:ascii="Times New Roman" w:eastAsia="Calibri" w:hAnsi="Times New Roman" w:cs="Times New Roman"/>
          <w:sz w:val="28"/>
          <w:szCs w:val="28"/>
          <w:lang w:eastAsia="uk-UA"/>
        </w:rPr>
        <w:t>[</w:t>
      </w:r>
      <w:r w:rsidR="004E07D9">
        <w:rPr>
          <w:rFonts w:ascii="Times New Roman" w:eastAsia="Calibri" w:hAnsi="Times New Roman" w:cs="Times New Roman"/>
          <w:sz w:val="28"/>
          <w:szCs w:val="28"/>
          <w:lang w:eastAsia="uk-UA"/>
        </w:rPr>
        <w:t>21</w:t>
      </w:r>
      <w:r w:rsidR="004E07D9" w:rsidRPr="00D22126">
        <w:rPr>
          <w:rFonts w:ascii="Times New Roman" w:eastAsia="Calibri" w:hAnsi="Times New Roman" w:cs="Times New Roman"/>
          <w:sz w:val="28"/>
          <w:szCs w:val="28"/>
          <w:lang w:eastAsia="uk-UA"/>
        </w:rPr>
        <w:t>]</w:t>
      </w:r>
      <w:r w:rsidR="00BD53D3">
        <w:rPr>
          <w:rFonts w:ascii="Times New Roman" w:eastAsia="Calibri" w:hAnsi="Times New Roman" w:cs="Times New Roman"/>
          <w:sz w:val="28"/>
          <w:szCs w:val="28"/>
          <w:lang w:eastAsia="uk-UA"/>
        </w:rPr>
        <w:t xml:space="preserve">. </w:t>
      </w:r>
    </w:p>
    <w:p w14:paraId="58CDDA97" w14:textId="35AA1E8B" w:rsidR="000D5D2B" w:rsidRDefault="00AE0302" w:rsidP="0014378F">
      <w:pPr>
        <w:tabs>
          <w:tab w:val="left" w:pos="504"/>
          <w:tab w:val="left" w:pos="1701"/>
          <w:tab w:val="left" w:pos="2410"/>
          <w:tab w:val="left" w:pos="2552"/>
        </w:tabs>
        <w:spacing w:after="0" w:line="360" w:lineRule="auto"/>
        <w:ind w:left="1701" w:firstLine="709"/>
        <w:jc w:val="both"/>
      </w:pPr>
      <w:r>
        <w:rPr>
          <w:rFonts w:ascii="Times New Roman" w:eastAsia="Calibri" w:hAnsi="Times New Roman" w:cs="Times New Roman"/>
          <w:sz w:val="28"/>
          <w:szCs w:val="28"/>
          <w:lang w:eastAsia="uk-UA"/>
        </w:rPr>
        <w:t>Варто зауважити, що з</w:t>
      </w:r>
      <w:r w:rsidR="00B53169">
        <w:rPr>
          <w:rFonts w:ascii="Times New Roman" w:eastAsia="Calibri" w:hAnsi="Times New Roman" w:cs="Times New Roman"/>
          <w:sz w:val="28"/>
          <w:szCs w:val="28"/>
          <w:lang w:eastAsia="uk-UA"/>
        </w:rPr>
        <w:t>г</w:t>
      </w:r>
      <w:r w:rsidRPr="00AE0302">
        <w:rPr>
          <w:rFonts w:ascii="Times New Roman" w:eastAsia="Calibri" w:hAnsi="Times New Roman" w:cs="Times New Roman"/>
          <w:sz w:val="28"/>
          <w:szCs w:val="28"/>
          <w:lang w:eastAsia="uk-UA"/>
        </w:rPr>
        <w:t>ідно з науковими джерелами, кон</w:t>
      </w:r>
      <w:r w:rsidR="00F7581E" w:rsidRPr="00F7581E">
        <w:rPr>
          <w:rFonts w:ascii="Times New Roman" w:eastAsia="Calibri" w:hAnsi="Times New Roman" w:cs="Times New Roman"/>
          <w:sz w:val="28"/>
          <w:szCs w:val="28"/>
          <w:lang w:eastAsia="uk-UA"/>
        </w:rPr>
        <w:t>’</w:t>
      </w:r>
      <w:r w:rsidRPr="00AE0302">
        <w:rPr>
          <w:rFonts w:ascii="Times New Roman" w:eastAsia="Calibri" w:hAnsi="Times New Roman" w:cs="Times New Roman"/>
          <w:sz w:val="28"/>
          <w:szCs w:val="28"/>
          <w:lang w:eastAsia="uk-UA"/>
        </w:rPr>
        <w:t>юговані метаболіти, такі як глюкуроніди та сульфати ресвератролу, також демонструють біологічну активність.</w:t>
      </w:r>
      <w:r w:rsidR="008165D6">
        <w:rPr>
          <w:rFonts w:ascii="Times New Roman" w:eastAsia="Calibri" w:hAnsi="Times New Roman" w:cs="Times New Roman"/>
          <w:sz w:val="28"/>
          <w:szCs w:val="28"/>
          <w:lang w:eastAsia="uk-UA"/>
        </w:rPr>
        <w:t xml:space="preserve"> Дослідження на мишах</w:t>
      </w:r>
      <w:r w:rsidR="008165D6" w:rsidRPr="00AE0302">
        <w:rPr>
          <w:rFonts w:ascii="Times New Roman" w:eastAsia="Calibri" w:hAnsi="Times New Roman" w:cs="Times New Roman"/>
          <w:sz w:val="28"/>
          <w:szCs w:val="28"/>
          <w:lang w:eastAsia="uk-UA"/>
        </w:rPr>
        <w:t xml:space="preserve"> показали, </w:t>
      </w:r>
      <w:r w:rsidR="008165D6">
        <w:rPr>
          <w:rFonts w:ascii="Times New Roman" w:eastAsia="Calibri" w:hAnsi="Times New Roman" w:cs="Times New Roman"/>
          <w:sz w:val="28"/>
          <w:szCs w:val="28"/>
          <w:lang w:eastAsia="uk-UA"/>
        </w:rPr>
        <w:t>що</w:t>
      </w:r>
      <w:r w:rsidR="008165D6" w:rsidRPr="00AE0302">
        <w:rPr>
          <w:rFonts w:ascii="Times New Roman" w:eastAsia="Calibri" w:hAnsi="Times New Roman" w:cs="Times New Roman"/>
          <w:sz w:val="28"/>
          <w:szCs w:val="28"/>
          <w:lang w:eastAsia="uk-UA"/>
        </w:rPr>
        <w:t xml:space="preserve"> концентрація некон'югованого ресвератролу в тканинах серця була приблизно в 30 разів вищою, ніж у плазмі через 30 хвилин після введення. </w:t>
      </w:r>
      <w:r w:rsidR="008165D6">
        <w:rPr>
          <w:rFonts w:ascii="Times New Roman" w:eastAsia="Calibri" w:hAnsi="Times New Roman" w:cs="Times New Roman"/>
          <w:sz w:val="28"/>
          <w:szCs w:val="28"/>
          <w:lang w:eastAsia="uk-UA"/>
        </w:rPr>
        <w:t>А</w:t>
      </w:r>
      <w:r w:rsidR="008165D6" w:rsidRPr="00AE0302">
        <w:rPr>
          <w:rFonts w:ascii="Times New Roman" w:eastAsia="Calibri" w:hAnsi="Times New Roman" w:cs="Times New Roman"/>
          <w:sz w:val="28"/>
          <w:szCs w:val="28"/>
          <w:lang w:eastAsia="uk-UA"/>
        </w:rPr>
        <w:t xml:space="preserve"> концентрація кон’югованих метаболітів </w:t>
      </w:r>
      <w:r w:rsidR="008165D6">
        <w:rPr>
          <w:rFonts w:ascii="Times New Roman" w:eastAsia="Calibri" w:hAnsi="Times New Roman" w:cs="Times New Roman"/>
          <w:sz w:val="28"/>
          <w:szCs w:val="28"/>
          <w:lang w:eastAsia="uk-UA"/>
        </w:rPr>
        <w:t xml:space="preserve">– </w:t>
      </w:r>
      <w:r w:rsidR="008165D6" w:rsidRPr="00AE0302">
        <w:rPr>
          <w:rFonts w:ascii="Times New Roman" w:eastAsia="Calibri" w:hAnsi="Times New Roman" w:cs="Times New Roman"/>
          <w:sz w:val="28"/>
          <w:szCs w:val="28"/>
          <w:lang w:eastAsia="uk-UA"/>
        </w:rPr>
        <w:t xml:space="preserve">майже в 10 разів вищою </w:t>
      </w:r>
      <w:r w:rsidR="008165D6">
        <w:rPr>
          <w:rFonts w:ascii="Times New Roman" w:eastAsia="Calibri" w:hAnsi="Times New Roman" w:cs="Times New Roman"/>
          <w:sz w:val="28"/>
          <w:szCs w:val="28"/>
          <w:lang w:eastAsia="uk-UA"/>
        </w:rPr>
        <w:t>відповідно.</w:t>
      </w:r>
      <w:r w:rsidR="008165D6" w:rsidRPr="000830D7">
        <w:t xml:space="preserve"> </w:t>
      </w:r>
      <w:r w:rsidR="00FF3849">
        <w:rPr>
          <w:rFonts w:ascii="Times New Roman" w:eastAsia="Calibri" w:hAnsi="Times New Roman" w:cs="Times New Roman"/>
          <w:sz w:val="28"/>
          <w:szCs w:val="28"/>
          <w:lang w:eastAsia="uk-UA"/>
        </w:rPr>
        <w:t>Отже, може йти мова</w:t>
      </w:r>
      <w:r w:rsidR="009F0C59">
        <w:rPr>
          <w:rFonts w:ascii="Times New Roman" w:eastAsia="Calibri" w:hAnsi="Times New Roman" w:cs="Times New Roman"/>
          <w:sz w:val="28"/>
          <w:szCs w:val="28"/>
          <w:lang w:eastAsia="uk-UA"/>
        </w:rPr>
        <w:t xml:space="preserve"> про </w:t>
      </w:r>
      <w:r w:rsidR="00F7581E">
        <w:rPr>
          <w:rFonts w:ascii="Times New Roman" w:eastAsia="Calibri" w:hAnsi="Times New Roman" w:cs="Times New Roman"/>
          <w:sz w:val="28"/>
          <w:szCs w:val="28"/>
          <w:lang w:eastAsia="uk-UA"/>
        </w:rPr>
        <w:t xml:space="preserve">синергетичну дію </w:t>
      </w:r>
      <w:r w:rsidR="009F0C59">
        <w:rPr>
          <w:rFonts w:ascii="Times New Roman" w:eastAsia="Calibri" w:hAnsi="Times New Roman" w:cs="Times New Roman"/>
          <w:sz w:val="28"/>
          <w:szCs w:val="28"/>
          <w:lang w:eastAsia="uk-UA"/>
        </w:rPr>
        <w:t>кон</w:t>
      </w:r>
      <w:r w:rsidR="00BF13F9" w:rsidRPr="00F7581E">
        <w:rPr>
          <w:rFonts w:ascii="Times New Roman" w:eastAsia="Calibri" w:hAnsi="Times New Roman" w:cs="Times New Roman"/>
          <w:sz w:val="28"/>
          <w:szCs w:val="28"/>
          <w:lang w:eastAsia="uk-UA"/>
        </w:rPr>
        <w:t>’</w:t>
      </w:r>
      <w:r w:rsidR="009F0C59">
        <w:rPr>
          <w:rFonts w:ascii="Times New Roman" w:eastAsia="Calibri" w:hAnsi="Times New Roman" w:cs="Times New Roman"/>
          <w:sz w:val="28"/>
          <w:szCs w:val="28"/>
          <w:lang w:eastAsia="uk-UA"/>
        </w:rPr>
        <w:t>юговани</w:t>
      </w:r>
      <w:r w:rsidR="00F7581E">
        <w:rPr>
          <w:rFonts w:ascii="Times New Roman" w:eastAsia="Calibri" w:hAnsi="Times New Roman" w:cs="Times New Roman"/>
          <w:sz w:val="28"/>
          <w:szCs w:val="28"/>
          <w:lang w:eastAsia="uk-UA"/>
        </w:rPr>
        <w:t>х</w:t>
      </w:r>
      <w:r w:rsidR="009F0C59">
        <w:rPr>
          <w:rFonts w:ascii="Times New Roman" w:eastAsia="Calibri" w:hAnsi="Times New Roman" w:cs="Times New Roman"/>
          <w:sz w:val="28"/>
          <w:szCs w:val="28"/>
          <w:lang w:eastAsia="uk-UA"/>
        </w:rPr>
        <w:t xml:space="preserve"> і некон</w:t>
      </w:r>
      <w:r w:rsidR="00F7581E" w:rsidRPr="00F7581E">
        <w:rPr>
          <w:rFonts w:ascii="Times New Roman" w:eastAsia="Calibri" w:hAnsi="Times New Roman" w:cs="Times New Roman"/>
          <w:sz w:val="28"/>
          <w:szCs w:val="28"/>
          <w:lang w:eastAsia="uk-UA"/>
        </w:rPr>
        <w:t>’</w:t>
      </w:r>
      <w:r w:rsidR="00F7581E">
        <w:rPr>
          <w:rFonts w:ascii="Times New Roman" w:eastAsia="Calibri" w:hAnsi="Times New Roman" w:cs="Times New Roman"/>
          <w:sz w:val="28"/>
          <w:szCs w:val="28"/>
          <w:lang w:eastAsia="uk-UA"/>
        </w:rPr>
        <w:t>ю</w:t>
      </w:r>
      <w:r w:rsidR="009F0C59">
        <w:rPr>
          <w:rFonts w:ascii="Times New Roman" w:eastAsia="Calibri" w:hAnsi="Times New Roman" w:cs="Times New Roman"/>
          <w:sz w:val="28"/>
          <w:szCs w:val="28"/>
          <w:lang w:eastAsia="uk-UA"/>
        </w:rPr>
        <w:t>г</w:t>
      </w:r>
      <w:r w:rsidR="00DD6400">
        <w:rPr>
          <w:rFonts w:ascii="Times New Roman" w:eastAsia="Calibri" w:hAnsi="Times New Roman" w:cs="Times New Roman"/>
          <w:sz w:val="28"/>
          <w:szCs w:val="28"/>
          <w:lang w:eastAsia="uk-UA"/>
        </w:rPr>
        <w:t>о</w:t>
      </w:r>
      <w:r w:rsidR="009F0C59">
        <w:rPr>
          <w:rFonts w:ascii="Times New Roman" w:eastAsia="Calibri" w:hAnsi="Times New Roman" w:cs="Times New Roman"/>
          <w:sz w:val="28"/>
          <w:szCs w:val="28"/>
          <w:lang w:eastAsia="uk-UA"/>
        </w:rPr>
        <w:t>ван</w:t>
      </w:r>
      <w:r w:rsidR="00DD6400">
        <w:rPr>
          <w:rFonts w:ascii="Times New Roman" w:eastAsia="Calibri" w:hAnsi="Times New Roman" w:cs="Times New Roman"/>
          <w:sz w:val="28"/>
          <w:szCs w:val="28"/>
          <w:lang w:eastAsia="uk-UA"/>
        </w:rPr>
        <w:t>их форм</w:t>
      </w:r>
      <w:r w:rsidR="00E41431">
        <w:rPr>
          <w:rFonts w:ascii="Times New Roman" w:eastAsia="Calibri" w:hAnsi="Times New Roman" w:cs="Times New Roman"/>
          <w:sz w:val="28"/>
          <w:szCs w:val="28"/>
          <w:lang w:eastAsia="uk-UA"/>
        </w:rPr>
        <w:t xml:space="preserve"> ресвератролу</w:t>
      </w:r>
      <w:r w:rsidR="00DD6400">
        <w:rPr>
          <w:rFonts w:ascii="Times New Roman" w:eastAsia="Calibri" w:hAnsi="Times New Roman" w:cs="Times New Roman"/>
          <w:sz w:val="28"/>
          <w:szCs w:val="28"/>
          <w:lang w:eastAsia="uk-UA"/>
        </w:rPr>
        <w:t xml:space="preserve">. </w:t>
      </w:r>
    </w:p>
    <w:p w14:paraId="1E9013FB" w14:textId="388BE5EB" w:rsidR="00AE0302" w:rsidRDefault="00A538A3" w:rsidP="0014378F">
      <w:pPr>
        <w:tabs>
          <w:tab w:val="left" w:pos="504"/>
          <w:tab w:val="left" w:pos="1701"/>
          <w:tab w:val="left" w:pos="2410"/>
          <w:tab w:val="left" w:pos="2552"/>
        </w:tabs>
        <w:spacing w:after="0" w:line="360" w:lineRule="auto"/>
        <w:ind w:left="1701" w:firstLine="709"/>
        <w:jc w:val="both"/>
        <w:rPr>
          <w:rFonts w:ascii="Times New Roman" w:eastAsia="Calibri" w:hAnsi="Times New Roman" w:cs="Times New Roman"/>
          <w:sz w:val="28"/>
          <w:szCs w:val="28"/>
          <w:lang w:eastAsia="uk-UA"/>
        </w:rPr>
      </w:pPr>
      <w:r>
        <w:rPr>
          <w:rFonts w:ascii="Times New Roman" w:eastAsia="Calibri" w:hAnsi="Times New Roman" w:cs="Times New Roman"/>
          <w:sz w:val="28"/>
          <w:szCs w:val="28"/>
          <w:lang w:eastAsia="uk-UA"/>
        </w:rPr>
        <w:t>В</w:t>
      </w:r>
      <w:r w:rsidRPr="000830D7">
        <w:rPr>
          <w:rFonts w:ascii="Times New Roman" w:eastAsia="Calibri" w:hAnsi="Times New Roman" w:cs="Times New Roman"/>
          <w:sz w:val="28"/>
          <w:szCs w:val="28"/>
          <w:lang w:eastAsia="uk-UA"/>
        </w:rPr>
        <w:t xml:space="preserve">д 4 до 8 годин </w:t>
      </w:r>
      <w:r>
        <w:rPr>
          <w:rFonts w:ascii="Times New Roman" w:eastAsia="Calibri" w:hAnsi="Times New Roman" w:cs="Times New Roman"/>
          <w:sz w:val="28"/>
          <w:szCs w:val="28"/>
          <w:lang w:eastAsia="uk-UA"/>
        </w:rPr>
        <w:t>– зазвичай такий п</w:t>
      </w:r>
      <w:r w:rsidR="000830D7" w:rsidRPr="000830D7">
        <w:rPr>
          <w:rFonts w:ascii="Times New Roman" w:eastAsia="Calibri" w:hAnsi="Times New Roman" w:cs="Times New Roman"/>
          <w:sz w:val="28"/>
          <w:szCs w:val="28"/>
          <w:lang w:eastAsia="uk-UA"/>
        </w:rPr>
        <w:t xml:space="preserve">еріод напіввиведення </w:t>
      </w:r>
      <w:r>
        <w:rPr>
          <w:rFonts w:ascii="Times New Roman" w:eastAsia="Calibri" w:hAnsi="Times New Roman" w:cs="Times New Roman"/>
          <w:sz w:val="28"/>
          <w:szCs w:val="28"/>
          <w:lang w:eastAsia="uk-UA"/>
        </w:rPr>
        <w:t>ресвератролу</w:t>
      </w:r>
      <w:r w:rsidR="000830D7" w:rsidRPr="000830D7">
        <w:rPr>
          <w:rFonts w:ascii="Times New Roman" w:eastAsia="Calibri" w:hAnsi="Times New Roman" w:cs="Times New Roman"/>
          <w:sz w:val="28"/>
          <w:szCs w:val="28"/>
          <w:lang w:eastAsia="uk-UA"/>
        </w:rPr>
        <w:t xml:space="preserve"> з плазми крові у людини, незалежно від дози.</w:t>
      </w:r>
      <w:r w:rsidR="003F75FF">
        <w:rPr>
          <w:rFonts w:ascii="Times New Roman" w:eastAsia="Calibri" w:hAnsi="Times New Roman" w:cs="Times New Roman"/>
          <w:sz w:val="28"/>
          <w:szCs w:val="28"/>
          <w:lang w:eastAsia="uk-UA"/>
        </w:rPr>
        <w:t xml:space="preserve"> </w:t>
      </w:r>
      <w:r w:rsidR="003F75FF" w:rsidRPr="00D22126">
        <w:rPr>
          <w:rFonts w:ascii="Times New Roman" w:eastAsia="Calibri" w:hAnsi="Times New Roman" w:cs="Times New Roman"/>
          <w:sz w:val="28"/>
          <w:szCs w:val="28"/>
          <w:lang w:eastAsia="uk-UA"/>
        </w:rPr>
        <w:t>[</w:t>
      </w:r>
      <w:r w:rsidR="003F75FF">
        <w:rPr>
          <w:rFonts w:ascii="Times New Roman" w:eastAsia="Calibri" w:hAnsi="Times New Roman" w:cs="Times New Roman"/>
          <w:sz w:val="28"/>
          <w:szCs w:val="28"/>
          <w:lang w:eastAsia="uk-UA"/>
        </w:rPr>
        <w:t>22</w:t>
      </w:r>
      <w:r w:rsidR="003F75FF" w:rsidRPr="00D22126">
        <w:rPr>
          <w:rFonts w:ascii="Times New Roman" w:eastAsia="Calibri" w:hAnsi="Times New Roman" w:cs="Times New Roman"/>
          <w:sz w:val="28"/>
          <w:szCs w:val="28"/>
          <w:lang w:eastAsia="uk-UA"/>
        </w:rPr>
        <w:t>]</w:t>
      </w:r>
    </w:p>
    <w:p w14:paraId="1A64CD40" w14:textId="0FC55C6E" w:rsidR="000A022D" w:rsidRDefault="000A022D" w:rsidP="0014378F">
      <w:pPr>
        <w:pStyle w:val="a3"/>
        <w:tabs>
          <w:tab w:val="left" w:pos="504"/>
          <w:tab w:val="left" w:pos="1701"/>
          <w:tab w:val="left" w:pos="2410"/>
          <w:tab w:val="left" w:pos="2552"/>
        </w:tabs>
        <w:spacing w:after="0" w:line="360" w:lineRule="auto"/>
        <w:ind w:left="1701" w:firstLine="709"/>
        <w:jc w:val="both"/>
        <w:rPr>
          <w:rFonts w:ascii="Times New Roman" w:hAnsi="Times New Roman" w:cs="Times New Roman"/>
          <w:bCs/>
          <w:color w:val="000000"/>
          <w:sz w:val="28"/>
          <w:szCs w:val="28"/>
        </w:rPr>
      </w:pPr>
      <w:r w:rsidRPr="00061723">
        <w:rPr>
          <w:rFonts w:ascii="Times New Roman" w:hAnsi="Times New Roman" w:cs="Times New Roman"/>
          <w:bCs/>
          <w:color w:val="000000"/>
          <w:sz w:val="28"/>
          <w:szCs w:val="28"/>
        </w:rPr>
        <w:t>Ресвератрол має широкий спектр біологічних властивостей, включаючи антиоксидантні, протизапальні, протипухлинні, антимікробні, нейропротекторні та естрогеноподібні ефекти [</w:t>
      </w:r>
      <w:r w:rsidR="00934D17">
        <w:rPr>
          <w:rFonts w:ascii="Times New Roman" w:hAnsi="Times New Roman" w:cs="Times New Roman"/>
          <w:bCs/>
          <w:color w:val="000000"/>
          <w:sz w:val="28"/>
          <w:szCs w:val="28"/>
        </w:rPr>
        <w:t>25</w:t>
      </w:r>
      <w:r w:rsidRPr="00061723">
        <w:rPr>
          <w:rFonts w:ascii="Times New Roman" w:hAnsi="Times New Roman" w:cs="Times New Roman"/>
          <w:bCs/>
          <w:color w:val="000000"/>
          <w:sz w:val="28"/>
          <w:szCs w:val="28"/>
        </w:rPr>
        <w:t xml:space="preserve">]. Перші дослідження імуномодулюючого потенціалу ресвератролу з’явилися близько </w:t>
      </w:r>
      <w:r w:rsidR="0096511B">
        <w:rPr>
          <w:rFonts w:ascii="Times New Roman" w:hAnsi="Times New Roman" w:cs="Times New Roman"/>
          <w:bCs/>
          <w:color w:val="000000"/>
          <w:sz w:val="28"/>
          <w:szCs w:val="28"/>
        </w:rPr>
        <w:t>25</w:t>
      </w:r>
      <w:r w:rsidRPr="00061723">
        <w:rPr>
          <w:rFonts w:ascii="Times New Roman" w:hAnsi="Times New Roman" w:cs="Times New Roman"/>
          <w:bCs/>
          <w:color w:val="000000"/>
          <w:sz w:val="28"/>
          <w:szCs w:val="28"/>
        </w:rPr>
        <w:t xml:space="preserve"> років тому, коли було встановлено, що він пригнічує проліферацію клітин селезінки, яку стимулюють </w:t>
      </w:r>
      <w:r w:rsidR="003C2C2C">
        <w:rPr>
          <w:rFonts w:ascii="Times New Roman" w:hAnsi="Times New Roman" w:cs="Times New Roman"/>
          <w:bCs/>
          <w:color w:val="000000"/>
          <w:sz w:val="28"/>
          <w:szCs w:val="28"/>
        </w:rPr>
        <w:t xml:space="preserve">білок </w:t>
      </w:r>
      <w:r w:rsidRPr="00061723">
        <w:rPr>
          <w:rFonts w:ascii="Times New Roman" w:hAnsi="Times New Roman" w:cs="Times New Roman"/>
          <w:bCs/>
          <w:color w:val="000000"/>
          <w:sz w:val="28"/>
          <w:szCs w:val="28"/>
        </w:rPr>
        <w:t xml:space="preserve">конканавалін, </w:t>
      </w:r>
      <w:r w:rsidR="00705609">
        <w:rPr>
          <w:rFonts w:ascii="Times New Roman" w:hAnsi="Times New Roman" w:cs="Times New Roman"/>
          <w:bCs/>
          <w:color w:val="000000"/>
          <w:sz w:val="28"/>
          <w:szCs w:val="28"/>
        </w:rPr>
        <w:t xml:space="preserve">цитокін </w:t>
      </w:r>
      <w:r w:rsidRPr="00061723">
        <w:rPr>
          <w:rFonts w:ascii="Times New Roman" w:hAnsi="Times New Roman" w:cs="Times New Roman"/>
          <w:bCs/>
          <w:color w:val="000000"/>
          <w:sz w:val="28"/>
          <w:szCs w:val="28"/>
        </w:rPr>
        <w:t xml:space="preserve">інтерлейкін-2. Крім того, ресвератрол значно знижував продукцію </w:t>
      </w:r>
      <w:r w:rsidR="008C1A0F">
        <w:rPr>
          <w:rFonts w:ascii="Times New Roman" w:hAnsi="Times New Roman" w:cs="Times New Roman"/>
          <w:bCs/>
          <w:color w:val="000000"/>
          <w:sz w:val="28"/>
          <w:szCs w:val="28"/>
        </w:rPr>
        <w:t>прозапальних цитокінів</w:t>
      </w:r>
      <w:r w:rsidRPr="00061723">
        <w:rPr>
          <w:rFonts w:ascii="Times New Roman" w:hAnsi="Times New Roman" w:cs="Times New Roman"/>
          <w:bCs/>
          <w:color w:val="000000"/>
          <w:sz w:val="28"/>
          <w:szCs w:val="28"/>
        </w:rPr>
        <w:t xml:space="preserve"> лімфоцитами, а також зменшував вироблення фактора некрозу пухлин</w:t>
      </w:r>
      <w:r w:rsidR="00276D51">
        <w:rPr>
          <w:rFonts w:ascii="Times New Roman" w:hAnsi="Times New Roman" w:cs="Times New Roman"/>
          <w:bCs/>
          <w:color w:val="000000"/>
          <w:sz w:val="28"/>
          <w:szCs w:val="28"/>
        </w:rPr>
        <w:t>.</w:t>
      </w:r>
      <w:r w:rsidRPr="00061723">
        <w:rPr>
          <w:rFonts w:ascii="Times New Roman" w:hAnsi="Times New Roman" w:cs="Times New Roman"/>
          <w:bCs/>
          <w:color w:val="000000"/>
          <w:sz w:val="28"/>
          <w:szCs w:val="28"/>
        </w:rPr>
        <w:t xml:space="preserve"> Ресвератрол діє на різноманітні молекулярні мішені, що дозволяє йому регулювати як вроджений, так і адаптивний імунітет [</w:t>
      </w:r>
      <w:r w:rsidR="005E6859">
        <w:rPr>
          <w:rFonts w:ascii="Times New Roman" w:hAnsi="Times New Roman" w:cs="Times New Roman"/>
          <w:bCs/>
          <w:color w:val="000000"/>
          <w:sz w:val="28"/>
          <w:szCs w:val="28"/>
        </w:rPr>
        <w:t>26</w:t>
      </w:r>
      <w:r w:rsidRPr="00061723">
        <w:rPr>
          <w:rFonts w:ascii="Times New Roman" w:hAnsi="Times New Roman" w:cs="Times New Roman"/>
          <w:bCs/>
          <w:color w:val="000000"/>
          <w:sz w:val="28"/>
          <w:szCs w:val="28"/>
        </w:rPr>
        <w:t>]. Цей ефект частково обумовлений його здатністю нейтралізувати активні форми кисню</w:t>
      </w:r>
      <w:r w:rsidR="00EF5742">
        <w:rPr>
          <w:rFonts w:ascii="Times New Roman" w:hAnsi="Times New Roman" w:cs="Times New Roman"/>
          <w:bCs/>
          <w:color w:val="000000"/>
          <w:sz w:val="28"/>
          <w:szCs w:val="28"/>
        </w:rPr>
        <w:t>,</w:t>
      </w:r>
      <w:r w:rsidR="00111B4B">
        <w:rPr>
          <w:rFonts w:ascii="Times New Roman" w:hAnsi="Times New Roman" w:cs="Times New Roman"/>
          <w:bCs/>
          <w:color w:val="000000"/>
          <w:sz w:val="28"/>
          <w:szCs w:val="28"/>
        </w:rPr>
        <w:t xml:space="preserve"> </w:t>
      </w:r>
      <w:r w:rsidR="00EF5742" w:rsidRPr="00EF5742">
        <w:rPr>
          <w:rFonts w:ascii="Times New Roman" w:hAnsi="Times New Roman" w:cs="Times New Roman"/>
          <w:bCs/>
          <w:color w:val="000000"/>
          <w:sz w:val="28"/>
          <w:szCs w:val="28"/>
        </w:rPr>
        <w:t>які утворюються в клітинах як побічний продукт нормального метаболізму або під впливом стресових факторів</w:t>
      </w:r>
      <w:r w:rsidR="00D229C9">
        <w:rPr>
          <w:rFonts w:ascii="Times New Roman" w:hAnsi="Times New Roman" w:cs="Times New Roman"/>
          <w:bCs/>
          <w:color w:val="000000"/>
          <w:sz w:val="28"/>
          <w:szCs w:val="28"/>
        </w:rPr>
        <w:t xml:space="preserve"> </w:t>
      </w:r>
      <w:r w:rsidRPr="00061723">
        <w:rPr>
          <w:rFonts w:ascii="Times New Roman" w:hAnsi="Times New Roman" w:cs="Times New Roman"/>
          <w:bCs/>
          <w:color w:val="000000"/>
          <w:sz w:val="28"/>
          <w:szCs w:val="28"/>
        </w:rPr>
        <w:t>і активувати різні протизапальні шляхи.</w:t>
      </w:r>
    </w:p>
    <w:p w14:paraId="7D755C59" w14:textId="5BB5CBC4" w:rsidR="000A022D" w:rsidRDefault="00E344F5" w:rsidP="0014378F">
      <w:pPr>
        <w:tabs>
          <w:tab w:val="left" w:pos="504"/>
          <w:tab w:val="left" w:pos="1701"/>
          <w:tab w:val="left" w:pos="2410"/>
          <w:tab w:val="left" w:pos="2552"/>
        </w:tabs>
        <w:spacing w:after="0" w:line="360" w:lineRule="auto"/>
        <w:ind w:left="1701" w:firstLine="709"/>
        <w:jc w:val="both"/>
        <w:rPr>
          <w:rFonts w:ascii="Times New Roman" w:hAnsi="Times New Roman" w:cs="Times New Roman"/>
          <w:bCs/>
          <w:color w:val="000000"/>
          <w:sz w:val="28"/>
          <w:szCs w:val="28"/>
        </w:rPr>
      </w:pPr>
      <w:r w:rsidRPr="00061723">
        <w:rPr>
          <w:rFonts w:ascii="Times New Roman" w:hAnsi="Times New Roman" w:cs="Times New Roman"/>
          <w:bCs/>
          <w:color w:val="000000"/>
          <w:sz w:val="28"/>
          <w:szCs w:val="28"/>
        </w:rPr>
        <w:lastRenderedPageBreak/>
        <w:t xml:space="preserve">Однак його дія іноді має суперечливий характер, оскільки виявлено, що він впливає на імунну систему залежно від концентрації: низькі дози підсилюють імунну відповідь, тоді як високі – </w:t>
      </w:r>
      <w:r w:rsidR="00592788">
        <w:rPr>
          <w:rFonts w:ascii="Times New Roman" w:hAnsi="Times New Roman" w:cs="Times New Roman"/>
          <w:bCs/>
          <w:color w:val="000000"/>
          <w:sz w:val="28"/>
          <w:szCs w:val="28"/>
        </w:rPr>
        <w:t>пригнічують</w:t>
      </w:r>
      <w:r w:rsidR="00774B83">
        <w:rPr>
          <w:rFonts w:ascii="Times New Roman" w:hAnsi="Times New Roman" w:cs="Times New Roman"/>
          <w:bCs/>
          <w:color w:val="000000"/>
          <w:sz w:val="28"/>
          <w:szCs w:val="28"/>
        </w:rPr>
        <w:t xml:space="preserve"> активність імунної системи</w:t>
      </w:r>
      <w:r w:rsidRPr="00061723">
        <w:rPr>
          <w:rFonts w:ascii="Times New Roman" w:hAnsi="Times New Roman" w:cs="Times New Roman"/>
          <w:bCs/>
          <w:color w:val="000000"/>
          <w:sz w:val="28"/>
          <w:szCs w:val="28"/>
        </w:rPr>
        <w:t xml:space="preserve"> [</w:t>
      </w:r>
      <w:r w:rsidR="000826CA">
        <w:rPr>
          <w:rFonts w:ascii="Times New Roman" w:hAnsi="Times New Roman" w:cs="Times New Roman"/>
          <w:bCs/>
          <w:color w:val="000000"/>
          <w:sz w:val="28"/>
          <w:szCs w:val="28"/>
        </w:rPr>
        <w:t>26</w:t>
      </w:r>
      <w:r w:rsidRPr="00061723">
        <w:rPr>
          <w:rFonts w:ascii="Times New Roman" w:hAnsi="Times New Roman" w:cs="Times New Roman"/>
          <w:bCs/>
          <w:color w:val="000000"/>
          <w:sz w:val="28"/>
          <w:szCs w:val="28"/>
        </w:rPr>
        <w:t>].</w:t>
      </w:r>
    </w:p>
    <w:p w14:paraId="10F34113" w14:textId="77777777" w:rsidR="00B57C7B" w:rsidRDefault="00A5611B" w:rsidP="0014378F">
      <w:pPr>
        <w:tabs>
          <w:tab w:val="left" w:pos="504"/>
          <w:tab w:val="left" w:pos="1701"/>
          <w:tab w:val="left" w:pos="2410"/>
          <w:tab w:val="left" w:pos="2552"/>
        </w:tabs>
        <w:spacing w:after="0" w:line="360" w:lineRule="auto"/>
        <w:ind w:left="1701" w:firstLine="709"/>
        <w:jc w:val="both"/>
        <w:rPr>
          <w:rFonts w:ascii="Times New Roman" w:eastAsia="Calibri" w:hAnsi="Times New Roman" w:cs="Times New Roman"/>
          <w:sz w:val="28"/>
          <w:szCs w:val="28"/>
          <w:lang w:eastAsia="uk-UA"/>
        </w:rPr>
      </w:pPr>
      <w:r w:rsidRPr="00A5611B">
        <w:rPr>
          <w:rFonts w:ascii="Times New Roman" w:eastAsia="Calibri" w:hAnsi="Times New Roman" w:cs="Times New Roman"/>
          <w:sz w:val="28"/>
          <w:szCs w:val="28"/>
          <w:lang w:eastAsia="uk-UA"/>
        </w:rPr>
        <w:t xml:space="preserve">У численних клінічних і доклінічних дослідженнях використовувався широкий спектр доз ресвератрола, проте точна межа токсичності досі не встановлена. Найбільш поширеними побічними ефектами були проблеми з травною системою. </w:t>
      </w:r>
      <w:r w:rsidR="00206D4D">
        <w:rPr>
          <w:rFonts w:ascii="Times New Roman" w:eastAsia="Calibri" w:hAnsi="Times New Roman" w:cs="Times New Roman"/>
          <w:sz w:val="28"/>
          <w:szCs w:val="28"/>
          <w:lang w:eastAsia="uk-UA"/>
        </w:rPr>
        <w:t>П</w:t>
      </w:r>
      <w:r w:rsidR="00206D4D" w:rsidRPr="00A5611B">
        <w:rPr>
          <w:rFonts w:ascii="Times New Roman" w:eastAsia="Calibri" w:hAnsi="Times New Roman" w:cs="Times New Roman"/>
          <w:sz w:val="28"/>
          <w:szCs w:val="28"/>
          <w:lang w:eastAsia="uk-UA"/>
        </w:rPr>
        <w:t xml:space="preserve">ри прийомі </w:t>
      </w:r>
      <w:r w:rsidR="00206D4D">
        <w:rPr>
          <w:rFonts w:ascii="Times New Roman" w:eastAsia="Calibri" w:hAnsi="Times New Roman" w:cs="Times New Roman"/>
          <w:sz w:val="28"/>
          <w:szCs w:val="28"/>
          <w:lang w:eastAsia="uk-UA"/>
        </w:rPr>
        <w:t>ресвератролу у</w:t>
      </w:r>
      <w:r w:rsidR="00594D32">
        <w:rPr>
          <w:rFonts w:ascii="Times New Roman" w:eastAsia="Calibri" w:hAnsi="Times New Roman" w:cs="Times New Roman"/>
          <w:sz w:val="28"/>
          <w:szCs w:val="28"/>
          <w:lang w:eastAsia="uk-UA"/>
        </w:rPr>
        <w:t xml:space="preserve"> </w:t>
      </w:r>
      <w:r w:rsidR="00206D4D" w:rsidRPr="00A5611B">
        <w:rPr>
          <w:rFonts w:ascii="Times New Roman" w:eastAsia="Calibri" w:hAnsi="Times New Roman" w:cs="Times New Roman"/>
          <w:sz w:val="28"/>
          <w:szCs w:val="28"/>
          <w:lang w:eastAsia="uk-UA"/>
        </w:rPr>
        <w:t>доз</w:t>
      </w:r>
      <w:r w:rsidR="00594D32">
        <w:rPr>
          <w:rFonts w:ascii="Times New Roman" w:eastAsia="Calibri" w:hAnsi="Times New Roman" w:cs="Times New Roman"/>
          <w:sz w:val="28"/>
          <w:szCs w:val="28"/>
          <w:lang w:eastAsia="uk-UA"/>
        </w:rPr>
        <w:t xml:space="preserve">уванні </w:t>
      </w:r>
      <w:r w:rsidR="00206D4D" w:rsidRPr="00A5611B">
        <w:rPr>
          <w:rFonts w:ascii="Times New Roman" w:eastAsia="Calibri" w:hAnsi="Times New Roman" w:cs="Times New Roman"/>
          <w:sz w:val="28"/>
          <w:szCs w:val="28"/>
          <w:lang w:eastAsia="uk-UA"/>
        </w:rPr>
        <w:t xml:space="preserve">від 2,5 г </w:t>
      </w:r>
      <w:r w:rsidR="00BF1D9E">
        <w:rPr>
          <w:rFonts w:ascii="Times New Roman" w:eastAsia="Calibri" w:hAnsi="Times New Roman" w:cs="Times New Roman"/>
          <w:sz w:val="28"/>
          <w:szCs w:val="28"/>
          <w:lang w:eastAsia="uk-UA"/>
        </w:rPr>
        <w:t xml:space="preserve">на добу </w:t>
      </w:r>
      <w:r w:rsidRPr="00A5611B">
        <w:rPr>
          <w:rFonts w:ascii="Times New Roman" w:eastAsia="Calibri" w:hAnsi="Times New Roman" w:cs="Times New Roman"/>
          <w:sz w:val="28"/>
          <w:szCs w:val="28"/>
          <w:lang w:eastAsia="uk-UA"/>
        </w:rPr>
        <w:t>можуть спостерігатися</w:t>
      </w:r>
      <w:r w:rsidR="00BF1D9E">
        <w:rPr>
          <w:rFonts w:ascii="Times New Roman" w:eastAsia="Calibri" w:hAnsi="Times New Roman" w:cs="Times New Roman"/>
          <w:sz w:val="28"/>
          <w:szCs w:val="28"/>
          <w:lang w:eastAsia="uk-UA"/>
        </w:rPr>
        <w:t>:</w:t>
      </w:r>
      <w:r w:rsidRPr="00A5611B">
        <w:rPr>
          <w:rFonts w:ascii="Times New Roman" w:eastAsia="Calibri" w:hAnsi="Times New Roman" w:cs="Times New Roman"/>
          <w:sz w:val="28"/>
          <w:szCs w:val="28"/>
          <w:lang w:eastAsia="uk-UA"/>
        </w:rPr>
        <w:t xml:space="preserve"> блювання, діарея та легкі порушення функції печінки [27]. Дослідження</w:t>
      </w:r>
      <w:r w:rsidR="009007E4">
        <w:rPr>
          <w:rFonts w:ascii="Times New Roman" w:eastAsia="Calibri" w:hAnsi="Times New Roman" w:cs="Times New Roman"/>
          <w:sz w:val="28"/>
          <w:szCs w:val="28"/>
          <w:lang w:eastAsia="uk-UA"/>
        </w:rPr>
        <w:t xml:space="preserve"> виявили, </w:t>
      </w:r>
      <w:r w:rsidRPr="00A5611B">
        <w:rPr>
          <w:rFonts w:ascii="Times New Roman" w:eastAsia="Calibri" w:hAnsi="Times New Roman" w:cs="Times New Roman"/>
          <w:sz w:val="28"/>
          <w:szCs w:val="28"/>
          <w:lang w:eastAsia="uk-UA"/>
        </w:rPr>
        <w:t xml:space="preserve">що </w:t>
      </w:r>
      <w:r w:rsidR="009007E4">
        <w:rPr>
          <w:rFonts w:ascii="Times New Roman" w:eastAsia="Calibri" w:hAnsi="Times New Roman" w:cs="Times New Roman"/>
          <w:sz w:val="28"/>
          <w:szCs w:val="28"/>
          <w:lang w:eastAsia="uk-UA"/>
        </w:rPr>
        <w:t xml:space="preserve">прийом </w:t>
      </w:r>
      <w:r w:rsidRPr="00A5611B">
        <w:rPr>
          <w:rFonts w:ascii="Times New Roman" w:eastAsia="Calibri" w:hAnsi="Times New Roman" w:cs="Times New Roman"/>
          <w:sz w:val="28"/>
          <w:szCs w:val="28"/>
          <w:lang w:eastAsia="uk-UA"/>
        </w:rPr>
        <w:t>висок</w:t>
      </w:r>
      <w:r w:rsidR="009007E4">
        <w:rPr>
          <w:rFonts w:ascii="Times New Roman" w:eastAsia="Calibri" w:hAnsi="Times New Roman" w:cs="Times New Roman"/>
          <w:sz w:val="28"/>
          <w:szCs w:val="28"/>
          <w:lang w:eastAsia="uk-UA"/>
        </w:rPr>
        <w:t>их</w:t>
      </w:r>
      <w:r w:rsidRPr="00A5611B">
        <w:rPr>
          <w:rFonts w:ascii="Times New Roman" w:eastAsia="Calibri" w:hAnsi="Times New Roman" w:cs="Times New Roman"/>
          <w:sz w:val="28"/>
          <w:szCs w:val="28"/>
          <w:lang w:eastAsia="uk-UA"/>
        </w:rPr>
        <w:t xml:space="preserve"> доз (3 г/кг/день) пероральних добавок ресвератрола протягом </w:t>
      </w:r>
      <w:r w:rsidR="009007E4">
        <w:rPr>
          <w:rFonts w:ascii="Times New Roman" w:eastAsia="Calibri" w:hAnsi="Times New Roman" w:cs="Times New Roman"/>
          <w:sz w:val="28"/>
          <w:szCs w:val="28"/>
          <w:lang w:eastAsia="uk-UA"/>
        </w:rPr>
        <w:t>місяця</w:t>
      </w:r>
      <w:r w:rsidRPr="00A5611B">
        <w:rPr>
          <w:rFonts w:ascii="Times New Roman" w:eastAsia="Calibri" w:hAnsi="Times New Roman" w:cs="Times New Roman"/>
          <w:sz w:val="28"/>
          <w:szCs w:val="28"/>
          <w:lang w:eastAsia="uk-UA"/>
        </w:rPr>
        <w:t xml:space="preserve"> виклика</w:t>
      </w:r>
      <w:r w:rsidR="009007E4">
        <w:rPr>
          <w:rFonts w:ascii="Times New Roman" w:eastAsia="Calibri" w:hAnsi="Times New Roman" w:cs="Times New Roman"/>
          <w:sz w:val="28"/>
          <w:szCs w:val="28"/>
          <w:lang w:eastAsia="uk-UA"/>
        </w:rPr>
        <w:t>в</w:t>
      </w:r>
      <w:r w:rsidRPr="00A5611B">
        <w:rPr>
          <w:rFonts w:ascii="Times New Roman" w:eastAsia="Calibri" w:hAnsi="Times New Roman" w:cs="Times New Roman"/>
          <w:sz w:val="28"/>
          <w:szCs w:val="28"/>
          <w:lang w:eastAsia="uk-UA"/>
        </w:rPr>
        <w:t xml:space="preserve"> підвищенн</w:t>
      </w:r>
      <w:r w:rsidR="00A047DE">
        <w:rPr>
          <w:rFonts w:ascii="Times New Roman" w:eastAsia="Calibri" w:hAnsi="Times New Roman" w:cs="Times New Roman"/>
          <w:sz w:val="28"/>
          <w:szCs w:val="28"/>
          <w:lang w:eastAsia="uk-UA"/>
        </w:rPr>
        <w:t>я</w:t>
      </w:r>
      <w:r w:rsidRPr="00A5611B">
        <w:rPr>
          <w:rFonts w:ascii="Times New Roman" w:eastAsia="Calibri" w:hAnsi="Times New Roman" w:cs="Times New Roman"/>
          <w:sz w:val="28"/>
          <w:szCs w:val="28"/>
          <w:lang w:eastAsia="uk-UA"/>
        </w:rPr>
        <w:t xml:space="preserve"> рівня креатиніну в сироватці та </w:t>
      </w:r>
      <w:r w:rsidR="006C32D6">
        <w:rPr>
          <w:rFonts w:ascii="Times New Roman" w:eastAsia="Calibri" w:hAnsi="Times New Roman" w:cs="Times New Roman"/>
          <w:sz w:val="28"/>
          <w:szCs w:val="28"/>
          <w:lang w:eastAsia="uk-UA"/>
        </w:rPr>
        <w:t>токсичний вплив на нирки</w:t>
      </w:r>
      <w:r w:rsidR="009740CF">
        <w:rPr>
          <w:rFonts w:ascii="Times New Roman" w:eastAsia="Calibri" w:hAnsi="Times New Roman" w:cs="Times New Roman"/>
          <w:sz w:val="28"/>
          <w:szCs w:val="28"/>
          <w:lang w:eastAsia="uk-UA"/>
        </w:rPr>
        <w:t xml:space="preserve"> щурів</w:t>
      </w:r>
      <w:r w:rsidRPr="00A5611B">
        <w:rPr>
          <w:rFonts w:ascii="Times New Roman" w:eastAsia="Calibri" w:hAnsi="Times New Roman" w:cs="Times New Roman"/>
          <w:sz w:val="28"/>
          <w:szCs w:val="28"/>
          <w:lang w:eastAsia="uk-UA"/>
        </w:rPr>
        <w:t xml:space="preserve"> [2</w:t>
      </w:r>
      <w:r w:rsidR="004A3417">
        <w:rPr>
          <w:rFonts w:ascii="Times New Roman" w:eastAsia="Calibri" w:hAnsi="Times New Roman" w:cs="Times New Roman"/>
          <w:sz w:val="28"/>
          <w:szCs w:val="28"/>
          <w:lang w:eastAsia="uk-UA"/>
        </w:rPr>
        <w:t>8</w:t>
      </w:r>
      <w:r w:rsidRPr="00A5611B">
        <w:rPr>
          <w:rFonts w:ascii="Times New Roman" w:eastAsia="Calibri" w:hAnsi="Times New Roman" w:cs="Times New Roman"/>
          <w:sz w:val="28"/>
          <w:szCs w:val="28"/>
          <w:lang w:eastAsia="uk-UA"/>
        </w:rPr>
        <w:t xml:space="preserve">]. </w:t>
      </w:r>
    </w:p>
    <w:p w14:paraId="3EF27BF4" w14:textId="77777777" w:rsidR="00715602" w:rsidRDefault="00371BF9" w:rsidP="0014378F">
      <w:pPr>
        <w:tabs>
          <w:tab w:val="left" w:pos="504"/>
          <w:tab w:val="left" w:pos="1701"/>
          <w:tab w:val="left" w:pos="2410"/>
          <w:tab w:val="left" w:pos="2552"/>
        </w:tabs>
        <w:spacing w:after="0" w:line="360" w:lineRule="auto"/>
        <w:ind w:left="1701" w:firstLine="709"/>
        <w:jc w:val="both"/>
        <w:rPr>
          <w:rFonts w:ascii="Times New Roman" w:eastAsia="Calibri" w:hAnsi="Times New Roman" w:cs="Times New Roman"/>
          <w:sz w:val="28"/>
          <w:szCs w:val="28"/>
          <w:lang w:eastAsia="uk-UA"/>
        </w:rPr>
      </w:pPr>
      <w:r>
        <w:rPr>
          <w:rFonts w:ascii="Times New Roman" w:eastAsia="Calibri" w:hAnsi="Times New Roman" w:cs="Times New Roman"/>
          <w:sz w:val="28"/>
          <w:szCs w:val="28"/>
          <w:lang w:eastAsia="uk-UA"/>
        </w:rPr>
        <w:t>Клінічне</w:t>
      </w:r>
      <w:r w:rsidR="00A5611B" w:rsidRPr="00A5611B">
        <w:rPr>
          <w:rFonts w:ascii="Times New Roman" w:eastAsia="Calibri" w:hAnsi="Times New Roman" w:cs="Times New Roman"/>
          <w:sz w:val="28"/>
          <w:szCs w:val="28"/>
          <w:lang w:eastAsia="uk-UA"/>
        </w:rPr>
        <w:t xml:space="preserve"> дослідженн</w:t>
      </w:r>
      <w:r w:rsidR="005C45CB">
        <w:rPr>
          <w:rFonts w:ascii="Times New Roman" w:eastAsia="Calibri" w:hAnsi="Times New Roman" w:cs="Times New Roman"/>
          <w:sz w:val="28"/>
          <w:szCs w:val="28"/>
          <w:lang w:eastAsia="uk-UA"/>
        </w:rPr>
        <w:t xml:space="preserve">і </w:t>
      </w:r>
      <w:r w:rsidR="005D2C1A">
        <w:rPr>
          <w:rFonts w:ascii="Times New Roman" w:eastAsia="Calibri" w:hAnsi="Times New Roman" w:cs="Times New Roman"/>
          <w:sz w:val="28"/>
          <w:szCs w:val="28"/>
          <w:lang w:eastAsia="uk-UA"/>
        </w:rPr>
        <w:t>виявило, що з</w:t>
      </w:r>
      <w:r w:rsidR="00A5611B" w:rsidRPr="00A5611B">
        <w:rPr>
          <w:rFonts w:ascii="Times New Roman" w:eastAsia="Calibri" w:hAnsi="Times New Roman" w:cs="Times New Roman"/>
          <w:sz w:val="28"/>
          <w:szCs w:val="28"/>
          <w:lang w:eastAsia="uk-UA"/>
        </w:rPr>
        <w:t xml:space="preserve">дорові </w:t>
      </w:r>
      <w:r w:rsidR="005D2C1A">
        <w:rPr>
          <w:rFonts w:ascii="Times New Roman" w:eastAsia="Calibri" w:hAnsi="Times New Roman" w:cs="Times New Roman"/>
          <w:sz w:val="28"/>
          <w:szCs w:val="28"/>
          <w:lang w:eastAsia="uk-UA"/>
        </w:rPr>
        <w:t>люди</w:t>
      </w:r>
      <w:r w:rsidR="00A5611B" w:rsidRPr="00A5611B">
        <w:rPr>
          <w:rFonts w:ascii="Times New Roman" w:eastAsia="Calibri" w:hAnsi="Times New Roman" w:cs="Times New Roman"/>
          <w:sz w:val="28"/>
          <w:szCs w:val="28"/>
          <w:lang w:eastAsia="uk-UA"/>
        </w:rPr>
        <w:t xml:space="preserve"> добре переносили 2 г ресвератрола, прийнятих двічі на день, проте у шести з восьми суб'єктів спостерігалася діарея [2</w:t>
      </w:r>
      <w:r w:rsidR="00F71A69">
        <w:rPr>
          <w:rFonts w:ascii="Times New Roman" w:eastAsia="Calibri" w:hAnsi="Times New Roman" w:cs="Times New Roman"/>
          <w:sz w:val="28"/>
          <w:szCs w:val="28"/>
          <w:lang w:eastAsia="uk-UA"/>
        </w:rPr>
        <w:t>9</w:t>
      </w:r>
      <w:r w:rsidR="00A5611B" w:rsidRPr="00A5611B">
        <w:rPr>
          <w:rFonts w:ascii="Times New Roman" w:eastAsia="Calibri" w:hAnsi="Times New Roman" w:cs="Times New Roman"/>
          <w:sz w:val="28"/>
          <w:szCs w:val="28"/>
          <w:lang w:eastAsia="uk-UA"/>
        </w:rPr>
        <w:t>]</w:t>
      </w:r>
      <w:r w:rsidR="00E940B8">
        <w:rPr>
          <w:rFonts w:ascii="Times New Roman" w:eastAsia="Calibri" w:hAnsi="Times New Roman" w:cs="Times New Roman"/>
          <w:sz w:val="28"/>
          <w:szCs w:val="28"/>
          <w:lang w:eastAsia="uk-UA"/>
        </w:rPr>
        <w:t>.</w:t>
      </w:r>
      <w:r w:rsidR="00715602">
        <w:rPr>
          <w:rFonts w:ascii="Times New Roman" w:eastAsia="Calibri" w:hAnsi="Times New Roman" w:cs="Times New Roman"/>
          <w:sz w:val="28"/>
          <w:szCs w:val="28"/>
          <w:lang w:eastAsia="uk-UA"/>
        </w:rPr>
        <w:t xml:space="preserve"> </w:t>
      </w:r>
    </w:p>
    <w:p w14:paraId="533D00EA" w14:textId="0A75E46E" w:rsidR="007D1658" w:rsidRDefault="007F4A44" w:rsidP="0014378F">
      <w:pPr>
        <w:tabs>
          <w:tab w:val="left" w:pos="504"/>
          <w:tab w:val="left" w:pos="1701"/>
          <w:tab w:val="left" w:pos="2410"/>
          <w:tab w:val="left" w:pos="2552"/>
        </w:tabs>
        <w:spacing w:after="0" w:line="360" w:lineRule="auto"/>
        <w:ind w:left="1701"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Дані наукової літератури</w:t>
      </w:r>
      <w:r w:rsidR="00E6223A" w:rsidRPr="00E6223A">
        <w:rPr>
          <w:rFonts w:ascii="Times New Roman" w:hAnsi="Times New Roman" w:cs="Times New Roman"/>
          <w:bCs/>
          <w:color w:val="000000"/>
          <w:sz w:val="28"/>
          <w:szCs w:val="28"/>
        </w:rPr>
        <w:t xml:space="preserve"> свідчать, що </w:t>
      </w:r>
      <w:r w:rsidR="00E6223A">
        <w:rPr>
          <w:rFonts w:ascii="Times New Roman" w:hAnsi="Times New Roman" w:cs="Times New Roman"/>
          <w:bCs/>
          <w:color w:val="000000"/>
          <w:sz w:val="28"/>
          <w:szCs w:val="28"/>
        </w:rPr>
        <w:t>ресвератрол</w:t>
      </w:r>
      <w:r w:rsidR="00E6223A" w:rsidRPr="00E6223A">
        <w:rPr>
          <w:rFonts w:ascii="Times New Roman" w:hAnsi="Times New Roman" w:cs="Times New Roman"/>
          <w:bCs/>
          <w:color w:val="000000"/>
          <w:sz w:val="28"/>
          <w:szCs w:val="28"/>
        </w:rPr>
        <w:t xml:space="preserve"> може мати захисний потенціал проти різних хронічних захворювань</w:t>
      </w:r>
      <w:r w:rsidR="007D1658">
        <w:rPr>
          <w:rFonts w:ascii="Times New Roman" w:hAnsi="Times New Roman" w:cs="Times New Roman"/>
          <w:bCs/>
          <w:color w:val="000000"/>
          <w:sz w:val="28"/>
          <w:szCs w:val="28"/>
        </w:rPr>
        <w:t>:</w:t>
      </w:r>
    </w:p>
    <w:p w14:paraId="13CCC9AB" w14:textId="7E97B6E0" w:rsidR="007D1658" w:rsidRDefault="007D1658" w:rsidP="0014378F">
      <w:pPr>
        <w:pStyle w:val="a3"/>
        <w:numPr>
          <w:ilvl w:val="0"/>
          <w:numId w:val="7"/>
        </w:numPr>
        <w:tabs>
          <w:tab w:val="left" w:pos="504"/>
          <w:tab w:val="left" w:pos="1701"/>
          <w:tab w:val="left" w:pos="2410"/>
          <w:tab w:val="left" w:pos="2552"/>
        </w:tabs>
        <w:spacing w:after="0" w:line="360" w:lineRule="auto"/>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 xml:space="preserve">Серцево-судинні </w:t>
      </w:r>
    </w:p>
    <w:p w14:paraId="6544EEBA" w14:textId="4DD0F254" w:rsidR="007D1658" w:rsidRDefault="007D1658" w:rsidP="0014378F">
      <w:pPr>
        <w:pStyle w:val="a3"/>
        <w:numPr>
          <w:ilvl w:val="0"/>
          <w:numId w:val="7"/>
        </w:numPr>
        <w:tabs>
          <w:tab w:val="left" w:pos="504"/>
          <w:tab w:val="left" w:pos="1701"/>
          <w:tab w:val="left" w:pos="2410"/>
          <w:tab w:val="left" w:pos="2552"/>
        </w:tabs>
        <w:spacing w:after="0" w:line="360" w:lineRule="auto"/>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Рак</w:t>
      </w:r>
      <w:r w:rsidR="00D56F99">
        <w:rPr>
          <w:rFonts w:ascii="Times New Roman" w:hAnsi="Times New Roman" w:cs="Times New Roman"/>
          <w:bCs/>
          <w:color w:val="000000"/>
          <w:sz w:val="28"/>
          <w:szCs w:val="28"/>
        </w:rPr>
        <w:t xml:space="preserve"> </w:t>
      </w:r>
    </w:p>
    <w:p w14:paraId="227D0470" w14:textId="77777777" w:rsidR="007D1658" w:rsidRDefault="007D1658" w:rsidP="0014378F">
      <w:pPr>
        <w:pStyle w:val="a3"/>
        <w:numPr>
          <w:ilvl w:val="0"/>
          <w:numId w:val="7"/>
        </w:numPr>
        <w:tabs>
          <w:tab w:val="left" w:pos="504"/>
          <w:tab w:val="left" w:pos="1701"/>
          <w:tab w:val="left" w:pos="2410"/>
          <w:tab w:val="left" w:pos="2552"/>
        </w:tabs>
        <w:spacing w:after="0" w:line="360" w:lineRule="auto"/>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Діабет</w:t>
      </w:r>
    </w:p>
    <w:p w14:paraId="0CA1C964" w14:textId="77777777" w:rsidR="007D1658" w:rsidRDefault="007D1658" w:rsidP="0014378F">
      <w:pPr>
        <w:pStyle w:val="a3"/>
        <w:numPr>
          <w:ilvl w:val="0"/>
          <w:numId w:val="7"/>
        </w:numPr>
        <w:tabs>
          <w:tab w:val="left" w:pos="504"/>
          <w:tab w:val="left" w:pos="1701"/>
          <w:tab w:val="left" w:pos="2410"/>
          <w:tab w:val="left" w:pos="2552"/>
        </w:tabs>
        <w:spacing w:after="0" w:line="360" w:lineRule="auto"/>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Ожиріння</w:t>
      </w:r>
    </w:p>
    <w:p w14:paraId="1B7691D3" w14:textId="33561976" w:rsidR="00F70E95" w:rsidRDefault="00F70E95" w:rsidP="0014378F">
      <w:pPr>
        <w:pStyle w:val="a3"/>
        <w:numPr>
          <w:ilvl w:val="0"/>
          <w:numId w:val="7"/>
        </w:numPr>
        <w:tabs>
          <w:tab w:val="left" w:pos="504"/>
          <w:tab w:val="left" w:pos="1701"/>
          <w:tab w:val="left" w:pos="2410"/>
          <w:tab w:val="left" w:pos="2552"/>
        </w:tabs>
        <w:spacing w:after="0" w:line="360" w:lineRule="auto"/>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Хвороба Альцгеймера</w:t>
      </w:r>
    </w:p>
    <w:p w14:paraId="29AC89AF" w14:textId="0C17C9A7" w:rsidR="004B7D0B" w:rsidRDefault="00E12ACD" w:rsidP="0014378F">
      <w:pPr>
        <w:pStyle w:val="a3"/>
        <w:numPr>
          <w:ilvl w:val="0"/>
          <w:numId w:val="7"/>
        </w:numPr>
        <w:tabs>
          <w:tab w:val="left" w:pos="504"/>
          <w:tab w:val="left" w:pos="1701"/>
          <w:tab w:val="left" w:pos="2410"/>
          <w:tab w:val="left" w:pos="2552"/>
        </w:tabs>
        <w:spacing w:after="0" w:line="360" w:lineRule="auto"/>
        <w:ind w:left="2410" w:firstLine="0"/>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Допомагає</w:t>
      </w:r>
      <w:r w:rsidR="00047314">
        <w:rPr>
          <w:rFonts w:ascii="Times New Roman" w:hAnsi="Times New Roman" w:cs="Times New Roman"/>
          <w:bCs/>
          <w:color w:val="000000"/>
          <w:sz w:val="28"/>
          <w:szCs w:val="28"/>
        </w:rPr>
        <w:t xml:space="preserve"> сповільнювати старіння</w:t>
      </w:r>
      <w:r w:rsidR="008523F4">
        <w:rPr>
          <w:rFonts w:ascii="Times New Roman" w:hAnsi="Times New Roman" w:cs="Times New Roman"/>
          <w:bCs/>
          <w:color w:val="000000"/>
          <w:sz w:val="28"/>
          <w:szCs w:val="28"/>
        </w:rPr>
        <w:t>.</w:t>
      </w:r>
    </w:p>
    <w:p w14:paraId="17BC715F" w14:textId="2921DACA" w:rsidR="008523F4" w:rsidRDefault="00294FBC" w:rsidP="0014378F">
      <w:pPr>
        <w:pStyle w:val="a3"/>
        <w:tabs>
          <w:tab w:val="left" w:pos="504"/>
          <w:tab w:val="left" w:pos="1701"/>
          <w:tab w:val="left" w:pos="2410"/>
          <w:tab w:val="left" w:pos="2552"/>
        </w:tabs>
        <w:spacing w:after="0" w:line="360" w:lineRule="auto"/>
        <w:ind w:left="1701" w:firstLine="709"/>
        <w:jc w:val="both"/>
        <w:rPr>
          <w:rFonts w:ascii="Times New Roman" w:hAnsi="Times New Roman" w:cs="Times New Roman"/>
          <w:bCs/>
          <w:color w:val="000000"/>
          <w:sz w:val="28"/>
          <w:szCs w:val="28"/>
        </w:rPr>
      </w:pPr>
      <w:r w:rsidRPr="00294FBC">
        <w:rPr>
          <w:rFonts w:ascii="Times New Roman" w:hAnsi="Times New Roman" w:cs="Times New Roman"/>
          <w:bCs/>
          <w:color w:val="000000"/>
          <w:sz w:val="28"/>
          <w:szCs w:val="28"/>
        </w:rPr>
        <w:t xml:space="preserve">Результати численних досліджень in vivo та in vitro підтвердили, що </w:t>
      </w:r>
      <w:r w:rsidR="00BD065B">
        <w:rPr>
          <w:rFonts w:ascii="Times New Roman" w:hAnsi="Times New Roman" w:cs="Times New Roman"/>
          <w:bCs/>
          <w:color w:val="000000"/>
          <w:sz w:val="28"/>
          <w:szCs w:val="28"/>
        </w:rPr>
        <w:t xml:space="preserve">ресвератрол </w:t>
      </w:r>
      <w:r w:rsidRPr="00294FBC">
        <w:rPr>
          <w:rFonts w:ascii="Times New Roman" w:hAnsi="Times New Roman" w:cs="Times New Roman"/>
          <w:bCs/>
          <w:color w:val="000000"/>
          <w:sz w:val="28"/>
          <w:szCs w:val="28"/>
        </w:rPr>
        <w:t>володіє значним протизапальним потенціалом [</w:t>
      </w:r>
      <w:r w:rsidR="002A2AA2">
        <w:rPr>
          <w:rFonts w:ascii="Times New Roman" w:hAnsi="Times New Roman" w:cs="Times New Roman"/>
          <w:bCs/>
          <w:color w:val="000000"/>
          <w:sz w:val="28"/>
          <w:szCs w:val="28"/>
        </w:rPr>
        <w:t>23</w:t>
      </w:r>
      <w:r w:rsidRPr="00294FBC">
        <w:rPr>
          <w:rFonts w:ascii="Times New Roman" w:hAnsi="Times New Roman" w:cs="Times New Roman"/>
          <w:bCs/>
          <w:color w:val="000000"/>
          <w:sz w:val="28"/>
          <w:szCs w:val="28"/>
        </w:rPr>
        <w:t>]. Основний механізм його дії полягає у зниженні синтезу прозапальних цитокінів, таких як TNF-альфа</w:t>
      </w:r>
      <w:r w:rsidR="00FF2A36">
        <w:rPr>
          <w:rFonts w:ascii="Times New Roman" w:hAnsi="Times New Roman" w:cs="Times New Roman"/>
          <w:bCs/>
          <w:color w:val="000000"/>
          <w:sz w:val="28"/>
          <w:szCs w:val="28"/>
        </w:rPr>
        <w:t xml:space="preserve"> (</w:t>
      </w:r>
      <w:r w:rsidR="00FF2A36" w:rsidRPr="00FF2A36">
        <w:rPr>
          <w:rFonts w:ascii="Times New Roman" w:hAnsi="Times New Roman" w:cs="Times New Roman"/>
          <w:bCs/>
          <w:color w:val="000000"/>
          <w:sz w:val="28"/>
          <w:szCs w:val="28"/>
        </w:rPr>
        <w:t>фактор некрозу пухлин</w:t>
      </w:r>
      <w:r w:rsidR="00FF2A36">
        <w:rPr>
          <w:rFonts w:ascii="Times New Roman" w:hAnsi="Times New Roman" w:cs="Times New Roman"/>
          <w:bCs/>
          <w:color w:val="000000"/>
          <w:sz w:val="28"/>
          <w:szCs w:val="28"/>
        </w:rPr>
        <w:t>)</w:t>
      </w:r>
      <w:r w:rsidRPr="00294FBC">
        <w:rPr>
          <w:rFonts w:ascii="Times New Roman" w:hAnsi="Times New Roman" w:cs="Times New Roman"/>
          <w:bCs/>
          <w:color w:val="000000"/>
          <w:sz w:val="28"/>
          <w:szCs w:val="28"/>
        </w:rPr>
        <w:t>, IL-1β і IL-6</w:t>
      </w:r>
      <w:r w:rsidR="00A52F44">
        <w:rPr>
          <w:rFonts w:ascii="Times New Roman" w:hAnsi="Times New Roman" w:cs="Times New Roman"/>
          <w:bCs/>
          <w:color w:val="000000"/>
          <w:sz w:val="28"/>
          <w:szCs w:val="28"/>
        </w:rPr>
        <w:t xml:space="preserve"> (</w:t>
      </w:r>
      <w:r w:rsidR="00A52F44" w:rsidRPr="00A52F44">
        <w:rPr>
          <w:rFonts w:ascii="Times New Roman" w:hAnsi="Times New Roman" w:cs="Times New Roman"/>
          <w:bCs/>
          <w:color w:val="000000"/>
          <w:sz w:val="28"/>
          <w:szCs w:val="28"/>
        </w:rPr>
        <w:t>інтерлейкіни</w:t>
      </w:r>
      <w:r w:rsidR="00A52F44">
        <w:rPr>
          <w:rFonts w:ascii="Times New Roman" w:hAnsi="Times New Roman" w:cs="Times New Roman"/>
          <w:bCs/>
          <w:color w:val="000000"/>
          <w:sz w:val="28"/>
          <w:szCs w:val="28"/>
        </w:rPr>
        <w:t>)</w:t>
      </w:r>
      <w:r>
        <w:rPr>
          <w:rFonts w:ascii="Times New Roman" w:hAnsi="Times New Roman" w:cs="Times New Roman"/>
          <w:bCs/>
          <w:color w:val="000000"/>
          <w:sz w:val="28"/>
          <w:szCs w:val="28"/>
        </w:rPr>
        <w:t>.</w:t>
      </w:r>
      <w:r w:rsidR="00363443">
        <w:rPr>
          <w:rFonts w:ascii="Times New Roman" w:hAnsi="Times New Roman" w:cs="Times New Roman"/>
          <w:bCs/>
          <w:color w:val="000000"/>
          <w:sz w:val="28"/>
          <w:szCs w:val="28"/>
        </w:rPr>
        <w:t xml:space="preserve"> </w:t>
      </w:r>
      <w:r w:rsidR="00363443" w:rsidRPr="00294FBC">
        <w:rPr>
          <w:rFonts w:ascii="Times New Roman" w:hAnsi="Times New Roman" w:cs="Times New Roman"/>
          <w:bCs/>
          <w:color w:val="000000"/>
          <w:sz w:val="28"/>
          <w:szCs w:val="28"/>
        </w:rPr>
        <w:t>[</w:t>
      </w:r>
      <w:r w:rsidR="00363443">
        <w:rPr>
          <w:rFonts w:ascii="Times New Roman" w:hAnsi="Times New Roman" w:cs="Times New Roman"/>
          <w:bCs/>
          <w:color w:val="000000"/>
          <w:sz w:val="28"/>
          <w:szCs w:val="28"/>
        </w:rPr>
        <w:t>24</w:t>
      </w:r>
      <w:r w:rsidR="00363443" w:rsidRPr="00294FBC">
        <w:rPr>
          <w:rFonts w:ascii="Times New Roman" w:hAnsi="Times New Roman" w:cs="Times New Roman"/>
          <w:bCs/>
          <w:color w:val="000000"/>
          <w:sz w:val="28"/>
          <w:szCs w:val="28"/>
        </w:rPr>
        <w:t>]</w:t>
      </w:r>
    </w:p>
    <w:p w14:paraId="4E76FFF1" w14:textId="4127CD0F" w:rsidR="008523F4" w:rsidRDefault="00593DAC" w:rsidP="0014378F">
      <w:pPr>
        <w:pStyle w:val="a3"/>
        <w:tabs>
          <w:tab w:val="left" w:pos="504"/>
          <w:tab w:val="left" w:pos="1701"/>
          <w:tab w:val="left" w:pos="2410"/>
          <w:tab w:val="left" w:pos="2552"/>
        </w:tabs>
        <w:spacing w:after="0" w:line="360" w:lineRule="auto"/>
        <w:ind w:left="1701" w:firstLine="709"/>
        <w:jc w:val="both"/>
        <w:rPr>
          <w:rFonts w:ascii="Times New Roman" w:hAnsi="Times New Roman" w:cs="Times New Roman"/>
          <w:bCs/>
          <w:color w:val="000000"/>
          <w:sz w:val="28"/>
          <w:szCs w:val="28"/>
        </w:rPr>
      </w:pPr>
      <w:r w:rsidRPr="00593DAC">
        <w:rPr>
          <w:rFonts w:ascii="Times New Roman" w:hAnsi="Times New Roman" w:cs="Times New Roman"/>
          <w:bCs/>
          <w:color w:val="000000"/>
          <w:sz w:val="28"/>
          <w:szCs w:val="28"/>
        </w:rPr>
        <w:t xml:space="preserve">Цитокіни </w:t>
      </w:r>
      <w:r>
        <w:rPr>
          <w:rFonts w:ascii="Times New Roman" w:hAnsi="Times New Roman" w:cs="Times New Roman"/>
          <w:bCs/>
          <w:color w:val="000000"/>
          <w:sz w:val="28"/>
          <w:szCs w:val="28"/>
        </w:rPr>
        <w:t>–</w:t>
      </w:r>
      <w:r w:rsidRPr="00593DAC">
        <w:rPr>
          <w:rFonts w:ascii="Times New Roman" w:hAnsi="Times New Roman" w:cs="Times New Roman"/>
          <w:bCs/>
          <w:color w:val="000000"/>
          <w:sz w:val="28"/>
          <w:szCs w:val="28"/>
        </w:rPr>
        <w:t xml:space="preserve"> це білкові молекули, які беруть участь у регулюванні імунних і запальних процесів. Вони виконують роль сигнальних сполук, що забезпечують комунікацію між клітинами, впливаючи на їхній ріст, </w:t>
      </w:r>
      <w:r w:rsidRPr="00593DAC">
        <w:rPr>
          <w:rFonts w:ascii="Times New Roman" w:hAnsi="Times New Roman" w:cs="Times New Roman"/>
          <w:bCs/>
          <w:color w:val="000000"/>
          <w:sz w:val="28"/>
          <w:szCs w:val="28"/>
        </w:rPr>
        <w:lastRenderedPageBreak/>
        <w:t>диференціацію та активацію. Залежно від конкретних умов, цитокіни можуть мати як про-, так і протизапальні властивості. До основних типів цитокінів належать інтерлейкіни, фактор некрозу пухлини, інтерферони (IFN) та хемокіни, які відіграють важливу роль у регуляції імунної відповіді й підтримці гомеостазу організму.</w:t>
      </w:r>
    </w:p>
    <w:p w14:paraId="436986A9" w14:textId="6FFF12AA" w:rsidR="0025165F" w:rsidRDefault="0025165F" w:rsidP="0014378F">
      <w:pPr>
        <w:pStyle w:val="a3"/>
        <w:tabs>
          <w:tab w:val="left" w:pos="504"/>
          <w:tab w:val="left" w:pos="1701"/>
          <w:tab w:val="left" w:pos="2410"/>
          <w:tab w:val="left" w:pos="2552"/>
        </w:tabs>
        <w:spacing w:after="0" w:line="360" w:lineRule="auto"/>
        <w:ind w:left="1701" w:firstLine="709"/>
        <w:jc w:val="both"/>
        <w:rPr>
          <w:rFonts w:ascii="Times New Roman" w:hAnsi="Times New Roman" w:cs="Times New Roman"/>
          <w:bCs/>
          <w:color w:val="000000"/>
          <w:sz w:val="28"/>
          <w:szCs w:val="28"/>
        </w:rPr>
      </w:pPr>
      <w:r w:rsidRPr="0025165F">
        <w:rPr>
          <w:rFonts w:ascii="Times New Roman" w:hAnsi="Times New Roman" w:cs="Times New Roman"/>
          <w:bCs/>
          <w:color w:val="000000"/>
          <w:sz w:val="28"/>
          <w:szCs w:val="28"/>
        </w:rPr>
        <w:t xml:space="preserve">Ресвератрол має позитивний вплив на запальні процеси, впливаючи не лише на виробництво цитокінів, а й активуючи протизапальні ферменти, такі як гемоксигеназа-1 (HO-1), яка виробляється макрофагами. Дослідження показали, що </w:t>
      </w:r>
      <w:r w:rsidR="00250AFF">
        <w:rPr>
          <w:rFonts w:ascii="Times New Roman" w:hAnsi="Times New Roman" w:cs="Times New Roman"/>
          <w:bCs/>
          <w:color w:val="000000"/>
          <w:sz w:val="28"/>
          <w:szCs w:val="28"/>
        </w:rPr>
        <w:t>ресвератрол</w:t>
      </w:r>
      <w:r w:rsidRPr="0025165F">
        <w:rPr>
          <w:rFonts w:ascii="Times New Roman" w:hAnsi="Times New Roman" w:cs="Times New Roman"/>
          <w:bCs/>
          <w:color w:val="000000"/>
          <w:sz w:val="28"/>
          <w:szCs w:val="28"/>
        </w:rPr>
        <w:t xml:space="preserve"> може стимулювати експресію HO-1, гальмуючи при цьому виробництво прозапальних цитокінів, таких як TNF-α та IL-1β. HO-1 активується в умовах окислювального або нітрозативного стресу і забезпечує негативний зворотний зв'язок для активації лейкоцитів, що суттєво знижує запальні процеси, включаючи їх адгезію, міграцію та продукцію прозапальних цитокінів. Додатково, HO-1 виконує роль обмежувача швидкості в розкладанні гемоглобіну, перетворюючи його на монооксид вуглецю, вільне залізо та білівердин, який швидко метаболізується до білірубіну. RES також здатний зменшувати хронічне запалення судин, яке сприяє розвитку атеросклеротичних бляшок</w:t>
      </w:r>
      <w:r w:rsidR="00A5324E">
        <w:rPr>
          <w:rFonts w:ascii="Times New Roman" w:hAnsi="Times New Roman" w:cs="Times New Roman"/>
          <w:bCs/>
          <w:color w:val="000000"/>
          <w:sz w:val="28"/>
          <w:szCs w:val="28"/>
        </w:rPr>
        <w:t>.</w:t>
      </w:r>
      <w:r w:rsidR="00CB4AD0">
        <w:rPr>
          <w:rFonts w:ascii="Times New Roman" w:hAnsi="Times New Roman" w:cs="Times New Roman"/>
          <w:bCs/>
          <w:color w:val="000000"/>
          <w:sz w:val="28"/>
          <w:szCs w:val="28"/>
        </w:rPr>
        <w:t xml:space="preserve"> </w:t>
      </w:r>
      <w:r w:rsidR="00CB4AD0" w:rsidRPr="00294FBC">
        <w:rPr>
          <w:rFonts w:ascii="Times New Roman" w:hAnsi="Times New Roman" w:cs="Times New Roman"/>
          <w:bCs/>
          <w:color w:val="000000"/>
          <w:sz w:val="28"/>
          <w:szCs w:val="28"/>
        </w:rPr>
        <w:t>[</w:t>
      </w:r>
      <w:r w:rsidR="00CB4AD0">
        <w:rPr>
          <w:rFonts w:ascii="Times New Roman" w:hAnsi="Times New Roman" w:cs="Times New Roman"/>
          <w:bCs/>
          <w:color w:val="000000"/>
          <w:sz w:val="28"/>
          <w:szCs w:val="28"/>
        </w:rPr>
        <w:t>30</w:t>
      </w:r>
      <w:r w:rsidR="00CB4AD0" w:rsidRPr="00294FBC">
        <w:rPr>
          <w:rFonts w:ascii="Times New Roman" w:hAnsi="Times New Roman" w:cs="Times New Roman"/>
          <w:bCs/>
          <w:color w:val="000000"/>
          <w:sz w:val="28"/>
          <w:szCs w:val="28"/>
        </w:rPr>
        <w:t>]</w:t>
      </w:r>
    </w:p>
    <w:p w14:paraId="4001A0C5" w14:textId="508A7D75" w:rsidR="00F91E4F" w:rsidRDefault="00A86DC4" w:rsidP="0014378F">
      <w:pPr>
        <w:pStyle w:val="a3"/>
        <w:tabs>
          <w:tab w:val="left" w:pos="504"/>
          <w:tab w:val="left" w:pos="1701"/>
          <w:tab w:val="left" w:pos="2410"/>
          <w:tab w:val="left" w:pos="2552"/>
        </w:tabs>
        <w:spacing w:after="0" w:line="360" w:lineRule="auto"/>
        <w:ind w:left="1701" w:firstLine="709"/>
        <w:jc w:val="both"/>
        <w:rPr>
          <w:rFonts w:ascii="Times New Roman" w:hAnsi="Times New Roman" w:cs="Times New Roman"/>
          <w:bCs/>
          <w:color w:val="000000"/>
          <w:sz w:val="28"/>
          <w:szCs w:val="28"/>
        </w:rPr>
      </w:pPr>
      <w:r w:rsidRPr="00A86DC4">
        <w:rPr>
          <w:rFonts w:ascii="Times New Roman" w:hAnsi="Times New Roman" w:cs="Times New Roman"/>
          <w:bCs/>
          <w:color w:val="000000"/>
          <w:sz w:val="28"/>
          <w:szCs w:val="28"/>
        </w:rPr>
        <w:t>Ресвератрол</w:t>
      </w:r>
      <w:r w:rsidR="004164DE">
        <w:rPr>
          <w:rFonts w:ascii="Times New Roman" w:hAnsi="Times New Roman" w:cs="Times New Roman"/>
          <w:bCs/>
          <w:color w:val="000000"/>
          <w:sz w:val="28"/>
          <w:szCs w:val="28"/>
        </w:rPr>
        <w:t xml:space="preserve"> </w:t>
      </w:r>
      <w:r w:rsidRPr="00A86DC4">
        <w:rPr>
          <w:rFonts w:ascii="Times New Roman" w:hAnsi="Times New Roman" w:cs="Times New Roman"/>
          <w:bCs/>
          <w:color w:val="000000"/>
          <w:sz w:val="28"/>
          <w:szCs w:val="28"/>
        </w:rPr>
        <w:t xml:space="preserve">демонструє антиапоптозну та кардіопротекторну активність завдяки своїй здатності до антиоксидантної дії, яка знижує окислювальний стрес, що, в свою чергу, зменшує апоптоз та загибель клітин. </w:t>
      </w:r>
      <w:r w:rsidR="004164DE">
        <w:rPr>
          <w:rFonts w:ascii="Times New Roman" w:hAnsi="Times New Roman" w:cs="Times New Roman"/>
          <w:bCs/>
          <w:color w:val="000000"/>
          <w:sz w:val="28"/>
          <w:szCs w:val="28"/>
        </w:rPr>
        <w:t>Цей фітоалексин</w:t>
      </w:r>
      <w:r w:rsidRPr="00A86DC4">
        <w:rPr>
          <w:rFonts w:ascii="Times New Roman" w:hAnsi="Times New Roman" w:cs="Times New Roman"/>
          <w:bCs/>
          <w:color w:val="000000"/>
          <w:sz w:val="28"/>
          <w:szCs w:val="28"/>
        </w:rPr>
        <w:t xml:space="preserve"> також може активувати компоненти ендогенної антиоксидантної системи, такі як глутатіон, супероксиддисмутазу та каталазу. Крім того, він позитивно впливає на численні сигнальні шляхи, що мають важливе значення у процесах ішемії, запалення та апоптозу. </w:t>
      </w:r>
      <w:r w:rsidR="00491D47" w:rsidRPr="00294FBC">
        <w:rPr>
          <w:rFonts w:ascii="Times New Roman" w:hAnsi="Times New Roman" w:cs="Times New Roman"/>
          <w:bCs/>
          <w:color w:val="000000"/>
          <w:sz w:val="28"/>
          <w:szCs w:val="28"/>
        </w:rPr>
        <w:t>[</w:t>
      </w:r>
      <w:r w:rsidR="00491D47">
        <w:rPr>
          <w:rFonts w:ascii="Times New Roman" w:hAnsi="Times New Roman" w:cs="Times New Roman"/>
          <w:bCs/>
          <w:color w:val="000000"/>
          <w:sz w:val="28"/>
          <w:szCs w:val="28"/>
        </w:rPr>
        <w:t>31</w:t>
      </w:r>
      <w:r w:rsidR="007A50FF">
        <w:rPr>
          <w:rFonts w:ascii="Times New Roman" w:hAnsi="Times New Roman" w:cs="Times New Roman"/>
          <w:bCs/>
          <w:color w:val="000000"/>
          <w:sz w:val="28"/>
          <w:szCs w:val="28"/>
        </w:rPr>
        <w:t>, 32</w:t>
      </w:r>
      <w:r w:rsidR="00491D47" w:rsidRPr="00294FBC">
        <w:rPr>
          <w:rFonts w:ascii="Times New Roman" w:hAnsi="Times New Roman" w:cs="Times New Roman"/>
          <w:bCs/>
          <w:color w:val="000000"/>
          <w:sz w:val="28"/>
          <w:szCs w:val="28"/>
        </w:rPr>
        <w:t>]</w:t>
      </w:r>
    </w:p>
    <w:p w14:paraId="2B04636F" w14:textId="5FB1A320" w:rsidR="00A4783D" w:rsidRPr="000C23A5" w:rsidRDefault="00C46252" w:rsidP="0014378F">
      <w:pPr>
        <w:pStyle w:val="a3"/>
        <w:tabs>
          <w:tab w:val="left" w:pos="504"/>
          <w:tab w:val="left" w:pos="1701"/>
          <w:tab w:val="left" w:pos="2410"/>
          <w:tab w:val="left" w:pos="2552"/>
        </w:tabs>
        <w:spacing w:after="0" w:line="360" w:lineRule="auto"/>
        <w:ind w:left="1701"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 xml:space="preserve">Ресвератрол </w:t>
      </w:r>
      <w:r w:rsidR="00A4783D" w:rsidRPr="000C23A5">
        <w:rPr>
          <w:rFonts w:ascii="Times New Roman" w:hAnsi="Times New Roman" w:cs="Times New Roman"/>
          <w:bCs/>
          <w:color w:val="000000"/>
          <w:sz w:val="28"/>
          <w:szCs w:val="28"/>
        </w:rPr>
        <w:t xml:space="preserve">запобігає запальним реакціям, що виникають внаслідок ішемії та впливу окислювачів. Крім того, він демонструє здатність впливати на різні клітинні процеси, включно з регуляцією передачі сигналів, апоптозом, ферментативними шляхами та експресією генів. </w:t>
      </w:r>
    </w:p>
    <w:p w14:paraId="7B2606A1" w14:textId="10513052" w:rsidR="00797070" w:rsidRDefault="00A4783D" w:rsidP="0014378F">
      <w:pPr>
        <w:pStyle w:val="a3"/>
        <w:tabs>
          <w:tab w:val="left" w:pos="504"/>
          <w:tab w:val="left" w:pos="1701"/>
          <w:tab w:val="left" w:pos="2410"/>
          <w:tab w:val="left" w:pos="2552"/>
        </w:tabs>
        <w:spacing w:after="0" w:line="360" w:lineRule="auto"/>
        <w:ind w:left="1701" w:firstLine="709"/>
        <w:jc w:val="both"/>
        <w:rPr>
          <w:rFonts w:ascii="Times New Roman" w:hAnsi="Times New Roman" w:cs="Times New Roman"/>
          <w:bCs/>
          <w:color w:val="000000"/>
          <w:sz w:val="28"/>
          <w:szCs w:val="28"/>
        </w:rPr>
      </w:pPr>
      <w:r w:rsidRPr="000C23A5">
        <w:rPr>
          <w:rFonts w:ascii="Times New Roman" w:hAnsi="Times New Roman" w:cs="Times New Roman"/>
          <w:bCs/>
          <w:color w:val="000000"/>
          <w:sz w:val="28"/>
          <w:szCs w:val="28"/>
        </w:rPr>
        <w:lastRenderedPageBreak/>
        <w:t xml:space="preserve">Дослідження показали, що </w:t>
      </w:r>
      <w:r w:rsidR="000938B7">
        <w:rPr>
          <w:rFonts w:ascii="Times New Roman" w:hAnsi="Times New Roman" w:cs="Times New Roman"/>
          <w:bCs/>
          <w:color w:val="000000"/>
          <w:sz w:val="28"/>
          <w:szCs w:val="28"/>
        </w:rPr>
        <w:t>ресвератрол</w:t>
      </w:r>
      <w:r w:rsidRPr="000C23A5">
        <w:rPr>
          <w:rFonts w:ascii="Times New Roman" w:hAnsi="Times New Roman" w:cs="Times New Roman"/>
          <w:bCs/>
          <w:color w:val="000000"/>
          <w:sz w:val="28"/>
          <w:szCs w:val="28"/>
        </w:rPr>
        <w:t xml:space="preserve"> сприяє зниженню запальних медіаторів</w:t>
      </w:r>
      <w:r w:rsidR="00AB1290">
        <w:rPr>
          <w:rFonts w:ascii="Times New Roman" w:hAnsi="Times New Roman" w:cs="Times New Roman"/>
          <w:bCs/>
          <w:color w:val="000000"/>
          <w:sz w:val="28"/>
          <w:szCs w:val="28"/>
        </w:rPr>
        <w:t xml:space="preserve">. Це </w:t>
      </w:r>
      <w:r w:rsidRPr="000C23A5">
        <w:rPr>
          <w:rFonts w:ascii="Times New Roman" w:hAnsi="Times New Roman" w:cs="Times New Roman"/>
          <w:bCs/>
          <w:color w:val="000000"/>
          <w:sz w:val="28"/>
          <w:szCs w:val="28"/>
        </w:rPr>
        <w:t xml:space="preserve">забезпечує біологічне обґрунтування позитивного впливу помірного споживання червоного вина на захист від ішемічної хвороби серця. Антиоксидантні властивості </w:t>
      </w:r>
      <w:r w:rsidR="000938B7">
        <w:rPr>
          <w:rFonts w:ascii="Times New Roman" w:hAnsi="Times New Roman" w:cs="Times New Roman"/>
          <w:bCs/>
          <w:color w:val="000000"/>
          <w:sz w:val="28"/>
          <w:szCs w:val="28"/>
        </w:rPr>
        <w:t>ресвератролу</w:t>
      </w:r>
      <w:r w:rsidRPr="000C23A5">
        <w:rPr>
          <w:rFonts w:ascii="Times New Roman" w:hAnsi="Times New Roman" w:cs="Times New Roman"/>
          <w:bCs/>
          <w:color w:val="000000"/>
          <w:sz w:val="28"/>
          <w:szCs w:val="28"/>
        </w:rPr>
        <w:t xml:space="preserve"> у червоному вині також демонструють захист еритроцитів від окисного пошкодження. Антиоксидантні, антиапоптотичні та протизапальні дії </w:t>
      </w:r>
      <w:r w:rsidR="00F257BD">
        <w:rPr>
          <w:rFonts w:ascii="Times New Roman" w:hAnsi="Times New Roman" w:cs="Times New Roman"/>
          <w:bCs/>
          <w:color w:val="000000"/>
          <w:sz w:val="28"/>
          <w:szCs w:val="28"/>
        </w:rPr>
        <w:t>ресвератролу</w:t>
      </w:r>
      <w:r w:rsidRPr="000C23A5">
        <w:rPr>
          <w:rFonts w:ascii="Times New Roman" w:hAnsi="Times New Roman" w:cs="Times New Roman"/>
          <w:bCs/>
          <w:color w:val="000000"/>
          <w:sz w:val="28"/>
          <w:szCs w:val="28"/>
        </w:rPr>
        <w:t xml:space="preserve"> </w:t>
      </w:r>
      <w:r w:rsidR="00F257BD">
        <w:rPr>
          <w:rFonts w:ascii="Times New Roman" w:hAnsi="Times New Roman" w:cs="Times New Roman"/>
          <w:bCs/>
          <w:color w:val="000000"/>
          <w:sz w:val="28"/>
          <w:szCs w:val="28"/>
        </w:rPr>
        <w:t>пов’язують з його</w:t>
      </w:r>
      <w:r w:rsidRPr="000C23A5">
        <w:rPr>
          <w:rFonts w:ascii="Times New Roman" w:hAnsi="Times New Roman" w:cs="Times New Roman"/>
          <w:bCs/>
          <w:color w:val="000000"/>
          <w:sz w:val="28"/>
          <w:szCs w:val="28"/>
        </w:rPr>
        <w:t xml:space="preserve"> кардіопротекторн</w:t>
      </w:r>
      <w:r w:rsidR="00605E84">
        <w:rPr>
          <w:rFonts w:ascii="Times New Roman" w:hAnsi="Times New Roman" w:cs="Times New Roman"/>
          <w:bCs/>
          <w:color w:val="000000"/>
          <w:sz w:val="28"/>
          <w:szCs w:val="28"/>
        </w:rPr>
        <w:t>ими</w:t>
      </w:r>
      <w:r w:rsidRPr="000C23A5">
        <w:rPr>
          <w:rFonts w:ascii="Times New Roman" w:hAnsi="Times New Roman" w:cs="Times New Roman"/>
          <w:bCs/>
          <w:color w:val="000000"/>
          <w:sz w:val="28"/>
          <w:szCs w:val="28"/>
        </w:rPr>
        <w:t xml:space="preserve"> ефект</w:t>
      </w:r>
      <w:r w:rsidR="00605E84">
        <w:rPr>
          <w:rFonts w:ascii="Times New Roman" w:hAnsi="Times New Roman" w:cs="Times New Roman"/>
          <w:bCs/>
          <w:color w:val="000000"/>
          <w:sz w:val="28"/>
          <w:szCs w:val="28"/>
        </w:rPr>
        <w:t>ами</w:t>
      </w:r>
      <w:r w:rsidRPr="000C23A5">
        <w:rPr>
          <w:rFonts w:ascii="Times New Roman" w:hAnsi="Times New Roman" w:cs="Times New Roman"/>
          <w:bCs/>
          <w:color w:val="000000"/>
          <w:sz w:val="28"/>
          <w:szCs w:val="28"/>
        </w:rPr>
        <w:t>.</w:t>
      </w:r>
      <w:r w:rsidR="00797070">
        <w:rPr>
          <w:rFonts w:ascii="Times New Roman" w:hAnsi="Times New Roman" w:cs="Times New Roman"/>
          <w:bCs/>
          <w:color w:val="000000"/>
          <w:sz w:val="28"/>
          <w:szCs w:val="28"/>
        </w:rPr>
        <w:t xml:space="preserve"> </w:t>
      </w:r>
      <w:r w:rsidR="00797070" w:rsidRPr="00294FBC">
        <w:rPr>
          <w:rFonts w:ascii="Times New Roman" w:hAnsi="Times New Roman" w:cs="Times New Roman"/>
          <w:bCs/>
          <w:color w:val="000000"/>
          <w:sz w:val="28"/>
          <w:szCs w:val="28"/>
        </w:rPr>
        <w:t>[</w:t>
      </w:r>
      <w:r w:rsidR="005C22D1">
        <w:rPr>
          <w:rFonts w:ascii="Times New Roman" w:hAnsi="Times New Roman" w:cs="Times New Roman"/>
          <w:bCs/>
          <w:color w:val="000000"/>
          <w:sz w:val="28"/>
          <w:szCs w:val="28"/>
        </w:rPr>
        <w:t>2</w:t>
      </w:r>
      <w:r w:rsidR="00797070">
        <w:rPr>
          <w:rFonts w:ascii="Times New Roman" w:hAnsi="Times New Roman" w:cs="Times New Roman"/>
          <w:bCs/>
          <w:color w:val="000000"/>
          <w:sz w:val="28"/>
          <w:szCs w:val="28"/>
        </w:rPr>
        <w:t>3</w:t>
      </w:r>
      <w:r w:rsidR="00797070" w:rsidRPr="00294FBC">
        <w:rPr>
          <w:rFonts w:ascii="Times New Roman" w:hAnsi="Times New Roman" w:cs="Times New Roman"/>
          <w:bCs/>
          <w:color w:val="000000"/>
          <w:sz w:val="28"/>
          <w:szCs w:val="28"/>
        </w:rPr>
        <w:t>]</w:t>
      </w:r>
    </w:p>
    <w:p w14:paraId="136FF3F8" w14:textId="19F9A46D" w:rsidR="00A86DC4" w:rsidRDefault="00A86DC4" w:rsidP="0014378F">
      <w:pPr>
        <w:pStyle w:val="a3"/>
        <w:tabs>
          <w:tab w:val="left" w:pos="504"/>
          <w:tab w:val="left" w:pos="1701"/>
          <w:tab w:val="left" w:pos="2410"/>
          <w:tab w:val="left" w:pos="2552"/>
        </w:tabs>
        <w:spacing w:after="0" w:line="360" w:lineRule="auto"/>
        <w:ind w:left="1701" w:firstLine="709"/>
        <w:jc w:val="both"/>
        <w:rPr>
          <w:rFonts w:ascii="Times New Roman" w:hAnsi="Times New Roman" w:cs="Times New Roman"/>
          <w:bCs/>
          <w:color w:val="000000"/>
          <w:sz w:val="28"/>
          <w:szCs w:val="28"/>
        </w:rPr>
      </w:pPr>
      <w:r w:rsidRPr="00A86DC4">
        <w:rPr>
          <w:rFonts w:ascii="Times New Roman" w:hAnsi="Times New Roman" w:cs="Times New Roman"/>
          <w:bCs/>
          <w:color w:val="000000"/>
          <w:sz w:val="28"/>
          <w:szCs w:val="28"/>
        </w:rPr>
        <w:t xml:space="preserve">Дослідження in vitro свідчать про те, що </w:t>
      </w:r>
      <w:r w:rsidR="00086D48">
        <w:rPr>
          <w:rFonts w:ascii="Times New Roman" w:hAnsi="Times New Roman" w:cs="Times New Roman"/>
          <w:bCs/>
          <w:color w:val="000000"/>
          <w:sz w:val="28"/>
          <w:szCs w:val="28"/>
        </w:rPr>
        <w:t>ресвератрол</w:t>
      </w:r>
      <w:r w:rsidRPr="00A86DC4">
        <w:rPr>
          <w:rFonts w:ascii="Times New Roman" w:hAnsi="Times New Roman" w:cs="Times New Roman"/>
          <w:bCs/>
          <w:color w:val="000000"/>
          <w:sz w:val="28"/>
          <w:szCs w:val="28"/>
        </w:rPr>
        <w:t xml:space="preserve"> захищає кардіоміоцити від апоптозу</w:t>
      </w:r>
      <w:r w:rsidR="00AB4EAC">
        <w:rPr>
          <w:rFonts w:ascii="Times New Roman" w:hAnsi="Times New Roman" w:cs="Times New Roman"/>
          <w:bCs/>
          <w:color w:val="000000"/>
          <w:sz w:val="28"/>
          <w:szCs w:val="28"/>
        </w:rPr>
        <w:t xml:space="preserve"> </w:t>
      </w:r>
      <w:r w:rsidRPr="00A86DC4">
        <w:rPr>
          <w:rFonts w:ascii="Times New Roman" w:hAnsi="Times New Roman" w:cs="Times New Roman"/>
          <w:bCs/>
          <w:color w:val="000000"/>
          <w:sz w:val="28"/>
          <w:szCs w:val="28"/>
        </w:rPr>
        <w:t xml:space="preserve">шляхом активації сіртуїнів. Сіртуїни, будучи гістондеацетилазами, грають важливу роль у клітинному гомеостазі, виживанні клітин та запальних процесах, а також у регуляції антиоксидантних механізмів. </w:t>
      </w:r>
      <w:r w:rsidR="00725017" w:rsidRPr="00294FBC">
        <w:rPr>
          <w:rFonts w:ascii="Times New Roman" w:hAnsi="Times New Roman" w:cs="Times New Roman"/>
          <w:bCs/>
          <w:color w:val="000000"/>
          <w:sz w:val="28"/>
          <w:szCs w:val="28"/>
        </w:rPr>
        <w:t>[</w:t>
      </w:r>
      <w:r w:rsidR="00725017">
        <w:rPr>
          <w:rFonts w:ascii="Times New Roman" w:hAnsi="Times New Roman" w:cs="Times New Roman"/>
          <w:bCs/>
          <w:color w:val="000000"/>
          <w:sz w:val="28"/>
          <w:szCs w:val="28"/>
        </w:rPr>
        <w:t>3</w:t>
      </w:r>
      <w:r w:rsidR="00B05210">
        <w:rPr>
          <w:rFonts w:ascii="Times New Roman" w:hAnsi="Times New Roman" w:cs="Times New Roman"/>
          <w:bCs/>
          <w:color w:val="000000"/>
          <w:sz w:val="28"/>
          <w:szCs w:val="28"/>
        </w:rPr>
        <w:t>2</w:t>
      </w:r>
      <w:r w:rsidR="00725017" w:rsidRPr="00294FBC">
        <w:rPr>
          <w:rFonts w:ascii="Times New Roman" w:hAnsi="Times New Roman" w:cs="Times New Roman"/>
          <w:bCs/>
          <w:color w:val="000000"/>
          <w:sz w:val="28"/>
          <w:szCs w:val="28"/>
        </w:rPr>
        <w:t>]</w:t>
      </w:r>
    </w:p>
    <w:p w14:paraId="751246C6" w14:textId="77777777" w:rsidR="007D2560" w:rsidRPr="007D2560" w:rsidRDefault="007D2560" w:rsidP="0014378F">
      <w:pPr>
        <w:pStyle w:val="a3"/>
        <w:tabs>
          <w:tab w:val="left" w:pos="504"/>
          <w:tab w:val="left" w:pos="1701"/>
          <w:tab w:val="left" w:pos="2410"/>
          <w:tab w:val="left" w:pos="2552"/>
        </w:tabs>
        <w:spacing w:after="0" w:line="360" w:lineRule="auto"/>
        <w:ind w:left="1701" w:firstLine="709"/>
        <w:jc w:val="both"/>
        <w:rPr>
          <w:rFonts w:ascii="Times New Roman" w:hAnsi="Times New Roman" w:cs="Times New Roman"/>
          <w:bCs/>
          <w:color w:val="000000"/>
          <w:sz w:val="28"/>
          <w:szCs w:val="28"/>
        </w:rPr>
      </w:pPr>
      <w:r w:rsidRPr="007D2560">
        <w:rPr>
          <w:rFonts w:ascii="Times New Roman" w:hAnsi="Times New Roman" w:cs="Times New Roman"/>
          <w:bCs/>
          <w:color w:val="000000"/>
          <w:sz w:val="28"/>
          <w:szCs w:val="28"/>
        </w:rPr>
        <w:t>Ресвератрол демонструє захисний ефект щодо пошкоджень судин, а також, як показали дослідження, сприяє зниженню рівня холестерину і перешкоджає утворенню тромбів.</w:t>
      </w:r>
    </w:p>
    <w:p w14:paraId="33901312" w14:textId="18E63923" w:rsidR="007D2560" w:rsidRDefault="007D2560" w:rsidP="0014378F">
      <w:pPr>
        <w:pStyle w:val="a3"/>
        <w:tabs>
          <w:tab w:val="left" w:pos="504"/>
          <w:tab w:val="left" w:pos="1701"/>
          <w:tab w:val="left" w:pos="2410"/>
          <w:tab w:val="left" w:pos="2552"/>
        </w:tabs>
        <w:spacing w:after="0" w:line="360" w:lineRule="auto"/>
        <w:ind w:left="1701" w:firstLine="709"/>
        <w:jc w:val="both"/>
        <w:rPr>
          <w:rFonts w:ascii="Times New Roman" w:hAnsi="Times New Roman" w:cs="Times New Roman"/>
          <w:bCs/>
          <w:color w:val="000000"/>
          <w:sz w:val="28"/>
          <w:szCs w:val="28"/>
        </w:rPr>
      </w:pPr>
      <w:r w:rsidRPr="007D2560">
        <w:rPr>
          <w:rFonts w:ascii="Times New Roman" w:hAnsi="Times New Roman" w:cs="Times New Roman"/>
          <w:bCs/>
          <w:color w:val="000000"/>
          <w:sz w:val="28"/>
          <w:szCs w:val="28"/>
        </w:rPr>
        <w:t>Багато науковців дійшли висновку, що ресвератрол є важлив</w:t>
      </w:r>
      <w:r w:rsidR="00E56046">
        <w:rPr>
          <w:rFonts w:ascii="Times New Roman" w:hAnsi="Times New Roman" w:cs="Times New Roman"/>
          <w:bCs/>
          <w:color w:val="000000"/>
          <w:sz w:val="28"/>
          <w:szCs w:val="28"/>
        </w:rPr>
        <w:t>ою</w:t>
      </w:r>
      <w:r w:rsidRPr="007D2560">
        <w:rPr>
          <w:rFonts w:ascii="Times New Roman" w:hAnsi="Times New Roman" w:cs="Times New Roman"/>
          <w:bCs/>
          <w:color w:val="000000"/>
          <w:sz w:val="28"/>
          <w:szCs w:val="28"/>
        </w:rPr>
        <w:t xml:space="preserve"> </w:t>
      </w:r>
      <w:r w:rsidR="00E56046">
        <w:rPr>
          <w:rFonts w:ascii="Times New Roman" w:hAnsi="Times New Roman" w:cs="Times New Roman"/>
          <w:bCs/>
          <w:color w:val="000000"/>
          <w:sz w:val="28"/>
          <w:szCs w:val="28"/>
        </w:rPr>
        <w:t>біологічно активною добавкою</w:t>
      </w:r>
      <w:r w:rsidRPr="007D2560">
        <w:rPr>
          <w:rFonts w:ascii="Times New Roman" w:hAnsi="Times New Roman" w:cs="Times New Roman"/>
          <w:bCs/>
          <w:color w:val="000000"/>
          <w:sz w:val="28"/>
          <w:szCs w:val="28"/>
        </w:rPr>
        <w:t>, здатн</w:t>
      </w:r>
      <w:r w:rsidR="009D37B1">
        <w:rPr>
          <w:rFonts w:ascii="Times New Roman" w:hAnsi="Times New Roman" w:cs="Times New Roman"/>
          <w:bCs/>
          <w:color w:val="000000"/>
          <w:sz w:val="28"/>
          <w:szCs w:val="28"/>
        </w:rPr>
        <w:t>ою</w:t>
      </w:r>
      <w:r w:rsidRPr="007D2560">
        <w:rPr>
          <w:rFonts w:ascii="Times New Roman" w:hAnsi="Times New Roman" w:cs="Times New Roman"/>
          <w:bCs/>
          <w:color w:val="000000"/>
          <w:sz w:val="28"/>
          <w:szCs w:val="28"/>
        </w:rPr>
        <w:t xml:space="preserve"> запобігати серцевим захворюванням у людей із групи ризику та допомагати в лікуванні пацієнтів із прогресуючими серцево-судинними патологіями.</w:t>
      </w:r>
      <w:r>
        <w:rPr>
          <w:rFonts w:ascii="Times New Roman" w:hAnsi="Times New Roman" w:cs="Times New Roman"/>
          <w:bCs/>
          <w:color w:val="000000"/>
          <w:sz w:val="28"/>
          <w:szCs w:val="28"/>
        </w:rPr>
        <w:t xml:space="preserve"> </w:t>
      </w:r>
      <w:r w:rsidRPr="00294FBC">
        <w:rPr>
          <w:rFonts w:ascii="Times New Roman" w:hAnsi="Times New Roman" w:cs="Times New Roman"/>
          <w:bCs/>
          <w:color w:val="000000"/>
          <w:sz w:val="28"/>
          <w:szCs w:val="28"/>
        </w:rPr>
        <w:t>[</w:t>
      </w:r>
      <w:r>
        <w:rPr>
          <w:rFonts w:ascii="Times New Roman" w:hAnsi="Times New Roman" w:cs="Times New Roman"/>
          <w:bCs/>
          <w:color w:val="000000"/>
          <w:sz w:val="28"/>
          <w:szCs w:val="28"/>
        </w:rPr>
        <w:t>33</w:t>
      </w:r>
      <w:r w:rsidRPr="00294FBC">
        <w:rPr>
          <w:rFonts w:ascii="Times New Roman" w:hAnsi="Times New Roman" w:cs="Times New Roman"/>
          <w:bCs/>
          <w:color w:val="000000"/>
          <w:sz w:val="28"/>
          <w:szCs w:val="28"/>
        </w:rPr>
        <w:t>]</w:t>
      </w:r>
    </w:p>
    <w:p w14:paraId="626ED76C" w14:textId="77777777" w:rsidR="000C23A5" w:rsidRPr="000C23A5" w:rsidRDefault="000C23A5" w:rsidP="0014378F">
      <w:pPr>
        <w:pStyle w:val="a3"/>
        <w:tabs>
          <w:tab w:val="left" w:pos="504"/>
          <w:tab w:val="left" w:pos="1701"/>
          <w:tab w:val="left" w:pos="2410"/>
          <w:tab w:val="left" w:pos="2552"/>
        </w:tabs>
        <w:spacing w:after="0" w:line="360" w:lineRule="auto"/>
        <w:ind w:left="1701" w:firstLine="709"/>
        <w:jc w:val="both"/>
        <w:rPr>
          <w:rFonts w:ascii="Times New Roman" w:hAnsi="Times New Roman" w:cs="Times New Roman"/>
          <w:bCs/>
          <w:color w:val="000000"/>
          <w:sz w:val="28"/>
          <w:szCs w:val="28"/>
        </w:rPr>
      </w:pPr>
      <w:r w:rsidRPr="000C23A5">
        <w:rPr>
          <w:rFonts w:ascii="Times New Roman" w:hAnsi="Times New Roman" w:cs="Times New Roman"/>
          <w:bCs/>
          <w:color w:val="000000"/>
          <w:sz w:val="28"/>
          <w:szCs w:val="28"/>
        </w:rPr>
        <w:t>Ресвератрол також сприяє підвищенню активності ендогенних антиоксидантів та певних ферментів у м'язових клітинах аорти, що забезпечує захист від окислювального та електрофільного стресу. Дослідження вивчали вплив RVT на тромбоцити, зокрема зниження окислювального стресу та інгібування утворення супероксиду, виробництва АФК і перекисного окислення ліпідів. RVT також знижує рівень АФК, пригнічує запальні шляхи та сприяє синтезу оксиду азоту. Він діє як антиоксидант, поглинає активні форми кисню та зменшує перекисне окислення ліпідів, виконуючи таким чином захисну функцію.</w:t>
      </w:r>
    </w:p>
    <w:p w14:paraId="44BE3294" w14:textId="04B7F30A" w:rsidR="00A44BF7" w:rsidRPr="00A44BF7" w:rsidRDefault="00A44BF7" w:rsidP="0014378F">
      <w:pPr>
        <w:pStyle w:val="a3"/>
        <w:tabs>
          <w:tab w:val="left" w:pos="504"/>
          <w:tab w:val="left" w:pos="1701"/>
          <w:tab w:val="left" w:pos="2410"/>
          <w:tab w:val="left" w:pos="2552"/>
        </w:tabs>
        <w:spacing w:after="0" w:line="360" w:lineRule="auto"/>
        <w:ind w:left="1701"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Не дивлячись на те, що ресвератрол</w:t>
      </w:r>
      <w:r w:rsidRPr="00A44BF7">
        <w:rPr>
          <w:rFonts w:ascii="Times New Roman" w:hAnsi="Times New Roman" w:cs="Times New Roman"/>
          <w:bCs/>
          <w:color w:val="000000"/>
          <w:sz w:val="28"/>
          <w:szCs w:val="28"/>
        </w:rPr>
        <w:t xml:space="preserve"> має низьку біодоступність, навіть при пероральному прийомі</w:t>
      </w:r>
      <w:r w:rsidR="00F406E9">
        <w:rPr>
          <w:rFonts w:ascii="Times New Roman" w:hAnsi="Times New Roman" w:cs="Times New Roman"/>
          <w:bCs/>
          <w:color w:val="000000"/>
          <w:sz w:val="28"/>
          <w:szCs w:val="28"/>
        </w:rPr>
        <w:t xml:space="preserve"> </w:t>
      </w:r>
      <w:r w:rsidRPr="00A44BF7">
        <w:rPr>
          <w:rFonts w:ascii="Times New Roman" w:hAnsi="Times New Roman" w:cs="Times New Roman"/>
          <w:bCs/>
          <w:color w:val="000000"/>
          <w:sz w:val="28"/>
          <w:szCs w:val="28"/>
        </w:rPr>
        <w:t xml:space="preserve">він демонструє позитивні ефекти, що вказує на </w:t>
      </w:r>
      <w:r w:rsidRPr="00A44BF7">
        <w:rPr>
          <w:rFonts w:ascii="Times New Roman" w:hAnsi="Times New Roman" w:cs="Times New Roman"/>
          <w:bCs/>
          <w:color w:val="000000"/>
          <w:sz w:val="28"/>
          <w:szCs w:val="28"/>
        </w:rPr>
        <w:lastRenderedPageBreak/>
        <w:t xml:space="preserve">можливу локальну дію в кишечнику, яка викликає системні реакції. Однією з таких гіпотез є те, що </w:t>
      </w:r>
      <w:r w:rsidR="00F406E9">
        <w:rPr>
          <w:rFonts w:ascii="Times New Roman" w:hAnsi="Times New Roman" w:cs="Times New Roman"/>
          <w:bCs/>
          <w:color w:val="000000"/>
          <w:sz w:val="28"/>
          <w:szCs w:val="28"/>
        </w:rPr>
        <w:t>цей флавоноїд</w:t>
      </w:r>
      <w:r w:rsidRPr="00A44BF7">
        <w:rPr>
          <w:rFonts w:ascii="Times New Roman" w:hAnsi="Times New Roman" w:cs="Times New Roman"/>
          <w:bCs/>
          <w:color w:val="000000"/>
          <w:sz w:val="28"/>
          <w:szCs w:val="28"/>
        </w:rPr>
        <w:t xml:space="preserve"> може впливати на ендоканабіноїдну систему кишечника, яка складається з ендогенних лігандів, рецепторів і ферментів, що функціонують в різних органах, включаючи серце, печінку, підшлункову залозу, шкіру, репродуктивні органи та нервову систему. Ендоканабіноїди залучені до розвитку численних захворювань, таких як діабет, гіпертонія, безпліддя, захворювання печінки, порушення апетиту, запальні захворювання кишечника та блювота.</w:t>
      </w:r>
      <w:r w:rsidR="000F13DE">
        <w:rPr>
          <w:rFonts w:ascii="Times New Roman" w:hAnsi="Times New Roman" w:cs="Times New Roman"/>
          <w:bCs/>
          <w:color w:val="000000"/>
          <w:sz w:val="28"/>
          <w:szCs w:val="28"/>
        </w:rPr>
        <w:t xml:space="preserve"> </w:t>
      </w:r>
      <w:r w:rsidR="000F13DE" w:rsidRPr="00294FBC">
        <w:rPr>
          <w:rFonts w:ascii="Times New Roman" w:hAnsi="Times New Roman" w:cs="Times New Roman"/>
          <w:bCs/>
          <w:color w:val="000000"/>
          <w:sz w:val="28"/>
          <w:szCs w:val="28"/>
        </w:rPr>
        <w:t>[</w:t>
      </w:r>
      <w:r w:rsidR="000F13DE">
        <w:rPr>
          <w:rFonts w:ascii="Times New Roman" w:hAnsi="Times New Roman" w:cs="Times New Roman"/>
          <w:bCs/>
          <w:color w:val="000000"/>
          <w:sz w:val="28"/>
          <w:szCs w:val="28"/>
        </w:rPr>
        <w:t>3</w:t>
      </w:r>
      <w:r w:rsidR="00CE7674">
        <w:rPr>
          <w:rFonts w:ascii="Times New Roman" w:hAnsi="Times New Roman" w:cs="Times New Roman"/>
          <w:bCs/>
          <w:color w:val="000000"/>
          <w:sz w:val="28"/>
          <w:szCs w:val="28"/>
        </w:rPr>
        <w:t>4</w:t>
      </w:r>
      <w:r w:rsidR="000F13DE" w:rsidRPr="00294FBC">
        <w:rPr>
          <w:rFonts w:ascii="Times New Roman" w:hAnsi="Times New Roman" w:cs="Times New Roman"/>
          <w:bCs/>
          <w:color w:val="000000"/>
          <w:sz w:val="28"/>
          <w:szCs w:val="28"/>
        </w:rPr>
        <w:t>]</w:t>
      </w:r>
    </w:p>
    <w:p w14:paraId="56640F77" w14:textId="77777777" w:rsidR="00CE0D2D" w:rsidRPr="00CE0D2D" w:rsidRDefault="00CE0D2D" w:rsidP="0014378F">
      <w:pPr>
        <w:pStyle w:val="a3"/>
        <w:tabs>
          <w:tab w:val="left" w:pos="504"/>
          <w:tab w:val="left" w:pos="1701"/>
          <w:tab w:val="left" w:pos="2410"/>
          <w:tab w:val="left" w:pos="2552"/>
        </w:tabs>
        <w:spacing w:after="0" w:line="360" w:lineRule="auto"/>
        <w:ind w:left="1701" w:firstLine="709"/>
        <w:jc w:val="both"/>
        <w:rPr>
          <w:rFonts w:ascii="Times New Roman" w:hAnsi="Times New Roman" w:cs="Times New Roman"/>
          <w:bCs/>
          <w:color w:val="000000"/>
          <w:sz w:val="28"/>
          <w:szCs w:val="28"/>
        </w:rPr>
      </w:pPr>
      <w:r w:rsidRPr="00CE0D2D">
        <w:rPr>
          <w:rFonts w:ascii="Times New Roman" w:hAnsi="Times New Roman" w:cs="Times New Roman"/>
          <w:bCs/>
          <w:color w:val="000000"/>
          <w:sz w:val="28"/>
          <w:szCs w:val="28"/>
        </w:rPr>
        <w:t>Вживання висококалорійної їжі з великим вмістом жирів і цукру підвищує рівень ендоканабіноїдів у кишечнику та крові, а блокування цих сполук зменшує переїдання у тварин. Ендоканабіноїди також взаємодіють з іншими системами організму, такими як стероїдні гормони у репродуктивній системі або міокіни в м’язах.</w:t>
      </w:r>
    </w:p>
    <w:p w14:paraId="223621E2" w14:textId="4A6054DE" w:rsidR="00A44BF7" w:rsidRDefault="00CE0D2D" w:rsidP="0014378F">
      <w:pPr>
        <w:pStyle w:val="a3"/>
        <w:tabs>
          <w:tab w:val="left" w:pos="504"/>
          <w:tab w:val="left" w:pos="1701"/>
          <w:tab w:val="left" w:pos="2410"/>
          <w:tab w:val="left" w:pos="2552"/>
        </w:tabs>
        <w:spacing w:after="0" w:line="360" w:lineRule="auto"/>
        <w:ind w:left="1701" w:firstLine="709"/>
        <w:jc w:val="both"/>
        <w:rPr>
          <w:rFonts w:ascii="Times New Roman" w:hAnsi="Times New Roman" w:cs="Times New Roman"/>
          <w:bCs/>
          <w:color w:val="000000"/>
          <w:sz w:val="28"/>
          <w:szCs w:val="28"/>
        </w:rPr>
      </w:pPr>
      <w:r w:rsidRPr="00CE0D2D">
        <w:rPr>
          <w:rFonts w:ascii="Times New Roman" w:hAnsi="Times New Roman" w:cs="Times New Roman"/>
          <w:bCs/>
          <w:color w:val="000000"/>
          <w:sz w:val="28"/>
          <w:szCs w:val="28"/>
        </w:rPr>
        <w:t>Ендоканабіноїди відіграють важливу роль у регуляції апетиту та споживання їжі через сигнали, що йдуть від кишечника, і можуть сприяти розвитку ожиріння та метаболічного синдрому. При діабеті 2 типу підвищена активність ендоканабіноїдів та їх рецепторів у макрофагах сприяє втраті бета-клітин підшлункової залози.</w:t>
      </w:r>
      <w:r w:rsidR="001D1AE0">
        <w:rPr>
          <w:rFonts w:ascii="Times New Roman" w:hAnsi="Times New Roman" w:cs="Times New Roman"/>
          <w:bCs/>
          <w:color w:val="000000"/>
          <w:sz w:val="28"/>
          <w:szCs w:val="28"/>
        </w:rPr>
        <w:t xml:space="preserve"> </w:t>
      </w:r>
      <w:r w:rsidR="001D1AE0" w:rsidRPr="00294FBC">
        <w:rPr>
          <w:rFonts w:ascii="Times New Roman" w:hAnsi="Times New Roman" w:cs="Times New Roman"/>
          <w:bCs/>
          <w:color w:val="000000"/>
          <w:sz w:val="28"/>
          <w:szCs w:val="28"/>
        </w:rPr>
        <w:t>[</w:t>
      </w:r>
      <w:r w:rsidR="001D1AE0">
        <w:rPr>
          <w:rFonts w:ascii="Times New Roman" w:hAnsi="Times New Roman" w:cs="Times New Roman"/>
          <w:bCs/>
          <w:color w:val="000000"/>
          <w:sz w:val="28"/>
          <w:szCs w:val="28"/>
        </w:rPr>
        <w:t>3</w:t>
      </w:r>
      <w:r w:rsidR="00CE7674">
        <w:rPr>
          <w:rFonts w:ascii="Times New Roman" w:hAnsi="Times New Roman" w:cs="Times New Roman"/>
          <w:bCs/>
          <w:color w:val="000000"/>
          <w:sz w:val="28"/>
          <w:szCs w:val="28"/>
        </w:rPr>
        <w:t>4</w:t>
      </w:r>
      <w:r w:rsidR="001D1AE0" w:rsidRPr="00294FBC">
        <w:rPr>
          <w:rFonts w:ascii="Times New Roman" w:hAnsi="Times New Roman" w:cs="Times New Roman"/>
          <w:bCs/>
          <w:color w:val="000000"/>
          <w:sz w:val="28"/>
          <w:szCs w:val="28"/>
        </w:rPr>
        <w:t>]</w:t>
      </w:r>
    </w:p>
    <w:p w14:paraId="5EEF71A7" w14:textId="23EA2E25" w:rsidR="00DB7F8A" w:rsidRDefault="00DB7F8A" w:rsidP="0014378F">
      <w:pPr>
        <w:pStyle w:val="a3"/>
        <w:tabs>
          <w:tab w:val="left" w:pos="504"/>
          <w:tab w:val="left" w:pos="1701"/>
          <w:tab w:val="left" w:pos="2410"/>
          <w:tab w:val="left" w:pos="2552"/>
        </w:tabs>
        <w:spacing w:after="0" w:line="360" w:lineRule="auto"/>
        <w:ind w:left="1701" w:firstLine="709"/>
        <w:jc w:val="both"/>
        <w:rPr>
          <w:rFonts w:ascii="Times New Roman" w:hAnsi="Times New Roman" w:cs="Times New Roman"/>
          <w:bCs/>
          <w:color w:val="000000"/>
          <w:sz w:val="28"/>
          <w:szCs w:val="28"/>
        </w:rPr>
      </w:pPr>
      <w:r w:rsidRPr="00DB7F8A">
        <w:rPr>
          <w:rFonts w:ascii="Times New Roman" w:hAnsi="Times New Roman" w:cs="Times New Roman"/>
          <w:bCs/>
          <w:color w:val="000000"/>
          <w:sz w:val="28"/>
          <w:szCs w:val="28"/>
        </w:rPr>
        <w:t xml:space="preserve">Припускається, що навіть незначна кількість </w:t>
      </w:r>
      <w:r w:rsidR="002D4E16">
        <w:rPr>
          <w:rFonts w:ascii="Times New Roman" w:hAnsi="Times New Roman" w:cs="Times New Roman"/>
          <w:bCs/>
          <w:color w:val="000000"/>
          <w:sz w:val="28"/>
          <w:szCs w:val="28"/>
        </w:rPr>
        <w:t>ресвератролу</w:t>
      </w:r>
      <w:r w:rsidRPr="00DB7F8A">
        <w:rPr>
          <w:rFonts w:ascii="Times New Roman" w:hAnsi="Times New Roman" w:cs="Times New Roman"/>
          <w:bCs/>
          <w:color w:val="000000"/>
          <w:sz w:val="28"/>
          <w:szCs w:val="28"/>
        </w:rPr>
        <w:t xml:space="preserve"> та його метаболітів, яка абсорбується у кишечнику, може взаємодіяти з ендоканабіноїдними рецепторами, а також з рецепторами, що відповідають за світло, запах і смак, які знаходяться в кишечнику та інших тканинах, викликаючи їх активацію. Це припущення потребує подальшого підтвердження у майбутніх дослідженнях.</w:t>
      </w:r>
    </w:p>
    <w:p w14:paraId="2B47CED9" w14:textId="77777777" w:rsidR="00281235" w:rsidRPr="00281235" w:rsidRDefault="00281235" w:rsidP="0014378F">
      <w:pPr>
        <w:pStyle w:val="a3"/>
        <w:tabs>
          <w:tab w:val="left" w:pos="504"/>
          <w:tab w:val="left" w:pos="1701"/>
          <w:tab w:val="left" w:pos="2410"/>
          <w:tab w:val="left" w:pos="2552"/>
        </w:tabs>
        <w:spacing w:after="0" w:line="360" w:lineRule="auto"/>
        <w:ind w:left="1701" w:firstLine="709"/>
        <w:jc w:val="both"/>
        <w:rPr>
          <w:rFonts w:ascii="Times New Roman" w:hAnsi="Times New Roman" w:cs="Times New Roman"/>
          <w:bCs/>
          <w:color w:val="000000"/>
          <w:sz w:val="28"/>
          <w:szCs w:val="28"/>
        </w:rPr>
      </w:pPr>
      <w:r w:rsidRPr="00281235">
        <w:rPr>
          <w:rFonts w:ascii="Times New Roman" w:hAnsi="Times New Roman" w:cs="Times New Roman"/>
          <w:bCs/>
          <w:color w:val="000000"/>
          <w:sz w:val="28"/>
          <w:szCs w:val="28"/>
        </w:rPr>
        <w:t>Протизапальні властивості ресвератролу ефективно знижують запалення в організмі, зокрема в мозку. Нейрозапалення, або запалення в нервовій системі, є одним із факторів, що сприяє розвитку таких захворювань, як хвороба Альцгеймера, деменція та розсіяний склероз.</w:t>
      </w:r>
    </w:p>
    <w:p w14:paraId="67C86D96" w14:textId="15E6A059" w:rsidR="0037581E" w:rsidRDefault="00281235" w:rsidP="0014378F">
      <w:pPr>
        <w:pStyle w:val="a3"/>
        <w:tabs>
          <w:tab w:val="left" w:pos="504"/>
          <w:tab w:val="left" w:pos="1701"/>
          <w:tab w:val="left" w:pos="2410"/>
          <w:tab w:val="left" w:pos="2552"/>
        </w:tabs>
        <w:spacing w:after="0" w:line="360" w:lineRule="auto"/>
        <w:ind w:left="1701" w:firstLine="709"/>
        <w:jc w:val="both"/>
        <w:rPr>
          <w:rFonts w:ascii="Times New Roman" w:hAnsi="Times New Roman" w:cs="Times New Roman"/>
          <w:bCs/>
          <w:color w:val="000000"/>
          <w:sz w:val="28"/>
          <w:szCs w:val="28"/>
        </w:rPr>
      </w:pPr>
      <w:r w:rsidRPr="00281235">
        <w:rPr>
          <w:rFonts w:ascii="Times New Roman" w:hAnsi="Times New Roman" w:cs="Times New Roman"/>
          <w:bCs/>
          <w:color w:val="000000"/>
          <w:sz w:val="28"/>
          <w:szCs w:val="28"/>
        </w:rPr>
        <w:t xml:space="preserve">В одному дослідженні вивчали вплив ресвератролу на пацієнтів із хворобою Альцгеймера протягом 52 тижнів. Одна група отримувала плацебо, </w:t>
      </w:r>
      <w:r w:rsidRPr="00281235">
        <w:rPr>
          <w:rFonts w:ascii="Times New Roman" w:hAnsi="Times New Roman" w:cs="Times New Roman"/>
          <w:bCs/>
          <w:color w:val="000000"/>
          <w:sz w:val="28"/>
          <w:szCs w:val="28"/>
        </w:rPr>
        <w:lastRenderedPageBreak/>
        <w:t xml:space="preserve">інша </w:t>
      </w:r>
      <w:r w:rsidR="00D462B6">
        <w:rPr>
          <w:rFonts w:ascii="Times New Roman" w:hAnsi="Times New Roman" w:cs="Times New Roman"/>
          <w:bCs/>
          <w:color w:val="000000"/>
          <w:sz w:val="28"/>
          <w:szCs w:val="28"/>
        </w:rPr>
        <w:t xml:space="preserve">– </w:t>
      </w:r>
      <w:r w:rsidRPr="00281235">
        <w:rPr>
          <w:rFonts w:ascii="Times New Roman" w:hAnsi="Times New Roman" w:cs="Times New Roman"/>
          <w:bCs/>
          <w:color w:val="000000"/>
          <w:sz w:val="28"/>
          <w:szCs w:val="28"/>
        </w:rPr>
        <w:t xml:space="preserve"> ресвератрол. У групі, яка отримувала плацебо, неврологічні біомаркери продовжували погіршуватися, тоді як у групі, що приймала ресвератрол щодня, спостерігалася стабілізація цих біомаркерів.</w:t>
      </w:r>
      <w:r w:rsidR="0037581E">
        <w:rPr>
          <w:rFonts w:ascii="Times New Roman" w:hAnsi="Times New Roman" w:cs="Times New Roman"/>
          <w:bCs/>
          <w:color w:val="000000"/>
          <w:sz w:val="28"/>
          <w:szCs w:val="28"/>
          <w:lang w:val="ru-UA"/>
        </w:rPr>
        <w:t xml:space="preserve"> </w:t>
      </w:r>
      <w:r w:rsidR="0037581E" w:rsidRPr="00294FBC">
        <w:rPr>
          <w:rFonts w:ascii="Times New Roman" w:hAnsi="Times New Roman" w:cs="Times New Roman"/>
          <w:bCs/>
          <w:color w:val="000000"/>
          <w:sz w:val="28"/>
          <w:szCs w:val="28"/>
        </w:rPr>
        <w:t>[</w:t>
      </w:r>
      <w:r w:rsidR="0037581E">
        <w:rPr>
          <w:rFonts w:ascii="Times New Roman" w:hAnsi="Times New Roman" w:cs="Times New Roman"/>
          <w:bCs/>
          <w:color w:val="000000"/>
          <w:sz w:val="28"/>
          <w:szCs w:val="28"/>
        </w:rPr>
        <w:t>3</w:t>
      </w:r>
      <w:r w:rsidR="0037581E">
        <w:rPr>
          <w:rFonts w:ascii="Times New Roman" w:hAnsi="Times New Roman" w:cs="Times New Roman"/>
          <w:bCs/>
          <w:color w:val="000000"/>
          <w:sz w:val="28"/>
          <w:szCs w:val="28"/>
          <w:lang w:val="ru-UA"/>
        </w:rPr>
        <w:t>5</w:t>
      </w:r>
      <w:r w:rsidR="0037581E" w:rsidRPr="00294FBC">
        <w:rPr>
          <w:rFonts w:ascii="Times New Roman" w:hAnsi="Times New Roman" w:cs="Times New Roman"/>
          <w:bCs/>
          <w:color w:val="000000"/>
          <w:sz w:val="28"/>
          <w:szCs w:val="28"/>
        </w:rPr>
        <w:t>]</w:t>
      </w:r>
    </w:p>
    <w:p w14:paraId="72ADE4B5" w14:textId="5728CEA9" w:rsidR="00BA2064" w:rsidRDefault="00953587" w:rsidP="0014378F">
      <w:pPr>
        <w:pStyle w:val="a3"/>
        <w:tabs>
          <w:tab w:val="left" w:pos="504"/>
          <w:tab w:val="left" w:pos="1701"/>
          <w:tab w:val="left" w:pos="2410"/>
          <w:tab w:val="left" w:pos="2552"/>
        </w:tabs>
        <w:spacing w:after="0" w:line="360" w:lineRule="auto"/>
        <w:ind w:left="1701"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Огляд</w:t>
      </w:r>
      <w:r w:rsidR="003A386F" w:rsidRPr="003A386F">
        <w:rPr>
          <w:rFonts w:ascii="Times New Roman" w:hAnsi="Times New Roman" w:cs="Times New Roman"/>
          <w:bCs/>
          <w:color w:val="000000"/>
          <w:sz w:val="28"/>
          <w:szCs w:val="28"/>
          <w:lang w:val="ru-UA"/>
        </w:rPr>
        <w:t xml:space="preserve"> дослідження вказу</w:t>
      </w:r>
      <w:r>
        <w:rPr>
          <w:rFonts w:ascii="Times New Roman" w:hAnsi="Times New Roman" w:cs="Times New Roman"/>
          <w:bCs/>
          <w:color w:val="000000"/>
          <w:sz w:val="28"/>
          <w:szCs w:val="28"/>
        </w:rPr>
        <w:t>є</w:t>
      </w:r>
      <w:r w:rsidR="003A386F" w:rsidRPr="003A386F">
        <w:rPr>
          <w:rFonts w:ascii="Times New Roman" w:hAnsi="Times New Roman" w:cs="Times New Roman"/>
          <w:bCs/>
          <w:color w:val="000000"/>
          <w:sz w:val="28"/>
          <w:szCs w:val="28"/>
          <w:lang w:val="ru-UA"/>
        </w:rPr>
        <w:t xml:space="preserve"> на те, що різні речовини, включаючи поживні елементи, можуть бути ефективними на ранніх етапах хвороби Альцгеймера, оскільки вони підтримують функцію мозку та уповільнюють її прогресування. Однією з таких речовин є ресвератрол.</w:t>
      </w:r>
      <w:r w:rsidR="00BA2064">
        <w:rPr>
          <w:rFonts w:ascii="Times New Roman" w:hAnsi="Times New Roman" w:cs="Times New Roman"/>
          <w:bCs/>
          <w:color w:val="000000"/>
          <w:sz w:val="28"/>
          <w:szCs w:val="28"/>
        </w:rPr>
        <w:t xml:space="preserve"> </w:t>
      </w:r>
      <w:r w:rsidR="00BA2064" w:rsidRPr="00294FBC">
        <w:rPr>
          <w:rFonts w:ascii="Times New Roman" w:hAnsi="Times New Roman" w:cs="Times New Roman"/>
          <w:bCs/>
          <w:color w:val="000000"/>
          <w:sz w:val="28"/>
          <w:szCs w:val="28"/>
        </w:rPr>
        <w:t>[</w:t>
      </w:r>
      <w:r w:rsidR="00BA2064">
        <w:rPr>
          <w:rFonts w:ascii="Times New Roman" w:hAnsi="Times New Roman" w:cs="Times New Roman"/>
          <w:bCs/>
          <w:color w:val="000000"/>
          <w:sz w:val="28"/>
          <w:szCs w:val="28"/>
        </w:rPr>
        <w:t>36</w:t>
      </w:r>
      <w:r w:rsidR="00BA2064" w:rsidRPr="00294FBC">
        <w:rPr>
          <w:rFonts w:ascii="Times New Roman" w:hAnsi="Times New Roman" w:cs="Times New Roman"/>
          <w:bCs/>
          <w:color w:val="000000"/>
          <w:sz w:val="28"/>
          <w:szCs w:val="28"/>
        </w:rPr>
        <w:t>]</w:t>
      </w:r>
    </w:p>
    <w:p w14:paraId="1221E549" w14:textId="7231A431" w:rsidR="00047314" w:rsidRDefault="007230F5" w:rsidP="0014378F">
      <w:pPr>
        <w:pStyle w:val="a3"/>
        <w:tabs>
          <w:tab w:val="left" w:pos="504"/>
          <w:tab w:val="left" w:pos="1701"/>
          <w:tab w:val="left" w:pos="2410"/>
          <w:tab w:val="left" w:pos="2552"/>
        </w:tabs>
        <w:spacing w:after="0" w:line="360" w:lineRule="auto"/>
        <w:ind w:left="1701"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 xml:space="preserve">Ресвератрол </w:t>
      </w:r>
      <w:r w:rsidR="00953587" w:rsidRPr="00953587">
        <w:rPr>
          <w:rFonts w:ascii="Times New Roman" w:hAnsi="Times New Roman" w:cs="Times New Roman"/>
          <w:bCs/>
          <w:color w:val="000000"/>
          <w:sz w:val="28"/>
          <w:szCs w:val="28"/>
        </w:rPr>
        <w:t xml:space="preserve">може брати участь в антиамілоїдогенних механізмах, що свідчить про терапевтичний потенціал як природних, так і синтетичних аналогів. Крім того, </w:t>
      </w:r>
      <w:r>
        <w:rPr>
          <w:rFonts w:ascii="Times New Roman" w:hAnsi="Times New Roman" w:cs="Times New Roman"/>
          <w:bCs/>
          <w:color w:val="000000"/>
          <w:sz w:val="28"/>
          <w:szCs w:val="28"/>
        </w:rPr>
        <w:t>ресвератрол</w:t>
      </w:r>
      <w:r w:rsidR="00953587" w:rsidRPr="00953587">
        <w:rPr>
          <w:rFonts w:ascii="Times New Roman" w:hAnsi="Times New Roman" w:cs="Times New Roman"/>
          <w:bCs/>
          <w:color w:val="000000"/>
          <w:sz w:val="28"/>
          <w:szCs w:val="28"/>
        </w:rPr>
        <w:t xml:space="preserve"> може впливати на </w:t>
      </w:r>
      <w:r w:rsidR="009F1896" w:rsidRPr="00281235">
        <w:rPr>
          <w:rFonts w:ascii="Times New Roman" w:hAnsi="Times New Roman" w:cs="Times New Roman"/>
          <w:bCs/>
          <w:color w:val="000000"/>
          <w:sz w:val="28"/>
          <w:szCs w:val="28"/>
        </w:rPr>
        <w:t>хвороб</w:t>
      </w:r>
      <w:r w:rsidR="009F1896">
        <w:rPr>
          <w:rFonts w:ascii="Times New Roman" w:hAnsi="Times New Roman" w:cs="Times New Roman"/>
          <w:bCs/>
          <w:color w:val="000000"/>
          <w:sz w:val="28"/>
          <w:szCs w:val="28"/>
        </w:rPr>
        <w:t>у</w:t>
      </w:r>
      <w:r w:rsidR="009F1896" w:rsidRPr="00281235">
        <w:rPr>
          <w:rFonts w:ascii="Times New Roman" w:hAnsi="Times New Roman" w:cs="Times New Roman"/>
          <w:bCs/>
          <w:color w:val="000000"/>
          <w:sz w:val="28"/>
          <w:szCs w:val="28"/>
        </w:rPr>
        <w:t xml:space="preserve"> Альцгеймера</w:t>
      </w:r>
      <w:r w:rsidR="009F1896" w:rsidRPr="00953587">
        <w:rPr>
          <w:rFonts w:ascii="Times New Roman" w:hAnsi="Times New Roman" w:cs="Times New Roman"/>
          <w:bCs/>
          <w:color w:val="000000"/>
          <w:sz w:val="28"/>
          <w:szCs w:val="28"/>
        </w:rPr>
        <w:t xml:space="preserve"> </w:t>
      </w:r>
      <w:r w:rsidR="00953587" w:rsidRPr="00953587">
        <w:rPr>
          <w:rFonts w:ascii="Times New Roman" w:hAnsi="Times New Roman" w:cs="Times New Roman"/>
          <w:bCs/>
          <w:color w:val="000000"/>
          <w:sz w:val="28"/>
          <w:szCs w:val="28"/>
        </w:rPr>
        <w:t xml:space="preserve">завдяки своїй антиоксидантній активності, активації </w:t>
      </w:r>
      <w:r w:rsidR="009F1896">
        <w:rPr>
          <w:rFonts w:ascii="Times New Roman" w:hAnsi="Times New Roman" w:cs="Times New Roman"/>
          <w:bCs/>
          <w:color w:val="000000"/>
          <w:sz w:val="28"/>
          <w:szCs w:val="28"/>
        </w:rPr>
        <w:t>сиртуїнів</w:t>
      </w:r>
      <w:r w:rsidR="00953587" w:rsidRPr="00953587">
        <w:rPr>
          <w:rFonts w:ascii="Times New Roman" w:hAnsi="Times New Roman" w:cs="Times New Roman"/>
          <w:bCs/>
          <w:color w:val="000000"/>
          <w:sz w:val="28"/>
          <w:szCs w:val="28"/>
        </w:rPr>
        <w:t xml:space="preserve"> та протизапальним властивостям, а також здатності регулювати білки, які відіграють важливу роль у розвитку захворювання. Вважається, що</w:t>
      </w:r>
      <w:r w:rsidR="009F1896">
        <w:rPr>
          <w:rFonts w:ascii="Times New Roman" w:hAnsi="Times New Roman" w:cs="Times New Roman"/>
          <w:bCs/>
          <w:color w:val="000000"/>
          <w:sz w:val="28"/>
          <w:szCs w:val="28"/>
        </w:rPr>
        <w:t xml:space="preserve"> </w:t>
      </w:r>
      <w:r w:rsidR="00FF7CDF">
        <w:rPr>
          <w:rFonts w:ascii="Times New Roman" w:hAnsi="Times New Roman" w:cs="Times New Roman"/>
          <w:bCs/>
          <w:color w:val="000000"/>
          <w:sz w:val="28"/>
          <w:szCs w:val="28"/>
        </w:rPr>
        <w:t xml:space="preserve">ресвератрол </w:t>
      </w:r>
      <w:r w:rsidR="00953587" w:rsidRPr="00953587">
        <w:rPr>
          <w:rFonts w:ascii="Times New Roman" w:hAnsi="Times New Roman" w:cs="Times New Roman"/>
          <w:bCs/>
          <w:color w:val="000000"/>
          <w:sz w:val="28"/>
          <w:szCs w:val="28"/>
        </w:rPr>
        <w:t xml:space="preserve">сприяє нейрогенезу та зменшує окислювальний стрес у мозку. </w:t>
      </w:r>
      <w:r w:rsidR="0019327C">
        <w:rPr>
          <w:rFonts w:ascii="Times New Roman" w:hAnsi="Times New Roman" w:cs="Times New Roman"/>
          <w:bCs/>
          <w:color w:val="000000"/>
          <w:sz w:val="28"/>
          <w:szCs w:val="28"/>
        </w:rPr>
        <w:t>В</w:t>
      </w:r>
      <w:r w:rsidR="00953587" w:rsidRPr="00953587">
        <w:rPr>
          <w:rFonts w:ascii="Times New Roman" w:hAnsi="Times New Roman" w:cs="Times New Roman"/>
          <w:bCs/>
          <w:color w:val="000000"/>
          <w:sz w:val="28"/>
          <w:szCs w:val="28"/>
        </w:rPr>
        <w:t xml:space="preserve">арто зазначити, що не всі дослідження показують обнадійливі результати щодо ефективності </w:t>
      </w:r>
      <w:r w:rsidR="00FF7CDF">
        <w:rPr>
          <w:rFonts w:ascii="Times New Roman" w:hAnsi="Times New Roman" w:cs="Times New Roman"/>
          <w:bCs/>
          <w:color w:val="000000"/>
          <w:sz w:val="28"/>
          <w:szCs w:val="28"/>
        </w:rPr>
        <w:t>ресвератролу</w:t>
      </w:r>
      <w:r w:rsidR="00953587" w:rsidRPr="00953587">
        <w:rPr>
          <w:rFonts w:ascii="Times New Roman" w:hAnsi="Times New Roman" w:cs="Times New Roman"/>
          <w:bCs/>
          <w:color w:val="000000"/>
          <w:sz w:val="28"/>
          <w:szCs w:val="28"/>
        </w:rPr>
        <w:t xml:space="preserve"> в контексті </w:t>
      </w:r>
      <w:r w:rsidR="00FF7CDF">
        <w:rPr>
          <w:rFonts w:ascii="Times New Roman" w:hAnsi="Times New Roman" w:cs="Times New Roman"/>
          <w:bCs/>
          <w:color w:val="000000"/>
          <w:sz w:val="28"/>
          <w:szCs w:val="28"/>
        </w:rPr>
        <w:t>хвороби Альцгеймера</w:t>
      </w:r>
      <w:r w:rsidR="00953587" w:rsidRPr="00953587">
        <w:rPr>
          <w:rFonts w:ascii="Times New Roman" w:hAnsi="Times New Roman" w:cs="Times New Roman"/>
          <w:bCs/>
          <w:color w:val="000000"/>
          <w:sz w:val="28"/>
          <w:szCs w:val="28"/>
        </w:rPr>
        <w:t xml:space="preserve">. </w:t>
      </w:r>
      <w:r w:rsidR="0019327C">
        <w:rPr>
          <w:rFonts w:ascii="Times New Roman" w:hAnsi="Times New Roman" w:cs="Times New Roman"/>
          <w:bCs/>
          <w:color w:val="000000"/>
          <w:sz w:val="28"/>
          <w:szCs w:val="28"/>
        </w:rPr>
        <w:t xml:space="preserve">Однак ресвератрол </w:t>
      </w:r>
      <w:r w:rsidR="00F66681">
        <w:rPr>
          <w:rFonts w:ascii="Times New Roman" w:hAnsi="Times New Roman" w:cs="Times New Roman"/>
          <w:bCs/>
          <w:color w:val="000000"/>
          <w:sz w:val="28"/>
          <w:szCs w:val="28"/>
        </w:rPr>
        <w:t xml:space="preserve">є </w:t>
      </w:r>
      <w:r w:rsidR="00F66681" w:rsidRPr="00F66681">
        <w:rPr>
          <w:rFonts w:ascii="Times New Roman" w:hAnsi="Times New Roman" w:cs="Times New Roman"/>
          <w:bCs/>
          <w:color w:val="000000"/>
          <w:sz w:val="28"/>
          <w:szCs w:val="28"/>
        </w:rPr>
        <w:t xml:space="preserve">перспективним терапевтичним засобом для </w:t>
      </w:r>
      <w:r w:rsidR="00F66681">
        <w:rPr>
          <w:rFonts w:ascii="Times New Roman" w:hAnsi="Times New Roman" w:cs="Times New Roman"/>
          <w:bCs/>
          <w:color w:val="000000"/>
          <w:sz w:val="28"/>
          <w:szCs w:val="28"/>
        </w:rPr>
        <w:t xml:space="preserve">подальших дослідів </w:t>
      </w:r>
      <w:r w:rsidR="00BE6FE8">
        <w:rPr>
          <w:rFonts w:ascii="Times New Roman" w:hAnsi="Times New Roman" w:cs="Times New Roman"/>
          <w:bCs/>
          <w:color w:val="000000"/>
          <w:sz w:val="28"/>
          <w:szCs w:val="28"/>
        </w:rPr>
        <w:t xml:space="preserve">в області </w:t>
      </w:r>
      <w:r w:rsidR="00F66681" w:rsidRPr="00F66681">
        <w:rPr>
          <w:rFonts w:ascii="Times New Roman" w:hAnsi="Times New Roman" w:cs="Times New Roman"/>
          <w:bCs/>
          <w:color w:val="000000"/>
          <w:sz w:val="28"/>
          <w:szCs w:val="28"/>
        </w:rPr>
        <w:t xml:space="preserve">лікування та профілактики </w:t>
      </w:r>
      <w:r w:rsidR="00BE6FE8">
        <w:rPr>
          <w:rFonts w:ascii="Times New Roman" w:hAnsi="Times New Roman" w:cs="Times New Roman"/>
          <w:bCs/>
          <w:color w:val="000000"/>
          <w:sz w:val="28"/>
          <w:szCs w:val="28"/>
        </w:rPr>
        <w:t>хвороби Альцгеймера</w:t>
      </w:r>
      <w:r w:rsidR="00F66681" w:rsidRPr="00F66681">
        <w:rPr>
          <w:rFonts w:ascii="Times New Roman" w:hAnsi="Times New Roman" w:cs="Times New Roman"/>
          <w:bCs/>
          <w:color w:val="000000"/>
          <w:sz w:val="28"/>
          <w:szCs w:val="28"/>
        </w:rPr>
        <w:t>.</w:t>
      </w:r>
      <w:r w:rsidR="00A26E13">
        <w:rPr>
          <w:rFonts w:ascii="Times New Roman" w:hAnsi="Times New Roman" w:cs="Times New Roman"/>
          <w:bCs/>
          <w:color w:val="000000"/>
          <w:sz w:val="28"/>
          <w:szCs w:val="28"/>
        </w:rPr>
        <w:t xml:space="preserve"> </w:t>
      </w:r>
      <w:r w:rsidR="00A26E13" w:rsidRPr="00294FBC">
        <w:rPr>
          <w:rFonts w:ascii="Times New Roman" w:hAnsi="Times New Roman" w:cs="Times New Roman"/>
          <w:bCs/>
          <w:color w:val="000000"/>
          <w:sz w:val="28"/>
          <w:szCs w:val="28"/>
        </w:rPr>
        <w:t>[</w:t>
      </w:r>
      <w:r w:rsidR="00A26E13">
        <w:rPr>
          <w:rFonts w:ascii="Times New Roman" w:hAnsi="Times New Roman" w:cs="Times New Roman"/>
          <w:bCs/>
          <w:color w:val="000000"/>
          <w:sz w:val="28"/>
          <w:szCs w:val="28"/>
        </w:rPr>
        <w:t>37</w:t>
      </w:r>
      <w:r w:rsidR="00A26E13" w:rsidRPr="00294FBC">
        <w:rPr>
          <w:rFonts w:ascii="Times New Roman" w:hAnsi="Times New Roman" w:cs="Times New Roman"/>
          <w:bCs/>
          <w:color w:val="000000"/>
          <w:sz w:val="28"/>
          <w:szCs w:val="28"/>
        </w:rPr>
        <w:t>]</w:t>
      </w:r>
    </w:p>
    <w:p w14:paraId="29378B74" w14:textId="77777777" w:rsidR="00BA77EF" w:rsidRDefault="000004AD" w:rsidP="0014378F">
      <w:pPr>
        <w:pStyle w:val="a3"/>
        <w:tabs>
          <w:tab w:val="left" w:pos="504"/>
          <w:tab w:val="left" w:pos="1701"/>
          <w:tab w:val="left" w:pos="2410"/>
          <w:tab w:val="left" w:pos="2552"/>
        </w:tabs>
        <w:spacing w:after="0" w:line="360" w:lineRule="auto"/>
        <w:ind w:left="1701"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 xml:space="preserve">Також </w:t>
      </w:r>
      <w:r w:rsidR="002676F7">
        <w:rPr>
          <w:rFonts w:ascii="Times New Roman" w:hAnsi="Times New Roman" w:cs="Times New Roman"/>
          <w:bCs/>
          <w:color w:val="000000"/>
          <w:sz w:val="28"/>
          <w:szCs w:val="28"/>
        </w:rPr>
        <w:t>ресвератрол</w:t>
      </w:r>
      <w:r w:rsidR="00CD08E0">
        <w:rPr>
          <w:rFonts w:ascii="Times New Roman" w:hAnsi="Times New Roman" w:cs="Times New Roman"/>
          <w:bCs/>
          <w:color w:val="000000"/>
          <w:sz w:val="28"/>
          <w:szCs w:val="28"/>
        </w:rPr>
        <w:t xml:space="preserve"> вивчається з точки зору </w:t>
      </w:r>
      <w:r w:rsidR="00F2116A">
        <w:rPr>
          <w:rFonts w:ascii="Times New Roman" w:hAnsi="Times New Roman" w:cs="Times New Roman"/>
          <w:bCs/>
          <w:color w:val="000000"/>
          <w:sz w:val="28"/>
          <w:szCs w:val="28"/>
        </w:rPr>
        <w:t>профілактики та терапії порушень обмінних процесів, таких як ожиріння.</w:t>
      </w:r>
      <w:r w:rsidR="00DD0434">
        <w:rPr>
          <w:rFonts w:ascii="Times New Roman" w:hAnsi="Times New Roman" w:cs="Times New Roman"/>
          <w:bCs/>
          <w:color w:val="000000"/>
          <w:sz w:val="28"/>
          <w:szCs w:val="28"/>
        </w:rPr>
        <w:t xml:space="preserve"> </w:t>
      </w:r>
      <w:r w:rsidR="00290CCB" w:rsidRPr="00290CCB">
        <w:rPr>
          <w:rFonts w:ascii="Times New Roman" w:hAnsi="Times New Roman" w:cs="Times New Roman"/>
          <w:bCs/>
          <w:color w:val="000000"/>
          <w:sz w:val="28"/>
          <w:szCs w:val="28"/>
        </w:rPr>
        <w:t xml:space="preserve">Дослідження на тваринах свідчать, що високі дози ресвератролу (близько 400 мг/кг) можуть зменшити набір ваги у гризунів. Це зменшення ваги пояснюється зменшенням вісцерального жиру та розміром адипоцитів в епідидимальній жировій тканині. </w:t>
      </w:r>
      <w:r w:rsidR="00BA77EF" w:rsidRPr="00294FBC">
        <w:rPr>
          <w:rFonts w:ascii="Times New Roman" w:hAnsi="Times New Roman" w:cs="Times New Roman"/>
          <w:bCs/>
          <w:color w:val="000000"/>
          <w:sz w:val="28"/>
          <w:szCs w:val="28"/>
        </w:rPr>
        <w:t>[</w:t>
      </w:r>
      <w:r w:rsidR="00BA77EF">
        <w:rPr>
          <w:rFonts w:ascii="Times New Roman" w:hAnsi="Times New Roman" w:cs="Times New Roman"/>
          <w:bCs/>
          <w:color w:val="000000"/>
          <w:sz w:val="28"/>
          <w:szCs w:val="28"/>
        </w:rPr>
        <w:t>38</w:t>
      </w:r>
      <w:r w:rsidR="00BA77EF" w:rsidRPr="00294FBC">
        <w:rPr>
          <w:rFonts w:ascii="Times New Roman" w:hAnsi="Times New Roman" w:cs="Times New Roman"/>
          <w:bCs/>
          <w:color w:val="000000"/>
          <w:sz w:val="28"/>
          <w:szCs w:val="28"/>
        </w:rPr>
        <w:t>]</w:t>
      </w:r>
      <w:r w:rsidR="00BA77EF">
        <w:rPr>
          <w:rFonts w:ascii="Times New Roman" w:hAnsi="Times New Roman" w:cs="Times New Roman"/>
          <w:bCs/>
          <w:color w:val="000000"/>
          <w:sz w:val="28"/>
          <w:szCs w:val="28"/>
        </w:rPr>
        <w:t xml:space="preserve"> </w:t>
      </w:r>
    </w:p>
    <w:p w14:paraId="5B6AD0FE" w14:textId="6CFEF2CB" w:rsidR="00EF635E" w:rsidRDefault="00290CCB" w:rsidP="0014378F">
      <w:pPr>
        <w:pStyle w:val="a3"/>
        <w:tabs>
          <w:tab w:val="left" w:pos="504"/>
          <w:tab w:val="left" w:pos="1701"/>
          <w:tab w:val="left" w:pos="2410"/>
          <w:tab w:val="left" w:pos="2552"/>
        </w:tabs>
        <w:spacing w:after="0" w:line="360" w:lineRule="auto"/>
        <w:ind w:left="1701" w:firstLine="709"/>
        <w:jc w:val="both"/>
        <w:rPr>
          <w:rFonts w:ascii="Times New Roman" w:hAnsi="Times New Roman" w:cs="Times New Roman"/>
          <w:bCs/>
          <w:color w:val="000000"/>
          <w:sz w:val="28"/>
          <w:szCs w:val="28"/>
        </w:rPr>
      </w:pPr>
      <w:r w:rsidRPr="00290CCB">
        <w:rPr>
          <w:rFonts w:ascii="Times New Roman" w:hAnsi="Times New Roman" w:cs="Times New Roman"/>
          <w:bCs/>
          <w:color w:val="000000"/>
          <w:sz w:val="28"/>
          <w:szCs w:val="28"/>
        </w:rPr>
        <w:t>Вплив ресвератролу на масу тіла не можна пояснити зниженням споживання їжі, оскільки тварини, які отримували ресвератрол, споживали таку ж кількість калорій, як і контрольні групи. Дослідження енергетичних витрат мишей показали, що ресвератрол збільшує базові витрати енергії, хоча при цьому знижується рухова активність, що вказує на його стимулюючий ефект на енергетичні витрати.</w:t>
      </w:r>
      <w:r w:rsidR="00EF635E">
        <w:rPr>
          <w:rFonts w:ascii="Times New Roman" w:hAnsi="Times New Roman" w:cs="Times New Roman"/>
          <w:bCs/>
          <w:color w:val="000000"/>
          <w:sz w:val="28"/>
          <w:szCs w:val="28"/>
        </w:rPr>
        <w:t xml:space="preserve"> </w:t>
      </w:r>
      <w:r w:rsidR="00EF635E" w:rsidRPr="00294FBC">
        <w:rPr>
          <w:rFonts w:ascii="Times New Roman" w:hAnsi="Times New Roman" w:cs="Times New Roman"/>
          <w:bCs/>
          <w:color w:val="000000"/>
          <w:sz w:val="28"/>
          <w:szCs w:val="28"/>
        </w:rPr>
        <w:t>[</w:t>
      </w:r>
      <w:r w:rsidR="00EF635E">
        <w:rPr>
          <w:rFonts w:ascii="Times New Roman" w:hAnsi="Times New Roman" w:cs="Times New Roman"/>
          <w:bCs/>
          <w:color w:val="000000"/>
          <w:sz w:val="28"/>
          <w:szCs w:val="28"/>
        </w:rPr>
        <w:t>39</w:t>
      </w:r>
      <w:r w:rsidR="00EF635E" w:rsidRPr="00294FBC">
        <w:rPr>
          <w:rFonts w:ascii="Times New Roman" w:hAnsi="Times New Roman" w:cs="Times New Roman"/>
          <w:bCs/>
          <w:color w:val="000000"/>
          <w:sz w:val="28"/>
          <w:szCs w:val="28"/>
        </w:rPr>
        <w:t>]</w:t>
      </w:r>
    </w:p>
    <w:p w14:paraId="3BC3B409" w14:textId="5FAAB3FB" w:rsidR="00AB4274" w:rsidRDefault="00290CCB" w:rsidP="0014378F">
      <w:pPr>
        <w:pStyle w:val="a3"/>
        <w:tabs>
          <w:tab w:val="left" w:pos="504"/>
          <w:tab w:val="left" w:pos="1701"/>
          <w:tab w:val="left" w:pos="2410"/>
          <w:tab w:val="left" w:pos="2552"/>
        </w:tabs>
        <w:spacing w:after="0" w:line="360" w:lineRule="auto"/>
        <w:ind w:left="1701" w:firstLine="709"/>
        <w:jc w:val="both"/>
        <w:rPr>
          <w:rFonts w:ascii="Times New Roman" w:hAnsi="Times New Roman" w:cs="Times New Roman"/>
          <w:bCs/>
          <w:color w:val="000000"/>
          <w:sz w:val="28"/>
          <w:szCs w:val="28"/>
        </w:rPr>
      </w:pPr>
      <w:r w:rsidRPr="00290CCB">
        <w:rPr>
          <w:rFonts w:ascii="Times New Roman" w:hAnsi="Times New Roman" w:cs="Times New Roman"/>
          <w:bCs/>
          <w:color w:val="000000"/>
          <w:sz w:val="28"/>
          <w:szCs w:val="28"/>
        </w:rPr>
        <w:lastRenderedPageBreak/>
        <w:t>Схожі результати отримано у дослідженні на сірих мишачих лемурах, де протягом чотирьох тижнів тварини отримували дозу близько 200 мг/кг ресвератролу. Це призвело до 29% збільшення витрат енергії в спокої та зменшення набору ваги, при цьому лемури зменшили споживання їжі. Загалом, дані свідчать, що ресвератрол може стимулювати енергетичні витрати і запобігати набору ваги, викликаного дієтою з високим вмістом жирів.</w:t>
      </w:r>
      <w:r w:rsidR="00AB4274">
        <w:rPr>
          <w:rFonts w:ascii="Times New Roman" w:hAnsi="Times New Roman" w:cs="Times New Roman"/>
          <w:bCs/>
          <w:color w:val="000000"/>
          <w:sz w:val="28"/>
          <w:szCs w:val="28"/>
        </w:rPr>
        <w:t xml:space="preserve"> </w:t>
      </w:r>
      <w:r w:rsidR="00AB4274" w:rsidRPr="00294FBC">
        <w:rPr>
          <w:rFonts w:ascii="Times New Roman" w:hAnsi="Times New Roman" w:cs="Times New Roman"/>
          <w:bCs/>
          <w:color w:val="000000"/>
          <w:sz w:val="28"/>
          <w:szCs w:val="28"/>
        </w:rPr>
        <w:t>[</w:t>
      </w:r>
      <w:r w:rsidR="00AB4274">
        <w:rPr>
          <w:rFonts w:ascii="Times New Roman" w:hAnsi="Times New Roman" w:cs="Times New Roman"/>
          <w:bCs/>
          <w:color w:val="000000"/>
          <w:sz w:val="28"/>
          <w:szCs w:val="28"/>
        </w:rPr>
        <w:t>40</w:t>
      </w:r>
      <w:r w:rsidR="00AB4274" w:rsidRPr="00294FBC">
        <w:rPr>
          <w:rFonts w:ascii="Times New Roman" w:hAnsi="Times New Roman" w:cs="Times New Roman"/>
          <w:bCs/>
          <w:color w:val="000000"/>
          <w:sz w:val="28"/>
          <w:szCs w:val="28"/>
        </w:rPr>
        <w:t>]</w:t>
      </w:r>
    </w:p>
    <w:p w14:paraId="6F504896" w14:textId="5CB6DC10" w:rsidR="000004AD" w:rsidRDefault="007011DC" w:rsidP="0014378F">
      <w:pPr>
        <w:pStyle w:val="a3"/>
        <w:tabs>
          <w:tab w:val="left" w:pos="504"/>
          <w:tab w:val="left" w:pos="1701"/>
          <w:tab w:val="left" w:pos="2410"/>
          <w:tab w:val="left" w:pos="2552"/>
        </w:tabs>
        <w:spacing w:after="0" w:line="360" w:lineRule="auto"/>
        <w:ind w:left="1701"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Цікавим у цього контексті є</w:t>
      </w:r>
      <w:r w:rsidR="00290CCB" w:rsidRPr="00290CCB">
        <w:rPr>
          <w:rFonts w:ascii="Times New Roman" w:hAnsi="Times New Roman" w:cs="Times New Roman"/>
          <w:bCs/>
          <w:color w:val="000000"/>
          <w:sz w:val="28"/>
          <w:szCs w:val="28"/>
        </w:rPr>
        <w:t xml:space="preserve"> дослідження механізму дії ресвератролу на енергетичні витрати, </w:t>
      </w:r>
      <w:r w:rsidR="004474DF">
        <w:rPr>
          <w:rFonts w:ascii="Times New Roman" w:hAnsi="Times New Roman" w:cs="Times New Roman"/>
          <w:bCs/>
          <w:color w:val="000000"/>
          <w:sz w:val="28"/>
          <w:szCs w:val="28"/>
        </w:rPr>
        <w:t xml:space="preserve">де </w:t>
      </w:r>
      <w:r w:rsidR="00290CCB" w:rsidRPr="00290CCB">
        <w:rPr>
          <w:rFonts w:ascii="Times New Roman" w:hAnsi="Times New Roman" w:cs="Times New Roman"/>
          <w:bCs/>
          <w:color w:val="000000"/>
          <w:sz w:val="28"/>
          <w:szCs w:val="28"/>
        </w:rPr>
        <w:t>вивч</w:t>
      </w:r>
      <w:r w:rsidR="004474DF">
        <w:rPr>
          <w:rFonts w:ascii="Times New Roman" w:hAnsi="Times New Roman" w:cs="Times New Roman"/>
          <w:bCs/>
          <w:color w:val="000000"/>
          <w:sz w:val="28"/>
          <w:szCs w:val="28"/>
        </w:rPr>
        <w:t>ається</w:t>
      </w:r>
      <w:r w:rsidR="00290CCB" w:rsidRPr="00290CCB">
        <w:rPr>
          <w:rFonts w:ascii="Times New Roman" w:hAnsi="Times New Roman" w:cs="Times New Roman"/>
          <w:bCs/>
          <w:color w:val="000000"/>
          <w:sz w:val="28"/>
          <w:szCs w:val="28"/>
        </w:rPr>
        <w:t xml:space="preserve"> термогенез у бурій жировій тканині. У мишей, які отримували ресвератрол, спостерігалося збільшення розмірів мітохондрій та підвищення вмісту мітохондріальної ДНК в </w:t>
      </w:r>
      <w:r w:rsidR="007D54F0">
        <w:rPr>
          <w:rFonts w:ascii="Times New Roman" w:hAnsi="Times New Roman" w:cs="Times New Roman"/>
          <w:bCs/>
          <w:color w:val="000000"/>
          <w:sz w:val="28"/>
          <w:szCs w:val="28"/>
        </w:rPr>
        <w:t>бурих жирових клітинах</w:t>
      </w:r>
      <w:r w:rsidR="00290CCB" w:rsidRPr="00290CCB">
        <w:rPr>
          <w:rFonts w:ascii="Times New Roman" w:hAnsi="Times New Roman" w:cs="Times New Roman"/>
          <w:bCs/>
          <w:color w:val="000000"/>
          <w:sz w:val="28"/>
          <w:szCs w:val="28"/>
        </w:rPr>
        <w:t>. Це супроводжувалося збільшенням експресії гена SIRT1, зниженням ацетилювання PGC-1α та покращенням його активності. Ці результати свідчать про можливий вплив ресвератролу на метаболізм та диференціацію коричневих адипоцитів, що може призвести до підвищення енергетичних витрат і, в кінцевому рахунку, до втрати ваги. Однак наразі невідомо, чи ці ефекти спостерігаються також у людей.</w:t>
      </w:r>
      <w:r w:rsidR="00C974E7">
        <w:rPr>
          <w:rFonts w:ascii="Times New Roman" w:hAnsi="Times New Roman" w:cs="Times New Roman"/>
          <w:bCs/>
          <w:color w:val="000000"/>
          <w:sz w:val="28"/>
          <w:szCs w:val="28"/>
        </w:rPr>
        <w:t xml:space="preserve"> </w:t>
      </w:r>
      <w:r w:rsidR="00C974E7" w:rsidRPr="00294FBC">
        <w:rPr>
          <w:rFonts w:ascii="Times New Roman" w:hAnsi="Times New Roman" w:cs="Times New Roman"/>
          <w:bCs/>
          <w:color w:val="000000"/>
          <w:sz w:val="28"/>
          <w:szCs w:val="28"/>
        </w:rPr>
        <w:t>[</w:t>
      </w:r>
      <w:r w:rsidR="00C974E7">
        <w:rPr>
          <w:rFonts w:ascii="Times New Roman" w:hAnsi="Times New Roman" w:cs="Times New Roman"/>
          <w:bCs/>
          <w:color w:val="000000"/>
          <w:sz w:val="28"/>
          <w:szCs w:val="28"/>
        </w:rPr>
        <w:t>41</w:t>
      </w:r>
      <w:r w:rsidR="00C974E7" w:rsidRPr="00294FBC">
        <w:rPr>
          <w:rFonts w:ascii="Times New Roman" w:hAnsi="Times New Roman" w:cs="Times New Roman"/>
          <w:bCs/>
          <w:color w:val="000000"/>
          <w:sz w:val="28"/>
          <w:szCs w:val="28"/>
        </w:rPr>
        <w:t>]</w:t>
      </w:r>
    </w:p>
    <w:p w14:paraId="3DE64FA8" w14:textId="1F1AD9DE" w:rsidR="00665D86" w:rsidRPr="00665D86" w:rsidRDefault="00665D86" w:rsidP="0014378F">
      <w:pPr>
        <w:pStyle w:val="a3"/>
        <w:tabs>
          <w:tab w:val="left" w:pos="504"/>
          <w:tab w:val="left" w:pos="1701"/>
          <w:tab w:val="left" w:pos="2410"/>
          <w:tab w:val="left" w:pos="2552"/>
        </w:tabs>
        <w:spacing w:after="0" w:line="360" w:lineRule="auto"/>
        <w:ind w:left="1701" w:firstLine="709"/>
        <w:jc w:val="both"/>
        <w:rPr>
          <w:rFonts w:ascii="Times New Roman" w:hAnsi="Times New Roman" w:cs="Times New Roman"/>
          <w:bCs/>
          <w:color w:val="000000"/>
          <w:sz w:val="28"/>
          <w:szCs w:val="28"/>
        </w:rPr>
      </w:pPr>
      <w:r w:rsidRPr="00665D86">
        <w:rPr>
          <w:rFonts w:ascii="Times New Roman" w:hAnsi="Times New Roman" w:cs="Times New Roman"/>
          <w:bCs/>
          <w:color w:val="000000"/>
          <w:sz w:val="28"/>
          <w:szCs w:val="28"/>
        </w:rPr>
        <w:t xml:space="preserve">Ожиріння є важливим фактором, що сприяє розвитку резистентності до інсуліну та цукрового діабету 2 типу. </w:t>
      </w:r>
      <w:r w:rsidR="0073346C">
        <w:rPr>
          <w:rFonts w:ascii="Times New Roman" w:hAnsi="Times New Roman" w:cs="Times New Roman"/>
          <w:bCs/>
          <w:color w:val="000000"/>
          <w:sz w:val="28"/>
          <w:szCs w:val="28"/>
        </w:rPr>
        <w:t>П</w:t>
      </w:r>
      <w:r w:rsidRPr="00665D86">
        <w:rPr>
          <w:rFonts w:ascii="Times New Roman" w:hAnsi="Times New Roman" w:cs="Times New Roman"/>
          <w:bCs/>
          <w:color w:val="000000"/>
          <w:sz w:val="28"/>
          <w:szCs w:val="28"/>
        </w:rPr>
        <w:t xml:space="preserve">оліпшення окислювальної здатності м'язів може допомогти протидіяти інсулінорезистентності, що виникає через ожиріння. Дослідження на гризунах показали, що ресвератрол може позитивно впливати на гомеостаз глюкози у </w:t>
      </w:r>
      <w:r w:rsidR="0073346C">
        <w:rPr>
          <w:rFonts w:ascii="Times New Roman" w:hAnsi="Times New Roman" w:cs="Times New Roman"/>
          <w:bCs/>
          <w:color w:val="000000"/>
          <w:sz w:val="28"/>
          <w:szCs w:val="28"/>
        </w:rPr>
        <w:t>тварин</w:t>
      </w:r>
      <w:r w:rsidRPr="00665D86">
        <w:rPr>
          <w:rFonts w:ascii="Times New Roman" w:hAnsi="Times New Roman" w:cs="Times New Roman"/>
          <w:bCs/>
          <w:color w:val="000000"/>
          <w:sz w:val="28"/>
          <w:szCs w:val="28"/>
        </w:rPr>
        <w:t xml:space="preserve"> з ожирінням, діабетом і метаболічною дисфункцією. У цих експериментах використовували дози ресвератролу від 2,5 до 400 мг/кг, а тривалість експозиції варіювала від 2 тижнів до 16 місяців.</w:t>
      </w:r>
      <w:r w:rsidR="00C560A6">
        <w:rPr>
          <w:rFonts w:ascii="Times New Roman" w:hAnsi="Times New Roman" w:cs="Times New Roman"/>
          <w:bCs/>
          <w:color w:val="000000"/>
          <w:sz w:val="28"/>
          <w:szCs w:val="28"/>
        </w:rPr>
        <w:t xml:space="preserve"> </w:t>
      </w:r>
      <w:r w:rsidR="00C560A6" w:rsidRPr="00294FBC">
        <w:rPr>
          <w:rFonts w:ascii="Times New Roman" w:hAnsi="Times New Roman" w:cs="Times New Roman"/>
          <w:bCs/>
          <w:color w:val="000000"/>
          <w:sz w:val="28"/>
          <w:szCs w:val="28"/>
        </w:rPr>
        <w:t>[</w:t>
      </w:r>
      <w:r w:rsidR="00C560A6">
        <w:rPr>
          <w:rFonts w:ascii="Times New Roman" w:hAnsi="Times New Roman" w:cs="Times New Roman"/>
          <w:bCs/>
          <w:color w:val="000000"/>
          <w:sz w:val="28"/>
          <w:szCs w:val="28"/>
        </w:rPr>
        <w:t>42</w:t>
      </w:r>
      <w:r w:rsidR="00C560A6" w:rsidRPr="00294FBC">
        <w:rPr>
          <w:rFonts w:ascii="Times New Roman" w:hAnsi="Times New Roman" w:cs="Times New Roman"/>
          <w:bCs/>
          <w:color w:val="000000"/>
          <w:sz w:val="28"/>
          <w:szCs w:val="28"/>
        </w:rPr>
        <w:t>]</w:t>
      </w:r>
    </w:p>
    <w:p w14:paraId="2E285DAD" w14:textId="48A01BCF" w:rsidR="002001F3" w:rsidRPr="00665D86" w:rsidRDefault="00665D86" w:rsidP="0014378F">
      <w:pPr>
        <w:pStyle w:val="a3"/>
        <w:tabs>
          <w:tab w:val="left" w:pos="504"/>
          <w:tab w:val="left" w:pos="1701"/>
          <w:tab w:val="left" w:pos="2410"/>
          <w:tab w:val="left" w:pos="2552"/>
        </w:tabs>
        <w:spacing w:after="0" w:line="360" w:lineRule="auto"/>
        <w:ind w:left="1701" w:firstLine="709"/>
        <w:jc w:val="both"/>
        <w:rPr>
          <w:rFonts w:ascii="Times New Roman" w:hAnsi="Times New Roman" w:cs="Times New Roman"/>
          <w:bCs/>
          <w:color w:val="000000"/>
          <w:sz w:val="28"/>
          <w:szCs w:val="28"/>
        </w:rPr>
      </w:pPr>
      <w:r w:rsidRPr="00665D86">
        <w:rPr>
          <w:rFonts w:ascii="Times New Roman" w:hAnsi="Times New Roman" w:cs="Times New Roman"/>
          <w:bCs/>
          <w:color w:val="000000"/>
          <w:sz w:val="28"/>
          <w:szCs w:val="28"/>
        </w:rPr>
        <w:t xml:space="preserve">Наприклад, </w:t>
      </w:r>
      <w:r w:rsidR="00D811D5">
        <w:rPr>
          <w:rFonts w:ascii="Times New Roman" w:hAnsi="Times New Roman" w:cs="Times New Roman"/>
          <w:bCs/>
          <w:color w:val="000000"/>
          <w:sz w:val="28"/>
          <w:szCs w:val="28"/>
        </w:rPr>
        <w:t>в одному</w:t>
      </w:r>
      <w:r w:rsidRPr="00665D86">
        <w:rPr>
          <w:rFonts w:ascii="Times New Roman" w:hAnsi="Times New Roman" w:cs="Times New Roman"/>
          <w:bCs/>
          <w:color w:val="000000"/>
          <w:sz w:val="28"/>
          <w:szCs w:val="28"/>
        </w:rPr>
        <w:t xml:space="preserve"> дослідженні</w:t>
      </w:r>
      <w:r w:rsidR="00D811D5">
        <w:rPr>
          <w:rFonts w:ascii="Times New Roman" w:hAnsi="Times New Roman" w:cs="Times New Roman"/>
          <w:bCs/>
          <w:color w:val="000000"/>
          <w:sz w:val="28"/>
          <w:szCs w:val="28"/>
        </w:rPr>
        <w:t xml:space="preserve"> </w:t>
      </w:r>
      <w:r w:rsidRPr="00665D86">
        <w:rPr>
          <w:rFonts w:ascii="Times New Roman" w:hAnsi="Times New Roman" w:cs="Times New Roman"/>
          <w:bCs/>
          <w:color w:val="000000"/>
          <w:sz w:val="28"/>
          <w:szCs w:val="28"/>
        </w:rPr>
        <w:t xml:space="preserve">мишам на дієті з високим вмістом жирів давали ресвератрол (400 мг/кг) протягом 15 тижнів. У тварин, які отримували ресвератрол, було помічено значне зниження рівня інсуліну натщесерце в порівнянні з контролем, хоча рівень глюкози залишався незмінним. Чутливість до інсуліну оцінювали за допомогою </w:t>
      </w:r>
      <w:r w:rsidRPr="00665D86">
        <w:rPr>
          <w:rFonts w:ascii="Times New Roman" w:hAnsi="Times New Roman" w:cs="Times New Roman"/>
          <w:bCs/>
          <w:color w:val="000000"/>
          <w:sz w:val="28"/>
          <w:szCs w:val="28"/>
        </w:rPr>
        <w:lastRenderedPageBreak/>
        <w:t>гіперінсулінемічної евглікемічної техніки, і виявилося, що група, яка отримувала ресвератрол, мала покращену чутливість до інсуліну.</w:t>
      </w:r>
      <w:r w:rsidR="002001F3">
        <w:rPr>
          <w:rFonts w:ascii="Times New Roman" w:hAnsi="Times New Roman" w:cs="Times New Roman"/>
          <w:bCs/>
          <w:color w:val="000000"/>
          <w:sz w:val="28"/>
          <w:szCs w:val="28"/>
        </w:rPr>
        <w:t xml:space="preserve"> </w:t>
      </w:r>
      <w:r w:rsidR="002001F3" w:rsidRPr="00294FBC">
        <w:rPr>
          <w:rFonts w:ascii="Times New Roman" w:hAnsi="Times New Roman" w:cs="Times New Roman"/>
          <w:bCs/>
          <w:color w:val="000000"/>
          <w:sz w:val="28"/>
          <w:szCs w:val="28"/>
        </w:rPr>
        <w:t>[</w:t>
      </w:r>
      <w:r w:rsidR="002001F3">
        <w:rPr>
          <w:rFonts w:ascii="Times New Roman" w:hAnsi="Times New Roman" w:cs="Times New Roman"/>
          <w:bCs/>
          <w:color w:val="000000"/>
          <w:sz w:val="28"/>
          <w:szCs w:val="28"/>
        </w:rPr>
        <w:t>43</w:t>
      </w:r>
      <w:r w:rsidR="002001F3" w:rsidRPr="00294FBC">
        <w:rPr>
          <w:rFonts w:ascii="Times New Roman" w:hAnsi="Times New Roman" w:cs="Times New Roman"/>
          <w:bCs/>
          <w:color w:val="000000"/>
          <w:sz w:val="28"/>
          <w:szCs w:val="28"/>
        </w:rPr>
        <w:t>]</w:t>
      </w:r>
    </w:p>
    <w:p w14:paraId="77FE3F04" w14:textId="47F1A29B" w:rsidR="00CF6AEC" w:rsidRPr="00665D86" w:rsidRDefault="00665D86" w:rsidP="0014378F">
      <w:pPr>
        <w:pStyle w:val="a3"/>
        <w:tabs>
          <w:tab w:val="left" w:pos="504"/>
          <w:tab w:val="left" w:pos="1701"/>
          <w:tab w:val="left" w:pos="2410"/>
          <w:tab w:val="left" w:pos="2552"/>
        </w:tabs>
        <w:spacing w:after="0" w:line="360" w:lineRule="auto"/>
        <w:ind w:left="1701" w:firstLine="709"/>
        <w:jc w:val="both"/>
        <w:rPr>
          <w:rFonts w:ascii="Times New Roman" w:hAnsi="Times New Roman" w:cs="Times New Roman"/>
          <w:bCs/>
          <w:color w:val="000000"/>
          <w:sz w:val="28"/>
          <w:szCs w:val="28"/>
        </w:rPr>
      </w:pPr>
      <w:r w:rsidRPr="00665D86">
        <w:rPr>
          <w:rFonts w:ascii="Times New Roman" w:hAnsi="Times New Roman" w:cs="Times New Roman"/>
          <w:bCs/>
          <w:color w:val="000000"/>
          <w:sz w:val="28"/>
          <w:szCs w:val="28"/>
        </w:rPr>
        <w:t>В експерименті з мишачими лемурами, яких годували стандартною дієтою з ресвератролом (200 мг/кг), було зафіксовано покращення толерантності до глюкози після 33 місяців прийому добавки, без змін у базальній секреції інсуліну. Це свідчить про потенційні протидіабетичні властивості ресвератролу.</w:t>
      </w:r>
      <w:r w:rsidR="00CF6AEC">
        <w:rPr>
          <w:rFonts w:ascii="Times New Roman" w:hAnsi="Times New Roman" w:cs="Times New Roman"/>
          <w:bCs/>
          <w:color w:val="000000"/>
          <w:sz w:val="28"/>
          <w:szCs w:val="28"/>
        </w:rPr>
        <w:t xml:space="preserve"> </w:t>
      </w:r>
      <w:r w:rsidR="00CF6AEC" w:rsidRPr="00294FBC">
        <w:rPr>
          <w:rFonts w:ascii="Times New Roman" w:hAnsi="Times New Roman" w:cs="Times New Roman"/>
          <w:bCs/>
          <w:color w:val="000000"/>
          <w:sz w:val="28"/>
          <w:szCs w:val="28"/>
        </w:rPr>
        <w:t>[</w:t>
      </w:r>
      <w:r w:rsidR="00CF6AEC">
        <w:rPr>
          <w:rFonts w:ascii="Times New Roman" w:hAnsi="Times New Roman" w:cs="Times New Roman"/>
          <w:bCs/>
          <w:color w:val="000000"/>
          <w:sz w:val="28"/>
          <w:szCs w:val="28"/>
        </w:rPr>
        <w:t>44</w:t>
      </w:r>
      <w:r w:rsidR="00CF6AEC" w:rsidRPr="00294FBC">
        <w:rPr>
          <w:rFonts w:ascii="Times New Roman" w:hAnsi="Times New Roman" w:cs="Times New Roman"/>
          <w:bCs/>
          <w:color w:val="000000"/>
          <w:sz w:val="28"/>
          <w:szCs w:val="28"/>
        </w:rPr>
        <w:t>]</w:t>
      </w:r>
    </w:p>
    <w:p w14:paraId="635205C2" w14:textId="6681BFF9" w:rsidR="00665D86" w:rsidRDefault="00665D86" w:rsidP="0014378F">
      <w:pPr>
        <w:pStyle w:val="a3"/>
        <w:tabs>
          <w:tab w:val="left" w:pos="504"/>
          <w:tab w:val="left" w:pos="1701"/>
          <w:tab w:val="left" w:pos="2410"/>
          <w:tab w:val="left" w:pos="2552"/>
        </w:tabs>
        <w:spacing w:after="0" w:line="360" w:lineRule="auto"/>
        <w:ind w:left="1701" w:firstLine="709"/>
        <w:jc w:val="both"/>
        <w:rPr>
          <w:rFonts w:ascii="Times New Roman" w:hAnsi="Times New Roman" w:cs="Times New Roman"/>
          <w:bCs/>
          <w:color w:val="000000"/>
          <w:sz w:val="28"/>
          <w:szCs w:val="28"/>
        </w:rPr>
      </w:pPr>
      <w:r w:rsidRPr="00665D86">
        <w:rPr>
          <w:rFonts w:ascii="Times New Roman" w:hAnsi="Times New Roman" w:cs="Times New Roman"/>
          <w:bCs/>
          <w:color w:val="000000"/>
          <w:sz w:val="28"/>
          <w:szCs w:val="28"/>
        </w:rPr>
        <w:t>Загалом, більшість досліджень на гризунах показують зниження рівня глюкози в плазмі, зменшення інсуліну або покращення чутливості до інсуліну при введенні ресвератролу. Клінічні випробування на пацієнтах із цукровим діабетом 2 типу також підтверджують його протидіабетичний ефект, хоча дослідження серед людей без діабету є менш однозначними. Тому важливо проводити більше досліджень на пацієнтах із цукровим діабетом 2 типу, щоб визначити вплив ресвератролу на чутливість до інсуліну.</w:t>
      </w:r>
      <w:r w:rsidR="00593909">
        <w:rPr>
          <w:rFonts w:ascii="Times New Roman" w:hAnsi="Times New Roman" w:cs="Times New Roman"/>
          <w:bCs/>
          <w:color w:val="000000"/>
          <w:sz w:val="28"/>
          <w:szCs w:val="28"/>
        </w:rPr>
        <w:t xml:space="preserve"> </w:t>
      </w:r>
      <w:r w:rsidR="00593909" w:rsidRPr="00294FBC">
        <w:rPr>
          <w:rFonts w:ascii="Times New Roman" w:hAnsi="Times New Roman" w:cs="Times New Roman"/>
          <w:bCs/>
          <w:color w:val="000000"/>
          <w:sz w:val="28"/>
          <w:szCs w:val="28"/>
        </w:rPr>
        <w:t>[</w:t>
      </w:r>
      <w:r w:rsidR="00593909">
        <w:rPr>
          <w:rFonts w:ascii="Times New Roman" w:hAnsi="Times New Roman" w:cs="Times New Roman"/>
          <w:bCs/>
          <w:color w:val="000000"/>
          <w:sz w:val="28"/>
          <w:szCs w:val="28"/>
        </w:rPr>
        <w:t>45</w:t>
      </w:r>
      <w:r w:rsidR="00593909" w:rsidRPr="00294FBC">
        <w:rPr>
          <w:rFonts w:ascii="Times New Roman" w:hAnsi="Times New Roman" w:cs="Times New Roman"/>
          <w:bCs/>
          <w:color w:val="000000"/>
          <w:sz w:val="28"/>
          <w:szCs w:val="28"/>
        </w:rPr>
        <w:t>]</w:t>
      </w:r>
    </w:p>
    <w:p w14:paraId="1F89D6C7" w14:textId="77777777" w:rsidR="00C10A1B" w:rsidRDefault="009A6834" w:rsidP="0014378F">
      <w:pPr>
        <w:pStyle w:val="a3"/>
        <w:tabs>
          <w:tab w:val="left" w:pos="504"/>
          <w:tab w:val="left" w:pos="1701"/>
          <w:tab w:val="left" w:pos="2410"/>
          <w:tab w:val="left" w:pos="2552"/>
        </w:tabs>
        <w:spacing w:after="0" w:line="360" w:lineRule="auto"/>
        <w:ind w:left="1701"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 xml:space="preserve">Супутнє </w:t>
      </w:r>
      <w:r w:rsidR="00AC23E3">
        <w:rPr>
          <w:rFonts w:ascii="Times New Roman" w:hAnsi="Times New Roman" w:cs="Times New Roman"/>
          <w:bCs/>
          <w:color w:val="000000"/>
          <w:sz w:val="28"/>
          <w:szCs w:val="28"/>
        </w:rPr>
        <w:t xml:space="preserve">неалкогольне </w:t>
      </w:r>
      <w:r>
        <w:rPr>
          <w:rFonts w:ascii="Times New Roman" w:hAnsi="Times New Roman" w:cs="Times New Roman"/>
          <w:bCs/>
          <w:color w:val="000000"/>
          <w:sz w:val="28"/>
          <w:szCs w:val="28"/>
        </w:rPr>
        <w:t xml:space="preserve">ожиріння печінки у людей з порушенням метаболічного синдрому </w:t>
      </w:r>
      <w:r w:rsidR="00766B5D">
        <w:rPr>
          <w:rFonts w:ascii="Times New Roman" w:hAnsi="Times New Roman" w:cs="Times New Roman"/>
          <w:bCs/>
          <w:color w:val="000000"/>
          <w:sz w:val="28"/>
          <w:szCs w:val="28"/>
        </w:rPr>
        <w:t xml:space="preserve">є </w:t>
      </w:r>
      <w:r w:rsidR="00AC4E75">
        <w:rPr>
          <w:rFonts w:ascii="Times New Roman" w:hAnsi="Times New Roman" w:cs="Times New Roman"/>
          <w:bCs/>
          <w:color w:val="000000"/>
          <w:sz w:val="28"/>
          <w:szCs w:val="28"/>
        </w:rPr>
        <w:t>актуальним</w:t>
      </w:r>
      <w:r w:rsidR="00E207DD">
        <w:rPr>
          <w:rFonts w:ascii="Times New Roman" w:hAnsi="Times New Roman" w:cs="Times New Roman"/>
          <w:bCs/>
          <w:color w:val="000000"/>
          <w:sz w:val="28"/>
          <w:szCs w:val="28"/>
        </w:rPr>
        <w:t xml:space="preserve"> питанням для досліджень в науковій сфері. </w:t>
      </w:r>
    </w:p>
    <w:p w14:paraId="189C1F02" w14:textId="498764F2" w:rsidR="0021654E" w:rsidRPr="00462422" w:rsidRDefault="0021654E" w:rsidP="0014378F">
      <w:pPr>
        <w:pStyle w:val="a3"/>
        <w:tabs>
          <w:tab w:val="left" w:pos="504"/>
          <w:tab w:val="left" w:pos="1701"/>
          <w:tab w:val="left" w:pos="2410"/>
          <w:tab w:val="left" w:pos="2552"/>
        </w:tabs>
        <w:spacing w:after="0" w:line="360" w:lineRule="auto"/>
        <w:ind w:left="1701" w:firstLine="709"/>
        <w:jc w:val="both"/>
        <w:rPr>
          <w:rFonts w:ascii="Times New Roman" w:hAnsi="Times New Roman" w:cs="Times New Roman"/>
          <w:bCs/>
          <w:color w:val="000000"/>
          <w:sz w:val="28"/>
          <w:szCs w:val="28"/>
        </w:rPr>
      </w:pPr>
      <w:r w:rsidRPr="00462422">
        <w:rPr>
          <w:rFonts w:ascii="Times New Roman" w:hAnsi="Times New Roman" w:cs="Times New Roman"/>
          <w:bCs/>
          <w:color w:val="000000"/>
          <w:sz w:val="28"/>
          <w:szCs w:val="28"/>
        </w:rPr>
        <w:t>Ресвератрол може допомогти зменшити накопичення жиру в печінці через активацію</w:t>
      </w:r>
      <w:r w:rsidR="00CC49D3">
        <w:rPr>
          <w:rFonts w:ascii="Times New Roman" w:hAnsi="Times New Roman" w:cs="Times New Roman"/>
          <w:bCs/>
          <w:color w:val="000000"/>
          <w:sz w:val="28"/>
          <w:szCs w:val="28"/>
        </w:rPr>
        <w:t xml:space="preserve"> ферменту</w:t>
      </w:r>
      <w:r w:rsidRPr="00462422">
        <w:rPr>
          <w:rFonts w:ascii="Times New Roman" w:hAnsi="Times New Roman" w:cs="Times New Roman"/>
          <w:bCs/>
          <w:color w:val="000000"/>
          <w:sz w:val="28"/>
          <w:szCs w:val="28"/>
        </w:rPr>
        <w:t xml:space="preserve"> </w:t>
      </w:r>
      <w:r w:rsidR="00CC49D3" w:rsidRPr="00CC49D3">
        <w:rPr>
          <w:rFonts w:ascii="Times New Roman" w:hAnsi="Times New Roman" w:cs="Times New Roman"/>
          <w:bCs/>
          <w:color w:val="000000"/>
          <w:sz w:val="28"/>
          <w:szCs w:val="28"/>
        </w:rPr>
        <w:t>AMP-активован</w:t>
      </w:r>
      <w:r w:rsidR="00CC49D3">
        <w:rPr>
          <w:rFonts w:ascii="Times New Roman" w:hAnsi="Times New Roman" w:cs="Times New Roman"/>
          <w:bCs/>
          <w:color w:val="000000"/>
          <w:sz w:val="28"/>
          <w:szCs w:val="28"/>
        </w:rPr>
        <w:t>ої</w:t>
      </w:r>
      <w:r w:rsidR="00CC49D3" w:rsidRPr="00CC49D3">
        <w:rPr>
          <w:rFonts w:ascii="Times New Roman" w:hAnsi="Times New Roman" w:cs="Times New Roman"/>
          <w:bCs/>
          <w:color w:val="000000"/>
          <w:sz w:val="28"/>
          <w:szCs w:val="28"/>
        </w:rPr>
        <w:t xml:space="preserve"> протеїнкіназ</w:t>
      </w:r>
      <w:r w:rsidR="00CC49D3">
        <w:rPr>
          <w:rFonts w:ascii="Times New Roman" w:hAnsi="Times New Roman" w:cs="Times New Roman"/>
          <w:bCs/>
          <w:color w:val="000000"/>
          <w:sz w:val="28"/>
          <w:szCs w:val="28"/>
        </w:rPr>
        <w:t xml:space="preserve">и </w:t>
      </w:r>
      <w:r w:rsidRPr="00462422">
        <w:rPr>
          <w:rFonts w:ascii="Times New Roman" w:hAnsi="Times New Roman" w:cs="Times New Roman"/>
          <w:bCs/>
          <w:color w:val="000000"/>
          <w:sz w:val="28"/>
          <w:szCs w:val="28"/>
        </w:rPr>
        <w:t xml:space="preserve">та </w:t>
      </w:r>
      <w:r w:rsidR="0053457C">
        <w:rPr>
          <w:rFonts w:ascii="Times New Roman" w:hAnsi="Times New Roman" w:cs="Times New Roman"/>
          <w:bCs/>
          <w:color w:val="000000"/>
          <w:sz w:val="28"/>
          <w:szCs w:val="28"/>
        </w:rPr>
        <w:t xml:space="preserve">білку </w:t>
      </w:r>
      <w:r w:rsidRPr="00462422">
        <w:rPr>
          <w:rFonts w:ascii="Times New Roman" w:hAnsi="Times New Roman" w:cs="Times New Roman"/>
          <w:bCs/>
          <w:color w:val="000000"/>
          <w:sz w:val="28"/>
          <w:szCs w:val="28"/>
        </w:rPr>
        <w:t xml:space="preserve">SIRT1. При дефіциті SIRT1 у печінці порушується сигналізація транскрипційного фактора PPARα, що призводить до зниження β-окислення жирів. </w:t>
      </w:r>
      <w:r w:rsidR="00D50242" w:rsidRPr="00294FBC">
        <w:rPr>
          <w:rFonts w:ascii="Times New Roman" w:hAnsi="Times New Roman" w:cs="Times New Roman"/>
          <w:bCs/>
          <w:color w:val="000000"/>
          <w:sz w:val="28"/>
          <w:szCs w:val="28"/>
        </w:rPr>
        <w:t>[</w:t>
      </w:r>
      <w:r w:rsidR="00D50242">
        <w:rPr>
          <w:rFonts w:ascii="Times New Roman" w:hAnsi="Times New Roman" w:cs="Times New Roman"/>
          <w:bCs/>
          <w:color w:val="000000"/>
          <w:sz w:val="28"/>
          <w:szCs w:val="28"/>
        </w:rPr>
        <w:t>46</w:t>
      </w:r>
      <w:r w:rsidR="00D50242" w:rsidRPr="00294FBC">
        <w:rPr>
          <w:rFonts w:ascii="Times New Roman" w:hAnsi="Times New Roman" w:cs="Times New Roman"/>
          <w:bCs/>
          <w:color w:val="000000"/>
          <w:sz w:val="28"/>
          <w:szCs w:val="28"/>
        </w:rPr>
        <w:t>]</w:t>
      </w:r>
    </w:p>
    <w:p w14:paraId="53C41FFE" w14:textId="0E9AAB4A" w:rsidR="00AE395A" w:rsidRPr="00462422" w:rsidRDefault="001B267B" w:rsidP="0014378F">
      <w:pPr>
        <w:pStyle w:val="a3"/>
        <w:tabs>
          <w:tab w:val="left" w:pos="504"/>
          <w:tab w:val="left" w:pos="1701"/>
          <w:tab w:val="left" w:pos="2410"/>
          <w:tab w:val="left" w:pos="2552"/>
        </w:tabs>
        <w:spacing w:after="0" w:line="360" w:lineRule="auto"/>
        <w:ind w:left="1701"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Згідно наукового д</w:t>
      </w:r>
      <w:r w:rsidR="0021654E" w:rsidRPr="0021654E">
        <w:rPr>
          <w:rFonts w:ascii="Times New Roman" w:hAnsi="Times New Roman" w:cs="Times New Roman"/>
          <w:bCs/>
          <w:color w:val="000000"/>
          <w:sz w:val="28"/>
          <w:szCs w:val="28"/>
        </w:rPr>
        <w:t>ослідження добавки ресвератролу (22,4 мг/кг) у мишей на висококалорійній дієті протягом 6 місяців запобігали збільшенню ваги та розміру печінки, в той час як гістологічні аналізи підтвердили зменшення накопичення ліпідів. Миші, які отримували ресвератрол, також мали більшу кількість мітохондрій, що свідчить про позитивний вплив на метаболізм.</w:t>
      </w:r>
      <w:r w:rsidR="00AE395A">
        <w:rPr>
          <w:rFonts w:ascii="Times New Roman" w:hAnsi="Times New Roman" w:cs="Times New Roman"/>
          <w:bCs/>
          <w:color w:val="000000"/>
          <w:sz w:val="28"/>
          <w:szCs w:val="28"/>
        </w:rPr>
        <w:t xml:space="preserve"> </w:t>
      </w:r>
      <w:r w:rsidR="00AE395A" w:rsidRPr="00294FBC">
        <w:rPr>
          <w:rFonts w:ascii="Times New Roman" w:hAnsi="Times New Roman" w:cs="Times New Roman"/>
          <w:bCs/>
          <w:color w:val="000000"/>
          <w:sz w:val="28"/>
          <w:szCs w:val="28"/>
        </w:rPr>
        <w:t>[</w:t>
      </w:r>
      <w:r w:rsidR="00AE395A">
        <w:rPr>
          <w:rFonts w:ascii="Times New Roman" w:hAnsi="Times New Roman" w:cs="Times New Roman"/>
          <w:bCs/>
          <w:color w:val="000000"/>
          <w:sz w:val="28"/>
          <w:szCs w:val="28"/>
        </w:rPr>
        <w:t>47</w:t>
      </w:r>
      <w:r w:rsidR="00AE395A" w:rsidRPr="00294FBC">
        <w:rPr>
          <w:rFonts w:ascii="Times New Roman" w:hAnsi="Times New Roman" w:cs="Times New Roman"/>
          <w:bCs/>
          <w:color w:val="000000"/>
          <w:sz w:val="28"/>
          <w:szCs w:val="28"/>
        </w:rPr>
        <w:t>]</w:t>
      </w:r>
    </w:p>
    <w:p w14:paraId="564CB975" w14:textId="352198A2" w:rsidR="0021654E" w:rsidRPr="0021654E" w:rsidRDefault="0021654E" w:rsidP="0014378F">
      <w:pPr>
        <w:pStyle w:val="a3"/>
        <w:tabs>
          <w:tab w:val="left" w:pos="504"/>
          <w:tab w:val="left" w:pos="1701"/>
          <w:tab w:val="left" w:pos="2410"/>
          <w:tab w:val="left" w:pos="2552"/>
        </w:tabs>
        <w:spacing w:after="0" w:line="360" w:lineRule="auto"/>
        <w:ind w:left="1701" w:firstLine="709"/>
        <w:jc w:val="both"/>
        <w:rPr>
          <w:rFonts w:ascii="Times New Roman" w:hAnsi="Times New Roman" w:cs="Times New Roman"/>
          <w:bCs/>
          <w:color w:val="000000"/>
          <w:sz w:val="28"/>
          <w:szCs w:val="28"/>
        </w:rPr>
      </w:pPr>
      <w:r w:rsidRPr="0021654E">
        <w:rPr>
          <w:rFonts w:ascii="Times New Roman" w:hAnsi="Times New Roman" w:cs="Times New Roman"/>
          <w:bCs/>
          <w:color w:val="000000"/>
          <w:sz w:val="28"/>
          <w:szCs w:val="28"/>
        </w:rPr>
        <w:t xml:space="preserve">Подібні результати були отримані в дослідженнях на щурах, де ресвератрол поліпшував метаболічні показники та зменшував накопичення жиру в печінці. В окремих експериментах з використанням низьких доз </w:t>
      </w:r>
      <w:r w:rsidRPr="0021654E">
        <w:rPr>
          <w:rFonts w:ascii="Times New Roman" w:hAnsi="Times New Roman" w:cs="Times New Roman"/>
          <w:bCs/>
          <w:color w:val="000000"/>
          <w:sz w:val="28"/>
          <w:szCs w:val="28"/>
        </w:rPr>
        <w:lastRenderedPageBreak/>
        <w:t xml:space="preserve">ресвератролу спостерігалося зниження ацетилювання </w:t>
      </w:r>
      <w:r w:rsidR="002F3F55" w:rsidRPr="002F3F55">
        <w:rPr>
          <w:rFonts w:ascii="Times New Roman" w:hAnsi="Times New Roman" w:cs="Times New Roman"/>
          <w:bCs/>
          <w:color w:val="000000"/>
          <w:sz w:val="28"/>
          <w:szCs w:val="28"/>
        </w:rPr>
        <w:t>транскрипційн</w:t>
      </w:r>
      <w:r w:rsidR="002F3F55">
        <w:rPr>
          <w:rFonts w:ascii="Times New Roman" w:hAnsi="Times New Roman" w:cs="Times New Roman"/>
          <w:bCs/>
          <w:color w:val="000000"/>
          <w:sz w:val="28"/>
          <w:szCs w:val="28"/>
        </w:rPr>
        <w:t>ого</w:t>
      </w:r>
      <w:r w:rsidR="002F3F55" w:rsidRPr="002F3F55">
        <w:rPr>
          <w:rFonts w:ascii="Times New Roman" w:hAnsi="Times New Roman" w:cs="Times New Roman"/>
          <w:bCs/>
          <w:color w:val="000000"/>
          <w:sz w:val="28"/>
          <w:szCs w:val="28"/>
        </w:rPr>
        <w:t xml:space="preserve"> коактиватор</w:t>
      </w:r>
      <w:r w:rsidR="002F3F55">
        <w:rPr>
          <w:rFonts w:ascii="Times New Roman" w:hAnsi="Times New Roman" w:cs="Times New Roman"/>
          <w:bCs/>
          <w:color w:val="000000"/>
          <w:sz w:val="28"/>
          <w:szCs w:val="28"/>
        </w:rPr>
        <w:t>а</w:t>
      </w:r>
      <w:r w:rsidR="002F3F55" w:rsidRPr="002F3F55">
        <w:rPr>
          <w:rFonts w:ascii="Times New Roman" w:hAnsi="Times New Roman" w:cs="Times New Roman"/>
          <w:bCs/>
          <w:color w:val="000000"/>
          <w:sz w:val="28"/>
          <w:szCs w:val="28"/>
        </w:rPr>
        <w:t xml:space="preserve"> </w:t>
      </w:r>
      <w:r w:rsidRPr="0021654E">
        <w:rPr>
          <w:rFonts w:ascii="Times New Roman" w:hAnsi="Times New Roman" w:cs="Times New Roman"/>
          <w:bCs/>
          <w:color w:val="000000"/>
          <w:sz w:val="28"/>
          <w:szCs w:val="28"/>
        </w:rPr>
        <w:t>PGC-1α, що вказує на покращену активність.</w:t>
      </w:r>
      <w:r w:rsidR="00100D42">
        <w:rPr>
          <w:rFonts w:ascii="Times New Roman" w:hAnsi="Times New Roman" w:cs="Times New Roman"/>
          <w:bCs/>
          <w:color w:val="000000"/>
          <w:sz w:val="28"/>
          <w:szCs w:val="28"/>
        </w:rPr>
        <w:t xml:space="preserve"> </w:t>
      </w:r>
      <w:r w:rsidR="00100D42" w:rsidRPr="00294FBC">
        <w:rPr>
          <w:rFonts w:ascii="Times New Roman" w:hAnsi="Times New Roman" w:cs="Times New Roman"/>
          <w:bCs/>
          <w:color w:val="000000"/>
          <w:sz w:val="28"/>
          <w:szCs w:val="28"/>
        </w:rPr>
        <w:t>[</w:t>
      </w:r>
      <w:r w:rsidR="00100D42">
        <w:rPr>
          <w:rFonts w:ascii="Times New Roman" w:hAnsi="Times New Roman" w:cs="Times New Roman"/>
          <w:bCs/>
          <w:color w:val="000000"/>
          <w:sz w:val="28"/>
          <w:szCs w:val="28"/>
        </w:rPr>
        <w:t>48</w:t>
      </w:r>
      <w:r w:rsidR="00100D42" w:rsidRPr="00294FBC">
        <w:rPr>
          <w:rFonts w:ascii="Times New Roman" w:hAnsi="Times New Roman" w:cs="Times New Roman"/>
          <w:bCs/>
          <w:color w:val="000000"/>
          <w:sz w:val="28"/>
          <w:szCs w:val="28"/>
        </w:rPr>
        <w:t>]</w:t>
      </w:r>
    </w:p>
    <w:p w14:paraId="6928129C" w14:textId="78BF4D6C" w:rsidR="0021654E" w:rsidRDefault="0021654E" w:rsidP="0014378F">
      <w:pPr>
        <w:pStyle w:val="a3"/>
        <w:tabs>
          <w:tab w:val="left" w:pos="504"/>
          <w:tab w:val="left" w:pos="1701"/>
          <w:tab w:val="left" w:pos="2410"/>
          <w:tab w:val="left" w:pos="2552"/>
        </w:tabs>
        <w:spacing w:after="0" w:line="360" w:lineRule="auto"/>
        <w:ind w:left="1701" w:firstLine="709"/>
        <w:jc w:val="both"/>
        <w:rPr>
          <w:rFonts w:ascii="Times New Roman" w:hAnsi="Times New Roman" w:cs="Times New Roman"/>
          <w:bCs/>
          <w:color w:val="000000"/>
          <w:sz w:val="28"/>
          <w:szCs w:val="28"/>
        </w:rPr>
      </w:pPr>
      <w:r w:rsidRPr="0021654E">
        <w:rPr>
          <w:rFonts w:ascii="Times New Roman" w:hAnsi="Times New Roman" w:cs="Times New Roman"/>
          <w:bCs/>
          <w:color w:val="000000"/>
          <w:sz w:val="28"/>
          <w:szCs w:val="28"/>
        </w:rPr>
        <w:t xml:space="preserve">Клінічні дослідження на людях поки що мають неоднозначні результати. У одному з досліджень 10 пацієнтів із </w:t>
      </w:r>
      <w:r w:rsidR="007502D5">
        <w:rPr>
          <w:rFonts w:ascii="Times New Roman" w:hAnsi="Times New Roman" w:cs="Times New Roman"/>
          <w:bCs/>
          <w:color w:val="000000"/>
          <w:sz w:val="28"/>
          <w:szCs w:val="28"/>
        </w:rPr>
        <w:t xml:space="preserve">неалкогольним ожирінням печінки </w:t>
      </w:r>
      <w:r w:rsidRPr="0021654E">
        <w:rPr>
          <w:rFonts w:ascii="Times New Roman" w:hAnsi="Times New Roman" w:cs="Times New Roman"/>
          <w:bCs/>
          <w:color w:val="000000"/>
          <w:sz w:val="28"/>
          <w:szCs w:val="28"/>
        </w:rPr>
        <w:t>отримували 3000 мг ресвератролу на день протягом восьми тижнів, але покращення не спостерігалося. Інше дослідження з 150 мг ресвератролу на день показало зменшення жиру в печінці у здорових чоловіків із ожирінням, тоді як інші дослідження не виявили значного впливу.</w:t>
      </w:r>
      <w:r w:rsidR="000815F9">
        <w:rPr>
          <w:rFonts w:ascii="Times New Roman" w:hAnsi="Times New Roman" w:cs="Times New Roman"/>
          <w:bCs/>
          <w:color w:val="000000"/>
          <w:sz w:val="28"/>
          <w:szCs w:val="28"/>
        </w:rPr>
        <w:t xml:space="preserve"> </w:t>
      </w:r>
      <w:r w:rsidR="000815F9" w:rsidRPr="00294FBC">
        <w:rPr>
          <w:rFonts w:ascii="Times New Roman" w:hAnsi="Times New Roman" w:cs="Times New Roman"/>
          <w:bCs/>
          <w:color w:val="000000"/>
          <w:sz w:val="28"/>
          <w:szCs w:val="28"/>
        </w:rPr>
        <w:t>[</w:t>
      </w:r>
      <w:r w:rsidR="000815F9">
        <w:rPr>
          <w:rFonts w:ascii="Times New Roman" w:hAnsi="Times New Roman" w:cs="Times New Roman"/>
          <w:bCs/>
          <w:color w:val="000000"/>
          <w:sz w:val="28"/>
          <w:szCs w:val="28"/>
        </w:rPr>
        <w:t>49</w:t>
      </w:r>
      <w:r w:rsidR="000815F9" w:rsidRPr="00294FBC">
        <w:rPr>
          <w:rFonts w:ascii="Times New Roman" w:hAnsi="Times New Roman" w:cs="Times New Roman"/>
          <w:bCs/>
          <w:color w:val="000000"/>
          <w:sz w:val="28"/>
          <w:szCs w:val="28"/>
        </w:rPr>
        <w:t>]</w:t>
      </w:r>
      <w:r w:rsidR="000815F9">
        <w:rPr>
          <w:rFonts w:ascii="Times New Roman" w:hAnsi="Times New Roman" w:cs="Times New Roman"/>
          <w:bCs/>
          <w:color w:val="000000"/>
          <w:sz w:val="28"/>
          <w:szCs w:val="28"/>
        </w:rPr>
        <w:t xml:space="preserve"> Тому </w:t>
      </w:r>
      <w:r w:rsidR="005E7E3E">
        <w:rPr>
          <w:rFonts w:ascii="Times New Roman" w:hAnsi="Times New Roman" w:cs="Times New Roman"/>
          <w:bCs/>
          <w:color w:val="000000"/>
          <w:sz w:val="28"/>
          <w:szCs w:val="28"/>
        </w:rPr>
        <w:t xml:space="preserve">необхідні подальші </w:t>
      </w:r>
      <w:r w:rsidR="00581C90">
        <w:rPr>
          <w:rFonts w:ascii="Times New Roman" w:hAnsi="Times New Roman" w:cs="Times New Roman"/>
          <w:bCs/>
          <w:color w:val="000000"/>
          <w:sz w:val="28"/>
          <w:szCs w:val="28"/>
        </w:rPr>
        <w:t>тестування</w:t>
      </w:r>
      <w:r w:rsidR="00883961">
        <w:rPr>
          <w:rFonts w:ascii="Times New Roman" w:hAnsi="Times New Roman" w:cs="Times New Roman"/>
          <w:bCs/>
          <w:color w:val="000000"/>
          <w:sz w:val="28"/>
          <w:szCs w:val="28"/>
        </w:rPr>
        <w:t xml:space="preserve"> та аналіз отриманих результатів.</w:t>
      </w:r>
      <w:r w:rsidR="005E7E3E">
        <w:rPr>
          <w:rFonts w:ascii="Times New Roman" w:hAnsi="Times New Roman" w:cs="Times New Roman"/>
          <w:bCs/>
          <w:color w:val="000000"/>
          <w:sz w:val="28"/>
          <w:szCs w:val="28"/>
        </w:rPr>
        <w:t xml:space="preserve"> </w:t>
      </w:r>
    </w:p>
    <w:p w14:paraId="2115F75F" w14:textId="0E51C129" w:rsidR="000E1B0B" w:rsidRPr="003F4B81" w:rsidRDefault="008D3D54" w:rsidP="0014378F">
      <w:pPr>
        <w:pStyle w:val="a3"/>
        <w:tabs>
          <w:tab w:val="left" w:pos="504"/>
          <w:tab w:val="left" w:pos="1701"/>
          <w:tab w:val="left" w:pos="2410"/>
          <w:tab w:val="left" w:pos="2552"/>
        </w:tabs>
        <w:spacing w:after="0" w:line="360" w:lineRule="auto"/>
        <w:ind w:left="1701" w:firstLine="709"/>
        <w:jc w:val="both"/>
        <w:rPr>
          <w:rFonts w:ascii="Times New Roman" w:hAnsi="Times New Roman" w:cs="Times New Roman"/>
          <w:bCs/>
          <w:color w:val="000000" w:themeColor="text1"/>
          <w:sz w:val="28"/>
          <w:szCs w:val="28"/>
        </w:rPr>
      </w:pPr>
      <w:r w:rsidRPr="003F4B81">
        <w:rPr>
          <w:rFonts w:ascii="Times New Roman" w:hAnsi="Times New Roman" w:cs="Times New Roman"/>
          <w:bCs/>
          <w:color w:val="000000" w:themeColor="text1"/>
          <w:sz w:val="28"/>
          <w:szCs w:val="28"/>
        </w:rPr>
        <w:t>Низка</w:t>
      </w:r>
      <w:r w:rsidR="004E4908" w:rsidRPr="003F4B81">
        <w:rPr>
          <w:rFonts w:ascii="Times New Roman" w:hAnsi="Times New Roman" w:cs="Times New Roman"/>
          <w:bCs/>
          <w:color w:val="000000" w:themeColor="text1"/>
          <w:sz w:val="28"/>
          <w:szCs w:val="28"/>
        </w:rPr>
        <w:t xml:space="preserve"> досліджен</w:t>
      </w:r>
      <w:r w:rsidRPr="003F4B81">
        <w:rPr>
          <w:rFonts w:ascii="Times New Roman" w:hAnsi="Times New Roman" w:cs="Times New Roman"/>
          <w:bCs/>
          <w:color w:val="000000" w:themeColor="text1"/>
          <w:sz w:val="28"/>
          <w:szCs w:val="28"/>
        </w:rPr>
        <w:t>ь</w:t>
      </w:r>
      <w:r w:rsidR="004E4908" w:rsidRPr="003F4B81">
        <w:rPr>
          <w:rFonts w:ascii="Times New Roman" w:hAnsi="Times New Roman" w:cs="Times New Roman"/>
          <w:bCs/>
          <w:color w:val="000000" w:themeColor="text1"/>
          <w:sz w:val="28"/>
          <w:szCs w:val="28"/>
        </w:rPr>
        <w:t xml:space="preserve"> підтверджують значимість ресвератролу в </w:t>
      </w:r>
      <w:r w:rsidR="003919D8" w:rsidRPr="003F4B81">
        <w:rPr>
          <w:rFonts w:ascii="Times New Roman" w:hAnsi="Times New Roman" w:cs="Times New Roman"/>
          <w:bCs/>
          <w:color w:val="000000" w:themeColor="text1"/>
          <w:sz w:val="28"/>
          <w:szCs w:val="28"/>
        </w:rPr>
        <w:t>упо</w:t>
      </w:r>
      <w:r w:rsidR="00D70011" w:rsidRPr="003F4B81">
        <w:rPr>
          <w:rFonts w:ascii="Times New Roman" w:hAnsi="Times New Roman" w:cs="Times New Roman"/>
          <w:bCs/>
          <w:color w:val="000000" w:themeColor="text1"/>
          <w:sz w:val="28"/>
          <w:szCs w:val="28"/>
        </w:rPr>
        <w:t>вільнен</w:t>
      </w:r>
      <w:r w:rsidR="00715B69" w:rsidRPr="003F4B81">
        <w:rPr>
          <w:rFonts w:ascii="Times New Roman" w:hAnsi="Times New Roman" w:cs="Times New Roman"/>
          <w:bCs/>
          <w:color w:val="000000" w:themeColor="text1"/>
          <w:sz w:val="28"/>
          <w:szCs w:val="28"/>
        </w:rPr>
        <w:t>і</w:t>
      </w:r>
      <w:r w:rsidR="004E4908" w:rsidRPr="003F4B81">
        <w:rPr>
          <w:rFonts w:ascii="Times New Roman" w:hAnsi="Times New Roman" w:cs="Times New Roman"/>
          <w:bCs/>
          <w:color w:val="000000" w:themeColor="text1"/>
          <w:sz w:val="28"/>
          <w:szCs w:val="28"/>
        </w:rPr>
        <w:t xml:space="preserve"> </w:t>
      </w:r>
      <w:r w:rsidR="00715B69" w:rsidRPr="003F4B81">
        <w:rPr>
          <w:rFonts w:ascii="Times New Roman" w:hAnsi="Times New Roman" w:cs="Times New Roman"/>
          <w:bCs/>
          <w:color w:val="000000" w:themeColor="text1"/>
          <w:sz w:val="28"/>
          <w:szCs w:val="28"/>
        </w:rPr>
        <w:t xml:space="preserve">процесів </w:t>
      </w:r>
      <w:r w:rsidR="004E4908" w:rsidRPr="003F4B81">
        <w:rPr>
          <w:rFonts w:ascii="Times New Roman" w:hAnsi="Times New Roman" w:cs="Times New Roman"/>
          <w:bCs/>
          <w:color w:val="000000" w:themeColor="text1"/>
          <w:sz w:val="28"/>
          <w:szCs w:val="28"/>
        </w:rPr>
        <w:t>старіння за рахунок здатності знижувати рівень окислювального стресу, інгібувати запальні реакції, покращувати роботу мітохондрій та модулювати апоптозні процеси [</w:t>
      </w:r>
      <w:r w:rsidR="00F73A69" w:rsidRPr="003F4B81">
        <w:rPr>
          <w:rFonts w:ascii="Times New Roman" w:hAnsi="Times New Roman" w:cs="Times New Roman"/>
          <w:bCs/>
          <w:color w:val="000000" w:themeColor="text1"/>
          <w:sz w:val="28"/>
          <w:szCs w:val="28"/>
        </w:rPr>
        <w:t>50</w:t>
      </w:r>
      <w:r w:rsidR="004E4908" w:rsidRPr="003F4B81">
        <w:rPr>
          <w:rFonts w:ascii="Times New Roman" w:hAnsi="Times New Roman" w:cs="Times New Roman"/>
          <w:bCs/>
          <w:color w:val="000000" w:themeColor="text1"/>
          <w:sz w:val="28"/>
          <w:szCs w:val="28"/>
        </w:rPr>
        <w:t xml:space="preserve">, </w:t>
      </w:r>
      <w:r w:rsidR="00F73A69" w:rsidRPr="003F4B81">
        <w:rPr>
          <w:rFonts w:ascii="Times New Roman" w:hAnsi="Times New Roman" w:cs="Times New Roman"/>
          <w:bCs/>
          <w:color w:val="000000" w:themeColor="text1"/>
          <w:sz w:val="28"/>
          <w:szCs w:val="28"/>
        </w:rPr>
        <w:t>51</w:t>
      </w:r>
      <w:r w:rsidR="004E4908" w:rsidRPr="003F4B81">
        <w:rPr>
          <w:rFonts w:ascii="Times New Roman" w:hAnsi="Times New Roman" w:cs="Times New Roman"/>
          <w:bCs/>
          <w:color w:val="000000" w:themeColor="text1"/>
          <w:sz w:val="28"/>
          <w:szCs w:val="28"/>
        </w:rPr>
        <w:t xml:space="preserve">]. Зростає також інтерес до взаємодії ресвератролу та кишкової мікробіоти на підтримку здоров'я </w:t>
      </w:r>
      <w:r w:rsidR="001238B4" w:rsidRPr="003F4B81">
        <w:rPr>
          <w:rFonts w:ascii="Times New Roman" w:hAnsi="Times New Roman" w:cs="Times New Roman"/>
          <w:bCs/>
          <w:color w:val="000000" w:themeColor="text1"/>
          <w:sz w:val="28"/>
          <w:szCs w:val="28"/>
        </w:rPr>
        <w:t>[52</w:t>
      </w:r>
      <w:r w:rsidR="004E4908" w:rsidRPr="003F4B81">
        <w:rPr>
          <w:rFonts w:ascii="Times New Roman" w:hAnsi="Times New Roman" w:cs="Times New Roman"/>
          <w:bCs/>
          <w:color w:val="000000" w:themeColor="text1"/>
          <w:sz w:val="28"/>
          <w:szCs w:val="28"/>
        </w:rPr>
        <w:t xml:space="preserve">]. Накопичені дані свідчать, що ресвератрол може продовжувати тривалість життя. Наприклад, метааналіз, який охоплює 19 досліджень на шести видах організмів (дріжджі, нематоди, миші, плодові мушки та ін.), </w:t>
      </w:r>
      <w:r w:rsidR="000871F1" w:rsidRPr="003F4B81">
        <w:rPr>
          <w:rFonts w:ascii="Times New Roman" w:hAnsi="Times New Roman" w:cs="Times New Roman"/>
          <w:bCs/>
          <w:color w:val="000000" w:themeColor="text1"/>
          <w:sz w:val="28"/>
          <w:szCs w:val="28"/>
        </w:rPr>
        <w:t xml:space="preserve">демонструє </w:t>
      </w:r>
      <w:r w:rsidR="004E4908" w:rsidRPr="003F4B81">
        <w:rPr>
          <w:rFonts w:ascii="Times New Roman" w:hAnsi="Times New Roman" w:cs="Times New Roman"/>
          <w:bCs/>
          <w:color w:val="000000" w:themeColor="text1"/>
          <w:sz w:val="28"/>
          <w:szCs w:val="28"/>
        </w:rPr>
        <w:t>його здатність виступати як агент, що продовжує життя [</w:t>
      </w:r>
      <w:r w:rsidR="00933EE0" w:rsidRPr="003F4B81">
        <w:rPr>
          <w:rFonts w:ascii="Times New Roman" w:hAnsi="Times New Roman" w:cs="Times New Roman"/>
          <w:bCs/>
          <w:color w:val="000000" w:themeColor="text1"/>
          <w:sz w:val="28"/>
          <w:szCs w:val="28"/>
        </w:rPr>
        <w:t>53</w:t>
      </w:r>
      <w:r w:rsidR="004E4908" w:rsidRPr="003F4B81">
        <w:rPr>
          <w:rFonts w:ascii="Times New Roman" w:hAnsi="Times New Roman" w:cs="Times New Roman"/>
          <w:bCs/>
          <w:color w:val="000000" w:themeColor="text1"/>
          <w:sz w:val="28"/>
          <w:szCs w:val="28"/>
        </w:rPr>
        <w:t xml:space="preserve">]. </w:t>
      </w:r>
      <w:r w:rsidR="003A4131" w:rsidRPr="003F4B81">
        <w:rPr>
          <w:rFonts w:ascii="Times New Roman" w:hAnsi="Times New Roman" w:cs="Times New Roman"/>
          <w:bCs/>
          <w:color w:val="000000" w:themeColor="text1"/>
          <w:sz w:val="28"/>
          <w:szCs w:val="28"/>
        </w:rPr>
        <w:t>Завдяки процес</w:t>
      </w:r>
      <w:r w:rsidR="00BB1673" w:rsidRPr="003F4B81">
        <w:rPr>
          <w:rFonts w:ascii="Times New Roman" w:hAnsi="Times New Roman" w:cs="Times New Roman"/>
          <w:bCs/>
          <w:color w:val="000000" w:themeColor="text1"/>
          <w:sz w:val="28"/>
          <w:szCs w:val="28"/>
        </w:rPr>
        <w:t>у а</w:t>
      </w:r>
      <w:r w:rsidR="004E4908" w:rsidRPr="003F4B81">
        <w:rPr>
          <w:rFonts w:ascii="Times New Roman" w:hAnsi="Times New Roman" w:cs="Times New Roman"/>
          <w:bCs/>
          <w:color w:val="000000" w:themeColor="text1"/>
          <w:sz w:val="28"/>
          <w:szCs w:val="28"/>
        </w:rPr>
        <w:t>утофагі</w:t>
      </w:r>
      <w:r w:rsidR="00BB1673" w:rsidRPr="003F4B81">
        <w:rPr>
          <w:rFonts w:ascii="Times New Roman" w:hAnsi="Times New Roman" w:cs="Times New Roman"/>
          <w:bCs/>
          <w:color w:val="000000" w:themeColor="text1"/>
          <w:sz w:val="28"/>
          <w:szCs w:val="28"/>
        </w:rPr>
        <w:t xml:space="preserve">ї </w:t>
      </w:r>
      <w:r w:rsidR="00524EFE" w:rsidRPr="003F4B81">
        <w:rPr>
          <w:rFonts w:ascii="Times New Roman" w:hAnsi="Times New Roman" w:cs="Times New Roman"/>
          <w:bCs/>
          <w:color w:val="000000" w:themeColor="text1"/>
          <w:sz w:val="28"/>
          <w:szCs w:val="28"/>
        </w:rPr>
        <w:t>п</w:t>
      </w:r>
      <w:r w:rsidR="004E4908" w:rsidRPr="003F4B81">
        <w:rPr>
          <w:rFonts w:ascii="Times New Roman" w:hAnsi="Times New Roman" w:cs="Times New Roman"/>
          <w:bCs/>
          <w:color w:val="000000" w:themeColor="text1"/>
          <w:sz w:val="28"/>
          <w:szCs w:val="28"/>
        </w:rPr>
        <w:t>ошкоджен</w:t>
      </w:r>
      <w:r w:rsidR="00524EFE" w:rsidRPr="003F4B81">
        <w:rPr>
          <w:rFonts w:ascii="Times New Roman" w:hAnsi="Times New Roman" w:cs="Times New Roman"/>
          <w:bCs/>
          <w:color w:val="000000" w:themeColor="text1"/>
          <w:sz w:val="28"/>
          <w:szCs w:val="28"/>
        </w:rPr>
        <w:t>і</w:t>
      </w:r>
      <w:r w:rsidR="004E4908" w:rsidRPr="003F4B81">
        <w:rPr>
          <w:rFonts w:ascii="Times New Roman" w:hAnsi="Times New Roman" w:cs="Times New Roman"/>
          <w:bCs/>
          <w:color w:val="000000" w:themeColor="text1"/>
          <w:sz w:val="28"/>
          <w:szCs w:val="28"/>
        </w:rPr>
        <w:t xml:space="preserve"> мітохондрії</w:t>
      </w:r>
      <w:r w:rsidR="00524EFE" w:rsidRPr="003F4B81">
        <w:rPr>
          <w:rFonts w:ascii="Times New Roman" w:hAnsi="Times New Roman" w:cs="Times New Roman"/>
          <w:bCs/>
          <w:color w:val="000000" w:themeColor="text1"/>
          <w:sz w:val="28"/>
          <w:szCs w:val="28"/>
        </w:rPr>
        <w:t xml:space="preserve"> та </w:t>
      </w:r>
      <w:r w:rsidR="004E4908" w:rsidRPr="003F4B81">
        <w:rPr>
          <w:rFonts w:ascii="Times New Roman" w:hAnsi="Times New Roman" w:cs="Times New Roman"/>
          <w:bCs/>
          <w:color w:val="000000" w:themeColor="text1"/>
          <w:sz w:val="28"/>
          <w:szCs w:val="28"/>
        </w:rPr>
        <w:t>ендоплазматичний ретикулум</w:t>
      </w:r>
      <w:r w:rsidR="00777D30" w:rsidRPr="003F4B81">
        <w:rPr>
          <w:rFonts w:ascii="Times New Roman" w:hAnsi="Times New Roman" w:cs="Times New Roman"/>
          <w:bCs/>
          <w:color w:val="000000" w:themeColor="text1"/>
          <w:sz w:val="28"/>
          <w:szCs w:val="28"/>
        </w:rPr>
        <w:t xml:space="preserve"> клітин</w:t>
      </w:r>
      <w:r w:rsidR="00080C31" w:rsidRPr="003F4B81">
        <w:rPr>
          <w:rFonts w:ascii="Times New Roman" w:hAnsi="Times New Roman" w:cs="Times New Roman"/>
          <w:bCs/>
          <w:color w:val="000000" w:themeColor="text1"/>
          <w:sz w:val="28"/>
          <w:szCs w:val="28"/>
        </w:rPr>
        <w:t xml:space="preserve"> разом</w:t>
      </w:r>
      <w:r w:rsidR="00E800A0" w:rsidRPr="003F4B81">
        <w:rPr>
          <w:rFonts w:ascii="Times New Roman" w:hAnsi="Times New Roman" w:cs="Times New Roman"/>
          <w:bCs/>
          <w:color w:val="000000" w:themeColor="text1"/>
          <w:sz w:val="28"/>
          <w:szCs w:val="28"/>
        </w:rPr>
        <w:t xml:space="preserve"> з</w:t>
      </w:r>
      <w:r w:rsidR="004E4908" w:rsidRPr="003F4B81">
        <w:rPr>
          <w:rFonts w:ascii="Times New Roman" w:hAnsi="Times New Roman" w:cs="Times New Roman"/>
          <w:bCs/>
          <w:color w:val="000000" w:themeColor="text1"/>
          <w:sz w:val="28"/>
          <w:szCs w:val="28"/>
        </w:rPr>
        <w:t xml:space="preserve"> білк</w:t>
      </w:r>
      <w:r w:rsidR="00E211F5" w:rsidRPr="003F4B81">
        <w:rPr>
          <w:rFonts w:ascii="Times New Roman" w:hAnsi="Times New Roman" w:cs="Times New Roman"/>
          <w:bCs/>
          <w:color w:val="000000" w:themeColor="text1"/>
          <w:sz w:val="28"/>
          <w:szCs w:val="28"/>
        </w:rPr>
        <w:t>ами о</w:t>
      </w:r>
      <w:r w:rsidR="009B2C61" w:rsidRPr="003F4B81">
        <w:rPr>
          <w:rFonts w:ascii="Times New Roman" w:hAnsi="Times New Roman" w:cs="Times New Roman"/>
          <w:bCs/>
          <w:color w:val="000000" w:themeColor="text1"/>
          <w:sz w:val="28"/>
          <w:szCs w:val="28"/>
        </w:rPr>
        <w:t xml:space="preserve">чищаються, </w:t>
      </w:r>
      <w:r w:rsidR="004E4908" w:rsidRPr="003F4B81">
        <w:rPr>
          <w:rFonts w:ascii="Times New Roman" w:hAnsi="Times New Roman" w:cs="Times New Roman"/>
          <w:bCs/>
          <w:color w:val="000000" w:themeColor="text1"/>
          <w:sz w:val="28"/>
          <w:szCs w:val="28"/>
        </w:rPr>
        <w:t>що сприяє тривалості життя та антистарінню [</w:t>
      </w:r>
      <w:r w:rsidR="00BE2E4B" w:rsidRPr="003F4B81">
        <w:rPr>
          <w:rFonts w:ascii="Times New Roman" w:hAnsi="Times New Roman" w:cs="Times New Roman"/>
          <w:bCs/>
          <w:color w:val="000000" w:themeColor="text1"/>
          <w:sz w:val="28"/>
          <w:szCs w:val="28"/>
        </w:rPr>
        <w:t>54</w:t>
      </w:r>
      <w:r w:rsidR="004E4908" w:rsidRPr="003F4B81">
        <w:rPr>
          <w:rFonts w:ascii="Times New Roman" w:hAnsi="Times New Roman" w:cs="Times New Roman"/>
          <w:bCs/>
          <w:color w:val="000000" w:themeColor="text1"/>
          <w:sz w:val="28"/>
          <w:szCs w:val="28"/>
        </w:rPr>
        <w:t xml:space="preserve">, </w:t>
      </w:r>
      <w:r w:rsidR="00FD2493" w:rsidRPr="003F4B81">
        <w:rPr>
          <w:rFonts w:ascii="Times New Roman" w:hAnsi="Times New Roman" w:cs="Times New Roman"/>
          <w:bCs/>
          <w:color w:val="000000" w:themeColor="text1"/>
          <w:sz w:val="28"/>
          <w:szCs w:val="28"/>
        </w:rPr>
        <w:t>55</w:t>
      </w:r>
      <w:r w:rsidR="004E4908" w:rsidRPr="003F4B81">
        <w:rPr>
          <w:rFonts w:ascii="Times New Roman" w:hAnsi="Times New Roman" w:cs="Times New Roman"/>
          <w:bCs/>
          <w:color w:val="000000" w:themeColor="text1"/>
          <w:sz w:val="28"/>
          <w:szCs w:val="28"/>
        </w:rPr>
        <w:t xml:space="preserve">]. В одному з досліджень було </w:t>
      </w:r>
      <w:r w:rsidR="003F68DF" w:rsidRPr="003F4B81">
        <w:rPr>
          <w:rFonts w:ascii="Times New Roman" w:hAnsi="Times New Roman" w:cs="Times New Roman"/>
          <w:bCs/>
          <w:color w:val="000000" w:themeColor="text1"/>
          <w:sz w:val="28"/>
          <w:szCs w:val="28"/>
        </w:rPr>
        <w:t>зазначено</w:t>
      </w:r>
      <w:r w:rsidR="004E4908" w:rsidRPr="003F4B81">
        <w:rPr>
          <w:rFonts w:ascii="Times New Roman" w:hAnsi="Times New Roman" w:cs="Times New Roman"/>
          <w:bCs/>
          <w:color w:val="000000" w:themeColor="text1"/>
          <w:sz w:val="28"/>
          <w:szCs w:val="28"/>
        </w:rPr>
        <w:t>, що ресвератрол індукує аутофагію в клітинах людини in vitro та in vivo, що призвело до подовження тривалості життя цих організмів [</w:t>
      </w:r>
      <w:r w:rsidR="001179A5" w:rsidRPr="003F4B81">
        <w:rPr>
          <w:rFonts w:ascii="Times New Roman" w:hAnsi="Times New Roman" w:cs="Times New Roman"/>
          <w:bCs/>
          <w:color w:val="000000" w:themeColor="text1"/>
          <w:sz w:val="28"/>
          <w:szCs w:val="28"/>
        </w:rPr>
        <w:t>56</w:t>
      </w:r>
      <w:r w:rsidR="004E4908" w:rsidRPr="003F4B81">
        <w:rPr>
          <w:rFonts w:ascii="Times New Roman" w:hAnsi="Times New Roman" w:cs="Times New Roman"/>
          <w:bCs/>
          <w:color w:val="000000" w:themeColor="text1"/>
          <w:sz w:val="28"/>
          <w:szCs w:val="28"/>
        </w:rPr>
        <w:t xml:space="preserve">]. Інше дослідження порівняло вплив тимолу та ресвератролу на тривалість життя медоносних бджіл і виявило, що ресвератрол продовжував їх життя на 25 днів у порівнянні </w:t>
      </w:r>
      <w:r w:rsidR="00820862" w:rsidRPr="003F4B81">
        <w:rPr>
          <w:rFonts w:ascii="Times New Roman" w:hAnsi="Times New Roman" w:cs="Times New Roman"/>
          <w:bCs/>
          <w:color w:val="000000" w:themeColor="text1"/>
          <w:sz w:val="28"/>
          <w:szCs w:val="28"/>
        </w:rPr>
        <w:t>з</w:t>
      </w:r>
      <w:r w:rsidR="004E4908" w:rsidRPr="003F4B81">
        <w:rPr>
          <w:rFonts w:ascii="Times New Roman" w:hAnsi="Times New Roman" w:cs="Times New Roman"/>
          <w:bCs/>
          <w:color w:val="000000" w:themeColor="text1"/>
          <w:sz w:val="28"/>
          <w:szCs w:val="28"/>
        </w:rPr>
        <w:t xml:space="preserve"> контрольн</w:t>
      </w:r>
      <w:r w:rsidR="00820862" w:rsidRPr="003F4B81">
        <w:rPr>
          <w:rFonts w:ascii="Times New Roman" w:hAnsi="Times New Roman" w:cs="Times New Roman"/>
          <w:bCs/>
          <w:color w:val="000000" w:themeColor="text1"/>
          <w:sz w:val="28"/>
          <w:szCs w:val="28"/>
        </w:rPr>
        <w:t>ою</w:t>
      </w:r>
      <w:r w:rsidR="004E4908" w:rsidRPr="003F4B81">
        <w:rPr>
          <w:rFonts w:ascii="Times New Roman" w:hAnsi="Times New Roman" w:cs="Times New Roman"/>
          <w:bCs/>
          <w:color w:val="000000" w:themeColor="text1"/>
          <w:sz w:val="28"/>
          <w:szCs w:val="28"/>
        </w:rPr>
        <w:t xml:space="preserve"> груп</w:t>
      </w:r>
      <w:r w:rsidR="00820862" w:rsidRPr="003F4B81">
        <w:rPr>
          <w:rFonts w:ascii="Times New Roman" w:hAnsi="Times New Roman" w:cs="Times New Roman"/>
          <w:bCs/>
          <w:color w:val="000000" w:themeColor="text1"/>
          <w:sz w:val="28"/>
          <w:szCs w:val="28"/>
        </w:rPr>
        <w:t xml:space="preserve">ою </w:t>
      </w:r>
      <w:r w:rsidR="004E4908" w:rsidRPr="003F4B81">
        <w:rPr>
          <w:rFonts w:ascii="Times New Roman" w:hAnsi="Times New Roman" w:cs="Times New Roman"/>
          <w:bCs/>
          <w:color w:val="000000" w:themeColor="text1"/>
          <w:sz w:val="28"/>
          <w:szCs w:val="28"/>
        </w:rPr>
        <w:t>[</w:t>
      </w:r>
      <w:r w:rsidR="007E5DF2" w:rsidRPr="003F4B81">
        <w:rPr>
          <w:rFonts w:ascii="Times New Roman" w:hAnsi="Times New Roman" w:cs="Times New Roman"/>
          <w:bCs/>
          <w:color w:val="000000" w:themeColor="text1"/>
          <w:sz w:val="28"/>
          <w:szCs w:val="28"/>
        </w:rPr>
        <w:t>57</w:t>
      </w:r>
      <w:r w:rsidR="004E4908" w:rsidRPr="003F4B81">
        <w:rPr>
          <w:rFonts w:ascii="Times New Roman" w:hAnsi="Times New Roman" w:cs="Times New Roman"/>
          <w:bCs/>
          <w:color w:val="000000" w:themeColor="text1"/>
          <w:sz w:val="28"/>
          <w:szCs w:val="28"/>
        </w:rPr>
        <w:t xml:space="preserve">]. </w:t>
      </w:r>
    </w:p>
    <w:p w14:paraId="5D4133A1" w14:textId="096ED717" w:rsidR="00E81E6E" w:rsidRPr="003F4B81" w:rsidRDefault="000E1B0B" w:rsidP="0014378F">
      <w:pPr>
        <w:pStyle w:val="a3"/>
        <w:tabs>
          <w:tab w:val="left" w:pos="504"/>
          <w:tab w:val="left" w:pos="1701"/>
          <w:tab w:val="left" w:pos="2410"/>
          <w:tab w:val="left" w:pos="2552"/>
        </w:tabs>
        <w:spacing w:after="0" w:line="360" w:lineRule="auto"/>
        <w:ind w:left="1701" w:firstLine="709"/>
        <w:jc w:val="both"/>
        <w:rPr>
          <w:rFonts w:ascii="Times New Roman" w:hAnsi="Times New Roman" w:cs="Times New Roman"/>
          <w:bCs/>
          <w:color w:val="000000" w:themeColor="text1"/>
          <w:sz w:val="28"/>
          <w:szCs w:val="28"/>
        </w:rPr>
      </w:pPr>
      <w:r w:rsidRPr="003F4B81">
        <w:rPr>
          <w:rFonts w:ascii="Times New Roman" w:hAnsi="Times New Roman" w:cs="Times New Roman"/>
          <w:bCs/>
          <w:color w:val="000000" w:themeColor="text1"/>
          <w:sz w:val="28"/>
          <w:szCs w:val="28"/>
        </w:rPr>
        <w:t>Інше д</w:t>
      </w:r>
      <w:r w:rsidR="004E4908" w:rsidRPr="003F4B81">
        <w:rPr>
          <w:rFonts w:ascii="Times New Roman" w:hAnsi="Times New Roman" w:cs="Times New Roman"/>
          <w:bCs/>
          <w:color w:val="000000" w:themeColor="text1"/>
          <w:sz w:val="28"/>
          <w:szCs w:val="28"/>
        </w:rPr>
        <w:t>ослідження на</w:t>
      </w:r>
      <w:r w:rsidR="003C27A9" w:rsidRPr="003F4B81">
        <w:rPr>
          <w:rFonts w:ascii="Times New Roman" w:hAnsi="Times New Roman" w:cs="Times New Roman"/>
          <w:bCs/>
          <w:color w:val="000000" w:themeColor="text1"/>
          <w:sz w:val="28"/>
          <w:szCs w:val="28"/>
        </w:rPr>
        <w:t xml:space="preserve"> дрозофілах</w:t>
      </w:r>
      <w:r w:rsidR="004E4908" w:rsidRPr="003F4B81">
        <w:rPr>
          <w:rFonts w:ascii="Times New Roman" w:hAnsi="Times New Roman" w:cs="Times New Roman"/>
          <w:bCs/>
          <w:color w:val="000000" w:themeColor="text1"/>
          <w:sz w:val="28"/>
          <w:szCs w:val="28"/>
        </w:rPr>
        <w:t xml:space="preserve"> показало, що ресвератрол, залежно від дози, п</w:t>
      </w:r>
      <w:r w:rsidR="000A1F3B" w:rsidRPr="003F4B81">
        <w:rPr>
          <w:rFonts w:ascii="Times New Roman" w:hAnsi="Times New Roman" w:cs="Times New Roman"/>
          <w:bCs/>
          <w:color w:val="000000" w:themeColor="text1"/>
          <w:sz w:val="28"/>
          <w:szCs w:val="28"/>
        </w:rPr>
        <w:t>р</w:t>
      </w:r>
      <w:r w:rsidR="004E4908" w:rsidRPr="003F4B81">
        <w:rPr>
          <w:rFonts w:ascii="Times New Roman" w:hAnsi="Times New Roman" w:cs="Times New Roman"/>
          <w:bCs/>
          <w:color w:val="000000" w:themeColor="text1"/>
          <w:sz w:val="28"/>
          <w:szCs w:val="28"/>
        </w:rPr>
        <w:t>одовжував життя самців за рахунок зниження рівня активних форм кисню і нейропротекції без негативного впливу на репродукцію [</w:t>
      </w:r>
      <w:r w:rsidR="00B71FD5" w:rsidRPr="003F4B81">
        <w:rPr>
          <w:rFonts w:ascii="Times New Roman" w:hAnsi="Times New Roman" w:cs="Times New Roman"/>
          <w:bCs/>
          <w:color w:val="000000" w:themeColor="text1"/>
          <w:sz w:val="28"/>
          <w:szCs w:val="28"/>
        </w:rPr>
        <w:t>58</w:t>
      </w:r>
      <w:r w:rsidR="004E4908" w:rsidRPr="003F4B81">
        <w:rPr>
          <w:rFonts w:ascii="Times New Roman" w:hAnsi="Times New Roman" w:cs="Times New Roman"/>
          <w:bCs/>
          <w:color w:val="000000" w:themeColor="text1"/>
          <w:sz w:val="28"/>
          <w:szCs w:val="28"/>
        </w:rPr>
        <w:t>].</w:t>
      </w:r>
    </w:p>
    <w:p w14:paraId="2B0124C3" w14:textId="05AAB6CA" w:rsidR="00DF6451" w:rsidRPr="003F4B81" w:rsidRDefault="00E81E6E" w:rsidP="0014378F">
      <w:pPr>
        <w:pStyle w:val="a3"/>
        <w:tabs>
          <w:tab w:val="left" w:pos="504"/>
          <w:tab w:val="left" w:pos="1701"/>
          <w:tab w:val="left" w:pos="2410"/>
          <w:tab w:val="left" w:pos="2552"/>
        </w:tabs>
        <w:spacing w:after="0" w:line="360" w:lineRule="auto"/>
        <w:ind w:left="1701" w:firstLine="709"/>
        <w:jc w:val="both"/>
        <w:rPr>
          <w:rFonts w:ascii="Times New Roman" w:hAnsi="Times New Roman" w:cs="Times New Roman"/>
          <w:bCs/>
          <w:color w:val="000000" w:themeColor="text1"/>
          <w:sz w:val="28"/>
          <w:szCs w:val="28"/>
        </w:rPr>
      </w:pPr>
      <w:r w:rsidRPr="003F4B81">
        <w:rPr>
          <w:rFonts w:ascii="Times New Roman" w:hAnsi="Times New Roman" w:cs="Times New Roman"/>
          <w:bCs/>
          <w:color w:val="000000" w:themeColor="text1"/>
          <w:sz w:val="28"/>
          <w:szCs w:val="28"/>
        </w:rPr>
        <w:lastRenderedPageBreak/>
        <w:t xml:space="preserve">Ще </w:t>
      </w:r>
      <w:r w:rsidR="007D22EF" w:rsidRPr="003F4B81">
        <w:rPr>
          <w:rFonts w:ascii="Times New Roman" w:hAnsi="Times New Roman" w:cs="Times New Roman"/>
          <w:bCs/>
          <w:color w:val="000000" w:themeColor="text1"/>
          <w:sz w:val="28"/>
          <w:szCs w:val="28"/>
        </w:rPr>
        <w:t xml:space="preserve">один </w:t>
      </w:r>
      <w:r w:rsidRPr="003F4B81">
        <w:rPr>
          <w:rFonts w:ascii="Times New Roman" w:hAnsi="Times New Roman" w:cs="Times New Roman"/>
          <w:bCs/>
          <w:color w:val="000000" w:themeColor="text1"/>
          <w:sz w:val="28"/>
          <w:szCs w:val="28"/>
        </w:rPr>
        <w:t>науковий експеримент проде</w:t>
      </w:r>
      <w:r w:rsidR="007D22EF" w:rsidRPr="003F4B81">
        <w:rPr>
          <w:rFonts w:ascii="Times New Roman" w:hAnsi="Times New Roman" w:cs="Times New Roman"/>
          <w:bCs/>
          <w:color w:val="000000" w:themeColor="text1"/>
          <w:sz w:val="28"/>
          <w:szCs w:val="28"/>
        </w:rPr>
        <w:t>монстрував здатність ресвератролу</w:t>
      </w:r>
      <w:r w:rsidR="004E4908" w:rsidRPr="003F4B81">
        <w:rPr>
          <w:rFonts w:ascii="Times New Roman" w:hAnsi="Times New Roman" w:cs="Times New Roman"/>
          <w:bCs/>
          <w:color w:val="000000" w:themeColor="text1"/>
          <w:sz w:val="28"/>
          <w:szCs w:val="28"/>
        </w:rPr>
        <w:t xml:space="preserve"> продовж</w:t>
      </w:r>
      <w:r w:rsidR="00315C3D" w:rsidRPr="003F4B81">
        <w:rPr>
          <w:rFonts w:ascii="Times New Roman" w:hAnsi="Times New Roman" w:cs="Times New Roman"/>
          <w:bCs/>
          <w:color w:val="000000" w:themeColor="text1"/>
          <w:sz w:val="28"/>
          <w:szCs w:val="28"/>
        </w:rPr>
        <w:t>ити</w:t>
      </w:r>
      <w:r w:rsidR="004E4908" w:rsidRPr="003F4B81">
        <w:rPr>
          <w:rFonts w:ascii="Times New Roman" w:hAnsi="Times New Roman" w:cs="Times New Roman"/>
          <w:bCs/>
          <w:color w:val="000000" w:themeColor="text1"/>
          <w:sz w:val="28"/>
          <w:szCs w:val="28"/>
        </w:rPr>
        <w:t xml:space="preserve"> життя </w:t>
      </w:r>
      <w:r w:rsidR="00315C3D" w:rsidRPr="003F4B81">
        <w:rPr>
          <w:rFonts w:ascii="Times New Roman" w:hAnsi="Times New Roman" w:cs="Times New Roman"/>
          <w:bCs/>
          <w:color w:val="000000" w:themeColor="text1"/>
          <w:sz w:val="28"/>
          <w:szCs w:val="28"/>
        </w:rPr>
        <w:t>дрозофілів</w:t>
      </w:r>
      <w:r w:rsidR="004E4908" w:rsidRPr="003F4B81">
        <w:rPr>
          <w:rFonts w:ascii="Times New Roman" w:hAnsi="Times New Roman" w:cs="Times New Roman"/>
          <w:bCs/>
          <w:color w:val="000000" w:themeColor="text1"/>
          <w:sz w:val="28"/>
          <w:szCs w:val="28"/>
        </w:rPr>
        <w:t xml:space="preserve"> на 50%, покращуючи вікові показники, такі як опорно-рухові функції, масу тіла, стан зору та нейродегенерацію [</w:t>
      </w:r>
      <w:r w:rsidR="002900FA" w:rsidRPr="003F4B81">
        <w:rPr>
          <w:rFonts w:ascii="Times New Roman" w:hAnsi="Times New Roman" w:cs="Times New Roman"/>
          <w:bCs/>
          <w:color w:val="000000" w:themeColor="text1"/>
          <w:sz w:val="28"/>
          <w:szCs w:val="28"/>
        </w:rPr>
        <w:t>59</w:t>
      </w:r>
      <w:r w:rsidR="004E4908" w:rsidRPr="003F4B81">
        <w:rPr>
          <w:rFonts w:ascii="Times New Roman" w:hAnsi="Times New Roman" w:cs="Times New Roman"/>
          <w:bCs/>
          <w:color w:val="000000" w:themeColor="text1"/>
          <w:sz w:val="28"/>
          <w:szCs w:val="28"/>
        </w:rPr>
        <w:t xml:space="preserve">]. </w:t>
      </w:r>
    </w:p>
    <w:p w14:paraId="16471E68" w14:textId="58201123" w:rsidR="003F17D9" w:rsidRPr="003F4B81" w:rsidRDefault="00F53402" w:rsidP="0014378F">
      <w:pPr>
        <w:pStyle w:val="a3"/>
        <w:tabs>
          <w:tab w:val="left" w:pos="504"/>
          <w:tab w:val="left" w:pos="1701"/>
          <w:tab w:val="left" w:pos="2410"/>
          <w:tab w:val="left" w:pos="2552"/>
        </w:tabs>
        <w:spacing w:after="0" w:line="360" w:lineRule="auto"/>
        <w:ind w:left="1701" w:firstLine="709"/>
        <w:jc w:val="both"/>
        <w:rPr>
          <w:rFonts w:ascii="Times New Roman" w:hAnsi="Times New Roman" w:cs="Times New Roman"/>
          <w:bCs/>
          <w:color w:val="000000" w:themeColor="text1"/>
          <w:sz w:val="28"/>
          <w:szCs w:val="28"/>
        </w:rPr>
      </w:pPr>
      <w:r w:rsidRPr="003F4B81">
        <w:rPr>
          <w:rFonts w:ascii="Times New Roman" w:hAnsi="Times New Roman" w:cs="Times New Roman"/>
          <w:bCs/>
          <w:color w:val="000000" w:themeColor="text1"/>
          <w:sz w:val="28"/>
          <w:szCs w:val="28"/>
        </w:rPr>
        <w:t xml:space="preserve">Ресвератрол подовжував життя та покращував когнітивну й рухову активність річкової риби без впливу на розміри тіла. </w:t>
      </w:r>
      <w:r w:rsidR="004E4908" w:rsidRPr="003F4B81">
        <w:rPr>
          <w:rFonts w:ascii="Times New Roman" w:hAnsi="Times New Roman" w:cs="Times New Roman"/>
          <w:bCs/>
          <w:color w:val="000000" w:themeColor="text1"/>
          <w:sz w:val="28"/>
          <w:szCs w:val="28"/>
        </w:rPr>
        <w:t>Крім того, спостерігалося зменшення гістологічних маркерів старіння, таких як активність β-галактозидази та накопичення ліпофусцину [</w:t>
      </w:r>
      <w:r w:rsidR="00791363" w:rsidRPr="003F4B81">
        <w:rPr>
          <w:rFonts w:ascii="Times New Roman" w:hAnsi="Times New Roman" w:cs="Times New Roman"/>
          <w:bCs/>
          <w:color w:val="000000" w:themeColor="text1"/>
          <w:sz w:val="28"/>
          <w:szCs w:val="28"/>
        </w:rPr>
        <w:t>60</w:t>
      </w:r>
      <w:r w:rsidR="004E4908" w:rsidRPr="003F4B81">
        <w:rPr>
          <w:rFonts w:ascii="Times New Roman" w:hAnsi="Times New Roman" w:cs="Times New Roman"/>
          <w:bCs/>
          <w:color w:val="000000" w:themeColor="text1"/>
          <w:sz w:val="28"/>
          <w:szCs w:val="28"/>
        </w:rPr>
        <w:t xml:space="preserve">]. </w:t>
      </w:r>
    </w:p>
    <w:p w14:paraId="61024FC2" w14:textId="648B1B64" w:rsidR="004E4908" w:rsidRPr="003F4B81" w:rsidRDefault="004E4908" w:rsidP="0014378F">
      <w:pPr>
        <w:pStyle w:val="a3"/>
        <w:tabs>
          <w:tab w:val="left" w:pos="504"/>
          <w:tab w:val="left" w:pos="1701"/>
          <w:tab w:val="left" w:pos="2410"/>
          <w:tab w:val="left" w:pos="2552"/>
        </w:tabs>
        <w:spacing w:after="0" w:line="360" w:lineRule="auto"/>
        <w:ind w:left="1701" w:firstLine="709"/>
        <w:jc w:val="both"/>
        <w:rPr>
          <w:rFonts w:ascii="Times New Roman" w:hAnsi="Times New Roman" w:cs="Times New Roman"/>
          <w:bCs/>
          <w:color w:val="000000" w:themeColor="text1"/>
          <w:sz w:val="28"/>
          <w:szCs w:val="28"/>
        </w:rPr>
      </w:pPr>
      <w:r w:rsidRPr="003F4B81">
        <w:rPr>
          <w:rFonts w:ascii="Times New Roman" w:hAnsi="Times New Roman" w:cs="Times New Roman"/>
          <w:bCs/>
          <w:color w:val="000000" w:themeColor="text1"/>
          <w:sz w:val="28"/>
          <w:szCs w:val="28"/>
        </w:rPr>
        <w:t xml:space="preserve">Дослідження на мишах з </w:t>
      </w:r>
      <w:r w:rsidR="00B44924" w:rsidRPr="003F4B81">
        <w:rPr>
          <w:rFonts w:ascii="Times New Roman" w:hAnsi="Times New Roman" w:cs="Times New Roman"/>
          <w:bCs/>
          <w:color w:val="000000" w:themeColor="text1"/>
          <w:sz w:val="28"/>
          <w:szCs w:val="28"/>
        </w:rPr>
        <w:t>порушенням гену</w:t>
      </w:r>
      <w:r w:rsidRPr="003F4B81">
        <w:rPr>
          <w:rFonts w:ascii="Times New Roman" w:hAnsi="Times New Roman" w:cs="Times New Roman"/>
          <w:bCs/>
          <w:color w:val="000000" w:themeColor="text1"/>
          <w:sz w:val="28"/>
          <w:szCs w:val="28"/>
        </w:rPr>
        <w:t xml:space="preserve"> HtrA2, які </w:t>
      </w:r>
      <w:r w:rsidR="001D0004" w:rsidRPr="003F4B81">
        <w:rPr>
          <w:rFonts w:ascii="Times New Roman" w:hAnsi="Times New Roman" w:cs="Times New Roman"/>
          <w:bCs/>
          <w:color w:val="000000" w:themeColor="text1"/>
          <w:sz w:val="28"/>
          <w:szCs w:val="28"/>
        </w:rPr>
        <w:t>зазвичай ги</w:t>
      </w:r>
      <w:r w:rsidRPr="003F4B81">
        <w:rPr>
          <w:rFonts w:ascii="Times New Roman" w:hAnsi="Times New Roman" w:cs="Times New Roman"/>
          <w:bCs/>
          <w:color w:val="000000" w:themeColor="text1"/>
          <w:sz w:val="28"/>
          <w:szCs w:val="28"/>
        </w:rPr>
        <w:t>н</w:t>
      </w:r>
      <w:r w:rsidR="003F17D9" w:rsidRPr="003F4B81">
        <w:rPr>
          <w:rFonts w:ascii="Times New Roman" w:hAnsi="Times New Roman" w:cs="Times New Roman"/>
          <w:bCs/>
          <w:color w:val="000000" w:themeColor="text1"/>
          <w:sz w:val="28"/>
          <w:szCs w:val="28"/>
        </w:rPr>
        <w:t>у</w:t>
      </w:r>
      <w:r w:rsidRPr="003F4B81">
        <w:rPr>
          <w:rFonts w:ascii="Times New Roman" w:hAnsi="Times New Roman" w:cs="Times New Roman"/>
          <w:bCs/>
          <w:color w:val="000000" w:themeColor="text1"/>
          <w:sz w:val="28"/>
          <w:szCs w:val="28"/>
        </w:rPr>
        <w:t>ть через нервово-м'язові порушення на 28-й день після народження, показали, що ресвератрол збільшився їхню середню тривалість життя на 10 днів [</w:t>
      </w:r>
      <w:r w:rsidR="00C03BE4" w:rsidRPr="003F4B81">
        <w:rPr>
          <w:rFonts w:ascii="Times New Roman" w:hAnsi="Times New Roman" w:cs="Times New Roman"/>
          <w:bCs/>
          <w:color w:val="000000" w:themeColor="text1"/>
          <w:sz w:val="28"/>
          <w:szCs w:val="28"/>
        </w:rPr>
        <w:t>61</w:t>
      </w:r>
      <w:r w:rsidRPr="003F4B81">
        <w:rPr>
          <w:rFonts w:ascii="Times New Roman" w:hAnsi="Times New Roman" w:cs="Times New Roman"/>
          <w:bCs/>
          <w:color w:val="000000" w:themeColor="text1"/>
          <w:sz w:val="28"/>
          <w:szCs w:val="28"/>
        </w:rPr>
        <w:t>].</w:t>
      </w:r>
    </w:p>
    <w:p w14:paraId="264CB701" w14:textId="20362080" w:rsidR="008521BA" w:rsidRPr="003F4B81" w:rsidRDefault="008521BA" w:rsidP="0014378F">
      <w:pPr>
        <w:pStyle w:val="a3"/>
        <w:tabs>
          <w:tab w:val="left" w:pos="504"/>
          <w:tab w:val="left" w:pos="1701"/>
          <w:tab w:val="left" w:pos="2410"/>
          <w:tab w:val="left" w:pos="2552"/>
        </w:tabs>
        <w:spacing w:after="0" w:line="360" w:lineRule="auto"/>
        <w:ind w:left="1701" w:firstLine="709"/>
        <w:jc w:val="both"/>
        <w:rPr>
          <w:rFonts w:ascii="Times New Roman" w:hAnsi="Times New Roman" w:cs="Times New Roman"/>
          <w:bCs/>
          <w:color w:val="000000" w:themeColor="text1"/>
          <w:sz w:val="28"/>
          <w:szCs w:val="28"/>
        </w:rPr>
      </w:pPr>
      <w:r w:rsidRPr="003F4B81">
        <w:rPr>
          <w:rFonts w:ascii="Times New Roman" w:hAnsi="Times New Roman" w:cs="Times New Roman"/>
          <w:bCs/>
          <w:color w:val="000000" w:themeColor="text1"/>
          <w:sz w:val="28"/>
          <w:szCs w:val="28"/>
        </w:rPr>
        <w:t>У ході скринінгу ресвератролу in vitr</w:t>
      </w:r>
      <w:r w:rsidRPr="003F4B81">
        <w:rPr>
          <w:rFonts w:ascii="Times New Roman" w:hAnsi="Times New Roman" w:cs="Times New Roman"/>
          <w:bCs/>
          <w:color w:val="000000" w:themeColor="text1"/>
          <w:sz w:val="28"/>
          <w:szCs w:val="28"/>
          <w:lang w:val="en-US"/>
        </w:rPr>
        <w:t>o</w:t>
      </w:r>
      <w:r w:rsidRPr="003F4B81">
        <w:rPr>
          <w:rFonts w:ascii="Times New Roman" w:hAnsi="Times New Roman" w:cs="Times New Roman"/>
          <w:bCs/>
          <w:color w:val="000000" w:themeColor="text1"/>
          <w:sz w:val="28"/>
          <w:szCs w:val="28"/>
        </w:rPr>
        <w:t>,</w:t>
      </w:r>
      <w:r w:rsidR="00CE0931" w:rsidRPr="003F4B81">
        <w:rPr>
          <w:rFonts w:ascii="Times New Roman" w:hAnsi="Times New Roman" w:cs="Times New Roman"/>
          <w:bCs/>
          <w:color w:val="000000" w:themeColor="text1"/>
          <w:sz w:val="28"/>
          <w:szCs w:val="28"/>
        </w:rPr>
        <w:t xml:space="preserve"> його</w:t>
      </w:r>
      <w:r w:rsidRPr="003F4B81">
        <w:rPr>
          <w:rFonts w:ascii="Times New Roman" w:hAnsi="Times New Roman" w:cs="Times New Roman"/>
          <w:bCs/>
          <w:color w:val="000000" w:themeColor="text1"/>
          <w:sz w:val="28"/>
          <w:szCs w:val="28"/>
        </w:rPr>
        <w:t xml:space="preserve"> ідентифік</w:t>
      </w:r>
      <w:r w:rsidR="00CE0931" w:rsidRPr="003F4B81">
        <w:rPr>
          <w:rFonts w:ascii="Times New Roman" w:hAnsi="Times New Roman" w:cs="Times New Roman"/>
          <w:bCs/>
          <w:color w:val="000000" w:themeColor="text1"/>
          <w:sz w:val="28"/>
          <w:szCs w:val="28"/>
        </w:rPr>
        <w:t>ували</w:t>
      </w:r>
      <w:r w:rsidRPr="003F4B81">
        <w:rPr>
          <w:rFonts w:ascii="Times New Roman" w:hAnsi="Times New Roman" w:cs="Times New Roman"/>
          <w:bCs/>
          <w:color w:val="000000" w:themeColor="text1"/>
          <w:sz w:val="28"/>
          <w:szCs w:val="28"/>
        </w:rPr>
        <w:t xml:space="preserve"> як найбільш ефективний індуктор активності деацетилазу серед </w:t>
      </w:r>
      <w:r w:rsidR="00CE0931" w:rsidRPr="003F4B81">
        <w:rPr>
          <w:rFonts w:ascii="Times New Roman" w:hAnsi="Times New Roman" w:cs="Times New Roman"/>
          <w:bCs/>
          <w:color w:val="000000" w:themeColor="text1"/>
          <w:sz w:val="28"/>
          <w:szCs w:val="28"/>
        </w:rPr>
        <w:t>інших</w:t>
      </w:r>
      <w:r w:rsidRPr="003F4B81">
        <w:rPr>
          <w:rFonts w:ascii="Times New Roman" w:hAnsi="Times New Roman" w:cs="Times New Roman"/>
          <w:bCs/>
          <w:color w:val="000000" w:themeColor="text1"/>
          <w:sz w:val="28"/>
          <w:szCs w:val="28"/>
        </w:rPr>
        <w:t xml:space="preserve"> поліфенолів [6</w:t>
      </w:r>
      <w:r w:rsidR="00D35E54" w:rsidRPr="003F4B81">
        <w:rPr>
          <w:rFonts w:ascii="Times New Roman" w:hAnsi="Times New Roman" w:cs="Times New Roman"/>
          <w:bCs/>
          <w:color w:val="000000" w:themeColor="text1"/>
          <w:sz w:val="28"/>
          <w:szCs w:val="28"/>
        </w:rPr>
        <w:t>2</w:t>
      </w:r>
      <w:r w:rsidRPr="003F4B81">
        <w:rPr>
          <w:rFonts w:ascii="Times New Roman" w:hAnsi="Times New Roman" w:cs="Times New Roman"/>
          <w:bCs/>
          <w:color w:val="000000" w:themeColor="text1"/>
          <w:sz w:val="28"/>
          <w:szCs w:val="28"/>
        </w:rPr>
        <w:t xml:space="preserve">]. Він активує </w:t>
      </w:r>
      <w:r w:rsidR="005508E1" w:rsidRPr="003F4B81">
        <w:rPr>
          <w:rFonts w:ascii="Times New Roman" w:hAnsi="Times New Roman" w:cs="Times New Roman"/>
          <w:bCs/>
          <w:color w:val="000000" w:themeColor="text1"/>
          <w:sz w:val="28"/>
          <w:szCs w:val="28"/>
        </w:rPr>
        <w:t>аденозинмонофосфат‑активован</w:t>
      </w:r>
      <w:r w:rsidR="00BA65F0" w:rsidRPr="003F4B81">
        <w:rPr>
          <w:rFonts w:ascii="Times New Roman" w:hAnsi="Times New Roman" w:cs="Times New Roman"/>
          <w:bCs/>
          <w:color w:val="000000" w:themeColor="text1"/>
          <w:sz w:val="28"/>
          <w:szCs w:val="28"/>
        </w:rPr>
        <w:t>у</w:t>
      </w:r>
      <w:r w:rsidR="005508E1" w:rsidRPr="003F4B81">
        <w:rPr>
          <w:rFonts w:ascii="Times New Roman" w:hAnsi="Times New Roman" w:cs="Times New Roman"/>
          <w:bCs/>
          <w:color w:val="000000" w:themeColor="text1"/>
          <w:sz w:val="28"/>
          <w:szCs w:val="28"/>
        </w:rPr>
        <w:t xml:space="preserve"> протеїнкіназ</w:t>
      </w:r>
      <w:r w:rsidR="00BA65F0" w:rsidRPr="003F4B81">
        <w:rPr>
          <w:rFonts w:ascii="Times New Roman" w:hAnsi="Times New Roman" w:cs="Times New Roman"/>
          <w:bCs/>
          <w:color w:val="000000" w:themeColor="text1"/>
          <w:sz w:val="28"/>
          <w:szCs w:val="28"/>
        </w:rPr>
        <w:t>у (</w:t>
      </w:r>
      <w:r w:rsidRPr="003F4B81">
        <w:rPr>
          <w:rFonts w:ascii="Times New Roman" w:hAnsi="Times New Roman" w:cs="Times New Roman"/>
          <w:bCs/>
          <w:color w:val="000000" w:themeColor="text1"/>
          <w:sz w:val="28"/>
          <w:szCs w:val="28"/>
        </w:rPr>
        <w:t>AMPK</w:t>
      </w:r>
      <w:r w:rsidR="00BA65F0" w:rsidRPr="003F4B81">
        <w:rPr>
          <w:rFonts w:ascii="Times New Roman" w:hAnsi="Times New Roman" w:cs="Times New Roman"/>
          <w:bCs/>
          <w:color w:val="000000" w:themeColor="text1"/>
          <w:sz w:val="28"/>
          <w:szCs w:val="28"/>
        </w:rPr>
        <w:t>)</w:t>
      </w:r>
      <w:r w:rsidRPr="003F4B81">
        <w:rPr>
          <w:rFonts w:ascii="Times New Roman" w:hAnsi="Times New Roman" w:cs="Times New Roman"/>
          <w:bCs/>
          <w:color w:val="000000" w:themeColor="text1"/>
          <w:sz w:val="28"/>
          <w:szCs w:val="28"/>
        </w:rPr>
        <w:t xml:space="preserve">, </w:t>
      </w:r>
      <w:r w:rsidR="00BA65F0" w:rsidRPr="003F4B81">
        <w:rPr>
          <w:rFonts w:ascii="Times New Roman" w:hAnsi="Times New Roman" w:cs="Times New Roman"/>
          <w:bCs/>
          <w:color w:val="000000" w:themeColor="text1"/>
          <w:sz w:val="28"/>
          <w:szCs w:val="28"/>
        </w:rPr>
        <w:t xml:space="preserve">що є </w:t>
      </w:r>
      <w:r w:rsidRPr="003F4B81">
        <w:rPr>
          <w:rFonts w:ascii="Times New Roman" w:hAnsi="Times New Roman" w:cs="Times New Roman"/>
          <w:bCs/>
          <w:color w:val="000000" w:themeColor="text1"/>
          <w:sz w:val="28"/>
          <w:szCs w:val="28"/>
        </w:rPr>
        <w:t>ключови</w:t>
      </w:r>
      <w:r w:rsidR="00BA65F0" w:rsidRPr="003F4B81">
        <w:rPr>
          <w:rFonts w:ascii="Times New Roman" w:hAnsi="Times New Roman" w:cs="Times New Roman"/>
          <w:bCs/>
          <w:color w:val="000000" w:themeColor="text1"/>
          <w:sz w:val="28"/>
          <w:szCs w:val="28"/>
        </w:rPr>
        <w:t>м</w:t>
      </w:r>
      <w:r w:rsidRPr="003F4B81">
        <w:rPr>
          <w:rFonts w:ascii="Times New Roman" w:hAnsi="Times New Roman" w:cs="Times New Roman"/>
          <w:bCs/>
          <w:color w:val="000000" w:themeColor="text1"/>
          <w:sz w:val="28"/>
          <w:szCs w:val="28"/>
        </w:rPr>
        <w:t xml:space="preserve"> регулятор</w:t>
      </w:r>
      <w:r w:rsidR="00B62E0C" w:rsidRPr="003F4B81">
        <w:rPr>
          <w:rFonts w:ascii="Times New Roman" w:hAnsi="Times New Roman" w:cs="Times New Roman"/>
          <w:bCs/>
          <w:color w:val="000000" w:themeColor="text1"/>
          <w:sz w:val="28"/>
          <w:szCs w:val="28"/>
        </w:rPr>
        <w:t>ом</w:t>
      </w:r>
      <w:r w:rsidRPr="003F4B81">
        <w:rPr>
          <w:rFonts w:ascii="Times New Roman" w:hAnsi="Times New Roman" w:cs="Times New Roman"/>
          <w:bCs/>
          <w:color w:val="000000" w:themeColor="text1"/>
          <w:sz w:val="28"/>
          <w:szCs w:val="28"/>
        </w:rPr>
        <w:t xml:space="preserve"> енергетичного метаболізму та старіння, як за участі SIRT, так і без нього. Варто зазначити, що ресвератрол активує AMPK в клітинних культурах без прямої взаємодії з білком AMPK [</w:t>
      </w:r>
      <w:r w:rsidR="000B3A5E" w:rsidRPr="003F4B81">
        <w:rPr>
          <w:rFonts w:ascii="Times New Roman" w:hAnsi="Times New Roman" w:cs="Times New Roman"/>
          <w:bCs/>
          <w:color w:val="000000" w:themeColor="text1"/>
          <w:sz w:val="28"/>
          <w:szCs w:val="28"/>
        </w:rPr>
        <w:t>63</w:t>
      </w:r>
      <w:r w:rsidRPr="003F4B81">
        <w:rPr>
          <w:rFonts w:ascii="Times New Roman" w:hAnsi="Times New Roman" w:cs="Times New Roman"/>
          <w:bCs/>
          <w:color w:val="000000" w:themeColor="text1"/>
          <w:sz w:val="28"/>
          <w:szCs w:val="28"/>
        </w:rPr>
        <w:t>]. Дослідження на тваринах, зокрема на гризунах, показують, що ресвератрол ефективно бореться з ожирінням та діабетом 2 типу, покращуючи метаболізм глюкози, знижуючи рівень ліпідів</w:t>
      </w:r>
      <w:r w:rsidR="00AD694E" w:rsidRPr="003F4B81">
        <w:rPr>
          <w:rFonts w:ascii="Times New Roman" w:hAnsi="Times New Roman" w:cs="Times New Roman"/>
          <w:bCs/>
          <w:color w:val="000000" w:themeColor="text1"/>
          <w:sz w:val="28"/>
          <w:szCs w:val="28"/>
        </w:rPr>
        <w:t xml:space="preserve"> </w:t>
      </w:r>
      <w:r w:rsidRPr="003F4B81">
        <w:rPr>
          <w:rFonts w:ascii="Times New Roman" w:hAnsi="Times New Roman" w:cs="Times New Roman"/>
          <w:bCs/>
          <w:color w:val="000000" w:themeColor="text1"/>
          <w:sz w:val="28"/>
          <w:szCs w:val="28"/>
        </w:rPr>
        <w:t>та підвищуючи загальну метаболічну ефективність [6</w:t>
      </w:r>
      <w:r w:rsidR="004B25F3" w:rsidRPr="003F4B81">
        <w:rPr>
          <w:rFonts w:ascii="Times New Roman" w:hAnsi="Times New Roman" w:cs="Times New Roman"/>
          <w:bCs/>
          <w:color w:val="000000" w:themeColor="text1"/>
          <w:sz w:val="28"/>
          <w:szCs w:val="28"/>
        </w:rPr>
        <w:t>4</w:t>
      </w:r>
      <w:r w:rsidRPr="003F4B81">
        <w:rPr>
          <w:rFonts w:ascii="Times New Roman" w:hAnsi="Times New Roman" w:cs="Times New Roman"/>
          <w:bCs/>
          <w:color w:val="000000" w:themeColor="text1"/>
          <w:sz w:val="28"/>
          <w:szCs w:val="28"/>
        </w:rPr>
        <w:t xml:space="preserve">]. Наприклад, у </w:t>
      </w:r>
      <w:r w:rsidR="00D515BC" w:rsidRPr="003F4B81">
        <w:rPr>
          <w:rFonts w:ascii="Times New Roman" w:hAnsi="Times New Roman" w:cs="Times New Roman"/>
          <w:bCs/>
          <w:color w:val="000000" w:themeColor="text1"/>
          <w:sz w:val="28"/>
          <w:szCs w:val="28"/>
        </w:rPr>
        <w:t>мишей р</w:t>
      </w:r>
      <w:r w:rsidRPr="003F4B81">
        <w:rPr>
          <w:rFonts w:ascii="Times New Roman" w:hAnsi="Times New Roman" w:cs="Times New Roman"/>
          <w:bCs/>
          <w:color w:val="000000" w:themeColor="text1"/>
          <w:sz w:val="28"/>
          <w:szCs w:val="28"/>
        </w:rPr>
        <w:t xml:space="preserve">есвератрол індукує фосфорилювання, що забезпечує активність AMPK, а також знижує синтез ферментів, які беруть участь у ліпогенезі, і стимулює транспортування глюкози шляхом транслокації транспортера глюкози 4 типу, що в підсумку </w:t>
      </w:r>
      <w:r w:rsidR="000A5A76" w:rsidRPr="003F4B81">
        <w:rPr>
          <w:rFonts w:ascii="Times New Roman" w:hAnsi="Times New Roman" w:cs="Times New Roman"/>
          <w:bCs/>
          <w:color w:val="000000" w:themeColor="text1"/>
          <w:sz w:val="28"/>
          <w:szCs w:val="28"/>
        </w:rPr>
        <w:t>покращує</w:t>
      </w:r>
      <w:r w:rsidRPr="003F4B81">
        <w:rPr>
          <w:rFonts w:ascii="Times New Roman" w:hAnsi="Times New Roman" w:cs="Times New Roman"/>
          <w:bCs/>
          <w:color w:val="000000" w:themeColor="text1"/>
          <w:sz w:val="28"/>
          <w:szCs w:val="28"/>
        </w:rPr>
        <w:t xml:space="preserve"> чутливість до інсуліну [</w:t>
      </w:r>
      <w:r w:rsidR="00B25F9A" w:rsidRPr="003F4B81">
        <w:rPr>
          <w:rFonts w:ascii="Times New Roman" w:hAnsi="Times New Roman" w:cs="Times New Roman"/>
          <w:bCs/>
          <w:color w:val="000000" w:themeColor="text1"/>
          <w:sz w:val="28"/>
          <w:szCs w:val="28"/>
        </w:rPr>
        <w:t>65</w:t>
      </w:r>
      <w:r w:rsidRPr="003F4B81">
        <w:rPr>
          <w:rFonts w:ascii="Times New Roman" w:hAnsi="Times New Roman" w:cs="Times New Roman"/>
          <w:bCs/>
          <w:color w:val="000000" w:themeColor="text1"/>
          <w:sz w:val="28"/>
          <w:szCs w:val="28"/>
        </w:rPr>
        <w:t xml:space="preserve">]. Таким чином, ресвератрол виступає потужним активатором SIRT1 і регулятором AMPK, сприяючи продовженню життя в модельних організмах. </w:t>
      </w:r>
    </w:p>
    <w:p w14:paraId="6397DAE3" w14:textId="42E50FD3" w:rsidR="00E80423" w:rsidRPr="003F4B81" w:rsidRDefault="00595ABF" w:rsidP="0014378F">
      <w:pPr>
        <w:pStyle w:val="a3"/>
        <w:tabs>
          <w:tab w:val="left" w:pos="504"/>
          <w:tab w:val="left" w:pos="1701"/>
          <w:tab w:val="left" w:pos="2410"/>
          <w:tab w:val="left" w:pos="2552"/>
        </w:tabs>
        <w:spacing w:after="0" w:line="360" w:lineRule="auto"/>
        <w:ind w:left="1701" w:firstLine="709"/>
        <w:jc w:val="both"/>
        <w:rPr>
          <w:rFonts w:ascii="Times New Roman" w:hAnsi="Times New Roman" w:cs="Times New Roman"/>
          <w:bCs/>
          <w:color w:val="000000" w:themeColor="text1"/>
          <w:sz w:val="28"/>
          <w:szCs w:val="28"/>
        </w:rPr>
      </w:pPr>
      <w:r w:rsidRPr="003F4B81">
        <w:rPr>
          <w:rFonts w:ascii="Times New Roman" w:hAnsi="Times New Roman" w:cs="Times New Roman"/>
          <w:bCs/>
          <w:color w:val="000000" w:themeColor="text1"/>
          <w:sz w:val="28"/>
          <w:szCs w:val="28"/>
        </w:rPr>
        <w:t xml:space="preserve">Цікавою </w:t>
      </w:r>
      <w:r w:rsidR="00EB5BE2" w:rsidRPr="003F4B81">
        <w:rPr>
          <w:rFonts w:ascii="Times New Roman" w:hAnsi="Times New Roman" w:cs="Times New Roman"/>
          <w:bCs/>
          <w:color w:val="000000" w:themeColor="text1"/>
          <w:sz w:val="28"/>
          <w:szCs w:val="28"/>
        </w:rPr>
        <w:t xml:space="preserve">є оцінка </w:t>
      </w:r>
      <w:r w:rsidR="006971B0">
        <w:rPr>
          <w:rFonts w:ascii="Times New Roman" w:hAnsi="Times New Roman" w:cs="Times New Roman"/>
          <w:bCs/>
          <w:color w:val="000000" w:themeColor="text1"/>
          <w:sz w:val="28"/>
          <w:szCs w:val="28"/>
        </w:rPr>
        <w:t xml:space="preserve">вікових змін </w:t>
      </w:r>
      <w:r w:rsidR="00C97226">
        <w:rPr>
          <w:rFonts w:ascii="Times New Roman" w:hAnsi="Times New Roman" w:cs="Times New Roman"/>
          <w:bCs/>
          <w:color w:val="000000" w:themeColor="text1"/>
          <w:sz w:val="28"/>
          <w:szCs w:val="28"/>
        </w:rPr>
        <w:t xml:space="preserve">згідно з </w:t>
      </w:r>
      <w:r w:rsidR="005535C1">
        <w:rPr>
          <w:rFonts w:ascii="Times New Roman" w:hAnsi="Times New Roman" w:cs="Times New Roman"/>
          <w:bCs/>
          <w:color w:val="000000" w:themeColor="text1"/>
          <w:sz w:val="28"/>
          <w:szCs w:val="28"/>
        </w:rPr>
        <w:t>процесом</w:t>
      </w:r>
      <w:r w:rsidR="00C97226">
        <w:rPr>
          <w:rFonts w:ascii="Times New Roman" w:hAnsi="Times New Roman" w:cs="Times New Roman"/>
          <w:bCs/>
          <w:color w:val="000000" w:themeColor="text1"/>
          <w:sz w:val="28"/>
          <w:szCs w:val="28"/>
        </w:rPr>
        <w:t xml:space="preserve"> </w:t>
      </w:r>
      <w:r w:rsidR="00EB5BE2" w:rsidRPr="003F4B81">
        <w:rPr>
          <w:rFonts w:ascii="Times New Roman" w:hAnsi="Times New Roman" w:cs="Times New Roman"/>
          <w:bCs/>
          <w:color w:val="000000" w:themeColor="text1"/>
          <w:sz w:val="28"/>
          <w:szCs w:val="28"/>
        </w:rPr>
        <w:t>с</w:t>
      </w:r>
      <w:r w:rsidR="00B9306C" w:rsidRPr="003F4B81">
        <w:rPr>
          <w:rFonts w:ascii="Times New Roman" w:hAnsi="Times New Roman" w:cs="Times New Roman"/>
          <w:bCs/>
          <w:color w:val="000000" w:themeColor="text1"/>
          <w:sz w:val="28"/>
          <w:szCs w:val="28"/>
        </w:rPr>
        <w:t xml:space="preserve">таріння </w:t>
      </w:r>
      <w:r w:rsidR="004C572D" w:rsidRPr="003F4B81">
        <w:rPr>
          <w:rFonts w:ascii="Times New Roman" w:hAnsi="Times New Roman" w:cs="Times New Roman"/>
          <w:bCs/>
          <w:color w:val="000000" w:themeColor="text1"/>
          <w:sz w:val="28"/>
          <w:szCs w:val="28"/>
        </w:rPr>
        <w:t>легень</w:t>
      </w:r>
      <w:r w:rsidR="006C5A0F" w:rsidRPr="003F4B81">
        <w:rPr>
          <w:rFonts w:ascii="Times New Roman" w:hAnsi="Times New Roman" w:cs="Times New Roman"/>
          <w:bCs/>
          <w:color w:val="000000" w:themeColor="text1"/>
          <w:sz w:val="28"/>
          <w:szCs w:val="28"/>
        </w:rPr>
        <w:t xml:space="preserve"> людини</w:t>
      </w:r>
      <w:r w:rsidR="00BB5091" w:rsidRPr="003F4B81">
        <w:rPr>
          <w:rFonts w:ascii="Times New Roman" w:hAnsi="Times New Roman" w:cs="Times New Roman"/>
          <w:bCs/>
          <w:color w:val="000000" w:themeColor="text1"/>
          <w:sz w:val="28"/>
          <w:szCs w:val="28"/>
        </w:rPr>
        <w:t>. Вікові зміни в легеневих тканинах</w:t>
      </w:r>
      <w:r w:rsidR="00B9306C" w:rsidRPr="003F4B81">
        <w:rPr>
          <w:rFonts w:ascii="Times New Roman" w:hAnsi="Times New Roman" w:cs="Times New Roman"/>
          <w:bCs/>
          <w:color w:val="000000" w:themeColor="text1"/>
          <w:sz w:val="28"/>
          <w:szCs w:val="28"/>
        </w:rPr>
        <w:t xml:space="preserve"> є причиною ризику розвитку хронічних респіраторних захворювань, таких як хронічне обструктивне </w:t>
      </w:r>
      <w:r w:rsidR="00B9306C" w:rsidRPr="003F4B81">
        <w:rPr>
          <w:rFonts w:ascii="Times New Roman" w:hAnsi="Times New Roman" w:cs="Times New Roman"/>
          <w:bCs/>
          <w:color w:val="000000" w:themeColor="text1"/>
          <w:sz w:val="28"/>
          <w:szCs w:val="28"/>
        </w:rPr>
        <w:lastRenderedPageBreak/>
        <w:t>захворювання легень та емфізем</w:t>
      </w:r>
      <w:r w:rsidR="00BC56A6" w:rsidRPr="003F4B81">
        <w:rPr>
          <w:rFonts w:ascii="Times New Roman" w:hAnsi="Times New Roman" w:cs="Times New Roman"/>
          <w:bCs/>
          <w:color w:val="000000" w:themeColor="text1"/>
          <w:sz w:val="28"/>
          <w:szCs w:val="28"/>
        </w:rPr>
        <w:t>и</w:t>
      </w:r>
      <w:r w:rsidR="00B9306C" w:rsidRPr="003F4B81">
        <w:rPr>
          <w:rFonts w:ascii="Times New Roman" w:hAnsi="Times New Roman" w:cs="Times New Roman"/>
          <w:bCs/>
          <w:color w:val="000000" w:themeColor="text1"/>
          <w:sz w:val="28"/>
          <w:szCs w:val="28"/>
        </w:rPr>
        <w:t xml:space="preserve">. </w:t>
      </w:r>
      <w:r w:rsidR="006A7685" w:rsidRPr="003F4B81">
        <w:rPr>
          <w:rFonts w:ascii="Times New Roman" w:hAnsi="Times New Roman" w:cs="Times New Roman"/>
          <w:bCs/>
          <w:color w:val="000000" w:themeColor="text1"/>
          <w:sz w:val="28"/>
          <w:szCs w:val="28"/>
        </w:rPr>
        <w:t xml:space="preserve">[66] </w:t>
      </w:r>
      <w:r w:rsidR="00B9306C" w:rsidRPr="003F4B81">
        <w:rPr>
          <w:rFonts w:ascii="Times New Roman" w:hAnsi="Times New Roman" w:cs="Times New Roman"/>
          <w:bCs/>
          <w:color w:val="000000" w:themeColor="text1"/>
          <w:sz w:val="28"/>
          <w:szCs w:val="28"/>
        </w:rPr>
        <w:t>Вон</w:t>
      </w:r>
      <w:r w:rsidR="00BC56A6" w:rsidRPr="003F4B81">
        <w:rPr>
          <w:rFonts w:ascii="Times New Roman" w:hAnsi="Times New Roman" w:cs="Times New Roman"/>
          <w:bCs/>
          <w:color w:val="000000" w:themeColor="text1"/>
          <w:sz w:val="28"/>
          <w:szCs w:val="28"/>
        </w:rPr>
        <w:t>и</w:t>
      </w:r>
      <w:r w:rsidR="00B9306C" w:rsidRPr="003F4B81">
        <w:rPr>
          <w:rFonts w:ascii="Times New Roman" w:hAnsi="Times New Roman" w:cs="Times New Roman"/>
          <w:bCs/>
          <w:color w:val="000000" w:themeColor="text1"/>
          <w:sz w:val="28"/>
          <w:szCs w:val="28"/>
        </w:rPr>
        <w:t xml:space="preserve"> проявля</w:t>
      </w:r>
      <w:r w:rsidR="00C07974" w:rsidRPr="003F4B81">
        <w:rPr>
          <w:rFonts w:ascii="Times New Roman" w:hAnsi="Times New Roman" w:cs="Times New Roman"/>
          <w:bCs/>
          <w:color w:val="000000" w:themeColor="text1"/>
          <w:sz w:val="28"/>
          <w:szCs w:val="28"/>
        </w:rPr>
        <w:t>ю</w:t>
      </w:r>
      <w:r w:rsidR="00B9306C" w:rsidRPr="003F4B81">
        <w:rPr>
          <w:rFonts w:ascii="Times New Roman" w:hAnsi="Times New Roman" w:cs="Times New Roman"/>
          <w:bCs/>
          <w:color w:val="000000" w:themeColor="text1"/>
          <w:sz w:val="28"/>
          <w:szCs w:val="28"/>
        </w:rPr>
        <w:t>ться збільшенням повітряних просторів у легенях і пошкодженням їх функцій. Аналогічні зміни спостерігаються у передчасно стар</w:t>
      </w:r>
      <w:r w:rsidR="005A3D86" w:rsidRPr="003F4B81">
        <w:rPr>
          <w:rFonts w:ascii="Times New Roman" w:hAnsi="Times New Roman" w:cs="Times New Roman"/>
          <w:bCs/>
          <w:color w:val="000000" w:themeColor="text1"/>
          <w:sz w:val="28"/>
          <w:szCs w:val="28"/>
        </w:rPr>
        <w:t>іючих</w:t>
      </w:r>
      <w:r w:rsidR="00B9306C" w:rsidRPr="003F4B81">
        <w:rPr>
          <w:rFonts w:ascii="Times New Roman" w:hAnsi="Times New Roman" w:cs="Times New Roman"/>
          <w:bCs/>
          <w:color w:val="000000" w:themeColor="text1"/>
          <w:sz w:val="28"/>
          <w:szCs w:val="28"/>
        </w:rPr>
        <w:t xml:space="preserve"> мишей з відсутньою активністю теломерази (terc−/−)</w:t>
      </w:r>
      <w:r w:rsidR="00B54F17" w:rsidRPr="003F4B81">
        <w:rPr>
          <w:rFonts w:ascii="Times New Roman" w:hAnsi="Times New Roman" w:cs="Times New Roman"/>
          <w:bCs/>
          <w:color w:val="000000" w:themeColor="text1"/>
          <w:sz w:val="28"/>
          <w:szCs w:val="28"/>
        </w:rPr>
        <w:t xml:space="preserve"> та </w:t>
      </w:r>
      <w:r w:rsidR="00B9306C" w:rsidRPr="003F4B81">
        <w:rPr>
          <w:rFonts w:ascii="Times New Roman" w:hAnsi="Times New Roman" w:cs="Times New Roman"/>
          <w:bCs/>
          <w:color w:val="000000" w:themeColor="text1"/>
          <w:sz w:val="28"/>
          <w:szCs w:val="28"/>
        </w:rPr>
        <w:t>зниженням леген</w:t>
      </w:r>
      <w:r w:rsidR="00B54F17" w:rsidRPr="003F4B81">
        <w:rPr>
          <w:rFonts w:ascii="Times New Roman" w:hAnsi="Times New Roman" w:cs="Times New Roman"/>
          <w:bCs/>
          <w:color w:val="000000" w:themeColor="text1"/>
          <w:sz w:val="28"/>
          <w:szCs w:val="28"/>
        </w:rPr>
        <w:t>евих</w:t>
      </w:r>
      <w:r w:rsidR="00B9306C" w:rsidRPr="003F4B81">
        <w:rPr>
          <w:rFonts w:ascii="Times New Roman" w:hAnsi="Times New Roman" w:cs="Times New Roman"/>
          <w:bCs/>
          <w:color w:val="000000" w:themeColor="text1"/>
          <w:sz w:val="28"/>
          <w:szCs w:val="28"/>
        </w:rPr>
        <w:t xml:space="preserve"> функцій.</w:t>
      </w:r>
      <w:r w:rsidR="003075E1" w:rsidRPr="003F4B81">
        <w:rPr>
          <w:rFonts w:ascii="Times New Roman" w:hAnsi="Times New Roman" w:cs="Times New Roman"/>
          <w:bCs/>
          <w:color w:val="000000" w:themeColor="text1"/>
          <w:sz w:val="28"/>
          <w:szCs w:val="28"/>
        </w:rPr>
        <w:t xml:space="preserve"> [67]</w:t>
      </w:r>
    </w:p>
    <w:p w14:paraId="631861F0" w14:textId="77777777" w:rsidR="00E80423" w:rsidRPr="003F4B81" w:rsidRDefault="00B9306C" w:rsidP="0014378F">
      <w:pPr>
        <w:pStyle w:val="a3"/>
        <w:tabs>
          <w:tab w:val="left" w:pos="504"/>
          <w:tab w:val="left" w:pos="1701"/>
          <w:tab w:val="left" w:pos="2410"/>
          <w:tab w:val="left" w:pos="2552"/>
        </w:tabs>
        <w:spacing w:after="0" w:line="360" w:lineRule="auto"/>
        <w:ind w:left="1701" w:firstLine="709"/>
        <w:jc w:val="both"/>
        <w:rPr>
          <w:rFonts w:ascii="Times New Roman" w:hAnsi="Times New Roman" w:cs="Times New Roman"/>
          <w:bCs/>
          <w:color w:val="000000" w:themeColor="text1"/>
          <w:sz w:val="28"/>
          <w:szCs w:val="28"/>
        </w:rPr>
      </w:pPr>
      <w:r w:rsidRPr="003F4B81">
        <w:rPr>
          <w:rFonts w:ascii="Times New Roman" w:hAnsi="Times New Roman" w:cs="Times New Roman"/>
          <w:bCs/>
          <w:color w:val="000000" w:themeColor="text1"/>
          <w:sz w:val="28"/>
          <w:szCs w:val="28"/>
        </w:rPr>
        <w:t xml:space="preserve">У цьому дослідженні </w:t>
      </w:r>
      <w:r w:rsidR="00E80423" w:rsidRPr="003F4B81">
        <w:rPr>
          <w:rFonts w:ascii="Times New Roman" w:hAnsi="Times New Roman" w:cs="Times New Roman"/>
          <w:bCs/>
          <w:color w:val="000000" w:themeColor="text1"/>
          <w:sz w:val="28"/>
          <w:szCs w:val="28"/>
        </w:rPr>
        <w:t>перевірялось</w:t>
      </w:r>
      <w:r w:rsidRPr="003F4B81">
        <w:rPr>
          <w:rFonts w:ascii="Times New Roman" w:hAnsi="Times New Roman" w:cs="Times New Roman"/>
          <w:bCs/>
          <w:color w:val="000000" w:themeColor="text1"/>
          <w:sz w:val="28"/>
          <w:szCs w:val="28"/>
        </w:rPr>
        <w:t xml:space="preserve">, чи здатен вдихуваний ресвератрол захистити молодих мишей від прискореного старіння легенів. </w:t>
      </w:r>
    </w:p>
    <w:p w14:paraId="71005B81" w14:textId="44EB73BA" w:rsidR="00B9306C" w:rsidRPr="003F4B81" w:rsidRDefault="00B9306C" w:rsidP="0014378F">
      <w:pPr>
        <w:pStyle w:val="a3"/>
        <w:tabs>
          <w:tab w:val="left" w:pos="504"/>
          <w:tab w:val="left" w:pos="1701"/>
          <w:tab w:val="left" w:pos="2410"/>
          <w:tab w:val="left" w:pos="2552"/>
        </w:tabs>
        <w:spacing w:after="0" w:line="360" w:lineRule="auto"/>
        <w:ind w:left="1701" w:firstLine="709"/>
        <w:jc w:val="both"/>
        <w:rPr>
          <w:rFonts w:ascii="Times New Roman" w:hAnsi="Times New Roman" w:cs="Times New Roman"/>
          <w:bCs/>
          <w:color w:val="000000" w:themeColor="text1"/>
          <w:sz w:val="28"/>
          <w:szCs w:val="28"/>
        </w:rPr>
      </w:pPr>
      <w:r w:rsidRPr="003F4B81">
        <w:rPr>
          <w:rFonts w:ascii="Times New Roman" w:hAnsi="Times New Roman" w:cs="Times New Roman"/>
          <w:bCs/>
          <w:color w:val="000000" w:themeColor="text1"/>
          <w:sz w:val="28"/>
          <w:szCs w:val="28"/>
        </w:rPr>
        <w:t>М</w:t>
      </w:r>
      <w:r w:rsidR="00E80423" w:rsidRPr="003F4B81">
        <w:rPr>
          <w:rFonts w:ascii="Times New Roman" w:hAnsi="Times New Roman" w:cs="Times New Roman"/>
          <w:bCs/>
          <w:color w:val="000000" w:themeColor="text1"/>
          <w:sz w:val="28"/>
          <w:szCs w:val="28"/>
        </w:rPr>
        <w:t>и</w:t>
      </w:r>
      <w:r w:rsidRPr="003F4B81">
        <w:rPr>
          <w:rFonts w:ascii="Times New Roman" w:hAnsi="Times New Roman" w:cs="Times New Roman"/>
          <w:bCs/>
          <w:color w:val="000000" w:themeColor="text1"/>
          <w:sz w:val="28"/>
          <w:szCs w:val="28"/>
        </w:rPr>
        <w:t xml:space="preserve">шам віком 2 місяці вводили </w:t>
      </w:r>
      <w:r w:rsidR="00E80423" w:rsidRPr="003F4B81">
        <w:rPr>
          <w:rFonts w:ascii="Times New Roman" w:hAnsi="Times New Roman" w:cs="Times New Roman"/>
          <w:bCs/>
          <w:color w:val="000000" w:themeColor="text1"/>
          <w:sz w:val="28"/>
          <w:szCs w:val="28"/>
        </w:rPr>
        <w:t>ресвератрол</w:t>
      </w:r>
      <w:r w:rsidRPr="003F4B81">
        <w:rPr>
          <w:rFonts w:ascii="Times New Roman" w:hAnsi="Times New Roman" w:cs="Times New Roman"/>
          <w:bCs/>
          <w:color w:val="000000" w:themeColor="text1"/>
          <w:sz w:val="28"/>
          <w:szCs w:val="28"/>
        </w:rPr>
        <w:t xml:space="preserve"> в дозі 1 мг/кг інтратрахеально раз на місяць протягом 3 місяців. Функціональні показники легенів, структура тканини та пошкодження ДНК клітин були оцінені через місяць після останнього введення</w:t>
      </w:r>
      <w:r w:rsidR="00950A29" w:rsidRPr="003F4B81">
        <w:rPr>
          <w:rFonts w:ascii="Times New Roman" w:hAnsi="Times New Roman" w:cs="Times New Roman"/>
          <w:bCs/>
          <w:color w:val="000000" w:themeColor="text1"/>
          <w:sz w:val="28"/>
          <w:szCs w:val="28"/>
        </w:rPr>
        <w:t>.</w:t>
      </w:r>
      <w:r w:rsidR="00AA4479" w:rsidRPr="003F4B81">
        <w:rPr>
          <w:rFonts w:ascii="Times New Roman" w:hAnsi="Times New Roman" w:cs="Times New Roman"/>
          <w:bCs/>
          <w:color w:val="000000" w:themeColor="text1"/>
          <w:sz w:val="28"/>
          <w:szCs w:val="28"/>
        </w:rPr>
        <w:t xml:space="preserve"> [67]</w:t>
      </w:r>
    </w:p>
    <w:p w14:paraId="5FD03A96" w14:textId="7903EB3C" w:rsidR="00AD5320" w:rsidRDefault="0028509B" w:rsidP="0014378F">
      <w:pPr>
        <w:pStyle w:val="a3"/>
        <w:tabs>
          <w:tab w:val="left" w:pos="504"/>
          <w:tab w:val="left" w:pos="1701"/>
          <w:tab w:val="left" w:pos="2410"/>
          <w:tab w:val="left" w:pos="2552"/>
        </w:tabs>
        <w:spacing w:after="0" w:line="360" w:lineRule="auto"/>
        <w:ind w:left="1701" w:firstLine="709"/>
        <w:jc w:val="both"/>
        <w:rPr>
          <w:rFonts w:ascii="Times New Roman" w:hAnsi="Times New Roman" w:cs="Times New Roman"/>
          <w:bCs/>
          <w:color w:val="000000" w:themeColor="text1"/>
          <w:sz w:val="28"/>
          <w:szCs w:val="28"/>
        </w:rPr>
      </w:pPr>
      <w:r w:rsidRPr="003F4B81">
        <w:rPr>
          <w:rFonts w:ascii="Times New Roman" w:hAnsi="Times New Roman" w:cs="Times New Roman"/>
          <w:bCs/>
          <w:color w:val="000000" w:themeColor="text1"/>
          <w:sz w:val="28"/>
          <w:szCs w:val="28"/>
        </w:rPr>
        <w:t>У висновку зазначено, що і</w:t>
      </w:r>
      <w:r w:rsidR="00AD5320" w:rsidRPr="003F4B81">
        <w:rPr>
          <w:rFonts w:ascii="Times New Roman" w:hAnsi="Times New Roman" w:cs="Times New Roman"/>
          <w:bCs/>
          <w:color w:val="000000" w:themeColor="text1"/>
          <w:sz w:val="28"/>
          <w:szCs w:val="28"/>
        </w:rPr>
        <w:t xml:space="preserve">нгаляційне застосування ресвератролу запобігає змінам у експресії генів, що регулюють виживання клітин в альвеолярних епітеліальних клітинах, які фактично асоціюються зі старінням. Це тісно пов'язано зі збереженням </w:t>
      </w:r>
      <w:r w:rsidR="00872E73" w:rsidRPr="003F4B81">
        <w:rPr>
          <w:rFonts w:ascii="Times New Roman" w:hAnsi="Times New Roman" w:cs="Times New Roman"/>
          <w:bCs/>
          <w:color w:val="000000" w:themeColor="text1"/>
          <w:sz w:val="28"/>
          <w:szCs w:val="28"/>
        </w:rPr>
        <w:t>«</w:t>
      </w:r>
      <w:r w:rsidR="00AD5320" w:rsidRPr="003F4B81">
        <w:rPr>
          <w:rFonts w:ascii="Times New Roman" w:hAnsi="Times New Roman" w:cs="Times New Roman"/>
          <w:bCs/>
          <w:color w:val="000000" w:themeColor="text1"/>
          <w:sz w:val="28"/>
          <w:szCs w:val="28"/>
        </w:rPr>
        <w:t>молодої</w:t>
      </w:r>
      <w:r w:rsidR="00872E73" w:rsidRPr="003F4B81">
        <w:rPr>
          <w:rFonts w:ascii="Times New Roman" w:hAnsi="Times New Roman" w:cs="Times New Roman"/>
          <w:bCs/>
          <w:color w:val="000000" w:themeColor="text1"/>
          <w:sz w:val="28"/>
          <w:szCs w:val="28"/>
        </w:rPr>
        <w:t>»</w:t>
      </w:r>
      <w:r w:rsidR="00AD5320" w:rsidRPr="003F4B81">
        <w:rPr>
          <w:rFonts w:ascii="Times New Roman" w:hAnsi="Times New Roman" w:cs="Times New Roman"/>
          <w:bCs/>
          <w:color w:val="000000" w:themeColor="text1"/>
          <w:sz w:val="28"/>
          <w:szCs w:val="28"/>
        </w:rPr>
        <w:t xml:space="preserve"> структури та функціональності легенів. Отримані результати вказують на новий перспективний підхід до підтримки здоров’я легенової системи через збереження цілісності </w:t>
      </w:r>
      <w:r w:rsidR="00872E73" w:rsidRPr="003F4B81">
        <w:rPr>
          <w:rFonts w:ascii="Times New Roman" w:hAnsi="Times New Roman" w:cs="Times New Roman"/>
          <w:bCs/>
          <w:color w:val="000000" w:themeColor="text1"/>
          <w:sz w:val="28"/>
          <w:szCs w:val="28"/>
        </w:rPr>
        <w:t>клітин</w:t>
      </w:r>
      <w:r w:rsidR="00AD5320" w:rsidRPr="003F4B81">
        <w:rPr>
          <w:rFonts w:ascii="Times New Roman" w:hAnsi="Times New Roman" w:cs="Times New Roman"/>
          <w:bCs/>
          <w:color w:val="000000" w:themeColor="text1"/>
          <w:sz w:val="28"/>
          <w:szCs w:val="28"/>
        </w:rPr>
        <w:t>, що може допомогти відстрочити або запобігти незворотним структурним і функціональним змінам у легенях, пов’язаних зі старінням.</w:t>
      </w:r>
      <w:r w:rsidR="00F51805" w:rsidRPr="003F4B81">
        <w:rPr>
          <w:rFonts w:ascii="Times New Roman" w:hAnsi="Times New Roman" w:cs="Times New Roman"/>
          <w:bCs/>
          <w:color w:val="000000" w:themeColor="text1"/>
          <w:sz w:val="28"/>
          <w:szCs w:val="28"/>
        </w:rPr>
        <w:t xml:space="preserve"> [68]</w:t>
      </w:r>
    </w:p>
    <w:p w14:paraId="4F5BE30F" w14:textId="2FB0AAD5" w:rsidR="00721A1F" w:rsidRDefault="00E94B0F" w:rsidP="0014378F">
      <w:pPr>
        <w:pStyle w:val="a3"/>
        <w:tabs>
          <w:tab w:val="left" w:pos="504"/>
          <w:tab w:val="left" w:pos="1701"/>
          <w:tab w:val="left" w:pos="2410"/>
          <w:tab w:val="left" w:pos="2552"/>
        </w:tabs>
        <w:spacing w:after="0" w:line="360" w:lineRule="auto"/>
        <w:ind w:left="1701" w:firstLine="709"/>
        <w:jc w:val="both"/>
        <w:rPr>
          <w:rFonts w:ascii="Times New Roman" w:hAnsi="Times New Roman" w:cs="Times New Roman"/>
          <w:bCs/>
          <w:color w:val="000000" w:themeColor="text1"/>
          <w:sz w:val="28"/>
          <w:szCs w:val="28"/>
        </w:rPr>
      </w:pPr>
      <w:r>
        <w:rPr>
          <w:rFonts w:ascii="Times New Roman" w:hAnsi="Times New Roman" w:cs="Times New Roman"/>
          <w:bCs/>
          <w:color w:val="000000" w:themeColor="text1"/>
          <w:sz w:val="28"/>
          <w:szCs w:val="28"/>
        </w:rPr>
        <w:t>В іншому випробувані було встановлено, що р</w:t>
      </w:r>
      <w:r w:rsidR="00721A1F" w:rsidRPr="00721A1F">
        <w:rPr>
          <w:rFonts w:ascii="Times New Roman" w:hAnsi="Times New Roman" w:cs="Times New Roman"/>
          <w:bCs/>
          <w:color w:val="000000" w:themeColor="text1"/>
          <w:sz w:val="28"/>
          <w:szCs w:val="28"/>
        </w:rPr>
        <w:t xml:space="preserve">есвератрол зменшує вікові зміни запальних, окислювальних та апоптотичних маркерів у серці щурів. </w:t>
      </w:r>
      <w:r w:rsidR="00D0620C">
        <w:rPr>
          <w:rFonts w:ascii="Times New Roman" w:hAnsi="Times New Roman" w:cs="Times New Roman"/>
          <w:bCs/>
          <w:color w:val="000000" w:themeColor="text1"/>
          <w:sz w:val="28"/>
          <w:szCs w:val="28"/>
        </w:rPr>
        <w:t>Зі</w:t>
      </w:r>
      <w:r w:rsidR="00721A1F" w:rsidRPr="00721A1F">
        <w:rPr>
          <w:rFonts w:ascii="Times New Roman" w:hAnsi="Times New Roman" w:cs="Times New Roman"/>
          <w:bCs/>
          <w:color w:val="000000" w:themeColor="text1"/>
          <w:sz w:val="28"/>
          <w:szCs w:val="28"/>
        </w:rPr>
        <w:t xml:space="preserve"> старінням спостерігалося підвищення експресії двох основних запальних маркерів — INF-γ і TNF-α, а також окислювальних маркерів, таких як гемоксигеназа-1 і синтаза оксиду азоту. Додавання ресвератролу зменшувало рівень частин цих маркерів до значень, характерних для молодих особин. Крім того, вікові зміни апоптотичних маркерів у серці також значною мірою послаблювалися </w:t>
      </w:r>
      <w:r w:rsidR="00EF6E63">
        <w:rPr>
          <w:rFonts w:ascii="Times New Roman" w:hAnsi="Times New Roman" w:cs="Times New Roman"/>
          <w:bCs/>
          <w:color w:val="000000" w:themeColor="text1"/>
          <w:sz w:val="28"/>
          <w:szCs w:val="28"/>
        </w:rPr>
        <w:t>в результаті</w:t>
      </w:r>
      <w:r w:rsidR="00721A1F" w:rsidRPr="00721A1F">
        <w:rPr>
          <w:rFonts w:ascii="Times New Roman" w:hAnsi="Times New Roman" w:cs="Times New Roman"/>
          <w:bCs/>
          <w:color w:val="000000" w:themeColor="text1"/>
          <w:sz w:val="28"/>
          <w:szCs w:val="28"/>
        </w:rPr>
        <w:t xml:space="preserve"> прийому ресвератрол</w:t>
      </w:r>
      <w:r w:rsidR="00FF7E85">
        <w:rPr>
          <w:rFonts w:ascii="Times New Roman" w:hAnsi="Times New Roman" w:cs="Times New Roman"/>
          <w:bCs/>
          <w:color w:val="000000" w:themeColor="text1"/>
          <w:sz w:val="28"/>
          <w:szCs w:val="28"/>
        </w:rPr>
        <w:t>у</w:t>
      </w:r>
      <w:r w:rsidR="00721A1F" w:rsidRPr="00721A1F">
        <w:rPr>
          <w:rFonts w:ascii="Times New Roman" w:hAnsi="Times New Roman" w:cs="Times New Roman"/>
          <w:bCs/>
          <w:color w:val="000000" w:themeColor="text1"/>
          <w:sz w:val="28"/>
          <w:szCs w:val="28"/>
        </w:rPr>
        <w:t>.</w:t>
      </w:r>
      <w:r w:rsidR="00FF7E85">
        <w:rPr>
          <w:rFonts w:ascii="Times New Roman" w:hAnsi="Times New Roman" w:cs="Times New Roman"/>
          <w:bCs/>
          <w:color w:val="000000" w:themeColor="text1"/>
          <w:sz w:val="28"/>
          <w:szCs w:val="28"/>
        </w:rPr>
        <w:t xml:space="preserve"> </w:t>
      </w:r>
      <w:r w:rsidR="00FF7E85" w:rsidRPr="003F4B81">
        <w:rPr>
          <w:rFonts w:ascii="Times New Roman" w:hAnsi="Times New Roman" w:cs="Times New Roman"/>
          <w:bCs/>
          <w:color w:val="000000" w:themeColor="text1"/>
          <w:sz w:val="28"/>
          <w:szCs w:val="28"/>
        </w:rPr>
        <w:t>[6</w:t>
      </w:r>
      <w:r w:rsidR="00FF7E85">
        <w:rPr>
          <w:rFonts w:ascii="Times New Roman" w:hAnsi="Times New Roman" w:cs="Times New Roman"/>
          <w:bCs/>
          <w:color w:val="000000" w:themeColor="text1"/>
          <w:sz w:val="28"/>
          <w:szCs w:val="28"/>
        </w:rPr>
        <w:t>9</w:t>
      </w:r>
      <w:r w:rsidR="00FF7E85" w:rsidRPr="003F4B81">
        <w:rPr>
          <w:rFonts w:ascii="Times New Roman" w:hAnsi="Times New Roman" w:cs="Times New Roman"/>
          <w:bCs/>
          <w:color w:val="000000" w:themeColor="text1"/>
          <w:sz w:val="28"/>
          <w:szCs w:val="28"/>
        </w:rPr>
        <w:t>]</w:t>
      </w:r>
    </w:p>
    <w:p w14:paraId="4E0FBAF1" w14:textId="39269B3E" w:rsidR="008246C1" w:rsidRDefault="00DA5C12" w:rsidP="0014378F">
      <w:pPr>
        <w:pStyle w:val="a3"/>
        <w:tabs>
          <w:tab w:val="left" w:pos="504"/>
          <w:tab w:val="left" w:pos="1701"/>
          <w:tab w:val="left" w:pos="2410"/>
          <w:tab w:val="left" w:pos="2552"/>
        </w:tabs>
        <w:spacing w:after="0" w:line="360" w:lineRule="auto"/>
        <w:ind w:left="1701" w:firstLine="709"/>
        <w:jc w:val="both"/>
        <w:rPr>
          <w:rFonts w:ascii="Times New Roman" w:hAnsi="Times New Roman" w:cs="Times New Roman"/>
          <w:bCs/>
          <w:color w:val="000000" w:themeColor="text1"/>
          <w:sz w:val="28"/>
          <w:szCs w:val="28"/>
        </w:rPr>
      </w:pPr>
      <w:r>
        <w:rPr>
          <w:rFonts w:ascii="Times New Roman" w:hAnsi="Times New Roman" w:cs="Times New Roman"/>
          <w:bCs/>
          <w:color w:val="000000" w:themeColor="text1"/>
          <w:sz w:val="28"/>
          <w:szCs w:val="28"/>
          <w:lang w:val="ru-UA"/>
        </w:rPr>
        <w:t>Отже, р</w:t>
      </w:r>
      <w:r w:rsidR="005663A7" w:rsidRPr="005663A7">
        <w:rPr>
          <w:rFonts w:ascii="Times New Roman" w:hAnsi="Times New Roman" w:cs="Times New Roman"/>
          <w:bCs/>
          <w:color w:val="000000" w:themeColor="text1"/>
          <w:sz w:val="28"/>
          <w:szCs w:val="28"/>
        </w:rPr>
        <w:t>есвератрол, як природний поліфенол і фітоалексин, має значний вплив на різноманітні біологічні процеси, пов'язані зі старінням і здоров'ям</w:t>
      </w:r>
      <w:r w:rsidR="008246C1">
        <w:rPr>
          <w:rFonts w:ascii="Times New Roman" w:hAnsi="Times New Roman" w:cs="Times New Roman"/>
          <w:bCs/>
          <w:color w:val="000000" w:themeColor="text1"/>
          <w:sz w:val="28"/>
          <w:szCs w:val="28"/>
        </w:rPr>
        <w:t xml:space="preserve"> тварин та людей</w:t>
      </w:r>
      <w:r w:rsidR="005663A7" w:rsidRPr="005663A7">
        <w:rPr>
          <w:rFonts w:ascii="Times New Roman" w:hAnsi="Times New Roman" w:cs="Times New Roman"/>
          <w:bCs/>
          <w:color w:val="000000" w:themeColor="text1"/>
          <w:sz w:val="28"/>
          <w:szCs w:val="28"/>
        </w:rPr>
        <w:t xml:space="preserve">. </w:t>
      </w:r>
    </w:p>
    <w:p w14:paraId="03BB88E8" w14:textId="415AD73A" w:rsidR="00CD7297" w:rsidRDefault="005663A7" w:rsidP="0014378F">
      <w:pPr>
        <w:pStyle w:val="a3"/>
        <w:tabs>
          <w:tab w:val="left" w:pos="504"/>
          <w:tab w:val="left" w:pos="1701"/>
          <w:tab w:val="left" w:pos="2410"/>
          <w:tab w:val="left" w:pos="2552"/>
        </w:tabs>
        <w:spacing w:after="0" w:line="360" w:lineRule="auto"/>
        <w:ind w:left="1701" w:firstLine="709"/>
        <w:jc w:val="both"/>
        <w:rPr>
          <w:rFonts w:ascii="Times New Roman" w:hAnsi="Times New Roman" w:cs="Times New Roman"/>
          <w:bCs/>
          <w:color w:val="000000" w:themeColor="text1"/>
          <w:sz w:val="28"/>
          <w:szCs w:val="28"/>
        </w:rPr>
      </w:pPr>
      <w:r w:rsidRPr="005663A7">
        <w:rPr>
          <w:rFonts w:ascii="Times New Roman" w:hAnsi="Times New Roman" w:cs="Times New Roman"/>
          <w:bCs/>
          <w:color w:val="000000" w:themeColor="text1"/>
          <w:sz w:val="28"/>
          <w:szCs w:val="28"/>
        </w:rPr>
        <w:lastRenderedPageBreak/>
        <w:t xml:space="preserve">Його антиоксидантні, протизапальні та антиапоптичні властивості демонструють здатність зменшувати вікові зміни в органах і тканинах, включно з серцево-судинною та нервовою системами. </w:t>
      </w:r>
    </w:p>
    <w:p w14:paraId="0A5DC8C2" w14:textId="7085D97E" w:rsidR="00CA283B" w:rsidRDefault="005663A7" w:rsidP="0014378F">
      <w:pPr>
        <w:pStyle w:val="a3"/>
        <w:tabs>
          <w:tab w:val="left" w:pos="504"/>
          <w:tab w:val="left" w:pos="1701"/>
          <w:tab w:val="left" w:pos="2410"/>
          <w:tab w:val="left" w:pos="2552"/>
        </w:tabs>
        <w:spacing w:after="0" w:line="360" w:lineRule="auto"/>
        <w:ind w:left="1701" w:firstLine="709"/>
        <w:jc w:val="both"/>
        <w:rPr>
          <w:rFonts w:ascii="Times New Roman" w:hAnsi="Times New Roman" w:cs="Times New Roman"/>
          <w:bCs/>
          <w:color w:val="000000" w:themeColor="text1"/>
          <w:sz w:val="28"/>
          <w:szCs w:val="28"/>
        </w:rPr>
      </w:pPr>
      <w:r w:rsidRPr="005663A7">
        <w:rPr>
          <w:rFonts w:ascii="Times New Roman" w:hAnsi="Times New Roman" w:cs="Times New Roman"/>
          <w:bCs/>
          <w:color w:val="000000" w:themeColor="text1"/>
          <w:sz w:val="28"/>
          <w:szCs w:val="28"/>
        </w:rPr>
        <w:t>Ресвератрол активує кілька сигнальних шляхів, зокрема, шлях SIRT1 і AMPK, які з</w:t>
      </w:r>
      <w:r w:rsidR="005B4338">
        <w:rPr>
          <w:rFonts w:ascii="Times New Roman" w:hAnsi="Times New Roman" w:cs="Times New Roman"/>
          <w:bCs/>
          <w:color w:val="000000" w:themeColor="text1"/>
          <w:sz w:val="28"/>
          <w:szCs w:val="28"/>
        </w:rPr>
        <w:t>аймають</w:t>
      </w:r>
      <w:r w:rsidRPr="005663A7">
        <w:rPr>
          <w:rFonts w:ascii="Times New Roman" w:hAnsi="Times New Roman" w:cs="Times New Roman"/>
          <w:bCs/>
          <w:color w:val="000000" w:themeColor="text1"/>
          <w:sz w:val="28"/>
          <w:szCs w:val="28"/>
        </w:rPr>
        <w:t xml:space="preserve"> ключову роль у зниженні клітинного окислювального стресу та підтримці метаболічного балансу. Крім того, ресвератрол впливає на експресію генів, що контролюють запальні й апоптичні процеси, забезпечуючи клітинний захист і підвищуючи виживаність клітин, особливо в умовах старіння. Підсумовуючи, ресвератрол виступає перспективним засобом для </w:t>
      </w:r>
      <w:r w:rsidR="00D91575">
        <w:rPr>
          <w:rFonts w:ascii="Times New Roman" w:hAnsi="Times New Roman" w:cs="Times New Roman"/>
          <w:bCs/>
          <w:color w:val="000000" w:themeColor="text1"/>
          <w:sz w:val="28"/>
          <w:szCs w:val="28"/>
        </w:rPr>
        <w:t>боротьби з</w:t>
      </w:r>
      <w:r w:rsidRPr="005663A7">
        <w:rPr>
          <w:rFonts w:ascii="Times New Roman" w:hAnsi="Times New Roman" w:cs="Times New Roman"/>
          <w:bCs/>
          <w:color w:val="000000" w:themeColor="text1"/>
          <w:sz w:val="28"/>
          <w:szCs w:val="28"/>
        </w:rPr>
        <w:t xml:space="preserve"> вікови</w:t>
      </w:r>
      <w:r w:rsidR="00D91575">
        <w:rPr>
          <w:rFonts w:ascii="Times New Roman" w:hAnsi="Times New Roman" w:cs="Times New Roman"/>
          <w:bCs/>
          <w:color w:val="000000" w:themeColor="text1"/>
          <w:sz w:val="28"/>
          <w:szCs w:val="28"/>
        </w:rPr>
        <w:t>ми</w:t>
      </w:r>
      <w:r w:rsidRPr="005663A7">
        <w:rPr>
          <w:rFonts w:ascii="Times New Roman" w:hAnsi="Times New Roman" w:cs="Times New Roman"/>
          <w:bCs/>
          <w:color w:val="000000" w:themeColor="text1"/>
          <w:sz w:val="28"/>
          <w:szCs w:val="28"/>
        </w:rPr>
        <w:t xml:space="preserve"> змін</w:t>
      </w:r>
      <w:r w:rsidR="00D91575">
        <w:rPr>
          <w:rFonts w:ascii="Times New Roman" w:hAnsi="Times New Roman" w:cs="Times New Roman"/>
          <w:bCs/>
          <w:color w:val="000000" w:themeColor="text1"/>
          <w:sz w:val="28"/>
          <w:szCs w:val="28"/>
        </w:rPr>
        <w:t>ами</w:t>
      </w:r>
      <w:r w:rsidRPr="005663A7">
        <w:rPr>
          <w:rFonts w:ascii="Times New Roman" w:hAnsi="Times New Roman" w:cs="Times New Roman"/>
          <w:bCs/>
          <w:color w:val="000000" w:themeColor="text1"/>
          <w:sz w:val="28"/>
          <w:szCs w:val="28"/>
        </w:rPr>
        <w:t xml:space="preserve"> і збереження функціональності організму, що відкриває можливості його використання </w:t>
      </w:r>
      <w:r w:rsidR="00E63277">
        <w:rPr>
          <w:rFonts w:ascii="Times New Roman" w:hAnsi="Times New Roman" w:cs="Times New Roman"/>
          <w:bCs/>
          <w:color w:val="000000" w:themeColor="text1"/>
          <w:sz w:val="28"/>
          <w:szCs w:val="28"/>
        </w:rPr>
        <w:t>в</w:t>
      </w:r>
      <w:r w:rsidRPr="005663A7">
        <w:rPr>
          <w:rFonts w:ascii="Times New Roman" w:hAnsi="Times New Roman" w:cs="Times New Roman"/>
          <w:bCs/>
          <w:color w:val="000000" w:themeColor="text1"/>
          <w:sz w:val="28"/>
          <w:szCs w:val="28"/>
        </w:rPr>
        <w:t xml:space="preserve"> </w:t>
      </w:r>
      <w:r w:rsidR="00E63277" w:rsidRPr="005663A7">
        <w:rPr>
          <w:rFonts w:ascii="Times New Roman" w:hAnsi="Times New Roman" w:cs="Times New Roman"/>
          <w:bCs/>
          <w:color w:val="000000" w:themeColor="text1"/>
          <w:sz w:val="28"/>
          <w:szCs w:val="28"/>
        </w:rPr>
        <w:t xml:space="preserve">антивіковій терапії </w:t>
      </w:r>
      <w:r w:rsidR="00E63277">
        <w:rPr>
          <w:rFonts w:ascii="Times New Roman" w:hAnsi="Times New Roman" w:cs="Times New Roman"/>
          <w:bCs/>
          <w:color w:val="000000" w:themeColor="text1"/>
          <w:sz w:val="28"/>
          <w:szCs w:val="28"/>
        </w:rPr>
        <w:t xml:space="preserve">та </w:t>
      </w:r>
      <w:r w:rsidR="00BB648B">
        <w:rPr>
          <w:rFonts w:ascii="Times New Roman" w:hAnsi="Times New Roman" w:cs="Times New Roman"/>
          <w:bCs/>
          <w:color w:val="000000" w:themeColor="text1"/>
          <w:sz w:val="28"/>
          <w:szCs w:val="28"/>
        </w:rPr>
        <w:t xml:space="preserve">в якості </w:t>
      </w:r>
      <w:r w:rsidR="00C00761">
        <w:rPr>
          <w:rFonts w:ascii="Times New Roman" w:hAnsi="Times New Roman" w:cs="Times New Roman"/>
          <w:bCs/>
          <w:color w:val="000000" w:themeColor="text1"/>
          <w:sz w:val="28"/>
          <w:szCs w:val="28"/>
        </w:rPr>
        <w:t>інструменту в комплексі заходів для</w:t>
      </w:r>
      <w:r w:rsidR="00E63277">
        <w:rPr>
          <w:rFonts w:ascii="Times New Roman" w:hAnsi="Times New Roman" w:cs="Times New Roman"/>
          <w:bCs/>
          <w:color w:val="000000" w:themeColor="text1"/>
          <w:sz w:val="28"/>
          <w:szCs w:val="28"/>
        </w:rPr>
        <w:t xml:space="preserve"> </w:t>
      </w:r>
      <w:r w:rsidRPr="005663A7">
        <w:rPr>
          <w:rFonts w:ascii="Times New Roman" w:hAnsi="Times New Roman" w:cs="Times New Roman"/>
          <w:bCs/>
          <w:color w:val="000000" w:themeColor="text1"/>
          <w:sz w:val="28"/>
          <w:szCs w:val="28"/>
        </w:rPr>
        <w:t>підтрим</w:t>
      </w:r>
      <w:r w:rsidR="00C00761">
        <w:rPr>
          <w:rFonts w:ascii="Times New Roman" w:hAnsi="Times New Roman" w:cs="Times New Roman"/>
          <w:bCs/>
          <w:color w:val="000000" w:themeColor="text1"/>
          <w:sz w:val="28"/>
          <w:szCs w:val="28"/>
        </w:rPr>
        <w:t>ки</w:t>
      </w:r>
      <w:r w:rsidRPr="005663A7">
        <w:rPr>
          <w:rFonts w:ascii="Times New Roman" w:hAnsi="Times New Roman" w:cs="Times New Roman"/>
          <w:bCs/>
          <w:color w:val="000000" w:themeColor="text1"/>
          <w:sz w:val="28"/>
          <w:szCs w:val="28"/>
        </w:rPr>
        <w:t xml:space="preserve"> здоров’я</w:t>
      </w:r>
      <w:r w:rsidR="00C00761">
        <w:rPr>
          <w:rFonts w:ascii="Times New Roman" w:hAnsi="Times New Roman" w:cs="Times New Roman"/>
          <w:bCs/>
          <w:color w:val="000000" w:themeColor="text1"/>
          <w:sz w:val="28"/>
          <w:szCs w:val="28"/>
        </w:rPr>
        <w:t>.</w:t>
      </w:r>
    </w:p>
    <w:p w14:paraId="19BCE86E" w14:textId="77777777" w:rsidR="00274931" w:rsidRDefault="00274931" w:rsidP="0014378F">
      <w:pPr>
        <w:tabs>
          <w:tab w:val="left" w:pos="504"/>
          <w:tab w:val="left" w:pos="1701"/>
          <w:tab w:val="left" w:pos="2410"/>
        </w:tabs>
        <w:spacing w:after="0" w:line="360" w:lineRule="auto"/>
        <w:ind w:left="567" w:firstLine="284"/>
        <w:jc w:val="center"/>
        <w:rPr>
          <w:rFonts w:ascii="Times New Roman" w:hAnsi="Times New Roman" w:cs="Times New Roman"/>
          <w:b/>
          <w:color w:val="000000"/>
          <w:sz w:val="28"/>
          <w:szCs w:val="28"/>
        </w:rPr>
      </w:pPr>
    </w:p>
    <w:p w14:paraId="0F5186DB" w14:textId="0944FE95" w:rsidR="007930DC" w:rsidRPr="0010763D" w:rsidRDefault="007930DC" w:rsidP="0014378F">
      <w:pPr>
        <w:tabs>
          <w:tab w:val="left" w:pos="504"/>
          <w:tab w:val="left" w:pos="1701"/>
          <w:tab w:val="left" w:pos="2410"/>
        </w:tabs>
        <w:spacing w:after="0" w:line="360" w:lineRule="auto"/>
        <w:ind w:left="1701" w:right="851" w:firstLine="709"/>
        <w:jc w:val="both"/>
        <w:rPr>
          <w:rFonts w:ascii="Times New Roman" w:hAnsi="Times New Roman" w:cs="Times New Roman"/>
          <w:bCs/>
          <w:color w:val="000000"/>
          <w:sz w:val="28"/>
          <w:szCs w:val="28"/>
        </w:rPr>
      </w:pPr>
      <w:r w:rsidRPr="00EC2DA4">
        <w:rPr>
          <w:rFonts w:ascii="Times New Roman" w:hAnsi="Times New Roman" w:cs="Times New Roman"/>
          <w:b/>
          <w:color w:val="000000"/>
          <w:sz w:val="28"/>
          <w:szCs w:val="28"/>
        </w:rPr>
        <w:t>1.</w:t>
      </w:r>
      <w:r>
        <w:rPr>
          <w:rFonts w:ascii="Times New Roman" w:hAnsi="Times New Roman" w:cs="Times New Roman"/>
          <w:b/>
          <w:color w:val="000000"/>
          <w:sz w:val="28"/>
          <w:szCs w:val="28"/>
        </w:rPr>
        <w:t>3</w:t>
      </w:r>
      <w:r w:rsidRPr="0039336D">
        <w:rPr>
          <w:rFonts w:ascii="Times New Roman" w:hAnsi="Times New Roman" w:cs="Times New Roman"/>
          <w:b/>
          <w:color w:val="000000"/>
          <w:sz w:val="28"/>
          <w:szCs w:val="28"/>
        </w:rPr>
        <w:t xml:space="preserve"> Особливості другого періоду зрілого віку осіб, які займаються оздоровчим фітнесом</w:t>
      </w:r>
    </w:p>
    <w:p w14:paraId="45AF4937" w14:textId="77777777" w:rsidR="007930DC" w:rsidRDefault="007930DC" w:rsidP="0014378F">
      <w:pPr>
        <w:pStyle w:val="a3"/>
        <w:tabs>
          <w:tab w:val="left" w:pos="504"/>
          <w:tab w:val="left" w:pos="1701"/>
          <w:tab w:val="left" w:pos="2410"/>
          <w:tab w:val="left" w:pos="2552"/>
        </w:tabs>
        <w:spacing w:after="0" w:line="360" w:lineRule="auto"/>
        <w:ind w:left="1701" w:firstLine="709"/>
        <w:jc w:val="both"/>
        <w:rPr>
          <w:rFonts w:ascii="Times New Roman" w:hAnsi="Times New Roman" w:cs="Times New Roman"/>
          <w:bCs/>
          <w:color w:val="000000" w:themeColor="text1"/>
          <w:sz w:val="28"/>
          <w:szCs w:val="28"/>
        </w:rPr>
      </w:pPr>
      <w:r w:rsidRPr="006C70BC">
        <w:rPr>
          <w:rFonts w:ascii="Times New Roman" w:hAnsi="Times New Roman" w:cs="Times New Roman"/>
          <w:bCs/>
          <w:color w:val="000000" w:themeColor="text1"/>
          <w:sz w:val="28"/>
          <w:szCs w:val="28"/>
        </w:rPr>
        <w:t>Всесвітн</w:t>
      </w:r>
      <w:r>
        <w:rPr>
          <w:rFonts w:ascii="Times New Roman" w:hAnsi="Times New Roman" w:cs="Times New Roman"/>
          <w:bCs/>
          <w:color w:val="000000" w:themeColor="text1"/>
          <w:sz w:val="28"/>
          <w:szCs w:val="28"/>
        </w:rPr>
        <w:t>я</w:t>
      </w:r>
      <w:r w:rsidRPr="006C70BC">
        <w:rPr>
          <w:rFonts w:ascii="Times New Roman" w:hAnsi="Times New Roman" w:cs="Times New Roman"/>
          <w:bCs/>
          <w:color w:val="000000" w:themeColor="text1"/>
          <w:sz w:val="28"/>
          <w:szCs w:val="28"/>
        </w:rPr>
        <w:t xml:space="preserve"> організаці</w:t>
      </w:r>
      <w:r>
        <w:rPr>
          <w:rFonts w:ascii="Times New Roman" w:hAnsi="Times New Roman" w:cs="Times New Roman"/>
          <w:bCs/>
          <w:color w:val="000000" w:themeColor="text1"/>
          <w:sz w:val="28"/>
          <w:szCs w:val="28"/>
        </w:rPr>
        <w:t>я</w:t>
      </w:r>
      <w:r w:rsidRPr="006C70BC">
        <w:rPr>
          <w:rFonts w:ascii="Times New Roman" w:hAnsi="Times New Roman" w:cs="Times New Roman"/>
          <w:bCs/>
          <w:color w:val="000000" w:themeColor="text1"/>
          <w:sz w:val="28"/>
          <w:szCs w:val="28"/>
        </w:rPr>
        <w:t xml:space="preserve"> охорони здоров'я</w:t>
      </w:r>
      <w:r>
        <w:rPr>
          <w:rFonts w:ascii="Times New Roman" w:hAnsi="Times New Roman" w:cs="Times New Roman"/>
          <w:bCs/>
          <w:color w:val="000000" w:themeColor="text1"/>
          <w:sz w:val="28"/>
          <w:szCs w:val="28"/>
        </w:rPr>
        <w:t xml:space="preserve"> виділяє п’ять вікових періодів життя дорослої людини: </w:t>
      </w:r>
      <w:r w:rsidRPr="00273339">
        <w:rPr>
          <w:rFonts w:ascii="Times New Roman" w:hAnsi="Times New Roman" w:cs="Times New Roman"/>
          <w:bCs/>
          <w:color w:val="000000" w:themeColor="text1"/>
          <w:sz w:val="28"/>
          <w:szCs w:val="28"/>
        </w:rPr>
        <w:t xml:space="preserve">молодий вік </w:t>
      </w:r>
      <w:r>
        <w:rPr>
          <w:rFonts w:ascii="Times New Roman" w:hAnsi="Times New Roman" w:cs="Times New Roman"/>
          <w:bCs/>
          <w:color w:val="000000" w:themeColor="text1"/>
          <w:sz w:val="28"/>
          <w:szCs w:val="28"/>
        </w:rPr>
        <w:t>(</w:t>
      </w:r>
      <w:r w:rsidRPr="00273339">
        <w:rPr>
          <w:rFonts w:ascii="Times New Roman" w:hAnsi="Times New Roman" w:cs="Times New Roman"/>
          <w:bCs/>
          <w:color w:val="000000" w:themeColor="text1"/>
          <w:sz w:val="28"/>
          <w:szCs w:val="28"/>
        </w:rPr>
        <w:t>25</w:t>
      </w:r>
      <w:r>
        <w:rPr>
          <w:rFonts w:ascii="Times New Roman" w:hAnsi="Times New Roman" w:cs="Times New Roman"/>
          <w:bCs/>
          <w:color w:val="000000" w:themeColor="text1"/>
          <w:sz w:val="28"/>
          <w:szCs w:val="28"/>
        </w:rPr>
        <w:t xml:space="preserve"> – </w:t>
      </w:r>
      <w:r w:rsidRPr="00273339">
        <w:rPr>
          <w:rFonts w:ascii="Times New Roman" w:hAnsi="Times New Roman" w:cs="Times New Roman"/>
          <w:bCs/>
          <w:color w:val="000000" w:themeColor="text1"/>
          <w:sz w:val="28"/>
          <w:szCs w:val="28"/>
        </w:rPr>
        <w:t>45 років</w:t>
      </w:r>
      <w:r>
        <w:rPr>
          <w:rFonts w:ascii="Times New Roman" w:hAnsi="Times New Roman" w:cs="Times New Roman"/>
          <w:bCs/>
          <w:color w:val="000000" w:themeColor="text1"/>
          <w:sz w:val="28"/>
          <w:szCs w:val="28"/>
        </w:rPr>
        <w:t>)</w:t>
      </w:r>
      <w:r w:rsidRPr="00273339">
        <w:rPr>
          <w:rFonts w:ascii="Times New Roman" w:hAnsi="Times New Roman" w:cs="Times New Roman"/>
          <w:bCs/>
          <w:color w:val="000000" w:themeColor="text1"/>
          <w:sz w:val="28"/>
          <w:szCs w:val="28"/>
        </w:rPr>
        <w:t xml:space="preserve">, середній вік </w:t>
      </w:r>
      <w:r>
        <w:rPr>
          <w:rFonts w:ascii="Times New Roman" w:hAnsi="Times New Roman" w:cs="Times New Roman"/>
          <w:bCs/>
          <w:color w:val="000000" w:themeColor="text1"/>
          <w:sz w:val="28"/>
          <w:szCs w:val="28"/>
        </w:rPr>
        <w:t>(</w:t>
      </w:r>
      <w:r w:rsidRPr="00273339">
        <w:rPr>
          <w:rFonts w:ascii="Times New Roman" w:hAnsi="Times New Roman" w:cs="Times New Roman"/>
          <w:bCs/>
          <w:color w:val="000000" w:themeColor="text1"/>
          <w:sz w:val="28"/>
          <w:szCs w:val="28"/>
        </w:rPr>
        <w:t>46</w:t>
      </w:r>
      <w:r>
        <w:rPr>
          <w:rFonts w:ascii="Times New Roman" w:hAnsi="Times New Roman" w:cs="Times New Roman"/>
          <w:bCs/>
          <w:color w:val="000000" w:themeColor="text1"/>
          <w:sz w:val="28"/>
          <w:szCs w:val="28"/>
        </w:rPr>
        <w:t xml:space="preserve"> – </w:t>
      </w:r>
      <w:r w:rsidRPr="00273339">
        <w:rPr>
          <w:rFonts w:ascii="Times New Roman" w:hAnsi="Times New Roman" w:cs="Times New Roman"/>
          <w:bCs/>
          <w:color w:val="000000" w:themeColor="text1"/>
          <w:sz w:val="28"/>
          <w:szCs w:val="28"/>
        </w:rPr>
        <w:t>65 років</w:t>
      </w:r>
      <w:r>
        <w:rPr>
          <w:rFonts w:ascii="Times New Roman" w:hAnsi="Times New Roman" w:cs="Times New Roman"/>
          <w:bCs/>
          <w:color w:val="000000" w:themeColor="text1"/>
          <w:sz w:val="28"/>
          <w:szCs w:val="28"/>
        </w:rPr>
        <w:t>)</w:t>
      </w:r>
      <w:r w:rsidRPr="00273339">
        <w:rPr>
          <w:rFonts w:ascii="Times New Roman" w:hAnsi="Times New Roman" w:cs="Times New Roman"/>
          <w:bCs/>
          <w:color w:val="000000" w:themeColor="text1"/>
          <w:sz w:val="28"/>
          <w:szCs w:val="28"/>
        </w:rPr>
        <w:t xml:space="preserve">, </w:t>
      </w:r>
      <w:r>
        <w:rPr>
          <w:rFonts w:ascii="Times New Roman" w:hAnsi="Times New Roman" w:cs="Times New Roman"/>
          <w:bCs/>
          <w:color w:val="000000" w:themeColor="text1"/>
          <w:sz w:val="28"/>
          <w:szCs w:val="28"/>
        </w:rPr>
        <w:t>похилий вік (</w:t>
      </w:r>
      <w:r w:rsidRPr="00273339">
        <w:rPr>
          <w:rFonts w:ascii="Times New Roman" w:hAnsi="Times New Roman" w:cs="Times New Roman"/>
          <w:bCs/>
          <w:color w:val="000000" w:themeColor="text1"/>
          <w:sz w:val="28"/>
          <w:szCs w:val="28"/>
        </w:rPr>
        <w:t>66</w:t>
      </w:r>
      <w:r>
        <w:rPr>
          <w:rFonts w:ascii="Times New Roman" w:hAnsi="Times New Roman" w:cs="Times New Roman"/>
          <w:bCs/>
          <w:color w:val="000000" w:themeColor="text1"/>
          <w:sz w:val="28"/>
          <w:szCs w:val="28"/>
        </w:rPr>
        <w:t xml:space="preserve"> – </w:t>
      </w:r>
      <w:r w:rsidRPr="00273339">
        <w:rPr>
          <w:rFonts w:ascii="Times New Roman" w:hAnsi="Times New Roman" w:cs="Times New Roman"/>
          <w:bCs/>
          <w:color w:val="000000" w:themeColor="text1"/>
          <w:sz w:val="28"/>
          <w:szCs w:val="28"/>
        </w:rPr>
        <w:t>75 років</w:t>
      </w:r>
      <w:r>
        <w:rPr>
          <w:rFonts w:ascii="Times New Roman" w:hAnsi="Times New Roman" w:cs="Times New Roman"/>
          <w:bCs/>
          <w:color w:val="000000" w:themeColor="text1"/>
          <w:sz w:val="28"/>
          <w:szCs w:val="28"/>
        </w:rPr>
        <w:t>)</w:t>
      </w:r>
      <w:r w:rsidRPr="00273339">
        <w:rPr>
          <w:rFonts w:ascii="Times New Roman" w:hAnsi="Times New Roman" w:cs="Times New Roman"/>
          <w:bCs/>
          <w:color w:val="000000" w:themeColor="text1"/>
          <w:sz w:val="28"/>
          <w:szCs w:val="28"/>
        </w:rPr>
        <w:t xml:space="preserve">, старечий вік </w:t>
      </w:r>
      <w:r>
        <w:rPr>
          <w:rFonts w:ascii="Times New Roman" w:hAnsi="Times New Roman" w:cs="Times New Roman"/>
          <w:bCs/>
          <w:color w:val="000000" w:themeColor="text1"/>
          <w:sz w:val="28"/>
          <w:szCs w:val="28"/>
        </w:rPr>
        <w:t>(</w:t>
      </w:r>
      <w:r w:rsidRPr="00273339">
        <w:rPr>
          <w:rFonts w:ascii="Times New Roman" w:hAnsi="Times New Roman" w:cs="Times New Roman"/>
          <w:bCs/>
          <w:color w:val="000000" w:themeColor="text1"/>
          <w:sz w:val="28"/>
          <w:szCs w:val="28"/>
        </w:rPr>
        <w:t>75</w:t>
      </w:r>
      <w:r>
        <w:rPr>
          <w:rFonts w:ascii="Times New Roman" w:hAnsi="Times New Roman" w:cs="Times New Roman"/>
          <w:bCs/>
          <w:color w:val="000000" w:themeColor="text1"/>
          <w:sz w:val="28"/>
          <w:szCs w:val="28"/>
        </w:rPr>
        <w:t xml:space="preserve"> – </w:t>
      </w:r>
      <w:r w:rsidRPr="00273339">
        <w:rPr>
          <w:rFonts w:ascii="Times New Roman" w:hAnsi="Times New Roman" w:cs="Times New Roman"/>
          <w:bCs/>
          <w:color w:val="000000" w:themeColor="text1"/>
          <w:sz w:val="28"/>
          <w:szCs w:val="28"/>
        </w:rPr>
        <w:t>90 років</w:t>
      </w:r>
      <w:r>
        <w:rPr>
          <w:rFonts w:ascii="Times New Roman" w:hAnsi="Times New Roman" w:cs="Times New Roman"/>
          <w:bCs/>
          <w:color w:val="000000" w:themeColor="text1"/>
          <w:sz w:val="28"/>
          <w:szCs w:val="28"/>
        </w:rPr>
        <w:t>)</w:t>
      </w:r>
      <w:r w:rsidRPr="00273339">
        <w:rPr>
          <w:rFonts w:ascii="Times New Roman" w:hAnsi="Times New Roman" w:cs="Times New Roman"/>
          <w:bCs/>
          <w:color w:val="000000" w:themeColor="text1"/>
          <w:sz w:val="28"/>
          <w:szCs w:val="28"/>
        </w:rPr>
        <w:t xml:space="preserve">, </w:t>
      </w:r>
      <w:r>
        <w:rPr>
          <w:rFonts w:ascii="Times New Roman" w:hAnsi="Times New Roman" w:cs="Times New Roman"/>
          <w:bCs/>
          <w:color w:val="000000" w:themeColor="text1"/>
          <w:sz w:val="28"/>
          <w:szCs w:val="28"/>
        </w:rPr>
        <w:t>довгожителі (</w:t>
      </w:r>
      <w:r w:rsidRPr="00273339">
        <w:rPr>
          <w:rFonts w:ascii="Times New Roman" w:hAnsi="Times New Roman" w:cs="Times New Roman"/>
          <w:bCs/>
          <w:color w:val="000000" w:themeColor="text1"/>
          <w:sz w:val="28"/>
          <w:szCs w:val="28"/>
        </w:rPr>
        <w:t>після 90 років</w:t>
      </w:r>
      <w:r>
        <w:rPr>
          <w:rFonts w:ascii="Times New Roman" w:hAnsi="Times New Roman" w:cs="Times New Roman"/>
          <w:bCs/>
          <w:color w:val="000000" w:themeColor="text1"/>
          <w:sz w:val="28"/>
          <w:szCs w:val="28"/>
        </w:rPr>
        <w:t>)</w:t>
      </w:r>
      <w:r w:rsidRPr="00273339">
        <w:rPr>
          <w:rFonts w:ascii="Times New Roman" w:hAnsi="Times New Roman" w:cs="Times New Roman"/>
          <w:bCs/>
          <w:color w:val="000000" w:themeColor="text1"/>
          <w:sz w:val="28"/>
          <w:szCs w:val="28"/>
        </w:rPr>
        <w:t>.</w:t>
      </w:r>
    </w:p>
    <w:p w14:paraId="70988BA9" w14:textId="1CEDDC17" w:rsidR="007930DC" w:rsidRDefault="007930DC" w:rsidP="0014378F">
      <w:pPr>
        <w:pStyle w:val="a3"/>
        <w:tabs>
          <w:tab w:val="left" w:pos="504"/>
          <w:tab w:val="left" w:pos="1701"/>
          <w:tab w:val="left" w:pos="2410"/>
          <w:tab w:val="left" w:pos="2552"/>
        </w:tabs>
        <w:spacing w:after="0" w:line="360" w:lineRule="auto"/>
        <w:ind w:left="1701" w:firstLine="709"/>
        <w:jc w:val="both"/>
        <w:rPr>
          <w:rFonts w:ascii="Times New Roman" w:hAnsi="Times New Roman" w:cs="Times New Roman"/>
          <w:bCs/>
          <w:color w:val="000000" w:themeColor="text1"/>
          <w:sz w:val="28"/>
          <w:szCs w:val="28"/>
        </w:rPr>
      </w:pPr>
      <w:r>
        <w:rPr>
          <w:rFonts w:ascii="Times New Roman" w:hAnsi="Times New Roman" w:cs="Times New Roman"/>
          <w:bCs/>
          <w:color w:val="000000" w:themeColor="text1"/>
          <w:sz w:val="28"/>
          <w:szCs w:val="28"/>
        </w:rPr>
        <w:t>В наукових джерелах можна знайти дещо іншу класифікацію, з певними відмінностями в тривалості періоду для жінок та чоловіків</w:t>
      </w:r>
      <w:r w:rsidR="00444A4F">
        <w:rPr>
          <w:rFonts w:ascii="Times New Roman" w:hAnsi="Times New Roman" w:cs="Times New Roman"/>
          <w:bCs/>
          <w:color w:val="000000" w:themeColor="text1"/>
          <w:sz w:val="28"/>
          <w:szCs w:val="28"/>
        </w:rPr>
        <w:t xml:space="preserve"> (таб</w:t>
      </w:r>
      <w:r w:rsidR="00C659DB">
        <w:rPr>
          <w:rFonts w:ascii="Times New Roman" w:hAnsi="Times New Roman" w:cs="Times New Roman"/>
          <w:bCs/>
          <w:color w:val="000000" w:themeColor="text1"/>
          <w:sz w:val="28"/>
          <w:szCs w:val="28"/>
        </w:rPr>
        <w:t>л. 1.</w:t>
      </w:r>
      <w:r w:rsidR="00DF2600">
        <w:rPr>
          <w:rFonts w:ascii="Times New Roman" w:hAnsi="Times New Roman" w:cs="Times New Roman"/>
          <w:bCs/>
          <w:color w:val="000000" w:themeColor="text1"/>
          <w:sz w:val="28"/>
          <w:szCs w:val="28"/>
        </w:rPr>
        <w:t>3.1</w:t>
      </w:r>
      <w:r w:rsidR="00C659DB">
        <w:rPr>
          <w:rFonts w:ascii="Times New Roman" w:hAnsi="Times New Roman" w:cs="Times New Roman"/>
          <w:bCs/>
          <w:color w:val="000000" w:themeColor="text1"/>
          <w:sz w:val="28"/>
          <w:szCs w:val="28"/>
        </w:rPr>
        <w:t>)</w:t>
      </w:r>
      <w:r>
        <w:rPr>
          <w:rFonts w:ascii="Times New Roman" w:hAnsi="Times New Roman" w:cs="Times New Roman"/>
          <w:bCs/>
          <w:color w:val="000000" w:themeColor="text1"/>
          <w:sz w:val="28"/>
          <w:szCs w:val="28"/>
        </w:rPr>
        <w:t xml:space="preserve">. </w:t>
      </w:r>
    </w:p>
    <w:p w14:paraId="534E6F3C" w14:textId="77777777" w:rsidR="00943854" w:rsidRDefault="00943854" w:rsidP="0014378F">
      <w:pPr>
        <w:pStyle w:val="a3"/>
        <w:tabs>
          <w:tab w:val="left" w:pos="504"/>
          <w:tab w:val="left" w:pos="1701"/>
          <w:tab w:val="left" w:pos="2410"/>
          <w:tab w:val="left" w:pos="2552"/>
        </w:tabs>
        <w:spacing w:after="0" w:line="360" w:lineRule="auto"/>
        <w:ind w:left="1701" w:firstLine="709"/>
        <w:jc w:val="both"/>
        <w:rPr>
          <w:rFonts w:ascii="Times New Roman" w:hAnsi="Times New Roman" w:cs="Times New Roman"/>
          <w:bCs/>
          <w:color w:val="000000" w:themeColor="text1"/>
          <w:sz w:val="28"/>
          <w:szCs w:val="28"/>
        </w:rPr>
      </w:pPr>
    </w:p>
    <w:p w14:paraId="69817D23" w14:textId="2E376E7B" w:rsidR="007930DC" w:rsidRDefault="007930DC" w:rsidP="00444A4F">
      <w:pPr>
        <w:tabs>
          <w:tab w:val="left" w:pos="504"/>
          <w:tab w:val="left" w:pos="1701"/>
          <w:tab w:val="left" w:pos="2410"/>
        </w:tabs>
        <w:spacing w:after="0" w:line="360" w:lineRule="auto"/>
        <w:ind w:left="1701" w:firstLine="709"/>
        <w:jc w:val="center"/>
        <w:rPr>
          <w:rFonts w:ascii="Times New Roman" w:hAnsi="Times New Roman" w:cs="Times New Roman"/>
          <w:bCs/>
          <w:sz w:val="28"/>
          <w:szCs w:val="28"/>
        </w:rPr>
      </w:pPr>
      <w:r w:rsidRPr="002741F8">
        <w:rPr>
          <w:rFonts w:ascii="Times New Roman" w:hAnsi="Times New Roman" w:cs="Times New Roman"/>
          <w:iCs/>
          <w:sz w:val="28"/>
          <w:szCs w:val="28"/>
        </w:rPr>
        <w:t>Таблиця</w:t>
      </w:r>
      <w:r w:rsidR="00811BDA">
        <w:rPr>
          <w:rFonts w:ascii="Times New Roman" w:hAnsi="Times New Roman" w:cs="Times New Roman"/>
          <w:iCs/>
          <w:sz w:val="28"/>
          <w:szCs w:val="28"/>
        </w:rPr>
        <w:t xml:space="preserve"> </w:t>
      </w:r>
      <w:r w:rsidRPr="002741F8">
        <w:rPr>
          <w:rFonts w:ascii="Times New Roman" w:hAnsi="Times New Roman" w:cs="Times New Roman"/>
          <w:iCs/>
          <w:sz w:val="28"/>
          <w:szCs w:val="28"/>
        </w:rPr>
        <w:t>1.</w:t>
      </w:r>
      <w:r w:rsidR="00DF2600">
        <w:rPr>
          <w:rFonts w:ascii="Times New Roman" w:hAnsi="Times New Roman" w:cs="Times New Roman"/>
          <w:iCs/>
          <w:sz w:val="28"/>
          <w:szCs w:val="28"/>
        </w:rPr>
        <w:t>3.1</w:t>
      </w:r>
      <w:r w:rsidR="004104F3">
        <w:rPr>
          <w:rFonts w:ascii="Times New Roman" w:hAnsi="Times New Roman" w:cs="Times New Roman"/>
          <w:iCs/>
          <w:sz w:val="28"/>
          <w:szCs w:val="28"/>
        </w:rPr>
        <w:t xml:space="preserve"> – </w:t>
      </w:r>
      <w:r w:rsidRPr="004104F3">
        <w:rPr>
          <w:rFonts w:ascii="Times New Roman" w:hAnsi="Times New Roman" w:cs="Times New Roman"/>
          <w:bCs/>
          <w:sz w:val="28"/>
          <w:szCs w:val="28"/>
        </w:rPr>
        <w:t>Класифікація вікових періодів дорослої людини</w:t>
      </w:r>
    </w:p>
    <w:p w14:paraId="27AA9689" w14:textId="0A3F5D94" w:rsidR="007930DC" w:rsidRPr="009E561D" w:rsidRDefault="00286F2A" w:rsidP="0014378F">
      <w:pPr>
        <w:tabs>
          <w:tab w:val="left" w:pos="504"/>
          <w:tab w:val="left" w:pos="1701"/>
          <w:tab w:val="left" w:pos="2410"/>
        </w:tabs>
        <w:spacing w:after="0" w:line="360" w:lineRule="auto"/>
        <w:jc w:val="center"/>
        <w:rPr>
          <w:rFonts w:ascii="Times New Roman" w:hAnsi="Times New Roman" w:cs="Times New Roman"/>
          <w:b/>
          <w:sz w:val="28"/>
          <w:szCs w:val="28"/>
        </w:rPr>
      </w:pPr>
      <w:r w:rsidRPr="00CA61E8">
        <w:rPr>
          <w:rFonts w:ascii="Times New Roman" w:hAnsi="Times New Roman" w:cs="Times New Roman"/>
          <w:bCs/>
          <w:noProof/>
          <w:color w:val="000000" w:themeColor="text1"/>
          <w:sz w:val="28"/>
          <w:szCs w:val="28"/>
        </w:rPr>
        <w:drawing>
          <wp:anchor distT="0" distB="0" distL="114300" distR="114300" simplePos="0" relativeHeight="251662336" behindDoc="0" locked="0" layoutInCell="1" allowOverlap="1" wp14:anchorId="7B9EAAFB" wp14:editId="0859678F">
            <wp:simplePos x="0" y="0"/>
            <wp:positionH relativeFrom="column">
              <wp:posOffset>891540</wp:posOffset>
            </wp:positionH>
            <wp:positionV relativeFrom="paragraph">
              <wp:posOffset>-9525</wp:posOffset>
            </wp:positionV>
            <wp:extent cx="6454140" cy="2129155"/>
            <wp:effectExtent l="0" t="0" r="3810" b="4445"/>
            <wp:wrapSquare wrapText="bothSides"/>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extLst>
                        <a:ext uri="{28A0092B-C50C-407E-A947-70E740481C1C}">
                          <a14:useLocalDpi xmlns:a14="http://schemas.microsoft.com/office/drawing/2010/main" val="0"/>
                        </a:ext>
                      </a:extLst>
                    </a:blip>
                    <a:stretch>
                      <a:fillRect/>
                    </a:stretch>
                  </pic:blipFill>
                  <pic:spPr>
                    <a:xfrm>
                      <a:off x="0" y="0"/>
                      <a:ext cx="6454140" cy="2129155"/>
                    </a:xfrm>
                    <a:prstGeom prst="rect">
                      <a:avLst/>
                    </a:prstGeom>
                  </pic:spPr>
                </pic:pic>
              </a:graphicData>
            </a:graphic>
            <wp14:sizeRelH relativeFrom="margin">
              <wp14:pctWidth>0</wp14:pctWidth>
            </wp14:sizeRelH>
          </wp:anchor>
        </w:drawing>
      </w:r>
    </w:p>
    <w:p w14:paraId="1B028A62" w14:textId="2A10ACB7" w:rsidR="007930DC" w:rsidRPr="000B5EF2" w:rsidRDefault="007930DC" w:rsidP="0014378F">
      <w:pPr>
        <w:pStyle w:val="a3"/>
        <w:tabs>
          <w:tab w:val="left" w:pos="504"/>
          <w:tab w:val="left" w:pos="1701"/>
          <w:tab w:val="left" w:pos="2410"/>
          <w:tab w:val="left" w:pos="2552"/>
        </w:tabs>
        <w:spacing w:after="0" w:line="360" w:lineRule="auto"/>
        <w:ind w:left="1701" w:firstLine="709"/>
        <w:jc w:val="both"/>
        <w:rPr>
          <w:rFonts w:ascii="Times New Roman" w:hAnsi="Times New Roman" w:cs="Times New Roman"/>
          <w:bCs/>
          <w:color w:val="000000" w:themeColor="text1"/>
          <w:sz w:val="28"/>
          <w:szCs w:val="28"/>
        </w:rPr>
      </w:pPr>
      <w:r w:rsidRPr="000B5EF2">
        <w:rPr>
          <w:rFonts w:ascii="Times New Roman" w:hAnsi="Times New Roman" w:cs="Times New Roman"/>
          <w:bCs/>
          <w:color w:val="000000" w:themeColor="text1"/>
          <w:sz w:val="28"/>
          <w:szCs w:val="28"/>
        </w:rPr>
        <w:lastRenderedPageBreak/>
        <w:t xml:space="preserve">Кожен із цих вікових етапів супроводжується поступовими змінами в організмі. Біологічний розвиток в основному завершується до 18–20 років, що включає завершення формування скелета та сповільнення </w:t>
      </w:r>
      <w:r>
        <w:rPr>
          <w:rFonts w:ascii="Times New Roman" w:hAnsi="Times New Roman" w:cs="Times New Roman"/>
          <w:bCs/>
          <w:color w:val="000000" w:themeColor="text1"/>
          <w:sz w:val="28"/>
          <w:szCs w:val="28"/>
        </w:rPr>
        <w:t xml:space="preserve">його </w:t>
      </w:r>
      <w:r w:rsidRPr="000B5EF2">
        <w:rPr>
          <w:rFonts w:ascii="Times New Roman" w:hAnsi="Times New Roman" w:cs="Times New Roman"/>
          <w:bCs/>
          <w:color w:val="000000" w:themeColor="text1"/>
          <w:sz w:val="28"/>
          <w:szCs w:val="28"/>
        </w:rPr>
        <w:t>росту, збільшення маси переважно за рахунок м’язів</w:t>
      </w:r>
      <w:r>
        <w:rPr>
          <w:rFonts w:ascii="Times New Roman" w:hAnsi="Times New Roman" w:cs="Times New Roman"/>
          <w:bCs/>
          <w:color w:val="000000" w:themeColor="text1"/>
          <w:sz w:val="28"/>
          <w:szCs w:val="28"/>
        </w:rPr>
        <w:t xml:space="preserve"> тіла</w:t>
      </w:r>
      <w:r w:rsidRPr="000B5EF2">
        <w:rPr>
          <w:rFonts w:ascii="Times New Roman" w:hAnsi="Times New Roman" w:cs="Times New Roman"/>
          <w:bCs/>
          <w:color w:val="000000" w:themeColor="text1"/>
          <w:sz w:val="28"/>
          <w:szCs w:val="28"/>
        </w:rPr>
        <w:t>. Соціально цей етап характеризується початком самостійного життя, професійної діяльності, сімейного життя та іншими змінами.</w:t>
      </w:r>
    </w:p>
    <w:p w14:paraId="4B838C7F" w14:textId="77777777" w:rsidR="007930DC" w:rsidRDefault="007930DC" w:rsidP="0014378F">
      <w:pPr>
        <w:pStyle w:val="a3"/>
        <w:tabs>
          <w:tab w:val="left" w:pos="504"/>
          <w:tab w:val="left" w:pos="1701"/>
          <w:tab w:val="left" w:pos="2410"/>
          <w:tab w:val="left" w:pos="2552"/>
        </w:tabs>
        <w:spacing w:after="0" w:line="360" w:lineRule="auto"/>
        <w:ind w:left="1701" w:firstLine="709"/>
        <w:jc w:val="both"/>
        <w:rPr>
          <w:rFonts w:ascii="Times New Roman" w:hAnsi="Times New Roman" w:cs="Times New Roman"/>
          <w:bCs/>
          <w:color w:val="000000" w:themeColor="text1"/>
          <w:sz w:val="28"/>
          <w:szCs w:val="28"/>
        </w:rPr>
      </w:pPr>
      <w:r w:rsidRPr="000B5EF2">
        <w:rPr>
          <w:rFonts w:ascii="Times New Roman" w:hAnsi="Times New Roman" w:cs="Times New Roman"/>
          <w:bCs/>
          <w:color w:val="000000" w:themeColor="text1"/>
          <w:sz w:val="28"/>
          <w:szCs w:val="28"/>
        </w:rPr>
        <w:t>У період зрілості стабілізуються функціональні можливості, але після 30–35 років починають проявлятися інволюційні процеси. Перший етап зрілого віку характеризується найвищим рівнем фізичної готовності та адаптації до зовнішніх факторів. Однак після 30 років функціональна підготовленість поступово зменшується. Наприклад, у 30–39 років функціональний рівень становить близько 85–90% від показників 20–29-річних, у 40–49 років — 75–80%, а у 50–59 років — 65–70%.</w:t>
      </w:r>
      <w:r>
        <w:rPr>
          <w:rFonts w:ascii="Times New Roman" w:hAnsi="Times New Roman" w:cs="Times New Roman"/>
          <w:bCs/>
          <w:color w:val="000000" w:themeColor="text1"/>
          <w:sz w:val="28"/>
          <w:szCs w:val="28"/>
        </w:rPr>
        <w:t xml:space="preserve"> </w:t>
      </w:r>
      <w:r w:rsidRPr="003F4B81">
        <w:rPr>
          <w:rFonts w:ascii="Times New Roman" w:hAnsi="Times New Roman" w:cs="Times New Roman"/>
          <w:bCs/>
          <w:color w:val="000000" w:themeColor="text1"/>
          <w:sz w:val="28"/>
          <w:szCs w:val="28"/>
        </w:rPr>
        <w:t>[</w:t>
      </w:r>
      <w:r>
        <w:rPr>
          <w:rFonts w:ascii="Times New Roman" w:hAnsi="Times New Roman" w:cs="Times New Roman"/>
          <w:bCs/>
          <w:color w:val="000000" w:themeColor="text1"/>
          <w:sz w:val="28"/>
          <w:szCs w:val="28"/>
        </w:rPr>
        <w:t>70</w:t>
      </w:r>
      <w:r w:rsidRPr="003F4B81">
        <w:rPr>
          <w:rFonts w:ascii="Times New Roman" w:hAnsi="Times New Roman" w:cs="Times New Roman"/>
          <w:bCs/>
          <w:color w:val="000000" w:themeColor="text1"/>
          <w:sz w:val="28"/>
          <w:szCs w:val="28"/>
        </w:rPr>
        <w:t>]</w:t>
      </w:r>
    </w:p>
    <w:p w14:paraId="10B1B523" w14:textId="77777777" w:rsidR="007930DC" w:rsidRPr="002E25D6" w:rsidRDefault="007930DC" w:rsidP="0014378F">
      <w:pPr>
        <w:pStyle w:val="a3"/>
        <w:tabs>
          <w:tab w:val="left" w:pos="504"/>
          <w:tab w:val="left" w:pos="1701"/>
          <w:tab w:val="left" w:pos="2410"/>
          <w:tab w:val="left" w:pos="2552"/>
        </w:tabs>
        <w:spacing w:after="0" w:line="360" w:lineRule="auto"/>
        <w:ind w:left="1701" w:firstLine="709"/>
        <w:jc w:val="both"/>
        <w:rPr>
          <w:rFonts w:ascii="Times New Roman" w:hAnsi="Times New Roman" w:cs="Times New Roman"/>
          <w:bCs/>
          <w:color w:val="000000" w:themeColor="text1"/>
          <w:sz w:val="28"/>
          <w:szCs w:val="28"/>
        </w:rPr>
      </w:pPr>
      <w:r w:rsidRPr="002E25D6">
        <w:rPr>
          <w:rFonts w:ascii="Times New Roman" w:hAnsi="Times New Roman" w:cs="Times New Roman"/>
          <w:bCs/>
          <w:color w:val="000000" w:themeColor="text1"/>
          <w:sz w:val="28"/>
          <w:szCs w:val="28"/>
        </w:rPr>
        <w:t>З віком в опорно-руховому апараті людини відбуваються значні зміни, що зумовлені як природними процесами старіння, так і впливом зовнішніх чинників. Ці зміни впливають на роботу м'язів, суглобів, зв'яз</w:t>
      </w:r>
      <w:r>
        <w:rPr>
          <w:rFonts w:ascii="Times New Roman" w:hAnsi="Times New Roman" w:cs="Times New Roman"/>
          <w:bCs/>
          <w:color w:val="000000" w:themeColor="text1"/>
          <w:sz w:val="28"/>
          <w:szCs w:val="28"/>
        </w:rPr>
        <w:t>ок</w:t>
      </w:r>
      <w:r w:rsidRPr="002E25D6">
        <w:rPr>
          <w:rFonts w:ascii="Times New Roman" w:hAnsi="Times New Roman" w:cs="Times New Roman"/>
          <w:bCs/>
          <w:color w:val="000000" w:themeColor="text1"/>
          <w:sz w:val="28"/>
          <w:szCs w:val="28"/>
        </w:rPr>
        <w:t xml:space="preserve"> і кісток, знижуючи рухливість і адаптаційні можливості тіла.</w:t>
      </w:r>
    </w:p>
    <w:p w14:paraId="0C7EC0C2" w14:textId="0F255FF3" w:rsidR="007930DC" w:rsidRPr="002E25D6" w:rsidRDefault="007930DC" w:rsidP="0014378F">
      <w:pPr>
        <w:pStyle w:val="a3"/>
        <w:tabs>
          <w:tab w:val="left" w:pos="504"/>
          <w:tab w:val="left" w:pos="1701"/>
          <w:tab w:val="left" w:pos="2410"/>
          <w:tab w:val="left" w:pos="2552"/>
        </w:tabs>
        <w:spacing w:after="0" w:line="360" w:lineRule="auto"/>
        <w:ind w:left="1701" w:firstLine="709"/>
        <w:jc w:val="both"/>
        <w:rPr>
          <w:rFonts w:ascii="Times New Roman" w:hAnsi="Times New Roman" w:cs="Times New Roman"/>
          <w:bCs/>
          <w:color w:val="000000" w:themeColor="text1"/>
          <w:sz w:val="28"/>
          <w:szCs w:val="28"/>
        </w:rPr>
      </w:pPr>
      <w:r w:rsidRPr="002E25D6">
        <w:rPr>
          <w:rFonts w:ascii="Times New Roman" w:hAnsi="Times New Roman" w:cs="Times New Roman"/>
          <w:bCs/>
          <w:color w:val="000000" w:themeColor="text1"/>
          <w:sz w:val="28"/>
          <w:szCs w:val="28"/>
        </w:rPr>
        <w:t>Одним із ключових процесів старіння є саркопенія, тобто втрата м'яз</w:t>
      </w:r>
      <w:r w:rsidR="00462EF0">
        <w:rPr>
          <w:rFonts w:ascii="Times New Roman" w:hAnsi="Times New Roman" w:cs="Times New Roman"/>
          <w:bCs/>
          <w:color w:val="000000" w:themeColor="text1"/>
          <w:sz w:val="28"/>
          <w:szCs w:val="28"/>
        </w:rPr>
        <w:t>о</w:t>
      </w:r>
      <w:r w:rsidRPr="002E25D6">
        <w:rPr>
          <w:rFonts w:ascii="Times New Roman" w:hAnsi="Times New Roman" w:cs="Times New Roman"/>
          <w:bCs/>
          <w:color w:val="000000" w:themeColor="text1"/>
          <w:sz w:val="28"/>
          <w:szCs w:val="28"/>
        </w:rPr>
        <w:t xml:space="preserve">вої маси, сили та функціональної здатності. Цей процес пов'язаний зі зменшенням кількості та об'єму м'язових волокон, зокрема, швидких волокон. </w:t>
      </w:r>
      <w:r>
        <w:rPr>
          <w:rFonts w:ascii="Times New Roman" w:hAnsi="Times New Roman" w:cs="Times New Roman"/>
          <w:bCs/>
          <w:color w:val="000000" w:themeColor="text1"/>
          <w:sz w:val="28"/>
          <w:szCs w:val="28"/>
        </w:rPr>
        <w:t>С</w:t>
      </w:r>
      <w:r w:rsidRPr="002E25D6">
        <w:rPr>
          <w:rFonts w:ascii="Times New Roman" w:hAnsi="Times New Roman" w:cs="Times New Roman"/>
          <w:bCs/>
          <w:color w:val="000000" w:themeColor="text1"/>
          <w:sz w:val="28"/>
          <w:szCs w:val="28"/>
        </w:rPr>
        <w:t xml:space="preserve">аркопенія зумовлена </w:t>
      </w:r>
      <w:r>
        <w:rPr>
          <w:rFonts w:ascii="Times New Roman" w:hAnsi="Times New Roman" w:cs="Times New Roman"/>
          <w:bCs/>
          <w:color w:val="000000" w:themeColor="text1"/>
          <w:sz w:val="28"/>
          <w:szCs w:val="28"/>
        </w:rPr>
        <w:t>з</w:t>
      </w:r>
      <w:r w:rsidRPr="002E25D6">
        <w:rPr>
          <w:rFonts w:ascii="Times New Roman" w:hAnsi="Times New Roman" w:cs="Times New Roman"/>
          <w:bCs/>
          <w:color w:val="000000" w:themeColor="text1"/>
          <w:sz w:val="28"/>
          <w:szCs w:val="28"/>
        </w:rPr>
        <w:t>ниженням активності синтезу білка та підвищенням процесів деградації білкових структур.</w:t>
      </w:r>
      <w:r>
        <w:rPr>
          <w:rFonts w:ascii="Times New Roman" w:hAnsi="Times New Roman" w:cs="Times New Roman"/>
          <w:bCs/>
          <w:color w:val="000000" w:themeColor="text1"/>
          <w:sz w:val="28"/>
          <w:szCs w:val="28"/>
        </w:rPr>
        <w:t xml:space="preserve"> </w:t>
      </w:r>
      <w:r w:rsidRPr="003F4B81">
        <w:rPr>
          <w:rFonts w:ascii="Times New Roman" w:hAnsi="Times New Roman" w:cs="Times New Roman"/>
          <w:bCs/>
          <w:color w:val="000000" w:themeColor="text1"/>
          <w:sz w:val="28"/>
          <w:szCs w:val="28"/>
        </w:rPr>
        <w:t>[</w:t>
      </w:r>
      <w:r>
        <w:rPr>
          <w:rFonts w:ascii="Times New Roman" w:hAnsi="Times New Roman" w:cs="Times New Roman"/>
          <w:bCs/>
          <w:color w:val="000000" w:themeColor="text1"/>
          <w:sz w:val="28"/>
          <w:szCs w:val="28"/>
        </w:rPr>
        <w:t>71</w:t>
      </w:r>
      <w:r w:rsidRPr="003F4B81">
        <w:rPr>
          <w:rFonts w:ascii="Times New Roman" w:hAnsi="Times New Roman" w:cs="Times New Roman"/>
          <w:bCs/>
          <w:color w:val="000000" w:themeColor="text1"/>
          <w:sz w:val="28"/>
          <w:szCs w:val="28"/>
        </w:rPr>
        <w:t>]</w:t>
      </w:r>
    </w:p>
    <w:p w14:paraId="75B57910" w14:textId="77777777" w:rsidR="007930DC" w:rsidRDefault="007930DC" w:rsidP="0014378F">
      <w:pPr>
        <w:pStyle w:val="a3"/>
        <w:tabs>
          <w:tab w:val="left" w:pos="504"/>
          <w:tab w:val="left" w:pos="1701"/>
          <w:tab w:val="left" w:pos="2410"/>
          <w:tab w:val="left" w:pos="2552"/>
        </w:tabs>
        <w:spacing w:after="0" w:line="360" w:lineRule="auto"/>
        <w:ind w:left="1701" w:firstLine="709"/>
        <w:jc w:val="both"/>
        <w:rPr>
          <w:rFonts w:ascii="Times New Roman" w:hAnsi="Times New Roman" w:cs="Times New Roman"/>
          <w:bCs/>
          <w:color w:val="000000" w:themeColor="text1"/>
          <w:sz w:val="28"/>
          <w:szCs w:val="28"/>
        </w:rPr>
      </w:pPr>
      <w:r w:rsidRPr="002E25D6">
        <w:rPr>
          <w:rFonts w:ascii="Times New Roman" w:hAnsi="Times New Roman" w:cs="Times New Roman"/>
          <w:bCs/>
          <w:color w:val="000000" w:themeColor="text1"/>
          <w:sz w:val="28"/>
          <w:szCs w:val="28"/>
        </w:rPr>
        <w:t>Вікове зменшення м'яз</w:t>
      </w:r>
      <w:r>
        <w:rPr>
          <w:rFonts w:ascii="Times New Roman" w:hAnsi="Times New Roman" w:cs="Times New Roman"/>
          <w:bCs/>
          <w:color w:val="000000" w:themeColor="text1"/>
          <w:sz w:val="28"/>
          <w:szCs w:val="28"/>
        </w:rPr>
        <w:t>е</w:t>
      </w:r>
      <w:r w:rsidRPr="002E25D6">
        <w:rPr>
          <w:rFonts w:ascii="Times New Roman" w:hAnsi="Times New Roman" w:cs="Times New Roman"/>
          <w:bCs/>
          <w:color w:val="000000" w:themeColor="text1"/>
          <w:sz w:val="28"/>
          <w:szCs w:val="28"/>
        </w:rPr>
        <w:t xml:space="preserve">вої маси супроводжується зниженням сили м'язів, </w:t>
      </w:r>
      <w:r>
        <w:rPr>
          <w:rFonts w:ascii="Times New Roman" w:hAnsi="Times New Roman" w:cs="Times New Roman"/>
          <w:bCs/>
          <w:color w:val="000000" w:themeColor="text1"/>
          <w:sz w:val="28"/>
          <w:szCs w:val="28"/>
        </w:rPr>
        <w:t>о</w:t>
      </w:r>
      <w:r w:rsidRPr="002E25D6">
        <w:rPr>
          <w:rFonts w:ascii="Times New Roman" w:hAnsi="Times New Roman" w:cs="Times New Roman"/>
          <w:bCs/>
          <w:color w:val="000000" w:themeColor="text1"/>
          <w:sz w:val="28"/>
          <w:szCs w:val="28"/>
        </w:rPr>
        <w:t>бмежу</w:t>
      </w:r>
      <w:r>
        <w:rPr>
          <w:rFonts w:ascii="Times New Roman" w:hAnsi="Times New Roman" w:cs="Times New Roman"/>
          <w:bCs/>
          <w:color w:val="000000" w:themeColor="text1"/>
          <w:sz w:val="28"/>
          <w:szCs w:val="28"/>
        </w:rPr>
        <w:t>ючі</w:t>
      </w:r>
      <w:r w:rsidRPr="002E25D6">
        <w:rPr>
          <w:rFonts w:ascii="Times New Roman" w:hAnsi="Times New Roman" w:cs="Times New Roman"/>
          <w:bCs/>
          <w:color w:val="000000" w:themeColor="text1"/>
          <w:sz w:val="28"/>
          <w:szCs w:val="28"/>
        </w:rPr>
        <w:t xml:space="preserve"> рухову активність людини</w:t>
      </w:r>
      <w:r>
        <w:rPr>
          <w:rFonts w:ascii="Times New Roman" w:hAnsi="Times New Roman" w:cs="Times New Roman"/>
          <w:bCs/>
          <w:color w:val="000000" w:themeColor="text1"/>
          <w:sz w:val="28"/>
          <w:szCs w:val="28"/>
        </w:rPr>
        <w:t xml:space="preserve"> та її витривалість</w:t>
      </w:r>
      <w:r w:rsidRPr="002E25D6">
        <w:rPr>
          <w:rFonts w:ascii="Times New Roman" w:hAnsi="Times New Roman" w:cs="Times New Roman"/>
          <w:bCs/>
          <w:color w:val="000000" w:themeColor="text1"/>
          <w:sz w:val="28"/>
          <w:szCs w:val="28"/>
        </w:rPr>
        <w:t xml:space="preserve">. </w:t>
      </w:r>
      <w:r>
        <w:rPr>
          <w:rFonts w:ascii="Times New Roman" w:hAnsi="Times New Roman" w:cs="Times New Roman"/>
          <w:bCs/>
          <w:color w:val="000000" w:themeColor="text1"/>
          <w:sz w:val="28"/>
          <w:szCs w:val="28"/>
        </w:rPr>
        <w:t xml:space="preserve">Саме у період другого зрілого віку витривалість осіб, які займаються оздоровчим фітнесом поступово знижується. </w:t>
      </w:r>
      <w:r w:rsidRPr="00206BD4">
        <w:rPr>
          <w:rFonts w:ascii="Times New Roman" w:hAnsi="Times New Roman" w:cs="Times New Roman"/>
          <w:bCs/>
          <w:color w:val="000000" w:themeColor="text1"/>
          <w:sz w:val="28"/>
          <w:szCs w:val="28"/>
        </w:rPr>
        <w:t>Також сповільнюються метаболічні процеси, що впливає на ефективність аеробного й анаеробного обміну речовин, знижує стійкість до навантаження і сповільнює процеси відновлення після фізичних вправ.</w:t>
      </w:r>
    </w:p>
    <w:p w14:paraId="4DF2498E" w14:textId="77777777" w:rsidR="007930DC" w:rsidRDefault="007930DC" w:rsidP="0014378F">
      <w:pPr>
        <w:pStyle w:val="a3"/>
        <w:tabs>
          <w:tab w:val="left" w:pos="504"/>
          <w:tab w:val="left" w:pos="1701"/>
          <w:tab w:val="left" w:pos="2410"/>
          <w:tab w:val="left" w:pos="2552"/>
        </w:tabs>
        <w:spacing w:after="0" w:line="360" w:lineRule="auto"/>
        <w:ind w:left="1701" w:firstLine="709"/>
        <w:jc w:val="both"/>
        <w:rPr>
          <w:rFonts w:ascii="Times New Roman" w:hAnsi="Times New Roman" w:cs="Times New Roman"/>
          <w:bCs/>
          <w:color w:val="000000" w:themeColor="text1"/>
          <w:sz w:val="28"/>
          <w:szCs w:val="28"/>
        </w:rPr>
      </w:pPr>
      <w:r>
        <w:rPr>
          <w:rFonts w:ascii="Times New Roman" w:hAnsi="Times New Roman" w:cs="Times New Roman"/>
          <w:bCs/>
          <w:color w:val="000000" w:themeColor="text1"/>
          <w:sz w:val="28"/>
          <w:szCs w:val="28"/>
        </w:rPr>
        <w:lastRenderedPageBreak/>
        <w:t>В</w:t>
      </w:r>
      <w:r w:rsidRPr="002E25D6">
        <w:rPr>
          <w:rFonts w:ascii="Times New Roman" w:hAnsi="Times New Roman" w:cs="Times New Roman"/>
          <w:bCs/>
          <w:color w:val="000000" w:themeColor="text1"/>
          <w:sz w:val="28"/>
          <w:szCs w:val="28"/>
        </w:rPr>
        <w:t>трата м'яз</w:t>
      </w:r>
      <w:r>
        <w:rPr>
          <w:rFonts w:ascii="Times New Roman" w:hAnsi="Times New Roman" w:cs="Times New Roman"/>
          <w:bCs/>
          <w:color w:val="000000" w:themeColor="text1"/>
          <w:sz w:val="28"/>
          <w:szCs w:val="28"/>
        </w:rPr>
        <w:t>е</w:t>
      </w:r>
      <w:r w:rsidRPr="002E25D6">
        <w:rPr>
          <w:rFonts w:ascii="Times New Roman" w:hAnsi="Times New Roman" w:cs="Times New Roman"/>
          <w:bCs/>
          <w:color w:val="000000" w:themeColor="text1"/>
          <w:sz w:val="28"/>
          <w:szCs w:val="28"/>
        </w:rPr>
        <w:t xml:space="preserve">вої маси і сили, а також зниження ефективності </w:t>
      </w:r>
      <w:r>
        <w:rPr>
          <w:rFonts w:ascii="Times New Roman" w:hAnsi="Times New Roman" w:cs="Times New Roman"/>
          <w:bCs/>
          <w:color w:val="000000" w:themeColor="text1"/>
          <w:sz w:val="28"/>
          <w:szCs w:val="28"/>
        </w:rPr>
        <w:t xml:space="preserve">роботи </w:t>
      </w:r>
      <w:r w:rsidRPr="002E25D6">
        <w:rPr>
          <w:rFonts w:ascii="Times New Roman" w:hAnsi="Times New Roman" w:cs="Times New Roman"/>
          <w:bCs/>
          <w:color w:val="000000" w:themeColor="text1"/>
          <w:sz w:val="28"/>
          <w:szCs w:val="28"/>
        </w:rPr>
        <w:t xml:space="preserve">нервової системи </w:t>
      </w:r>
      <w:r>
        <w:rPr>
          <w:rFonts w:ascii="Times New Roman" w:hAnsi="Times New Roman" w:cs="Times New Roman"/>
          <w:bCs/>
          <w:color w:val="000000" w:themeColor="text1"/>
          <w:sz w:val="28"/>
          <w:szCs w:val="28"/>
        </w:rPr>
        <w:t>зумовлюють ризик падіння та травм через зміни в структурах, які відповідають за</w:t>
      </w:r>
      <w:r w:rsidRPr="002E25D6">
        <w:rPr>
          <w:rFonts w:ascii="Times New Roman" w:hAnsi="Times New Roman" w:cs="Times New Roman"/>
          <w:bCs/>
          <w:color w:val="000000" w:themeColor="text1"/>
          <w:sz w:val="28"/>
          <w:szCs w:val="28"/>
        </w:rPr>
        <w:t xml:space="preserve"> підтримку балансу та здатність до координації рухів. </w:t>
      </w:r>
      <w:r w:rsidRPr="003F4B81">
        <w:rPr>
          <w:rFonts w:ascii="Times New Roman" w:hAnsi="Times New Roman" w:cs="Times New Roman"/>
          <w:bCs/>
          <w:color w:val="000000" w:themeColor="text1"/>
          <w:sz w:val="28"/>
          <w:szCs w:val="28"/>
        </w:rPr>
        <w:t>[</w:t>
      </w:r>
      <w:r>
        <w:rPr>
          <w:rFonts w:ascii="Times New Roman" w:hAnsi="Times New Roman" w:cs="Times New Roman"/>
          <w:bCs/>
          <w:color w:val="000000" w:themeColor="text1"/>
          <w:sz w:val="28"/>
          <w:szCs w:val="28"/>
        </w:rPr>
        <w:t>72</w:t>
      </w:r>
      <w:r w:rsidRPr="003F4B81">
        <w:rPr>
          <w:rFonts w:ascii="Times New Roman" w:hAnsi="Times New Roman" w:cs="Times New Roman"/>
          <w:bCs/>
          <w:color w:val="000000" w:themeColor="text1"/>
          <w:sz w:val="28"/>
          <w:szCs w:val="28"/>
        </w:rPr>
        <w:t>]</w:t>
      </w:r>
    </w:p>
    <w:p w14:paraId="62FCB868" w14:textId="77777777" w:rsidR="007930DC" w:rsidRPr="002E25D6" w:rsidRDefault="007930DC" w:rsidP="0014378F">
      <w:pPr>
        <w:pStyle w:val="a3"/>
        <w:tabs>
          <w:tab w:val="left" w:pos="504"/>
          <w:tab w:val="left" w:pos="1701"/>
          <w:tab w:val="left" w:pos="2410"/>
          <w:tab w:val="left" w:pos="2552"/>
        </w:tabs>
        <w:spacing w:after="0" w:line="360" w:lineRule="auto"/>
        <w:ind w:left="1701" w:firstLine="709"/>
        <w:jc w:val="both"/>
        <w:rPr>
          <w:rFonts w:ascii="Times New Roman" w:hAnsi="Times New Roman" w:cs="Times New Roman"/>
          <w:bCs/>
          <w:color w:val="000000" w:themeColor="text1"/>
          <w:sz w:val="28"/>
          <w:szCs w:val="28"/>
        </w:rPr>
      </w:pPr>
      <w:r w:rsidRPr="00EF23C0">
        <w:rPr>
          <w:rFonts w:ascii="Times New Roman" w:hAnsi="Times New Roman" w:cs="Times New Roman"/>
          <w:bCs/>
          <w:color w:val="000000" w:themeColor="text1"/>
          <w:sz w:val="28"/>
          <w:szCs w:val="28"/>
        </w:rPr>
        <w:t xml:space="preserve">Мотонейрони передають сигнали від мозку до м'язів, забезпечуючи скорочення м'язів. </w:t>
      </w:r>
      <w:r>
        <w:rPr>
          <w:rFonts w:ascii="Times New Roman" w:hAnsi="Times New Roman" w:cs="Times New Roman"/>
          <w:bCs/>
          <w:color w:val="000000" w:themeColor="text1"/>
          <w:sz w:val="28"/>
          <w:szCs w:val="28"/>
        </w:rPr>
        <w:t>Їх кількість</w:t>
      </w:r>
      <w:r w:rsidRPr="00EF23C0">
        <w:rPr>
          <w:rFonts w:ascii="Times New Roman" w:hAnsi="Times New Roman" w:cs="Times New Roman"/>
          <w:bCs/>
          <w:color w:val="000000" w:themeColor="text1"/>
          <w:sz w:val="28"/>
          <w:szCs w:val="28"/>
        </w:rPr>
        <w:t xml:space="preserve"> </w:t>
      </w:r>
      <w:r>
        <w:rPr>
          <w:rFonts w:ascii="Times New Roman" w:hAnsi="Times New Roman" w:cs="Times New Roman"/>
          <w:bCs/>
          <w:color w:val="000000" w:themeColor="text1"/>
          <w:sz w:val="28"/>
          <w:szCs w:val="28"/>
        </w:rPr>
        <w:t xml:space="preserve">поступово </w:t>
      </w:r>
      <w:r w:rsidRPr="00EF23C0">
        <w:rPr>
          <w:rFonts w:ascii="Times New Roman" w:hAnsi="Times New Roman" w:cs="Times New Roman"/>
          <w:bCs/>
          <w:color w:val="000000" w:themeColor="text1"/>
          <w:sz w:val="28"/>
          <w:szCs w:val="28"/>
        </w:rPr>
        <w:t>зменшується, що призводить до порушення нервово-м'язової координації та контролю рухів.</w:t>
      </w:r>
      <w:r>
        <w:rPr>
          <w:rFonts w:ascii="Times New Roman" w:hAnsi="Times New Roman" w:cs="Times New Roman"/>
          <w:bCs/>
          <w:color w:val="000000" w:themeColor="text1"/>
          <w:sz w:val="28"/>
          <w:szCs w:val="28"/>
        </w:rPr>
        <w:t xml:space="preserve"> </w:t>
      </w:r>
      <w:r w:rsidRPr="006C6C7F">
        <w:rPr>
          <w:rFonts w:ascii="Times New Roman" w:hAnsi="Times New Roman" w:cs="Times New Roman"/>
          <w:bCs/>
          <w:color w:val="000000" w:themeColor="text1"/>
          <w:sz w:val="28"/>
          <w:szCs w:val="28"/>
        </w:rPr>
        <w:t>Зниження швидкості проведення нервових імпульсів</w:t>
      </w:r>
      <w:r>
        <w:rPr>
          <w:rFonts w:ascii="Times New Roman" w:hAnsi="Times New Roman" w:cs="Times New Roman"/>
          <w:bCs/>
          <w:color w:val="000000" w:themeColor="text1"/>
          <w:sz w:val="28"/>
          <w:szCs w:val="28"/>
        </w:rPr>
        <w:t xml:space="preserve"> </w:t>
      </w:r>
      <w:r w:rsidRPr="00BA20B7">
        <w:rPr>
          <w:rFonts w:ascii="Times New Roman" w:hAnsi="Times New Roman" w:cs="Times New Roman"/>
          <w:bCs/>
          <w:color w:val="000000" w:themeColor="text1"/>
          <w:sz w:val="28"/>
          <w:szCs w:val="28"/>
        </w:rPr>
        <w:t xml:space="preserve">призводить до уповільнення </w:t>
      </w:r>
      <w:r>
        <w:rPr>
          <w:rFonts w:ascii="Times New Roman" w:hAnsi="Times New Roman" w:cs="Times New Roman"/>
          <w:bCs/>
          <w:color w:val="000000" w:themeColor="text1"/>
          <w:sz w:val="28"/>
          <w:szCs w:val="28"/>
        </w:rPr>
        <w:t xml:space="preserve"> рухових </w:t>
      </w:r>
      <w:r w:rsidRPr="00BA20B7">
        <w:rPr>
          <w:rFonts w:ascii="Times New Roman" w:hAnsi="Times New Roman" w:cs="Times New Roman"/>
          <w:bCs/>
          <w:color w:val="000000" w:themeColor="text1"/>
          <w:sz w:val="28"/>
          <w:szCs w:val="28"/>
        </w:rPr>
        <w:t>реакцій.</w:t>
      </w:r>
    </w:p>
    <w:p w14:paraId="143B563C" w14:textId="77777777" w:rsidR="007930DC" w:rsidRPr="002E25D6" w:rsidRDefault="007930DC" w:rsidP="0014378F">
      <w:pPr>
        <w:pStyle w:val="a3"/>
        <w:tabs>
          <w:tab w:val="left" w:pos="504"/>
          <w:tab w:val="left" w:pos="1701"/>
          <w:tab w:val="left" w:pos="2410"/>
          <w:tab w:val="left" w:pos="2552"/>
        </w:tabs>
        <w:spacing w:after="0" w:line="360" w:lineRule="auto"/>
        <w:ind w:left="1701" w:firstLine="709"/>
        <w:jc w:val="both"/>
        <w:rPr>
          <w:rFonts w:ascii="Times New Roman" w:hAnsi="Times New Roman" w:cs="Times New Roman"/>
          <w:bCs/>
          <w:color w:val="000000" w:themeColor="text1"/>
          <w:sz w:val="28"/>
          <w:szCs w:val="28"/>
        </w:rPr>
      </w:pPr>
      <w:r w:rsidRPr="002E25D6">
        <w:rPr>
          <w:rFonts w:ascii="Times New Roman" w:hAnsi="Times New Roman" w:cs="Times New Roman"/>
          <w:bCs/>
          <w:color w:val="000000" w:themeColor="text1"/>
          <w:sz w:val="28"/>
          <w:szCs w:val="28"/>
        </w:rPr>
        <w:t>З віком зменшується кісткова щільність, зокрема через порушення кальцієвого та фосфорного обміну</w:t>
      </w:r>
      <w:r>
        <w:rPr>
          <w:rFonts w:ascii="Times New Roman" w:hAnsi="Times New Roman" w:cs="Times New Roman"/>
          <w:bCs/>
          <w:color w:val="000000" w:themeColor="text1"/>
          <w:sz w:val="28"/>
          <w:szCs w:val="28"/>
        </w:rPr>
        <w:t>, що в свою чергу</w:t>
      </w:r>
      <w:r w:rsidRPr="002E25D6">
        <w:rPr>
          <w:rFonts w:ascii="Times New Roman" w:hAnsi="Times New Roman" w:cs="Times New Roman"/>
          <w:bCs/>
          <w:color w:val="000000" w:themeColor="text1"/>
          <w:sz w:val="28"/>
          <w:szCs w:val="28"/>
        </w:rPr>
        <w:t xml:space="preserve"> сприяє розвитку остеопорозу. Цей стан особливо виражений у жінок після менопаузи</w:t>
      </w:r>
      <w:r>
        <w:rPr>
          <w:rFonts w:ascii="Times New Roman" w:hAnsi="Times New Roman" w:cs="Times New Roman"/>
          <w:bCs/>
          <w:color w:val="000000" w:themeColor="text1"/>
          <w:sz w:val="28"/>
          <w:szCs w:val="28"/>
        </w:rPr>
        <w:t xml:space="preserve"> у зв’язку із</w:t>
      </w:r>
      <w:r w:rsidRPr="002E25D6">
        <w:rPr>
          <w:rFonts w:ascii="Times New Roman" w:hAnsi="Times New Roman" w:cs="Times New Roman"/>
          <w:bCs/>
          <w:color w:val="000000" w:themeColor="text1"/>
          <w:sz w:val="28"/>
          <w:szCs w:val="28"/>
        </w:rPr>
        <w:t xml:space="preserve"> змін</w:t>
      </w:r>
      <w:r>
        <w:rPr>
          <w:rFonts w:ascii="Times New Roman" w:hAnsi="Times New Roman" w:cs="Times New Roman"/>
          <w:bCs/>
          <w:color w:val="000000" w:themeColor="text1"/>
          <w:sz w:val="28"/>
          <w:szCs w:val="28"/>
        </w:rPr>
        <w:t>ою</w:t>
      </w:r>
      <w:r w:rsidRPr="002E25D6">
        <w:rPr>
          <w:rFonts w:ascii="Times New Roman" w:hAnsi="Times New Roman" w:cs="Times New Roman"/>
          <w:bCs/>
          <w:color w:val="000000" w:themeColor="text1"/>
          <w:sz w:val="28"/>
          <w:szCs w:val="28"/>
        </w:rPr>
        <w:t xml:space="preserve"> гормонального фону. </w:t>
      </w:r>
      <w:r w:rsidRPr="003F4B81">
        <w:rPr>
          <w:rFonts w:ascii="Times New Roman" w:hAnsi="Times New Roman" w:cs="Times New Roman"/>
          <w:bCs/>
          <w:color w:val="000000" w:themeColor="text1"/>
          <w:sz w:val="28"/>
          <w:szCs w:val="28"/>
        </w:rPr>
        <w:t>[</w:t>
      </w:r>
      <w:r>
        <w:rPr>
          <w:rFonts w:ascii="Times New Roman" w:hAnsi="Times New Roman" w:cs="Times New Roman"/>
          <w:bCs/>
          <w:color w:val="000000" w:themeColor="text1"/>
          <w:sz w:val="28"/>
          <w:szCs w:val="28"/>
        </w:rPr>
        <w:t>73</w:t>
      </w:r>
      <w:r w:rsidRPr="003F4B81">
        <w:rPr>
          <w:rFonts w:ascii="Times New Roman" w:hAnsi="Times New Roman" w:cs="Times New Roman"/>
          <w:bCs/>
          <w:color w:val="000000" w:themeColor="text1"/>
          <w:sz w:val="28"/>
          <w:szCs w:val="28"/>
        </w:rPr>
        <w:t>]</w:t>
      </w:r>
    </w:p>
    <w:p w14:paraId="4367F737" w14:textId="77777777" w:rsidR="007930DC" w:rsidRPr="002E25D6" w:rsidRDefault="007930DC" w:rsidP="0014378F">
      <w:pPr>
        <w:pStyle w:val="a3"/>
        <w:tabs>
          <w:tab w:val="left" w:pos="504"/>
          <w:tab w:val="left" w:pos="1701"/>
          <w:tab w:val="left" w:pos="2410"/>
          <w:tab w:val="left" w:pos="2552"/>
        </w:tabs>
        <w:spacing w:after="0" w:line="360" w:lineRule="auto"/>
        <w:ind w:left="1701" w:firstLine="709"/>
        <w:jc w:val="both"/>
        <w:rPr>
          <w:rFonts w:ascii="Times New Roman" w:hAnsi="Times New Roman" w:cs="Times New Roman"/>
          <w:bCs/>
          <w:color w:val="000000" w:themeColor="text1"/>
          <w:sz w:val="28"/>
          <w:szCs w:val="28"/>
        </w:rPr>
      </w:pPr>
      <w:r w:rsidRPr="00E309C6">
        <w:rPr>
          <w:rFonts w:ascii="Times New Roman" w:hAnsi="Times New Roman" w:cs="Times New Roman"/>
          <w:bCs/>
          <w:color w:val="000000" w:themeColor="text1"/>
          <w:sz w:val="28"/>
          <w:szCs w:val="28"/>
        </w:rPr>
        <w:t>Втрата колагенових волокон і порушення мінералізації зменшують еластичність кісток</w:t>
      </w:r>
      <w:r>
        <w:rPr>
          <w:rFonts w:ascii="Times New Roman" w:hAnsi="Times New Roman" w:cs="Times New Roman"/>
          <w:bCs/>
          <w:color w:val="000000" w:themeColor="text1"/>
          <w:sz w:val="28"/>
          <w:szCs w:val="28"/>
        </w:rPr>
        <w:t xml:space="preserve">. </w:t>
      </w:r>
      <w:r w:rsidRPr="002E25D6">
        <w:rPr>
          <w:rFonts w:ascii="Times New Roman" w:hAnsi="Times New Roman" w:cs="Times New Roman"/>
          <w:bCs/>
          <w:color w:val="000000" w:themeColor="text1"/>
          <w:sz w:val="28"/>
          <w:szCs w:val="28"/>
        </w:rPr>
        <w:t>Спостеріга</w:t>
      </w:r>
      <w:r>
        <w:rPr>
          <w:rFonts w:ascii="Times New Roman" w:hAnsi="Times New Roman" w:cs="Times New Roman"/>
          <w:bCs/>
          <w:color w:val="000000" w:themeColor="text1"/>
          <w:sz w:val="28"/>
          <w:szCs w:val="28"/>
        </w:rPr>
        <w:t>є</w:t>
      </w:r>
      <w:r w:rsidRPr="002E25D6">
        <w:rPr>
          <w:rFonts w:ascii="Times New Roman" w:hAnsi="Times New Roman" w:cs="Times New Roman"/>
          <w:bCs/>
          <w:color w:val="000000" w:themeColor="text1"/>
          <w:sz w:val="28"/>
          <w:szCs w:val="28"/>
        </w:rPr>
        <w:t>ться посилена резорбція кісткової тканини, що призводить до зниження міцності кісток і підвищення ризику переломів.</w:t>
      </w:r>
      <w:r>
        <w:rPr>
          <w:rFonts w:ascii="Times New Roman" w:hAnsi="Times New Roman" w:cs="Times New Roman"/>
          <w:bCs/>
          <w:color w:val="000000" w:themeColor="text1"/>
          <w:sz w:val="28"/>
          <w:szCs w:val="28"/>
        </w:rPr>
        <w:t xml:space="preserve"> </w:t>
      </w:r>
    </w:p>
    <w:p w14:paraId="0683D466" w14:textId="77777777" w:rsidR="007930DC" w:rsidRPr="002E25D6" w:rsidRDefault="007930DC" w:rsidP="0014378F">
      <w:pPr>
        <w:pStyle w:val="a3"/>
        <w:tabs>
          <w:tab w:val="left" w:pos="504"/>
          <w:tab w:val="left" w:pos="1701"/>
          <w:tab w:val="left" w:pos="2410"/>
          <w:tab w:val="left" w:pos="2552"/>
        </w:tabs>
        <w:spacing w:after="0" w:line="360" w:lineRule="auto"/>
        <w:ind w:left="1701" w:firstLine="709"/>
        <w:jc w:val="both"/>
        <w:rPr>
          <w:rFonts w:ascii="Times New Roman" w:hAnsi="Times New Roman" w:cs="Times New Roman"/>
          <w:bCs/>
          <w:color w:val="000000" w:themeColor="text1"/>
          <w:sz w:val="28"/>
          <w:szCs w:val="28"/>
        </w:rPr>
      </w:pPr>
      <w:r w:rsidRPr="002E25D6">
        <w:rPr>
          <w:rFonts w:ascii="Times New Roman" w:hAnsi="Times New Roman" w:cs="Times New Roman"/>
          <w:bCs/>
          <w:color w:val="000000" w:themeColor="text1"/>
          <w:sz w:val="28"/>
          <w:szCs w:val="28"/>
        </w:rPr>
        <w:t xml:space="preserve">Суглобовий хрящ із віком втрачає свою еластичність і товщину </w:t>
      </w:r>
      <w:r>
        <w:rPr>
          <w:rFonts w:ascii="Times New Roman" w:hAnsi="Times New Roman" w:cs="Times New Roman"/>
          <w:bCs/>
          <w:color w:val="000000" w:themeColor="text1"/>
          <w:sz w:val="28"/>
          <w:szCs w:val="28"/>
        </w:rPr>
        <w:t>внаслідок</w:t>
      </w:r>
      <w:r w:rsidRPr="002E25D6">
        <w:rPr>
          <w:rFonts w:ascii="Times New Roman" w:hAnsi="Times New Roman" w:cs="Times New Roman"/>
          <w:bCs/>
          <w:color w:val="000000" w:themeColor="text1"/>
          <w:sz w:val="28"/>
          <w:szCs w:val="28"/>
        </w:rPr>
        <w:t xml:space="preserve"> зниження синтезу колагену та протеогліканів. Це </w:t>
      </w:r>
      <w:r>
        <w:rPr>
          <w:rFonts w:ascii="Times New Roman" w:hAnsi="Times New Roman" w:cs="Times New Roman"/>
          <w:bCs/>
          <w:color w:val="000000" w:themeColor="text1"/>
          <w:sz w:val="28"/>
          <w:szCs w:val="28"/>
        </w:rPr>
        <w:t>призводить</w:t>
      </w:r>
      <w:r w:rsidRPr="002E25D6">
        <w:rPr>
          <w:rFonts w:ascii="Times New Roman" w:hAnsi="Times New Roman" w:cs="Times New Roman"/>
          <w:bCs/>
          <w:color w:val="000000" w:themeColor="text1"/>
          <w:sz w:val="28"/>
          <w:szCs w:val="28"/>
        </w:rPr>
        <w:t xml:space="preserve"> до остеоартрозу, що знижує здатність хворих амортизувати навантаження, що викликає біль і обмеження рухливості.</w:t>
      </w:r>
      <w:r>
        <w:rPr>
          <w:rFonts w:ascii="Times New Roman" w:hAnsi="Times New Roman" w:cs="Times New Roman"/>
          <w:bCs/>
          <w:color w:val="000000" w:themeColor="text1"/>
          <w:sz w:val="28"/>
          <w:szCs w:val="28"/>
        </w:rPr>
        <w:t xml:space="preserve"> </w:t>
      </w:r>
      <w:r w:rsidRPr="003F4B81">
        <w:rPr>
          <w:rFonts w:ascii="Times New Roman" w:hAnsi="Times New Roman" w:cs="Times New Roman"/>
          <w:bCs/>
          <w:color w:val="000000" w:themeColor="text1"/>
          <w:sz w:val="28"/>
          <w:szCs w:val="28"/>
        </w:rPr>
        <w:t>[</w:t>
      </w:r>
      <w:r>
        <w:rPr>
          <w:rFonts w:ascii="Times New Roman" w:hAnsi="Times New Roman" w:cs="Times New Roman"/>
          <w:bCs/>
          <w:color w:val="000000" w:themeColor="text1"/>
          <w:sz w:val="28"/>
          <w:szCs w:val="28"/>
        </w:rPr>
        <w:t>74</w:t>
      </w:r>
      <w:r w:rsidRPr="003F4B81">
        <w:rPr>
          <w:rFonts w:ascii="Times New Roman" w:hAnsi="Times New Roman" w:cs="Times New Roman"/>
          <w:bCs/>
          <w:color w:val="000000" w:themeColor="text1"/>
          <w:sz w:val="28"/>
          <w:szCs w:val="28"/>
        </w:rPr>
        <w:t>]</w:t>
      </w:r>
    </w:p>
    <w:p w14:paraId="0A77F140" w14:textId="77777777" w:rsidR="007930DC" w:rsidRPr="002E25D6" w:rsidRDefault="007930DC" w:rsidP="0014378F">
      <w:pPr>
        <w:pStyle w:val="a3"/>
        <w:tabs>
          <w:tab w:val="left" w:pos="504"/>
          <w:tab w:val="left" w:pos="1701"/>
          <w:tab w:val="left" w:pos="2410"/>
          <w:tab w:val="left" w:pos="2552"/>
        </w:tabs>
        <w:spacing w:after="0" w:line="360" w:lineRule="auto"/>
        <w:ind w:left="1701" w:firstLine="709"/>
        <w:jc w:val="both"/>
        <w:rPr>
          <w:rFonts w:ascii="Times New Roman" w:hAnsi="Times New Roman" w:cs="Times New Roman"/>
          <w:bCs/>
          <w:color w:val="000000" w:themeColor="text1"/>
          <w:sz w:val="28"/>
          <w:szCs w:val="28"/>
        </w:rPr>
      </w:pPr>
      <w:r w:rsidRPr="002E25D6">
        <w:rPr>
          <w:rFonts w:ascii="Times New Roman" w:hAnsi="Times New Roman" w:cs="Times New Roman"/>
          <w:bCs/>
          <w:color w:val="000000" w:themeColor="text1"/>
          <w:sz w:val="28"/>
          <w:szCs w:val="28"/>
        </w:rPr>
        <w:t xml:space="preserve">У старих суглобах змінюється склад і зменшується кількість синовіальної рідини, яка забезпечує змащування хрящової поверхні. Недостатність синовіальної рідини </w:t>
      </w:r>
      <w:r>
        <w:rPr>
          <w:rFonts w:ascii="Times New Roman" w:hAnsi="Times New Roman" w:cs="Times New Roman"/>
          <w:bCs/>
          <w:color w:val="000000" w:themeColor="text1"/>
          <w:sz w:val="28"/>
          <w:szCs w:val="28"/>
        </w:rPr>
        <w:t>посилює</w:t>
      </w:r>
      <w:r w:rsidRPr="002E25D6">
        <w:rPr>
          <w:rFonts w:ascii="Times New Roman" w:hAnsi="Times New Roman" w:cs="Times New Roman"/>
          <w:bCs/>
          <w:color w:val="000000" w:themeColor="text1"/>
          <w:sz w:val="28"/>
          <w:szCs w:val="28"/>
        </w:rPr>
        <w:t xml:space="preserve"> тертя в суглобах, </w:t>
      </w:r>
      <w:r>
        <w:rPr>
          <w:rFonts w:ascii="Times New Roman" w:hAnsi="Times New Roman" w:cs="Times New Roman"/>
          <w:bCs/>
          <w:color w:val="000000" w:themeColor="text1"/>
          <w:sz w:val="28"/>
          <w:szCs w:val="28"/>
        </w:rPr>
        <w:t>с</w:t>
      </w:r>
      <w:r w:rsidRPr="002E25D6">
        <w:rPr>
          <w:rFonts w:ascii="Times New Roman" w:hAnsi="Times New Roman" w:cs="Times New Roman"/>
          <w:bCs/>
          <w:color w:val="000000" w:themeColor="text1"/>
          <w:sz w:val="28"/>
          <w:szCs w:val="28"/>
        </w:rPr>
        <w:t>прия</w:t>
      </w:r>
      <w:r>
        <w:rPr>
          <w:rFonts w:ascii="Times New Roman" w:hAnsi="Times New Roman" w:cs="Times New Roman"/>
          <w:bCs/>
          <w:color w:val="000000" w:themeColor="text1"/>
          <w:sz w:val="28"/>
          <w:szCs w:val="28"/>
        </w:rPr>
        <w:t>ючі</w:t>
      </w:r>
      <w:r w:rsidRPr="002E25D6">
        <w:rPr>
          <w:rFonts w:ascii="Times New Roman" w:hAnsi="Times New Roman" w:cs="Times New Roman"/>
          <w:bCs/>
          <w:color w:val="000000" w:themeColor="text1"/>
          <w:sz w:val="28"/>
          <w:szCs w:val="28"/>
        </w:rPr>
        <w:t xml:space="preserve"> розвитку запальних процесів і дистрофії суглобів.</w:t>
      </w:r>
    </w:p>
    <w:p w14:paraId="366ECD76" w14:textId="77777777" w:rsidR="007930DC" w:rsidRPr="002E25D6" w:rsidRDefault="007930DC" w:rsidP="0014378F">
      <w:pPr>
        <w:pStyle w:val="a3"/>
        <w:tabs>
          <w:tab w:val="left" w:pos="504"/>
          <w:tab w:val="left" w:pos="1701"/>
          <w:tab w:val="left" w:pos="2410"/>
          <w:tab w:val="left" w:pos="2552"/>
        </w:tabs>
        <w:spacing w:after="0" w:line="360" w:lineRule="auto"/>
        <w:ind w:left="1701" w:firstLine="709"/>
        <w:jc w:val="both"/>
        <w:rPr>
          <w:rFonts w:ascii="Times New Roman" w:hAnsi="Times New Roman" w:cs="Times New Roman"/>
          <w:bCs/>
          <w:color w:val="000000" w:themeColor="text1"/>
          <w:sz w:val="28"/>
          <w:szCs w:val="28"/>
        </w:rPr>
      </w:pPr>
      <w:r w:rsidRPr="002E25D6">
        <w:rPr>
          <w:rFonts w:ascii="Times New Roman" w:hAnsi="Times New Roman" w:cs="Times New Roman"/>
          <w:bCs/>
          <w:color w:val="000000" w:themeColor="text1"/>
          <w:sz w:val="28"/>
          <w:szCs w:val="28"/>
        </w:rPr>
        <w:t>З роками капсули суглобів стають менш еластичними, а їх зв'язки — менш рухливими, що обмежує обсяг рухів у суглобах</w:t>
      </w:r>
      <w:r>
        <w:rPr>
          <w:rFonts w:ascii="Times New Roman" w:hAnsi="Times New Roman" w:cs="Times New Roman"/>
          <w:bCs/>
          <w:color w:val="000000" w:themeColor="text1"/>
          <w:sz w:val="28"/>
          <w:szCs w:val="28"/>
        </w:rPr>
        <w:t xml:space="preserve">. </w:t>
      </w:r>
    </w:p>
    <w:p w14:paraId="53CCFDF5" w14:textId="77777777" w:rsidR="007930DC" w:rsidRPr="002E25D6" w:rsidRDefault="007930DC" w:rsidP="0014378F">
      <w:pPr>
        <w:pStyle w:val="a3"/>
        <w:tabs>
          <w:tab w:val="left" w:pos="504"/>
          <w:tab w:val="left" w:pos="1701"/>
          <w:tab w:val="left" w:pos="2410"/>
          <w:tab w:val="left" w:pos="2552"/>
        </w:tabs>
        <w:spacing w:after="0" w:line="360" w:lineRule="auto"/>
        <w:ind w:left="1701" w:firstLine="709"/>
        <w:jc w:val="both"/>
        <w:rPr>
          <w:rFonts w:ascii="Times New Roman" w:hAnsi="Times New Roman" w:cs="Times New Roman"/>
          <w:bCs/>
          <w:color w:val="000000" w:themeColor="text1"/>
          <w:sz w:val="28"/>
          <w:szCs w:val="28"/>
        </w:rPr>
      </w:pPr>
      <w:r w:rsidRPr="002E25D6">
        <w:rPr>
          <w:rFonts w:ascii="Times New Roman" w:hAnsi="Times New Roman" w:cs="Times New Roman"/>
          <w:bCs/>
          <w:color w:val="000000" w:themeColor="text1"/>
          <w:sz w:val="28"/>
          <w:szCs w:val="28"/>
        </w:rPr>
        <w:t xml:space="preserve">Старіння викликає зміну колагенових волокон у зв'язках і сухожиллях, що знижує їх еластичність і гнучкість. Цей процес </w:t>
      </w:r>
      <w:r>
        <w:rPr>
          <w:rFonts w:ascii="Times New Roman" w:hAnsi="Times New Roman" w:cs="Times New Roman"/>
          <w:bCs/>
          <w:color w:val="000000" w:themeColor="text1"/>
          <w:sz w:val="28"/>
          <w:szCs w:val="28"/>
        </w:rPr>
        <w:t>характеризується</w:t>
      </w:r>
      <w:r w:rsidRPr="002E25D6">
        <w:rPr>
          <w:rFonts w:ascii="Times New Roman" w:hAnsi="Times New Roman" w:cs="Times New Roman"/>
          <w:bCs/>
          <w:color w:val="000000" w:themeColor="text1"/>
          <w:sz w:val="28"/>
          <w:szCs w:val="28"/>
        </w:rPr>
        <w:t xml:space="preserve"> ризиком травматичних розривів, особливо під час різких рухів чи перевантаження.</w:t>
      </w:r>
    </w:p>
    <w:p w14:paraId="7A3794E4" w14:textId="77777777" w:rsidR="007930DC" w:rsidRDefault="007930DC" w:rsidP="0014378F">
      <w:pPr>
        <w:pStyle w:val="a3"/>
        <w:tabs>
          <w:tab w:val="left" w:pos="504"/>
          <w:tab w:val="left" w:pos="1701"/>
          <w:tab w:val="left" w:pos="2410"/>
          <w:tab w:val="left" w:pos="2552"/>
        </w:tabs>
        <w:spacing w:after="0" w:line="360" w:lineRule="auto"/>
        <w:ind w:left="1701" w:firstLine="709"/>
        <w:jc w:val="both"/>
        <w:rPr>
          <w:rFonts w:ascii="Times New Roman" w:hAnsi="Times New Roman" w:cs="Times New Roman"/>
          <w:bCs/>
          <w:color w:val="000000" w:themeColor="text1"/>
          <w:sz w:val="28"/>
          <w:szCs w:val="28"/>
        </w:rPr>
      </w:pPr>
      <w:r>
        <w:rPr>
          <w:rFonts w:ascii="Times New Roman" w:hAnsi="Times New Roman" w:cs="Times New Roman"/>
          <w:bCs/>
          <w:color w:val="000000" w:themeColor="text1"/>
          <w:sz w:val="28"/>
          <w:szCs w:val="28"/>
        </w:rPr>
        <w:lastRenderedPageBreak/>
        <w:t>А через з</w:t>
      </w:r>
      <w:r w:rsidRPr="002E25D6">
        <w:rPr>
          <w:rFonts w:ascii="Times New Roman" w:hAnsi="Times New Roman" w:cs="Times New Roman"/>
          <w:bCs/>
          <w:color w:val="000000" w:themeColor="text1"/>
          <w:sz w:val="28"/>
          <w:szCs w:val="28"/>
        </w:rPr>
        <w:t>ниження кровопостачання до зв'яз</w:t>
      </w:r>
      <w:r>
        <w:rPr>
          <w:rFonts w:ascii="Times New Roman" w:hAnsi="Times New Roman" w:cs="Times New Roman"/>
          <w:bCs/>
          <w:color w:val="000000" w:themeColor="text1"/>
          <w:sz w:val="28"/>
          <w:szCs w:val="28"/>
        </w:rPr>
        <w:t>ок</w:t>
      </w:r>
      <w:r w:rsidRPr="002E25D6">
        <w:rPr>
          <w:rFonts w:ascii="Times New Roman" w:hAnsi="Times New Roman" w:cs="Times New Roman"/>
          <w:bCs/>
          <w:color w:val="000000" w:themeColor="text1"/>
          <w:sz w:val="28"/>
          <w:szCs w:val="28"/>
        </w:rPr>
        <w:t xml:space="preserve"> і сухожиль у старшому віці уповільню</w:t>
      </w:r>
      <w:r>
        <w:rPr>
          <w:rFonts w:ascii="Times New Roman" w:hAnsi="Times New Roman" w:cs="Times New Roman"/>
          <w:bCs/>
          <w:color w:val="000000" w:themeColor="text1"/>
          <w:sz w:val="28"/>
          <w:szCs w:val="28"/>
        </w:rPr>
        <w:t>ються</w:t>
      </w:r>
      <w:r w:rsidRPr="002E25D6">
        <w:rPr>
          <w:rFonts w:ascii="Times New Roman" w:hAnsi="Times New Roman" w:cs="Times New Roman"/>
          <w:bCs/>
          <w:color w:val="000000" w:themeColor="text1"/>
          <w:sz w:val="28"/>
          <w:szCs w:val="28"/>
        </w:rPr>
        <w:t xml:space="preserve"> процеси їх відновлення і загоєння, збільшуючи ризик хронічних дегенеративних змін.</w:t>
      </w:r>
      <w:r>
        <w:rPr>
          <w:rFonts w:ascii="Times New Roman" w:hAnsi="Times New Roman" w:cs="Times New Roman"/>
          <w:bCs/>
          <w:color w:val="000000" w:themeColor="text1"/>
          <w:sz w:val="28"/>
          <w:szCs w:val="28"/>
        </w:rPr>
        <w:t xml:space="preserve"> </w:t>
      </w:r>
      <w:r w:rsidRPr="003F4B81">
        <w:rPr>
          <w:rFonts w:ascii="Times New Roman" w:hAnsi="Times New Roman" w:cs="Times New Roman"/>
          <w:bCs/>
          <w:color w:val="000000" w:themeColor="text1"/>
          <w:sz w:val="28"/>
          <w:szCs w:val="28"/>
        </w:rPr>
        <w:t>[</w:t>
      </w:r>
      <w:r>
        <w:rPr>
          <w:rFonts w:ascii="Times New Roman" w:hAnsi="Times New Roman" w:cs="Times New Roman"/>
          <w:bCs/>
          <w:color w:val="000000" w:themeColor="text1"/>
          <w:sz w:val="28"/>
          <w:szCs w:val="28"/>
        </w:rPr>
        <w:t>75</w:t>
      </w:r>
      <w:r w:rsidRPr="003F4B81">
        <w:rPr>
          <w:rFonts w:ascii="Times New Roman" w:hAnsi="Times New Roman" w:cs="Times New Roman"/>
          <w:bCs/>
          <w:color w:val="000000" w:themeColor="text1"/>
          <w:sz w:val="28"/>
          <w:szCs w:val="28"/>
        </w:rPr>
        <w:t>]</w:t>
      </w:r>
    </w:p>
    <w:p w14:paraId="2A3E70CE" w14:textId="11FCAFBD" w:rsidR="00121445" w:rsidRDefault="00121445" w:rsidP="00121445">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274931">
        <w:rPr>
          <w:rFonts w:ascii="Times New Roman" w:hAnsi="Times New Roman" w:cs="Times New Roman"/>
          <w:bCs/>
          <w:color w:val="000000"/>
          <w:sz w:val="28"/>
          <w:szCs w:val="28"/>
        </w:rPr>
        <w:t>Фізичні показники з віком знижуються</w:t>
      </w:r>
      <w:r w:rsidR="00256CE4">
        <w:rPr>
          <w:rFonts w:ascii="Times New Roman" w:hAnsi="Times New Roman" w:cs="Times New Roman"/>
          <w:bCs/>
          <w:color w:val="000000"/>
          <w:sz w:val="28"/>
          <w:szCs w:val="28"/>
        </w:rPr>
        <w:t xml:space="preserve"> (табл</w:t>
      </w:r>
      <w:r w:rsidR="007B5224">
        <w:rPr>
          <w:rFonts w:ascii="Times New Roman" w:hAnsi="Times New Roman" w:cs="Times New Roman"/>
          <w:bCs/>
          <w:color w:val="000000"/>
          <w:sz w:val="28"/>
          <w:szCs w:val="28"/>
        </w:rPr>
        <w:t>. 1.</w:t>
      </w:r>
      <w:r w:rsidR="00DF2600">
        <w:rPr>
          <w:rFonts w:ascii="Times New Roman" w:hAnsi="Times New Roman" w:cs="Times New Roman"/>
          <w:bCs/>
          <w:color w:val="000000"/>
          <w:sz w:val="28"/>
          <w:szCs w:val="28"/>
        </w:rPr>
        <w:t>3.2</w:t>
      </w:r>
      <w:r w:rsidR="007B5224">
        <w:rPr>
          <w:rFonts w:ascii="Times New Roman" w:hAnsi="Times New Roman" w:cs="Times New Roman"/>
          <w:bCs/>
          <w:color w:val="000000"/>
          <w:sz w:val="28"/>
          <w:szCs w:val="28"/>
        </w:rPr>
        <w:t>)</w:t>
      </w:r>
      <w:r w:rsidRPr="00274931">
        <w:rPr>
          <w:rFonts w:ascii="Times New Roman" w:hAnsi="Times New Roman" w:cs="Times New Roman"/>
          <w:bCs/>
          <w:color w:val="000000"/>
          <w:sz w:val="28"/>
          <w:szCs w:val="28"/>
        </w:rPr>
        <w:t xml:space="preserve"> через комплекс факторів, </w:t>
      </w:r>
      <w:r>
        <w:rPr>
          <w:rFonts w:ascii="Times New Roman" w:hAnsi="Times New Roman" w:cs="Times New Roman"/>
          <w:bCs/>
          <w:color w:val="000000"/>
          <w:sz w:val="28"/>
          <w:szCs w:val="28"/>
        </w:rPr>
        <w:t>серед яких вище зазначені: саркопенія</w:t>
      </w:r>
      <w:r w:rsidRPr="00274931">
        <w:rPr>
          <w:rFonts w:ascii="Times New Roman" w:hAnsi="Times New Roman" w:cs="Times New Roman"/>
          <w:bCs/>
          <w:color w:val="000000"/>
          <w:sz w:val="28"/>
          <w:szCs w:val="28"/>
        </w:rPr>
        <w:t xml:space="preserve">, </w:t>
      </w:r>
      <w:r>
        <w:rPr>
          <w:rFonts w:ascii="Times New Roman" w:hAnsi="Times New Roman" w:cs="Times New Roman"/>
          <w:bCs/>
          <w:color w:val="000000" w:themeColor="text1"/>
          <w:sz w:val="28"/>
          <w:szCs w:val="28"/>
        </w:rPr>
        <w:t xml:space="preserve">зниження кісткової щільності, </w:t>
      </w:r>
      <w:r w:rsidRPr="002E25D6">
        <w:rPr>
          <w:rFonts w:ascii="Times New Roman" w:hAnsi="Times New Roman" w:cs="Times New Roman"/>
          <w:bCs/>
          <w:color w:val="000000" w:themeColor="text1"/>
          <w:sz w:val="28"/>
          <w:szCs w:val="28"/>
        </w:rPr>
        <w:t xml:space="preserve">зниження ефективності </w:t>
      </w:r>
      <w:r>
        <w:rPr>
          <w:rFonts w:ascii="Times New Roman" w:hAnsi="Times New Roman" w:cs="Times New Roman"/>
          <w:bCs/>
          <w:color w:val="000000" w:themeColor="text1"/>
          <w:sz w:val="28"/>
          <w:szCs w:val="28"/>
        </w:rPr>
        <w:t xml:space="preserve">роботи </w:t>
      </w:r>
      <w:r w:rsidRPr="002E25D6">
        <w:rPr>
          <w:rFonts w:ascii="Times New Roman" w:hAnsi="Times New Roman" w:cs="Times New Roman"/>
          <w:bCs/>
          <w:color w:val="000000" w:themeColor="text1"/>
          <w:sz w:val="28"/>
          <w:szCs w:val="28"/>
        </w:rPr>
        <w:t>нервової системи</w:t>
      </w:r>
      <w:r>
        <w:rPr>
          <w:rFonts w:ascii="Times New Roman" w:hAnsi="Times New Roman" w:cs="Times New Roman"/>
          <w:bCs/>
          <w:color w:val="000000"/>
          <w:sz w:val="28"/>
          <w:szCs w:val="28"/>
        </w:rPr>
        <w:t>, втрата колагенових волокон, з</w:t>
      </w:r>
      <w:r w:rsidRPr="00274931">
        <w:rPr>
          <w:rFonts w:ascii="Times New Roman" w:hAnsi="Times New Roman" w:cs="Times New Roman"/>
          <w:bCs/>
          <w:color w:val="000000"/>
          <w:sz w:val="28"/>
          <w:szCs w:val="28"/>
        </w:rPr>
        <w:t>ниження здатності до відновлення</w:t>
      </w:r>
      <w:r>
        <w:rPr>
          <w:rFonts w:ascii="Times New Roman" w:hAnsi="Times New Roman" w:cs="Times New Roman"/>
          <w:bCs/>
          <w:color w:val="000000"/>
          <w:sz w:val="28"/>
          <w:szCs w:val="28"/>
        </w:rPr>
        <w:t>, а також порушення</w:t>
      </w:r>
      <w:r w:rsidRPr="00274931">
        <w:rPr>
          <w:rFonts w:ascii="Times New Roman" w:hAnsi="Times New Roman" w:cs="Times New Roman"/>
          <w:bCs/>
          <w:color w:val="000000"/>
          <w:sz w:val="28"/>
          <w:szCs w:val="28"/>
        </w:rPr>
        <w:t xml:space="preserve"> функції мітохондрій, гормональні зміни. </w:t>
      </w:r>
    </w:p>
    <w:p w14:paraId="7E2571FA" w14:textId="77777777" w:rsidR="004161F2" w:rsidRDefault="004161F2" w:rsidP="00742EE7">
      <w:pPr>
        <w:tabs>
          <w:tab w:val="left" w:pos="504"/>
          <w:tab w:val="left" w:pos="1701"/>
          <w:tab w:val="left" w:pos="2410"/>
        </w:tabs>
        <w:spacing w:after="0" w:line="360" w:lineRule="auto"/>
        <w:ind w:firstLine="2410"/>
        <w:jc w:val="center"/>
        <w:rPr>
          <w:rFonts w:ascii="Times New Roman" w:hAnsi="Times New Roman" w:cs="Times New Roman"/>
          <w:iCs/>
          <w:sz w:val="28"/>
          <w:szCs w:val="28"/>
        </w:rPr>
      </w:pPr>
    </w:p>
    <w:p w14:paraId="3D12355C" w14:textId="4D8124DE" w:rsidR="00A7051D" w:rsidRDefault="00FD728A" w:rsidP="004161F2">
      <w:pPr>
        <w:tabs>
          <w:tab w:val="left" w:pos="504"/>
          <w:tab w:val="left" w:pos="1701"/>
          <w:tab w:val="left" w:pos="2410"/>
        </w:tabs>
        <w:spacing w:after="0" w:line="360" w:lineRule="auto"/>
        <w:ind w:firstLine="2410"/>
        <w:jc w:val="center"/>
        <w:rPr>
          <w:rFonts w:ascii="Times New Roman" w:hAnsi="Times New Roman" w:cs="Times New Roman"/>
          <w:iCs/>
          <w:sz w:val="28"/>
          <w:szCs w:val="28"/>
        </w:rPr>
      </w:pPr>
      <w:r w:rsidRPr="00356592">
        <w:rPr>
          <w:rFonts w:ascii="Times New Roman" w:hAnsi="Times New Roman" w:cs="Times New Roman"/>
          <w:bCs/>
          <w:noProof/>
          <w:color w:val="000000"/>
          <w:sz w:val="28"/>
          <w:szCs w:val="28"/>
        </w:rPr>
        <w:drawing>
          <wp:anchor distT="0" distB="0" distL="114300" distR="114300" simplePos="0" relativeHeight="251663360" behindDoc="0" locked="0" layoutInCell="1" allowOverlap="1" wp14:anchorId="1B455E83" wp14:editId="2FC2CD35">
            <wp:simplePos x="0" y="0"/>
            <wp:positionH relativeFrom="page">
              <wp:posOffset>998220</wp:posOffset>
            </wp:positionH>
            <wp:positionV relativeFrom="paragraph">
              <wp:posOffset>307975</wp:posOffset>
            </wp:positionV>
            <wp:extent cx="6256020" cy="1880235"/>
            <wp:effectExtent l="0" t="0" r="0" b="5715"/>
            <wp:wrapSquare wrapText="bothSides"/>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extLst>
                        <a:ext uri="{28A0092B-C50C-407E-A947-70E740481C1C}">
                          <a14:useLocalDpi xmlns:a14="http://schemas.microsoft.com/office/drawing/2010/main" val="0"/>
                        </a:ext>
                      </a:extLst>
                    </a:blip>
                    <a:stretch>
                      <a:fillRect/>
                    </a:stretch>
                  </pic:blipFill>
                  <pic:spPr>
                    <a:xfrm>
                      <a:off x="0" y="0"/>
                      <a:ext cx="6256020" cy="1880235"/>
                    </a:xfrm>
                    <a:prstGeom prst="rect">
                      <a:avLst/>
                    </a:prstGeom>
                  </pic:spPr>
                </pic:pic>
              </a:graphicData>
            </a:graphic>
            <wp14:sizeRelH relativeFrom="margin">
              <wp14:pctWidth>0</wp14:pctWidth>
            </wp14:sizeRelH>
            <wp14:sizeRelV relativeFrom="margin">
              <wp14:pctHeight>0</wp14:pctHeight>
            </wp14:sizeRelV>
          </wp:anchor>
        </w:drawing>
      </w:r>
      <w:r w:rsidR="007930DC" w:rsidRPr="00A642B5">
        <w:rPr>
          <w:rFonts w:ascii="Times New Roman" w:hAnsi="Times New Roman" w:cs="Times New Roman"/>
          <w:iCs/>
          <w:sz w:val="28"/>
          <w:szCs w:val="28"/>
        </w:rPr>
        <w:t>Таблиця</w:t>
      </w:r>
      <w:r w:rsidR="00811BDA">
        <w:rPr>
          <w:rFonts w:ascii="Times New Roman" w:hAnsi="Times New Roman" w:cs="Times New Roman"/>
          <w:iCs/>
          <w:sz w:val="28"/>
          <w:szCs w:val="28"/>
        </w:rPr>
        <w:t xml:space="preserve"> </w:t>
      </w:r>
      <w:r w:rsidR="007930DC" w:rsidRPr="00A642B5">
        <w:rPr>
          <w:rFonts w:ascii="Times New Roman" w:hAnsi="Times New Roman" w:cs="Times New Roman"/>
          <w:iCs/>
          <w:sz w:val="28"/>
          <w:szCs w:val="28"/>
        </w:rPr>
        <w:t>1.</w:t>
      </w:r>
      <w:r w:rsidR="00DF2600">
        <w:rPr>
          <w:rFonts w:ascii="Times New Roman" w:hAnsi="Times New Roman" w:cs="Times New Roman"/>
          <w:iCs/>
          <w:sz w:val="28"/>
          <w:szCs w:val="28"/>
        </w:rPr>
        <w:t>3.</w:t>
      </w:r>
      <w:r w:rsidR="007930DC" w:rsidRPr="00A642B5">
        <w:rPr>
          <w:rFonts w:ascii="Times New Roman" w:hAnsi="Times New Roman" w:cs="Times New Roman"/>
          <w:iCs/>
          <w:sz w:val="28"/>
          <w:szCs w:val="28"/>
        </w:rPr>
        <w:t>2</w:t>
      </w:r>
      <w:r w:rsidR="00A642B5">
        <w:rPr>
          <w:rFonts w:ascii="Times New Roman" w:hAnsi="Times New Roman" w:cs="Times New Roman"/>
          <w:iCs/>
          <w:sz w:val="28"/>
          <w:szCs w:val="28"/>
        </w:rPr>
        <w:t xml:space="preserve"> – </w:t>
      </w:r>
      <w:r w:rsidR="007930DC" w:rsidRPr="00121445">
        <w:rPr>
          <w:rFonts w:ascii="Times New Roman" w:hAnsi="Times New Roman" w:cs="Times New Roman"/>
          <w:bCs/>
          <w:color w:val="000000" w:themeColor="text1"/>
          <w:sz w:val="28"/>
          <w:szCs w:val="28"/>
        </w:rPr>
        <w:t>Зниження фізичних показників з віком</w:t>
      </w:r>
    </w:p>
    <w:p w14:paraId="0D1F63B9" w14:textId="48481CE2" w:rsidR="007930DC" w:rsidRPr="002E25D6" w:rsidRDefault="007930DC" w:rsidP="0014378F">
      <w:pPr>
        <w:pStyle w:val="a3"/>
        <w:tabs>
          <w:tab w:val="left" w:pos="504"/>
          <w:tab w:val="left" w:pos="1701"/>
          <w:tab w:val="left" w:pos="2410"/>
          <w:tab w:val="left" w:pos="2552"/>
        </w:tabs>
        <w:spacing w:after="0" w:line="360" w:lineRule="auto"/>
        <w:ind w:left="1701" w:firstLine="709"/>
        <w:jc w:val="both"/>
        <w:rPr>
          <w:rFonts w:ascii="Times New Roman" w:hAnsi="Times New Roman" w:cs="Times New Roman"/>
          <w:bCs/>
          <w:color w:val="000000" w:themeColor="text1"/>
          <w:sz w:val="28"/>
          <w:szCs w:val="28"/>
        </w:rPr>
      </w:pPr>
      <w:r w:rsidRPr="00893777">
        <w:rPr>
          <w:rFonts w:ascii="Times New Roman" w:hAnsi="Times New Roman" w:cs="Times New Roman"/>
          <w:bCs/>
          <w:color w:val="000000"/>
          <w:sz w:val="28"/>
          <w:szCs w:val="28"/>
        </w:rPr>
        <w:t xml:space="preserve">З віком мітохондрії </w:t>
      </w:r>
      <w:r>
        <w:rPr>
          <w:rFonts w:ascii="Times New Roman" w:hAnsi="Times New Roman" w:cs="Times New Roman"/>
          <w:bCs/>
          <w:color w:val="000000"/>
          <w:sz w:val="28"/>
          <w:szCs w:val="28"/>
        </w:rPr>
        <w:t>–</w:t>
      </w:r>
      <w:r w:rsidRPr="00893777">
        <w:rPr>
          <w:rFonts w:ascii="Times New Roman" w:hAnsi="Times New Roman" w:cs="Times New Roman"/>
          <w:bCs/>
          <w:color w:val="000000"/>
          <w:sz w:val="28"/>
          <w:szCs w:val="28"/>
        </w:rPr>
        <w:t xml:space="preserve"> основні «енергетичні станції» клітин втрачають свою ефективність. Це відбувається </w:t>
      </w:r>
      <w:r>
        <w:rPr>
          <w:rFonts w:ascii="Times New Roman" w:hAnsi="Times New Roman" w:cs="Times New Roman"/>
          <w:bCs/>
          <w:color w:val="000000"/>
          <w:sz w:val="28"/>
          <w:szCs w:val="28"/>
        </w:rPr>
        <w:t xml:space="preserve">за рахунок </w:t>
      </w:r>
      <w:r w:rsidRPr="00893777">
        <w:rPr>
          <w:rFonts w:ascii="Times New Roman" w:hAnsi="Times New Roman" w:cs="Times New Roman"/>
          <w:bCs/>
          <w:color w:val="000000"/>
          <w:sz w:val="28"/>
          <w:szCs w:val="28"/>
        </w:rPr>
        <w:t>зниження виробництва АТФ</w:t>
      </w:r>
      <w:r>
        <w:rPr>
          <w:rFonts w:ascii="Times New Roman" w:hAnsi="Times New Roman" w:cs="Times New Roman"/>
          <w:bCs/>
          <w:color w:val="000000"/>
          <w:sz w:val="28"/>
          <w:szCs w:val="28"/>
        </w:rPr>
        <w:t>,</w:t>
      </w:r>
      <w:r w:rsidRPr="00893777">
        <w:rPr>
          <w:rFonts w:ascii="Times New Roman" w:hAnsi="Times New Roman" w:cs="Times New Roman"/>
          <w:bCs/>
          <w:color w:val="000000"/>
          <w:sz w:val="28"/>
          <w:szCs w:val="28"/>
        </w:rPr>
        <w:t xml:space="preserve"> що впливає на м'язову витривалість</w:t>
      </w:r>
      <w:r>
        <w:rPr>
          <w:rFonts w:ascii="Times New Roman" w:hAnsi="Times New Roman" w:cs="Times New Roman"/>
          <w:bCs/>
          <w:color w:val="000000"/>
          <w:sz w:val="28"/>
          <w:szCs w:val="28"/>
        </w:rPr>
        <w:t xml:space="preserve">. </w:t>
      </w:r>
      <w:r w:rsidRPr="003F4B81">
        <w:rPr>
          <w:rFonts w:ascii="Times New Roman" w:hAnsi="Times New Roman" w:cs="Times New Roman"/>
          <w:bCs/>
          <w:color w:val="000000" w:themeColor="text1"/>
          <w:sz w:val="28"/>
          <w:szCs w:val="28"/>
        </w:rPr>
        <w:t>[</w:t>
      </w:r>
      <w:r>
        <w:rPr>
          <w:rFonts w:ascii="Times New Roman" w:hAnsi="Times New Roman" w:cs="Times New Roman"/>
          <w:bCs/>
          <w:color w:val="000000" w:themeColor="text1"/>
          <w:sz w:val="28"/>
          <w:szCs w:val="28"/>
        </w:rPr>
        <w:t>76</w:t>
      </w:r>
      <w:r w:rsidRPr="003F4B81">
        <w:rPr>
          <w:rFonts w:ascii="Times New Roman" w:hAnsi="Times New Roman" w:cs="Times New Roman"/>
          <w:bCs/>
          <w:color w:val="000000" w:themeColor="text1"/>
          <w:sz w:val="28"/>
          <w:szCs w:val="28"/>
        </w:rPr>
        <w:t>]</w:t>
      </w:r>
    </w:p>
    <w:p w14:paraId="08416350" w14:textId="77777777" w:rsidR="007930DC" w:rsidRPr="002E25D6" w:rsidRDefault="007930DC" w:rsidP="0014378F">
      <w:pPr>
        <w:pStyle w:val="a3"/>
        <w:tabs>
          <w:tab w:val="left" w:pos="504"/>
          <w:tab w:val="left" w:pos="1701"/>
          <w:tab w:val="left" w:pos="2410"/>
          <w:tab w:val="left" w:pos="2552"/>
        </w:tabs>
        <w:spacing w:after="0" w:line="360" w:lineRule="auto"/>
        <w:ind w:left="1701" w:firstLine="709"/>
        <w:jc w:val="both"/>
        <w:rPr>
          <w:rFonts w:ascii="Times New Roman" w:hAnsi="Times New Roman" w:cs="Times New Roman"/>
          <w:bCs/>
          <w:color w:val="000000" w:themeColor="text1"/>
          <w:sz w:val="28"/>
          <w:szCs w:val="28"/>
        </w:rPr>
      </w:pPr>
      <w:r w:rsidRPr="00893777">
        <w:rPr>
          <w:rFonts w:ascii="Times New Roman" w:hAnsi="Times New Roman" w:cs="Times New Roman"/>
          <w:bCs/>
          <w:color w:val="000000"/>
          <w:sz w:val="28"/>
          <w:szCs w:val="28"/>
        </w:rPr>
        <w:t xml:space="preserve">Вільні радикали, які </w:t>
      </w:r>
      <w:r>
        <w:rPr>
          <w:rFonts w:ascii="Times New Roman" w:hAnsi="Times New Roman" w:cs="Times New Roman"/>
          <w:bCs/>
          <w:color w:val="000000"/>
          <w:sz w:val="28"/>
          <w:szCs w:val="28"/>
        </w:rPr>
        <w:t>утворюються</w:t>
      </w:r>
      <w:r w:rsidRPr="00893777">
        <w:rPr>
          <w:rFonts w:ascii="Times New Roman" w:hAnsi="Times New Roman" w:cs="Times New Roman"/>
          <w:bCs/>
          <w:color w:val="000000"/>
          <w:sz w:val="28"/>
          <w:szCs w:val="28"/>
        </w:rPr>
        <w:t xml:space="preserve"> під час клітинного дихання, пошкоджують мітохондрії та інші клітинні структури. </w:t>
      </w:r>
      <w:r>
        <w:rPr>
          <w:rFonts w:ascii="Times New Roman" w:hAnsi="Times New Roman" w:cs="Times New Roman"/>
          <w:bCs/>
          <w:color w:val="000000"/>
          <w:sz w:val="28"/>
          <w:szCs w:val="28"/>
        </w:rPr>
        <w:t>Після тридцяти років</w:t>
      </w:r>
      <w:r w:rsidRPr="00893777">
        <w:rPr>
          <w:rFonts w:ascii="Times New Roman" w:hAnsi="Times New Roman" w:cs="Times New Roman"/>
          <w:bCs/>
          <w:color w:val="000000"/>
          <w:sz w:val="28"/>
          <w:szCs w:val="28"/>
        </w:rPr>
        <w:t xml:space="preserve"> здатність віднов</w:t>
      </w:r>
      <w:r>
        <w:rPr>
          <w:rFonts w:ascii="Times New Roman" w:hAnsi="Times New Roman" w:cs="Times New Roman"/>
          <w:bCs/>
          <w:color w:val="000000"/>
          <w:sz w:val="28"/>
          <w:szCs w:val="28"/>
        </w:rPr>
        <w:t xml:space="preserve">лювати </w:t>
      </w:r>
      <w:r w:rsidRPr="00893777">
        <w:rPr>
          <w:rFonts w:ascii="Times New Roman" w:hAnsi="Times New Roman" w:cs="Times New Roman"/>
          <w:bCs/>
          <w:color w:val="000000"/>
          <w:sz w:val="28"/>
          <w:szCs w:val="28"/>
        </w:rPr>
        <w:t>ці пошкодження зниж</w:t>
      </w:r>
      <w:r>
        <w:rPr>
          <w:rFonts w:ascii="Times New Roman" w:hAnsi="Times New Roman" w:cs="Times New Roman"/>
          <w:bCs/>
          <w:color w:val="000000"/>
          <w:sz w:val="28"/>
          <w:szCs w:val="28"/>
        </w:rPr>
        <w:t xml:space="preserve">ується. Це </w:t>
      </w:r>
      <w:r w:rsidRPr="00893777">
        <w:rPr>
          <w:rFonts w:ascii="Times New Roman" w:hAnsi="Times New Roman" w:cs="Times New Roman"/>
          <w:bCs/>
          <w:color w:val="000000"/>
          <w:sz w:val="28"/>
          <w:szCs w:val="28"/>
        </w:rPr>
        <w:t>сприяє подальшому зниженню енергетичного потенціалу.</w:t>
      </w:r>
      <w:r>
        <w:rPr>
          <w:rFonts w:ascii="Times New Roman" w:hAnsi="Times New Roman" w:cs="Times New Roman"/>
          <w:bCs/>
          <w:color w:val="000000"/>
          <w:sz w:val="28"/>
          <w:szCs w:val="28"/>
        </w:rPr>
        <w:t xml:space="preserve"> </w:t>
      </w:r>
      <w:r w:rsidRPr="003F4B81">
        <w:rPr>
          <w:rFonts w:ascii="Times New Roman" w:hAnsi="Times New Roman" w:cs="Times New Roman"/>
          <w:bCs/>
          <w:color w:val="000000" w:themeColor="text1"/>
          <w:sz w:val="28"/>
          <w:szCs w:val="28"/>
        </w:rPr>
        <w:t>[</w:t>
      </w:r>
      <w:r>
        <w:rPr>
          <w:rFonts w:ascii="Times New Roman" w:hAnsi="Times New Roman" w:cs="Times New Roman"/>
          <w:bCs/>
          <w:color w:val="000000" w:themeColor="text1"/>
          <w:sz w:val="28"/>
          <w:szCs w:val="28"/>
        </w:rPr>
        <w:t>77</w:t>
      </w:r>
      <w:r w:rsidRPr="003F4B81">
        <w:rPr>
          <w:rFonts w:ascii="Times New Roman" w:hAnsi="Times New Roman" w:cs="Times New Roman"/>
          <w:bCs/>
          <w:color w:val="000000" w:themeColor="text1"/>
          <w:sz w:val="28"/>
          <w:szCs w:val="28"/>
        </w:rPr>
        <w:t>]</w:t>
      </w:r>
    </w:p>
    <w:p w14:paraId="4F8BA2E4" w14:textId="77777777" w:rsidR="007930DC" w:rsidRPr="00731B84" w:rsidRDefault="007930DC" w:rsidP="0014378F">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731B84">
        <w:rPr>
          <w:rFonts w:ascii="Times New Roman" w:hAnsi="Times New Roman" w:cs="Times New Roman"/>
          <w:bCs/>
          <w:color w:val="000000"/>
          <w:sz w:val="28"/>
          <w:szCs w:val="28"/>
        </w:rPr>
        <w:t xml:space="preserve">Гормональні зміни суттєво впливають на фізичні показники </w:t>
      </w:r>
      <w:r>
        <w:rPr>
          <w:rFonts w:ascii="Times New Roman" w:hAnsi="Times New Roman" w:cs="Times New Roman"/>
          <w:bCs/>
          <w:color w:val="000000"/>
          <w:sz w:val="28"/>
          <w:szCs w:val="28"/>
        </w:rPr>
        <w:t>осіб другого зрілого віку</w:t>
      </w:r>
      <w:r w:rsidRPr="00731B84">
        <w:rPr>
          <w:rFonts w:ascii="Times New Roman" w:hAnsi="Times New Roman" w:cs="Times New Roman"/>
          <w:bCs/>
          <w:color w:val="000000"/>
          <w:sz w:val="28"/>
          <w:szCs w:val="28"/>
        </w:rPr>
        <w:t>:</w:t>
      </w:r>
    </w:p>
    <w:p w14:paraId="3AF4F2D3" w14:textId="77777777" w:rsidR="007930DC" w:rsidRPr="00731B84" w:rsidRDefault="007930DC" w:rsidP="0014378F">
      <w:pPr>
        <w:pStyle w:val="a3"/>
        <w:numPr>
          <w:ilvl w:val="0"/>
          <w:numId w:val="7"/>
        </w:num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731B84">
        <w:rPr>
          <w:rFonts w:ascii="Times New Roman" w:hAnsi="Times New Roman" w:cs="Times New Roman"/>
          <w:bCs/>
          <w:color w:val="000000"/>
          <w:sz w:val="28"/>
          <w:szCs w:val="28"/>
        </w:rPr>
        <w:t xml:space="preserve">Зниження тестостерону у чоловіків та естрогену у жінок </w:t>
      </w:r>
      <w:r>
        <w:rPr>
          <w:rFonts w:ascii="Times New Roman" w:hAnsi="Times New Roman" w:cs="Times New Roman"/>
          <w:bCs/>
          <w:color w:val="000000"/>
          <w:sz w:val="28"/>
          <w:szCs w:val="28"/>
        </w:rPr>
        <w:t xml:space="preserve">призводить </w:t>
      </w:r>
      <w:r w:rsidRPr="00731B84">
        <w:rPr>
          <w:rFonts w:ascii="Times New Roman" w:hAnsi="Times New Roman" w:cs="Times New Roman"/>
          <w:bCs/>
          <w:color w:val="000000"/>
          <w:sz w:val="28"/>
          <w:szCs w:val="28"/>
        </w:rPr>
        <w:t>до зменшення м'язової маси, сили та витривалості.</w:t>
      </w:r>
    </w:p>
    <w:p w14:paraId="62145501" w14:textId="77777777" w:rsidR="007930DC" w:rsidRPr="00731B84" w:rsidRDefault="007930DC" w:rsidP="0014378F">
      <w:pPr>
        <w:pStyle w:val="a3"/>
        <w:numPr>
          <w:ilvl w:val="0"/>
          <w:numId w:val="7"/>
        </w:num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731B84">
        <w:rPr>
          <w:rFonts w:ascii="Times New Roman" w:hAnsi="Times New Roman" w:cs="Times New Roman"/>
          <w:bCs/>
          <w:color w:val="000000"/>
          <w:sz w:val="28"/>
          <w:szCs w:val="28"/>
        </w:rPr>
        <w:t>Зниження рівня гормону росту, який відповідає</w:t>
      </w:r>
      <w:r>
        <w:rPr>
          <w:rFonts w:ascii="Times New Roman" w:hAnsi="Times New Roman" w:cs="Times New Roman"/>
          <w:bCs/>
          <w:color w:val="000000"/>
          <w:sz w:val="28"/>
          <w:szCs w:val="28"/>
        </w:rPr>
        <w:t xml:space="preserve"> за</w:t>
      </w:r>
      <w:r w:rsidRPr="00731B84">
        <w:rPr>
          <w:rFonts w:ascii="Times New Roman" w:hAnsi="Times New Roman" w:cs="Times New Roman"/>
          <w:bCs/>
          <w:color w:val="000000"/>
          <w:sz w:val="28"/>
          <w:szCs w:val="28"/>
        </w:rPr>
        <w:t xml:space="preserve"> регенераці</w:t>
      </w:r>
      <w:r>
        <w:rPr>
          <w:rFonts w:ascii="Times New Roman" w:hAnsi="Times New Roman" w:cs="Times New Roman"/>
          <w:bCs/>
          <w:color w:val="000000"/>
          <w:sz w:val="28"/>
          <w:szCs w:val="28"/>
        </w:rPr>
        <w:t xml:space="preserve">ю </w:t>
      </w:r>
      <w:r w:rsidRPr="00731B84">
        <w:rPr>
          <w:rFonts w:ascii="Times New Roman" w:hAnsi="Times New Roman" w:cs="Times New Roman"/>
          <w:bCs/>
          <w:color w:val="000000"/>
          <w:sz w:val="28"/>
          <w:szCs w:val="28"/>
        </w:rPr>
        <w:t>тканин і підтриманн</w:t>
      </w:r>
      <w:r>
        <w:rPr>
          <w:rFonts w:ascii="Times New Roman" w:hAnsi="Times New Roman" w:cs="Times New Roman"/>
          <w:bCs/>
          <w:color w:val="000000"/>
          <w:sz w:val="28"/>
          <w:szCs w:val="28"/>
        </w:rPr>
        <w:t>я</w:t>
      </w:r>
      <w:r w:rsidRPr="00731B84">
        <w:rPr>
          <w:rFonts w:ascii="Times New Roman" w:hAnsi="Times New Roman" w:cs="Times New Roman"/>
          <w:bCs/>
          <w:color w:val="000000"/>
          <w:sz w:val="28"/>
          <w:szCs w:val="28"/>
        </w:rPr>
        <w:t xml:space="preserve"> м'язової маси, також сприяє зниженню фізичних можливостей.</w:t>
      </w:r>
    </w:p>
    <w:p w14:paraId="410DE4B9" w14:textId="77777777" w:rsidR="007930DC" w:rsidRDefault="007930DC" w:rsidP="0014378F">
      <w:pPr>
        <w:pStyle w:val="a3"/>
        <w:numPr>
          <w:ilvl w:val="0"/>
          <w:numId w:val="7"/>
        </w:num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194F72">
        <w:rPr>
          <w:rFonts w:ascii="Times New Roman" w:hAnsi="Times New Roman" w:cs="Times New Roman"/>
          <w:bCs/>
          <w:color w:val="000000"/>
          <w:sz w:val="28"/>
          <w:szCs w:val="28"/>
        </w:rPr>
        <w:lastRenderedPageBreak/>
        <w:t xml:space="preserve">Зміна рівня кортизолу (гормону стресу) з віком може сприяти збільшенню накопичення жирової тканини та </w:t>
      </w:r>
      <w:r>
        <w:rPr>
          <w:rFonts w:ascii="Times New Roman" w:hAnsi="Times New Roman" w:cs="Times New Roman"/>
          <w:bCs/>
          <w:color w:val="000000"/>
          <w:sz w:val="28"/>
          <w:szCs w:val="28"/>
        </w:rPr>
        <w:t>зменшенню</w:t>
      </w:r>
      <w:r w:rsidRPr="00194F72">
        <w:rPr>
          <w:rFonts w:ascii="Times New Roman" w:hAnsi="Times New Roman" w:cs="Times New Roman"/>
          <w:bCs/>
          <w:color w:val="000000"/>
          <w:sz w:val="28"/>
          <w:szCs w:val="28"/>
        </w:rPr>
        <w:t xml:space="preserve"> м'язової маси.</w:t>
      </w:r>
      <w:r>
        <w:rPr>
          <w:rFonts w:ascii="Times New Roman" w:hAnsi="Times New Roman" w:cs="Times New Roman"/>
          <w:bCs/>
          <w:color w:val="000000"/>
          <w:sz w:val="28"/>
          <w:szCs w:val="28"/>
        </w:rPr>
        <w:t xml:space="preserve"> </w:t>
      </w:r>
      <w:r w:rsidRPr="003F4B81">
        <w:rPr>
          <w:rFonts w:ascii="Times New Roman" w:hAnsi="Times New Roman" w:cs="Times New Roman"/>
          <w:bCs/>
          <w:color w:val="000000" w:themeColor="text1"/>
          <w:sz w:val="28"/>
          <w:szCs w:val="28"/>
        </w:rPr>
        <w:t>[</w:t>
      </w:r>
      <w:r>
        <w:rPr>
          <w:rFonts w:ascii="Times New Roman" w:hAnsi="Times New Roman" w:cs="Times New Roman"/>
          <w:bCs/>
          <w:color w:val="000000" w:themeColor="text1"/>
          <w:sz w:val="28"/>
          <w:szCs w:val="28"/>
        </w:rPr>
        <w:t>78</w:t>
      </w:r>
      <w:r w:rsidRPr="003F4B81">
        <w:rPr>
          <w:rFonts w:ascii="Times New Roman" w:hAnsi="Times New Roman" w:cs="Times New Roman"/>
          <w:bCs/>
          <w:color w:val="000000" w:themeColor="text1"/>
          <w:sz w:val="28"/>
          <w:szCs w:val="28"/>
        </w:rPr>
        <w:t>]</w:t>
      </w:r>
    </w:p>
    <w:p w14:paraId="4D0C737C" w14:textId="77777777" w:rsidR="007930DC" w:rsidRDefault="007930DC" w:rsidP="0014378F">
      <w:pPr>
        <w:pStyle w:val="a3"/>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В</w:t>
      </w:r>
      <w:r w:rsidRPr="00EB78CE">
        <w:rPr>
          <w:rFonts w:ascii="Times New Roman" w:hAnsi="Times New Roman" w:cs="Times New Roman"/>
          <w:bCs/>
          <w:color w:val="000000"/>
          <w:sz w:val="28"/>
          <w:szCs w:val="28"/>
        </w:rPr>
        <w:t xml:space="preserve">ідбуваються </w:t>
      </w:r>
      <w:r>
        <w:rPr>
          <w:rFonts w:ascii="Times New Roman" w:hAnsi="Times New Roman" w:cs="Times New Roman"/>
          <w:bCs/>
          <w:color w:val="000000"/>
          <w:sz w:val="28"/>
          <w:szCs w:val="28"/>
        </w:rPr>
        <w:t xml:space="preserve">біологічно-вікові </w:t>
      </w:r>
      <w:r w:rsidRPr="00EB78CE">
        <w:rPr>
          <w:rFonts w:ascii="Times New Roman" w:hAnsi="Times New Roman" w:cs="Times New Roman"/>
          <w:bCs/>
          <w:color w:val="000000"/>
          <w:sz w:val="28"/>
          <w:szCs w:val="28"/>
        </w:rPr>
        <w:t>зміни в серцево-судинній системі, які негативно впливають на здатність серця і кровоносних судин постачати кисень і поживні речовини до тканин під час фізичної активності</w:t>
      </w:r>
      <w:r>
        <w:rPr>
          <w:rFonts w:ascii="Times New Roman" w:hAnsi="Times New Roman" w:cs="Times New Roman"/>
          <w:bCs/>
          <w:color w:val="000000"/>
          <w:sz w:val="28"/>
          <w:szCs w:val="28"/>
        </w:rPr>
        <w:t>:</w:t>
      </w:r>
    </w:p>
    <w:p w14:paraId="71B7338F" w14:textId="77777777" w:rsidR="007930DC" w:rsidRPr="00822DC0" w:rsidRDefault="007930DC" w:rsidP="0014378F">
      <w:pPr>
        <w:pStyle w:val="a3"/>
        <w:numPr>
          <w:ilvl w:val="0"/>
          <w:numId w:val="7"/>
        </w:num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З</w:t>
      </w:r>
      <w:r w:rsidRPr="00822DC0">
        <w:rPr>
          <w:rFonts w:ascii="Times New Roman" w:hAnsi="Times New Roman" w:cs="Times New Roman"/>
          <w:bCs/>
          <w:color w:val="000000"/>
          <w:sz w:val="28"/>
          <w:szCs w:val="28"/>
        </w:rPr>
        <w:t>меншується максимальна кількість крові, як</w:t>
      </w:r>
      <w:r>
        <w:rPr>
          <w:rFonts w:ascii="Times New Roman" w:hAnsi="Times New Roman" w:cs="Times New Roman"/>
          <w:bCs/>
          <w:color w:val="000000"/>
          <w:sz w:val="28"/>
          <w:szCs w:val="28"/>
        </w:rPr>
        <w:t>у</w:t>
      </w:r>
      <w:r w:rsidRPr="00822DC0">
        <w:rPr>
          <w:rFonts w:ascii="Times New Roman" w:hAnsi="Times New Roman" w:cs="Times New Roman"/>
          <w:bCs/>
          <w:color w:val="000000"/>
          <w:sz w:val="28"/>
          <w:szCs w:val="28"/>
        </w:rPr>
        <w:t xml:space="preserve"> серце може перекачати за хвилину (серцевий викид), що забезпечує постачання кисню до м'язів під час інтенсивних фізичних навантажень.</w:t>
      </w:r>
    </w:p>
    <w:p w14:paraId="2A4CA092" w14:textId="6B3700E3" w:rsidR="007930DC" w:rsidRPr="003D21CA" w:rsidRDefault="007930DC" w:rsidP="003D21CA">
      <w:pPr>
        <w:pStyle w:val="a3"/>
        <w:numPr>
          <w:ilvl w:val="0"/>
          <w:numId w:val="7"/>
        </w:num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351292">
        <w:rPr>
          <w:rFonts w:ascii="Times New Roman" w:hAnsi="Times New Roman" w:cs="Times New Roman"/>
          <w:bCs/>
          <w:color w:val="000000"/>
          <w:sz w:val="28"/>
          <w:szCs w:val="28"/>
        </w:rPr>
        <w:t>Зниження еластичності судин : стінки кровоносних судин стають жорсткішими, що зменшує здатність судин розширюватися та ефективно транспортувати кров.</w:t>
      </w:r>
      <w:r w:rsidRPr="003D21CA">
        <w:rPr>
          <w:rFonts w:ascii="Times New Roman" w:hAnsi="Times New Roman" w:cs="Times New Roman"/>
          <w:bCs/>
          <w:color w:val="000000"/>
          <w:sz w:val="28"/>
          <w:szCs w:val="28"/>
        </w:rPr>
        <w:t xml:space="preserve"> </w:t>
      </w:r>
      <w:r w:rsidRPr="003D21CA">
        <w:rPr>
          <w:rFonts w:ascii="Times New Roman" w:hAnsi="Times New Roman" w:cs="Times New Roman"/>
          <w:bCs/>
          <w:color w:val="000000" w:themeColor="text1"/>
          <w:sz w:val="28"/>
          <w:szCs w:val="28"/>
        </w:rPr>
        <w:t>[79]</w:t>
      </w:r>
    </w:p>
    <w:p w14:paraId="58B8CA9E" w14:textId="77777777" w:rsidR="007930DC" w:rsidRDefault="007930DC" w:rsidP="0014378F">
      <w:pPr>
        <w:pStyle w:val="a3"/>
        <w:tabs>
          <w:tab w:val="left" w:pos="504"/>
          <w:tab w:val="left" w:pos="1701"/>
          <w:tab w:val="left" w:pos="2410"/>
        </w:tabs>
        <w:spacing w:after="0" w:line="360" w:lineRule="auto"/>
        <w:ind w:left="1701" w:firstLine="709"/>
        <w:jc w:val="both"/>
        <w:rPr>
          <w:rFonts w:ascii="Times New Roman" w:hAnsi="Times New Roman" w:cs="Times New Roman"/>
          <w:bCs/>
          <w:color w:val="000000" w:themeColor="text1"/>
          <w:sz w:val="28"/>
          <w:szCs w:val="28"/>
        </w:rPr>
      </w:pPr>
      <w:r>
        <w:rPr>
          <w:rFonts w:ascii="Times New Roman" w:hAnsi="Times New Roman" w:cs="Times New Roman"/>
          <w:bCs/>
          <w:color w:val="000000" w:themeColor="text1"/>
          <w:sz w:val="28"/>
          <w:szCs w:val="28"/>
        </w:rPr>
        <w:t>Під час періоду другого зрілого віку організм людини зазнає вагомих молекулярних змін, особливо у віці сорока та шістдесяти років. За словами дослідників</w:t>
      </w:r>
      <w:r w:rsidRPr="00003F26">
        <w:rPr>
          <w:rFonts w:ascii="Times New Roman" w:hAnsi="Times New Roman" w:cs="Times New Roman"/>
          <w:bCs/>
          <w:color w:val="000000" w:themeColor="text1"/>
          <w:sz w:val="28"/>
          <w:szCs w:val="28"/>
        </w:rPr>
        <w:t xml:space="preserve">, зміни </w:t>
      </w:r>
      <w:r>
        <w:rPr>
          <w:rFonts w:ascii="Times New Roman" w:hAnsi="Times New Roman" w:cs="Times New Roman"/>
          <w:bCs/>
          <w:color w:val="000000" w:themeColor="text1"/>
          <w:sz w:val="28"/>
          <w:szCs w:val="28"/>
        </w:rPr>
        <w:t xml:space="preserve">на рівні молекул </w:t>
      </w:r>
      <w:r w:rsidRPr="00003F26">
        <w:rPr>
          <w:rFonts w:ascii="Times New Roman" w:hAnsi="Times New Roman" w:cs="Times New Roman"/>
          <w:bCs/>
          <w:color w:val="000000" w:themeColor="text1"/>
          <w:sz w:val="28"/>
          <w:szCs w:val="28"/>
        </w:rPr>
        <w:t xml:space="preserve">можуть мати </w:t>
      </w:r>
      <w:r>
        <w:rPr>
          <w:rFonts w:ascii="Times New Roman" w:hAnsi="Times New Roman" w:cs="Times New Roman"/>
          <w:bCs/>
          <w:color w:val="000000" w:themeColor="text1"/>
          <w:sz w:val="28"/>
          <w:szCs w:val="28"/>
        </w:rPr>
        <w:t xml:space="preserve">відчутний </w:t>
      </w:r>
      <w:r w:rsidRPr="00003F26">
        <w:rPr>
          <w:rFonts w:ascii="Times New Roman" w:hAnsi="Times New Roman" w:cs="Times New Roman"/>
          <w:bCs/>
          <w:color w:val="000000" w:themeColor="text1"/>
          <w:sz w:val="28"/>
          <w:szCs w:val="28"/>
        </w:rPr>
        <w:t xml:space="preserve">вплив на здоров'я </w:t>
      </w:r>
      <w:r>
        <w:rPr>
          <w:rFonts w:ascii="Times New Roman" w:hAnsi="Times New Roman" w:cs="Times New Roman"/>
          <w:bCs/>
          <w:color w:val="000000" w:themeColor="text1"/>
          <w:sz w:val="28"/>
          <w:szCs w:val="28"/>
        </w:rPr>
        <w:t xml:space="preserve">осіб, адже </w:t>
      </w:r>
      <w:r w:rsidRPr="00003F26">
        <w:rPr>
          <w:rFonts w:ascii="Times New Roman" w:hAnsi="Times New Roman" w:cs="Times New Roman"/>
          <w:bCs/>
          <w:color w:val="000000" w:themeColor="text1"/>
          <w:sz w:val="28"/>
          <w:szCs w:val="28"/>
        </w:rPr>
        <w:t>віков</w:t>
      </w:r>
      <w:r>
        <w:rPr>
          <w:rFonts w:ascii="Times New Roman" w:hAnsi="Times New Roman" w:cs="Times New Roman"/>
          <w:bCs/>
          <w:color w:val="000000" w:themeColor="text1"/>
          <w:sz w:val="28"/>
          <w:szCs w:val="28"/>
        </w:rPr>
        <w:t xml:space="preserve">і </w:t>
      </w:r>
      <w:r w:rsidRPr="00003F26">
        <w:rPr>
          <w:rFonts w:ascii="Times New Roman" w:hAnsi="Times New Roman" w:cs="Times New Roman"/>
          <w:bCs/>
          <w:color w:val="000000" w:themeColor="text1"/>
          <w:sz w:val="28"/>
          <w:szCs w:val="28"/>
        </w:rPr>
        <w:t>змін</w:t>
      </w:r>
      <w:r>
        <w:rPr>
          <w:rFonts w:ascii="Times New Roman" w:hAnsi="Times New Roman" w:cs="Times New Roman"/>
          <w:bCs/>
          <w:color w:val="000000" w:themeColor="text1"/>
          <w:sz w:val="28"/>
          <w:szCs w:val="28"/>
        </w:rPr>
        <w:t>и нараховуються</w:t>
      </w:r>
      <w:r w:rsidRPr="00003F26">
        <w:rPr>
          <w:rFonts w:ascii="Times New Roman" w:hAnsi="Times New Roman" w:cs="Times New Roman"/>
          <w:bCs/>
          <w:color w:val="000000" w:themeColor="text1"/>
          <w:sz w:val="28"/>
          <w:szCs w:val="28"/>
        </w:rPr>
        <w:t xml:space="preserve"> у понад 135 000 молекул.</w:t>
      </w:r>
      <w:r>
        <w:rPr>
          <w:rFonts w:ascii="Times New Roman" w:hAnsi="Times New Roman" w:cs="Times New Roman"/>
          <w:bCs/>
          <w:color w:val="000000" w:themeColor="text1"/>
          <w:sz w:val="28"/>
          <w:szCs w:val="28"/>
        </w:rPr>
        <w:t xml:space="preserve"> </w:t>
      </w:r>
      <w:r w:rsidRPr="003F4B81">
        <w:rPr>
          <w:rFonts w:ascii="Times New Roman" w:hAnsi="Times New Roman" w:cs="Times New Roman"/>
          <w:bCs/>
          <w:color w:val="000000" w:themeColor="text1"/>
          <w:sz w:val="28"/>
          <w:szCs w:val="28"/>
        </w:rPr>
        <w:t>[</w:t>
      </w:r>
      <w:r>
        <w:rPr>
          <w:rFonts w:ascii="Times New Roman" w:hAnsi="Times New Roman" w:cs="Times New Roman"/>
          <w:bCs/>
          <w:color w:val="000000" w:themeColor="text1"/>
          <w:sz w:val="28"/>
          <w:szCs w:val="28"/>
        </w:rPr>
        <w:t>80</w:t>
      </w:r>
      <w:r w:rsidRPr="003F4B81">
        <w:rPr>
          <w:rFonts w:ascii="Times New Roman" w:hAnsi="Times New Roman" w:cs="Times New Roman"/>
          <w:bCs/>
          <w:color w:val="000000" w:themeColor="text1"/>
          <w:sz w:val="28"/>
          <w:szCs w:val="28"/>
        </w:rPr>
        <w:t>]</w:t>
      </w:r>
      <w:r>
        <w:rPr>
          <w:rFonts w:ascii="Times New Roman" w:hAnsi="Times New Roman" w:cs="Times New Roman"/>
          <w:bCs/>
          <w:color w:val="000000" w:themeColor="text1"/>
          <w:sz w:val="28"/>
          <w:szCs w:val="28"/>
        </w:rPr>
        <w:t xml:space="preserve"> Було проаналізовано клінічні дані більше 100 осіб протягом семи років з метою відстеження молекулярних маркерів старіння. Вчені встановили, що </w:t>
      </w:r>
      <w:r w:rsidRPr="008D7F8F">
        <w:rPr>
          <w:rFonts w:ascii="Times New Roman" w:hAnsi="Times New Roman" w:cs="Times New Roman"/>
          <w:bCs/>
          <w:color w:val="000000" w:themeColor="text1"/>
          <w:sz w:val="28"/>
          <w:szCs w:val="28"/>
        </w:rPr>
        <w:t>зміни пов'язані з серцево-судинними захворюваннями, імунною регуляцією, функцією нирок, метаболізмом вуглеводів і кофеїну, шкірою і м'язами</w:t>
      </w:r>
      <w:r>
        <w:rPr>
          <w:rFonts w:ascii="Times New Roman" w:hAnsi="Times New Roman" w:cs="Times New Roman"/>
          <w:bCs/>
          <w:color w:val="000000" w:themeColor="text1"/>
          <w:sz w:val="28"/>
          <w:szCs w:val="28"/>
        </w:rPr>
        <w:t xml:space="preserve">. </w:t>
      </w:r>
      <w:r w:rsidRPr="003F4B81">
        <w:rPr>
          <w:rFonts w:ascii="Times New Roman" w:hAnsi="Times New Roman" w:cs="Times New Roman"/>
          <w:bCs/>
          <w:color w:val="000000" w:themeColor="text1"/>
          <w:sz w:val="28"/>
          <w:szCs w:val="28"/>
        </w:rPr>
        <w:t>[</w:t>
      </w:r>
      <w:r>
        <w:rPr>
          <w:rFonts w:ascii="Times New Roman" w:hAnsi="Times New Roman" w:cs="Times New Roman"/>
          <w:bCs/>
          <w:color w:val="000000" w:themeColor="text1"/>
          <w:sz w:val="28"/>
          <w:szCs w:val="28"/>
        </w:rPr>
        <w:t>81</w:t>
      </w:r>
      <w:r w:rsidRPr="003F4B81">
        <w:rPr>
          <w:rFonts w:ascii="Times New Roman" w:hAnsi="Times New Roman" w:cs="Times New Roman"/>
          <w:bCs/>
          <w:color w:val="000000" w:themeColor="text1"/>
          <w:sz w:val="28"/>
          <w:szCs w:val="28"/>
        </w:rPr>
        <w:t>]</w:t>
      </w:r>
      <w:r>
        <w:rPr>
          <w:rFonts w:ascii="Times New Roman" w:hAnsi="Times New Roman" w:cs="Times New Roman"/>
          <w:bCs/>
          <w:color w:val="000000" w:themeColor="text1"/>
          <w:sz w:val="28"/>
          <w:szCs w:val="28"/>
        </w:rPr>
        <w:t xml:space="preserve"> Не лише генетичні фактори впливають на швидкість молекулярних змін, а і </w:t>
      </w:r>
      <w:r w:rsidRPr="000202B6">
        <w:rPr>
          <w:rFonts w:ascii="Times New Roman" w:hAnsi="Times New Roman" w:cs="Times New Roman"/>
          <w:bCs/>
          <w:color w:val="000000" w:themeColor="text1"/>
          <w:sz w:val="28"/>
          <w:szCs w:val="28"/>
        </w:rPr>
        <w:t xml:space="preserve">фактори навколишнього середовища, фактори способу життя, фізіологічні зміни, а також </w:t>
      </w:r>
      <w:r>
        <w:rPr>
          <w:rFonts w:ascii="Times New Roman" w:hAnsi="Times New Roman" w:cs="Times New Roman"/>
          <w:bCs/>
          <w:color w:val="000000" w:themeColor="text1"/>
          <w:sz w:val="28"/>
          <w:szCs w:val="28"/>
        </w:rPr>
        <w:t xml:space="preserve">перенесені </w:t>
      </w:r>
      <w:r w:rsidRPr="000202B6">
        <w:rPr>
          <w:rFonts w:ascii="Times New Roman" w:hAnsi="Times New Roman" w:cs="Times New Roman"/>
          <w:bCs/>
          <w:color w:val="000000" w:themeColor="text1"/>
          <w:sz w:val="28"/>
          <w:szCs w:val="28"/>
        </w:rPr>
        <w:t>хвороби.</w:t>
      </w:r>
      <w:r>
        <w:rPr>
          <w:rFonts w:ascii="Times New Roman" w:hAnsi="Times New Roman" w:cs="Times New Roman"/>
          <w:bCs/>
          <w:color w:val="000000" w:themeColor="text1"/>
          <w:sz w:val="28"/>
          <w:szCs w:val="28"/>
        </w:rPr>
        <w:t xml:space="preserve"> Ці </w:t>
      </w:r>
      <w:r w:rsidRPr="00174B35">
        <w:rPr>
          <w:rFonts w:ascii="Times New Roman" w:hAnsi="Times New Roman" w:cs="Times New Roman"/>
          <w:bCs/>
          <w:color w:val="000000" w:themeColor="text1"/>
          <w:sz w:val="28"/>
          <w:szCs w:val="28"/>
        </w:rPr>
        <w:t xml:space="preserve">фактори часто взаємодіють і впливають один на одного. </w:t>
      </w:r>
      <w:r w:rsidRPr="003F4B81">
        <w:rPr>
          <w:rFonts w:ascii="Times New Roman" w:hAnsi="Times New Roman" w:cs="Times New Roman"/>
          <w:bCs/>
          <w:color w:val="000000" w:themeColor="text1"/>
          <w:sz w:val="28"/>
          <w:szCs w:val="28"/>
        </w:rPr>
        <w:t>[</w:t>
      </w:r>
      <w:r>
        <w:rPr>
          <w:rFonts w:ascii="Times New Roman" w:hAnsi="Times New Roman" w:cs="Times New Roman"/>
          <w:bCs/>
          <w:color w:val="000000" w:themeColor="text1"/>
          <w:sz w:val="28"/>
          <w:szCs w:val="28"/>
        </w:rPr>
        <w:t>81</w:t>
      </w:r>
      <w:r w:rsidRPr="003F4B81">
        <w:rPr>
          <w:rFonts w:ascii="Times New Roman" w:hAnsi="Times New Roman" w:cs="Times New Roman"/>
          <w:bCs/>
          <w:color w:val="000000" w:themeColor="text1"/>
          <w:sz w:val="28"/>
          <w:szCs w:val="28"/>
        </w:rPr>
        <w:t>]</w:t>
      </w:r>
      <w:r>
        <w:rPr>
          <w:rFonts w:ascii="Times New Roman" w:hAnsi="Times New Roman" w:cs="Times New Roman"/>
          <w:bCs/>
          <w:color w:val="000000" w:themeColor="text1"/>
          <w:sz w:val="28"/>
          <w:szCs w:val="28"/>
        </w:rPr>
        <w:t xml:space="preserve"> </w:t>
      </w:r>
      <w:r w:rsidRPr="00174B35">
        <w:rPr>
          <w:rFonts w:ascii="Times New Roman" w:hAnsi="Times New Roman" w:cs="Times New Roman"/>
          <w:bCs/>
          <w:color w:val="000000" w:themeColor="text1"/>
          <w:sz w:val="28"/>
          <w:szCs w:val="28"/>
        </w:rPr>
        <w:t xml:space="preserve">Наприклад, </w:t>
      </w:r>
      <w:r>
        <w:rPr>
          <w:rFonts w:ascii="Times New Roman" w:hAnsi="Times New Roman" w:cs="Times New Roman"/>
          <w:bCs/>
          <w:color w:val="000000" w:themeColor="text1"/>
          <w:sz w:val="28"/>
          <w:szCs w:val="28"/>
        </w:rPr>
        <w:t xml:space="preserve">фізичні вправи впливають на м’язи та метаболізм, а </w:t>
      </w:r>
      <w:r w:rsidRPr="00174B35">
        <w:rPr>
          <w:rFonts w:ascii="Times New Roman" w:hAnsi="Times New Roman" w:cs="Times New Roman"/>
          <w:bCs/>
          <w:color w:val="000000" w:themeColor="text1"/>
          <w:sz w:val="28"/>
          <w:szCs w:val="28"/>
        </w:rPr>
        <w:t>дієта може впливати на кишковий мікробіом, який, у сво</w:t>
      </w:r>
      <w:r>
        <w:rPr>
          <w:rFonts w:ascii="Times New Roman" w:hAnsi="Times New Roman" w:cs="Times New Roman"/>
          <w:bCs/>
          <w:color w:val="000000" w:themeColor="text1"/>
          <w:sz w:val="28"/>
          <w:szCs w:val="28"/>
        </w:rPr>
        <w:t xml:space="preserve">ю чергу </w:t>
      </w:r>
      <w:r w:rsidRPr="00174B35">
        <w:rPr>
          <w:rFonts w:ascii="Times New Roman" w:hAnsi="Times New Roman" w:cs="Times New Roman"/>
          <w:bCs/>
          <w:color w:val="000000" w:themeColor="text1"/>
          <w:sz w:val="28"/>
          <w:szCs w:val="28"/>
        </w:rPr>
        <w:t>може впливати на виробництво гормонів та імунних клітин</w:t>
      </w:r>
      <w:r>
        <w:rPr>
          <w:rFonts w:ascii="Times New Roman" w:hAnsi="Times New Roman" w:cs="Times New Roman"/>
          <w:bCs/>
          <w:color w:val="000000" w:themeColor="text1"/>
          <w:sz w:val="28"/>
          <w:szCs w:val="28"/>
        </w:rPr>
        <w:t xml:space="preserve">. </w:t>
      </w:r>
    </w:p>
    <w:p w14:paraId="4441F779" w14:textId="77777777" w:rsidR="007930DC" w:rsidRDefault="007930DC" w:rsidP="0014378F">
      <w:pPr>
        <w:pStyle w:val="a3"/>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FC0696">
        <w:rPr>
          <w:rFonts w:ascii="Times New Roman" w:hAnsi="Times New Roman" w:cs="Times New Roman"/>
          <w:bCs/>
          <w:color w:val="000000"/>
          <w:sz w:val="28"/>
          <w:szCs w:val="28"/>
        </w:rPr>
        <w:t>Рухова активність осіб другого періоду зрілого віку з</w:t>
      </w:r>
      <w:r>
        <w:rPr>
          <w:rFonts w:ascii="Times New Roman" w:hAnsi="Times New Roman" w:cs="Times New Roman"/>
          <w:bCs/>
          <w:color w:val="000000"/>
          <w:sz w:val="28"/>
          <w:szCs w:val="28"/>
        </w:rPr>
        <w:t>аймає</w:t>
      </w:r>
      <w:r w:rsidRPr="00FC0696">
        <w:rPr>
          <w:rFonts w:ascii="Times New Roman" w:hAnsi="Times New Roman" w:cs="Times New Roman"/>
          <w:bCs/>
          <w:color w:val="000000"/>
          <w:sz w:val="28"/>
          <w:szCs w:val="28"/>
        </w:rPr>
        <w:t xml:space="preserve"> ключову роль у збереженні фізичного здоров'я та профілактиці вікових захворювань.</w:t>
      </w:r>
    </w:p>
    <w:p w14:paraId="31BFC243" w14:textId="77777777" w:rsidR="007930DC" w:rsidRPr="00DE3D0C" w:rsidRDefault="007930DC" w:rsidP="0014378F">
      <w:pPr>
        <w:pStyle w:val="a3"/>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DE3D0C">
        <w:rPr>
          <w:rFonts w:ascii="Times New Roman" w:hAnsi="Times New Roman" w:cs="Times New Roman"/>
          <w:bCs/>
          <w:color w:val="000000"/>
          <w:sz w:val="28"/>
          <w:szCs w:val="28"/>
        </w:rPr>
        <w:t xml:space="preserve">Типи фізичних </w:t>
      </w:r>
      <w:r>
        <w:rPr>
          <w:rFonts w:ascii="Times New Roman" w:hAnsi="Times New Roman" w:cs="Times New Roman"/>
          <w:bCs/>
          <w:color w:val="000000"/>
          <w:sz w:val="28"/>
          <w:szCs w:val="28"/>
        </w:rPr>
        <w:t xml:space="preserve">рекомендованих </w:t>
      </w:r>
      <w:r w:rsidRPr="00DE3D0C">
        <w:rPr>
          <w:rFonts w:ascii="Times New Roman" w:hAnsi="Times New Roman" w:cs="Times New Roman"/>
          <w:bCs/>
          <w:color w:val="000000"/>
          <w:sz w:val="28"/>
          <w:szCs w:val="28"/>
        </w:rPr>
        <w:t>навантажень</w:t>
      </w:r>
      <w:r>
        <w:rPr>
          <w:rFonts w:ascii="Times New Roman" w:hAnsi="Times New Roman" w:cs="Times New Roman"/>
          <w:bCs/>
          <w:color w:val="000000"/>
          <w:sz w:val="28"/>
          <w:szCs w:val="28"/>
        </w:rPr>
        <w:t xml:space="preserve">: </w:t>
      </w:r>
    </w:p>
    <w:p w14:paraId="248C4DFF" w14:textId="77777777" w:rsidR="007930DC" w:rsidRPr="00DE3D0C" w:rsidRDefault="007930DC" w:rsidP="0014378F">
      <w:pPr>
        <w:pStyle w:val="a3"/>
        <w:numPr>
          <w:ilvl w:val="0"/>
          <w:numId w:val="7"/>
        </w:num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DE3D0C">
        <w:rPr>
          <w:rFonts w:ascii="Times New Roman" w:hAnsi="Times New Roman" w:cs="Times New Roman"/>
          <w:bCs/>
          <w:color w:val="000000"/>
          <w:sz w:val="28"/>
          <w:szCs w:val="28"/>
        </w:rPr>
        <w:t>Аеробні вправи: покращують роботу серцево-судинної системи та обмін речовин.</w:t>
      </w:r>
    </w:p>
    <w:p w14:paraId="3598F851" w14:textId="77777777" w:rsidR="007930DC" w:rsidRPr="00DE3D0C" w:rsidRDefault="007930DC" w:rsidP="0014378F">
      <w:pPr>
        <w:pStyle w:val="a3"/>
        <w:numPr>
          <w:ilvl w:val="0"/>
          <w:numId w:val="7"/>
        </w:num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DE3D0C">
        <w:rPr>
          <w:rFonts w:ascii="Times New Roman" w:hAnsi="Times New Roman" w:cs="Times New Roman"/>
          <w:bCs/>
          <w:color w:val="000000"/>
          <w:sz w:val="28"/>
          <w:szCs w:val="28"/>
        </w:rPr>
        <w:lastRenderedPageBreak/>
        <w:t>Силові тренування: сприяють підтримці м'яз</w:t>
      </w:r>
      <w:r>
        <w:rPr>
          <w:rFonts w:ascii="Times New Roman" w:hAnsi="Times New Roman" w:cs="Times New Roman"/>
          <w:bCs/>
          <w:color w:val="000000"/>
          <w:sz w:val="28"/>
          <w:szCs w:val="28"/>
        </w:rPr>
        <w:t>е</w:t>
      </w:r>
      <w:r w:rsidRPr="00DE3D0C">
        <w:rPr>
          <w:rFonts w:ascii="Times New Roman" w:hAnsi="Times New Roman" w:cs="Times New Roman"/>
          <w:bCs/>
          <w:color w:val="000000"/>
          <w:sz w:val="28"/>
          <w:szCs w:val="28"/>
        </w:rPr>
        <w:t>вої маси та зміцненню кісткової тканини, що важливо для запобігання остеопорозу</w:t>
      </w:r>
      <w:r>
        <w:rPr>
          <w:rFonts w:ascii="Times New Roman" w:hAnsi="Times New Roman" w:cs="Times New Roman"/>
          <w:bCs/>
          <w:color w:val="000000"/>
          <w:sz w:val="28"/>
          <w:szCs w:val="28"/>
        </w:rPr>
        <w:t xml:space="preserve"> та саркопенії.</w:t>
      </w:r>
    </w:p>
    <w:p w14:paraId="487B1C9C" w14:textId="77777777" w:rsidR="007930DC" w:rsidRDefault="007930DC" w:rsidP="0014378F">
      <w:pPr>
        <w:pStyle w:val="a3"/>
        <w:numPr>
          <w:ilvl w:val="0"/>
          <w:numId w:val="7"/>
        </w:num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DE3D0C">
        <w:rPr>
          <w:rFonts w:ascii="Times New Roman" w:hAnsi="Times New Roman" w:cs="Times New Roman"/>
          <w:bCs/>
          <w:color w:val="000000"/>
          <w:sz w:val="28"/>
          <w:szCs w:val="28"/>
        </w:rPr>
        <w:t xml:space="preserve">Вправи на гнучкість: допомагають зберегти рухливість суглобів і </w:t>
      </w:r>
      <w:r>
        <w:rPr>
          <w:rFonts w:ascii="Times New Roman" w:hAnsi="Times New Roman" w:cs="Times New Roman"/>
          <w:bCs/>
          <w:color w:val="000000"/>
          <w:sz w:val="28"/>
          <w:szCs w:val="28"/>
        </w:rPr>
        <w:t>профілактують випадкові травми</w:t>
      </w:r>
      <w:r w:rsidRPr="00DE3D0C">
        <w:rPr>
          <w:rFonts w:ascii="Times New Roman" w:hAnsi="Times New Roman" w:cs="Times New Roman"/>
          <w:bCs/>
          <w:color w:val="000000"/>
          <w:sz w:val="28"/>
          <w:szCs w:val="28"/>
        </w:rPr>
        <w:t>.</w:t>
      </w:r>
    </w:p>
    <w:p w14:paraId="360556B4" w14:textId="77777777" w:rsidR="007930DC" w:rsidRDefault="007930DC" w:rsidP="0014378F">
      <w:pPr>
        <w:pStyle w:val="a3"/>
        <w:tabs>
          <w:tab w:val="left" w:pos="504"/>
          <w:tab w:val="left" w:pos="1701"/>
          <w:tab w:val="left" w:pos="2410"/>
        </w:tabs>
        <w:spacing w:after="0" w:line="360" w:lineRule="auto"/>
        <w:ind w:left="1701" w:firstLine="709"/>
        <w:jc w:val="both"/>
        <w:rPr>
          <w:rFonts w:ascii="Times New Roman" w:hAnsi="Times New Roman" w:cs="Times New Roman"/>
          <w:bCs/>
          <w:color w:val="000000" w:themeColor="text1"/>
          <w:sz w:val="28"/>
          <w:szCs w:val="28"/>
        </w:rPr>
      </w:pPr>
      <w:r w:rsidRPr="00A61DB5">
        <w:rPr>
          <w:rFonts w:ascii="Times New Roman" w:hAnsi="Times New Roman" w:cs="Times New Roman"/>
          <w:bCs/>
          <w:color w:val="000000"/>
          <w:sz w:val="28"/>
          <w:szCs w:val="28"/>
        </w:rPr>
        <w:t xml:space="preserve">Основна мета фітнес-тренувань у </w:t>
      </w:r>
      <w:r>
        <w:rPr>
          <w:rFonts w:ascii="Times New Roman" w:hAnsi="Times New Roman" w:cs="Times New Roman"/>
          <w:bCs/>
          <w:color w:val="000000"/>
          <w:sz w:val="28"/>
          <w:szCs w:val="28"/>
        </w:rPr>
        <w:t xml:space="preserve">другому </w:t>
      </w:r>
      <w:r w:rsidRPr="00A61DB5">
        <w:rPr>
          <w:rFonts w:ascii="Times New Roman" w:hAnsi="Times New Roman" w:cs="Times New Roman"/>
          <w:bCs/>
          <w:color w:val="000000"/>
          <w:sz w:val="28"/>
          <w:szCs w:val="28"/>
        </w:rPr>
        <w:t>зрілому віці – це збереження та зміцнення здоров'я, підтримка оптимальної активності та високої працездатності протягом основного періоду професійної діяльності. Однак, як показує практика, багатьом люд</w:t>
      </w:r>
      <w:r>
        <w:rPr>
          <w:rFonts w:ascii="Times New Roman" w:hAnsi="Times New Roman" w:cs="Times New Roman"/>
          <w:bCs/>
          <w:color w:val="000000"/>
          <w:sz w:val="28"/>
          <w:szCs w:val="28"/>
        </w:rPr>
        <w:t>ям</w:t>
      </w:r>
      <w:r w:rsidRPr="00A61DB5">
        <w:rPr>
          <w:rFonts w:ascii="Times New Roman" w:hAnsi="Times New Roman" w:cs="Times New Roman"/>
          <w:bCs/>
          <w:color w:val="000000"/>
          <w:sz w:val="28"/>
          <w:szCs w:val="28"/>
        </w:rPr>
        <w:t xml:space="preserve"> </w:t>
      </w:r>
      <w:r>
        <w:rPr>
          <w:rFonts w:ascii="Times New Roman" w:hAnsi="Times New Roman" w:cs="Times New Roman"/>
          <w:bCs/>
          <w:color w:val="000000"/>
          <w:sz w:val="28"/>
          <w:szCs w:val="28"/>
        </w:rPr>
        <w:t>зрілого віку досить важко підтримувати</w:t>
      </w:r>
      <w:r w:rsidRPr="00A61DB5">
        <w:rPr>
          <w:rFonts w:ascii="Times New Roman" w:hAnsi="Times New Roman" w:cs="Times New Roman"/>
          <w:bCs/>
          <w:color w:val="000000"/>
          <w:sz w:val="28"/>
          <w:szCs w:val="28"/>
        </w:rPr>
        <w:t xml:space="preserve"> мотивацію до систем</w:t>
      </w:r>
      <w:r>
        <w:rPr>
          <w:rFonts w:ascii="Times New Roman" w:hAnsi="Times New Roman" w:cs="Times New Roman"/>
          <w:bCs/>
          <w:color w:val="000000"/>
          <w:sz w:val="28"/>
          <w:szCs w:val="28"/>
        </w:rPr>
        <w:t>ної</w:t>
      </w:r>
      <w:r w:rsidRPr="00A61DB5">
        <w:rPr>
          <w:rFonts w:ascii="Times New Roman" w:hAnsi="Times New Roman" w:cs="Times New Roman"/>
          <w:bCs/>
          <w:color w:val="000000"/>
          <w:sz w:val="28"/>
          <w:szCs w:val="28"/>
        </w:rPr>
        <w:t xml:space="preserve"> фізичної активності з профілактично-оздоровчим спрямуванням. </w:t>
      </w:r>
      <w:r w:rsidRPr="003F4B81">
        <w:rPr>
          <w:rFonts w:ascii="Times New Roman" w:hAnsi="Times New Roman" w:cs="Times New Roman"/>
          <w:bCs/>
          <w:color w:val="000000" w:themeColor="text1"/>
          <w:sz w:val="28"/>
          <w:szCs w:val="28"/>
        </w:rPr>
        <w:t>[</w:t>
      </w:r>
      <w:r>
        <w:rPr>
          <w:rFonts w:ascii="Times New Roman" w:hAnsi="Times New Roman" w:cs="Times New Roman"/>
          <w:bCs/>
          <w:color w:val="000000" w:themeColor="text1"/>
          <w:sz w:val="28"/>
          <w:szCs w:val="28"/>
        </w:rPr>
        <w:t>82</w:t>
      </w:r>
      <w:r w:rsidRPr="003F4B81">
        <w:rPr>
          <w:rFonts w:ascii="Times New Roman" w:hAnsi="Times New Roman" w:cs="Times New Roman"/>
          <w:bCs/>
          <w:color w:val="000000" w:themeColor="text1"/>
          <w:sz w:val="28"/>
          <w:szCs w:val="28"/>
        </w:rPr>
        <w:t>]</w:t>
      </w:r>
      <w:r>
        <w:rPr>
          <w:rFonts w:ascii="Times New Roman" w:hAnsi="Times New Roman" w:cs="Times New Roman"/>
          <w:bCs/>
          <w:color w:val="000000" w:themeColor="text1"/>
          <w:sz w:val="28"/>
          <w:szCs w:val="28"/>
        </w:rPr>
        <w:t xml:space="preserve"> </w:t>
      </w:r>
      <w:r>
        <w:rPr>
          <w:rFonts w:ascii="Times New Roman" w:hAnsi="Times New Roman" w:cs="Times New Roman"/>
          <w:bCs/>
          <w:color w:val="000000"/>
          <w:sz w:val="28"/>
          <w:szCs w:val="28"/>
        </w:rPr>
        <w:t>Тому н</w:t>
      </w:r>
      <w:r w:rsidRPr="00A61DB5">
        <w:rPr>
          <w:rFonts w:ascii="Times New Roman" w:hAnsi="Times New Roman" w:cs="Times New Roman"/>
          <w:bCs/>
          <w:color w:val="000000"/>
          <w:sz w:val="28"/>
          <w:szCs w:val="28"/>
        </w:rPr>
        <w:t>еобхідно пров</w:t>
      </w:r>
      <w:r>
        <w:rPr>
          <w:rFonts w:ascii="Times New Roman" w:hAnsi="Times New Roman" w:cs="Times New Roman"/>
          <w:bCs/>
          <w:color w:val="000000"/>
          <w:sz w:val="28"/>
          <w:szCs w:val="28"/>
        </w:rPr>
        <w:t>одити</w:t>
      </w:r>
      <w:r w:rsidRPr="00A61DB5">
        <w:rPr>
          <w:rFonts w:ascii="Times New Roman" w:hAnsi="Times New Roman" w:cs="Times New Roman"/>
          <w:bCs/>
          <w:color w:val="000000"/>
          <w:sz w:val="28"/>
          <w:szCs w:val="28"/>
        </w:rPr>
        <w:t xml:space="preserve"> спеціальні роз'яснювальні заходи, </w:t>
      </w:r>
      <w:r>
        <w:rPr>
          <w:rFonts w:ascii="Times New Roman" w:hAnsi="Times New Roman" w:cs="Times New Roman"/>
          <w:bCs/>
          <w:color w:val="000000"/>
          <w:sz w:val="28"/>
          <w:szCs w:val="28"/>
        </w:rPr>
        <w:t>які будуть</w:t>
      </w:r>
      <w:r w:rsidRPr="00A61DB5">
        <w:rPr>
          <w:rFonts w:ascii="Times New Roman" w:hAnsi="Times New Roman" w:cs="Times New Roman"/>
          <w:bCs/>
          <w:color w:val="000000"/>
          <w:sz w:val="28"/>
          <w:szCs w:val="28"/>
        </w:rPr>
        <w:t xml:space="preserve"> сприяти формуванню у людей цього віку потреби в раціонально організованій фізичній активності.</w:t>
      </w:r>
      <w:r>
        <w:rPr>
          <w:rFonts w:ascii="Times New Roman" w:hAnsi="Times New Roman" w:cs="Times New Roman"/>
          <w:bCs/>
          <w:color w:val="000000"/>
          <w:sz w:val="28"/>
          <w:szCs w:val="28"/>
        </w:rPr>
        <w:t xml:space="preserve"> І </w:t>
      </w:r>
      <w:r w:rsidRPr="00A61DB5">
        <w:rPr>
          <w:rFonts w:ascii="Times New Roman" w:hAnsi="Times New Roman" w:cs="Times New Roman"/>
          <w:bCs/>
          <w:color w:val="000000"/>
          <w:sz w:val="28"/>
          <w:szCs w:val="28"/>
        </w:rPr>
        <w:t>важливо</w:t>
      </w:r>
      <w:r>
        <w:rPr>
          <w:rFonts w:ascii="Times New Roman" w:hAnsi="Times New Roman" w:cs="Times New Roman"/>
          <w:bCs/>
          <w:color w:val="000000"/>
          <w:sz w:val="28"/>
          <w:szCs w:val="28"/>
        </w:rPr>
        <w:t xml:space="preserve"> наголосити, що провідною</w:t>
      </w:r>
      <w:r w:rsidRPr="00A61DB5">
        <w:rPr>
          <w:rFonts w:ascii="Times New Roman" w:hAnsi="Times New Roman" w:cs="Times New Roman"/>
          <w:bCs/>
          <w:color w:val="000000"/>
          <w:sz w:val="28"/>
          <w:szCs w:val="28"/>
        </w:rPr>
        <w:t xml:space="preserve"> </w:t>
      </w:r>
      <w:r>
        <w:rPr>
          <w:rFonts w:ascii="Times New Roman" w:hAnsi="Times New Roman" w:cs="Times New Roman"/>
          <w:bCs/>
          <w:color w:val="000000"/>
          <w:sz w:val="28"/>
          <w:szCs w:val="28"/>
        </w:rPr>
        <w:t>мотиваційною</w:t>
      </w:r>
      <w:r w:rsidRPr="00A61DB5">
        <w:rPr>
          <w:rFonts w:ascii="Times New Roman" w:hAnsi="Times New Roman" w:cs="Times New Roman"/>
          <w:bCs/>
          <w:color w:val="000000"/>
          <w:sz w:val="28"/>
          <w:szCs w:val="28"/>
        </w:rPr>
        <w:t xml:space="preserve"> характеристикою</w:t>
      </w:r>
      <w:r>
        <w:rPr>
          <w:rFonts w:ascii="Times New Roman" w:hAnsi="Times New Roman" w:cs="Times New Roman"/>
          <w:bCs/>
          <w:color w:val="000000"/>
          <w:sz w:val="28"/>
          <w:szCs w:val="28"/>
        </w:rPr>
        <w:t xml:space="preserve"> до занять оздоровчою руховою активністю</w:t>
      </w:r>
      <w:r w:rsidRPr="00A61DB5">
        <w:rPr>
          <w:rFonts w:ascii="Times New Roman" w:hAnsi="Times New Roman" w:cs="Times New Roman"/>
          <w:bCs/>
          <w:color w:val="000000"/>
          <w:sz w:val="28"/>
          <w:szCs w:val="28"/>
        </w:rPr>
        <w:t xml:space="preserve"> </w:t>
      </w:r>
      <w:r>
        <w:rPr>
          <w:rFonts w:ascii="Times New Roman" w:hAnsi="Times New Roman" w:cs="Times New Roman"/>
          <w:bCs/>
          <w:color w:val="000000"/>
          <w:sz w:val="28"/>
          <w:szCs w:val="28"/>
        </w:rPr>
        <w:t>у</w:t>
      </w:r>
      <w:r w:rsidRPr="00A61DB5">
        <w:rPr>
          <w:rFonts w:ascii="Times New Roman" w:hAnsi="Times New Roman" w:cs="Times New Roman"/>
          <w:bCs/>
          <w:color w:val="000000"/>
          <w:sz w:val="28"/>
          <w:szCs w:val="28"/>
        </w:rPr>
        <w:t xml:space="preserve"> </w:t>
      </w:r>
      <w:r>
        <w:rPr>
          <w:rFonts w:ascii="Times New Roman" w:hAnsi="Times New Roman" w:cs="Times New Roman"/>
          <w:bCs/>
          <w:color w:val="000000"/>
          <w:sz w:val="28"/>
          <w:szCs w:val="28"/>
        </w:rPr>
        <w:t>другому зрілому</w:t>
      </w:r>
      <w:r w:rsidRPr="00A61DB5">
        <w:rPr>
          <w:rFonts w:ascii="Times New Roman" w:hAnsi="Times New Roman" w:cs="Times New Roman"/>
          <w:bCs/>
          <w:color w:val="000000"/>
          <w:sz w:val="28"/>
          <w:szCs w:val="28"/>
        </w:rPr>
        <w:t xml:space="preserve"> віці є</w:t>
      </w:r>
      <w:r>
        <w:rPr>
          <w:rFonts w:ascii="Times New Roman" w:hAnsi="Times New Roman" w:cs="Times New Roman"/>
          <w:bCs/>
          <w:color w:val="000000"/>
          <w:sz w:val="28"/>
          <w:szCs w:val="28"/>
        </w:rPr>
        <w:t xml:space="preserve"> бадьоре </w:t>
      </w:r>
      <w:r w:rsidRPr="00A61DB5">
        <w:rPr>
          <w:rFonts w:ascii="Times New Roman" w:hAnsi="Times New Roman" w:cs="Times New Roman"/>
          <w:bCs/>
          <w:color w:val="000000"/>
          <w:sz w:val="28"/>
          <w:szCs w:val="28"/>
        </w:rPr>
        <w:t xml:space="preserve">самопочуття, впевненість у власному здоров'ї та відчуття значного запасу сили і витривалості. </w:t>
      </w:r>
      <w:r w:rsidRPr="003F4B81">
        <w:rPr>
          <w:rFonts w:ascii="Times New Roman" w:hAnsi="Times New Roman" w:cs="Times New Roman"/>
          <w:bCs/>
          <w:color w:val="000000" w:themeColor="text1"/>
          <w:sz w:val="28"/>
          <w:szCs w:val="28"/>
        </w:rPr>
        <w:t>[</w:t>
      </w:r>
      <w:r>
        <w:rPr>
          <w:rFonts w:ascii="Times New Roman" w:hAnsi="Times New Roman" w:cs="Times New Roman"/>
          <w:bCs/>
          <w:color w:val="000000" w:themeColor="text1"/>
          <w:sz w:val="28"/>
          <w:szCs w:val="28"/>
        </w:rPr>
        <w:t>83</w:t>
      </w:r>
      <w:r w:rsidRPr="003F4B81">
        <w:rPr>
          <w:rFonts w:ascii="Times New Roman" w:hAnsi="Times New Roman" w:cs="Times New Roman"/>
          <w:bCs/>
          <w:color w:val="000000" w:themeColor="text1"/>
          <w:sz w:val="28"/>
          <w:szCs w:val="28"/>
        </w:rPr>
        <w:t>]</w:t>
      </w:r>
    </w:p>
    <w:p w14:paraId="05DBFC8E" w14:textId="77777777" w:rsidR="007930DC" w:rsidRDefault="007930DC" w:rsidP="0014378F">
      <w:pPr>
        <w:pStyle w:val="a3"/>
        <w:tabs>
          <w:tab w:val="left" w:pos="504"/>
          <w:tab w:val="left" w:pos="1701"/>
          <w:tab w:val="left" w:pos="2410"/>
        </w:tabs>
        <w:spacing w:after="0" w:line="360" w:lineRule="auto"/>
        <w:ind w:left="1701" w:firstLine="709"/>
        <w:jc w:val="both"/>
        <w:rPr>
          <w:rFonts w:ascii="Times New Roman" w:hAnsi="Times New Roman" w:cs="Times New Roman"/>
          <w:bCs/>
          <w:color w:val="000000" w:themeColor="text1"/>
          <w:sz w:val="28"/>
          <w:szCs w:val="28"/>
        </w:rPr>
      </w:pPr>
      <w:r>
        <w:rPr>
          <w:rFonts w:ascii="Times New Roman" w:hAnsi="Times New Roman" w:cs="Times New Roman"/>
          <w:bCs/>
          <w:color w:val="000000" w:themeColor="text1"/>
          <w:sz w:val="28"/>
          <w:szCs w:val="28"/>
        </w:rPr>
        <w:t xml:space="preserve">Однак, слід пам’ятати, що фізичні вправи призводять до підвищення артеріального тиску. </w:t>
      </w:r>
      <w:r w:rsidRPr="00AA4DE5">
        <w:rPr>
          <w:rFonts w:ascii="Times New Roman" w:hAnsi="Times New Roman" w:cs="Times New Roman"/>
          <w:bCs/>
          <w:color w:val="000000" w:themeColor="text1"/>
          <w:sz w:val="28"/>
          <w:szCs w:val="28"/>
        </w:rPr>
        <w:t>Падіння, раптові удари й зіткнення можуть призвести до травми, то</w:t>
      </w:r>
      <w:r>
        <w:rPr>
          <w:rFonts w:ascii="Times New Roman" w:hAnsi="Times New Roman" w:cs="Times New Roman"/>
          <w:bCs/>
          <w:color w:val="000000" w:themeColor="text1"/>
          <w:sz w:val="28"/>
          <w:szCs w:val="28"/>
        </w:rPr>
        <w:t>му д</w:t>
      </w:r>
      <w:r w:rsidRPr="00AA4DE5">
        <w:rPr>
          <w:rFonts w:ascii="Times New Roman" w:hAnsi="Times New Roman" w:cs="Times New Roman"/>
          <w:bCs/>
          <w:color w:val="000000" w:themeColor="text1"/>
          <w:sz w:val="28"/>
          <w:szCs w:val="28"/>
        </w:rPr>
        <w:t>оцільно залучати великі м'язові групи, виконуючи рухи плавно і без поспіху.</w:t>
      </w:r>
      <w:r>
        <w:rPr>
          <w:rFonts w:ascii="Times New Roman" w:hAnsi="Times New Roman" w:cs="Times New Roman"/>
          <w:bCs/>
          <w:color w:val="000000" w:themeColor="text1"/>
          <w:sz w:val="28"/>
          <w:szCs w:val="28"/>
        </w:rPr>
        <w:t xml:space="preserve"> </w:t>
      </w:r>
      <w:r w:rsidRPr="00AA4DE5">
        <w:rPr>
          <w:rFonts w:ascii="Times New Roman" w:hAnsi="Times New Roman" w:cs="Times New Roman"/>
          <w:bCs/>
          <w:color w:val="000000" w:themeColor="text1"/>
          <w:sz w:val="28"/>
          <w:szCs w:val="28"/>
        </w:rPr>
        <w:t>Важливо слідкувати за глибоким і рівним диханням під час виконання вправ</w:t>
      </w:r>
      <w:r>
        <w:rPr>
          <w:rFonts w:ascii="Times New Roman" w:hAnsi="Times New Roman" w:cs="Times New Roman"/>
          <w:bCs/>
          <w:color w:val="000000" w:themeColor="text1"/>
          <w:sz w:val="28"/>
          <w:szCs w:val="28"/>
        </w:rPr>
        <w:t xml:space="preserve"> і дотримуватись техніки безпеки.</w:t>
      </w:r>
    </w:p>
    <w:p w14:paraId="637479CC" w14:textId="77777777" w:rsidR="007930DC" w:rsidRDefault="007930DC" w:rsidP="0014378F">
      <w:pPr>
        <w:pStyle w:val="a3"/>
        <w:tabs>
          <w:tab w:val="left" w:pos="504"/>
          <w:tab w:val="left" w:pos="1701"/>
          <w:tab w:val="left" w:pos="2410"/>
        </w:tabs>
        <w:spacing w:after="0" w:line="360" w:lineRule="auto"/>
        <w:ind w:left="1701" w:firstLine="709"/>
        <w:jc w:val="both"/>
        <w:rPr>
          <w:rFonts w:ascii="Times New Roman" w:hAnsi="Times New Roman" w:cs="Times New Roman"/>
          <w:bCs/>
          <w:color w:val="000000" w:themeColor="text1"/>
          <w:sz w:val="28"/>
          <w:szCs w:val="28"/>
        </w:rPr>
      </w:pPr>
      <w:r>
        <w:rPr>
          <w:rFonts w:ascii="Times New Roman" w:hAnsi="Times New Roman" w:cs="Times New Roman"/>
          <w:bCs/>
          <w:color w:val="000000" w:themeColor="text1"/>
          <w:sz w:val="28"/>
          <w:szCs w:val="28"/>
        </w:rPr>
        <w:t xml:space="preserve">ВООЗ рекомендує </w:t>
      </w:r>
      <w:r w:rsidRPr="007C66E3">
        <w:rPr>
          <w:rFonts w:ascii="Times New Roman" w:hAnsi="Times New Roman" w:cs="Times New Roman"/>
          <w:bCs/>
          <w:color w:val="000000" w:themeColor="text1"/>
          <w:sz w:val="28"/>
          <w:szCs w:val="28"/>
        </w:rPr>
        <w:t>150</w:t>
      </w:r>
      <w:r>
        <w:rPr>
          <w:rFonts w:ascii="Times New Roman" w:hAnsi="Times New Roman" w:cs="Times New Roman"/>
          <w:bCs/>
          <w:color w:val="000000" w:themeColor="text1"/>
          <w:sz w:val="28"/>
          <w:szCs w:val="28"/>
        </w:rPr>
        <w:t xml:space="preserve"> – </w:t>
      </w:r>
      <w:r w:rsidRPr="007C66E3">
        <w:rPr>
          <w:rFonts w:ascii="Times New Roman" w:hAnsi="Times New Roman" w:cs="Times New Roman"/>
          <w:bCs/>
          <w:color w:val="000000" w:themeColor="text1"/>
          <w:sz w:val="28"/>
          <w:szCs w:val="28"/>
        </w:rPr>
        <w:t>300 хвилин помірної чи 75</w:t>
      </w:r>
      <w:r>
        <w:rPr>
          <w:rFonts w:ascii="Times New Roman" w:hAnsi="Times New Roman" w:cs="Times New Roman"/>
          <w:bCs/>
          <w:color w:val="000000" w:themeColor="text1"/>
          <w:sz w:val="28"/>
          <w:szCs w:val="28"/>
        </w:rPr>
        <w:t xml:space="preserve"> – </w:t>
      </w:r>
      <w:r w:rsidRPr="007C66E3">
        <w:rPr>
          <w:rFonts w:ascii="Times New Roman" w:hAnsi="Times New Roman" w:cs="Times New Roman"/>
          <w:bCs/>
          <w:color w:val="000000" w:themeColor="text1"/>
          <w:sz w:val="28"/>
          <w:szCs w:val="28"/>
        </w:rPr>
        <w:t>150 хвилин інтенсивної аеробної активності на тиждень</w:t>
      </w:r>
      <w:r>
        <w:rPr>
          <w:rFonts w:ascii="Times New Roman" w:hAnsi="Times New Roman" w:cs="Times New Roman"/>
          <w:bCs/>
          <w:color w:val="000000" w:themeColor="text1"/>
          <w:sz w:val="28"/>
          <w:szCs w:val="28"/>
        </w:rPr>
        <w:t xml:space="preserve">. </w:t>
      </w:r>
    </w:p>
    <w:p w14:paraId="06717961" w14:textId="77777777" w:rsidR="007930DC" w:rsidRDefault="007930DC" w:rsidP="0014378F">
      <w:pPr>
        <w:pStyle w:val="a3"/>
        <w:tabs>
          <w:tab w:val="left" w:pos="504"/>
          <w:tab w:val="left" w:pos="1701"/>
          <w:tab w:val="left" w:pos="2410"/>
        </w:tabs>
        <w:spacing w:after="0" w:line="360" w:lineRule="auto"/>
        <w:ind w:left="1701" w:firstLine="709"/>
        <w:jc w:val="both"/>
        <w:rPr>
          <w:rFonts w:ascii="Times New Roman" w:hAnsi="Times New Roman" w:cs="Times New Roman"/>
          <w:bCs/>
          <w:color w:val="000000" w:themeColor="text1"/>
          <w:sz w:val="28"/>
          <w:szCs w:val="28"/>
        </w:rPr>
      </w:pPr>
      <w:r w:rsidRPr="00625AFA">
        <w:rPr>
          <w:rFonts w:ascii="Times New Roman" w:hAnsi="Times New Roman" w:cs="Times New Roman"/>
          <w:bCs/>
          <w:color w:val="000000" w:themeColor="text1"/>
          <w:sz w:val="28"/>
          <w:szCs w:val="28"/>
        </w:rPr>
        <w:t xml:space="preserve">Збалансоване харчування </w:t>
      </w:r>
      <w:r>
        <w:rPr>
          <w:rFonts w:ascii="Times New Roman" w:hAnsi="Times New Roman" w:cs="Times New Roman"/>
          <w:bCs/>
          <w:color w:val="000000" w:themeColor="text1"/>
          <w:sz w:val="28"/>
          <w:szCs w:val="28"/>
        </w:rPr>
        <w:t>у комплексі з фізичною активністю сприяє</w:t>
      </w:r>
      <w:r w:rsidRPr="00625AFA">
        <w:rPr>
          <w:rFonts w:ascii="Times New Roman" w:hAnsi="Times New Roman" w:cs="Times New Roman"/>
          <w:bCs/>
          <w:color w:val="000000" w:themeColor="text1"/>
          <w:sz w:val="28"/>
          <w:szCs w:val="28"/>
        </w:rPr>
        <w:t xml:space="preserve"> підтримці здоров'я людей другого зрілого віку. Дослідження </w:t>
      </w:r>
      <w:r>
        <w:rPr>
          <w:rFonts w:ascii="Times New Roman" w:hAnsi="Times New Roman" w:cs="Times New Roman"/>
          <w:bCs/>
          <w:color w:val="000000" w:themeColor="text1"/>
          <w:sz w:val="28"/>
          <w:szCs w:val="28"/>
        </w:rPr>
        <w:t>зазначають</w:t>
      </w:r>
      <w:r w:rsidRPr="00625AFA">
        <w:rPr>
          <w:rFonts w:ascii="Times New Roman" w:hAnsi="Times New Roman" w:cs="Times New Roman"/>
          <w:bCs/>
          <w:color w:val="000000" w:themeColor="text1"/>
          <w:sz w:val="28"/>
          <w:szCs w:val="28"/>
        </w:rPr>
        <w:t>, що правильн</w:t>
      </w:r>
      <w:r>
        <w:rPr>
          <w:rFonts w:ascii="Times New Roman" w:hAnsi="Times New Roman" w:cs="Times New Roman"/>
          <w:bCs/>
          <w:color w:val="000000" w:themeColor="text1"/>
          <w:sz w:val="28"/>
          <w:szCs w:val="28"/>
        </w:rPr>
        <w:t>о</w:t>
      </w:r>
      <w:r w:rsidRPr="00625AFA">
        <w:rPr>
          <w:rFonts w:ascii="Times New Roman" w:hAnsi="Times New Roman" w:cs="Times New Roman"/>
          <w:bCs/>
          <w:color w:val="000000" w:themeColor="text1"/>
          <w:sz w:val="28"/>
          <w:szCs w:val="28"/>
        </w:rPr>
        <w:t xml:space="preserve"> </w:t>
      </w:r>
      <w:r>
        <w:rPr>
          <w:rFonts w:ascii="Times New Roman" w:hAnsi="Times New Roman" w:cs="Times New Roman"/>
          <w:bCs/>
          <w:color w:val="000000" w:themeColor="text1"/>
          <w:sz w:val="28"/>
          <w:szCs w:val="28"/>
        </w:rPr>
        <w:t xml:space="preserve">організоване </w:t>
      </w:r>
      <w:r w:rsidRPr="00625AFA">
        <w:rPr>
          <w:rFonts w:ascii="Times New Roman" w:hAnsi="Times New Roman" w:cs="Times New Roman"/>
          <w:bCs/>
          <w:color w:val="000000" w:themeColor="text1"/>
          <w:sz w:val="28"/>
          <w:szCs w:val="28"/>
        </w:rPr>
        <w:t xml:space="preserve">харчування здатне мінімізувати ризик розвитку захворювань </w:t>
      </w:r>
      <w:r>
        <w:rPr>
          <w:rFonts w:ascii="Times New Roman" w:hAnsi="Times New Roman" w:cs="Times New Roman"/>
          <w:bCs/>
          <w:color w:val="000000" w:themeColor="text1"/>
          <w:sz w:val="28"/>
          <w:szCs w:val="28"/>
        </w:rPr>
        <w:t xml:space="preserve">з якими стикаються особи цього віку, </w:t>
      </w:r>
      <w:r w:rsidRPr="00625AFA">
        <w:rPr>
          <w:rFonts w:ascii="Times New Roman" w:hAnsi="Times New Roman" w:cs="Times New Roman"/>
          <w:bCs/>
          <w:color w:val="000000" w:themeColor="text1"/>
          <w:sz w:val="28"/>
          <w:szCs w:val="28"/>
        </w:rPr>
        <w:t xml:space="preserve">та покращити </w:t>
      </w:r>
      <w:r>
        <w:rPr>
          <w:rFonts w:ascii="Times New Roman" w:hAnsi="Times New Roman" w:cs="Times New Roman"/>
          <w:bCs/>
          <w:color w:val="000000" w:themeColor="text1"/>
          <w:sz w:val="28"/>
          <w:szCs w:val="28"/>
        </w:rPr>
        <w:t xml:space="preserve">їх </w:t>
      </w:r>
      <w:r w:rsidRPr="00625AFA">
        <w:rPr>
          <w:rFonts w:ascii="Times New Roman" w:hAnsi="Times New Roman" w:cs="Times New Roman"/>
          <w:bCs/>
          <w:color w:val="000000" w:themeColor="text1"/>
          <w:sz w:val="28"/>
          <w:szCs w:val="28"/>
        </w:rPr>
        <w:t>загальне самопочуття.</w:t>
      </w:r>
      <w:r>
        <w:rPr>
          <w:rFonts w:ascii="Times New Roman" w:hAnsi="Times New Roman" w:cs="Times New Roman"/>
          <w:bCs/>
          <w:color w:val="000000" w:themeColor="text1"/>
          <w:sz w:val="28"/>
          <w:szCs w:val="28"/>
        </w:rPr>
        <w:t xml:space="preserve"> Адже збалансований</w:t>
      </w:r>
      <w:r w:rsidRPr="00614F39">
        <w:rPr>
          <w:rFonts w:ascii="Times New Roman" w:hAnsi="Times New Roman" w:cs="Times New Roman"/>
          <w:bCs/>
          <w:color w:val="000000" w:themeColor="text1"/>
          <w:sz w:val="28"/>
          <w:szCs w:val="28"/>
        </w:rPr>
        <w:t xml:space="preserve"> раціон дозволяє підтримувати енергетичний баланс, зміцнювати імунітет, </w:t>
      </w:r>
      <w:r>
        <w:rPr>
          <w:rFonts w:ascii="Times New Roman" w:hAnsi="Times New Roman" w:cs="Times New Roman"/>
          <w:bCs/>
          <w:color w:val="000000" w:themeColor="text1"/>
          <w:sz w:val="28"/>
          <w:szCs w:val="28"/>
        </w:rPr>
        <w:t xml:space="preserve">знижувати запальні процеси </w:t>
      </w:r>
      <w:r w:rsidRPr="00614F39">
        <w:rPr>
          <w:rFonts w:ascii="Times New Roman" w:hAnsi="Times New Roman" w:cs="Times New Roman"/>
          <w:bCs/>
          <w:color w:val="000000" w:themeColor="text1"/>
          <w:sz w:val="28"/>
          <w:szCs w:val="28"/>
        </w:rPr>
        <w:t>і підтримувати якість життя на високому рівні.</w:t>
      </w:r>
    </w:p>
    <w:p w14:paraId="4A4A31CA" w14:textId="77777777" w:rsidR="007930DC" w:rsidRPr="002A3DBA" w:rsidRDefault="007930DC" w:rsidP="0014378F">
      <w:pPr>
        <w:pStyle w:val="a3"/>
        <w:tabs>
          <w:tab w:val="left" w:pos="504"/>
          <w:tab w:val="left" w:pos="1701"/>
          <w:tab w:val="left" w:pos="2410"/>
        </w:tabs>
        <w:spacing w:after="0" w:line="360" w:lineRule="auto"/>
        <w:ind w:left="1701" w:firstLine="709"/>
        <w:jc w:val="both"/>
        <w:rPr>
          <w:rFonts w:ascii="Times New Roman" w:hAnsi="Times New Roman" w:cs="Times New Roman"/>
          <w:bCs/>
          <w:color w:val="000000" w:themeColor="text1"/>
          <w:sz w:val="28"/>
          <w:szCs w:val="28"/>
        </w:rPr>
      </w:pPr>
      <w:r>
        <w:rPr>
          <w:rFonts w:ascii="Times New Roman" w:hAnsi="Times New Roman" w:cs="Times New Roman"/>
          <w:bCs/>
          <w:color w:val="000000" w:themeColor="text1"/>
          <w:sz w:val="28"/>
          <w:szCs w:val="28"/>
          <w:lang w:val="ru-UA"/>
        </w:rPr>
        <w:lastRenderedPageBreak/>
        <w:t>Таким чином, у</w:t>
      </w:r>
      <w:r w:rsidRPr="002A3DBA">
        <w:rPr>
          <w:rFonts w:ascii="Times New Roman" w:hAnsi="Times New Roman" w:cs="Times New Roman"/>
          <w:bCs/>
          <w:color w:val="000000" w:themeColor="text1"/>
          <w:sz w:val="28"/>
          <w:szCs w:val="28"/>
        </w:rPr>
        <w:t xml:space="preserve"> другому періоді зрілого віку відбувається низка фізіологічних</w:t>
      </w:r>
      <w:r>
        <w:rPr>
          <w:rFonts w:ascii="Times New Roman" w:hAnsi="Times New Roman" w:cs="Times New Roman"/>
          <w:bCs/>
          <w:color w:val="000000" w:themeColor="text1"/>
          <w:sz w:val="28"/>
          <w:szCs w:val="28"/>
        </w:rPr>
        <w:t xml:space="preserve"> (опорно-рухового апарату, нервової та кардіо систем, гормональні зміни тощо)</w:t>
      </w:r>
      <w:r w:rsidRPr="002A3DBA">
        <w:rPr>
          <w:rFonts w:ascii="Times New Roman" w:hAnsi="Times New Roman" w:cs="Times New Roman"/>
          <w:bCs/>
          <w:color w:val="000000" w:themeColor="text1"/>
          <w:sz w:val="28"/>
          <w:szCs w:val="28"/>
        </w:rPr>
        <w:t xml:space="preserve"> і психологічних змін, які мають значний вплив на стан здоров’я і рівень фізичної активності. Люди цього віку, які займаються оздоровчим фітнесом, можуть зберегти високий рівень працездатності, підтримувати оптимальний фізичний стан і знизити ризики розвитку хронічних захворювань.</w:t>
      </w:r>
    </w:p>
    <w:p w14:paraId="1B64EB07" w14:textId="77777777" w:rsidR="007930DC" w:rsidRDefault="007930DC" w:rsidP="0014378F">
      <w:pPr>
        <w:pStyle w:val="a3"/>
        <w:tabs>
          <w:tab w:val="left" w:pos="504"/>
          <w:tab w:val="left" w:pos="1701"/>
          <w:tab w:val="left" w:pos="2410"/>
        </w:tabs>
        <w:spacing w:after="0" w:line="360" w:lineRule="auto"/>
        <w:ind w:left="1701" w:firstLine="709"/>
        <w:jc w:val="both"/>
        <w:rPr>
          <w:rFonts w:ascii="Times New Roman" w:hAnsi="Times New Roman" w:cs="Times New Roman"/>
          <w:bCs/>
          <w:color w:val="FF0000"/>
          <w:sz w:val="28"/>
          <w:szCs w:val="28"/>
        </w:rPr>
      </w:pPr>
      <w:r>
        <w:rPr>
          <w:rFonts w:ascii="Times New Roman" w:hAnsi="Times New Roman" w:cs="Times New Roman"/>
          <w:bCs/>
          <w:color w:val="000000" w:themeColor="text1"/>
          <w:sz w:val="28"/>
          <w:szCs w:val="28"/>
        </w:rPr>
        <w:t xml:space="preserve">Заняття </w:t>
      </w:r>
      <w:r w:rsidRPr="002A3DBA">
        <w:rPr>
          <w:rFonts w:ascii="Times New Roman" w:hAnsi="Times New Roman" w:cs="Times New Roman"/>
          <w:bCs/>
          <w:color w:val="000000" w:themeColor="text1"/>
          <w:sz w:val="28"/>
          <w:szCs w:val="28"/>
        </w:rPr>
        <w:t xml:space="preserve">фітнесом </w:t>
      </w:r>
      <w:r>
        <w:rPr>
          <w:rFonts w:ascii="Times New Roman" w:hAnsi="Times New Roman" w:cs="Times New Roman"/>
          <w:bCs/>
          <w:color w:val="000000" w:themeColor="text1"/>
          <w:sz w:val="28"/>
          <w:szCs w:val="28"/>
        </w:rPr>
        <w:t xml:space="preserve">та збалансований раціон </w:t>
      </w:r>
      <w:r w:rsidRPr="002A3DBA">
        <w:rPr>
          <w:rFonts w:ascii="Times New Roman" w:hAnsi="Times New Roman" w:cs="Times New Roman"/>
          <w:bCs/>
          <w:color w:val="000000" w:themeColor="text1"/>
          <w:sz w:val="28"/>
          <w:szCs w:val="28"/>
        </w:rPr>
        <w:t>позитивно впливають на збереження м'яз</w:t>
      </w:r>
      <w:r>
        <w:rPr>
          <w:rFonts w:ascii="Times New Roman" w:hAnsi="Times New Roman" w:cs="Times New Roman"/>
          <w:bCs/>
          <w:color w:val="000000" w:themeColor="text1"/>
          <w:sz w:val="28"/>
          <w:szCs w:val="28"/>
          <w:lang w:val="ru-UA"/>
        </w:rPr>
        <w:t>е</w:t>
      </w:r>
      <w:r w:rsidRPr="002A3DBA">
        <w:rPr>
          <w:rFonts w:ascii="Times New Roman" w:hAnsi="Times New Roman" w:cs="Times New Roman"/>
          <w:bCs/>
          <w:color w:val="000000" w:themeColor="text1"/>
          <w:sz w:val="28"/>
          <w:szCs w:val="28"/>
        </w:rPr>
        <w:t xml:space="preserve">вої маси, яка з віком природно зменшується, а також сприяють покращенню серцево-судинної системи та регуляції обміну речовин. Підтримка </w:t>
      </w:r>
      <w:r>
        <w:rPr>
          <w:rFonts w:ascii="Times New Roman" w:hAnsi="Times New Roman" w:cs="Times New Roman"/>
          <w:bCs/>
          <w:color w:val="000000" w:themeColor="text1"/>
          <w:sz w:val="28"/>
          <w:szCs w:val="28"/>
          <w:lang w:val="ru-UA"/>
        </w:rPr>
        <w:t>систематичної</w:t>
      </w:r>
      <w:r w:rsidRPr="002A3DBA">
        <w:rPr>
          <w:rFonts w:ascii="Times New Roman" w:hAnsi="Times New Roman" w:cs="Times New Roman"/>
          <w:bCs/>
          <w:color w:val="000000" w:themeColor="text1"/>
          <w:sz w:val="28"/>
          <w:szCs w:val="28"/>
        </w:rPr>
        <w:t xml:space="preserve"> фізичної активності сприяє гнучкості, покращує координацію та зменшує ймовірність травми, пов’язан</w:t>
      </w:r>
      <w:r>
        <w:rPr>
          <w:rFonts w:ascii="Times New Roman" w:hAnsi="Times New Roman" w:cs="Times New Roman"/>
          <w:bCs/>
          <w:color w:val="000000" w:themeColor="text1"/>
          <w:sz w:val="28"/>
          <w:szCs w:val="28"/>
        </w:rPr>
        <w:t>их</w:t>
      </w:r>
      <w:r w:rsidRPr="002A3DBA">
        <w:rPr>
          <w:rFonts w:ascii="Times New Roman" w:hAnsi="Times New Roman" w:cs="Times New Roman"/>
          <w:bCs/>
          <w:color w:val="000000" w:themeColor="text1"/>
          <w:sz w:val="28"/>
          <w:szCs w:val="28"/>
        </w:rPr>
        <w:t xml:space="preserve"> зі зниженням рухливості. </w:t>
      </w:r>
      <w:r w:rsidRPr="00DC2EAB">
        <w:rPr>
          <w:rFonts w:ascii="Times New Roman" w:hAnsi="Times New Roman" w:cs="Times New Roman"/>
          <w:bCs/>
          <w:color w:val="000000" w:themeColor="text1"/>
          <w:sz w:val="28"/>
          <w:szCs w:val="28"/>
        </w:rPr>
        <w:t xml:space="preserve">Також відзначається вплив фітнес-занять на психоемоційний стан: в осіб зрілого віку, які займаються оздоровчим фітнесом, знижується рівень стресу, підвищується самооцінка і підтримується почуття впевненості у власних фізичних можливостях. </w:t>
      </w:r>
    </w:p>
    <w:p w14:paraId="52CFF77B" w14:textId="77777777" w:rsidR="00A179D2" w:rsidRDefault="00A179D2" w:rsidP="0014378F">
      <w:pPr>
        <w:tabs>
          <w:tab w:val="left" w:pos="504"/>
          <w:tab w:val="left" w:pos="1701"/>
          <w:tab w:val="left" w:pos="2410"/>
        </w:tabs>
        <w:spacing w:after="0" w:line="360" w:lineRule="auto"/>
        <w:ind w:left="567" w:firstLine="284"/>
        <w:jc w:val="center"/>
        <w:rPr>
          <w:rFonts w:ascii="Times New Roman" w:hAnsi="Times New Roman" w:cs="Times New Roman"/>
          <w:b/>
          <w:color w:val="000000"/>
          <w:sz w:val="28"/>
          <w:szCs w:val="28"/>
          <w:lang w:val="ru-UA"/>
        </w:rPr>
      </w:pPr>
    </w:p>
    <w:p w14:paraId="724D97CA" w14:textId="77777777" w:rsidR="00A179D2" w:rsidRDefault="00A179D2" w:rsidP="0014378F">
      <w:pPr>
        <w:tabs>
          <w:tab w:val="left" w:pos="504"/>
          <w:tab w:val="left" w:pos="1701"/>
          <w:tab w:val="left" w:pos="2410"/>
        </w:tabs>
        <w:spacing w:after="0" w:line="360" w:lineRule="auto"/>
        <w:ind w:left="567" w:firstLine="284"/>
        <w:jc w:val="center"/>
        <w:rPr>
          <w:rFonts w:ascii="Times New Roman" w:hAnsi="Times New Roman" w:cs="Times New Roman"/>
          <w:b/>
          <w:color w:val="000000"/>
          <w:sz w:val="28"/>
          <w:szCs w:val="28"/>
          <w:lang w:val="ru-UA"/>
        </w:rPr>
      </w:pPr>
    </w:p>
    <w:p w14:paraId="12DF75F0" w14:textId="77777777" w:rsidR="00A179D2" w:rsidRDefault="00A179D2" w:rsidP="0014378F">
      <w:pPr>
        <w:tabs>
          <w:tab w:val="left" w:pos="504"/>
          <w:tab w:val="left" w:pos="1701"/>
          <w:tab w:val="left" w:pos="2410"/>
        </w:tabs>
        <w:spacing w:after="0" w:line="360" w:lineRule="auto"/>
        <w:ind w:left="567" w:firstLine="284"/>
        <w:jc w:val="center"/>
        <w:rPr>
          <w:rFonts w:ascii="Times New Roman" w:hAnsi="Times New Roman" w:cs="Times New Roman"/>
          <w:b/>
          <w:color w:val="000000"/>
          <w:sz w:val="28"/>
          <w:szCs w:val="28"/>
          <w:lang w:val="ru-UA"/>
        </w:rPr>
      </w:pPr>
    </w:p>
    <w:p w14:paraId="4ED4DD09" w14:textId="77777777" w:rsidR="00A179D2" w:rsidRDefault="00A179D2" w:rsidP="0014378F">
      <w:pPr>
        <w:tabs>
          <w:tab w:val="left" w:pos="504"/>
          <w:tab w:val="left" w:pos="1701"/>
          <w:tab w:val="left" w:pos="2410"/>
        </w:tabs>
        <w:spacing w:after="0" w:line="360" w:lineRule="auto"/>
        <w:ind w:left="567" w:firstLine="284"/>
        <w:jc w:val="center"/>
        <w:rPr>
          <w:rFonts w:ascii="Times New Roman" w:hAnsi="Times New Roman" w:cs="Times New Roman"/>
          <w:b/>
          <w:color w:val="000000"/>
          <w:sz w:val="28"/>
          <w:szCs w:val="28"/>
          <w:lang w:val="ru-UA"/>
        </w:rPr>
      </w:pPr>
    </w:p>
    <w:p w14:paraId="7BB6DD17" w14:textId="77777777" w:rsidR="00A179D2" w:rsidRDefault="00A179D2" w:rsidP="0014378F">
      <w:pPr>
        <w:tabs>
          <w:tab w:val="left" w:pos="504"/>
          <w:tab w:val="left" w:pos="1701"/>
          <w:tab w:val="left" w:pos="2410"/>
        </w:tabs>
        <w:spacing w:after="0" w:line="360" w:lineRule="auto"/>
        <w:ind w:left="567" w:firstLine="284"/>
        <w:jc w:val="center"/>
        <w:rPr>
          <w:rFonts w:ascii="Times New Roman" w:hAnsi="Times New Roman" w:cs="Times New Roman"/>
          <w:b/>
          <w:color w:val="000000"/>
          <w:sz w:val="28"/>
          <w:szCs w:val="28"/>
          <w:lang w:val="ru-UA"/>
        </w:rPr>
      </w:pPr>
    </w:p>
    <w:p w14:paraId="6462F5B2" w14:textId="54BABE73" w:rsidR="00650958" w:rsidRDefault="00650958">
      <w:pPr>
        <w:rPr>
          <w:rFonts w:ascii="Times New Roman" w:hAnsi="Times New Roman" w:cs="Times New Roman"/>
          <w:b/>
          <w:color w:val="000000"/>
          <w:sz w:val="28"/>
          <w:szCs w:val="28"/>
          <w:lang w:val="ru-UA"/>
        </w:rPr>
      </w:pPr>
      <w:r>
        <w:rPr>
          <w:rFonts w:ascii="Times New Roman" w:hAnsi="Times New Roman" w:cs="Times New Roman"/>
          <w:b/>
          <w:color w:val="000000"/>
          <w:sz w:val="28"/>
          <w:szCs w:val="28"/>
          <w:lang w:val="ru-UA"/>
        </w:rPr>
        <w:br w:type="page"/>
      </w:r>
    </w:p>
    <w:p w14:paraId="7F2D9388" w14:textId="7B902AA0" w:rsidR="00274931" w:rsidRPr="00935F35" w:rsidRDefault="009B0B5E" w:rsidP="0014378F">
      <w:pPr>
        <w:tabs>
          <w:tab w:val="left" w:pos="504"/>
          <w:tab w:val="left" w:pos="1701"/>
          <w:tab w:val="left" w:pos="2410"/>
        </w:tabs>
        <w:spacing w:after="0" w:line="360" w:lineRule="auto"/>
        <w:ind w:left="567" w:firstLine="284"/>
        <w:jc w:val="center"/>
        <w:rPr>
          <w:rFonts w:ascii="Times New Roman" w:hAnsi="Times New Roman" w:cs="Times New Roman"/>
          <w:b/>
          <w:color w:val="000000"/>
          <w:sz w:val="28"/>
          <w:szCs w:val="28"/>
        </w:rPr>
      </w:pPr>
      <w:r>
        <w:rPr>
          <w:rFonts w:ascii="Times New Roman" w:hAnsi="Times New Roman" w:cs="Times New Roman"/>
          <w:b/>
          <w:color w:val="000000"/>
          <w:sz w:val="28"/>
          <w:szCs w:val="28"/>
          <w:lang w:val="ru-UA"/>
        </w:rPr>
        <w:lastRenderedPageBreak/>
        <w:t>Виснов</w:t>
      </w:r>
      <w:r w:rsidR="00315DB3">
        <w:rPr>
          <w:rFonts w:ascii="Times New Roman" w:hAnsi="Times New Roman" w:cs="Times New Roman"/>
          <w:b/>
          <w:color w:val="000000"/>
          <w:sz w:val="28"/>
          <w:szCs w:val="28"/>
        </w:rPr>
        <w:t>ки</w:t>
      </w:r>
      <w:r>
        <w:rPr>
          <w:rFonts w:ascii="Times New Roman" w:hAnsi="Times New Roman" w:cs="Times New Roman"/>
          <w:b/>
          <w:color w:val="000000"/>
          <w:sz w:val="28"/>
          <w:szCs w:val="28"/>
          <w:lang w:val="ru-UA"/>
        </w:rPr>
        <w:t xml:space="preserve"> до розділу</w:t>
      </w:r>
      <w:r w:rsidR="00935F35">
        <w:rPr>
          <w:rFonts w:ascii="Times New Roman" w:hAnsi="Times New Roman" w:cs="Times New Roman"/>
          <w:b/>
          <w:color w:val="000000"/>
          <w:sz w:val="28"/>
          <w:szCs w:val="28"/>
        </w:rPr>
        <w:t xml:space="preserve"> 1</w:t>
      </w:r>
    </w:p>
    <w:p w14:paraId="5554E309" w14:textId="77777777" w:rsidR="00047314" w:rsidRDefault="00047314" w:rsidP="0014378F">
      <w:pPr>
        <w:tabs>
          <w:tab w:val="left" w:pos="504"/>
          <w:tab w:val="left" w:pos="1701"/>
          <w:tab w:val="left" w:pos="2410"/>
        </w:tabs>
        <w:spacing w:after="0" w:line="360" w:lineRule="auto"/>
        <w:ind w:left="567" w:firstLine="284"/>
        <w:jc w:val="center"/>
        <w:rPr>
          <w:rFonts w:ascii="Times New Roman" w:hAnsi="Times New Roman" w:cs="Times New Roman"/>
          <w:b/>
          <w:color w:val="000000"/>
          <w:sz w:val="28"/>
          <w:szCs w:val="28"/>
        </w:rPr>
      </w:pPr>
    </w:p>
    <w:p w14:paraId="09411947" w14:textId="558EF5AE" w:rsidR="002975E8" w:rsidRPr="002975E8" w:rsidRDefault="007C42C1" w:rsidP="0014378F">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Підсумовуючі</w:t>
      </w:r>
      <w:r w:rsidR="002975E8" w:rsidRPr="002975E8">
        <w:rPr>
          <w:rFonts w:ascii="Times New Roman" w:hAnsi="Times New Roman" w:cs="Times New Roman"/>
          <w:bCs/>
          <w:color w:val="000000"/>
          <w:sz w:val="28"/>
          <w:szCs w:val="28"/>
        </w:rPr>
        <w:t xml:space="preserve"> результати аналізу сучасної літератури щодо біологічного віку, методів його визначення, а також впливу ресвератролу на процеси старіння</w:t>
      </w:r>
      <w:r w:rsidR="007F3A92">
        <w:rPr>
          <w:rFonts w:ascii="Times New Roman" w:hAnsi="Times New Roman" w:cs="Times New Roman"/>
          <w:bCs/>
          <w:color w:val="000000"/>
          <w:sz w:val="28"/>
          <w:szCs w:val="28"/>
        </w:rPr>
        <w:t xml:space="preserve"> і о</w:t>
      </w:r>
      <w:r w:rsidR="007F3A92" w:rsidRPr="0010763D">
        <w:rPr>
          <w:rFonts w:ascii="Times New Roman" w:hAnsi="Times New Roman" w:cs="Times New Roman"/>
          <w:bCs/>
          <w:color w:val="000000"/>
          <w:sz w:val="28"/>
          <w:szCs w:val="28"/>
        </w:rPr>
        <w:t>собливості другого періоду зрілого віку</w:t>
      </w:r>
      <w:r w:rsidR="007F3A92">
        <w:rPr>
          <w:rFonts w:ascii="Times New Roman" w:hAnsi="Times New Roman" w:cs="Times New Roman"/>
          <w:bCs/>
          <w:color w:val="000000"/>
          <w:sz w:val="28"/>
          <w:szCs w:val="28"/>
        </w:rPr>
        <w:t xml:space="preserve"> осіб, які займаються оздоровчим фітнесом,</w:t>
      </w:r>
      <w:r w:rsidR="007F3A92" w:rsidRPr="002975E8">
        <w:rPr>
          <w:rFonts w:ascii="Times New Roman" w:hAnsi="Times New Roman" w:cs="Times New Roman"/>
          <w:bCs/>
          <w:color w:val="000000"/>
          <w:sz w:val="28"/>
          <w:szCs w:val="28"/>
        </w:rPr>
        <w:t xml:space="preserve"> </w:t>
      </w:r>
      <w:r w:rsidR="002975E8" w:rsidRPr="002975E8">
        <w:rPr>
          <w:rFonts w:ascii="Times New Roman" w:hAnsi="Times New Roman" w:cs="Times New Roman"/>
          <w:bCs/>
          <w:color w:val="000000"/>
          <w:sz w:val="28"/>
          <w:szCs w:val="28"/>
        </w:rPr>
        <w:t>можна зробити кілька ключових висновків.</w:t>
      </w:r>
    </w:p>
    <w:p w14:paraId="68061E12" w14:textId="1A18F99D" w:rsidR="009B0B5E" w:rsidRPr="002975E8" w:rsidRDefault="00F97D7E" w:rsidP="0014378F">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П</w:t>
      </w:r>
      <w:r w:rsidR="004814B2" w:rsidRPr="004814B2">
        <w:rPr>
          <w:rFonts w:ascii="Times New Roman" w:hAnsi="Times New Roman" w:cs="Times New Roman"/>
          <w:bCs/>
          <w:color w:val="000000"/>
          <w:sz w:val="28"/>
          <w:szCs w:val="28"/>
        </w:rPr>
        <w:t>оняття біологічного віку насьогодні набуває важливого значення</w:t>
      </w:r>
      <w:r w:rsidR="00011EF6">
        <w:rPr>
          <w:rFonts w:ascii="Times New Roman" w:hAnsi="Times New Roman" w:cs="Times New Roman"/>
          <w:bCs/>
          <w:color w:val="000000"/>
          <w:sz w:val="28"/>
          <w:szCs w:val="28"/>
        </w:rPr>
        <w:t>,</w:t>
      </w:r>
      <w:r w:rsidR="004814B2" w:rsidRPr="004814B2">
        <w:rPr>
          <w:rFonts w:ascii="Times New Roman" w:hAnsi="Times New Roman" w:cs="Times New Roman"/>
          <w:bCs/>
          <w:color w:val="000000"/>
          <w:sz w:val="28"/>
          <w:szCs w:val="28"/>
        </w:rPr>
        <w:t xml:space="preserve"> </w:t>
      </w:r>
      <w:r w:rsidR="00700B61">
        <w:rPr>
          <w:rFonts w:ascii="Times New Roman" w:hAnsi="Times New Roman" w:cs="Times New Roman"/>
          <w:bCs/>
          <w:color w:val="000000"/>
          <w:sz w:val="28"/>
          <w:szCs w:val="28"/>
        </w:rPr>
        <w:t>в якості одного із</w:t>
      </w:r>
      <w:r w:rsidR="004814B2" w:rsidRPr="004814B2">
        <w:rPr>
          <w:rFonts w:ascii="Times New Roman" w:hAnsi="Times New Roman" w:cs="Times New Roman"/>
          <w:bCs/>
          <w:color w:val="000000"/>
          <w:sz w:val="28"/>
          <w:szCs w:val="28"/>
        </w:rPr>
        <w:t xml:space="preserve"> основних показників індивідуального стану здоров’я та прогнозування тривалості життя, що враховує не лише календарний вік, але й </w:t>
      </w:r>
      <w:r w:rsidR="00430378">
        <w:rPr>
          <w:rFonts w:ascii="Times New Roman" w:hAnsi="Times New Roman" w:cs="Times New Roman"/>
          <w:bCs/>
          <w:color w:val="000000"/>
          <w:sz w:val="28"/>
          <w:szCs w:val="28"/>
        </w:rPr>
        <w:t xml:space="preserve">комплексну </w:t>
      </w:r>
      <w:r w:rsidR="00755496">
        <w:rPr>
          <w:rFonts w:ascii="Times New Roman" w:hAnsi="Times New Roman" w:cs="Times New Roman"/>
          <w:bCs/>
          <w:color w:val="000000"/>
          <w:sz w:val="28"/>
          <w:szCs w:val="28"/>
        </w:rPr>
        <w:t xml:space="preserve">оцінку </w:t>
      </w:r>
      <w:r w:rsidR="004814B2" w:rsidRPr="004814B2">
        <w:rPr>
          <w:rFonts w:ascii="Times New Roman" w:hAnsi="Times New Roman" w:cs="Times New Roman"/>
          <w:bCs/>
          <w:color w:val="000000"/>
          <w:sz w:val="28"/>
          <w:szCs w:val="28"/>
        </w:rPr>
        <w:t>функціонування</w:t>
      </w:r>
      <w:r w:rsidR="00430378">
        <w:rPr>
          <w:rFonts w:ascii="Times New Roman" w:hAnsi="Times New Roman" w:cs="Times New Roman"/>
          <w:bCs/>
          <w:color w:val="000000"/>
          <w:sz w:val="28"/>
          <w:szCs w:val="28"/>
        </w:rPr>
        <w:t xml:space="preserve"> систем організму</w:t>
      </w:r>
      <w:r w:rsidR="004814B2" w:rsidRPr="004814B2">
        <w:rPr>
          <w:rFonts w:ascii="Times New Roman" w:hAnsi="Times New Roman" w:cs="Times New Roman"/>
          <w:bCs/>
          <w:color w:val="000000"/>
          <w:sz w:val="28"/>
          <w:szCs w:val="28"/>
        </w:rPr>
        <w:t>.</w:t>
      </w:r>
      <w:r w:rsidR="00267F7A">
        <w:rPr>
          <w:rFonts w:ascii="Times New Roman" w:hAnsi="Times New Roman" w:cs="Times New Roman"/>
          <w:bCs/>
          <w:color w:val="000000"/>
          <w:sz w:val="28"/>
          <w:szCs w:val="28"/>
        </w:rPr>
        <w:t xml:space="preserve"> </w:t>
      </w:r>
      <w:r w:rsidR="009B0B5E" w:rsidRPr="002975E8">
        <w:rPr>
          <w:rFonts w:ascii="Times New Roman" w:hAnsi="Times New Roman" w:cs="Times New Roman"/>
          <w:bCs/>
          <w:color w:val="000000"/>
          <w:sz w:val="28"/>
          <w:szCs w:val="28"/>
        </w:rPr>
        <w:t xml:space="preserve">У порівнянні з хронологічним віком, біологічний вік демонструє реальні адаптаційні властивості організму, його здатність до відновлення, реакцію на зовнішні фактори та </w:t>
      </w:r>
      <w:r w:rsidR="00071C43">
        <w:rPr>
          <w:rFonts w:ascii="Times New Roman" w:hAnsi="Times New Roman" w:cs="Times New Roman"/>
          <w:bCs/>
          <w:color w:val="000000"/>
          <w:sz w:val="28"/>
          <w:szCs w:val="28"/>
        </w:rPr>
        <w:t>прогресування</w:t>
      </w:r>
      <w:r w:rsidR="009B0B5E" w:rsidRPr="002975E8">
        <w:rPr>
          <w:rFonts w:ascii="Times New Roman" w:hAnsi="Times New Roman" w:cs="Times New Roman"/>
          <w:bCs/>
          <w:color w:val="000000"/>
          <w:sz w:val="28"/>
          <w:szCs w:val="28"/>
        </w:rPr>
        <w:t xml:space="preserve"> вікових патологій. </w:t>
      </w:r>
    </w:p>
    <w:p w14:paraId="615F77F3" w14:textId="5889D7F8" w:rsidR="009B0B5E" w:rsidRDefault="009B0B5E" w:rsidP="0014378F">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2975E8">
        <w:rPr>
          <w:rFonts w:ascii="Times New Roman" w:hAnsi="Times New Roman" w:cs="Times New Roman"/>
          <w:bCs/>
          <w:color w:val="000000"/>
          <w:sz w:val="28"/>
          <w:szCs w:val="28"/>
        </w:rPr>
        <w:t>Методи визначення біологічного віку є багат</w:t>
      </w:r>
      <w:r w:rsidR="008E278A">
        <w:rPr>
          <w:rFonts w:ascii="Times New Roman" w:hAnsi="Times New Roman" w:cs="Times New Roman"/>
          <w:bCs/>
          <w:color w:val="000000"/>
          <w:sz w:val="28"/>
          <w:szCs w:val="28"/>
        </w:rPr>
        <w:t>о</w:t>
      </w:r>
      <w:r w:rsidRPr="002975E8">
        <w:rPr>
          <w:rFonts w:ascii="Times New Roman" w:hAnsi="Times New Roman" w:cs="Times New Roman"/>
          <w:bCs/>
          <w:color w:val="000000"/>
          <w:sz w:val="28"/>
          <w:szCs w:val="28"/>
        </w:rPr>
        <w:t>компонент</w:t>
      </w:r>
      <w:r w:rsidR="008E278A">
        <w:rPr>
          <w:rFonts w:ascii="Times New Roman" w:hAnsi="Times New Roman" w:cs="Times New Roman"/>
          <w:bCs/>
          <w:color w:val="000000"/>
          <w:sz w:val="28"/>
          <w:szCs w:val="28"/>
        </w:rPr>
        <w:t>ними</w:t>
      </w:r>
      <w:r w:rsidRPr="002975E8">
        <w:rPr>
          <w:rFonts w:ascii="Times New Roman" w:hAnsi="Times New Roman" w:cs="Times New Roman"/>
          <w:bCs/>
          <w:color w:val="000000"/>
          <w:sz w:val="28"/>
          <w:szCs w:val="28"/>
        </w:rPr>
        <w:t xml:space="preserve"> й охоплюють аналіз фізіологічних, біохімічних та генетичних показників. Фізіологічні методи, зокрема, оцінюють роботу серцево-судинної, дихальної системи та фізичні </w:t>
      </w:r>
      <w:r w:rsidR="0027303D">
        <w:rPr>
          <w:rFonts w:ascii="Times New Roman" w:hAnsi="Times New Roman" w:cs="Times New Roman"/>
          <w:bCs/>
          <w:color w:val="000000"/>
          <w:sz w:val="28"/>
          <w:szCs w:val="28"/>
        </w:rPr>
        <w:t>якості</w:t>
      </w:r>
      <w:r w:rsidRPr="002975E8">
        <w:rPr>
          <w:rFonts w:ascii="Times New Roman" w:hAnsi="Times New Roman" w:cs="Times New Roman"/>
          <w:bCs/>
          <w:color w:val="000000"/>
          <w:sz w:val="28"/>
          <w:szCs w:val="28"/>
        </w:rPr>
        <w:t xml:space="preserve"> </w:t>
      </w:r>
      <w:r w:rsidR="00A66E67">
        <w:rPr>
          <w:rFonts w:ascii="Times New Roman" w:hAnsi="Times New Roman" w:cs="Times New Roman"/>
          <w:bCs/>
          <w:color w:val="000000"/>
          <w:sz w:val="28"/>
          <w:szCs w:val="28"/>
        </w:rPr>
        <w:t>осіб</w:t>
      </w:r>
      <w:r w:rsidRPr="002975E8">
        <w:rPr>
          <w:rFonts w:ascii="Times New Roman" w:hAnsi="Times New Roman" w:cs="Times New Roman"/>
          <w:bCs/>
          <w:color w:val="000000"/>
          <w:sz w:val="28"/>
          <w:szCs w:val="28"/>
        </w:rPr>
        <w:t xml:space="preserve">. Вони є доступними для проведення, але залежать від короткочасних факторів, які можуть вплинути на точність результатів. Біохімічні показники, такі як рівень </w:t>
      </w:r>
      <w:r w:rsidR="00E943C5">
        <w:rPr>
          <w:rFonts w:ascii="Times New Roman" w:hAnsi="Times New Roman" w:cs="Times New Roman"/>
          <w:bCs/>
          <w:color w:val="000000"/>
          <w:sz w:val="28"/>
          <w:szCs w:val="28"/>
        </w:rPr>
        <w:t>запальних маркерів</w:t>
      </w:r>
      <w:r w:rsidRPr="002975E8">
        <w:rPr>
          <w:rFonts w:ascii="Times New Roman" w:hAnsi="Times New Roman" w:cs="Times New Roman"/>
          <w:bCs/>
          <w:color w:val="000000"/>
          <w:sz w:val="28"/>
          <w:szCs w:val="28"/>
        </w:rPr>
        <w:t xml:space="preserve">, глікація, ліпідний профіль, відображають зміни на клітинному рівні та дають можливість </w:t>
      </w:r>
      <w:r w:rsidR="00671AD8">
        <w:rPr>
          <w:rFonts w:ascii="Times New Roman" w:hAnsi="Times New Roman" w:cs="Times New Roman"/>
          <w:bCs/>
          <w:color w:val="000000"/>
          <w:sz w:val="28"/>
          <w:szCs w:val="28"/>
        </w:rPr>
        <w:t>оцінити</w:t>
      </w:r>
      <w:r w:rsidRPr="002975E8">
        <w:rPr>
          <w:rFonts w:ascii="Times New Roman" w:hAnsi="Times New Roman" w:cs="Times New Roman"/>
          <w:bCs/>
          <w:color w:val="000000"/>
          <w:sz w:val="28"/>
          <w:szCs w:val="28"/>
        </w:rPr>
        <w:t xml:space="preserve"> ступінь старіння </w:t>
      </w:r>
      <w:r w:rsidR="00542431">
        <w:rPr>
          <w:rFonts w:ascii="Times New Roman" w:hAnsi="Times New Roman" w:cs="Times New Roman"/>
          <w:bCs/>
          <w:color w:val="000000"/>
          <w:sz w:val="28"/>
          <w:szCs w:val="28"/>
        </w:rPr>
        <w:t xml:space="preserve">організму </w:t>
      </w:r>
      <w:r w:rsidRPr="002975E8">
        <w:rPr>
          <w:rFonts w:ascii="Times New Roman" w:hAnsi="Times New Roman" w:cs="Times New Roman"/>
          <w:bCs/>
          <w:color w:val="000000"/>
          <w:sz w:val="28"/>
          <w:szCs w:val="28"/>
        </w:rPr>
        <w:t xml:space="preserve">з урахуванням обмінних процесів. Молекулярно-генетичні методи, до яких належить аналіз </w:t>
      </w:r>
      <w:r w:rsidR="00EA12FE">
        <w:rPr>
          <w:rFonts w:ascii="Times New Roman" w:hAnsi="Times New Roman" w:cs="Times New Roman"/>
          <w:bCs/>
          <w:color w:val="000000"/>
          <w:sz w:val="28"/>
          <w:szCs w:val="28"/>
        </w:rPr>
        <w:t xml:space="preserve">довжини </w:t>
      </w:r>
      <w:r w:rsidRPr="002975E8">
        <w:rPr>
          <w:rFonts w:ascii="Times New Roman" w:hAnsi="Times New Roman" w:cs="Times New Roman"/>
          <w:bCs/>
          <w:color w:val="000000"/>
          <w:sz w:val="28"/>
          <w:szCs w:val="28"/>
        </w:rPr>
        <w:t xml:space="preserve">теломерів та епігенетичних маркерів, </w:t>
      </w:r>
      <w:r w:rsidR="00E93148">
        <w:rPr>
          <w:rFonts w:ascii="Times New Roman" w:hAnsi="Times New Roman" w:cs="Times New Roman"/>
          <w:bCs/>
          <w:color w:val="000000"/>
          <w:sz w:val="28"/>
          <w:szCs w:val="28"/>
        </w:rPr>
        <w:t>д</w:t>
      </w:r>
      <w:r w:rsidRPr="002975E8">
        <w:rPr>
          <w:rFonts w:ascii="Times New Roman" w:hAnsi="Times New Roman" w:cs="Times New Roman"/>
          <w:bCs/>
          <w:color w:val="000000"/>
          <w:sz w:val="28"/>
          <w:szCs w:val="28"/>
        </w:rPr>
        <w:t>озволяють виявити глибинні зміни в генетичній структурі речовин, проте потребують складного лабораторного обладнання.</w:t>
      </w:r>
      <w:r w:rsidR="00631A96">
        <w:rPr>
          <w:rFonts w:ascii="Times New Roman" w:hAnsi="Times New Roman" w:cs="Times New Roman"/>
          <w:bCs/>
          <w:color w:val="000000"/>
          <w:sz w:val="28"/>
          <w:szCs w:val="28"/>
        </w:rPr>
        <w:t xml:space="preserve"> </w:t>
      </w:r>
      <w:r w:rsidRPr="002975E8">
        <w:rPr>
          <w:rFonts w:ascii="Times New Roman" w:hAnsi="Times New Roman" w:cs="Times New Roman"/>
          <w:bCs/>
          <w:color w:val="000000"/>
          <w:sz w:val="28"/>
          <w:szCs w:val="28"/>
        </w:rPr>
        <w:t xml:space="preserve">Інноваційні неінвазивні методи, як </w:t>
      </w:r>
      <w:r w:rsidR="00631A96">
        <w:rPr>
          <w:rFonts w:ascii="Times New Roman" w:hAnsi="Times New Roman" w:cs="Times New Roman"/>
          <w:bCs/>
          <w:color w:val="000000"/>
          <w:sz w:val="28"/>
          <w:szCs w:val="28"/>
        </w:rPr>
        <w:t xml:space="preserve"> </w:t>
      </w:r>
      <w:r w:rsidRPr="002975E8">
        <w:rPr>
          <w:rFonts w:ascii="Times New Roman" w:hAnsi="Times New Roman" w:cs="Times New Roman"/>
          <w:bCs/>
          <w:color w:val="000000"/>
          <w:sz w:val="28"/>
          <w:szCs w:val="28"/>
        </w:rPr>
        <w:t xml:space="preserve">біоімпедансний аналіз, фітнес-трекери та онлайн-калькулятори, є легкими у використанні, проте їх точність залежить від обмеженого набору </w:t>
      </w:r>
      <w:r w:rsidR="00485EF9">
        <w:rPr>
          <w:rFonts w:ascii="Times New Roman" w:hAnsi="Times New Roman" w:cs="Times New Roman"/>
          <w:bCs/>
          <w:color w:val="000000"/>
          <w:sz w:val="28"/>
          <w:szCs w:val="28"/>
        </w:rPr>
        <w:t>даних</w:t>
      </w:r>
      <w:r w:rsidRPr="002975E8">
        <w:rPr>
          <w:rFonts w:ascii="Times New Roman" w:hAnsi="Times New Roman" w:cs="Times New Roman"/>
          <w:bCs/>
          <w:color w:val="000000"/>
          <w:sz w:val="28"/>
          <w:szCs w:val="28"/>
        </w:rPr>
        <w:t xml:space="preserve">, що використовують для розрахунку. Кожен із цих методів має як переваги, так і </w:t>
      </w:r>
      <w:r w:rsidR="009D17BE">
        <w:rPr>
          <w:rFonts w:ascii="Times New Roman" w:hAnsi="Times New Roman" w:cs="Times New Roman"/>
          <w:bCs/>
          <w:color w:val="000000"/>
          <w:sz w:val="28"/>
          <w:szCs w:val="28"/>
        </w:rPr>
        <w:t>недоліки</w:t>
      </w:r>
      <w:r w:rsidRPr="002975E8">
        <w:rPr>
          <w:rFonts w:ascii="Times New Roman" w:hAnsi="Times New Roman" w:cs="Times New Roman"/>
          <w:bCs/>
          <w:color w:val="000000"/>
          <w:sz w:val="28"/>
          <w:szCs w:val="28"/>
        </w:rPr>
        <w:t>, тому визначення біологічного віку потребує комплексного підходу для досягнення найбільшої точності.</w:t>
      </w:r>
    </w:p>
    <w:p w14:paraId="5B5F1202" w14:textId="72C78418" w:rsidR="00474381" w:rsidRDefault="00474381" w:rsidP="0014378F">
      <w:pPr>
        <w:tabs>
          <w:tab w:val="left" w:pos="504"/>
          <w:tab w:val="left" w:pos="1701"/>
          <w:tab w:val="left" w:pos="2410"/>
        </w:tabs>
        <w:spacing w:after="0" w:line="360" w:lineRule="auto"/>
        <w:ind w:left="1701" w:firstLine="709"/>
        <w:jc w:val="both"/>
        <w:rPr>
          <w:rFonts w:ascii="Times New Roman" w:hAnsi="Times New Roman" w:cs="Times New Roman"/>
          <w:b/>
          <w:color w:val="000000"/>
          <w:sz w:val="28"/>
          <w:szCs w:val="28"/>
        </w:rPr>
      </w:pPr>
      <w:r>
        <w:rPr>
          <w:rFonts w:ascii="Times New Roman" w:hAnsi="Times New Roman" w:cs="Times New Roman"/>
          <w:bCs/>
          <w:color w:val="000000"/>
          <w:sz w:val="28"/>
          <w:szCs w:val="28"/>
        </w:rPr>
        <w:lastRenderedPageBreak/>
        <w:t>У</w:t>
      </w:r>
      <w:r w:rsidRPr="00D757BE">
        <w:rPr>
          <w:rFonts w:ascii="Times New Roman" w:hAnsi="Times New Roman" w:cs="Times New Roman"/>
          <w:bCs/>
          <w:color w:val="000000"/>
          <w:sz w:val="28"/>
          <w:szCs w:val="28"/>
        </w:rPr>
        <w:t xml:space="preserve"> другому періоді зрілого віку відбуваються численні фізіологічні зміни, які охоплюють опорно-рухову, нервову та серцево-судинну системи, а також гормональні перебудови, що мають суттєвий вплив на загальний стан здоров'я та рівень фізичної активності. Особи цієї вікової категорії, які активно займаються оздоровчим фітнесом, здатні підтримувати високий рівень працездатності, оптимальний фізичний стан та зменшувати ризик розвитку хронічних захворювань. Регулярні заняття фітнесом у поєднанні зі збалансованим </w:t>
      </w:r>
      <w:r w:rsidR="00F52640">
        <w:rPr>
          <w:rFonts w:ascii="Times New Roman" w:hAnsi="Times New Roman" w:cs="Times New Roman"/>
          <w:bCs/>
          <w:color w:val="000000"/>
          <w:sz w:val="28"/>
          <w:szCs w:val="28"/>
        </w:rPr>
        <w:t xml:space="preserve">та </w:t>
      </w:r>
      <w:r w:rsidR="00EE6B06">
        <w:rPr>
          <w:rFonts w:ascii="Times New Roman" w:hAnsi="Times New Roman" w:cs="Times New Roman"/>
          <w:bCs/>
          <w:color w:val="000000"/>
          <w:sz w:val="28"/>
          <w:szCs w:val="28"/>
        </w:rPr>
        <w:t>індивідуально підібраним раціоном</w:t>
      </w:r>
      <w:r w:rsidRPr="00D757BE">
        <w:rPr>
          <w:rFonts w:ascii="Times New Roman" w:hAnsi="Times New Roman" w:cs="Times New Roman"/>
          <w:bCs/>
          <w:color w:val="000000"/>
          <w:sz w:val="28"/>
          <w:szCs w:val="28"/>
        </w:rPr>
        <w:t xml:space="preserve"> сприяють збереженню м’яз</w:t>
      </w:r>
      <w:r w:rsidR="00EE6B06">
        <w:rPr>
          <w:rFonts w:ascii="Times New Roman" w:hAnsi="Times New Roman" w:cs="Times New Roman"/>
          <w:bCs/>
          <w:color w:val="000000"/>
          <w:sz w:val="28"/>
          <w:szCs w:val="28"/>
        </w:rPr>
        <w:t>е</w:t>
      </w:r>
      <w:r w:rsidRPr="00D757BE">
        <w:rPr>
          <w:rFonts w:ascii="Times New Roman" w:hAnsi="Times New Roman" w:cs="Times New Roman"/>
          <w:bCs/>
          <w:color w:val="000000"/>
          <w:sz w:val="28"/>
          <w:szCs w:val="28"/>
        </w:rPr>
        <w:t xml:space="preserve">вої маси, що зазвичай зменшується з віком, а також позитивно </w:t>
      </w:r>
      <w:r w:rsidRPr="005766EC">
        <w:rPr>
          <w:rFonts w:ascii="Times New Roman" w:hAnsi="Times New Roman" w:cs="Times New Roman"/>
          <w:bCs/>
          <w:color w:val="000000"/>
          <w:sz w:val="28"/>
          <w:szCs w:val="28"/>
        </w:rPr>
        <w:t xml:space="preserve">впливають на стан серцево-судинної системи та регуляцію метаболічних процесів. </w:t>
      </w:r>
    </w:p>
    <w:p w14:paraId="3F51D5A2" w14:textId="1261C85D" w:rsidR="004E1BAF" w:rsidRPr="00503ED4" w:rsidRDefault="005C62E6" w:rsidP="0014378F">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 xml:space="preserve">Ресвератрол </w:t>
      </w:r>
      <w:r w:rsidR="001D385E">
        <w:rPr>
          <w:rFonts w:ascii="Times New Roman" w:hAnsi="Times New Roman" w:cs="Times New Roman"/>
          <w:bCs/>
          <w:color w:val="000000"/>
          <w:sz w:val="28"/>
          <w:szCs w:val="28"/>
        </w:rPr>
        <w:t>є</w:t>
      </w:r>
      <w:r w:rsidR="003F0B60">
        <w:rPr>
          <w:rFonts w:ascii="Times New Roman" w:hAnsi="Times New Roman" w:cs="Times New Roman"/>
          <w:bCs/>
          <w:color w:val="000000"/>
          <w:sz w:val="28"/>
          <w:szCs w:val="28"/>
        </w:rPr>
        <w:t xml:space="preserve"> </w:t>
      </w:r>
      <w:r w:rsidR="00503ED4" w:rsidRPr="00503ED4">
        <w:rPr>
          <w:rFonts w:ascii="Times New Roman" w:hAnsi="Times New Roman" w:cs="Times New Roman"/>
          <w:bCs/>
          <w:color w:val="000000"/>
          <w:sz w:val="28"/>
          <w:szCs w:val="28"/>
        </w:rPr>
        <w:t>біологічно активн</w:t>
      </w:r>
      <w:r w:rsidR="001D385E">
        <w:rPr>
          <w:rFonts w:ascii="Times New Roman" w:hAnsi="Times New Roman" w:cs="Times New Roman"/>
          <w:bCs/>
          <w:color w:val="000000"/>
          <w:sz w:val="28"/>
          <w:szCs w:val="28"/>
        </w:rPr>
        <w:t>ою</w:t>
      </w:r>
      <w:r w:rsidR="00503ED4" w:rsidRPr="00503ED4">
        <w:rPr>
          <w:rFonts w:ascii="Times New Roman" w:hAnsi="Times New Roman" w:cs="Times New Roman"/>
          <w:bCs/>
          <w:color w:val="000000"/>
          <w:sz w:val="28"/>
          <w:szCs w:val="28"/>
        </w:rPr>
        <w:t xml:space="preserve"> </w:t>
      </w:r>
      <w:r w:rsidR="006C0940">
        <w:rPr>
          <w:rFonts w:ascii="Times New Roman" w:hAnsi="Times New Roman" w:cs="Times New Roman"/>
          <w:bCs/>
          <w:color w:val="000000"/>
          <w:sz w:val="28"/>
          <w:szCs w:val="28"/>
        </w:rPr>
        <w:t>сполук</w:t>
      </w:r>
      <w:r w:rsidR="001D385E">
        <w:rPr>
          <w:rFonts w:ascii="Times New Roman" w:hAnsi="Times New Roman" w:cs="Times New Roman"/>
          <w:bCs/>
          <w:color w:val="000000"/>
          <w:sz w:val="28"/>
          <w:szCs w:val="28"/>
        </w:rPr>
        <w:t>ою</w:t>
      </w:r>
      <w:r w:rsidR="006C0940">
        <w:rPr>
          <w:rFonts w:ascii="Times New Roman" w:hAnsi="Times New Roman" w:cs="Times New Roman"/>
          <w:bCs/>
          <w:color w:val="000000"/>
          <w:sz w:val="28"/>
          <w:szCs w:val="28"/>
        </w:rPr>
        <w:t xml:space="preserve"> </w:t>
      </w:r>
      <w:r w:rsidR="00503ED4" w:rsidRPr="00503ED4">
        <w:rPr>
          <w:rFonts w:ascii="Times New Roman" w:hAnsi="Times New Roman" w:cs="Times New Roman"/>
          <w:bCs/>
          <w:color w:val="000000"/>
          <w:sz w:val="28"/>
          <w:szCs w:val="28"/>
        </w:rPr>
        <w:t>здатн</w:t>
      </w:r>
      <w:r w:rsidR="001827B2">
        <w:rPr>
          <w:rFonts w:ascii="Times New Roman" w:hAnsi="Times New Roman" w:cs="Times New Roman"/>
          <w:bCs/>
          <w:color w:val="000000"/>
          <w:sz w:val="28"/>
          <w:szCs w:val="28"/>
        </w:rPr>
        <w:t>ою</w:t>
      </w:r>
      <w:r w:rsidR="00503ED4" w:rsidRPr="00503ED4">
        <w:rPr>
          <w:rFonts w:ascii="Times New Roman" w:hAnsi="Times New Roman" w:cs="Times New Roman"/>
          <w:bCs/>
          <w:color w:val="000000"/>
          <w:sz w:val="28"/>
          <w:szCs w:val="28"/>
        </w:rPr>
        <w:t xml:space="preserve"> позитивно впливати на основні </w:t>
      </w:r>
      <w:r w:rsidR="001B3CCC">
        <w:rPr>
          <w:rFonts w:ascii="Times New Roman" w:hAnsi="Times New Roman" w:cs="Times New Roman"/>
          <w:bCs/>
          <w:color w:val="000000"/>
          <w:sz w:val="28"/>
          <w:szCs w:val="28"/>
        </w:rPr>
        <w:t>аспекти</w:t>
      </w:r>
      <w:r w:rsidR="00503ED4" w:rsidRPr="00503ED4">
        <w:rPr>
          <w:rFonts w:ascii="Times New Roman" w:hAnsi="Times New Roman" w:cs="Times New Roman"/>
          <w:bCs/>
          <w:color w:val="000000"/>
          <w:sz w:val="28"/>
          <w:szCs w:val="28"/>
        </w:rPr>
        <w:t xml:space="preserve">, пов'язані з підтримкою здоров'я та уповільненням старіння, завдяки </w:t>
      </w:r>
      <w:r w:rsidR="0060151B">
        <w:rPr>
          <w:rFonts w:ascii="Times New Roman" w:hAnsi="Times New Roman" w:cs="Times New Roman"/>
          <w:bCs/>
          <w:color w:val="000000"/>
          <w:sz w:val="28"/>
          <w:szCs w:val="28"/>
        </w:rPr>
        <w:t>широк</w:t>
      </w:r>
      <w:r w:rsidR="004E1BAF">
        <w:rPr>
          <w:rFonts w:ascii="Times New Roman" w:hAnsi="Times New Roman" w:cs="Times New Roman"/>
          <w:bCs/>
          <w:color w:val="000000"/>
          <w:sz w:val="28"/>
          <w:szCs w:val="28"/>
        </w:rPr>
        <w:t>ому</w:t>
      </w:r>
      <w:r w:rsidR="0060151B">
        <w:rPr>
          <w:rFonts w:ascii="Times New Roman" w:hAnsi="Times New Roman" w:cs="Times New Roman"/>
          <w:bCs/>
          <w:color w:val="000000"/>
          <w:sz w:val="28"/>
          <w:szCs w:val="28"/>
        </w:rPr>
        <w:t xml:space="preserve"> спектру </w:t>
      </w:r>
      <w:r w:rsidR="00503ED4" w:rsidRPr="00503ED4">
        <w:rPr>
          <w:rFonts w:ascii="Times New Roman" w:hAnsi="Times New Roman" w:cs="Times New Roman"/>
          <w:bCs/>
          <w:color w:val="000000"/>
          <w:sz w:val="28"/>
          <w:szCs w:val="28"/>
        </w:rPr>
        <w:t>властивост</w:t>
      </w:r>
      <w:r w:rsidR="0060151B">
        <w:rPr>
          <w:rFonts w:ascii="Times New Roman" w:hAnsi="Times New Roman" w:cs="Times New Roman"/>
          <w:bCs/>
          <w:color w:val="000000"/>
          <w:sz w:val="28"/>
          <w:szCs w:val="28"/>
        </w:rPr>
        <w:t>ей</w:t>
      </w:r>
      <w:r w:rsidR="004E1BAF">
        <w:rPr>
          <w:rFonts w:ascii="Times New Roman" w:hAnsi="Times New Roman" w:cs="Times New Roman"/>
          <w:bCs/>
          <w:color w:val="000000"/>
          <w:sz w:val="28"/>
          <w:szCs w:val="28"/>
        </w:rPr>
        <w:t xml:space="preserve">, серед яких: </w:t>
      </w:r>
      <w:r w:rsidR="004E1BAF" w:rsidRPr="00503ED4">
        <w:rPr>
          <w:rFonts w:ascii="Times New Roman" w:hAnsi="Times New Roman" w:cs="Times New Roman"/>
          <w:bCs/>
          <w:color w:val="000000"/>
          <w:sz w:val="28"/>
          <w:szCs w:val="28"/>
        </w:rPr>
        <w:t>антиоксидантн</w:t>
      </w:r>
      <w:r w:rsidR="004E1BAF">
        <w:rPr>
          <w:rFonts w:ascii="Times New Roman" w:hAnsi="Times New Roman" w:cs="Times New Roman"/>
          <w:bCs/>
          <w:color w:val="000000"/>
          <w:sz w:val="28"/>
          <w:szCs w:val="28"/>
        </w:rPr>
        <w:t>а</w:t>
      </w:r>
      <w:r w:rsidR="004E1BAF" w:rsidRPr="00503ED4">
        <w:rPr>
          <w:rFonts w:ascii="Times New Roman" w:hAnsi="Times New Roman" w:cs="Times New Roman"/>
          <w:bCs/>
          <w:color w:val="000000"/>
          <w:sz w:val="28"/>
          <w:szCs w:val="28"/>
        </w:rPr>
        <w:t>, протизапальн</w:t>
      </w:r>
      <w:r w:rsidR="004E1BAF">
        <w:rPr>
          <w:rFonts w:ascii="Times New Roman" w:hAnsi="Times New Roman" w:cs="Times New Roman"/>
          <w:bCs/>
          <w:color w:val="000000"/>
          <w:sz w:val="28"/>
          <w:szCs w:val="28"/>
        </w:rPr>
        <w:t>а</w:t>
      </w:r>
      <w:r w:rsidR="004E1BAF" w:rsidRPr="00503ED4">
        <w:rPr>
          <w:rFonts w:ascii="Times New Roman" w:hAnsi="Times New Roman" w:cs="Times New Roman"/>
          <w:bCs/>
          <w:color w:val="000000"/>
          <w:sz w:val="28"/>
          <w:szCs w:val="28"/>
        </w:rPr>
        <w:t xml:space="preserve"> та антиапоптичн</w:t>
      </w:r>
      <w:r w:rsidR="004E1BAF">
        <w:rPr>
          <w:rFonts w:ascii="Times New Roman" w:hAnsi="Times New Roman" w:cs="Times New Roman"/>
          <w:bCs/>
          <w:color w:val="000000"/>
          <w:sz w:val="28"/>
          <w:szCs w:val="28"/>
        </w:rPr>
        <w:t>а</w:t>
      </w:r>
      <w:r w:rsidR="004E1BAF" w:rsidRPr="00503ED4">
        <w:rPr>
          <w:rFonts w:ascii="Times New Roman" w:hAnsi="Times New Roman" w:cs="Times New Roman"/>
          <w:bCs/>
          <w:color w:val="000000"/>
          <w:sz w:val="28"/>
          <w:szCs w:val="28"/>
        </w:rPr>
        <w:t xml:space="preserve"> дії, що сприя</w:t>
      </w:r>
      <w:r w:rsidR="004E1BAF">
        <w:rPr>
          <w:rFonts w:ascii="Times New Roman" w:hAnsi="Times New Roman" w:cs="Times New Roman"/>
          <w:bCs/>
          <w:color w:val="000000"/>
          <w:sz w:val="28"/>
          <w:szCs w:val="28"/>
        </w:rPr>
        <w:t>ють</w:t>
      </w:r>
      <w:r w:rsidR="004E1BAF" w:rsidRPr="00503ED4">
        <w:rPr>
          <w:rFonts w:ascii="Times New Roman" w:hAnsi="Times New Roman" w:cs="Times New Roman"/>
          <w:bCs/>
          <w:color w:val="000000"/>
          <w:sz w:val="28"/>
          <w:szCs w:val="28"/>
        </w:rPr>
        <w:t xml:space="preserve"> збереженню функціонального стану серцево-судинної та нервової систем.</w:t>
      </w:r>
    </w:p>
    <w:p w14:paraId="1C5F425A" w14:textId="53F8F0FB" w:rsidR="001E0CEB" w:rsidRDefault="00503ED4" w:rsidP="0014378F">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503ED4">
        <w:rPr>
          <w:rFonts w:ascii="Times New Roman" w:hAnsi="Times New Roman" w:cs="Times New Roman"/>
          <w:bCs/>
          <w:color w:val="000000"/>
          <w:sz w:val="28"/>
          <w:szCs w:val="28"/>
        </w:rPr>
        <w:t>На молекулярному рівні ресвератрол бер</w:t>
      </w:r>
      <w:r w:rsidR="00992A8D">
        <w:rPr>
          <w:rFonts w:ascii="Times New Roman" w:hAnsi="Times New Roman" w:cs="Times New Roman"/>
          <w:bCs/>
          <w:color w:val="000000"/>
          <w:sz w:val="28"/>
          <w:szCs w:val="28"/>
        </w:rPr>
        <w:t>е</w:t>
      </w:r>
      <w:r w:rsidRPr="00503ED4">
        <w:rPr>
          <w:rFonts w:ascii="Times New Roman" w:hAnsi="Times New Roman" w:cs="Times New Roman"/>
          <w:bCs/>
          <w:color w:val="000000"/>
          <w:sz w:val="28"/>
          <w:szCs w:val="28"/>
        </w:rPr>
        <w:t xml:space="preserve"> участь у зниженні окислювального стресу й регуляції обмінних процесів, зберігаючи при цьому клітинний гомеостаз і підтримуючи енергетичний баланс. </w:t>
      </w:r>
      <w:r w:rsidR="00D36487" w:rsidRPr="00D36487">
        <w:rPr>
          <w:rFonts w:ascii="Times New Roman" w:hAnsi="Times New Roman" w:cs="Times New Roman"/>
          <w:bCs/>
          <w:color w:val="000000"/>
          <w:sz w:val="28"/>
          <w:szCs w:val="28"/>
        </w:rPr>
        <w:t xml:space="preserve">Його багатогранний вплив на клітинні функції та здатність протидіяти дегенеративним процесам підвищують </w:t>
      </w:r>
      <w:r w:rsidR="00321E2E">
        <w:rPr>
          <w:rFonts w:ascii="Times New Roman" w:hAnsi="Times New Roman" w:cs="Times New Roman"/>
          <w:bCs/>
          <w:color w:val="000000"/>
          <w:sz w:val="28"/>
          <w:szCs w:val="28"/>
        </w:rPr>
        <w:t>зацікавленість</w:t>
      </w:r>
      <w:r w:rsidR="00D36487" w:rsidRPr="00D36487">
        <w:rPr>
          <w:rFonts w:ascii="Times New Roman" w:hAnsi="Times New Roman" w:cs="Times New Roman"/>
          <w:bCs/>
          <w:color w:val="000000"/>
          <w:sz w:val="28"/>
          <w:szCs w:val="28"/>
        </w:rPr>
        <w:t xml:space="preserve"> </w:t>
      </w:r>
      <w:r w:rsidR="00E112B5">
        <w:rPr>
          <w:rFonts w:ascii="Times New Roman" w:hAnsi="Times New Roman" w:cs="Times New Roman"/>
          <w:bCs/>
          <w:color w:val="000000"/>
          <w:sz w:val="28"/>
          <w:szCs w:val="28"/>
        </w:rPr>
        <w:t>що</w:t>
      </w:r>
      <w:r w:rsidR="00D36487" w:rsidRPr="00D36487">
        <w:rPr>
          <w:rFonts w:ascii="Times New Roman" w:hAnsi="Times New Roman" w:cs="Times New Roman"/>
          <w:bCs/>
          <w:color w:val="000000"/>
          <w:sz w:val="28"/>
          <w:szCs w:val="28"/>
        </w:rPr>
        <w:t xml:space="preserve">до його використання </w:t>
      </w:r>
      <w:r w:rsidR="002D6397">
        <w:rPr>
          <w:rFonts w:ascii="Times New Roman" w:hAnsi="Times New Roman" w:cs="Times New Roman"/>
          <w:bCs/>
          <w:color w:val="000000"/>
          <w:sz w:val="28"/>
          <w:szCs w:val="28"/>
        </w:rPr>
        <w:t xml:space="preserve">в </w:t>
      </w:r>
      <w:r w:rsidR="00D36487" w:rsidRPr="00D36487">
        <w:rPr>
          <w:rFonts w:ascii="Times New Roman" w:hAnsi="Times New Roman" w:cs="Times New Roman"/>
          <w:bCs/>
          <w:color w:val="000000"/>
          <w:sz w:val="28"/>
          <w:szCs w:val="28"/>
        </w:rPr>
        <w:t>як</w:t>
      </w:r>
      <w:r w:rsidR="002D6397">
        <w:rPr>
          <w:rFonts w:ascii="Times New Roman" w:hAnsi="Times New Roman" w:cs="Times New Roman"/>
          <w:bCs/>
          <w:color w:val="000000"/>
          <w:sz w:val="28"/>
          <w:szCs w:val="28"/>
        </w:rPr>
        <w:t>ості</w:t>
      </w:r>
      <w:r w:rsidR="00D36487" w:rsidRPr="00D36487">
        <w:rPr>
          <w:rFonts w:ascii="Times New Roman" w:hAnsi="Times New Roman" w:cs="Times New Roman"/>
          <w:bCs/>
          <w:color w:val="000000"/>
          <w:sz w:val="28"/>
          <w:szCs w:val="28"/>
        </w:rPr>
        <w:t xml:space="preserve"> дієтичної добавки </w:t>
      </w:r>
      <w:r w:rsidR="00321E2E">
        <w:rPr>
          <w:rFonts w:ascii="Times New Roman" w:hAnsi="Times New Roman" w:cs="Times New Roman"/>
          <w:bCs/>
          <w:color w:val="000000"/>
          <w:sz w:val="28"/>
          <w:szCs w:val="28"/>
        </w:rPr>
        <w:t>в</w:t>
      </w:r>
      <w:r w:rsidR="00D36487" w:rsidRPr="00D36487">
        <w:rPr>
          <w:rFonts w:ascii="Times New Roman" w:hAnsi="Times New Roman" w:cs="Times New Roman"/>
          <w:bCs/>
          <w:color w:val="000000"/>
          <w:sz w:val="28"/>
          <w:szCs w:val="28"/>
        </w:rPr>
        <w:t xml:space="preserve"> </w:t>
      </w:r>
      <w:r w:rsidR="002D6397">
        <w:rPr>
          <w:rFonts w:ascii="Times New Roman" w:hAnsi="Times New Roman" w:cs="Times New Roman"/>
          <w:bCs/>
          <w:color w:val="000000"/>
          <w:sz w:val="28"/>
          <w:szCs w:val="28"/>
        </w:rPr>
        <w:t xml:space="preserve">сфері </w:t>
      </w:r>
      <w:r w:rsidR="00321E2E">
        <w:rPr>
          <w:rFonts w:ascii="Times New Roman" w:hAnsi="Times New Roman" w:cs="Times New Roman"/>
          <w:bCs/>
          <w:color w:val="000000"/>
          <w:sz w:val="28"/>
          <w:szCs w:val="28"/>
        </w:rPr>
        <w:t>анти</w:t>
      </w:r>
      <w:r w:rsidR="00D36487" w:rsidRPr="00D36487">
        <w:rPr>
          <w:rFonts w:ascii="Times New Roman" w:hAnsi="Times New Roman" w:cs="Times New Roman"/>
          <w:bCs/>
          <w:color w:val="000000"/>
          <w:sz w:val="28"/>
          <w:szCs w:val="28"/>
        </w:rPr>
        <w:t>віко</w:t>
      </w:r>
      <w:r w:rsidR="002D6397">
        <w:rPr>
          <w:rFonts w:ascii="Times New Roman" w:hAnsi="Times New Roman" w:cs="Times New Roman"/>
          <w:bCs/>
          <w:color w:val="000000"/>
          <w:sz w:val="28"/>
          <w:szCs w:val="28"/>
        </w:rPr>
        <w:t>вої</w:t>
      </w:r>
      <w:r w:rsidR="00D36487" w:rsidRPr="00D36487">
        <w:rPr>
          <w:rFonts w:ascii="Times New Roman" w:hAnsi="Times New Roman" w:cs="Times New Roman"/>
          <w:bCs/>
          <w:color w:val="000000"/>
          <w:sz w:val="28"/>
          <w:szCs w:val="28"/>
        </w:rPr>
        <w:t xml:space="preserve"> терапії. Подальші дослідження можуть поглибити розуміння механізмів дії ресвератролу та оптимізувати його застосування з метою підтримки здорового старіння</w:t>
      </w:r>
      <w:r w:rsidR="00B52F22">
        <w:rPr>
          <w:rFonts w:ascii="Times New Roman" w:hAnsi="Times New Roman" w:cs="Times New Roman"/>
          <w:bCs/>
          <w:color w:val="000000"/>
          <w:sz w:val="28"/>
          <w:szCs w:val="28"/>
        </w:rPr>
        <w:t xml:space="preserve"> людини</w:t>
      </w:r>
      <w:r w:rsidR="00D36487" w:rsidRPr="00D36487">
        <w:rPr>
          <w:rFonts w:ascii="Times New Roman" w:hAnsi="Times New Roman" w:cs="Times New Roman"/>
          <w:bCs/>
          <w:color w:val="000000"/>
          <w:sz w:val="28"/>
          <w:szCs w:val="28"/>
        </w:rPr>
        <w:t>.</w:t>
      </w:r>
    </w:p>
    <w:p w14:paraId="325DA793" w14:textId="77777777" w:rsidR="001E0CEB" w:rsidRDefault="001E0CEB" w:rsidP="0014378F">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p>
    <w:p w14:paraId="14DCC91C" w14:textId="77777777" w:rsidR="00CE48E1" w:rsidRDefault="00CE48E1" w:rsidP="0014378F">
      <w:pPr>
        <w:tabs>
          <w:tab w:val="left" w:pos="504"/>
          <w:tab w:val="left" w:pos="1701"/>
          <w:tab w:val="left" w:pos="2410"/>
        </w:tabs>
        <w:spacing w:after="0" w:line="360" w:lineRule="auto"/>
        <w:ind w:left="567" w:firstLine="284"/>
        <w:jc w:val="center"/>
        <w:rPr>
          <w:rFonts w:ascii="Times New Roman" w:hAnsi="Times New Roman" w:cs="Times New Roman"/>
          <w:b/>
          <w:color w:val="000000"/>
          <w:sz w:val="28"/>
          <w:szCs w:val="28"/>
        </w:rPr>
      </w:pPr>
    </w:p>
    <w:p w14:paraId="4EF0E6D7" w14:textId="77777777" w:rsidR="00CE48E1" w:rsidRDefault="00CE48E1" w:rsidP="0014378F">
      <w:pPr>
        <w:tabs>
          <w:tab w:val="left" w:pos="504"/>
          <w:tab w:val="left" w:pos="1701"/>
          <w:tab w:val="left" w:pos="2410"/>
        </w:tabs>
        <w:spacing w:after="0" w:line="360" w:lineRule="auto"/>
        <w:ind w:left="567" w:firstLine="284"/>
        <w:jc w:val="center"/>
        <w:rPr>
          <w:rFonts w:ascii="Times New Roman" w:hAnsi="Times New Roman" w:cs="Times New Roman"/>
          <w:b/>
          <w:color w:val="000000"/>
          <w:sz w:val="28"/>
          <w:szCs w:val="28"/>
        </w:rPr>
      </w:pPr>
    </w:p>
    <w:p w14:paraId="5E90BDEF" w14:textId="77777777" w:rsidR="008124B8" w:rsidRDefault="008124B8" w:rsidP="0014378F">
      <w:pPr>
        <w:tabs>
          <w:tab w:val="left" w:pos="504"/>
          <w:tab w:val="left" w:pos="1701"/>
          <w:tab w:val="left" w:pos="2410"/>
        </w:tabs>
        <w:spacing w:after="0" w:line="360" w:lineRule="auto"/>
        <w:ind w:left="567" w:firstLine="284"/>
        <w:jc w:val="center"/>
        <w:rPr>
          <w:rFonts w:ascii="Times New Roman" w:hAnsi="Times New Roman" w:cs="Times New Roman"/>
          <w:b/>
          <w:color w:val="000000"/>
          <w:sz w:val="28"/>
          <w:szCs w:val="28"/>
        </w:rPr>
      </w:pPr>
    </w:p>
    <w:p w14:paraId="5687AC89" w14:textId="77777777" w:rsidR="008124B8" w:rsidRDefault="008124B8" w:rsidP="0014378F">
      <w:pPr>
        <w:tabs>
          <w:tab w:val="left" w:pos="504"/>
          <w:tab w:val="left" w:pos="1701"/>
          <w:tab w:val="left" w:pos="2410"/>
        </w:tabs>
        <w:spacing w:after="0" w:line="360" w:lineRule="auto"/>
        <w:ind w:left="567" w:firstLine="284"/>
        <w:jc w:val="center"/>
        <w:rPr>
          <w:rFonts w:ascii="Times New Roman" w:hAnsi="Times New Roman" w:cs="Times New Roman"/>
          <w:b/>
          <w:color w:val="000000"/>
          <w:sz w:val="28"/>
          <w:szCs w:val="28"/>
        </w:rPr>
      </w:pPr>
    </w:p>
    <w:p w14:paraId="5C235933" w14:textId="77777777" w:rsidR="008124B8" w:rsidRDefault="008124B8" w:rsidP="0014378F">
      <w:pPr>
        <w:tabs>
          <w:tab w:val="left" w:pos="504"/>
          <w:tab w:val="left" w:pos="1701"/>
          <w:tab w:val="left" w:pos="2410"/>
        </w:tabs>
        <w:spacing w:after="0" w:line="360" w:lineRule="auto"/>
        <w:ind w:left="567" w:firstLine="284"/>
        <w:jc w:val="center"/>
        <w:rPr>
          <w:rFonts w:ascii="Times New Roman" w:hAnsi="Times New Roman" w:cs="Times New Roman"/>
          <w:b/>
          <w:color w:val="000000"/>
          <w:sz w:val="28"/>
          <w:szCs w:val="28"/>
        </w:rPr>
      </w:pPr>
    </w:p>
    <w:p w14:paraId="5754252D" w14:textId="77777777" w:rsidR="008124B8" w:rsidRDefault="008124B8" w:rsidP="0014378F">
      <w:pPr>
        <w:tabs>
          <w:tab w:val="left" w:pos="504"/>
          <w:tab w:val="left" w:pos="1701"/>
          <w:tab w:val="left" w:pos="2410"/>
        </w:tabs>
        <w:spacing w:after="0" w:line="360" w:lineRule="auto"/>
        <w:ind w:left="567" w:firstLine="284"/>
        <w:jc w:val="center"/>
        <w:rPr>
          <w:rFonts w:ascii="Times New Roman" w:hAnsi="Times New Roman" w:cs="Times New Roman"/>
          <w:b/>
          <w:color w:val="000000"/>
          <w:sz w:val="28"/>
          <w:szCs w:val="28"/>
        </w:rPr>
      </w:pPr>
    </w:p>
    <w:p w14:paraId="348B5C2A" w14:textId="276EADBB" w:rsidR="00894008" w:rsidRDefault="00AB1845" w:rsidP="0014378F">
      <w:pPr>
        <w:tabs>
          <w:tab w:val="left" w:pos="504"/>
          <w:tab w:val="left" w:pos="1701"/>
          <w:tab w:val="left" w:pos="2410"/>
        </w:tabs>
        <w:spacing w:after="0" w:line="360" w:lineRule="auto"/>
        <w:ind w:left="1701" w:right="851" w:firstLine="709"/>
        <w:jc w:val="center"/>
        <w:rPr>
          <w:rFonts w:ascii="Times New Roman" w:eastAsia="Times New Roman" w:hAnsi="Times New Roman" w:cs="Times New Roman"/>
          <w:b/>
          <w:sz w:val="28"/>
          <w:szCs w:val="28"/>
        </w:rPr>
      </w:pPr>
      <w:r w:rsidRPr="009E561D">
        <w:rPr>
          <w:rFonts w:ascii="Times New Roman" w:hAnsi="Times New Roman" w:cs="Times New Roman"/>
          <w:b/>
          <w:sz w:val="28"/>
          <w:szCs w:val="28"/>
        </w:rPr>
        <w:lastRenderedPageBreak/>
        <w:t xml:space="preserve">РОЗДІЛ </w:t>
      </w:r>
      <w:r w:rsidR="008124B8">
        <w:rPr>
          <w:rFonts w:ascii="Times New Roman" w:eastAsia="Times New Roman" w:hAnsi="Times New Roman" w:cs="Times New Roman"/>
          <w:b/>
          <w:sz w:val="28"/>
          <w:szCs w:val="28"/>
        </w:rPr>
        <w:t>2</w:t>
      </w:r>
    </w:p>
    <w:p w14:paraId="47C0BA3F" w14:textId="4961F000" w:rsidR="00AB1845" w:rsidRDefault="00AB1845" w:rsidP="0014378F">
      <w:pPr>
        <w:tabs>
          <w:tab w:val="left" w:pos="504"/>
          <w:tab w:val="left" w:pos="1701"/>
          <w:tab w:val="left" w:pos="2410"/>
        </w:tabs>
        <w:spacing w:after="0" w:line="360" w:lineRule="auto"/>
        <w:jc w:val="center"/>
        <w:rPr>
          <w:rFonts w:ascii="Times New Roman" w:hAnsi="Times New Roman" w:cs="Times New Roman"/>
          <w:b/>
          <w:sz w:val="28"/>
          <w:szCs w:val="28"/>
        </w:rPr>
      </w:pPr>
      <w:r w:rsidRPr="009E561D">
        <w:rPr>
          <w:rFonts w:ascii="Times New Roman" w:hAnsi="Times New Roman" w:cs="Times New Roman"/>
          <w:b/>
          <w:sz w:val="28"/>
          <w:szCs w:val="28"/>
        </w:rPr>
        <w:t>МЕТОДИ ТА ОРГАНІЗАЦІЯ ДОСЛІДЖЕННЯ</w:t>
      </w:r>
    </w:p>
    <w:p w14:paraId="245D9B4E" w14:textId="77777777" w:rsidR="00AB02DA" w:rsidRPr="009E561D" w:rsidRDefault="00AB02DA" w:rsidP="0014378F">
      <w:pPr>
        <w:tabs>
          <w:tab w:val="left" w:pos="504"/>
          <w:tab w:val="left" w:pos="1701"/>
          <w:tab w:val="left" w:pos="2410"/>
        </w:tabs>
        <w:spacing w:after="0" w:line="360" w:lineRule="auto"/>
        <w:jc w:val="center"/>
        <w:rPr>
          <w:rFonts w:ascii="Times New Roman" w:hAnsi="Times New Roman" w:cs="Times New Roman"/>
          <w:b/>
          <w:sz w:val="28"/>
          <w:szCs w:val="28"/>
        </w:rPr>
      </w:pPr>
    </w:p>
    <w:p w14:paraId="47B5D0D0" w14:textId="77777777" w:rsidR="00AB1845" w:rsidRPr="009E561D" w:rsidRDefault="00AB1845" w:rsidP="0014378F">
      <w:pPr>
        <w:pStyle w:val="11"/>
        <w:tabs>
          <w:tab w:val="left" w:pos="504"/>
          <w:tab w:val="left" w:pos="1701"/>
          <w:tab w:val="left" w:pos="2410"/>
        </w:tabs>
        <w:spacing w:after="0" w:line="360" w:lineRule="auto"/>
        <w:ind w:left="1701" w:firstLine="709"/>
        <w:jc w:val="both"/>
        <w:rPr>
          <w:rFonts w:ascii="Times New Roman" w:eastAsia="Times New Roman" w:hAnsi="Times New Roman" w:cs="Times New Roman"/>
          <w:b/>
          <w:sz w:val="28"/>
          <w:szCs w:val="28"/>
        </w:rPr>
      </w:pPr>
      <w:r w:rsidRPr="009E561D">
        <w:rPr>
          <w:rFonts w:ascii="Times New Roman" w:eastAsia="Times New Roman" w:hAnsi="Times New Roman" w:cs="Times New Roman"/>
          <w:b/>
          <w:sz w:val="28"/>
          <w:szCs w:val="28"/>
        </w:rPr>
        <w:t>2.1. Методи дослідження</w:t>
      </w:r>
    </w:p>
    <w:p w14:paraId="258CD00E" w14:textId="77777777" w:rsidR="00AB1845" w:rsidRDefault="00AB1845" w:rsidP="0014378F">
      <w:pPr>
        <w:tabs>
          <w:tab w:val="left" w:pos="504"/>
          <w:tab w:val="left" w:pos="1701"/>
          <w:tab w:val="left" w:pos="2410"/>
        </w:tabs>
        <w:spacing w:after="0" w:line="360" w:lineRule="auto"/>
        <w:ind w:left="567" w:firstLine="284"/>
        <w:jc w:val="center"/>
        <w:rPr>
          <w:rFonts w:ascii="Times New Roman" w:hAnsi="Times New Roman" w:cs="Times New Roman"/>
          <w:b/>
          <w:color w:val="000000"/>
          <w:sz w:val="28"/>
          <w:szCs w:val="28"/>
        </w:rPr>
      </w:pPr>
    </w:p>
    <w:p w14:paraId="748FF891" w14:textId="5B35D884" w:rsidR="00A557A8" w:rsidRPr="00A557A8" w:rsidRDefault="00A557A8" w:rsidP="0014378F">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A557A8">
        <w:rPr>
          <w:rFonts w:ascii="Times New Roman" w:hAnsi="Times New Roman" w:cs="Times New Roman"/>
          <w:bCs/>
          <w:color w:val="000000"/>
          <w:sz w:val="28"/>
          <w:szCs w:val="28"/>
        </w:rPr>
        <w:t xml:space="preserve">Для досягнення цілей </w:t>
      </w:r>
      <w:r w:rsidR="006B2AC0">
        <w:rPr>
          <w:rFonts w:ascii="Times New Roman" w:hAnsi="Times New Roman" w:cs="Times New Roman"/>
          <w:bCs/>
          <w:color w:val="000000"/>
          <w:sz w:val="28"/>
          <w:szCs w:val="28"/>
        </w:rPr>
        <w:t xml:space="preserve">магістерського </w:t>
      </w:r>
      <w:r w:rsidRPr="00A557A8">
        <w:rPr>
          <w:rFonts w:ascii="Times New Roman" w:hAnsi="Times New Roman" w:cs="Times New Roman"/>
          <w:bCs/>
          <w:color w:val="000000"/>
          <w:sz w:val="28"/>
          <w:szCs w:val="28"/>
        </w:rPr>
        <w:t>дослідження бул</w:t>
      </w:r>
      <w:r w:rsidR="002D5B82">
        <w:rPr>
          <w:rFonts w:ascii="Times New Roman" w:hAnsi="Times New Roman" w:cs="Times New Roman"/>
          <w:bCs/>
          <w:color w:val="000000"/>
          <w:sz w:val="28"/>
          <w:szCs w:val="28"/>
        </w:rPr>
        <w:t>а</w:t>
      </w:r>
      <w:r w:rsidRPr="00A557A8">
        <w:rPr>
          <w:rFonts w:ascii="Times New Roman" w:hAnsi="Times New Roman" w:cs="Times New Roman"/>
          <w:bCs/>
          <w:color w:val="000000"/>
          <w:sz w:val="28"/>
          <w:szCs w:val="28"/>
        </w:rPr>
        <w:t xml:space="preserve"> використан</w:t>
      </w:r>
      <w:r w:rsidR="002D5B82">
        <w:rPr>
          <w:rFonts w:ascii="Times New Roman" w:hAnsi="Times New Roman" w:cs="Times New Roman"/>
          <w:bCs/>
          <w:color w:val="000000"/>
          <w:sz w:val="28"/>
          <w:szCs w:val="28"/>
        </w:rPr>
        <w:t>а сукупність</w:t>
      </w:r>
      <w:r w:rsidRPr="00A557A8">
        <w:rPr>
          <w:rFonts w:ascii="Times New Roman" w:hAnsi="Times New Roman" w:cs="Times New Roman"/>
          <w:bCs/>
          <w:color w:val="000000"/>
          <w:sz w:val="28"/>
          <w:szCs w:val="28"/>
        </w:rPr>
        <w:t xml:space="preserve"> теоретичних та емпіричних методів</w:t>
      </w:r>
      <w:r w:rsidR="0054180D">
        <w:rPr>
          <w:rFonts w:ascii="Times New Roman" w:hAnsi="Times New Roman" w:cs="Times New Roman"/>
          <w:bCs/>
          <w:color w:val="000000"/>
          <w:sz w:val="28"/>
          <w:szCs w:val="28"/>
        </w:rPr>
        <w:t>.</w:t>
      </w:r>
    </w:p>
    <w:p w14:paraId="74B23D1B" w14:textId="3BC01E4A" w:rsidR="00A557A8" w:rsidRPr="00A557A8" w:rsidRDefault="00A557A8" w:rsidP="0014378F">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A557A8">
        <w:rPr>
          <w:rFonts w:ascii="Times New Roman" w:hAnsi="Times New Roman" w:cs="Times New Roman"/>
          <w:bCs/>
          <w:color w:val="000000"/>
          <w:sz w:val="28"/>
          <w:szCs w:val="28"/>
        </w:rPr>
        <w:t>Теоретичні методи</w:t>
      </w:r>
      <w:r w:rsidR="0054180D">
        <w:rPr>
          <w:rFonts w:ascii="Times New Roman" w:hAnsi="Times New Roman" w:cs="Times New Roman"/>
          <w:bCs/>
          <w:color w:val="000000"/>
          <w:sz w:val="28"/>
          <w:szCs w:val="28"/>
        </w:rPr>
        <w:t>:</w:t>
      </w:r>
    </w:p>
    <w:p w14:paraId="74DF36BB" w14:textId="71DF7D4A" w:rsidR="00A557A8" w:rsidRPr="000C40F6" w:rsidRDefault="00A366D3" w:rsidP="0014378F">
      <w:pPr>
        <w:pStyle w:val="a3"/>
        <w:numPr>
          <w:ilvl w:val="0"/>
          <w:numId w:val="7"/>
        </w:numPr>
        <w:tabs>
          <w:tab w:val="left" w:pos="504"/>
          <w:tab w:val="left" w:pos="1701"/>
          <w:tab w:val="left" w:pos="2410"/>
        </w:tabs>
        <w:spacing w:after="0" w:line="360" w:lineRule="auto"/>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а</w:t>
      </w:r>
      <w:r w:rsidR="00A557A8" w:rsidRPr="000C40F6">
        <w:rPr>
          <w:rFonts w:ascii="Times New Roman" w:hAnsi="Times New Roman" w:cs="Times New Roman"/>
          <w:bCs/>
          <w:color w:val="000000"/>
          <w:sz w:val="28"/>
          <w:szCs w:val="28"/>
        </w:rPr>
        <w:t xml:space="preserve">наліз </w:t>
      </w:r>
      <w:r>
        <w:rPr>
          <w:rFonts w:ascii="Times New Roman" w:hAnsi="Times New Roman" w:cs="Times New Roman"/>
          <w:bCs/>
          <w:color w:val="000000"/>
          <w:sz w:val="28"/>
          <w:szCs w:val="28"/>
        </w:rPr>
        <w:t xml:space="preserve">фахової </w:t>
      </w:r>
      <w:r w:rsidR="00A557A8" w:rsidRPr="000C40F6">
        <w:rPr>
          <w:rFonts w:ascii="Times New Roman" w:hAnsi="Times New Roman" w:cs="Times New Roman"/>
          <w:bCs/>
          <w:color w:val="000000"/>
          <w:sz w:val="28"/>
          <w:szCs w:val="28"/>
        </w:rPr>
        <w:t>наукової літератури</w:t>
      </w:r>
      <w:r>
        <w:rPr>
          <w:rFonts w:ascii="Times New Roman" w:hAnsi="Times New Roman" w:cs="Times New Roman"/>
          <w:bCs/>
          <w:color w:val="000000"/>
          <w:sz w:val="28"/>
          <w:szCs w:val="28"/>
        </w:rPr>
        <w:t>;</w:t>
      </w:r>
    </w:p>
    <w:p w14:paraId="50152EEE" w14:textId="1EC8C7CA" w:rsidR="00A557A8" w:rsidRPr="009F4FD7" w:rsidRDefault="009F4FD7" w:rsidP="0014378F">
      <w:pPr>
        <w:pStyle w:val="a3"/>
        <w:numPr>
          <w:ilvl w:val="0"/>
          <w:numId w:val="7"/>
        </w:num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9F4FD7">
        <w:rPr>
          <w:rFonts w:ascii="Times New Roman" w:hAnsi="Times New Roman" w:cs="Times New Roman"/>
          <w:bCs/>
          <w:color w:val="000000"/>
          <w:sz w:val="28"/>
          <w:szCs w:val="28"/>
        </w:rPr>
        <w:t>м</w:t>
      </w:r>
      <w:r w:rsidR="00A557A8" w:rsidRPr="009F4FD7">
        <w:rPr>
          <w:rFonts w:ascii="Times New Roman" w:hAnsi="Times New Roman" w:cs="Times New Roman"/>
          <w:bCs/>
          <w:color w:val="000000"/>
          <w:sz w:val="28"/>
          <w:szCs w:val="28"/>
        </w:rPr>
        <w:t>етоди аналітичного опрацювання інформації:</w:t>
      </w:r>
      <w:r w:rsidRPr="009F4FD7">
        <w:rPr>
          <w:rFonts w:ascii="Times New Roman" w:hAnsi="Times New Roman" w:cs="Times New Roman"/>
          <w:bCs/>
          <w:color w:val="000000"/>
          <w:sz w:val="28"/>
          <w:szCs w:val="28"/>
        </w:rPr>
        <w:t xml:space="preserve"> с</w:t>
      </w:r>
      <w:r w:rsidR="00A557A8" w:rsidRPr="009F4FD7">
        <w:rPr>
          <w:rFonts w:ascii="Times New Roman" w:hAnsi="Times New Roman" w:cs="Times New Roman"/>
          <w:bCs/>
          <w:color w:val="000000"/>
          <w:sz w:val="28"/>
          <w:szCs w:val="28"/>
        </w:rPr>
        <w:t>интез</w:t>
      </w:r>
      <w:r w:rsidRPr="009F4FD7">
        <w:rPr>
          <w:rFonts w:ascii="Times New Roman" w:hAnsi="Times New Roman" w:cs="Times New Roman"/>
          <w:bCs/>
          <w:color w:val="000000"/>
          <w:sz w:val="28"/>
          <w:szCs w:val="28"/>
        </w:rPr>
        <w:t>, п</w:t>
      </w:r>
      <w:r w:rsidR="00A557A8" w:rsidRPr="009F4FD7">
        <w:rPr>
          <w:rFonts w:ascii="Times New Roman" w:hAnsi="Times New Roman" w:cs="Times New Roman"/>
          <w:bCs/>
          <w:color w:val="000000"/>
          <w:sz w:val="28"/>
          <w:szCs w:val="28"/>
        </w:rPr>
        <w:t>орівняння</w:t>
      </w:r>
      <w:r>
        <w:rPr>
          <w:rFonts w:ascii="Times New Roman" w:hAnsi="Times New Roman" w:cs="Times New Roman"/>
          <w:bCs/>
          <w:color w:val="000000"/>
          <w:sz w:val="28"/>
          <w:szCs w:val="28"/>
        </w:rPr>
        <w:t>, у</w:t>
      </w:r>
      <w:r w:rsidR="00A557A8" w:rsidRPr="009F4FD7">
        <w:rPr>
          <w:rFonts w:ascii="Times New Roman" w:hAnsi="Times New Roman" w:cs="Times New Roman"/>
          <w:bCs/>
          <w:color w:val="000000"/>
          <w:sz w:val="28"/>
          <w:szCs w:val="28"/>
        </w:rPr>
        <w:t>загальнення.</w:t>
      </w:r>
    </w:p>
    <w:p w14:paraId="57B63EA5" w14:textId="55CB9B44" w:rsidR="00A557A8" w:rsidRPr="00A557A8" w:rsidRDefault="00A557A8" w:rsidP="0014378F">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A557A8">
        <w:rPr>
          <w:rFonts w:ascii="Times New Roman" w:hAnsi="Times New Roman" w:cs="Times New Roman"/>
          <w:bCs/>
          <w:color w:val="000000"/>
          <w:sz w:val="28"/>
          <w:szCs w:val="28"/>
        </w:rPr>
        <w:t>Емпіричні методи</w:t>
      </w:r>
      <w:r w:rsidR="005B15D6">
        <w:rPr>
          <w:rFonts w:ascii="Times New Roman" w:hAnsi="Times New Roman" w:cs="Times New Roman"/>
          <w:bCs/>
          <w:color w:val="000000"/>
          <w:sz w:val="28"/>
          <w:szCs w:val="28"/>
        </w:rPr>
        <w:t>:</w:t>
      </w:r>
    </w:p>
    <w:p w14:paraId="48E93AB7" w14:textId="77777777" w:rsidR="005B15D6" w:rsidRDefault="005B15D6" w:rsidP="0014378F">
      <w:pPr>
        <w:pStyle w:val="a3"/>
        <w:numPr>
          <w:ilvl w:val="0"/>
          <w:numId w:val="7"/>
        </w:num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5B15D6">
        <w:rPr>
          <w:rFonts w:ascii="Times New Roman" w:hAnsi="Times New Roman" w:cs="Times New Roman"/>
          <w:bCs/>
          <w:color w:val="000000"/>
          <w:sz w:val="28"/>
          <w:szCs w:val="28"/>
        </w:rPr>
        <w:t>а</w:t>
      </w:r>
      <w:r w:rsidR="00A557A8" w:rsidRPr="005B15D6">
        <w:rPr>
          <w:rFonts w:ascii="Times New Roman" w:hAnsi="Times New Roman" w:cs="Times New Roman"/>
          <w:bCs/>
          <w:color w:val="000000"/>
          <w:sz w:val="28"/>
          <w:szCs w:val="28"/>
        </w:rPr>
        <w:t>нтропометрі</w:t>
      </w:r>
      <w:r>
        <w:rPr>
          <w:rFonts w:ascii="Times New Roman" w:hAnsi="Times New Roman" w:cs="Times New Roman"/>
          <w:bCs/>
          <w:color w:val="000000"/>
          <w:sz w:val="28"/>
          <w:szCs w:val="28"/>
        </w:rPr>
        <w:t>я;</w:t>
      </w:r>
    </w:p>
    <w:p w14:paraId="36B5AFCB" w14:textId="77777777" w:rsidR="00822880" w:rsidRDefault="005B15D6" w:rsidP="0014378F">
      <w:pPr>
        <w:pStyle w:val="a3"/>
        <w:numPr>
          <w:ilvl w:val="0"/>
          <w:numId w:val="7"/>
        </w:num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822880">
        <w:rPr>
          <w:rFonts w:ascii="Times New Roman" w:hAnsi="Times New Roman" w:cs="Times New Roman"/>
          <w:bCs/>
          <w:color w:val="000000"/>
          <w:sz w:val="28"/>
          <w:szCs w:val="28"/>
        </w:rPr>
        <w:t>м</w:t>
      </w:r>
      <w:r w:rsidR="00A557A8" w:rsidRPr="00822880">
        <w:rPr>
          <w:rFonts w:ascii="Times New Roman" w:hAnsi="Times New Roman" w:cs="Times New Roman"/>
          <w:bCs/>
          <w:color w:val="000000"/>
          <w:sz w:val="28"/>
          <w:szCs w:val="28"/>
        </w:rPr>
        <w:t>етод біоімпендансу</w:t>
      </w:r>
      <w:r w:rsidR="00822880">
        <w:rPr>
          <w:rFonts w:ascii="Times New Roman" w:hAnsi="Times New Roman" w:cs="Times New Roman"/>
          <w:bCs/>
          <w:color w:val="000000"/>
          <w:sz w:val="28"/>
          <w:szCs w:val="28"/>
        </w:rPr>
        <w:t>;</w:t>
      </w:r>
    </w:p>
    <w:p w14:paraId="5309B2DD" w14:textId="07BFB908" w:rsidR="00A557A8" w:rsidRPr="00822880" w:rsidRDefault="00822880" w:rsidP="0014378F">
      <w:pPr>
        <w:pStyle w:val="a3"/>
        <w:numPr>
          <w:ilvl w:val="0"/>
          <w:numId w:val="7"/>
        </w:num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м</w:t>
      </w:r>
      <w:r w:rsidR="00A557A8" w:rsidRPr="00822880">
        <w:rPr>
          <w:rFonts w:ascii="Times New Roman" w:hAnsi="Times New Roman" w:cs="Times New Roman"/>
          <w:bCs/>
          <w:color w:val="000000"/>
          <w:sz w:val="28"/>
          <w:szCs w:val="28"/>
        </w:rPr>
        <w:t>етод Войтенка</w:t>
      </w:r>
      <w:r>
        <w:rPr>
          <w:rFonts w:ascii="Times New Roman" w:hAnsi="Times New Roman" w:cs="Times New Roman"/>
          <w:bCs/>
          <w:color w:val="000000"/>
          <w:sz w:val="28"/>
          <w:szCs w:val="28"/>
        </w:rPr>
        <w:t xml:space="preserve">; </w:t>
      </w:r>
    </w:p>
    <w:p w14:paraId="05C0F497" w14:textId="40FBEE2A" w:rsidR="00822880" w:rsidRDefault="00822880" w:rsidP="0014378F">
      <w:pPr>
        <w:pStyle w:val="a3"/>
        <w:numPr>
          <w:ilvl w:val="0"/>
          <w:numId w:val="7"/>
        </w:num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822880">
        <w:rPr>
          <w:rFonts w:ascii="Times New Roman" w:hAnsi="Times New Roman" w:cs="Times New Roman"/>
          <w:bCs/>
          <w:color w:val="000000"/>
          <w:sz w:val="28"/>
          <w:szCs w:val="28"/>
        </w:rPr>
        <w:t>п</w:t>
      </w:r>
      <w:r w:rsidR="00A557A8" w:rsidRPr="00822880">
        <w:rPr>
          <w:rFonts w:ascii="Times New Roman" w:hAnsi="Times New Roman" w:cs="Times New Roman"/>
          <w:bCs/>
          <w:color w:val="000000"/>
          <w:sz w:val="28"/>
          <w:szCs w:val="28"/>
        </w:rPr>
        <w:t>роба Абалакова</w:t>
      </w:r>
      <w:r w:rsidRPr="00822880">
        <w:rPr>
          <w:rFonts w:ascii="Times New Roman" w:hAnsi="Times New Roman" w:cs="Times New Roman"/>
          <w:bCs/>
          <w:color w:val="000000"/>
          <w:sz w:val="28"/>
          <w:szCs w:val="28"/>
        </w:rPr>
        <w:t>,</w:t>
      </w:r>
      <w:r w:rsidR="00A557A8" w:rsidRPr="00822880">
        <w:rPr>
          <w:rFonts w:ascii="Times New Roman" w:hAnsi="Times New Roman" w:cs="Times New Roman"/>
          <w:bCs/>
          <w:color w:val="000000"/>
          <w:sz w:val="28"/>
          <w:szCs w:val="28"/>
        </w:rPr>
        <w:t xml:space="preserve"> </w:t>
      </w:r>
      <w:r w:rsidRPr="00822880">
        <w:rPr>
          <w:rFonts w:ascii="Times New Roman" w:hAnsi="Times New Roman" w:cs="Times New Roman"/>
          <w:bCs/>
          <w:color w:val="000000"/>
          <w:sz w:val="28"/>
          <w:szCs w:val="28"/>
        </w:rPr>
        <w:t>п</w:t>
      </w:r>
      <w:r w:rsidR="00A557A8" w:rsidRPr="00822880">
        <w:rPr>
          <w:rFonts w:ascii="Times New Roman" w:hAnsi="Times New Roman" w:cs="Times New Roman"/>
          <w:bCs/>
          <w:color w:val="000000"/>
          <w:sz w:val="28"/>
          <w:szCs w:val="28"/>
        </w:rPr>
        <w:t>роба Руф’є</w:t>
      </w:r>
      <w:r>
        <w:rPr>
          <w:rFonts w:ascii="Times New Roman" w:hAnsi="Times New Roman" w:cs="Times New Roman"/>
          <w:bCs/>
          <w:color w:val="000000"/>
          <w:sz w:val="28"/>
          <w:szCs w:val="28"/>
        </w:rPr>
        <w:t>;</w:t>
      </w:r>
    </w:p>
    <w:p w14:paraId="4218711E" w14:textId="3E3427AD" w:rsidR="00822880" w:rsidRDefault="00822880" w:rsidP="0014378F">
      <w:pPr>
        <w:pStyle w:val="a3"/>
        <w:numPr>
          <w:ilvl w:val="0"/>
          <w:numId w:val="7"/>
        </w:num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822880">
        <w:rPr>
          <w:rFonts w:ascii="Times New Roman" w:hAnsi="Times New Roman" w:cs="Times New Roman"/>
          <w:bCs/>
          <w:color w:val="000000"/>
          <w:sz w:val="28"/>
          <w:szCs w:val="28"/>
        </w:rPr>
        <w:t>о</w:t>
      </w:r>
      <w:r w:rsidR="00A557A8" w:rsidRPr="00822880">
        <w:rPr>
          <w:rFonts w:ascii="Times New Roman" w:hAnsi="Times New Roman" w:cs="Times New Roman"/>
          <w:bCs/>
          <w:color w:val="000000"/>
          <w:sz w:val="28"/>
          <w:szCs w:val="28"/>
        </w:rPr>
        <w:t xml:space="preserve">питування </w:t>
      </w:r>
      <w:r w:rsidRPr="00822880">
        <w:rPr>
          <w:rFonts w:ascii="Times New Roman" w:hAnsi="Times New Roman" w:cs="Times New Roman"/>
          <w:bCs/>
          <w:color w:val="000000"/>
          <w:sz w:val="28"/>
          <w:szCs w:val="28"/>
        </w:rPr>
        <w:t xml:space="preserve">(анкетування, </w:t>
      </w:r>
      <w:r w:rsidR="00A557A8" w:rsidRPr="00822880">
        <w:rPr>
          <w:rFonts w:ascii="Times New Roman" w:hAnsi="Times New Roman" w:cs="Times New Roman"/>
          <w:bCs/>
          <w:color w:val="000000"/>
          <w:sz w:val="28"/>
          <w:szCs w:val="28"/>
        </w:rPr>
        <w:t>бесід</w:t>
      </w:r>
      <w:r w:rsidRPr="00822880">
        <w:rPr>
          <w:rFonts w:ascii="Times New Roman" w:hAnsi="Times New Roman" w:cs="Times New Roman"/>
          <w:bCs/>
          <w:color w:val="000000"/>
          <w:sz w:val="28"/>
          <w:szCs w:val="28"/>
        </w:rPr>
        <w:t>а)</w:t>
      </w:r>
      <w:r w:rsidR="004C2F8C">
        <w:rPr>
          <w:rFonts w:ascii="Times New Roman" w:hAnsi="Times New Roman" w:cs="Times New Roman"/>
          <w:bCs/>
          <w:color w:val="000000"/>
          <w:sz w:val="28"/>
          <w:szCs w:val="28"/>
        </w:rPr>
        <w:t>;</w:t>
      </w:r>
    </w:p>
    <w:p w14:paraId="54DBC6A3" w14:textId="77777777" w:rsidR="004C2F8C" w:rsidRDefault="004C2F8C" w:rsidP="0014378F">
      <w:pPr>
        <w:pStyle w:val="a3"/>
        <w:numPr>
          <w:ilvl w:val="0"/>
          <w:numId w:val="7"/>
        </w:num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4C2F8C">
        <w:rPr>
          <w:rFonts w:ascii="Times New Roman" w:hAnsi="Times New Roman" w:cs="Times New Roman"/>
          <w:bCs/>
          <w:color w:val="000000"/>
          <w:sz w:val="28"/>
          <w:szCs w:val="28"/>
        </w:rPr>
        <w:t>м</w:t>
      </w:r>
      <w:r w:rsidR="00A557A8" w:rsidRPr="004C2F8C">
        <w:rPr>
          <w:rFonts w:ascii="Times New Roman" w:hAnsi="Times New Roman" w:cs="Times New Roman"/>
          <w:bCs/>
          <w:color w:val="000000"/>
          <w:sz w:val="28"/>
          <w:szCs w:val="28"/>
        </w:rPr>
        <w:t>етоди математичної статистики</w:t>
      </w:r>
      <w:r>
        <w:rPr>
          <w:rFonts w:ascii="Times New Roman" w:hAnsi="Times New Roman" w:cs="Times New Roman"/>
          <w:bCs/>
          <w:color w:val="000000"/>
          <w:sz w:val="28"/>
          <w:szCs w:val="28"/>
        </w:rPr>
        <w:t>.</w:t>
      </w:r>
    </w:p>
    <w:p w14:paraId="22D841BD" w14:textId="77777777" w:rsidR="00A557A8" w:rsidRPr="00A557A8" w:rsidRDefault="00A557A8" w:rsidP="0014378F">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A557A8">
        <w:rPr>
          <w:rFonts w:ascii="Times New Roman" w:hAnsi="Times New Roman" w:cs="Times New Roman"/>
          <w:bCs/>
          <w:color w:val="000000"/>
          <w:sz w:val="28"/>
          <w:szCs w:val="28"/>
        </w:rPr>
        <w:t>Обрані методи дослідження було застосовано для забезпечення комплексної оцінки впливу ресвератролу на біологічний вік учасників. Теоретичні методи дозволили узагальнити наукові дані та обґрунтувати вибір емпіричних методів, які найкраще підходять для вимірювання фізіологічних та функціональних показників. Емпіричні методи надали можливість безпосередньо виміряти фізичні, морфологічні та суб’єктивні показники, що є ключовими для оцінки вікових змін і розрахунку біологічного віку.</w:t>
      </w:r>
    </w:p>
    <w:p w14:paraId="5F035169" w14:textId="18E3B686" w:rsidR="00BF63B2" w:rsidRPr="004921DD" w:rsidRDefault="00BF63B2" w:rsidP="0014378F">
      <w:pPr>
        <w:tabs>
          <w:tab w:val="left" w:pos="504"/>
          <w:tab w:val="left" w:pos="1701"/>
          <w:tab w:val="left" w:pos="2410"/>
        </w:tabs>
        <w:spacing w:after="0" w:line="360" w:lineRule="auto"/>
        <w:ind w:left="1701" w:firstLine="709"/>
        <w:jc w:val="both"/>
        <w:rPr>
          <w:rFonts w:ascii="Times New Roman" w:hAnsi="Times New Roman" w:cs="Times New Roman"/>
          <w:b/>
          <w:color w:val="000000"/>
          <w:sz w:val="28"/>
          <w:szCs w:val="28"/>
        </w:rPr>
      </w:pPr>
      <w:bookmarkStart w:id="0" w:name="_Hlk181647700"/>
      <w:r w:rsidRPr="004921DD">
        <w:rPr>
          <w:rFonts w:ascii="Times New Roman" w:hAnsi="Times New Roman" w:cs="Times New Roman"/>
          <w:b/>
          <w:color w:val="000000"/>
          <w:sz w:val="28"/>
          <w:szCs w:val="28"/>
        </w:rPr>
        <w:t xml:space="preserve">2.1.1 </w:t>
      </w:r>
      <w:r w:rsidR="00872A21" w:rsidRPr="00872A21">
        <w:rPr>
          <w:rFonts w:ascii="Times New Roman" w:hAnsi="Times New Roman" w:cs="Times New Roman"/>
          <w:b/>
          <w:color w:val="000000"/>
          <w:sz w:val="28"/>
          <w:szCs w:val="28"/>
        </w:rPr>
        <w:t>Теоретичні методи</w:t>
      </w:r>
    </w:p>
    <w:bookmarkEnd w:id="0"/>
    <w:p w14:paraId="1D570D1A" w14:textId="7375FA66" w:rsidR="00BF63B2" w:rsidRPr="00BF63B2" w:rsidRDefault="00BF63B2" w:rsidP="0014378F">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BF63B2">
        <w:rPr>
          <w:rFonts w:ascii="Times New Roman" w:hAnsi="Times New Roman" w:cs="Times New Roman"/>
          <w:bCs/>
          <w:color w:val="000000"/>
          <w:sz w:val="28"/>
          <w:szCs w:val="28"/>
        </w:rPr>
        <w:t>Аналіз фахової наукової літератури – це теоретичний метод, що передбачає системне вивчення та критичне опрацювання наукових джерел з обраної теми дослідження. Цей метод дозво</w:t>
      </w:r>
      <w:r w:rsidR="008D603A">
        <w:rPr>
          <w:rFonts w:ascii="Times New Roman" w:hAnsi="Times New Roman" w:cs="Times New Roman"/>
          <w:bCs/>
          <w:color w:val="000000"/>
          <w:sz w:val="28"/>
          <w:szCs w:val="28"/>
        </w:rPr>
        <w:t>лив</w:t>
      </w:r>
      <w:r w:rsidRPr="00BF63B2">
        <w:rPr>
          <w:rFonts w:ascii="Times New Roman" w:hAnsi="Times New Roman" w:cs="Times New Roman"/>
          <w:bCs/>
          <w:color w:val="000000"/>
          <w:sz w:val="28"/>
          <w:szCs w:val="28"/>
        </w:rPr>
        <w:t xml:space="preserve"> зібрати та узагальнити існуючі </w:t>
      </w:r>
      <w:r w:rsidRPr="00BF63B2">
        <w:rPr>
          <w:rFonts w:ascii="Times New Roman" w:hAnsi="Times New Roman" w:cs="Times New Roman"/>
          <w:bCs/>
          <w:color w:val="000000"/>
          <w:sz w:val="28"/>
          <w:szCs w:val="28"/>
        </w:rPr>
        <w:lastRenderedPageBreak/>
        <w:t>наукові дані, виявити закономірності та протиріччя, а також проаналізувати тенденції у дослідженні впливу ресвератролу на показники біологічного віку. У контексті магістерської роботи цей метод має особливу цінність, оскільки дає змогу визначити базові концепції та механізми дії ресвератролу на організм людини.</w:t>
      </w:r>
    </w:p>
    <w:p w14:paraId="697FC7F8" w14:textId="25347C75" w:rsidR="00BF63B2" w:rsidRPr="00BF63B2" w:rsidRDefault="00BF63B2" w:rsidP="0014378F">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BF63B2">
        <w:rPr>
          <w:rFonts w:ascii="Times New Roman" w:hAnsi="Times New Roman" w:cs="Times New Roman"/>
          <w:bCs/>
          <w:color w:val="000000"/>
          <w:sz w:val="28"/>
          <w:szCs w:val="28"/>
        </w:rPr>
        <w:t xml:space="preserve">Застосування аналізу фахової літератури є необхідним для обґрунтування актуальності дослідження та формулювання гіпотез. Він допомагає зрозуміти, які аспекти впливу ресвератролу вже добре вивчені, а які потребують додаткового наукового обґрунтування. Крім того, цей метод сприяє вибору оптимальних методів вимірювання біологічного віку, враховуючи досвід попередніх досліджень. У </w:t>
      </w:r>
      <w:r w:rsidR="00BF31F7">
        <w:rPr>
          <w:rFonts w:ascii="Times New Roman" w:hAnsi="Times New Roman" w:cs="Times New Roman"/>
          <w:bCs/>
          <w:color w:val="000000"/>
          <w:sz w:val="28"/>
          <w:szCs w:val="28"/>
        </w:rPr>
        <w:t>цьому</w:t>
      </w:r>
      <w:r w:rsidRPr="00BF63B2">
        <w:rPr>
          <w:rFonts w:ascii="Times New Roman" w:hAnsi="Times New Roman" w:cs="Times New Roman"/>
          <w:bCs/>
          <w:color w:val="000000"/>
          <w:sz w:val="28"/>
          <w:szCs w:val="28"/>
        </w:rPr>
        <w:t xml:space="preserve"> дослідженні аналіз літератури став важливою основою для розробки методології, визначення критеріїв для вибору учасників та обрання методів емпіричних досліджень.</w:t>
      </w:r>
    </w:p>
    <w:p w14:paraId="445136B4" w14:textId="6E9BDB48" w:rsidR="00BF31F7" w:rsidRPr="00BF31F7" w:rsidRDefault="00BF31F7" w:rsidP="0014378F">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BF31F7">
        <w:rPr>
          <w:rFonts w:ascii="Times New Roman" w:hAnsi="Times New Roman" w:cs="Times New Roman"/>
          <w:bCs/>
          <w:color w:val="000000"/>
          <w:sz w:val="28"/>
          <w:szCs w:val="28"/>
        </w:rPr>
        <w:t xml:space="preserve">Методи аналітичного опрацювання інформації </w:t>
      </w:r>
      <w:r>
        <w:rPr>
          <w:rFonts w:ascii="Times New Roman" w:hAnsi="Times New Roman" w:cs="Times New Roman"/>
          <w:bCs/>
          <w:color w:val="000000"/>
          <w:sz w:val="28"/>
          <w:szCs w:val="28"/>
        </w:rPr>
        <w:t>серед яких:</w:t>
      </w:r>
      <w:r w:rsidRPr="00BF31F7">
        <w:rPr>
          <w:rFonts w:ascii="Times New Roman" w:hAnsi="Times New Roman" w:cs="Times New Roman"/>
          <w:bCs/>
          <w:color w:val="000000"/>
          <w:sz w:val="28"/>
          <w:szCs w:val="28"/>
        </w:rPr>
        <w:t xml:space="preserve"> синтез, порівняння та узагальнення, </w:t>
      </w:r>
      <w:r w:rsidR="00E6479D">
        <w:rPr>
          <w:rFonts w:ascii="Times New Roman" w:hAnsi="Times New Roman" w:cs="Times New Roman"/>
          <w:bCs/>
          <w:color w:val="000000"/>
          <w:sz w:val="28"/>
          <w:szCs w:val="28"/>
        </w:rPr>
        <w:t>дозволили</w:t>
      </w:r>
      <w:r w:rsidRPr="00BF31F7">
        <w:rPr>
          <w:rFonts w:ascii="Times New Roman" w:hAnsi="Times New Roman" w:cs="Times New Roman"/>
          <w:bCs/>
          <w:color w:val="000000"/>
          <w:sz w:val="28"/>
          <w:szCs w:val="28"/>
        </w:rPr>
        <w:t xml:space="preserve"> ефективно структурувати та ос</w:t>
      </w:r>
      <w:r w:rsidR="00E6479D">
        <w:rPr>
          <w:rFonts w:ascii="Times New Roman" w:hAnsi="Times New Roman" w:cs="Times New Roman"/>
          <w:bCs/>
          <w:color w:val="000000"/>
          <w:sz w:val="28"/>
          <w:szCs w:val="28"/>
        </w:rPr>
        <w:t>мислити</w:t>
      </w:r>
      <w:r w:rsidRPr="00BF31F7">
        <w:rPr>
          <w:rFonts w:ascii="Times New Roman" w:hAnsi="Times New Roman" w:cs="Times New Roman"/>
          <w:bCs/>
          <w:color w:val="000000"/>
          <w:sz w:val="28"/>
          <w:szCs w:val="28"/>
        </w:rPr>
        <w:t xml:space="preserve"> інформацію, отриману під час аналізу літератури. Синтез полягає в об’єднанні різних даних і результатів досліджень з метою формування цілісного уявлення про тему. Порівняння дозволяє зіставити різні погляди, підходи й методи, що використовувалися у вивченні впливу ресвератролу на біологічний вік. Узагальнення полягає в підведенні підсумків і формуванні основних висновків на основі опрацьованої інформації.</w:t>
      </w:r>
    </w:p>
    <w:p w14:paraId="518F7505" w14:textId="73A727C3" w:rsidR="00963FEC" w:rsidRPr="00963FEC" w:rsidRDefault="00963FEC" w:rsidP="0014378F">
      <w:pPr>
        <w:tabs>
          <w:tab w:val="left" w:pos="504"/>
          <w:tab w:val="left" w:pos="1701"/>
          <w:tab w:val="left" w:pos="2410"/>
        </w:tabs>
        <w:spacing w:after="0" w:line="360" w:lineRule="auto"/>
        <w:ind w:left="1701" w:firstLine="709"/>
        <w:jc w:val="both"/>
        <w:rPr>
          <w:rFonts w:ascii="Times New Roman" w:hAnsi="Times New Roman" w:cs="Times New Roman"/>
          <w:b/>
          <w:color w:val="000000"/>
          <w:sz w:val="28"/>
          <w:szCs w:val="28"/>
        </w:rPr>
      </w:pPr>
      <w:r w:rsidRPr="00963FEC">
        <w:rPr>
          <w:rFonts w:ascii="Times New Roman" w:hAnsi="Times New Roman" w:cs="Times New Roman"/>
          <w:b/>
          <w:color w:val="000000"/>
          <w:sz w:val="28"/>
          <w:szCs w:val="28"/>
        </w:rPr>
        <w:t>2.</w:t>
      </w:r>
      <w:r w:rsidR="00D43C27">
        <w:rPr>
          <w:rFonts w:ascii="Times New Roman" w:hAnsi="Times New Roman" w:cs="Times New Roman"/>
          <w:b/>
          <w:color w:val="000000"/>
          <w:sz w:val="28"/>
          <w:szCs w:val="28"/>
        </w:rPr>
        <w:t>1</w:t>
      </w:r>
      <w:r w:rsidRPr="00963FEC">
        <w:rPr>
          <w:rFonts w:ascii="Times New Roman" w:hAnsi="Times New Roman" w:cs="Times New Roman"/>
          <w:b/>
          <w:color w:val="000000"/>
          <w:sz w:val="28"/>
          <w:szCs w:val="28"/>
        </w:rPr>
        <w:t>.</w:t>
      </w:r>
      <w:r w:rsidR="00D43C27">
        <w:rPr>
          <w:rFonts w:ascii="Times New Roman" w:hAnsi="Times New Roman" w:cs="Times New Roman"/>
          <w:b/>
          <w:color w:val="000000"/>
          <w:sz w:val="28"/>
          <w:szCs w:val="28"/>
        </w:rPr>
        <w:t>2</w:t>
      </w:r>
      <w:r w:rsidRPr="00963FEC">
        <w:rPr>
          <w:rFonts w:ascii="Times New Roman" w:hAnsi="Times New Roman" w:cs="Times New Roman"/>
          <w:b/>
          <w:color w:val="000000"/>
          <w:sz w:val="28"/>
          <w:szCs w:val="28"/>
        </w:rPr>
        <w:t xml:space="preserve"> Антропометрія</w:t>
      </w:r>
    </w:p>
    <w:p w14:paraId="07891D95" w14:textId="77777777" w:rsidR="00963FEC" w:rsidRPr="00963FEC" w:rsidRDefault="00963FEC" w:rsidP="0014378F">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963FEC">
        <w:rPr>
          <w:rFonts w:ascii="Times New Roman" w:hAnsi="Times New Roman" w:cs="Times New Roman"/>
          <w:bCs/>
          <w:color w:val="000000"/>
          <w:sz w:val="28"/>
          <w:szCs w:val="28"/>
        </w:rPr>
        <w:t>Антропометрія – це метод емпіричного дослідження, який використовується для вимірювання фізичних параметрів тіла, зокрема, окружності талії, співвідношення талії до стегон, індексу маси тіла (ІМТ). Антропометричні показники є важливими маркерами фізичного стану людини та широко застосовуються для оцінки ризиків розвитку вікових захворювань, що робить їх релевантними для визначення біологічного віку.</w:t>
      </w:r>
    </w:p>
    <w:p w14:paraId="7AAC6E74" w14:textId="0381E969" w:rsidR="00BF31F7" w:rsidRPr="00BF31F7" w:rsidRDefault="00963FEC" w:rsidP="0014378F">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963FEC">
        <w:rPr>
          <w:rFonts w:ascii="Times New Roman" w:hAnsi="Times New Roman" w:cs="Times New Roman"/>
          <w:bCs/>
          <w:color w:val="000000"/>
          <w:sz w:val="28"/>
          <w:szCs w:val="28"/>
        </w:rPr>
        <w:t xml:space="preserve">У межах даного дослідження антропометрія надає можливість об’єктивно виміряти морфологічні зміни тіла, які можуть бути пов’язані з </w:t>
      </w:r>
      <w:r w:rsidRPr="00963FEC">
        <w:rPr>
          <w:rFonts w:ascii="Times New Roman" w:hAnsi="Times New Roman" w:cs="Times New Roman"/>
          <w:bCs/>
          <w:color w:val="000000"/>
          <w:sz w:val="28"/>
          <w:szCs w:val="28"/>
        </w:rPr>
        <w:lastRenderedPageBreak/>
        <w:t xml:space="preserve">впливом ресвератролу. Це </w:t>
      </w:r>
      <w:r w:rsidR="00EA671F">
        <w:rPr>
          <w:rFonts w:ascii="Times New Roman" w:hAnsi="Times New Roman" w:cs="Times New Roman"/>
          <w:bCs/>
          <w:color w:val="000000"/>
          <w:sz w:val="28"/>
          <w:szCs w:val="28"/>
        </w:rPr>
        <w:t>допомагає</w:t>
      </w:r>
      <w:r w:rsidRPr="00963FEC">
        <w:rPr>
          <w:rFonts w:ascii="Times New Roman" w:hAnsi="Times New Roman" w:cs="Times New Roman"/>
          <w:bCs/>
          <w:color w:val="000000"/>
          <w:sz w:val="28"/>
          <w:szCs w:val="28"/>
        </w:rPr>
        <w:t xml:space="preserve"> відстежувати ефективність використання ресвератролу як засобу для поліпшення фізичного стану учасників </w:t>
      </w:r>
      <w:r w:rsidR="002A5DE9">
        <w:rPr>
          <w:rFonts w:ascii="Times New Roman" w:hAnsi="Times New Roman" w:cs="Times New Roman"/>
          <w:bCs/>
          <w:color w:val="000000"/>
          <w:sz w:val="28"/>
          <w:szCs w:val="28"/>
        </w:rPr>
        <w:t>дослідження</w:t>
      </w:r>
      <w:r w:rsidRPr="00963FEC">
        <w:rPr>
          <w:rFonts w:ascii="Times New Roman" w:hAnsi="Times New Roman" w:cs="Times New Roman"/>
          <w:bCs/>
          <w:color w:val="000000"/>
          <w:sz w:val="28"/>
          <w:szCs w:val="28"/>
        </w:rPr>
        <w:t>.</w:t>
      </w:r>
    </w:p>
    <w:p w14:paraId="24E8382C" w14:textId="02512D0C" w:rsidR="00A31B48" w:rsidRPr="00A31B48" w:rsidRDefault="00A31B48" w:rsidP="0014378F">
      <w:pPr>
        <w:tabs>
          <w:tab w:val="left" w:pos="504"/>
          <w:tab w:val="left" w:pos="1701"/>
          <w:tab w:val="left" w:pos="2410"/>
        </w:tabs>
        <w:spacing w:after="0" w:line="360" w:lineRule="auto"/>
        <w:ind w:left="1701" w:firstLine="709"/>
        <w:jc w:val="both"/>
        <w:rPr>
          <w:rFonts w:ascii="Times New Roman" w:hAnsi="Times New Roman" w:cs="Times New Roman"/>
          <w:b/>
          <w:color w:val="000000"/>
          <w:sz w:val="28"/>
          <w:szCs w:val="28"/>
        </w:rPr>
      </w:pPr>
      <w:r w:rsidRPr="00A31B48">
        <w:rPr>
          <w:rFonts w:ascii="Times New Roman" w:hAnsi="Times New Roman" w:cs="Times New Roman"/>
          <w:b/>
          <w:color w:val="000000"/>
          <w:sz w:val="28"/>
          <w:szCs w:val="28"/>
        </w:rPr>
        <w:t>2.</w:t>
      </w:r>
      <w:r w:rsidR="00D43C27">
        <w:rPr>
          <w:rFonts w:ascii="Times New Roman" w:hAnsi="Times New Roman" w:cs="Times New Roman"/>
          <w:b/>
          <w:color w:val="000000"/>
          <w:sz w:val="28"/>
          <w:szCs w:val="28"/>
        </w:rPr>
        <w:t>1</w:t>
      </w:r>
      <w:r w:rsidRPr="00A31B48">
        <w:rPr>
          <w:rFonts w:ascii="Times New Roman" w:hAnsi="Times New Roman" w:cs="Times New Roman"/>
          <w:b/>
          <w:color w:val="000000"/>
          <w:sz w:val="28"/>
          <w:szCs w:val="28"/>
        </w:rPr>
        <w:t>.</w:t>
      </w:r>
      <w:r w:rsidR="00D43C27">
        <w:rPr>
          <w:rFonts w:ascii="Times New Roman" w:hAnsi="Times New Roman" w:cs="Times New Roman"/>
          <w:b/>
          <w:color w:val="000000"/>
          <w:sz w:val="28"/>
          <w:szCs w:val="28"/>
        </w:rPr>
        <w:t>3</w:t>
      </w:r>
      <w:r w:rsidRPr="00A31B48">
        <w:rPr>
          <w:rFonts w:ascii="Times New Roman" w:hAnsi="Times New Roman" w:cs="Times New Roman"/>
          <w:b/>
          <w:color w:val="000000"/>
          <w:sz w:val="28"/>
          <w:szCs w:val="28"/>
        </w:rPr>
        <w:t xml:space="preserve"> Метод біоімпендансу</w:t>
      </w:r>
    </w:p>
    <w:p w14:paraId="7BBFBD75" w14:textId="726627A3" w:rsidR="00A31B48" w:rsidRDefault="00A31B48" w:rsidP="0014378F">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lang w:val="ru-UA"/>
        </w:rPr>
      </w:pPr>
      <w:r w:rsidRPr="00A31B48">
        <w:rPr>
          <w:rFonts w:ascii="Times New Roman" w:hAnsi="Times New Roman" w:cs="Times New Roman"/>
          <w:bCs/>
          <w:color w:val="000000"/>
          <w:sz w:val="28"/>
          <w:szCs w:val="28"/>
        </w:rPr>
        <w:t>Метод біоімпендансу –</w:t>
      </w:r>
      <w:r>
        <w:rPr>
          <w:rFonts w:ascii="Times New Roman" w:hAnsi="Times New Roman" w:cs="Times New Roman"/>
          <w:bCs/>
          <w:color w:val="000000"/>
          <w:sz w:val="28"/>
          <w:szCs w:val="28"/>
        </w:rPr>
        <w:t xml:space="preserve"> </w:t>
      </w:r>
      <w:r w:rsidRPr="00A31B48">
        <w:rPr>
          <w:rFonts w:ascii="Times New Roman" w:hAnsi="Times New Roman" w:cs="Times New Roman"/>
          <w:bCs/>
          <w:color w:val="000000"/>
          <w:sz w:val="28"/>
          <w:szCs w:val="28"/>
        </w:rPr>
        <w:t>сучасний метод, який дозволяє визначити склад тіла, включаючи кількість жирової та м’язової маси. Метод базується на аналізі електричного опору тканин організму, що дає змогу оцінити співвідношення різних компонентів тіла.</w:t>
      </w:r>
      <w:r w:rsidR="00DF04A7">
        <w:rPr>
          <w:rFonts w:ascii="Times New Roman" w:hAnsi="Times New Roman" w:cs="Times New Roman"/>
          <w:bCs/>
          <w:color w:val="000000"/>
          <w:sz w:val="28"/>
          <w:szCs w:val="28"/>
        </w:rPr>
        <w:t xml:space="preserve"> Для проведення дослід</w:t>
      </w:r>
      <w:r w:rsidR="00952806">
        <w:rPr>
          <w:rFonts w:ascii="Times New Roman" w:hAnsi="Times New Roman" w:cs="Times New Roman"/>
          <w:bCs/>
          <w:color w:val="000000"/>
          <w:sz w:val="28"/>
          <w:szCs w:val="28"/>
        </w:rPr>
        <w:t>жень за цим методом використовувались розумні ваги з біо</w:t>
      </w:r>
      <w:r w:rsidR="00693440">
        <w:rPr>
          <w:rFonts w:ascii="Times New Roman" w:hAnsi="Times New Roman" w:cs="Times New Roman"/>
          <w:bCs/>
          <w:color w:val="000000"/>
          <w:sz w:val="28"/>
          <w:szCs w:val="28"/>
        </w:rPr>
        <w:t xml:space="preserve">імпендансним механізмом </w:t>
      </w:r>
      <w:r w:rsidR="00A46BDA">
        <w:rPr>
          <w:rFonts w:ascii="Times New Roman" w:hAnsi="Times New Roman" w:cs="Times New Roman"/>
          <w:bCs/>
          <w:color w:val="000000"/>
          <w:sz w:val="28"/>
          <w:szCs w:val="28"/>
          <w:lang w:val="ru-UA"/>
        </w:rPr>
        <w:t>–</w:t>
      </w:r>
      <w:r w:rsidR="00F53B9C">
        <w:rPr>
          <w:rFonts w:ascii="Times New Roman" w:hAnsi="Times New Roman" w:cs="Times New Roman"/>
          <w:bCs/>
          <w:color w:val="000000"/>
          <w:sz w:val="28"/>
          <w:szCs w:val="28"/>
          <w:lang w:val="ru-UA"/>
        </w:rPr>
        <w:t xml:space="preserve"> </w:t>
      </w:r>
      <w:r w:rsidR="00F53B9C" w:rsidRPr="00F53B9C">
        <w:rPr>
          <w:rFonts w:ascii="Times New Roman" w:hAnsi="Times New Roman" w:cs="Times New Roman"/>
          <w:bCs/>
          <w:color w:val="000000"/>
          <w:sz w:val="28"/>
          <w:szCs w:val="28"/>
          <w:lang w:val="ru-UA"/>
        </w:rPr>
        <w:t>Xiaomi Mi Body Composition Scale</w:t>
      </w:r>
      <w:r w:rsidR="00F1168D">
        <w:rPr>
          <w:rFonts w:ascii="Times New Roman" w:hAnsi="Times New Roman" w:cs="Times New Roman"/>
          <w:bCs/>
          <w:color w:val="000000"/>
          <w:sz w:val="28"/>
          <w:szCs w:val="28"/>
        </w:rPr>
        <w:t xml:space="preserve"> </w:t>
      </w:r>
      <w:r w:rsidR="00F1168D" w:rsidRPr="00F1168D">
        <w:rPr>
          <w:rFonts w:ascii="Times New Roman" w:hAnsi="Times New Roman" w:cs="Times New Roman"/>
          <w:bCs/>
          <w:color w:val="000000"/>
          <w:sz w:val="28"/>
          <w:szCs w:val="28"/>
        </w:rPr>
        <w:t>2 XMTZC</w:t>
      </w:r>
      <w:r w:rsidR="00F1168D">
        <w:rPr>
          <w:rFonts w:ascii="Times New Roman" w:hAnsi="Times New Roman" w:cs="Times New Roman"/>
          <w:bCs/>
          <w:color w:val="000000"/>
          <w:sz w:val="28"/>
          <w:szCs w:val="28"/>
        </w:rPr>
        <w:t>5</w:t>
      </w:r>
      <w:r w:rsidR="00F1168D" w:rsidRPr="00F1168D">
        <w:rPr>
          <w:rFonts w:ascii="Times New Roman" w:hAnsi="Times New Roman" w:cs="Times New Roman"/>
          <w:bCs/>
          <w:color w:val="000000"/>
          <w:sz w:val="28"/>
          <w:szCs w:val="28"/>
        </w:rPr>
        <w:t>5</w:t>
      </w:r>
      <w:r w:rsidR="006B36A5">
        <w:rPr>
          <w:rFonts w:ascii="Times New Roman" w:hAnsi="Times New Roman" w:cs="Times New Roman"/>
          <w:bCs/>
          <w:color w:val="000000"/>
          <w:sz w:val="28"/>
          <w:szCs w:val="28"/>
          <w:lang w:val="en-US"/>
        </w:rPr>
        <w:t>W</w:t>
      </w:r>
      <w:r w:rsidR="00F53B9C">
        <w:rPr>
          <w:rFonts w:ascii="Times New Roman" w:hAnsi="Times New Roman" w:cs="Times New Roman"/>
          <w:bCs/>
          <w:color w:val="000000"/>
          <w:sz w:val="28"/>
          <w:szCs w:val="28"/>
          <w:lang w:val="ru-UA"/>
        </w:rPr>
        <w:t>.</w:t>
      </w:r>
    </w:p>
    <w:p w14:paraId="735D77E9" w14:textId="65A65926" w:rsidR="00064012" w:rsidRPr="00064012" w:rsidRDefault="003B47A9" w:rsidP="0014378F">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За допомогою методу біом</w:t>
      </w:r>
      <w:r w:rsidR="006E6C91">
        <w:rPr>
          <w:rFonts w:ascii="Times New Roman" w:hAnsi="Times New Roman" w:cs="Times New Roman"/>
          <w:bCs/>
          <w:color w:val="000000"/>
          <w:sz w:val="28"/>
          <w:szCs w:val="28"/>
        </w:rPr>
        <w:t>пендансу ми визначали наступні дані учасників:</w:t>
      </w:r>
      <w:r w:rsidR="00064012">
        <w:rPr>
          <w:rFonts w:ascii="Times New Roman" w:hAnsi="Times New Roman" w:cs="Times New Roman"/>
          <w:bCs/>
          <w:color w:val="000000"/>
          <w:sz w:val="28"/>
          <w:szCs w:val="28"/>
        </w:rPr>
        <w:t xml:space="preserve"> мас</w:t>
      </w:r>
      <w:r w:rsidR="006E6C91">
        <w:rPr>
          <w:rFonts w:ascii="Times New Roman" w:hAnsi="Times New Roman" w:cs="Times New Roman"/>
          <w:bCs/>
          <w:color w:val="000000"/>
          <w:sz w:val="28"/>
          <w:szCs w:val="28"/>
        </w:rPr>
        <w:t>а</w:t>
      </w:r>
      <w:r w:rsidR="00064012">
        <w:rPr>
          <w:rFonts w:ascii="Times New Roman" w:hAnsi="Times New Roman" w:cs="Times New Roman"/>
          <w:bCs/>
          <w:color w:val="000000"/>
          <w:sz w:val="28"/>
          <w:szCs w:val="28"/>
        </w:rPr>
        <w:t xml:space="preserve"> тіла, </w:t>
      </w:r>
      <w:r w:rsidR="00921F45">
        <w:rPr>
          <w:rFonts w:ascii="Times New Roman" w:hAnsi="Times New Roman" w:cs="Times New Roman"/>
          <w:bCs/>
          <w:color w:val="000000"/>
          <w:sz w:val="28"/>
          <w:szCs w:val="28"/>
        </w:rPr>
        <w:t xml:space="preserve">рівень </w:t>
      </w:r>
      <w:r w:rsidR="00064012">
        <w:rPr>
          <w:rFonts w:ascii="Times New Roman" w:hAnsi="Times New Roman" w:cs="Times New Roman"/>
          <w:bCs/>
          <w:color w:val="000000"/>
          <w:sz w:val="28"/>
          <w:szCs w:val="28"/>
        </w:rPr>
        <w:t>жиров</w:t>
      </w:r>
      <w:r w:rsidR="00921F45">
        <w:rPr>
          <w:rFonts w:ascii="Times New Roman" w:hAnsi="Times New Roman" w:cs="Times New Roman"/>
          <w:bCs/>
          <w:color w:val="000000"/>
          <w:sz w:val="28"/>
          <w:szCs w:val="28"/>
        </w:rPr>
        <w:t>ої</w:t>
      </w:r>
      <w:r w:rsidR="006E6C91">
        <w:rPr>
          <w:rFonts w:ascii="Times New Roman" w:hAnsi="Times New Roman" w:cs="Times New Roman"/>
          <w:bCs/>
          <w:color w:val="000000"/>
          <w:sz w:val="28"/>
          <w:szCs w:val="28"/>
        </w:rPr>
        <w:t xml:space="preserve"> </w:t>
      </w:r>
      <w:r w:rsidR="00064012">
        <w:rPr>
          <w:rFonts w:ascii="Times New Roman" w:hAnsi="Times New Roman" w:cs="Times New Roman"/>
          <w:bCs/>
          <w:color w:val="000000"/>
          <w:sz w:val="28"/>
          <w:szCs w:val="28"/>
        </w:rPr>
        <w:t>та м’язової маси</w:t>
      </w:r>
      <w:r>
        <w:rPr>
          <w:rFonts w:ascii="Times New Roman" w:hAnsi="Times New Roman" w:cs="Times New Roman"/>
          <w:bCs/>
          <w:color w:val="000000"/>
          <w:sz w:val="28"/>
          <w:szCs w:val="28"/>
        </w:rPr>
        <w:t xml:space="preserve">, </w:t>
      </w:r>
      <w:r w:rsidR="006E6C91">
        <w:rPr>
          <w:rFonts w:ascii="Times New Roman" w:hAnsi="Times New Roman" w:cs="Times New Roman"/>
          <w:bCs/>
          <w:color w:val="000000"/>
          <w:sz w:val="28"/>
          <w:szCs w:val="28"/>
        </w:rPr>
        <w:t>рівень гідратації. Учасники проводили вимірювання зранку, натще</w:t>
      </w:r>
      <w:r w:rsidR="005A6F1F">
        <w:rPr>
          <w:rFonts w:ascii="Times New Roman" w:hAnsi="Times New Roman" w:cs="Times New Roman"/>
          <w:bCs/>
          <w:color w:val="000000"/>
          <w:sz w:val="28"/>
          <w:szCs w:val="28"/>
        </w:rPr>
        <w:t>, у білизні</w:t>
      </w:r>
      <w:r w:rsidR="00A46BDA">
        <w:rPr>
          <w:rFonts w:ascii="Times New Roman" w:hAnsi="Times New Roman" w:cs="Times New Roman"/>
          <w:bCs/>
          <w:color w:val="000000"/>
          <w:sz w:val="28"/>
          <w:szCs w:val="28"/>
        </w:rPr>
        <w:t xml:space="preserve">, </w:t>
      </w:r>
      <w:r w:rsidR="005A6F1F">
        <w:rPr>
          <w:rFonts w:ascii="Times New Roman" w:hAnsi="Times New Roman" w:cs="Times New Roman"/>
          <w:bCs/>
          <w:color w:val="000000"/>
          <w:sz w:val="28"/>
          <w:szCs w:val="28"/>
        </w:rPr>
        <w:t>босоніж, ступаючи обома стопами на мет</w:t>
      </w:r>
      <w:r w:rsidR="00FC5197">
        <w:rPr>
          <w:rFonts w:ascii="Times New Roman" w:hAnsi="Times New Roman" w:cs="Times New Roman"/>
          <w:bCs/>
          <w:color w:val="000000"/>
          <w:sz w:val="28"/>
          <w:szCs w:val="28"/>
        </w:rPr>
        <w:t xml:space="preserve">алеві датчики вагів. </w:t>
      </w:r>
      <w:r w:rsidR="007417A5">
        <w:rPr>
          <w:rFonts w:ascii="Times New Roman" w:hAnsi="Times New Roman" w:cs="Times New Roman"/>
          <w:bCs/>
          <w:color w:val="000000"/>
          <w:sz w:val="28"/>
          <w:szCs w:val="28"/>
        </w:rPr>
        <w:t>Обов’язковою</w:t>
      </w:r>
      <w:r w:rsidR="00FC5197">
        <w:rPr>
          <w:rFonts w:ascii="Times New Roman" w:hAnsi="Times New Roman" w:cs="Times New Roman"/>
          <w:bCs/>
          <w:color w:val="000000"/>
          <w:sz w:val="28"/>
          <w:szCs w:val="28"/>
        </w:rPr>
        <w:t xml:space="preserve"> умовою було </w:t>
      </w:r>
      <w:r w:rsidR="00A46BDA">
        <w:rPr>
          <w:rFonts w:ascii="Times New Roman" w:hAnsi="Times New Roman" w:cs="Times New Roman"/>
          <w:bCs/>
          <w:color w:val="000000"/>
          <w:sz w:val="28"/>
          <w:szCs w:val="28"/>
        </w:rPr>
        <w:t xml:space="preserve">зберігати </w:t>
      </w:r>
      <w:r w:rsidR="00FC5197">
        <w:rPr>
          <w:rFonts w:ascii="Times New Roman" w:hAnsi="Times New Roman" w:cs="Times New Roman"/>
          <w:bCs/>
          <w:color w:val="000000"/>
          <w:sz w:val="28"/>
          <w:szCs w:val="28"/>
        </w:rPr>
        <w:t>рівно</w:t>
      </w:r>
      <w:r w:rsidR="00A46BDA">
        <w:rPr>
          <w:rFonts w:ascii="Times New Roman" w:hAnsi="Times New Roman" w:cs="Times New Roman"/>
          <w:bCs/>
          <w:color w:val="000000"/>
          <w:sz w:val="28"/>
          <w:szCs w:val="28"/>
        </w:rPr>
        <w:t>вагу та неру</w:t>
      </w:r>
      <w:r w:rsidR="00C47AA4">
        <w:rPr>
          <w:rFonts w:ascii="Times New Roman" w:hAnsi="Times New Roman" w:cs="Times New Roman"/>
          <w:bCs/>
          <w:color w:val="000000"/>
          <w:sz w:val="28"/>
          <w:szCs w:val="28"/>
        </w:rPr>
        <w:t>х</w:t>
      </w:r>
      <w:r w:rsidR="00A46BDA">
        <w:rPr>
          <w:rFonts w:ascii="Times New Roman" w:hAnsi="Times New Roman" w:cs="Times New Roman"/>
          <w:bCs/>
          <w:color w:val="000000"/>
          <w:sz w:val="28"/>
          <w:szCs w:val="28"/>
        </w:rPr>
        <w:t>омість</w:t>
      </w:r>
      <w:r w:rsidR="00FC5197">
        <w:rPr>
          <w:rFonts w:ascii="Times New Roman" w:hAnsi="Times New Roman" w:cs="Times New Roman"/>
          <w:bCs/>
          <w:color w:val="000000"/>
          <w:sz w:val="28"/>
          <w:szCs w:val="28"/>
        </w:rPr>
        <w:t>, поки</w:t>
      </w:r>
      <w:r w:rsidR="007417A5">
        <w:rPr>
          <w:rFonts w:ascii="Times New Roman" w:hAnsi="Times New Roman" w:cs="Times New Roman"/>
          <w:bCs/>
          <w:color w:val="000000"/>
          <w:sz w:val="28"/>
          <w:szCs w:val="28"/>
        </w:rPr>
        <w:t xml:space="preserve"> не буде визначений склад тіла.</w:t>
      </w:r>
    </w:p>
    <w:p w14:paraId="662775E5" w14:textId="5394374C" w:rsidR="00BF63B2" w:rsidRPr="00BF63B2" w:rsidRDefault="00A31B48" w:rsidP="0014378F">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A31B48">
        <w:rPr>
          <w:rFonts w:ascii="Times New Roman" w:hAnsi="Times New Roman" w:cs="Times New Roman"/>
          <w:bCs/>
          <w:color w:val="000000"/>
          <w:sz w:val="28"/>
          <w:szCs w:val="28"/>
        </w:rPr>
        <w:t>Оскільки співвідношення жирової та м’язової маси є важливим показником біологічного віку, цей метод дає можливість провести комплексну оцінку стану здоров’я чоловіків, які беруть участь у дослідженні.</w:t>
      </w:r>
    </w:p>
    <w:p w14:paraId="19DE4156" w14:textId="7D1BD015" w:rsidR="00864DC4" w:rsidRPr="00864DC4" w:rsidRDefault="00864DC4" w:rsidP="0014378F">
      <w:pPr>
        <w:tabs>
          <w:tab w:val="left" w:pos="504"/>
          <w:tab w:val="left" w:pos="1701"/>
          <w:tab w:val="left" w:pos="2410"/>
        </w:tabs>
        <w:spacing w:after="0" w:line="360" w:lineRule="auto"/>
        <w:ind w:left="1701" w:firstLine="709"/>
        <w:jc w:val="both"/>
        <w:rPr>
          <w:rFonts w:ascii="Times New Roman" w:hAnsi="Times New Roman" w:cs="Times New Roman"/>
          <w:b/>
          <w:color w:val="000000"/>
          <w:sz w:val="28"/>
          <w:szCs w:val="28"/>
        </w:rPr>
      </w:pPr>
      <w:r w:rsidRPr="00864DC4">
        <w:rPr>
          <w:rFonts w:ascii="Times New Roman" w:hAnsi="Times New Roman" w:cs="Times New Roman"/>
          <w:b/>
          <w:color w:val="000000"/>
          <w:sz w:val="28"/>
          <w:szCs w:val="28"/>
        </w:rPr>
        <w:t>2.</w:t>
      </w:r>
      <w:r w:rsidR="00D43C27">
        <w:rPr>
          <w:rFonts w:ascii="Times New Roman" w:hAnsi="Times New Roman" w:cs="Times New Roman"/>
          <w:b/>
          <w:color w:val="000000"/>
          <w:sz w:val="28"/>
          <w:szCs w:val="28"/>
        </w:rPr>
        <w:t>1</w:t>
      </w:r>
      <w:r w:rsidRPr="00864DC4">
        <w:rPr>
          <w:rFonts w:ascii="Times New Roman" w:hAnsi="Times New Roman" w:cs="Times New Roman"/>
          <w:b/>
          <w:color w:val="000000"/>
          <w:sz w:val="28"/>
          <w:szCs w:val="28"/>
        </w:rPr>
        <w:t>.</w:t>
      </w:r>
      <w:r w:rsidR="00D43C27">
        <w:rPr>
          <w:rFonts w:ascii="Times New Roman" w:hAnsi="Times New Roman" w:cs="Times New Roman"/>
          <w:b/>
          <w:color w:val="000000"/>
          <w:sz w:val="28"/>
          <w:szCs w:val="28"/>
        </w:rPr>
        <w:t>4</w:t>
      </w:r>
      <w:r w:rsidRPr="00864DC4">
        <w:rPr>
          <w:rFonts w:ascii="Times New Roman" w:hAnsi="Times New Roman" w:cs="Times New Roman"/>
          <w:b/>
          <w:color w:val="000000"/>
          <w:sz w:val="28"/>
          <w:szCs w:val="28"/>
        </w:rPr>
        <w:t xml:space="preserve"> Метод Войтенка</w:t>
      </w:r>
    </w:p>
    <w:p w14:paraId="7E7D3D3B" w14:textId="1CAA0E27" w:rsidR="00864DC4" w:rsidRDefault="00864DC4" w:rsidP="0014378F">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lang w:val="ru-UA"/>
        </w:rPr>
      </w:pPr>
      <w:r w:rsidRPr="00864DC4">
        <w:rPr>
          <w:rFonts w:ascii="Times New Roman" w:hAnsi="Times New Roman" w:cs="Times New Roman"/>
          <w:bCs/>
          <w:color w:val="000000"/>
          <w:sz w:val="28"/>
          <w:szCs w:val="28"/>
        </w:rPr>
        <w:t>Метод Войтенка є комплексним методом оцінки біологічного віку, який включає вимірювання артеріального</w:t>
      </w:r>
      <w:r w:rsidR="003B1AB8">
        <w:rPr>
          <w:rFonts w:ascii="Times New Roman" w:hAnsi="Times New Roman" w:cs="Times New Roman"/>
          <w:bCs/>
          <w:color w:val="000000"/>
          <w:sz w:val="28"/>
          <w:szCs w:val="28"/>
        </w:rPr>
        <w:t xml:space="preserve"> систолічного</w:t>
      </w:r>
      <w:r w:rsidRPr="00864DC4">
        <w:rPr>
          <w:rFonts w:ascii="Times New Roman" w:hAnsi="Times New Roman" w:cs="Times New Roman"/>
          <w:bCs/>
          <w:color w:val="000000"/>
          <w:sz w:val="28"/>
          <w:szCs w:val="28"/>
        </w:rPr>
        <w:t xml:space="preserve"> тиску, затримки дихання</w:t>
      </w:r>
      <w:r w:rsidR="003B1AB8">
        <w:rPr>
          <w:rFonts w:ascii="Times New Roman" w:hAnsi="Times New Roman" w:cs="Times New Roman"/>
          <w:bCs/>
          <w:color w:val="000000"/>
          <w:sz w:val="28"/>
          <w:szCs w:val="28"/>
        </w:rPr>
        <w:t xml:space="preserve"> на вдосі</w:t>
      </w:r>
      <w:r w:rsidRPr="00864DC4">
        <w:rPr>
          <w:rFonts w:ascii="Times New Roman" w:hAnsi="Times New Roman" w:cs="Times New Roman"/>
          <w:bCs/>
          <w:color w:val="000000"/>
          <w:sz w:val="28"/>
          <w:szCs w:val="28"/>
        </w:rPr>
        <w:t xml:space="preserve">, а також статичного балансування. Методика дозволяє розрахувати біологічний вік учасників на основі </w:t>
      </w:r>
      <w:r w:rsidR="00237A90">
        <w:rPr>
          <w:rFonts w:ascii="Times New Roman" w:hAnsi="Times New Roman" w:cs="Times New Roman"/>
          <w:bCs/>
          <w:color w:val="000000"/>
          <w:sz w:val="28"/>
          <w:szCs w:val="28"/>
        </w:rPr>
        <w:t xml:space="preserve">їх </w:t>
      </w:r>
      <w:r w:rsidRPr="00864DC4">
        <w:rPr>
          <w:rFonts w:ascii="Times New Roman" w:hAnsi="Times New Roman" w:cs="Times New Roman"/>
          <w:bCs/>
          <w:color w:val="000000"/>
          <w:sz w:val="28"/>
          <w:szCs w:val="28"/>
        </w:rPr>
        <w:t>фізіологічних показників</w:t>
      </w:r>
      <w:r w:rsidR="00237A90">
        <w:rPr>
          <w:rFonts w:ascii="Times New Roman" w:hAnsi="Times New Roman" w:cs="Times New Roman"/>
          <w:bCs/>
          <w:color w:val="000000"/>
          <w:sz w:val="28"/>
          <w:szCs w:val="28"/>
        </w:rPr>
        <w:t>.</w:t>
      </w:r>
    </w:p>
    <w:p w14:paraId="13A6D67A" w14:textId="0DD1963A" w:rsidR="00C8605E" w:rsidRPr="00C8605E" w:rsidRDefault="00C8605E" w:rsidP="0014378F">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C8605E">
        <w:rPr>
          <w:rFonts w:ascii="Times New Roman" w:hAnsi="Times New Roman" w:cs="Times New Roman"/>
          <w:bCs/>
          <w:color w:val="000000"/>
          <w:sz w:val="28"/>
          <w:szCs w:val="28"/>
        </w:rPr>
        <w:t xml:space="preserve">Для прорахунку біологічного віку учасників напочатку і по завершенню дослідження </w:t>
      </w:r>
      <w:r w:rsidRPr="006B5293">
        <w:rPr>
          <w:rFonts w:ascii="Times New Roman" w:hAnsi="Times New Roman" w:cs="Times New Roman"/>
          <w:bCs/>
          <w:color w:val="000000"/>
          <w:sz w:val="28"/>
          <w:szCs w:val="28"/>
        </w:rPr>
        <w:t>бул</w:t>
      </w:r>
      <w:r w:rsidR="0000044A" w:rsidRPr="006B5293">
        <w:rPr>
          <w:rFonts w:ascii="Times New Roman" w:hAnsi="Times New Roman" w:cs="Times New Roman"/>
          <w:bCs/>
          <w:color w:val="000000"/>
          <w:sz w:val="28"/>
          <w:szCs w:val="28"/>
        </w:rPr>
        <w:t>а</w:t>
      </w:r>
      <w:r w:rsidRPr="006B5293">
        <w:rPr>
          <w:rFonts w:ascii="Times New Roman" w:hAnsi="Times New Roman" w:cs="Times New Roman"/>
          <w:bCs/>
          <w:color w:val="000000"/>
          <w:sz w:val="28"/>
          <w:szCs w:val="28"/>
        </w:rPr>
        <w:t xml:space="preserve"> застосован</w:t>
      </w:r>
      <w:r w:rsidR="0000044A" w:rsidRPr="006B5293">
        <w:rPr>
          <w:rFonts w:ascii="Times New Roman" w:hAnsi="Times New Roman" w:cs="Times New Roman"/>
          <w:bCs/>
          <w:color w:val="000000"/>
          <w:sz w:val="28"/>
          <w:szCs w:val="28"/>
        </w:rPr>
        <w:t>а</w:t>
      </w:r>
      <w:r w:rsidRPr="006B5293">
        <w:rPr>
          <w:rFonts w:ascii="Times New Roman" w:hAnsi="Times New Roman" w:cs="Times New Roman"/>
          <w:bCs/>
          <w:color w:val="000000"/>
          <w:sz w:val="28"/>
          <w:szCs w:val="28"/>
        </w:rPr>
        <w:t xml:space="preserve"> наступн</w:t>
      </w:r>
      <w:r w:rsidR="0000044A" w:rsidRPr="006B5293">
        <w:rPr>
          <w:rFonts w:ascii="Times New Roman" w:hAnsi="Times New Roman" w:cs="Times New Roman"/>
          <w:bCs/>
          <w:color w:val="000000"/>
          <w:sz w:val="28"/>
          <w:szCs w:val="28"/>
        </w:rPr>
        <w:t>а</w:t>
      </w:r>
      <w:r w:rsidRPr="00C8605E">
        <w:rPr>
          <w:rFonts w:ascii="Times New Roman" w:hAnsi="Times New Roman" w:cs="Times New Roman"/>
          <w:bCs/>
          <w:color w:val="000000"/>
          <w:sz w:val="28"/>
          <w:szCs w:val="28"/>
        </w:rPr>
        <w:t xml:space="preserve"> формул</w:t>
      </w:r>
      <w:r w:rsidR="0000044A">
        <w:rPr>
          <w:rFonts w:ascii="Times New Roman" w:hAnsi="Times New Roman" w:cs="Times New Roman"/>
          <w:bCs/>
          <w:color w:val="000000"/>
          <w:sz w:val="28"/>
          <w:szCs w:val="28"/>
          <w:lang w:val="ru-UA"/>
        </w:rPr>
        <w:t>а</w:t>
      </w:r>
      <w:r w:rsidR="000344BF">
        <w:rPr>
          <w:rFonts w:ascii="Times New Roman" w:hAnsi="Times New Roman" w:cs="Times New Roman"/>
          <w:bCs/>
          <w:color w:val="000000"/>
          <w:sz w:val="28"/>
          <w:szCs w:val="28"/>
        </w:rPr>
        <w:t xml:space="preserve"> </w:t>
      </w:r>
      <w:r w:rsidR="000344BF" w:rsidRPr="00D22126">
        <w:rPr>
          <w:rFonts w:ascii="Times New Roman" w:eastAsia="Calibri" w:hAnsi="Times New Roman" w:cs="Times New Roman"/>
          <w:sz w:val="28"/>
          <w:szCs w:val="28"/>
          <w:lang w:eastAsia="uk-UA"/>
        </w:rPr>
        <w:t>[</w:t>
      </w:r>
      <w:r w:rsidR="000344BF">
        <w:rPr>
          <w:rFonts w:ascii="Times New Roman" w:eastAsia="Calibri" w:hAnsi="Times New Roman" w:cs="Times New Roman"/>
          <w:sz w:val="28"/>
          <w:szCs w:val="28"/>
          <w:lang w:eastAsia="uk-UA"/>
        </w:rPr>
        <w:t>5</w:t>
      </w:r>
      <w:r w:rsidR="000344BF" w:rsidRPr="00D22126">
        <w:rPr>
          <w:rFonts w:ascii="Times New Roman" w:eastAsia="Calibri" w:hAnsi="Times New Roman" w:cs="Times New Roman"/>
          <w:sz w:val="28"/>
          <w:szCs w:val="28"/>
          <w:lang w:eastAsia="uk-UA"/>
        </w:rPr>
        <w:t>].</w:t>
      </w:r>
      <w:r w:rsidR="0000044A">
        <w:rPr>
          <w:rFonts w:ascii="Times New Roman" w:hAnsi="Times New Roman" w:cs="Times New Roman"/>
          <w:bCs/>
          <w:color w:val="000000"/>
          <w:sz w:val="28"/>
          <w:szCs w:val="28"/>
          <w:lang w:val="ru-UA"/>
        </w:rPr>
        <w:t>:</w:t>
      </w:r>
      <w:r w:rsidRPr="00C8605E">
        <w:rPr>
          <w:rFonts w:ascii="Times New Roman" w:hAnsi="Times New Roman" w:cs="Times New Roman"/>
          <w:bCs/>
          <w:color w:val="000000"/>
          <w:sz w:val="28"/>
          <w:szCs w:val="28"/>
        </w:rPr>
        <w:t xml:space="preserve"> </w:t>
      </w:r>
    </w:p>
    <w:p w14:paraId="52CE1AEA" w14:textId="77777777" w:rsidR="004A5479" w:rsidRPr="004414A8" w:rsidRDefault="004A5479" w:rsidP="0014378F">
      <w:pPr>
        <w:tabs>
          <w:tab w:val="left" w:pos="504"/>
          <w:tab w:val="left" w:pos="1701"/>
          <w:tab w:val="left" w:pos="2410"/>
        </w:tabs>
        <w:spacing w:after="0" w:line="360" w:lineRule="auto"/>
        <w:ind w:left="1701" w:right="851" w:firstLine="709"/>
        <w:jc w:val="both"/>
        <w:rPr>
          <w:rFonts w:ascii="Times New Roman" w:hAnsi="Times New Roman" w:cs="Times New Roman"/>
          <w:bCs/>
          <w:color w:val="000000"/>
          <w:sz w:val="28"/>
          <w:szCs w:val="28"/>
        </w:rPr>
      </w:pPr>
      <w:r w:rsidRPr="004414A8">
        <w:rPr>
          <w:rFonts w:ascii="Times New Roman" w:hAnsi="Times New Roman" w:cs="Times New Roman"/>
          <w:bCs/>
          <w:color w:val="000000"/>
          <w:sz w:val="28"/>
          <w:szCs w:val="28"/>
        </w:rPr>
        <w:t>БВ</w:t>
      </w:r>
      <w:r>
        <w:rPr>
          <w:rFonts w:ascii="Times New Roman" w:hAnsi="Times New Roman" w:cs="Times New Roman"/>
          <w:bCs/>
          <w:color w:val="000000"/>
          <w:sz w:val="28"/>
          <w:szCs w:val="28"/>
        </w:rPr>
        <w:t xml:space="preserve"> (чоловіки): </w:t>
      </w:r>
      <w:r w:rsidRPr="004414A8">
        <w:rPr>
          <w:rFonts w:ascii="Times New Roman" w:hAnsi="Times New Roman" w:cs="Times New Roman"/>
          <w:bCs/>
          <w:color w:val="000000"/>
          <w:sz w:val="28"/>
          <w:szCs w:val="28"/>
        </w:rPr>
        <w:t>26,985 + 0,215 ×АТС – 0,149 × ЗДВ + 0,723 × СОЗ – 0,151 × СБ.</w:t>
      </w:r>
    </w:p>
    <w:p w14:paraId="2B7B20D3" w14:textId="77777777" w:rsidR="004A5479" w:rsidRPr="00011995" w:rsidRDefault="004A5479" w:rsidP="0014378F">
      <w:pPr>
        <w:tabs>
          <w:tab w:val="left" w:pos="504"/>
          <w:tab w:val="left" w:pos="1701"/>
          <w:tab w:val="left" w:pos="2410"/>
        </w:tabs>
        <w:spacing w:after="0" w:line="360" w:lineRule="auto"/>
        <w:ind w:left="1701" w:right="851" w:firstLine="709"/>
        <w:jc w:val="both"/>
        <w:rPr>
          <w:rFonts w:ascii="Times New Roman" w:hAnsi="Times New Roman" w:cs="Times New Roman"/>
          <w:bCs/>
          <w:color w:val="000000"/>
          <w:sz w:val="28"/>
          <w:szCs w:val="28"/>
        </w:rPr>
      </w:pPr>
      <w:r w:rsidRPr="00011995">
        <w:rPr>
          <w:rFonts w:ascii="Times New Roman" w:hAnsi="Times New Roman" w:cs="Times New Roman"/>
          <w:bCs/>
          <w:color w:val="000000"/>
          <w:sz w:val="28"/>
          <w:szCs w:val="28"/>
        </w:rPr>
        <w:t>АТС – артеріальний тиск систолічний, мм рт. ст.;</w:t>
      </w:r>
    </w:p>
    <w:p w14:paraId="74AFE9DC" w14:textId="77777777" w:rsidR="005A27E8" w:rsidRDefault="004A5479" w:rsidP="0014378F">
      <w:pPr>
        <w:tabs>
          <w:tab w:val="left" w:pos="504"/>
          <w:tab w:val="left" w:pos="1701"/>
          <w:tab w:val="left" w:pos="2410"/>
        </w:tabs>
        <w:spacing w:after="0" w:line="360" w:lineRule="auto"/>
        <w:ind w:left="1701" w:right="851" w:firstLine="709"/>
        <w:jc w:val="both"/>
        <w:rPr>
          <w:rFonts w:ascii="Times New Roman" w:hAnsi="Times New Roman" w:cs="Times New Roman"/>
          <w:bCs/>
          <w:color w:val="000000"/>
          <w:sz w:val="28"/>
          <w:szCs w:val="28"/>
          <w:lang w:val="ru-UA"/>
        </w:rPr>
      </w:pPr>
      <w:r w:rsidRPr="00011995">
        <w:rPr>
          <w:rFonts w:ascii="Times New Roman" w:hAnsi="Times New Roman" w:cs="Times New Roman"/>
          <w:bCs/>
          <w:color w:val="000000"/>
          <w:sz w:val="28"/>
          <w:szCs w:val="28"/>
        </w:rPr>
        <w:t>ЗДВ –</w:t>
      </w:r>
      <w:r>
        <w:rPr>
          <w:rFonts w:ascii="Times New Roman" w:hAnsi="Times New Roman" w:cs="Times New Roman"/>
          <w:bCs/>
          <w:color w:val="000000"/>
          <w:sz w:val="28"/>
          <w:szCs w:val="28"/>
        </w:rPr>
        <w:t xml:space="preserve"> значення затримки </w:t>
      </w:r>
      <w:r w:rsidRPr="00011995">
        <w:rPr>
          <w:rFonts w:ascii="Times New Roman" w:hAnsi="Times New Roman" w:cs="Times New Roman"/>
          <w:bCs/>
          <w:color w:val="000000"/>
          <w:sz w:val="28"/>
          <w:szCs w:val="28"/>
        </w:rPr>
        <w:t>дихання</w:t>
      </w:r>
      <w:r>
        <w:rPr>
          <w:rFonts w:ascii="Times New Roman" w:hAnsi="Times New Roman" w:cs="Times New Roman"/>
          <w:bCs/>
          <w:color w:val="000000"/>
          <w:sz w:val="28"/>
          <w:szCs w:val="28"/>
        </w:rPr>
        <w:t xml:space="preserve"> після вдиху</w:t>
      </w:r>
      <w:r w:rsidRPr="00011995">
        <w:rPr>
          <w:rFonts w:ascii="Times New Roman" w:hAnsi="Times New Roman" w:cs="Times New Roman"/>
          <w:bCs/>
          <w:color w:val="000000"/>
          <w:sz w:val="28"/>
          <w:szCs w:val="28"/>
        </w:rPr>
        <w:t>, с;</w:t>
      </w:r>
      <w:r w:rsidR="00E56584">
        <w:rPr>
          <w:rFonts w:ascii="Times New Roman" w:hAnsi="Times New Roman" w:cs="Times New Roman"/>
          <w:bCs/>
          <w:color w:val="000000"/>
          <w:sz w:val="28"/>
          <w:szCs w:val="28"/>
          <w:lang w:val="ru-UA"/>
        </w:rPr>
        <w:t xml:space="preserve"> </w:t>
      </w:r>
    </w:p>
    <w:p w14:paraId="7C0AA679" w14:textId="1DE91D86" w:rsidR="004A5479" w:rsidRPr="005A27E8" w:rsidRDefault="00E56584" w:rsidP="0014378F">
      <w:pPr>
        <w:tabs>
          <w:tab w:val="left" w:pos="504"/>
          <w:tab w:val="left" w:pos="1701"/>
          <w:tab w:val="left" w:pos="2410"/>
        </w:tabs>
        <w:spacing w:after="0" w:line="360" w:lineRule="auto"/>
        <w:ind w:left="1701" w:right="-1" w:firstLine="709"/>
        <w:jc w:val="both"/>
        <w:rPr>
          <w:rFonts w:ascii="Times New Roman" w:hAnsi="Times New Roman" w:cs="Times New Roman"/>
          <w:bCs/>
          <w:color w:val="000000"/>
          <w:sz w:val="28"/>
          <w:szCs w:val="28"/>
        </w:rPr>
      </w:pPr>
      <w:r w:rsidRPr="005A27E8">
        <w:rPr>
          <w:rFonts w:ascii="Times New Roman" w:hAnsi="Times New Roman" w:cs="Times New Roman"/>
          <w:bCs/>
          <w:color w:val="000000"/>
          <w:sz w:val="28"/>
          <w:szCs w:val="28"/>
        </w:rPr>
        <w:lastRenderedPageBreak/>
        <w:t xml:space="preserve">Час затримки дихання після глибокого вдиху та глибокого видиху вимірюється тричі з інтервалом 5 хв за допомогою секундоміра. </w:t>
      </w:r>
      <w:r w:rsidRPr="005A27E8">
        <w:rPr>
          <w:rFonts w:ascii="Times New Roman" w:eastAsia="Calibri" w:hAnsi="Times New Roman" w:cs="Times New Roman"/>
          <w:sz w:val="28"/>
          <w:szCs w:val="28"/>
          <w:lang w:eastAsia="uk-UA"/>
        </w:rPr>
        <w:t xml:space="preserve">Враховується найбільша величина </w:t>
      </w:r>
      <w:r w:rsidR="005A27E8" w:rsidRPr="005A27E8">
        <w:rPr>
          <w:rFonts w:ascii="Times New Roman" w:eastAsia="Calibri" w:hAnsi="Times New Roman" w:cs="Times New Roman"/>
          <w:sz w:val="28"/>
          <w:szCs w:val="28"/>
          <w:lang w:eastAsia="uk-UA"/>
        </w:rPr>
        <w:t>з отриманих результатів.</w:t>
      </w:r>
    </w:p>
    <w:p w14:paraId="3FA15AA8" w14:textId="77777777" w:rsidR="004A5479" w:rsidRDefault="004A5479" w:rsidP="0014378F">
      <w:pPr>
        <w:tabs>
          <w:tab w:val="left" w:pos="504"/>
          <w:tab w:val="left" w:pos="1701"/>
          <w:tab w:val="left" w:pos="2410"/>
        </w:tabs>
        <w:spacing w:after="0" w:line="360" w:lineRule="auto"/>
        <w:ind w:left="1701" w:right="851" w:firstLine="709"/>
        <w:jc w:val="both"/>
        <w:rPr>
          <w:rFonts w:ascii="Times New Roman" w:hAnsi="Times New Roman" w:cs="Times New Roman"/>
          <w:bCs/>
          <w:color w:val="000000"/>
          <w:sz w:val="28"/>
          <w:szCs w:val="28"/>
        </w:rPr>
      </w:pPr>
      <w:r w:rsidRPr="00011995">
        <w:rPr>
          <w:rFonts w:ascii="Times New Roman" w:hAnsi="Times New Roman" w:cs="Times New Roman"/>
          <w:bCs/>
          <w:color w:val="000000"/>
          <w:sz w:val="28"/>
          <w:szCs w:val="28"/>
        </w:rPr>
        <w:t>СБ – статичне балансування</w:t>
      </w:r>
      <w:r>
        <w:rPr>
          <w:rFonts w:ascii="Times New Roman" w:hAnsi="Times New Roman" w:cs="Times New Roman"/>
          <w:bCs/>
          <w:color w:val="000000"/>
          <w:sz w:val="28"/>
          <w:szCs w:val="28"/>
        </w:rPr>
        <w:t xml:space="preserve"> на правій нозі</w:t>
      </w:r>
      <w:r w:rsidRPr="00011995">
        <w:rPr>
          <w:rFonts w:ascii="Times New Roman" w:hAnsi="Times New Roman" w:cs="Times New Roman"/>
          <w:bCs/>
          <w:color w:val="000000"/>
          <w:sz w:val="28"/>
          <w:szCs w:val="28"/>
        </w:rPr>
        <w:t>, с;</w:t>
      </w:r>
    </w:p>
    <w:p w14:paraId="0A8FEC46" w14:textId="36AD8FE1" w:rsidR="004A5479" w:rsidRPr="002E2EC6" w:rsidRDefault="00773552" w:rsidP="00007D98">
      <w:pPr>
        <w:tabs>
          <w:tab w:val="left" w:pos="504"/>
          <w:tab w:val="left" w:pos="1701"/>
          <w:tab w:val="left" w:pos="2410"/>
        </w:tabs>
        <w:spacing w:after="0" w:line="360" w:lineRule="auto"/>
        <w:ind w:left="1701" w:right="-2" w:firstLine="709"/>
        <w:jc w:val="both"/>
        <w:rPr>
          <w:rFonts w:ascii="Times New Roman" w:hAnsi="Times New Roman" w:cs="Times New Roman"/>
          <w:bCs/>
          <w:color w:val="000000"/>
          <w:sz w:val="28"/>
          <w:szCs w:val="28"/>
        </w:rPr>
      </w:pPr>
      <w:r w:rsidRPr="002E2EC6">
        <w:rPr>
          <w:rFonts w:ascii="Times New Roman" w:hAnsi="Times New Roman" w:cs="Times New Roman"/>
          <w:bCs/>
          <w:color w:val="000000"/>
          <w:sz w:val="28"/>
          <w:szCs w:val="28"/>
        </w:rPr>
        <w:t>Окрім фізичних тестів учасникам дослідження була запро</w:t>
      </w:r>
      <w:r w:rsidR="002E2EC6" w:rsidRPr="002E2EC6">
        <w:rPr>
          <w:rFonts w:ascii="Times New Roman" w:hAnsi="Times New Roman" w:cs="Times New Roman"/>
          <w:bCs/>
          <w:color w:val="000000"/>
          <w:sz w:val="28"/>
          <w:szCs w:val="28"/>
        </w:rPr>
        <w:t>понована</w:t>
      </w:r>
      <w:r w:rsidR="00B21607" w:rsidRPr="002E2EC6">
        <w:rPr>
          <w:rFonts w:ascii="Times New Roman" w:hAnsi="Times New Roman" w:cs="Times New Roman"/>
          <w:bCs/>
          <w:color w:val="000000"/>
          <w:sz w:val="28"/>
          <w:szCs w:val="28"/>
        </w:rPr>
        <w:t xml:space="preserve"> суб'єктивна оцінка здоров'я (СОЗ), що базується на бальній системі відповідей на питання анкети</w:t>
      </w:r>
      <w:r w:rsidR="00BE6B2C">
        <w:rPr>
          <w:rFonts w:ascii="Times New Roman" w:hAnsi="Times New Roman" w:cs="Times New Roman"/>
          <w:bCs/>
          <w:color w:val="000000"/>
          <w:sz w:val="28"/>
          <w:szCs w:val="28"/>
        </w:rPr>
        <w:t xml:space="preserve"> (</w:t>
      </w:r>
      <w:r w:rsidR="000B4A52">
        <w:rPr>
          <w:rFonts w:ascii="Times New Roman" w:hAnsi="Times New Roman" w:cs="Times New Roman"/>
          <w:bCs/>
          <w:color w:val="000000"/>
          <w:sz w:val="28"/>
          <w:szCs w:val="28"/>
        </w:rPr>
        <w:t xml:space="preserve">див. </w:t>
      </w:r>
      <w:r w:rsidR="00BE6B2C">
        <w:rPr>
          <w:rFonts w:ascii="Times New Roman" w:hAnsi="Times New Roman" w:cs="Times New Roman"/>
          <w:bCs/>
          <w:color w:val="000000"/>
          <w:sz w:val="28"/>
          <w:szCs w:val="28"/>
        </w:rPr>
        <w:t>Додаток А)</w:t>
      </w:r>
      <w:r w:rsidR="00B21607" w:rsidRPr="002E2EC6">
        <w:rPr>
          <w:rFonts w:ascii="Times New Roman" w:hAnsi="Times New Roman" w:cs="Times New Roman"/>
          <w:bCs/>
          <w:color w:val="000000"/>
          <w:sz w:val="28"/>
          <w:szCs w:val="28"/>
        </w:rPr>
        <w:t>.</w:t>
      </w:r>
    </w:p>
    <w:p w14:paraId="60D692FC" w14:textId="78AED677" w:rsidR="004A5479" w:rsidRDefault="00FE211B" w:rsidP="003434A4">
      <w:pPr>
        <w:tabs>
          <w:tab w:val="left" w:pos="504"/>
          <w:tab w:val="left" w:pos="1701"/>
          <w:tab w:val="left" w:pos="2410"/>
        </w:tabs>
        <w:spacing w:after="0" w:line="360" w:lineRule="auto"/>
        <w:ind w:left="1701" w:right="-1" w:firstLine="709"/>
        <w:jc w:val="both"/>
        <w:rPr>
          <w:rFonts w:ascii="Times New Roman" w:hAnsi="Times New Roman" w:cs="Times New Roman"/>
          <w:bCs/>
          <w:color w:val="000000"/>
          <w:sz w:val="28"/>
          <w:szCs w:val="28"/>
        </w:rPr>
      </w:pPr>
      <w:r w:rsidRPr="00FE211B">
        <w:rPr>
          <w:rFonts w:ascii="Times New Roman" w:hAnsi="Times New Roman" w:cs="Times New Roman"/>
          <w:bCs/>
          <w:color w:val="000000"/>
          <w:sz w:val="28"/>
          <w:szCs w:val="28"/>
        </w:rPr>
        <w:t>Відповіді на перші 27 питань анкети обираються з варіантів «так» або «ні», а на останнє питання – з «добре», «задовільно», «погано» та «дуже погано». Підсумковий індекс здоров’я формується на основі кількості негативних відповідей і має діапазон від 0 до 28, де 0 – дуже добрий стан здоров'я, а 28 – вкрай низький</w:t>
      </w:r>
      <w:r w:rsidR="00895FD6">
        <w:rPr>
          <w:rFonts w:ascii="Times New Roman" w:hAnsi="Times New Roman" w:cs="Times New Roman"/>
          <w:bCs/>
          <w:color w:val="000000"/>
          <w:sz w:val="28"/>
          <w:szCs w:val="28"/>
        </w:rPr>
        <w:t xml:space="preserve"> (табл. </w:t>
      </w:r>
      <w:r w:rsidR="00957790">
        <w:rPr>
          <w:rFonts w:ascii="Times New Roman" w:hAnsi="Times New Roman" w:cs="Times New Roman"/>
          <w:bCs/>
          <w:color w:val="000000"/>
          <w:sz w:val="28"/>
          <w:szCs w:val="28"/>
        </w:rPr>
        <w:t>2.</w:t>
      </w:r>
      <w:r w:rsidR="00EC27BB">
        <w:rPr>
          <w:rFonts w:ascii="Times New Roman" w:hAnsi="Times New Roman" w:cs="Times New Roman"/>
          <w:bCs/>
          <w:color w:val="000000"/>
          <w:sz w:val="28"/>
          <w:szCs w:val="28"/>
        </w:rPr>
        <w:t>2.1</w:t>
      </w:r>
      <w:r w:rsidR="00957790">
        <w:rPr>
          <w:rFonts w:ascii="Times New Roman" w:hAnsi="Times New Roman" w:cs="Times New Roman"/>
          <w:bCs/>
          <w:color w:val="000000"/>
          <w:sz w:val="28"/>
          <w:szCs w:val="28"/>
        </w:rPr>
        <w:t>)</w:t>
      </w:r>
      <w:r w:rsidRPr="00FE211B">
        <w:rPr>
          <w:rFonts w:ascii="Times New Roman" w:hAnsi="Times New Roman" w:cs="Times New Roman"/>
          <w:bCs/>
          <w:color w:val="000000"/>
          <w:sz w:val="28"/>
          <w:szCs w:val="28"/>
        </w:rPr>
        <w:t>.</w:t>
      </w:r>
    </w:p>
    <w:p w14:paraId="001F8A7B" w14:textId="1F8F89F5" w:rsidR="00957790" w:rsidRDefault="00957790" w:rsidP="0014378F">
      <w:pPr>
        <w:tabs>
          <w:tab w:val="left" w:pos="504"/>
          <w:tab w:val="left" w:pos="1701"/>
          <w:tab w:val="left" w:pos="2410"/>
        </w:tabs>
        <w:spacing w:after="0" w:line="360" w:lineRule="auto"/>
        <w:ind w:left="1701" w:right="-1" w:firstLine="709"/>
        <w:jc w:val="both"/>
        <w:rPr>
          <w:rFonts w:ascii="Times New Roman" w:hAnsi="Times New Roman" w:cs="Times New Roman"/>
          <w:bCs/>
          <w:color w:val="000000"/>
          <w:sz w:val="28"/>
          <w:szCs w:val="28"/>
        </w:rPr>
      </w:pPr>
    </w:p>
    <w:p w14:paraId="0CC415EA" w14:textId="3C66851E" w:rsidR="0072123D" w:rsidRPr="00957790" w:rsidRDefault="00907F0D" w:rsidP="00F32B5E">
      <w:pPr>
        <w:tabs>
          <w:tab w:val="left" w:pos="504"/>
          <w:tab w:val="left" w:pos="1701"/>
          <w:tab w:val="left" w:pos="2268"/>
        </w:tabs>
        <w:spacing w:after="0" w:line="360" w:lineRule="auto"/>
        <w:ind w:left="1701" w:firstLine="284"/>
        <w:rPr>
          <w:rFonts w:ascii="Times New Roman" w:hAnsi="Times New Roman" w:cs="Times New Roman"/>
          <w:iCs/>
          <w:sz w:val="28"/>
          <w:szCs w:val="28"/>
        </w:rPr>
      </w:pPr>
      <w:r w:rsidRPr="001E7F0B">
        <w:rPr>
          <w:rFonts w:ascii="Times New Roman" w:hAnsi="Times New Roman" w:cs="Times New Roman"/>
          <w:bCs/>
          <w:noProof/>
          <w:color w:val="000000"/>
          <w:sz w:val="28"/>
          <w:szCs w:val="28"/>
        </w:rPr>
        <w:drawing>
          <wp:anchor distT="0" distB="0" distL="114300" distR="114300" simplePos="0" relativeHeight="251664384" behindDoc="1" locked="0" layoutInCell="1" allowOverlap="1" wp14:anchorId="0D61A80C" wp14:editId="0A968527">
            <wp:simplePos x="0" y="0"/>
            <wp:positionH relativeFrom="column">
              <wp:posOffset>960120</wp:posOffset>
            </wp:positionH>
            <wp:positionV relativeFrom="paragraph">
              <wp:posOffset>325120</wp:posOffset>
            </wp:positionV>
            <wp:extent cx="6284595" cy="2252345"/>
            <wp:effectExtent l="0" t="0" r="1905" b="0"/>
            <wp:wrapTight wrapText="bothSides">
              <wp:wrapPolygon edited="0">
                <wp:start x="0" y="0"/>
                <wp:lineTo x="0" y="21375"/>
                <wp:lineTo x="21541" y="21375"/>
                <wp:lineTo x="21541" y="0"/>
                <wp:lineTo x="0" y="0"/>
              </wp:wrapPolygon>
            </wp:wrapTight>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extLst>
                        <a:ext uri="{28A0092B-C50C-407E-A947-70E740481C1C}">
                          <a14:useLocalDpi xmlns:a14="http://schemas.microsoft.com/office/drawing/2010/main" val="0"/>
                        </a:ext>
                      </a:extLst>
                    </a:blip>
                    <a:stretch>
                      <a:fillRect/>
                    </a:stretch>
                  </pic:blipFill>
                  <pic:spPr>
                    <a:xfrm>
                      <a:off x="0" y="0"/>
                      <a:ext cx="6284595" cy="2252345"/>
                    </a:xfrm>
                    <a:prstGeom prst="rect">
                      <a:avLst/>
                    </a:prstGeom>
                  </pic:spPr>
                </pic:pic>
              </a:graphicData>
            </a:graphic>
            <wp14:sizeRelH relativeFrom="margin">
              <wp14:pctWidth>0</wp14:pctWidth>
            </wp14:sizeRelH>
            <wp14:sizeRelV relativeFrom="margin">
              <wp14:pctHeight>0</wp14:pctHeight>
            </wp14:sizeRelV>
          </wp:anchor>
        </w:drawing>
      </w:r>
      <w:r w:rsidR="0072123D" w:rsidRPr="00957790">
        <w:rPr>
          <w:rFonts w:ascii="Times New Roman" w:hAnsi="Times New Roman" w:cs="Times New Roman"/>
          <w:iCs/>
          <w:sz w:val="28"/>
          <w:szCs w:val="28"/>
        </w:rPr>
        <w:t>Таблиця</w:t>
      </w:r>
      <w:r w:rsidR="000F309B">
        <w:rPr>
          <w:rFonts w:ascii="Times New Roman" w:hAnsi="Times New Roman" w:cs="Times New Roman"/>
          <w:iCs/>
          <w:sz w:val="28"/>
          <w:szCs w:val="28"/>
        </w:rPr>
        <w:t xml:space="preserve"> </w:t>
      </w:r>
      <w:r w:rsidR="00957790">
        <w:rPr>
          <w:rFonts w:ascii="Times New Roman" w:hAnsi="Times New Roman" w:cs="Times New Roman"/>
          <w:iCs/>
          <w:sz w:val="28"/>
          <w:szCs w:val="28"/>
        </w:rPr>
        <w:t>2</w:t>
      </w:r>
      <w:r w:rsidR="0072123D" w:rsidRPr="00957790">
        <w:rPr>
          <w:rFonts w:ascii="Times New Roman" w:hAnsi="Times New Roman" w:cs="Times New Roman"/>
          <w:iCs/>
          <w:sz w:val="28"/>
          <w:szCs w:val="28"/>
        </w:rPr>
        <w:t>.</w:t>
      </w:r>
      <w:r w:rsidR="00EC27BB">
        <w:rPr>
          <w:rFonts w:ascii="Times New Roman" w:hAnsi="Times New Roman" w:cs="Times New Roman"/>
          <w:iCs/>
          <w:sz w:val="28"/>
          <w:szCs w:val="28"/>
        </w:rPr>
        <w:t>2.1</w:t>
      </w:r>
      <w:r w:rsidR="00957790" w:rsidRPr="00957790">
        <w:rPr>
          <w:rFonts w:ascii="Times New Roman" w:hAnsi="Times New Roman" w:cs="Times New Roman"/>
          <w:iCs/>
          <w:sz w:val="28"/>
          <w:szCs w:val="28"/>
        </w:rPr>
        <w:t xml:space="preserve"> – </w:t>
      </w:r>
      <w:r w:rsidR="00927853" w:rsidRPr="00957790">
        <w:rPr>
          <w:rFonts w:ascii="Times New Roman" w:hAnsi="Times New Roman" w:cs="Times New Roman"/>
          <w:iCs/>
          <w:color w:val="000000" w:themeColor="text1"/>
          <w:sz w:val="28"/>
          <w:szCs w:val="28"/>
        </w:rPr>
        <w:t>Методика</w:t>
      </w:r>
      <w:r w:rsidR="0072123D" w:rsidRPr="00957790">
        <w:rPr>
          <w:rFonts w:ascii="Times New Roman" w:hAnsi="Times New Roman" w:cs="Times New Roman"/>
          <w:iCs/>
          <w:color w:val="000000" w:themeColor="text1"/>
          <w:sz w:val="28"/>
          <w:szCs w:val="28"/>
        </w:rPr>
        <w:t xml:space="preserve"> самооцінки здоров</w:t>
      </w:r>
      <w:r w:rsidR="00927853" w:rsidRPr="00957790">
        <w:rPr>
          <w:rFonts w:ascii="Times New Roman" w:hAnsi="Times New Roman" w:cs="Times New Roman"/>
          <w:iCs/>
          <w:color w:val="000000" w:themeColor="text1"/>
          <w:sz w:val="28"/>
          <w:szCs w:val="28"/>
        </w:rPr>
        <w:t>’</w:t>
      </w:r>
      <w:r w:rsidR="0072123D" w:rsidRPr="00957790">
        <w:rPr>
          <w:rFonts w:ascii="Times New Roman" w:hAnsi="Times New Roman" w:cs="Times New Roman"/>
          <w:iCs/>
          <w:color w:val="000000" w:themeColor="text1"/>
          <w:sz w:val="28"/>
          <w:szCs w:val="28"/>
        </w:rPr>
        <w:t xml:space="preserve">я </w:t>
      </w:r>
      <w:r w:rsidR="00EB2846" w:rsidRPr="00957790">
        <w:rPr>
          <w:rFonts w:ascii="Times New Roman" w:hAnsi="Times New Roman" w:cs="Times New Roman"/>
          <w:iCs/>
          <w:color w:val="000000" w:themeColor="text1"/>
          <w:sz w:val="28"/>
          <w:szCs w:val="28"/>
        </w:rPr>
        <w:t>за методом Войтенка</w:t>
      </w:r>
    </w:p>
    <w:p w14:paraId="6D47295E" w14:textId="641AB323" w:rsidR="004E2E6A" w:rsidRDefault="00361641" w:rsidP="009B66EF">
      <w:pPr>
        <w:tabs>
          <w:tab w:val="left" w:pos="504"/>
          <w:tab w:val="left" w:pos="2127"/>
          <w:tab w:val="left" w:pos="2410"/>
        </w:tabs>
        <w:spacing w:after="0" w:line="360" w:lineRule="auto"/>
        <w:ind w:left="1701" w:firstLine="709"/>
        <w:jc w:val="both"/>
        <w:rPr>
          <w:rFonts w:ascii="Times New Roman" w:hAnsi="Times New Roman" w:cs="Times New Roman"/>
          <w:bCs/>
          <w:color w:val="000000"/>
          <w:sz w:val="28"/>
          <w:szCs w:val="28"/>
        </w:rPr>
      </w:pPr>
      <w:r w:rsidRPr="00361641">
        <w:rPr>
          <w:rFonts w:ascii="Times New Roman" w:hAnsi="Times New Roman" w:cs="Times New Roman"/>
          <w:bCs/>
          <w:color w:val="000000"/>
          <w:sz w:val="28"/>
          <w:szCs w:val="28"/>
        </w:rPr>
        <w:t xml:space="preserve">Також у процесі застосування методу Войтенка було розраховано належний біологічний вік </w:t>
      </w:r>
      <w:r w:rsidR="008C3361" w:rsidRPr="00361641">
        <w:rPr>
          <w:rFonts w:ascii="Times New Roman" w:hAnsi="Times New Roman" w:cs="Times New Roman"/>
          <w:bCs/>
          <w:color w:val="000000"/>
          <w:sz w:val="28"/>
          <w:szCs w:val="28"/>
        </w:rPr>
        <w:t xml:space="preserve">(НБВ) </w:t>
      </w:r>
      <w:r w:rsidRPr="00361641">
        <w:rPr>
          <w:rFonts w:ascii="Times New Roman" w:hAnsi="Times New Roman" w:cs="Times New Roman"/>
          <w:bCs/>
          <w:color w:val="000000"/>
          <w:sz w:val="28"/>
          <w:szCs w:val="28"/>
        </w:rPr>
        <w:t xml:space="preserve">для </w:t>
      </w:r>
      <w:r w:rsidR="008F3155">
        <w:rPr>
          <w:rFonts w:ascii="Times New Roman" w:hAnsi="Times New Roman" w:cs="Times New Roman"/>
          <w:bCs/>
          <w:color w:val="000000"/>
          <w:sz w:val="28"/>
          <w:szCs w:val="28"/>
        </w:rPr>
        <w:t>у</w:t>
      </w:r>
      <w:r w:rsidR="008C3361">
        <w:rPr>
          <w:rFonts w:ascii="Times New Roman" w:hAnsi="Times New Roman" w:cs="Times New Roman"/>
          <w:bCs/>
          <w:color w:val="000000"/>
          <w:sz w:val="28"/>
          <w:szCs w:val="28"/>
        </w:rPr>
        <w:t xml:space="preserve">часників дослідження </w:t>
      </w:r>
      <w:r w:rsidRPr="00361641">
        <w:rPr>
          <w:rFonts w:ascii="Times New Roman" w:hAnsi="Times New Roman" w:cs="Times New Roman"/>
          <w:bCs/>
          <w:color w:val="000000"/>
          <w:sz w:val="28"/>
          <w:szCs w:val="28"/>
        </w:rPr>
        <w:t>(НБВ) за формулою:</w:t>
      </w:r>
      <w:r w:rsidR="009B66EF">
        <w:rPr>
          <w:rFonts w:ascii="Times New Roman" w:hAnsi="Times New Roman" w:cs="Times New Roman"/>
          <w:bCs/>
          <w:color w:val="000000"/>
          <w:sz w:val="28"/>
          <w:szCs w:val="28"/>
        </w:rPr>
        <w:t xml:space="preserve"> </w:t>
      </w:r>
      <w:r w:rsidR="004E2E6A" w:rsidRPr="00DB4027">
        <w:rPr>
          <w:rFonts w:ascii="Times New Roman" w:hAnsi="Times New Roman" w:cs="Times New Roman"/>
          <w:bCs/>
          <w:color w:val="000000"/>
          <w:sz w:val="28"/>
          <w:szCs w:val="28"/>
        </w:rPr>
        <w:t>НБВ чол. = 0,863 х КВ + 6,85</w:t>
      </w:r>
      <w:r w:rsidR="003D06F1">
        <w:rPr>
          <w:rFonts w:ascii="Times New Roman" w:hAnsi="Times New Roman" w:cs="Times New Roman"/>
          <w:bCs/>
          <w:color w:val="000000"/>
          <w:sz w:val="28"/>
          <w:szCs w:val="28"/>
        </w:rPr>
        <w:t xml:space="preserve">, </w:t>
      </w:r>
      <w:r w:rsidR="00AE7AFA">
        <w:rPr>
          <w:rFonts w:ascii="Times New Roman" w:hAnsi="Times New Roman" w:cs="Times New Roman"/>
          <w:bCs/>
          <w:color w:val="000000"/>
          <w:sz w:val="28"/>
          <w:szCs w:val="28"/>
        </w:rPr>
        <w:t xml:space="preserve">де </w:t>
      </w:r>
      <w:r w:rsidR="004E2E6A">
        <w:rPr>
          <w:rFonts w:ascii="Times New Roman" w:hAnsi="Times New Roman" w:cs="Times New Roman"/>
          <w:bCs/>
          <w:color w:val="000000"/>
          <w:sz w:val="28"/>
          <w:szCs w:val="28"/>
        </w:rPr>
        <w:t>К</w:t>
      </w:r>
      <w:r w:rsidR="004E2E6A" w:rsidRPr="00DB4027">
        <w:rPr>
          <w:rFonts w:ascii="Times New Roman" w:hAnsi="Times New Roman" w:cs="Times New Roman"/>
          <w:bCs/>
          <w:color w:val="000000"/>
          <w:sz w:val="28"/>
          <w:szCs w:val="28"/>
        </w:rPr>
        <w:t>В – календарний вік</w:t>
      </w:r>
      <w:r w:rsidR="00177858">
        <w:rPr>
          <w:rFonts w:ascii="Times New Roman" w:hAnsi="Times New Roman" w:cs="Times New Roman"/>
          <w:bCs/>
          <w:color w:val="000000"/>
          <w:sz w:val="28"/>
          <w:szCs w:val="28"/>
        </w:rPr>
        <w:t xml:space="preserve"> </w:t>
      </w:r>
      <w:r w:rsidR="00177858" w:rsidRPr="00D22126">
        <w:rPr>
          <w:rFonts w:ascii="Times New Roman" w:eastAsia="Calibri" w:hAnsi="Times New Roman" w:cs="Times New Roman"/>
          <w:sz w:val="28"/>
          <w:szCs w:val="28"/>
          <w:lang w:eastAsia="uk-UA"/>
        </w:rPr>
        <w:t>[</w:t>
      </w:r>
      <w:r w:rsidR="00177858">
        <w:rPr>
          <w:rFonts w:ascii="Times New Roman" w:eastAsia="Calibri" w:hAnsi="Times New Roman" w:cs="Times New Roman"/>
          <w:sz w:val="28"/>
          <w:szCs w:val="28"/>
          <w:lang w:eastAsia="uk-UA"/>
        </w:rPr>
        <w:t>5</w:t>
      </w:r>
      <w:r w:rsidR="00177858" w:rsidRPr="00D22126">
        <w:rPr>
          <w:rFonts w:ascii="Times New Roman" w:eastAsia="Calibri" w:hAnsi="Times New Roman" w:cs="Times New Roman"/>
          <w:sz w:val="28"/>
          <w:szCs w:val="28"/>
          <w:lang w:eastAsia="uk-UA"/>
        </w:rPr>
        <w:t>]</w:t>
      </w:r>
      <w:r w:rsidR="004E2E6A" w:rsidRPr="00DB4027">
        <w:rPr>
          <w:rFonts w:ascii="Times New Roman" w:hAnsi="Times New Roman" w:cs="Times New Roman"/>
          <w:bCs/>
          <w:color w:val="000000"/>
          <w:sz w:val="28"/>
          <w:szCs w:val="28"/>
        </w:rPr>
        <w:t>.</w:t>
      </w:r>
      <w:r w:rsidR="00177858">
        <w:rPr>
          <w:rFonts w:ascii="Times New Roman" w:hAnsi="Times New Roman" w:cs="Times New Roman"/>
          <w:bCs/>
          <w:color w:val="000000"/>
          <w:sz w:val="28"/>
          <w:szCs w:val="28"/>
        </w:rPr>
        <w:t xml:space="preserve"> </w:t>
      </w:r>
    </w:p>
    <w:p w14:paraId="5B0AA0BE" w14:textId="5EA1C94E" w:rsidR="00AB1845" w:rsidRDefault="00305749" w:rsidP="0014378F">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305749">
        <w:rPr>
          <w:rFonts w:ascii="Times New Roman" w:hAnsi="Times New Roman" w:cs="Times New Roman"/>
          <w:bCs/>
          <w:color w:val="000000"/>
          <w:sz w:val="28"/>
          <w:szCs w:val="28"/>
        </w:rPr>
        <w:t xml:space="preserve">Крім того, </w:t>
      </w:r>
      <w:r w:rsidR="0073593A">
        <w:rPr>
          <w:rFonts w:ascii="Times New Roman" w:hAnsi="Times New Roman" w:cs="Times New Roman"/>
          <w:bCs/>
          <w:color w:val="000000"/>
          <w:sz w:val="28"/>
          <w:szCs w:val="28"/>
        </w:rPr>
        <w:t xml:space="preserve">за допомогою відхилення </w:t>
      </w:r>
      <w:r w:rsidRPr="00305749">
        <w:rPr>
          <w:rFonts w:ascii="Times New Roman" w:hAnsi="Times New Roman" w:cs="Times New Roman"/>
          <w:bCs/>
          <w:color w:val="000000"/>
          <w:sz w:val="28"/>
          <w:szCs w:val="28"/>
        </w:rPr>
        <w:t xml:space="preserve">між біологічним віком (БВ) і належним біологічним віком (НБВ) </w:t>
      </w:r>
      <w:r>
        <w:rPr>
          <w:rFonts w:ascii="Times New Roman" w:hAnsi="Times New Roman" w:cs="Times New Roman"/>
          <w:bCs/>
          <w:color w:val="000000"/>
          <w:sz w:val="28"/>
          <w:szCs w:val="28"/>
        </w:rPr>
        <w:t>було</w:t>
      </w:r>
      <w:r w:rsidRPr="00305749">
        <w:rPr>
          <w:rFonts w:ascii="Times New Roman" w:hAnsi="Times New Roman" w:cs="Times New Roman"/>
          <w:bCs/>
          <w:color w:val="000000"/>
          <w:sz w:val="28"/>
          <w:szCs w:val="28"/>
        </w:rPr>
        <w:t xml:space="preserve"> виділення п’ят</w:t>
      </w:r>
      <w:r w:rsidR="00CF4420">
        <w:rPr>
          <w:rFonts w:ascii="Times New Roman" w:hAnsi="Times New Roman" w:cs="Times New Roman"/>
          <w:bCs/>
          <w:color w:val="000000"/>
          <w:sz w:val="28"/>
          <w:szCs w:val="28"/>
        </w:rPr>
        <w:t>ь</w:t>
      </w:r>
      <w:r w:rsidRPr="00305749">
        <w:rPr>
          <w:rFonts w:ascii="Times New Roman" w:hAnsi="Times New Roman" w:cs="Times New Roman"/>
          <w:bCs/>
          <w:color w:val="000000"/>
          <w:sz w:val="28"/>
          <w:szCs w:val="28"/>
        </w:rPr>
        <w:t xml:space="preserve"> категорій темпів старіння: від значно уповільненого до значно прискореного</w:t>
      </w:r>
      <w:r w:rsidR="00AE7AFA">
        <w:rPr>
          <w:rFonts w:ascii="Times New Roman" w:hAnsi="Times New Roman" w:cs="Times New Roman"/>
          <w:bCs/>
          <w:color w:val="000000"/>
          <w:sz w:val="28"/>
          <w:szCs w:val="28"/>
        </w:rPr>
        <w:t xml:space="preserve"> (табл. 2.2</w:t>
      </w:r>
      <w:r w:rsidR="00EC27BB">
        <w:rPr>
          <w:rFonts w:ascii="Times New Roman" w:hAnsi="Times New Roman" w:cs="Times New Roman"/>
          <w:bCs/>
          <w:color w:val="000000"/>
          <w:sz w:val="28"/>
          <w:szCs w:val="28"/>
        </w:rPr>
        <w:t>.2</w:t>
      </w:r>
      <w:r w:rsidR="00AE7AFA">
        <w:rPr>
          <w:rFonts w:ascii="Times New Roman" w:hAnsi="Times New Roman" w:cs="Times New Roman"/>
          <w:bCs/>
          <w:color w:val="000000"/>
          <w:sz w:val="28"/>
          <w:szCs w:val="28"/>
        </w:rPr>
        <w:t>)</w:t>
      </w:r>
      <w:r w:rsidR="00AE7AFA" w:rsidRPr="00FE211B">
        <w:rPr>
          <w:rFonts w:ascii="Times New Roman" w:hAnsi="Times New Roman" w:cs="Times New Roman"/>
          <w:bCs/>
          <w:color w:val="000000"/>
          <w:sz w:val="28"/>
          <w:szCs w:val="28"/>
        </w:rPr>
        <w:t>.</w:t>
      </w:r>
    </w:p>
    <w:p w14:paraId="1FA5B4E3" w14:textId="3CA1BD25" w:rsidR="00AE7AFA" w:rsidRDefault="00AE7AFA">
      <w:pPr>
        <w:rPr>
          <w:rFonts w:ascii="Times New Roman" w:hAnsi="Times New Roman" w:cs="Times New Roman"/>
          <w:bCs/>
          <w:color w:val="000000"/>
          <w:sz w:val="28"/>
          <w:szCs w:val="28"/>
        </w:rPr>
      </w:pPr>
      <w:r>
        <w:rPr>
          <w:rFonts w:ascii="Times New Roman" w:hAnsi="Times New Roman" w:cs="Times New Roman"/>
          <w:bCs/>
          <w:color w:val="000000"/>
          <w:sz w:val="28"/>
          <w:szCs w:val="28"/>
        </w:rPr>
        <w:br w:type="page"/>
      </w:r>
    </w:p>
    <w:p w14:paraId="255209C3" w14:textId="58D424BF" w:rsidR="00961B65" w:rsidRDefault="00961B65" w:rsidP="00F14035">
      <w:pPr>
        <w:tabs>
          <w:tab w:val="left" w:pos="504"/>
          <w:tab w:val="left" w:pos="1701"/>
          <w:tab w:val="left" w:pos="2410"/>
        </w:tabs>
        <w:spacing w:after="0" w:line="360" w:lineRule="auto"/>
        <w:ind w:left="1701" w:firstLine="709"/>
        <w:jc w:val="center"/>
        <w:rPr>
          <w:rFonts w:ascii="Times New Roman" w:hAnsi="Times New Roman" w:cs="Times New Roman"/>
          <w:iCs/>
          <w:color w:val="000000" w:themeColor="text1"/>
          <w:sz w:val="28"/>
          <w:szCs w:val="28"/>
        </w:rPr>
      </w:pPr>
      <w:r w:rsidRPr="00F14035">
        <w:rPr>
          <w:rFonts w:ascii="Times New Roman" w:hAnsi="Times New Roman" w:cs="Times New Roman"/>
          <w:iCs/>
          <w:sz w:val="28"/>
          <w:szCs w:val="28"/>
        </w:rPr>
        <w:lastRenderedPageBreak/>
        <w:t>Таблиця</w:t>
      </w:r>
      <w:r w:rsidR="0077161B">
        <w:rPr>
          <w:rFonts w:ascii="Times New Roman" w:hAnsi="Times New Roman" w:cs="Times New Roman"/>
          <w:iCs/>
          <w:sz w:val="28"/>
          <w:szCs w:val="28"/>
        </w:rPr>
        <w:t xml:space="preserve"> </w:t>
      </w:r>
      <w:r w:rsidR="00AE7AFA" w:rsidRPr="00F14035">
        <w:rPr>
          <w:rFonts w:ascii="Times New Roman" w:hAnsi="Times New Roman" w:cs="Times New Roman"/>
          <w:iCs/>
          <w:sz w:val="28"/>
          <w:szCs w:val="28"/>
        </w:rPr>
        <w:t>2</w:t>
      </w:r>
      <w:r w:rsidRPr="00F14035">
        <w:rPr>
          <w:rFonts w:ascii="Times New Roman" w:hAnsi="Times New Roman" w:cs="Times New Roman"/>
          <w:iCs/>
          <w:sz w:val="28"/>
          <w:szCs w:val="28"/>
        </w:rPr>
        <w:t>.</w:t>
      </w:r>
      <w:r w:rsidR="00AE7AFA" w:rsidRPr="00F14035">
        <w:rPr>
          <w:rFonts w:ascii="Times New Roman" w:hAnsi="Times New Roman" w:cs="Times New Roman"/>
          <w:iCs/>
          <w:sz w:val="28"/>
          <w:szCs w:val="28"/>
        </w:rPr>
        <w:t>2</w:t>
      </w:r>
      <w:r w:rsidR="00EC27BB">
        <w:rPr>
          <w:rFonts w:ascii="Times New Roman" w:hAnsi="Times New Roman" w:cs="Times New Roman"/>
          <w:iCs/>
          <w:sz w:val="28"/>
          <w:szCs w:val="28"/>
        </w:rPr>
        <w:t>.2</w:t>
      </w:r>
      <w:r w:rsidR="00F14035" w:rsidRPr="00F14035">
        <w:rPr>
          <w:rFonts w:ascii="Times New Roman" w:hAnsi="Times New Roman" w:cs="Times New Roman"/>
          <w:iCs/>
          <w:sz w:val="28"/>
          <w:szCs w:val="28"/>
        </w:rPr>
        <w:t xml:space="preserve"> </w:t>
      </w:r>
      <w:r w:rsidR="00F14035">
        <w:rPr>
          <w:rFonts w:ascii="Times New Roman" w:hAnsi="Times New Roman" w:cs="Times New Roman"/>
          <w:iCs/>
          <w:sz w:val="28"/>
          <w:szCs w:val="28"/>
        </w:rPr>
        <w:t xml:space="preserve">– </w:t>
      </w:r>
      <w:r w:rsidR="00C26E6F" w:rsidRPr="00F14035">
        <w:rPr>
          <w:rFonts w:ascii="Times New Roman" w:hAnsi="Times New Roman" w:cs="Times New Roman"/>
          <w:iCs/>
          <w:color w:val="000000" w:themeColor="text1"/>
          <w:sz w:val="28"/>
          <w:szCs w:val="28"/>
        </w:rPr>
        <w:t>Оцінка темпу біологічного старіння учасників</w:t>
      </w:r>
    </w:p>
    <w:p w14:paraId="7E5D84C7" w14:textId="5BC990D1" w:rsidR="003255B2" w:rsidRPr="00F14035" w:rsidRDefault="003255B2" w:rsidP="003255B2">
      <w:pPr>
        <w:tabs>
          <w:tab w:val="left" w:pos="504"/>
          <w:tab w:val="left" w:pos="1701"/>
          <w:tab w:val="left" w:pos="2410"/>
        </w:tabs>
        <w:spacing w:after="0" w:line="360" w:lineRule="auto"/>
        <w:ind w:left="1701" w:hanging="141"/>
        <w:jc w:val="both"/>
        <w:rPr>
          <w:rFonts w:ascii="Times New Roman" w:hAnsi="Times New Roman" w:cs="Times New Roman"/>
          <w:iCs/>
          <w:sz w:val="28"/>
          <w:szCs w:val="28"/>
        </w:rPr>
      </w:pPr>
      <w:r w:rsidRPr="003255B2">
        <w:rPr>
          <w:rFonts w:ascii="Times New Roman" w:hAnsi="Times New Roman" w:cs="Times New Roman"/>
          <w:iCs/>
          <w:noProof/>
          <w:sz w:val="28"/>
          <w:szCs w:val="28"/>
        </w:rPr>
        <w:drawing>
          <wp:inline distT="0" distB="0" distL="0" distR="0" wp14:anchorId="5EC580A2" wp14:editId="7715A17D">
            <wp:extent cx="6301740" cy="2594395"/>
            <wp:effectExtent l="0" t="0" r="381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6370197" cy="2622579"/>
                    </a:xfrm>
                    <a:prstGeom prst="rect">
                      <a:avLst/>
                    </a:prstGeom>
                  </pic:spPr>
                </pic:pic>
              </a:graphicData>
            </a:graphic>
          </wp:inline>
        </w:drawing>
      </w:r>
    </w:p>
    <w:p w14:paraId="14233B09" w14:textId="7C107BDD" w:rsidR="00ED7AC6" w:rsidRPr="00A93E7F" w:rsidRDefault="00ED7AC6" w:rsidP="0014378F">
      <w:pPr>
        <w:tabs>
          <w:tab w:val="left" w:pos="504"/>
          <w:tab w:val="left" w:pos="1701"/>
          <w:tab w:val="left" w:pos="2410"/>
        </w:tabs>
        <w:spacing w:after="0" w:line="360" w:lineRule="auto"/>
        <w:ind w:left="1701" w:firstLine="709"/>
        <w:jc w:val="both"/>
        <w:rPr>
          <w:rFonts w:ascii="Times New Roman" w:hAnsi="Times New Roman" w:cs="Times New Roman"/>
          <w:b/>
          <w:color w:val="000000"/>
          <w:sz w:val="28"/>
          <w:szCs w:val="28"/>
        </w:rPr>
      </w:pPr>
      <w:r w:rsidRPr="00A93E7F">
        <w:rPr>
          <w:rFonts w:ascii="Times New Roman" w:hAnsi="Times New Roman" w:cs="Times New Roman"/>
          <w:b/>
          <w:color w:val="000000"/>
          <w:sz w:val="28"/>
          <w:szCs w:val="28"/>
        </w:rPr>
        <w:t>2.</w:t>
      </w:r>
      <w:r w:rsidR="00D43C27">
        <w:rPr>
          <w:rFonts w:ascii="Times New Roman" w:hAnsi="Times New Roman" w:cs="Times New Roman"/>
          <w:b/>
          <w:color w:val="000000"/>
          <w:sz w:val="28"/>
          <w:szCs w:val="28"/>
        </w:rPr>
        <w:t>1</w:t>
      </w:r>
      <w:r w:rsidRPr="00A93E7F">
        <w:rPr>
          <w:rFonts w:ascii="Times New Roman" w:hAnsi="Times New Roman" w:cs="Times New Roman"/>
          <w:b/>
          <w:color w:val="000000"/>
          <w:sz w:val="28"/>
          <w:szCs w:val="28"/>
        </w:rPr>
        <w:t>.</w:t>
      </w:r>
      <w:r w:rsidR="00D43C27">
        <w:rPr>
          <w:rFonts w:ascii="Times New Roman" w:hAnsi="Times New Roman" w:cs="Times New Roman"/>
          <w:b/>
          <w:color w:val="000000"/>
          <w:sz w:val="28"/>
          <w:szCs w:val="28"/>
        </w:rPr>
        <w:t>5</w:t>
      </w:r>
      <w:r w:rsidRPr="00A93E7F">
        <w:rPr>
          <w:rFonts w:ascii="Times New Roman" w:hAnsi="Times New Roman" w:cs="Times New Roman"/>
          <w:b/>
          <w:color w:val="000000"/>
          <w:sz w:val="28"/>
          <w:szCs w:val="28"/>
        </w:rPr>
        <w:t xml:space="preserve"> Проба Абалакова</w:t>
      </w:r>
    </w:p>
    <w:p w14:paraId="3B072F5E" w14:textId="3461D0D4" w:rsidR="003731FC" w:rsidRDefault="00ED7AC6" w:rsidP="0014378F">
      <w:pPr>
        <w:pStyle w:val="a3"/>
        <w:tabs>
          <w:tab w:val="left" w:pos="504"/>
          <w:tab w:val="left" w:pos="1701"/>
          <w:tab w:val="left" w:pos="2410"/>
        </w:tabs>
        <w:spacing w:after="0" w:line="360" w:lineRule="auto"/>
        <w:ind w:left="1701" w:firstLine="709"/>
        <w:jc w:val="both"/>
        <w:rPr>
          <w:rFonts w:ascii="Times New Roman" w:hAnsi="Times New Roman" w:cs="Times New Roman"/>
          <w:bCs/>
          <w:color w:val="000000" w:themeColor="text1"/>
          <w:sz w:val="28"/>
          <w:szCs w:val="28"/>
        </w:rPr>
      </w:pPr>
      <w:r w:rsidRPr="00ED7AC6">
        <w:rPr>
          <w:rFonts w:ascii="Times New Roman" w:hAnsi="Times New Roman" w:cs="Times New Roman"/>
          <w:bCs/>
          <w:color w:val="000000"/>
          <w:sz w:val="28"/>
          <w:szCs w:val="28"/>
        </w:rPr>
        <w:t>Проба Абалакова – це метод вимірювання пригучості, що відображає рівень координації та рухової сили. Цей тест є важливим для оцінки фізичного стану, зокрема р</w:t>
      </w:r>
      <w:r w:rsidR="00934FB6">
        <w:rPr>
          <w:rFonts w:ascii="Times New Roman" w:hAnsi="Times New Roman" w:cs="Times New Roman"/>
          <w:bCs/>
          <w:color w:val="000000"/>
          <w:sz w:val="28"/>
          <w:szCs w:val="28"/>
        </w:rPr>
        <w:t xml:space="preserve">оботи </w:t>
      </w:r>
      <w:r w:rsidRPr="00ED7AC6">
        <w:rPr>
          <w:rFonts w:ascii="Times New Roman" w:hAnsi="Times New Roman" w:cs="Times New Roman"/>
          <w:bCs/>
          <w:color w:val="000000"/>
          <w:sz w:val="28"/>
          <w:szCs w:val="28"/>
        </w:rPr>
        <w:t>опорно-рухової системи, і широко використовується для визначення загального рівня фізичної підготовки.</w:t>
      </w:r>
      <w:r w:rsidR="003731FC">
        <w:rPr>
          <w:rFonts w:ascii="Times New Roman" w:hAnsi="Times New Roman" w:cs="Times New Roman"/>
          <w:bCs/>
          <w:color w:val="000000"/>
          <w:sz w:val="28"/>
          <w:szCs w:val="28"/>
        </w:rPr>
        <w:t xml:space="preserve"> </w:t>
      </w:r>
      <w:r w:rsidR="003731FC" w:rsidRPr="003F4B81">
        <w:rPr>
          <w:rFonts w:ascii="Times New Roman" w:hAnsi="Times New Roman" w:cs="Times New Roman"/>
          <w:bCs/>
          <w:color w:val="000000" w:themeColor="text1"/>
          <w:sz w:val="28"/>
          <w:szCs w:val="28"/>
        </w:rPr>
        <w:t>[</w:t>
      </w:r>
      <w:r w:rsidR="003731FC">
        <w:rPr>
          <w:rFonts w:ascii="Times New Roman" w:hAnsi="Times New Roman" w:cs="Times New Roman"/>
          <w:bCs/>
          <w:color w:val="000000" w:themeColor="text1"/>
          <w:sz w:val="28"/>
          <w:szCs w:val="28"/>
        </w:rPr>
        <w:t>5</w:t>
      </w:r>
      <w:r w:rsidR="003731FC" w:rsidRPr="003F4B81">
        <w:rPr>
          <w:rFonts w:ascii="Times New Roman" w:hAnsi="Times New Roman" w:cs="Times New Roman"/>
          <w:bCs/>
          <w:color w:val="000000" w:themeColor="text1"/>
          <w:sz w:val="28"/>
          <w:szCs w:val="28"/>
        </w:rPr>
        <w:t>]</w:t>
      </w:r>
    </w:p>
    <w:p w14:paraId="784ECB7E" w14:textId="39A91ACD" w:rsidR="00F155DF" w:rsidRDefault="00F155DF" w:rsidP="0014378F">
      <w:pPr>
        <w:pStyle w:val="a3"/>
        <w:tabs>
          <w:tab w:val="left" w:pos="504"/>
          <w:tab w:val="left" w:pos="1701"/>
          <w:tab w:val="left" w:pos="2410"/>
        </w:tabs>
        <w:spacing w:after="0" w:line="360" w:lineRule="auto"/>
        <w:ind w:left="1701" w:firstLine="709"/>
        <w:jc w:val="both"/>
        <w:rPr>
          <w:rFonts w:ascii="Times New Roman" w:hAnsi="Times New Roman" w:cs="Times New Roman"/>
          <w:bCs/>
          <w:color w:val="000000" w:themeColor="text1"/>
          <w:sz w:val="28"/>
          <w:szCs w:val="28"/>
        </w:rPr>
      </w:pPr>
      <w:r>
        <w:rPr>
          <w:rFonts w:ascii="Times New Roman" w:hAnsi="Times New Roman" w:cs="Times New Roman"/>
          <w:bCs/>
          <w:color w:val="000000" w:themeColor="text1"/>
          <w:sz w:val="28"/>
          <w:szCs w:val="28"/>
        </w:rPr>
        <w:t>Учасникам пропонувалось в</w:t>
      </w:r>
      <w:r w:rsidRPr="00F155DF">
        <w:rPr>
          <w:rFonts w:ascii="Times New Roman" w:hAnsi="Times New Roman" w:cs="Times New Roman"/>
          <w:bCs/>
          <w:color w:val="000000" w:themeColor="text1"/>
          <w:sz w:val="28"/>
          <w:szCs w:val="28"/>
        </w:rPr>
        <w:t>иконати максимально можливий вертикальний стрибок з місця. Для цього нанести на стіну розмітку на висоту 2</w:t>
      </w:r>
      <w:r w:rsidR="00681898">
        <w:rPr>
          <w:rFonts w:ascii="Times New Roman" w:hAnsi="Times New Roman" w:cs="Times New Roman"/>
          <w:bCs/>
          <w:color w:val="000000" w:themeColor="text1"/>
          <w:sz w:val="28"/>
          <w:szCs w:val="28"/>
        </w:rPr>
        <w:t xml:space="preserve"> </w:t>
      </w:r>
      <w:r w:rsidR="009857AA">
        <w:rPr>
          <w:rFonts w:ascii="Times New Roman" w:hAnsi="Times New Roman" w:cs="Times New Roman"/>
          <w:bCs/>
          <w:color w:val="000000" w:themeColor="text1"/>
          <w:sz w:val="28"/>
          <w:szCs w:val="28"/>
        </w:rPr>
        <w:t xml:space="preserve">– 3 </w:t>
      </w:r>
      <w:r w:rsidRPr="00F155DF">
        <w:rPr>
          <w:rFonts w:ascii="Times New Roman" w:hAnsi="Times New Roman" w:cs="Times New Roman"/>
          <w:bCs/>
          <w:color w:val="000000" w:themeColor="text1"/>
          <w:sz w:val="28"/>
          <w:szCs w:val="28"/>
        </w:rPr>
        <w:t>метри (1 поділка – 1 см). Стаючи правим боком до стіни, учасник піднімає праву руку та відзначає найвищу точку досяжності. Далі виконується стрибок з максимальною висотою, при цьому права рука випрямлена догори, і фіксується нова відмітка. Віднімаючи початкову відмітку від результату стрибка, отримуємо показник за пробою Абалакова.</w:t>
      </w:r>
      <w:r w:rsidR="00C87FEA">
        <w:rPr>
          <w:rFonts w:ascii="Times New Roman" w:hAnsi="Times New Roman" w:cs="Times New Roman"/>
          <w:bCs/>
          <w:color w:val="000000" w:themeColor="text1"/>
          <w:sz w:val="28"/>
          <w:szCs w:val="28"/>
        </w:rPr>
        <w:t xml:space="preserve"> </w:t>
      </w:r>
      <w:r w:rsidR="00C87FEA" w:rsidRPr="003F4B81">
        <w:rPr>
          <w:rFonts w:ascii="Times New Roman" w:hAnsi="Times New Roman" w:cs="Times New Roman"/>
          <w:bCs/>
          <w:color w:val="000000" w:themeColor="text1"/>
          <w:sz w:val="28"/>
          <w:szCs w:val="28"/>
        </w:rPr>
        <w:t>[</w:t>
      </w:r>
      <w:r w:rsidR="00C87FEA">
        <w:rPr>
          <w:rFonts w:ascii="Times New Roman" w:hAnsi="Times New Roman" w:cs="Times New Roman"/>
          <w:bCs/>
          <w:color w:val="000000" w:themeColor="text1"/>
          <w:sz w:val="28"/>
          <w:szCs w:val="28"/>
        </w:rPr>
        <w:t>10</w:t>
      </w:r>
      <w:r w:rsidR="00C87FEA" w:rsidRPr="003F4B81">
        <w:rPr>
          <w:rFonts w:ascii="Times New Roman" w:hAnsi="Times New Roman" w:cs="Times New Roman"/>
          <w:bCs/>
          <w:color w:val="000000" w:themeColor="text1"/>
          <w:sz w:val="28"/>
          <w:szCs w:val="28"/>
        </w:rPr>
        <w:t>]</w:t>
      </w:r>
      <w:r w:rsidR="001F6170">
        <w:rPr>
          <w:rFonts w:ascii="Times New Roman" w:hAnsi="Times New Roman" w:cs="Times New Roman"/>
          <w:bCs/>
          <w:color w:val="000000" w:themeColor="text1"/>
          <w:sz w:val="28"/>
          <w:szCs w:val="28"/>
        </w:rPr>
        <w:t xml:space="preserve"> Нижче наведені критерії оцінки результатів для чоловіків.</w:t>
      </w:r>
    </w:p>
    <w:p w14:paraId="6629902A" w14:textId="41A07C78" w:rsidR="0078292D" w:rsidRPr="0078292D" w:rsidRDefault="0078292D" w:rsidP="0014378F">
      <w:pPr>
        <w:pStyle w:val="a3"/>
        <w:numPr>
          <w:ilvl w:val="0"/>
          <w:numId w:val="7"/>
        </w:numPr>
        <w:tabs>
          <w:tab w:val="left" w:pos="504"/>
          <w:tab w:val="left" w:pos="1701"/>
          <w:tab w:val="left" w:pos="2410"/>
        </w:tabs>
        <w:spacing w:after="0" w:line="360" w:lineRule="auto"/>
        <w:ind w:left="1701" w:firstLine="709"/>
        <w:jc w:val="both"/>
        <w:rPr>
          <w:rFonts w:ascii="Times New Roman" w:hAnsi="Times New Roman" w:cs="Times New Roman"/>
          <w:bCs/>
          <w:color w:val="000000" w:themeColor="text1"/>
          <w:sz w:val="28"/>
          <w:szCs w:val="28"/>
        </w:rPr>
      </w:pPr>
      <w:r w:rsidRPr="0078292D">
        <w:rPr>
          <w:rFonts w:ascii="Times New Roman" w:hAnsi="Times New Roman" w:cs="Times New Roman"/>
          <w:bCs/>
          <w:color w:val="000000" w:themeColor="text1"/>
          <w:sz w:val="28"/>
          <w:szCs w:val="28"/>
        </w:rPr>
        <w:t>Високий рівень – стрибок на висоту понад 60 см для чоловіків вказує на відмінну силу та координацію.</w:t>
      </w:r>
    </w:p>
    <w:p w14:paraId="56C1D3A8" w14:textId="2BED19B9" w:rsidR="0015522F" w:rsidRDefault="0078292D" w:rsidP="0014378F">
      <w:pPr>
        <w:pStyle w:val="a3"/>
        <w:numPr>
          <w:ilvl w:val="0"/>
          <w:numId w:val="7"/>
        </w:numPr>
        <w:tabs>
          <w:tab w:val="left" w:pos="504"/>
          <w:tab w:val="left" w:pos="1701"/>
          <w:tab w:val="left" w:pos="2410"/>
        </w:tabs>
        <w:spacing w:after="0" w:line="360" w:lineRule="auto"/>
        <w:ind w:left="1701" w:firstLine="709"/>
        <w:jc w:val="both"/>
        <w:rPr>
          <w:rFonts w:ascii="Times New Roman" w:hAnsi="Times New Roman" w:cs="Times New Roman"/>
          <w:bCs/>
          <w:color w:val="000000" w:themeColor="text1"/>
          <w:sz w:val="28"/>
          <w:szCs w:val="28"/>
        </w:rPr>
      </w:pPr>
      <w:r w:rsidRPr="0015522F">
        <w:rPr>
          <w:rFonts w:ascii="Times New Roman" w:hAnsi="Times New Roman" w:cs="Times New Roman"/>
          <w:bCs/>
          <w:color w:val="000000" w:themeColor="text1"/>
          <w:sz w:val="28"/>
          <w:szCs w:val="28"/>
        </w:rPr>
        <w:t xml:space="preserve">Добрий рівень – висота стрибка становить 50 </w:t>
      </w:r>
      <w:r w:rsidR="0015522F" w:rsidRPr="0015522F">
        <w:rPr>
          <w:rFonts w:ascii="Times New Roman" w:hAnsi="Times New Roman" w:cs="Times New Roman"/>
          <w:bCs/>
          <w:color w:val="000000" w:themeColor="text1"/>
          <w:sz w:val="28"/>
          <w:szCs w:val="28"/>
        </w:rPr>
        <w:t>–</w:t>
      </w:r>
      <w:r w:rsidRPr="0015522F">
        <w:rPr>
          <w:rFonts w:ascii="Times New Roman" w:hAnsi="Times New Roman" w:cs="Times New Roman"/>
          <w:bCs/>
          <w:color w:val="000000" w:themeColor="text1"/>
          <w:sz w:val="28"/>
          <w:szCs w:val="28"/>
        </w:rPr>
        <w:t xml:space="preserve"> </w:t>
      </w:r>
      <w:r w:rsidR="0015522F" w:rsidRPr="0015522F">
        <w:rPr>
          <w:rFonts w:ascii="Times New Roman" w:hAnsi="Times New Roman" w:cs="Times New Roman"/>
          <w:bCs/>
          <w:color w:val="000000" w:themeColor="text1"/>
          <w:sz w:val="28"/>
          <w:szCs w:val="28"/>
        </w:rPr>
        <w:t>59</w:t>
      </w:r>
      <w:r w:rsidRPr="0015522F">
        <w:rPr>
          <w:rFonts w:ascii="Times New Roman" w:hAnsi="Times New Roman" w:cs="Times New Roman"/>
          <w:bCs/>
          <w:color w:val="000000" w:themeColor="text1"/>
          <w:sz w:val="28"/>
          <w:szCs w:val="28"/>
        </w:rPr>
        <w:t xml:space="preserve"> см</w:t>
      </w:r>
      <w:r w:rsidR="0015522F">
        <w:rPr>
          <w:rFonts w:ascii="Times New Roman" w:hAnsi="Times New Roman" w:cs="Times New Roman"/>
          <w:bCs/>
          <w:color w:val="000000" w:themeColor="text1"/>
          <w:sz w:val="28"/>
          <w:szCs w:val="28"/>
        </w:rPr>
        <w:t>.</w:t>
      </w:r>
    </w:p>
    <w:p w14:paraId="233ABACB" w14:textId="3779BDF2" w:rsidR="0078292D" w:rsidRPr="0015522F" w:rsidRDefault="0078292D" w:rsidP="0014378F">
      <w:pPr>
        <w:pStyle w:val="a3"/>
        <w:numPr>
          <w:ilvl w:val="0"/>
          <w:numId w:val="7"/>
        </w:numPr>
        <w:tabs>
          <w:tab w:val="left" w:pos="504"/>
          <w:tab w:val="left" w:pos="1701"/>
          <w:tab w:val="left" w:pos="2410"/>
        </w:tabs>
        <w:spacing w:after="0" w:line="360" w:lineRule="auto"/>
        <w:ind w:left="1701" w:firstLine="709"/>
        <w:jc w:val="both"/>
        <w:rPr>
          <w:rFonts w:ascii="Times New Roman" w:hAnsi="Times New Roman" w:cs="Times New Roman"/>
          <w:bCs/>
          <w:color w:val="000000" w:themeColor="text1"/>
          <w:sz w:val="28"/>
          <w:szCs w:val="28"/>
        </w:rPr>
      </w:pPr>
      <w:r w:rsidRPr="0015522F">
        <w:rPr>
          <w:rFonts w:ascii="Times New Roman" w:hAnsi="Times New Roman" w:cs="Times New Roman"/>
          <w:bCs/>
          <w:color w:val="000000" w:themeColor="text1"/>
          <w:sz w:val="28"/>
          <w:szCs w:val="28"/>
        </w:rPr>
        <w:t xml:space="preserve"> Середній рівень – стрибок у межах 40</w:t>
      </w:r>
      <w:r w:rsidR="00447879">
        <w:rPr>
          <w:rFonts w:ascii="Times New Roman" w:hAnsi="Times New Roman" w:cs="Times New Roman"/>
          <w:bCs/>
          <w:color w:val="000000" w:themeColor="text1"/>
          <w:sz w:val="28"/>
          <w:szCs w:val="28"/>
        </w:rPr>
        <w:t xml:space="preserve"> </w:t>
      </w:r>
      <w:r w:rsidR="00447879" w:rsidRPr="0015522F">
        <w:rPr>
          <w:rFonts w:ascii="Times New Roman" w:hAnsi="Times New Roman" w:cs="Times New Roman"/>
          <w:bCs/>
          <w:color w:val="000000" w:themeColor="text1"/>
          <w:sz w:val="28"/>
          <w:szCs w:val="28"/>
        </w:rPr>
        <w:t>–</w:t>
      </w:r>
      <w:r w:rsidR="00447879">
        <w:rPr>
          <w:rFonts w:ascii="Times New Roman" w:hAnsi="Times New Roman" w:cs="Times New Roman"/>
          <w:bCs/>
          <w:color w:val="000000" w:themeColor="text1"/>
          <w:sz w:val="28"/>
          <w:szCs w:val="28"/>
        </w:rPr>
        <w:t xml:space="preserve"> </w:t>
      </w:r>
      <w:r w:rsidRPr="0015522F">
        <w:rPr>
          <w:rFonts w:ascii="Times New Roman" w:hAnsi="Times New Roman" w:cs="Times New Roman"/>
          <w:bCs/>
          <w:color w:val="000000" w:themeColor="text1"/>
          <w:sz w:val="28"/>
          <w:szCs w:val="28"/>
        </w:rPr>
        <w:t>50 см</w:t>
      </w:r>
      <w:r w:rsidR="0015522F">
        <w:rPr>
          <w:rFonts w:ascii="Times New Roman" w:hAnsi="Times New Roman" w:cs="Times New Roman"/>
          <w:bCs/>
          <w:color w:val="000000" w:themeColor="text1"/>
          <w:sz w:val="28"/>
          <w:szCs w:val="28"/>
        </w:rPr>
        <w:t>.</w:t>
      </w:r>
    </w:p>
    <w:p w14:paraId="1F1CBE09" w14:textId="54725EEB" w:rsidR="0078292D" w:rsidRPr="0078292D" w:rsidRDefault="0078292D" w:rsidP="0014378F">
      <w:pPr>
        <w:pStyle w:val="a3"/>
        <w:numPr>
          <w:ilvl w:val="0"/>
          <w:numId w:val="7"/>
        </w:numPr>
        <w:tabs>
          <w:tab w:val="left" w:pos="504"/>
          <w:tab w:val="left" w:pos="1701"/>
          <w:tab w:val="left" w:pos="2410"/>
        </w:tabs>
        <w:spacing w:after="0" w:line="360" w:lineRule="auto"/>
        <w:ind w:left="1701" w:firstLine="709"/>
        <w:jc w:val="both"/>
        <w:rPr>
          <w:rFonts w:ascii="Times New Roman" w:hAnsi="Times New Roman" w:cs="Times New Roman"/>
          <w:bCs/>
          <w:color w:val="000000" w:themeColor="text1"/>
          <w:sz w:val="28"/>
          <w:szCs w:val="28"/>
        </w:rPr>
      </w:pPr>
      <w:r w:rsidRPr="0078292D">
        <w:rPr>
          <w:rFonts w:ascii="Times New Roman" w:hAnsi="Times New Roman" w:cs="Times New Roman"/>
          <w:bCs/>
          <w:color w:val="000000" w:themeColor="text1"/>
          <w:sz w:val="28"/>
          <w:szCs w:val="28"/>
        </w:rPr>
        <w:t>Низький рівень – висота стрибка становить 30</w:t>
      </w:r>
      <w:r w:rsidR="00447879">
        <w:rPr>
          <w:rFonts w:ascii="Times New Roman" w:hAnsi="Times New Roman" w:cs="Times New Roman"/>
          <w:bCs/>
          <w:color w:val="000000" w:themeColor="text1"/>
          <w:sz w:val="28"/>
          <w:szCs w:val="28"/>
        </w:rPr>
        <w:t xml:space="preserve"> </w:t>
      </w:r>
      <w:r w:rsidR="00447879" w:rsidRPr="0015522F">
        <w:rPr>
          <w:rFonts w:ascii="Times New Roman" w:hAnsi="Times New Roman" w:cs="Times New Roman"/>
          <w:bCs/>
          <w:color w:val="000000" w:themeColor="text1"/>
          <w:sz w:val="28"/>
          <w:szCs w:val="28"/>
        </w:rPr>
        <w:t>–</w:t>
      </w:r>
      <w:r w:rsidR="00447879">
        <w:rPr>
          <w:rFonts w:ascii="Times New Roman" w:hAnsi="Times New Roman" w:cs="Times New Roman"/>
          <w:bCs/>
          <w:color w:val="000000" w:themeColor="text1"/>
          <w:sz w:val="28"/>
          <w:szCs w:val="28"/>
        </w:rPr>
        <w:t xml:space="preserve"> </w:t>
      </w:r>
      <w:r w:rsidRPr="0078292D">
        <w:rPr>
          <w:rFonts w:ascii="Times New Roman" w:hAnsi="Times New Roman" w:cs="Times New Roman"/>
          <w:bCs/>
          <w:color w:val="000000" w:themeColor="text1"/>
          <w:sz w:val="28"/>
          <w:szCs w:val="28"/>
        </w:rPr>
        <w:t>40 см.</w:t>
      </w:r>
    </w:p>
    <w:p w14:paraId="2CB33344" w14:textId="4A7AC8E8" w:rsidR="0078292D" w:rsidRPr="0078292D" w:rsidRDefault="0078292D" w:rsidP="0014378F">
      <w:pPr>
        <w:pStyle w:val="a3"/>
        <w:numPr>
          <w:ilvl w:val="0"/>
          <w:numId w:val="7"/>
        </w:numPr>
        <w:tabs>
          <w:tab w:val="left" w:pos="504"/>
          <w:tab w:val="left" w:pos="1701"/>
          <w:tab w:val="left" w:pos="2410"/>
        </w:tabs>
        <w:spacing w:after="0" w:line="360" w:lineRule="auto"/>
        <w:ind w:left="1701" w:firstLine="709"/>
        <w:jc w:val="both"/>
        <w:rPr>
          <w:rFonts w:ascii="Times New Roman" w:hAnsi="Times New Roman" w:cs="Times New Roman"/>
          <w:bCs/>
          <w:color w:val="000000" w:themeColor="text1"/>
          <w:sz w:val="28"/>
          <w:szCs w:val="28"/>
        </w:rPr>
      </w:pPr>
      <w:r w:rsidRPr="0078292D">
        <w:rPr>
          <w:rFonts w:ascii="Times New Roman" w:hAnsi="Times New Roman" w:cs="Times New Roman"/>
          <w:bCs/>
          <w:color w:val="000000" w:themeColor="text1"/>
          <w:sz w:val="28"/>
          <w:szCs w:val="28"/>
        </w:rPr>
        <w:t>Дуже низький рівень – менше 30 см</w:t>
      </w:r>
      <w:r w:rsidR="001F6170">
        <w:rPr>
          <w:rFonts w:ascii="Times New Roman" w:hAnsi="Times New Roman" w:cs="Times New Roman"/>
          <w:bCs/>
          <w:color w:val="000000" w:themeColor="text1"/>
          <w:sz w:val="28"/>
          <w:szCs w:val="28"/>
        </w:rPr>
        <w:t xml:space="preserve">, </w:t>
      </w:r>
      <w:r w:rsidRPr="0078292D">
        <w:rPr>
          <w:rFonts w:ascii="Times New Roman" w:hAnsi="Times New Roman" w:cs="Times New Roman"/>
          <w:bCs/>
          <w:color w:val="000000" w:themeColor="text1"/>
          <w:sz w:val="28"/>
          <w:szCs w:val="28"/>
        </w:rPr>
        <w:t xml:space="preserve">що може </w:t>
      </w:r>
      <w:r w:rsidR="001F6170">
        <w:rPr>
          <w:rFonts w:ascii="Times New Roman" w:hAnsi="Times New Roman" w:cs="Times New Roman"/>
          <w:bCs/>
          <w:color w:val="000000" w:themeColor="text1"/>
          <w:sz w:val="28"/>
          <w:szCs w:val="28"/>
        </w:rPr>
        <w:t>вказувати</w:t>
      </w:r>
      <w:r w:rsidRPr="0078292D">
        <w:rPr>
          <w:rFonts w:ascii="Times New Roman" w:hAnsi="Times New Roman" w:cs="Times New Roman"/>
          <w:bCs/>
          <w:color w:val="000000" w:themeColor="text1"/>
          <w:sz w:val="28"/>
          <w:szCs w:val="28"/>
        </w:rPr>
        <w:t xml:space="preserve"> на низький рівень розвитку м’язової сили та координації рухів.</w:t>
      </w:r>
    </w:p>
    <w:p w14:paraId="3270B2FC" w14:textId="20559753" w:rsidR="00ED7AC6" w:rsidRPr="00ED7AC6" w:rsidRDefault="00ED7AC6" w:rsidP="0014378F">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ED7AC6">
        <w:rPr>
          <w:rFonts w:ascii="Times New Roman" w:hAnsi="Times New Roman" w:cs="Times New Roman"/>
          <w:bCs/>
          <w:color w:val="000000"/>
          <w:sz w:val="28"/>
          <w:szCs w:val="28"/>
        </w:rPr>
        <w:lastRenderedPageBreak/>
        <w:t xml:space="preserve">Використання проби Абалакова в дослідженні сприяє комплексній оцінці фізичних здібностей учасників і допомагає виявити можливі зміни у рівні фізичної підготовки, пов'язані з прийомом ресвератролу. </w:t>
      </w:r>
    </w:p>
    <w:p w14:paraId="1C592B23" w14:textId="256D745B" w:rsidR="00ED7AC6" w:rsidRPr="00475871" w:rsidRDefault="00ED7AC6" w:rsidP="0014378F">
      <w:pPr>
        <w:tabs>
          <w:tab w:val="left" w:pos="504"/>
          <w:tab w:val="left" w:pos="1701"/>
          <w:tab w:val="left" w:pos="2410"/>
        </w:tabs>
        <w:spacing w:after="0" w:line="360" w:lineRule="auto"/>
        <w:ind w:left="1701" w:firstLine="709"/>
        <w:jc w:val="both"/>
        <w:rPr>
          <w:rFonts w:ascii="Times New Roman" w:hAnsi="Times New Roman" w:cs="Times New Roman"/>
          <w:b/>
          <w:color w:val="000000"/>
          <w:sz w:val="28"/>
          <w:szCs w:val="28"/>
        </w:rPr>
      </w:pPr>
      <w:r w:rsidRPr="00475871">
        <w:rPr>
          <w:rFonts w:ascii="Times New Roman" w:hAnsi="Times New Roman" w:cs="Times New Roman"/>
          <w:b/>
          <w:color w:val="000000"/>
          <w:sz w:val="28"/>
          <w:szCs w:val="28"/>
        </w:rPr>
        <w:t>2.</w:t>
      </w:r>
      <w:r w:rsidR="00D43C27">
        <w:rPr>
          <w:rFonts w:ascii="Times New Roman" w:hAnsi="Times New Roman" w:cs="Times New Roman"/>
          <w:b/>
          <w:color w:val="000000"/>
          <w:sz w:val="28"/>
          <w:szCs w:val="28"/>
        </w:rPr>
        <w:t>1</w:t>
      </w:r>
      <w:r w:rsidRPr="00475871">
        <w:rPr>
          <w:rFonts w:ascii="Times New Roman" w:hAnsi="Times New Roman" w:cs="Times New Roman"/>
          <w:b/>
          <w:color w:val="000000"/>
          <w:sz w:val="28"/>
          <w:szCs w:val="28"/>
        </w:rPr>
        <w:t>.</w:t>
      </w:r>
      <w:r w:rsidR="00D43C27">
        <w:rPr>
          <w:rFonts w:ascii="Times New Roman" w:hAnsi="Times New Roman" w:cs="Times New Roman"/>
          <w:b/>
          <w:color w:val="000000"/>
          <w:sz w:val="28"/>
          <w:szCs w:val="28"/>
        </w:rPr>
        <w:t>6</w:t>
      </w:r>
      <w:r w:rsidRPr="00475871">
        <w:rPr>
          <w:rFonts w:ascii="Times New Roman" w:hAnsi="Times New Roman" w:cs="Times New Roman"/>
          <w:b/>
          <w:color w:val="000000"/>
          <w:sz w:val="28"/>
          <w:szCs w:val="28"/>
        </w:rPr>
        <w:t xml:space="preserve"> Проба Руф’є</w:t>
      </w:r>
    </w:p>
    <w:p w14:paraId="23D8AE44" w14:textId="77777777" w:rsidR="00ED7AC6" w:rsidRPr="00ED7AC6" w:rsidRDefault="00ED7AC6" w:rsidP="0014378F">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ED7AC6">
        <w:rPr>
          <w:rFonts w:ascii="Times New Roman" w:hAnsi="Times New Roman" w:cs="Times New Roman"/>
          <w:bCs/>
          <w:color w:val="000000"/>
          <w:sz w:val="28"/>
          <w:szCs w:val="28"/>
        </w:rPr>
        <w:t>Проба Руф’є – це метод оцінки функціонального стану серцево-судинної системи за допомогою тестування фізичного навантаження. Тест передбачає виконання фізичних вправ та вимірювання частоти серцевих скорочень, що дозволяє оцінити рівень працездатності серця.</w:t>
      </w:r>
    </w:p>
    <w:p w14:paraId="6AE0DF33" w14:textId="7291EF74" w:rsidR="000A68AC" w:rsidRDefault="00ED7AC6" w:rsidP="0014378F">
      <w:pPr>
        <w:tabs>
          <w:tab w:val="left" w:pos="504"/>
          <w:tab w:val="left" w:pos="1701"/>
          <w:tab w:val="left" w:pos="2410"/>
        </w:tabs>
        <w:spacing w:after="0" w:line="360" w:lineRule="auto"/>
        <w:ind w:left="1701" w:firstLine="709"/>
        <w:jc w:val="both"/>
      </w:pPr>
      <w:r w:rsidRPr="00ED7AC6">
        <w:rPr>
          <w:rFonts w:ascii="Times New Roman" w:hAnsi="Times New Roman" w:cs="Times New Roman"/>
          <w:bCs/>
          <w:color w:val="000000"/>
          <w:sz w:val="28"/>
          <w:szCs w:val="28"/>
        </w:rPr>
        <w:t xml:space="preserve">У нашому дослідженні </w:t>
      </w:r>
      <w:r w:rsidR="00664A28">
        <w:rPr>
          <w:rFonts w:ascii="Times New Roman" w:hAnsi="Times New Roman" w:cs="Times New Roman"/>
          <w:bCs/>
          <w:color w:val="000000"/>
          <w:sz w:val="28"/>
          <w:szCs w:val="28"/>
        </w:rPr>
        <w:t>уч</w:t>
      </w:r>
      <w:r w:rsidR="000A68AC">
        <w:rPr>
          <w:rFonts w:ascii="Times New Roman" w:hAnsi="Times New Roman" w:cs="Times New Roman"/>
          <w:bCs/>
          <w:color w:val="000000"/>
          <w:sz w:val="28"/>
          <w:szCs w:val="28"/>
        </w:rPr>
        <w:t>асникам була запропоно</w:t>
      </w:r>
      <w:r w:rsidR="00C67852">
        <w:rPr>
          <w:rFonts w:ascii="Times New Roman" w:hAnsi="Times New Roman" w:cs="Times New Roman"/>
          <w:bCs/>
          <w:color w:val="000000"/>
          <w:sz w:val="28"/>
          <w:szCs w:val="28"/>
        </w:rPr>
        <w:t>вана</w:t>
      </w:r>
      <w:r w:rsidR="000A68AC">
        <w:rPr>
          <w:rFonts w:ascii="Times New Roman" w:hAnsi="Times New Roman" w:cs="Times New Roman"/>
          <w:bCs/>
          <w:color w:val="000000"/>
          <w:sz w:val="28"/>
          <w:szCs w:val="28"/>
        </w:rPr>
        <w:t xml:space="preserve"> така схема тестування </w:t>
      </w:r>
      <w:r w:rsidRPr="00ED7AC6">
        <w:rPr>
          <w:rFonts w:ascii="Times New Roman" w:hAnsi="Times New Roman" w:cs="Times New Roman"/>
          <w:bCs/>
          <w:color w:val="000000"/>
          <w:sz w:val="28"/>
          <w:szCs w:val="28"/>
        </w:rPr>
        <w:t>проб</w:t>
      </w:r>
      <w:r w:rsidR="000A68AC">
        <w:rPr>
          <w:rFonts w:ascii="Times New Roman" w:hAnsi="Times New Roman" w:cs="Times New Roman"/>
          <w:bCs/>
          <w:color w:val="000000"/>
          <w:sz w:val="28"/>
          <w:szCs w:val="28"/>
        </w:rPr>
        <w:t>и</w:t>
      </w:r>
      <w:r w:rsidRPr="00ED7AC6">
        <w:rPr>
          <w:rFonts w:ascii="Times New Roman" w:hAnsi="Times New Roman" w:cs="Times New Roman"/>
          <w:bCs/>
          <w:color w:val="000000"/>
          <w:sz w:val="28"/>
          <w:szCs w:val="28"/>
        </w:rPr>
        <w:t xml:space="preserve"> Руф’є</w:t>
      </w:r>
      <w:r w:rsidR="000A68AC">
        <w:rPr>
          <w:rFonts w:ascii="Times New Roman" w:hAnsi="Times New Roman" w:cs="Times New Roman"/>
          <w:bCs/>
          <w:color w:val="000000"/>
          <w:sz w:val="28"/>
          <w:szCs w:val="28"/>
        </w:rPr>
        <w:t>:</w:t>
      </w:r>
      <w:r w:rsidR="000A68AC" w:rsidRPr="000A68AC">
        <w:t xml:space="preserve"> </w:t>
      </w:r>
    </w:p>
    <w:p w14:paraId="06B6DEB4" w14:textId="02AE27BF" w:rsidR="00A34D93" w:rsidRDefault="000A68AC" w:rsidP="0014378F">
      <w:pPr>
        <w:pStyle w:val="a3"/>
        <w:numPr>
          <w:ilvl w:val="0"/>
          <w:numId w:val="7"/>
        </w:num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0A68AC">
        <w:rPr>
          <w:rFonts w:ascii="Times New Roman" w:hAnsi="Times New Roman" w:cs="Times New Roman"/>
          <w:bCs/>
          <w:color w:val="000000"/>
          <w:sz w:val="28"/>
          <w:szCs w:val="28"/>
        </w:rPr>
        <w:t xml:space="preserve">у положенні </w:t>
      </w:r>
      <w:r w:rsidR="00642BF6">
        <w:rPr>
          <w:rFonts w:ascii="Times New Roman" w:hAnsi="Times New Roman" w:cs="Times New Roman"/>
          <w:bCs/>
          <w:color w:val="000000"/>
          <w:sz w:val="28"/>
          <w:szCs w:val="28"/>
        </w:rPr>
        <w:t xml:space="preserve">сидячи </w:t>
      </w:r>
      <w:r w:rsidRPr="000A68AC">
        <w:rPr>
          <w:rFonts w:ascii="Times New Roman" w:hAnsi="Times New Roman" w:cs="Times New Roman"/>
          <w:bCs/>
          <w:color w:val="000000"/>
          <w:sz w:val="28"/>
          <w:szCs w:val="28"/>
        </w:rPr>
        <w:t>вимірю</w:t>
      </w:r>
      <w:r w:rsidR="00A34D93">
        <w:rPr>
          <w:rFonts w:ascii="Times New Roman" w:hAnsi="Times New Roman" w:cs="Times New Roman"/>
          <w:bCs/>
          <w:color w:val="000000"/>
          <w:sz w:val="28"/>
          <w:szCs w:val="28"/>
        </w:rPr>
        <w:t>валась</w:t>
      </w:r>
      <w:r w:rsidRPr="000A68AC">
        <w:rPr>
          <w:rFonts w:ascii="Times New Roman" w:hAnsi="Times New Roman" w:cs="Times New Roman"/>
          <w:bCs/>
          <w:color w:val="000000"/>
          <w:sz w:val="28"/>
          <w:szCs w:val="28"/>
        </w:rPr>
        <w:t xml:space="preserve"> частот</w:t>
      </w:r>
      <w:r w:rsidR="00A34D93">
        <w:rPr>
          <w:rFonts w:ascii="Times New Roman" w:hAnsi="Times New Roman" w:cs="Times New Roman"/>
          <w:bCs/>
          <w:color w:val="000000"/>
          <w:sz w:val="28"/>
          <w:szCs w:val="28"/>
        </w:rPr>
        <w:t>а</w:t>
      </w:r>
      <w:r w:rsidRPr="000A68AC">
        <w:rPr>
          <w:rFonts w:ascii="Times New Roman" w:hAnsi="Times New Roman" w:cs="Times New Roman"/>
          <w:bCs/>
          <w:color w:val="000000"/>
          <w:sz w:val="28"/>
          <w:szCs w:val="28"/>
        </w:rPr>
        <w:t xml:space="preserve"> серцевих скорочень (ЧСС) за перші 15 секунд (Р1)</w:t>
      </w:r>
      <w:r w:rsidR="004B329D">
        <w:rPr>
          <w:rFonts w:ascii="Times New Roman" w:hAnsi="Times New Roman" w:cs="Times New Roman"/>
          <w:bCs/>
          <w:color w:val="000000"/>
          <w:sz w:val="28"/>
          <w:szCs w:val="28"/>
        </w:rPr>
        <w:t>;</w:t>
      </w:r>
      <w:r w:rsidRPr="000A68AC">
        <w:rPr>
          <w:rFonts w:ascii="Times New Roman" w:hAnsi="Times New Roman" w:cs="Times New Roman"/>
          <w:bCs/>
          <w:color w:val="000000"/>
          <w:sz w:val="28"/>
          <w:szCs w:val="28"/>
        </w:rPr>
        <w:t xml:space="preserve"> </w:t>
      </w:r>
    </w:p>
    <w:p w14:paraId="45A057BF" w14:textId="41836404" w:rsidR="00B93B7E" w:rsidRDefault="000A68AC" w:rsidP="0014378F">
      <w:pPr>
        <w:pStyle w:val="a3"/>
        <w:numPr>
          <w:ilvl w:val="0"/>
          <w:numId w:val="7"/>
        </w:num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0A68AC">
        <w:rPr>
          <w:rFonts w:ascii="Times New Roman" w:hAnsi="Times New Roman" w:cs="Times New Roman"/>
          <w:bCs/>
          <w:color w:val="000000"/>
          <w:sz w:val="28"/>
          <w:szCs w:val="28"/>
        </w:rPr>
        <w:t xml:space="preserve">протягом </w:t>
      </w:r>
      <w:r w:rsidR="004B329D">
        <w:rPr>
          <w:rFonts w:ascii="Times New Roman" w:hAnsi="Times New Roman" w:cs="Times New Roman"/>
          <w:bCs/>
          <w:color w:val="000000"/>
          <w:sz w:val="28"/>
          <w:szCs w:val="28"/>
        </w:rPr>
        <w:t xml:space="preserve">наступних </w:t>
      </w:r>
      <w:r w:rsidRPr="000A68AC">
        <w:rPr>
          <w:rFonts w:ascii="Times New Roman" w:hAnsi="Times New Roman" w:cs="Times New Roman"/>
          <w:bCs/>
          <w:color w:val="000000"/>
          <w:sz w:val="28"/>
          <w:szCs w:val="28"/>
        </w:rPr>
        <w:t xml:space="preserve">45 секунд </w:t>
      </w:r>
      <w:r w:rsidR="00A34D93">
        <w:rPr>
          <w:rFonts w:ascii="Times New Roman" w:hAnsi="Times New Roman" w:cs="Times New Roman"/>
          <w:bCs/>
          <w:color w:val="000000"/>
          <w:sz w:val="28"/>
          <w:szCs w:val="28"/>
        </w:rPr>
        <w:t xml:space="preserve">учасники </w:t>
      </w:r>
      <w:r w:rsidRPr="000A68AC">
        <w:rPr>
          <w:rFonts w:ascii="Times New Roman" w:hAnsi="Times New Roman" w:cs="Times New Roman"/>
          <w:bCs/>
          <w:color w:val="000000"/>
          <w:sz w:val="28"/>
          <w:szCs w:val="28"/>
        </w:rPr>
        <w:t>викону</w:t>
      </w:r>
      <w:r w:rsidR="00A34D93">
        <w:rPr>
          <w:rFonts w:ascii="Times New Roman" w:hAnsi="Times New Roman" w:cs="Times New Roman"/>
          <w:bCs/>
          <w:color w:val="000000"/>
          <w:sz w:val="28"/>
          <w:szCs w:val="28"/>
        </w:rPr>
        <w:t xml:space="preserve">вали </w:t>
      </w:r>
      <w:r w:rsidRPr="000A68AC">
        <w:rPr>
          <w:rFonts w:ascii="Times New Roman" w:hAnsi="Times New Roman" w:cs="Times New Roman"/>
          <w:bCs/>
          <w:color w:val="000000"/>
          <w:sz w:val="28"/>
          <w:szCs w:val="28"/>
        </w:rPr>
        <w:t>30 присідань. Після цього знову вимірю</w:t>
      </w:r>
      <w:r w:rsidR="00A34D93">
        <w:rPr>
          <w:rFonts w:ascii="Times New Roman" w:hAnsi="Times New Roman" w:cs="Times New Roman"/>
          <w:bCs/>
          <w:color w:val="000000"/>
          <w:sz w:val="28"/>
          <w:szCs w:val="28"/>
        </w:rPr>
        <w:t>валась ЧСС</w:t>
      </w:r>
      <w:r w:rsidRPr="000A68AC">
        <w:rPr>
          <w:rFonts w:ascii="Times New Roman" w:hAnsi="Times New Roman" w:cs="Times New Roman"/>
          <w:bCs/>
          <w:color w:val="000000"/>
          <w:sz w:val="28"/>
          <w:szCs w:val="28"/>
        </w:rPr>
        <w:t xml:space="preserve">: спочатку за перші 15 секунд (Р2), а потім за останні 15 секунд першої хвилини відновлення (Р3). </w:t>
      </w:r>
      <w:r w:rsidR="001F7D41" w:rsidRPr="003F4B81">
        <w:rPr>
          <w:rFonts w:ascii="Times New Roman" w:hAnsi="Times New Roman" w:cs="Times New Roman"/>
          <w:bCs/>
          <w:color w:val="000000" w:themeColor="text1"/>
          <w:sz w:val="28"/>
          <w:szCs w:val="28"/>
        </w:rPr>
        <w:t>[</w:t>
      </w:r>
      <w:r w:rsidR="001F7D41">
        <w:rPr>
          <w:rFonts w:ascii="Times New Roman" w:hAnsi="Times New Roman" w:cs="Times New Roman"/>
          <w:bCs/>
          <w:color w:val="000000" w:themeColor="text1"/>
          <w:sz w:val="28"/>
          <w:szCs w:val="28"/>
        </w:rPr>
        <w:t>10</w:t>
      </w:r>
      <w:r w:rsidR="001F7D41" w:rsidRPr="003F4B81">
        <w:rPr>
          <w:rFonts w:ascii="Times New Roman" w:hAnsi="Times New Roman" w:cs="Times New Roman"/>
          <w:bCs/>
          <w:color w:val="000000" w:themeColor="text1"/>
          <w:sz w:val="28"/>
          <w:szCs w:val="28"/>
        </w:rPr>
        <w:t>]</w:t>
      </w:r>
      <w:r w:rsidR="001F7D41">
        <w:rPr>
          <w:rFonts w:ascii="Times New Roman" w:hAnsi="Times New Roman" w:cs="Times New Roman"/>
          <w:bCs/>
          <w:color w:val="000000" w:themeColor="text1"/>
          <w:sz w:val="28"/>
          <w:szCs w:val="28"/>
        </w:rPr>
        <w:t xml:space="preserve"> </w:t>
      </w:r>
      <w:r w:rsidR="009B2179">
        <w:rPr>
          <w:rFonts w:ascii="Times New Roman" w:hAnsi="Times New Roman" w:cs="Times New Roman"/>
          <w:bCs/>
          <w:color w:val="000000"/>
          <w:sz w:val="28"/>
          <w:szCs w:val="28"/>
        </w:rPr>
        <w:t xml:space="preserve">Індекс </w:t>
      </w:r>
      <w:r w:rsidR="009B2179" w:rsidRPr="00ED7AC6">
        <w:rPr>
          <w:rFonts w:ascii="Times New Roman" w:hAnsi="Times New Roman" w:cs="Times New Roman"/>
          <w:bCs/>
          <w:color w:val="000000"/>
          <w:sz w:val="28"/>
          <w:szCs w:val="28"/>
        </w:rPr>
        <w:t>Руф’є</w:t>
      </w:r>
      <w:r w:rsidR="009B2179">
        <w:rPr>
          <w:rFonts w:ascii="Times New Roman" w:hAnsi="Times New Roman" w:cs="Times New Roman"/>
          <w:bCs/>
          <w:color w:val="000000"/>
          <w:sz w:val="28"/>
          <w:szCs w:val="28"/>
        </w:rPr>
        <w:t xml:space="preserve"> визначався за формулою:</w:t>
      </w:r>
    </w:p>
    <w:p w14:paraId="39052CD6" w14:textId="1250801B" w:rsidR="00187589" w:rsidRDefault="00187589" w:rsidP="0014378F">
      <w:pPr>
        <w:pStyle w:val="a3"/>
        <w:tabs>
          <w:tab w:val="left" w:pos="504"/>
          <w:tab w:val="left" w:pos="1701"/>
          <w:tab w:val="left" w:pos="2410"/>
        </w:tabs>
        <w:spacing w:line="360" w:lineRule="auto"/>
        <w:ind w:left="2770"/>
        <w:jc w:val="center"/>
        <w:rPr>
          <w:rFonts w:ascii="Times New Roman" w:hAnsi="Times New Roman" w:cs="Times New Roman"/>
          <w:sz w:val="28"/>
          <w:szCs w:val="28"/>
        </w:rPr>
      </w:pPr>
      <w:r w:rsidRPr="00187589">
        <w:rPr>
          <w:rFonts w:ascii="Times New Roman" w:hAnsi="Times New Roman" w:cs="Times New Roman"/>
          <w:sz w:val="28"/>
          <w:szCs w:val="28"/>
        </w:rPr>
        <w:t>Індекс Руф’є = [4х</w:t>
      </w:r>
      <w:r w:rsidR="009B2179">
        <w:rPr>
          <w:rFonts w:ascii="Times New Roman" w:hAnsi="Times New Roman" w:cs="Times New Roman"/>
          <w:sz w:val="28"/>
          <w:szCs w:val="28"/>
        </w:rPr>
        <w:t xml:space="preserve"> </w:t>
      </w:r>
      <w:r w:rsidRPr="00187589">
        <w:rPr>
          <w:rFonts w:ascii="Times New Roman" w:hAnsi="Times New Roman" w:cs="Times New Roman"/>
          <w:sz w:val="28"/>
          <w:szCs w:val="28"/>
        </w:rPr>
        <w:t>(Р1+Р2+Р3) - 200]: 10</w:t>
      </w:r>
    </w:p>
    <w:p w14:paraId="42387952" w14:textId="4539FC6A" w:rsidR="00D31EA2" w:rsidRPr="00D31EA2" w:rsidRDefault="00D31EA2" w:rsidP="00C87F5D">
      <w:pPr>
        <w:pStyle w:val="a3"/>
        <w:tabs>
          <w:tab w:val="left" w:pos="504"/>
          <w:tab w:val="left" w:pos="1701"/>
          <w:tab w:val="left" w:pos="2410"/>
        </w:tabs>
        <w:spacing w:after="0" w:line="360" w:lineRule="auto"/>
        <w:ind w:left="1701"/>
        <w:jc w:val="both"/>
        <w:rPr>
          <w:rFonts w:ascii="Times New Roman" w:hAnsi="Times New Roman" w:cs="Times New Roman"/>
          <w:bCs/>
          <w:color w:val="000000"/>
          <w:sz w:val="28"/>
          <w:szCs w:val="28"/>
        </w:rPr>
      </w:pPr>
      <w:r w:rsidRPr="00D31EA2">
        <w:rPr>
          <w:rFonts w:ascii="Times New Roman" w:hAnsi="Times New Roman" w:cs="Times New Roman"/>
          <w:bCs/>
          <w:color w:val="000000"/>
          <w:sz w:val="28"/>
          <w:szCs w:val="28"/>
        </w:rPr>
        <w:t>Нормативні значення індексу Руф'є для визначення рівня працездатності серця та фізичної підготовленості людини</w:t>
      </w:r>
      <w:r w:rsidR="00A6649C">
        <w:rPr>
          <w:rFonts w:ascii="Times New Roman" w:hAnsi="Times New Roman" w:cs="Times New Roman"/>
          <w:bCs/>
          <w:color w:val="000000"/>
          <w:sz w:val="28"/>
          <w:szCs w:val="28"/>
        </w:rPr>
        <w:t xml:space="preserve"> оцінювали згідно такої градації</w:t>
      </w:r>
      <w:r w:rsidR="004D4F40">
        <w:rPr>
          <w:rFonts w:ascii="Times New Roman" w:hAnsi="Times New Roman" w:cs="Times New Roman"/>
          <w:bCs/>
          <w:color w:val="000000"/>
          <w:sz w:val="28"/>
          <w:szCs w:val="28"/>
        </w:rPr>
        <w:t xml:space="preserve"> отриманих результатів:</w:t>
      </w:r>
    </w:p>
    <w:p w14:paraId="27A2CD74" w14:textId="7E5D8412" w:rsidR="00D31EA2" w:rsidRPr="00D31EA2" w:rsidRDefault="00D31EA2" w:rsidP="0014378F">
      <w:pPr>
        <w:pStyle w:val="a3"/>
        <w:numPr>
          <w:ilvl w:val="0"/>
          <w:numId w:val="7"/>
        </w:num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D31EA2">
        <w:rPr>
          <w:rFonts w:ascii="Times New Roman" w:hAnsi="Times New Roman" w:cs="Times New Roman"/>
          <w:bCs/>
          <w:color w:val="000000"/>
          <w:sz w:val="28"/>
          <w:szCs w:val="28"/>
        </w:rPr>
        <w:t>Менше 0 – характеризує дуже високий рівень працездатності серця, що вказує на відмінний фізичний стан.</w:t>
      </w:r>
    </w:p>
    <w:p w14:paraId="2BB09403" w14:textId="3315D6A0" w:rsidR="00D31EA2" w:rsidRPr="00D31EA2" w:rsidRDefault="00D31EA2" w:rsidP="0014378F">
      <w:pPr>
        <w:pStyle w:val="a3"/>
        <w:numPr>
          <w:ilvl w:val="0"/>
          <w:numId w:val="7"/>
        </w:num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D31EA2">
        <w:rPr>
          <w:rFonts w:ascii="Times New Roman" w:hAnsi="Times New Roman" w:cs="Times New Roman"/>
          <w:bCs/>
          <w:color w:val="000000"/>
          <w:sz w:val="28"/>
          <w:szCs w:val="28"/>
        </w:rPr>
        <w:t xml:space="preserve">Від 0 до 5 – відповідає високому рівню працездатності, що є показником </w:t>
      </w:r>
      <w:r w:rsidR="007C092E">
        <w:rPr>
          <w:rFonts w:ascii="Times New Roman" w:hAnsi="Times New Roman" w:cs="Times New Roman"/>
          <w:bCs/>
          <w:color w:val="000000"/>
          <w:sz w:val="28"/>
          <w:szCs w:val="28"/>
        </w:rPr>
        <w:t>гарної</w:t>
      </w:r>
      <w:r w:rsidRPr="00D31EA2">
        <w:rPr>
          <w:rFonts w:ascii="Times New Roman" w:hAnsi="Times New Roman" w:cs="Times New Roman"/>
          <w:bCs/>
          <w:color w:val="000000"/>
          <w:sz w:val="28"/>
          <w:szCs w:val="28"/>
        </w:rPr>
        <w:t xml:space="preserve"> фізичної форми.</w:t>
      </w:r>
    </w:p>
    <w:p w14:paraId="302B0BC3" w14:textId="5471A3D3" w:rsidR="00D31EA2" w:rsidRPr="00D31EA2" w:rsidRDefault="00D31EA2" w:rsidP="0014378F">
      <w:pPr>
        <w:pStyle w:val="a3"/>
        <w:numPr>
          <w:ilvl w:val="0"/>
          <w:numId w:val="7"/>
        </w:num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D31EA2">
        <w:rPr>
          <w:rFonts w:ascii="Times New Roman" w:hAnsi="Times New Roman" w:cs="Times New Roman"/>
          <w:bCs/>
          <w:color w:val="000000"/>
          <w:sz w:val="28"/>
          <w:szCs w:val="28"/>
        </w:rPr>
        <w:t xml:space="preserve">Від 5 до 10 – показує на </w:t>
      </w:r>
      <w:r w:rsidR="007C092E">
        <w:rPr>
          <w:rFonts w:ascii="Times New Roman" w:hAnsi="Times New Roman" w:cs="Times New Roman"/>
          <w:bCs/>
          <w:color w:val="000000"/>
          <w:sz w:val="28"/>
          <w:szCs w:val="28"/>
        </w:rPr>
        <w:t>середній</w:t>
      </w:r>
      <w:r w:rsidRPr="00D31EA2">
        <w:rPr>
          <w:rFonts w:ascii="Times New Roman" w:hAnsi="Times New Roman" w:cs="Times New Roman"/>
          <w:bCs/>
          <w:color w:val="000000"/>
          <w:sz w:val="28"/>
          <w:szCs w:val="28"/>
        </w:rPr>
        <w:t xml:space="preserve"> рівень працездатності.</w:t>
      </w:r>
    </w:p>
    <w:p w14:paraId="7E6EF50E" w14:textId="01ED504C" w:rsidR="00D31EA2" w:rsidRPr="00D31EA2" w:rsidRDefault="00D31EA2" w:rsidP="0014378F">
      <w:pPr>
        <w:pStyle w:val="a3"/>
        <w:numPr>
          <w:ilvl w:val="0"/>
          <w:numId w:val="7"/>
        </w:num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D31EA2">
        <w:rPr>
          <w:rFonts w:ascii="Times New Roman" w:hAnsi="Times New Roman" w:cs="Times New Roman"/>
          <w:bCs/>
          <w:color w:val="000000"/>
          <w:sz w:val="28"/>
          <w:szCs w:val="28"/>
        </w:rPr>
        <w:t>Від 10 до 15 – означає низький рівень працездатності серця</w:t>
      </w:r>
      <w:r w:rsidR="00C61B6C">
        <w:rPr>
          <w:rFonts w:ascii="Times New Roman" w:hAnsi="Times New Roman" w:cs="Times New Roman"/>
          <w:bCs/>
          <w:color w:val="000000"/>
          <w:sz w:val="28"/>
          <w:szCs w:val="28"/>
        </w:rPr>
        <w:t xml:space="preserve"> та </w:t>
      </w:r>
      <w:r w:rsidRPr="00D31EA2">
        <w:rPr>
          <w:rFonts w:ascii="Times New Roman" w:hAnsi="Times New Roman" w:cs="Times New Roman"/>
          <w:bCs/>
          <w:color w:val="000000"/>
          <w:sz w:val="28"/>
          <w:szCs w:val="28"/>
        </w:rPr>
        <w:t>фізичний стан на рівні нижче середнього.</w:t>
      </w:r>
    </w:p>
    <w:p w14:paraId="433AF524" w14:textId="77777777" w:rsidR="005D6706" w:rsidRDefault="00D31EA2" w:rsidP="0014378F">
      <w:pPr>
        <w:pStyle w:val="a3"/>
        <w:numPr>
          <w:ilvl w:val="0"/>
          <w:numId w:val="7"/>
        </w:num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D31EA2">
        <w:rPr>
          <w:rFonts w:ascii="Times New Roman" w:hAnsi="Times New Roman" w:cs="Times New Roman"/>
          <w:bCs/>
          <w:color w:val="000000"/>
          <w:sz w:val="28"/>
          <w:szCs w:val="28"/>
        </w:rPr>
        <w:t>Більше 15 – порушення працездатн</w:t>
      </w:r>
      <w:r w:rsidR="00B24923">
        <w:rPr>
          <w:rFonts w:ascii="Times New Roman" w:hAnsi="Times New Roman" w:cs="Times New Roman"/>
          <w:bCs/>
          <w:color w:val="000000"/>
          <w:sz w:val="28"/>
          <w:szCs w:val="28"/>
        </w:rPr>
        <w:t xml:space="preserve">ості </w:t>
      </w:r>
      <w:r w:rsidRPr="00D31EA2">
        <w:rPr>
          <w:rFonts w:ascii="Times New Roman" w:hAnsi="Times New Roman" w:cs="Times New Roman"/>
          <w:bCs/>
          <w:color w:val="000000"/>
          <w:sz w:val="28"/>
          <w:szCs w:val="28"/>
        </w:rPr>
        <w:t>серця, незадовільний фізичний стан.</w:t>
      </w:r>
    </w:p>
    <w:p w14:paraId="495736EC" w14:textId="31952F0E" w:rsidR="00ED7AC6" w:rsidRPr="005D6706" w:rsidRDefault="00ED7AC6" w:rsidP="0014378F">
      <w:pPr>
        <w:pStyle w:val="a3"/>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5D6706">
        <w:rPr>
          <w:rFonts w:ascii="Times New Roman" w:hAnsi="Times New Roman" w:cs="Times New Roman"/>
          <w:bCs/>
          <w:color w:val="000000"/>
          <w:sz w:val="28"/>
          <w:szCs w:val="28"/>
        </w:rPr>
        <w:lastRenderedPageBreak/>
        <w:t>Оскільки серцево-судинна система є ключовим показником біологічного віку, цей метод дає змогу відстежувати, як ресвератрол впливає на фізіологічний стан учасників, і чи допомагає він підтримувати серцево-судинне здоров'я.</w:t>
      </w:r>
    </w:p>
    <w:p w14:paraId="68F3F9DF" w14:textId="02D3BB3B" w:rsidR="00ED7AC6" w:rsidRPr="001F1F36" w:rsidRDefault="00ED7AC6" w:rsidP="0014378F">
      <w:pPr>
        <w:tabs>
          <w:tab w:val="left" w:pos="504"/>
          <w:tab w:val="left" w:pos="1701"/>
          <w:tab w:val="left" w:pos="2410"/>
        </w:tabs>
        <w:spacing w:after="0" w:line="360" w:lineRule="auto"/>
        <w:ind w:left="1701" w:firstLine="709"/>
        <w:jc w:val="both"/>
        <w:rPr>
          <w:rFonts w:ascii="Times New Roman" w:hAnsi="Times New Roman" w:cs="Times New Roman"/>
          <w:b/>
          <w:color w:val="000000"/>
          <w:sz w:val="28"/>
          <w:szCs w:val="28"/>
        </w:rPr>
      </w:pPr>
      <w:r w:rsidRPr="001F1F36">
        <w:rPr>
          <w:rFonts w:ascii="Times New Roman" w:hAnsi="Times New Roman" w:cs="Times New Roman"/>
          <w:b/>
          <w:color w:val="000000"/>
          <w:sz w:val="28"/>
          <w:szCs w:val="28"/>
        </w:rPr>
        <w:t>2.</w:t>
      </w:r>
      <w:r w:rsidR="00D43C27">
        <w:rPr>
          <w:rFonts w:ascii="Times New Roman" w:hAnsi="Times New Roman" w:cs="Times New Roman"/>
          <w:b/>
          <w:color w:val="000000"/>
          <w:sz w:val="28"/>
          <w:szCs w:val="28"/>
        </w:rPr>
        <w:t>1</w:t>
      </w:r>
      <w:r w:rsidRPr="001F1F36">
        <w:rPr>
          <w:rFonts w:ascii="Times New Roman" w:hAnsi="Times New Roman" w:cs="Times New Roman"/>
          <w:b/>
          <w:color w:val="000000"/>
          <w:sz w:val="28"/>
          <w:szCs w:val="28"/>
        </w:rPr>
        <w:t>.</w:t>
      </w:r>
      <w:r w:rsidR="00D43C27">
        <w:rPr>
          <w:rFonts w:ascii="Times New Roman" w:hAnsi="Times New Roman" w:cs="Times New Roman"/>
          <w:b/>
          <w:color w:val="000000"/>
          <w:sz w:val="28"/>
          <w:szCs w:val="28"/>
        </w:rPr>
        <w:t>7</w:t>
      </w:r>
      <w:r w:rsidRPr="001F1F36">
        <w:rPr>
          <w:rFonts w:ascii="Times New Roman" w:hAnsi="Times New Roman" w:cs="Times New Roman"/>
          <w:b/>
          <w:color w:val="000000"/>
          <w:sz w:val="28"/>
          <w:szCs w:val="28"/>
        </w:rPr>
        <w:t xml:space="preserve"> Опитування (бесіда, анкетування)</w:t>
      </w:r>
    </w:p>
    <w:p w14:paraId="72C5C310" w14:textId="78BCEFFD" w:rsidR="00ED7AC6" w:rsidRDefault="00ED7AC6" w:rsidP="0014378F">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ED7AC6">
        <w:rPr>
          <w:rFonts w:ascii="Times New Roman" w:hAnsi="Times New Roman" w:cs="Times New Roman"/>
          <w:bCs/>
          <w:color w:val="000000"/>
          <w:sz w:val="28"/>
          <w:szCs w:val="28"/>
        </w:rPr>
        <w:t>Опитування, що включає бесіду та анкетування, є важливим методом збору суб'єктивних даних про самопочуття та здоров'я учасників. У рамках даного дослідження опитування передбачає використання анкети Войтенка,</w:t>
      </w:r>
      <w:r w:rsidR="001F1F36">
        <w:rPr>
          <w:rFonts w:ascii="Times New Roman" w:hAnsi="Times New Roman" w:cs="Times New Roman"/>
          <w:bCs/>
          <w:color w:val="000000"/>
          <w:sz w:val="28"/>
          <w:szCs w:val="28"/>
        </w:rPr>
        <w:t xml:space="preserve"> яка була наведена у попередньому підрозділі,</w:t>
      </w:r>
      <w:r w:rsidRPr="00ED7AC6">
        <w:rPr>
          <w:rFonts w:ascii="Times New Roman" w:hAnsi="Times New Roman" w:cs="Times New Roman"/>
          <w:bCs/>
          <w:color w:val="000000"/>
          <w:sz w:val="28"/>
          <w:szCs w:val="28"/>
        </w:rPr>
        <w:t xml:space="preserve"> а також додаткової авторської анкети для оцінки самопочуття</w:t>
      </w:r>
      <w:r w:rsidR="001F1F36">
        <w:rPr>
          <w:rFonts w:ascii="Times New Roman" w:hAnsi="Times New Roman" w:cs="Times New Roman"/>
          <w:bCs/>
          <w:color w:val="000000"/>
          <w:sz w:val="28"/>
          <w:szCs w:val="28"/>
        </w:rPr>
        <w:t xml:space="preserve"> учасників</w:t>
      </w:r>
      <w:r w:rsidR="003402D0">
        <w:rPr>
          <w:rFonts w:ascii="Times New Roman" w:hAnsi="Times New Roman" w:cs="Times New Roman"/>
          <w:bCs/>
          <w:color w:val="000000"/>
          <w:sz w:val="28"/>
          <w:szCs w:val="28"/>
        </w:rPr>
        <w:t xml:space="preserve"> (</w:t>
      </w:r>
      <w:r w:rsidR="000F0851">
        <w:rPr>
          <w:rFonts w:ascii="Times New Roman" w:hAnsi="Times New Roman" w:cs="Times New Roman"/>
          <w:bCs/>
          <w:color w:val="000000"/>
          <w:sz w:val="28"/>
          <w:szCs w:val="28"/>
        </w:rPr>
        <w:t>д</w:t>
      </w:r>
      <w:r w:rsidR="003402D0">
        <w:rPr>
          <w:rFonts w:ascii="Times New Roman" w:hAnsi="Times New Roman" w:cs="Times New Roman"/>
          <w:bCs/>
          <w:color w:val="000000"/>
          <w:sz w:val="28"/>
          <w:szCs w:val="28"/>
        </w:rPr>
        <w:t xml:space="preserve">одаток </w:t>
      </w:r>
      <w:r w:rsidR="000F0851">
        <w:rPr>
          <w:rFonts w:ascii="Times New Roman" w:hAnsi="Times New Roman" w:cs="Times New Roman"/>
          <w:bCs/>
          <w:color w:val="000000"/>
          <w:sz w:val="28"/>
          <w:szCs w:val="28"/>
        </w:rPr>
        <w:t>А</w:t>
      </w:r>
      <w:r w:rsidR="003402D0">
        <w:rPr>
          <w:rFonts w:ascii="Times New Roman" w:hAnsi="Times New Roman" w:cs="Times New Roman"/>
          <w:bCs/>
          <w:color w:val="000000"/>
          <w:sz w:val="28"/>
          <w:szCs w:val="28"/>
        </w:rPr>
        <w:t>).</w:t>
      </w:r>
    </w:p>
    <w:p w14:paraId="233280AC" w14:textId="74A2C264" w:rsidR="00070336" w:rsidRDefault="00070336" w:rsidP="0014378F">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 xml:space="preserve">Для останньої </w:t>
      </w:r>
      <w:r w:rsidR="00477433">
        <w:rPr>
          <w:rFonts w:ascii="Times New Roman" w:hAnsi="Times New Roman" w:cs="Times New Roman"/>
          <w:bCs/>
          <w:color w:val="000000"/>
          <w:sz w:val="28"/>
          <w:szCs w:val="28"/>
        </w:rPr>
        <w:t xml:space="preserve">анкети </w:t>
      </w:r>
      <w:r>
        <w:rPr>
          <w:rFonts w:ascii="Times New Roman" w:hAnsi="Times New Roman" w:cs="Times New Roman"/>
          <w:bCs/>
          <w:color w:val="000000"/>
          <w:sz w:val="28"/>
          <w:szCs w:val="28"/>
        </w:rPr>
        <w:t>розроблена така система оцінки:</w:t>
      </w:r>
    </w:p>
    <w:p w14:paraId="19BF7AFF" w14:textId="6BB9FF11" w:rsidR="000F0851" w:rsidRPr="00070336" w:rsidRDefault="000F0851" w:rsidP="0014378F">
      <w:pPr>
        <w:pStyle w:val="a3"/>
        <w:numPr>
          <w:ilvl w:val="0"/>
          <w:numId w:val="7"/>
        </w:num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070336">
        <w:rPr>
          <w:rFonts w:ascii="Times New Roman" w:hAnsi="Times New Roman" w:cs="Times New Roman"/>
          <w:bCs/>
          <w:color w:val="000000"/>
          <w:sz w:val="28"/>
          <w:szCs w:val="28"/>
        </w:rPr>
        <w:t>Позитивні відповіді, які відображають високий рівень здоров'я, оцінені в 1 бал.</w:t>
      </w:r>
    </w:p>
    <w:p w14:paraId="61DE4900" w14:textId="2CBC084F" w:rsidR="000F0851" w:rsidRPr="00070336" w:rsidRDefault="000F0851" w:rsidP="0014378F">
      <w:pPr>
        <w:pStyle w:val="a3"/>
        <w:numPr>
          <w:ilvl w:val="0"/>
          <w:numId w:val="7"/>
        </w:num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070336">
        <w:rPr>
          <w:rFonts w:ascii="Times New Roman" w:hAnsi="Times New Roman" w:cs="Times New Roman"/>
          <w:bCs/>
          <w:color w:val="000000"/>
          <w:sz w:val="28"/>
          <w:szCs w:val="28"/>
        </w:rPr>
        <w:t>Нейтральні або проміжні відповіді</w:t>
      </w:r>
      <w:r w:rsidR="001055E0">
        <w:rPr>
          <w:rFonts w:ascii="Times New Roman" w:hAnsi="Times New Roman" w:cs="Times New Roman"/>
          <w:bCs/>
          <w:color w:val="000000"/>
          <w:sz w:val="28"/>
          <w:szCs w:val="28"/>
        </w:rPr>
        <w:t xml:space="preserve"> –</w:t>
      </w:r>
      <w:r w:rsidRPr="00070336">
        <w:rPr>
          <w:rFonts w:ascii="Times New Roman" w:hAnsi="Times New Roman" w:cs="Times New Roman"/>
          <w:bCs/>
          <w:color w:val="000000"/>
          <w:sz w:val="28"/>
          <w:szCs w:val="28"/>
        </w:rPr>
        <w:t xml:space="preserve"> 2</w:t>
      </w:r>
      <w:r w:rsidR="001055E0">
        <w:rPr>
          <w:rFonts w:ascii="Times New Roman" w:hAnsi="Times New Roman" w:cs="Times New Roman"/>
          <w:bCs/>
          <w:color w:val="000000"/>
          <w:sz w:val="28"/>
          <w:szCs w:val="28"/>
        </w:rPr>
        <w:t xml:space="preserve"> – </w:t>
      </w:r>
      <w:r w:rsidRPr="00070336">
        <w:rPr>
          <w:rFonts w:ascii="Times New Roman" w:hAnsi="Times New Roman" w:cs="Times New Roman"/>
          <w:bCs/>
          <w:color w:val="000000"/>
          <w:sz w:val="28"/>
          <w:szCs w:val="28"/>
        </w:rPr>
        <w:t>3 бали.</w:t>
      </w:r>
    </w:p>
    <w:p w14:paraId="5A2F3DB0" w14:textId="2CC81DB1" w:rsidR="008155DF" w:rsidRDefault="000F0851" w:rsidP="0014378F">
      <w:pPr>
        <w:pStyle w:val="a3"/>
        <w:numPr>
          <w:ilvl w:val="0"/>
          <w:numId w:val="7"/>
        </w:num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070336">
        <w:rPr>
          <w:rFonts w:ascii="Times New Roman" w:hAnsi="Times New Roman" w:cs="Times New Roman"/>
          <w:bCs/>
          <w:color w:val="000000"/>
          <w:sz w:val="28"/>
          <w:szCs w:val="28"/>
        </w:rPr>
        <w:t>Негативні відповіді, які можуть свідчити про ризики для здоров'я, оцінюються в 4</w:t>
      </w:r>
      <w:r w:rsidR="001055E0">
        <w:rPr>
          <w:rFonts w:ascii="Times New Roman" w:hAnsi="Times New Roman" w:cs="Times New Roman"/>
          <w:bCs/>
          <w:color w:val="000000"/>
          <w:sz w:val="28"/>
          <w:szCs w:val="28"/>
        </w:rPr>
        <w:t xml:space="preserve"> – </w:t>
      </w:r>
      <w:r w:rsidRPr="00070336">
        <w:rPr>
          <w:rFonts w:ascii="Times New Roman" w:hAnsi="Times New Roman" w:cs="Times New Roman"/>
          <w:bCs/>
          <w:color w:val="000000"/>
          <w:sz w:val="28"/>
          <w:szCs w:val="28"/>
        </w:rPr>
        <w:t>5 балів.</w:t>
      </w:r>
    </w:p>
    <w:p w14:paraId="58649100" w14:textId="77777777" w:rsidR="00962A83" w:rsidRPr="00962A83" w:rsidRDefault="00962A83" w:rsidP="0014378F">
      <w:pPr>
        <w:pStyle w:val="a3"/>
        <w:tabs>
          <w:tab w:val="left" w:pos="504"/>
          <w:tab w:val="left" w:pos="1701"/>
          <w:tab w:val="left" w:pos="2410"/>
        </w:tabs>
        <w:spacing w:after="0" w:line="360" w:lineRule="auto"/>
        <w:ind w:left="2410" w:hanging="709"/>
        <w:jc w:val="both"/>
        <w:rPr>
          <w:rFonts w:ascii="Times New Roman" w:hAnsi="Times New Roman" w:cs="Times New Roman"/>
          <w:bCs/>
          <w:color w:val="000000"/>
          <w:sz w:val="28"/>
          <w:szCs w:val="28"/>
        </w:rPr>
      </w:pPr>
      <w:r w:rsidRPr="00962A83">
        <w:rPr>
          <w:rFonts w:ascii="Times New Roman" w:hAnsi="Times New Roman" w:cs="Times New Roman"/>
          <w:bCs/>
          <w:color w:val="000000"/>
          <w:sz w:val="28"/>
          <w:szCs w:val="28"/>
        </w:rPr>
        <w:t>Підсумкова шкала оцінки здоров'я</w:t>
      </w:r>
    </w:p>
    <w:p w14:paraId="251B8DE2" w14:textId="56AE8D32" w:rsidR="00962A83" w:rsidRPr="00962A83" w:rsidRDefault="00962A83" w:rsidP="0014378F">
      <w:pPr>
        <w:pStyle w:val="a3"/>
        <w:numPr>
          <w:ilvl w:val="0"/>
          <w:numId w:val="7"/>
        </w:numPr>
        <w:tabs>
          <w:tab w:val="left" w:pos="504"/>
          <w:tab w:val="left" w:pos="1701"/>
          <w:tab w:val="left" w:pos="2410"/>
        </w:tabs>
        <w:spacing w:after="0" w:line="360" w:lineRule="auto"/>
        <w:ind w:left="2410" w:hanging="709"/>
        <w:jc w:val="both"/>
        <w:rPr>
          <w:rFonts w:ascii="Times New Roman" w:hAnsi="Times New Roman" w:cs="Times New Roman"/>
          <w:bCs/>
          <w:color w:val="000000"/>
          <w:sz w:val="28"/>
          <w:szCs w:val="28"/>
        </w:rPr>
      </w:pPr>
      <w:r w:rsidRPr="00962A83">
        <w:rPr>
          <w:rFonts w:ascii="Times New Roman" w:hAnsi="Times New Roman" w:cs="Times New Roman"/>
          <w:bCs/>
          <w:color w:val="000000"/>
          <w:sz w:val="28"/>
          <w:szCs w:val="28"/>
        </w:rPr>
        <w:t>0</w:t>
      </w:r>
      <w:r>
        <w:rPr>
          <w:rFonts w:ascii="Times New Roman" w:hAnsi="Times New Roman" w:cs="Times New Roman"/>
          <w:bCs/>
          <w:color w:val="000000"/>
          <w:sz w:val="28"/>
          <w:szCs w:val="28"/>
        </w:rPr>
        <w:t xml:space="preserve"> – </w:t>
      </w:r>
      <w:r w:rsidRPr="00962A83">
        <w:rPr>
          <w:rFonts w:ascii="Times New Roman" w:hAnsi="Times New Roman" w:cs="Times New Roman"/>
          <w:bCs/>
          <w:color w:val="000000"/>
          <w:sz w:val="28"/>
          <w:szCs w:val="28"/>
        </w:rPr>
        <w:t xml:space="preserve">15 балів </w:t>
      </w:r>
      <w:r w:rsidR="008A3CED">
        <w:rPr>
          <w:rFonts w:ascii="Times New Roman" w:hAnsi="Times New Roman" w:cs="Times New Roman"/>
          <w:bCs/>
          <w:color w:val="000000"/>
          <w:sz w:val="28"/>
          <w:szCs w:val="28"/>
        </w:rPr>
        <w:t>–</w:t>
      </w:r>
      <w:r w:rsidRPr="00962A83">
        <w:rPr>
          <w:rFonts w:ascii="Times New Roman" w:hAnsi="Times New Roman" w:cs="Times New Roman"/>
          <w:bCs/>
          <w:color w:val="000000"/>
          <w:sz w:val="28"/>
          <w:szCs w:val="28"/>
        </w:rPr>
        <w:t xml:space="preserve"> </w:t>
      </w:r>
      <w:r>
        <w:rPr>
          <w:rFonts w:ascii="Times New Roman" w:hAnsi="Times New Roman" w:cs="Times New Roman"/>
          <w:bCs/>
          <w:color w:val="000000"/>
          <w:sz w:val="28"/>
          <w:szCs w:val="28"/>
        </w:rPr>
        <w:t>в</w:t>
      </w:r>
      <w:r w:rsidRPr="00962A83">
        <w:rPr>
          <w:rFonts w:ascii="Times New Roman" w:hAnsi="Times New Roman" w:cs="Times New Roman"/>
          <w:bCs/>
          <w:color w:val="000000"/>
          <w:sz w:val="28"/>
          <w:szCs w:val="28"/>
        </w:rPr>
        <w:t>ідмінний стан здоров'я: відповідає високій фізичній та психоемоційній готовності.</w:t>
      </w:r>
    </w:p>
    <w:p w14:paraId="2D1EEB9F" w14:textId="6970953F" w:rsidR="00962A83" w:rsidRPr="00962A83" w:rsidRDefault="00962A83" w:rsidP="0014378F">
      <w:pPr>
        <w:pStyle w:val="a3"/>
        <w:numPr>
          <w:ilvl w:val="0"/>
          <w:numId w:val="7"/>
        </w:numPr>
        <w:tabs>
          <w:tab w:val="left" w:pos="504"/>
          <w:tab w:val="left" w:pos="1701"/>
          <w:tab w:val="left" w:pos="2410"/>
        </w:tabs>
        <w:spacing w:after="0" w:line="360" w:lineRule="auto"/>
        <w:ind w:left="2410" w:hanging="709"/>
        <w:jc w:val="both"/>
        <w:rPr>
          <w:rFonts w:ascii="Times New Roman" w:hAnsi="Times New Roman" w:cs="Times New Roman"/>
          <w:bCs/>
          <w:color w:val="000000"/>
          <w:sz w:val="28"/>
          <w:szCs w:val="28"/>
        </w:rPr>
      </w:pPr>
      <w:r w:rsidRPr="00962A83">
        <w:rPr>
          <w:rFonts w:ascii="Times New Roman" w:hAnsi="Times New Roman" w:cs="Times New Roman"/>
          <w:bCs/>
          <w:color w:val="000000"/>
          <w:sz w:val="28"/>
          <w:szCs w:val="28"/>
        </w:rPr>
        <w:t>16</w:t>
      </w:r>
      <w:r w:rsidR="008A3CED">
        <w:rPr>
          <w:rFonts w:ascii="Times New Roman" w:hAnsi="Times New Roman" w:cs="Times New Roman"/>
          <w:bCs/>
          <w:color w:val="000000"/>
          <w:sz w:val="28"/>
          <w:szCs w:val="28"/>
        </w:rPr>
        <w:t xml:space="preserve"> – </w:t>
      </w:r>
      <w:r w:rsidRPr="00962A83">
        <w:rPr>
          <w:rFonts w:ascii="Times New Roman" w:hAnsi="Times New Roman" w:cs="Times New Roman"/>
          <w:bCs/>
          <w:color w:val="000000"/>
          <w:sz w:val="28"/>
          <w:szCs w:val="28"/>
        </w:rPr>
        <w:t xml:space="preserve">30 балів </w:t>
      </w:r>
      <w:r w:rsidR="008A3CED">
        <w:rPr>
          <w:rFonts w:ascii="Times New Roman" w:hAnsi="Times New Roman" w:cs="Times New Roman"/>
          <w:bCs/>
          <w:color w:val="000000"/>
          <w:sz w:val="28"/>
          <w:szCs w:val="28"/>
        </w:rPr>
        <w:t>–</w:t>
      </w:r>
      <w:r w:rsidRPr="00962A83">
        <w:rPr>
          <w:rFonts w:ascii="Times New Roman" w:hAnsi="Times New Roman" w:cs="Times New Roman"/>
          <w:bCs/>
          <w:color w:val="000000"/>
          <w:sz w:val="28"/>
          <w:szCs w:val="28"/>
        </w:rPr>
        <w:t xml:space="preserve"> </w:t>
      </w:r>
      <w:r w:rsidR="008A3CED">
        <w:rPr>
          <w:rFonts w:ascii="Times New Roman" w:hAnsi="Times New Roman" w:cs="Times New Roman"/>
          <w:bCs/>
          <w:color w:val="000000"/>
          <w:sz w:val="28"/>
          <w:szCs w:val="28"/>
        </w:rPr>
        <w:t>д</w:t>
      </w:r>
      <w:r w:rsidRPr="00962A83">
        <w:rPr>
          <w:rFonts w:ascii="Times New Roman" w:hAnsi="Times New Roman" w:cs="Times New Roman"/>
          <w:bCs/>
          <w:color w:val="000000"/>
          <w:sz w:val="28"/>
          <w:szCs w:val="28"/>
        </w:rPr>
        <w:t>обрий стан здоров'я: загальний стан є задовільним, проте можуть бути незначні ризики, які варто контролювати.</w:t>
      </w:r>
    </w:p>
    <w:p w14:paraId="16420868" w14:textId="0047067C" w:rsidR="00962A83" w:rsidRPr="00962A83" w:rsidRDefault="00962A83" w:rsidP="0014378F">
      <w:pPr>
        <w:pStyle w:val="a3"/>
        <w:numPr>
          <w:ilvl w:val="0"/>
          <w:numId w:val="7"/>
        </w:numPr>
        <w:tabs>
          <w:tab w:val="left" w:pos="504"/>
          <w:tab w:val="left" w:pos="1701"/>
          <w:tab w:val="left" w:pos="2410"/>
        </w:tabs>
        <w:spacing w:after="0" w:line="360" w:lineRule="auto"/>
        <w:ind w:left="2410" w:hanging="709"/>
        <w:jc w:val="both"/>
        <w:rPr>
          <w:rFonts w:ascii="Times New Roman" w:hAnsi="Times New Roman" w:cs="Times New Roman"/>
          <w:bCs/>
          <w:color w:val="000000"/>
          <w:sz w:val="28"/>
          <w:szCs w:val="28"/>
        </w:rPr>
      </w:pPr>
      <w:r w:rsidRPr="00962A83">
        <w:rPr>
          <w:rFonts w:ascii="Times New Roman" w:hAnsi="Times New Roman" w:cs="Times New Roman"/>
          <w:bCs/>
          <w:color w:val="000000"/>
          <w:sz w:val="28"/>
          <w:szCs w:val="28"/>
        </w:rPr>
        <w:t>31</w:t>
      </w:r>
      <w:r w:rsidR="008A3CED">
        <w:rPr>
          <w:rFonts w:ascii="Times New Roman" w:hAnsi="Times New Roman" w:cs="Times New Roman"/>
          <w:bCs/>
          <w:color w:val="000000"/>
          <w:sz w:val="28"/>
          <w:szCs w:val="28"/>
        </w:rPr>
        <w:t xml:space="preserve"> – </w:t>
      </w:r>
      <w:r w:rsidRPr="00962A83">
        <w:rPr>
          <w:rFonts w:ascii="Times New Roman" w:hAnsi="Times New Roman" w:cs="Times New Roman"/>
          <w:bCs/>
          <w:color w:val="000000"/>
          <w:sz w:val="28"/>
          <w:szCs w:val="28"/>
        </w:rPr>
        <w:t xml:space="preserve">45 балів </w:t>
      </w:r>
      <w:r w:rsidR="008A3CED">
        <w:rPr>
          <w:rFonts w:ascii="Times New Roman" w:hAnsi="Times New Roman" w:cs="Times New Roman"/>
          <w:bCs/>
          <w:color w:val="000000"/>
          <w:sz w:val="28"/>
          <w:szCs w:val="28"/>
        </w:rPr>
        <w:t>–</w:t>
      </w:r>
      <w:r w:rsidRPr="00962A83">
        <w:rPr>
          <w:rFonts w:ascii="Times New Roman" w:hAnsi="Times New Roman" w:cs="Times New Roman"/>
          <w:bCs/>
          <w:color w:val="000000"/>
          <w:sz w:val="28"/>
          <w:szCs w:val="28"/>
        </w:rPr>
        <w:t xml:space="preserve"> </w:t>
      </w:r>
      <w:r w:rsidR="008A3CED">
        <w:rPr>
          <w:rFonts w:ascii="Times New Roman" w:hAnsi="Times New Roman" w:cs="Times New Roman"/>
          <w:bCs/>
          <w:color w:val="000000"/>
          <w:sz w:val="28"/>
          <w:szCs w:val="28"/>
        </w:rPr>
        <w:t>з</w:t>
      </w:r>
      <w:r w:rsidRPr="00962A83">
        <w:rPr>
          <w:rFonts w:ascii="Times New Roman" w:hAnsi="Times New Roman" w:cs="Times New Roman"/>
          <w:bCs/>
          <w:color w:val="000000"/>
          <w:sz w:val="28"/>
          <w:szCs w:val="28"/>
        </w:rPr>
        <w:t>адовільний стан здоров'я</w:t>
      </w:r>
      <w:r w:rsidR="00C1269A">
        <w:rPr>
          <w:rFonts w:ascii="Times New Roman" w:hAnsi="Times New Roman" w:cs="Times New Roman"/>
          <w:bCs/>
          <w:color w:val="000000"/>
          <w:sz w:val="28"/>
          <w:szCs w:val="28"/>
        </w:rPr>
        <w:t xml:space="preserve">, що </w:t>
      </w:r>
      <w:r w:rsidRPr="00962A83">
        <w:rPr>
          <w:rFonts w:ascii="Times New Roman" w:hAnsi="Times New Roman" w:cs="Times New Roman"/>
          <w:bCs/>
          <w:color w:val="000000"/>
          <w:sz w:val="28"/>
          <w:szCs w:val="28"/>
        </w:rPr>
        <w:t>потребу</w:t>
      </w:r>
      <w:r w:rsidR="00C1269A">
        <w:rPr>
          <w:rFonts w:ascii="Times New Roman" w:hAnsi="Times New Roman" w:cs="Times New Roman"/>
          <w:bCs/>
          <w:color w:val="000000"/>
          <w:sz w:val="28"/>
          <w:szCs w:val="28"/>
        </w:rPr>
        <w:t>є</w:t>
      </w:r>
      <w:r w:rsidRPr="00962A83">
        <w:rPr>
          <w:rFonts w:ascii="Times New Roman" w:hAnsi="Times New Roman" w:cs="Times New Roman"/>
          <w:bCs/>
          <w:color w:val="000000"/>
          <w:sz w:val="28"/>
          <w:szCs w:val="28"/>
        </w:rPr>
        <w:t xml:space="preserve"> уваги та можливих корекцій у способі життя.</w:t>
      </w:r>
    </w:p>
    <w:p w14:paraId="7E4948DB" w14:textId="6A7903EA" w:rsidR="00962A83" w:rsidRPr="00962A83" w:rsidRDefault="00962A83" w:rsidP="0014378F">
      <w:pPr>
        <w:pStyle w:val="a3"/>
        <w:numPr>
          <w:ilvl w:val="0"/>
          <w:numId w:val="7"/>
        </w:numPr>
        <w:tabs>
          <w:tab w:val="left" w:pos="504"/>
          <w:tab w:val="left" w:pos="1701"/>
          <w:tab w:val="left" w:pos="2410"/>
        </w:tabs>
        <w:spacing w:after="0" w:line="360" w:lineRule="auto"/>
        <w:ind w:left="2410" w:hanging="709"/>
        <w:jc w:val="both"/>
        <w:rPr>
          <w:rFonts w:ascii="Times New Roman" w:hAnsi="Times New Roman" w:cs="Times New Roman"/>
          <w:bCs/>
          <w:color w:val="000000"/>
          <w:sz w:val="28"/>
          <w:szCs w:val="28"/>
        </w:rPr>
      </w:pPr>
      <w:r w:rsidRPr="00962A83">
        <w:rPr>
          <w:rFonts w:ascii="Times New Roman" w:hAnsi="Times New Roman" w:cs="Times New Roman"/>
          <w:bCs/>
          <w:color w:val="000000"/>
          <w:sz w:val="28"/>
          <w:szCs w:val="28"/>
        </w:rPr>
        <w:t>46</w:t>
      </w:r>
      <w:r w:rsidR="00C1269A">
        <w:rPr>
          <w:rFonts w:ascii="Times New Roman" w:hAnsi="Times New Roman" w:cs="Times New Roman"/>
          <w:bCs/>
          <w:color w:val="000000"/>
          <w:sz w:val="28"/>
          <w:szCs w:val="28"/>
        </w:rPr>
        <w:t xml:space="preserve"> – </w:t>
      </w:r>
      <w:r w:rsidRPr="00962A83">
        <w:rPr>
          <w:rFonts w:ascii="Times New Roman" w:hAnsi="Times New Roman" w:cs="Times New Roman"/>
          <w:bCs/>
          <w:color w:val="000000"/>
          <w:sz w:val="28"/>
          <w:szCs w:val="28"/>
        </w:rPr>
        <w:t xml:space="preserve">60 балів </w:t>
      </w:r>
      <w:r w:rsidR="00C1269A">
        <w:rPr>
          <w:rFonts w:ascii="Times New Roman" w:hAnsi="Times New Roman" w:cs="Times New Roman"/>
          <w:bCs/>
          <w:color w:val="000000"/>
          <w:sz w:val="28"/>
          <w:szCs w:val="28"/>
        </w:rPr>
        <w:t>– н</w:t>
      </w:r>
      <w:r w:rsidRPr="00962A83">
        <w:rPr>
          <w:rFonts w:ascii="Times New Roman" w:hAnsi="Times New Roman" w:cs="Times New Roman"/>
          <w:bCs/>
          <w:color w:val="000000"/>
          <w:sz w:val="28"/>
          <w:szCs w:val="28"/>
        </w:rPr>
        <w:t>изький стан здоров'я: вказує на значні ризики для здоров'я, які можуть потребувати медичного втручання або суттєвих змін у способі життя.</w:t>
      </w:r>
    </w:p>
    <w:p w14:paraId="502CBE96" w14:textId="5DC71F2C" w:rsidR="00962A83" w:rsidRDefault="00D84AF1" w:rsidP="0014378F">
      <w:pPr>
        <w:pStyle w:val="a3"/>
        <w:numPr>
          <w:ilvl w:val="0"/>
          <w:numId w:val="7"/>
        </w:numPr>
        <w:tabs>
          <w:tab w:val="left" w:pos="504"/>
          <w:tab w:val="left" w:pos="1701"/>
          <w:tab w:val="left" w:pos="2410"/>
        </w:tabs>
        <w:spacing w:after="0" w:line="360" w:lineRule="auto"/>
        <w:ind w:left="2410" w:hanging="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п</w:t>
      </w:r>
      <w:r w:rsidR="00962A83" w:rsidRPr="00962A83">
        <w:rPr>
          <w:rFonts w:ascii="Times New Roman" w:hAnsi="Times New Roman" w:cs="Times New Roman"/>
          <w:bCs/>
          <w:color w:val="000000"/>
          <w:sz w:val="28"/>
          <w:szCs w:val="28"/>
        </w:rPr>
        <w:t xml:space="preserve">онад 60 балів </w:t>
      </w:r>
      <w:r>
        <w:rPr>
          <w:rFonts w:ascii="Times New Roman" w:hAnsi="Times New Roman" w:cs="Times New Roman"/>
          <w:bCs/>
          <w:color w:val="000000"/>
          <w:sz w:val="28"/>
          <w:szCs w:val="28"/>
        </w:rPr>
        <w:t>–</w:t>
      </w:r>
      <w:r w:rsidR="00962A83" w:rsidRPr="00962A83">
        <w:rPr>
          <w:rFonts w:ascii="Times New Roman" w:hAnsi="Times New Roman" w:cs="Times New Roman"/>
          <w:bCs/>
          <w:color w:val="000000"/>
          <w:sz w:val="28"/>
          <w:szCs w:val="28"/>
        </w:rPr>
        <w:t xml:space="preserve"> </w:t>
      </w:r>
      <w:r>
        <w:rPr>
          <w:rFonts w:ascii="Times New Roman" w:hAnsi="Times New Roman" w:cs="Times New Roman"/>
          <w:bCs/>
          <w:color w:val="000000"/>
          <w:sz w:val="28"/>
          <w:szCs w:val="28"/>
        </w:rPr>
        <w:t>д</w:t>
      </w:r>
      <w:r w:rsidR="00962A83" w:rsidRPr="00962A83">
        <w:rPr>
          <w:rFonts w:ascii="Times New Roman" w:hAnsi="Times New Roman" w:cs="Times New Roman"/>
          <w:bCs/>
          <w:color w:val="000000"/>
          <w:sz w:val="28"/>
          <w:szCs w:val="28"/>
        </w:rPr>
        <w:t>уже низький стан здоров'я</w:t>
      </w:r>
      <w:r>
        <w:rPr>
          <w:rFonts w:ascii="Times New Roman" w:hAnsi="Times New Roman" w:cs="Times New Roman"/>
          <w:bCs/>
          <w:color w:val="000000"/>
          <w:sz w:val="28"/>
          <w:szCs w:val="28"/>
        </w:rPr>
        <w:t>.</w:t>
      </w:r>
    </w:p>
    <w:p w14:paraId="22E6650F" w14:textId="5C734004" w:rsidR="001B789A" w:rsidRPr="001B789A" w:rsidRDefault="001B789A" w:rsidP="0014378F">
      <w:pPr>
        <w:pStyle w:val="a3"/>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Також була розро</w:t>
      </w:r>
      <w:r w:rsidR="00CF566F">
        <w:rPr>
          <w:rFonts w:ascii="Times New Roman" w:hAnsi="Times New Roman" w:cs="Times New Roman"/>
          <w:bCs/>
          <w:color w:val="000000"/>
          <w:sz w:val="28"/>
          <w:szCs w:val="28"/>
        </w:rPr>
        <w:t>блена</w:t>
      </w:r>
      <w:r>
        <w:rPr>
          <w:rFonts w:ascii="Times New Roman" w:hAnsi="Times New Roman" w:cs="Times New Roman"/>
          <w:bCs/>
          <w:color w:val="000000"/>
          <w:sz w:val="28"/>
          <w:szCs w:val="28"/>
        </w:rPr>
        <w:t xml:space="preserve"> анкета оцінки </w:t>
      </w:r>
      <w:r w:rsidR="00CF566F">
        <w:rPr>
          <w:rFonts w:ascii="Times New Roman" w:hAnsi="Times New Roman" w:cs="Times New Roman"/>
          <w:bCs/>
          <w:color w:val="000000"/>
          <w:sz w:val="28"/>
          <w:szCs w:val="28"/>
        </w:rPr>
        <w:t>харчових звичок (</w:t>
      </w:r>
      <w:r w:rsidRPr="001B789A">
        <w:rPr>
          <w:rFonts w:ascii="Times New Roman" w:hAnsi="Times New Roman" w:cs="Times New Roman"/>
          <w:bCs/>
          <w:color w:val="000000"/>
          <w:sz w:val="28"/>
          <w:szCs w:val="28"/>
        </w:rPr>
        <w:t>Додаток Б</w:t>
      </w:r>
      <w:r w:rsidR="00CF566F">
        <w:rPr>
          <w:rFonts w:ascii="Times New Roman" w:hAnsi="Times New Roman" w:cs="Times New Roman"/>
          <w:bCs/>
          <w:color w:val="000000"/>
          <w:sz w:val="28"/>
          <w:szCs w:val="28"/>
        </w:rPr>
        <w:t>)</w:t>
      </w:r>
      <w:r w:rsidR="00F561E3">
        <w:rPr>
          <w:rFonts w:ascii="Times New Roman" w:hAnsi="Times New Roman" w:cs="Times New Roman"/>
          <w:bCs/>
          <w:color w:val="000000"/>
          <w:sz w:val="28"/>
          <w:szCs w:val="28"/>
        </w:rPr>
        <w:t xml:space="preserve"> для </w:t>
      </w:r>
      <w:r w:rsidR="00F43EC4">
        <w:rPr>
          <w:rFonts w:ascii="Times New Roman" w:hAnsi="Times New Roman" w:cs="Times New Roman"/>
          <w:bCs/>
          <w:color w:val="000000"/>
          <w:sz w:val="28"/>
          <w:szCs w:val="28"/>
        </w:rPr>
        <w:t xml:space="preserve">аналізу </w:t>
      </w:r>
      <w:r w:rsidR="005354E1">
        <w:rPr>
          <w:rFonts w:ascii="Times New Roman" w:hAnsi="Times New Roman" w:cs="Times New Roman"/>
          <w:bCs/>
          <w:color w:val="000000"/>
          <w:sz w:val="28"/>
          <w:szCs w:val="28"/>
        </w:rPr>
        <w:t>раціону учасників напочатку дослідження.</w:t>
      </w:r>
    </w:p>
    <w:p w14:paraId="54C44BAA" w14:textId="6DF20471" w:rsidR="00ED7AC6" w:rsidRPr="00ED7AC6" w:rsidRDefault="00ED7AC6" w:rsidP="0014378F">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ED7AC6">
        <w:rPr>
          <w:rFonts w:ascii="Times New Roman" w:hAnsi="Times New Roman" w:cs="Times New Roman"/>
          <w:bCs/>
          <w:color w:val="000000"/>
          <w:sz w:val="28"/>
          <w:szCs w:val="28"/>
        </w:rPr>
        <w:lastRenderedPageBreak/>
        <w:t xml:space="preserve">Застосування опитування </w:t>
      </w:r>
      <w:r w:rsidR="00FC2BC4">
        <w:rPr>
          <w:rFonts w:ascii="Times New Roman" w:hAnsi="Times New Roman" w:cs="Times New Roman"/>
          <w:bCs/>
          <w:color w:val="000000"/>
          <w:sz w:val="28"/>
          <w:szCs w:val="28"/>
        </w:rPr>
        <w:t>на початку і по завершен</w:t>
      </w:r>
      <w:r w:rsidR="00933142">
        <w:rPr>
          <w:rFonts w:ascii="Times New Roman" w:hAnsi="Times New Roman" w:cs="Times New Roman"/>
          <w:bCs/>
          <w:color w:val="000000"/>
          <w:sz w:val="28"/>
          <w:szCs w:val="28"/>
        </w:rPr>
        <w:t xml:space="preserve">ню дослідження </w:t>
      </w:r>
      <w:r w:rsidRPr="00ED7AC6">
        <w:rPr>
          <w:rFonts w:ascii="Times New Roman" w:hAnsi="Times New Roman" w:cs="Times New Roman"/>
          <w:bCs/>
          <w:color w:val="000000"/>
          <w:sz w:val="28"/>
          <w:szCs w:val="28"/>
        </w:rPr>
        <w:t xml:space="preserve">дозволяє оцінити суб'єктивні зміни у стані здоров’я учасників, які можуть не відображатися в об'єктивних фізіологічних показниках. Метод надає цінну інформацію про особисте сприйняття впливу ресвератролу, дозволяючи доповнити емпіричні дані та отримати комплексну оцінку ефективності </w:t>
      </w:r>
      <w:r w:rsidR="000E01D1">
        <w:rPr>
          <w:rFonts w:ascii="Times New Roman" w:hAnsi="Times New Roman" w:cs="Times New Roman"/>
          <w:bCs/>
          <w:color w:val="000000"/>
          <w:sz w:val="28"/>
          <w:szCs w:val="28"/>
        </w:rPr>
        <w:t>дієтичної добавки</w:t>
      </w:r>
      <w:r w:rsidRPr="00ED7AC6">
        <w:rPr>
          <w:rFonts w:ascii="Times New Roman" w:hAnsi="Times New Roman" w:cs="Times New Roman"/>
          <w:bCs/>
          <w:color w:val="000000"/>
          <w:sz w:val="28"/>
          <w:szCs w:val="28"/>
        </w:rPr>
        <w:t>.</w:t>
      </w:r>
    </w:p>
    <w:p w14:paraId="1755A3F4" w14:textId="2674188C" w:rsidR="00ED7AC6" w:rsidRPr="00604B55" w:rsidRDefault="00ED7AC6" w:rsidP="0014378F">
      <w:pPr>
        <w:tabs>
          <w:tab w:val="left" w:pos="504"/>
          <w:tab w:val="left" w:pos="1701"/>
          <w:tab w:val="left" w:pos="2410"/>
        </w:tabs>
        <w:spacing w:after="0" w:line="360" w:lineRule="auto"/>
        <w:ind w:left="1701" w:firstLine="709"/>
        <w:jc w:val="both"/>
        <w:rPr>
          <w:rFonts w:ascii="Times New Roman" w:hAnsi="Times New Roman" w:cs="Times New Roman"/>
          <w:b/>
          <w:color w:val="000000"/>
          <w:sz w:val="28"/>
          <w:szCs w:val="28"/>
        </w:rPr>
      </w:pPr>
      <w:r w:rsidRPr="00604B55">
        <w:rPr>
          <w:rFonts w:ascii="Times New Roman" w:hAnsi="Times New Roman" w:cs="Times New Roman"/>
          <w:b/>
          <w:color w:val="000000"/>
          <w:sz w:val="28"/>
          <w:szCs w:val="28"/>
        </w:rPr>
        <w:t>2.</w:t>
      </w:r>
      <w:r w:rsidR="00D43C27">
        <w:rPr>
          <w:rFonts w:ascii="Times New Roman" w:hAnsi="Times New Roman" w:cs="Times New Roman"/>
          <w:b/>
          <w:color w:val="000000"/>
          <w:sz w:val="28"/>
          <w:szCs w:val="28"/>
        </w:rPr>
        <w:t>1</w:t>
      </w:r>
      <w:r w:rsidRPr="00604B55">
        <w:rPr>
          <w:rFonts w:ascii="Times New Roman" w:hAnsi="Times New Roman" w:cs="Times New Roman"/>
          <w:b/>
          <w:color w:val="000000"/>
          <w:sz w:val="28"/>
          <w:szCs w:val="28"/>
        </w:rPr>
        <w:t>.</w:t>
      </w:r>
      <w:r w:rsidR="00D43C27">
        <w:rPr>
          <w:rFonts w:ascii="Times New Roman" w:hAnsi="Times New Roman" w:cs="Times New Roman"/>
          <w:b/>
          <w:color w:val="000000"/>
          <w:sz w:val="28"/>
          <w:szCs w:val="28"/>
        </w:rPr>
        <w:t>8</w:t>
      </w:r>
      <w:r w:rsidRPr="00604B55">
        <w:rPr>
          <w:rFonts w:ascii="Times New Roman" w:hAnsi="Times New Roman" w:cs="Times New Roman"/>
          <w:b/>
          <w:color w:val="000000"/>
          <w:sz w:val="28"/>
          <w:szCs w:val="28"/>
        </w:rPr>
        <w:t xml:space="preserve"> Методи математичної статистики</w:t>
      </w:r>
    </w:p>
    <w:p w14:paraId="4B7F9185" w14:textId="2AEB1E8F" w:rsidR="00ED7AC6" w:rsidRPr="00ED7AC6" w:rsidRDefault="00ED7AC6" w:rsidP="0014378F">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ED7AC6">
        <w:rPr>
          <w:rFonts w:ascii="Times New Roman" w:hAnsi="Times New Roman" w:cs="Times New Roman"/>
          <w:bCs/>
          <w:color w:val="000000"/>
          <w:sz w:val="28"/>
          <w:szCs w:val="28"/>
        </w:rPr>
        <w:t xml:space="preserve">Методи математичної статистики є важливим інструментом для обробки та аналізу даних, отриманих у ході дослідження. Вони дозволяють визначити статистичну значущість змін, виявлених під час </w:t>
      </w:r>
      <w:r w:rsidR="00D205C5">
        <w:rPr>
          <w:rFonts w:ascii="Times New Roman" w:hAnsi="Times New Roman" w:cs="Times New Roman"/>
          <w:bCs/>
          <w:color w:val="000000"/>
          <w:sz w:val="28"/>
          <w:szCs w:val="28"/>
        </w:rPr>
        <w:t>дослідження</w:t>
      </w:r>
      <w:r w:rsidRPr="00ED7AC6">
        <w:rPr>
          <w:rFonts w:ascii="Times New Roman" w:hAnsi="Times New Roman" w:cs="Times New Roman"/>
          <w:bCs/>
          <w:color w:val="000000"/>
          <w:sz w:val="28"/>
          <w:szCs w:val="28"/>
        </w:rPr>
        <w:t xml:space="preserve">, та оцінити, наскільки </w:t>
      </w:r>
      <w:r w:rsidR="00D205C5">
        <w:rPr>
          <w:rFonts w:ascii="Times New Roman" w:hAnsi="Times New Roman" w:cs="Times New Roman"/>
          <w:bCs/>
          <w:color w:val="000000"/>
          <w:sz w:val="28"/>
          <w:szCs w:val="28"/>
        </w:rPr>
        <w:t>р</w:t>
      </w:r>
      <w:r w:rsidRPr="00ED7AC6">
        <w:rPr>
          <w:rFonts w:ascii="Times New Roman" w:hAnsi="Times New Roman" w:cs="Times New Roman"/>
          <w:bCs/>
          <w:color w:val="000000"/>
          <w:sz w:val="28"/>
          <w:szCs w:val="28"/>
        </w:rPr>
        <w:t>есвератрол вплинув на показники біологічного віку учасників.</w:t>
      </w:r>
    </w:p>
    <w:p w14:paraId="78710ABC" w14:textId="3CE06D7B" w:rsidR="00ED7AC6" w:rsidRPr="00ED7AC6" w:rsidRDefault="00ED7AC6" w:rsidP="0014378F">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ED7AC6">
        <w:rPr>
          <w:rFonts w:ascii="Times New Roman" w:hAnsi="Times New Roman" w:cs="Times New Roman"/>
          <w:bCs/>
          <w:color w:val="000000"/>
          <w:sz w:val="28"/>
          <w:szCs w:val="28"/>
        </w:rPr>
        <w:t xml:space="preserve">В рамках даного </w:t>
      </w:r>
      <w:r w:rsidR="00D205C5">
        <w:rPr>
          <w:rFonts w:ascii="Times New Roman" w:hAnsi="Times New Roman" w:cs="Times New Roman"/>
          <w:bCs/>
          <w:color w:val="000000"/>
          <w:sz w:val="28"/>
          <w:szCs w:val="28"/>
        </w:rPr>
        <w:t xml:space="preserve">магістерського </w:t>
      </w:r>
      <w:r w:rsidRPr="00ED7AC6">
        <w:rPr>
          <w:rFonts w:ascii="Times New Roman" w:hAnsi="Times New Roman" w:cs="Times New Roman"/>
          <w:bCs/>
          <w:color w:val="000000"/>
          <w:sz w:val="28"/>
          <w:szCs w:val="28"/>
        </w:rPr>
        <w:t xml:space="preserve">дослідження математична статистика </w:t>
      </w:r>
      <w:r w:rsidR="00D205C5">
        <w:rPr>
          <w:rFonts w:ascii="Times New Roman" w:hAnsi="Times New Roman" w:cs="Times New Roman"/>
          <w:bCs/>
          <w:color w:val="000000"/>
          <w:sz w:val="28"/>
          <w:szCs w:val="28"/>
        </w:rPr>
        <w:t>розраховувалась</w:t>
      </w:r>
      <w:r w:rsidRPr="00ED7AC6">
        <w:rPr>
          <w:rFonts w:ascii="Times New Roman" w:hAnsi="Times New Roman" w:cs="Times New Roman"/>
          <w:bCs/>
          <w:color w:val="000000"/>
          <w:sz w:val="28"/>
          <w:szCs w:val="28"/>
        </w:rPr>
        <w:t xml:space="preserve"> за допомогою програми Excel, зокрема із застосуванням аналізу середніх значень, </w:t>
      </w:r>
      <w:r w:rsidR="009B1B35">
        <w:rPr>
          <w:rFonts w:ascii="Times New Roman" w:hAnsi="Times New Roman" w:cs="Times New Roman"/>
          <w:bCs/>
          <w:color w:val="000000"/>
          <w:sz w:val="28"/>
          <w:szCs w:val="28"/>
          <w:lang w:val="ru-RU"/>
        </w:rPr>
        <w:t xml:space="preserve">статистичного відхилення </w:t>
      </w:r>
      <w:r w:rsidRPr="00ED7AC6">
        <w:rPr>
          <w:rFonts w:ascii="Times New Roman" w:hAnsi="Times New Roman" w:cs="Times New Roman"/>
          <w:bCs/>
          <w:color w:val="000000"/>
          <w:sz w:val="28"/>
          <w:szCs w:val="28"/>
        </w:rPr>
        <w:t xml:space="preserve">та </w:t>
      </w:r>
      <w:r w:rsidRPr="00D078D6">
        <w:rPr>
          <w:rFonts w:ascii="Times New Roman" w:hAnsi="Times New Roman" w:cs="Times New Roman"/>
          <w:bCs/>
          <w:sz w:val="28"/>
          <w:szCs w:val="28"/>
        </w:rPr>
        <w:t xml:space="preserve">кореляційного аналізу. </w:t>
      </w:r>
      <w:r w:rsidRPr="00ED7AC6">
        <w:rPr>
          <w:rFonts w:ascii="Times New Roman" w:hAnsi="Times New Roman" w:cs="Times New Roman"/>
          <w:bCs/>
          <w:color w:val="000000"/>
          <w:sz w:val="28"/>
          <w:szCs w:val="28"/>
        </w:rPr>
        <w:t>Використання цих методів дозволяє отримати достовірні результати, які можна узагальнити і застосувати для подальшого обґрунтування ефективності ресвератролу як засобу для поліпшення здоров’я і зниження біологічного віку.</w:t>
      </w:r>
    </w:p>
    <w:p w14:paraId="2D0CEA2C" w14:textId="61CADCCF" w:rsidR="00D43C27" w:rsidRPr="00604B55" w:rsidRDefault="00D43C27" w:rsidP="0014378F">
      <w:pPr>
        <w:tabs>
          <w:tab w:val="left" w:pos="504"/>
          <w:tab w:val="left" w:pos="1701"/>
          <w:tab w:val="left" w:pos="2410"/>
        </w:tabs>
        <w:spacing w:after="0" w:line="360" w:lineRule="auto"/>
        <w:ind w:left="1701" w:firstLine="709"/>
        <w:jc w:val="both"/>
        <w:rPr>
          <w:rFonts w:ascii="Times New Roman" w:hAnsi="Times New Roman" w:cs="Times New Roman"/>
          <w:b/>
          <w:color w:val="000000"/>
          <w:sz w:val="28"/>
          <w:szCs w:val="28"/>
        </w:rPr>
      </w:pPr>
      <w:r w:rsidRPr="00604B55">
        <w:rPr>
          <w:rFonts w:ascii="Times New Roman" w:hAnsi="Times New Roman" w:cs="Times New Roman"/>
          <w:b/>
          <w:color w:val="000000"/>
          <w:sz w:val="28"/>
          <w:szCs w:val="28"/>
        </w:rPr>
        <w:t>2.</w:t>
      </w:r>
      <w:r w:rsidR="0010735C">
        <w:rPr>
          <w:rFonts w:ascii="Times New Roman" w:hAnsi="Times New Roman" w:cs="Times New Roman"/>
          <w:b/>
          <w:color w:val="000000"/>
          <w:sz w:val="28"/>
          <w:szCs w:val="28"/>
        </w:rPr>
        <w:t>2</w:t>
      </w:r>
      <w:r w:rsidRPr="00604B55">
        <w:rPr>
          <w:rFonts w:ascii="Times New Roman" w:hAnsi="Times New Roman" w:cs="Times New Roman"/>
          <w:b/>
          <w:color w:val="000000"/>
          <w:sz w:val="28"/>
          <w:szCs w:val="28"/>
        </w:rPr>
        <w:t xml:space="preserve"> </w:t>
      </w:r>
      <w:r w:rsidR="0010735C">
        <w:rPr>
          <w:rFonts w:ascii="Times New Roman" w:hAnsi="Times New Roman" w:cs="Times New Roman"/>
          <w:b/>
          <w:color w:val="000000"/>
          <w:sz w:val="28"/>
          <w:szCs w:val="28"/>
        </w:rPr>
        <w:t>Організація дослідження</w:t>
      </w:r>
    </w:p>
    <w:p w14:paraId="03239CD0" w14:textId="0BECB3EF" w:rsidR="00ED7AC6" w:rsidRPr="00A45FE4" w:rsidRDefault="00DA4E09" w:rsidP="0014378F">
      <w:pPr>
        <w:tabs>
          <w:tab w:val="left" w:pos="504"/>
          <w:tab w:val="left" w:pos="1701"/>
          <w:tab w:val="left" w:pos="2410"/>
        </w:tabs>
        <w:spacing w:after="0" w:line="360" w:lineRule="auto"/>
        <w:ind w:left="1701" w:firstLine="709"/>
        <w:jc w:val="both"/>
        <w:rPr>
          <w:rFonts w:ascii="Times New Roman" w:eastAsia="Times New Roman" w:hAnsi="Times New Roman" w:cs="Times New Roman"/>
          <w:bCs/>
          <w:sz w:val="28"/>
          <w:szCs w:val="28"/>
          <w:lang w:eastAsia="uk-UA"/>
        </w:rPr>
      </w:pPr>
      <w:r w:rsidRPr="00A45FE4">
        <w:rPr>
          <w:rFonts w:ascii="Times New Roman" w:eastAsia="Times New Roman" w:hAnsi="Times New Roman" w:cs="Times New Roman"/>
          <w:bCs/>
          <w:sz w:val="28"/>
          <w:szCs w:val="28"/>
          <w:lang w:eastAsia="uk-UA"/>
        </w:rPr>
        <w:t>Для проведення дослідження було сформовано вибірку з 10 чоловіків другого періоду зрілого віку (38</w:t>
      </w:r>
      <w:r w:rsidR="000344BF">
        <w:rPr>
          <w:rFonts w:ascii="Times New Roman" w:eastAsia="Times New Roman" w:hAnsi="Times New Roman" w:cs="Times New Roman"/>
          <w:bCs/>
          <w:sz w:val="28"/>
          <w:szCs w:val="28"/>
          <w:lang w:eastAsia="uk-UA"/>
        </w:rPr>
        <w:t xml:space="preserve"> – </w:t>
      </w:r>
      <w:r w:rsidRPr="00A45FE4">
        <w:rPr>
          <w:rFonts w:ascii="Times New Roman" w:eastAsia="Times New Roman" w:hAnsi="Times New Roman" w:cs="Times New Roman"/>
          <w:bCs/>
          <w:sz w:val="28"/>
          <w:szCs w:val="28"/>
          <w:lang w:eastAsia="uk-UA"/>
        </w:rPr>
        <w:t xml:space="preserve">45 років), </w:t>
      </w:r>
      <w:r w:rsidR="00E4654E">
        <w:rPr>
          <w:rFonts w:ascii="Times New Roman" w:eastAsia="Times New Roman" w:hAnsi="Times New Roman" w:cs="Times New Roman"/>
          <w:bCs/>
          <w:sz w:val="28"/>
          <w:szCs w:val="28"/>
          <w:lang w:eastAsia="uk-UA"/>
        </w:rPr>
        <w:t>як</w:t>
      </w:r>
      <w:r w:rsidR="00DC2DF3">
        <w:rPr>
          <w:rFonts w:ascii="Times New Roman" w:eastAsia="Times New Roman" w:hAnsi="Times New Roman" w:cs="Times New Roman"/>
          <w:bCs/>
          <w:sz w:val="28"/>
          <w:szCs w:val="28"/>
          <w:lang w:eastAsia="uk-UA"/>
        </w:rPr>
        <w:t>і займаються оздоровчим фітнесом</w:t>
      </w:r>
      <w:r w:rsidR="00F009DC">
        <w:rPr>
          <w:rFonts w:ascii="Times New Roman" w:eastAsia="Times New Roman" w:hAnsi="Times New Roman" w:cs="Times New Roman"/>
          <w:bCs/>
          <w:sz w:val="28"/>
          <w:szCs w:val="28"/>
          <w:lang w:eastAsia="uk-UA"/>
        </w:rPr>
        <w:t xml:space="preserve">, </w:t>
      </w:r>
      <w:r w:rsidRPr="00A45FE4">
        <w:rPr>
          <w:rFonts w:ascii="Times New Roman" w:eastAsia="Times New Roman" w:hAnsi="Times New Roman" w:cs="Times New Roman"/>
          <w:bCs/>
          <w:sz w:val="28"/>
          <w:szCs w:val="28"/>
          <w:lang w:eastAsia="uk-UA"/>
        </w:rPr>
        <w:t xml:space="preserve">розподілених на дві групи: </w:t>
      </w:r>
      <w:r w:rsidR="00A9407D">
        <w:rPr>
          <w:rFonts w:ascii="Times New Roman" w:eastAsia="Times New Roman" w:hAnsi="Times New Roman" w:cs="Times New Roman"/>
          <w:bCs/>
          <w:sz w:val="28"/>
          <w:szCs w:val="28"/>
          <w:lang w:eastAsia="uk-UA"/>
        </w:rPr>
        <w:t>основну</w:t>
      </w:r>
      <w:r w:rsidRPr="00A45FE4">
        <w:rPr>
          <w:rFonts w:ascii="Times New Roman" w:eastAsia="Times New Roman" w:hAnsi="Times New Roman" w:cs="Times New Roman"/>
          <w:bCs/>
          <w:sz w:val="28"/>
          <w:szCs w:val="28"/>
          <w:lang w:eastAsia="uk-UA"/>
        </w:rPr>
        <w:t xml:space="preserve"> та контрольну.</w:t>
      </w:r>
      <w:r w:rsidR="00E01556" w:rsidRPr="00A45FE4">
        <w:rPr>
          <w:rFonts w:ascii="Times New Roman" w:eastAsia="Times New Roman" w:hAnsi="Times New Roman" w:cs="Times New Roman"/>
          <w:bCs/>
          <w:sz w:val="28"/>
          <w:szCs w:val="28"/>
          <w:lang w:eastAsia="uk-UA"/>
        </w:rPr>
        <w:t xml:space="preserve"> Дослідження проводилось у три етапи.</w:t>
      </w:r>
    </w:p>
    <w:p w14:paraId="56116251" w14:textId="09557A6C" w:rsidR="00E01556" w:rsidRDefault="00F04284" w:rsidP="0014378F">
      <w:pPr>
        <w:tabs>
          <w:tab w:val="left" w:pos="504"/>
          <w:tab w:val="left" w:pos="1701"/>
          <w:tab w:val="left" w:pos="2410"/>
        </w:tabs>
        <w:spacing w:after="0" w:line="360" w:lineRule="auto"/>
        <w:ind w:left="1701" w:firstLine="709"/>
        <w:jc w:val="both"/>
        <w:rPr>
          <w:rFonts w:ascii="Times New Roman" w:eastAsia="Times New Roman" w:hAnsi="Times New Roman" w:cs="Times New Roman"/>
          <w:bCs/>
          <w:sz w:val="28"/>
          <w:szCs w:val="28"/>
          <w:lang w:eastAsia="uk-UA"/>
        </w:rPr>
      </w:pPr>
      <w:r w:rsidRPr="00A45FE4">
        <w:rPr>
          <w:rFonts w:ascii="Times New Roman" w:eastAsia="Times New Roman" w:hAnsi="Times New Roman" w:cs="Times New Roman"/>
          <w:bCs/>
          <w:sz w:val="28"/>
          <w:szCs w:val="28"/>
          <w:lang w:eastAsia="uk-UA"/>
        </w:rPr>
        <w:t>На п</w:t>
      </w:r>
      <w:r w:rsidR="00E01556" w:rsidRPr="00A45FE4">
        <w:rPr>
          <w:rFonts w:ascii="Times New Roman" w:eastAsia="Times New Roman" w:hAnsi="Times New Roman" w:cs="Times New Roman"/>
          <w:bCs/>
          <w:sz w:val="28"/>
          <w:szCs w:val="28"/>
          <w:lang w:eastAsia="uk-UA"/>
        </w:rPr>
        <w:t>ерш</w:t>
      </w:r>
      <w:r w:rsidRPr="00A45FE4">
        <w:rPr>
          <w:rFonts w:ascii="Times New Roman" w:eastAsia="Times New Roman" w:hAnsi="Times New Roman" w:cs="Times New Roman"/>
          <w:bCs/>
          <w:sz w:val="28"/>
          <w:szCs w:val="28"/>
          <w:lang w:eastAsia="uk-UA"/>
        </w:rPr>
        <w:t>ому</w:t>
      </w:r>
      <w:r w:rsidR="00E01556" w:rsidRPr="00A45FE4">
        <w:rPr>
          <w:rFonts w:ascii="Times New Roman" w:eastAsia="Times New Roman" w:hAnsi="Times New Roman" w:cs="Times New Roman"/>
          <w:bCs/>
          <w:sz w:val="28"/>
          <w:szCs w:val="28"/>
          <w:lang w:eastAsia="uk-UA"/>
        </w:rPr>
        <w:t xml:space="preserve"> етап</w:t>
      </w:r>
      <w:r w:rsidRPr="00A45FE4">
        <w:rPr>
          <w:rFonts w:ascii="Times New Roman" w:eastAsia="Times New Roman" w:hAnsi="Times New Roman" w:cs="Times New Roman"/>
          <w:bCs/>
          <w:sz w:val="28"/>
          <w:szCs w:val="28"/>
          <w:lang w:eastAsia="uk-UA"/>
        </w:rPr>
        <w:t xml:space="preserve">і </w:t>
      </w:r>
      <w:r w:rsidR="00E01556" w:rsidRPr="00A45FE4">
        <w:rPr>
          <w:rFonts w:ascii="Times New Roman" w:eastAsia="Times New Roman" w:hAnsi="Times New Roman" w:cs="Times New Roman"/>
          <w:bCs/>
          <w:sz w:val="28"/>
          <w:szCs w:val="28"/>
          <w:lang w:eastAsia="uk-UA"/>
        </w:rPr>
        <w:t>(</w:t>
      </w:r>
      <w:r w:rsidR="00634495" w:rsidRPr="00A45FE4">
        <w:rPr>
          <w:rFonts w:ascii="Times New Roman" w:eastAsia="Times New Roman" w:hAnsi="Times New Roman" w:cs="Times New Roman"/>
          <w:bCs/>
          <w:sz w:val="28"/>
          <w:szCs w:val="28"/>
          <w:lang w:eastAsia="uk-UA"/>
        </w:rPr>
        <w:t>березень – травень 2024 р</w:t>
      </w:r>
      <w:r w:rsidRPr="00A45FE4">
        <w:rPr>
          <w:rFonts w:ascii="Times New Roman" w:eastAsia="Times New Roman" w:hAnsi="Times New Roman" w:cs="Times New Roman"/>
          <w:bCs/>
          <w:sz w:val="28"/>
          <w:szCs w:val="28"/>
          <w:lang w:eastAsia="uk-UA"/>
        </w:rPr>
        <w:t>.</w:t>
      </w:r>
      <w:r w:rsidR="00634495" w:rsidRPr="00A45FE4">
        <w:rPr>
          <w:rFonts w:ascii="Times New Roman" w:eastAsia="Times New Roman" w:hAnsi="Times New Roman" w:cs="Times New Roman"/>
          <w:bCs/>
          <w:sz w:val="28"/>
          <w:szCs w:val="28"/>
          <w:lang w:eastAsia="uk-UA"/>
        </w:rPr>
        <w:t>)</w:t>
      </w:r>
      <w:r w:rsidRPr="00A45FE4">
        <w:rPr>
          <w:rFonts w:ascii="Times New Roman" w:eastAsia="Times New Roman" w:hAnsi="Times New Roman" w:cs="Times New Roman"/>
          <w:bCs/>
          <w:sz w:val="28"/>
          <w:szCs w:val="28"/>
          <w:lang w:eastAsia="uk-UA"/>
        </w:rPr>
        <w:t>.</w:t>
      </w:r>
      <w:r w:rsidR="00442D14" w:rsidRPr="00A45FE4">
        <w:rPr>
          <w:rFonts w:ascii="Times New Roman" w:eastAsia="Times New Roman" w:hAnsi="Times New Roman" w:cs="Times New Roman"/>
          <w:bCs/>
          <w:sz w:val="28"/>
          <w:szCs w:val="28"/>
          <w:lang w:eastAsia="uk-UA"/>
        </w:rPr>
        <w:t xml:space="preserve"> проводився пошук </w:t>
      </w:r>
      <w:r w:rsidR="00530724" w:rsidRPr="00A45FE4">
        <w:rPr>
          <w:rFonts w:ascii="Times New Roman" w:eastAsia="Times New Roman" w:hAnsi="Times New Roman" w:cs="Times New Roman"/>
          <w:bCs/>
          <w:sz w:val="28"/>
          <w:szCs w:val="28"/>
          <w:lang w:eastAsia="uk-UA"/>
        </w:rPr>
        <w:t xml:space="preserve">і </w:t>
      </w:r>
      <w:r w:rsidR="00442D14" w:rsidRPr="00A45FE4">
        <w:rPr>
          <w:rFonts w:ascii="Times New Roman" w:eastAsia="Times New Roman" w:hAnsi="Times New Roman" w:cs="Times New Roman"/>
          <w:bCs/>
          <w:sz w:val="28"/>
          <w:szCs w:val="28"/>
          <w:lang w:eastAsia="uk-UA"/>
        </w:rPr>
        <w:t xml:space="preserve">аналіз </w:t>
      </w:r>
      <w:r w:rsidR="003060E3" w:rsidRPr="00A45FE4">
        <w:rPr>
          <w:rFonts w:ascii="Times New Roman" w:eastAsia="Times New Roman" w:hAnsi="Times New Roman" w:cs="Times New Roman"/>
          <w:bCs/>
          <w:sz w:val="28"/>
          <w:szCs w:val="28"/>
          <w:lang w:eastAsia="uk-UA"/>
        </w:rPr>
        <w:t>науково-</w:t>
      </w:r>
      <w:r w:rsidR="00530724" w:rsidRPr="00A45FE4">
        <w:rPr>
          <w:rFonts w:ascii="Times New Roman" w:eastAsia="Times New Roman" w:hAnsi="Times New Roman" w:cs="Times New Roman"/>
          <w:bCs/>
          <w:sz w:val="28"/>
          <w:szCs w:val="28"/>
          <w:lang w:eastAsia="uk-UA"/>
        </w:rPr>
        <w:t>літературних, методичних джерел, а також фахової літератури</w:t>
      </w:r>
      <w:r w:rsidR="004F7C50" w:rsidRPr="00A45FE4">
        <w:rPr>
          <w:rFonts w:ascii="Times New Roman" w:eastAsia="Times New Roman" w:hAnsi="Times New Roman" w:cs="Times New Roman"/>
          <w:bCs/>
          <w:sz w:val="28"/>
          <w:szCs w:val="28"/>
          <w:lang w:eastAsia="uk-UA"/>
        </w:rPr>
        <w:t xml:space="preserve"> щодо </w:t>
      </w:r>
      <w:r w:rsidR="007723AC">
        <w:rPr>
          <w:rFonts w:ascii="Times New Roman" w:eastAsia="Times New Roman" w:hAnsi="Times New Roman" w:cs="Times New Roman"/>
          <w:bCs/>
          <w:sz w:val="28"/>
          <w:szCs w:val="28"/>
          <w:lang w:eastAsia="uk-UA"/>
        </w:rPr>
        <w:t xml:space="preserve">методів </w:t>
      </w:r>
      <w:r w:rsidR="004F7C50" w:rsidRPr="00A45FE4">
        <w:rPr>
          <w:rFonts w:ascii="Times New Roman" w:eastAsia="Times New Roman" w:hAnsi="Times New Roman" w:cs="Times New Roman"/>
          <w:bCs/>
          <w:sz w:val="28"/>
          <w:szCs w:val="28"/>
          <w:lang w:eastAsia="uk-UA"/>
        </w:rPr>
        <w:t>визначення</w:t>
      </w:r>
      <w:r w:rsidR="002C2E77" w:rsidRPr="00A45FE4">
        <w:rPr>
          <w:rFonts w:ascii="Times New Roman" w:eastAsia="Times New Roman" w:hAnsi="Times New Roman" w:cs="Times New Roman"/>
          <w:bCs/>
          <w:sz w:val="28"/>
          <w:szCs w:val="28"/>
          <w:lang w:eastAsia="uk-UA"/>
        </w:rPr>
        <w:t xml:space="preserve"> </w:t>
      </w:r>
      <w:r w:rsidR="00A45FE4" w:rsidRPr="00A45FE4">
        <w:rPr>
          <w:rFonts w:ascii="Times New Roman" w:eastAsia="Times New Roman" w:hAnsi="Times New Roman" w:cs="Times New Roman"/>
          <w:bCs/>
          <w:sz w:val="28"/>
          <w:szCs w:val="28"/>
          <w:lang w:eastAsia="uk-UA"/>
        </w:rPr>
        <w:t xml:space="preserve">біологічного віку та впливу ресвератролу на нього. </w:t>
      </w:r>
      <w:r w:rsidR="009A0FD5">
        <w:rPr>
          <w:rFonts w:ascii="Times New Roman" w:eastAsia="Times New Roman" w:hAnsi="Times New Roman" w:cs="Times New Roman"/>
          <w:bCs/>
          <w:sz w:val="28"/>
          <w:szCs w:val="28"/>
          <w:lang w:eastAsia="uk-UA"/>
        </w:rPr>
        <w:t>Визначались критерії</w:t>
      </w:r>
      <w:r w:rsidR="004C0F7A">
        <w:rPr>
          <w:rFonts w:ascii="Times New Roman" w:eastAsia="Times New Roman" w:hAnsi="Times New Roman" w:cs="Times New Roman"/>
          <w:bCs/>
          <w:sz w:val="28"/>
          <w:szCs w:val="28"/>
          <w:lang w:eastAsia="uk-UA"/>
        </w:rPr>
        <w:t xml:space="preserve"> для вибірк</w:t>
      </w:r>
      <w:r w:rsidR="00851245">
        <w:rPr>
          <w:rFonts w:ascii="Times New Roman" w:eastAsia="Times New Roman" w:hAnsi="Times New Roman" w:cs="Times New Roman"/>
          <w:bCs/>
          <w:sz w:val="28"/>
          <w:szCs w:val="28"/>
          <w:lang w:eastAsia="uk-UA"/>
        </w:rPr>
        <w:t>и учасникі</w:t>
      </w:r>
      <w:r w:rsidR="00CD02E7">
        <w:rPr>
          <w:rFonts w:ascii="Times New Roman" w:eastAsia="Times New Roman" w:hAnsi="Times New Roman" w:cs="Times New Roman"/>
          <w:bCs/>
          <w:sz w:val="28"/>
          <w:szCs w:val="28"/>
          <w:lang w:eastAsia="uk-UA"/>
        </w:rPr>
        <w:t>в магістерського дослідження.</w:t>
      </w:r>
    </w:p>
    <w:p w14:paraId="319AD039" w14:textId="6F3AE59F" w:rsidR="00CD02E7" w:rsidRDefault="00CD02E7" w:rsidP="0014378F">
      <w:pPr>
        <w:tabs>
          <w:tab w:val="left" w:pos="504"/>
          <w:tab w:val="left" w:pos="1701"/>
          <w:tab w:val="left" w:pos="2410"/>
        </w:tabs>
        <w:spacing w:after="0" w:line="360" w:lineRule="auto"/>
        <w:ind w:left="1701" w:firstLine="709"/>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 xml:space="preserve">На другому етапі (червень </w:t>
      </w:r>
      <w:r w:rsidR="00E22CFE">
        <w:rPr>
          <w:rFonts w:ascii="Times New Roman" w:eastAsia="Times New Roman" w:hAnsi="Times New Roman" w:cs="Times New Roman"/>
          <w:bCs/>
          <w:sz w:val="28"/>
          <w:szCs w:val="28"/>
          <w:lang w:eastAsia="uk-UA"/>
        </w:rPr>
        <w:t>–</w:t>
      </w:r>
      <w:r>
        <w:rPr>
          <w:rFonts w:ascii="Times New Roman" w:eastAsia="Times New Roman" w:hAnsi="Times New Roman" w:cs="Times New Roman"/>
          <w:bCs/>
          <w:sz w:val="28"/>
          <w:szCs w:val="28"/>
          <w:lang w:eastAsia="uk-UA"/>
        </w:rPr>
        <w:t xml:space="preserve"> </w:t>
      </w:r>
      <w:r w:rsidR="00F600EC">
        <w:rPr>
          <w:rFonts w:ascii="Times New Roman" w:eastAsia="Times New Roman" w:hAnsi="Times New Roman" w:cs="Times New Roman"/>
          <w:bCs/>
          <w:sz w:val="28"/>
          <w:szCs w:val="28"/>
          <w:lang w:eastAsia="uk-UA"/>
        </w:rPr>
        <w:t>серпень</w:t>
      </w:r>
      <w:r w:rsidR="00E22CFE">
        <w:rPr>
          <w:rFonts w:ascii="Times New Roman" w:eastAsia="Times New Roman" w:hAnsi="Times New Roman" w:cs="Times New Roman"/>
          <w:bCs/>
          <w:sz w:val="28"/>
          <w:szCs w:val="28"/>
          <w:lang w:eastAsia="uk-UA"/>
        </w:rPr>
        <w:t xml:space="preserve"> 2024 р.)</w:t>
      </w:r>
      <w:r w:rsidR="00723C9F">
        <w:rPr>
          <w:rFonts w:ascii="Times New Roman" w:eastAsia="Times New Roman" w:hAnsi="Times New Roman" w:cs="Times New Roman"/>
          <w:bCs/>
          <w:sz w:val="28"/>
          <w:szCs w:val="28"/>
          <w:lang w:eastAsia="uk-UA"/>
        </w:rPr>
        <w:t xml:space="preserve"> відбувались ознайомчі бесіди з учасниками дослідження. Узгоджувалась контрольна група та </w:t>
      </w:r>
      <w:r w:rsidR="00636492">
        <w:rPr>
          <w:rFonts w:ascii="Times New Roman" w:eastAsia="Times New Roman" w:hAnsi="Times New Roman" w:cs="Times New Roman"/>
          <w:bCs/>
          <w:sz w:val="28"/>
          <w:szCs w:val="28"/>
          <w:lang w:eastAsia="uk-UA"/>
        </w:rPr>
        <w:t xml:space="preserve">група, яка приймала </w:t>
      </w:r>
      <w:r w:rsidR="00A11844">
        <w:rPr>
          <w:rFonts w:ascii="Times New Roman" w:eastAsia="Times New Roman" w:hAnsi="Times New Roman" w:cs="Times New Roman"/>
          <w:bCs/>
          <w:sz w:val="28"/>
          <w:szCs w:val="28"/>
          <w:lang w:eastAsia="uk-UA"/>
        </w:rPr>
        <w:t>ресвератрол</w:t>
      </w:r>
      <w:r w:rsidR="00A2749D">
        <w:rPr>
          <w:rFonts w:ascii="Times New Roman" w:eastAsia="Times New Roman" w:hAnsi="Times New Roman" w:cs="Times New Roman"/>
          <w:bCs/>
          <w:sz w:val="28"/>
          <w:szCs w:val="28"/>
          <w:lang w:eastAsia="uk-UA"/>
        </w:rPr>
        <w:t xml:space="preserve">. </w:t>
      </w:r>
      <w:r w:rsidR="003B5DF4">
        <w:rPr>
          <w:rFonts w:ascii="Times New Roman" w:eastAsia="Times New Roman" w:hAnsi="Times New Roman" w:cs="Times New Roman"/>
          <w:bCs/>
          <w:sz w:val="28"/>
          <w:szCs w:val="28"/>
          <w:lang w:eastAsia="uk-UA"/>
        </w:rPr>
        <w:t xml:space="preserve">Проводилось анкетування учасників та аналіз </w:t>
      </w:r>
      <w:r w:rsidR="003B5DF4">
        <w:rPr>
          <w:rFonts w:ascii="Times New Roman" w:eastAsia="Times New Roman" w:hAnsi="Times New Roman" w:cs="Times New Roman"/>
          <w:bCs/>
          <w:sz w:val="28"/>
          <w:szCs w:val="28"/>
          <w:lang w:eastAsia="uk-UA"/>
        </w:rPr>
        <w:lastRenderedPageBreak/>
        <w:t>результатів опитування. Також бул</w:t>
      </w:r>
      <w:r w:rsidR="00006317">
        <w:rPr>
          <w:rFonts w:ascii="Times New Roman" w:eastAsia="Times New Roman" w:hAnsi="Times New Roman" w:cs="Times New Roman"/>
          <w:bCs/>
          <w:sz w:val="28"/>
          <w:szCs w:val="28"/>
          <w:lang w:eastAsia="uk-UA"/>
        </w:rPr>
        <w:t>а</w:t>
      </w:r>
      <w:r w:rsidR="003B5DF4">
        <w:rPr>
          <w:rFonts w:ascii="Times New Roman" w:eastAsia="Times New Roman" w:hAnsi="Times New Roman" w:cs="Times New Roman"/>
          <w:bCs/>
          <w:sz w:val="28"/>
          <w:szCs w:val="28"/>
          <w:lang w:eastAsia="uk-UA"/>
        </w:rPr>
        <w:t xml:space="preserve"> здійснен</w:t>
      </w:r>
      <w:r w:rsidR="001B4B1D">
        <w:rPr>
          <w:rFonts w:ascii="Times New Roman" w:eastAsia="Times New Roman" w:hAnsi="Times New Roman" w:cs="Times New Roman"/>
          <w:bCs/>
          <w:sz w:val="28"/>
          <w:szCs w:val="28"/>
          <w:lang w:eastAsia="uk-UA"/>
        </w:rPr>
        <w:t xml:space="preserve">а початкова оцінка маркерів біологічного віку за відповідними методами дослідженнями. </w:t>
      </w:r>
      <w:r w:rsidR="003B5DF4">
        <w:rPr>
          <w:rFonts w:ascii="Times New Roman" w:eastAsia="Times New Roman" w:hAnsi="Times New Roman" w:cs="Times New Roman"/>
          <w:bCs/>
          <w:sz w:val="28"/>
          <w:szCs w:val="28"/>
          <w:lang w:eastAsia="uk-UA"/>
        </w:rPr>
        <w:t xml:space="preserve"> </w:t>
      </w:r>
    </w:p>
    <w:p w14:paraId="58FA73F6" w14:textId="301BACAA" w:rsidR="00006317" w:rsidRPr="00A45FE4" w:rsidRDefault="00006317" w:rsidP="0014378F">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Pr>
          <w:rFonts w:ascii="Times New Roman" w:eastAsia="Times New Roman" w:hAnsi="Times New Roman" w:cs="Times New Roman"/>
          <w:bCs/>
          <w:sz w:val="28"/>
          <w:szCs w:val="28"/>
          <w:lang w:eastAsia="uk-UA"/>
        </w:rPr>
        <w:t>Третій етап дослідження (вер</w:t>
      </w:r>
      <w:r w:rsidR="00B2740D">
        <w:rPr>
          <w:rFonts w:ascii="Times New Roman" w:eastAsia="Times New Roman" w:hAnsi="Times New Roman" w:cs="Times New Roman"/>
          <w:bCs/>
          <w:sz w:val="28"/>
          <w:szCs w:val="28"/>
          <w:lang w:eastAsia="uk-UA"/>
        </w:rPr>
        <w:t>е</w:t>
      </w:r>
      <w:r>
        <w:rPr>
          <w:rFonts w:ascii="Times New Roman" w:eastAsia="Times New Roman" w:hAnsi="Times New Roman" w:cs="Times New Roman"/>
          <w:bCs/>
          <w:sz w:val="28"/>
          <w:szCs w:val="28"/>
          <w:lang w:eastAsia="uk-UA"/>
        </w:rPr>
        <w:t>сень – листопад 2024 р.)</w:t>
      </w:r>
      <w:r w:rsidR="00B2740D">
        <w:rPr>
          <w:rFonts w:ascii="Times New Roman" w:eastAsia="Times New Roman" w:hAnsi="Times New Roman" w:cs="Times New Roman"/>
          <w:bCs/>
          <w:sz w:val="28"/>
          <w:szCs w:val="28"/>
          <w:lang w:eastAsia="uk-UA"/>
        </w:rPr>
        <w:t xml:space="preserve"> включав аналіз </w:t>
      </w:r>
      <w:r w:rsidR="003750B3">
        <w:rPr>
          <w:rFonts w:ascii="Times New Roman" w:eastAsia="Times New Roman" w:hAnsi="Times New Roman" w:cs="Times New Roman"/>
          <w:bCs/>
          <w:sz w:val="28"/>
          <w:szCs w:val="28"/>
          <w:lang w:eastAsia="uk-UA"/>
        </w:rPr>
        <w:t>та порівняння результатів дослідження контрольної групи та групи, яка приймала ресвератрол.</w:t>
      </w:r>
      <w:r w:rsidR="00A51023">
        <w:rPr>
          <w:rFonts w:ascii="Times New Roman" w:eastAsia="Times New Roman" w:hAnsi="Times New Roman" w:cs="Times New Roman"/>
          <w:bCs/>
          <w:sz w:val="28"/>
          <w:szCs w:val="28"/>
          <w:lang w:eastAsia="uk-UA"/>
        </w:rPr>
        <w:t xml:space="preserve"> На основі цих дан</w:t>
      </w:r>
      <w:r w:rsidR="008E4396">
        <w:rPr>
          <w:rFonts w:ascii="Times New Roman" w:eastAsia="Times New Roman" w:hAnsi="Times New Roman" w:cs="Times New Roman"/>
          <w:bCs/>
          <w:sz w:val="28"/>
          <w:szCs w:val="28"/>
          <w:lang w:eastAsia="uk-UA"/>
        </w:rPr>
        <w:t>их</w:t>
      </w:r>
      <w:r w:rsidR="00A51023">
        <w:rPr>
          <w:rFonts w:ascii="Times New Roman" w:eastAsia="Times New Roman" w:hAnsi="Times New Roman" w:cs="Times New Roman"/>
          <w:bCs/>
          <w:sz w:val="28"/>
          <w:szCs w:val="28"/>
          <w:lang w:eastAsia="uk-UA"/>
        </w:rPr>
        <w:t xml:space="preserve"> були сформовані остаточні висновки. </w:t>
      </w:r>
    </w:p>
    <w:p w14:paraId="52CDEC2D" w14:textId="77777777" w:rsidR="00AB1845" w:rsidRDefault="00AB1845" w:rsidP="0014378F">
      <w:pPr>
        <w:tabs>
          <w:tab w:val="left" w:pos="504"/>
          <w:tab w:val="left" w:pos="1701"/>
          <w:tab w:val="left" w:pos="2410"/>
        </w:tabs>
        <w:spacing w:after="0" w:line="360" w:lineRule="auto"/>
        <w:ind w:left="567" w:firstLine="284"/>
        <w:jc w:val="center"/>
        <w:rPr>
          <w:rFonts w:ascii="Times New Roman" w:hAnsi="Times New Roman" w:cs="Times New Roman"/>
          <w:b/>
          <w:color w:val="000000"/>
          <w:sz w:val="28"/>
          <w:szCs w:val="28"/>
        </w:rPr>
      </w:pPr>
    </w:p>
    <w:p w14:paraId="787309B1" w14:textId="77777777" w:rsidR="00AB1845" w:rsidRDefault="00AB1845" w:rsidP="0014378F">
      <w:pPr>
        <w:tabs>
          <w:tab w:val="left" w:pos="504"/>
          <w:tab w:val="left" w:pos="1701"/>
          <w:tab w:val="left" w:pos="2410"/>
        </w:tabs>
        <w:spacing w:after="0" w:line="360" w:lineRule="auto"/>
        <w:ind w:left="567" w:firstLine="284"/>
        <w:jc w:val="center"/>
        <w:rPr>
          <w:rFonts w:ascii="Times New Roman" w:hAnsi="Times New Roman" w:cs="Times New Roman"/>
          <w:b/>
          <w:color w:val="000000"/>
          <w:sz w:val="28"/>
          <w:szCs w:val="28"/>
        </w:rPr>
      </w:pPr>
    </w:p>
    <w:p w14:paraId="0E201C90" w14:textId="77777777" w:rsidR="00AB1845" w:rsidRDefault="00AB1845" w:rsidP="0014378F">
      <w:pPr>
        <w:tabs>
          <w:tab w:val="left" w:pos="504"/>
          <w:tab w:val="left" w:pos="1701"/>
          <w:tab w:val="left" w:pos="2410"/>
        </w:tabs>
        <w:spacing w:after="0" w:line="360" w:lineRule="auto"/>
        <w:ind w:left="567" w:firstLine="284"/>
        <w:jc w:val="center"/>
        <w:rPr>
          <w:rFonts w:ascii="Times New Roman" w:hAnsi="Times New Roman" w:cs="Times New Roman"/>
          <w:b/>
          <w:color w:val="000000"/>
          <w:sz w:val="28"/>
          <w:szCs w:val="28"/>
        </w:rPr>
      </w:pPr>
    </w:p>
    <w:p w14:paraId="5F1EFAEE" w14:textId="77777777" w:rsidR="00EB1971" w:rsidRDefault="00EB1971" w:rsidP="0014378F">
      <w:pPr>
        <w:tabs>
          <w:tab w:val="left" w:pos="504"/>
          <w:tab w:val="left" w:pos="1701"/>
          <w:tab w:val="left" w:pos="2410"/>
        </w:tabs>
        <w:spacing w:after="0" w:line="360" w:lineRule="auto"/>
        <w:ind w:left="567" w:firstLine="284"/>
        <w:jc w:val="center"/>
        <w:rPr>
          <w:rFonts w:ascii="Times New Roman" w:hAnsi="Times New Roman" w:cs="Times New Roman"/>
          <w:b/>
          <w:color w:val="000000"/>
          <w:sz w:val="28"/>
          <w:szCs w:val="28"/>
        </w:rPr>
      </w:pPr>
    </w:p>
    <w:p w14:paraId="1E51F9D1" w14:textId="77777777" w:rsidR="000F69F6" w:rsidRDefault="000F69F6" w:rsidP="0014378F">
      <w:pPr>
        <w:tabs>
          <w:tab w:val="left" w:pos="504"/>
          <w:tab w:val="left" w:pos="1701"/>
          <w:tab w:val="left" w:pos="2410"/>
        </w:tabs>
        <w:spacing w:after="0" w:line="360" w:lineRule="auto"/>
        <w:ind w:left="567" w:firstLine="284"/>
        <w:jc w:val="center"/>
        <w:rPr>
          <w:rFonts w:ascii="Times New Roman" w:hAnsi="Times New Roman" w:cs="Times New Roman"/>
          <w:b/>
          <w:color w:val="000000"/>
          <w:sz w:val="28"/>
          <w:szCs w:val="28"/>
        </w:rPr>
      </w:pPr>
    </w:p>
    <w:p w14:paraId="05DA105A" w14:textId="77777777" w:rsidR="003E6B39" w:rsidRDefault="003E6B39" w:rsidP="0014378F">
      <w:pPr>
        <w:tabs>
          <w:tab w:val="left" w:pos="504"/>
          <w:tab w:val="left" w:pos="1701"/>
          <w:tab w:val="left" w:pos="2410"/>
        </w:tabs>
        <w:spacing w:after="0" w:line="360" w:lineRule="auto"/>
        <w:ind w:left="567" w:firstLine="284"/>
        <w:jc w:val="center"/>
        <w:rPr>
          <w:rFonts w:ascii="Times New Roman" w:hAnsi="Times New Roman" w:cs="Times New Roman"/>
          <w:b/>
          <w:color w:val="000000"/>
          <w:sz w:val="28"/>
          <w:szCs w:val="28"/>
        </w:rPr>
      </w:pPr>
    </w:p>
    <w:p w14:paraId="5EF6900C" w14:textId="77777777" w:rsidR="003E6B39" w:rsidRDefault="003E6B39" w:rsidP="0014378F">
      <w:pPr>
        <w:tabs>
          <w:tab w:val="left" w:pos="504"/>
          <w:tab w:val="left" w:pos="1701"/>
          <w:tab w:val="left" w:pos="2410"/>
        </w:tabs>
        <w:spacing w:after="0" w:line="360" w:lineRule="auto"/>
        <w:ind w:left="567" w:firstLine="284"/>
        <w:jc w:val="center"/>
        <w:rPr>
          <w:rFonts w:ascii="Times New Roman" w:hAnsi="Times New Roman" w:cs="Times New Roman"/>
          <w:b/>
          <w:color w:val="000000"/>
          <w:sz w:val="28"/>
          <w:szCs w:val="28"/>
        </w:rPr>
      </w:pPr>
    </w:p>
    <w:p w14:paraId="2813A49C" w14:textId="77777777" w:rsidR="003E6B39" w:rsidRDefault="003E6B39" w:rsidP="0014378F">
      <w:pPr>
        <w:tabs>
          <w:tab w:val="left" w:pos="504"/>
          <w:tab w:val="left" w:pos="1701"/>
          <w:tab w:val="left" w:pos="2410"/>
        </w:tabs>
        <w:spacing w:after="0" w:line="360" w:lineRule="auto"/>
        <w:ind w:left="567" w:firstLine="284"/>
        <w:jc w:val="center"/>
        <w:rPr>
          <w:rFonts w:ascii="Times New Roman" w:hAnsi="Times New Roman" w:cs="Times New Roman"/>
          <w:b/>
          <w:color w:val="000000"/>
          <w:sz w:val="28"/>
          <w:szCs w:val="28"/>
        </w:rPr>
      </w:pPr>
    </w:p>
    <w:p w14:paraId="322F6161" w14:textId="77777777" w:rsidR="0057288A" w:rsidRDefault="0057288A" w:rsidP="0014378F">
      <w:pPr>
        <w:tabs>
          <w:tab w:val="left" w:pos="504"/>
          <w:tab w:val="left" w:pos="1701"/>
          <w:tab w:val="left" w:pos="2410"/>
        </w:tabs>
        <w:spacing w:after="0" w:line="360" w:lineRule="auto"/>
        <w:ind w:left="567" w:firstLine="284"/>
        <w:jc w:val="center"/>
        <w:rPr>
          <w:rFonts w:ascii="Times New Roman" w:hAnsi="Times New Roman" w:cs="Times New Roman"/>
          <w:b/>
          <w:color w:val="000000"/>
          <w:sz w:val="28"/>
          <w:szCs w:val="28"/>
        </w:rPr>
      </w:pPr>
    </w:p>
    <w:p w14:paraId="4698E486" w14:textId="77777777" w:rsidR="0057288A" w:rsidRDefault="0057288A" w:rsidP="0014378F">
      <w:pPr>
        <w:tabs>
          <w:tab w:val="left" w:pos="504"/>
          <w:tab w:val="left" w:pos="1701"/>
          <w:tab w:val="left" w:pos="2410"/>
        </w:tabs>
        <w:spacing w:after="0" w:line="360" w:lineRule="auto"/>
        <w:ind w:left="567" w:firstLine="284"/>
        <w:jc w:val="center"/>
        <w:rPr>
          <w:rFonts w:ascii="Times New Roman" w:hAnsi="Times New Roman" w:cs="Times New Roman"/>
          <w:b/>
          <w:color w:val="000000"/>
          <w:sz w:val="28"/>
          <w:szCs w:val="28"/>
        </w:rPr>
      </w:pPr>
    </w:p>
    <w:p w14:paraId="41ED0F75" w14:textId="3E76CE73" w:rsidR="0057288A" w:rsidRDefault="0057288A">
      <w:pPr>
        <w:rPr>
          <w:rFonts w:ascii="Times New Roman" w:hAnsi="Times New Roman" w:cs="Times New Roman"/>
          <w:b/>
          <w:color w:val="000000"/>
          <w:sz w:val="28"/>
          <w:szCs w:val="28"/>
        </w:rPr>
      </w:pPr>
      <w:r>
        <w:rPr>
          <w:rFonts w:ascii="Times New Roman" w:hAnsi="Times New Roman" w:cs="Times New Roman"/>
          <w:b/>
          <w:color w:val="000000"/>
          <w:sz w:val="28"/>
          <w:szCs w:val="28"/>
        </w:rPr>
        <w:br w:type="page"/>
      </w:r>
    </w:p>
    <w:p w14:paraId="13D183ED" w14:textId="0B145DAF" w:rsidR="004F1495" w:rsidRDefault="004F1495" w:rsidP="0014378F">
      <w:pPr>
        <w:tabs>
          <w:tab w:val="left" w:pos="504"/>
          <w:tab w:val="left" w:pos="1701"/>
          <w:tab w:val="left" w:pos="2410"/>
        </w:tabs>
        <w:spacing w:after="0" w:line="360" w:lineRule="auto"/>
        <w:ind w:left="1701" w:right="851" w:firstLine="709"/>
        <w:jc w:val="center"/>
        <w:rPr>
          <w:rFonts w:ascii="Times New Roman" w:eastAsia="Times New Roman" w:hAnsi="Times New Roman" w:cs="Times New Roman"/>
          <w:b/>
          <w:sz w:val="28"/>
          <w:szCs w:val="28"/>
        </w:rPr>
      </w:pPr>
      <w:r w:rsidRPr="009E561D">
        <w:rPr>
          <w:rFonts w:ascii="Times New Roman" w:hAnsi="Times New Roman" w:cs="Times New Roman"/>
          <w:b/>
          <w:sz w:val="28"/>
          <w:szCs w:val="28"/>
        </w:rPr>
        <w:lastRenderedPageBreak/>
        <w:t xml:space="preserve">РОЗДІЛ </w:t>
      </w:r>
      <w:r w:rsidR="0057288A">
        <w:rPr>
          <w:rFonts w:ascii="Times New Roman" w:eastAsia="Times New Roman" w:hAnsi="Times New Roman" w:cs="Times New Roman"/>
          <w:b/>
          <w:sz w:val="28"/>
          <w:szCs w:val="28"/>
        </w:rPr>
        <w:t>3</w:t>
      </w:r>
    </w:p>
    <w:p w14:paraId="68033D6D" w14:textId="77777777" w:rsidR="00C84886" w:rsidRDefault="00C84886" w:rsidP="0014378F">
      <w:pPr>
        <w:tabs>
          <w:tab w:val="left" w:pos="504"/>
          <w:tab w:val="left" w:pos="1701"/>
          <w:tab w:val="left" w:pos="2410"/>
        </w:tabs>
        <w:spacing w:after="0" w:line="360" w:lineRule="auto"/>
        <w:ind w:left="1701" w:right="851" w:firstLine="709"/>
        <w:jc w:val="center"/>
        <w:rPr>
          <w:rFonts w:ascii="Times New Roman" w:eastAsia="Times New Roman" w:hAnsi="Times New Roman" w:cs="Times New Roman"/>
          <w:b/>
          <w:sz w:val="28"/>
          <w:szCs w:val="28"/>
        </w:rPr>
      </w:pPr>
    </w:p>
    <w:p w14:paraId="1E91A8DE" w14:textId="3A8D4876" w:rsidR="004F1495" w:rsidRDefault="00C3768E" w:rsidP="0014378F">
      <w:pPr>
        <w:tabs>
          <w:tab w:val="left" w:pos="504"/>
          <w:tab w:val="left" w:pos="1701"/>
          <w:tab w:val="left" w:pos="2410"/>
        </w:tabs>
        <w:spacing w:after="0" w:line="360" w:lineRule="auto"/>
        <w:ind w:left="1701" w:firstLine="709"/>
        <w:jc w:val="center"/>
        <w:rPr>
          <w:rFonts w:ascii="Times New Roman" w:eastAsiaTheme="minorEastAsia" w:hAnsi="Times New Roman" w:cs="Times New Roman"/>
          <w:b/>
          <w:color w:val="000000"/>
          <w:sz w:val="28"/>
          <w:szCs w:val="28"/>
          <w:lang w:eastAsia="uk-UA"/>
        </w:rPr>
      </w:pPr>
      <w:r>
        <w:rPr>
          <w:rFonts w:ascii="Times New Roman" w:eastAsiaTheme="minorEastAsia" w:hAnsi="Times New Roman" w:cs="Times New Roman"/>
          <w:b/>
          <w:color w:val="000000"/>
          <w:sz w:val="28"/>
          <w:szCs w:val="28"/>
          <w:lang w:eastAsia="uk-UA"/>
        </w:rPr>
        <w:t>Р</w:t>
      </w:r>
      <w:r w:rsidRPr="00582332">
        <w:rPr>
          <w:rFonts w:ascii="Times New Roman" w:eastAsiaTheme="minorEastAsia" w:hAnsi="Times New Roman" w:cs="Times New Roman"/>
          <w:b/>
          <w:color w:val="000000"/>
          <w:sz w:val="28"/>
          <w:szCs w:val="28"/>
          <w:lang w:eastAsia="uk-UA"/>
        </w:rPr>
        <w:t xml:space="preserve">ЕЗУЛЬТАТИ ДОСЛІДЖЕННЯ ТА ОБГОВОРЕННЯ ВПЛИВУ РЕСВЕРАТРОЛУ </w:t>
      </w:r>
      <w:r>
        <w:rPr>
          <w:rFonts w:ascii="Times New Roman" w:eastAsiaTheme="minorEastAsia" w:hAnsi="Times New Roman" w:cs="Times New Roman"/>
          <w:b/>
          <w:color w:val="000000"/>
          <w:sz w:val="28"/>
          <w:szCs w:val="28"/>
          <w:lang w:eastAsia="uk-UA"/>
        </w:rPr>
        <w:t xml:space="preserve">НА БІОЛОГІЧНИЙ ВІК </w:t>
      </w:r>
      <w:r w:rsidRPr="00C02F8D">
        <w:rPr>
          <w:rFonts w:ascii="Times New Roman" w:eastAsiaTheme="minorEastAsia" w:hAnsi="Times New Roman" w:cs="Times New Roman"/>
          <w:b/>
          <w:color w:val="000000"/>
          <w:sz w:val="28"/>
          <w:szCs w:val="28"/>
          <w:lang w:eastAsia="uk-UA"/>
        </w:rPr>
        <w:t>ЧОЛОВІКІВ ДРУГОГО ПЕРІОДУ ЗРІЛОГО ВІКУ</w:t>
      </w:r>
      <w:r>
        <w:rPr>
          <w:rFonts w:ascii="Times New Roman" w:eastAsiaTheme="minorEastAsia" w:hAnsi="Times New Roman" w:cs="Times New Roman"/>
          <w:b/>
          <w:color w:val="000000"/>
          <w:sz w:val="28"/>
          <w:szCs w:val="28"/>
          <w:lang w:eastAsia="uk-UA"/>
        </w:rPr>
        <w:t xml:space="preserve">, ЯКІ ЗАЙМАЮТЬСЯ ОЗДОРОВЧИМ ФІТНЕСОМ </w:t>
      </w:r>
    </w:p>
    <w:p w14:paraId="211691F8" w14:textId="77777777" w:rsidR="00C644BA" w:rsidRPr="009E561D" w:rsidRDefault="00C644BA" w:rsidP="0014378F">
      <w:pPr>
        <w:tabs>
          <w:tab w:val="left" w:pos="504"/>
          <w:tab w:val="left" w:pos="1701"/>
          <w:tab w:val="left" w:pos="2410"/>
        </w:tabs>
        <w:spacing w:after="0" w:line="360" w:lineRule="auto"/>
        <w:ind w:left="1701" w:firstLine="709"/>
        <w:jc w:val="center"/>
        <w:rPr>
          <w:rFonts w:ascii="Times New Roman" w:hAnsi="Times New Roman" w:cs="Times New Roman"/>
          <w:b/>
          <w:sz w:val="28"/>
          <w:szCs w:val="28"/>
        </w:rPr>
      </w:pPr>
    </w:p>
    <w:p w14:paraId="1583D781" w14:textId="2A92E9E3" w:rsidR="00015A0F" w:rsidRPr="00015A0F" w:rsidRDefault="00015A0F" w:rsidP="0014378F">
      <w:pPr>
        <w:tabs>
          <w:tab w:val="left" w:pos="504"/>
          <w:tab w:val="left" w:pos="1701"/>
          <w:tab w:val="left" w:pos="2410"/>
        </w:tabs>
        <w:spacing w:after="0" w:line="360" w:lineRule="auto"/>
        <w:ind w:left="1701" w:right="141" w:firstLine="709"/>
        <w:jc w:val="both"/>
        <w:rPr>
          <w:rFonts w:ascii="Times New Roman" w:eastAsia="Times New Roman" w:hAnsi="Times New Roman" w:cs="Times New Roman"/>
          <w:b/>
          <w:sz w:val="28"/>
          <w:szCs w:val="28"/>
          <w:lang w:eastAsia="uk-UA"/>
        </w:rPr>
      </w:pPr>
      <w:r w:rsidRPr="00015A0F">
        <w:rPr>
          <w:rFonts w:ascii="Times New Roman" w:eastAsia="Times New Roman" w:hAnsi="Times New Roman" w:cs="Times New Roman"/>
          <w:b/>
          <w:sz w:val="28"/>
          <w:szCs w:val="28"/>
          <w:lang w:eastAsia="uk-UA"/>
        </w:rPr>
        <w:t xml:space="preserve">3.1 </w:t>
      </w:r>
      <w:r w:rsidR="008A65C3">
        <w:rPr>
          <w:rFonts w:ascii="Times New Roman" w:eastAsia="Times New Roman" w:hAnsi="Times New Roman" w:cs="Times New Roman"/>
          <w:b/>
          <w:sz w:val="28"/>
          <w:szCs w:val="28"/>
          <w:lang w:eastAsia="uk-UA"/>
        </w:rPr>
        <w:t>А</w:t>
      </w:r>
      <w:r w:rsidRPr="00015A0F">
        <w:rPr>
          <w:rFonts w:ascii="Times New Roman" w:eastAsia="Times New Roman" w:hAnsi="Times New Roman" w:cs="Times New Roman"/>
          <w:b/>
          <w:sz w:val="28"/>
          <w:szCs w:val="28"/>
          <w:lang w:eastAsia="uk-UA"/>
        </w:rPr>
        <w:t xml:space="preserve">наліз </w:t>
      </w:r>
      <w:r w:rsidR="007A1555">
        <w:rPr>
          <w:rFonts w:ascii="Times New Roman" w:eastAsia="Times New Roman" w:hAnsi="Times New Roman" w:cs="Times New Roman"/>
          <w:b/>
          <w:sz w:val="28"/>
          <w:szCs w:val="28"/>
          <w:lang w:eastAsia="uk-UA"/>
        </w:rPr>
        <w:t xml:space="preserve">способу життя та </w:t>
      </w:r>
      <w:r w:rsidRPr="00015A0F">
        <w:rPr>
          <w:rFonts w:ascii="Times New Roman" w:eastAsia="Times New Roman" w:hAnsi="Times New Roman" w:cs="Times New Roman"/>
          <w:b/>
          <w:sz w:val="28"/>
          <w:szCs w:val="28"/>
          <w:lang w:eastAsia="uk-UA"/>
        </w:rPr>
        <w:t>маркерів біологічного віку учасників</w:t>
      </w:r>
      <w:r w:rsidR="008A65C3">
        <w:rPr>
          <w:rFonts w:ascii="Times New Roman" w:eastAsia="Times New Roman" w:hAnsi="Times New Roman" w:cs="Times New Roman"/>
          <w:b/>
          <w:sz w:val="28"/>
          <w:szCs w:val="28"/>
          <w:lang w:eastAsia="uk-UA"/>
        </w:rPr>
        <w:t xml:space="preserve"> на початку дослідження</w:t>
      </w:r>
    </w:p>
    <w:p w14:paraId="7DEF292E" w14:textId="2C422E62" w:rsidR="00015A0F" w:rsidRPr="00015A0F" w:rsidRDefault="0052303F" w:rsidP="0014378F">
      <w:pPr>
        <w:tabs>
          <w:tab w:val="left" w:pos="504"/>
          <w:tab w:val="left" w:pos="1701"/>
          <w:tab w:val="left" w:pos="2410"/>
        </w:tabs>
        <w:spacing w:after="0" w:line="360" w:lineRule="auto"/>
        <w:ind w:left="1701" w:right="141" w:firstLine="709"/>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 xml:space="preserve">Вік учасників дослідження </w:t>
      </w:r>
      <w:r w:rsidR="0012022E">
        <w:rPr>
          <w:rFonts w:ascii="Times New Roman" w:eastAsia="Times New Roman" w:hAnsi="Times New Roman" w:cs="Times New Roman"/>
          <w:bCs/>
          <w:sz w:val="28"/>
          <w:szCs w:val="28"/>
          <w:lang w:eastAsia="uk-UA"/>
        </w:rPr>
        <w:t xml:space="preserve">в </w:t>
      </w:r>
      <w:r w:rsidR="007918C8">
        <w:rPr>
          <w:rFonts w:ascii="Times New Roman" w:eastAsia="Times New Roman" w:hAnsi="Times New Roman" w:cs="Times New Roman"/>
          <w:bCs/>
          <w:sz w:val="28"/>
          <w:szCs w:val="28"/>
          <w:lang w:eastAsia="uk-UA"/>
        </w:rPr>
        <w:t>обох</w:t>
      </w:r>
      <w:r w:rsidR="0012022E">
        <w:rPr>
          <w:rFonts w:ascii="Times New Roman" w:eastAsia="Times New Roman" w:hAnsi="Times New Roman" w:cs="Times New Roman"/>
          <w:bCs/>
          <w:sz w:val="28"/>
          <w:szCs w:val="28"/>
          <w:lang w:eastAsia="uk-UA"/>
        </w:rPr>
        <w:t xml:space="preserve"> групах</w:t>
      </w:r>
      <w:r w:rsidR="007918C8">
        <w:rPr>
          <w:rFonts w:ascii="Times New Roman" w:eastAsia="Times New Roman" w:hAnsi="Times New Roman" w:cs="Times New Roman"/>
          <w:bCs/>
          <w:sz w:val="28"/>
          <w:szCs w:val="28"/>
          <w:lang w:eastAsia="uk-UA"/>
        </w:rPr>
        <w:t xml:space="preserve"> становив 38 </w:t>
      </w:r>
      <w:r w:rsidR="007918C8">
        <w:rPr>
          <w:rFonts w:ascii="Times New Roman" w:hAnsi="Times New Roman" w:cs="Times New Roman"/>
          <w:sz w:val="28"/>
          <w:szCs w:val="28"/>
        </w:rPr>
        <w:t>– 45 років</w:t>
      </w:r>
      <w:r w:rsidR="009430A9">
        <w:rPr>
          <w:rFonts w:ascii="Times New Roman" w:hAnsi="Times New Roman" w:cs="Times New Roman"/>
          <w:sz w:val="28"/>
          <w:szCs w:val="28"/>
        </w:rPr>
        <w:t xml:space="preserve">. </w:t>
      </w:r>
      <w:r w:rsidR="009430A9">
        <w:rPr>
          <w:rFonts w:ascii="Times New Roman" w:eastAsia="Times New Roman" w:hAnsi="Times New Roman" w:cs="Times New Roman"/>
          <w:bCs/>
          <w:sz w:val="28"/>
          <w:szCs w:val="28"/>
          <w:lang w:eastAsia="uk-UA"/>
        </w:rPr>
        <w:t>Р</w:t>
      </w:r>
      <w:r w:rsidR="004303FA">
        <w:rPr>
          <w:rFonts w:ascii="Times New Roman" w:eastAsia="Times New Roman" w:hAnsi="Times New Roman" w:cs="Times New Roman"/>
          <w:bCs/>
          <w:sz w:val="28"/>
          <w:szCs w:val="28"/>
          <w:lang w:eastAsia="uk-UA"/>
        </w:rPr>
        <w:t>ізни</w:t>
      </w:r>
      <w:r w:rsidR="009430A9">
        <w:rPr>
          <w:rFonts w:ascii="Times New Roman" w:eastAsia="Times New Roman" w:hAnsi="Times New Roman" w:cs="Times New Roman"/>
          <w:bCs/>
          <w:sz w:val="28"/>
          <w:szCs w:val="28"/>
          <w:lang w:eastAsia="uk-UA"/>
        </w:rPr>
        <w:t xml:space="preserve">ця </w:t>
      </w:r>
      <w:r w:rsidR="00273C79">
        <w:rPr>
          <w:rFonts w:ascii="Times New Roman" w:eastAsia="Times New Roman" w:hAnsi="Times New Roman" w:cs="Times New Roman"/>
          <w:bCs/>
          <w:sz w:val="28"/>
          <w:szCs w:val="28"/>
          <w:lang w:eastAsia="uk-UA"/>
        </w:rPr>
        <w:t xml:space="preserve">у віці чоловіків </w:t>
      </w:r>
      <w:r w:rsidR="009430A9">
        <w:rPr>
          <w:rFonts w:ascii="Times New Roman" w:eastAsia="Times New Roman" w:hAnsi="Times New Roman" w:cs="Times New Roman"/>
          <w:bCs/>
          <w:sz w:val="28"/>
          <w:szCs w:val="28"/>
          <w:lang w:eastAsia="uk-UA"/>
        </w:rPr>
        <w:t>в</w:t>
      </w:r>
      <w:r w:rsidR="004303FA">
        <w:rPr>
          <w:rFonts w:ascii="Times New Roman" w:eastAsia="Times New Roman" w:hAnsi="Times New Roman" w:cs="Times New Roman"/>
          <w:bCs/>
          <w:sz w:val="28"/>
          <w:szCs w:val="28"/>
          <w:lang w:eastAsia="uk-UA"/>
        </w:rPr>
        <w:t xml:space="preserve"> </w:t>
      </w:r>
      <w:r w:rsidR="004303FA" w:rsidRPr="009E561D">
        <w:rPr>
          <w:rFonts w:ascii="Times New Roman" w:hAnsi="Times New Roman" w:cs="Times New Roman"/>
          <w:sz w:val="28"/>
          <w:szCs w:val="28"/>
        </w:rPr>
        <w:t xml:space="preserve">± </w:t>
      </w:r>
      <w:r w:rsidR="004303FA">
        <w:rPr>
          <w:rFonts w:ascii="Times New Roman" w:hAnsi="Times New Roman" w:cs="Times New Roman"/>
          <w:sz w:val="28"/>
          <w:szCs w:val="28"/>
        </w:rPr>
        <w:t>7 років</w:t>
      </w:r>
      <w:r w:rsidR="00A72A29">
        <w:rPr>
          <w:rFonts w:ascii="Times New Roman" w:hAnsi="Times New Roman" w:cs="Times New Roman"/>
          <w:sz w:val="28"/>
          <w:szCs w:val="28"/>
        </w:rPr>
        <w:t xml:space="preserve"> </w:t>
      </w:r>
      <w:r w:rsidR="00E0185E">
        <w:rPr>
          <w:rFonts w:ascii="Times New Roman" w:hAnsi="Times New Roman" w:cs="Times New Roman"/>
          <w:sz w:val="28"/>
          <w:szCs w:val="28"/>
        </w:rPr>
        <w:t>допомогла</w:t>
      </w:r>
      <w:r w:rsidR="00273C79">
        <w:rPr>
          <w:rFonts w:ascii="Times New Roman" w:hAnsi="Times New Roman" w:cs="Times New Roman"/>
          <w:sz w:val="28"/>
          <w:szCs w:val="28"/>
        </w:rPr>
        <w:t xml:space="preserve"> </w:t>
      </w:r>
      <w:r w:rsidR="00A72A29">
        <w:rPr>
          <w:rFonts w:ascii="Times New Roman" w:hAnsi="Times New Roman" w:cs="Times New Roman"/>
          <w:sz w:val="28"/>
          <w:szCs w:val="28"/>
        </w:rPr>
        <w:t>мінімі</w:t>
      </w:r>
      <w:r w:rsidR="00E0185E">
        <w:rPr>
          <w:rFonts w:ascii="Times New Roman" w:hAnsi="Times New Roman" w:cs="Times New Roman"/>
          <w:sz w:val="28"/>
          <w:szCs w:val="28"/>
        </w:rPr>
        <w:t>зувати</w:t>
      </w:r>
      <w:r w:rsidR="00565CA4">
        <w:rPr>
          <w:rFonts w:ascii="Times New Roman" w:hAnsi="Times New Roman" w:cs="Times New Roman"/>
          <w:sz w:val="28"/>
          <w:szCs w:val="28"/>
        </w:rPr>
        <w:t xml:space="preserve"> фізіологічн</w:t>
      </w:r>
      <w:r w:rsidR="007B65DA">
        <w:rPr>
          <w:rFonts w:ascii="Times New Roman" w:hAnsi="Times New Roman" w:cs="Times New Roman"/>
          <w:sz w:val="28"/>
          <w:szCs w:val="28"/>
        </w:rPr>
        <w:t>і</w:t>
      </w:r>
      <w:r w:rsidR="00A72A29">
        <w:rPr>
          <w:rFonts w:ascii="Times New Roman" w:hAnsi="Times New Roman" w:cs="Times New Roman"/>
          <w:sz w:val="28"/>
          <w:szCs w:val="28"/>
        </w:rPr>
        <w:t xml:space="preserve"> віков</w:t>
      </w:r>
      <w:r w:rsidR="007B65DA">
        <w:rPr>
          <w:rFonts w:ascii="Times New Roman" w:hAnsi="Times New Roman" w:cs="Times New Roman"/>
          <w:sz w:val="28"/>
          <w:szCs w:val="28"/>
        </w:rPr>
        <w:t>і</w:t>
      </w:r>
      <w:r w:rsidR="00A72A29">
        <w:rPr>
          <w:rFonts w:ascii="Times New Roman" w:hAnsi="Times New Roman" w:cs="Times New Roman"/>
          <w:sz w:val="28"/>
          <w:szCs w:val="28"/>
        </w:rPr>
        <w:t xml:space="preserve"> розбіжност</w:t>
      </w:r>
      <w:r w:rsidR="007B65DA">
        <w:rPr>
          <w:rFonts w:ascii="Times New Roman" w:hAnsi="Times New Roman" w:cs="Times New Roman"/>
          <w:sz w:val="28"/>
          <w:szCs w:val="28"/>
        </w:rPr>
        <w:t>і</w:t>
      </w:r>
      <w:r w:rsidR="00A72A29">
        <w:rPr>
          <w:rFonts w:ascii="Times New Roman" w:hAnsi="Times New Roman" w:cs="Times New Roman"/>
          <w:sz w:val="28"/>
          <w:szCs w:val="28"/>
        </w:rPr>
        <w:t xml:space="preserve"> осіб другого зрілого віку. </w:t>
      </w:r>
      <w:r w:rsidR="008A1336">
        <w:rPr>
          <w:rFonts w:ascii="Times New Roman" w:hAnsi="Times New Roman" w:cs="Times New Roman"/>
          <w:sz w:val="28"/>
          <w:szCs w:val="28"/>
        </w:rPr>
        <w:t xml:space="preserve">Впродовж дослідження </w:t>
      </w:r>
      <w:r w:rsidR="008A1336">
        <w:rPr>
          <w:rFonts w:ascii="Times New Roman" w:eastAsia="Times New Roman" w:hAnsi="Times New Roman" w:cs="Times New Roman"/>
          <w:bCs/>
          <w:sz w:val="28"/>
          <w:szCs w:val="28"/>
          <w:lang w:eastAsia="uk-UA"/>
        </w:rPr>
        <w:t>у</w:t>
      </w:r>
      <w:r w:rsidR="00015A0F" w:rsidRPr="00015A0F">
        <w:rPr>
          <w:rFonts w:ascii="Times New Roman" w:eastAsia="Times New Roman" w:hAnsi="Times New Roman" w:cs="Times New Roman"/>
          <w:bCs/>
          <w:sz w:val="28"/>
          <w:szCs w:val="28"/>
          <w:lang w:eastAsia="uk-UA"/>
        </w:rPr>
        <w:t>часники</w:t>
      </w:r>
      <w:r w:rsidR="00E85D84">
        <w:rPr>
          <w:rFonts w:ascii="Times New Roman" w:eastAsia="Times New Roman" w:hAnsi="Times New Roman" w:cs="Times New Roman"/>
          <w:bCs/>
          <w:sz w:val="28"/>
          <w:szCs w:val="28"/>
          <w:lang w:eastAsia="uk-UA"/>
        </w:rPr>
        <w:t xml:space="preserve"> </w:t>
      </w:r>
      <w:r w:rsidR="009D3676">
        <w:rPr>
          <w:rFonts w:ascii="Times New Roman" w:eastAsia="Times New Roman" w:hAnsi="Times New Roman" w:cs="Times New Roman"/>
          <w:bCs/>
          <w:sz w:val="28"/>
          <w:szCs w:val="28"/>
          <w:lang w:eastAsia="uk-UA"/>
        </w:rPr>
        <w:t xml:space="preserve">контрольної та </w:t>
      </w:r>
      <w:r w:rsidR="00264590">
        <w:rPr>
          <w:rFonts w:ascii="Times New Roman" w:eastAsia="Times New Roman" w:hAnsi="Times New Roman" w:cs="Times New Roman"/>
          <w:bCs/>
          <w:sz w:val="28"/>
          <w:szCs w:val="28"/>
          <w:lang w:eastAsia="uk-UA"/>
        </w:rPr>
        <w:t>основної</w:t>
      </w:r>
      <w:r w:rsidR="00E85D84">
        <w:rPr>
          <w:rFonts w:ascii="Times New Roman" w:eastAsia="Times New Roman" w:hAnsi="Times New Roman" w:cs="Times New Roman"/>
          <w:bCs/>
          <w:sz w:val="28"/>
          <w:szCs w:val="28"/>
          <w:lang w:eastAsia="uk-UA"/>
        </w:rPr>
        <w:t xml:space="preserve"> групи </w:t>
      </w:r>
      <w:r w:rsidR="00015A0F" w:rsidRPr="00015A0F">
        <w:rPr>
          <w:rFonts w:ascii="Times New Roman" w:eastAsia="Times New Roman" w:hAnsi="Times New Roman" w:cs="Times New Roman"/>
          <w:bCs/>
          <w:sz w:val="28"/>
          <w:szCs w:val="28"/>
          <w:lang w:eastAsia="uk-UA"/>
        </w:rPr>
        <w:t>займалися оздоровчим фітнесом 2</w:t>
      </w:r>
      <w:r w:rsidR="00EC6F5B">
        <w:rPr>
          <w:rFonts w:ascii="Times New Roman" w:eastAsia="Times New Roman" w:hAnsi="Times New Roman" w:cs="Times New Roman"/>
          <w:bCs/>
          <w:sz w:val="28"/>
          <w:szCs w:val="28"/>
          <w:lang w:eastAsia="uk-UA"/>
        </w:rPr>
        <w:t xml:space="preserve"> – </w:t>
      </w:r>
      <w:r w:rsidR="00015A0F" w:rsidRPr="00015A0F">
        <w:rPr>
          <w:rFonts w:ascii="Times New Roman" w:eastAsia="Times New Roman" w:hAnsi="Times New Roman" w:cs="Times New Roman"/>
          <w:bCs/>
          <w:sz w:val="28"/>
          <w:szCs w:val="28"/>
          <w:lang w:eastAsia="uk-UA"/>
        </w:rPr>
        <w:t>3 рази на тиждень</w:t>
      </w:r>
      <w:r w:rsidR="00974604">
        <w:rPr>
          <w:rFonts w:ascii="Times New Roman" w:eastAsia="Times New Roman" w:hAnsi="Times New Roman" w:cs="Times New Roman"/>
          <w:bCs/>
          <w:sz w:val="28"/>
          <w:szCs w:val="28"/>
          <w:lang w:eastAsia="uk-UA"/>
        </w:rPr>
        <w:t xml:space="preserve"> в спортзалі</w:t>
      </w:r>
      <w:r w:rsidR="00015A0F" w:rsidRPr="00015A0F">
        <w:rPr>
          <w:rFonts w:ascii="Times New Roman" w:eastAsia="Times New Roman" w:hAnsi="Times New Roman" w:cs="Times New Roman"/>
          <w:bCs/>
          <w:sz w:val="28"/>
          <w:szCs w:val="28"/>
          <w:lang w:eastAsia="uk-UA"/>
        </w:rPr>
        <w:t xml:space="preserve"> та дотримувалися дієтичних рекомендацій </w:t>
      </w:r>
      <w:r w:rsidR="00AE66CE">
        <w:rPr>
          <w:rFonts w:ascii="Times New Roman" w:eastAsia="Times New Roman" w:hAnsi="Times New Roman" w:cs="Times New Roman"/>
          <w:bCs/>
          <w:sz w:val="28"/>
          <w:szCs w:val="28"/>
          <w:lang w:eastAsia="uk-UA"/>
        </w:rPr>
        <w:t>щодо збалансованого харчування</w:t>
      </w:r>
      <w:r w:rsidR="00015A0F" w:rsidRPr="00015A0F">
        <w:rPr>
          <w:rFonts w:ascii="Times New Roman" w:eastAsia="Times New Roman" w:hAnsi="Times New Roman" w:cs="Times New Roman"/>
          <w:bCs/>
          <w:sz w:val="28"/>
          <w:szCs w:val="28"/>
          <w:lang w:eastAsia="uk-UA"/>
        </w:rPr>
        <w:t xml:space="preserve">. Головною відмінністю між групами </w:t>
      </w:r>
      <w:r w:rsidR="008A6C6E">
        <w:rPr>
          <w:rFonts w:ascii="Times New Roman" w:eastAsia="Times New Roman" w:hAnsi="Times New Roman" w:cs="Times New Roman"/>
          <w:bCs/>
          <w:sz w:val="28"/>
          <w:szCs w:val="28"/>
          <w:lang w:eastAsia="uk-UA"/>
        </w:rPr>
        <w:t>було введення</w:t>
      </w:r>
      <w:r w:rsidR="00015A0F" w:rsidRPr="00015A0F">
        <w:rPr>
          <w:rFonts w:ascii="Times New Roman" w:eastAsia="Times New Roman" w:hAnsi="Times New Roman" w:cs="Times New Roman"/>
          <w:bCs/>
          <w:sz w:val="28"/>
          <w:szCs w:val="28"/>
          <w:lang w:eastAsia="uk-UA"/>
        </w:rPr>
        <w:t xml:space="preserve"> </w:t>
      </w:r>
      <w:r w:rsidR="00310ACB">
        <w:rPr>
          <w:rFonts w:ascii="Times New Roman" w:eastAsia="Times New Roman" w:hAnsi="Times New Roman" w:cs="Times New Roman"/>
          <w:bCs/>
          <w:sz w:val="28"/>
          <w:szCs w:val="28"/>
          <w:lang w:eastAsia="uk-UA"/>
        </w:rPr>
        <w:t>у</w:t>
      </w:r>
      <w:r w:rsidR="00015A0F" w:rsidRPr="00015A0F">
        <w:rPr>
          <w:rFonts w:ascii="Times New Roman" w:eastAsia="Times New Roman" w:hAnsi="Times New Roman" w:cs="Times New Roman"/>
          <w:bCs/>
          <w:sz w:val="28"/>
          <w:szCs w:val="28"/>
          <w:lang w:eastAsia="uk-UA"/>
        </w:rPr>
        <w:t xml:space="preserve"> раціон </w:t>
      </w:r>
      <w:r w:rsidR="008A6C6E">
        <w:rPr>
          <w:rFonts w:ascii="Times New Roman" w:eastAsia="Times New Roman" w:hAnsi="Times New Roman" w:cs="Times New Roman"/>
          <w:bCs/>
          <w:sz w:val="28"/>
          <w:szCs w:val="28"/>
          <w:lang w:eastAsia="uk-UA"/>
        </w:rPr>
        <w:t xml:space="preserve">учасників основної групи – </w:t>
      </w:r>
      <w:r w:rsidR="00015A0F" w:rsidRPr="00015A0F">
        <w:rPr>
          <w:rFonts w:ascii="Times New Roman" w:eastAsia="Times New Roman" w:hAnsi="Times New Roman" w:cs="Times New Roman"/>
          <w:bCs/>
          <w:sz w:val="28"/>
          <w:szCs w:val="28"/>
          <w:lang w:eastAsia="uk-UA"/>
        </w:rPr>
        <w:t>ресвератролу</w:t>
      </w:r>
      <w:r w:rsidR="008A6C6E">
        <w:rPr>
          <w:rFonts w:ascii="Times New Roman" w:eastAsia="Times New Roman" w:hAnsi="Times New Roman" w:cs="Times New Roman"/>
          <w:bCs/>
          <w:sz w:val="28"/>
          <w:szCs w:val="28"/>
          <w:lang w:eastAsia="uk-UA"/>
        </w:rPr>
        <w:t xml:space="preserve"> у дозуванні</w:t>
      </w:r>
      <w:r w:rsidR="00015A0F" w:rsidRPr="00015A0F">
        <w:rPr>
          <w:rFonts w:ascii="Times New Roman" w:eastAsia="Times New Roman" w:hAnsi="Times New Roman" w:cs="Times New Roman"/>
          <w:bCs/>
          <w:sz w:val="28"/>
          <w:szCs w:val="28"/>
          <w:lang w:eastAsia="uk-UA"/>
        </w:rPr>
        <w:t xml:space="preserve"> 200 мг (1 капсула на день) протягом двох місяців. </w:t>
      </w:r>
      <w:r w:rsidR="003F7076">
        <w:rPr>
          <w:rFonts w:ascii="Times New Roman" w:eastAsia="Times New Roman" w:hAnsi="Times New Roman" w:cs="Times New Roman"/>
          <w:bCs/>
          <w:sz w:val="28"/>
          <w:szCs w:val="28"/>
          <w:lang w:eastAsia="uk-UA"/>
        </w:rPr>
        <w:t xml:space="preserve">Обтяжуючі захворювання в обох групах учасників були відсутні. </w:t>
      </w:r>
    </w:p>
    <w:p w14:paraId="58A69EB7" w14:textId="59F9704A" w:rsidR="00EE4631" w:rsidRPr="00EE4631" w:rsidRDefault="00EE4631" w:rsidP="0014378F">
      <w:pPr>
        <w:tabs>
          <w:tab w:val="left" w:pos="504"/>
          <w:tab w:val="left" w:pos="1701"/>
          <w:tab w:val="left" w:pos="2410"/>
        </w:tabs>
        <w:spacing w:after="0" w:line="360" w:lineRule="auto"/>
        <w:ind w:left="1701" w:right="141" w:firstLine="709"/>
        <w:jc w:val="both"/>
        <w:rPr>
          <w:rFonts w:ascii="Times New Roman" w:eastAsia="Times New Roman" w:hAnsi="Times New Roman" w:cs="Times New Roman"/>
          <w:bCs/>
          <w:sz w:val="28"/>
          <w:szCs w:val="28"/>
          <w:lang w:eastAsia="uk-UA"/>
        </w:rPr>
      </w:pPr>
      <w:r w:rsidRPr="00EE4631">
        <w:rPr>
          <w:rFonts w:ascii="Times New Roman" w:eastAsia="Times New Roman" w:hAnsi="Times New Roman" w:cs="Times New Roman"/>
          <w:bCs/>
          <w:sz w:val="28"/>
          <w:szCs w:val="28"/>
          <w:lang w:eastAsia="uk-UA"/>
        </w:rPr>
        <w:t xml:space="preserve">Чоловіки, </w:t>
      </w:r>
      <w:r w:rsidR="000B3B6D">
        <w:rPr>
          <w:rFonts w:ascii="Times New Roman" w:eastAsia="Times New Roman" w:hAnsi="Times New Roman" w:cs="Times New Roman"/>
          <w:bCs/>
          <w:sz w:val="28"/>
          <w:szCs w:val="28"/>
          <w:lang w:eastAsia="uk-UA"/>
        </w:rPr>
        <w:t>які</w:t>
      </w:r>
      <w:r w:rsidRPr="00EE4631">
        <w:rPr>
          <w:rFonts w:ascii="Times New Roman" w:eastAsia="Times New Roman" w:hAnsi="Times New Roman" w:cs="Times New Roman"/>
          <w:bCs/>
          <w:sz w:val="28"/>
          <w:szCs w:val="28"/>
          <w:lang w:eastAsia="uk-UA"/>
        </w:rPr>
        <w:t xml:space="preserve"> брали участь у дослідженні, </w:t>
      </w:r>
      <w:r w:rsidR="00CC4E52">
        <w:rPr>
          <w:rFonts w:ascii="Times New Roman" w:eastAsia="Times New Roman" w:hAnsi="Times New Roman" w:cs="Times New Roman"/>
          <w:bCs/>
          <w:sz w:val="28"/>
          <w:szCs w:val="28"/>
          <w:lang w:eastAsia="uk-UA"/>
        </w:rPr>
        <w:t>мали офісний характер роботи</w:t>
      </w:r>
      <w:r w:rsidR="0087625F">
        <w:rPr>
          <w:rFonts w:ascii="Times New Roman" w:eastAsia="Times New Roman" w:hAnsi="Times New Roman" w:cs="Times New Roman"/>
          <w:bCs/>
          <w:sz w:val="28"/>
          <w:szCs w:val="28"/>
          <w:lang w:eastAsia="uk-UA"/>
        </w:rPr>
        <w:t xml:space="preserve">, </w:t>
      </w:r>
      <w:r w:rsidR="00011E58">
        <w:rPr>
          <w:rFonts w:ascii="Times New Roman" w:eastAsia="Times New Roman" w:hAnsi="Times New Roman" w:cs="Times New Roman"/>
          <w:bCs/>
          <w:sz w:val="28"/>
          <w:szCs w:val="28"/>
          <w:lang w:eastAsia="uk-UA"/>
        </w:rPr>
        <w:t xml:space="preserve">зазвичай </w:t>
      </w:r>
      <w:r w:rsidR="0087625F">
        <w:rPr>
          <w:rFonts w:ascii="Times New Roman" w:eastAsia="Times New Roman" w:hAnsi="Times New Roman" w:cs="Times New Roman"/>
          <w:bCs/>
          <w:sz w:val="28"/>
          <w:szCs w:val="28"/>
          <w:lang w:eastAsia="uk-UA"/>
        </w:rPr>
        <w:t>пересувались на власному авто</w:t>
      </w:r>
      <w:r w:rsidR="00011E58">
        <w:rPr>
          <w:rFonts w:ascii="Times New Roman" w:eastAsia="Times New Roman" w:hAnsi="Times New Roman" w:cs="Times New Roman"/>
          <w:bCs/>
          <w:sz w:val="28"/>
          <w:szCs w:val="28"/>
          <w:lang w:eastAsia="uk-UA"/>
        </w:rPr>
        <w:t>мо</w:t>
      </w:r>
      <w:r w:rsidR="0087625F">
        <w:rPr>
          <w:rFonts w:ascii="Times New Roman" w:eastAsia="Times New Roman" w:hAnsi="Times New Roman" w:cs="Times New Roman"/>
          <w:bCs/>
          <w:sz w:val="28"/>
          <w:szCs w:val="28"/>
          <w:lang w:eastAsia="uk-UA"/>
        </w:rPr>
        <w:t>білі</w:t>
      </w:r>
      <w:r w:rsidRPr="00EE4631">
        <w:rPr>
          <w:rFonts w:ascii="Times New Roman" w:eastAsia="Times New Roman" w:hAnsi="Times New Roman" w:cs="Times New Roman"/>
          <w:bCs/>
          <w:sz w:val="28"/>
          <w:szCs w:val="28"/>
          <w:lang w:eastAsia="uk-UA"/>
        </w:rPr>
        <w:t xml:space="preserve">, </w:t>
      </w:r>
      <w:r w:rsidR="00011E58">
        <w:rPr>
          <w:rFonts w:ascii="Times New Roman" w:eastAsia="Times New Roman" w:hAnsi="Times New Roman" w:cs="Times New Roman"/>
          <w:bCs/>
          <w:sz w:val="28"/>
          <w:szCs w:val="28"/>
          <w:lang w:eastAsia="uk-UA"/>
        </w:rPr>
        <w:t xml:space="preserve">або використовували громадські транспорті засоби. </w:t>
      </w:r>
      <w:r w:rsidR="00B11898">
        <w:rPr>
          <w:rFonts w:ascii="Times New Roman" w:eastAsia="Times New Roman" w:hAnsi="Times New Roman" w:cs="Times New Roman"/>
          <w:bCs/>
          <w:sz w:val="28"/>
          <w:szCs w:val="28"/>
          <w:lang w:eastAsia="uk-UA"/>
        </w:rPr>
        <w:t>Однак</w:t>
      </w:r>
      <w:r w:rsidRPr="00EE4631">
        <w:rPr>
          <w:rFonts w:ascii="Times New Roman" w:eastAsia="Times New Roman" w:hAnsi="Times New Roman" w:cs="Times New Roman"/>
          <w:bCs/>
          <w:sz w:val="28"/>
          <w:szCs w:val="28"/>
          <w:lang w:eastAsia="uk-UA"/>
        </w:rPr>
        <w:t xml:space="preserve">, на вихідних </w:t>
      </w:r>
      <w:r w:rsidR="00EE38DC">
        <w:rPr>
          <w:rFonts w:ascii="Times New Roman" w:eastAsia="Times New Roman" w:hAnsi="Times New Roman" w:cs="Times New Roman"/>
          <w:bCs/>
          <w:sz w:val="28"/>
          <w:szCs w:val="28"/>
          <w:lang w:eastAsia="uk-UA"/>
        </w:rPr>
        <w:t>учасники дослідження</w:t>
      </w:r>
      <w:r w:rsidRPr="00EE4631">
        <w:rPr>
          <w:rFonts w:ascii="Times New Roman" w:eastAsia="Times New Roman" w:hAnsi="Times New Roman" w:cs="Times New Roman"/>
          <w:bCs/>
          <w:sz w:val="28"/>
          <w:szCs w:val="28"/>
          <w:lang w:eastAsia="uk-UA"/>
        </w:rPr>
        <w:t xml:space="preserve"> </w:t>
      </w:r>
      <w:r w:rsidR="00B11898">
        <w:rPr>
          <w:rFonts w:ascii="Times New Roman" w:eastAsia="Times New Roman" w:hAnsi="Times New Roman" w:cs="Times New Roman"/>
          <w:bCs/>
          <w:sz w:val="28"/>
          <w:szCs w:val="28"/>
          <w:lang w:eastAsia="uk-UA"/>
        </w:rPr>
        <w:t xml:space="preserve">виходили на піші </w:t>
      </w:r>
      <w:r w:rsidRPr="00EE4631">
        <w:rPr>
          <w:rFonts w:ascii="Times New Roman" w:eastAsia="Times New Roman" w:hAnsi="Times New Roman" w:cs="Times New Roman"/>
          <w:bCs/>
          <w:sz w:val="28"/>
          <w:szCs w:val="28"/>
          <w:lang w:eastAsia="uk-UA"/>
        </w:rPr>
        <w:t>прогулянки або</w:t>
      </w:r>
      <w:r w:rsidR="00F81F93">
        <w:rPr>
          <w:rFonts w:ascii="Times New Roman" w:eastAsia="Times New Roman" w:hAnsi="Times New Roman" w:cs="Times New Roman"/>
          <w:bCs/>
          <w:sz w:val="28"/>
          <w:szCs w:val="28"/>
          <w:lang w:eastAsia="uk-UA"/>
        </w:rPr>
        <w:t xml:space="preserve"> </w:t>
      </w:r>
      <w:r w:rsidR="00131507">
        <w:rPr>
          <w:rFonts w:ascii="Times New Roman" w:eastAsia="Times New Roman" w:hAnsi="Times New Roman" w:cs="Times New Roman"/>
          <w:bCs/>
          <w:sz w:val="28"/>
          <w:szCs w:val="28"/>
          <w:lang w:eastAsia="uk-UA"/>
        </w:rPr>
        <w:t>займались</w:t>
      </w:r>
      <w:r w:rsidRPr="00EE4631">
        <w:rPr>
          <w:rFonts w:ascii="Times New Roman" w:eastAsia="Times New Roman" w:hAnsi="Times New Roman" w:cs="Times New Roman"/>
          <w:bCs/>
          <w:sz w:val="28"/>
          <w:szCs w:val="28"/>
          <w:lang w:eastAsia="uk-UA"/>
        </w:rPr>
        <w:t xml:space="preserve"> активними іграми.</w:t>
      </w:r>
    </w:p>
    <w:p w14:paraId="1843646E" w14:textId="65396985" w:rsidR="00EE4631" w:rsidRPr="00EE4631" w:rsidRDefault="00EE4631" w:rsidP="0014378F">
      <w:pPr>
        <w:tabs>
          <w:tab w:val="left" w:pos="504"/>
          <w:tab w:val="left" w:pos="1701"/>
          <w:tab w:val="left" w:pos="2410"/>
        </w:tabs>
        <w:spacing w:after="0" w:line="360" w:lineRule="auto"/>
        <w:ind w:left="1701" w:right="141" w:firstLine="709"/>
        <w:jc w:val="both"/>
        <w:rPr>
          <w:rFonts w:ascii="Times New Roman" w:eastAsia="Times New Roman" w:hAnsi="Times New Roman" w:cs="Times New Roman"/>
          <w:bCs/>
          <w:sz w:val="28"/>
          <w:szCs w:val="28"/>
          <w:lang w:eastAsia="uk-UA"/>
        </w:rPr>
      </w:pPr>
      <w:r w:rsidRPr="00EE4631">
        <w:rPr>
          <w:rFonts w:ascii="Times New Roman" w:eastAsia="Times New Roman" w:hAnsi="Times New Roman" w:cs="Times New Roman"/>
          <w:bCs/>
          <w:sz w:val="28"/>
          <w:szCs w:val="28"/>
          <w:lang w:eastAsia="uk-UA"/>
        </w:rPr>
        <w:t xml:space="preserve">Програма оздоровчого фітнесу, </w:t>
      </w:r>
      <w:r w:rsidR="00916322">
        <w:rPr>
          <w:rFonts w:ascii="Times New Roman" w:eastAsia="Times New Roman" w:hAnsi="Times New Roman" w:cs="Times New Roman"/>
          <w:bCs/>
          <w:sz w:val="28"/>
          <w:szCs w:val="28"/>
          <w:lang w:eastAsia="uk-UA"/>
        </w:rPr>
        <w:t>як</w:t>
      </w:r>
      <w:r w:rsidR="007F3549">
        <w:rPr>
          <w:rFonts w:ascii="Times New Roman" w:eastAsia="Times New Roman" w:hAnsi="Times New Roman" w:cs="Times New Roman"/>
          <w:bCs/>
          <w:sz w:val="28"/>
          <w:szCs w:val="28"/>
          <w:lang w:eastAsia="uk-UA"/>
        </w:rPr>
        <w:t>ої притримувались</w:t>
      </w:r>
      <w:r w:rsidRPr="00EE4631">
        <w:rPr>
          <w:rFonts w:ascii="Times New Roman" w:eastAsia="Times New Roman" w:hAnsi="Times New Roman" w:cs="Times New Roman"/>
          <w:bCs/>
          <w:sz w:val="28"/>
          <w:szCs w:val="28"/>
          <w:lang w:eastAsia="uk-UA"/>
        </w:rPr>
        <w:t xml:space="preserve"> учасники, включала поєднання аеробних та анаеробних вправ. </w:t>
      </w:r>
      <w:r w:rsidR="00790BD2">
        <w:rPr>
          <w:rFonts w:ascii="Times New Roman" w:eastAsia="Times New Roman" w:hAnsi="Times New Roman" w:cs="Times New Roman"/>
          <w:bCs/>
          <w:sz w:val="28"/>
          <w:szCs w:val="28"/>
          <w:lang w:eastAsia="uk-UA"/>
        </w:rPr>
        <w:t>Тривалість тренувань складала</w:t>
      </w:r>
      <w:r w:rsidR="00B044D8">
        <w:rPr>
          <w:rFonts w:ascii="Times New Roman" w:eastAsia="Times New Roman" w:hAnsi="Times New Roman" w:cs="Times New Roman"/>
          <w:bCs/>
          <w:sz w:val="28"/>
          <w:szCs w:val="28"/>
          <w:lang w:eastAsia="uk-UA"/>
        </w:rPr>
        <w:t xml:space="preserve"> </w:t>
      </w:r>
      <w:r w:rsidR="00B044D8" w:rsidRPr="00EE4631">
        <w:rPr>
          <w:rFonts w:ascii="Times New Roman" w:eastAsia="Times New Roman" w:hAnsi="Times New Roman" w:cs="Times New Roman"/>
          <w:bCs/>
          <w:sz w:val="28"/>
          <w:szCs w:val="28"/>
          <w:lang w:eastAsia="uk-UA"/>
        </w:rPr>
        <w:t xml:space="preserve">від </w:t>
      </w:r>
      <w:r w:rsidR="00B044D8">
        <w:rPr>
          <w:rFonts w:ascii="Times New Roman" w:eastAsia="Times New Roman" w:hAnsi="Times New Roman" w:cs="Times New Roman"/>
          <w:bCs/>
          <w:sz w:val="28"/>
          <w:szCs w:val="28"/>
          <w:lang w:eastAsia="uk-UA"/>
        </w:rPr>
        <w:t>60</w:t>
      </w:r>
      <w:r w:rsidR="00B044D8" w:rsidRPr="00EE4631">
        <w:rPr>
          <w:rFonts w:ascii="Times New Roman" w:eastAsia="Times New Roman" w:hAnsi="Times New Roman" w:cs="Times New Roman"/>
          <w:bCs/>
          <w:sz w:val="28"/>
          <w:szCs w:val="28"/>
          <w:lang w:eastAsia="uk-UA"/>
        </w:rPr>
        <w:t xml:space="preserve"> до </w:t>
      </w:r>
      <w:r w:rsidR="00B044D8">
        <w:rPr>
          <w:rFonts w:ascii="Times New Roman" w:eastAsia="Times New Roman" w:hAnsi="Times New Roman" w:cs="Times New Roman"/>
          <w:bCs/>
          <w:sz w:val="28"/>
          <w:szCs w:val="28"/>
          <w:lang w:eastAsia="uk-UA"/>
        </w:rPr>
        <w:t>9</w:t>
      </w:r>
      <w:r w:rsidR="00B044D8" w:rsidRPr="00EE4631">
        <w:rPr>
          <w:rFonts w:ascii="Times New Roman" w:eastAsia="Times New Roman" w:hAnsi="Times New Roman" w:cs="Times New Roman"/>
          <w:bCs/>
          <w:sz w:val="28"/>
          <w:szCs w:val="28"/>
          <w:lang w:eastAsia="uk-UA"/>
        </w:rPr>
        <w:t>0 хвилин</w:t>
      </w:r>
      <w:r w:rsidR="00B044D8">
        <w:rPr>
          <w:rFonts w:ascii="Times New Roman" w:eastAsia="Times New Roman" w:hAnsi="Times New Roman" w:cs="Times New Roman"/>
          <w:bCs/>
          <w:sz w:val="28"/>
          <w:szCs w:val="28"/>
          <w:lang w:eastAsia="uk-UA"/>
        </w:rPr>
        <w:t xml:space="preserve"> від двох до трьох разів</w:t>
      </w:r>
      <w:r w:rsidRPr="00EE4631">
        <w:rPr>
          <w:rFonts w:ascii="Times New Roman" w:eastAsia="Times New Roman" w:hAnsi="Times New Roman" w:cs="Times New Roman"/>
          <w:bCs/>
          <w:sz w:val="28"/>
          <w:szCs w:val="28"/>
          <w:lang w:eastAsia="uk-UA"/>
        </w:rPr>
        <w:t xml:space="preserve"> на тиждень. </w:t>
      </w:r>
    </w:p>
    <w:p w14:paraId="35D095F1" w14:textId="1FD6FB73" w:rsidR="00EE4631" w:rsidRPr="00EE4631" w:rsidRDefault="00EE4631" w:rsidP="0014378F">
      <w:pPr>
        <w:tabs>
          <w:tab w:val="left" w:pos="504"/>
          <w:tab w:val="left" w:pos="1701"/>
          <w:tab w:val="left" w:pos="2410"/>
        </w:tabs>
        <w:spacing w:after="0" w:line="360" w:lineRule="auto"/>
        <w:ind w:left="1701" w:right="141" w:firstLine="709"/>
        <w:jc w:val="both"/>
        <w:rPr>
          <w:rFonts w:ascii="Times New Roman" w:eastAsia="Times New Roman" w:hAnsi="Times New Roman" w:cs="Times New Roman"/>
          <w:bCs/>
          <w:sz w:val="28"/>
          <w:szCs w:val="28"/>
          <w:lang w:eastAsia="uk-UA"/>
        </w:rPr>
      </w:pPr>
      <w:r w:rsidRPr="00EE4631">
        <w:rPr>
          <w:rFonts w:ascii="Times New Roman" w:eastAsia="Times New Roman" w:hAnsi="Times New Roman" w:cs="Times New Roman"/>
          <w:bCs/>
          <w:sz w:val="28"/>
          <w:szCs w:val="28"/>
          <w:lang w:eastAsia="uk-UA"/>
        </w:rPr>
        <w:t>Аеробні навантаження</w:t>
      </w:r>
      <w:r w:rsidR="00531F66">
        <w:rPr>
          <w:rFonts w:ascii="Times New Roman" w:eastAsia="Times New Roman" w:hAnsi="Times New Roman" w:cs="Times New Roman"/>
          <w:bCs/>
          <w:sz w:val="28"/>
          <w:szCs w:val="28"/>
          <w:lang w:eastAsia="uk-UA"/>
        </w:rPr>
        <w:t xml:space="preserve"> </w:t>
      </w:r>
      <w:r w:rsidR="009D0255">
        <w:rPr>
          <w:rFonts w:ascii="Times New Roman" w:eastAsia="Times New Roman" w:hAnsi="Times New Roman" w:cs="Times New Roman"/>
          <w:bCs/>
          <w:sz w:val="28"/>
          <w:szCs w:val="28"/>
          <w:lang w:eastAsia="uk-UA"/>
        </w:rPr>
        <w:t>учасників включали</w:t>
      </w:r>
      <w:r w:rsidR="00FB1D0A">
        <w:rPr>
          <w:rFonts w:ascii="Times New Roman" w:eastAsia="Times New Roman" w:hAnsi="Times New Roman" w:cs="Times New Roman"/>
          <w:bCs/>
          <w:sz w:val="28"/>
          <w:szCs w:val="28"/>
          <w:lang w:eastAsia="uk-UA"/>
        </w:rPr>
        <w:t xml:space="preserve"> (рис. 3.1.1)</w:t>
      </w:r>
      <w:r w:rsidR="007A6ED9">
        <w:rPr>
          <w:rFonts w:ascii="Times New Roman" w:eastAsia="Times New Roman" w:hAnsi="Times New Roman" w:cs="Times New Roman"/>
          <w:bCs/>
          <w:sz w:val="28"/>
          <w:szCs w:val="28"/>
          <w:lang w:eastAsia="uk-UA"/>
        </w:rPr>
        <w:t xml:space="preserve"> </w:t>
      </w:r>
      <w:r w:rsidRPr="00EE4631">
        <w:rPr>
          <w:rFonts w:ascii="Times New Roman" w:eastAsia="Times New Roman" w:hAnsi="Times New Roman" w:cs="Times New Roman"/>
          <w:bCs/>
          <w:sz w:val="28"/>
          <w:szCs w:val="28"/>
          <w:lang w:eastAsia="uk-UA"/>
        </w:rPr>
        <w:t>:</w:t>
      </w:r>
    </w:p>
    <w:p w14:paraId="3B886A12" w14:textId="42A24335" w:rsidR="00F80408" w:rsidRPr="003F3D51" w:rsidRDefault="00F80408" w:rsidP="0014378F">
      <w:pPr>
        <w:pStyle w:val="a3"/>
        <w:numPr>
          <w:ilvl w:val="0"/>
          <w:numId w:val="7"/>
        </w:numPr>
        <w:tabs>
          <w:tab w:val="left" w:pos="504"/>
          <w:tab w:val="left" w:pos="1701"/>
          <w:tab w:val="left" w:pos="2410"/>
        </w:tabs>
        <w:spacing w:after="0" w:line="360" w:lineRule="auto"/>
        <w:ind w:left="1701" w:right="141" w:firstLine="709"/>
        <w:jc w:val="both"/>
        <w:rPr>
          <w:rFonts w:ascii="Times New Roman" w:eastAsia="Times New Roman" w:hAnsi="Times New Roman" w:cs="Times New Roman"/>
          <w:bCs/>
          <w:sz w:val="28"/>
          <w:szCs w:val="28"/>
          <w:lang w:eastAsia="uk-UA"/>
        </w:rPr>
      </w:pPr>
      <w:r w:rsidRPr="00F80408">
        <w:rPr>
          <w:rFonts w:ascii="Times New Roman" w:eastAsia="Times New Roman" w:hAnsi="Times New Roman" w:cs="Times New Roman"/>
          <w:bCs/>
          <w:sz w:val="28"/>
          <w:szCs w:val="28"/>
          <w:lang w:eastAsia="uk-UA"/>
        </w:rPr>
        <w:t>Біг на доріжці, що сприяє підвищенню витривалості серцево-судинної системи.</w:t>
      </w:r>
    </w:p>
    <w:p w14:paraId="5BA34377" w14:textId="64084DAA" w:rsidR="005254EC" w:rsidRPr="005254EC" w:rsidRDefault="005254EC" w:rsidP="005254EC">
      <w:pPr>
        <w:pStyle w:val="a3"/>
        <w:numPr>
          <w:ilvl w:val="0"/>
          <w:numId w:val="7"/>
        </w:numPr>
        <w:tabs>
          <w:tab w:val="left" w:pos="504"/>
          <w:tab w:val="left" w:pos="1701"/>
          <w:tab w:val="left" w:pos="2410"/>
        </w:tabs>
        <w:spacing w:after="0" w:line="360" w:lineRule="auto"/>
        <w:ind w:left="1701" w:right="141" w:firstLine="709"/>
        <w:jc w:val="both"/>
        <w:rPr>
          <w:rFonts w:ascii="Times New Roman" w:eastAsia="Times New Roman" w:hAnsi="Times New Roman" w:cs="Times New Roman"/>
          <w:bCs/>
          <w:sz w:val="28"/>
          <w:szCs w:val="28"/>
          <w:lang w:eastAsia="uk-UA"/>
        </w:rPr>
      </w:pPr>
      <w:r w:rsidRPr="005254EC">
        <w:rPr>
          <w:rFonts w:ascii="Times New Roman" w:eastAsia="Times New Roman" w:hAnsi="Times New Roman" w:cs="Times New Roman"/>
          <w:bCs/>
          <w:sz w:val="28"/>
          <w:szCs w:val="28"/>
          <w:lang w:eastAsia="uk-UA"/>
        </w:rPr>
        <w:t xml:space="preserve">Заняття на орбітреку </w:t>
      </w:r>
      <w:r w:rsidR="007F3D24">
        <w:rPr>
          <w:rFonts w:ascii="Times New Roman" w:eastAsia="Times New Roman" w:hAnsi="Times New Roman" w:cs="Times New Roman"/>
          <w:bCs/>
          <w:sz w:val="28"/>
          <w:szCs w:val="28"/>
          <w:lang w:eastAsia="uk-UA"/>
        </w:rPr>
        <w:t xml:space="preserve">– </w:t>
      </w:r>
      <w:r w:rsidRPr="005254EC">
        <w:rPr>
          <w:rFonts w:ascii="Times New Roman" w:eastAsia="Times New Roman" w:hAnsi="Times New Roman" w:cs="Times New Roman"/>
          <w:bCs/>
          <w:sz w:val="28"/>
          <w:szCs w:val="28"/>
          <w:lang w:eastAsia="uk-UA"/>
        </w:rPr>
        <w:t xml:space="preserve">низьке ударне навантаження та </w:t>
      </w:r>
      <w:r w:rsidR="00AE4081">
        <w:rPr>
          <w:rFonts w:ascii="Times New Roman" w:eastAsia="Times New Roman" w:hAnsi="Times New Roman" w:cs="Times New Roman"/>
          <w:bCs/>
          <w:sz w:val="28"/>
          <w:szCs w:val="28"/>
          <w:lang w:eastAsia="uk-UA"/>
        </w:rPr>
        <w:t>залучення</w:t>
      </w:r>
      <w:r w:rsidRPr="005254EC">
        <w:rPr>
          <w:rFonts w:ascii="Times New Roman" w:eastAsia="Times New Roman" w:hAnsi="Times New Roman" w:cs="Times New Roman"/>
          <w:bCs/>
          <w:sz w:val="28"/>
          <w:szCs w:val="28"/>
          <w:lang w:eastAsia="uk-UA"/>
        </w:rPr>
        <w:t xml:space="preserve"> основн</w:t>
      </w:r>
      <w:r w:rsidR="00AE4081">
        <w:rPr>
          <w:rFonts w:ascii="Times New Roman" w:eastAsia="Times New Roman" w:hAnsi="Times New Roman" w:cs="Times New Roman"/>
          <w:bCs/>
          <w:sz w:val="28"/>
          <w:szCs w:val="28"/>
          <w:lang w:eastAsia="uk-UA"/>
        </w:rPr>
        <w:t>их</w:t>
      </w:r>
      <w:r w:rsidRPr="005254EC">
        <w:rPr>
          <w:rFonts w:ascii="Times New Roman" w:eastAsia="Times New Roman" w:hAnsi="Times New Roman" w:cs="Times New Roman"/>
          <w:bCs/>
          <w:sz w:val="28"/>
          <w:szCs w:val="28"/>
          <w:lang w:eastAsia="uk-UA"/>
        </w:rPr>
        <w:t xml:space="preserve"> груп м'язів, покращ</w:t>
      </w:r>
      <w:r w:rsidR="00AE4081">
        <w:rPr>
          <w:rFonts w:ascii="Times New Roman" w:eastAsia="Times New Roman" w:hAnsi="Times New Roman" w:cs="Times New Roman"/>
          <w:bCs/>
          <w:sz w:val="28"/>
          <w:szCs w:val="28"/>
          <w:lang w:eastAsia="uk-UA"/>
        </w:rPr>
        <w:t>ення</w:t>
      </w:r>
      <w:r w:rsidRPr="005254EC">
        <w:rPr>
          <w:rFonts w:ascii="Times New Roman" w:eastAsia="Times New Roman" w:hAnsi="Times New Roman" w:cs="Times New Roman"/>
          <w:bCs/>
          <w:sz w:val="28"/>
          <w:szCs w:val="28"/>
          <w:lang w:eastAsia="uk-UA"/>
        </w:rPr>
        <w:t xml:space="preserve"> робот</w:t>
      </w:r>
      <w:r w:rsidR="00AE4081">
        <w:rPr>
          <w:rFonts w:ascii="Times New Roman" w:eastAsia="Times New Roman" w:hAnsi="Times New Roman" w:cs="Times New Roman"/>
          <w:bCs/>
          <w:sz w:val="28"/>
          <w:szCs w:val="28"/>
          <w:lang w:eastAsia="uk-UA"/>
        </w:rPr>
        <w:t>и</w:t>
      </w:r>
      <w:r w:rsidRPr="005254EC">
        <w:rPr>
          <w:rFonts w:ascii="Times New Roman" w:eastAsia="Times New Roman" w:hAnsi="Times New Roman" w:cs="Times New Roman"/>
          <w:bCs/>
          <w:sz w:val="28"/>
          <w:szCs w:val="28"/>
          <w:lang w:eastAsia="uk-UA"/>
        </w:rPr>
        <w:t xml:space="preserve"> серця та легенів.</w:t>
      </w:r>
    </w:p>
    <w:p w14:paraId="6CD0DB24" w14:textId="28417D05" w:rsidR="00EE4631" w:rsidRDefault="00EE4631" w:rsidP="0014378F">
      <w:pPr>
        <w:pStyle w:val="a3"/>
        <w:numPr>
          <w:ilvl w:val="0"/>
          <w:numId w:val="7"/>
        </w:numPr>
        <w:tabs>
          <w:tab w:val="left" w:pos="504"/>
          <w:tab w:val="left" w:pos="1701"/>
          <w:tab w:val="left" w:pos="2410"/>
        </w:tabs>
        <w:spacing w:after="0" w:line="360" w:lineRule="auto"/>
        <w:ind w:left="1701" w:right="141" w:firstLine="709"/>
        <w:jc w:val="both"/>
        <w:rPr>
          <w:rFonts w:ascii="Times New Roman" w:eastAsia="Times New Roman" w:hAnsi="Times New Roman" w:cs="Times New Roman"/>
          <w:bCs/>
          <w:sz w:val="28"/>
          <w:szCs w:val="28"/>
          <w:lang w:eastAsia="uk-UA"/>
        </w:rPr>
      </w:pPr>
      <w:r w:rsidRPr="00B82663">
        <w:rPr>
          <w:rFonts w:ascii="Times New Roman" w:eastAsia="Times New Roman" w:hAnsi="Times New Roman" w:cs="Times New Roman"/>
          <w:bCs/>
          <w:sz w:val="28"/>
          <w:szCs w:val="28"/>
          <w:lang w:eastAsia="uk-UA"/>
        </w:rPr>
        <w:lastRenderedPageBreak/>
        <w:t>Плавання</w:t>
      </w:r>
      <w:r w:rsidR="00840038">
        <w:rPr>
          <w:rFonts w:ascii="Times New Roman" w:eastAsia="Times New Roman" w:hAnsi="Times New Roman" w:cs="Times New Roman"/>
          <w:bCs/>
          <w:sz w:val="28"/>
          <w:szCs w:val="28"/>
          <w:lang w:eastAsia="uk-UA"/>
        </w:rPr>
        <w:t xml:space="preserve"> </w:t>
      </w:r>
      <w:r w:rsidR="00301046">
        <w:rPr>
          <w:rFonts w:ascii="Times New Roman" w:eastAsia="Times New Roman" w:hAnsi="Times New Roman" w:cs="Times New Roman"/>
          <w:bCs/>
          <w:sz w:val="28"/>
          <w:szCs w:val="28"/>
          <w:lang w:eastAsia="uk-UA"/>
        </w:rPr>
        <w:t xml:space="preserve">забезпечує </w:t>
      </w:r>
      <w:r w:rsidRPr="00B82663">
        <w:rPr>
          <w:rFonts w:ascii="Times New Roman" w:eastAsia="Times New Roman" w:hAnsi="Times New Roman" w:cs="Times New Roman"/>
          <w:bCs/>
          <w:sz w:val="28"/>
          <w:szCs w:val="28"/>
          <w:lang w:eastAsia="uk-UA"/>
        </w:rPr>
        <w:t>рівномірн</w:t>
      </w:r>
      <w:r w:rsidR="00840038">
        <w:rPr>
          <w:rFonts w:ascii="Times New Roman" w:eastAsia="Times New Roman" w:hAnsi="Times New Roman" w:cs="Times New Roman"/>
          <w:bCs/>
          <w:sz w:val="28"/>
          <w:szCs w:val="28"/>
          <w:lang w:eastAsia="uk-UA"/>
        </w:rPr>
        <w:t xml:space="preserve">ий </w:t>
      </w:r>
      <w:r w:rsidRPr="00B82663">
        <w:rPr>
          <w:rFonts w:ascii="Times New Roman" w:eastAsia="Times New Roman" w:hAnsi="Times New Roman" w:cs="Times New Roman"/>
          <w:bCs/>
          <w:sz w:val="28"/>
          <w:szCs w:val="28"/>
          <w:lang w:eastAsia="uk-UA"/>
        </w:rPr>
        <w:t>розвит</w:t>
      </w:r>
      <w:r w:rsidR="00840038">
        <w:rPr>
          <w:rFonts w:ascii="Times New Roman" w:eastAsia="Times New Roman" w:hAnsi="Times New Roman" w:cs="Times New Roman"/>
          <w:bCs/>
          <w:sz w:val="28"/>
          <w:szCs w:val="28"/>
          <w:lang w:eastAsia="uk-UA"/>
        </w:rPr>
        <w:t>ок</w:t>
      </w:r>
      <w:r w:rsidRPr="00B82663">
        <w:rPr>
          <w:rFonts w:ascii="Times New Roman" w:eastAsia="Times New Roman" w:hAnsi="Times New Roman" w:cs="Times New Roman"/>
          <w:bCs/>
          <w:sz w:val="28"/>
          <w:szCs w:val="28"/>
          <w:lang w:eastAsia="uk-UA"/>
        </w:rPr>
        <w:t xml:space="preserve"> усіх м’язових груп.</w:t>
      </w:r>
    </w:p>
    <w:p w14:paraId="27005F36" w14:textId="29D24D68" w:rsidR="00062C31" w:rsidRDefault="00062C31" w:rsidP="005254EC">
      <w:pPr>
        <w:pStyle w:val="a3"/>
        <w:numPr>
          <w:ilvl w:val="0"/>
          <w:numId w:val="7"/>
        </w:numPr>
        <w:tabs>
          <w:tab w:val="left" w:pos="504"/>
          <w:tab w:val="left" w:pos="1701"/>
          <w:tab w:val="left" w:pos="2410"/>
        </w:tabs>
        <w:spacing w:after="0" w:line="360" w:lineRule="auto"/>
        <w:ind w:left="1701" w:right="141" w:firstLine="709"/>
        <w:jc w:val="both"/>
        <w:rPr>
          <w:rFonts w:ascii="Times New Roman" w:eastAsia="Times New Roman" w:hAnsi="Times New Roman" w:cs="Times New Roman"/>
          <w:bCs/>
          <w:sz w:val="28"/>
          <w:szCs w:val="28"/>
          <w:lang w:eastAsia="uk-UA"/>
        </w:rPr>
      </w:pPr>
      <w:r w:rsidRPr="00062C31">
        <w:rPr>
          <w:rFonts w:ascii="Times New Roman" w:eastAsia="Times New Roman" w:hAnsi="Times New Roman" w:cs="Times New Roman"/>
          <w:bCs/>
          <w:sz w:val="28"/>
          <w:szCs w:val="28"/>
          <w:lang w:eastAsia="uk-UA"/>
        </w:rPr>
        <w:t xml:space="preserve">Гра в теніс </w:t>
      </w:r>
      <w:r w:rsidR="00CD1B6A">
        <w:rPr>
          <w:rFonts w:ascii="Times New Roman" w:eastAsia="Times New Roman" w:hAnsi="Times New Roman" w:cs="Times New Roman"/>
          <w:bCs/>
          <w:sz w:val="28"/>
          <w:szCs w:val="28"/>
          <w:lang w:eastAsia="uk-UA"/>
        </w:rPr>
        <w:t>–</w:t>
      </w:r>
      <w:r w:rsidRPr="00062C31">
        <w:rPr>
          <w:rFonts w:ascii="Times New Roman" w:eastAsia="Times New Roman" w:hAnsi="Times New Roman" w:cs="Times New Roman"/>
          <w:bCs/>
          <w:sz w:val="28"/>
          <w:szCs w:val="28"/>
          <w:lang w:eastAsia="uk-UA"/>
        </w:rPr>
        <w:t xml:space="preserve"> підвищення аеробної витривалості, координації та реакції.</w:t>
      </w:r>
    </w:p>
    <w:p w14:paraId="4C889276" w14:textId="77777777" w:rsidR="007F3D24" w:rsidRPr="00062C31" w:rsidRDefault="007F3D24" w:rsidP="007F3D24">
      <w:pPr>
        <w:pStyle w:val="a3"/>
        <w:tabs>
          <w:tab w:val="left" w:pos="504"/>
          <w:tab w:val="left" w:pos="1701"/>
          <w:tab w:val="left" w:pos="2410"/>
        </w:tabs>
        <w:spacing w:after="0" w:line="360" w:lineRule="auto"/>
        <w:ind w:left="2410" w:right="141"/>
        <w:jc w:val="both"/>
        <w:rPr>
          <w:rFonts w:ascii="Times New Roman" w:eastAsia="Times New Roman" w:hAnsi="Times New Roman" w:cs="Times New Roman"/>
          <w:bCs/>
          <w:sz w:val="28"/>
          <w:szCs w:val="28"/>
          <w:lang w:eastAsia="uk-UA"/>
        </w:rPr>
      </w:pPr>
    </w:p>
    <w:p w14:paraId="550C2FB0" w14:textId="0E131416" w:rsidR="009D16A7" w:rsidRPr="00390835" w:rsidRDefault="00F77DE0" w:rsidP="007E28D1">
      <w:pPr>
        <w:pStyle w:val="a3"/>
        <w:tabs>
          <w:tab w:val="left" w:pos="504"/>
          <w:tab w:val="left" w:pos="1701"/>
          <w:tab w:val="left" w:pos="2410"/>
        </w:tabs>
        <w:spacing w:after="0" w:line="360" w:lineRule="auto"/>
        <w:ind w:left="2410" w:right="141"/>
        <w:jc w:val="center"/>
        <w:rPr>
          <w:rFonts w:ascii="Times New Roman" w:eastAsia="Times New Roman" w:hAnsi="Times New Roman" w:cs="Times New Roman"/>
          <w:bCs/>
          <w:sz w:val="28"/>
          <w:szCs w:val="28"/>
          <w:lang w:eastAsia="uk-UA"/>
        </w:rPr>
      </w:pPr>
      <w:r>
        <w:rPr>
          <w:rFonts w:ascii="Times New Roman" w:eastAsia="Times New Roman" w:hAnsi="Times New Roman" w:cs="Times New Roman"/>
          <w:bCs/>
          <w:noProof/>
          <w:sz w:val="28"/>
          <w:szCs w:val="28"/>
          <w:lang w:eastAsia="uk-UA"/>
        </w:rPr>
        <w:drawing>
          <wp:inline distT="0" distB="0" distL="0" distR="0" wp14:anchorId="1B28DEB4" wp14:editId="136C6EE2">
            <wp:extent cx="4989679" cy="4297680"/>
            <wp:effectExtent l="0" t="0" r="1905" b="762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010590" cy="4315691"/>
                    </a:xfrm>
                    <a:prstGeom prst="rect">
                      <a:avLst/>
                    </a:prstGeom>
                    <a:noFill/>
                    <a:ln>
                      <a:noFill/>
                    </a:ln>
                  </pic:spPr>
                </pic:pic>
              </a:graphicData>
            </a:graphic>
          </wp:inline>
        </w:drawing>
      </w:r>
    </w:p>
    <w:p w14:paraId="6ED0E094" w14:textId="77777777" w:rsidR="00040946" w:rsidRDefault="00040946" w:rsidP="0014378F">
      <w:pPr>
        <w:tabs>
          <w:tab w:val="left" w:pos="504"/>
          <w:tab w:val="left" w:pos="1701"/>
          <w:tab w:val="left" w:pos="2410"/>
        </w:tabs>
        <w:spacing w:after="0" w:line="360" w:lineRule="auto"/>
        <w:ind w:left="1701" w:right="141" w:firstLine="709"/>
        <w:jc w:val="center"/>
        <w:rPr>
          <w:rFonts w:ascii="Times New Roman" w:eastAsia="Times New Roman" w:hAnsi="Times New Roman" w:cs="Times New Roman"/>
          <w:bCs/>
          <w:sz w:val="28"/>
          <w:szCs w:val="28"/>
          <w:lang w:eastAsia="uk-UA"/>
        </w:rPr>
      </w:pPr>
    </w:p>
    <w:p w14:paraId="252FDF52" w14:textId="56434C3F" w:rsidR="004165B4" w:rsidRPr="00C952DF" w:rsidRDefault="004165B4" w:rsidP="0014378F">
      <w:pPr>
        <w:tabs>
          <w:tab w:val="left" w:pos="504"/>
          <w:tab w:val="left" w:pos="1701"/>
          <w:tab w:val="left" w:pos="2410"/>
        </w:tabs>
        <w:spacing w:after="0" w:line="360" w:lineRule="auto"/>
        <w:ind w:left="1701" w:right="141" w:firstLine="709"/>
        <w:jc w:val="center"/>
        <w:rPr>
          <w:rFonts w:ascii="Times New Roman" w:eastAsia="Times New Roman" w:hAnsi="Times New Roman" w:cs="Times New Roman"/>
          <w:bCs/>
          <w:sz w:val="28"/>
          <w:szCs w:val="28"/>
          <w:lang w:val="ru-RU" w:eastAsia="uk-UA"/>
        </w:rPr>
      </w:pPr>
      <w:r w:rsidRPr="00C952DF">
        <w:rPr>
          <w:rFonts w:ascii="Times New Roman" w:eastAsia="Times New Roman" w:hAnsi="Times New Roman" w:cs="Times New Roman"/>
          <w:bCs/>
          <w:sz w:val="28"/>
          <w:szCs w:val="28"/>
          <w:lang w:eastAsia="uk-UA"/>
        </w:rPr>
        <w:t>Рис</w:t>
      </w:r>
      <w:r w:rsidR="00846D54">
        <w:rPr>
          <w:rFonts w:ascii="Times New Roman" w:eastAsia="Times New Roman" w:hAnsi="Times New Roman" w:cs="Times New Roman"/>
          <w:bCs/>
          <w:sz w:val="28"/>
          <w:szCs w:val="28"/>
          <w:lang w:eastAsia="uk-UA"/>
        </w:rPr>
        <w:t>унок</w:t>
      </w:r>
      <w:r w:rsidRPr="00C952DF">
        <w:rPr>
          <w:rFonts w:ascii="Times New Roman" w:eastAsia="Times New Roman" w:hAnsi="Times New Roman" w:cs="Times New Roman"/>
          <w:bCs/>
          <w:sz w:val="28"/>
          <w:szCs w:val="28"/>
          <w:lang w:eastAsia="uk-UA"/>
        </w:rPr>
        <w:t xml:space="preserve"> 3.</w:t>
      </w:r>
      <w:r>
        <w:rPr>
          <w:rFonts w:ascii="Times New Roman" w:eastAsia="Times New Roman" w:hAnsi="Times New Roman" w:cs="Times New Roman"/>
          <w:bCs/>
          <w:sz w:val="28"/>
          <w:szCs w:val="28"/>
          <w:lang w:eastAsia="uk-UA"/>
        </w:rPr>
        <w:t>1</w:t>
      </w:r>
      <w:r w:rsidR="002830C8">
        <w:rPr>
          <w:rFonts w:ascii="Times New Roman" w:eastAsia="Times New Roman" w:hAnsi="Times New Roman" w:cs="Times New Roman"/>
          <w:bCs/>
          <w:sz w:val="28"/>
          <w:szCs w:val="28"/>
          <w:lang w:eastAsia="uk-UA"/>
        </w:rPr>
        <w:t>.1</w:t>
      </w:r>
      <w:r w:rsidR="00846D54" w:rsidRPr="00507773">
        <w:rPr>
          <w:rFonts w:ascii="Times New Roman" w:hAnsi="Times New Roman" w:cs="Times New Roman"/>
          <w:bCs/>
          <w:color w:val="000000"/>
          <w:sz w:val="28"/>
          <w:szCs w:val="28"/>
        </w:rPr>
        <w:t xml:space="preserve"> –</w:t>
      </w:r>
      <w:r w:rsidR="00846D54">
        <w:rPr>
          <w:rFonts w:ascii="Times New Roman" w:hAnsi="Times New Roman" w:cs="Times New Roman"/>
          <w:bCs/>
          <w:color w:val="000000"/>
          <w:sz w:val="28"/>
          <w:szCs w:val="28"/>
        </w:rPr>
        <w:t xml:space="preserve"> </w:t>
      </w:r>
      <w:r>
        <w:rPr>
          <w:rFonts w:ascii="Times New Roman" w:eastAsia="Times New Roman" w:hAnsi="Times New Roman" w:cs="Times New Roman"/>
          <w:bCs/>
          <w:sz w:val="28"/>
          <w:szCs w:val="28"/>
          <w:lang w:eastAsia="uk-UA"/>
        </w:rPr>
        <w:t>Аеробні тренування учасників</w:t>
      </w:r>
    </w:p>
    <w:p w14:paraId="3D8AC3F6" w14:textId="77777777" w:rsidR="00C53D23" w:rsidRDefault="00C53D23" w:rsidP="0014378F">
      <w:pPr>
        <w:tabs>
          <w:tab w:val="left" w:pos="504"/>
          <w:tab w:val="left" w:pos="1701"/>
          <w:tab w:val="left" w:pos="2410"/>
        </w:tabs>
        <w:spacing w:after="0" w:line="360" w:lineRule="auto"/>
        <w:ind w:left="1701" w:right="141" w:firstLine="709"/>
        <w:jc w:val="both"/>
        <w:rPr>
          <w:rFonts w:ascii="Times New Roman" w:eastAsia="Times New Roman" w:hAnsi="Times New Roman" w:cs="Times New Roman"/>
          <w:bCs/>
          <w:sz w:val="28"/>
          <w:szCs w:val="28"/>
          <w:lang w:eastAsia="uk-UA"/>
        </w:rPr>
      </w:pPr>
    </w:p>
    <w:p w14:paraId="313BADAB" w14:textId="07C5779F" w:rsidR="00EE4631" w:rsidRPr="00EE4631" w:rsidRDefault="00EE4631" w:rsidP="0014378F">
      <w:pPr>
        <w:tabs>
          <w:tab w:val="left" w:pos="504"/>
          <w:tab w:val="left" w:pos="1701"/>
          <w:tab w:val="left" w:pos="2410"/>
        </w:tabs>
        <w:spacing w:after="0" w:line="360" w:lineRule="auto"/>
        <w:ind w:left="1701" w:right="141" w:firstLine="709"/>
        <w:jc w:val="both"/>
        <w:rPr>
          <w:rFonts w:ascii="Times New Roman" w:eastAsia="Times New Roman" w:hAnsi="Times New Roman" w:cs="Times New Roman"/>
          <w:bCs/>
          <w:sz w:val="28"/>
          <w:szCs w:val="28"/>
          <w:lang w:eastAsia="uk-UA"/>
        </w:rPr>
      </w:pPr>
      <w:r w:rsidRPr="00EE4631">
        <w:rPr>
          <w:rFonts w:ascii="Times New Roman" w:eastAsia="Times New Roman" w:hAnsi="Times New Roman" w:cs="Times New Roman"/>
          <w:bCs/>
          <w:sz w:val="28"/>
          <w:szCs w:val="28"/>
          <w:lang w:eastAsia="uk-UA"/>
        </w:rPr>
        <w:t>Анаеробні вправи</w:t>
      </w:r>
      <w:r w:rsidR="00D61BC0">
        <w:rPr>
          <w:rFonts w:ascii="Times New Roman" w:eastAsia="Times New Roman" w:hAnsi="Times New Roman" w:cs="Times New Roman"/>
          <w:bCs/>
          <w:sz w:val="28"/>
          <w:szCs w:val="28"/>
          <w:lang w:eastAsia="uk-UA"/>
        </w:rPr>
        <w:t xml:space="preserve"> (рис. 3.1.2)</w:t>
      </w:r>
      <w:r w:rsidRPr="00EE4631">
        <w:rPr>
          <w:rFonts w:ascii="Times New Roman" w:eastAsia="Times New Roman" w:hAnsi="Times New Roman" w:cs="Times New Roman"/>
          <w:bCs/>
          <w:sz w:val="28"/>
          <w:szCs w:val="28"/>
          <w:lang w:eastAsia="uk-UA"/>
        </w:rPr>
        <w:t>:</w:t>
      </w:r>
    </w:p>
    <w:p w14:paraId="7DB7312A" w14:textId="77777777" w:rsidR="00BF61BC" w:rsidRPr="002E26A0" w:rsidRDefault="00BF61BC" w:rsidP="00BF61BC">
      <w:pPr>
        <w:pStyle w:val="a3"/>
        <w:numPr>
          <w:ilvl w:val="0"/>
          <w:numId w:val="7"/>
        </w:numPr>
        <w:tabs>
          <w:tab w:val="left" w:pos="504"/>
          <w:tab w:val="left" w:pos="1701"/>
          <w:tab w:val="left" w:pos="2552"/>
        </w:tabs>
        <w:spacing w:after="0" w:line="360" w:lineRule="auto"/>
        <w:ind w:left="1701" w:right="141" w:firstLine="567"/>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В</w:t>
      </w:r>
      <w:r w:rsidRPr="002E26A0">
        <w:rPr>
          <w:rFonts w:ascii="Times New Roman" w:eastAsia="Times New Roman" w:hAnsi="Times New Roman" w:cs="Times New Roman"/>
          <w:bCs/>
          <w:sz w:val="28"/>
          <w:szCs w:val="28"/>
          <w:lang w:eastAsia="uk-UA"/>
        </w:rPr>
        <w:t>прави на тренажерах TRX з використанням власної ваги, які сприяють зміцненню м'язів і роботі вестибулярного апарату.</w:t>
      </w:r>
    </w:p>
    <w:p w14:paraId="618477EB" w14:textId="77777777" w:rsidR="00BF61BC" w:rsidRDefault="00BF61BC" w:rsidP="00BF61BC">
      <w:pPr>
        <w:pStyle w:val="a3"/>
        <w:numPr>
          <w:ilvl w:val="0"/>
          <w:numId w:val="7"/>
        </w:numPr>
        <w:tabs>
          <w:tab w:val="left" w:pos="504"/>
          <w:tab w:val="left" w:pos="1701"/>
          <w:tab w:val="left" w:pos="2552"/>
        </w:tabs>
        <w:spacing w:after="0" w:line="360" w:lineRule="auto"/>
        <w:ind w:left="1701" w:right="141" w:firstLine="567"/>
        <w:jc w:val="both"/>
        <w:rPr>
          <w:rFonts w:ascii="Times New Roman" w:eastAsia="Times New Roman" w:hAnsi="Times New Roman" w:cs="Times New Roman"/>
          <w:bCs/>
          <w:sz w:val="28"/>
          <w:szCs w:val="28"/>
          <w:lang w:eastAsia="uk-UA"/>
        </w:rPr>
      </w:pPr>
      <w:r w:rsidRPr="002E26A0">
        <w:rPr>
          <w:rFonts w:ascii="Times New Roman" w:eastAsia="Times New Roman" w:hAnsi="Times New Roman" w:cs="Times New Roman"/>
          <w:bCs/>
          <w:sz w:val="28"/>
          <w:szCs w:val="28"/>
          <w:lang w:eastAsia="uk-UA"/>
        </w:rPr>
        <w:t xml:space="preserve">Силові тренування з обтяженнями і використання спеціальних тренажерів для </w:t>
      </w:r>
      <w:r>
        <w:rPr>
          <w:rFonts w:ascii="Times New Roman" w:eastAsia="Times New Roman" w:hAnsi="Times New Roman" w:cs="Times New Roman"/>
          <w:bCs/>
          <w:sz w:val="28"/>
          <w:szCs w:val="28"/>
          <w:lang w:eastAsia="uk-UA"/>
        </w:rPr>
        <w:t>нарощення</w:t>
      </w:r>
      <w:r w:rsidRPr="002E26A0">
        <w:rPr>
          <w:rFonts w:ascii="Times New Roman" w:eastAsia="Times New Roman" w:hAnsi="Times New Roman" w:cs="Times New Roman"/>
          <w:bCs/>
          <w:sz w:val="28"/>
          <w:szCs w:val="28"/>
          <w:lang w:eastAsia="uk-UA"/>
        </w:rPr>
        <w:t xml:space="preserve"> м'язової маси і профілактики саркопенії</w:t>
      </w:r>
      <w:r>
        <w:rPr>
          <w:rFonts w:ascii="Times New Roman" w:eastAsia="Times New Roman" w:hAnsi="Times New Roman" w:cs="Times New Roman"/>
          <w:bCs/>
          <w:sz w:val="28"/>
          <w:szCs w:val="28"/>
          <w:lang w:eastAsia="uk-UA"/>
        </w:rPr>
        <w:t>.</w:t>
      </w:r>
    </w:p>
    <w:p w14:paraId="610DB0FF" w14:textId="3EB142F5" w:rsidR="00EE4631" w:rsidRPr="00EE4631" w:rsidRDefault="004C6A16" w:rsidP="0014378F">
      <w:pPr>
        <w:tabs>
          <w:tab w:val="left" w:pos="504"/>
          <w:tab w:val="left" w:pos="1701"/>
          <w:tab w:val="left" w:pos="2410"/>
        </w:tabs>
        <w:spacing w:after="0" w:line="360" w:lineRule="auto"/>
        <w:ind w:left="1701" w:right="141" w:firstLine="284"/>
        <w:jc w:val="center"/>
        <w:rPr>
          <w:rFonts w:ascii="Times New Roman" w:eastAsia="Times New Roman" w:hAnsi="Times New Roman" w:cs="Times New Roman"/>
          <w:bCs/>
          <w:sz w:val="28"/>
          <w:szCs w:val="28"/>
          <w:lang w:eastAsia="uk-UA"/>
        </w:rPr>
      </w:pPr>
      <w:r>
        <w:rPr>
          <w:rFonts w:ascii="Times New Roman" w:eastAsia="Times New Roman" w:hAnsi="Times New Roman" w:cs="Times New Roman"/>
          <w:bCs/>
          <w:noProof/>
          <w:sz w:val="28"/>
          <w:szCs w:val="28"/>
          <w:lang w:eastAsia="uk-UA"/>
        </w:rPr>
        <w:lastRenderedPageBreak/>
        <w:drawing>
          <wp:inline distT="0" distB="0" distL="0" distR="0" wp14:anchorId="3A9C53E1" wp14:editId="623C4E1C">
            <wp:extent cx="4251960" cy="3472722"/>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4" cstate="print">
                      <a:extLst>
                        <a:ext uri="{28A0092B-C50C-407E-A947-70E740481C1C}">
                          <a14:useLocalDpi xmlns:a14="http://schemas.microsoft.com/office/drawing/2010/main" val="0"/>
                        </a:ext>
                      </a:extLst>
                    </a:blip>
                    <a:srcRect l="49954" t="225" r="94" b="1545"/>
                    <a:stretch/>
                  </pic:blipFill>
                  <pic:spPr bwMode="auto">
                    <a:xfrm>
                      <a:off x="0" y="0"/>
                      <a:ext cx="4278520" cy="3494414"/>
                    </a:xfrm>
                    <a:prstGeom prst="rect">
                      <a:avLst/>
                    </a:prstGeom>
                    <a:noFill/>
                    <a:ln>
                      <a:noFill/>
                    </a:ln>
                    <a:extLst>
                      <a:ext uri="{53640926-AAD7-44D8-BBD7-CCE9431645EC}">
                        <a14:shadowObscured xmlns:a14="http://schemas.microsoft.com/office/drawing/2010/main"/>
                      </a:ext>
                    </a:extLst>
                  </pic:spPr>
                </pic:pic>
              </a:graphicData>
            </a:graphic>
          </wp:inline>
        </w:drawing>
      </w:r>
    </w:p>
    <w:p w14:paraId="26B3AEBD" w14:textId="77777777" w:rsidR="00040946" w:rsidRDefault="00040946" w:rsidP="0014378F">
      <w:pPr>
        <w:tabs>
          <w:tab w:val="left" w:pos="504"/>
          <w:tab w:val="left" w:pos="1701"/>
          <w:tab w:val="left" w:pos="2410"/>
        </w:tabs>
        <w:spacing w:after="0" w:line="360" w:lineRule="auto"/>
        <w:ind w:left="1701" w:right="141" w:firstLine="709"/>
        <w:jc w:val="center"/>
        <w:rPr>
          <w:rFonts w:ascii="Times New Roman" w:eastAsia="Times New Roman" w:hAnsi="Times New Roman" w:cs="Times New Roman"/>
          <w:bCs/>
          <w:sz w:val="28"/>
          <w:szCs w:val="28"/>
          <w:lang w:eastAsia="uk-UA"/>
        </w:rPr>
      </w:pPr>
    </w:p>
    <w:p w14:paraId="39F79254" w14:textId="09CD5E9F" w:rsidR="004165B4" w:rsidRDefault="004165B4" w:rsidP="0014378F">
      <w:pPr>
        <w:tabs>
          <w:tab w:val="left" w:pos="504"/>
          <w:tab w:val="left" w:pos="1701"/>
          <w:tab w:val="left" w:pos="2410"/>
        </w:tabs>
        <w:spacing w:after="0" w:line="360" w:lineRule="auto"/>
        <w:ind w:left="1701" w:right="141" w:firstLine="709"/>
        <w:jc w:val="center"/>
        <w:rPr>
          <w:rFonts w:ascii="Times New Roman" w:eastAsia="Times New Roman" w:hAnsi="Times New Roman" w:cs="Times New Roman"/>
          <w:bCs/>
          <w:sz w:val="28"/>
          <w:szCs w:val="28"/>
          <w:lang w:eastAsia="uk-UA"/>
        </w:rPr>
      </w:pPr>
      <w:r w:rsidRPr="00C952DF">
        <w:rPr>
          <w:rFonts w:ascii="Times New Roman" w:eastAsia="Times New Roman" w:hAnsi="Times New Roman" w:cs="Times New Roman"/>
          <w:bCs/>
          <w:sz w:val="28"/>
          <w:szCs w:val="28"/>
          <w:lang w:eastAsia="uk-UA"/>
        </w:rPr>
        <w:t>Рис</w:t>
      </w:r>
      <w:r w:rsidR="002A1BB2">
        <w:rPr>
          <w:rFonts w:ascii="Times New Roman" w:eastAsia="Times New Roman" w:hAnsi="Times New Roman" w:cs="Times New Roman"/>
          <w:bCs/>
          <w:sz w:val="28"/>
          <w:szCs w:val="28"/>
          <w:lang w:eastAsia="uk-UA"/>
        </w:rPr>
        <w:t>унок</w:t>
      </w:r>
      <w:r w:rsidRPr="00C952DF">
        <w:rPr>
          <w:rFonts w:ascii="Times New Roman" w:eastAsia="Times New Roman" w:hAnsi="Times New Roman" w:cs="Times New Roman"/>
          <w:bCs/>
          <w:sz w:val="28"/>
          <w:szCs w:val="28"/>
          <w:lang w:eastAsia="uk-UA"/>
        </w:rPr>
        <w:t xml:space="preserve"> 3.</w:t>
      </w:r>
      <w:r w:rsidR="00466D6A">
        <w:rPr>
          <w:rFonts w:ascii="Times New Roman" w:eastAsia="Times New Roman" w:hAnsi="Times New Roman" w:cs="Times New Roman"/>
          <w:bCs/>
          <w:sz w:val="28"/>
          <w:szCs w:val="28"/>
          <w:lang w:eastAsia="uk-UA"/>
        </w:rPr>
        <w:t>1.</w:t>
      </w:r>
      <w:r>
        <w:rPr>
          <w:rFonts w:ascii="Times New Roman" w:eastAsia="Times New Roman" w:hAnsi="Times New Roman" w:cs="Times New Roman"/>
          <w:bCs/>
          <w:sz w:val="28"/>
          <w:szCs w:val="28"/>
          <w:lang w:eastAsia="uk-UA"/>
        </w:rPr>
        <w:t xml:space="preserve">2 </w:t>
      </w:r>
      <w:r w:rsidR="002A1BB2" w:rsidRPr="00507773">
        <w:rPr>
          <w:rFonts w:ascii="Times New Roman" w:hAnsi="Times New Roman" w:cs="Times New Roman"/>
          <w:bCs/>
          <w:color w:val="000000"/>
          <w:sz w:val="28"/>
          <w:szCs w:val="28"/>
        </w:rPr>
        <w:t>–</w:t>
      </w:r>
      <w:r w:rsidR="002A1BB2">
        <w:rPr>
          <w:rFonts w:ascii="Times New Roman" w:hAnsi="Times New Roman" w:cs="Times New Roman"/>
          <w:bCs/>
          <w:color w:val="000000"/>
          <w:sz w:val="28"/>
          <w:szCs w:val="28"/>
        </w:rPr>
        <w:t xml:space="preserve"> </w:t>
      </w:r>
      <w:r>
        <w:rPr>
          <w:rFonts w:ascii="Times New Roman" w:eastAsia="Times New Roman" w:hAnsi="Times New Roman" w:cs="Times New Roman"/>
          <w:bCs/>
          <w:sz w:val="28"/>
          <w:szCs w:val="28"/>
          <w:lang w:eastAsia="uk-UA"/>
        </w:rPr>
        <w:t>Анаеробні тренування учасників</w:t>
      </w:r>
    </w:p>
    <w:p w14:paraId="7B93561F" w14:textId="77777777" w:rsidR="00847F63" w:rsidRPr="003E6B39" w:rsidRDefault="00847F63" w:rsidP="0014378F">
      <w:pPr>
        <w:tabs>
          <w:tab w:val="left" w:pos="504"/>
          <w:tab w:val="left" w:pos="1701"/>
          <w:tab w:val="left" w:pos="2410"/>
        </w:tabs>
        <w:spacing w:after="0" w:line="360" w:lineRule="auto"/>
        <w:ind w:left="1701" w:right="141" w:firstLine="709"/>
        <w:jc w:val="center"/>
        <w:rPr>
          <w:rFonts w:ascii="Times New Roman" w:eastAsia="Times New Roman" w:hAnsi="Times New Roman" w:cs="Times New Roman"/>
          <w:bCs/>
          <w:sz w:val="28"/>
          <w:szCs w:val="28"/>
          <w:lang w:eastAsia="uk-UA"/>
        </w:rPr>
      </w:pPr>
    </w:p>
    <w:p w14:paraId="268ED2A7" w14:textId="01B22109" w:rsidR="00A15EA1" w:rsidRPr="00A15EA1" w:rsidRDefault="00A15EA1" w:rsidP="0014378F">
      <w:pPr>
        <w:tabs>
          <w:tab w:val="left" w:pos="504"/>
          <w:tab w:val="left" w:pos="1701"/>
          <w:tab w:val="left" w:pos="2410"/>
        </w:tabs>
        <w:spacing w:after="0" w:line="360" w:lineRule="auto"/>
        <w:ind w:left="1701" w:right="141" w:firstLine="709"/>
        <w:jc w:val="both"/>
        <w:rPr>
          <w:rFonts w:ascii="Times New Roman" w:eastAsia="Times New Roman" w:hAnsi="Times New Roman" w:cs="Times New Roman"/>
          <w:bCs/>
          <w:sz w:val="28"/>
          <w:szCs w:val="28"/>
          <w:lang w:eastAsia="uk-UA"/>
        </w:rPr>
      </w:pPr>
      <w:r w:rsidRPr="00A15EA1">
        <w:rPr>
          <w:rFonts w:ascii="Times New Roman" w:eastAsia="Times New Roman" w:hAnsi="Times New Roman" w:cs="Times New Roman"/>
          <w:bCs/>
          <w:sz w:val="28"/>
          <w:szCs w:val="28"/>
          <w:lang w:eastAsia="uk-UA"/>
        </w:rPr>
        <w:t xml:space="preserve">Для аналізу харчування учасників на початку дослідження </w:t>
      </w:r>
      <w:r w:rsidR="001656C9">
        <w:rPr>
          <w:rFonts w:ascii="Times New Roman" w:eastAsia="Times New Roman" w:hAnsi="Times New Roman" w:cs="Times New Roman"/>
          <w:bCs/>
          <w:sz w:val="28"/>
          <w:szCs w:val="28"/>
          <w:lang w:eastAsia="uk-UA"/>
        </w:rPr>
        <w:t>ми запропонували</w:t>
      </w:r>
      <w:r w:rsidR="00955DE0">
        <w:rPr>
          <w:rFonts w:ascii="Times New Roman" w:eastAsia="Times New Roman" w:hAnsi="Times New Roman" w:cs="Times New Roman"/>
          <w:bCs/>
          <w:sz w:val="28"/>
          <w:szCs w:val="28"/>
          <w:lang w:eastAsia="uk-UA"/>
        </w:rPr>
        <w:t xml:space="preserve"> їм</w:t>
      </w:r>
      <w:r w:rsidR="001656C9">
        <w:rPr>
          <w:rFonts w:ascii="Times New Roman" w:eastAsia="Times New Roman" w:hAnsi="Times New Roman" w:cs="Times New Roman"/>
          <w:bCs/>
          <w:sz w:val="28"/>
          <w:szCs w:val="28"/>
          <w:lang w:eastAsia="uk-UA"/>
        </w:rPr>
        <w:t xml:space="preserve"> заповнити </w:t>
      </w:r>
      <w:r w:rsidR="00955DE0">
        <w:rPr>
          <w:rFonts w:ascii="Times New Roman" w:eastAsia="Times New Roman" w:hAnsi="Times New Roman" w:cs="Times New Roman"/>
          <w:bCs/>
          <w:sz w:val="28"/>
          <w:szCs w:val="28"/>
          <w:lang w:eastAsia="uk-UA"/>
        </w:rPr>
        <w:t xml:space="preserve">анкету </w:t>
      </w:r>
      <w:r w:rsidR="00CF2C7F">
        <w:rPr>
          <w:rFonts w:ascii="Times New Roman" w:eastAsia="Times New Roman" w:hAnsi="Times New Roman" w:cs="Times New Roman"/>
          <w:bCs/>
          <w:sz w:val="28"/>
          <w:szCs w:val="28"/>
          <w:lang w:eastAsia="uk-UA"/>
        </w:rPr>
        <w:t xml:space="preserve">харчових звичок (Додаток Б). </w:t>
      </w:r>
      <w:r w:rsidR="008B5B91">
        <w:rPr>
          <w:rFonts w:ascii="Times New Roman" w:eastAsia="Times New Roman" w:hAnsi="Times New Roman" w:cs="Times New Roman"/>
          <w:bCs/>
          <w:sz w:val="28"/>
          <w:szCs w:val="28"/>
          <w:lang w:eastAsia="uk-UA"/>
        </w:rPr>
        <w:t>Результати опитування свідчать, що б</w:t>
      </w:r>
      <w:r w:rsidRPr="00A15EA1">
        <w:rPr>
          <w:rFonts w:ascii="Times New Roman" w:eastAsia="Times New Roman" w:hAnsi="Times New Roman" w:cs="Times New Roman"/>
          <w:bCs/>
          <w:sz w:val="28"/>
          <w:szCs w:val="28"/>
          <w:lang w:eastAsia="uk-UA"/>
        </w:rPr>
        <w:t>ільшість учасників обох груп стикалися з порушеннями режиму харчування, зокрема з наступними труднощами:</w:t>
      </w:r>
    </w:p>
    <w:p w14:paraId="7747C8D5" w14:textId="4A54CE08" w:rsidR="00A15EA1" w:rsidRPr="008D0B30" w:rsidRDefault="00A15EA1" w:rsidP="0014378F">
      <w:pPr>
        <w:pStyle w:val="a3"/>
        <w:numPr>
          <w:ilvl w:val="0"/>
          <w:numId w:val="7"/>
        </w:numPr>
        <w:tabs>
          <w:tab w:val="left" w:pos="504"/>
          <w:tab w:val="left" w:pos="1701"/>
          <w:tab w:val="left" w:pos="2410"/>
        </w:tabs>
        <w:spacing w:after="0" w:line="360" w:lineRule="auto"/>
        <w:ind w:left="1701" w:right="141" w:firstLine="709"/>
        <w:jc w:val="both"/>
        <w:rPr>
          <w:rFonts w:ascii="Times New Roman" w:eastAsia="Times New Roman" w:hAnsi="Times New Roman" w:cs="Times New Roman"/>
          <w:bCs/>
          <w:sz w:val="28"/>
          <w:szCs w:val="28"/>
          <w:lang w:eastAsia="uk-UA"/>
        </w:rPr>
      </w:pPr>
      <w:r w:rsidRPr="008D0B30">
        <w:rPr>
          <w:rFonts w:ascii="Times New Roman" w:eastAsia="Times New Roman" w:hAnsi="Times New Roman" w:cs="Times New Roman"/>
          <w:bCs/>
          <w:sz w:val="28"/>
          <w:szCs w:val="28"/>
          <w:lang w:eastAsia="uk-UA"/>
        </w:rPr>
        <w:t xml:space="preserve">Хаотичне харчування з пропуском сніданку. </w:t>
      </w:r>
      <w:r w:rsidR="003319C0">
        <w:rPr>
          <w:rFonts w:ascii="Times New Roman" w:eastAsia="Times New Roman" w:hAnsi="Times New Roman" w:cs="Times New Roman"/>
          <w:bCs/>
          <w:sz w:val="28"/>
          <w:szCs w:val="28"/>
          <w:lang w:eastAsia="uk-UA"/>
        </w:rPr>
        <w:t>По причині</w:t>
      </w:r>
      <w:r w:rsidR="00507F53">
        <w:rPr>
          <w:rFonts w:ascii="Times New Roman" w:eastAsia="Times New Roman" w:hAnsi="Times New Roman" w:cs="Times New Roman"/>
          <w:bCs/>
          <w:sz w:val="28"/>
          <w:szCs w:val="28"/>
          <w:lang w:eastAsia="uk-UA"/>
        </w:rPr>
        <w:t xml:space="preserve"> високої </w:t>
      </w:r>
      <w:r w:rsidR="003319C0">
        <w:rPr>
          <w:rFonts w:ascii="Times New Roman" w:eastAsia="Times New Roman" w:hAnsi="Times New Roman" w:cs="Times New Roman"/>
          <w:bCs/>
          <w:sz w:val="28"/>
          <w:szCs w:val="28"/>
          <w:lang w:eastAsia="uk-UA"/>
        </w:rPr>
        <w:t>зайнятості</w:t>
      </w:r>
      <w:r w:rsidR="008D0B30">
        <w:rPr>
          <w:rFonts w:ascii="Times New Roman" w:eastAsia="Times New Roman" w:hAnsi="Times New Roman" w:cs="Times New Roman"/>
          <w:bCs/>
          <w:sz w:val="28"/>
          <w:szCs w:val="28"/>
          <w:lang w:eastAsia="uk-UA"/>
        </w:rPr>
        <w:t xml:space="preserve"> </w:t>
      </w:r>
      <w:r w:rsidR="003319C0">
        <w:rPr>
          <w:rFonts w:ascii="Times New Roman" w:eastAsia="Times New Roman" w:hAnsi="Times New Roman" w:cs="Times New Roman"/>
          <w:bCs/>
          <w:sz w:val="28"/>
          <w:szCs w:val="28"/>
          <w:lang w:eastAsia="uk-UA"/>
        </w:rPr>
        <w:t>кілька</w:t>
      </w:r>
      <w:r w:rsidR="008F09DF">
        <w:rPr>
          <w:rFonts w:ascii="Times New Roman" w:eastAsia="Times New Roman" w:hAnsi="Times New Roman" w:cs="Times New Roman"/>
          <w:bCs/>
          <w:sz w:val="28"/>
          <w:szCs w:val="28"/>
          <w:lang w:eastAsia="uk-UA"/>
        </w:rPr>
        <w:t xml:space="preserve"> учасників </w:t>
      </w:r>
      <w:r w:rsidR="00264590">
        <w:rPr>
          <w:rFonts w:ascii="Times New Roman" w:eastAsia="Times New Roman" w:hAnsi="Times New Roman" w:cs="Times New Roman"/>
          <w:bCs/>
          <w:sz w:val="28"/>
          <w:szCs w:val="28"/>
          <w:lang w:eastAsia="uk-UA"/>
        </w:rPr>
        <w:t xml:space="preserve">основної </w:t>
      </w:r>
      <w:r w:rsidR="008F09DF">
        <w:rPr>
          <w:rFonts w:ascii="Times New Roman" w:eastAsia="Times New Roman" w:hAnsi="Times New Roman" w:cs="Times New Roman"/>
          <w:bCs/>
          <w:sz w:val="28"/>
          <w:szCs w:val="28"/>
          <w:lang w:eastAsia="uk-UA"/>
        </w:rPr>
        <w:t>та</w:t>
      </w:r>
      <w:r w:rsidR="00CF6EC9">
        <w:rPr>
          <w:rFonts w:ascii="Times New Roman" w:eastAsia="Times New Roman" w:hAnsi="Times New Roman" w:cs="Times New Roman"/>
          <w:bCs/>
          <w:sz w:val="28"/>
          <w:szCs w:val="28"/>
          <w:lang w:eastAsia="uk-UA"/>
        </w:rPr>
        <w:t xml:space="preserve"> </w:t>
      </w:r>
      <w:r w:rsidR="003A6E63">
        <w:rPr>
          <w:rFonts w:ascii="Times New Roman" w:eastAsia="Times New Roman" w:hAnsi="Times New Roman" w:cs="Times New Roman"/>
          <w:bCs/>
          <w:sz w:val="28"/>
          <w:szCs w:val="28"/>
          <w:lang w:eastAsia="uk-UA"/>
        </w:rPr>
        <w:t>контрольної</w:t>
      </w:r>
      <w:r w:rsidR="003319C0">
        <w:rPr>
          <w:rFonts w:ascii="Times New Roman" w:eastAsia="Times New Roman" w:hAnsi="Times New Roman" w:cs="Times New Roman"/>
          <w:bCs/>
          <w:sz w:val="28"/>
          <w:szCs w:val="28"/>
          <w:lang w:eastAsia="uk-UA"/>
        </w:rPr>
        <w:t xml:space="preserve"> групи</w:t>
      </w:r>
      <w:r w:rsidR="003A6E63">
        <w:rPr>
          <w:rFonts w:ascii="Times New Roman" w:eastAsia="Times New Roman" w:hAnsi="Times New Roman" w:cs="Times New Roman"/>
          <w:bCs/>
          <w:sz w:val="28"/>
          <w:szCs w:val="28"/>
          <w:lang w:eastAsia="uk-UA"/>
        </w:rPr>
        <w:t xml:space="preserve"> </w:t>
      </w:r>
      <w:r w:rsidR="003319C0">
        <w:rPr>
          <w:rFonts w:ascii="Times New Roman" w:eastAsia="Times New Roman" w:hAnsi="Times New Roman" w:cs="Times New Roman"/>
          <w:bCs/>
          <w:sz w:val="28"/>
          <w:szCs w:val="28"/>
          <w:lang w:eastAsia="uk-UA"/>
        </w:rPr>
        <w:t>зазначили</w:t>
      </w:r>
      <w:r w:rsidR="00CF6EC9">
        <w:rPr>
          <w:rFonts w:ascii="Times New Roman" w:eastAsia="Times New Roman" w:hAnsi="Times New Roman" w:cs="Times New Roman"/>
          <w:bCs/>
          <w:sz w:val="28"/>
          <w:szCs w:val="28"/>
          <w:lang w:eastAsia="uk-UA"/>
        </w:rPr>
        <w:t xml:space="preserve">, </w:t>
      </w:r>
      <w:r w:rsidR="009D0140">
        <w:rPr>
          <w:rFonts w:ascii="Times New Roman" w:eastAsia="Times New Roman" w:hAnsi="Times New Roman" w:cs="Times New Roman"/>
          <w:bCs/>
          <w:sz w:val="28"/>
          <w:szCs w:val="28"/>
          <w:lang w:eastAsia="uk-UA"/>
        </w:rPr>
        <w:t>щ</w:t>
      </w:r>
      <w:r w:rsidR="00CF6EC9">
        <w:rPr>
          <w:rFonts w:ascii="Times New Roman" w:eastAsia="Times New Roman" w:hAnsi="Times New Roman" w:cs="Times New Roman"/>
          <w:bCs/>
          <w:sz w:val="28"/>
          <w:szCs w:val="28"/>
          <w:lang w:eastAsia="uk-UA"/>
        </w:rPr>
        <w:t xml:space="preserve">о пропускають сніданок. </w:t>
      </w:r>
      <w:r w:rsidR="0073568F">
        <w:rPr>
          <w:rFonts w:ascii="Times New Roman" w:eastAsia="Times New Roman" w:hAnsi="Times New Roman" w:cs="Times New Roman"/>
          <w:bCs/>
          <w:sz w:val="28"/>
          <w:szCs w:val="28"/>
          <w:lang w:eastAsia="uk-UA"/>
        </w:rPr>
        <w:t>Це</w:t>
      </w:r>
      <w:r w:rsidRPr="008D0B30">
        <w:rPr>
          <w:rFonts w:ascii="Times New Roman" w:eastAsia="Times New Roman" w:hAnsi="Times New Roman" w:cs="Times New Roman"/>
          <w:bCs/>
          <w:sz w:val="28"/>
          <w:szCs w:val="28"/>
          <w:lang w:eastAsia="uk-UA"/>
        </w:rPr>
        <w:t xml:space="preserve"> сприяло </w:t>
      </w:r>
      <w:r w:rsidR="0073568F">
        <w:rPr>
          <w:rFonts w:ascii="Times New Roman" w:eastAsia="Times New Roman" w:hAnsi="Times New Roman" w:cs="Times New Roman"/>
          <w:bCs/>
          <w:sz w:val="28"/>
          <w:szCs w:val="28"/>
          <w:lang w:eastAsia="uk-UA"/>
        </w:rPr>
        <w:t>роздратованості, зростанню</w:t>
      </w:r>
      <w:r w:rsidRPr="008D0B30">
        <w:rPr>
          <w:rFonts w:ascii="Times New Roman" w:eastAsia="Times New Roman" w:hAnsi="Times New Roman" w:cs="Times New Roman"/>
          <w:bCs/>
          <w:sz w:val="28"/>
          <w:szCs w:val="28"/>
          <w:lang w:eastAsia="uk-UA"/>
        </w:rPr>
        <w:t xml:space="preserve"> апетиту </w:t>
      </w:r>
      <w:r w:rsidR="0073568F">
        <w:rPr>
          <w:rFonts w:ascii="Times New Roman" w:eastAsia="Times New Roman" w:hAnsi="Times New Roman" w:cs="Times New Roman"/>
          <w:bCs/>
          <w:sz w:val="28"/>
          <w:szCs w:val="28"/>
          <w:lang w:eastAsia="uk-UA"/>
        </w:rPr>
        <w:t xml:space="preserve">протягом дня </w:t>
      </w:r>
      <w:r w:rsidRPr="008D0B30">
        <w:rPr>
          <w:rFonts w:ascii="Times New Roman" w:eastAsia="Times New Roman" w:hAnsi="Times New Roman" w:cs="Times New Roman"/>
          <w:bCs/>
          <w:sz w:val="28"/>
          <w:szCs w:val="28"/>
          <w:lang w:eastAsia="uk-UA"/>
        </w:rPr>
        <w:t>та переїданн</w:t>
      </w:r>
      <w:r w:rsidR="00AA7B3E">
        <w:rPr>
          <w:rFonts w:ascii="Times New Roman" w:eastAsia="Times New Roman" w:hAnsi="Times New Roman" w:cs="Times New Roman"/>
          <w:bCs/>
          <w:sz w:val="28"/>
          <w:szCs w:val="28"/>
          <w:lang w:eastAsia="uk-UA"/>
        </w:rPr>
        <w:t>ю більш калорійною їжею</w:t>
      </w:r>
      <w:r w:rsidRPr="008D0B30">
        <w:rPr>
          <w:rFonts w:ascii="Times New Roman" w:eastAsia="Times New Roman" w:hAnsi="Times New Roman" w:cs="Times New Roman"/>
          <w:bCs/>
          <w:sz w:val="28"/>
          <w:szCs w:val="28"/>
          <w:lang w:eastAsia="uk-UA"/>
        </w:rPr>
        <w:t xml:space="preserve"> ввечері. </w:t>
      </w:r>
    </w:p>
    <w:p w14:paraId="04014561" w14:textId="36E646D3" w:rsidR="00A15EA1" w:rsidRDefault="00A15EA1" w:rsidP="0014378F">
      <w:pPr>
        <w:pStyle w:val="a3"/>
        <w:numPr>
          <w:ilvl w:val="0"/>
          <w:numId w:val="7"/>
        </w:numPr>
        <w:tabs>
          <w:tab w:val="left" w:pos="504"/>
          <w:tab w:val="left" w:pos="1701"/>
          <w:tab w:val="left" w:pos="2410"/>
        </w:tabs>
        <w:spacing w:after="0" w:line="360" w:lineRule="auto"/>
        <w:ind w:left="1701" w:right="141" w:firstLine="709"/>
        <w:jc w:val="both"/>
        <w:rPr>
          <w:rFonts w:ascii="Times New Roman" w:eastAsia="Times New Roman" w:hAnsi="Times New Roman" w:cs="Times New Roman"/>
          <w:bCs/>
          <w:sz w:val="28"/>
          <w:szCs w:val="28"/>
          <w:lang w:eastAsia="uk-UA"/>
        </w:rPr>
      </w:pPr>
      <w:r w:rsidRPr="0099040D">
        <w:rPr>
          <w:rFonts w:ascii="Times New Roman" w:eastAsia="Times New Roman" w:hAnsi="Times New Roman" w:cs="Times New Roman"/>
          <w:bCs/>
          <w:sz w:val="28"/>
          <w:szCs w:val="28"/>
          <w:lang w:eastAsia="uk-UA"/>
        </w:rPr>
        <w:t xml:space="preserve">Переїдання ввечері. </w:t>
      </w:r>
      <w:r w:rsidR="00000A6C">
        <w:rPr>
          <w:rFonts w:ascii="Times New Roman" w:eastAsia="Times New Roman" w:hAnsi="Times New Roman" w:cs="Times New Roman"/>
          <w:bCs/>
          <w:sz w:val="28"/>
          <w:szCs w:val="28"/>
          <w:lang w:eastAsia="uk-UA"/>
        </w:rPr>
        <w:t>Учасники використовували їжу ввечері, як спосіб розслабитись після робочого дня</w:t>
      </w:r>
      <w:r w:rsidR="0008644A">
        <w:rPr>
          <w:rFonts w:ascii="Times New Roman" w:eastAsia="Times New Roman" w:hAnsi="Times New Roman" w:cs="Times New Roman"/>
          <w:bCs/>
          <w:sz w:val="28"/>
          <w:szCs w:val="28"/>
          <w:lang w:eastAsia="uk-UA"/>
        </w:rPr>
        <w:t>, тому часто їх порції ввечері були більшими за інші прийоми їжі.</w:t>
      </w:r>
      <w:r w:rsidR="00180BBD">
        <w:rPr>
          <w:rFonts w:ascii="Times New Roman" w:eastAsia="Times New Roman" w:hAnsi="Times New Roman" w:cs="Times New Roman"/>
          <w:bCs/>
          <w:sz w:val="28"/>
          <w:szCs w:val="28"/>
          <w:lang w:eastAsia="uk-UA"/>
        </w:rPr>
        <w:t xml:space="preserve"> Це призводило до</w:t>
      </w:r>
      <w:r w:rsidRPr="0099040D">
        <w:rPr>
          <w:rFonts w:ascii="Times New Roman" w:eastAsia="Times New Roman" w:hAnsi="Times New Roman" w:cs="Times New Roman"/>
          <w:bCs/>
          <w:sz w:val="28"/>
          <w:szCs w:val="28"/>
          <w:lang w:eastAsia="uk-UA"/>
        </w:rPr>
        <w:t xml:space="preserve"> відчуття </w:t>
      </w:r>
      <w:r w:rsidR="00180BBD">
        <w:rPr>
          <w:rFonts w:ascii="Times New Roman" w:eastAsia="Times New Roman" w:hAnsi="Times New Roman" w:cs="Times New Roman"/>
          <w:bCs/>
          <w:sz w:val="28"/>
          <w:szCs w:val="28"/>
          <w:lang w:eastAsia="uk-UA"/>
        </w:rPr>
        <w:t>важкості</w:t>
      </w:r>
      <w:r w:rsidRPr="0099040D">
        <w:rPr>
          <w:rFonts w:ascii="Times New Roman" w:eastAsia="Times New Roman" w:hAnsi="Times New Roman" w:cs="Times New Roman"/>
          <w:bCs/>
          <w:sz w:val="28"/>
          <w:szCs w:val="28"/>
          <w:lang w:eastAsia="uk-UA"/>
        </w:rPr>
        <w:t xml:space="preserve"> </w:t>
      </w:r>
      <w:r w:rsidR="00180BBD">
        <w:rPr>
          <w:rFonts w:ascii="Times New Roman" w:eastAsia="Times New Roman" w:hAnsi="Times New Roman" w:cs="Times New Roman"/>
          <w:bCs/>
          <w:sz w:val="28"/>
          <w:szCs w:val="28"/>
          <w:lang w:eastAsia="uk-UA"/>
        </w:rPr>
        <w:t xml:space="preserve">у </w:t>
      </w:r>
      <w:r w:rsidRPr="0099040D">
        <w:rPr>
          <w:rFonts w:ascii="Times New Roman" w:eastAsia="Times New Roman" w:hAnsi="Times New Roman" w:cs="Times New Roman"/>
          <w:bCs/>
          <w:sz w:val="28"/>
          <w:szCs w:val="28"/>
          <w:lang w:eastAsia="uk-UA"/>
        </w:rPr>
        <w:t xml:space="preserve">шлунку </w:t>
      </w:r>
      <w:r w:rsidR="00180BBD">
        <w:rPr>
          <w:rFonts w:ascii="Times New Roman" w:eastAsia="Times New Roman" w:hAnsi="Times New Roman" w:cs="Times New Roman"/>
          <w:bCs/>
          <w:sz w:val="28"/>
          <w:szCs w:val="28"/>
          <w:lang w:eastAsia="uk-UA"/>
        </w:rPr>
        <w:t xml:space="preserve">і </w:t>
      </w:r>
      <w:r w:rsidRPr="0099040D">
        <w:rPr>
          <w:rFonts w:ascii="Times New Roman" w:eastAsia="Times New Roman" w:hAnsi="Times New Roman" w:cs="Times New Roman"/>
          <w:bCs/>
          <w:sz w:val="28"/>
          <w:szCs w:val="28"/>
          <w:lang w:eastAsia="uk-UA"/>
        </w:rPr>
        <w:t xml:space="preserve">погіршення якості сну. </w:t>
      </w:r>
    </w:p>
    <w:p w14:paraId="0E8C1B2A" w14:textId="114FFCE8" w:rsidR="00A15EA1" w:rsidRPr="00822061" w:rsidRDefault="00341AC6" w:rsidP="0014378F">
      <w:pPr>
        <w:pStyle w:val="a3"/>
        <w:numPr>
          <w:ilvl w:val="0"/>
          <w:numId w:val="7"/>
        </w:numPr>
        <w:tabs>
          <w:tab w:val="left" w:pos="504"/>
          <w:tab w:val="left" w:pos="1701"/>
          <w:tab w:val="left" w:pos="2410"/>
        </w:tabs>
        <w:spacing w:after="0" w:line="360" w:lineRule="auto"/>
        <w:ind w:left="1701" w:right="141" w:firstLine="709"/>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Перекуси</w:t>
      </w:r>
      <w:r w:rsidR="00A15EA1" w:rsidRPr="00822061">
        <w:rPr>
          <w:rFonts w:ascii="Times New Roman" w:eastAsia="Times New Roman" w:hAnsi="Times New Roman" w:cs="Times New Roman"/>
          <w:bCs/>
          <w:sz w:val="28"/>
          <w:szCs w:val="28"/>
          <w:lang w:eastAsia="uk-UA"/>
        </w:rPr>
        <w:t xml:space="preserve"> за робочим столом. </w:t>
      </w:r>
      <w:r w:rsidR="000F2CB1">
        <w:rPr>
          <w:rFonts w:ascii="Times New Roman" w:eastAsia="Times New Roman" w:hAnsi="Times New Roman" w:cs="Times New Roman"/>
          <w:bCs/>
          <w:sz w:val="28"/>
          <w:szCs w:val="28"/>
          <w:lang w:eastAsia="uk-UA"/>
        </w:rPr>
        <w:t>Внаслідок</w:t>
      </w:r>
      <w:r w:rsidR="00A15EA1" w:rsidRPr="00822061">
        <w:rPr>
          <w:rFonts w:ascii="Times New Roman" w:eastAsia="Times New Roman" w:hAnsi="Times New Roman" w:cs="Times New Roman"/>
          <w:bCs/>
          <w:sz w:val="28"/>
          <w:szCs w:val="28"/>
          <w:lang w:eastAsia="uk-UA"/>
        </w:rPr>
        <w:t xml:space="preserve"> насичен</w:t>
      </w:r>
      <w:r w:rsidR="000F2CB1">
        <w:rPr>
          <w:rFonts w:ascii="Times New Roman" w:eastAsia="Times New Roman" w:hAnsi="Times New Roman" w:cs="Times New Roman"/>
          <w:bCs/>
          <w:sz w:val="28"/>
          <w:szCs w:val="28"/>
          <w:lang w:eastAsia="uk-UA"/>
        </w:rPr>
        <w:t>ого</w:t>
      </w:r>
      <w:r w:rsidR="00A15EA1" w:rsidRPr="00822061">
        <w:rPr>
          <w:rFonts w:ascii="Times New Roman" w:eastAsia="Times New Roman" w:hAnsi="Times New Roman" w:cs="Times New Roman"/>
          <w:bCs/>
          <w:sz w:val="28"/>
          <w:szCs w:val="28"/>
          <w:lang w:eastAsia="uk-UA"/>
        </w:rPr>
        <w:t xml:space="preserve"> робоч</w:t>
      </w:r>
      <w:r w:rsidR="000F2CB1">
        <w:rPr>
          <w:rFonts w:ascii="Times New Roman" w:eastAsia="Times New Roman" w:hAnsi="Times New Roman" w:cs="Times New Roman"/>
          <w:bCs/>
          <w:sz w:val="28"/>
          <w:szCs w:val="28"/>
          <w:lang w:eastAsia="uk-UA"/>
        </w:rPr>
        <w:t xml:space="preserve">ого </w:t>
      </w:r>
      <w:r w:rsidR="00A15EA1" w:rsidRPr="00822061">
        <w:rPr>
          <w:rFonts w:ascii="Times New Roman" w:eastAsia="Times New Roman" w:hAnsi="Times New Roman" w:cs="Times New Roman"/>
          <w:bCs/>
          <w:sz w:val="28"/>
          <w:szCs w:val="28"/>
          <w:lang w:eastAsia="uk-UA"/>
        </w:rPr>
        <w:t>графік</w:t>
      </w:r>
      <w:r w:rsidR="000F2CB1">
        <w:rPr>
          <w:rFonts w:ascii="Times New Roman" w:eastAsia="Times New Roman" w:hAnsi="Times New Roman" w:cs="Times New Roman"/>
          <w:bCs/>
          <w:sz w:val="28"/>
          <w:szCs w:val="28"/>
          <w:lang w:eastAsia="uk-UA"/>
        </w:rPr>
        <w:t>у</w:t>
      </w:r>
      <w:r w:rsidR="00A15EA1" w:rsidRPr="00822061">
        <w:rPr>
          <w:rFonts w:ascii="Times New Roman" w:eastAsia="Times New Roman" w:hAnsi="Times New Roman" w:cs="Times New Roman"/>
          <w:bCs/>
          <w:sz w:val="28"/>
          <w:szCs w:val="28"/>
          <w:lang w:eastAsia="uk-UA"/>
        </w:rPr>
        <w:t xml:space="preserve"> б</w:t>
      </w:r>
      <w:r w:rsidR="000F2CB1">
        <w:rPr>
          <w:rFonts w:ascii="Times New Roman" w:eastAsia="Times New Roman" w:hAnsi="Times New Roman" w:cs="Times New Roman"/>
          <w:bCs/>
          <w:sz w:val="28"/>
          <w:szCs w:val="28"/>
          <w:lang w:eastAsia="uk-UA"/>
        </w:rPr>
        <w:t>ільшість</w:t>
      </w:r>
      <w:r w:rsidR="00A15EA1" w:rsidRPr="00822061">
        <w:rPr>
          <w:rFonts w:ascii="Times New Roman" w:eastAsia="Times New Roman" w:hAnsi="Times New Roman" w:cs="Times New Roman"/>
          <w:bCs/>
          <w:sz w:val="28"/>
          <w:szCs w:val="28"/>
          <w:lang w:eastAsia="uk-UA"/>
        </w:rPr>
        <w:t xml:space="preserve"> учасників </w:t>
      </w:r>
      <w:r w:rsidR="000F2CB1">
        <w:rPr>
          <w:rFonts w:ascii="Times New Roman" w:eastAsia="Times New Roman" w:hAnsi="Times New Roman" w:cs="Times New Roman"/>
          <w:bCs/>
          <w:sz w:val="28"/>
          <w:szCs w:val="28"/>
          <w:lang w:eastAsia="uk-UA"/>
        </w:rPr>
        <w:t xml:space="preserve">змушені були споживати їжу </w:t>
      </w:r>
      <w:r w:rsidR="00A15EA1" w:rsidRPr="00822061">
        <w:rPr>
          <w:rFonts w:ascii="Times New Roman" w:eastAsia="Times New Roman" w:hAnsi="Times New Roman" w:cs="Times New Roman"/>
          <w:bCs/>
          <w:sz w:val="28"/>
          <w:szCs w:val="28"/>
          <w:lang w:eastAsia="uk-UA"/>
        </w:rPr>
        <w:t xml:space="preserve">за робочим місцем, </w:t>
      </w:r>
      <w:r w:rsidR="0013646A">
        <w:rPr>
          <w:rFonts w:ascii="Times New Roman" w:eastAsia="Times New Roman" w:hAnsi="Times New Roman" w:cs="Times New Roman"/>
          <w:bCs/>
          <w:sz w:val="28"/>
          <w:szCs w:val="28"/>
          <w:lang w:eastAsia="uk-UA"/>
        </w:rPr>
        <w:t xml:space="preserve">займаючись поточними справами одночасно, </w:t>
      </w:r>
      <w:r w:rsidR="00A15EA1" w:rsidRPr="00822061">
        <w:rPr>
          <w:rFonts w:ascii="Times New Roman" w:eastAsia="Times New Roman" w:hAnsi="Times New Roman" w:cs="Times New Roman"/>
          <w:bCs/>
          <w:sz w:val="28"/>
          <w:szCs w:val="28"/>
          <w:lang w:eastAsia="uk-UA"/>
        </w:rPr>
        <w:t xml:space="preserve">що </w:t>
      </w:r>
      <w:r w:rsidR="0013646A">
        <w:rPr>
          <w:rFonts w:ascii="Times New Roman" w:eastAsia="Times New Roman" w:hAnsi="Times New Roman" w:cs="Times New Roman"/>
          <w:bCs/>
          <w:sz w:val="28"/>
          <w:szCs w:val="28"/>
          <w:lang w:eastAsia="uk-UA"/>
        </w:rPr>
        <w:t>врешті збільшувало епізоди</w:t>
      </w:r>
      <w:r w:rsidR="00A15EA1" w:rsidRPr="00822061">
        <w:rPr>
          <w:rFonts w:ascii="Times New Roman" w:eastAsia="Times New Roman" w:hAnsi="Times New Roman" w:cs="Times New Roman"/>
          <w:bCs/>
          <w:sz w:val="28"/>
          <w:szCs w:val="28"/>
          <w:lang w:eastAsia="uk-UA"/>
        </w:rPr>
        <w:t xml:space="preserve"> </w:t>
      </w:r>
      <w:r w:rsidR="00A7170E">
        <w:rPr>
          <w:rFonts w:ascii="Times New Roman" w:eastAsia="Times New Roman" w:hAnsi="Times New Roman" w:cs="Times New Roman"/>
          <w:bCs/>
          <w:sz w:val="28"/>
          <w:szCs w:val="28"/>
          <w:lang w:eastAsia="uk-UA"/>
        </w:rPr>
        <w:lastRenderedPageBreak/>
        <w:t xml:space="preserve">неусвідомленого </w:t>
      </w:r>
      <w:r w:rsidR="001B371F">
        <w:rPr>
          <w:rFonts w:ascii="Times New Roman" w:eastAsia="Times New Roman" w:hAnsi="Times New Roman" w:cs="Times New Roman"/>
          <w:bCs/>
          <w:sz w:val="28"/>
          <w:szCs w:val="28"/>
          <w:lang w:eastAsia="uk-UA"/>
        </w:rPr>
        <w:t>споживання їжі</w:t>
      </w:r>
      <w:r w:rsidR="005C6F33">
        <w:rPr>
          <w:rFonts w:ascii="Times New Roman" w:eastAsia="Times New Roman" w:hAnsi="Times New Roman" w:cs="Times New Roman"/>
          <w:bCs/>
          <w:sz w:val="28"/>
          <w:szCs w:val="28"/>
          <w:lang w:eastAsia="uk-UA"/>
        </w:rPr>
        <w:t xml:space="preserve"> та </w:t>
      </w:r>
      <w:r w:rsidR="00FC4E0D">
        <w:rPr>
          <w:rFonts w:ascii="Times New Roman" w:eastAsia="Times New Roman" w:hAnsi="Times New Roman" w:cs="Times New Roman"/>
          <w:bCs/>
          <w:sz w:val="28"/>
          <w:szCs w:val="28"/>
          <w:lang w:eastAsia="uk-UA"/>
        </w:rPr>
        <w:t xml:space="preserve">негативно впливало на процеси </w:t>
      </w:r>
      <w:r w:rsidR="005C6F33">
        <w:rPr>
          <w:rFonts w:ascii="Times New Roman" w:eastAsia="Times New Roman" w:hAnsi="Times New Roman" w:cs="Times New Roman"/>
          <w:bCs/>
          <w:sz w:val="28"/>
          <w:szCs w:val="28"/>
          <w:lang w:eastAsia="uk-UA"/>
        </w:rPr>
        <w:t>травлення.</w:t>
      </w:r>
    </w:p>
    <w:p w14:paraId="565AC5C6" w14:textId="073E8D27" w:rsidR="00097A17" w:rsidRDefault="00A15EA1" w:rsidP="00981952">
      <w:pPr>
        <w:pStyle w:val="a3"/>
        <w:numPr>
          <w:ilvl w:val="0"/>
          <w:numId w:val="7"/>
        </w:numPr>
        <w:tabs>
          <w:tab w:val="left" w:pos="504"/>
          <w:tab w:val="left" w:pos="1701"/>
          <w:tab w:val="left" w:pos="2410"/>
        </w:tabs>
        <w:spacing w:after="0" w:line="360" w:lineRule="auto"/>
        <w:ind w:left="1701" w:right="141" w:firstLine="709"/>
        <w:jc w:val="both"/>
        <w:rPr>
          <w:rFonts w:ascii="Times New Roman" w:eastAsia="Times New Roman" w:hAnsi="Times New Roman" w:cs="Times New Roman"/>
          <w:bCs/>
          <w:sz w:val="28"/>
          <w:szCs w:val="28"/>
          <w:lang w:eastAsia="uk-UA"/>
        </w:rPr>
      </w:pPr>
      <w:r w:rsidRPr="00097A17">
        <w:rPr>
          <w:rFonts w:ascii="Times New Roman" w:eastAsia="Times New Roman" w:hAnsi="Times New Roman" w:cs="Times New Roman"/>
          <w:bCs/>
          <w:sz w:val="28"/>
          <w:szCs w:val="28"/>
          <w:lang w:eastAsia="uk-UA"/>
        </w:rPr>
        <w:t xml:space="preserve">Періодичне здуття. </w:t>
      </w:r>
      <w:r w:rsidR="00BD1AC5" w:rsidRPr="00097A17">
        <w:rPr>
          <w:rFonts w:ascii="Times New Roman" w:eastAsia="Times New Roman" w:hAnsi="Times New Roman" w:cs="Times New Roman"/>
          <w:bCs/>
          <w:sz w:val="28"/>
          <w:szCs w:val="28"/>
          <w:lang w:eastAsia="uk-UA"/>
        </w:rPr>
        <w:t xml:space="preserve">Неусвідомлена харчова поведінка, брак часу, споживання їжі похабцем або надмірно </w:t>
      </w:r>
      <w:r w:rsidR="00090D55" w:rsidRPr="00097A17">
        <w:rPr>
          <w:rFonts w:ascii="Times New Roman" w:eastAsia="Times New Roman" w:hAnsi="Times New Roman" w:cs="Times New Roman"/>
          <w:bCs/>
          <w:sz w:val="28"/>
          <w:szCs w:val="28"/>
          <w:lang w:eastAsia="uk-UA"/>
        </w:rPr>
        <w:t xml:space="preserve">слугувало </w:t>
      </w:r>
      <w:r w:rsidR="004668A1" w:rsidRPr="00097A17">
        <w:rPr>
          <w:rFonts w:ascii="Times New Roman" w:eastAsia="Times New Roman" w:hAnsi="Times New Roman" w:cs="Times New Roman"/>
          <w:bCs/>
          <w:sz w:val="28"/>
          <w:szCs w:val="28"/>
          <w:lang w:eastAsia="uk-UA"/>
        </w:rPr>
        <w:t>причин</w:t>
      </w:r>
      <w:r w:rsidR="00090D55" w:rsidRPr="00097A17">
        <w:rPr>
          <w:rFonts w:ascii="Times New Roman" w:eastAsia="Times New Roman" w:hAnsi="Times New Roman" w:cs="Times New Roman"/>
          <w:bCs/>
          <w:sz w:val="28"/>
          <w:szCs w:val="28"/>
          <w:lang w:eastAsia="uk-UA"/>
        </w:rPr>
        <w:t xml:space="preserve">ами </w:t>
      </w:r>
      <w:r w:rsidR="004668A1" w:rsidRPr="00097A17">
        <w:rPr>
          <w:rFonts w:ascii="Times New Roman" w:eastAsia="Times New Roman" w:hAnsi="Times New Roman" w:cs="Times New Roman"/>
          <w:bCs/>
          <w:sz w:val="28"/>
          <w:szCs w:val="28"/>
          <w:lang w:eastAsia="uk-UA"/>
        </w:rPr>
        <w:t>здуття,</w:t>
      </w:r>
      <w:r w:rsidR="00090D55" w:rsidRPr="00097A17">
        <w:rPr>
          <w:rFonts w:ascii="Times New Roman" w:eastAsia="Times New Roman" w:hAnsi="Times New Roman" w:cs="Times New Roman"/>
          <w:bCs/>
          <w:sz w:val="28"/>
          <w:szCs w:val="28"/>
          <w:lang w:eastAsia="uk-UA"/>
        </w:rPr>
        <w:t xml:space="preserve"> на </w:t>
      </w:r>
      <w:r w:rsidR="00097A17" w:rsidRPr="00097A17">
        <w:rPr>
          <w:rFonts w:ascii="Times New Roman" w:eastAsia="Times New Roman" w:hAnsi="Times New Roman" w:cs="Times New Roman"/>
          <w:bCs/>
          <w:sz w:val="28"/>
          <w:szCs w:val="28"/>
          <w:lang w:eastAsia="uk-UA"/>
        </w:rPr>
        <w:t xml:space="preserve">яке періодично </w:t>
      </w:r>
      <w:r w:rsidR="005D4A66">
        <w:rPr>
          <w:rFonts w:ascii="Times New Roman" w:eastAsia="Times New Roman" w:hAnsi="Times New Roman" w:cs="Times New Roman"/>
          <w:bCs/>
          <w:sz w:val="28"/>
          <w:szCs w:val="28"/>
          <w:lang w:eastAsia="uk-UA"/>
        </w:rPr>
        <w:t>скаржились</w:t>
      </w:r>
      <w:r w:rsidR="00097A17" w:rsidRPr="00097A17">
        <w:rPr>
          <w:rFonts w:ascii="Times New Roman" w:eastAsia="Times New Roman" w:hAnsi="Times New Roman" w:cs="Times New Roman"/>
          <w:bCs/>
          <w:sz w:val="28"/>
          <w:szCs w:val="28"/>
          <w:lang w:eastAsia="uk-UA"/>
        </w:rPr>
        <w:t xml:space="preserve"> учасники обох груп.</w:t>
      </w:r>
      <w:r w:rsidR="004668A1" w:rsidRPr="00097A17">
        <w:rPr>
          <w:rFonts w:ascii="Times New Roman" w:eastAsia="Times New Roman" w:hAnsi="Times New Roman" w:cs="Times New Roman"/>
          <w:bCs/>
          <w:sz w:val="28"/>
          <w:szCs w:val="28"/>
          <w:lang w:eastAsia="uk-UA"/>
        </w:rPr>
        <w:t xml:space="preserve"> </w:t>
      </w:r>
    </w:p>
    <w:p w14:paraId="0DBD4DAA" w14:textId="65A3C21D" w:rsidR="00A15EA1" w:rsidRDefault="000513A1" w:rsidP="00530EE6">
      <w:pPr>
        <w:pStyle w:val="a3"/>
        <w:tabs>
          <w:tab w:val="left" w:pos="504"/>
          <w:tab w:val="left" w:pos="1701"/>
          <w:tab w:val="left" w:pos="3261"/>
        </w:tabs>
        <w:spacing w:after="0" w:line="360" w:lineRule="auto"/>
        <w:ind w:left="1701" w:right="141" w:firstLine="709"/>
        <w:jc w:val="both"/>
        <w:rPr>
          <w:rFonts w:ascii="Times New Roman" w:eastAsia="Times New Roman" w:hAnsi="Times New Roman" w:cs="Times New Roman"/>
          <w:bCs/>
          <w:sz w:val="28"/>
          <w:szCs w:val="28"/>
          <w:lang w:eastAsia="uk-UA"/>
        </w:rPr>
      </w:pPr>
      <w:r w:rsidRPr="00097A17">
        <w:rPr>
          <w:rFonts w:ascii="Times New Roman" w:eastAsia="Times New Roman" w:hAnsi="Times New Roman" w:cs="Times New Roman"/>
          <w:bCs/>
          <w:sz w:val="28"/>
          <w:szCs w:val="28"/>
          <w:lang w:eastAsia="uk-UA"/>
        </w:rPr>
        <w:t>В</w:t>
      </w:r>
      <w:r w:rsidR="00F22DF9" w:rsidRPr="00097A17">
        <w:rPr>
          <w:rFonts w:ascii="Times New Roman" w:eastAsia="Times New Roman" w:hAnsi="Times New Roman" w:cs="Times New Roman"/>
          <w:bCs/>
          <w:sz w:val="28"/>
          <w:szCs w:val="28"/>
          <w:lang w:eastAsia="uk-UA"/>
        </w:rPr>
        <w:t>ідсотко</w:t>
      </w:r>
      <w:r w:rsidRPr="00097A17">
        <w:rPr>
          <w:rFonts w:ascii="Times New Roman" w:eastAsia="Times New Roman" w:hAnsi="Times New Roman" w:cs="Times New Roman"/>
          <w:bCs/>
          <w:sz w:val="28"/>
          <w:szCs w:val="28"/>
          <w:lang w:eastAsia="uk-UA"/>
        </w:rPr>
        <w:t>ве</w:t>
      </w:r>
      <w:r w:rsidR="00F22DF9" w:rsidRPr="00097A17">
        <w:rPr>
          <w:rFonts w:ascii="Times New Roman" w:eastAsia="Times New Roman" w:hAnsi="Times New Roman" w:cs="Times New Roman"/>
          <w:bCs/>
          <w:sz w:val="28"/>
          <w:szCs w:val="28"/>
          <w:lang w:eastAsia="uk-UA"/>
        </w:rPr>
        <w:t xml:space="preserve"> співвід</w:t>
      </w:r>
      <w:r w:rsidRPr="00097A17">
        <w:rPr>
          <w:rFonts w:ascii="Times New Roman" w:eastAsia="Times New Roman" w:hAnsi="Times New Roman" w:cs="Times New Roman"/>
          <w:bCs/>
          <w:sz w:val="28"/>
          <w:szCs w:val="28"/>
          <w:lang w:eastAsia="uk-UA"/>
        </w:rPr>
        <w:t xml:space="preserve">ношення показників аналізу харчових звичок </w:t>
      </w:r>
      <w:r w:rsidR="00821B81" w:rsidRPr="00097A17">
        <w:rPr>
          <w:rFonts w:ascii="Times New Roman" w:eastAsia="Times New Roman" w:hAnsi="Times New Roman" w:cs="Times New Roman"/>
          <w:bCs/>
          <w:sz w:val="28"/>
          <w:szCs w:val="28"/>
          <w:lang w:eastAsia="uk-UA"/>
        </w:rPr>
        <w:t xml:space="preserve">учасників </w:t>
      </w:r>
      <w:r w:rsidR="00904E16" w:rsidRPr="00097A17">
        <w:rPr>
          <w:rFonts w:ascii="Times New Roman" w:eastAsia="Times New Roman" w:hAnsi="Times New Roman" w:cs="Times New Roman"/>
          <w:bCs/>
          <w:sz w:val="28"/>
          <w:szCs w:val="28"/>
          <w:lang w:eastAsia="uk-UA"/>
        </w:rPr>
        <w:t>демонструє – Рисунок 3.1.3.</w:t>
      </w:r>
    </w:p>
    <w:p w14:paraId="35252040" w14:textId="77777777" w:rsidR="00530EE6" w:rsidRPr="00097A17" w:rsidRDefault="00530EE6" w:rsidP="00530EE6">
      <w:pPr>
        <w:pStyle w:val="a3"/>
        <w:tabs>
          <w:tab w:val="left" w:pos="504"/>
          <w:tab w:val="left" w:pos="1701"/>
          <w:tab w:val="left" w:pos="3261"/>
        </w:tabs>
        <w:spacing w:after="0" w:line="360" w:lineRule="auto"/>
        <w:ind w:left="1701" w:right="141" w:firstLine="709"/>
        <w:jc w:val="both"/>
        <w:rPr>
          <w:rFonts w:ascii="Times New Roman" w:eastAsia="Times New Roman" w:hAnsi="Times New Roman" w:cs="Times New Roman"/>
          <w:bCs/>
          <w:sz w:val="28"/>
          <w:szCs w:val="28"/>
          <w:lang w:eastAsia="uk-UA"/>
        </w:rPr>
      </w:pPr>
    </w:p>
    <w:p w14:paraId="047D1FE5" w14:textId="08662D1F" w:rsidR="00847F63" w:rsidRDefault="00A7170E" w:rsidP="0014378F">
      <w:pPr>
        <w:tabs>
          <w:tab w:val="left" w:pos="504"/>
          <w:tab w:val="left" w:pos="1701"/>
          <w:tab w:val="left" w:pos="2410"/>
        </w:tabs>
        <w:spacing w:after="0" w:line="360" w:lineRule="auto"/>
        <w:ind w:left="1276" w:right="141" w:firstLine="709"/>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noProof/>
          <w:sz w:val="28"/>
          <w:szCs w:val="28"/>
          <w:lang w:eastAsia="uk-UA"/>
        </w:rPr>
        <w:drawing>
          <wp:inline distT="0" distB="0" distL="0" distR="0" wp14:anchorId="52DDA0E1" wp14:editId="786F1F2E">
            <wp:extent cx="5647765" cy="3200400"/>
            <wp:effectExtent l="0" t="0" r="10160" b="0"/>
            <wp:docPr id="5" name="Діагра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35F7366F" w14:textId="77777777" w:rsidR="00040946" w:rsidRDefault="00040946" w:rsidP="0014378F">
      <w:pPr>
        <w:tabs>
          <w:tab w:val="left" w:pos="504"/>
          <w:tab w:val="left" w:pos="1701"/>
          <w:tab w:val="left" w:pos="2410"/>
        </w:tabs>
        <w:spacing w:after="0" w:line="360" w:lineRule="auto"/>
        <w:ind w:left="1701" w:right="141" w:firstLine="709"/>
        <w:jc w:val="center"/>
        <w:rPr>
          <w:rFonts w:ascii="Times New Roman" w:eastAsia="Times New Roman" w:hAnsi="Times New Roman" w:cs="Times New Roman"/>
          <w:bCs/>
          <w:sz w:val="28"/>
          <w:szCs w:val="28"/>
          <w:lang w:eastAsia="uk-UA"/>
        </w:rPr>
      </w:pPr>
    </w:p>
    <w:p w14:paraId="6EAD473B" w14:textId="0129A6F8" w:rsidR="000A6917" w:rsidRDefault="000A6917" w:rsidP="0014378F">
      <w:pPr>
        <w:tabs>
          <w:tab w:val="left" w:pos="504"/>
          <w:tab w:val="left" w:pos="1701"/>
          <w:tab w:val="left" w:pos="2410"/>
        </w:tabs>
        <w:spacing w:after="0" w:line="360" w:lineRule="auto"/>
        <w:ind w:left="1701" w:right="141" w:firstLine="709"/>
        <w:jc w:val="center"/>
        <w:rPr>
          <w:rFonts w:ascii="Times New Roman" w:eastAsia="Times New Roman" w:hAnsi="Times New Roman" w:cs="Times New Roman"/>
          <w:bCs/>
          <w:sz w:val="28"/>
          <w:szCs w:val="28"/>
          <w:lang w:eastAsia="uk-UA"/>
        </w:rPr>
      </w:pPr>
      <w:r w:rsidRPr="00C952DF">
        <w:rPr>
          <w:rFonts w:ascii="Times New Roman" w:eastAsia="Times New Roman" w:hAnsi="Times New Roman" w:cs="Times New Roman"/>
          <w:bCs/>
          <w:sz w:val="28"/>
          <w:szCs w:val="28"/>
          <w:lang w:eastAsia="uk-UA"/>
        </w:rPr>
        <w:t>Рис</w:t>
      </w:r>
      <w:r w:rsidR="005043C0">
        <w:rPr>
          <w:rFonts w:ascii="Times New Roman" w:eastAsia="Times New Roman" w:hAnsi="Times New Roman" w:cs="Times New Roman"/>
          <w:bCs/>
          <w:sz w:val="28"/>
          <w:szCs w:val="28"/>
          <w:lang w:eastAsia="uk-UA"/>
        </w:rPr>
        <w:t>унок</w:t>
      </w:r>
      <w:r w:rsidRPr="00C952DF">
        <w:rPr>
          <w:rFonts w:ascii="Times New Roman" w:eastAsia="Times New Roman" w:hAnsi="Times New Roman" w:cs="Times New Roman"/>
          <w:bCs/>
          <w:sz w:val="28"/>
          <w:szCs w:val="28"/>
          <w:lang w:eastAsia="uk-UA"/>
        </w:rPr>
        <w:t xml:space="preserve"> 3.</w:t>
      </w:r>
      <w:r w:rsidR="00466D6A">
        <w:rPr>
          <w:rFonts w:ascii="Times New Roman" w:eastAsia="Times New Roman" w:hAnsi="Times New Roman" w:cs="Times New Roman"/>
          <w:bCs/>
          <w:sz w:val="28"/>
          <w:szCs w:val="28"/>
          <w:lang w:eastAsia="uk-UA"/>
        </w:rPr>
        <w:t>1.</w:t>
      </w:r>
      <w:r>
        <w:rPr>
          <w:rFonts w:ascii="Times New Roman" w:eastAsia="Times New Roman" w:hAnsi="Times New Roman" w:cs="Times New Roman"/>
          <w:bCs/>
          <w:sz w:val="28"/>
          <w:szCs w:val="28"/>
          <w:lang w:eastAsia="uk-UA"/>
        </w:rPr>
        <w:t xml:space="preserve">3 </w:t>
      </w:r>
      <w:r w:rsidR="005043C0">
        <w:rPr>
          <w:rFonts w:ascii="Times New Roman" w:eastAsia="Times New Roman" w:hAnsi="Times New Roman" w:cs="Times New Roman"/>
          <w:bCs/>
          <w:sz w:val="28"/>
          <w:szCs w:val="28"/>
          <w:lang w:eastAsia="uk-UA"/>
        </w:rPr>
        <w:t xml:space="preserve">– </w:t>
      </w:r>
      <w:r w:rsidR="0009311E">
        <w:rPr>
          <w:rFonts w:ascii="Times New Roman" w:eastAsia="Times New Roman" w:hAnsi="Times New Roman" w:cs="Times New Roman"/>
          <w:bCs/>
          <w:sz w:val="28"/>
          <w:szCs w:val="28"/>
          <w:lang w:eastAsia="uk-UA"/>
        </w:rPr>
        <w:t>Аналіз харчових звичок</w:t>
      </w:r>
    </w:p>
    <w:p w14:paraId="41FF3E63" w14:textId="77777777" w:rsidR="00524536" w:rsidRDefault="00524536" w:rsidP="0014378F">
      <w:pPr>
        <w:tabs>
          <w:tab w:val="left" w:pos="504"/>
          <w:tab w:val="left" w:pos="1701"/>
          <w:tab w:val="left" w:pos="2410"/>
        </w:tabs>
        <w:spacing w:after="0" w:line="360" w:lineRule="auto"/>
        <w:ind w:left="1701" w:right="141" w:firstLine="709"/>
        <w:jc w:val="both"/>
        <w:rPr>
          <w:rFonts w:ascii="Times New Roman" w:eastAsia="Times New Roman" w:hAnsi="Times New Roman" w:cs="Times New Roman"/>
          <w:bCs/>
          <w:sz w:val="28"/>
          <w:szCs w:val="28"/>
          <w:lang w:eastAsia="uk-UA"/>
        </w:rPr>
      </w:pPr>
    </w:p>
    <w:p w14:paraId="654C04AB" w14:textId="28685656" w:rsidR="00EE4631" w:rsidRPr="00EE4631" w:rsidRDefault="00871AC8" w:rsidP="0014378F">
      <w:pPr>
        <w:tabs>
          <w:tab w:val="left" w:pos="504"/>
          <w:tab w:val="left" w:pos="1701"/>
          <w:tab w:val="left" w:pos="2410"/>
        </w:tabs>
        <w:spacing w:after="0" w:line="360" w:lineRule="auto"/>
        <w:ind w:left="1701" w:right="141" w:firstLine="709"/>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На період дослідження у</w:t>
      </w:r>
      <w:r w:rsidR="00F942FA">
        <w:rPr>
          <w:rFonts w:ascii="Times New Roman" w:eastAsia="Times New Roman" w:hAnsi="Times New Roman" w:cs="Times New Roman"/>
          <w:bCs/>
          <w:sz w:val="28"/>
          <w:szCs w:val="28"/>
          <w:lang w:eastAsia="uk-UA"/>
        </w:rPr>
        <w:t xml:space="preserve">часникам </w:t>
      </w:r>
      <w:r w:rsidR="00781B13">
        <w:rPr>
          <w:rFonts w:ascii="Times New Roman" w:eastAsia="Times New Roman" w:hAnsi="Times New Roman" w:cs="Times New Roman"/>
          <w:bCs/>
          <w:sz w:val="28"/>
          <w:szCs w:val="28"/>
          <w:lang w:eastAsia="uk-UA"/>
        </w:rPr>
        <w:t xml:space="preserve">обох груп </w:t>
      </w:r>
      <w:r w:rsidR="00F942FA">
        <w:rPr>
          <w:rFonts w:ascii="Times New Roman" w:eastAsia="Times New Roman" w:hAnsi="Times New Roman" w:cs="Times New Roman"/>
          <w:bCs/>
          <w:sz w:val="28"/>
          <w:szCs w:val="28"/>
          <w:lang w:eastAsia="uk-UA"/>
        </w:rPr>
        <w:t xml:space="preserve">було запропоновано </w:t>
      </w:r>
      <w:r w:rsidR="00781B13">
        <w:rPr>
          <w:rFonts w:ascii="Times New Roman" w:eastAsia="Times New Roman" w:hAnsi="Times New Roman" w:cs="Times New Roman"/>
          <w:bCs/>
          <w:sz w:val="28"/>
          <w:szCs w:val="28"/>
          <w:lang w:eastAsia="uk-UA"/>
        </w:rPr>
        <w:t>спиратись на</w:t>
      </w:r>
      <w:r w:rsidR="00EE4631" w:rsidRPr="00EE4631">
        <w:rPr>
          <w:rFonts w:ascii="Times New Roman" w:eastAsia="Times New Roman" w:hAnsi="Times New Roman" w:cs="Times New Roman"/>
          <w:bCs/>
          <w:sz w:val="28"/>
          <w:szCs w:val="28"/>
          <w:lang w:eastAsia="uk-UA"/>
        </w:rPr>
        <w:t xml:space="preserve"> принцип</w:t>
      </w:r>
      <w:r w:rsidR="00781B13">
        <w:rPr>
          <w:rFonts w:ascii="Times New Roman" w:eastAsia="Times New Roman" w:hAnsi="Times New Roman" w:cs="Times New Roman"/>
          <w:bCs/>
          <w:sz w:val="28"/>
          <w:szCs w:val="28"/>
          <w:lang w:eastAsia="uk-UA"/>
        </w:rPr>
        <w:t>и</w:t>
      </w:r>
      <w:r w:rsidR="00EE4631" w:rsidRPr="00EE4631">
        <w:rPr>
          <w:rFonts w:ascii="Times New Roman" w:eastAsia="Times New Roman" w:hAnsi="Times New Roman" w:cs="Times New Roman"/>
          <w:bCs/>
          <w:sz w:val="28"/>
          <w:szCs w:val="28"/>
          <w:lang w:eastAsia="uk-UA"/>
        </w:rPr>
        <w:t xml:space="preserve"> збалансованого харчування, </w:t>
      </w:r>
      <w:r w:rsidR="00781B13">
        <w:rPr>
          <w:rFonts w:ascii="Times New Roman" w:eastAsia="Times New Roman" w:hAnsi="Times New Roman" w:cs="Times New Roman"/>
          <w:bCs/>
          <w:sz w:val="28"/>
          <w:szCs w:val="28"/>
          <w:lang w:eastAsia="uk-UA"/>
        </w:rPr>
        <w:t>застосовуючи</w:t>
      </w:r>
      <w:r w:rsidR="00EE4631" w:rsidRPr="00EE4631">
        <w:rPr>
          <w:rFonts w:ascii="Times New Roman" w:eastAsia="Times New Roman" w:hAnsi="Times New Roman" w:cs="Times New Roman"/>
          <w:bCs/>
          <w:sz w:val="28"/>
          <w:szCs w:val="28"/>
          <w:lang w:eastAsia="uk-UA"/>
        </w:rPr>
        <w:t xml:space="preserve"> метод</w:t>
      </w:r>
      <w:r w:rsidR="00BE6A95">
        <w:rPr>
          <w:rFonts w:ascii="Times New Roman" w:eastAsia="Times New Roman" w:hAnsi="Times New Roman" w:cs="Times New Roman"/>
          <w:bCs/>
          <w:sz w:val="28"/>
          <w:szCs w:val="28"/>
          <w:lang w:eastAsia="uk-UA"/>
        </w:rPr>
        <w:t>ику</w:t>
      </w:r>
      <w:r w:rsidR="00EE4631" w:rsidRPr="00EE4631">
        <w:rPr>
          <w:rFonts w:ascii="Times New Roman" w:eastAsia="Times New Roman" w:hAnsi="Times New Roman" w:cs="Times New Roman"/>
          <w:bCs/>
          <w:sz w:val="28"/>
          <w:szCs w:val="28"/>
          <w:lang w:eastAsia="uk-UA"/>
        </w:rPr>
        <w:t xml:space="preserve"> "Гарвардської тарілки". Цей </w:t>
      </w:r>
      <w:r w:rsidR="00245A2B">
        <w:rPr>
          <w:rFonts w:ascii="Times New Roman" w:eastAsia="Times New Roman" w:hAnsi="Times New Roman" w:cs="Times New Roman"/>
          <w:bCs/>
          <w:sz w:val="28"/>
          <w:szCs w:val="28"/>
          <w:lang w:eastAsia="uk-UA"/>
        </w:rPr>
        <w:t xml:space="preserve">спосіб харчування </w:t>
      </w:r>
      <w:r w:rsidR="00EE4631" w:rsidRPr="00EE4631">
        <w:rPr>
          <w:rFonts w:ascii="Times New Roman" w:eastAsia="Times New Roman" w:hAnsi="Times New Roman" w:cs="Times New Roman"/>
          <w:bCs/>
          <w:sz w:val="28"/>
          <w:szCs w:val="28"/>
          <w:lang w:eastAsia="uk-UA"/>
        </w:rPr>
        <w:t xml:space="preserve">базується на </w:t>
      </w:r>
      <w:r w:rsidR="00694458">
        <w:rPr>
          <w:rFonts w:ascii="Times New Roman" w:eastAsia="Times New Roman" w:hAnsi="Times New Roman" w:cs="Times New Roman"/>
          <w:bCs/>
          <w:sz w:val="28"/>
          <w:szCs w:val="28"/>
          <w:lang w:eastAsia="uk-UA"/>
        </w:rPr>
        <w:t>пропорційно</w:t>
      </w:r>
      <w:r w:rsidR="00245A2B">
        <w:rPr>
          <w:rFonts w:ascii="Times New Roman" w:eastAsia="Times New Roman" w:hAnsi="Times New Roman" w:cs="Times New Roman"/>
          <w:bCs/>
          <w:sz w:val="28"/>
          <w:szCs w:val="28"/>
          <w:lang w:eastAsia="uk-UA"/>
        </w:rPr>
        <w:t xml:space="preserve">му </w:t>
      </w:r>
      <w:r w:rsidR="00EE4631" w:rsidRPr="00EE4631">
        <w:rPr>
          <w:rFonts w:ascii="Times New Roman" w:eastAsia="Times New Roman" w:hAnsi="Times New Roman" w:cs="Times New Roman"/>
          <w:bCs/>
          <w:sz w:val="28"/>
          <w:szCs w:val="28"/>
          <w:lang w:eastAsia="uk-UA"/>
        </w:rPr>
        <w:t>поєднанн</w:t>
      </w:r>
      <w:r w:rsidR="00245A2B">
        <w:rPr>
          <w:rFonts w:ascii="Times New Roman" w:eastAsia="Times New Roman" w:hAnsi="Times New Roman" w:cs="Times New Roman"/>
          <w:bCs/>
          <w:sz w:val="28"/>
          <w:szCs w:val="28"/>
          <w:lang w:eastAsia="uk-UA"/>
        </w:rPr>
        <w:t xml:space="preserve">і </w:t>
      </w:r>
      <w:r w:rsidR="00EE4631" w:rsidRPr="00EE4631">
        <w:rPr>
          <w:rFonts w:ascii="Times New Roman" w:eastAsia="Times New Roman" w:hAnsi="Times New Roman" w:cs="Times New Roman"/>
          <w:bCs/>
          <w:sz w:val="28"/>
          <w:szCs w:val="28"/>
          <w:lang w:eastAsia="uk-UA"/>
        </w:rPr>
        <w:t>продуктів, що сприяє підтрим</w:t>
      </w:r>
      <w:r w:rsidR="00694458">
        <w:rPr>
          <w:rFonts w:ascii="Times New Roman" w:eastAsia="Times New Roman" w:hAnsi="Times New Roman" w:cs="Times New Roman"/>
          <w:bCs/>
          <w:sz w:val="28"/>
          <w:szCs w:val="28"/>
          <w:lang w:eastAsia="uk-UA"/>
        </w:rPr>
        <w:t>ці</w:t>
      </w:r>
      <w:r w:rsidR="00EE4631" w:rsidRPr="00EE4631">
        <w:rPr>
          <w:rFonts w:ascii="Times New Roman" w:eastAsia="Times New Roman" w:hAnsi="Times New Roman" w:cs="Times New Roman"/>
          <w:bCs/>
          <w:sz w:val="28"/>
          <w:szCs w:val="28"/>
          <w:lang w:eastAsia="uk-UA"/>
        </w:rPr>
        <w:t xml:space="preserve"> здоров'я та з</w:t>
      </w:r>
      <w:r w:rsidR="00245A2B">
        <w:rPr>
          <w:rFonts w:ascii="Times New Roman" w:eastAsia="Times New Roman" w:hAnsi="Times New Roman" w:cs="Times New Roman"/>
          <w:bCs/>
          <w:sz w:val="28"/>
          <w:szCs w:val="28"/>
          <w:lang w:eastAsia="uk-UA"/>
        </w:rPr>
        <w:t>ниженню</w:t>
      </w:r>
      <w:r w:rsidR="00EE4631" w:rsidRPr="00EE4631">
        <w:rPr>
          <w:rFonts w:ascii="Times New Roman" w:eastAsia="Times New Roman" w:hAnsi="Times New Roman" w:cs="Times New Roman"/>
          <w:bCs/>
          <w:sz w:val="28"/>
          <w:szCs w:val="28"/>
          <w:lang w:eastAsia="uk-UA"/>
        </w:rPr>
        <w:t xml:space="preserve"> ризиків серцево-судинних і метаболічних захворюван</w:t>
      </w:r>
      <w:r w:rsidR="00AD2193">
        <w:rPr>
          <w:rFonts w:ascii="Times New Roman" w:eastAsia="Times New Roman" w:hAnsi="Times New Roman" w:cs="Times New Roman"/>
          <w:bCs/>
          <w:sz w:val="28"/>
          <w:szCs w:val="28"/>
          <w:lang w:eastAsia="uk-UA"/>
        </w:rPr>
        <w:t>ь.</w:t>
      </w:r>
      <w:r w:rsidR="00A476F9">
        <w:rPr>
          <w:rFonts w:ascii="Times New Roman" w:eastAsia="Times New Roman" w:hAnsi="Times New Roman" w:cs="Times New Roman"/>
          <w:bCs/>
          <w:sz w:val="28"/>
          <w:szCs w:val="28"/>
          <w:lang w:eastAsia="uk-UA"/>
        </w:rPr>
        <w:t xml:space="preserve"> </w:t>
      </w:r>
      <w:r w:rsidR="00A476F9" w:rsidRPr="00D22126">
        <w:rPr>
          <w:rFonts w:ascii="Times New Roman" w:eastAsia="Calibri" w:hAnsi="Times New Roman" w:cs="Times New Roman"/>
          <w:sz w:val="28"/>
          <w:szCs w:val="28"/>
          <w:lang w:eastAsia="uk-UA"/>
        </w:rPr>
        <w:t>[</w:t>
      </w:r>
      <w:r w:rsidR="00A476F9">
        <w:rPr>
          <w:rFonts w:ascii="Times New Roman" w:eastAsia="Calibri" w:hAnsi="Times New Roman" w:cs="Times New Roman"/>
          <w:sz w:val="28"/>
          <w:szCs w:val="28"/>
          <w:lang w:eastAsia="uk-UA"/>
        </w:rPr>
        <w:t>84</w:t>
      </w:r>
      <w:r w:rsidR="00A476F9" w:rsidRPr="00D22126">
        <w:rPr>
          <w:rFonts w:ascii="Times New Roman" w:eastAsia="Calibri" w:hAnsi="Times New Roman" w:cs="Times New Roman"/>
          <w:sz w:val="28"/>
          <w:szCs w:val="28"/>
          <w:lang w:eastAsia="uk-UA"/>
        </w:rPr>
        <w:t>]</w:t>
      </w:r>
      <w:r w:rsidR="006B5668">
        <w:rPr>
          <w:rFonts w:ascii="Times New Roman" w:eastAsia="Calibri" w:hAnsi="Times New Roman" w:cs="Times New Roman"/>
          <w:sz w:val="28"/>
          <w:szCs w:val="28"/>
          <w:lang w:eastAsia="uk-UA"/>
        </w:rPr>
        <w:t xml:space="preserve"> </w:t>
      </w:r>
      <w:r w:rsidR="007A7BD8">
        <w:rPr>
          <w:rFonts w:ascii="Times New Roman" w:eastAsia="Calibri" w:hAnsi="Times New Roman" w:cs="Times New Roman"/>
          <w:sz w:val="28"/>
          <w:szCs w:val="28"/>
          <w:lang w:eastAsia="uk-UA"/>
        </w:rPr>
        <w:t xml:space="preserve">Такий метод </w:t>
      </w:r>
      <w:r w:rsidR="007435EA">
        <w:rPr>
          <w:rFonts w:ascii="Times New Roman" w:eastAsia="Calibri" w:hAnsi="Times New Roman" w:cs="Times New Roman"/>
          <w:sz w:val="28"/>
          <w:szCs w:val="28"/>
          <w:lang w:eastAsia="uk-UA"/>
        </w:rPr>
        <w:t xml:space="preserve">профілактує переїдання і </w:t>
      </w:r>
      <w:r w:rsidR="007A7BD8">
        <w:rPr>
          <w:rFonts w:ascii="Times New Roman" w:eastAsia="Calibri" w:hAnsi="Times New Roman" w:cs="Times New Roman"/>
          <w:sz w:val="28"/>
          <w:szCs w:val="28"/>
          <w:lang w:eastAsia="uk-UA"/>
        </w:rPr>
        <w:t>є зручним</w:t>
      </w:r>
      <w:r w:rsidR="00547740">
        <w:rPr>
          <w:rFonts w:ascii="Times New Roman" w:eastAsia="Calibri" w:hAnsi="Times New Roman" w:cs="Times New Roman"/>
          <w:sz w:val="28"/>
          <w:szCs w:val="28"/>
          <w:lang w:eastAsia="uk-UA"/>
        </w:rPr>
        <w:t xml:space="preserve"> для непрофесійних спортсменів</w:t>
      </w:r>
      <w:r w:rsidR="007A7BD8">
        <w:rPr>
          <w:rFonts w:ascii="Times New Roman" w:eastAsia="Calibri" w:hAnsi="Times New Roman" w:cs="Times New Roman"/>
          <w:sz w:val="28"/>
          <w:szCs w:val="28"/>
          <w:lang w:eastAsia="uk-UA"/>
        </w:rPr>
        <w:t xml:space="preserve">, адже дозволяє </w:t>
      </w:r>
      <w:r w:rsidR="00547740">
        <w:rPr>
          <w:rFonts w:ascii="Times New Roman" w:eastAsia="Calibri" w:hAnsi="Times New Roman" w:cs="Times New Roman"/>
          <w:sz w:val="28"/>
          <w:szCs w:val="28"/>
          <w:lang w:eastAsia="uk-UA"/>
        </w:rPr>
        <w:t xml:space="preserve">збалансувати раціон </w:t>
      </w:r>
      <w:r w:rsidR="007A7BD8">
        <w:rPr>
          <w:rFonts w:ascii="Times New Roman" w:eastAsia="Calibri" w:hAnsi="Times New Roman" w:cs="Times New Roman"/>
          <w:sz w:val="28"/>
          <w:szCs w:val="28"/>
          <w:lang w:eastAsia="uk-UA"/>
        </w:rPr>
        <w:t>без точного підрахунку калорій та нутрієнтів</w:t>
      </w:r>
      <w:r w:rsidR="00547740">
        <w:rPr>
          <w:rFonts w:ascii="Times New Roman" w:eastAsia="Calibri" w:hAnsi="Times New Roman" w:cs="Times New Roman"/>
          <w:sz w:val="28"/>
          <w:szCs w:val="28"/>
          <w:lang w:eastAsia="uk-UA"/>
        </w:rPr>
        <w:t>.</w:t>
      </w:r>
      <w:r>
        <w:rPr>
          <w:rFonts w:ascii="Times New Roman" w:eastAsia="Calibri" w:hAnsi="Times New Roman" w:cs="Times New Roman"/>
          <w:sz w:val="28"/>
          <w:szCs w:val="28"/>
          <w:lang w:eastAsia="uk-UA"/>
        </w:rPr>
        <w:t xml:space="preserve"> </w:t>
      </w:r>
    </w:p>
    <w:p w14:paraId="3DC76267" w14:textId="77777777" w:rsidR="005B0773" w:rsidRDefault="005B0773" w:rsidP="0014378F">
      <w:pPr>
        <w:tabs>
          <w:tab w:val="left" w:pos="504"/>
          <w:tab w:val="left" w:pos="1701"/>
          <w:tab w:val="left" w:pos="2410"/>
        </w:tabs>
        <w:spacing w:after="0" w:line="360" w:lineRule="auto"/>
        <w:ind w:left="1701" w:right="141" w:firstLine="709"/>
        <w:jc w:val="both"/>
        <w:rPr>
          <w:rFonts w:ascii="Times New Roman" w:eastAsia="Times New Roman" w:hAnsi="Times New Roman" w:cs="Times New Roman"/>
          <w:bCs/>
          <w:sz w:val="28"/>
          <w:szCs w:val="28"/>
          <w:lang w:eastAsia="uk-UA"/>
        </w:rPr>
      </w:pPr>
    </w:p>
    <w:p w14:paraId="5748288A" w14:textId="33F4BD0C" w:rsidR="00EE4631" w:rsidRPr="00EE4631" w:rsidRDefault="00E60F9F" w:rsidP="0014378F">
      <w:pPr>
        <w:tabs>
          <w:tab w:val="left" w:pos="504"/>
          <w:tab w:val="left" w:pos="1701"/>
          <w:tab w:val="left" w:pos="2410"/>
        </w:tabs>
        <w:spacing w:after="0" w:line="360" w:lineRule="auto"/>
        <w:ind w:left="1701" w:right="141" w:firstLine="709"/>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lastRenderedPageBreak/>
        <w:t>За м</w:t>
      </w:r>
      <w:r w:rsidR="00EE4631" w:rsidRPr="00EE4631">
        <w:rPr>
          <w:rFonts w:ascii="Times New Roman" w:eastAsia="Times New Roman" w:hAnsi="Times New Roman" w:cs="Times New Roman"/>
          <w:bCs/>
          <w:sz w:val="28"/>
          <w:szCs w:val="28"/>
          <w:lang w:eastAsia="uk-UA"/>
        </w:rPr>
        <w:t>етод</w:t>
      </w:r>
      <w:r>
        <w:rPr>
          <w:rFonts w:ascii="Times New Roman" w:eastAsia="Times New Roman" w:hAnsi="Times New Roman" w:cs="Times New Roman"/>
          <w:bCs/>
          <w:sz w:val="28"/>
          <w:szCs w:val="28"/>
          <w:lang w:eastAsia="uk-UA"/>
        </w:rPr>
        <w:t>ом</w:t>
      </w:r>
      <w:r w:rsidR="00EE4631" w:rsidRPr="00EE4631">
        <w:rPr>
          <w:rFonts w:ascii="Times New Roman" w:eastAsia="Times New Roman" w:hAnsi="Times New Roman" w:cs="Times New Roman"/>
          <w:bCs/>
          <w:sz w:val="28"/>
          <w:szCs w:val="28"/>
          <w:lang w:eastAsia="uk-UA"/>
        </w:rPr>
        <w:t xml:space="preserve"> "Гарвардської тарілки" </w:t>
      </w:r>
      <w:r w:rsidR="008B3321">
        <w:rPr>
          <w:rFonts w:ascii="Times New Roman" w:eastAsia="Times New Roman" w:hAnsi="Times New Roman" w:cs="Times New Roman"/>
          <w:bCs/>
          <w:sz w:val="28"/>
          <w:szCs w:val="28"/>
          <w:lang w:eastAsia="uk-UA"/>
        </w:rPr>
        <w:t>продукти</w:t>
      </w:r>
      <w:r>
        <w:rPr>
          <w:rFonts w:ascii="Times New Roman" w:eastAsia="Times New Roman" w:hAnsi="Times New Roman" w:cs="Times New Roman"/>
          <w:bCs/>
          <w:sz w:val="28"/>
          <w:szCs w:val="28"/>
          <w:lang w:eastAsia="uk-UA"/>
        </w:rPr>
        <w:t xml:space="preserve"> </w:t>
      </w:r>
      <w:r w:rsidR="008B3321">
        <w:rPr>
          <w:rFonts w:ascii="Times New Roman" w:eastAsia="Times New Roman" w:hAnsi="Times New Roman" w:cs="Times New Roman"/>
          <w:bCs/>
          <w:sz w:val="28"/>
          <w:szCs w:val="28"/>
          <w:lang w:eastAsia="uk-UA"/>
        </w:rPr>
        <w:t xml:space="preserve">харчування </w:t>
      </w:r>
      <w:r>
        <w:rPr>
          <w:rFonts w:ascii="Times New Roman" w:eastAsia="Times New Roman" w:hAnsi="Times New Roman" w:cs="Times New Roman"/>
          <w:bCs/>
          <w:sz w:val="28"/>
          <w:szCs w:val="28"/>
          <w:lang w:eastAsia="uk-UA"/>
        </w:rPr>
        <w:t>розділяються</w:t>
      </w:r>
      <w:r w:rsidR="00EE4631" w:rsidRPr="00EE4631">
        <w:rPr>
          <w:rFonts w:ascii="Times New Roman" w:eastAsia="Times New Roman" w:hAnsi="Times New Roman" w:cs="Times New Roman"/>
          <w:bCs/>
          <w:sz w:val="28"/>
          <w:szCs w:val="28"/>
          <w:lang w:eastAsia="uk-UA"/>
        </w:rPr>
        <w:t xml:space="preserve"> на кілька категорій</w:t>
      </w:r>
      <w:r w:rsidR="00400564">
        <w:rPr>
          <w:rFonts w:ascii="Times New Roman" w:eastAsia="Times New Roman" w:hAnsi="Times New Roman" w:cs="Times New Roman"/>
          <w:bCs/>
          <w:sz w:val="28"/>
          <w:szCs w:val="28"/>
          <w:lang w:eastAsia="uk-UA"/>
        </w:rPr>
        <w:t xml:space="preserve"> (див. рис.</w:t>
      </w:r>
      <w:r w:rsidR="004F7B2A">
        <w:rPr>
          <w:rFonts w:ascii="Times New Roman" w:eastAsia="Times New Roman" w:hAnsi="Times New Roman" w:cs="Times New Roman"/>
          <w:bCs/>
          <w:sz w:val="28"/>
          <w:szCs w:val="28"/>
          <w:lang w:eastAsia="uk-UA"/>
        </w:rPr>
        <w:t xml:space="preserve"> </w:t>
      </w:r>
      <w:r w:rsidR="00400564">
        <w:rPr>
          <w:rFonts w:ascii="Times New Roman" w:eastAsia="Times New Roman" w:hAnsi="Times New Roman" w:cs="Times New Roman"/>
          <w:bCs/>
          <w:sz w:val="28"/>
          <w:szCs w:val="28"/>
          <w:lang w:eastAsia="uk-UA"/>
        </w:rPr>
        <w:t>3.1.4)</w:t>
      </w:r>
      <w:r w:rsidR="00EE4631" w:rsidRPr="00EE4631">
        <w:rPr>
          <w:rFonts w:ascii="Times New Roman" w:eastAsia="Times New Roman" w:hAnsi="Times New Roman" w:cs="Times New Roman"/>
          <w:bCs/>
          <w:sz w:val="28"/>
          <w:szCs w:val="28"/>
          <w:lang w:eastAsia="uk-UA"/>
        </w:rPr>
        <w:t>:</w:t>
      </w:r>
    </w:p>
    <w:p w14:paraId="1700E4F7" w14:textId="50D518F3" w:rsidR="00EE4631" w:rsidRPr="006B5668" w:rsidRDefault="00EE4631" w:rsidP="0014378F">
      <w:pPr>
        <w:pStyle w:val="a3"/>
        <w:numPr>
          <w:ilvl w:val="0"/>
          <w:numId w:val="7"/>
        </w:numPr>
        <w:tabs>
          <w:tab w:val="left" w:pos="504"/>
          <w:tab w:val="left" w:pos="1701"/>
          <w:tab w:val="left" w:pos="2410"/>
        </w:tabs>
        <w:spacing w:after="0" w:line="360" w:lineRule="auto"/>
        <w:ind w:left="1701" w:right="141" w:firstLine="709"/>
        <w:jc w:val="both"/>
        <w:rPr>
          <w:rFonts w:ascii="Times New Roman" w:eastAsia="Times New Roman" w:hAnsi="Times New Roman" w:cs="Times New Roman"/>
          <w:bCs/>
          <w:sz w:val="28"/>
          <w:szCs w:val="28"/>
          <w:lang w:eastAsia="uk-UA"/>
        </w:rPr>
      </w:pPr>
      <w:r w:rsidRPr="006B5668">
        <w:rPr>
          <w:rFonts w:ascii="Times New Roman" w:eastAsia="Times New Roman" w:hAnsi="Times New Roman" w:cs="Times New Roman"/>
          <w:bCs/>
          <w:sz w:val="28"/>
          <w:szCs w:val="28"/>
          <w:lang w:eastAsia="uk-UA"/>
        </w:rPr>
        <w:t xml:space="preserve">Овочі та фрукти </w:t>
      </w:r>
      <w:r w:rsidR="006B5668">
        <w:rPr>
          <w:rFonts w:ascii="Times New Roman" w:eastAsia="Times New Roman" w:hAnsi="Times New Roman" w:cs="Times New Roman"/>
          <w:bCs/>
          <w:sz w:val="28"/>
          <w:szCs w:val="28"/>
          <w:lang w:eastAsia="uk-UA"/>
        </w:rPr>
        <w:t>–</w:t>
      </w:r>
      <w:r w:rsidRPr="006B5668">
        <w:rPr>
          <w:rFonts w:ascii="Times New Roman" w:eastAsia="Times New Roman" w:hAnsi="Times New Roman" w:cs="Times New Roman"/>
          <w:bCs/>
          <w:sz w:val="28"/>
          <w:szCs w:val="28"/>
          <w:lang w:eastAsia="uk-UA"/>
        </w:rPr>
        <w:t xml:space="preserve"> займають </w:t>
      </w:r>
      <w:r w:rsidR="00CD0581">
        <w:rPr>
          <w:rFonts w:ascii="Times New Roman" w:eastAsia="Times New Roman" w:hAnsi="Times New Roman" w:cs="Times New Roman"/>
          <w:bCs/>
          <w:sz w:val="28"/>
          <w:szCs w:val="28"/>
          <w:lang w:eastAsia="uk-UA"/>
        </w:rPr>
        <w:t>орієнтовно</w:t>
      </w:r>
      <w:r w:rsidRPr="006B5668">
        <w:rPr>
          <w:rFonts w:ascii="Times New Roman" w:eastAsia="Times New Roman" w:hAnsi="Times New Roman" w:cs="Times New Roman"/>
          <w:bCs/>
          <w:sz w:val="28"/>
          <w:szCs w:val="28"/>
          <w:lang w:eastAsia="uk-UA"/>
        </w:rPr>
        <w:t xml:space="preserve"> половин</w:t>
      </w:r>
      <w:r w:rsidR="00CD0581">
        <w:rPr>
          <w:rFonts w:ascii="Times New Roman" w:eastAsia="Times New Roman" w:hAnsi="Times New Roman" w:cs="Times New Roman"/>
          <w:bCs/>
          <w:sz w:val="28"/>
          <w:szCs w:val="28"/>
          <w:lang w:eastAsia="uk-UA"/>
        </w:rPr>
        <w:t>у</w:t>
      </w:r>
      <w:r w:rsidRPr="006B5668">
        <w:rPr>
          <w:rFonts w:ascii="Times New Roman" w:eastAsia="Times New Roman" w:hAnsi="Times New Roman" w:cs="Times New Roman"/>
          <w:bCs/>
          <w:sz w:val="28"/>
          <w:szCs w:val="28"/>
          <w:lang w:eastAsia="uk-UA"/>
        </w:rPr>
        <w:t xml:space="preserve"> тарілки. Пріоритет віддається овочам</w:t>
      </w:r>
      <w:r w:rsidR="00225FBD">
        <w:rPr>
          <w:rFonts w:ascii="Times New Roman" w:eastAsia="Times New Roman" w:hAnsi="Times New Roman" w:cs="Times New Roman"/>
          <w:bCs/>
          <w:sz w:val="28"/>
          <w:szCs w:val="28"/>
          <w:lang w:eastAsia="uk-UA"/>
        </w:rPr>
        <w:t xml:space="preserve"> </w:t>
      </w:r>
      <w:r w:rsidRPr="006B5668">
        <w:rPr>
          <w:rFonts w:ascii="Times New Roman" w:eastAsia="Times New Roman" w:hAnsi="Times New Roman" w:cs="Times New Roman"/>
          <w:bCs/>
          <w:sz w:val="28"/>
          <w:szCs w:val="28"/>
          <w:lang w:eastAsia="uk-UA"/>
        </w:rPr>
        <w:t>з акцентом на</w:t>
      </w:r>
      <w:r w:rsidR="00CD0581">
        <w:rPr>
          <w:rFonts w:ascii="Times New Roman" w:eastAsia="Times New Roman" w:hAnsi="Times New Roman" w:cs="Times New Roman"/>
          <w:bCs/>
          <w:sz w:val="28"/>
          <w:szCs w:val="28"/>
          <w:lang w:eastAsia="uk-UA"/>
        </w:rPr>
        <w:t xml:space="preserve"> їх</w:t>
      </w:r>
      <w:r w:rsidRPr="006B5668">
        <w:rPr>
          <w:rFonts w:ascii="Times New Roman" w:eastAsia="Times New Roman" w:hAnsi="Times New Roman" w:cs="Times New Roman"/>
          <w:bCs/>
          <w:sz w:val="28"/>
          <w:szCs w:val="28"/>
          <w:lang w:eastAsia="uk-UA"/>
        </w:rPr>
        <w:t xml:space="preserve"> різномані</w:t>
      </w:r>
      <w:r w:rsidR="00CD0581">
        <w:rPr>
          <w:rFonts w:ascii="Times New Roman" w:eastAsia="Times New Roman" w:hAnsi="Times New Roman" w:cs="Times New Roman"/>
          <w:bCs/>
          <w:sz w:val="28"/>
          <w:szCs w:val="28"/>
          <w:lang w:eastAsia="uk-UA"/>
        </w:rPr>
        <w:t>ття</w:t>
      </w:r>
      <w:r w:rsidRPr="006B5668">
        <w:rPr>
          <w:rFonts w:ascii="Times New Roman" w:eastAsia="Times New Roman" w:hAnsi="Times New Roman" w:cs="Times New Roman"/>
          <w:bCs/>
          <w:sz w:val="28"/>
          <w:szCs w:val="28"/>
          <w:lang w:eastAsia="uk-UA"/>
        </w:rPr>
        <w:t>, що забезпечу</w:t>
      </w:r>
      <w:r w:rsidR="00CD0581">
        <w:rPr>
          <w:rFonts w:ascii="Times New Roman" w:eastAsia="Times New Roman" w:hAnsi="Times New Roman" w:cs="Times New Roman"/>
          <w:bCs/>
          <w:sz w:val="28"/>
          <w:szCs w:val="28"/>
          <w:lang w:eastAsia="uk-UA"/>
        </w:rPr>
        <w:t>є</w:t>
      </w:r>
      <w:r w:rsidRPr="006B5668">
        <w:rPr>
          <w:rFonts w:ascii="Times New Roman" w:eastAsia="Times New Roman" w:hAnsi="Times New Roman" w:cs="Times New Roman"/>
          <w:bCs/>
          <w:sz w:val="28"/>
          <w:szCs w:val="28"/>
          <w:lang w:eastAsia="uk-UA"/>
        </w:rPr>
        <w:t xml:space="preserve"> організм клітковиною, вітамінами та антиоксидантами. Фрукти</w:t>
      </w:r>
      <w:r w:rsidR="001410F6">
        <w:rPr>
          <w:rFonts w:ascii="Times New Roman" w:eastAsia="Times New Roman" w:hAnsi="Times New Roman" w:cs="Times New Roman"/>
          <w:bCs/>
          <w:sz w:val="28"/>
          <w:szCs w:val="28"/>
          <w:lang w:eastAsia="uk-UA"/>
        </w:rPr>
        <w:t xml:space="preserve"> у кількості </w:t>
      </w:r>
      <w:r w:rsidRPr="006B5668">
        <w:rPr>
          <w:rFonts w:ascii="Times New Roman" w:eastAsia="Times New Roman" w:hAnsi="Times New Roman" w:cs="Times New Roman"/>
          <w:bCs/>
          <w:sz w:val="28"/>
          <w:szCs w:val="28"/>
          <w:lang w:eastAsia="uk-UA"/>
        </w:rPr>
        <w:t>10</w:t>
      </w:r>
      <w:r w:rsidR="00AD2193">
        <w:rPr>
          <w:rFonts w:ascii="Times New Roman" w:eastAsia="Times New Roman" w:hAnsi="Times New Roman" w:cs="Times New Roman"/>
          <w:bCs/>
          <w:sz w:val="28"/>
          <w:szCs w:val="28"/>
          <w:lang w:eastAsia="uk-UA"/>
        </w:rPr>
        <w:t xml:space="preserve"> – </w:t>
      </w:r>
      <w:r w:rsidRPr="006B5668">
        <w:rPr>
          <w:rFonts w:ascii="Times New Roman" w:eastAsia="Times New Roman" w:hAnsi="Times New Roman" w:cs="Times New Roman"/>
          <w:bCs/>
          <w:sz w:val="28"/>
          <w:szCs w:val="28"/>
          <w:lang w:eastAsia="uk-UA"/>
        </w:rPr>
        <w:t xml:space="preserve">20% також є частиною </w:t>
      </w:r>
      <w:r w:rsidR="00606260">
        <w:rPr>
          <w:rFonts w:ascii="Times New Roman" w:eastAsia="Times New Roman" w:hAnsi="Times New Roman" w:cs="Times New Roman"/>
          <w:bCs/>
          <w:sz w:val="28"/>
          <w:szCs w:val="28"/>
          <w:lang w:eastAsia="uk-UA"/>
        </w:rPr>
        <w:t>збалансованого</w:t>
      </w:r>
      <w:r w:rsidRPr="006B5668">
        <w:rPr>
          <w:rFonts w:ascii="Times New Roman" w:eastAsia="Times New Roman" w:hAnsi="Times New Roman" w:cs="Times New Roman"/>
          <w:bCs/>
          <w:sz w:val="28"/>
          <w:szCs w:val="28"/>
          <w:lang w:eastAsia="uk-UA"/>
        </w:rPr>
        <w:t xml:space="preserve"> раціону.</w:t>
      </w:r>
    </w:p>
    <w:p w14:paraId="185CA0B7" w14:textId="3DAC4743" w:rsidR="00EE4631" w:rsidRPr="00AA1C89" w:rsidRDefault="00EE4631" w:rsidP="0014378F">
      <w:pPr>
        <w:pStyle w:val="a3"/>
        <w:numPr>
          <w:ilvl w:val="0"/>
          <w:numId w:val="7"/>
        </w:numPr>
        <w:tabs>
          <w:tab w:val="left" w:pos="504"/>
          <w:tab w:val="left" w:pos="1701"/>
          <w:tab w:val="left" w:pos="2410"/>
        </w:tabs>
        <w:spacing w:after="0" w:line="360" w:lineRule="auto"/>
        <w:ind w:left="1701" w:right="141" w:firstLine="709"/>
        <w:jc w:val="both"/>
        <w:rPr>
          <w:rFonts w:ascii="Times New Roman" w:eastAsia="Times New Roman" w:hAnsi="Times New Roman" w:cs="Times New Roman"/>
          <w:bCs/>
          <w:sz w:val="28"/>
          <w:szCs w:val="28"/>
          <w:lang w:eastAsia="uk-UA"/>
        </w:rPr>
      </w:pPr>
      <w:r w:rsidRPr="00AA1C89">
        <w:rPr>
          <w:rFonts w:ascii="Times New Roman" w:eastAsia="Times New Roman" w:hAnsi="Times New Roman" w:cs="Times New Roman"/>
          <w:bCs/>
          <w:sz w:val="28"/>
          <w:szCs w:val="28"/>
          <w:lang w:eastAsia="uk-UA"/>
        </w:rPr>
        <w:t xml:space="preserve">Цільнозернові продукти </w:t>
      </w:r>
      <w:r w:rsidR="00681251">
        <w:rPr>
          <w:rFonts w:ascii="Times New Roman" w:eastAsia="Times New Roman" w:hAnsi="Times New Roman" w:cs="Times New Roman"/>
          <w:bCs/>
          <w:sz w:val="28"/>
          <w:szCs w:val="28"/>
          <w:lang w:eastAsia="uk-UA"/>
        </w:rPr>
        <w:t>становлять</w:t>
      </w:r>
      <w:r w:rsidRPr="00AA1C89">
        <w:rPr>
          <w:rFonts w:ascii="Times New Roman" w:eastAsia="Times New Roman" w:hAnsi="Times New Roman" w:cs="Times New Roman"/>
          <w:bCs/>
          <w:sz w:val="28"/>
          <w:szCs w:val="28"/>
          <w:lang w:eastAsia="uk-UA"/>
        </w:rPr>
        <w:t xml:space="preserve"> </w:t>
      </w:r>
      <w:r w:rsidR="0042780F">
        <w:rPr>
          <w:rFonts w:ascii="Times New Roman" w:eastAsia="Times New Roman" w:hAnsi="Times New Roman" w:cs="Times New Roman"/>
          <w:bCs/>
          <w:sz w:val="28"/>
          <w:szCs w:val="28"/>
          <w:lang w:eastAsia="uk-UA"/>
        </w:rPr>
        <w:t>чверть</w:t>
      </w:r>
      <w:r w:rsidRPr="00AA1C89">
        <w:rPr>
          <w:rFonts w:ascii="Times New Roman" w:eastAsia="Times New Roman" w:hAnsi="Times New Roman" w:cs="Times New Roman"/>
          <w:bCs/>
          <w:sz w:val="28"/>
          <w:szCs w:val="28"/>
          <w:lang w:eastAsia="uk-UA"/>
        </w:rPr>
        <w:t xml:space="preserve"> </w:t>
      </w:r>
      <w:r w:rsidR="00681251">
        <w:rPr>
          <w:rFonts w:ascii="Times New Roman" w:eastAsia="Times New Roman" w:hAnsi="Times New Roman" w:cs="Times New Roman"/>
          <w:bCs/>
          <w:sz w:val="28"/>
          <w:szCs w:val="28"/>
          <w:lang w:eastAsia="uk-UA"/>
        </w:rPr>
        <w:t xml:space="preserve">розміру </w:t>
      </w:r>
      <w:r w:rsidRPr="00AA1C89">
        <w:rPr>
          <w:rFonts w:ascii="Times New Roman" w:eastAsia="Times New Roman" w:hAnsi="Times New Roman" w:cs="Times New Roman"/>
          <w:bCs/>
          <w:sz w:val="28"/>
          <w:szCs w:val="28"/>
          <w:lang w:eastAsia="uk-UA"/>
        </w:rPr>
        <w:t xml:space="preserve">тарілки. Замість рафінованих продуктів харчування, наприклад білого </w:t>
      </w:r>
      <w:r w:rsidR="0042780F">
        <w:rPr>
          <w:rFonts w:ascii="Times New Roman" w:eastAsia="Times New Roman" w:hAnsi="Times New Roman" w:cs="Times New Roman"/>
          <w:bCs/>
          <w:sz w:val="28"/>
          <w:szCs w:val="28"/>
          <w:lang w:eastAsia="uk-UA"/>
        </w:rPr>
        <w:t>хліба, пластівців швидкого приготування</w:t>
      </w:r>
      <w:r w:rsidRPr="00AA1C89">
        <w:rPr>
          <w:rFonts w:ascii="Times New Roman" w:eastAsia="Times New Roman" w:hAnsi="Times New Roman" w:cs="Times New Roman"/>
          <w:bCs/>
          <w:sz w:val="28"/>
          <w:szCs w:val="28"/>
          <w:lang w:eastAsia="uk-UA"/>
        </w:rPr>
        <w:t xml:space="preserve">, перевага надається коричневому рису, вівсянці, кіноа та іншим крупам, </w:t>
      </w:r>
      <w:r w:rsidR="00466887">
        <w:rPr>
          <w:rFonts w:ascii="Times New Roman" w:eastAsia="Times New Roman" w:hAnsi="Times New Roman" w:cs="Times New Roman"/>
          <w:bCs/>
          <w:sz w:val="28"/>
          <w:szCs w:val="28"/>
          <w:lang w:eastAsia="uk-UA"/>
        </w:rPr>
        <w:t>що містять достатньо</w:t>
      </w:r>
      <w:r w:rsidRPr="00AA1C89">
        <w:rPr>
          <w:rFonts w:ascii="Times New Roman" w:eastAsia="Times New Roman" w:hAnsi="Times New Roman" w:cs="Times New Roman"/>
          <w:bCs/>
          <w:sz w:val="28"/>
          <w:szCs w:val="28"/>
          <w:lang w:eastAsia="uk-UA"/>
        </w:rPr>
        <w:t xml:space="preserve"> клітковин</w:t>
      </w:r>
      <w:r w:rsidR="00466887">
        <w:rPr>
          <w:rFonts w:ascii="Times New Roman" w:eastAsia="Times New Roman" w:hAnsi="Times New Roman" w:cs="Times New Roman"/>
          <w:bCs/>
          <w:sz w:val="28"/>
          <w:szCs w:val="28"/>
          <w:lang w:eastAsia="uk-UA"/>
        </w:rPr>
        <w:t>и</w:t>
      </w:r>
      <w:r w:rsidR="00681251">
        <w:rPr>
          <w:rFonts w:ascii="Times New Roman" w:eastAsia="Times New Roman" w:hAnsi="Times New Roman" w:cs="Times New Roman"/>
          <w:bCs/>
          <w:sz w:val="28"/>
          <w:szCs w:val="28"/>
          <w:lang w:eastAsia="uk-UA"/>
        </w:rPr>
        <w:t xml:space="preserve"> та білку</w:t>
      </w:r>
      <w:r w:rsidRPr="00AA1C89">
        <w:rPr>
          <w:rFonts w:ascii="Times New Roman" w:eastAsia="Times New Roman" w:hAnsi="Times New Roman" w:cs="Times New Roman"/>
          <w:bCs/>
          <w:sz w:val="28"/>
          <w:szCs w:val="28"/>
          <w:lang w:eastAsia="uk-UA"/>
        </w:rPr>
        <w:t>.</w:t>
      </w:r>
    </w:p>
    <w:p w14:paraId="209C3FB7" w14:textId="2C325B79" w:rsidR="00D91A3B" w:rsidRDefault="00EE4631" w:rsidP="00D91A3B">
      <w:pPr>
        <w:pStyle w:val="a3"/>
        <w:numPr>
          <w:ilvl w:val="0"/>
          <w:numId w:val="7"/>
        </w:numPr>
        <w:tabs>
          <w:tab w:val="left" w:pos="504"/>
          <w:tab w:val="left" w:pos="1701"/>
          <w:tab w:val="left" w:pos="2410"/>
        </w:tabs>
        <w:spacing w:after="0" w:line="360" w:lineRule="auto"/>
        <w:ind w:left="1701" w:right="141" w:firstLine="709"/>
        <w:jc w:val="both"/>
        <w:rPr>
          <w:rFonts w:ascii="Times New Roman" w:eastAsia="Times New Roman" w:hAnsi="Times New Roman" w:cs="Times New Roman"/>
          <w:bCs/>
          <w:sz w:val="28"/>
          <w:szCs w:val="28"/>
          <w:lang w:eastAsia="uk-UA"/>
        </w:rPr>
      </w:pPr>
      <w:r w:rsidRPr="00275441">
        <w:rPr>
          <w:rFonts w:ascii="Times New Roman" w:eastAsia="Times New Roman" w:hAnsi="Times New Roman" w:cs="Times New Roman"/>
          <w:bCs/>
          <w:sz w:val="28"/>
          <w:szCs w:val="28"/>
          <w:lang w:eastAsia="uk-UA"/>
        </w:rPr>
        <w:t xml:space="preserve">Білкові продукти </w:t>
      </w:r>
      <w:r w:rsidR="00D77C57">
        <w:rPr>
          <w:rFonts w:ascii="Times New Roman" w:eastAsia="Times New Roman" w:hAnsi="Times New Roman" w:cs="Times New Roman"/>
          <w:bCs/>
          <w:sz w:val="28"/>
          <w:szCs w:val="28"/>
          <w:lang w:eastAsia="uk-UA"/>
        </w:rPr>
        <w:t xml:space="preserve">займають </w:t>
      </w:r>
      <w:r w:rsidR="006A42F0">
        <w:rPr>
          <w:rFonts w:ascii="Times New Roman" w:eastAsia="Times New Roman" w:hAnsi="Times New Roman" w:cs="Times New Roman"/>
          <w:bCs/>
          <w:sz w:val="28"/>
          <w:szCs w:val="28"/>
          <w:lang w:eastAsia="uk-UA"/>
        </w:rPr>
        <w:t>чверть</w:t>
      </w:r>
      <w:r w:rsidRPr="00275441">
        <w:rPr>
          <w:rFonts w:ascii="Times New Roman" w:eastAsia="Times New Roman" w:hAnsi="Times New Roman" w:cs="Times New Roman"/>
          <w:bCs/>
          <w:sz w:val="28"/>
          <w:szCs w:val="28"/>
          <w:lang w:eastAsia="uk-UA"/>
        </w:rPr>
        <w:t xml:space="preserve"> тарілки. </w:t>
      </w:r>
      <w:r w:rsidR="0068325F">
        <w:rPr>
          <w:rFonts w:ascii="Times New Roman" w:eastAsia="Times New Roman" w:hAnsi="Times New Roman" w:cs="Times New Roman"/>
          <w:bCs/>
          <w:sz w:val="28"/>
          <w:szCs w:val="28"/>
          <w:lang w:eastAsia="uk-UA"/>
        </w:rPr>
        <w:t>Рекомендовані категорії</w:t>
      </w:r>
      <w:r w:rsidR="005E5F02">
        <w:rPr>
          <w:rFonts w:ascii="Times New Roman" w:eastAsia="Times New Roman" w:hAnsi="Times New Roman" w:cs="Times New Roman"/>
          <w:bCs/>
          <w:sz w:val="28"/>
          <w:szCs w:val="28"/>
          <w:lang w:eastAsia="uk-UA"/>
        </w:rPr>
        <w:t>:</w:t>
      </w:r>
      <w:r w:rsidRPr="00275441">
        <w:rPr>
          <w:rFonts w:ascii="Times New Roman" w:eastAsia="Times New Roman" w:hAnsi="Times New Roman" w:cs="Times New Roman"/>
          <w:bCs/>
          <w:sz w:val="28"/>
          <w:szCs w:val="28"/>
          <w:lang w:eastAsia="uk-UA"/>
        </w:rPr>
        <w:t xml:space="preserve"> риб</w:t>
      </w:r>
      <w:r w:rsidR="005E5F02">
        <w:rPr>
          <w:rFonts w:ascii="Times New Roman" w:eastAsia="Times New Roman" w:hAnsi="Times New Roman" w:cs="Times New Roman"/>
          <w:bCs/>
          <w:sz w:val="28"/>
          <w:szCs w:val="28"/>
          <w:lang w:eastAsia="uk-UA"/>
        </w:rPr>
        <w:t>а</w:t>
      </w:r>
      <w:r w:rsidRPr="00275441">
        <w:rPr>
          <w:rFonts w:ascii="Times New Roman" w:eastAsia="Times New Roman" w:hAnsi="Times New Roman" w:cs="Times New Roman"/>
          <w:bCs/>
          <w:sz w:val="28"/>
          <w:szCs w:val="28"/>
          <w:lang w:eastAsia="uk-UA"/>
        </w:rPr>
        <w:t>, курятин</w:t>
      </w:r>
      <w:r w:rsidR="005E5F02">
        <w:rPr>
          <w:rFonts w:ascii="Times New Roman" w:eastAsia="Times New Roman" w:hAnsi="Times New Roman" w:cs="Times New Roman"/>
          <w:bCs/>
          <w:sz w:val="28"/>
          <w:szCs w:val="28"/>
          <w:lang w:eastAsia="uk-UA"/>
        </w:rPr>
        <w:t>а</w:t>
      </w:r>
      <w:r w:rsidRPr="00275441">
        <w:rPr>
          <w:rFonts w:ascii="Times New Roman" w:eastAsia="Times New Roman" w:hAnsi="Times New Roman" w:cs="Times New Roman"/>
          <w:bCs/>
          <w:sz w:val="28"/>
          <w:szCs w:val="28"/>
          <w:lang w:eastAsia="uk-UA"/>
        </w:rPr>
        <w:t>, бобов</w:t>
      </w:r>
      <w:r w:rsidR="005E5F02">
        <w:rPr>
          <w:rFonts w:ascii="Times New Roman" w:eastAsia="Times New Roman" w:hAnsi="Times New Roman" w:cs="Times New Roman"/>
          <w:bCs/>
          <w:sz w:val="28"/>
          <w:szCs w:val="28"/>
          <w:lang w:eastAsia="uk-UA"/>
        </w:rPr>
        <w:t>і</w:t>
      </w:r>
      <w:r w:rsidR="0092140B">
        <w:rPr>
          <w:rFonts w:ascii="Times New Roman" w:eastAsia="Times New Roman" w:hAnsi="Times New Roman" w:cs="Times New Roman"/>
          <w:bCs/>
          <w:sz w:val="28"/>
          <w:szCs w:val="28"/>
          <w:lang w:eastAsia="uk-UA"/>
        </w:rPr>
        <w:t xml:space="preserve"> т</w:t>
      </w:r>
      <w:r w:rsidRPr="00275441">
        <w:rPr>
          <w:rFonts w:ascii="Times New Roman" w:eastAsia="Times New Roman" w:hAnsi="Times New Roman" w:cs="Times New Roman"/>
          <w:bCs/>
          <w:sz w:val="28"/>
          <w:szCs w:val="28"/>
          <w:lang w:eastAsia="uk-UA"/>
        </w:rPr>
        <w:t>а яйця</w:t>
      </w:r>
      <w:r w:rsidR="005E5F02">
        <w:rPr>
          <w:rFonts w:ascii="Times New Roman" w:eastAsia="Times New Roman" w:hAnsi="Times New Roman" w:cs="Times New Roman"/>
          <w:bCs/>
          <w:sz w:val="28"/>
          <w:szCs w:val="28"/>
          <w:lang w:eastAsia="uk-UA"/>
        </w:rPr>
        <w:t>. Споживання</w:t>
      </w:r>
      <w:r w:rsidRPr="00275441">
        <w:rPr>
          <w:rFonts w:ascii="Times New Roman" w:eastAsia="Times New Roman" w:hAnsi="Times New Roman" w:cs="Times New Roman"/>
          <w:bCs/>
          <w:sz w:val="28"/>
          <w:szCs w:val="28"/>
          <w:lang w:eastAsia="uk-UA"/>
        </w:rPr>
        <w:t xml:space="preserve"> червоного м'яса</w:t>
      </w:r>
      <w:r w:rsidR="005E5F02">
        <w:rPr>
          <w:rFonts w:ascii="Times New Roman" w:eastAsia="Times New Roman" w:hAnsi="Times New Roman" w:cs="Times New Roman"/>
          <w:bCs/>
          <w:sz w:val="28"/>
          <w:szCs w:val="28"/>
          <w:lang w:eastAsia="uk-UA"/>
        </w:rPr>
        <w:t xml:space="preserve"> обмежується</w:t>
      </w:r>
      <w:r w:rsidRPr="00275441">
        <w:rPr>
          <w:rFonts w:ascii="Times New Roman" w:eastAsia="Times New Roman" w:hAnsi="Times New Roman" w:cs="Times New Roman"/>
          <w:bCs/>
          <w:sz w:val="28"/>
          <w:szCs w:val="28"/>
          <w:lang w:eastAsia="uk-UA"/>
        </w:rPr>
        <w:t>.</w:t>
      </w:r>
    </w:p>
    <w:p w14:paraId="49952F1C" w14:textId="4DB86112" w:rsidR="00123FDF" w:rsidRPr="00D91A3B" w:rsidRDefault="00EE4631" w:rsidP="00D91A3B">
      <w:pPr>
        <w:pStyle w:val="a3"/>
        <w:numPr>
          <w:ilvl w:val="0"/>
          <w:numId w:val="7"/>
        </w:numPr>
        <w:tabs>
          <w:tab w:val="left" w:pos="504"/>
          <w:tab w:val="left" w:pos="1701"/>
          <w:tab w:val="left" w:pos="2410"/>
        </w:tabs>
        <w:spacing w:after="0" w:line="360" w:lineRule="auto"/>
        <w:ind w:left="1701" w:right="141" w:firstLine="709"/>
        <w:jc w:val="both"/>
        <w:rPr>
          <w:rFonts w:ascii="Times New Roman" w:eastAsia="Times New Roman" w:hAnsi="Times New Roman" w:cs="Times New Roman"/>
          <w:bCs/>
          <w:sz w:val="28"/>
          <w:szCs w:val="28"/>
          <w:lang w:eastAsia="uk-UA"/>
        </w:rPr>
      </w:pPr>
      <w:r w:rsidRPr="00D91A3B">
        <w:rPr>
          <w:rFonts w:ascii="Times New Roman" w:eastAsia="Times New Roman" w:hAnsi="Times New Roman" w:cs="Times New Roman"/>
          <w:bCs/>
          <w:sz w:val="28"/>
          <w:szCs w:val="28"/>
          <w:lang w:eastAsia="uk-UA"/>
        </w:rPr>
        <w:t xml:space="preserve">Корисні жири </w:t>
      </w:r>
      <w:r w:rsidR="000917C2">
        <w:rPr>
          <w:rFonts w:ascii="Times New Roman" w:eastAsia="Times New Roman" w:hAnsi="Times New Roman" w:cs="Times New Roman"/>
          <w:bCs/>
          <w:sz w:val="28"/>
          <w:szCs w:val="28"/>
          <w:lang w:eastAsia="uk-UA"/>
        </w:rPr>
        <w:t>застосовуються у</w:t>
      </w:r>
      <w:r w:rsidRPr="00D91A3B">
        <w:rPr>
          <w:rFonts w:ascii="Times New Roman" w:eastAsia="Times New Roman" w:hAnsi="Times New Roman" w:cs="Times New Roman"/>
          <w:bCs/>
          <w:sz w:val="28"/>
          <w:szCs w:val="28"/>
          <w:lang w:eastAsia="uk-UA"/>
        </w:rPr>
        <w:t xml:space="preserve"> помірній кількості для приготування страв, зокрема, оливкова</w:t>
      </w:r>
      <w:r w:rsidR="00123FDF" w:rsidRPr="00D91A3B">
        <w:rPr>
          <w:rFonts w:ascii="Times New Roman" w:eastAsia="Times New Roman" w:hAnsi="Times New Roman" w:cs="Times New Roman"/>
          <w:bCs/>
          <w:sz w:val="28"/>
          <w:szCs w:val="28"/>
          <w:lang w:eastAsia="uk-UA"/>
        </w:rPr>
        <w:t xml:space="preserve">, </w:t>
      </w:r>
      <w:r w:rsidRPr="00D91A3B">
        <w:rPr>
          <w:rFonts w:ascii="Times New Roman" w:eastAsia="Times New Roman" w:hAnsi="Times New Roman" w:cs="Times New Roman"/>
          <w:bCs/>
          <w:sz w:val="28"/>
          <w:szCs w:val="28"/>
          <w:lang w:eastAsia="uk-UA"/>
        </w:rPr>
        <w:t xml:space="preserve">лляна олія. Також до раціону входять продукти, </w:t>
      </w:r>
      <w:r w:rsidR="000917C2">
        <w:rPr>
          <w:rFonts w:ascii="Times New Roman" w:eastAsia="Times New Roman" w:hAnsi="Times New Roman" w:cs="Times New Roman"/>
          <w:bCs/>
          <w:sz w:val="28"/>
          <w:szCs w:val="28"/>
          <w:lang w:eastAsia="uk-UA"/>
        </w:rPr>
        <w:t>які</w:t>
      </w:r>
      <w:r w:rsidRPr="00D91A3B">
        <w:rPr>
          <w:rFonts w:ascii="Times New Roman" w:eastAsia="Times New Roman" w:hAnsi="Times New Roman" w:cs="Times New Roman"/>
          <w:bCs/>
          <w:sz w:val="28"/>
          <w:szCs w:val="28"/>
          <w:lang w:eastAsia="uk-UA"/>
        </w:rPr>
        <w:t xml:space="preserve"> містять корисні жири</w:t>
      </w:r>
      <w:r w:rsidR="006F3782">
        <w:rPr>
          <w:rFonts w:ascii="Times New Roman" w:eastAsia="Times New Roman" w:hAnsi="Times New Roman" w:cs="Times New Roman"/>
          <w:bCs/>
          <w:sz w:val="28"/>
          <w:szCs w:val="28"/>
          <w:lang w:eastAsia="uk-UA"/>
        </w:rPr>
        <w:t xml:space="preserve">. Такі, </w:t>
      </w:r>
      <w:r w:rsidRPr="00D91A3B">
        <w:rPr>
          <w:rFonts w:ascii="Times New Roman" w:eastAsia="Times New Roman" w:hAnsi="Times New Roman" w:cs="Times New Roman"/>
          <w:bCs/>
          <w:sz w:val="28"/>
          <w:szCs w:val="28"/>
          <w:lang w:eastAsia="uk-UA"/>
        </w:rPr>
        <w:t>як</w:t>
      </w:r>
      <w:r w:rsidR="000917C2">
        <w:rPr>
          <w:rFonts w:ascii="Times New Roman" w:eastAsia="Times New Roman" w:hAnsi="Times New Roman" w:cs="Times New Roman"/>
          <w:bCs/>
          <w:sz w:val="28"/>
          <w:szCs w:val="28"/>
          <w:lang w:eastAsia="uk-UA"/>
        </w:rPr>
        <w:t xml:space="preserve"> </w:t>
      </w:r>
      <w:r w:rsidR="006F3782">
        <w:rPr>
          <w:rFonts w:ascii="Times New Roman" w:eastAsia="Times New Roman" w:hAnsi="Times New Roman" w:cs="Times New Roman"/>
          <w:bCs/>
          <w:sz w:val="28"/>
          <w:szCs w:val="28"/>
          <w:lang w:eastAsia="uk-UA"/>
        </w:rPr>
        <w:t>ара</w:t>
      </w:r>
      <w:r w:rsidR="00C339BC">
        <w:rPr>
          <w:rFonts w:ascii="Times New Roman" w:eastAsia="Times New Roman" w:hAnsi="Times New Roman" w:cs="Times New Roman"/>
          <w:bCs/>
          <w:sz w:val="28"/>
          <w:szCs w:val="28"/>
          <w:lang w:eastAsia="uk-UA"/>
        </w:rPr>
        <w:t xml:space="preserve">хісова чи мигдальна </w:t>
      </w:r>
      <w:r w:rsidR="000917C2">
        <w:rPr>
          <w:rFonts w:ascii="Times New Roman" w:eastAsia="Times New Roman" w:hAnsi="Times New Roman" w:cs="Times New Roman"/>
          <w:bCs/>
          <w:sz w:val="28"/>
          <w:szCs w:val="28"/>
          <w:lang w:eastAsia="uk-UA"/>
        </w:rPr>
        <w:t xml:space="preserve">паста, </w:t>
      </w:r>
      <w:r w:rsidRPr="00D91A3B">
        <w:rPr>
          <w:rFonts w:ascii="Times New Roman" w:eastAsia="Times New Roman" w:hAnsi="Times New Roman" w:cs="Times New Roman"/>
          <w:bCs/>
          <w:sz w:val="28"/>
          <w:szCs w:val="28"/>
          <w:lang w:eastAsia="uk-UA"/>
        </w:rPr>
        <w:t>насіння</w:t>
      </w:r>
      <w:r w:rsidR="00123FDF" w:rsidRPr="00D91A3B">
        <w:rPr>
          <w:rFonts w:ascii="Times New Roman" w:eastAsia="Times New Roman" w:hAnsi="Times New Roman" w:cs="Times New Roman"/>
          <w:bCs/>
          <w:sz w:val="28"/>
          <w:szCs w:val="28"/>
          <w:lang w:eastAsia="uk-UA"/>
        </w:rPr>
        <w:t xml:space="preserve"> (рис. 3.1.4).</w:t>
      </w:r>
    </w:p>
    <w:p w14:paraId="67DEE504" w14:textId="77777777" w:rsidR="00040946" w:rsidRPr="00275441" w:rsidRDefault="00040946" w:rsidP="00040946">
      <w:pPr>
        <w:pStyle w:val="a3"/>
        <w:tabs>
          <w:tab w:val="left" w:pos="504"/>
          <w:tab w:val="left" w:pos="1701"/>
          <w:tab w:val="left" w:pos="2410"/>
        </w:tabs>
        <w:spacing w:after="0" w:line="360" w:lineRule="auto"/>
        <w:ind w:left="2410" w:right="141"/>
        <w:jc w:val="both"/>
        <w:rPr>
          <w:rFonts w:ascii="Times New Roman" w:eastAsia="Times New Roman" w:hAnsi="Times New Roman" w:cs="Times New Roman"/>
          <w:bCs/>
          <w:sz w:val="28"/>
          <w:szCs w:val="28"/>
          <w:lang w:eastAsia="uk-UA"/>
        </w:rPr>
      </w:pPr>
    </w:p>
    <w:p w14:paraId="5ADDCA8B" w14:textId="3D39468D" w:rsidR="001453BD" w:rsidRPr="00EE4631" w:rsidRDefault="00982082" w:rsidP="00040946">
      <w:pPr>
        <w:tabs>
          <w:tab w:val="left" w:pos="504"/>
          <w:tab w:val="left" w:pos="1701"/>
          <w:tab w:val="left" w:pos="2410"/>
        </w:tabs>
        <w:spacing w:after="0" w:line="360" w:lineRule="auto"/>
        <w:ind w:left="1701" w:right="141" w:firstLine="709"/>
        <w:jc w:val="center"/>
        <w:rPr>
          <w:rFonts w:ascii="Times New Roman" w:eastAsia="Times New Roman" w:hAnsi="Times New Roman" w:cs="Times New Roman"/>
          <w:bCs/>
          <w:sz w:val="28"/>
          <w:szCs w:val="28"/>
          <w:lang w:eastAsia="uk-UA"/>
        </w:rPr>
      </w:pPr>
      <w:r>
        <w:rPr>
          <w:rFonts w:ascii="Times New Roman" w:eastAsia="Times New Roman" w:hAnsi="Times New Roman" w:cs="Times New Roman"/>
          <w:bCs/>
          <w:noProof/>
          <w:sz w:val="28"/>
          <w:szCs w:val="28"/>
          <w:lang w:eastAsia="uk-UA"/>
        </w:rPr>
        <w:drawing>
          <wp:inline distT="0" distB="0" distL="0" distR="0" wp14:anchorId="51429DD9" wp14:editId="7DBE54EF">
            <wp:extent cx="3035095" cy="264922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6" cstate="print">
                      <a:extLst>
                        <a:ext uri="{28A0092B-C50C-407E-A947-70E740481C1C}">
                          <a14:useLocalDpi xmlns:a14="http://schemas.microsoft.com/office/drawing/2010/main" val="0"/>
                        </a:ext>
                      </a:extLst>
                    </a:blip>
                    <a:srcRect t="8139"/>
                    <a:stretch/>
                  </pic:blipFill>
                  <pic:spPr bwMode="auto">
                    <a:xfrm>
                      <a:off x="0" y="0"/>
                      <a:ext cx="3064078" cy="2674518"/>
                    </a:xfrm>
                    <a:prstGeom prst="rect">
                      <a:avLst/>
                    </a:prstGeom>
                    <a:noFill/>
                    <a:ln>
                      <a:noFill/>
                    </a:ln>
                    <a:extLst>
                      <a:ext uri="{53640926-AAD7-44D8-BBD7-CCE9431645EC}">
                        <a14:shadowObscured xmlns:a14="http://schemas.microsoft.com/office/drawing/2010/main"/>
                      </a:ext>
                    </a:extLst>
                  </pic:spPr>
                </pic:pic>
              </a:graphicData>
            </a:graphic>
          </wp:inline>
        </w:drawing>
      </w:r>
    </w:p>
    <w:p w14:paraId="01E0921F" w14:textId="77777777" w:rsidR="00040946" w:rsidRDefault="00040946" w:rsidP="0014378F">
      <w:pPr>
        <w:tabs>
          <w:tab w:val="left" w:pos="504"/>
          <w:tab w:val="left" w:pos="1701"/>
          <w:tab w:val="left" w:pos="2410"/>
        </w:tabs>
        <w:spacing w:after="0" w:line="360" w:lineRule="auto"/>
        <w:ind w:left="1701" w:right="141" w:firstLine="709"/>
        <w:jc w:val="center"/>
        <w:rPr>
          <w:rFonts w:ascii="Times New Roman" w:eastAsia="Times New Roman" w:hAnsi="Times New Roman" w:cs="Times New Roman"/>
          <w:bCs/>
          <w:sz w:val="28"/>
          <w:szCs w:val="28"/>
          <w:lang w:eastAsia="uk-UA"/>
        </w:rPr>
      </w:pPr>
    </w:p>
    <w:p w14:paraId="77318EAF" w14:textId="67F01EF5" w:rsidR="00C952DF" w:rsidRPr="003E6B39" w:rsidRDefault="00C952DF" w:rsidP="0014378F">
      <w:pPr>
        <w:tabs>
          <w:tab w:val="left" w:pos="504"/>
          <w:tab w:val="left" w:pos="1701"/>
          <w:tab w:val="left" w:pos="2410"/>
        </w:tabs>
        <w:spacing w:after="0" w:line="360" w:lineRule="auto"/>
        <w:ind w:left="1701" w:right="141" w:firstLine="709"/>
        <w:jc w:val="center"/>
        <w:rPr>
          <w:rFonts w:ascii="Times New Roman" w:eastAsia="Times New Roman" w:hAnsi="Times New Roman" w:cs="Times New Roman"/>
          <w:bCs/>
          <w:sz w:val="28"/>
          <w:szCs w:val="28"/>
          <w:lang w:eastAsia="uk-UA"/>
        </w:rPr>
      </w:pPr>
      <w:r w:rsidRPr="00C952DF">
        <w:rPr>
          <w:rFonts w:ascii="Times New Roman" w:eastAsia="Times New Roman" w:hAnsi="Times New Roman" w:cs="Times New Roman"/>
          <w:bCs/>
          <w:sz w:val="28"/>
          <w:szCs w:val="28"/>
          <w:lang w:eastAsia="uk-UA"/>
        </w:rPr>
        <w:t>Рис</w:t>
      </w:r>
      <w:r w:rsidR="00524536">
        <w:rPr>
          <w:rFonts w:ascii="Times New Roman" w:eastAsia="Times New Roman" w:hAnsi="Times New Roman" w:cs="Times New Roman"/>
          <w:bCs/>
          <w:sz w:val="28"/>
          <w:szCs w:val="28"/>
          <w:lang w:eastAsia="uk-UA"/>
        </w:rPr>
        <w:t xml:space="preserve">унок </w:t>
      </w:r>
      <w:r w:rsidRPr="00C952DF">
        <w:rPr>
          <w:rFonts w:ascii="Times New Roman" w:eastAsia="Times New Roman" w:hAnsi="Times New Roman" w:cs="Times New Roman"/>
          <w:bCs/>
          <w:sz w:val="28"/>
          <w:szCs w:val="28"/>
          <w:lang w:eastAsia="uk-UA"/>
        </w:rPr>
        <w:t>3.</w:t>
      </w:r>
      <w:r w:rsidR="009A685E">
        <w:rPr>
          <w:rFonts w:ascii="Times New Roman" w:eastAsia="Times New Roman" w:hAnsi="Times New Roman" w:cs="Times New Roman"/>
          <w:bCs/>
          <w:sz w:val="28"/>
          <w:szCs w:val="28"/>
          <w:lang w:eastAsia="uk-UA"/>
        </w:rPr>
        <w:t>1.</w:t>
      </w:r>
      <w:r w:rsidR="00A44456">
        <w:rPr>
          <w:rFonts w:ascii="Times New Roman" w:eastAsia="Times New Roman" w:hAnsi="Times New Roman" w:cs="Times New Roman"/>
          <w:bCs/>
          <w:sz w:val="28"/>
          <w:szCs w:val="28"/>
          <w:lang w:eastAsia="uk-UA"/>
        </w:rPr>
        <w:t>4</w:t>
      </w:r>
      <w:r w:rsidRPr="00C952DF">
        <w:rPr>
          <w:rFonts w:ascii="Times New Roman" w:eastAsia="Times New Roman" w:hAnsi="Times New Roman" w:cs="Times New Roman"/>
          <w:bCs/>
          <w:sz w:val="28"/>
          <w:szCs w:val="28"/>
          <w:lang w:eastAsia="uk-UA"/>
        </w:rPr>
        <w:t xml:space="preserve"> </w:t>
      </w:r>
      <w:r w:rsidR="00400564">
        <w:rPr>
          <w:rFonts w:ascii="Times New Roman" w:eastAsia="Times New Roman" w:hAnsi="Times New Roman" w:cs="Times New Roman"/>
          <w:bCs/>
          <w:sz w:val="28"/>
          <w:szCs w:val="28"/>
          <w:lang w:eastAsia="uk-UA"/>
        </w:rPr>
        <w:t xml:space="preserve">– </w:t>
      </w:r>
      <w:r>
        <w:rPr>
          <w:rFonts w:ascii="Times New Roman" w:eastAsia="Times New Roman" w:hAnsi="Times New Roman" w:cs="Times New Roman"/>
          <w:bCs/>
          <w:sz w:val="28"/>
          <w:szCs w:val="28"/>
          <w:lang w:eastAsia="uk-UA"/>
        </w:rPr>
        <w:t xml:space="preserve">Принцип </w:t>
      </w:r>
      <w:r w:rsidR="0092578E" w:rsidRPr="00EE4631">
        <w:rPr>
          <w:rFonts w:ascii="Times New Roman" w:eastAsia="Times New Roman" w:hAnsi="Times New Roman" w:cs="Times New Roman"/>
          <w:bCs/>
          <w:sz w:val="28"/>
          <w:szCs w:val="28"/>
          <w:lang w:eastAsia="uk-UA"/>
        </w:rPr>
        <w:t>"</w:t>
      </w:r>
      <w:r>
        <w:rPr>
          <w:rFonts w:ascii="Times New Roman" w:eastAsia="Times New Roman" w:hAnsi="Times New Roman" w:cs="Times New Roman"/>
          <w:bCs/>
          <w:sz w:val="28"/>
          <w:szCs w:val="28"/>
          <w:lang w:eastAsia="uk-UA"/>
        </w:rPr>
        <w:t>Гарва</w:t>
      </w:r>
      <w:r w:rsidR="00912D36">
        <w:rPr>
          <w:rFonts w:ascii="Times New Roman" w:eastAsia="Times New Roman" w:hAnsi="Times New Roman" w:cs="Times New Roman"/>
          <w:bCs/>
          <w:sz w:val="28"/>
          <w:szCs w:val="28"/>
          <w:lang w:eastAsia="uk-UA"/>
        </w:rPr>
        <w:t>рдської тарілки</w:t>
      </w:r>
      <w:r w:rsidR="0092578E" w:rsidRPr="00EE4631">
        <w:rPr>
          <w:rFonts w:ascii="Times New Roman" w:eastAsia="Times New Roman" w:hAnsi="Times New Roman" w:cs="Times New Roman"/>
          <w:bCs/>
          <w:sz w:val="28"/>
          <w:szCs w:val="28"/>
          <w:lang w:eastAsia="uk-UA"/>
        </w:rPr>
        <w:t>"</w:t>
      </w:r>
    </w:p>
    <w:p w14:paraId="0930BFBE" w14:textId="77777777" w:rsidR="001C0B4C" w:rsidRDefault="001C0B4C" w:rsidP="0014378F">
      <w:pPr>
        <w:tabs>
          <w:tab w:val="left" w:pos="504"/>
          <w:tab w:val="left" w:pos="1701"/>
          <w:tab w:val="left" w:pos="2410"/>
        </w:tabs>
        <w:spacing w:after="0" w:line="360" w:lineRule="auto"/>
        <w:ind w:left="1701" w:right="141" w:firstLine="709"/>
        <w:jc w:val="both"/>
        <w:rPr>
          <w:rFonts w:ascii="Times New Roman" w:eastAsia="Times New Roman" w:hAnsi="Times New Roman" w:cs="Times New Roman"/>
          <w:bCs/>
          <w:sz w:val="28"/>
          <w:szCs w:val="28"/>
          <w:lang w:eastAsia="uk-UA"/>
        </w:rPr>
      </w:pPr>
    </w:p>
    <w:p w14:paraId="07FA45D5" w14:textId="14BA595F" w:rsidR="00EE4631" w:rsidRPr="00EE4631" w:rsidRDefault="00EE4631" w:rsidP="0014378F">
      <w:pPr>
        <w:tabs>
          <w:tab w:val="left" w:pos="504"/>
          <w:tab w:val="left" w:pos="1701"/>
          <w:tab w:val="left" w:pos="2410"/>
        </w:tabs>
        <w:spacing w:after="0" w:line="360" w:lineRule="auto"/>
        <w:ind w:left="1701" w:right="141" w:firstLine="709"/>
        <w:jc w:val="both"/>
        <w:rPr>
          <w:rFonts w:ascii="Times New Roman" w:eastAsia="Times New Roman" w:hAnsi="Times New Roman" w:cs="Times New Roman"/>
          <w:bCs/>
          <w:sz w:val="28"/>
          <w:szCs w:val="28"/>
          <w:lang w:eastAsia="uk-UA"/>
        </w:rPr>
      </w:pPr>
      <w:r w:rsidRPr="00EE4631">
        <w:rPr>
          <w:rFonts w:ascii="Times New Roman" w:eastAsia="Times New Roman" w:hAnsi="Times New Roman" w:cs="Times New Roman"/>
          <w:bCs/>
          <w:sz w:val="28"/>
          <w:szCs w:val="28"/>
          <w:lang w:eastAsia="uk-UA"/>
        </w:rPr>
        <w:lastRenderedPageBreak/>
        <w:t xml:space="preserve">Принципи "Гарвардської тарілки" </w:t>
      </w:r>
      <w:r w:rsidR="00AA6AD7">
        <w:rPr>
          <w:rFonts w:ascii="Times New Roman" w:eastAsia="Times New Roman" w:hAnsi="Times New Roman" w:cs="Times New Roman"/>
          <w:bCs/>
          <w:sz w:val="28"/>
          <w:szCs w:val="28"/>
          <w:lang w:eastAsia="uk-UA"/>
        </w:rPr>
        <w:t>дозволяють</w:t>
      </w:r>
      <w:r w:rsidRPr="00EE4631">
        <w:rPr>
          <w:rFonts w:ascii="Times New Roman" w:eastAsia="Times New Roman" w:hAnsi="Times New Roman" w:cs="Times New Roman"/>
          <w:bCs/>
          <w:sz w:val="28"/>
          <w:szCs w:val="28"/>
          <w:lang w:eastAsia="uk-UA"/>
        </w:rPr>
        <w:t xml:space="preserve"> досягн</w:t>
      </w:r>
      <w:r w:rsidR="00AA6AD7">
        <w:rPr>
          <w:rFonts w:ascii="Times New Roman" w:eastAsia="Times New Roman" w:hAnsi="Times New Roman" w:cs="Times New Roman"/>
          <w:bCs/>
          <w:sz w:val="28"/>
          <w:szCs w:val="28"/>
          <w:lang w:eastAsia="uk-UA"/>
        </w:rPr>
        <w:t>ути</w:t>
      </w:r>
      <w:r w:rsidRPr="00EE4631">
        <w:rPr>
          <w:rFonts w:ascii="Times New Roman" w:eastAsia="Times New Roman" w:hAnsi="Times New Roman" w:cs="Times New Roman"/>
          <w:bCs/>
          <w:sz w:val="28"/>
          <w:szCs w:val="28"/>
          <w:lang w:eastAsia="uk-UA"/>
        </w:rPr>
        <w:t xml:space="preserve"> балансу основних поживних речовин, необхідних </w:t>
      </w:r>
      <w:r w:rsidR="0005053F">
        <w:rPr>
          <w:rFonts w:ascii="Times New Roman" w:eastAsia="Times New Roman" w:hAnsi="Times New Roman" w:cs="Times New Roman"/>
          <w:bCs/>
          <w:sz w:val="28"/>
          <w:szCs w:val="28"/>
          <w:lang w:eastAsia="uk-UA"/>
        </w:rPr>
        <w:t xml:space="preserve">організму </w:t>
      </w:r>
      <w:r w:rsidRPr="00EE4631">
        <w:rPr>
          <w:rFonts w:ascii="Times New Roman" w:eastAsia="Times New Roman" w:hAnsi="Times New Roman" w:cs="Times New Roman"/>
          <w:bCs/>
          <w:sz w:val="28"/>
          <w:szCs w:val="28"/>
          <w:lang w:eastAsia="uk-UA"/>
        </w:rPr>
        <w:t xml:space="preserve">для </w:t>
      </w:r>
      <w:r w:rsidR="0005053F">
        <w:rPr>
          <w:rFonts w:ascii="Times New Roman" w:eastAsia="Times New Roman" w:hAnsi="Times New Roman" w:cs="Times New Roman"/>
          <w:bCs/>
          <w:sz w:val="28"/>
          <w:szCs w:val="28"/>
          <w:lang w:eastAsia="uk-UA"/>
        </w:rPr>
        <w:t>забезпечення</w:t>
      </w:r>
      <w:r w:rsidRPr="00EE4631">
        <w:rPr>
          <w:rFonts w:ascii="Times New Roman" w:eastAsia="Times New Roman" w:hAnsi="Times New Roman" w:cs="Times New Roman"/>
          <w:bCs/>
          <w:sz w:val="28"/>
          <w:szCs w:val="28"/>
          <w:lang w:eastAsia="uk-UA"/>
        </w:rPr>
        <w:t xml:space="preserve"> здоров</w:t>
      </w:r>
      <w:r w:rsidR="0005053F">
        <w:rPr>
          <w:rFonts w:ascii="Times New Roman" w:eastAsia="Times New Roman" w:hAnsi="Times New Roman" w:cs="Times New Roman"/>
          <w:bCs/>
          <w:sz w:val="28"/>
          <w:szCs w:val="28"/>
          <w:lang w:eastAsia="uk-UA"/>
        </w:rPr>
        <w:t>ого функціонування</w:t>
      </w:r>
      <w:r w:rsidRPr="00EE4631">
        <w:rPr>
          <w:rFonts w:ascii="Times New Roman" w:eastAsia="Times New Roman" w:hAnsi="Times New Roman" w:cs="Times New Roman"/>
          <w:bCs/>
          <w:sz w:val="28"/>
          <w:szCs w:val="28"/>
          <w:lang w:eastAsia="uk-UA"/>
        </w:rPr>
        <w:t xml:space="preserve"> і профілактики вікових змін. </w:t>
      </w:r>
      <w:r w:rsidR="009F19F9">
        <w:rPr>
          <w:rFonts w:ascii="Times New Roman" w:eastAsia="Times New Roman" w:hAnsi="Times New Roman" w:cs="Times New Roman"/>
          <w:bCs/>
          <w:sz w:val="28"/>
          <w:szCs w:val="28"/>
          <w:lang w:eastAsia="uk-UA"/>
        </w:rPr>
        <w:t>Окрім збалансованої тарілки</w:t>
      </w:r>
      <w:r w:rsidR="004306E3">
        <w:rPr>
          <w:rFonts w:ascii="Times New Roman" w:eastAsia="Times New Roman" w:hAnsi="Times New Roman" w:cs="Times New Roman"/>
          <w:bCs/>
          <w:sz w:val="28"/>
          <w:szCs w:val="28"/>
          <w:lang w:eastAsia="uk-UA"/>
        </w:rPr>
        <w:t>,</w:t>
      </w:r>
      <w:r w:rsidR="009F19F9">
        <w:rPr>
          <w:rFonts w:ascii="Times New Roman" w:eastAsia="Times New Roman" w:hAnsi="Times New Roman" w:cs="Times New Roman"/>
          <w:bCs/>
          <w:sz w:val="28"/>
          <w:szCs w:val="28"/>
          <w:lang w:eastAsia="uk-UA"/>
        </w:rPr>
        <w:t xml:space="preserve"> ми </w:t>
      </w:r>
      <w:r w:rsidRPr="00EE4631">
        <w:rPr>
          <w:rFonts w:ascii="Times New Roman" w:eastAsia="Times New Roman" w:hAnsi="Times New Roman" w:cs="Times New Roman"/>
          <w:bCs/>
          <w:sz w:val="28"/>
          <w:szCs w:val="28"/>
          <w:lang w:eastAsia="uk-UA"/>
        </w:rPr>
        <w:t>рекомендува</w:t>
      </w:r>
      <w:r w:rsidR="009F19F9">
        <w:rPr>
          <w:rFonts w:ascii="Times New Roman" w:eastAsia="Times New Roman" w:hAnsi="Times New Roman" w:cs="Times New Roman"/>
          <w:bCs/>
          <w:sz w:val="28"/>
          <w:szCs w:val="28"/>
          <w:lang w:eastAsia="uk-UA"/>
        </w:rPr>
        <w:t>ли учасникам</w:t>
      </w:r>
      <w:r w:rsidR="008F17E4">
        <w:rPr>
          <w:rFonts w:ascii="Times New Roman" w:eastAsia="Times New Roman" w:hAnsi="Times New Roman" w:cs="Times New Roman"/>
          <w:bCs/>
          <w:sz w:val="28"/>
          <w:szCs w:val="28"/>
          <w:lang w:eastAsia="uk-UA"/>
        </w:rPr>
        <w:t xml:space="preserve"> обох груп</w:t>
      </w:r>
      <w:r w:rsidR="009F19F9">
        <w:rPr>
          <w:rFonts w:ascii="Times New Roman" w:eastAsia="Times New Roman" w:hAnsi="Times New Roman" w:cs="Times New Roman"/>
          <w:bCs/>
          <w:sz w:val="28"/>
          <w:szCs w:val="28"/>
          <w:lang w:eastAsia="uk-UA"/>
        </w:rPr>
        <w:t xml:space="preserve"> </w:t>
      </w:r>
      <w:r w:rsidR="00D0451A">
        <w:rPr>
          <w:rFonts w:ascii="Times New Roman" w:eastAsia="Times New Roman" w:hAnsi="Times New Roman" w:cs="Times New Roman"/>
          <w:bCs/>
          <w:sz w:val="28"/>
          <w:szCs w:val="28"/>
          <w:lang w:eastAsia="uk-UA"/>
        </w:rPr>
        <w:t>утримуватись від солодких напоїв</w:t>
      </w:r>
      <w:r w:rsidR="004306E3">
        <w:rPr>
          <w:rFonts w:ascii="Times New Roman" w:eastAsia="Times New Roman" w:hAnsi="Times New Roman" w:cs="Times New Roman"/>
          <w:bCs/>
          <w:sz w:val="28"/>
          <w:szCs w:val="28"/>
          <w:lang w:eastAsia="uk-UA"/>
        </w:rPr>
        <w:t xml:space="preserve"> та обмежити кількість кави з молоком до однієї чашки на день.</w:t>
      </w:r>
    </w:p>
    <w:p w14:paraId="6170659F" w14:textId="77777777" w:rsidR="001B21DF" w:rsidRDefault="001B21DF" w:rsidP="001B21DF">
      <w:pPr>
        <w:tabs>
          <w:tab w:val="left" w:pos="504"/>
          <w:tab w:val="left" w:pos="1701"/>
          <w:tab w:val="left" w:pos="2410"/>
        </w:tabs>
        <w:spacing w:after="0" w:line="360" w:lineRule="auto"/>
        <w:ind w:left="1701" w:right="141" w:firstLine="709"/>
        <w:jc w:val="both"/>
        <w:rPr>
          <w:rFonts w:ascii="Times New Roman" w:eastAsia="Times New Roman" w:hAnsi="Times New Roman" w:cs="Times New Roman"/>
          <w:bCs/>
          <w:sz w:val="28"/>
          <w:szCs w:val="28"/>
          <w:lang w:eastAsia="uk-UA"/>
        </w:rPr>
      </w:pPr>
      <w:r w:rsidRPr="001B21DF">
        <w:rPr>
          <w:rFonts w:ascii="Times New Roman" w:eastAsia="Times New Roman" w:hAnsi="Times New Roman" w:cs="Times New Roman"/>
          <w:bCs/>
          <w:sz w:val="28"/>
          <w:szCs w:val="28"/>
          <w:lang w:eastAsia="uk-UA"/>
        </w:rPr>
        <w:t>Раціон учасників в основному складався з трьох основних прийомів їжі та одного перекусу, що дозволяло підтримувати стабільний рівень енергії протягом дня.</w:t>
      </w:r>
    </w:p>
    <w:p w14:paraId="5B0BC830" w14:textId="5C5DA15E" w:rsidR="00015A0F" w:rsidRDefault="003B299A" w:rsidP="0014378F">
      <w:pPr>
        <w:tabs>
          <w:tab w:val="left" w:pos="504"/>
          <w:tab w:val="left" w:pos="1701"/>
          <w:tab w:val="left" w:pos="2410"/>
        </w:tabs>
        <w:spacing w:after="0" w:line="360" w:lineRule="auto"/>
        <w:ind w:left="1701" w:right="141" w:firstLine="709"/>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 xml:space="preserve">Учасникам, які мали проблеми з пропуском сніданків </w:t>
      </w:r>
      <w:r w:rsidR="000E0487">
        <w:rPr>
          <w:rFonts w:ascii="Times New Roman" w:eastAsia="Times New Roman" w:hAnsi="Times New Roman" w:cs="Times New Roman"/>
          <w:bCs/>
          <w:sz w:val="28"/>
          <w:szCs w:val="28"/>
          <w:lang w:eastAsia="uk-UA"/>
        </w:rPr>
        <w:t xml:space="preserve">та хаотичним харчуванням </w:t>
      </w:r>
      <w:r>
        <w:rPr>
          <w:rFonts w:ascii="Times New Roman" w:eastAsia="Times New Roman" w:hAnsi="Times New Roman" w:cs="Times New Roman"/>
          <w:bCs/>
          <w:sz w:val="28"/>
          <w:szCs w:val="28"/>
          <w:lang w:eastAsia="uk-UA"/>
        </w:rPr>
        <w:t>було запропоновано готувати сніданок звечора або обирати швидкі варіанти: сендвіч з цільзернового хлібу, хамону та сиру з овочами</w:t>
      </w:r>
      <w:r w:rsidR="003721C5">
        <w:rPr>
          <w:rFonts w:ascii="Times New Roman" w:eastAsia="Times New Roman" w:hAnsi="Times New Roman" w:cs="Times New Roman"/>
          <w:bCs/>
          <w:sz w:val="28"/>
          <w:szCs w:val="28"/>
          <w:lang w:eastAsia="uk-UA"/>
        </w:rPr>
        <w:t>;</w:t>
      </w:r>
      <w:r>
        <w:rPr>
          <w:rFonts w:ascii="Times New Roman" w:eastAsia="Times New Roman" w:hAnsi="Times New Roman" w:cs="Times New Roman"/>
          <w:bCs/>
          <w:sz w:val="28"/>
          <w:szCs w:val="28"/>
          <w:lang w:eastAsia="uk-UA"/>
        </w:rPr>
        <w:t xml:space="preserve"> </w:t>
      </w:r>
      <w:r w:rsidR="003721C5">
        <w:rPr>
          <w:rFonts w:ascii="Times New Roman" w:eastAsia="Times New Roman" w:hAnsi="Times New Roman" w:cs="Times New Roman"/>
          <w:bCs/>
          <w:sz w:val="28"/>
          <w:szCs w:val="28"/>
          <w:lang w:eastAsia="uk-UA"/>
        </w:rPr>
        <w:t>яєшн</w:t>
      </w:r>
      <w:r w:rsidR="00B231CA">
        <w:rPr>
          <w:rFonts w:ascii="Times New Roman" w:eastAsia="Times New Roman" w:hAnsi="Times New Roman" w:cs="Times New Roman"/>
          <w:bCs/>
          <w:sz w:val="28"/>
          <w:szCs w:val="28"/>
          <w:lang w:eastAsia="uk-UA"/>
        </w:rPr>
        <w:t>ю</w:t>
      </w:r>
      <w:r>
        <w:rPr>
          <w:rFonts w:ascii="Times New Roman" w:eastAsia="Times New Roman" w:hAnsi="Times New Roman" w:cs="Times New Roman"/>
          <w:bCs/>
          <w:sz w:val="28"/>
          <w:szCs w:val="28"/>
          <w:lang w:eastAsia="uk-UA"/>
        </w:rPr>
        <w:t xml:space="preserve"> з хлібом</w:t>
      </w:r>
      <w:r w:rsidR="009E4815">
        <w:rPr>
          <w:rFonts w:ascii="Times New Roman" w:eastAsia="Times New Roman" w:hAnsi="Times New Roman" w:cs="Times New Roman"/>
          <w:bCs/>
          <w:sz w:val="28"/>
          <w:szCs w:val="28"/>
          <w:lang w:eastAsia="uk-UA"/>
        </w:rPr>
        <w:t xml:space="preserve"> та салатом</w:t>
      </w:r>
      <w:r w:rsidR="003721C5">
        <w:rPr>
          <w:rFonts w:ascii="Times New Roman" w:eastAsia="Times New Roman" w:hAnsi="Times New Roman" w:cs="Times New Roman"/>
          <w:bCs/>
          <w:sz w:val="28"/>
          <w:szCs w:val="28"/>
          <w:lang w:eastAsia="uk-UA"/>
        </w:rPr>
        <w:t>;</w:t>
      </w:r>
      <w:r w:rsidR="009E4815">
        <w:rPr>
          <w:rFonts w:ascii="Times New Roman" w:eastAsia="Times New Roman" w:hAnsi="Times New Roman" w:cs="Times New Roman"/>
          <w:bCs/>
          <w:sz w:val="28"/>
          <w:szCs w:val="28"/>
          <w:lang w:eastAsia="uk-UA"/>
        </w:rPr>
        <w:t xml:space="preserve"> цільнозерновий хліб з арахісово</w:t>
      </w:r>
      <w:r w:rsidR="003721C5">
        <w:rPr>
          <w:rFonts w:ascii="Times New Roman" w:eastAsia="Times New Roman" w:hAnsi="Times New Roman" w:cs="Times New Roman"/>
          <w:bCs/>
          <w:sz w:val="28"/>
          <w:szCs w:val="28"/>
          <w:lang w:eastAsia="uk-UA"/>
        </w:rPr>
        <w:t>ю</w:t>
      </w:r>
      <w:r w:rsidR="009E4815">
        <w:rPr>
          <w:rFonts w:ascii="Times New Roman" w:eastAsia="Times New Roman" w:hAnsi="Times New Roman" w:cs="Times New Roman"/>
          <w:bCs/>
          <w:sz w:val="28"/>
          <w:szCs w:val="28"/>
          <w:lang w:eastAsia="uk-UA"/>
        </w:rPr>
        <w:t xml:space="preserve"> пастою, овоч та варені яйця тощо. </w:t>
      </w:r>
      <w:r w:rsidR="00B44D9F">
        <w:rPr>
          <w:rFonts w:ascii="Times New Roman" w:eastAsia="Times New Roman" w:hAnsi="Times New Roman" w:cs="Times New Roman"/>
          <w:bCs/>
          <w:sz w:val="28"/>
          <w:szCs w:val="28"/>
          <w:lang w:eastAsia="uk-UA"/>
        </w:rPr>
        <w:t xml:space="preserve">Перекус включав дві групи продуктів: </w:t>
      </w:r>
      <w:r w:rsidR="00157E78">
        <w:rPr>
          <w:rFonts w:ascii="Times New Roman" w:eastAsia="Times New Roman" w:hAnsi="Times New Roman" w:cs="Times New Roman"/>
          <w:bCs/>
          <w:sz w:val="28"/>
          <w:szCs w:val="28"/>
          <w:lang w:eastAsia="uk-UA"/>
        </w:rPr>
        <w:t xml:space="preserve">жири та вуглеводи, білок та </w:t>
      </w:r>
      <w:r w:rsidR="007775BE">
        <w:rPr>
          <w:rFonts w:ascii="Times New Roman" w:eastAsia="Times New Roman" w:hAnsi="Times New Roman" w:cs="Times New Roman"/>
          <w:bCs/>
          <w:sz w:val="28"/>
          <w:szCs w:val="28"/>
          <w:lang w:eastAsia="uk-UA"/>
        </w:rPr>
        <w:t xml:space="preserve">вуглевод. Наприклад: морква та маленька жменя </w:t>
      </w:r>
      <w:r w:rsidR="00C20B4A">
        <w:rPr>
          <w:rFonts w:ascii="Times New Roman" w:eastAsia="Times New Roman" w:hAnsi="Times New Roman" w:cs="Times New Roman"/>
          <w:bCs/>
          <w:sz w:val="28"/>
          <w:szCs w:val="28"/>
          <w:lang w:eastAsia="uk-UA"/>
        </w:rPr>
        <w:t>мигдалю, шматок твердого сиру та хліб,</w:t>
      </w:r>
      <w:r w:rsidR="00A563CB">
        <w:rPr>
          <w:rFonts w:ascii="Times New Roman" w:eastAsia="Times New Roman" w:hAnsi="Times New Roman" w:cs="Times New Roman"/>
          <w:bCs/>
          <w:sz w:val="28"/>
          <w:szCs w:val="28"/>
          <w:lang w:eastAsia="uk-UA"/>
        </w:rPr>
        <w:t xml:space="preserve"> арахісова паста та хлібець тощо. </w:t>
      </w:r>
    </w:p>
    <w:p w14:paraId="1B772622" w14:textId="25E2B36D" w:rsidR="00CF4961" w:rsidRDefault="00CF4961" w:rsidP="0014378F">
      <w:pPr>
        <w:tabs>
          <w:tab w:val="left" w:pos="504"/>
          <w:tab w:val="left" w:pos="1701"/>
          <w:tab w:val="left" w:pos="2410"/>
        </w:tabs>
        <w:spacing w:after="0" w:line="360" w:lineRule="auto"/>
        <w:ind w:left="1701" w:right="141" w:firstLine="709"/>
        <w:jc w:val="both"/>
        <w:rPr>
          <w:rFonts w:ascii="Times New Roman" w:eastAsia="Times New Roman" w:hAnsi="Times New Roman" w:cs="Times New Roman"/>
          <w:bCs/>
          <w:sz w:val="28"/>
          <w:szCs w:val="28"/>
          <w:lang w:eastAsia="uk-UA"/>
        </w:rPr>
      </w:pPr>
      <w:r w:rsidRPr="00CF4961">
        <w:rPr>
          <w:rFonts w:ascii="Times New Roman" w:eastAsia="Times New Roman" w:hAnsi="Times New Roman" w:cs="Times New Roman"/>
          <w:bCs/>
          <w:sz w:val="28"/>
          <w:szCs w:val="28"/>
          <w:lang w:eastAsia="uk-UA"/>
        </w:rPr>
        <w:t>Для оцінки біологічного віку учасників використовувався комплекс фізіологічних тестів і суб’єктивних маркерів, включаючи антропометричні показники, біо</w:t>
      </w:r>
      <w:r w:rsidR="00B768A9">
        <w:rPr>
          <w:rFonts w:ascii="Times New Roman" w:eastAsia="Times New Roman" w:hAnsi="Times New Roman" w:cs="Times New Roman"/>
          <w:bCs/>
          <w:sz w:val="28"/>
          <w:szCs w:val="28"/>
          <w:lang w:eastAsia="uk-UA"/>
        </w:rPr>
        <w:t>імпендансний</w:t>
      </w:r>
      <w:r w:rsidRPr="00CF4961">
        <w:rPr>
          <w:rFonts w:ascii="Times New Roman" w:eastAsia="Times New Roman" w:hAnsi="Times New Roman" w:cs="Times New Roman"/>
          <w:bCs/>
          <w:sz w:val="28"/>
          <w:szCs w:val="28"/>
          <w:lang w:eastAsia="uk-UA"/>
        </w:rPr>
        <w:t xml:space="preserve"> аналіз, методику оцінки біологічного віку Войтенко, а також</w:t>
      </w:r>
      <w:r w:rsidR="00561698">
        <w:rPr>
          <w:rFonts w:ascii="Times New Roman" w:eastAsia="Times New Roman" w:hAnsi="Times New Roman" w:cs="Times New Roman"/>
          <w:bCs/>
          <w:sz w:val="28"/>
          <w:szCs w:val="28"/>
          <w:lang w:eastAsia="uk-UA"/>
        </w:rPr>
        <w:t xml:space="preserve"> проби</w:t>
      </w:r>
      <w:r w:rsidRPr="00CF4961">
        <w:rPr>
          <w:rFonts w:ascii="Times New Roman" w:eastAsia="Times New Roman" w:hAnsi="Times New Roman" w:cs="Times New Roman"/>
          <w:bCs/>
          <w:sz w:val="28"/>
          <w:szCs w:val="28"/>
          <w:lang w:eastAsia="uk-UA"/>
        </w:rPr>
        <w:t xml:space="preserve"> Абалакова </w:t>
      </w:r>
      <w:r w:rsidR="00437752">
        <w:rPr>
          <w:rFonts w:ascii="Times New Roman" w:eastAsia="Times New Roman" w:hAnsi="Times New Roman" w:cs="Times New Roman"/>
          <w:bCs/>
          <w:sz w:val="28"/>
          <w:szCs w:val="28"/>
          <w:lang w:eastAsia="uk-UA"/>
        </w:rPr>
        <w:t>та</w:t>
      </w:r>
      <w:r w:rsidRPr="00CF4961">
        <w:rPr>
          <w:rFonts w:ascii="Times New Roman" w:eastAsia="Times New Roman" w:hAnsi="Times New Roman" w:cs="Times New Roman"/>
          <w:bCs/>
          <w:sz w:val="28"/>
          <w:szCs w:val="28"/>
          <w:lang w:eastAsia="uk-UA"/>
        </w:rPr>
        <w:t xml:space="preserve"> Руф’є, які дають можливість оцінити стан </w:t>
      </w:r>
      <w:r w:rsidR="0033132A">
        <w:rPr>
          <w:rFonts w:ascii="Times New Roman" w:eastAsia="Times New Roman" w:hAnsi="Times New Roman" w:cs="Times New Roman"/>
          <w:bCs/>
          <w:sz w:val="28"/>
          <w:szCs w:val="28"/>
          <w:lang w:eastAsia="uk-UA"/>
        </w:rPr>
        <w:t>організму учасників</w:t>
      </w:r>
      <w:r w:rsidRPr="00CF4961">
        <w:rPr>
          <w:rFonts w:ascii="Times New Roman" w:eastAsia="Times New Roman" w:hAnsi="Times New Roman" w:cs="Times New Roman"/>
          <w:bCs/>
          <w:sz w:val="28"/>
          <w:szCs w:val="28"/>
          <w:lang w:eastAsia="uk-UA"/>
        </w:rPr>
        <w:t>.</w:t>
      </w:r>
    </w:p>
    <w:p w14:paraId="729A40F3" w14:textId="3FEBA7D4" w:rsidR="00EA15AC" w:rsidRDefault="00BA5CD0" w:rsidP="00EA15AC">
      <w:pPr>
        <w:tabs>
          <w:tab w:val="left" w:pos="504"/>
          <w:tab w:val="left" w:pos="1701"/>
          <w:tab w:val="left" w:pos="2410"/>
        </w:tabs>
        <w:spacing w:after="0" w:line="360" w:lineRule="auto"/>
        <w:ind w:left="1701" w:right="141" w:firstLine="709"/>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А</w:t>
      </w:r>
      <w:r w:rsidR="00EA15AC" w:rsidRPr="00015A0F">
        <w:rPr>
          <w:rFonts w:ascii="Times New Roman" w:eastAsia="Times New Roman" w:hAnsi="Times New Roman" w:cs="Times New Roman"/>
          <w:bCs/>
          <w:sz w:val="28"/>
          <w:szCs w:val="28"/>
          <w:lang w:eastAsia="uk-UA"/>
        </w:rPr>
        <w:t>нтропометричні показники</w:t>
      </w:r>
      <w:r w:rsidR="00B11AA8">
        <w:rPr>
          <w:rFonts w:ascii="Times New Roman" w:eastAsia="Times New Roman" w:hAnsi="Times New Roman" w:cs="Times New Roman"/>
          <w:bCs/>
          <w:sz w:val="28"/>
          <w:szCs w:val="28"/>
          <w:lang w:eastAsia="uk-UA"/>
        </w:rPr>
        <w:t xml:space="preserve"> </w:t>
      </w:r>
      <w:r w:rsidR="00A42D3D">
        <w:rPr>
          <w:rFonts w:ascii="Times New Roman" w:eastAsia="Times New Roman" w:hAnsi="Times New Roman" w:cs="Times New Roman"/>
          <w:bCs/>
          <w:sz w:val="28"/>
          <w:szCs w:val="28"/>
          <w:lang w:eastAsia="uk-UA"/>
        </w:rPr>
        <w:t>учасників</w:t>
      </w:r>
      <w:r w:rsidR="008A2B75">
        <w:rPr>
          <w:rFonts w:ascii="Times New Roman" w:eastAsia="Times New Roman" w:hAnsi="Times New Roman" w:cs="Times New Roman"/>
          <w:bCs/>
          <w:sz w:val="28"/>
          <w:szCs w:val="28"/>
          <w:lang w:eastAsia="uk-UA"/>
        </w:rPr>
        <w:t>:</w:t>
      </w:r>
    </w:p>
    <w:p w14:paraId="5413DF0E" w14:textId="6C22B8E0" w:rsidR="004A3577" w:rsidRPr="000D63AC" w:rsidRDefault="004A3577" w:rsidP="00EA15AC">
      <w:pPr>
        <w:pStyle w:val="a3"/>
        <w:numPr>
          <w:ilvl w:val="0"/>
          <w:numId w:val="7"/>
        </w:numPr>
        <w:tabs>
          <w:tab w:val="left" w:pos="504"/>
          <w:tab w:val="left" w:pos="1701"/>
          <w:tab w:val="left" w:pos="2410"/>
        </w:tabs>
        <w:spacing w:after="0" w:line="360" w:lineRule="auto"/>
        <w:ind w:left="1701" w:right="141" w:firstLine="709"/>
        <w:jc w:val="both"/>
        <w:rPr>
          <w:rFonts w:ascii="Times New Roman" w:eastAsia="Times New Roman" w:hAnsi="Times New Roman" w:cs="Times New Roman"/>
          <w:bCs/>
          <w:sz w:val="28"/>
          <w:szCs w:val="28"/>
          <w:lang w:eastAsia="uk-UA"/>
        </w:rPr>
      </w:pPr>
      <w:r w:rsidRPr="004A3577">
        <w:rPr>
          <w:rFonts w:ascii="Times New Roman" w:eastAsia="Times New Roman" w:hAnsi="Times New Roman" w:cs="Times New Roman"/>
          <w:bCs/>
          <w:sz w:val="28"/>
          <w:szCs w:val="28"/>
          <w:lang w:eastAsia="uk-UA"/>
        </w:rPr>
        <w:t>Окружність талії в обох групах становила 89 – 95 см, що є прийнятним для чоловіків ц</w:t>
      </w:r>
      <w:r w:rsidR="00C647D3">
        <w:rPr>
          <w:rFonts w:ascii="Times New Roman" w:eastAsia="Times New Roman" w:hAnsi="Times New Roman" w:cs="Times New Roman"/>
          <w:bCs/>
          <w:sz w:val="28"/>
          <w:szCs w:val="28"/>
          <w:lang w:eastAsia="uk-UA"/>
        </w:rPr>
        <w:t xml:space="preserve">ього віку </w:t>
      </w:r>
      <w:r w:rsidRPr="004A3577">
        <w:rPr>
          <w:rFonts w:ascii="Times New Roman" w:eastAsia="Times New Roman" w:hAnsi="Times New Roman" w:cs="Times New Roman"/>
          <w:bCs/>
          <w:sz w:val="28"/>
          <w:szCs w:val="28"/>
          <w:lang w:eastAsia="uk-UA"/>
        </w:rPr>
        <w:t>та свідчить про помірний рівень абдомінального жиру. Згідно з рекомендаціями ВООЗ, учасники, чий об’єм талії перевищував 94 см, мали ризик серцево-судинних захворювань.</w:t>
      </w:r>
    </w:p>
    <w:p w14:paraId="6BB57EAD" w14:textId="1FD2715C" w:rsidR="00EA15AC" w:rsidRDefault="00EA15AC" w:rsidP="00EA15AC">
      <w:pPr>
        <w:pStyle w:val="a3"/>
        <w:numPr>
          <w:ilvl w:val="0"/>
          <w:numId w:val="7"/>
        </w:numPr>
        <w:tabs>
          <w:tab w:val="left" w:pos="504"/>
          <w:tab w:val="left" w:pos="1701"/>
          <w:tab w:val="left" w:pos="2410"/>
        </w:tabs>
        <w:spacing w:after="0" w:line="360" w:lineRule="auto"/>
        <w:ind w:left="1701" w:right="141" w:firstLine="709"/>
        <w:jc w:val="both"/>
        <w:rPr>
          <w:rFonts w:ascii="Times New Roman" w:eastAsia="Times New Roman" w:hAnsi="Times New Roman" w:cs="Times New Roman"/>
          <w:bCs/>
          <w:sz w:val="28"/>
          <w:szCs w:val="28"/>
          <w:lang w:eastAsia="uk-UA"/>
        </w:rPr>
      </w:pPr>
      <w:r w:rsidRPr="00254663">
        <w:rPr>
          <w:rFonts w:ascii="Times New Roman" w:eastAsia="Times New Roman" w:hAnsi="Times New Roman" w:cs="Times New Roman"/>
          <w:bCs/>
          <w:sz w:val="28"/>
          <w:szCs w:val="28"/>
          <w:lang w:eastAsia="uk-UA"/>
        </w:rPr>
        <w:t xml:space="preserve">Індекс маси тіла (ІМТ) учасників знаходився в </w:t>
      </w:r>
      <w:r w:rsidR="0018538C">
        <w:rPr>
          <w:rFonts w:ascii="Times New Roman" w:eastAsia="Times New Roman" w:hAnsi="Times New Roman" w:cs="Times New Roman"/>
          <w:bCs/>
          <w:sz w:val="28"/>
          <w:szCs w:val="28"/>
          <w:lang w:eastAsia="uk-UA"/>
        </w:rPr>
        <w:t>діапазоні</w:t>
      </w:r>
      <w:r w:rsidRPr="00254663">
        <w:rPr>
          <w:rFonts w:ascii="Times New Roman" w:eastAsia="Times New Roman" w:hAnsi="Times New Roman" w:cs="Times New Roman"/>
          <w:bCs/>
          <w:sz w:val="28"/>
          <w:szCs w:val="28"/>
          <w:lang w:eastAsia="uk-UA"/>
        </w:rPr>
        <w:t xml:space="preserve"> 2</w:t>
      </w:r>
      <w:r w:rsidR="00A2127B">
        <w:rPr>
          <w:rFonts w:ascii="Times New Roman" w:eastAsia="Times New Roman" w:hAnsi="Times New Roman" w:cs="Times New Roman"/>
          <w:bCs/>
          <w:sz w:val="28"/>
          <w:szCs w:val="28"/>
          <w:lang w:eastAsia="uk-UA"/>
        </w:rPr>
        <w:t>2,9</w:t>
      </w:r>
      <w:r w:rsidR="00026AB3">
        <w:rPr>
          <w:rFonts w:ascii="Times New Roman" w:eastAsia="Times New Roman" w:hAnsi="Times New Roman" w:cs="Times New Roman"/>
          <w:bCs/>
          <w:sz w:val="28"/>
          <w:szCs w:val="28"/>
          <w:lang w:eastAsia="uk-UA"/>
        </w:rPr>
        <w:t xml:space="preserve"> – </w:t>
      </w:r>
      <w:r w:rsidR="00663DD8">
        <w:rPr>
          <w:rFonts w:ascii="Times New Roman" w:eastAsia="Times New Roman" w:hAnsi="Times New Roman" w:cs="Times New Roman"/>
          <w:bCs/>
          <w:sz w:val="28"/>
          <w:szCs w:val="28"/>
          <w:lang w:eastAsia="uk-UA"/>
        </w:rPr>
        <w:t>27,7</w:t>
      </w:r>
      <w:r w:rsidRPr="00254663">
        <w:rPr>
          <w:rFonts w:ascii="Times New Roman" w:eastAsia="Times New Roman" w:hAnsi="Times New Roman" w:cs="Times New Roman"/>
          <w:bCs/>
          <w:sz w:val="28"/>
          <w:szCs w:val="28"/>
          <w:lang w:eastAsia="uk-UA"/>
        </w:rPr>
        <w:t xml:space="preserve">, що відповідає нормі або </w:t>
      </w:r>
      <w:r>
        <w:rPr>
          <w:rFonts w:ascii="Times New Roman" w:eastAsia="Times New Roman" w:hAnsi="Times New Roman" w:cs="Times New Roman"/>
          <w:bCs/>
          <w:sz w:val="28"/>
          <w:szCs w:val="28"/>
          <w:lang w:eastAsia="uk-UA"/>
        </w:rPr>
        <w:t>зайвій вазі</w:t>
      </w:r>
      <w:r w:rsidRPr="00254663">
        <w:rPr>
          <w:rFonts w:ascii="Times New Roman" w:eastAsia="Times New Roman" w:hAnsi="Times New Roman" w:cs="Times New Roman"/>
          <w:bCs/>
          <w:sz w:val="28"/>
          <w:szCs w:val="28"/>
          <w:lang w:eastAsia="uk-UA"/>
        </w:rPr>
        <w:t>.</w:t>
      </w:r>
    </w:p>
    <w:p w14:paraId="2CC9A065" w14:textId="77777777" w:rsidR="00EA15AC" w:rsidRPr="009D73F1" w:rsidRDefault="00EA15AC" w:rsidP="00EA15AC">
      <w:pPr>
        <w:pStyle w:val="a3"/>
        <w:tabs>
          <w:tab w:val="left" w:pos="504"/>
          <w:tab w:val="left" w:pos="1701"/>
          <w:tab w:val="left" w:pos="2410"/>
        </w:tabs>
        <w:spacing w:after="0" w:line="360" w:lineRule="auto"/>
        <w:ind w:left="2410" w:right="141"/>
        <w:jc w:val="center"/>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ІМТ = вага (кг) / зріст (м</w:t>
      </w:r>
      <w:r w:rsidRPr="009D73F1">
        <w:rPr>
          <w:rFonts w:ascii="Times New Roman" w:eastAsia="Times New Roman" w:hAnsi="Times New Roman" w:cs="Times New Roman"/>
          <w:bCs/>
          <w:sz w:val="28"/>
          <w:szCs w:val="28"/>
          <w:vertAlign w:val="superscript"/>
          <w:lang w:eastAsia="uk-UA"/>
        </w:rPr>
        <w:t>2</w:t>
      </w:r>
      <w:r>
        <w:rPr>
          <w:rFonts w:ascii="Times New Roman" w:eastAsia="Times New Roman" w:hAnsi="Times New Roman" w:cs="Times New Roman"/>
          <w:bCs/>
          <w:sz w:val="28"/>
          <w:szCs w:val="28"/>
          <w:lang w:eastAsia="uk-UA"/>
        </w:rPr>
        <w:t>)</w:t>
      </w:r>
    </w:p>
    <w:p w14:paraId="77014015" w14:textId="70FBAA55" w:rsidR="00570263" w:rsidRDefault="00EA15AC" w:rsidP="0003728B">
      <w:pPr>
        <w:pStyle w:val="a3"/>
        <w:numPr>
          <w:ilvl w:val="0"/>
          <w:numId w:val="7"/>
        </w:numPr>
        <w:tabs>
          <w:tab w:val="left" w:pos="504"/>
          <w:tab w:val="left" w:pos="1701"/>
          <w:tab w:val="left" w:pos="2410"/>
        </w:tabs>
        <w:spacing w:after="0" w:line="360" w:lineRule="auto"/>
        <w:ind w:left="1701" w:right="141" w:firstLine="709"/>
        <w:jc w:val="both"/>
        <w:rPr>
          <w:rFonts w:ascii="Times New Roman" w:eastAsia="Times New Roman" w:hAnsi="Times New Roman" w:cs="Times New Roman"/>
          <w:bCs/>
          <w:sz w:val="28"/>
          <w:szCs w:val="28"/>
          <w:lang w:eastAsia="uk-UA"/>
        </w:rPr>
      </w:pPr>
      <w:r w:rsidRPr="00570263">
        <w:rPr>
          <w:rFonts w:ascii="Times New Roman" w:eastAsia="Times New Roman" w:hAnsi="Times New Roman" w:cs="Times New Roman"/>
          <w:bCs/>
          <w:sz w:val="28"/>
          <w:szCs w:val="28"/>
          <w:lang w:eastAsia="uk-UA"/>
        </w:rPr>
        <w:t>Співвідношення талії до стегон було на рівні 0,9</w:t>
      </w:r>
      <w:r w:rsidR="00026AB3" w:rsidRPr="00570263">
        <w:rPr>
          <w:rFonts w:ascii="Times New Roman" w:eastAsia="Times New Roman" w:hAnsi="Times New Roman" w:cs="Times New Roman"/>
          <w:bCs/>
          <w:sz w:val="28"/>
          <w:szCs w:val="28"/>
          <w:lang w:eastAsia="uk-UA"/>
        </w:rPr>
        <w:t xml:space="preserve"> – </w:t>
      </w:r>
      <w:r w:rsidRPr="00570263">
        <w:rPr>
          <w:rFonts w:ascii="Times New Roman" w:eastAsia="Times New Roman" w:hAnsi="Times New Roman" w:cs="Times New Roman"/>
          <w:bCs/>
          <w:sz w:val="28"/>
          <w:szCs w:val="28"/>
          <w:lang w:eastAsia="uk-UA"/>
        </w:rPr>
        <w:t xml:space="preserve">0,95, що вказує на незначні ризики метаболічних ускладнень в діапазоні показника – 0,95, </w:t>
      </w:r>
      <w:r w:rsidRPr="00570263">
        <w:rPr>
          <w:rFonts w:ascii="Times New Roman" w:eastAsia="Times New Roman" w:hAnsi="Times New Roman" w:cs="Times New Roman"/>
          <w:bCs/>
          <w:sz w:val="28"/>
          <w:szCs w:val="28"/>
          <w:lang w:eastAsia="uk-UA"/>
        </w:rPr>
        <w:lastRenderedPageBreak/>
        <w:t>(якщо чоловік має співвідношення талії до стегон більше, ніж 0,95 це підвищує ризики серцево-судинних захворювань за ВООЗ</w:t>
      </w:r>
      <w:r w:rsidR="002B219A">
        <w:rPr>
          <w:rFonts w:ascii="Times New Roman" w:eastAsia="Times New Roman" w:hAnsi="Times New Roman" w:cs="Times New Roman"/>
          <w:bCs/>
          <w:sz w:val="28"/>
          <w:szCs w:val="28"/>
          <w:lang w:eastAsia="uk-UA"/>
        </w:rPr>
        <w:t xml:space="preserve"> </w:t>
      </w:r>
      <w:r w:rsidRPr="00570263">
        <w:rPr>
          <w:rFonts w:ascii="Times New Roman" w:eastAsia="Times New Roman" w:hAnsi="Times New Roman" w:cs="Times New Roman"/>
          <w:bCs/>
          <w:sz w:val="28"/>
          <w:szCs w:val="28"/>
          <w:lang w:eastAsia="uk-UA"/>
        </w:rPr>
        <w:t>)</w:t>
      </w:r>
      <w:r w:rsidR="00570263">
        <w:rPr>
          <w:rFonts w:ascii="Times New Roman" w:eastAsia="Times New Roman" w:hAnsi="Times New Roman" w:cs="Times New Roman"/>
          <w:bCs/>
          <w:sz w:val="28"/>
          <w:szCs w:val="28"/>
          <w:lang w:eastAsia="uk-UA"/>
        </w:rPr>
        <w:t>.</w:t>
      </w:r>
      <w:r w:rsidR="002B219A">
        <w:rPr>
          <w:rFonts w:ascii="Times New Roman" w:eastAsia="Times New Roman" w:hAnsi="Times New Roman" w:cs="Times New Roman"/>
          <w:bCs/>
          <w:sz w:val="28"/>
          <w:szCs w:val="28"/>
          <w:lang w:eastAsia="uk-UA"/>
        </w:rPr>
        <w:t xml:space="preserve"> </w:t>
      </w:r>
      <w:r w:rsidR="002B219A" w:rsidRPr="00570263">
        <w:rPr>
          <w:rFonts w:ascii="Times New Roman" w:eastAsia="Calibri" w:hAnsi="Times New Roman" w:cs="Times New Roman"/>
          <w:sz w:val="28"/>
          <w:szCs w:val="28"/>
          <w:lang w:eastAsia="uk-UA"/>
        </w:rPr>
        <w:t>[</w:t>
      </w:r>
      <w:r w:rsidR="002B219A" w:rsidRPr="00570263">
        <w:rPr>
          <w:rFonts w:ascii="Times New Roman" w:hAnsi="Times New Roman" w:cs="Times New Roman"/>
          <w:bCs/>
          <w:color w:val="000000" w:themeColor="text1"/>
          <w:sz w:val="28"/>
          <w:szCs w:val="28"/>
        </w:rPr>
        <w:t>85]</w:t>
      </w:r>
    </w:p>
    <w:p w14:paraId="212419D9" w14:textId="3C0ABE4C" w:rsidR="00BA5CD0" w:rsidRDefault="00BA5CD0" w:rsidP="009C2367">
      <w:pPr>
        <w:pStyle w:val="a3"/>
        <w:tabs>
          <w:tab w:val="left" w:pos="504"/>
          <w:tab w:val="left" w:pos="1701"/>
          <w:tab w:val="left" w:pos="2552"/>
        </w:tabs>
        <w:spacing w:after="0" w:line="360" w:lineRule="auto"/>
        <w:ind w:left="1701" w:right="141" w:firstLine="709"/>
        <w:jc w:val="both"/>
        <w:rPr>
          <w:rFonts w:ascii="Times New Roman" w:eastAsia="Times New Roman" w:hAnsi="Times New Roman" w:cs="Times New Roman"/>
          <w:bCs/>
          <w:sz w:val="28"/>
          <w:szCs w:val="28"/>
          <w:lang w:eastAsia="uk-UA"/>
        </w:rPr>
      </w:pPr>
      <w:r w:rsidRPr="00570263">
        <w:rPr>
          <w:rFonts w:ascii="Times New Roman" w:eastAsia="Times New Roman" w:hAnsi="Times New Roman" w:cs="Times New Roman"/>
          <w:bCs/>
          <w:sz w:val="28"/>
          <w:szCs w:val="28"/>
          <w:lang w:eastAsia="uk-UA"/>
        </w:rPr>
        <w:t>Середн</w:t>
      </w:r>
      <w:r w:rsidR="004073A7">
        <w:rPr>
          <w:rFonts w:ascii="Times New Roman" w:eastAsia="Times New Roman" w:hAnsi="Times New Roman" w:cs="Times New Roman"/>
          <w:bCs/>
          <w:sz w:val="28"/>
          <w:szCs w:val="28"/>
          <w:lang w:eastAsia="uk-UA"/>
        </w:rPr>
        <w:t>ьостатистичні</w:t>
      </w:r>
      <w:r w:rsidRPr="00570263">
        <w:rPr>
          <w:rFonts w:ascii="Times New Roman" w:eastAsia="Times New Roman" w:hAnsi="Times New Roman" w:cs="Times New Roman"/>
          <w:bCs/>
          <w:sz w:val="28"/>
          <w:szCs w:val="28"/>
          <w:lang w:eastAsia="uk-UA"/>
        </w:rPr>
        <w:t xml:space="preserve"> антропометричні показники учасників з похибкою представлені у таблиці 3.1.1.</w:t>
      </w:r>
    </w:p>
    <w:p w14:paraId="26686DC8" w14:textId="77777777" w:rsidR="00C67B6F" w:rsidRDefault="00C67B6F" w:rsidP="00C67B6F">
      <w:pPr>
        <w:pStyle w:val="a3"/>
        <w:tabs>
          <w:tab w:val="left" w:pos="504"/>
          <w:tab w:val="left" w:pos="1701"/>
          <w:tab w:val="left" w:pos="2410"/>
          <w:tab w:val="left" w:pos="2770"/>
        </w:tabs>
        <w:spacing w:after="0" w:line="360" w:lineRule="auto"/>
        <w:ind w:left="2770" w:right="566"/>
        <w:jc w:val="right"/>
        <w:rPr>
          <w:rFonts w:ascii="Times New Roman" w:hAnsi="Times New Roman" w:cs="Times New Roman"/>
          <w:i/>
          <w:sz w:val="28"/>
          <w:szCs w:val="28"/>
        </w:rPr>
      </w:pPr>
    </w:p>
    <w:p w14:paraId="46F7EBC7" w14:textId="09510AB9" w:rsidR="00693BA1" w:rsidRPr="00C67B6F" w:rsidRDefault="00C67B6F" w:rsidP="004D7CE1">
      <w:pPr>
        <w:pStyle w:val="a3"/>
        <w:tabs>
          <w:tab w:val="left" w:pos="504"/>
          <w:tab w:val="left" w:pos="1701"/>
          <w:tab w:val="left" w:pos="2410"/>
          <w:tab w:val="left" w:pos="2770"/>
          <w:tab w:val="left" w:pos="3119"/>
        </w:tabs>
        <w:spacing w:after="0" w:line="360" w:lineRule="auto"/>
        <w:ind w:left="2770" w:right="566" w:hanging="360"/>
        <w:jc w:val="center"/>
        <w:rPr>
          <w:rFonts w:ascii="Times New Roman" w:hAnsi="Times New Roman" w:cs="Times New Roman"/>
          <w:i/>
          <w:sz w:val="28"/>
          <w:szCs w:val="28"/>
        </w:rPr>
      </w:pPr>
      <w:r w:rsidRPr="005A4C04">
        <w:rPr>
          <w:rFonts w:ascii="Times New Roman" w:hAnsi="Times New Roman" w:cs="Times New Roman"/>
          <w:iCs/>
          <w:sz w:val="28"/>
          <w:szCs w:val="28"/>
        </w:rPr>
        <w:t>Таблиця.3.1.1</w:t>
      </w:r>
      <w:r w:rsidRPr="00C67B6F">
        <w:rPr>
          <w:rFonts w:ascii="Times New Roman" w:hAnsi="Times New Roman" w:cs="Times New Roman"/>
          <w:i/>
          <w:sz w:val="28"/>
          <w:szCs w:val="28"/>
        </w:rPr>
        <w:t xml:space="preserve"> – </w:t>
      </w:r>
      <w:r w:rsidR="00475AF9" w:rsidRPr="00475AF9">
        <w:rPr>
          <w:rFonts w:ascii="Times New Roman" w:hAnsi="Times New Roman" w:cs="Times New Roman"/>
          <w:iCs/>
          <w:sz w:val="28"/>
          <w:szCs w:val="28"/>
        </w:rPr>
        <w:t>Середн</w:t>
      </w:r>
      <w:r w:rsidR="00AD166C">
        <w:rPr>
          <w:rFonts w:ascii="Times New Roman" w:hAnsi="Times New Roman" w:cs="Times New Roman"/>
          <w:iCs/>
          <w:sz w:val="28"/>
          <w:szCs w:val="28"/>
        </w:rPr>
        <w:t>ьостатистичні</w:t>
      </w:r>
      <w:r w:rsidR="00475AF9" w:rsidRPr="00475AF9">
        <w:rPr>
          <w:rFonts w:ascii="Times New Roman" w:hAnsi="Times New Roman" w:cs="Times New Roman"/>
          <w:iCs/>
          <w:sz w:val="28"/>
          <w:szCs w:val="28"/>
        </w:rPr>
        <w:t xml:space="preserve"> </w:t>
      </w:r>
      <w:r w:rsidR="00D0534D">
        <w:rPr>
          <w:rFonts w:ascii="Times New Roman" w:hAnsi="Times New Roman" w:cs="Times New Roman"/>
          <w:sz w:val="28"/>
          <w:szCs w:val="28"/>
        </w:rPr>
        <w:t>а</w:t>
      </w:r>
      <w:r w:rsidR="00693BA1" w:rsidRPr="00C67B6F">
        <w:rPr>
          <w:rFonts w:ascii="Times New Roman" w:hAnsi="Times New Roman" w:cs="Times New Roman"/>
          <w:sz w:val="28"/>
          <w:szCs w:val="28"/>
        </w:rPr>
        <w:t xml:space="preserve">нтропометричні показники </w:t>
      </w:r>
      <w:r w:rsidR="004D7CE1">
        <w:rPr>
          <w:rFonts w:ascii="Times New Roman" w:hAnsi="Times New Roman" w:cs="Times New Roman"/>
          <w:sz w:val="28"/>
          <w:szCs w:val="28"/>
        </w:rPr>
        <w:t>учасників</w:t>
      </w:r>
      <w:r w:rsidR="005608C5">
        <w:rPr>
          <w:rFonts w:ascii="Times New Roman" w:hAnsi="Times New Roman" w:cs="Times New Roman"/>
          <w:sz w:val="28"/>
          <w:szCs w:val="28"/>
        </w:rPr>
        <w:t xml:space="preserve"> обох груп</w:t>
      </w:r>
      <w:r w:rsidR="008B4E7E">
        <w:rPr>
          <w:rFonts w:ascii="Times New Roman" w:hAnsi="Times New Roman" w:cs="Times New Roman"/>
          <w:sz w:val="28"/>
          <w:szCs w:val="28"/>
        </w:rPr>
        <w:t xml:space="preserve"> з похибкою</w:t>
      </w:r>
    </w:p>
    <w:p w14:paraId="48590EC2" w14:textId="77777777" w:rsidR="0074745A" w:rsidRPr="00693BA1" w:rsidRDefault="0074745A" w:rsidP="0014378F">
      <w:pPr>
        <w:pStyle w:val="a3"/>
        <w:tabs>
          <w:tab w:val="left" w:pos="504"/>
          <w:tab w:val="left" w:pos="1701"/>
          <w:tab w:val="left" w:pos="2410"/>
        </w:tabs>
        <w:spacing w:after="0" w:line="360" w:lineRule="auto"/>
        <w:ind w:left="2770" w:hanging="360"/>
        <w:rPr>
          <w:rFonts w:ascii="Times New Roman" w:hAnsi="Times New Roman" w:cs="Times New Roman"/>
          <w:b/>
          <w:sz w:val="28"/>
          <w:szCs w:val="28"/>
        </w:rPr>
      </w:pPr>
    </w:p>
    <w:tbl>
      <w:tblPr>
        <w:tblStyle w:val="a7"/>
        <w:tblW w:w="0" w:type="auto"/>
        <w:tblInd w:w="1696" w:type="dxa"/>
        <w:tblLook w:val="04A0" w:firstRow="1" w:lastRow="0" w:firstColumn="1" w:lastColumn="0" w:noHBand="0" w:noVBand="1"/>
      </w:tblPr>
      <w:tblGrid>
        <w:gridCol w:w="1368"/>
        <w:gridCol w:w="4970"/>
        <w:gridCol w:w="2852"/>
      </w:tblGrid>
      <w:tr w:rsidR="00693BA1" w:rsidRPr="009E561D" w14:paraId="35DE62DC" w14:textId="77777777" w:rsidTr="00717F7D">
        <w:trPr>
          <w:trHeight w:val="515"/>
        </w:trPr>
        <w:tc>
          <w:tcPr>
            <w:tcW w:w="1368" w:type="dxa"/>
            <w:shd w:val="clear" w:color="auto" w:fill="D0CECE" w:themeFill="background2" w:themeFillShade="E6"/>
          </w:tcPr>
          <w:p w14:paraId="301D0AFC" w14:textId="4C8437E7" w:rsidR="00693BA1" w:rsidRPr="009E561D" w:rsidRDefault="00693BA1" w:rsidP="0014378F">
            <w:pPr>
              <w:tabs>
                <w:tab w:val="left" w:pos="504"/>
                <w:tab w:val="left" w:pos="1701"/>
                <w:tab w:val="left" w:pos="2410"/>
              </w:tabs>
              <w:spacing w:line="360" w:lineRule="auto"/>
              <w:ind w:hanging="360"/>
              <w:jc w:val="center"/>
              <w:rPr>
                <w:rFonts w:ascii="Times New Roman" w:hAnsi="Times New Roman" w:cs="Times New Roman"/>
                <w:sz w:val="28"/>
                <w:szCs w:val="28"/>
              </w:rPr>
            </w:pPr>
            <w:r w:rsidRPr="009E561D">
              <w:rPr>
                <w:rFonts w:ascii="Times New Roman" w:hAnsi="Times New Roman" w:cs="Times New Roman"/>
                <w:sz w:val="28"/>
                <w:szCs w:val="28"/>
              </w:rPr>
              <w:t>№ п</w:t>
            </w:r>
          </w:p>
        </w:tc>
        <w:tc>
          <w:tcPr>
            <w:tcW w:w="4970" w:type="dxa"/>
            <w:shd w:val="clear" w:color="auto" w:fill="D0CECE" w:themeFill="background2" w:themeFillShade="E6"/>
          </w:tcPr>
          <w:p w14:paraId="653B2948" w14:textId="77777777" w:rsidR="00693BA1" w:rsidRPr="009E561D" w:rsidRDefault="00693BA1" w:rsidP="0014378F">
            <w:pPr>
              <w:tabs>
                <w:tab w:val="left" w:pos="504"/>
                <w:tab w:val="left" w:pos="1701"/>
                <w:tab w:val="left" w:pos="2410"/>
              </w:tabs>
              <w:spacing w:line="360" w:lineRule="auto"/>
              <w:ind w:hanging="360"/>
              <w:jc w:val="center"/>
              <w:rPr>
                <w:rFonts w:ascii="Times New Roman" w:hAnsi="Times New Roman" w:cs="Times New Roman"/>
                <w:sz w:val="28"/>
                <w:szCs w:val="28"/>
              </w:rPr>
            </w:pPr>
            <w:r w:rsidRPr="009E561D">
              <w:rPr>
                <w:rFonts w:ascii="Times New Roman" w:hAnsi="Times New Roman" w:cs="Times New Roman"/>
                <w:sz w:val="28"/>
                <w:szCs w:val="28"/>
              </w:rPr>
              <w:t xml:space="preserve">Показник </w:t>
            </w:r>
          </w:p>
        </w:tc>
        <w:tc>
          <w:tcPr>
            <w:tcW w:w="2852" w:type="dxa"/>
            <w:shd w:val="clear" w:color="auto" w:fill="D0CECE" w:themeFill="background2" w:themeFillShade="E6"/>
          </w:tcPr>
          <w:p w14:paraId="29AB90CA" w14:textId="64032BEF" w:rsidR="00693BA1" w:rsidRPr="009E561D" w:rsidRDefault="00693BA1" w:rsidP="0014378F">
            <w:pPr>
              <w:tabs>
                <w:tab w:val="left" w:pos="504"/>
                <w:tab w:val="left" w:pos="1701"/>
                <w:tab w:val="left" w:pos="2410"/>
              </w:tabs>
              <w:spacing w:line="360" w:lineRule="auto"/>
              <w:ind w:hanging="360"/>
              <w:jc w:val="center"/>
              <w:rPr>
                <w:rFonts w:ascii="Times New Roman" w:hAnsi="Times New Roman" w:cs="Times New Roman"/>
                <w:sz w:val="28"/>
                <w:szCs w:val="28"/>
              </w:rPr>
            </w:pPr>
            <w:r w:rsidRPr="009E561D">
              <w:rPr>
                <w:rFonts w:ascii="Times New Roman" w:hAnsi="Times New Roman" w:cs="Times New Roman"/>
                <w:sz w:val="28"/>
                <w:szCs w:val="28"/>
              </w:rPr>
              <w:t xml:space="preserve">X̅ ± σ (n = </w:t>
            </w:r>
            <w:r w:rsidR="00977062">
              <w:rPr>
                <w:rFonts w:ascii="Times New Roman" w:hAnsi="Times New Roman" w:cs="Times New Roman"/>
                <w:sz w:val="28"/>
                <w:szCs w:val="28"/>
              </w:rPr>
              <w:t>10</w:t>
            </w:r>
            <w:r w:rsidRPr="009E561D">
              <w:rPr>
                <w:rFonts w:ascii="Times New Roman" w:hAnsi="Times New Roman" w:cs="Times New Roman"/>
                <w:sz w:val="28"/>
                <w:szCs w:val="28"/>
              </w:rPr>
              <w:t>)</w:t>
            </w:r>
          </w:p>
        </w:tc>
      </w:tr>
      <w:tr w:rsidR="00693BA1" w:rsidRPr="009E561D" w14:paraId="2FA23B5A" w14:textId="77777777" w:rsidTr="00717F7D">
        <w:trPr>
          <w:trHeight w:val="515"/>
        </w:trPr>
        <w:tc>
          <w:tcPr>
            <w:tcW w:w="1368" w:type="dxa"/>
          </w:tcPr>
          <w:p w14:paraId="2F8364B8" w14:textId="77777777" w:rsidR="00693BA1" w:rsidRPr="009E561D" w:rsidRDefault="00693BA1" w:rsidP="0014378F">
            <w:pPr>
              <w:tabs>
                <w:tab w:val="left" w:pos="504"/>
                <w:tab w:val="left" w:pos="1701"/>
                <w:tab w:val="left" w:pos="2410"/>
              </w:tabs>
              <w:spacing w:line="360" w:lineRule="auto"/>
              <w:ind w:hanging="360"/>
              <w:jc w:val="center"/>
              <w:rPr>
                <w:rFonts w:ascii="Times New Roman" w:hAnsi="Times New Roman" w:cs="Times New Roman"/>
                <w:sz w:val="28"/>
                <w:szCs w:val="28"/>
              </w:rPr>
            </w:pPr>
            <w:r w:rsidRPr="009E561D">
              <w:rPr>
                <w:rFonts w:ascii="Times New Roman" w:hAnsi="Times New Roman" w:cs="Times New Roman"/>
                <w:sz w:val="28"/>
                <w:szCs w:val="28"/>
              </w:rPr>
              <w:t>1</w:t>
            </w:r>
          </w:p>
        </w:tc>
        <w:tc>
          <w:tcPr>
            <w:tcW w:w="4970" w:type="dxa"/>
          </w:tcPr>
          <w:p w14:paraId="5EBBB5AB" w14:textId="5F6549E9" w:rsidR="00693BA1" w:rsidRPr="009E561D" w:rsidRDefault="00693BA1" w:rsidP="0014378F">
            <w:pPr>
              <w:tabs>
                <w:tab w:val="left" w:pos="504"/>
                <w:tab w:val="left" w:pos="1701"/>
                <w:tab w:val="left" w:pos="2410"/>
              </w:tabs>
              <w:spacing w:line="360" w:lineRule="auto"/>
              <w:ind w:hanging="360"/>
              <w:jc w:val="center"/>
              <w:rPr>
                <w:rFonts w:ascii="Times New Roman" w:hAnsi="Times New Roman" w:cs="Times New Roman"/>
                <w:sz w:val="28"/>
                <w:szCs w:val="28"/>
              </w:rPr>
            </w:pPr>
            <w:r w:rsidRPr="009E561D">
              <w:rPr>
                <w:rFonts w:ascii="Times New Roman" w:hAnsi="Times New Roman" w:cs="Times New Roman"/>
                <w:sz w:val="28"/>
                <w:szCs w:val="28"/>
              </w:rPr>
              <w:t>Маса тіла (кг)</w:t>
            </w:r>
          </w:p>
        </w:tc>
        <w:tc>
          <w:tcPr>
            <w:tcW w:w="2852" w:type="dxa"/>
          </w:tcPr>
          <w:p w14:paraId="62353E41" w14:textId="194FB50F" w:rsidR="00693BA1" w:rsidRPr="009E561D" w:rsidRDefault="000D391B" w:rsidP="0014378F">
            <w:pPr>
              <w:tabs>
                <w:tab w:val="left" w:pos="504"/>
                <w:tab w:val="left" w:pos="1701"/>
                <w:tab w:val="left" w:pos="2410"/>
              </w:tabs>
              <w:spacing w:line="360" w:lineRule="auto"/>
              <w:ind w:hanging="360"/>
              <w:jc w:val="center"/>
              <w:rPr>
                <w:rFonts w:ascii="Times New Roman" w:hAnsi="Times New Roman" w:cs="Times New Roman"/>
                <w:sz w:val="28"/>
                <w:szCs w:val="28"/>
              </w:rPr>
            </w:pPr>
            <w:r>
              <w:rPr>
                <w:rFonts w:ascii="Times New Roman" w:hAnsi="Times New Roman" w:cs="Times New Roman"/>
                <w:sz w:val="28"/>
                <w:szCs w:val="28"/>
              </w:rPr>
              <w:t>82,7</w:t>
            </w:r>
            <w:r w:rsidR="00693BA1" w:rsidRPr="009E561D">
              <w:rPr>
                <w:rFonts w:ascii="Times New Roman" w:hAnsi="Times New Roman" w:cs="Times New Roman"/>
                <w:sz w:val="28"/>
                <w:szCs w:val="28"/>
              </w:rPr>
              <w:t xml:space="preserve"> ± </w:t>
            </w:r>
            <w:r w:rsidR="006F43BE">
              <w:rPr>
                <w:rFonts w:ascii="Times New Roman" w:hAnsi="Times New Roman" w:cs="Times New Roman"/>
                <w:sz w:val="28"/>
                <w:szCs w:val="28"/>
              </w:rPr>
              <w:t>1</w:t>
            </w:r>
            <w:r w:rsidR="00693BA1" w:rsidRPr="009E561D">
              <w:rPr>
                <w:rFonts w:ascii="Times New Roman" w:hAnsi="Times New Roman" w:cs="Times New Roman"/>
                <w:sz w:val="28"/>
                <w:szCs w:val="28"/>
              </w:rPr>
              <w:t>,</w:t>
            </w:r>
            <w:r w:rsidR="006F43BE">
              <w:rPr>
                <w:rFonts w:ascii="Times New Roman" w:hAnsi="Times New Roman" w:cs="Times New Roman"/>
                <w:sz w:val="28"/>
                <w:szCs w:val="28"/>
              </w:rPr>
              <w:t>7</w:t>
            </w:r>
          </w:p>
        </w:tc>
      </w:tr>
      <w:tr w:rsidR="00693BA1" w:rsidRPr="009E561D" w14:paraId="5AB7B2A1" w14:textId="77777777" w:rsidTr="00717F7D">
        <w:trPr>
          <w:trHeight w:val="515"/>
        </w:trPr>
        <w:tc>
          <w:tcPr>
            <w:tcW w:w="1368" w:type="dxa"/>
          </w:tcPr>
          <w:p w14:paraId="7DCBA935" w14:textId="77777777" w:rsidR="00693BA1" w:rsidRPr="009E561D" w:rsidRDefault="00693BA1" w:rsidP="0014378F">
            <w:pPr>
              <w:tabs>
                <w:tab w:val="left" w:pos="504"/>
                <w:tab w:val="left" w:pos="1701"/>
                <w:tab w:val="left" w:pos="2410"/>
              </w:tabs>
              <w:spacing w:line="360" w:lineRule="auto"/>
              <w:ind w:hanging="360"/>
              <w:jc w:val="center"/>
              <w:rPr>
                <w:rFonts w:ascii="Times New Roman" w:hAnsi="Times New Roman" w:cs="Times New Roman"/>
                <w:sz w:val="28"/>
                <w:szCs w:val="28"/>
              </w:rPr>
            </w:pPr>
            <w:r w:rsidRPr="009E561D">
              <w:rPr>
                <w:rFonts w:ascii="Times New Roman" w:hAnsi="Times New Roman" w:cs="Times New Roman"/>
                <w:sz w:val="28"/>
                <w:szCs w:val="28"/>
              </w:rPr>
              <w:t>2</w:t>
            </w:r>
          </w:p>
        </w:tc>
        <w:tc>
          <w:tcPr>
            <w:tcW w:w="4970" w:type="dxa"/>
          </w:tcPr>
          <w:p w14:paraId="09275B55" w14:textId="77777777" w:rsidR="00693BA1" w:rsidRPr="009E561D" w:rsidRDefault="00693BA1" w:rsidP="0014378F">
            <w:pPr>
              <w:tabs>
                <w:tab w:val="left" w:pos="504"/>
                <w:tab w:val="left" w:pos="1701"/>
                <w:tab w:val="left" w:pos="2410"/>
              </w:tabs>
              <w:spacing w:line="360" w:lineRule="auto"/>
              <w:ind w:hanging="360"/>
              <w:jc w:val="center"/>
              <w:rPr>
                <w:rFonts w:ascii="Times New Roman" w:hAnsi="Times New Roman" w:cs="Times New Roman"/>
                <w:sz w:val="28"/>
                <w:szCs w:val="28"/>
              </w:rPr>
            </w:pPr>
            <w:r w:rsidRPr="009E561D">
              <w:rPr>
                <w:rFonts w:ascii="Times New Roman" w:hAnsi="Times New Roman" w:cs="Times New Roman"/>
                <w:sz w:val="28"/>
                <w:szCs w:val="28"/>
              </w:rPr>
              <w:t>Зріст (см)</w:t>
            </w:r>
          </w:p>
        </w:tc>
        <w:tc>
          <w:tcPr>
            <w:tcW w:w="2852" w:type="dxa"/>
          </w:tcPr>
          <w:p w14:paraId="45E76FC5" w14:textId="412887C3" w:rsidR="00693BA1" w:rsidRPr="009E561D" w:rsidRDefault="003E3547" w:rsidP="0014378F">
            <w:pPr>
              <w:tabs>
                <w:tab w:val="left" w:pos="504"/>
                <w:tab w:val="left" w:pos="1701"/>
                <w:tab w:val="left" w:pos="2410"/>
              </w:tabs>
              <w:spacing w:line="360" w:lineRule="auto"/>
              <w:ind w:hanging="360"/>
              <w:jc w:val="center"/>
              <w:rPr>
                <w:rFonts w:ascii="Times New Roman" w:hAnsi="Times New Roman" w:cs="Times New Roman"/>
                <w:sz w:val="28"/>
                <w:szCs w:val="28"/>
              </w:rPr>
            </w:pPr>
            <w:r>
              <w:rPr>
                <w:rFonts w:ascii="Times New Roman" w:hAnsi="Times New Roman" w:cs="Times New Roman"/>
                <w:sz w:val="28"/>
                <w:szCs w:val="28"/>
              </w:rPr>
              <w:t>1</w:t>
            </w:r>
            <w:r w:rsidR="000D391B">
              <w:rPr>
                <w:rFonts w:ascii="Times New Roman" w:hAnsi="Times New Roman" w:cs="Times New Roman"/>
                <w:sz w:val="28"/>
                <w:szCs w:val="28"/>
              </w:rPr>
              <w:t>80,8</w:t>
            </w:r>
            <w:r w:rsidR="00693BA1" w:rsidRPr="009E561D">
              <w:rPr>
                <w:rFonts w:ascii="Times New Roman" w:hAnsi="Times New Roman" w:cs="Times New Roman"/>
                <w:sz w:val="28"/>
                <w:szCs w:val="28"/>
              </w:rPr>
              <w:t xml:space="preserve"> ± </w:t>
            </w:r>
            <w:r w:rsidR="00874DB2">
              <w:rPr>
                <w:rFonts w:ascii="Times New Roman" w:hAnsi="Times New Roman" w:cs="Times New Roman"/>
                <w:sz w:val="28"/>
                <w:szCs w:val="28"/>
              </w:rPr>
              <w:t>2</w:t>
            </w:r>
            <w:r w:rsidR="00693BA1" w:rsidRPr="009E561D">
              <w:rPr>
                <w:rFonts w:ascii="Times New Roman" w:hAnsi="Times New Roman" w:cs="Times New Roman"/>
                <w:sz w:val="28"/>
                <w:szCs w:val="28"/>
              </w:rPr>
              <w:t>,</w:t>
            </w:r>
            <w:r>
              <w:rPr>
                <w:rFonts w:ascii="Times New Roman" w:hAnsi="Times New Roman" w:cs="Times New Roman"/>
                <w:sz w:val="28"/>
                <w:szCs w:val="28"/>
              </w:rPr>
              <w:t>1</w:t>
            </w:r>
          </w:p>
        </w:tc>
      </w:tr>
      <w:tr w:rsidR="00693BA1" w:rsidRPr="009E561D" w14:paraId="4F9ED31D" w14:textId="77777777" w:rsidTr="00717F7D">
        <w:trPr>
          <w:trHeight w:val="515"/>
        </w:trPr>
        <w:tc>
          <w:tcPr>
            <w:tcW w:w="1368" w:type="dxa"/>
          </w:tcPr>
          <w:p w14:paraId="44534801" w14:textId="7EC38D01" w:rsidR="00693BA1" w:rsidRPr="009E561D" w:rsidRDefault="00F17A28" w:rsidP="0014378F">
            <w:pPr>
              <w:tabs>
                <w:tab w:val="left" w:pos="504"/>
                <w:tab w:val="left" w:pos="1701"/>
                <w:tab w:val="left" w:pos="2410"/>
              </w:tabs>
              <w:spacing w:line="360" w:lineRule="auto"/>
              <w:ind w:hanging="360"/>
              <w:jc w:val="center"/>
              <w:rPr>
                <w:rFonts w:ascii="Times New Roman" w:hAnsi="Times New Roman" w:cs="Times New Roman"/>
                <w:sz w:val="28"/>
                <w:szCs w:val="28"/>
              </w:rPr>
            </w:pPr>
            <w:r>
              <w:rPr>
                <w:rFonts w:ascii="Times New Roman" w:hAnsi="Times New Roman" w:cs="Times New Roman"/>
                <w:sz w:val="28"/>
                <w:szCs w:val="28"/>
              </w:rPr>
              <w:t>3</w:t>
            </w:r>
          </w:p>
        </w:tc>
        <w:tc>
          <w:tcPr>
            <w:tcW w:w="4970" w:type="dxa"/>
          </w:tcPr>
          <w:p w14:paraId="49FE34F1" w14:textId="4BD16043" w:rsidR="00693BA1" w:rsidRPr="009E561D" w:rsidRDefault="00693BA1" w:rsidP="0014378F">
            <w:pPr>
              <w:tabs>
                <w:tab w:val="left" w:pos="504"/>
                <w:tab w:val="left" w:pos="1701"/>
                <w:tab w:val="left" w:pos="2410"/>
              </w:tabs>
              <w:spacing w:line="360" w:lineRule="auto"/>
              <w:ind w:hanging="360"/>
              <w:jc w:val="center"/>
              <w:rPr>
                <w:rFonts w:ascii="Times New Roman" w:hAnsi="Times New Roman" w:cs="Times New Roman"/>
                <w:sz w:val="28"/>
                <w:szCs w:val="28"/>
              </w:rPr>
            </w:pPr>
            <w:r w:rsidRPr="009E561D">
              <w:rPr>
                <w:rFonts w:ascii="Times New Roman" w:hAnsi="Times New Roman" w:cs="Times New Roman"/>
                <w:sz w:val="28"/>
                <w:szCs w:val="28"/>
              </w:rPr>
              <w:t>Індекс маси тіла (ум. од.)</w:t>
            </w:r>
          </w:p>
        </w:tc>
        <w:tc>
          <w:tcPr>
            <w:tcW w:w="2852" w:type="dxa"/>
          </w:tcPr>
          <w:p w14:paraId="3841CE94" w14:textId="0AAEC304" w:rsidR="00693BA1" w:rsidRPr="009E561D" w:rsidRDefault="000D391B" w:rsidP="0014378F">
            <w:pPr>
              <w:tabs>
                <w:tab w:val="left" w:pos="504"/>
                <w:tab w:val="left" w:pos="1701"/>
                <w:tab w:val="left" w:pos="2410"/>
              </w:tabs>
              <w:spacing w:line="360" w:lineRule="auto"/>
              <w:ind w:hanging="360"/>
              <w:jc w:val="center"/>
              <w:rPr>
                <w:rFonts w:ascii="Times New Roman" w:hAnsi="Times New Roman" w:cs="Times New Roman"/>
                <w:sz w:val="28"/>
                <w:szCs w:val="28"/>
              </w:rPr>
            </w:pPr>
            <w:r>
              <w:rPr>
                <w:rFonts w:ascii="Times New Roman" w:hAnsi="Times New Roman" w:cs="Times New Roman"/>
                <w:sz w:val="28"/>
                <w:szCs w:val="28"/>
              </w:rPr>
              <w:t>25,3</w:t>
            </w:r>
            <w:r w:rsidR="00693BA1" w:rsidRPr="009E561D">
              <w:rPr>
                <w:rFonts w:ascii="Times New Roman" w:hAnsi="Times New Roman" w:cs="Times New Roman"/>
                <w:sz w:val="28"/>
                <w:szCs w:val="28"/>
              </w:rPr>
              <w:t xml:space="preserve"> ± </w:t>
            </w:r>
            <w:r w:rsidR="006F43BE">
              <w:rPr>
                <w:rFonts w:ascii="Times New Roman" w:hAnsi="Times New Roman" w:cs="Times New Roman"/>
                <w:sz w:val="28"/>
                <w:szCs w:val="28"/>
              </w:rPr>
              <w:t>2,4</w:t>
            </w:r>
            <w:r w:rsidR="00693BA1" w:rsidRPr="009E561D">
              <w:rPr>
                <w:rFonts w:ascii="Times New Roman" w:hAnsi="Times New Roman" w:cs="Times New Roman"/>
                <w:sz w:val="28"/>
                <w:szCs w:val="28"/>
              </w:rPr>
              <w:t xml:space="preserve"> </w:t>
            </w:r>
          </w:p>
        </w:tc>
      </w:tr>
    </w:tbl>
    <w:p w14:paraId="315F1956" w14:textId="77777777" w:rsidR="003E0542" w:rsidRDefault="003E0542" w:rsidP="0014378F">
      <w:pPr>
        <w:tabs>
          <w:tab w:val="left" w:pos="504"/>
          <w:tab w:val="left" w:pos="1701"/>
          <w:tab w:val="left" w:pos="2410"/>
        </w:tabs>
        <w:spacing w:after="0" w:line="360" w:lineRule="auto"/>
        <w:ind w:left="1701" w:right="141" w:firstLine="709"/>
        <w:jc w:val="both"/>
        <w:rPr>
          <w:rFonts w:ascii="Times New Roman" w:eastAsia="Times New Roman" w:hAnsi="Times New Roman" w:cs="Times New Roman"/>
          <w:bCs/>
          <w:sz w:val="28"/>
          <w:szCs w:val="28"/>
          <w:lang w:eastAsia="uk-UA"/>
        </w:rPr>
      </w:pPr>
    </w:p>
    <w:p w14:paraId="2848AB0E" w14:textId="17434F33" w:rsidR="00F2310B" w:rsidRDefault="00455DE4" w:rsidP="0014378F">
      <w:pPr>
        <w:tabs>
          <w:tab w:val="left" w:pos="504"/>
          <w:tab w:val="left" w:pos="1701"/>
          <w:tab w:val="left" w:pos="2410"/>
        </w:tabs>
        <w:spacing w:after="0" w:line="360" w:lineRule="auto"/>
        <w:ind w:left="1701" w:right="141" w:firstLine="709"/>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Ми застосовували б</w:t>
      </w:r>
      <w:r w:rsidR="00015A0F" w:rsidRPr="00015A0F">
        <w:rPr>
          <w:rFonts w:ascii="Times New Roman" w:eastAsia="Times New Roman" w:hAnsi="Times New Roman" w:cs="Times New Roman"/>
          <w:bCs/>
          <w:sz w:val="28"/>
          <w:szCs w:val="28"/>
          <w:lang w:eastAsia="uk-UA"/>
        </w:rPr>
        <w:t>іоімпедансний аналіз</w:t>
      </w:r>
      <w:r w:rsidR="00F97416">
        <w:rPr>
          <w:rFonts w:ascii="Times New Roman" w:eastAsia="Times New Roman" w:hAnsi="Times New Roman" w:cs="Times New Roman"/>
          <w:bCs/>
          <w:sz w:val="28"/>
          <w:szCs w:val="28"/>
          <w:lang w:eastAsia="uk-UA"/>
        </w:rPr>
        <w:t xml:space="preserve"> </w:t>
      </w:r>
      <w:r>
        <w:rPr>
          <w:rFonts w:ascii="Times New Roman" w:eastAsia="Times New Roman" w:hAnsi="Times New Roman" w:cs="Times New Roman"/>
          <w:bCs/>
          <w:sz w:val="28"/>
          <w:szCs w:val="28"/>
          <w:lang w:eastAsia="uk-UA"/>
        </w:rPr>
        <w:t>для</w:t>
      </w:r>
      <w:r w:rsidR="00015A0F" w:rsidRPr="00015A0F">
        <w:rPr>
          <w:rFonts w:ascii="Times New Roman" w:eastAsia="Times New Roman" w:hAnsi="Times New Roman" w:cs="Times New Roman"/>
          <w:bCs/>
          <w:sz w:val="28"/>
          <w:szCs w:val="28"/>
          <w:lang w:eastAsia="uk-UA"/>
        </w:rPr>
        <w:t xml:space="preserve"> визнач</w:t>
      </w:r>
      <w:r>
        <w:rPr>
          <w:rFonts w:ascii="Times New Roman" w:eastAsia="Times New Roman" w:hAnsi="Times New Roman" w:cs="Times New Roman"/>
          <w:bCs/>
          <w:sz w:val="28"/>
          <w:szCs w:val="28"/>
          <w:lang w:eastAsia="uk-UA"/>
        </w:rPr>
        <w:t xml:space="preserve">ення </w:t>
      </w:r>
      <w:r w:rsidR="00015A0F" w:rsidRPr="00015A0F">
        <w:rPr>
          <w:rFonts w:ascii="Times New Roman" w:eastAsia="Times New Roman" w:hAnsi="Times New Roman" w:cs="Times New Roman"/>
          <w:bCs/>
          <w:sz w:val="28"/>
          <w:szCs w:val="28"/>
          <w:lang w:eastAsia="uk-UA"/>
        </w:rPr>
        <w:t>склад</w:t>
      </w:r>
      <w:r>
        <w:rPr>
          <w:rFonts w:ascii="Times New Roman" w:eastAsia="Times New Roman" w:hAnsi="Times New Roman" w:cs="Times New Roman"/>
          <w:bCs/>
          <w:sz w:val="28"/>
          <w:szCs w:val="28"/>
          <w:lang w:eastAsia="uk-UA"/>
        </w:rPr>
        <w:t>у</w:t>
      </w:r>
      <w:r w:rsidR="00015A0F" w:rsidRPr="00015A0F">
        <w:rPr>
          <w:rFonts w:ascii="Times New Roman" w:eastAsia="Times New Roman" w:hAnsi="Times New Roman" w:cs="Times New Roman"/>
          <w:bCs/>
          <w:sz w:val="28"/>
          <w:szCs w:val="28"/>
          <w:lang w:eastAsia="uk-UA"/>
        </w:rPr>
        <w:t xml:space="preserve"> тіла, </w:t>
      </w:r>
      <w:r>
        <w:rPr>
          <w:rFonts w:ascii="Times New Roman" w:eastAsia="Times New Roman" w:hAnsi="Times New Roman" w:cs="Times New Roman"/>
          <w:bCs/>
          <w:sz w:val="28"/>
          <w:szCs w:val="28"/>
          <w:lang w:eastAsia="uk-UA"/>
        </w:rPr>
        <w:t xml:space="preserve">зокрема </w:t>
      </w:r>
      <w:r w:rsidR="00015A0F" w:rsidRPr="00015A0F">
        <w:rPr>
          <w:rFonts w:ascii="Times New Roman" w:eastAsia="Times New Roman" w:hAnsi="Times New Roman" w:cs="Times New Roman"/>
          <w:bCs/>
          <w:sz w:val="28"/>
          <w:szCs w:val="28"/>
          <w:lang w:eastAsia="uk-UA"/>
        </w:rPr>
        <w:t>процентн</w:t>
      </w:r>
      <w:r>
        <w:rPr>
          <w:rFonts w:ascii="Times New Roman" w:eastAsia="Times New Roman" w:hAnsi="Times New Roman" w:cs="Times New Roman"/>
          <w:bCs/>
          <w:sz w:val="28"/>
          <w:szCs w:val="28"/>
          <w:lang w:eastAsia="uk-UA"/>
        </w:rPr>
        <w:t>ого</w:t>
      </w:r>
      <w:r w:rsidR="00015A0F" w:rsidRPr="00015A0F">
        <w:rPr>
          <w:rFonts w:ascii="Times New Roman" w:eastAsia="Times New Roman" w:hAnsi="Times New Roman" w:cs="Times New Roman"/>
          <w:bCs/>
          <w:sz w:val="28"/>
          <w:szCs w:val="28"/>
          <w:lang w:eastAsia="uk-UA"/>
        </w:rPr>
        <w:t xml:space="preserve"> вміст</w:t>
      </w:r>
      <w:r>
        <w:rPr>
          <w:rFonts w:ascii="Times New Roman" w:eastAsia="Times New Roman" w:hAnsi="Times New Roman" w:cs="Times New Roman"/>
          <w:bCs/>
          <w:sz w:val="28"/>
          <w:szCs w:val="28"/>
          <w:lang w:eastAsia="uk-UA"/>
        </w:rPr>
        <w:t>у</w:t>
      </w:r>
      <w:r w:rsidR="00015A0F" w:rsidRPr="00015A0F">
        <w:rPr>
          <w:rFonts w:ascii="Times New Roman" w:eastAsia="Times New Roman" w:hAnsi="Times New Roman" w:cs="Times New Roman"/>
          <w:bCs/>
          <w:sz w:val="28"/>
          <w:szCs w:val="28"/>
          <w:lang w:eastAsia="uk-UA"/>
        </w:rPr>
        <w:t xml:space="preserve"> м'язової та жирової маси, а також загальн</w:t>
      </w:r>
      <w:r w:rsidR="00B74E1A">
        <w:rPr>
          <w:rFonts w:ascii="Times New Roman" w:eastAsia="Times New Roman" w:hAnsi="Times New Roman" w:cs="Times New Roman"/>
          <w:bCs/>
          <w:sz w:val="28"/>
          <w:szCs w:val="28"/>
          <w:lang w:eastAsia="uk-UA"/>
        </w:rPr>
        <w:t>ої</w:t>
      </w:r>
      <w:r w:rsidR="00015A0F" w:rsidRPr="00015A0F">
        <w:rPr>
          <w:rFonts w:ascii="Times New Roman" w:eastAsia="Times New Roman" w:hAnsi="Times New Roman" w:cs="Times New Roman"/>
          <w:bCs/>
          <w:sz w:val="28"/>
          <w:szCs w:val="28"/>
          <w:lang w:eastAsia="uk-UA"/>
        </w:rPr>
        <w:t xml:space="preserve"> гідратаці</w:t>
      </w:r>
      <w:r w:rsidR="00B74E1A">
        <w:rPr>
          <w:rFonts w:ascii="Times New Roman" w:eastAsia="Times New Roman" w:hAnsi="Times New Roman" w:cs="Times New Roman"/>
          <w:bCs/>
          <w:sz w:val="28"/>
          <w:szCs w:val="28"/>
          <w:lang w:eastAsia="uk-UA"/>
        </w:rPr>
        <w:t>ї</w:t>
      </w:r>
      <w:r w:rsidR="00015A0F" w:rsidRPr="00015A0F">
        <w:rPr>
          <w:rFonts w:ascii="Times New Roman" w:eastAsia="Times New Roman" w:hAnsi="Times New Roman" w:cs="Times New Roman"/>
          <w:bCs/>
          <w:sz w:val="28"/>
          <w:szCs w:val="28"/>
          <w:lang w:eastAsia="uk-UA"/>
        </w:rPr>
        <w:t xml:space="preserve"> організму</w:t>
      </w:r>
      <w:r w:rsidR="00B365DF">
        <w:rPr>
          <w:rFonts w:ascii="Times New Roman" w:eastAsia="Times New Roman" w:hAnsi="Times New Roman" w:cs="Times New Roman"/>
          <w:bCs/>
          <w:sz w:val="28"/>
          <w:szCs w:val="28"/>
          <w:lang w:eastAsia="uk-UA"/>
        </w:rPr>
        <w:t xml:space="preserve"> учасників</w:t>
      </w:r>
      <w:r w:rsidR="00015A0F" w:rsidRPr="00015A0F">
        <w:rPr>
          <w:rFonts w:ascii="Times New Roman" w:eastAsia="Times New Roman" w:hAnsi="Times New Roman" w:cs="Times New Roman"/>
          <w:bCs/>
          <w:sz w:val="28"/>
          <w:szCs w:val="28"/>
          <w:lang w:eastAsia="uk-UA"/>
        </w:rPr>
        <w:t xml:space="preserve">. </w:t>
      </w:r>
    </w:p>
    <w:p w14:paraId="6C418E29" w14:textId="259F5520" w:rsidR="008158E4" w:rsidRDefault="00660898" w:rsidP="0014378F">
      <w:pPr>
        <w:tabs>
          <w:tab w:val="left" w:pos="504"/>
          <w:tab w:val="left" w:pos="1701"/>
          <w:tab w:val="left" w:pos="2410"/>
        </w:tabs>
        <w:spacing w:after="0" w:line="360" w:lineRule="auto"/>
        <w:ind w:left="1701" w:right="141" w:firstLine="709"/>
        <w:jc w:val="both"/>
        <w:rPr>
          <w:rFonts w:ascii="Times New Roman" w:eastAsia="Times New Roman" w:hAnsi="Times New Roman" w:cs="Times New Roman"/>
          <w:bCs/>
          <w:sz w:val="28"/>
          <w:szCs w:val="28"/>
          <w:lang w:eastAsia="uk-UA"/>
        </w:rPr>
      </w:pPr>
      <w:r w:rsidRPr="00015A0F">
        <w:rPr>
          <w:rFonts w:ascii="Times New Roman" w:eastAsia="Times New Roman" w:hAnsi="Times New Roman" w:cs="Times New Roman"/>
          <w:bCs/>
          <w:sz w:val="28"/>
          <w:szCs w:val="28"/>
          <w:lang w:eastAsia="uk-UA"/>
        </w:rPr>
        <w:t xml:space="preserve">Початкові результати </w:t>
      </w:r>
      <w:r w:rsidR="00B4427A">
        <w:rPr>
          <w:rFonts w:ascii="Times New Roman" w:eastAsia="Times New Roman" w:hAnsi="Times New Roman" w:cs="Times New Roman"/>
          <w:bCs/>
          <w:sz w:val="28"/>
          <w:szCs w:val="28"/>
          <w:lang w:eastAsia="uk-UA"/>
        </w:rPr>
        <w:t xml:space="preserve">біоімпендансного аналізу </w:t>
      </w:r>
      <w:r w:rsidRPr="00015A0F">
        <w:rPr>
          <w:rFonts w:ascii="Times New Roman" w:eastAsia="Times New Roman" w:hAnsi="Times New Roman" w:cs="Times New Roman"/>
          <w:bCs/>
          <w:sz w:val="28"/>
          <w:szCs w:val="28"/>
          <w:lang w:eastAsia="uk-UA"/>
        </w:rPr>
        <w:t xml:space="preserve">показали помірний рівень жирової маси </w:t>
      </w:r>
      <w:r w:rsidR="00B365DF">
        <w:rPr>
          <w:rFonts w:ascii="Times New Roman" w:eastAsia="Times New Roman" w:hAnsi="Times New Roman" w:cs="Times New Roman"/>
          <w:bCs/>
          <w:sz w:val="28"/>
          <w:szCs w:val="28"/>
          <w:lang w:eastAsia="uk-UA"/>
        </w:rPr>
        <w:t xml:space="preserve">учасників </w:t>
      </w:r>
      <w:r>
        <w:rPr>
          <w:rFonts w:ascii="Times New Roman" w:eastAsia="Times New Roman" w:hAnsi="Times New Roman" w:cs="Times New Roman"/>
          <w:bCs/>
          <w:sz w:val="28"/>
          <w:szCs w:val="28"/>
          <w:lang w:eastAsia="uk-UA"/>
        </w:rPr>
        <w:t>відповідно до класифікації Американського коледжу спортивної медицини</w:t>
      </w:r>
      <w:r w:rsidR="00424906">
        <w:rPr>
          <w:rFonts w:ascii="Times New Roman" w:eastAsia="Times New Roman" w:hAnsi="Times New Roman" w:cs="Times New Roman"/>
          <w:bCs/>
          <w:sz w:val="28"/>
          <w:szCs w:val="28"/>
          <w:lang w:eastAsia="uk-UA"/>
        </w:rPr>
        <w:t xml:space="preserve"> (див. </w:t>
      </w:r>
      <w:r w:rsidR="00424906">
        <w:rPr>
          <w:rFonts w:ascii="Times New Roman" w:hAnsi="Times New Roman" w:cs="Times New Roman"/>
          <w:iCs/>
          <w:sz w:val="28"/>
          <w:szCs w:val="28"/>
        </w:rPr>
        <w:t>т</w:t>
      </w:r>
      <w:r w:rsidR="00424906" w:rsidRPr="00A16BB9">
        <w:rPr>
          <w:rFonts w:ascii="Times New Roman" w:hAnsi="Times New Roman" w:cs="Times New Roman"/>
          <w:iCs/>
          <w:sz w:val="28"/>
          <w:szCs w:val="28"/>
        </w:rPr>
        <w:t>абл.</w:t>
      </w:r>
      <w:r w:rsidR="00BF334F">
        <w:rPr>
          <w:rFonts w:ascii="Times New Roman" w:hAnsi="Times New Roman" w:cs="Times New Roman"/>
          <w:iCs/>
          <w:sz w:val="28"/>
          <w:szCs w:val="28"/>
        </w:rPr>
        <w:t xml:space="preserve"> </w:t>
      </w:r>
      <w:r w:rsidR="00424906" w:rsidRPr="00A16BB9">
        <w:rPr>
          <w:rFonts w:ascii="Times New Roman" w:hAnsi="Times New Roman" w:cs="Times New Roman"/>
          <w:iCs/>
          <w:sz w:val="28"/>
          <w:szCs w:val="28"/>
        </w:rPr>
        <w:t>3.1.2</w:t>
      </w:r>
      <w:r w:rsidR="00424906">
        <w:rPr>
          <w:rFonts w:ascii="Times New Roman" w:eastAsia="Times New Roman" w:hAnsi="Times New Roman" w:cs="Times New Roman"/>
          <w:bCs/>
          <w:sz w:val="28"/>
          <w:szCs w:val="28"/>
          <w:lang w:eastAsia="uk-UA"/>
        </w:rPr>
        <w:t>)</w:t>
      </w:r>
      <w:r w:rsidR="00473898">
        <w:rPr>
          <w:rFonts w:ascii="Times New Roman" w:eastAsia="Times New Roman" w:hAnsi="Times New Roman" w:cs="Times New Roman"/>
          <w:bCs/>
          <w:sz w:val="28"/>
          <w:szCs w:val="28"/>
          <w:lang w:eastAsia="uk-UA"/>
        </w:rPr>
        <w:t xml:space="preserve"> </w:t>
      </w:r>
      <w:r w:rsidR="00473898" w:rsidRPr="00D22126">
        <w:rPr>
          <w:rFonts w:ascii="Times New Roman" w:eastAsia="Calibri" w:hAnsi="Times New Roman" w:cs="Times New Roman"/>
          <w:sz w:val="28"/>
          <w:szCs w:val="28"/>
          <w:lang w:eastAsia="uk-UA"/>
        </w:rPr>
        <w:t>[</w:t>
      </w:r>
      <w:r w:rsidR="00473898">
        <w:rPr>
          <w:rFonts w:ascii="Times New Roman" w:hAnsi="Times New Roman" w:cs="Times New Roman"/>
          <w:bCs/>
          <w:color w:val="000000" w:themeColor="text1"/>
          <w:sz w:val="28"/>
          <w:szCs w:val="28"/>
        </w:rPr>
        <w:t>86</w:t>
      </w:r>
      <w:r w:rsidR="00473898" w:rsidRPr="003F4B81">
        <w:rPr>
          <w:rFonts w:ascii="Times New Roman" w:hAnsi="Times New Roman" w:cs="Times New Roman"/>
          <w:bCs/>
          <w:color w:val="000000" w:themeColor="text1"/>
          <w:sz w:val="28"/>
          <w:szCs w:val="28"/>
        </w:rPr>
        <w:t>]</w:t>
      </w:r>
      <w:r w:rsidR="00473898">
        <w:rPr>
          <w:rFonts w:ascii="Times New Roman" w:eastAsia="Times New Roman" w:hAnsi="Times New Roman" w:cs="Times New Roman"/>
          <w:bCs/>
          <w:sz w:val="28"/>
          <w:szCs w:val="28"/>
          <w:lang w:eastAsia="uk-UA"/>
        </w:rPr>
        <w:t>.</w:t>
      </w:r>
    </w:p>
    <w:p w14:paraId="4EBA5776" w14:textId="77777777" w:rsidR="00717F7D" w:rsidRDefault="00717F7D" w:rsidP="0014378F">
      <w:pPr>
        <w:tabs>
          <w:tab w:val="left" w:pos="504"/>
          <w:tab w:val="left" w:pos="1701"/>
          <w:tab w:val="left" w:pos="2410"/>
        </w:tabs>
        <w:spacing w:after="0" w:line="360" w:lineRule="auto"/>
        <w:ind w:left="1701" w:right="141" w:firstLine="709"/>
        <w:jc w:val="both"/>
        <w:rPr>
          <w:rFonts w:ascii="Times New Roman" w:eastAsia="Times New Roman" w:hAnsi="Times New Roman" w:cs="Times New Roman"/>
          <w:bCs/>
          <w:sz w:val="28"/>
          <w:szCs w:val="28"/>
          <w:lang w:eastAsia="uk-UA"/>
        </w:rPr>
      </w:pPr>
    </w:p>
    <w:p w14:paraId="764235B1" w14:textId="54766202" w:rsidR="00391196" w:rsidRPr="00A16BB9" w:rsidRDefault="00391196" w:rsidP="00A16BB9">
      <w:pPr>
        <w:pStyle w:val="a3"/>
        <w:tabs>
          <w:tab w:val="left" w:pos="504"/>
          <w:tab w:val="left" w:pos="1701"/>
          <w:tab w:val="left" w:pos="2410"/>
        </w:tabs>
        <w:spacing w:after="0" w:line="360" w:lineRule="auto"/>
        <w:ind w:left="2770" w:right="283"/>
        <w:jc w:val="center"/>
        <w:rPr>
          <w:rFonts w:ascii="Times New Roman" w:hAnsi="Times New Roman" w:cs="Times New Roman"/>
          <w:iCs/>
          <w:sz w:val="28"/>
          <w:szCs w:val="28"/>
        </w:rPr>
      </w:pPr>
      <w:r w:rsidRPr="00A16BB9">
        <w:rPr>
          <w:rFonts w:ascii="Times New Roman" w:hAnsi="Times New Roman" w:cs="Times New Roman"/>
          <w:iCs/>
          <w:sz w:val="28"/>
          <w:szCs w:val="28"/>
        </w:rPr>
        <w:t>Таблиця</w:t>
      </w:r>
      <w:r w:rsidR="004004E9">
        <w:rPr>
          <w:rFonts w:ascii="Times New Roman" w:hAnsi="Times New Roman" w:cs="Times New Roman"/>
          <w:iCs/>
          <w:sz w:val="28"/>
          <w:szCs w:val="28"/>
        </w:rPr>
        <w:t xml:space="preserve"> </w:t>
      </w:r>
      <w:r w:rsidRPr="00A16BB9">
        <w:rPr>
          <w:rFonts w:ascii="Times New Roman" w:hAnsi="Times New Roman" w:cs="Times New Roman"/>
          <w:iCs/>
          <w:sz w:val="28"/>
          <w:szCs w:val="28"/>
        </w:rPr>
        <w:t>3.</w:t>
      </w:r>
      <w:r w:rsidR="008158E4" w:rsidRPr="00A16BB9">
        <w:rPr>
          <w:rFonts w:ascii="Times New Roman" w:hAnsi="Times New Roman" w:cs="Times New Roman"/>
          <w:iCs/>
          <w:sz w:val="28"/>
          <w:szCs w:val="28"/>
        </w:rPr>
        <w:t>1.</w:t>
      </w:r>
      <w:r w:rsidRPr="00A16BB9">
        <w:rPr>
          <w:rFonts w:ascii="Times New Roman" w:hAnsi="Times New Roman" w:cs="Times New Roman"/>
          <w:iCs/>
          <w:sz w:val="28"/>
          <w:szCs w:val="28"/>
        </w:rPr>
        <w:t>2</w:t>
      </w:r>
      <w:r w:rsidR="00A16BB9" w:rsidRPr="00A16BB9">
        <w:rPr>
          <w:rFonts w:ascii="Times New Roman" w:hAnsi="Times New Roman" w:cs="Times New Roman"/>
          <w:iCs/>
          <w:sz w:val="28"/>
          <w:szCs w:val="28"/>
        </w:rPr>
        <w:t xml:space="preserve"> </w:t>
      </w:r>
      <w:r w:rsidR="00D40635">
        <w:rPr>
          <w:rFonts w:ascii="Times New Roman" w:hAnsi="Times New Roman" w:cs="Times New Roman"/>
          <w:iCs/>
          <w:sz w:val="28"/>
          <w:szCs w:val="28"/>
        </w:rPr>
        <w:t>–</w:t>
      </w:r>
      <w:r w:rsidR="00A16BB9" w:rsidRPr="00A16BB9">
        <w:rPr>
          <w:rFonts w:ascii="Times New Roman" w:hAnsi="Times New Roman" w:cs="Times New Roman"/>
          <w:iCs/>
          <w:sz w:val="28"/>
          <w:szCs w:val="28"/>
        </w:rPr>
        <w:t xml:space="preserve"> </w:t>
      </w:r>
      <w:r w:rsidR="00322EA0">
        <w:rPr>
          <w:rFonts w:ascii="Times New Roman" w:hAnsi="Times New Roman" w:cs="Times New Roman"/>
          <w:iCs/>
          <w:sz w:val="28"/>
          <w:szCs w:val="28"/>
        </w:rPr>
        <w:t>Вікові н</w:t>
      </w:r>
      <w:r w:rsidR="00E43732" w:rsidRPr="00A16BB9">
        <w:rPr>
          <w:rFonts w:ascii="Times New Roman" w:hAnsi="Times New Roman" w:cs="Times New Roman"/>
          <w:iCs/>
          <w:sz w:val="28"/>
          <w:szCs w:val="28"/>
        </w:rPr>
        <w:t xml:space="preserve">орми жирової маси </w:t>
      </w:r>
      <w:r w:rsidR="00AE5A02">
        <w:rPr>
          <w:rFonts w:ascii="Times New Roman" w:hAnsi="Times New Roman" w:cs="Times New Roman"/>
          <w:iCs/>
          <w:sz w:val="28"/>
          <w:szCs w:val="28"/>
        </w:rPr>
        <w:t>чоловіків</w:t>
      </w:r>
      <w:r w:rsidR="003E0F85">
        <w:rPr>
          <w:rFonts w:ascii="Times New Roman" w:hAnsi="Times New Roman" w:cs="Times New Roman"/>
          <w:iCs/>
          <w:sz w:val="28"/>
          <w:szCs w:val="28"/>
        </w:rPr>
        <w:t>,</w:t>
      </w:r>
      <w:r w:rsidR="00A16BB9">
        <w:rPr>
          <w:rFonts w:ascii="Times New Roman" w:hAnsi="Times New Roman" w:cs="Times New Roman"/>
          <w:iCs/>
          <w:sz w:val="28"/>
          <w:szCs w:val="28"/>
        </w:rPr>
        <w:t xml:space="preserve"> </w:t>
      </w:r>
      <w:r w:rsidR="003E0F85">
        <w:rPr>
          <w:rFonts w:ascii="Times New Roman" w:hAnsi="Times New Roman" w:cs="Times New Roman"/>
          <w:iCs/>
          <w:sz w:val="28"/>
          <w:szCs w:val="28"/>
        </w:rPr>
        <w:t>%</w:t>
      </w:r>
      <w:r w:rsidR="00E43732" w:rsidRPr="00A16BB9">
        <w:rPr>
          <w:rFonts w:ascii="Times New Roman" w:hAnsi="Times New Roman" w:cs="Times New Roman"/>
          <w:iCs/>
          <w:sz w:val="28"/>
          <w:szCs w:val="28"/>
        </w:rPr>
        <w:t xml:space="preserve"> </w:t>
      </w:r>
    </w:p>
    <w:p w14:paraId="2FEDEF09" w14:textId="77777777" w:rsidR="00F2310B" w:rsidRDefault="00F2310B" w:rsidP="0014378F">
      <w:pPr>
        <w:tabs>
          <w:tab w:val="left" w:pos="504"/>
          <w:tab w:val="left" w:pos="1701"/>
          <w:tab w:val="left" w:pos="2410"/>
        </w:tabs>
        <w:spacing w:after="0" w:line="360" w:lineRule="auto"/>
        <w:ind w:left="1701" w:right="141" w:firstLine="709"/>
        <w:jc w:val="both"/>
        <w:rPr>
          <w:rFonts w:ascii="Times New Roman" w:eastAsia="Times New Roman" w:hAnsi="Times New Roman" w:cs="Times New Roman"/>
          <w:bCs/>
          <w:sz w:val="28"/>
          <w:szCs w:val="28"/>
          <w:lang w:eastAsia="uk-UA"/>
        </w:rPr>
      </w:pPr>
    </w:p>
    <w:tbl>
      <w:tblPr>
        <w:tblStyle w:val="a7"/>
        <w:tblW w:w="0" w:type="auto"/>
        <w:tblInd w:w="1701" w:type="dxa"/>
        <w:tblLook w:val="04A0" w:firstRow="1" w:lastRow="0" w:firstColumn="1" w:lastColumn="0" w:noHBand="0" w:noVBand="1"/>
      </w:tblPr>
      <w:tblGrid>
        <w:gridCol w:w="3242"/>
        <w:gridCol w:w="3051"/>
        <w:gridCol w:w="3051"/>
      </w:tblGrid>
      <w:tr w:rsidR="00C44F8C" w14:paraId="24A5D9D0" w14:textId="77777777" w:rsidTr="005A4F33">
        <w:tc>
          <w:tcPr>
            <w:tcW w:w="3242" w:type="dxa"/>
            <w:shd w:val="clear" w:color="auto" w:fill="E7E6E6" w:themeFill="background2"/>
          </w:tcPr>
          <w:p w14:paraId="525E0AFA" w14:textId="2E4129E4" w:rsidR="00F2310B" w:rsidRPr="00A007C1" w:rsidRDefault="003E0F85" w:rsidP="0014378F">
            <w:pPr>
              <w:tabs>
                <w:tab w:val="left" w:pos="504"/>
                <w:tab w:val="left" w:pos="1701"/>
                <w:tab w:val="left" w:pos="2410"/>
              </w:tabs>
              <w:spacing w:line="360" w:lineRule="auto"/>
              <w:ind w:right="141"/>
              <w:jc w:val="both"/>
              <w:rPr>
                <w:rFonts w:ascii="Times New Roman" w:eastAsia="Times New Roman" w:hAnsi="Times New Roman" w:cs="Times New Roman"/>
                <w:b/>
                <w:sz w:val="28"/>
                <w:szCs w:val="28"/>
                <w:lang w:eastAsia="uk-UA"/>
              </w:rPr>
            </w:pPr>
            <w:r>
              <w:rPr>
                <w:rFonts w:ascii="Times New Roman" w:eastAsia="Times New Roman" w:hAnsi="Times New Roman" w:cs="Times New Roman"/>
                <w:b/>
                <w:sz w:val="28"/>
                <w:szCs w:val="28"/>
                <w:lang w:eastAsia="uk-UA"/>
              </w:rPr>
              <w:t>Рівень</w:t>
            </w:r>
          </w:p>
        </w:tc>
        <w:tc>
          <w:tcPr>
            <w:tcW w:w="3051" w:type="dxa"/>
            <w:shd w:val="clear" w:color="auto" w:fill="E7E6E6" w:themeFill="background2"/>
          </w:tcPr>
          <w:p w14:paraId="7CD7F07C" w14:textId="28383FFA" w:rsidR="00F2310B" w:rsidRPr="00A007C1" w:rsidRDefault="000B0EB5" w:rsidP="0014378F">
            <w:pPr>
              <w:tabs>
                <w:tab w:val="left" w:pos="504"/>
                <w:tab w:val="left" w:pos="1701"/>
                <w:tab w:val="left" w:pos="2410"/>
              </w:tabs>
              <w:spacing w:line="360" w:lineRule="auto"/>
              <w:ind w:right="141"/>
              <w:jc w:val="both"/>
              <w:rPr>
                <w:rFonts w:ascii="Times New Roman" w:eastAsia="Times New Roman" w:hAnsi="Times New Roman" w:cs="Times New Roman"/>
                <w:b/>
                <w:sz w:val="28"/>
                <w:szCs w:val="28"/>
                <w:lang w:eastAsia="uk-UA"/>
              </w:rPr>
            </w:pPr>
            <w:r w:rsidRPr="00A007C1">
              <w:rPr>
                <w:rFonts w:ascii="Times New Roman" w:eastAsia="Times New Roman" w:hAnsi="Times New Roman" w:cs="Times New Roman"/>
                <w:b/>
                <w:sz w:val="28"/>
                <w:szCs w:val="28"/>
                <w:lang w:eastAsia="uk-UA"/>
              </w:rPr>
              <w:t>30-39 років</w:t>
            </w:r>
          </w:p>
        </w:tc>
        <w:tc>
          <w:tcPr>
            <w:tcW w:w="3051" w:type="dxa"/>
            <w:shd w:val="clear" w:color="auto" w:fill="E7E6E6" w:themeFill="background2"/>
          </w:tcPr>
          <w:p w14:paraId="0331B2D2" w14:textId="3AAA0A18" w:rsidR="00F2310B" w:rsidRPr="00A007C1" w:rsidRDefault="000B0EB5" w:rsidP="0014378F">
            <w:pPr>
              <w:tabs>
                <w:tab w:val="left" w:pos="504"/>
                <w:tab w:val="left" w:pos="1701"/>
                <w:tab w:val="left" w:pos="2410"/>
              </w:tabs>
              <w:spacing w:line="360" w:lineRule="auto"/>
              <w:ind w:right="141"/>
              <w:jc w:val="both"/>
              <w:rPr>
                <w:rFonts w:ascii="Times New Roman" w:eastAsia="Times New Roman" w:hAnsi="Times New Roman" w:cs="Times New Roman"/>
                <w:b/>
                <w:sz w:val="28"/>
                <w:szCs w:val="28"/>
                <w:lang w:eastAsia="uk-UA"/>
              </w:rPr>
            </w:pPr>
            <w:r w:rsidRPr="00A007C1">
              <w:rPr>
                <w:rFonts w:ascii="Times New Roman" w:eastAsia="Times New Roman" w:hAnsi="Times New Roman" w:cs="Times New Roman"/>
                <w:b/>
                <w:sz w:val="28"/>
                <w:szCs w:val="28"/>
                <w:lang w:eastAsia="uk-UA"/>
              </w:rPr>
              <w:t>40-49 років</w:t>
            </w:r>
          </w:p>
        </w:tc>
      </w:tr>
      <w:tr w:rsidR="00C44F8C" w14:paraId="63981A12" w14:textId="77777777" w:rsidTr="005A4F33">
        <w:tc>
          <w:tcPr>
            <w:tcW w:w="3242" w:type="dxa"/>
            <w:shd w:val="clear" w:color="auto" w:fill="BFBFBF" w:themeFill="background1" w:themeFillShade="BF"/>
          </w:tcPr>
          <w:p w14:paraId="09A1CAE6" w14:textId="674218AD" w:rsidR="00F2310B" w:rsidRDefault="00C44F8C"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Недостатній</w:t>
            </w:r>
          </w:p>
        </w:tc>
        <w:tc>
          <w:tcPr>
            <w:tcW w:w="3051" w:type="dxa"/>
          </w:tcPr>
          <w:p w14:paraId="1EF184DE" w14:textId="712006B0" w:rsidR="00F2310B" w:rsidRDefault="00AC0CBE"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sidRPr="00AC0CBE">
              <w:rPr>
                <w:rFonts w:ascii="Times New Roman" w:eastAsia="Times New Roman" w:hAnsi="Times New Roman" w:cs="Times New Roman"/>
                <w:bCs/>
                <w:sz w:val="28"/>
                <w:szCs w:val="28"/>
                <w:lang w:eastAsia="uk-UA"/>
              </w:rPr>
              <w:t>12.5</w:t>
            </w:r>
            <w:r w:rsidR="007357E3">
              <w:rPr>
                <w:rFonts w:ascii="Times New Roman" w:eastAsia="Times New Roman" w:hAnsi="Times New Roman" w:cs="Times New Roman"/>
                <w:bCs/>
                <w:sz w:val="28"/>
                <w:szCs w:val="28"/>
                <w:lang w:eastAsia="uk-UA"/>
              </w:rPr>
              <w:t xml:space="preserve"> </w:t>
            </w:r>
            <w:r w:rsidRPr="00AC0CBE">
              <w:rPr>
                <w:rFonts w:ascii="Times New Roman" w:eastAsia="Times New Roman" w:hAnsi="Times New Roman" w:cs="Times New Roman"/>
                <w:bCs/>
                <w:sz w:val="28"/>
                <w:szCs w:val="28"/>
                <w:lang w:eastAsia="uk-UA"/>
              </w:rPr>
              <w:t>–</w:t>
            </w:r>
            <w:r w:rsidR="007357E3">
              <w:rPr>
                <w:rFonts w:ascii="Times New Roman" w:eastAsia="Times New Roman" w:hAnsi="Times New Roman" w:cs="Times New Roman"/>
                <w:bCs/>
                <w:sz w:val="28"/>
                <w:szCs w:val="28"/>
                <w:lang w:eastAsia="uk-UA"/>
              </w:rPr>
              <w:t xml:space="preserve"> </w:t>
            </w:r>
            <w:r w:rsidRPr="00AC0CBE">
              <w:rPr>
                <w:rFonts w:ascii="Times New Roman" w:eastAsia="Times New Roman" w:hAnsi="Times New Roman" w:cs="Times New Roman"/>
                <w:bCs/>
                <w:sz w:val="28"/>
                <w:szCs w:val="28"/>
                <w:lang w:eastAsia="uk-UA"/>
              </w:rPr>
              <w:t>14.9</w:t>
            </w:r>
          </w:p>
        </w:tc>
        <w:tc>
          <w:tcPr>
            <w:tcW w:w="3051" w:type="dxa"/>
          </w:tcPr>
          <w:p w14:paraId="3282EBAD" w14:textId="41E525F2" w:rsidR="00F2310B" w:rsidRDefault="00A007C1"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sidRPr="00A007C1">
              <w:rPr>
                <w:rFonts w:ascii="Times New Roman" w:eastAsia="Times New Roman" w:hAnsi="Times New Roman" w:cs="Times New Roman"/>
                <w:bCs/>
                <w:sz w:val="28"/>
                <w:szCs w:val="28"/>
                <w:lang w:eastAsia="uk-UA"/>
              </w:rPr>
              <w:t>9.5</w:t>
            </w:r>
            <w:r>
              <w:rPr>
                <w:rFonts w:ascii="Times New Roman" w:eastAsia="Times New Roman" w:hAnsi="Times New Roman" w:cs="Times New Roman"/>
                <w:bCs/>
                <w:sz w:val="28"/>
                <w:szCs w:val="28"/>
                <w:lang w:eastAsia="uk-UA"/>
              </w:rPr>
              <w:t xml:space="preserve"> </w:t>
            </w:r>
            <w:r w:rsidRPr="00A007C1">
              <w:rPr>
                <w:rFonts w:ascii="Times New Roman" w:eastAsia="Times New Roman" w:hAnsi="Times New Roman" w:cs="Times New Roman"/>
                <w:bCs/>
                <w:sz w:val="28"/>
                <w:szCs w:val="28"/>
                <w:lang w:eastAsia="uk-UA"/>
              </w:rPr>
              <w:t>–</w:t>
            </w:r>
            <w:r>
              <w:rPr>
                <w:rFonts w:ascii="Times New Roman" w:eastAsia="Times New Roman" w:hAnsi="Times New Roman" w:cs="Times New Roman"/>
                <w:bCs/>
                <w:sz w:val="28"/>
                <w:szCs w:val="28"/>
                <w:lang w:eastAsia="uk-UA"/>
              </w:rPr>
              <w:t xml:space="preserve"> </w:t>
            </w:r>
            <w:r w:rsidRPr="00A007C1">
              <w:rPr>
                <w:rFonts w:ascii="Times New Roman" w:eastAsia="Times New Roman" w:hAnsi="Times New Roman" w:cs="Times New Roman"/>
                <w:bCs/>
                <w:sz w:val="28"/>
                <w:szCs w:val="28"/>
                <w:lang w:eastAsia="uk-UA"/>
              </w:rPr>
              <w:t>13.0</w:t>
            </w:r>
          </w:p>
        </w:tc>
      </w:tr>
      <w:tr w:rsidR="00C44F8C" w14:paraId="31527D31" w14:textId="77777777" w:rsidTr="005A4F33">
        <w:tc>
          <w:tcPr>
            <w:tcW w:w="3242" w:type="dxa"/>
            <w:shd w:val="clear" w:color="auto" w:fill="BFBFBF" w:themeFill="background1" w:themeFillShade="BF"/>
          </w:tcPr>
          <w:p w14:paraId="5D2D16A7" w14:textId="1678DD88" w:rsidR="00F2310B" w:rsidRDefault="003E0F85"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Оптимальний</w:t>
            </w:r>
          </w:p>
        </w:tc>
        <w:tc>
          <w:tcPr>
            <w:tcW w:w="3051" w:type="dxa"/>
          </w:tcPr>
          <w:p w14:paraId="25CAF703" w14:textId="15A61007" w:rsidR="00F2310B" w:rsidRDefault="007357E3"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sidRPr="00AC0CBE">
              <w:rPr>
                <w:rFonts w:ascii="Times New Roman" w:eastAsia="Times New Roman" w:hAnsi="Times New Roman" w:cs="Times New Roman"/>
                <w:bCs/>
                <w:sz w:val="28"/>
                <w:szCs w:val="28"/>
                <w:lang w:eastAsia="uk-UA"/>
              </w:rPr>
              <w:t>14.9</w:t>
            </w:r>
            <w:r>
              <w:rPr>
                <w:rFonts w:ascii="Times New Roman" w:eastAsia="Times New Roman" w:hAnsi="Times New Roman" w:cs="Times New Roman"/>
                <w:bCs/>
                <w:sz w:val="28"/>
                <w:szCs w:val="28"/>
                <w:lang w:eastAsia="uk-UA"/>
              </w:rPr>
              <w:t xml:space="preserve"> – 1</w:t>
            </w:r>
            <w:r w:rsidR="00864632">
              <w:rPr>
                <w:rFonts w:ascii="Times New Roman" w:eastAsia="Times New Roman" w:hAnsi="Times New Roman" w:cs="Times New Roman"/>
                <w:bCs/>
                <w:sz w:val="28"/>
                <w:szCs w:val="28"/>
                <w:lang w:eastAsia="uk-UA"/>
              </w:rPr>
              <w:t>8.4</w:t>
            </w:r>
          </w:p>
        </w:tc>
        <w:tc>
          <w:tcPr>
            <w:tcW w:w="3051" w:type="dxa"/>
          </w:tcPr>
          <w:p w14:paraId="7672E89B" w14:textId="4BD6F6B5" w:rsidR="00F2310B" w:rsidRDefault="00A007C1"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sidRPr="00A007C1">
              <w:rPr>
                <w:rFonts w:ascii="Times New Roman" w:eastAsia="Times New Roman" w:hAnsi="Times New Roman" w:cs="Times New Roman"/>
                <w:bCs/>
                <w:sz w:val="28"/>
                <w:szCs w:val="28"/>
                <w:lang w:eastAsia="uk-UA"/>
              </w:rPr>
              <w:t>15.0</w:t>
            </w:r>
            <w:r>
              <w:rPr>
                <w:rFonts w:ascii="Times New Roman" w:eastAsia="Times New Roman" w:hAnsi="Times New Roman" w:cs="Times New Roman"/>
                <w:bCs/>
                <w:sz w:val="28"/>
                <w:szCs w:val="28"/>
                <w:lang w:eastAsia="uk-UA"/>
              </w:rPr>
              <w:t xml:space="preserve"> </w:t>
            </w:r>
            <w:r w:rsidRPr="00A007C1">
              <w:rPr>
                <w:rFonts w:ascii="Times New Roman" w:eastAsia="Times New Roman" w:hAnsi="Times New Roman" w:cs="Times New Roman"/>
                <w:bCs/>
                <w:sz w:val="28"/>
                <w:szCs w:val="28"/>
                <w:lang w:eastAsia="uk-UA"/>
              </w:rPr>
              <w:t>–</w:t>
            </w:r>
            <w:r>
              <w:rPr>
                <w:rFonts w:ascii="Times New Roman" w:eastAsia="Times New Roman" w:hAnsi="Times New Roman" w:cs="Times New Roman"/>
                <w:bCs/>
                <w:sz w:val="28"/>
                <w:szCs w:val="28"/>
                <w:lang w:eastAsia="uk-UA"/>
              </w:rPr>
              <w:t xml:space="preserve"> </w:t>
            </w:r>
            <w:r w:rsidR="004A0DC8">
              <w:rPr>
                <w:rFonts w:ascii="Times New Roman" w:eastAsia="Times New Roman" w:hAnsi="Times New Roman" w:cs="Times New Roman"/>
                <w:bCs/>
                <w:sz w:val="28"/>
                <w:szCs w:val="28"/>
                <w:lang w:eastAsia="uk-UA"/>
              </w:rPr>
              <w:t>20.8</w:t>
            </w:r>
          </w:p>
        </w:tc>
      </w:tr>
      <w:tr w:rsidR="00C44F8C" w14:paraId="0BD4BC2C" w14:textId="77777777" w:rsidTr="005A4F33">
        <w:tc>
          <w:tcPr>
            <w:tcW w:w="3242" w:type="dxa"/>
            <w:shd w:val="clear" w:color="auto" w:fill="BFBFBF" w:themeFill="background1" w:themeFillShade="BF"/>
          </w:tcPr>
          <w:p w14:paraId="02446DEE" w14:textId="5F2B136C" w:rsidR="00F2310B" w:rsidRDefault="004A0DC8"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Помірний</w:t>
            </w:r>
          </w:p>
        </w:tc>
        <w:tc>
          <w:tcPr>
            <w:tcW w:w="3051" w:type="dxa"/>
          </w:tcPr>
          <w:p w14:paraId="1639EC13" w14:textId="6775BFEB" w:rsidR="00F2310B" w:rsidRPr="00374D92" w:rsidRDefault="00374D92"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sidRPr="00374D92">
              <w:rPr>
                <w:rFonts w:ascii="Times New Roman" w:hAnsi="Times New Roman" w:cs="Times New Roman"/>
                <w:color w:val="231F20"/>
                <w:sz w:val="28"/>
                <w:szCs w:val="28"/>
              </w:rPr>
              <w:t>19.2</w:t>
            </w:r>
            <w:r w:rsidR="00CC4F5B">
              <w:rPr>
                <w:rFonts w:ascii="Times New Roman" w:hAnsi="Times New Roman" w:cs="Times New Roman"/>
                <w:color w:val="231F20"/>
                <w:sz w:val="28"/>
                <w:szCs w:val="28"/>
              </w:rPr>
              <w:t xml:space="preserve"> </w:t>
            </w:r>
            <w:r w:rsidRPr="00374D92">
              <w:rPr>
                <w:rFonts w:ascii="Times New Roman" w:hAnsi="Times New Roman" w:cs="Times New Roman"/>
                <w:color w:val="231F20"/>
                <w:sz w:val="28"/>
                <w:szCs w:val="28"/>
              </w:rPr>
              <w:t>–</w:t>
            </w:r>
            <w:r w:rsidR="00CC4F5B">
              <w:rPr>
                <w:rFonts w:ascii="Times New Roman" w:hAnsi="Times New Roman" w:cs="Times New Roman"/>
                <w:color w:val="231F20"/>
                <w:sz w:val="28"/>
                <w:szCs w:val="28"/>
              </w:rPr>
              <w:t xml:space="preserve"> </w:t>
            </w:r>
            <w:r w:rsidRPr="00374D92">
              <w:rPr>
                <w:rFonts w:ascii="Times New Roman" w:hAnsi="Times New Roman" w:cs="Times New Roman"/>
                <w:color w:val="231F20"/>
                <w:sz w:val="28"/>
                <w:szCs w:val="28"/>
              </w:rPr>
              <w:t>21.6</w:t>
            </w:r>
          </w:p>
        </w:tc>
        <w:tc>
          <w:tcPr>
            <w:tcW w:w="3051" w:type="dxa"/>
          </w:tcPr>
          <w:p w14:paraId="4722599D" w14:textId="0DA34A15" w:rsidR="00F2310B" w:rsidRDefault="00DC1EE3"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sidRPr="00DC1EE3">
              <w:rPr>
                <w:rFonts w:ascii="Times New Roman" w:eastAsia="Times New Roman" w:hAnsi="Times New Roman" w:cs="Times New Roman"/>
                <w:bCs/>
                <w:sz w:val="28"/>
                <w:szCs w:val="28"/>
                <w:lang w:eastAsia="uk-UA"/>
              </w:rPr>
              <w:t>21.4</w:t>
            </w:r>
            <w:r>
              <w:rPr>
                <w:rFonts w:ascii="Times New Roman" w:eastAsia="Times New Roman" w:hAnsi="Times New Roman" w:cs="Times New Roman"/>
                <w:bCs/>
                <w:sz w:val="28"/>
                <w:szCs w:val="28"/>
                <w:lang w:eastAsia="uk-UA"/>
              </w:rPr>
              <w:t xml:space="preserve"> </w:t>
            </w:r>
            <w:r w:rsidRPr="00DC1EE3">
              <w:rPr>
                <w:rFonts w:ascii="Times New Roman" w:eastAsia="Times New Roman" w:hAnsi="Times New Roman" w:cs="Times New Roman"/>
                <w:bCs/>
                <w:sz w:val="28"/>
                <w:szCs w:val="28"/>
                <w:lang w:eastAsia="uk-UA"/>
              </w:rPr>
              <w:t>–</w:t>
            </w:r>
            <w:r>
              <w:rPr>
                <w:rFonts w:ascii="Times New Roman" w:eastAsia="Times New Roman" w:hAnsi="Times New Roman" w:cs="Times New Roman"/>
                <w:bCs/>
                <w:sz w:val="28"/>
                <w:szCs w:val="28"/>
                <w:lang w:eastAsia="uk-UA"/>
              </w:rPr>
              <w:t xml:space="preserve"> </w:t>
            </w:r>
            <w:r w:rsidRPr="00DC1EE3">
              <w:rPr>
                <w:rFonts w:ascii="Times New Roman" w:eastAsia="Times New Roman" w:hAnsi="Times New Roman" w:cs="Times New Roman"/>
                <w:bCs/>
                <w:sz w:val="28"/>
                <w:szCs w:val="28"/>
                <w:lang w:eastAsia="uk-UA"/>
              </w:rPr>
              <w:t>23.5</w:t>
            </w:r>
          </w:p>
        </w:tc>
      </w:tr>
      <w:tr w:rsidR="000F2580" w14:paraId="097C8263" w14:textId="77777777" w:rsidTr="005A4F33">
        <w:tc>
          <w:tcPr>
            <w:tcW w:w="3242" w:type="dxa"/>
            <w:shd w:val="clear" w:color="auto" w:fill="BFBFBF" w:themeFill="background1" w:themeFillShade="BF"/>
          </w:tcPr>
          <w:p w14:paraId="05E46752" w14:textId="5A9BBD37" w:rsidR="000F2580" w:rsidRDefault="000F2580" w:rsidP="000F2580">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 xml:space="preserve">Високий </w:t>
            </w:r>
          </w:p>
        </w:tc>
        <w:tc>
          <w:tcPr>
            <w:tcW w:w="3051" w:type="dxa"/>
          </w:tcPr>
          <w:p w14:paraId="265C5A7B" w14:textId="23B6D3EE" w:rsidR="000F2580" w:rsidRPr="00374D92" w:rsidRDefault="000F2580" w:rsidP="000F2580">
            <w:pPr>
              <w:tabs>
                <w:tab w:val="left" w:pos="504"/>
                <w:tab w:val="left" w:pos="1701"/>
                <w:tab w:val="left" w:pos="2410"/>
              </w:tabs>
              <w:spacing w:line="360" w:lineRule="auto"/>
              <w:ind w:right="141"/>
              <w:jc w:val="both"/>
              <w:rPr>
                <w:rFonts w:ascii="Times New Roman" w:hAnsi="Times New Roman" w:cs="Times New Roman"/>
                <w:color w:val="231F20"/>
                <w:sz w:val="28"/>
                <w:szCs w:val="28"/>
              </w:rPr>
            </w:pPr>
            <w:r w:rsidRPr="00374D92">
              <w:rPr>
                <w:rFonts w:ascii="Times New Roman" w:eastAsia="Times New Roman" w:hAnsi="Times New Roman" w:cs="Times New Roman"/>
                <w:bCs/>
                <w:sz w:val="28"/>
                <w:szCs w:val="28"/>
                <w:lang w:eastAsia="uk-UA"/>
              </w:rPr>
              <w:t>22.4</w:t>
            </w:r>
            <w:r>
              <w:rPr>
                <w:rFonts w:ascii="Times New Roman" w:eastAsia="Times New Roman" w:hAnsi="Times New Roman" w:cs="Times New Roman"/>
                <w:bCs/>
                <w:sz w:val="28"/>
                <w:szCs w:val="28"/>
                <w:lang w:eastAsia="uk-UA"/>
              </w:rPr>
              <w:t xml:space="preserve"> </w:t>
            </w:r>
            <w:r w:rsidRPr="00374D92">
              <w:rPr>
                <w:rFonts w:ascii="Times New Roman" w:eastAsia="Times New Roman" w:hAnsi="Times New Roman" w:cs="Times New Roman"/>
                <w:bCs/>
                <w:sz w:val="28"/>
                <w:szCs w:val="28"/>
                <w:lang w:eastAsia="uk-UA"/>
              </w:rPr>
              <w:t>–</w:t>
            </w:r>
            <w:r>
              <w:rPr>
                <w:rFonts w:ascii="Times New Roman" w:eastAsia="Times New Roman" w:hAnsi="Times New Roman" w:cs="Times New Roman"/>
                <w:bCs/>
                <w:sz w:val="28"/>
                <w:szCs w:val="28"/>
                <w:lang w:eastAsia="uk-UA"/>
              </w:rPr>
              <w:t xml:space="preserve"> </w:t>
            </w:r>
            <w:r w:rsidRPr="00374D92">
              <w:rPr>
                <w:rFonts w:ascii="Times New Roman" w:eastAsia="Times New Roman" w:hAnsi="Times New Roman" w:cs="Times New Roman"/>
                <w:bCs/>
                <w:sz w:val="28"/>
                <w:szCs w:val="28"/>
                <w:lang w:eastAsia="uk-UA"/>
              </w:rPr>
              <w:t>25.1</w:t>
            </w:r>
          </w:p>
        </w:tc>
        <w:tc>
          <w:tcPr>
            <w:tcW w:w="3051" w:type="dxa"/>
          </w:tcPr>
          <w:p w14:paraId="4007E22C" w14:textId="37ED08FC" w:rsidR="000F2580" w:rsidRPr="00DC1EE3" w:rsidRDefault="000F2580" w:rsidP="000F2580">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sidRPr="000340B5">
              <w:rPr>
                <w:rFonts w:ascii="Times New Roman" w:eastAsia="Times New Roman" w:hAnsi="Times New Roman" w:cs="Times New Roman"/>
                <w:bCs/>
                <w:sz w:val="28"/>
                <w:szCs w:val="28"/>
                <w:lang w:eastAsia="uk-UA"/>
              </w:rPr>
              <w:t>24.2</w:t>
            </w:r>
            <w:r>
              <w:rPr>
                <w:rFonts w:ascii="Times New Roman" w:eastAsia="Times New Roman" w:hAnsi="Times New Roman" w:cs="Times New Roman"/>
                <w:bCs/>
                <w:sz w:val="28"/>
                <w:szCs w:val="28"/>
                <w:lang w:eastAsia="uk-UA"/>
              </w:rPr>
              <w:t xml:space="preserve"> </w:t>
            </w:r>
            <w:r w:rsidRPr="000340B5">
              <w:rPr>
                <w:rFonts w:ascii="Times New Roman" w:eastAsia="Times New Roman" w:hAnsi="Times New Roman" w:cs="Times New Roman"/>
                <w:bCs/>
                <w:sz w:val="28"/>
                <w:szCs w:val="28"/>
                <w:lang w:eastAsia="uk-UA"/>
              </w:rPr>
              <w:t>–</w:t>
            </w:r>
            <w:r>
              <w:rPr>
                <w:rFonts w:ascii="Times New Roman" w:eastAsia="Times New Roman" w:hAnsi="Times New Roman" w:cs="Times New Roman"/>
                <w:bCs/>
                <w:sz w:val="28"/>
                <w:szCs w:val="28"/>
                <w:lang w:eastAsia="uk-UA"/>
              </w:rPr>
              <w:t xml:space="preserve"> </w:t>
            </w:r>
            <w:r w:rsidRPr="000340B5">
              <w:rPr>
                <w:rFonts w:ascii="Times New Roman" w:eastAsia="Times New Roman" w:hAnsi="Times New Roman" w:cs="Times New Roman"/>
                <w:bCs/>
                <w:sz w:val="28"/>
                <w:szCs w:val="28"/>
                <w:lang w:eastAsia="uk-UA"/>
              </w:rPr>
              <w:t>26.6</w:t>
            </w:r>
          </w:p>
        </w:tc>
      </w:tr>
      <w:tr w:rsidR="000F2580" w14:paraId="5316A667" w14:textId="77777777" w:rsidTr="005A4F33">
        <w:tc>
          <w:tcPr>
            <w:tcW w:w="3242" w:type="dxa"/>
            <w:shd w:val="clear" w:color="auto" w:fill="BFBFBF" w:themeFill="background1" w:themeFillShade="BF"/>
          </w:tcPr>
          <w:p w14:paraId="63FA5A77" w14:textId="1B7E75E1" w:rsidR="000F2580" w:rsidRDefault="000F2580" w:rsidP="000F2580">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Дуже високий</w:t>
            </w:r>
          </w:p>
        </w:tc>
        <w:tc>
          <w:tcPr>
            <w:tcW w:w="3051" w:type="dxa"/>
          </w:tcPr>
          <w:p w14:paraId="166D6D23" w14:textId="5D7CF368" w:rsidR="000F2580" w:rsidRPr="00374D92" w:rsidRDefault="000F2580" w:rsidP="000F2580">
            <w:pPr>
              <w:tabs>
                <w:tab w:val="left" w:pos="504"/>
                <w:tab w:val="left" w:pos="1701"/>
                <w:tab w:val="left" w:pos="2410"/>
              </w:tabs>
              <w:spacing w:line="360" w:lineRule="auto"/>
              <w:ind w:right="141"/>
              <w:jc w:val="both"/>
              <w:rPr>
                <w:rFonts w:ascii="Times New Roman" w:hAnsi="Times New Roman" w:cs="Times New Roman"/>
                <w:color w:val="231F20"/>
                <w:sz w:val="28"/>
                <w:szCs w:val="28"/>
              </w:rPr>
            </w:pPr>
            <w:r w:rsidRPr="00516661">
              <w:rPr>
                <w:rFonts w:ascii="Times New Roman" w:eastAsia="Times New Roman" w:hAnsi="Times New Roman" w:cs="Times New Roman"/>
                <w:bCs/>
                <w:sz w:val="28"/>
                <w:szCs w:val="28"/>
                <w:lang w:eastAsia="uk-UA"/>
              </w:rPr>
              <w:t>26.4</w:t>
            </w:r>
            <w:r>
              <w:rPr>
                <w:rFonts w:ascii="Times New Roman" w:eastAsia="Times New Roman" w:hAnsi="Times New Roman" w:cs="Times New Roman"/>
                <w:bCs/>
                <w:sz w:val="28"/>
                <w:szCs w:val="28"/>
                <w:lang w:eastAsia="uk-UA"/>
              </w:rPr>
              <w:t xml:space="preserve"> </w:t>
            </w:r>
            <w:r w:rsidRPr="00516661">
              <w:rPr>
                <w:rFonts w:ascii="Times New Roman" w:eastAsia="Times New Roman" w:hAnsi="Times New Roman" w:cs="Times New Roman"/>
                <w:bCs/>
                <w:sz w:val="28"/>
                <w:szCs w:val="28"/>
                <w:lang w:eastAsia="uk-UA"/>
              </w:rPr>
              <w:t>–</w:t>
            </w:r>
            <w:r>
              <w:rPr>
                <w:rFonts w:ascii="Times New Roman" w:eastAsia="Times New Roman" w:hAnsi="Times New Roman" w:cs="Times New Roman"/>
                <w:bCs/>
                <w:sz w:val="28"/>
                <w:szCs w:val="28"/>
                <w:lang w:eastAsia="uk-UA"/>
              </w:rPr>
              <w:t xml:space="preserve"> </w:t>
            </w:r>
            <w:r w:rsidRPr="00516661">
              <w:rPr>
                <w:rFonts w:ascii="Times New Roman" w:eastAsia="Times New Roman" w:hAnsi="Times New Roman" w:cs="Times New Roman"/>
                <w:bCs/>
                <w:sz w:val="28"/>
                <w:szCs w:val="28"/>
                <w:lang w:eastAsia="uk-UA"/>
              </w:rPr>
              <w:t>34.4</w:t>
            </w:r>
          </w:p>
        </w:tc>
        <w:tc>
          <w:tcPr>
            <w:tcW w:w="3051" w:type="dxa"/>
          </w:tcPr>
          <w:p w14:paraId="7F008C63" w14:textId="1D92BF3D" w:rsidR="000F2580" w:rsidRPr="00DC1EE3" w:rsidRDefault="000F2580" w:rsidP="000F2580">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sidRPr="000340B5">
              <w:rPr>
                <w:rFonts w:ascii="Times New Roman" w:eastAsia="Times New Roman" w:hAnsi="Times New Roman" w:cs="Times New Roman"/>
                <w:bCs/>
                <w:sz w:val="28"/>
                <w:szCs w:val="28"/>
                <w:lang w:eastAsia="uk-UA"/>
              </w:rPr>
              <w:t>27.7</w:t>
            </w:r>
            <w:r>
              <w:rPr>
                <w:rFonts w:ascii="Times New Roman" w:eastAsia="Times New Roman" w:hAnsi="Times New Roman" w:cs="Times New Roman"/>
                <w:bCs/>
                <w:sz w:val="28"/>
                <w:szCs w:val="28"/>
                <w:lang w:eastAsia="uk-UA"/>
              </w:rPr>
              <w:t xml:space="preserve"> </w:t>
            </w:r>
            <w:r w:rsidRPr="000340B5">
              <w:rPr>
                <w:rFonts w:ascii="Times New Roman" w:eastAsia="Times New Roman" w:hAnsi="Times New Roman" w:cs="Times New Roman"/>
                <w:bCs/>
                <w:sz w:val="28"/>
                <w:szCs w:val="28"/>
                <w:lang w:eastAsia="uk-UA"/>
              </w:rPr>
              <w:t>–</w:t>
            </w:r>
            <w:r>
              <w:rPr>
                <w:rFonts w:ascii="Times New Roman" w:eastAsia="Times New Roman" w:hAnsi="Times New Roman" w:cs="Times New Roman"/>
                <w:bCs/>
                <w:sz w:val="28"/>
                <w:szCs w:val="28"/>
                <w:lang w:eastAsia="uk-UA"/>
              </w:rPr>
              <w:t xml:space="preserve"> </w:t>
            </w:r>
            <w:r w:rsidRPr="000340B5">
              <w:rPr>
                <w:rFonts w:ascii="Times New Roman" w:eastAsia="Times New Roman" w:hAnsi="Times New Roman" w:cs="Times New Roman"/>
                <w:bCs/>
                <w:sz w:val="28"/>
                <w:szCs w:val="28"/>
                <w:lang w:eastAsia="uk-UA"/>
              </w:rPr>
              <w:t>35.2</w:t>
            </w:r>
          </w:p>
        </w:tc>
      </w:tr>
    </w:tbl>
    <w:p w14:paraId="69F5E0C7" w14:textId="18AECA21" w:rsidR="000F2580" w:rsidRDefault="000F2580">
      <w:pPr>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br w:type="page"/>
      </w:r>
    </w:p>
    <w:p w14:paraId="7B19A8AA" w14:textId="556A12AD" w:rsidR="00561827" w:rsidRDefault="00020DCB" w:rsidP="0014378F">
      <w:pPr>
        <w:tabs>
          <w:tab w:val="left" w:pos="504"/>
          <w:tab w:val="left" w:pos="1701"/>
          <w:tab w:val="left" w:pos="2410"/>
        </w:tabs>
        <w:spacing w:after="0" w:line="360" w:lineRule="auto"/>
        <w:ind w:left="1701" w:right="141" w:firstLine="709"/>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lastRenderedPageBreak/>
        <w:t xml:space="preserve">Максимальний відсоток жирової маси </w:t>
      </w:r>
      <w:r w:rsidR="0066586F">
        <w:rPr>
          <w:rFonts w:ascii="Times New Roman" w:eastAsia="Times New Roman" w:hAnsi="Times New Roman" w:cs="Times New Roman"/>
          <w:bCs/>
          <w:sz w:val="28"/>
          <w:szCs w:val="28"/>
          <w:lang w:eastAsia="uk-UA"/>
        </w:rPr>
        <w:t xml:space="preserve">серед учасників </w:t>
      </w:r>
      <w:r w:rsidR="00241B36">
        <w:rPr>
          <w:rFonts w:ascii="Times New Roman" w:eastAsia="Times New Roman" w:hAnsi="Times New Roman" w:cs="Times New Roman"/>
          <w:bCs/>
          <w:sz w:val="28"/>
          <w:szCs w:val="28"/>
          <w:lang w:eastAsia="uk-UA"/>
        </w:rPr>
        <w:t xml:space="preserve">основної групи </w:t>
      </w:r>
      <w:r>
        <w:rPr>
          <w:rFonts w:ascii="Times New Roman" w:eastAsia="Times New Roman" w:hAnsi="Times New Roman" w:cs="Times New Roman"/>
          <w:bCs/>
          <w:sz w:val="28"/>
          <w:szCs w:val="28"/>
          <w:lang w:eastAsia="uk-UA"/>
        </w:rPr>
        <w:t>становив</w:t>
      </w:r>
      <w:r w:rsidR="005266CB">
        <w:rPr>
          <w:rFonts w:ascii="Times New Roman" w:eastAsia="Times New Roman" w:hAnsi="Times New Roman" w:cs="Times New Roman"/>
          <w:bCs/>
          <w:sz w:val="28"/>
          <w:szCs w:val="28"/>
          <w:lang w:eastAsia="uk-UA"/>
        </w:rPr>
        <w:t xml:space="preserve"> 21</w:t>
      </w:r>
      <w:r w:rsidR="00DD5C52">
        <w:rPr>
          <w:rFonts w:ascii="Times New Roman" w:eastAsia="Times New Roman" w:hAnsi="Times New Roman" w:cs="Times New Roman"/>
          <w:bCs/>
          <w:sz w:val="28"/>
          <w:szCs w:val="28"/>
          <w:lang w:eastAsia="uk-UA"/>
        </w:rPr>
        <w:t>,</w:t>
      </w:r>
      <w:r w:rsidR="00604698">
        <w:rPr>
          <w:rFonts w:ascii="Times New Roman" w:eastAsia="Times New Roman" w:hAnsi="Times New Roman" w:cs="Times New Roman"/>
          <w:bCs/>
          <w:sz w:val="28"/>
          <w:szCs w:val="28"/>
          <w:lang w:eastAsia="uk-UA"/>
        </w:rPr>
        <w:t xml:space="preserve"> 9 </w:t>
      </w:r>
      <w:r w:rsidR="005266CB">
        <w:rPr>
          <w:rFonts w:ascii="Times New Roman" w:eastAsia="Times New Roman" w:hAnsi="Times New Roman" w:cs="Times New Roman"/>
          <w:bCs/>
          <w:sz w:val="28"/>
          <w:szCs w:val="28"/>
          <w:lang w:eastAsia="uk-UA"/>
        </w:rPr>
        <w:t>%,</w:t>
      </w:r>
      <w:r w:rsidR="004567F5">
        <w:rPr>
          <w:rFonts w:ascii="Times New Roman" w:eastAsia="Times New Roman" w:hAnsi="Times New Roman" w:cs="Times New Roman"/>
          <w:bCs/>
          <w:sz w:val="28"/>
          <w:szCs w:val="28"/>
          <w:lang w:eastAsia="uk-UA"/>
        </w:rPr>
        <w:t xml:space="preserve"> </w:t>
      </w:r>
      <w:r w:rsidR="00241B36">
        <w:rPr>
          <w:rFonts w:ascii="Times New Roman" w:eastAsia="Times New Roman" w:hAnsi="Times New Roman" w:cs="Times New Roman"/>
          <w:bCs/>
          <w:sz w:val="28"/>
          <w:szCs w:val="28"/>
          <w:lang w:eastAsia="uk-UA"/>
        </w:rPr>
        <w:t xml:space="preserve">в контрольній – </w:t>
      </w:r>
      <w:r w:rsidR="004567F5">
        <w:rPr>
          <w:rFonts w:ascii="Times New Roman" w:eastAsia="Times New Roman" w:hAnsi="Times New Roman" w:cs="Times New Roman"/>
          <w:bCs/>
          <w:sz w:val="28"/>
          <w:szCs w:val="28"/>
          <w:lang w:eastAsia="uk-UA"/>
        </w:rPr>
        <w:t>20,3 %</w:t>
      </w:r>
      <w:r w:rsidR="00737D66">
        <w:rPr>
          <w:rFonts w:ascii="Times New Roman" w:eastAsia="Times New Roman" w:hAnsi="Times New Roman" w:cs="Times New Roman"/>
          <w:bCs/>
          <w:sz w:val="28"/>
          <w:szCs w:val="28"/>
          <w:lang w:eastAsia="uk-UA"/>
        </w:rPr>
        <w:t>.</w:t>
      </w:r>
      <w:r w:rsidR="00A97FA4">
        <w:rPr>
          <w:rFonts w:ascii="Times New Roman" w:eastAsia="Times New Roman" w:hAnsi="Times New Roman" w:cs="Times New Roman"/>
          <w:bCs/>
          <w:sz w:val="28"/>
          <w:szCs w:val="28"/>
          <w:lang w:eastAsia="uk-UA"/>
        </w:rPr>
        <w:t xml:space="preserve"> Результати визн</w:t>
      </w:r>
      <w:r w:rsidR="00EE58FE">
        <w:rPr>
          <w:rFonts w:ascii="Times New Roman" w:eastAsia="Times New Roman" w:hAnsi="Times New Roman" w:cs="Times New Roman"/>
          <w:bCs/>
          <w:sz w:val="28"/>
          <w:szCs w:val="28"/>
          <w:lang w:eastAsia="uk-UA"/>
        </w:rPr>
        <w:t>ачення жирової маси у відсотках, зображені на рис</w:t>
      </w:r>
      <w:r w:rsidR="005316D9">
        <w:rPr>
          <w:rFonts w:ascii="Times New Roman" w:eastAsia="Times New Roman" w:hAnsi="Times New Roman" w:cs="Times New Roman"/>
          <w:bCs/>
          <w:sz w:val="28"/>
          <w:szCs w:val="28"/>
          <w:lang w:eastAsia="uk-UA"/>
        </w:rPr>
        <w:t>.</w:t>
      </w:r>
      <w:r w:rsidR="009E0FB5">
        <w:rPr>
          <w:rFonts w:ascii="Times New Roman" w:eastAsia="Times New Roman" w:hAnsi="Times New Roman" w:cs="Times New Roman"/>
          <w:bCs/>
          <w:sz w:val="28"/>
          <w:szCs w:val="28"/>
          <w:lang w:eastAsia="uk-UA"/>
        </w:rPr>
        <w:t xml:space="preserve"> 31.5, 3.1.6</w:t>
      </w:r>
      <w:r w:rsidR="00473239">
        <w:rPr>
          <w:rFonts w:ascii="Times New Roman" w:eastAsia="Times New Roman" w:hAnsi="Times New Roman" w:cs="Times New Roman"/>
          <w:bCs/>
          <w:sz w:val="28"/>
          <w:szCs w:val="28"/>
          <w:lang w:eastAsia="uk-UA"/>
        </w:rPr>
        <w:t>.</w:t>
      </w:r>
    </w:p>
    <w:p w14:paraId="5A0BF8F1" w14:textId="77777777" w:rsidR="000E598D" w:rsidRDefault="000E598D" w:rsidP="0014378F">
      <w:pPr>
        <w:tabs>
          <w:tab w:val="left" w:pos="504"/>
          <w:tab w:val="left" w:pos="1701"/>
          <w:tab w:val="left" w:pos="2410"/>
        </w:tabs>
        <w:spacing w:after="0" w:line="360" w:lineRule="auto"/>
        <w:ind w:left="1701" w:right="141" w:firstLine="709"/>
        <w:jc w:val="both"/>
        <w:rPr>
          <w:rFonts w:ascii="Times New Roman" w:eastAsia="Times New Roman" w:hAnsi="Times New Roman" w:cs="Times New Roman"/>
          <w:bCs/>
          <w:sz w:val="28"/>
          <w:szCs w:val="28"/>
          <w:lang w:eastAsia="uk-UA"/>
        </w:rPr>
      </w:pPr>
    </w:p>
    <w:p w14:paraId="7591BCED" w14:textId="7F4D408F" w:rsidR="00076760" w:rsidRDefault="0079273D" w:rsidP="0014378F">
      <w:pPr>
        <w:tabs>
          <w:tab w:val="left" w:pos="504"/>
          <w:tab w:val="left" w:pos="1701"/>
          <w:tab w:val="left" w:pos="2410"/>
        </w:tabs>
        <w:spacing w:after="0" w:line="360" w:lineRule="auto"/>
        <w:ind w:right="141" w:firstLine="1701"/>
        <w:jc w:val="center"/>
        <w:rPr>
          <w:rFonts w:ascii="Times New Roman" w:eastAsia="Times New Roman" w:hAnsi="Times New Roman" w:cs="Times New Roman"/>
          <w:bCs/>
          <w:sz w:val="28"/>
          <w:szCs w:val="28"/>
          <w:lang w:eastAsia="uk-UA"/>
        </w:rPr>
      </w:pPr>
      <w:r>
        <w:rPr>
          <w:rFonts w:ascii="Times New Roman" w:eastAsia="Times New Roman" w:hAnsi="Times New Roman" w:cs="Times New Roman"/>
          <w:bCs/>
          <w:noProof/>
          <w:sz w:val="28"/>
          <w:szCs w:val="28"/>
          <w:lang w:eastAsia="uk-UA"/>
        </w:rPr>
        <w:drawing>
          <wp:inline distT="0" distB="0" distL="0" distR="0" wp14:anchorId="51B2AA41" wp14:editId="699780F9">
            <wp:extent cx="4421390" cy="2348346"/>
            <wp:effectExtent l="0" t="0" r="17780" b="13970"/>
            <wp:docPr id="10" name="Діагра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2DF67278" w14:textId="77777777" w:rsidR="00040946" w:rsidRDefault="00040946" w:rsidP="0014378F">
      <w:pPr>
        <w:tabs>
          <w:tab w:val="left" w:pos="504"/>
          <w:tab w:val="left" w:pos="1701"/>
          <w:tab w:val="left" w:pos="2410"/>
        </w:tabs>
        <w:spacing w:after="0" w:line="360" w:lineRule="auto"/>
        <w:ind w:left="1701" w:right="141" w:firstLine="709"/>
        <w:jc w:val="center"/>
        <w:rPr>
          <w:rFonts w:ascii="Times New Roman" w:eastAsia="Times New Roman" w:hAnsi="Times New Roman" w:cs="Times New Roman"/>
          <w:bCs/>
          <w:sz w:val="28"/>
          <w:szCs w:val="28"/>
          <w:lang w:eastAsia="uk-UA"/>
        </w:rPr>
      </w:pPr>
    </w:p>
    <w:p w14:paraId="6920D1EA" w14:textId="7FBB0DF3" w:rsidR="00931331" w:rsidRDefault="00931331" w:rsidP="0014378F">
      <w:pPr>
        <w:tabs>
          <w:tab w:val="left" w:pos="504"/>
          <w:tab w:val="left" w:pos="1701"/>
          <w:tab w:val="left" w:pos="2410"/>
        </w:tabs>
        <w:spacing w:after="0" w:line="360" w:lineRule="auto"/>
        <w:ind w:left="1701" w:right="141" w:firstLine="709"/>
        <w:jc w:val="center"/>
        <w:rPr>
          <w:rFonts w:ascii="Times New Roman" w:eastAsia="Times New Roman" w:hAnsi="Times New Roman" w:cs="Times New Roman"/>
          <w:bCs/>
          <w:sz w:val="28"/>
          <w:szCs w:val="28"/>
          <w:lang w:eastAsia="uk-UA"/>
        </w:rPr>
      </w:pPr>
      <w:r w:rsidRPr="00C952DF">
        <w:rPr>
          <w:rFonts w:ascii="Times New Roman" w:eastAsia="Times New Roman" w:hAnsi="Times New Roman" w:cs="Times New Roman"/>
          <w:bCs/>
          <w:sz w:val="28"/>
          <w:szCs w:val="28"/>
          <w:lang w:eastAsia="uk-UA"/>
        </w:rPr>
        <w:t>Рис</w:t>
      </w:r>
      <w:r w:rsidR="000E598D">
        <w:rPr>
          <w:rFonts w:ascii="Times New Roman" w:eastAsia="Times New Roman" w:hAnsi="Times New Roman" w:cs="Times New Roman"/>
          <w:bCs/>
          <w:sz w:val="28"/>
          <w:szCs w:val="28"/>
          <w:lang w:eastAsia="uk-UA"/>
        </w:rPr>
        <w:t xml:space="preserve">унок </w:t>
      </w:r>
      <w:r w:rsidRPr="00C952DF">
        <w:rPr>
          <w:rFonts w:ascii="Times New Roman" w:eastAsia="Times New Roman" w:hAnsi="Times New Roman" w:cs="Times New Roman"/>
          <w:bCs/>
          <w:sz w:val="28"/>
          <w:szCs w:val="28"/>
          <w:lang w:eastAsia="uk-UA"/>
        </w:rPr>
        <w:t>3.</w:t>
      </w:r>
      <w:r w:rsidR="009A685E">
        <w:rPr>
          <w:rFonts w:ascii="Times New Roman" w:eastAsia="Times New Roman" w:hAnsi="Times New Roman" w:cs="Times New Roman"/>
          <w:bCs/>
          <w:sz w:val="28"/>
          <w:szCs w:val="28"/>
          <w:lang w:eastAsia="uk-UA"/>
        </w:rPr>
        <w:t>1.</w:t>
      </w:r>
      <w:r w:rsidR="00A44456">
        <w:rPr>
          <w:rFonts w:ascii="Times New Roman" w:eastAsia="Times New Roman" w:hAnsi="Times New Roman" w:cs="Times New Roman"/>
          <w:bCs/>
          <w:sz w:val="28"/>
          <w:szCs w:val="28"/>
          <w:lang w:eastAsia="uk-UA"/>
        </w:rPr>
        <w:t>5</w:t>
      </w:r>
      <w:r w:rsidRPr="00C952DF">
        <w:rPr>
          <w:rFonts w:ascii="Times New Roman" w:eastAsia="Times New Roman" w:hAnsi="Times New Roman" w:cs="Times New Roman"/>
          <w:bCs/>
          <w:sz w:val="28"/>
          <w:szCs w:val="28"/>
          <w:lang w:eastAsia="uk-UA"/>
        </w:rPr>
        <w:t xml:space="preserve"> </w:t>
      </w:r>
      <w:r w:rsidR="000E598D">
        <w:rPr>
          <w:rFonts w:ascii="Times New Roman" w:eastAsia="Times New Roman" w:hAnsi="Times New Roman" w:cs="Times New Roman"/>
          <w:bCs/>
          <w:sz w:val="28"/>
          <w:szCs w:val="28"/>
          <w:lang w:eastAsia="uk-UA"/>
        </w:rPr>
        <w:t>– Ж</w:t>
      </w:r>
      <w:r>
        <w:rPr>
          <w:rFonts w:ascii="Times New Roman" w:eastAsia="Times New Roman" w:hAnsi="Times New Roman" w:cs="Times New Roman"/>
          <w:bCs/>
          <w:sz w:val="28"/>
          <w:szCs w:val="28"/>
          <w:lang w:eastAsia="uk-UA"/>
        </w:rPr>
        <w:t>иров</w:t>
      </w:r>
      <w:r w:rsidR="000E598D">
        <w:rPr>
          <w:rFonts w:ascii="Times New Roman" w:eastAsia="Times New Roman" w:hAnsi="Times New Roman" w:cs="Times New Roman"/>
          <w:bCs/>
          <w:sz w:val="28"/>
          <w:szCs w:val="28"/>
          <w:lang w:eastAsia="uk-UA"/>
        </w:rPr>
        <w:t xml:space="preserve">а </w:t>
      </w:r>
      <w:r>
        <w:rPr>
          <w:rFonts w:ascii="Times New Roman" w:eastAsia="Times New Roman" w:hAnsi="Times New Roman" w:cs="Times New Roman"/>
          <w:bCs/>
          <w:sz w:val="28"/>
          <w:szCs w:val="28"/>
          <w:lang w:eastAsia="uk-UA"/>
        </w:rPr>
        <w:t>мас</w:t>
      </w:r>
      <w:r w:rsidR="000E598D">
        <w:rPr>
          <w:rFonts w:ascii="Times New Roman" w:eastAsia="Times New Roman" w:hAnsi="Times New Roman" w:cs="Times New Roman"/>
          <w:bCs/>
          <w:sz w:val="28"/>
          <w:szCs w:val="28"/>
          <w:lang w:eastAsia="uk-UA"/>
        </w:rPr>
        <w:t>а</w:t>
      </w:r>
      <w:r>
        <w:rPr>
          <w:rFonts w:ascii="Times New Roman" w:eastAsia="Times New Roman" w:hAnsi="Times New Roman" w:cs="Times New Roman"/>
          <w:bCs/>
          <w:sz w:val="28"/>
          <w:szCs w:val="28"/>
          <w:lang w:eastAsia="uk-UA"/>
        </w:rPr>
        <w:t xml:space="preserve"> учасників </w:t>
      </w:r>
      <w:r w:rsidR="00264590">
        <w:rPr>
          <w:rFonts w:ascii="Times New Roman" w:eastAsia="Times New Roman" w:hAnsi="Times New Roman" w:cs="Times New Roman"/>
          <w:bCs/>
          <w:sz w:val="28"/>
          <w:szCs w:val="28"/>
          <w:lang w:eastAsia="uk-UA"/>
        </w:rPr>
        <w:t>основної</w:t>
      </w:r>
      <w:r>
        <w:rPr>
          <w:rFonts w:ascii="Times New Roman" w:eastAsia="Times New Roman" w:hAnsi="Times New Roman" w:cs="Times New Roman"/>
          <w:bCs/>
          <w:sz w:val="28"/>
          <w:szCs w:val="28"/>
          <w:lang w:eastAsia="uk-UA"/>
        </w:rPr>
        <w:t xml:space="preserve"> групи</w:t>
      </w:r>
      <w:r w:rsidR="00793E14">
        <w:rPr>
          <w:rFonts w:ascii="Times New Roman" w:eastAsia="Times New Roman" w:hAnsi="Times New Roman" w:cs="Times New Roman"/>
          <w:bCs/>
          <w:sz w:val="28"/>
          <w:szCs w:val="28"/>
          <w:lang w:eastAsia="uk-UA"/>
        </w:rPr>
        <w:t>, %</w:t>
      </w:r>
    </w:p>
    <w:p w14:paraId="1FE8D361" w14:textId="77777777" w:rsidR="00040946" w:rsidRPr="003E6B39" w:rsidRDefault="00040946" w:rsidP="0014378F">
      <w:pPr>
        <w:tabs>
          <w:tab w:val="left" w:pos="504"/>
          <w:tab w:val="left" w:pos="1701"/>
          <w:tab w:val="left" w:pos="2410"/>
        </w:tabs>
        <w:spacing w:after="0" w:line="360" w:lineRule="auto"/>
        <w:ind w:left="1701" w:right="141" w:firstLine="709"/>
        <w:jc w:val="center"/>
        <w:rPr>
          <w:rFonts w:ascii="Times New Roman" w:eastAsia="Times New Roman" w:hAnsi="Times New Roman" w:cs="Times New Roman"/>
          <w:bCs/>
          <w:sz w:val="28"/>
          <w:szCs w:val="28"/>
          <w:lang w:eastAsia="uk-UA"/>
        </w:rPr>
      </w:pPr>
    </w:p>
    <w:p w14:paraId="791C25E8" w14:textId="4EFC20D8" w:rsidR="00931331" w:rsidRDefault="00F669D5" w:rsidP="0014378F">
      <w:pPr>
        <w:tabs>
          <w:tab w:val="left" w:pos="504"/>
          <w:tab w:val="left" w:pos="1701"/>
          <w:tab w:val="left" w:pos="2410"/>
        </w:tabs>
        <w:spacing w:after="0" w:line="360" w:lineRule="auto"/>
        <w:ind w:right="141" w:firstLine="1701"/>
        <w:jc w:val="center"/>
        <w:rPr>
          <w:rFonts w:ascii="Times New Roman" w:eastAsia="Times New Roman" w:hAnsi="Times New Roman" w:cs="Times New Roman"/>
          <w:bCs/>
          <w:sz w:val="28"/>
          <w:szCs w:val="28"/>
          <w:lang w:eastAsia="uk-UA"/>
        </w:rPr>
      </w:pPr>
      <w:r>
        <w:rPr>
          <w:rFonts w:ascii="Times New Roman" w:eastAsia="Times New Roman" w:hAnsi="Times New Roman" w:cs="Times New Roman"/>
          <w:bCs/>
          <w:noProof/>
          <w:sz w:val="28"/>
          <w:szCs w:val="28"/>
          <w:lang w:eastAsia="uk-UA"/>
        </w:rPr>
        <w:drawing>
          <wp:inline distT="0" distB="0" distL="0" distR="0" wp14:anchorId="3984E1D3" wp14:editId="2361FCBD">
            <wp:extent cx="4535921" cy="2286000"/>
            <wp:effectExtent l="0" t="0" r="17145" b="0"/>
            <wp:docPr id="11" name="Діагра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07826029" w14:textId="77777777" w:rsidR="00040946" w:rsidRDefault="00040946" w:rsidP="0014378F">
      <w:pPr>
        <w:tabs>
          <w:tab w:val="left" w:pos="504"/>
          <w:tab w:val="left" w:pos="1701"/>
          <w:tab w:val="left" w:pos="2410"/>
        </w:tabs>
        <w:spacing w:after="0" w:line="360" w:lineRule="auto"/>
        <w:ind w:left="1701" w:right="141" w:firstLine="709"/>
        <w:jc w:val="center"/>
        <w:rPr>
          <w:rFonts w:ascii="Times New Roman" w:eastAsia="Times New Roman" w:hAnsi="Times New Roman" w:cs="Times New Roman"/>
          <w:bCs/>
          <w:sz w:val="28"/>
          <w:szCs w:val="28"/>
          <w:lang w:eastAsia="uk-UA"/>
        </w:rPr>
      </w:pPr>
    </w:p>
    <w:p w14:paraId="7EBAD06C" w14:textId="3D01C228" w:rsidR="00C46F6C" w:rsidRPr="003E6B39" w:rsidRDefault="00C46F6C" w:rsidP="0014378F">
      <w:pPr>
        <w:tabs>
          <w:tab w:val="left" w:pos="504"/>
          <w:tab w:val="left" w:pos="1701"/>
          <w:tab w:val="left" w:pos="2410"/>
        </w:tabs>
        <w:spacing w:after="0" w:line="360" w:lineRule="auto"/>
        <w:ind w:left="1701" w:right="141" w:firstLine="709"/>
        <w:jc w:val="center"/>
        <w:rPr>
          <w:rFonts w:ascii="Times New Roman" w:eastAsia="Times New Roman" w:hAnsi="Times New Roman" w:cs="Times New Roman"/>
          <w:bCs/>
          <w:sz w:val="28"/>
          <w:szCs w:val="28"/>
          <w:lang w:eastAsia="uk-UA"/>
        </w:rPr>
      </w:pPr>
      <w:r w:rsidRPr="00C952DF">
        <w:rPr>
          <w:rFonts w:ascii="Times New Roman" w:eastAsia="Times New Roman" w:hAnsi="Times New Roman" w:cs="Times New Roman"/>
          <w:bCs/>
          <w:sz w:val="28"/>
          <w:szCs w:val="28"/>
          <w:lang w:eastAsia="uk-UA"/>
        </w:rPr>
        <w:t>Рис</w:t>
      </w:r>
      <w:r w:rsidR="000E598D">
        <w:rPr>
          <w:rFonts w:ascii="Times New Roman" w:eastAsia="Times New Roman" w:hAnsi="Times New Roman" w:cs="Times New Roman"/>
          <w:bCs/>
          <w:sz w:val="28"/>
          <w:szCs w:val="28"/>
          <w:lang w:eastAsia="uk-UA"/>
        </w:rPr>
        <w:t xml:space="preserve">унок </w:t>
      </w:r>
      <w:r w:rsidRPr="00C952DF">
        <w:rPr>
          <w:rFonts w:ascii="Times New Roman" w:eastAsia="Times New Roman" w:hAnsi="Times New Roman" w:cs="Times New Roman"/>
          <w:bCs/>
          <w:sz w:val="28"/>
          <w:szCs w:val="28"/>
          <w:lang w:eastAsia="uk-UA"/>
        </w:rPr>
        <w:t>3.</w:t>
      </w:r>
      <w:r w:rsidR="009A685E">
        <w:rPr>
          <w:rFonts w:ascii="Times New Roman" w:eastAsia="Times New Roman" w:hAnsi="Times New Roman" w:cs="Times New Roman"/>
          <w:bCs/>
          <w:sz w:val="28"/>
          <w:szCs w:val="28"/>
          <w:lang w:eastAsia="uk-UA"/>
        </w:rPr>
        <w:t>1.</w:t>
      </w:r>
      <w:r w:rsidR="00A44456">
        <w:rPr>
          <w:rFonts w:ascii="Times New Roman" w:eastAsia="Times New Roman" w:hAnsi="Times New Roman" w:cs="Times New Roman"/>
          <w:bCs/>
          <w:sz w:val="28"/>
          <w:szCs w:val="28"/>
          <w:lang w:eastAsia="uk-UA"/>
        </w:rPr>
        <w:t>6</w:t>
      </w:r>
      <w:r w:rsidR="00DD10D6">
        <w:rPr>
          <w:rFonts w:ascii="Times New Roman" w:eastAsia="Times New Roman" w:hAnsi="Times New Roman" w:cs="Times New Roman"/>
          <w:bCs/>
          <w:sz w:val="28"/>
          <w:szCs w:val="28"/>
          <w:lang w:eastAsia="uk-UA"/>
        </w:rPr>
        <w:t xml:space="preserve"> </w:t>
      </w:r>
      <w:r w:rsidR="000E598D">
        <w:rPr>
          <w:rFonts w:ascii="Times New Roman" w:eastAsia="Times New Roman" w:hAnsi="Times New Roman" w:cs="Times New Roman"/>
          <w:bCs/>
          <w:sz w:val="28"/>
          <w:szCs w:val="28"/>
          <w:lang w:eastAsia="uk-UA"/>
        </w:rPr>
        <w:t>– Ж</w:t>
      </w:r>
      <w:r>
        <w:rPr>
          <w:rFonts w:ascii="Times New Roman" w:eastAsia="Times New Roman" w:hAnsi="Times New Roman" w:cs="Times New Roman"/>
          <w:bCs/>
          <w:sz w:val="28"/>
          <w:szCs w:val="28"/>
          <w:lang w:eastAsia="uk-UA"/>
        </w:rPr>
        <w:t>иров</w:t>
      </w:r>
      <w:r w:rsidR="000E598D">
        <w:rPr>
          <w:rFonts w:ascii="Times New Roman" w:eastAsia="Times New Roman" w:hAnsi="Times New Roman" w:cs="Times New Roman"/>
          <w:bCs/>
          <w:sz w:val="28"/>
          <w:szCs w:val="28"/>
          <w:lang w:eastAsia="uk-UA"/>
        </w:rPr>
        <w:t>а</w:t>
      </w:r>
      <w:r>
        <w:rPr>
          <w:rFonts w:ascii="Times New Roman" w:eastAsia="Times New Roman" w:hAnsi="Times New Roman" w:cs="Times New Roman"/>
          <w:bCs/>
          <w:sz w:val="28"/>
          <w:szCs w:val="28"/>
          <w:lang w:eastAsia="uk-UA"/>
        </w:rPr>
        <w:t xml:space="preserve"> мас</w:t>
      </w:r>
      <w:r w:rsidR="000E598D">
        <w:rPr>
          <w:rFonts w:ascii="Times New Roman" w:eastAsia="Times New Roman" w:hAnsi="Times New Roman" w:cs="Times New Roman"/>
          <w:bCs/>
          <w:sz w:val="28"/>
          <w:szCs w:val="28"/>
          <w:lang w:eastAsia="uk-UA"/>
        </w:rPr>
        <w:t>а</w:t>
      </w:r>
      <w:r>
        <w:rPr>
          <w:rFonts w:ascii="Times New Roman" w:eastAsia="Times New Roman" w:hAnsi="Times New Roman" w:cs="Times New Roman"/>
          <w:bCs/>
          <w:sz w:val="28"/>
          <w:szCs w:val="28"/>
          <w:lang w:eastAsia="uk-UA"/>
        </w:rPr>
        <w:t xml:space="preserve"> учасників контрольної групи</w:t>
      </w:r>
      <w:r w:rsidR="00793E14">
        <w:rPr>
          <w:rFonts w:ascii="Times New Roman" w:eastAsia="Times New Roman" w:hAnsi="Times New Roman" w:cs="Times New Roman"/>
          <w:bCs/>
          <w:sz w:val="28"/>
          <w:szCs w:val="28"/>
          <w:lang w:eastAsia="uk-UA"/>
        </w:rPr>
        <w:t>, %</w:t>
      </w:r>
    </w:p>
    <w:p w14:paraId="3A2CD096" w14:textId="77777777" w:rsidR="00CC21BB" w:rsidRDefault="00CC21BB" w:rsidP="0014378F">
      <w:pPr>
        <w:tabs>
          <w:tab w:val="left" w:pos="504"/>
          <w:tab w:val="left" w:pos="1701"/>
          <w:tab w:val="left" w:pos="2410"/>
        </w:tabs>
        <w:spacing w:after="0" w:line="360" w:lineRule="auto"/>
        <w:ind w:left="1701" w:right="141" w:firstLine="709"/>
        <w:jc w:val="both"/>
        <w:rPr>
          <w:rFonts w:ascii="Times New Roman" w:eastAsia="Times New Roman" w:hAnsi="Times New Roman" w:cs="Times New Roman"/>
          <w:bCs/>
          <w:sz w:val="28"/>
          <w:szCs w:val="28"/>
          <w:lang w:eastAsia="uk-UA"/>
        </w:rPr>
      </w:pPr>
    </w:p>
    <w:p w14:paraId="03CA4FB2" w14:textId="626A9E27" w:rsidR="00237D90" w:rsidRDefault="00237D90" w:rsidP="0014378F">
      <w:pPr>
        <w:tabs>
          <w:tab w:val="left" w:pos="504"/>
          <w:tab w:val="left" w:pos="1701"/>
          <w:tab w:val="left" w:pos="2410"/>
        </w:tabs>
        <w:spacing w:after="0" w:line="360" w:lineRule="auto"/>
        <w:ind w:left="1701" w:right="141" w:firstLine="709"/>
        <w:jc w:val="both"/>
        <w:rPr>
          <w:rFonts w:ascii="Times New Roman" w:eastAsia="Times New Roman" w:hAnsi="Times New Roman" w:cs="Times New Roman"/>
          <w:bCs/>
          <w:sz w:val="28"/>
          <w:szCs w:val="28"/>
          <w:lang w:eastAsia="uk-UA"/>
        </w:rPr>
      </w:pPr>
      <w:r w:rsidRPr="00237D90">
        <w:rPr>
          <w:rFonts w:ascii="Times New Roman" w:eastAsia="Times New Roman" w:hAnsi="Times New Roman" w:cs="Times New Roman"/>
          <w:bCs/>
          <w:sz w:val="28"/>
          <w:szCs w:val="28"/>
          <w:lang w:eastAsia="uk-UA"/>
        </w:rPr>
        <w:t>Окрім відсотка жирової маси, для аналізу складу тіла учасників важливий відсоток м’язової маси (див. таблицю 3.1.3).</w:t>
      </w:r>
    </w:p>
    <w:p w14:paraId="39CBA4EC" w14:textId="3E483914" w:rsidR="009141E6" w:rsidRDefault="009141E6" w:rsidP="0014378F">
      <w:pPr>
        <w:tabs>
          <w:tab w:val="left" w:pos="504"/>
          <w:tab w:val="left" w:pos="1701"/>
          <w:tab w:val="left" w:pos="2410"/>
        </w:tabs>
        <w:spacing w:after="0" w:line="360" w:lineRule="auto"/>
        <w:ind w:left="1701" w:right="141" w:firstLine="709"/>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М</w:t>
      </w:r>
      <w:r w:rsidRPr="009141E6">
        <w:rPr>
          <w:rFonts w:ascii="Times New Roman" w:eastAsia="Times New Roman" w:hAnsi="Times New Roman" w:cs="Times New Roman"/>
          <w:bCs/>
          <w:sz w:val="28"/>
          <w:szCs w:val="28"/>
          <w:lang w:eastAsia="uk-UA"/>
        </w:rPr>
        <w:t>’язова маса є важлив</w:t>
      </w:r>
      <w:r>
        <w:rPr>
          <w:rFonts w:ascii="Times New Roman" w:eastAsia="Times New Roman" w:hAnsi="Times New Roman" w:cs="Times New Roman"/>
          <w:bCs/>
          <w:sz w:val="28"/>
          <w:szCs w:val="28"/>
          <w:lang w:eastAsia="uk-UA"/>
        </w:rPr>
        <w:t>ою</w:t>
      </w:r>
      <w:r w:rsidRPr="009141E6">
        <w:rPr>
          <w:rFonts w:ascii="Times New Roman" w:eastAsia="Times New Roman" w:hAnsi="Times New Roman" w:cs="Times New Roman"/>
          <w:bCs/>
          <w:sz w:val="28"/>
          <w:szCs w:val="28"/>
          <w:lang w:eastAsia="uk-UA"/>
        </w:rPr>
        <w:t xml:space="preserve"> </w:t>
      </w:r>
      <w:r>
        <w:rPr>
          <w:rFonts w:ascii="Times New Roman" w:eastAsia="Times New Roman" w:hAnsi="Times New Roman" w:cs="Times New Roman"/>
          <w:bCs/>
          <w:sz w:val="28"/>
          <w:szCs w:val="28"/>
          <w:lang w:eastAsia="uk-UA"/>
        </w:rPr>
        <w:t>складовою</w:t>
      </w:r>
      <w:r w:rsidRPr="009141E6">
        <w:rPr>
          <w:rFonts w:ascii="Times New Roman" w:eastAsia="Times New Roman" w:hAnsi="Times New Roman" w:cs="Times New Roman"/>
          <w:bCs/>
          <w:sz w:val="28"/>
          <w:szCs w:val="28"/>
          <w:lang w:eastAsia="uk-UA"/>
        </w:rPr>
        <w:t xml:space="preserve"> для підтримки фізичної працездатності, метаболічного здоров’я та загальної якості життя. </w:t>
      </w:r>
      <w:r w:rsidRPr="009141E6">
        <w:rPr>
          <w:rFonts w:ascii="Times New Roman" w:eastAsia="Times New Roman" w:hAnsi="Times New Roman" w:cs="Times New Roman"/>
          <w:bCs/>
          <w:sz w:val="28"/>
          <w:szCs w:val="28"/>
          <w:lang w:eastAsia="uk-UA"/>
        </w:rPr>
        <w:lastRenderedPageBreak/>
        <w:t xml:space="preserve">Зменшення м'язової маси з віком </w:t>
      </w:r>
      <w:r w:rsidR="00F56C5A">
        <w:rPr>
          <w:rFonts w:ascii="Times New Roman" w:eastAsia="Times New Roman" w:hAnsi="Times New Roman" w:cs="Times New Roman"/>
          <w:bCs/>
          <w:sz w:val="28"/>
          <w:szCs w:val="28"/>
          <w:lang w:eastAsia="uk-UA"/>
        </w:rPr>
        <w:t>–</w:t>
      </w:r>
      <w:r w:rsidRPr="009141E6">
        <w:rPr>
          <w:rFonts w:ascii="Times New Roman" w:eastAsia="Times New Roman" w:hAnsi="Times New Roman" w:cs="Times New Roman"/>
          <w:bCs/>
          <w:sz w:val="28"/>
          <w:szCs w:val="28"/>
          <w:lang w:eastAsia="uk-UA"/>
        </w:rPr>
        <w:t xml:space="preserve"> саркопенія </w:t>
      </w:r>
      <w:r w:rsidR="00F56C5A">
        <w:rPr>
          <w:rFonts w:ascii="Times New Roman" w:eastAsia="Times New Roman" w:hAnsi="Times New Roman" w:cs="Times New Roman"/>
          <w:bCs/>
          <w:sz w:val="28"/>
          <w:szCs w:val="28"/>
          <w:lang w:eastAsia="uk-UA"/>
        </w:rPr>
        <w:t>–</w:t>
      </w:r>
      <w:r w:rsidRPr="009141E6">
        <w:rPr>
          <w:rFonts w:ascii="Times New Roman" w:eastAsia="Times New Roman" w:hAnsi="Times New Roman" w:cs="Times New Roman"/>
          <w:bCs/>
          <w:sz w:val="28"/>
          <w:szCs w:val="28"/>
          <w:lang w:eastAsia="uk-UA"/>
        </w:rPr>
        <w:t xml:space="preserve"> природне явище у чоловіків, особливо після досягнення 50 років.</w:t>
      </w:r>
      <w:r w:rsidR="00763854">
        <w:rPr>
          <w:rFonts w:ascii="Times New Roman" w:eastAsia="Times New Roman" w:hAnsi="Times New Roman" w:cs="Times New Roman"/>
          <w:bCs/>
          <w:sz w:val="28"/>
          <w:szCs w:val="28"/>
          <w:lang w:eastAsia="uk-UA"/>
        </w:rPr>
        <w:t xml:space="preserve"> </w:t>
      </w:r>
      <w:r w:rsidR="00763854" w:rsidRPr="00763854">
        <w:rPr>
          <w:rFonts w:ascii="Times New Roman" w:eastAsia="Times New Roman" w:hAnsi="Times New Roman" w:cs="Times New Roman"/>
          <w:bCs/>
          <w:sz w:val="28"/>
          <w:szCs w:val="28"/>
          <w:lang w:eastAsia="uk-UA"/>
        </w:rPr>
        <w:t>Це зниження пов’язане з декількома факторами, включаючи гормональні зміни (зменшення тестостерону, гормону росту, збільшення кортизолу та естрогену), зниження фізичної активності, порушення синтезу білка та зміни нервово-м’язової передачі.</w:t>
      </w:r>
    </w:p>
    <w:p w14:paraId="70283BF5" w14:textId="77777777" w:rsidR="001C092D" w:rsidRPr="00355AE1" w:rsidRDefault="001C092D" w:rsidP="0014378F">
      <w:pPr>
        <w:pStyle w:val="a3"/>
        <w:tabs>
          <w:tab w:val="left" w:pos="504"/>
          <w:tab w:val="left" w:pos="1701"/>
          <w:tab w:val="left" w:pos="2410"/>
          <w:tab w:val="left" w:pos="2770"/>
        </w:tabs>
        <w:spacing w:after="0" w:line="360" w:lineRule="auto"/>
        <w:ind w:left="2770" w:right="283"/>
        <w:jc w:val="right"/>
        <w:rPr>
          <w:rFonts w:ascii="Times New Roman" w:hAnsi="Times New Roman" w:cs="Times New Roman"/>
          <w:i/>
          <w:sz w:val="28"/>
          <w:szCs w:val="28"/>
        </w:rPr>
      </w:pPr>
    </w:p>
    <w:p w14:paraId="585DC0FD" w14:textId="77F32B09" w:rsidR="00AA6E0F" w:rsidRPr="00355AE1" w:rsidRDefault="00D15B10" w:rsidP="00A912AC">
      <w:pPr>
        <w:pStyle w:val="a3"/>
        <w:tabs>
          <w:tab w:val="left" w:pos="504"/>
          <w:tab w:val="left" w:pos="1701"/>
          <w:tab w:val="left" w:pos="2410"/>
          <w:tab w:val="left" w:pos="2770"/>
        </w:tabs>
        <w:spacing w:after="0" w:line="360" w:lineRule="auto"/>
        <w:ind w:left="2770" w:right="283"/>
        <w:jc w:val="center"/>
        <w:rPr>
          <w:rFonts w:ascii="Times New Roman" w:hAnsi="Times New Roman" w:cs="Times New Roman"/>
          <w:iCs/>
          <w:sz w:val="28"/>
          <w:szCs w:val="28"/>
        </w:rPr>
      </w:pPr>
      <w:r w:rsidRPr="00355AE1">
        <w:rPr>
          <w:rFonts w:ascii="Times New Roman" w:hAnsi="Times New Roman" w:cs="Times New Roman"/>
          <w:iCs/>
          <w:sz w:val="28"/>
          <w:szCs w:val="28"/>
        </w:rPr>
        <w:t>Таблиця</w:t>
      </w:r>
      <w:r w:rsidR="00A912AC" w:rsidRPr="00355AE1">
        <w:rPr>
          <w:rFonts w:ascii="Times New Roman" w:hAnsi="Times New Roman" w:cs="Times New Roman"/>
          <w:iCs/>
          <w:sz w:val="28"/>
          <w:szCs w:val="28"/>
        </w:rPr>
        <w:t xml:space="preserve"> </w:t>
      </w:r>
      <w:r w:rsidRPr="00355AE1">
        <w:rPr>
          <w:rFonts w:ascii="Times New Roman" w:hAnsi="Times New Roman" w:cs="Times New Roman"/>
          <w:iCs/>
          <w:sz w:val="28"/>
          <w:szCs w:val="28"/>
        </w:rPr>
        <w:t>3</w:t>
      </w:r>
      <w:r w:rsidR="008158E4" w:rsidRPr="00355AE1">
        <w:rPr>
          <w:rFonts w:ascii="Times New Roman" w:hAnsi="Times New Roman" w:cs="Times New Roman"/>
          <w:iCs/>
          <w:sz w:val="28"/>
          <w:szCs w:val="28"/>
        </w:rPr>
        <w:t>.1</w:t>
      </w:r>
      <w:r w:rsidRPr="00355AE1">
        <w:rPr>
          <w:rFonts w:ascii="Times New Roman" w:hAnsi="Times New Roman" w:cs="Times New Roman"/>
          <w:iCs/>
          <w:sz w:val="28"/>
          <w:szCs w:val="28"/>
        </w:rPr>
        <w:t>.3</w:t>
      </w:r>
      <w:r w:rsidR="00A912AC" w:rsidRPr="00355AE1">
        <w:rPr>
          <w:rFonts w:ascii="Times New Roman" w:hAnsi="Times New Roman" w:cs="Times New Roman"/>
          <w:iCs/>
          <w:sz w:val="28"/>
          <w:szCs w:val="28"/>
        </w:rPr>
        <w:t xml:space="preserve"> – </w:t>
      </w:r>
      <w:r w:rsidR="00E46EAF" w:rsidRPr="00355AE1">
        <w:rPr>
          <w:rFonts w:ascii="Times New Roman" w:hAnsi="Times New Roman" w:cs="Times New Roman"/>
          <w:iCs/>
          <w:sz w:val="28"/>
          <w:szCs w:val="28"/>
        </w:rPr>
        <w:t>Вікові н</w:t>
      </w:r>
      <w:r w:rsidR="00AA6E0F" w:rsidRPr="00355AE1">
        <w:rPr>
          <w:rFonts w:ascii="Times New Roman" w:hAnsi="Times New Roman" w:cs="Times New Roman"/>
          <w:iCs/>
          <w:sz w:val="28"/>
          <w:szCs w:val="28"/>
        </w:rPr>
        <w:t xml:space="preserve">орми </w:t>
      </w:r>
      <w:r w:rsidR="00973FF4" w:rsidRPr="00355AE1">
        <w:rPr>
          <w:rFonts w:ascii="Times New Roman" w:eastAsia="Times New Roman" w:hAnsi="Times New Roman" w:cs="Times New Roman"/>
          <w:iCs/>
          <w:sz w:val="28"/>
          <w:szCs w:val="28"/>
          <w:lang w:eastAsia="uk-UA"/>
        </w:rPr>
        <w:t>м’яз</w:t>
      </w:r>
      <w:r w:rsidR="00A912AC" w:rsidRPr="00355AE1">
        <w:rPr>
          <w:rFonts w:ascii="Times New Roman" w:eastAsia="Times New Roman" w:hAnsi="Times New Roman" w:cs="Times New Roman"/>
          <w:iCs/>
          <w:sz w:val="28"/>
          <w:szCs w:val="28"/>
          <w:lang w:eastAsia="uk-UA"/>
        </w:rPr>
        <w:t>о</w:t>
      </w:r>
      <w:r w:rsidR="00973FF4" w:rsidRPr="00355AE1">
        <w:rPr>
          <w:rFonts w:ascii="Times New Roman" w:eastAsia="Times New Roman" w:hAnsi="Times New Roman" w:cs="Times New Roman"/>
          <w:iCs/>
          <w:sz w:val="28"/>
          <w:szCs w:val="28"/>
          <w:lang w:eastAsia="uk-UA"/>
        </w:rPr>
        <w:t>вої маси</w:t>
      </w:r>
      <w:r w:rsidR="00AA6E0F" w:rsidRPr="00355AE1">
        <w:rPr>
          <w:rFonts w:ascii="Times New Roman" w:hAnsi="Times New Roman" w:cs="Times New Roman"/>
          <w:iCs/>
          <w:sz w:val="28"/>
          <w:szCs w:val="28"/>
        </w:rPr>
        <w:t xml:space="preserve"> для чоловіків</w:t>
      </w:r>
      <w:r w:rsidR="001F036B">
        <w:rPr>
          <w:rFonts w:ascii="Times New Roman" w:hAnsi="Times New Roman" w:cs="Times New Roman"/>
          <w:iCs/>
          <w:sz w:val="28"/>
          <w:szCs w:val="28"/>
        </w:rPr>
        <w:t>, %</w:t>
      </w:r>
      <w:r w:rsidR="00AA6E0F" w:rsidRPr="00355AE1">
        <w:rPr>
          <w:rFonts w:ascii="Times New Roman" w:hAnsi="Times New Roman" w:cs="Times New Roman"/>
          <w:iCs/>
          <w:sz w:val="28"/>
          <w:szCs w:val="28"/>
        </w:rPr>
        <w:t xml:space="preserve"> </w:t>
      </w:r>
    </w:p>
    <w:p w14:paraId="028C0AD8" w14:textId="55709975" w:rsidR="00EF2C14" w:rsidRDefault="00EF2C14" w:rsidP="00EF2C14">
      <w:pPr>
        <w:tabs>
          <w:tab w:val="left" w:pos="504"/>
          <w:tab w:val="left" w:pos="1701"/>
          <w:tab w:val="left" w:pos="2410"/>
        </w:tabs>
        <w:spacing w:after="0" w:line="360" w:lineRule="auto"/>
        <w:ind w:left="1701" w:right="141" w:firstLine="426"/>
        <w:jc w:val="both"/>
        <w:rPr>
          <w:rFonts w:ascii="Times New Roman" w:eastAsia="Times New Roman" w:hAnsi="Times New Roman" w:cs="Times New Roman"/>
          <w:bCs/>
          <w:sz w:val="28"/>
          <w:szCs w:val="28"/>
          <w:lang w:eastAsia="uk-UA"/>
        </w:rPr>
      </w:pPr>
      <w:r w:rsidRPr="00EF2C14">
        <w:rPr>
          <w:rFonts w:ascii="Times New Roman" w:eastAsia="Times New Roman" w:hAnsi="Times New Roman" w:cs="Times New Roman"/>
          <w:bCs/>
          <w:noProof/>
          <w:sz w:val="28"/>
          <w:szCs w:val="28"/>
          <w:lang w:eastAsia="uk-UA"/>
        </w:rPr>
        <w:drawing>
          <wp:inline distT="0" distB="0" distL="0" distR="0" wp14:anchorId="5BBC0ABF" wp14:editId="6E1D8996">
            <wp:extent cx="5745480" cy="2027418"/>
            <wp:effectExtent l="0" t="0" r="762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835402" cy="2059149"/>
                    </a:xfrm>
                    <a:prstGeom prst="rect">
                      <a:avLst/>
                    </a:prstGeom>
                  </pic:spPr>
                </pic:pic>
              </a:graphicData>
            </a:graphic>
          </wp:inline>
        </w:drawing>
      </w:r>
    </w:p>
    <w:p w14:paraId="267F8B3A" w14:textId="623BAB2D" w:rsidR="00E43A0A" w:rsidRDefault="00E43A0A" w:rsidP="00132ED6">
      <w:pPr>
        <w:tabs>
          <w:tab w:val="left" w:pos="504"/>
          <w:tab w:val="left" w:pos="1701"/>
          <w:tab w:val="left" w:pos="2410"/>
        </w:tabs>
        <w:spacing w:after="0" w:line="360" w:lineRule="auto"/>
        <w:ind w:left="1701" w:right="141" w:firstLine="709"/>
        <w:jc w:val="both"/>
        <w:rPr>
          <w:rFonts w:ascii="Times New Roman" w:eastAsia="Times New Roman" w:hAnsi="Times New Roman" w:cs="Times New Roman"/>
          <w:bCs/>
          <w:sz w:val="28"/>
          <w:szCs w:val="28"/>
          <w:lang w:eastAsia="uk-UA"/>
        </w:rPr>
      </w:pPr>
      <w:r w:rsidRPr="00E43A0A">
        <w:rPr>
          <w:rFonts w:ascii="Times New Roman" w:eastAsia="Times New Roman" w:hAnsi="Times New Roman" w:cs="Times New Roman"/>
          <w:bCs/>
          <w:sz w:val="28"/>
          <w:szCs w:val="28"/>
          <w:lang w:eastAsia="uk-UA"/>
        </w:rPr>
        <w:t>Дані учасників відповідають нормам вікового періоду другого зрілого віку. Найбільший відсоток м’язової маси становить 40,3 % в учасника основної групи, а найменший – 36,7 % відповідно [86].</w:t>
      </w:r>
    </w:p>
    <w:p w14:paraId="25C44757" w14:textId="3CBCF385" w:rsidR="005619B5" w:rsidRDefault="005619B5" w:rsidP="005619B5">
      <w:pPr>
        <w:tabs>
          <w:tab w:val="left" w:pos="504"/>
          <w:tab w:val="left" w:pos="1701"/>
          <w:tab w:val="left" w:pos="2410"/>
        </w:tabs>
        <w:spacing w:after="0" w:line="360" w:lineRule="auto"/>
        <w:ind w:left="1701" w:right="141" w:firstLine="709"/>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 xml:space="preserve">Результати визначення </w:t>
      </w:r>
      <w:r w:rsidR="00297A15">
        <w:rPr>
          <w:rFonts w:ascii="Times New Roman" w:eastAsia="Times New Roman" w:hAnsi="Times New Roman" w:cs="Times New Roman"/>
          <w:bCs/>
          <w:sz w:val="28"/>
          <w:szCs w:val="28"/>
          <w:lang w:eastAsia="uk-UA"/>
        </w:rPr>
        <w:t>м</w:t>
      </w:r>
      <w:r w:rsidR="00297A15" w:rsidRPr="002127C8">
        <w:rPr>
          <w:rFonts w:ascii="Times New Roman" w:eastAsia="Times New Roman" w:hAnsi="Times New Roman" w:cs="Times New Roman"/>
          <w:bCs/>
          <w:sz w:val="28"/>
          <w:szCs w:val="28"/>
          <w:lang w:val="ru-RU" w:eastAsia="uk-UA"/>
        </w:rPr>
        <w:t>’</w:t>
      </w:r>
      <w:r w:rsidR="00297A15">
        <w:rPr>
          <w:rFonts w:ascii="Times New Roman" w:eastAsia="Times New Roman" w:hAnsi="Times New Roman" w:cs="Times New Roman"/>
          <w:bCs/>
          <w:sz w:val="28"/>
          <w:szCs w:val="28"/>
          <w:lang w:eastAsia="uk-UA"/>
        </w:rPr>
        <w:t>язової</w:t>
      </w:r>
      <w:r>
        <w:rPr>
          <w:rFonts w:ascii="Times New Roman" w:eastAsia="Times New Roman" w:hAnsi="Times New Roman" w:cs="Times New Roman"/>
          <w:bCs/>
          <w:sz w:val="28"/>
          <w:szCs w:val="28"/>
          <w:lang w:eastAsia="uk-UA"/>
        </w:rPr>
        <w:t xml:space="preserve"> маси у відсотках, зображені на рис. 31.</w:t>
      </w:r>
      <w:r w:rsidR="00297A15">
        <w:rPr>
          <w:rFonts w:ascii="Times New Roman" w:eastAsia="Times New Roman" w:hAnsi="Times New Roman" w:cs="Times New Roman"/>
          <w:bCs/>
          <w:sz w:val="28"/>
          <w:szCs w:val="28"/>
          <w:lang w:eastAsia="uk-UA"/>
        </w:rPr>
        <w:t>7</w:t>
      </w:r>
      <w:r>
        <w:rPr>
          <w:rFonts w:ascii="Times New Roman" w:eastAsia="Times New Roman" w:hAnsi="Times New Roman" w:cs="Times New Roman"/>
          <w:bCs/>
          <w:sz w:val="28"/>
          <w:szCs w:val="28"/>
          <w:lang w:eastAsia="uk-UA"/>
        </w:rPr>
        <w:t>, 3.1.</w:t>
      </w:r>
      <w:r w:rsidR="00297A15">
        <w:rPr>
          <w:rFonts w:ascii="Times New Roman" w:eastAsia="Times New Roman" w:hAnsi="Times New Roman" w:cs="Times New Roman"/>
          <w:bCs/>
          <w:sz w:val="28"/>
          <w:szCs w:val="28"/>
          <w:lang w:eastAsia="uk-UA"/>
        </w:rPr>
        <w:t>8</w:t>
      </w:r>
    </w:p>
    <w:p w14:paraId="75431A41" w14:textId="593BE0CE" w:rsidR="00D83FED" w:rsidRDefault="00D83FED" w:rsidP="0014378F">
      <w:pPr>
        <w:tabs>
          <w:tab w:val="left" w:pos="504"/>
          <w:tab w:val="left" w:pos="1701"/>
          <w:tab w:val="left" w:pos="2410"/>
        </w:tabs>
        <w:spacing w:after="0" w:line="360" w:lineRule="auto"/>
        <w:ind w:left="1701" w:right="141" w:firstLine="709"/>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noProof/>
          <w:sz w:val="28"/>
          <w:szCs w:val="28"/>
          <w:lang w:eastAsia="uk-UA"/>
        </w:rPr>
        <w:drawing>
          <wp:inline distT="0" distB="0" distL="0" distR="0" wp14:anchorId="692C1EF7" wp14:editId="55B927EA">
            <wp:extent cx="5433060" cy="2453640"/>
            <wp:effectExtent l="0" t="0" r="15240" b="3810"/>
            <wp:docPr id="12" name="Діагра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5E5D92EF" w14:textId="77777777" w:rsidR="00297A15" w:rsidRDefault="00297A15" w:rsidP="0014378F">
      <w:pPr>
        <w:tabs>
          <w:tab w:val="left" w:pos="504"/>
          <w:tab w:val="left" w:pos="1701"/>
          <w:tab w:val="left" w:pos="2410"/>
        </w:tabs>
        <w:spacing w:after="0" w:line="360" w:lineRule="auto"/>
        <w:ind w:left="1701" w:right="141" w:firstLine="709"/>
        <w:jc w:val="center"/>
        <w:rPr>
          <w:rFonts w:ascii="Times New Roman" w:eastAsia="Times New Roman" w:hAnsi="Times New Roman" w:cs="Times New Roman"/>
          <w:bCs/>
          <w:sz w:val="28"/>
          <w:szCs w:val="28"/>
          <w:lang w:eastAsia="uk-UA"/>
        </w:rPr>
      </w:pPr>
    </w:p>
    <w:p w14:paraId="61AF4CE4" w14:textId="190BA72A" w:rsidR="00900CDD" w:rsidRDefault="00900CDD" w:rsidP="00117690">
      <w:pPr>
        <w:tabs>
          <w:tab w:val="left" w:pos="504"/>
          <w:tab w:val="left" w:pos="1701"/>
          <w:tab w:val="left" w:pos="2410"/>
        </w:tabs>
        <w:spacing w:after="0" w:line="360" w:lineRule="auto"/>
        <w:ind w:left="1701" w:right="141" w:firstLine="851"/>
        <w:jc w:val="both"/>
        <w:rPr>
          <w:rFonts w:ascii="Times New Roman" w:eastAsia="Times New Roman" w:hAnsi="Times New Roman" w:cs="Times New Roman"/>
          <w:bCs/>
          <w:sz w:val="28"/>
          <w:szCs w:val="28"/>
          <w:lang w:eastAsia="uk-UA"/>
        </w:rPr>
      </w:pPr>
      <w:r w:rsidRPr="00C952DF">
        <w:rPr>
          <w:rFonts w:ascii="Times New Roman" w:eastAsia="Times New Roman" w:hAnsi="Times New Roman" w:cs="Times New Roman"/>
          <w:bCs/>
          <w:sz w:val="28"/>
          <w:szCs w:val="28"/>
          <w:lang w:eastAsia="uk-UA"/>
        </w:rPr>
        <w:t>Рис</w:t>
      </w:r>
      <w:r w:rsidR="00297A15">
        <w:rPr>
          <w:rFonts w:ascii="Times New Roman" w:eastAsia="Times New Roman" w:hAnsi="Times New Roman" w:cs="Times New Roman"/>
          <w:bCs/>
          <w:sz w:val="28"/>
          <w:szCs w:val="28"/>
          <w:lang w:eastAsia="uk-UA"/>
        </w:rPr>
        <w:t xml:space="preserve">унок </w:t>
      </w:r>
      <w:r w:rsidRPr="00C952DF">
        <w:rPr>
          <w:rFonts w:ascii="Times New Roman" w:eastAsia="Times New Roman" w:hAnsi="Times New Roman" w:cs="Times New Roman"/>
          <w:bCs/>
          <w:sz w:val="28"/>
          <w:szCs w:val="28"/>
          <w:lang w:eastAsia="uk-UA"/>
        </w:rPr>
        <w:t>3</w:t>
      </w:r>
      <w:r>
        <w:rPr>
          <w:rFonts w:ascii="Times New Roman" w:eastAsia="Times New Roman" w:hAnsi="Times New Roman" w:cs="Times New Roman"/>
          <w:bCs/>
          <w:sz w:val="28"/>
          <w:szCs w:val="28"/>
          <w:lang w:eastAsia="uk-UA"/>
        </w:rPr>
        <w:t>.</w:t>
      </w:r>
      <w:r w:rsidR="009A685E">
        <w:rPr>
          <w:rFonts w:ascii="Times New Roman" w:eastAsia="Times New Roman" w:hAnsi="Times New Roman" w:cs="Times New Roman"/>
          <w:bCs/>
          <w:sz w:val="28"/>
          <w:szCs w:val="28"/>
          <w:lang w:eastAsia="uk-UA"/>
        </w:rPr>
        <w:t>1.</w:t>
      </w:r>
      <w:r w:rsidR="00A44456">
        <w:rPr>
          <w:rFonts w:ascii="Times New Roman" w:eastAsia="Times New Roman" w:hAnsi="Times New Roman" w:cs="Times New Roman"/>
          <w:bCs/>
          <w:sz w:val="28"/>
          <w:szCs w:val="28"/>
          <w:lang w:eastAsia="uk-UA"/>
        </w:rPr>
        <w:t>7</w:t>
      </w:r>
      <w:r w:rsidRPr="00C952DF">
        <w:rPr>
          <w:rFonts w:ascii="Times New Roman" w:eastAsia="Times New Roman" w:hAnsi="Times New Roman" w:cs="Times New Roman"/>
          <w:bCs/>
          <w:sz w:val="28"/>
          <w:szCs w:val="28"/>
          <w:lang w:eastAsia="uk-UA"/>
        </w:rPr>
        <w:t xml:space="preserve"> </w:t>
      </w:r>
      <w:r w:rsidR="00297A15">
        <w:rPr>
          <w:rFonts w:ascii="Times New Roman" w:eastAsia="Times New Roman" w:hAnsi="Times New Roman" w:cs="Times New Roman"/>
          <w:bCs/>
          <w:sz w:val="28"/>
          <w:szCs w:val="28"/>
          <w:lang w:eastAsia="uk-UA"/>
        </w:rPr>
        <w:t xml:space="preserve">– </w:t>
      </w:r>
      <w:r>
        <w:rPr>
          <w:rFonts w:ascii="Times New Roman" w:eastAsia="Times New Roman" w:hAnsi="Times New Roman" w:cs="Times New Roman"/>
          <w:bCs/>
          <w:sz w:val="28"/>
          <w:szCs w:val="28"/>
          <w:lang w:eastAsia="uk-UA"/>
        </w:rPr>
        <w:t xml:space="preserve">Відсоток </w:t>
      </w:r>
      <w:r w:rsidRPr="003255D4">
        <w:rPr>
          <w:rFonts w:ascii="Times New Roman" w:eastAsia="Times New Roman" w:hAnsi="Times New Roman" w:cs="Times New Roman"/>
          <w:bCs/>
          <w:sz w:val="28"/>
          <w:szCs w:val="28"/>
          <w:lang w:eastAsia="uk-UA"/>
        </w:rPr>
        <w:t>м’яз</w:t>
      </w:r>
      <w:r w:rsidR="00C24D3C">
        <w:rPr>
          <w:rFonts w:ascii="Times New Roman" w:eastAsia="Times New Roman" w:hAnsi="Times New Roman" w:cs="Times New Roman"/>
          <w:bCs/>
          <w:sz w:val="28"/>
          <w:szCs w:val="28"/>
          <w:lang w:eastAsia="uk-UA"/>
        </w:rPr>
        <w:t>о</w:t>
      </w:r>
      <w:r w:rsidRPr="003255D4">
        <w:rPr>
          <w:rFonts w:ascii="Times New Roman" w:eastAsia="Times New Roman" w:hAnsi="Times New Roman" w:cs="Times New Roman"/>
          <w:bCs/>
          <w:sz w:val="28"/>
          <w:szCs w:val="28"/>
          <w:lang w:eastAsia="uk-UA"/>
        </w:rPr>
        <w:t xml:space="preserve">вої </w:t>
      </w:r>
      <w:r>
        <w:rPr>
          <w:rFonts w:ascii="Times New Roman" w:eastAsia="Times New Roman" w:hAnsi="Times New Roman" w:cs="Times New Roman"/>
          <w:bCs/>
          <w:sz w:val="28"/>
          <w:szCs w:val="28"/>
          <w:lang w:eastAsia="uk-UA"/>
        </w:rPr>
        <w:t xml:space="preserve">маси учасників </w:t>
      </w:r>
      <w:r w:rsidR="00264590">
        <w:rPr>
          <w:rFonts w:ascii="Times New Roman" w:eastAsia="Times New Roman" w:hAnsi="Times New Roman" w:cs="Times New Roman"/>
          <w:bCs/>
          <w:sz w:val="28"/>
          <w:szCs w:val="28"/>
          <w:lang w:eastAsia="uk-UA"/>
        </w:rPr>
        <w:t xml:space="preserve">основної </w:t>
      </w:r>
      <w:r>
        <w:rPr>
          <w:rFonts w:ascii="Times New Roman" w:eastAsia="Times New Roman" w:hAnsi="Times New Roman" w:cs="Times New Roman"/>
          <w:bCs/>
          <w:sz w:val="28"/>
          <w:szCs w:val="28"/>
          <w:lang w:eastAsia="uk-UA"/>
        </w:rPr>
        <w:t>групи, %</w:t>
      </w:r>
    </w:p>
    <w:p w14:paraId="46E4AA0D" w14:textId="79FC58B4" w:rsidR="00433884" w:rsidRDefault="000F5C12" w:rsidP="0014378F">
      <w:pPr>
        <w:tabs>
          <w:tab w:val="left" w:pos="504"/>
          <w:tab w:val="left" w:pos="1701"/>
          <w:tab w:val="left" w:pos="2410"/>
        </w:tabs>
        <w:spacing w:after="0" w:line="360" w:lineRule="auto"/>
        <w:ind w:left="1701" w:right="141" w:firstLine="709"/>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noProof/>
          <w:sz w:val="28"/>
          <w:szCs w:val="28"/>
          <w:lang w:eastAsia="uk-UA"/>
        </w:rPr>
        <w:lastRenderedPageBreak/>
        <w:drawing>
          <wp:inline distT="0" distB="0" distL="0" distR="0" wp14:anchorId="60E3E11B" wp14:editId="10238C31">
            <wp:extent cx="5341620" cy="2407920"/>
            <wp:effectExtent l="0" t="0" r="11430" b="11430"/>
            <wp:docPr id="13" name="Діагра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5047C45D" w14:textId="77777777" w:rsidR="00040946" w:rsidRDefault="00040946" w:rsidP="00117690">
      <w:pPr>
        <w:tabs>
          <w:tab w:val="left" w:pos="504"/>
          <w:tab w:val="left" w:pos="1701"/>
          <w:tab w:val="left" w:pos="2410"/>
        </w:tabs>
        <w:spacing w:after="0" w:line="360" w:lineRule="auto"/>
        <w:ind w:left="1701" w:right="141" w:firstLine="709"/>
        <w:jc w:val="both"/>
        <w:rPr>
          <w:rFonts w:ascii="Times New Roman" w:eastAsia="Times New Roman" w:hAnsi="Times New Roman" w:cs="Times New Roman"/>
          <w:bCs/>
          <w:sz w:val="28"/>
          <w:szCs w:val="28"/>
          <w:lang w:eastAsia="uk-UA"/>
        </w:rPr>
      </w:pPr>
    </w:p>
    <w:p w14:paraId="18F5D246" w14:textId="516CA6CC" w:rsidR="00D33D7C" w:rsidRPr="00C952DF" w:rsidRDefault="00D33D7C" w:rsidP="00117690">
      <w:pPr>
        <w:tabs>
          <w:tab w:val="left" w:pos="504"/>
          <w:tab w:val="left" w:pos="1701"/>
          <w:tab w:val="left" w:pos="2410"/>
        </w:tabs>
        <w:spacing w:after="0" w:line="360" w:lineRule="auto"/>
        <w:ind w:left="1701" w:right="141" w:firstLine="709"/>
        <w:jc w:val="both"/>
        <w:rPr>
          <w:rFonts w:ascii="Times New Roman" w:eastAsia="Times New Roman" w:hAnsi="Times New Roman" w:cs="Times New Roman"/>
          <w:bCs/>
          <w:sz w:val="28"/>
          <w:szCs w:val="28"/>
          <w:lang w:val="ru-RU" w:eastAsia="uk-UA"/>
        </w:rPr>
      </w:pPr>
      <w:r w:rsidRPr="00C952DF">
        <w:rPr>
          <w:rFonts w:ascii="Times New Roman" w:eastAsia="Times New Roman" w:hAnsi="Times New Roman" w:cs="Times New Roman"/>
          <w:bCs/>
          <w:sz w:val="28"/>
          <w:szCs w:val="28"/>
          <w:lang w:eastAsia="uk-UA"/>
        </w:rPr>
        <w:t>Рис</w:t>
      </w:r>
      <w:r w:rsidR="00117690">
        <w:rPr>
          <w:rFonts w:ascii="Times New Roman" w:eastAsia="Times New Roman" w:hAnsi="Times New Roman" w:cs="Times New Roman"/>
          <w:bCs/>
          <w:sz w:val="28"/>
          <w:szCs w:val="28"/>
          <w:lang w:eastAsia="uk-UA"/>
        </w:rPr>
        <w:t>унок</w:t>
      </w:r>
      <w:r w:rsidRPr="00C952DF">
        <w:rPr>
          <w:rFonts w:ascii="Times New Roman" w:eastAsia="Times New Roman" w:hAnsi="Times New Roman" w:cs="Times New Roman"/>
          <w:bCs/>
          <w:sz w:val="28"/>
          <w:szCs w:val="28"/>
          <w:lang w:eastAsia="uk-UA"/>
        </w:rPr>
        <w:t xml:space="preserve"> 3</w:t>
      </w:r>
      <w:r>
        <w:rPr>
          <w:rFonts w:ascii="Times New Roman" w:eastAsia="Times New Roman" w:hAnsi="Times New Roman" w:cs="Times New Roman"/>
          <w:bCs/>
          <w:sz w:val="28"/>
          <w:szCs w:val="28"/>
          <w:lang w:eastAsia="uk-UA"/>
        </w:rPr>
        <w:t>.</w:t>
      </w:r>
      <w:r w:rsidR="00884E31">
        <w:rPr>
          <w:rFonts w:ascii="Times New Roman" w:eastAsia="Times New Roman" w:hAnsi="Times New Roman" w:cs="Times New Roman"/>
          <w:bCs/>
          <w:sz w:val="28"/>
          <w:szCs w:val="28"/>
          <w:lang w:eastAsia="uk-UA"/>
        </w:rPr>
        <w:t>1.</w:t>
      </w:r>
      <w:r w:rsidR="00A44456">
        <w:rPr>
          <w:rFonts w:ascii="Times New Roman" w:eastAsia="Times New Roman" w:hAnsi="Times New Roman" w:cs="Times New Roman"/>
          <w:bCs/>
          <w:sz w:val="28"/>
          <w:szCs w:val="28"/>
          <w:lang w:eastAsia="uk-UA"/>
        </w:rPr>
        <w:t>8</w:t>
      </w:r>
      <w:r w:rsidRPr="00C952DF">
        <w:rPr>
          <w:rFonts w:ascii="Times New Roman" w:eastAsia="Times New Roman" w:hAnsi="Times New Roman" w:cs="Times New Roman"/>
          <w:bCs/>
          <w:sz w:val="28"/>
          <w:szCs w:val="28"/>
          <w:lang w:eastAsia="uk-UA"/>
        </w:rPr>
        <w:t xml:space="preserve"> </w:t>
      </w:r>
      <w:r w:rsidR="00117690">
        <w:rPr>
          <w:rFonts w:ascii="Times New Roman" w:eastAsia="Times New Roman" w:hAnsi="Times New Roman" w:cs="Times New Roman"/>
          <w:bCs/>
          <w:sz w:val="28"/>
          <w:szCs w:val="28"/>
          <w:lang w:eastAsia="uk-UA"/>
        </w:rPr>
        <w:t xml:space="preserve">– </w:t>
      </w:r>
      <w:r>
        <w:rPr>
          <w:rFonts w:ascii="Times New Roman" w:eastAsia="Times New Roman" w:hAnsi="Times New Roman" w:cs="Times New Roman"/>
          <w:bCs/>
          <w:sz w:val="28"/>
          <w:szCs w:val="28"/>
          <w:lang w:eastAsia="uk-UA"/>
        </w:rPr>
        <w:t xml:space="preserve">Відсоток </w:t>
      </w:r>
      <w:r w:rsidRPr="003255D4">
        <w:rPr>
          <w:rFonts w:ascii="Times New Roman" w:eastAsia="Times New Roman" w:hAnsi="Times New Roman" w:cs="Times New Roman"/>
          <w:bCs/>
          <w:sz w:val="28"/>
          <w:szCs w:val="28"/>
          <w:lang w:eastAsia="uk-UA"/>
        </w:rPr>
        <w:t>м’яз</w:t>
      </w:r>
      <w:r w:rsidR="00A85417">
        <w:rPr>
          <w:rFonts w:ascii="Times New Roman" w:eastAsia="Times New Roman" w:hAnsi="Times New Roman" w:cs="Times New Roman"/>
          <w:bCs/>
          <w:sz w:val="28"/>
          <w:szCs w:val="28"/>
          <w:lang w:eastAsia="uk-UA"/>
        </w:rPr>
        <w:t>о</w:t>
      </w:r>
      <w:r w:rsidRPr="003255D4">
        <w:rPr>
          <w:rFonts w:ascii="Times New Roman" w:eastAsia="Times New Roman" w:hAnsi="Times New Roman" w:cs="Times New Roman"/>
          <w:bCs/>
          <w:sz w:val="28"/>
          <w:szCs w:val="28"/>
          <w:lang w:eastAsia="uk-UA"/>
        </w:rPr>
        <w:t xml:space="preserve">вої </w:t>
      </w:r>
      <w:r>
        <w:rPr>
          <w:rFonts w:ascii="Times New Roman" w:eastAsia="Times New Roman" w:hAnsi="Times New Roman" w:cs="Times New Roman"/>
          <w:bCs/>
          <w:sz w:val="28"/>
          <w:szCs w:val="28"/>
          <w:lang w:eastAsia="uk-UA"/>
        </w:rPr>
        <w:t>маси учасників контрольної групи, %</w:t>
      </w:r>
    </w:p>
    <w:p w14:paraId="34AF180F" w14:textId="77777777" w:rsidR="00D33D7C" w:rsidRDefault="00D33D7C" w:rsidP="0014378F">
      <w:pPr>
        <w:tabs>
          <w:tab w:val="left" w:pos="504"/>
          <w:tab w:val="left" w:pos="1701"/>
          <w:tab w:val="left" w:pos="2410"/>
        </w:tabs>
        <w:spacing w:after="0" w:line="360" w:lineRule="auto"/>
        <w:ind w:left="1701" w:right="141" w:firstLine="709"/>
        <w:jc w:val="both"/>
        <w:rPr>
          <w:rFonts w:ascii="Times New Roman" w:eastAsia="Times New Roman" w:hAnsi="Times New Roman" w:cs="Times New Roman"/>
          <w:bCs/>
          <w:sz w:val="28"/>
          <w:szCs w:val="28"/>
          <w:lang w:val="ru-RU" w:eastAsia="uk-UA"/>
        </w:rPr>
      </w:pPr>
    </w:p>
    <w:p w14:paraId="3FDAE4DA" w14:textId="1C2C8A66" w:rsidR="00E000E9" w:rsidRDefault="00E100AE" w:rsidP="00B92053">
      <w:pPr>
        <w:tabs>
          <w:tab w:val="left" w:pos="504"/>
          <w:tab w:val="left" w:pos="1701"/>
          <w:tab w:val="left" w:pos="2410"/>
        </w:tabs>
        <w:spacing w:after="0" w:line="360" w:lineRule="auto"/>
        <w:ind w:left="1701" w:right="141" w:firstLine="709"/>
        <w:jc w:val="both"/>
        <w:rPr>
          <w:rFonts w:ascii="Times New Roman" w:hAnsi="Times New Roman" w:cs="Times New Roman"/>
          <w:bCs/>
          <w:color w:val="000000" w:themeColor="text1"/>
          <w:sz w:val="28"/>
          <w:szCs w:val="28"/>
        </w:rPr>
      </w:pPr>
      <w:r>
        <w:rPr>
          <w:rFonts w:ascii="Times New Roman" w:eastAsia="Times New Roman" w:hAnsi="Times New Roman" w:cs="Times New Roman"/>
          <w:bCs/>
          <w:sz w:val="28"/>
          <w:szCs w:val="28"/>
          <w:lang w:eastAsia="uk-UA"/>
        </w:rPr>
        <w:t>Середній п</w:t>
      </w:r>
      <w:r w:rsidR="00E000E9">
        <w:rPr>
          <w:rFonts w:ascii="Times New Roman" w:eastAsia="Times New Roman" w:hAnsi="Times New Roman" w:cs="Times New Roman"/>
          <w:bCs/>
          <w:sz w:val="28"/>
          <w:szCs w:val="28"/>
          <w:lang w:eastAsia="uk-UA"/>
        </w:rPr>
        <w:t>оказник гідратації учасників</w:t>
      </w:r>
      <w:r w:rsidR="00111851">
        <w:rPr>
          <w:rFonts w:ascii="Times New Roman" w:eastAsia="Times New Roman" w:hAnsi="Times New Roman" w:cs="Times New Roman"/>
          <w:bCs/>
          <w:sz w:val="28"/>
          <w:szCs w:val="28"/>
          <w:lang w:eastAsia="uk-UA"/>
        </w:rPr>
        <w:t xml:space="preserve"> обох груп</w:t>
      </w:r>
      <w:r w:rsidR="00E000E9">
        <w:rPr>
          <w:rFonts w:ascii="Times New Roman" w:eastAsia="Times New Roman" w:hAnsi="Times New Roman" w:cs="Times New Roman"/>
          <w:bCs/>
          <w:sz w:val="28"/>
          <w:szCs w:val="28"/>
          <w:lang w:eastAsia="uk-UA"/>
        </w:rPr>
        <w:t xml:space="preserve"> становив 5</w:t>
      </w:r>
      <w:r w:rsidR="007D13D8">
        <w:rPr>
          <w:rFonts w:ascii="Times New Roman" w:eastAsia="Times New Roman" w:hAnsi="Times New Roman" w:cs="Times New Roman"/>
          <w:bCs/>
          <w:sz w:val="28"/>
          <w:szCs w:val="28"/>
          <w:lang w:eastAsia="uk-UA"/>
        </w:rPr>
        <w:t>2,7</w:t>
      </w:r>
      <w:r w:rsidR="00E000E9">
        <w:rPr>
          <w:rFonts w:ascii="Times New Roman" w:eastAsia="Times New Roman" w:hAnsi="Times New Roman" w:cs="Times New Roman"/>
          <w:bCs/>
          <w:sz w:val="28"/>
          <w:szCs w:val="28"/>
          <w:lang w:eastAsia="uk-UA"/>
        </w:rPr>
        <w:t xml:space="preserve"> </w:t>
      </w:r>
      <w:r w:rsidR="00E000E9" w:rsidRPr="009E561D">
        <w:rPr>
          <w:rFonts w:ascii="Times New Roman" w:hAnsi="Times New Roman" w:cs="Times New Roman"/>
          <w:sz w:val="28"/>
          <w:szCs w:val="28"/>
        </w:rPr>
        <w:t>±</w:t>
      </w:r>
      <w:r w:rsidR="00E000E9">
        <w:rPr>
          <w:rFonts w:ascii="Times New Roman" w:hAnsi="Times New Roman" w:cs="Times New Roman"/>
          <w:sz w:val="28"/>
          <w:szCs w:val="28"/>
        </w:rPr>
        <w:t xml:space="preserve"> </w:t>
      </w:r>
      <w:r w:rsidR="00360219">
        <w:rPr>
          <w:rFonts w:ascii="Times New Roman" w:hAnsi="Times New Roman" w:cs="Times New Roman"/>
          <w:sz w:val="28"/>
          <w:szCs w:val="28"/>
        </w:rPr>
        <w:t>1</w:t>
      </w:r>
      <w:r w:rsidR="00D37ADD">
        <w:rPr>
          <w:rFonts w:ascii="Times New Roman" w:hAnsi="Times New Roman" w:cs="Times New Roman"/>
          <w:sz w:val="28"/>
          <w:szCs w:val="28"/>
        </w:rPr>
        <w:t>,</w:t>
      </w:r>
      <w:r w:rsidR="00360219">
        <w:rPr>
          <w:rFonts w:ascii="Times New Roman" w:hAnsi="Times New Roman" w:cs="Times New Roman"/>
          <w:sz w:val="28"/>
          <w:szCs w:val="28"/>
        </w:rPr>
        <w:t>7</w:t>
      </w:r>
      <w:r w:rsidR="00E000E9">
        <w:rPr>
          <w:rFonts w:ascii="Times New Roman" w:hAnsi="Times New Roman" w:cs="Times New Roman"/>
          <w:sz w:val="28"/>
          <w:szCs w:val="28"/>
        </w:rPr>
        <w:t>%</w:t>
      </w:r>
      <w:r w:rsidR="00617E2D">
        <w:rPr>
          <w:rFonts w:ascii="Times New Roman" w:hAnsi="Times New Roman" w:cs="Times New Roman"/>
          <w:sz w:val="28"/>
          <w:szCs w:val="28"/>
        </w:rPr>
        <w:t xml:space="preserve"> (див. рис 3.1.9, 3.1.10)</w:t>
      </w:r>
      <w:r w:rsidR="00E000E9">
        <w:rPr>
          <w:rFonts w:ascii="Times New Roman" w:hAnsi="Times New Roman" w:cs="Times New Roman"/>
          <w:sz w:val="28"/>
          <w:szCs w:val="28"/>
        </w:rPr>
        <w:t xml:space="preserve">. </w:t>
      </w:r>
      <w:r w:rsidR="00B92053" w:rsidRPr="00083F61">
        <w:rPr>
          <w:rFonts w:ascii="Times New Roman" w:hAnsi="Times New Roman" w:cs="Times New Roman"/>
          <w:bCs/>
          <w:color w:val="000000" w:themeColor="text1"/>
          <w:sz w:val="28"/>
          <w:szCs w:val="28"/>
        </w:rPr>
        <w:t xml:space="preserve">Оскільки оптимальний рівень гідратації чоловіків у другому періоді </w:t>
      </w:r>
      <w:r w:rsidR="00B92053">
        <w:rPr>
          <w:rFonts w:ascii="Times New Roman" w:hAnsi="Times New Roman" w:cs="Times New Roman"/>
          <w:bCs/>
          <w:color w:val="000000" w:themeColor="text1"/>
          <w:sz w:val="28"/>
          <w:szCs w:val="28"/>
        </w:rPr>
        <w:t xml:space="preserve">зрілого віку </w:t>
      </w:r>
      <w:r w:rsidR="00B92053" w:rsidRPr="00083F61">
        <w:rPr>
          <w:rFonts w:ascii="Times New Roman" w:hAnsi="Times New Roman" w:cs="Times New Roman"/>
          <w:bCs/>
          <w:color w:val="000000" w:themeColor="text1"/>
          <w:sz w:val="28"/>
          <w:szCs w:val="28"/>
        </w:rPr>
        <w:t>має становити 55</w:t>
      </w:r>
      <w:r w:rsidR="00B92053">
        <w:rPr>
          <w:rFonts w:ascii="Times New Roman" w:hAnsi="Times New Roman" w:cs="Times New Roman"/>
          <w:bCs/>
          <w:color w:val="000000" w:themeColor="text1"/>
          <w:sz w:val="28"/>
          <w:szCs w:val="28"/>
        </w:rPr>
        <w:t xml:space="preserve"> – </w:t>
      </w:r>
      <w:r w:rsidR="00B92053" w:rsidRPr="00083F61">
        <w:rPr>
          <w:rFonts w:ascii="Times New Roman" w:hAnsi="Times New Roman" w:cs="Times New Roman"/>
          <w:bCs/>
          <w:color w:val="000000" w:themeColor="text1"/>
          <w:sz w:val="28"/>
          <w:szCs w:val="28"/>
        </w:rPr>
        <w:t xml:space="preserve">60%, доцільно дотримуватись питного режиму, використовувати станції </w:t>
      </w:r>
      <w:r w:rsidR="00B92053">
        <w:rPr>
          <w:rFonts w:ascii="Times New Roman" w:hAnsi="Times New Roman" w:cs="Times New Roman"/>
          <w:bCs/>
          <w:color w:val="000000" w:themeColor="text1"/>
          <w:sz w:val="28"/>
          <w:szCs w:val="28"/>
        </w:rPr>
        <w:t xml:space="preserve">води </w:t>
      </w:r>
      <w:r w:rsidR="00F53E25">
        <w:rPr>
          <w:rFonts w:ascii="Times New Roman" w:hAnsi="Times New Roman" w:cs="Times New Roman"/>
          <w:bCs/>
          <w:color w:val="000000" w:themeColor="text1"/>
          <w:sz w:val="28"/>
          <w:szCs w:val="28"/>
        </w:rPr>
        <w:t>у</w:t>
      </w:r>
      <w:r w:rsidR="00B92053" w:rsidRPr="00083F61">
        <w:rPr>
          <w:rFonts w:ascii="Times New Roman" w:hAnsi="Times New Roman" w:cs="Times New Roman"/>
          <w:bCs/>
          <w:color w:val="000000" w:themeColor="text1"/>
          <w:sz w:val="28"/>
          <w:szCs w:val="28"/>
        </w:rPr>
        <w:t xml:space="preserve"> місцях частого перебування, щоб оптимізувати споживання рідини відповідно до відчуття спраги, але не менше 6</w:t>
      </w:r>
      <w:r w:rsidR="00F53E25">
        <w:rPr>
          <w:rFonts w:ascii="Times New Roman" w:hAnsi="Times New Roman" w:cs="Times New Roman"/>
          <w:bCs/>
          <w:color w:val="000000" w:themeColor="text1"/>
          <w:sz w:val="28"/>
          <w:szCs w:val="28"/>
        </w:rPr>
        <w:t xml:space="preserve"> – </w:t>
      </w:r>
      <w:r w:rsidR="00B92053" w:rsidRPr="00083F61">
        <w:rPr>
          <w:rFonts w:ascii="Times New Roman" w:hAnsi="Times New Roman" w:cs="Times New Roman"/>
          <w:bCs/>
          <w:color w:val="000000" w:themeColor="text1"/>
          <w:sz w:val="28"/>
          <w:szCs w:val="28"/>
        </w:rPr>
        <w:t>8 склянок на день. [86]</w:t>
      </w:r>
      <w:r w:rsidR="00E000E9">
        <w:rPr>
          <w:rFonts w:ascii="Times New Roman" w:hAnsi="Times New Roman" w:cs="Times New Roman"/>
          <w:bCs/>
          <w:color w:val="000000" w:themeColor="text1"/>
          <w:sz w:val="28"/>
          <w:szCs w:val="28"/>
        </w:rPr>
        <w:t>.</w:t>
      </w:r>
    </w:p>
    <w:p w14:paraId="6CC36D22" w14:textId="09D599F7" w:rsidR="00083F61" w:rsidRDefault="00E504AF" w:rsidP="00E000E9">
      <w:pPr>
        <w:tabs>
          <w:tab w:val="left" w:pos="504"/>
          <w:tab w:val="left" w:pos="1701"/>
          <w:tab w:val="left" w:pos="2410"/>
        </w:tabs>
        <w:spacing w:after="0" w:line="360" w:lineRule="auto"/>
        <w:ind w:left="1701" w:right="141" w:firstLine="709"/>
        <w:jc w:val="both"/>
        <w:rPr>
          <w:rFonts w:ascii="Times New Roman" w:hAnsi="Times New Roman" w:cs="Times New Roman"/>
          <w:bCs/>
          <w:color w:val="000000" w:themeColor="text1"/>
          <w:sz w:val="28"/>
          <w:szCs w:val="28"/>
        </w:rPr>
      </w:pPr>
      <w:r w:rsidRPr="00E504AF">
        <w:rPr>
          <w:rFonts w:ascii="Times New Roman" w:hAnsi="Times New Roman" w:cs="Times New Roman"/>
          <w:bCs/>
          <w:color w:val="000000" w:themeColor="text1"/>
          <w:sz w:val="28"/>
          <w:szCs w:val="28"/>
        </w:rPr>
        <w:t xml:space="preserve">Варто відзначити, що недостатнє </w:t>
      </w:r>
      <w:r w:rsidR="00057955">
        <w:rPr>
          <w:rFonts w:ascii="Times New Roman" w:hAnsi="Times New Roman" w:cs="Times New Roman"/>
          <w:bCs/>
          <w:color w:val="000000" w:themeColor="text1"/>
          <w:sz w:val="28"/>
          <w:szCs w:val="28"/>
        </w:rPr>
        <w:t>споживання рідини</w:t>
      </w:r>
      <w:r w:rsidRPr="00E504AF">
        <w:rPr>
          <w:rFonts w:ascii="Times New Roman" w:hAnsi="Times New Roman" w:cs="Times New Roman"/>
          <w:bCs/>
          <w:color w:val="000000" w:themeColor="text1"/>
          <w:sz w:val="28"/>
          <w:szCs w:val="28"/>
        </w:rPr>
        <w:t xml:space="preserve"> може вплинути на </w:t>
      </w:r>
      <w:r w:rsidR="000378A1">
        <w:rPr>
          <w:rFonts w:ascii="Times New Roman" w:hAnsi="Times New Roman" w:cs="Times New Roman"/>
          <w:bCs/>
          <w:color w:val="000000" w:themeColor="text1"/>
          <w:sz w:val="28"/>
          <w:szCs w:val="28"/>
        </w:rPr>
        <w:t>величину</w:t>
      </w:r>
      <w:r w:rsidRPr="00E504AF">
        <w:rPr>
          <w:rFonts w:ascii="Times New Roman" w:hAnsi="Times New Roman" w:cs="Times New Roman"/>
          <w:bCs/>
          <w:color w:val="000000" w:themeColor="text1"/>
          <w:sz w:val="28"/>
          <w:szCs w:val="28"/>
        </w:rPr>
        <w:t xml:space="preserve"> біологічного віку, оскільки </w:t>
      </w:r>
      <w:r w:rsidR="000378A1">
        <w:rPr>
          <w:rFonts w:ascii="Times New Roman" w:hAnsi="Times New Roman" w:cs="Times New Roman"/>
          <w:bCs/>
          <w:color w:val="000000" w:themeColor="text1"/>
          <w:sz w:val="28"/>
          <w:szCs w:val="28"/>
        </w:rPr>
        <w:t>гідратація організму</w:t>
      </w:r>
      <w:r w:rsidRPr="00E504AF">
        <w:rPr>
          <w:rFonts w:ascii="Times New Roman" w:hAnsi="Times New Roman" w:cs="Times New Roman"/>
          <w:bCs/>
          <w:color w:val="000000" w:themeColor="text1"/>
          <w:sz w:val="28"/>
          <w:szCs w:val="28"/>
        </w:rPr>
        <w:t xml:space="preserve"> з роками зменшується і свідчить про фізіологічні вікові зміни.</w:t>
      </w:r>
    </w:p>
    <w:p w14:paraId="436B5DE4" w14:textId="3D1E18E6" w:rsidR="00BB6D7C" w:rsidRDefault="00913227" w:rsidP="00ED6741">
      <w:pPr>
        <w:tabs>
          <w:tab w:val="left" w:pos="504"/>
          <w:tab w:val="left" w:pos="1701"/>
          <w:tab w:val="left" w:pos="2410"/>
        </w:tabs>
        <w:spacing w:after="0" w:line="360" w:lineRule="auto"/>
        <w:ind w:left="1701" w:right="141" w:firstLine="709"/>
        <w:jc w:val="center"/>
        <w:rPr>
          <w:rFonts w:ascii="Times New Roman" w:eastAsia="Times New Roman" w:hAnsi="Times New Roman" w:cs="Times New Roman"/>
          <w:bCs/>
          <w:sz w:val="28"/>
          <w:szCs w:val="28"/>
          <w:lang w:eastAsia="uk-UA"/>
        </w:rPr>
      </w:pPr>
      <w:r>
        <w:rPr>
          <w:rFonts w:ascii="Times New Roman" w:eastAsia="Times New Roman" w:hAnsi="Times New Roman" w:cs="Times New Roman"/>
          <w:bCs/>
          <w:noProof/>
          <w:sz w:val="28"/>
          <w:szCs w:val="28"/>
          <w:lang w:eastAsia="uk-UA"/>
        </w:rPr>
        <w:drawing>
          <wp:inline distT="0" distB="0" distL="0" distR="0" wp14:anchorId="46ADF7A3" wp14:editId="49B27D79">
            <wp:extent cx="4323715" cy="2339340"/>
            <wp:effectExtent l="0" t="0" r="635" b="3810"/>
            <wp:docPr id="15" name="Діаграма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7836A6B8" w14:textId="77777777" w:rsidR="00264726" w:rsidRDefault="00264726" w:rsidP="0014378F">
      <w:pPr>
        <w:tabs>
          <w:tab w:val="left" w:pos="504"/>
          <w:tab w:val="left" w:pos="1701"/>
          <w:tab w:val="left" w:pos="2410"/>
        </w:tabs>
        <w:spacing w:after="0" w:line="360" w:lineRule="auto"/>
        <w:ind w:left="1701" w:right="141" w:firstLine="709"/>
        <w:jc w:val="center"/>
        <w:rPr>
          <w:rFonts w:ascii="Times New Roman" w:eastAsia="Times New Roman" w:hAnsi="Times New Roman" w:cs="Times New Roman"/>
          <w:bCs/>
          <w:sz w:val="28"/>
          <w:szCs w:val="28"/>
          <w:lang w:eastAsia="uk-UA"/>
        </w:rPr>
      </w:pPr>
    </w:p>
    <w:p w14:paraId="5DDB13C8" w14:textId="36F45F03" w:rsidR="00827DF6" w:rsidRDefault="00827DF6" w:rsidP="00ED6741">
      <w:pPr>
        <w:tabs>
          <w:tab w:val="left" w:pos="504"/>
          <w:tab w:val="left" w:pos="1701"/>
          <w:tab w:val="left" w:pos="2410"/>
        </w:tabs>
        <w:spacing w:after="0" w:line="360" w:lineRule="auto"/>
        <w:ind w:left="1701" w:right="141" w:firstLine="709"/>
        <w:jc w:val="center"/>
        <w:rPr>
          <w:rFonts w:ascii="Times New Roman" w:eastAsia="Times New Roman" w:hAnsi="Times New Roman" w:cs="Times New Roman"/>
          <w:bCs/>
          <w:sz w:val="28"/>
          <w:szCs w:val="28"/>
          <w:lang w:eastAsia="uk-UA"/>
        </w:rPr>
      </w:pPr>
      <w:r w:rsidRPr="00C952DF">
        <w:rPr>
          <w:rFonts w:ascii="Times New Roman" w:eastAsia="Times New Roman" w:hAnsi="Times New Roman" w:cs="Times New Roman"/>
          <w:bCs/>
          <w:sz w:val="28"/>
          <w:szCs w:val="28"/>
          <w:lang w:eastAsia="uk-UA"/>
        </w:rPr>
        <w:t>Рис</w:t>
      </w:r>
      <w:r w:rsidR="00617E2D">
        <w:rPr>
          <w:rFonts w:ascii="Times New Roman" w:eastAsia="Times New Roman" w:hAnsi="Times New Roman" w:cs="Times New Roman"/>
          <w:bCs/>
          <w:sz w:val="28"/>
          <w:szCs w:val="28"/>
          <w:lang w:eastAsia="uk-UA"/>
        </w:rPr>
        <w:t xml:space="preserve">унок </w:t>
      </w:r>
      <w:r w:rsidRPr="00C952DF">
        <w:rPr>
          <w:rFonts w:ascii="Times New Roman" w:eastAsia="Times New Roman" w:hAnsi="Times New Roman" w:cs="Times New Roman"/>
          <w:bCs/>
          <w:sz w:val="28"/>
          <w:szCs w:val="28"/>
          <w:lang w:eastAsia="uk-UA"/>
        </w:rPr>
        <w:t>3</w:t>
      </w:r>
      <w:r>
        <w:rPr>
          <w:rFonts w:ascii="Times New Roman" w:eastAsia="Times New Roman" w:hAnsi="Times New Roman" w:cs="Times New Roman"/>
          <w:bCs/>
          <w:sz w:val="28"/>
          <w:szCs w:val="28"/>
          <w:lang w:eastAsia="uk-UA"/>
        </w:rPr>
        <w:t>.</w:t>
      </w:r>
      <w:r w:rsidR="00884E31">
        <w:rPr>
          <w:rFonts w:ascii="Times New Roman" w:eastAsia="Times New Roman" w:hAnsi="Times New Roman" w:cs="Times New Roman"/>
          <w:bCs/>
          <w:sz w:val="28"/>
          <w:szCs w:val="28"/>
          <w:lang w:eastAsia="uk-UA"/>
        </w:rPr>
        <w:t>1.</w:t>
      </w:r>
      <w:r w:rsidR="00A44456">
        <w:rPr>
          <w:rFonts w:ascii="Times New Roman" w:eastAsia="Times New Roman" w:hAnsi="Times New Roman" w:cs="Times New Roman"/>
          <w:bCs/>
          <w:sz w:val="28"/>
          <w:szCs w:val="28"/>
          <w:lang w:eastAsia="uk-UA"/>
        </w:rPr>
        <w:t>9</w:t>
      </w:r>
      <w:r w:rsidRPr="00C952DF">
        <w:rPr>
          <w:rFonts w:ascii="Times New Roman" w:eastAsia="Times New Roman" w:hAnsi="Times New Roman" w:cs="Times New Roman"/>
          <w:bCs/>
          <w:sz w:val="28"/>
          <w:szCs w:val="28"/>
          <w:lang w:eastAsia="uk-UA"/>
        </w:rPr>
        <w:t xml:space="preserve"> </w:t>
      </w:r>
      <w:r w:rsidR="00264726">
        <w:rPr>
          <w:rFonts w:ascii="Times New Roman" w:eastAsia="Times New Roman" w:hAnsi="Times New Roman" w:cs="Times New Roman"/>
          <w:bCs/>
          <w:sz w:val="28"/>
          <w:szCs w:val="28"/>
          <w:lang w:eastAsia="uk-UA"/>
        </w:rPr>
        <w:t xml:space="preserve">– </w:t>
      </w:r>
      <w:r>
        <w:rPr>
          <w:rFonts w:ascii="Times New Roman" w:eastAsia="Times New Roman" w:hAnsi="Times New Roman" w:cs="Times New Roman"/>
          <w:bCs/>
          <w:sz w:val="28"/>
          <w:szCs w:val="28"/>
          <w:lang w:eastAsia="uk-UA"/>
        </w:rPr>
        <w:t xml:space="preserve">Рівень гідратації учасників </w:t>
      </w:r>
      <w:r w:rsidR="00264590">
        <w:rPr>
          <w:rFonts w:ascii="Times New Roman" w:eastAsia="Times New Roman" w:hAnsi="Times New Roman" w:cs="Times New Roman"/>
          <w:bCs/>
          <w:sz w:val="28"/>
          <w:szCs w:val="28"/>
          <w:lang w:eastAsia="uk-UA"/>
        </w:rPr>
        <w:t>основної</w:t>
      </w:r>
      <w:r w:rsidR="00240B6E">
        <w:rPr>
          <w:rFonts w:ascii="Times New Roman" w:eastAsia="Times New Roman" w:hAnsi="Times New Roman" w:cs="Times New Roman"/>
          <w:bCs/>
          <w:sz w:val="28"/>
          <w:szCs w:val="28"/>
          <w:lang w:eastAsia="uk-UA"/>
        </w:rPr>
        <w:t xml:space="preserve"> </w:t>
      </w:r>
      <w:r>
        <w:rPr>
          <w:rFonts w:ascii="Times New Roman" w:eastAsia="Times New Roman" w:hAnsi="Times New Roman" w:cs="Times New Roman"/>
          <w:bCs/>
          <w:sz w:val="28"/>
          <w:szCs w:val="28"/>
          <w:lang w:eastAsia="uk-UA"/>
        </w:rPr>
        <w:t>групи, %</w:t>
      </w:r>
    </w:p>
    <w:p w14:paraId="65AE7B35" w14:textId="77777777" w:rsidR="00264726" w:rsidRPr="00617E2D" w:rsidRDefault="00264726" w:rsidP="0014378F">
      <w:pPr>
        <w:tabs>
          <w:tab w:val="left" w:pos="504"/>
          <w:tab w:val="left" w:pos="1701"/>
          <w:tab w:val="left" w:pos="2410"/>
        </w:tabs>
        <w:spacing w:after="0" w:line="360" w:lineRule="auto"/>
        <w:ind w:left="1701" w:right="141" w:firstLine="709"/>
        <w:jc w:val="center"/>
        <w:rPr>
          <w:rFonts w:ascii="Times New Roman" w:eastAsia="Times New Roman" w:hAnsi="Times New Roman" w:cs="Times New Roman"/>
          <w:bCs/>
          <w:sz w:val="28"/>
          <w:szCs w:val="28"/>
          <w:lang w:eastAsia="uk-UA"/>
        </w:rPr>
      </w:pPr>
    </w:p>
    <w:p w14:paraId="258B144B" w14:textId="36773220" w:rsidR="00240B6E" w:rsidRDefault="00240B6E" w:rsidP="0014378F">
      <w:pPr>
        <w:tabs>
          <w:tab w:val="left" w:pos="504"/>
          <w:tab w:val="left" w:pos="1701"/>
          <w:tab w:val="left" w:pos="2410"/>
        </w:tabs>
        <w:spacing w:after="0" w:line="360" w:lineRule="auto"/>
        <w:ind w:left="1701" w:right="141" w:firstLine="709"/>
        <w:jc w:val="both"/>
        <w:rPr>
          <w:rFonts w:ascii="Times New Roman" w:eastAsia="Times New Roman" w:hAnsi="Times New Roman" w:cs="Times New Roman"/>
          <w:bCs/>
          <w:sz w:val="28"/>
          <w:szCs w:val="28"/>
          <w:lang w:val="ru-RU" w:eastAsia="uk-UA"/>
        </w:rPr>
      </w:pPr>
      <w:r>
        <w:rPr>
          <w:rFonts w:ascii="Times New Roman" w:eastAsia="Times New Roman" w:hAnsi="Times New Roman" w:cs="Times New Roman"/>
          <w:bCs/>
          <w:noProof/>
          <w:sz w:val="28"/>
          <w:szCs w:val="28"/>
          <w:lang w:val="ru-RU" w:eastAsia="uk-UA"/>
        </w:rPr>
        <w:drawing>
          <wp:inline distT="0" distB="0" distL="0" distR="0" wp14:anchorId="15CAD96F" wp14:editId="6BF3AC0D">
            <wp:extent cx="5195455" cy="2611120"/>
            <wp:effectExtent l="0" t="0" r="5715" b="17780"/>
            <wp:docPr id="16" name="Діаграма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10B0422A" w14:textId="77777777" w:rsidR="00264726" w:rsidRDefault="00264726" w:rsidP="0014378F">
      <w:pPr>
        <w:tabs>
          <w:tab w:val="left" w:pos="504"/>
          <w:tab w:val="left" w:pos="1701"/>
          <w:tab w:val="left" w:pos="2410"/>
        </w:tabs>
        <w:spacing w:after="0" w:line="360" w:lineRule="auto"/>
        <w:ind w:left="1701" w:right="141" w:firstLine="709"/>
        <w:jc w:val="center"/>
        <w:rPr>
          <w:rFonts w:ascii="Times New Roman" w:eastAsia="Times New Roman" w:hAnsi="Times New Roman" w:cs="Times New Roman"/>
          <w:bCs/>
          <w:sz w:val="28"/>
          <w:szCs w:val="28"/>
          <w:lang w:eastAsia="uk-UA"/>
        </w:rPr>
      </w:pPr>
    </w:p>
    <w:p w14:paraId="0C4F02A4" w14:textId="37666947" w:rsidR="00345102" w:rsidRDefault="00345102" w:rsidP="0014378F">
      <w:pPr>
        <w:tabs>
          <w:tab w:val="left" w:pos="504"/>
          <w:tab w:val="left" w:pos="1701"/>
          <w:tab w:val="left" w:pos="2410"/>
        </w:tabs>
        <w:spacing w:after="0" w:line="360" w:lineRule="auto"/>
        <w:ind w:left="1701" w:right="141" w:firstLine="709"/>
        <w:jc w:val="center"/>
        <w:rPr>
          <w:rFonts w:ascii="Times New Roman" w:eastAsia="Times New Roman" w:hAnsi="Times New Roman" w:cs="Times New Roman"/>
          <w:bCs/>
          <w:sz w:val="28"/>
          <w:szCs w:val="28"/>
          <w:lang w:eastAsia="uk-UA"/>
        </w:rPr>
      </w:pPr>
      <w:r w:rsidRPr="00C952DF">
        <w:rPr>
          <w:rFonts w:ascii="Times New Roman" w:eastAsia="Times New Roman" w:hAnsi="Times New Roman" w:cs="Times New Roman"/>
          <w:bCs/>
          <w:sz w:val="28"/>
          <w:szCs w:val="28"/>
          <w:lang w:eastAsia="uk-UA"/>
        </w:rPr>
        <w:t>Рис</w:t>
      </w:r>
      <w:r w:rsidR="00264726">
        <w:rPr>
          <w:rFonts w:ascii="Times New Roman" w:eastAsia="Times New Roman" w:hAnsi="Times New Roman" w:cs="Times New Roman"/>
          <w:bCs/>
          <w:sz w:val="28"/>
          <w:szCs w:val="28"/>
          <w:lang w:eastAsia="uk-UA"/>
        </w:rPr>
        <w:t xml:space="preserve">унок </w:t>
      </w:r>
      <w:r w:rsidRPr="00C952DF">
        <w:rPr>
          <w:rFonts w:ascii="Times New Roman" w:eastAsia="Times New Roman" w:hAnsi="Times New Roman" w:cs="Times New Roman"/>
          <w:bCs/>
          <w:sz w:val="28"/>
          <w:szCs w:val="28"/>
          <w:lang w:eastAsia="uk-UA"/>
        </w:rPr>
        <w:t>3</w:t>
      </w:r>
      <w:r>
        <w:rPr>
          <w:rFonts w:ascii="Times New Roman" w:eastAsia="Times New Roman" w:hAnsi="Times New Roman" w:cs="Times New Roman"/>
          <w:bCs/>
          <w:sz w:val="28"/>
          <w:szCs w:val="28"/>
          <w:lang w:eastAsia="uk-UA"/>
        </w:rPr>
        <w:t>.</w:t>
      </w:r>
      <w:r w:rsidR="00884E31">
        <w:rPr>
          <w:rFonts w:ascii="Times New Roman" w:eastAsia="Times New Roman" w:hAnsi="Times New Roman" w:cs="Times New Roman"/>
          <w:bCs/>
          <w:sz w:val="28"/>
          <w:szCs w:val="28"/>
          <w:lang w:eastAsia="uk-UA"/>
        </w:rPr>
        <w:t>1.</w:t>
      </w:r>
      <w:r w:rsidR="00A44456">
        <w:rPr>
          <w:rFonts w:ascii="Times New Roman" w:eastAsia="Times New Roman" w:hAnsi="Times New Roman" w:cs="Times New Roman"/>
          <w:bCs/>
          <w:sz w:val="28"/>
          <w:szCs w:val="28"/>
          <w:lang w:eastAsia="uk-UA"/>
        </w:rPr>
        <w:t>10</w:t>
      </w:r>
      <w:r w:rsidRPr="00C952DF">
        <w:rPr>
          <w:rFonts w:ascii="Times New Roman" w:eastAsia="Times New Roman" w:hAnsi="Times New Roman" w:cs="Times New Roman"/>
          <w:bCs/>
          <w:sz w:val="28"/>
          <w:szCs w:val="28"/>
          <w:lang w:eastAsia="uk-UA"/>
        </w:rPr>
        <w:t xml:space="preserve"> </w:t>
      </w:r>
      <w:r w:rsidR="00264726">
        <w:rPr>
          <w:rFonts w:ascii="Times New Roman" w:eastAsia="Times New Roman" w:hAnsi="Times New Roman" w:cs="Times New Roman"/>
          <w:bCs/>
          <w:sz w:val="28"/>
          <w:szCs w:val="28"/>
          <w:lang w:eastAsia="uk-UA"/>
        </w:rPr>
        <w:t xml:space="preserve">– </w:t>
      </w:r>
      <w:r>
        <w:rPr>
          <w:rFonts w:ascii="Times New Roman" w:eastAsia="Times New Roman" w:hAnsi="Times New Roman" w:cs="Times New Roman"/>
          <w:bCs/>
          <w:sz w:val="28"/>
          <w:szCs w:val="28"/>
          <w:lang w:eastAsia="uk-UA"/>
        </w:rPr>
        <w:t>Рівень гідратації учасників контрольної групи, %</w:t>
      </w:r>
    </w:p>
    <w:p w14:paraId="67A8A0B5" w14:textId="77777777" w:rsidR="00D54DAE" w:rsidRPr="00D54DAE" w:rsidRDefault="00D54DAE" w:rsidP="00D54DAE">
      <w:pPr>
        <w:pStyle w:val="a3"/>
        <w:tabs>
          <w:tab w:val="left" w:pos="504"/>
          <w:tab w:val="left" w:pos="1701"/>
          <w:tab w:val="left" w:pos="2410"/>
          <w:tab w:val="left" w:pos="2770"/>
        </w:tabs>
        <w:spacing w:after="0" w:line="360" w:lineRule="auto"/>
        <w:ind w:left="2770" w:right="283"/>
        <w:jc w:val="center"/>
        <w:rPr>
          <w:rFonts w:ascii="Times New Roman" w:hAnsi="Times New Roman" w:cs="Times New Roman"/>
          <w:sz w:val="28"/>
          <w:szCs w:val="28"/>
        </w:rPr>
      </w:pPr>
    </w:p>
    <w:p w14:paraId="57E210C2" w14:textId="54532A5C" w:rsidR="00D9378C" w:rsidRDefault="00D54DAE" w:rsidP="00E05E88">
      <w:pPr>
        <w:pStyle w:val="a3"/>
        <w:tabs>
          <w:tab w:val="left" w:pos="504"/>
          <w:tab w:val="left" w:pos="1701"/>
          <w:tab w:val="left" w:pos="2268"/>
          <w:tab w:val="left" w:pos="2410"/>
        </w:tabs>
        <w:spacing w:after="0" w:line="360" w:lineRule="auto"/>
        <w:ind w:left="1701" w:right="283" w:firstLine="567"/>
        <w:jc w:val="both"/>
        <w:rPr>
          <w:rFonts w:ascii="Times New Roman" w:hAnsi="Times New Roman" w:cs="Times New Roman"/>
          <w:sz w:val="28"/>
          <w:szCs w:val="28"/>
        </w:rPr>
      </w:pPr>
      <w:r w:rsidRPr="00D54DAE">
        <w:rPr>
          <w:rFonts w:ascii="Times New Roman" w:hAnsi="Times New Roman" w:cs="Times New Roman"/>
          <w:sz w:val="28"/>
          <w:szCs w:val="28"/>
        </w:rPr>
        <w:t>Бали анкети, створеної нами для оцінки стану здоров’я (див. Додаток Б), самопочуття та звичок учасників, здебільшого свідчать про добрий стан здоров’я</w:t>
      </w:r>
      <w:r w:rsidR="00105116">
        <w:rPr>
          <w:rFonts w:ascii="Times New Roman" w:hAnsi="Times New Roman" w:cs="Times New Roman"/>
          <w:sz w:val="28"/>
          <w:szCs w:val="28"/>
        </w:rPr>
        <w:t xml:space="preserve"> учасників</w:t>
      </w:r>
      <w:r w:rsidRPr="00D54DAE">
        <w:rPr>
          <w:rFonts w:ascii="Times New Roman" w:hAnsi="Times New Roman" w:cs="Times New Roman"/>
          <w:sz w:val="28"/>
          <w:szCs w:val="28"/>
        </w:rPr>
        <w:t xml:space="preserve"> (16 – 30 балів). </w:t>
      </w:r>
      <w:r w:rsidR="00E51134">
        <w:rPr>
          <w:rFonts w:ascii="Times New Roman" w:hAnsi="Times New Roman" w:cs="Times New Roman"/>
          <w:sz w:val="28"/>
          <w:szCs w:val="28"/>
        </w:rPr>
        <w:t>Проте, к</w:t>
      </w:r>
      <w:r w:rsidRPr="00D54DAE">
        <w:rPr>
          <w:rFonts w:ascii="Times New Roman" w:hAnsi="Times New Roman" w:cs="Times New Roman"/>
          <w:sz w:val="28"/>
          <w:szCs w:val="28"/>
        </w:rPr>
        <w:t>ілька учасників обох груп отримали бали, що свідчать про задовільний стан (табл. 3.1.4).</w:t>
      </w:r>
    </w:p>
    <w:p w14:paraId="12504F9E" w14:textId="77777777" w:rsidR="00E05E88" w:rsidRDefault="00E05E88" w:rsidP="00E05E88">
      <w:pPr>
        <w:pStyle w:val="a3"/>
        <w:tabs>
          <w:tab w:val="left" w:pos="504"/>
          <w:tab w:val="left" w:pos="1701"/>
          <w:tab w:val="left" w:pos="2268"/>
          <w:tab w:val="left" w:pos="2410"/>
        </w:tabs>
        <w:spacing w:after="0" w:line="360" w:lineRule="auto"/>
        <w:ind w:left="1701" w:right="283" w:firstLine="567"/>
        <w:jc w:val="both"/>
        <w:rPr>
          <w:rFonts w:ascii="Times New Roman" w:hAnsi="Times New Roman" w:cs="Times New Roman"/>
          <w:sz w:val="28"/>
          <w:szCs w:val="28"/>
        </w:rPr>
      </w:pPr>
    </w:p>
    <w:p w14:paraId="5160210A" w14:textId="1EFFD6D9" w:rsidR="0055089A" w:rsidRDefault="0081672A" w:rsidP="001760CA">
      <w:pPr>
        <w:pStyle w:val="a3"/>
        <w:tabs>
          <w:tab w:val="left" w:pos="504"/>
          <w:tab w:val="left" w:pos="1701"/>
          <w:tab w:val="left" w:pos="2410"/>
          <w:tab w:val="left" w:pos="2770"/>
        </w:tabs>
        <w:spacing w:after="0" w:line="360" w:lineRule="auto"/>
        <w:ind w:left="2770" w:right="283"/>
        <w:jc w:val="center"/>
        <w:rPr>
          <w:rFonts w:ascii="Times New Roman" w:hAnsi="Times New Roman" w:cs="Times New Roman"/>
          <w:sz w:val="28"/>
          <w:szCs w:val="28"/>
        </w:rPr>
      </w:pPr>
      <w:r w:rsidRPr="001760CA">
        <w:rPr>
          <w:rFonts w:ascii="Times New Roman" w:hAnsi="Times New Roman" w:cs="Times New Roman"/>
          <w:sz w:val="28"/>
          <w:szCs w:val="28"/>
        </w:rPr>
        <w:t>Таблиця</w:t>
      </w:r>
      <w:r w:rsidR="00040946">
        <w:rPr>
          <w:rFonts w:ascii="Times New Roman" w:hAnsi="Times New Roman" w:cs="Times New Roman"/>
          <w:sz w:val="28"/>
          <w:szCs w:val="28"/>
        </w:rPr>
        <w:t xml:space="preserve"> </w:t>
      </w:r>
      <w:r w:rsidRPr="001760CA">
        <w:rPr>
          <w:rFonts w:ascii="Times New Roman" w:hAnsi="Times New Roman" w:cs="Times New Roman"/>
          <w:sz w:val="28"/>
          <w:szCs w:val="28"/>
        </w:rPr>
        <w:t>3.</w:t>
      </w:r>
      <w:r w:rsidR="008158E4" w:rsidRPr="001760CA">
        <w:rPr>
          <w:rFonts w:ascii="Times New Roman" w:hAnsi="Times New Roman" w:cs="Times New Roman"/>
          <w:sz w:val="28"/>
          <w:szCs w:val="28"/>
        </w:rPr>
        <w:t>1.</w:t>
      </w:r>
      <w:r w:rsidRPr="001760CA">
        <w:rPr>
          <w:rFonts w:ascii="Times New Roman" w:hAnsi="Times New Roman" w:cs="Times New Roman"/>
          <w:sz w:val="28"/>
          <w:szCs w:val="28"/>
        </w:rPr>
        <w:t>4</w:t>
      </w:r>
      <w:r w:rsidR="001760CA" w:rsidRPr="001760CA">
        <w:rPr>
          <w:rFonts w:ascii="Times New Roman" w:hAnsi="Times New Roman" w:cs="Times New Roman"/>
          <w:sz w:val="28"/>
          <w:szCs w:val="28"/>
        </w:rPr>
        <w:t xml:space="preserve"> – </w:t>
      </w:r>
      <w:r w:rsidR="00A22CC0" w:rsidRPr="001760CA">
        <w:rPr>
          <w:rFonts w:ascii="Times New Roman" w:hAnsi="Times New Roman" w:cs="Times New Roman"/>
          <w:sz w:val="28"/>
          <w:szCs w:val="28"/>
        </w:rPr>
        <w:t xml:space="preserve">Результати анкетування оцінки стану здоров’я та </w:t>
      </w:r>
      <w:r w:rsidR="005A4F33">
        <w:rPr>
          <w:rFonts w:ascii="Times New Roman" w:hAnsi="Times New Roman" w:cs="Times New Roman"/>
          <w:sz w:val="28"/>
          <w:szCs w:val="28"/>
        </w:rPr>
        <w:t>самопочуття</w:t>
      </w:r>
      <w:r w:rsidR="00A22CC0" w:rsidRPr="001760CA">
        <w:rPr>
          <w:rFonts w:ascii="Times New Roman" w:hAnsi="Times New Roman" w:cs="Times New Roman"/>
          <w:sz w:val="28"/>
          <w:szCs w:val="28"/>
        </w:rPr>
        <w:t xml:space="preserve"> учасників</w:t>
      </w:r>
      <w:r w:rsidR="0056780B" w:rsidRPr="001760CA">
        <w:rPr>
          <w:rFonts w:ascii="Times New Roman" w:hAnsi="Times New Roman" w:cs="Times New Roman"/>
          <w:sz w:val="28"/>
          <w:szCs w:val="28"/>
        </w:rPr>
        <w:t>, бали</w:t>
      </w:r>
    </w:p>
    <w:p w14:paraId="627B4718" w14:textId="77777777" w:rsidR="00D9378C" w:rsidRPr="001760CA" w:rsidRDefault="00D9378C" w:rsidP="001760CA">
      <w:pPr>
        <w:pStyle w:val="a3"/>
        <w:tabs>
          <w:tab w:val="left" w:pos="504"/>
          <w:tab w:val="left" w:pos="1701"/>
          <w:tab w:val="left" w:pos="2410"/>
          <w:tab w:val="left" w:pos="2770"/>
        </w:tabs>
        <w:spacing w:after="0" w:line="360" w:lineRule="auto"/>
        <w:ind w:left="2770" w:right="283"/>
        <w:jc w:val="center"/>
        <w:rPr>
          <w:rFonts w:ascii="Times New Roman" w:hAnsi="Times New Roman" w:cs="Times New Roman"/>
          <w:sz w:val="28"/>
          <w:szCs w:val="28"/>
        </w:rPr>
      </w:pPr>
    </w:p>
    <w:tbl>
      <w:tblPr>
        <w:tblStyle w:val="a7"/>
        <w:tblW w:w="0" w:type="auto"/>
        <w:tblInd w:w="1701" w:type="dxa"/>
        <w:tblLook w:val="04A0" w:firstRow="1" w:lastRow="0" w:firstColumn="1" w:lastColumn="0" w:noHBand="0" w:noVBand="1"/>
      </w:tblPr>
      <w:tblGrid>
        <w:gridCol w:w="2913"/>
        <w:gridCol w:w="3234"/>
        <w:gridCol w:w="3057"/>
      </w:tblGrid>
      <w:tr w:rsidR="007109E1" w14:paraId="7AA80A03" w14:textId="77777777" w:rsidTr="0056780B">
        <w:tc>
          <w:tcPr>
            <w:tcW w:w="2913" w:type="dxa"/>
          </w:tcPr>
          <w:p w14:paraId="0C459A73" w14:textId="5131B832" w:rsidR="007109E1" w:rsidRPr="009807CE" w:rsidRDefault="007109E1" w:rsidP="0014378F">
            <w:pPr>
              <w:tabs>
                <w:tab w:val="left" w:pos="504"/>
                <w:tab w:val="left" w:pos="1701"/>
                <w:tab w:val="left" w:pos="2410"/>
              </w:tabs>
              <w:spacing w:line="360" w:lineRule="auto"/>
              <w:ind w:right="141"/>
              <w:jc w:val="both"/>
              <w:rPr>
                <w:rFonts w:ascii="Times New Roman" w:eastAsia="Times New Roman" w:hAnsi="Times New Roman" w:cs="Times New Roman"/>
                <w:b/>
                <w:sz w:val="28"/>
                <w:szCs w:val="28"/>
                <w:lang w:eastAsia="uk-UA"/>
              </w:rPr>
            </w:pPr>
            <w:r w:rsidRPr="009807CE">
              <w:rPr>
                <w:rFonts w:ascii="Times New Roman" w:eastAsia="Times New Roman" w:hAnsi="Times New Roman" w:cs="Times New Roman"/>
                <w:b/>
                <w:sz w:val="28"/>
                <w:szCs w:val="28"/>
                <w:lang w:eastAsia="uk-UA"/>
              </w:rPr>
              <w:t>Учасник</w:t>
            </w:r>
            <w:r w:rsidR="00002AA2" w:rsidRPr="009807CE">
              <w:rPr>
                <w:rFonts w:ascii="Times New Roman" w:eastAsia="Times New Roman" w:hAnsi="Times New Roman" w:cs="Times New Roman"/>
                <w:b/>
                <w:sz w:val="28"/>
                <w:szCs w:val="28"/>
                <w:lang w:eastAsia="uk-UA"/>
              </w:rPr>
              <w:t xml:space="preserve"> №</w:t>
            </w:r>
          </w:p>
        </w:tc>
        <w:tc>
          <w:tcPr>
            <w:tcW w:w="3234" w:type="dxa"/>
          </w:tcPr>
          <w:p w14:paraId="6542D796" w14:textId="0D08C9EA" w:rsidR="007109E1" w:rsidRPr="009807CE" w:rsidRDefault="00775A7A" w:rsidP="0014378F">
            <w:pPr>
              <w:tabs>
                <w:tab w:val="left" w:pos="504"/>
                <w:tab w:val="left" w:pos="1701"/>
                <w:tab w:val="left" w:pos="2410"/>
              </w:tabs>
              <w:spacing w:line="360" w:lineRule="auto"/>
              <w:ind w:right="141"/>
              <w:jc w:val="both"/>
              <w:rPr>
                <w:rFonts w:ascii="Times New Roman" w:eastAsia="Times New Roman" w:hAnsi="Times New Roman" w:cs="Times New Roman"/>
                <w:b/>
                <w:sz w:val="28"/>
                <w:szCs w:val="28"/>
                <w:lang w:eastAsia="uk-UA"/>
              </w:rPr>
            </w:pPr>
            <w:r>
              <w:rPr>
                <w:rFonts w:ascii="Times New Roman" w:eastAsia="Times New Roman" w:hAnsi="Times New Roman" w:cs="Times New Roman"/>
                <w:b/>
                <w:sz w:val="28"/>
                <w:szCs w:val="28"/>
                <w:lang w:eastAsia="uk-UA"/>
              </w:rPr>
              <w:t>Основна</w:t>
            </w:r>
            <w:r w:rsidR="007109E1" w:rsidRPr="009807CE">
              <w:rPr>
                <w:rFonts w:ascii="Times New Roman" w:eastAsia="Times New Roman" w:hAnsi="Times New Roman" w:cs="Times New Roman"/>
                <w:b/>
                <w:sz w:val="28"/>
                <w:szCs w:val="28"/>
                <w:lang w:eastAsia="uk-UA"/>
              </w:rPr>
              <w:t xml:space="preserve"> група</w:t>
            </w:r>
          </w:p>
        </w:tc>
        <w:tc>
          <w:tcPr>
            <w:tcW w:w="3057" w:type="dxa"/>
          </w:tcPr>
          <w:p w14:paraId="50557CF8" w14:textId="63E044FF" w:rsidR="007109E1" w:rsidRPr="009807CE" w:rsidRDefault="007109E1" w:rsidP="0014378F">
            <w:pPr>
              <w:tabs>
                <w:tab w:val="left" w:pos="504"/>
                <w:tab w:val="left" w:pos="1701"/>
                <w:tab w:val="left" w:pos="2410"/>
              </w:tabs>
              <w:spacing w:line="360" w:lineRule="auto"/>
              <w:ind w:right="141"/>
              <w:jc w:val="both"/>
              <w:rPr>
                <w:rFonts w:ascii="Times New Roman" w:eastAsia="Times New Roman" w:hAnsi="Times New Roman" w:cs="Times New Roman"/>
                <w:b/>
                <w:sz w:val="28"/>
                <w:szCs w:val="28"/>
                <w:lang w:eastAsia="uk-UA"/>
              </w:rPr>
            </w:pPr>
            <w:r w:rsidRPr="009807CE">
              <w:rPr>
                <w:rFonts w:ascii="Times New Roman" w:eastAsia="Times New Roman" w:hAnsi="Times New Roman" w:cs="Times New Roman"/>
                <w:b/>
                <w:sz w:val="28"/>
                <w:szCs w:val="28"/>
                <w:lang w:eastAsia="uk-UA"/>
              </w:rPr>
              <w:t>Контрольна група</w:t>
            </w:r>
          </w:p>
        </w:tc>
      </w:tr>
      <w:tr w:rsidR="007109E1" w14:paraId="21F66D90" w14:textId="77777777" w:rsidTr="0056780B">
        <w:tc>
          <w:tcPr>
            <w:tcW w:w="2913" w:type="dxa"/>
          </w:tcPr>
          <w:p w14:paraId="1B94FFB7" w14:textId="04BDE612" w:rsidR="007109E1" w:rsidRDefault="00002AA2"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1</w:t>
            </w:r>
          </w:p>
        </w:tc>
        <w:tc>
          <w:tcPr>
            <w:tcW w:w="3234" w:type="dxa"/>
          </w:tcPr>
          <w:p w14:paraId="3E22D53D" w14:textId="5FADF5E0" w:rsidR="007109E1" w:rsidRDefault="00B9798C"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9</w:t>
            </w:r>
          </w:p>
        </w:tc>
        <w:tc>
          <w:tcPr>
            <w:tcW w:w="3057" w:type="dxa"/>
          </w:tcPr>
          <w:p w14:paraId="595B631E" w14:textId="69975DC6" w:rsidR="007109E1" w:rsidRDefault="00002AA2"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1</w:t>
            </w:r>
            <w:r w:rsidR="000407D8">
              <w:rPr>
                <w:rFonts w:ascii="Times New Roman" w:eastAsia="Times New Roman" w:hAnsi="Times New Roman" w:cs="Times New Roman"/>
                <w:bCs/>
                <w:sz w:val="28"/>
                <w:szCs w:val="28"/>
                <w:lang w:eastAsia="uk-UA"/>
              </w:rPr>
              <w:t>8</w:t>
            </w:r>
          </w:p>
        </w:tc>
      </w:tr>
      <w:tr w:rsidR="007109E1" w14:paraId="50AF4802" w14:textId="77777777" w:rsidTr="0056780B">
        <w:tc>
          <w:tcPr>
            <w:tcW w:w="2913" w:type="dxa"/>
          </w:tcPr>
          <w:p w14:paraId="05D5E3DD" w14:textId="60B1BE68" w:rsidR="007109E1" w:rsidRDefault="00002AA2"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2</w:t>
            </w:r>
          </w:p>
        </w:tc>
        <w:tc>
          <w:tcPr>
            <w:tcW w:w="3234" w:type="dxa"/>
          </w:tcPr>
          <w:p w14:paraId="799351C0" w14:textId="69B91F23" w:rsidR="007109E1" w:rsidRDefault="00C92EAE"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31</w:t>
            </w:r>
          </w:p>
        </w:tc>
        <w:tc>
          <w:tcPr>
            <w:tcW w:w="3057" w:type="dxa"/>
          </w:tcPr>
          <w:p w14:paraId="23B422FF" w14:textId="755A4A75" w:rsidR="007109E1" w:rsidRDefault="00793EC4"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16</w:t>
            </w:r>
          </w:p>
        </w:tc>
      </w:tr>
      <w:tr w:rsidR="007109E1" w14:paraId="26A1346F" w14:textId="77777777" w:rsidTr="0056780B">
        <w:tc>
          <w:tcPr>
            <w:tcW w:w="2913" w:type="dxa"/>
          </w:tcPr>
          <w:p w14:paraId="6F6A577B" w14:textId="1DE2765F" w:rsidR="007109E1" w:rsidRDefault="00002AA2"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3</w:t>
            </w:r>
          </w:p>
        </w:tc>
        <w:tc>
          <w:tcPr>
            <w:tcW w:w="3234" w:type="dxa"/>
          </w:tcPr>
          <w:p w14:paraId="5DAAF2F5" w14:textId="1EE14051" w:rsidR="007109E1" w:rsidRDefault="00002AA2"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16</w:t>
            </w:r>
          </w:p>
        </w:tc>
        <w:tc>
          <w:tcPr>
            <w:tcW w:w="3057" w:type="dxa"/>
          </w:tcPr>
          <w:p w14:paraId="023782CA" w14:textId="4F36ECEE" w:rsidR="007109E1" w:rsidRDefault="00B9798C"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10</w:t>
            </w:r>
          </w:p>
        </w:tc>
      </w:tr>
      <w:tr w:rsidR="007109E1" w14:paraId="3887FF7E" w14:textId="77777777" w:rsidTr="0056780B">
        <w:tc>
          <w:tcPr>
            <w:tcW w:w="2913" w:type="dxa"/>
          </w:tcPr>
          <w:p w14:paraId="116550E2" w14:textId="13E3E525" w:rsidR="007109E1" w:rsidRDefault="00002AA2"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4</w:t>
            </w:r>
          </w:p>
        </w:tc>
        <w:tc>
          <w:tcPr>
            <w:tcW w:w="3234" w:type="dxa"/>
          </w:tcPr>
          <w:p w14:paraId="76DCAE50" w14:textId="097BBE7E" w:rsidR="007109E1" w:rsidRDefault="009A2C32"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22</w:t>
            </w:r>
          </w:p>
        </w:tc>
        <w:tc>
          <w:tcPr>
            <w:tcW w:w="3057" w:type="dxa"/>
          </w:tcPr>
          <w:p w14:paraId="0B182675" w14:textId="0C328CFB" w:rsidR="007109E1" w:rsidRDefault="00793EC4"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1</w:t>
            </w:r>
            <w:r w:rsidR="00CF7028">
              <w:rPr>
                <w:rFonts w:ascii="Times New Roman" w:eastAsia="Times New Roman" w:hAnsi="Times New Roman" w:cs="Times New Roman"/>
                <w:bCs/>
                <w:sz w:val="28"/>
                <w:szCs w:val="28"/>
                <w:lang w:eastAsia="uk-UA"/>
              </w:rPr>
              <w:t>9</w:t>
            </w:r>
          </w:p>
        </w:tc>
      </w:tr>
      <w:tr w:rsidR="007109E1" w14:paraId="2852A9F5" w14:textId="77777777" w:rsidTr="0056780B">
        <w:tc>
          <w:tcPr>
            <w:tcW w:w="2913" w:type="dxa"/>
          </w:tcPr>
          <w:p w14:paraId="546145F6" w14:textId="28DA6C9F" w:rsidR="007109E1" w:rsidRDefault="00002AA2"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5</w:t>
            </w:r>
          </w:p>
        </w:tc>
        <w:tc>
          <w:tcPr>
            <w:tcW w:w="3234" w:type="dxa"/>
          </w:tcPr>
          <w:p w14:paraId="32C5C942" w14:textId="2CDC11BA" w:rsidR="007109E1" w:rsidRDefault="00746906"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20</w:t>
            </w:r>
          </w:p>
        </w:tc>
        <w:tc>
          <w:tcPr>
            <w:tcW w:w="3057" w:type="dxa"/>
          </w:tcPr>
          <w:p w14:paraId="68C6A91D" w14:textId="5EE855FC" w:rsidR="007109E1" w:rsidRDefault="001817AF"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3</w:t>
            </w:r>
            <w:r w:rsidR="00E607E4">
              <w:rPr>
                <w:rFonts w:ascii="Times New Roman" w:eastAsia="Times New Roman" w:hAnsi="Times New Roman" w:cs="Times New Roman"/>
                <w:bCs/>
                <w:sz w:val="28"/>
                <w:szCs w:val="28"/>
                <w:lang w:eastAsia="uk-UA"/>
              </w:rPr>
              <w:t>2</w:t>
            </w:r>
          </w:p>
        </w:tc>
      </w:tr>
    </w:tbl>
    <w:p w14:paraId="4F4F501B" w14:textId="77777777" w:rsidR="009A6B1B" w:rsidRDefault="009A6B1B" w:rsidP="0014378F">
      <w:pPr>
        <w:tabs>
          <w:tab w:val="left" w:pos="504"/>
          <w:tab w:val="left" w:pos="1701"/>
          <w:tab w:val="left" w:pos="2410"/>
        </w:tabs>
        <w:spacing w:after="0" w:line="360" w:lineRule="auto"/>
        <w:ind w:left="1701" w:right="141" w:firstLine="709"/>
        <w:jc w:val="both"/>
        <w:rPr>
          <w:rFonts w:ascii="Times New Roman" w:eastAsia="Times New Roman" w:hAnsi="Times New Roman" w:cs="Times New Roman"/>
          <w:bCs/>
          <w:sz w:val="28"/>
          <w:szCs w:val="28"/>
          <w:lang w:eastAsia="uk-UA"/>
        </w:rPr>
      </w:pPr>
    </w:p>
    <w:p w14:paraId="1324C89B" w14:textId="4803F886" w:rsidR="008E72FF" w:rsidRDefault="008E72FF" w:rsidP="008D396F">
      <w:pPr>
        <w:tabs>
          <w:tab w:val="left" w:pos="504"/>
          <w:tab w:val="left" w:pos="1701"/>
          <w:tab w:val="left" w:pos="2410"/>
        </w:tabs>
        <w:spacing w:after="0" w:line="360" w:lineRule="auto"/>
        <w:ind w:left="1701" w:right="141" w:firstLine="709"/>
        <w:jc w:val="both"/>
        <w:rPr>
          <w:rFonts w:ascii="Times New Roman" w:eastAsia="Times New Roman" w:hAnsi="Times New Roman" w:cs="Times New Roman"/>
          <w:bCs/>
          <w:sz w:val="28"/>
          <w:szCs w:val="28"/>
          <w:lang w:eastAsia="uk-UA"/>
        </w:rPr>
      </w:pPr>
      <w:r w:rsidRPr="008E72FF">
        <w:rPr>
          <w:rFonts w:ascii="Times New Roman" w:eastAsia="Times New Roman" w:hAnsi="Times New Roman" w:cs="Times New Roman"/>
          <w:bCs/>
          <w:sz w:val="28"/>
          <w:szCs w:val="28"/>
          <w:lang w:eastAsia="uk-UA"/>
        </w:rPr>
        <w:t>За суб’єктивною оцінкою здоров’я (СОЗ)</w:t>
      </w:r>
      <w:r w:rsidR="00C23D36">
        <w:rPr>
          <w:rFonts w:ascii="Times New Roman" w:eastAsia="Times New Roman" w:hAnsi="Times New Roman" w:cs="Times New Roman"/>
          <w:bCs/>
          <w:sz w:val="28"/>
          <w:szCs w:val="28"/>
          <w:lang w:eastAsia="uk-UA"/>
        </w:rPr>
        <w:t xml:space="preserve"> Войтенка</w:t>
      </w:r>
      <w:r w:rsidRPr="008E72FF">
        <w:rPr>
          <w:rFonts w:ascii="Times New Roman" w:eastAsia="Times New Roman" w:hAnsi="Times New Roman" w:cs="Times New Roman"/>
          <w:bCs/>
          <w:sz w:val="28"/>
          <w:szCs w:val="28"/>
          <w:lang w:eastAsia="uk-UA"/>
        </w:rPr>
        <w:t xml:space="preserve"> учасники </w:t>
      </w:r>
      <w:r w:rsidR="00C23D36">
        <w:rPr>
          <w:rFonts w:ascii="Times New Roman" w:eastAsia="Times New Roman" w:hAnsi="Times New Roman" w:cs="Times New Roman"/>
          <w:bCs/>
          <w:sz w:val="28"/>
          <w:szCs w:val="28"/>
          <w:lang w:eastAsia="uk-UA"/>
        </w:rPr>
        <w:t>основної та контрольної групи</w:t>
      </w:r>
      <w:r w:rsidRPr="008E72FF">
        <w:rPr>
          <w:rFonts w:ascii="Times New Roman" w:eastAsia="Times New Roman" w:hAnsi="Times New Roman" w:cs="Times New Roman"/>
          <w:bCs/>
          <w:sz w:val="28"/>
          <w:szCs w:val="28"/>
          <w:lang w:eastAsia="uk-UA"/>
        </w:rPr>
        <w:t xml:space="preserve"> оцін</w:t>
      </w:r>
      <w:r w:rsidR="00C23D36">
        <w:rPr>
          <w:rFonts w:ascii="Times New Roman" w:eastAsia="Times New Roman" w:hAnsi="Times New Roman" w:cs="Times New Roman"/>
          <w:bCs/>
          <w:sz w:val="28"/>
          <w:szCs w:val="28"/>
          <w:lang w:eastAsia="uk-UA"/>
        </w:rPr>
        <w:t>или</w:t>
      </w:r>
      <w:r w:rsidRPr="008E72FF">
        <w:rPr>
          <w:rFonts w:ascii="Times New Roman" w:eastAsia="Times New Roman" w:hAnsi="Times New Roman" w:cs="Times New Roman"/>
          <w:bCs/>
          <w:sz w:val="28"/>
          <w:szCs w:val="28"/>
          <w:lang w:eastAsia="uk-UA"/>
        </w:rPr>
        <w:t xml:space="preserve"> </w:t>
      </w:r>
      <w:r w:rsidR="00C23D36">
        <w:rPr>
          <w:rFonts w:ascii="Times New Roman" w:eastAsia="Times New Roman" w:hAnsi="Times New Roman" w:cs="Times New Roman"/>
          <w:bCs/>
          <w:sz w:val="28"/>
          <w:szCs w:val="28"/>
          <w:lang w:eastAsia="uk-UA"/>
        </w:rPr>
        <w:t xml:space="preserve">власний </w:t>
      </w:r>
      <w:r w:rsidRPr="008E72FF">
        <w:rPr>
          <w:rFonts w:ascii="Times New Roman" w:eastAsia="Times New Roman" w:hAnsi="Times New Roman" w:cs="Times New Roman"/>
          <w:bCs/>
          <w:sz w:val="28"/>
          <w:szCs w:val="28"/>
          <w:lang w:eastAsia="uk-UA"/>
        </w:rPr>
        <w:t xml:space="preserve">стан здоров’я (див. рис. 3.1.11, 3.1.12) </w:t>
      </w:r>
      <w:r>
        <w:rPr>
          <w:rFonts w:ascii="Times New Roman" w:eastAsia="Times New Roman" w:hAnsi="Times New Roman" w:cs="Times New Roman"/>
          <w:bCs/>
          <w:sz w:val="28"/>
          <w:szCs w:val="28"/>
          <w:lang w:eastAsia="uk-UA"/>
        </w:rPr>
        <w:lastRenderedPageBreak/>
        <w:t xml:space="preserve">здебільшого </w:t>
      </w:r>
      <w:r w:rsidRPr="008E72FF">
        <w:rPr>
          <w:rFonts w:ascii="Times New Roman" w:eastAsia="Times New Roman" w:hAnsi="Times New Roman" w:cs="Times New Roman"/>
          <w:bCs/>
          <w:sz w:val="28"/>
          <w:szCs w:val="28"/>
          <w:lang w:eastAsia="uk-UA"/>
        </w:rPr>
        <w:t>як добрий (2</w:t>
      </w:r>
      <w:r w:rsidR="000330EC">
        <w:rPr>
          <w:rFonts w:ascii="Times New Roman" w:eastAsia="Times New Roman" w:hAnsi="Times New Roman" w:cs="Times New Roman"/>
          <w:bCs/>
          <w:sz w:val="28"/>
          <w:szCs w:val="28"/>
          <w:lang w:eastAsia="uk-UA"/>
        </w:rPr>
        <w:t xml:space="preserve"> – </w:t>
      </w:r>
      <w:r w:rsidRPr="008E72FF">
        <w:rPr>
          <w:rFonts w:ascii="Times New Roman" w:eastAsia="Times New Roman" w:hAnsi="Times New Roman" w:cs="Times New Roman"/>
          <w:bCs/>
          <w:sz w:val="28"/>
          <w:szCs w:val="28"/>
          <w:lang w:eastAsia="uk-UA"/>
        </w:rPr>
        <w:t xml:space="preserve">7 балів за шкалою оцінок), </w:t>
      </w:r>
      <w:r w:rsidR="00D524E1">
        <w:rPr>
          <w:rFonts w:ascii="Times New Roman" w:eastAsia="Times New Roman" w:hAnsi="Times New Roman" w:cs="Times New Roman"/>
          <w:bCs/>
          <w:sz w:val="28"/>
          <w:szCs w:val="28"/>
          <w:lang w:eastAsia="uk-UA"/>
        </w:rPr>
        <w:t>але</w:t>
      </w:r>
      <w:r w:rsidRPr="008E72FF">
        <w:rPr>
          <w:rFonts w:ascii="Times New Roman" w:eastAsia="Times New Roman" w:hAnsi="Times New Roman" w:cs="Times New Roman"/>
          <w:bCs/>
          <w:sz w:val="28"/>
          <w:szCs w:val="28"/>
          <w:lang w:eastAsia="uk-UA"/>
        </w:rPr>
        <w:t xml:space="preserve"> були учасники, які отримали задовільний результат </w:t>
      </w:r>
      <w:r w:rsidR="00D524E1">
        <w:rPr>
          <w:rFonts w:ascii="Times New Roman" w:eastAsia="Times New Roman" w:hAnsi="Times New Roman" w:cs="Times New Roman"/>
          <w:bCs/>
          <w:sz w:val="28"/>
          <w:szCs w:val="28"/>
          <w:lang w:eastAsia="uk-UA"/>
        </w:rPr>
        <w:t xml:space="preserve">– </w:t>
      </w:r>
      <w:r w:rsidRPr="008E72FF">
        <w:rPr>
          <w:rFonts w:ascii="Times New Roman" w:eastAsia="Times New Roman" w:hAnsi="Times New Roman" w:cs="Times New Roman"/>
          <w:bCs/>
          <w:sz w:val="28"/>
          <w:szCs w:val="28"/>
          <w:lang w:eastAsia="uk-UA"/>
        </w:rPr>
        <w:t>8</w:t>
      </w:r>
      <w:r w:rsidR="00D93C73">
        <w:rPr>
          <w:rFonts w:ascii="Times New Roman" w:eastAsia="Times New Roman" w:hAnsi="Times New Roman" w:cs="Times New Roman"/>
          <w:bCs/>
          <w:sz w:val="28"/>
          <w:szCs w:val="28"/>
          <w:lang w:eastAsia="uk-UA"/>
        </w:rPr>
        <w:t xml:space="preserve"> – </w:t>
      </w:r>
      <w:r w:rsidRPr="008E72FF">
        <w:rPr>
          <w:rFonts w:ascii="Times New Roman" w:eastAsia="Times New Roman" w:hAnsi="Times New Roman" w:cs="Times New Roman"/>
          <w:bCs/>
          <w:sz w:val="28"/>
          <w:szCs w:val="28"/>
          <w:lang w:eastAsia="uk-UA"/>
        </w:rPr>
        <w:t>10 балів.</w:t>
      </w:r>
    </w:p>
    <w:p w14:paraId="3045E24F" w14:textId="77777777" w:rsidR="00FC5444" w:rsidRDefault="00FC5444" w:rsidP="008D396F">
      <w:pPr>
        <w:tabs>
          <w:tab w:val="left" w:pos="504"/>
          <w:tab w:val="left" w:pos="1701"/>
          <w:tab w:val="left" w:pos="2410"/>
        </w:tabs>
        <w:spacing w:after="0" w:line="360" w:lineRule="auto"/>
        <w:ind w:left="1701" w:right="141" w:firstLine="709"/>
        <w:jc w:val="both"/>
        <w:rPr>
          <w:rFonts w:ascii="Times New Roman" w:eastAsia="Times New Roman" w:hAnsi="Times New Roman" w:cs="Times New Roman"/>
          <w:bCs/>
          <w:sz w:val="28"/>
          <w:szCs w:val="28"/>
          <w:lang w:eastAsia="uk-UA"/>
        </w:rPr>
      </w:pPr>
    </w:p>
    <w:p w14:paraId="31051DC4" w14:textId="2533A711" w:rsidR="00EA4E74" w:rsidRDefault="00EA4E74" w:rsidP="005F7236">
      <w:pPr>
        <w:tabs>
          <w:tab w:val="left" w:pos="504"/>
          <w:tab w:val="left" w:pos="1701"/>
          <w:tab w:val="left" w:pos="2410"/>
        </w:tabs>
        <w:spacing w:after="0" w:line="360" w:lineRule="auto"/>
        <w:ind w:left="1701" w:right="141" w:firstLine="709"/>
        <w:jc w:val="center"/>
        <w:rPr>
          <w:rFonts w:ascii="Times New Roman" w:eastAsia="Times New Roman" w:hAnsi="Times New Roman" w:cs="Times New Roman"/>
          <w:bCs/>
          <w:sz w:val="28"/>
          <w:szCs w:val="28"/>
          <w:lang w:eastAsia="uk-UA"/>
        </w:rPr>
      </w:pPr>
      <w:r>
        <w:rPr>
          <w:rFonts w:ascii="Times New Roman" w:eastAsia="Times New Roman" w:hAnsi="Times New Roman" w:cs="Times New Roman"/>
          <w:bCs/>
          <w:noProof/>
          <w:sz w:val="28"/>
          <w:szCs w:val="28"/>
          <w:lang w:eastAsia="uk-UA"/>
        </w:rPr>
        <w:drawing>
          <wp:inline distT="0" distB="0" distL="0" distR="0" wp14:anchorId="499CF18B" wp14:editId="7AD29C24">
            <wp:extent cx="4230486" cy="2507673"/>
            <wp:effectExtent l="0" t="0" r="17780" b="6985"/>
            <wp:docPr id="17" name="Діаграма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01718A72" w14:textId="77777777" w:rsidR="00D1440F" w:rsidRDefault="00D1440F" w:rsidP="0014378F">
      <w:pPr>
        <w:tabs>
          <w:tab w:val="left" w:pos="504"/>
          <w:tab w:val="left" w:pos="1701"/>
          <w:tab w:val="left" w:pos="2410"/>
        </w:tabs>
        <w:spacing w:after="0" w:line="360" w:lineRule="auto"/>
        <w:ind w:left="1701" w:right="141" w:firstLine="709"/>
        <w:jc w:val="center"/>
        <w:rPr>
          <w:rFonts w:ascii="Times New Roman" w:eastAsia="Times New Roman" w:hAnsi="Times New Roman" w:cs="Times New Roman"/>
          <w:bCs/>
          <w:sz w:val="28"/>
          <w:szCs w:val="28"/>
          <w:lang w:eastAsia="uk-UA"/>
        </w:rPr>
      </w:pPr>
    </w:p>
    <w:p w14:paraId="3D9C3D29" w14:textId="64829A97" w:rsidR="00AC127A" w:rsidRDefault="00AC127A" w:rsidP="0014378F">
      <w:pPr>
        <w:tabs>
          <w:tab w:val="left" w:pos="504"/>
          <w:tab w:val="left" w:pos="1701"/>
          <w:tab w:val="left" w:pos="2410"/>
        </w:tabs>
        <w:spacing w:after="0" w:line="360" w:lineRule="auto"/>
        <w:ind w:left="1701" w:right="141" w:firstLine="709"/>
        <w:jc w:val="center"/>
        <w:rPr>
          <w:rFonts w:ascii="Times New Roman" w:eastAsia="Times New Roman" w:hAnsi="Times New Roman" w:cs="Times New Roman"/>
          <w:bCs/>
          <w:sz w:val="28"/>
          <w:szCs w:val="28"/>
          <w:lang w:eastAsia="uk-UA"/>
        </w:rPr>
      </w:pPr>
      <w:r w:rsidRPr="00C952DF">
        <w:rPr>
          <w:rFonts w:ascii="Times New Roman" w:eastAsia="Times New Roman" w:hAnsi="Times New Roman" w:cs="Times New Roman"/>
          <w:bCs/>
          <w:sz w:val="28"/>
          <w:szCs w:val="28"/>
          <w:lang w:eastAsia="uk-UA"/>
        </w:rPr>
        <w:t>Рис</w:t>
      </w:r>
      <w:r w:rsidR="005B1E31">
        <w:rPr>
          <w:rFonts w:ascii="Times New Roman" w:eastAsia="Times New Roman" w:hAnsi="Times New Roman" w:cs="Times New Roman"/>
          <w:bCs/>
          <w:sz w:val="28"/>
          <w:szCs w:val="28"/>
          <w:lang w:eastAsia="uk-UA"/>
        </w:rPr>
        <w:t xml:space="preserve">унок </w:t>
      </w:r>
      <w:r w:rsidRPr="00C952DF">
        <w:rPr>
          <w:rFonts w:ascii="Times New Roman" w:eastAsia="Times New Roman" w:hAnsi="Times New Roman" w:cs="Times New Roman"/>
          <w:bCs/>
          <w:sz w:val="28"/>
          <w:szCs w:val="28"/>
          <w:lang w:eastAsia="uk-UA"/>
        </w:rPr>
        <w:t>3</w:t>
      </w:r>
      <w:r>
        <w:rPr>
          <w:rFonts w:ascii="Times New Roman" w:eastAsia="Times New Roman" w:hAnsi="Times New Roman" w:cs="Times New Roman"/>
          <w:bCs/>
          <w:sz w:val="28"/>
          <w:szCs w:val="28"/>
          <w:lang w:eastAsia="uk-UA"/>
        </w:rPr>
        <w:t>.</w:t>
      </w:r>
      <w:r w:rsidR="00884E31">
        <w:rPr>
          <w:rFonts w:ascii="Times New Roman" w:eastAsia="Times New Roman" w:hAnsi="Times New Roman" w:cs="Times New Roman"/>
          <w:bCs/>
          <w:sz w:val="28"/>
          <w:szCs w:val="28"/>
          <w:lang w:eastAsia="uk-UA"/>
        </w:rPr>
        <w:t>1.</w:t>
      </w:r>
      <w:r>
        <w:rPr>
          <w:rFonts w:ascii="Times New Roman" w:eastAsia="Times New Roman" w:hAnsi="Times New Roman" w:cs="Times New Roman"/>
          <w:bCs/>
          <w:sz w:val="28"/>
          <w:szCs w:val="28"/>
          <w:lang w:eastAsia="uk-UA"/>
        </w:rPr>
        <w:t>1</w:t>
      </w:r>
      <w:r w:rsidR="00A44456">
        <w:rPr>
          <w:rFonts w:ascii="Times New Roman" w:eastAsia="Times New Roman" w:hAnsi="Times New Roman" w:cs="Times New Roman"/>
          <w:bCs/>
          <w:sz w:val="28"/>
          <w:szCs w:val="28"/>
          <w:lang w:eastAsia="uk-UA"/>
        </w:rPr>
        <w:t>1</w:t>
      </w:r>
      <w:r w:rsidRPr="00C952DF">
        <w:rPr>
          <w:rFonts w:ascii="Times New Roman" w:eastAsia="Times New Roman" w:hAnsi="Times New Roman" w:cs="Times New Roman"/>
          <w:bCs/>
          <w:sz w:val="28"/>
          <w:szCs w:val="28"/>
          <w:lang w:eastAsia="uk-UA"/>
        </w:rPr>
        <w:t xml:space="preserve"> </w:t>
      </w:r>
      <w:r w:rsidR="005B1E31">
        <w:rPr>
          <w:rFonts w:ascii="Times New Roman" w:eastAsia="Times New Roman" w:hAnsi="Times New Roman" w:cs="Times New Roman"/>
          <w:bCs/>
          <w:sz w:val="28"/>
          <w:szCs w:val="28"/>
          <w:lang w:eastAsia="uk-UA"/>
        </w:rPr>
        <w:t xml:space="preserve">– </w:t>
      </w:r>
      <w:r w:rsidR="00362D6C">
        <w:rPr>
          <w:rFonts w:ascii="Times New Roman" w:eastAsia="Times New Roman" w:hAnsi="Times New Roman" w:cs="Times New Roman"/>
          <w:bCs/>
          <w:sz w:val="28"/>
          <w:szCs w:val="28"/>
          <w:lang w:eastAsia="uk-UA"/>
        </w:rPr>
        <w:t>Бали учасників контрольної групи в анкеті СОЗ</w:t>
      </w:r>
      <w:r>
        <w:rPr>
          <w:rFonts w:ascii="Times New Roman" w:eastAsia="Times New Roman" w:hAnsi="Times New Roman" w:cs="Times New Roman"/>
          <w:bCs/>
          <w:sz w:val="28"/>
          <w:szCs w:val="28"/>
          <w:lang w:eastAsia="uk-UA"/>
        </w:rPr>
        <w:t xml:space="preserve"> </w:t>
      </w:r>
    </w:p>
    <w:p w14:paraId="36EF8477" w14:textId="77777777" w:rsidR="00FC5444" w:rsidRDefault="00FC5444" w:rsidP="0014378F">
      <w:pPr>
        <w:tabs>
          <w:tab w:val="left" w:pos="504"/>
          <w:tab w:val="left" w:pos="1701"/>
          <w:tab w:val="left" w:pos="2410"/>
        </w:tabs>
        <w:spacing w:after="0" w:line="360" w:lineRule="auto"/>
        <w:ind w:left="1701" w:right="141" w:firstLine="709"/>
        <w:jc w:val="center"/>
        <w:rPr>
          <w:rFonts w:ascii="Times New Roman" w:eastAsia="Times New Roman" w:hAnsi="Times New Roman" w:cs="Times New Roman"/>
          <w:bCs/>
          <w:sz w:val="28"/>
          <w:szCs w:val="28"/>
          <w:lang w:eastAsia="uk-UA"/>
        </w:rPr>
      </w:pPr>
    </w:p>
    <w:p w14:paraId="1DB45A21" w14:textId="2E02729D" w:rsidR="00362D6C" w:rsidRPr="00C952DF" w:rsidRDefault="00362D6C" w:rsidP="0014378F">
      <w:pPr>
        <w:tabs>
          <w:tab w:val="left" w:pos="504"/>
          <w:tab w:val="left" w:pos="1701"/>
          <w:tab w:val="left" w:pos="2410"/>
        </w:tabs>
        <w:spacing w:after="0" w:line="360" w:lineRule="auto"/>
        <w:ind w:left="1701" w:right="141" w:firstLine="709"/>
        <w:jc w:val="center"/>
        <w:rPr>
          <w:rFonts w:ascii="Times New Roman" w:eastAsia="Times New Roman" w:hAnsi="Times New Roman" w:cs="Times New Roman"/>
          <w:bCs/>
          <w:sz w:val="28"/>
          <w:szCs w:val="28"/>
          <w:lang w:val="ru-RU" w:eastAsia="uk-UA"/>
        </w:rPr>
      </w:pPr>
      <w:r>
        <w:rPr>
          <w:rFonts w:ascii="Times New Roman" w:eastAsia="Times New Roman" w:hAnsi="Times New Roman" w:cs="Times New Roman"/>
          <w:bCs/>
          <w:noProof/>
          <w:sz w:val="28"/>
          <w:szCs w:val="28"/>
          <w:lang w:val="ru-RU" w:eastAsia="uk-UA"/>
        </w:rPr>
        <w:drawing>
          <wp:inline distT="0" distB="0" distL="0" distR="0" wp14:anchorId="2EF3CDE9" wp14:editId="4FA14EA7">
            <wp:extent cx="4621126" cy="2549236"/>
            <wp:effectExtent l="0" t="0" r="8255" b="3810"/>
            <wp:docPr id="18" name="Діаграма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446ADB64" w14:textId="77777777" w:rsidR="005F7236" w:rsidRDefault="005F7236" w:rsidP="0014378F">
      <w:pPr>
        <w:tabs>
          <w:tab w:val="left" w:pos="504"/>
          <w:tab w:val="left" w:pos="1701"/>
          <w:tab w:val="left" w:pos="2410"/>
        </w:tabs>
        <w:spacing w:after="0" w:line="360" w:lineRule="auto"/>
        <w:ind w:left="1701" w:right="141" w:firstLine="709"/>
        <w:jc w:val="center"/>
        <w:rPr>
          <w:rFonts w:ascii="Times New Roman" w:eastAsia="Times New Roman" w:hAnsi="Times New Roman" w:cs="Times New Roman"/>
          <w:bCs/>
          <w:sz w:val="28"/>
          <w:szCs w:val="28"/>
          <w:lang w:eastAsia="uk-UA"/>
        </w:rPr>
      </w:pPr>
    </w:p>
    <w:p w14:paraId="537B7984" w14:textId="3421E043" w:rsidR="008069A7" w:rsidRDefault="008069A7" w:rsidP="0014378F">
      <w:pPr>
        <w:tabs>
          <w:tab w:val="left" w:pos="504"/>
          <w:tab w:val="left" w:pos="1701"/>
          <w:tab w:val="left" w:pos="2410"/>
        </w:tabs>
        <w:spacing w:after="0" w:line="360" w:lineRule="auto"/>
        <w:ind w:left="1701" w:right="141" w:firstLine="709"/>
        <w:jc w:val="center"/>
        <w:rPr>
          <w:rFonts w:ascii="Times New Roman" w:eastAsia="Times New Roman" w:hAnsi="Times New Roman" w:cs="Times New Roman"/>
          <w:bCs/>
          <w:sz w:val="28"/>
          <w:szCs w:val="28"/>
          <w:lang w:eastAsia="uk-UA"/>
        </w:rPr>
      </w:pPr>
      <w:r w:rsidRPr="00C952DF">
        <w:rPr>
          <w:rFonts w:ascii="Times New Roman" w:eastAsia="Times New Roman" w:hAnsi="Times New Roman" w:cs="Times New Roman"/>
          <w:bCs/>
          <w:sz w:val="28"/>
          <w:szCs w:val="28"/>
          <w:lang w:eastAsia="uk-UA"/>
        </w:rPr>
        <w:t>Рис</w:t>
      </w:r>
      <w:r w:rsidR="00B609C3">
        <w:rPr>
          <w:rFonts w:ascii="Times New Roman" w:eastAsia="Times New Roman" w:hAnsi="Times New Roman" w:cs="Times New Roman"/>
          <w:bCs/>
          <w:sz w:val="28"/>
          <w:szCs w:val="28"/>
          <w:lang w:eastAsia="uk-UA"/>
        </w:rPr>
        <w:t xml:space="preserve">унок </w:t>
      </w:r>
      <w:r w:rsidRPr="00C952DF">
        <w:rPr>
          <w:rFonts w:ascii="Times New Roman" w:eastAsia="Times New Roman" w:hAnsi="Times New Roman" w:cs="Times New Roman"/>
          <w:bCs/>
          <w:sz w:val="28"/>
          <w:szCs w:val="28"/>
          <w:lang w:eastAsia="uk-UA"/>
        </w:rPr>
        <w:t>3</w:t>
      </w:r>
      <w:r>
        <w:rPr>
          <w:rFonts w:ascii="Times New Roman" w:eastAsia="Times New Roman" w:hAnsi="Times New Roman" w:cs="Times New Roman"/>
          <w:bCs/>
          <w:sz w:val="28"/>
          <w:szCs w:val="28"/>
          <w:lang w:eastAsia="uk-UA"/>
        </w:rPr>
        <w:t>.</w:t>
      </w:r>
      <w:r w:rsidR="00884E31">
        <w:rPr>
          <w:rFonts w:ascii="Times New Roman" w:eastAsia="Times New Roman" w:hAnsi="Times New Roman" w:cs="Times New Roman"/>
          <w:bCs/>
          <w:sz w:val="28"/>
          <w:szCs w:val="28"/>
          <w:lang w:eastAsia="uk-UA"/>
        </w:rPr>
        <w:t>1.</w:t>
      </w:r>
      <w:r>
        <w:rPr>
          <w:rFonts w:ascii="Times New Roman" w:eastAsia="Times New Roman" w:hAnsi="Times New Roman" w:cs="Times New Roman"/>
          <w:bCs/>
          <w:sz w:val="28"/>
          <w:szCs w:val="28"/>
          <w:lang w:eastAsia="uk-UA"/>
        </w:rPr>
        <w:t>1</w:t>
      </w:r>
      <w:r w:rsidR="00A44456">
        <w:rPr>
          <w:rFonts w:ascii="Times New Roman" w:eastAsia="Times New Roman" w:hAnsi="Times New Roman" w:cs="Times New Roman"/>
          <w:bCs/>
          <w:sz w:val="28"/>
          <w:szCs w:val="28"/>
          <w:lang w:eastAsia="uk-UA"/>
        </w:rPr>
        <w:t>2</w:t>
      </w:r>
      <w:r w:rsidRPr="00C952DF">
        <w:rPr>
          <w:rFonts w:ascii="Times New Roman" w:eastAsia="Times New Roman" w:hAnsi="Times New Roman" w:cs="Times New Roman"/>
          <w:bCs/>
          <w:sz w:val="28"/>
          <w:szCs w:val="28"/>
          <w:lang w:eastAsia="uk-UA"/>
        </w:rPr>
        <w:t xml:space="preserve"> </w:t>
      </w:r>
      <w:r w:rsidR="00B609C3">
        <w:rPr>
          <w:rFonts w:ascii="Times New Roman" w:eastAsia="Times New Roman" w:hAnsi="Times New Roman" w:cs="Times New Roman"/>
          <w:bCs/>
          <w:sz w:val="28"/>
          <w:szCs w:val="28"/>
          <w:lang w:eastAsia="uk-UA"/>
        </w:rPr>
        <w:t xml:space="preserve">– </w:t>
      </w:r>
      <w:r>
        <w:rPr>
          <w:rFonts w:ascii="Times New Roman" w:eastAsia="Times New Roman" w:hAnsi="Times New Roman" w:cs="Times New Roman"/>
          <w:bCs/>
          <w:sz w:val="28"/>
          <w:szCs w:val="28"/>
          <w:lang w:eastAsia="uk-UA"/>
        </w:rPr>
        <w:t xml:space="preserve">Бали учасників </w:t>
      </w:r>
      <w:r w:rsidR="00264590">
        <w:rPr>
          <w:rFonts w:ascii="Times New Roman" w:eastAsia="Times New Roman" w:hAnsi="Times New Roman" w:cs="Times New Roman"/>
          <w:bCs/>
          <w:sz w:val="28"/>
          <w:szCs w:val="28"/>
          <w:lang w:eastAsia="uk-UA"/>
        </w:rPr>
        <w:t>ос</w:t>
      </w:r>
      <w:r w:rsidR="00277C3C">
        <w:rPr>
          <w:rFonts w:ascii="Times New Roman" w:eastAsia="Times New Roman" w:hAnsi="Times New Roman" w:cs="Times New Roman"/>
          <w:bCs/>
          <w:sz w:val="28"/>
          <w:szCs w:val="28"/>
          <w:lang w:eastAsia="uk-UA"/>
        </w:rPr>
        <w:t>новної</w:t>
      </w:r>
      <w:r>
        <w:rPr>
          <w:rFonts w:ascii="Times New Roman" w:eastAsia="Times New Roman" w:hAnsi="Times New Roman" w:cs="Times New Roman"/>
          <w:bCs/>
          <w:sz w:val="28"/>
          <w:szCs w:val="28"/>
          <w:lang w:eastAsia="uk-UA"/>
        </w:rPr>
        <w:t xml:space="preserve"> групи в анкеті СОЗ </w:t>
      </w:r>
    </w:p>
    <w:p w14:paraId="31A97380" w14:textId="77777777" w:rsidR="004522B5" w:rsidRPr="008069A7" w:rsidRDefault="004522B5" w:rsidP="0014378F">
      <w:pPr>
        <w:tabs>
          <w:tab w:val="left" w:pos="504"/>
          <w:tab w:val="left" w:pos="1701"/>
          <w:tab w:val="left" w:pos="2410"/>
        </w:tabs>
        <w:spacing w:after="0" w:line="360" w:lineRule="auto"/>
        <w:ind w:left="1701" w:right="141" w:firstLine="709"/>
        <w:jc w:val="both"/>
        <w:rPr>
          <w:rFonts w:ascii="Times New Roman" w:eastAsia="Times New Roman" w:hAnsi="Times New Roman" w:cs="Times New Roman"/>
          <w:bCs/>
          <w:sz w:val="28"/>
          <w:szCs w:val="28"/>
          <w:lang w:eastAsia="uk-UA"/>
        </w:rPr>
      </w:pPr>
    </w:p>
    <w:p w14:paraId="4A734D71" w14:textId="0261C5DC" w:rsidR="00DA1822" w:rsidRDefault="00DA1822" w:rsidP="00DA1822">
      <w:pPr>
        <w:tabs>
          <w:tab w:val="left" w:pos="504"/>
          <w:tab w:val="left" w:pos="1701"/>
          <w:tab w:val="left" w:pos="2410"/>
        </w:tabs>
        <w:spacing w:after="0" w:line="360" w:lineRule="auto"/>
        <w:ind w:left="1701" w:right="141" w:firstLine="709"/>
        <w:jc w:val="both"/>
        <w:rPr>
          <w:rFonts w:ascii="Times New Roman" w:eastAsia="Times New Roman" w:hAnsi="Times New Roman" w:cs="Times New Roman"/>
          <w:bCs/>
          <w:sz w:val="28"/>
          <w:szCs w:val="28"/>
          <w:lang w:eastAsia="uk-UA"/>
        </w:rPr>
      </w:pPr>
      <w:r w:rsidRPr="00DA1822">
        <w:rPr>
          <w:rFonts w:ascii="Times New Roman" w:eastAsia="Times New Roman" w:hAnsi="Times New Roman" w:cs="Times New Roman"/>
          <w:bCs/>
          <w:sz w:val="28"/>
          <w:szCs w:val="28"/>
          <w:lang w:eastAsia="uk-UA"/>
        </w:rPr>
        <w:t xml:space="preserve">Більшість учасників </w:t>
      </w:r>
      <w:r w:rsidR="00323559">
        <w:rPr>
          <w:rFonts w:ascii="Times New Roman" w:eastAsia="Times New Roman" w:hAnsi="Times New Roman" w:cs="Times New Roman"/>
          <w:bCs/>
          <w:sz w:val="28"/>
          <w:szCs w:val="28"/>
          <w:lang w:eastAsia="uk-UA"/>
        </w:rPr>
        <w:t>відмічали</w:t>
      </w:r>
      <w:r w:rsidRPr="00DA1822">
        <w:rPr>
          <w:rFonts w:ascii="Times New Roman" w:eastAsia="Times New Roman" w:hAnsi="Times New Roman" w:cs="Times New Roman"/>
          <w:bCs/>
          <w:sz w:val="28"/>
          <w:szCs w:val="28"/>
          <w:lang w:eastAsia="uk-UA"/>
        </w:rPr>
        <w:t xml:space="preserve"> </w:t>
      </w:r>
      <w:r w:rsidR="00323559">
        <w:rPr>
          <w:rFonts w:ascii="Times New Roman" w:eastAsia="Times New Roman" w:hAnsi="Times New Roman" w:cs="Times New Roman"/>
          <w:bCs/>
          <w:sz w:val="28"/>
          <w:szCs w:val="28"/>
          <w:lang w:eastAsia="uk-UA"/>
        </w:rPr>
        <w:t>зниження</w:t>
      </w:r>
      <w:r w:rsidRPr="00DA1822">
        <w:rPr>
          <w:rFonts w:ascii="Times New Roman" w:eastAsia="Times New Roman" w:hAnsi="Times New Roman" w:cs="Times New Roman"/>
          <w:bCs/>
          <w:sz w:val="28"/>
          <w:szCs w:val="28"/>
          <w:lang w:eastAsia="uk-UA"/>
        </w:rPr>
        <w:t xml:space="preserve"> якості сну, концентрації, </w:t>
      </w:r>
      <w:r w:rsidR="00323559">
        <w:rPr>
          <w:rFonts w:ascii="Times New Roman" w:eastAsia="Times New Roman" w:hAnsi="Times New Roman" w:cs="Times New Roman"/>
          <w:bCs/>
          <w:sz w:val="28"/>
          <w:szCs w:val="28"/>
          <w:lang w:eastAsia="uk-UA"/>
        </w:rPr>
        <w:t xml:space="preserve">появу </w:t>
      </w:r>
      <w:r w:rsidRPr="00DA1822">
        <w:rPr>
          <w:rFonts w:ascii="Times New Roman" w:eastAsia="Times New Roman" w:hAnsi="Times New Roman" w:cs="Times New Roman"/>
          <w:bCs/>
          <w:sz w:val="28"/>
          <w:szCs w:val="28"/>
          <w:lang w:eastAsia="uk-UA"/>
        </w:rPr>
        <w:t>чутлив</w:t>
      </w:r>
      <w:r w:rsidR="00B35B46">
        <w:rPr>
          <w:rFonts w:ascii="Times New Roman" w:eastAsia="Times New Roman" w:hAnsi="Times New Roman" w:cs="Times New Roman"/>
          <w:bCs/>
          <w:sz w:val="28"/>
          <w:szCs w:val="28"/>
          <w:lang w:eastAsia="uk-UA"/>
        </w:rPr>
        <w:t>ості</w:t>
      </w:r>
      <w:r w:rsidRPr="00DA1822">
        <w:rPr>
          <w:rFonts w:ascii="Times New Roman" w:eastAsia="Times New Roman" w:hAnsi="Times New Roman" w:cs="Times New Roman"/>
          <w:bCs/>
          <w:sz w:val="28"/>
          <w:szCs w:val="28"/>
          <w:lang w:eastAsia="uk-UA"/>
        </w:rPr>
        <w:t xml:space="preserve"> до </w:t>
      </w:r>
      <w:r w:rsidR="00323559">
        <w:rPr>
          <w:rFonts w:ascii="Times New Roman" w:eastAsia="Times New Roman" w:hAnsi="Times New Roman" w:cs="Times New Roman"/>
          <w:bCs/>
          <w:sz w:val="28"/>
          <w:szCs w:val="28"/>
          <w:lang w:eastAsia="uk-UA"/>
        </w:rPr>
        <w:t xml:space="preserve">погодних </w:t>
      </w:r>
      <w:r w:rsidRPr="00DA1822">
        <w:rPr>
          <w:rFonts w:ascii="Times New Roman" w:eastAsia="Times New Roman" w:hAnsi="Times New Roman" w:cs="Times New Roman"/>
          <w:bCs/>
          <w:sz w:val="28"/>
          <w:szCs w:val="28"/>
          <w:lang w:eastAsia="uk-UA"/>
        </w:rPr>
        <w:t xml:space="preserve">змін, </w:t>
      </w:r>
      <w:r w:rsidR="008D5A26">
        <w:rPr>
          <w:rFonts w:ascii="Times New Roman" w:eastAsia="Times New Roman" w:hAnsi="Times New Roman" w:cs="Times New Roman"/>
          <w:bCs/>
          <w:sz w:val="28"/>
          <w:szCs w:val="28"/>
          <w:lang w:eastAsia="uk-UA"/>
        </w:rPr>
        <w:t xml:space="preserve">незначне </w:t>
      </w:r>
      <w:r w:rsidRPr="00DA1822">
        <w:rPr>
          <w:rFonts w:ascii="Times New Roman" w:eastAsia="Times New Roman" w:hAnsi="Times New Roman" w:cs="Times New Roman"/>
          <w:bCs/>
          <w:sz w:val="28"/>
          <w:szCs w:val="28"/>
          <w:lang w:eastAsia="uk-UA"/>
        </w:rPr>
        <w:t xml:space="preserve">погіршення фізичної та розумової працездатності порівняно з </w:t>
      </w:r>
      <w:r w:rsidR="00323559">
        <w:rPr>
          <w:rFonts w:ascii="Times New Roman" w:eastAsia="Times New Roman" w:hAnsi="Times New Roman" w:cs="Times New Roman"/>
          <w:bCs/>
          <w:sz w:val="28"/>
          <w:szCs w:val="28"/>
          <w:lang w:eastAsia="uk-UA"/>
        </w:rPr>
        <w:t>попередніми</w:t>
      </w:r>
      <w:r w:rsidRPr="00DA1822">
        <w:rPr>
          <w:rFonts w:ascii="Times New Roman" w:eastAsia="Times New Roman" w:hAnsi="Times New Roman" w:cs="Times New Roman"/>
          <w:bCs/>
          <w:sz w:val="28"/>
          <w:szCs w:val="28"/>
          <w:lang w:eastAsia="uk-UA"/>
        </w:rPr>
        <w:t xml:space="preserve"> роками.</w:t>
      </w:r>
    </w:p>
    <w:p w14:paraId="27ED1C37" w14:textId="6A45B32E" w:rsidR="00015A0F" w:rsidRDefault="00015A0F" w:rsidP="0014378F">
      <w:pPr>
        <w:tabs>
          <w:tab w:val="left" w:pos="504"/>
          <w:tab w:val="left" w:pos="1701"/>
          <w:tab w:val="left" w:pos="2410"/>
        </w:tabs>
        <w:spacing w:after="0" w:line="360" w:lineRule="auto"/>
        <w:ind w:left="1701" w:right="141" w:firstLine="709"/>
        <w:jc w:val="both"/>
        <w:rPr>
          <w:rFonts w:ascii="Times New Roman" w:eastAsia="Times New Roman" w:hAnsi="Times New Roman" w:cs="Times New Roman"/>
          <w:bCs/>
          <w:sz w:val="28"/>
          <w:szCs w:val="28"/>
          <w:lang w:eastAsia="uk-UA"/>
        </w:rPr>
      </w:pPr>
      <w:r w:rsidRPr="00015A0F">
        <w:rPr>
          <w:rFonts w:ascii="Times New Roman" w:eastAsia="Times New Roman" w:hAnsi="Times New Roman" w:cs="Times New Roman"/>
          <w:bCs/>
          <w:sz w:val="28"/>
          <w:szCs w:val="28"/>
          <w:lang w:eastAsia="uk-UA"/>
        </w:rPr>
        <w:lastRenderedPageBreak/>
        <w:t xml:space="preserve">Артеріальний </w:t>
      </w:r>
      <w:r w:rsidR="00F40460">
        <w:rPr>
          <w:rFonts w:ascii="Times New Roman" w:eastAsia="Times New Roman" w:hAnsi="Times New Roman" w:cs="Times New Roman"/>
          <w:bCs/>
          <w:sz w:val="28"/>
          <w:szCs w:val="28"/>
          <w:lang w:eastAsia="uk-UA"/>
        </w:rPr>
        <w:t xml:space="preserve">систолічний </w:t>
      </w:r>
      <w:r w:rsidRPr="00015A0F">
        <w:rPr>
          <w:rFonts w:ascii="Times New Roman" w:eastAsia="Times New Roman" w:hAnsi="Times New Roman" w:cs="Times New Roman"/>
          <w:bCs/>
          <w:sz w:val="28"/>
          <w:szCs w:val="28"/>
          <w:lang w:eastAsia="uk-UA"/>
        </w:rPr>
        <w:t>тиск (АТ</w:t>
      </w:r>
      <w:r w:rsidR="00BF0FED">
        <w:rPr>
          <w:rFonts w:ascii="Times New Roman" w:eastAsia="Times New Roman" w:hAnsi="Times New Roman" w:cs="Times New Roman"/>
          <w:bCs/>
          <w:sz w:val="28"/>
          <w:szCs w:val="28"/>
          <w:lang w:eastAsia="uk-UA"/>
        </w:rPr>
        <w:t>С</w:t>
      </w:r>
      <w:r w:rsidRPr="00015A0F">
        <w:rPr>
          <w:rFonts w:ascii="Times New Roman" w:eastAsia="Times New Roman" w:hAnsi="Times New Roman" w:cs="Times New Roman"/>
          <w:bCs/>
          <w:sz w:val="28"/>
          <w:szCs w:val="28"/>
          <w:lang w:eastAsia="uk-UA"/>
        </w:rPr>
        <w:t>)</w:t>
      </w:r>
      <w:r w:rsidR="00226F36">
        <w:rPr>
          <w:rFonts w:ascii="Times New Roman" w:eastAsia="Times New Roman" w:hAnsi="Times New Roman" w:cs="Times New Roman"/>
          <w:bCs/>
          <w:sz w:val="28"/>
          <w:szCs w:val="28"/>
          <w:lang w:eastAsia="uk-UA"/>
        </w:rPr>
        <w:t xml:space="preserve"> учасників</w:t>
      </w:r>
      <w:r w:rsidR="00121A7A">
        <w:rPr>
          <w:rFonts w:ascii="Times New Roman" w:eastAsia="Times New Roman" w:hAnsi="Times New Roman" w:cs="Times New Roman"/>
          <w:bCs/>
          <w:sz w:val="28"/>
          <w:szCs w:val="28"/>
          <w:lang w:eastAsia="uk-UA"/>
        </w:rPr>
        <w:t xml:space="preserve"> вимірювався у стані спокою </w:t>
      </w:r>
      <w:r w:rsidR="000D7AB3">
        <w:rPr>
          <w:rFonts w:ascii="Times New Roman" w:eastAsia="Times New Roman" w:hAnsi="Times New Roman" w:cs="Times New Roman"/>
          <w:bCs/>
          <w:sz w:val="28"/>
          <w:szCs w:val="28"/>
          <w:lang w:eastAsia="uk-UA"/>
        </w:rPr>
        <w:t>три рази підряд</w:t>
      </w:r>
      <w:r w:rsidR="00E536B0">
        <w:rPr>
          <w:rFonts w:ascii="Times New Roman" w:eastAsia="Times New Roman" w:hAnsi="Times New Roman" w:cs="Times New Roman"/>
          <w:bCs/>
          <w:sz w:val="28"/>
          <w:szCs w:val="28"/>
          <w:lang w:eastAsia="uk-UA"/>
        </w:rPr>
        <w:t xml:space="preserve"> з інтервалом в одну хвилину</w:t>
      </w:r>
      <w:r w:rsidR="00C00028">
        <w:rPr>
          <w:rFonts w:ascii="Times New Roman" w:eastAsia="Times New Roman" w:hAnsi="Times New Roman" w:cs="Times New Roman"/>
          <w:bCs/>
          <w:sz w:val="28"/>
          <w:szCs w:val="28"/>
          <w:lang w:eastAsia="uk-UA"/>
        </w:rPr>
        <w:t xml:space="preserve">, </w:t>
      </w:r>
      <w:r w:rsidR="00121A7A">
        <w:rPr>
          <w:rFonts w:ascii="Times New Roman" w:eastAsia="Times New Roman" w:hAnsi="Times New Roman" w:cs="Times New Roman"/>
          <w:bCs/>
          <w:sz w:val="28"/>
          <w:szCs w:val="28"/>
          <w:lang w:eastAsia="uk-UA"/>
        </w:rPr>
        <w:t>враховува</w:t>
      </w:r>
      <w:r w:rsidR="00C00028">
        <w:rPr>
          <w:rFonts w:ascii="Times New Roman" w:eastAsia="Times New Roman" w:hAnsi="Times New Roman" w:cs="Times New Roman"/>
          <w:bCs/>
          <w:sz w:val="28"/>
          <w:szCs w:val="28"/>
          <w:lang w:eastAsia="uk-UA"/>
        </w:rPr>
        <w:t>лось</w:t>
      </w:r>
      <w:r w:rsidR="00121A7A">
        <w:rPr>
          <w:rFonts w:ascii="Times New Roman" w:eastAsia="Times New Roman" w:hAnsi="Times New Roman" w:cs="Times New Roman"/>
          <w:bCs/>
          <w:sz w:val="28"/>
          <w:szCs w:val="28"/>
          <w:lang w:eastAsia="uk-UA"/>
        </w:rPr>
        <w:t xml:space="preserve"> </w:t>
      </w:r>
      <w:r w:rsidR="00C00028">
        <w:rPr>
          <w:rFonts w:ascii="Times New Roman" w:eastAsia="Times New Roman" w:hAnsi="Times New Roman" w:cs="Times New Roman"/>
          <w:bCs/>
          <w:sz w:val="28"/>
          <w:szCs w:val="28"/>
          <w:lang w:eastAsia="uk-UA"/>
        </w:rPr>
        <w:t>середнє</w:t>
      </w:r>
      <w:r w:rsidR="00121A7A">
        <w:rPr>
          <w:rFonts w:ascii="Times New Roman" w:eastAsia="Times New Roman" w:hAnsi="Times New Roman" w:cs="Times New Roman"/>
          <w:bCs/>
          <w:sz w:val="28"/>
          <w:szCs w:val="28"/>
          <w:lang w:eastAsia="uk-UA"/>
        </w:rPr>
        <w:t xml:space="preserve"> значення</w:t>
      </w:r>
      <w:r w:rsidR="00BC1991">
        <w:rPr>
          <w:rFonts w:ascii="Times New Roman" w:eastAsia="Times New Roman" w:hAnsi="Times New Roman" w:cs="Times New Roman"/>
          <w:bCs/>
          <w:sz w:val="28"/>
          <w:szCs w:val="28"/>
          <w:lang w:eastAsia="uk-UA"/>
        </w:rPr>
        <w:t xml:space="preserve"> (рис. 3.1.13, 3.1.14)</w:t>
      </w:r>
      <w:r w:rsidR="00121A7A">
        <w:rPr>
          <w:rFonts w:ascii="Times New Roman" w:eastAsia="Times New Roman" w:hAnsi="Times New Roman" w:cs="Times New Roman"/>
          <w:bCs/>
          <w:sz w:val="28"/>
          <w:szCs w:val="28"/>
          <w:lang w:eastAsia="uk-UA"/>
        </w:rPr>
        <w:t>.</w:t>
      </w:r>
      <w:r w:rsidRPr="00015A0F">
        <w:rPr>
          <w:rFonts w:ascii="Times New Roman" w:eastAsia="Times New Roman" w:hAnsi="Times New Roman" w:cs="Times New Roman"/>
          <w:bCs/>
          <w:sz w:val="28"/>
          <w:szCs w:val="28"/>
          <w:lang w:eastAsia="uk-UA"/>
        </w:rPr>
        <w:t xml:space="preserve"> </w:t>
      </w:r>
    </w:p>
    <w:p w14:paraId="7BAFAFE2" w14:textId="77777777" w:rsidR="00FE7EED" w:rsidRDefault="00FE7EED" w:rsidP="0014378F">
      <w:pPr>
        <w:tabs>
          <w:tab w:val="left" w:pos="504"/>
          <w:tab w:val="left" w:pos="1701"/>
          <w:tab w:val="left" w:pos="2410"/>
        </w:tabs>
        <w:spacing w:after="0" w:line="360" w:lineRule="auto"/>
        <w:ind w:left="1701" w:right="141" w:firstLine="709"/>
        <w:jc w:val="both"/>
        <w:rPr>
          <w:rFonts w:ascii="Times New Roman" w:eastAsia="Times New Roman" w:hAnsi="Times New Roman" w:cs="Times New Roman"/>
          <w:bCs/>
          <w:sz w:val="28"/>
          <w:szCs w:val="28"/>
          <w:lang w:eastAsia="uk-UA"/>
        </w:rPr>
      </w:pPr>
    </w:p>
    <w:p w14:paraId="41202A3A" w14:textId="4BADD850" w:rsidR="006E149A" w:rsidRPr="00015A0F" w:rsidRDefault="00C948A6" w:rsidP="0014378F">
      <w:pPr>
        <w:tabs>
          <w:tab w:val="left" w:pos="504"/>
          <w:tab w:val="left" w:pos="1701"/>
          <w:tab w:val="left" w:pos="2410"/>
        </w:tabs>
        <w:spacing w:after="0" w:line="360" w:lineRule="auto"/>
        <w:ind w:left="1701" w:right="141" w:firstLine="709"/>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noProof/>
          <w:sz w:val="28"/>
          <w:szCs w:val="28"/>
          <w:lang w:eastAsia="uk-UA"/>
        </w:rPr>
        <w:drawing>
          <wp:inline distT="0" distB="0" distL="0" distR="0" wp14:anchorId="67504E4D" wp14:editId="6B2C3A61">
            <wp:extent cx="4998720" cy="2103120"/>
            <wp:effectExtent l="0" t="0" r="11430" b="11430"/>
            <wp:docPr id="20" name="Діаграма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5A1EFD9A" w14:textId="77777777" w:rsidR="00BA332C" w:rsidRDefault="00BA332C" w:rsidP="0014378F">
      <w:pPr>
        <w:tabs>
          <w:tab w:val="left" w:pos="504"/>
          <w:tab w:val="left" w:pos="1701"/>
          <w:tab w:val="left" w:pos="2410"/>
        </w:tabs>
        <w:spacing w:after="0" w:line="360" w:lineRule="auto"/>
        <w:ind w:left="1701" w:right="141" w:firstLine="709"/>
        <w:jc w:val="center"/>
        <w:rPr>
          <w:rFonts w:ascii="Times New Roman" w:eastAsia="Times New Roman" w:hAnsi="Times New Roman" w:cs="Times New Roman"/>
          <w:bCs/>
          <w:sz w:val="28"/>
          <w:szCs w:val="28"/>
          <w:lang w:eastAsia="uk-UA"/>
        </w:rPr>
      </w:pPr>
    </w:p>
    <w:p w14:paraId="50E0D19E" w14:textId="268A295B" w:rsidR="00421D30" w:rsidRDefault="00C218A3" w:rsidP="0014378F">
      <w:pPr>
        <w:tabs>
          <w:tab w:val="left" w:pos="504"/>
          <w:tab w:val="left" w:pos="1701"/>
          <w:tab w:val="left" w:pos="2410"/>
        </w:tabs>
        <w:spacing w:after="0" w:line="360" w:lineRule="auto"/>
        <w:ind w:left="1701" w:right="141" w:firstLine="709"/>
        <w:jc w:val="center"/>
        <w:rPr>
          <w:rFonts w:ascii="Times New Roman" w:eastAsia="Times New Roman" w:hAnsi="Times New Roman" w:cs="Times New Roman"/>
          <w:bCs/>
          <w:sz w:val="28"/>
          <w:szCs w:val="28"/>
          <w:lang w:eastAsia="uk-UA"/>
        </w:rPr>
      </w:pPr>
      <w:r w:rsidRPr="00C952DF">
        <w:rPr>
          <w:rFonts w:ascii="Times New Roman" w:eastAsia="Times New Roman" w:hAnsi="Times New Roman" w:cs="Times New Roman"/>
          <w:bCs/>
          <w:sz w:val="28"/>
          <w:szCs w:val="28"/>
          <w:lang w:eastAsia="uk-UA"/>
        </w:rPr>
        <w:t>Рис</w:t>
      </w:r>
      <w:r w:rsidR="00BA332C">
        <w:rPr>
          <w:rFonts w:ascii="Times New Roman" w:eastAsia="Times New Roman" w:hAnsi="Times New Roman" w:cs="Times New Roman"/>
          <w:bCs/>
          <w:sz w:val="28"/>
          <w:szCs w:val="28"/>
          <w:lang w:eastAsia="uk-UA"/>
        </w:rPr>
        <w:t>унок</w:t>
      </w:r>
      <w:r w:rsidRPr="00C952DF">
        <w:rPr>
          <w:rFonts w:ascii="Times New Roman" w:eastAsia="Times New Roman" w:hAnsi="Times New Roman" w:cs="Times New Roman"/>
          <w:bCs/>
          <w:sz w:val="28"/>
          <w:szCs w:val="28"/>
          <w:lang w:eastAsia="uk-UA"/>
        </w:rPr>
        <w:t xml:space="preserve"> 3</w:t>
      </w:r>
      <w:r>
        <w:rPr>
          <w:rFonts w:ascii="Times New Roman" w:eastAsia="Times New Roman" w:hAnsi="Times New Roman" w:cs="Times New Roman"/>
          <w:bCs/>
          <w:sz w:val="28"/>
          <w:szCs w:val="28"/>
          <w:lang w:eastAsia="uk-UA"/>
        </w:rPr>
        <w:t>.</w:t>
      </w:r>
      <w:r w:rsidR="00884E31">
        <w:rPr>
          <w:rFonts w:ascii="Times New Roman" w:eastAsia="Times New Roman" w:hAnsi="Times New Roman" w:cs="Times New Roman"/>
          <w:bCs/>
          <w:sz w:val="28"/>
          <w:szCs w:val="28"/>
          <w:lang w:eastAsia="uk-UA"/>
        </w:rPr>
        <w:t>1.</w:t>
      </w:r>
      <w:r>
        <w:rPr>
          <w:rFonts w:ascii="Times New Roman" w:eastAsia="Times New Roman" w:hAnsi="Times New Roman" w:cs="Times New Roman"/>
          <w:bCs/>
          <w:sz w:val="28"/>
          <w:szCs w:val="28"/>
          <w:lang w:eastAsia="uk-UA"/>
        </w:rPr>
        <w:t>1</w:t>
      </w:r>
      <w:r w:rsidR="00A44456">
        <w:rPr>
          <w:rFonts w:ascii="Times New Roman" w:eastAsia="Times New Roman" w:hAnsi="Times New Roman" w:cs="Times New Roman"/>
          <w:bCs/>
          <w:sz w:val="28"/>
          <w:szCs w:val="28"/>
          <w:lang w:eastAsia="uk-UA"/>
        </w:rPr>
        <w:t>3</w:t>
      </w:r>
      <w:r w:rsidRPr="00C952DF">
        <w:rPr>
          <w:rFonts w:ascii="Times New Roman" w:eastAsia="Times New Roman" w:hAnsi="Times New Roman" w:cs="Times New Roman"/>
          <w:bCs/>
          <w:sz w:val="28"/>
          <w:szCs w:val="28"/>
          <w:lang w:eastAsia="uk-UA"/>
        </w:rPr>
        <w:t xml:space="preserve"> </w:t>
      </w:r>
      <w:r w:rsidR="00BA332C">
        <w:rPr>
          <w:rFonts w:ascii="Times New Roman" w:eastAsia="Times New Roman" w:hAnsi="Times New Roman" w:cs="Times New Roman"/>
          <w:bCs/>
          <w:sz w:val="28"/>
          <w:szCs w:val="28"/>
          <w:lang w:eastAsia="uk-UA"/>
        </w:rPr>
        <w:t xml:space="preserve">– </w:t>
      </w:r>
      <w:r w:rsidR="00421D30">
        <w:rPr>
          <w:rFonts w:ascii="Times New Roman" w:eastAsia="Times New Roman" w:hAnsi="Times New Roman" w:cs="Times New Roman"/>
          <w:bCs/>
          <w:sz w:val="28"/>
          <w:szCs w:val="28"/>
          <w:lang w:eastAsia="uk-UA"/>
        </w:rPr>
        <w:t>Результати вимірювання артеріального</w:t>
      </w:r>
      <w:r w:rsidR="009E0081">
        <w:rPr>
          <w:rFonts w:ascii="Times New Roman" w:eastAsia="Times New Roman" w:hAnsi="Times New Roman" w:cs="Times New Roman"/>
          <w:bCs/>
          <w:sz w:val="28"/>
          <w:szCs w:val="28"/>
          <w:lang w:eastAsia="uk-UA"/>
        </w:rPr>
        <w:t xml:space="preserve"> систолічного</w:t>
      </w:r>
      <w:r w:rsidR="00421D30">
        <w:rPr>
          <w:rFonts w:ascii="Times New Roman" w:eastAsia="Times New Roman" w:hAnsi="Times New Roman" w:cs="Times New Roman"/>
          <w:bCs/>
          <w:sz w:val="28"/>
          <w:szCs w:val="28"/>
          <w:lang w:eastAsia="uk-UA"/>
        </w:rPr>
        <w:t xml:space="preserve"> тиску учасників контрольної групи, мм.</w:t>
      </w:r>
      <w:r w:rsidR="009E17CF">
        <w:rPr>
          <w:rFonts w:ascii="Times New Roman" w:eastAsia="Times New Roman" w:hAnsi="Times New Roman" w:cs="Times New Roman"/>
          <w:bCs/>
          <w:sz w:val="28"/>
          <w:szCs w:val="28"/>
          <w:lang w:eastAsia="uk-UA"/>
        </w:rPr>
        <w:t xml:space="preserve"> </w:t>
      </w:r>
      <w:r w:rsidR="00421D30">
        <w:rPr>
          <w:rFonts w:ascii="Times New Roman" w:eastAsia="Times New Roman" w:hAnsi="Times New Roman" w:cs="Times New Roman"/>
          <w:bCs/>
          <w:sz w:val="28"/>
          <w:szCs w:val="28"/>
          <w:lang w:eastAsia="uk-UA"/>
        </w:rPr>
        <w:t>рт.</w:t>
      </w:r>
      <w:r w:rsidR="009E17CF">
        <w:rPr>
          <w:rFonts w:ascii="Times New Roman" w:eastAsia="Times New Roman" w:hAnsi="Times New Roman" w:cs="Times New Roman"/>
          <w:bCs/>
          <w:sz w:val="28"/>
          <w:szCs w:val="28"/>
          <w:lang w:eastAsia="uk-UA"/>
        </w:rPr>
        <w:t xml:space="preserve"> </w:t>
      </w:r>
      <w:r w:rsidR="00421D30">
        <w:rPr>
          <w:rFonts w:ascii="Times New Roman" w:eastAsia="Times New Roman" w:hAnsi="Times New Roman" w:cs="Times New Roman"/>
          <w:bCs/>
          <w:sz w:val="28"/>
          <w:szCs w:val="28"/>
          <w:lang w:eastAsia="uk-UA"/>
        </w:rPr>
        <w:t>ст.</w:t>
      </w:r>
    </w:p>
    <w:p w14:paraId="22481CE0" w14:textId="77777777" w:rsidR="00170897" w:rsidRPr="00C952DF" w:rsidRDefault="00170897" w:rsidP="0014378F">
      <w:pPr>
        <w:tabs>
          <w:tab w:val="left" w:pos="504"/>
          <w:tab w:val="left" w:pos="1701"/>
          <w:tab w:val="left" w:pos="2410"/>
        </w:tabs>
        <w:spacing w:after="0" w:line="360" w:lineRule="auto"/>
        <w:ind w:left="1701" w:right="141" w:firstLine="709"/>
        <w:jc w:val="center"/>
        <w:rPr>
          <w:rFonts w:ascii="Times New Roman" w:eastAsia="Times New Roman" w:hAnsi="Times New Roman" w:cs="Times New Roman"/>
          <w:bCs/>
          <w:sz w:val="28"/>
          <w:szCs w:val="28"/>
          <w:lang w:val="ru-RU" w:eastAsia="uk-UA"/>
        </w:rPr>
      </w:pPr>
    </w:p>
    <w:p w14:paraId="5A90C05A" w14:textId="21A84D81" w:rsidR="00F52C4A" w:rsidRDefault="00217193" w:rsidP="0014378F">
      <w:pPr>
        <w:tabs>
          <w:tab w:val="left" w:pos="504"/>
          <w:tab w:val="left" w:pos="1701"/>
          <w:tab w:val="left" w:pos="2410"/>
        </w:tabs>
        <w:spacing w:after="0" w:line="360" w:lineRule="auto"/>
        <w:ind w:left="1701" w:right="141" w:firstLine="709"/>
        <w:jc w:val="center"/>
        <w:rPr>
          <w:rFonts w:ascii="Times New Roman" w:eastAsia="Times New Roman" w:hAnsi="Times New Roman" w:cs="Times New Roman"/>
          <w:bCs/>
          <w:sz w:val="28"/>
          <w:szCs w:val="28"/>
          <w:lang w:val="ru-RU" w:eastAsia="uk-UA"/>
        </w:rPr>
      </w:pPr>
      <w:r>
        <w:rPr>
          <w:rFonts w:ascii="Times New Roman" w:eastAsia="Times New Roman" w:hAnsi="Times New Roman" w:cs="Times New Roman"/>
          <w:bCs/>
          <w:noProof/>
          <w:sz w:val="28"/>
          <w:szCs w:val="28"/>
          <w:lang w:val="ru-RU" w:eastAsia="uk-UA"/>
        </w:rPr>
        <w:drawing>
          <wp:inline distT="0" distB="0" distL="0" distR="0" wp14:anchorId="50B21CD6" wp14:editId="66D3773B">
            <wp:extent cx="4965700" cy="2125980"/>
            <wp:effectExtent l="0" t="0" r="6350" b="7620"/>
            <wp:docPr id="21" name="Діаграма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677E8252" w14:textId="77777777" w:rsidR="00BA332C" w:rsidRDefault="00BA332C" w:rsidP="0014378F">
      <w:pPr>
        <w:tabs>
          <w:tab w:val="left" w:pos="504"/>
          <w:tab w:val="left" w:pos="1701"/>
          <w:tab w:val="left" w:pos="2410"/>
        </w:tabs>
        <w:spacing w:after="0" w:line="360" w:lineRule="auto"/>
        <w:ind w:left="1701" w:right="141" w:firstLine="709"/>
        <w:jc w:val="center"/>
        <w:rPr>
          <w:rFonts w:ascii="Times New Roman" w:eastAsia="Times New Roman" w:hAnsi="Times New Roman" w:cs="Times New Roman"/>
          <w:bCs/>
          <w:sz w:val="28"/>
          <w:szCs w:val="28"/>
          <w:lang w:eastAsia="uk-UA"/>
        </w:rPr>
      </w:pPr>
    </w:p>
    <w:p w14:paraId="4793BE0F" w14:textId="4D088552" w:rsidR="008E558E" w:rsidRPr="00C952DF" w:rsidRDefault="008E558E" w:rsidP="0014378F">
      <w:pPr>
        <w:tabs>
          <w:tab w:val="left" w:pos="504"/>
          <w:tab w:val="left" w:pos="1701"/>
          <w:tab w:val="left" w:pos="2410"/>
        </w:tabs>
        <w:spacing w:after="0" w:line="360" w:lineRule="auto"/>
        <w:ind w:left="1701" w:right="141" w:firstLine="709"/>
        <w:jc w:val="center"/>
        <w:rPr>
          <w:rFonts w:ascii="Times New Roman" w:eastAsia="Times New Roman" w:hAnsi="Times New Roman" w:cs="Times New Roman"/>
          <w:bCs/>
          <w:sz w:val="28"/>
          <w:szCs w:val="28"/>
          <w:lang w:val="ru-RU" w:eastAsia="uk-UA"/>
        </w:rPr>
      </w:pPr>
      <w:r w:rsidRPr="00C952DF">
        <w:rPr>
          <w:rFonts w:ascii="Times New Roman" w:eastAsia="Times New Roman" w:hAnsi="Times New Roman" w:cs="Times New Roman"/>
          <w:bCs/>
          <w:sz w:val="28"/>
          <w:szCs w:val="28"/>
          <w:lang w:eastAsia="uk-UA"/>
        </w:rPr>
        <w:t>Рис</w:t>
      </w:r>
      <w:r w:rsidR="00BA332C">
        <w:rPr>
          <w:rFonts w:ascii="Times New Roman" w:eastAsia="Times New Roman" w:hAnsi="Times New Roman" w:cs="Times New Roman"/>
          <w:bCs/>
          <w:sz w:val="28"/>
          <w:szCs w:val="28"/>
          <w:lang w:eastAsia="uk-UA"/>
        </w:rPr>
        <w:t>унок</w:t>
      </w:r>
      <w:r w:rsidRPr="00C952DF">
        <w:rPr>
          <w:rFonts w:ascii="Times New Roman" w:eastAsia="Times New Roman" w:hAnsi="Times New Roman" w:cs="Times New Roman"/>
          <w:bCs/>
          <w:sz w:val="28"/>
          <w:szCs w:val="28"/>
          <w:lang w:eastAsia="uk-UA"/>
        </w:rPr>
        <w:t xml:space="preserve"> 3</w:t>
      </w:r>
      <w:r>
        <w:rPr>
          <w:rFonts w:ascii="Times New Roman" w:eastAsia="Times New Roman" w:hAnsi="Times New Roman" w:cs="Times New Roman"/>
          <w:bCs/>
          <w:sz w:val="28"/>
          <w:szCs w:val="28"/>
          <w:lang w:eastAsia="uk-UA"/>
        </w:rPr>
        <w:t>.</w:t>
      </w:r>
      <w:r w:rsidR="00884E31">
        <w:rPr>
          <w:rFonts w:ascii="Times New Roman" w:eastAsia="Times New Roman" w:hAnsi="Times New Roman" w:cs="Times New Roman"/>
          <w:bCs/>
          <w:sz w:val="28"/>
          <w:szCs w:val="28"/>
          <w:lang w:eastAsia="uk-UA"/>
        </w:rPr>
        <w:t>1.</w:t>
      </w:r>
      <w:r>
        <w:rPr>
          <w:rFonts w:ascii="Times New Roman" w:eastAsia="Times New Roman" w:hAnsi="Times New Roman" w:cs="Times New Roman"/>
          <w:bCs/>
          <w:sz w:val="28"/>
          <w:szCs w:val="28"/>
          <w:lang w:eastAsia="uk-UA"/>
        </w:rPr>
        <w:t>1</w:t>
      </w:r>
      <w:r w:rsidR="00A44456">
        <w:rPr>
          <w:rFonts w:ascii="Times New Roman" w:eastAsia="Times New Roman" w:hAnsi="Times New Roman" w:cs="Times New Roman"/>
          <w:bCs/>
          <w:sz w:val="28"/>
          <w:szCs w:val="28"/>
          <w:lang w:eastAsia="uk-UA"/>
        </w:rPr>
        <w:t>4</w:t>
      </w:r>
      <w:r w:rsidRPr="00C952DF">
        <w:rPr>
          <w:rFonts w:ascii="Times New Roman" w:eastAsia="Times New Roman" w:hAnsi="Times New Roman" w:cs="Times New Roman"/>
          <w:bCs/>
          <w:sz w:val="28"/>
          <w:szCs w:val="28"/>
          <w:lang w:eastAsia="uk-UA"/>
        </w:rPr>
        <w:t xml:space="preserve"> </w:t>
      </w:r>
      <w:r w:rsidR="00BA332C">
        <w:rPr>
          <w:rFonts w:ascii="Times New Roman" w:eastAsia="Times New Roman" w:hAnsi="Times New Roman" w:cs="Times New Roman"/>
          <w:bCs/>
          <w:sz w:val="28"/>
          <w:szCs w:val="28"/>
          <w:lang w:eastAsia="uk-UA"/>
        </w:rPr>
        <w:t xml:space="preserve">– </w:t>
      </w:r>
      <w:r>
        <w:rPr>
          <w:rFonts w:ascii="Times New Roman" w:eastAsia="Times New Roman" w:hAnsi="Times New Roman" w:cs="Times New Roman"/>
          <w:bCs/>
          <w:sz w:val="28"/>
          <w:szCs w:val="28"/>
          <w:lang w:eastAsia="uk-UA"/>
        </w:rPr>
        <w:t xml:space="preserve">Результати вимірювання артеріального тиску учасників </w:t>
      </w:r>
      <w:r w:rsidR="00277C3C">
        <w:rPr>
          <w:rFonts w:ascii="Times New Roman" w:eastAsia="Times New Roman" w:hAnsi="Times New Roman" w:cs="Times New Roman"/>
          <w:bCs/>
          <w:sz w:val="28"/>
          <w:szCs w:val="28"/>
          <w:lang w:eastAsia="uk-UA"/>
        </w:rPr>
        <w:t>основної</w:t>
      </w:r>
      <w:r>
        <w:rPr>
          <w:rFonts w:ascii="Times New Roman" w:eastAsia="Times New Roman" w:hAnsi="Times New Roman" w:cs="Times New Roman"/>
          <w:bCs/>
          <w:sz w:val="28"/>
          <w:szCs w:val="28"/>
          <w:lang w:eastAsia="uk-UA"/>
        </w:rPr>
        <w:t xml:space="preserve"> групи, мм.</w:t>
      </w:r>
      <w:r w:rsidR="009E17CF">
        <w:rPr>
          <w:rFonts w:ascii="Times New Roman" w:eastAsia="Times New Roman" w:hAnsi="Times New Roman" w:cs="Times New Roman"/>
          <w:bCs/>
          <w:sz w:val="28"/>
          <w:szCs w:val="28"/>
          <w:lang w:eastAsia="uk-UA"/>
        </w:rPr>
        <w:t xml:space="preserve"> </w:t>
      </w:r>
      <w:r>
        <w:rPr>
          <w:rFonts w:ascii="Times New Roman" w:eastAsia="Times New Roman" w:hAnsi="Times New Roman" w:cs="Times New Roman"/>
          <w:bCs/>
          <w:sz w:val="28"/>
          <w:szCs w:val="28"/>
          <w:lang w:eastAsia="uk-UA"/>
        </w:rPr>
        <w:t>рт.</w:t>
      </w:r>
      <w:r w:rsidR="009E17CF">
        <w:rPr>
          <w:rFonts w:ascii="Times New Roman" w:eastAsia="Times New Roman" w:hAnsi="Times New Roman" w:cs="Times New Roman"/>
          <w:bCs/>
          <w:sz w:val="28"/>
          <w:szCs w:val="28"/>
          <w:lang w:eastAsia="uk-UA"/>
        </w:rPr>
        <w:t xml:space="preserve"> </w:t>
      </w:r>
      <w:r>
        <w:rPr>
          <w:rFonts w:ascii="Times New Roman" w:eastAsia="Times New Roman" w:hAnsi="Times New Roman" w:cs="Times New Roman"/>
          <w:bCs/>
          <w:sz w:val="28"/>
          <w:szCs w:val="28"/>
          <w:lang w:eastAsia="uk-UA"/>
        </w:rPr>
        <w:t>ст.</w:t>
      </w:r>
    </w:p>
    <w:p w14:paraId="23DC3E52" w14:textId="77777777" w:rsidR="00CC5A2E" w:rsidRDefault="00CC5A2E" w:rsidP="0014378F">
      <w:pPr>
        <w:tabs>
          <w:tab w:val="left" w:pos="504"/>
          <w:tab w:val="left" w:pos="1701"/>
          <w:tab w:val="left" w:pos="2410"/>
        </w:tabs>
        <w:spacing w:after="0" w:line="360" w:lineRule="auto"/>
        <w:ind w:left="1701" w:right="141" w:firstLine="709"/>
        <w:jc w:val="both"/>
        <w:rPr>
          <w:rFonts w:ascii="Times New Roman" w:eastAsia="Times New Roman" w:hAnsi="Times New Roman" w:cs="Times New Roman"/>
          <w:b/>
          <w:sz w:val="28"/>
          <w:szCs w:val="28"/>
          <w:lang w:val="ru-RU" w:eastAsia="uk-UA"/>
        </w:rPr>
      </w:pPr>
    </w:p>
    <w:p w14:paraId="2C9DF98E" w14:textId="0070D19C" w:rsidR="001B1F57" w:rsidRDefault="001B1F57" w:rsidP="00BC1991">
      <w:pPr>
        <w:tabs>
          <w:tab w:val="left" w:pos="504"/>
          <w:tab w:val="left" w:pos="1701"/>
          <w:tab w:val="left" w:pos="2410"/>
        </w:tabs>
        <w:spacing w:after="0" w:line="360" w:lineRule="auto"/>
        <w:ind w:left="1701" w:right="141" w:firstLine="709"/>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П</w:t>
      </w:r>
      <w:r w:rsidRPr="001B1F57">
        <w:rPr>
          <w:rFonts w:ascii="Times New Roman" w:eastAsia="Times New Roman" w:hAnsi="Times New Roman" w:cs="Times New Roman"/>
          <w:bCs/>
          <w:sz w:val="28"/>
          <w:szCs w:val="28"/>
          <w:lang w:eastAsia="uk-UA"/>
        </w:rPr>
        <w:t xml:space="preserve">очаткові показники артеріального </w:t>
      </w:r>
      <w:r w:rsidR="00175015">
        <w:rPr>
          <w:rFonts w:ascii="Times New Roman" w:eastAsia="Times New Roman" w:hAnsi="Times New Roman" w:cs="Times New Roman"/>
          <w:bCs/>
          <w:sz w:val="28"/>
          <w:szCs w:val="28"/>
          <w:lang w:eastAsia="uk-UA"/>
        </w:rPr>
        <w:t xml:space="preserve">систолічного </w:t>
      </w:r>
      <w:r w:rsidRPr="001B1F57">
        <w:rPr>
          <w:rFonts w:ascii="Times New Roman" w:eastAsia="Times New Roman" w:hAnsi="Times New Roman" w:cs="Times New Roman"/>
          <w:bCs/>
          <w:sz w:val="28"/>
          <w:szCs w:val="28"/>
          <w:lang w:eastAsia="uk-UA"/>
        </w:rPr>
        <w:t xml:space="preserve">тиску </w:t>
      </w:r>
      <w:r w:rsidR="00CE7BA8">
        <w:rPr>
          <w:rFonts w:ascii="Times New Roman" w:eastAsia="Times New Roman" w:hAnsi="Times New Roman" w:cs="Times New Roman"/>
          <w:bCs/>
          <w:sz w:val="28"/>
          <w:szCs w:val="28"/>
          <w:lang w:eastAsia="uk-UA"/>
        </w:rPr>
        <w:t xml:space="preserve">учасників </w:t>
      </w:r>
      <w:r w:rsidR="00175015">
        <w:rPr>
          <w:rFonts w:ascii="Times New Roman" w:eastAsia="Times New Roman" w:hAnsi="Times New Roman" w:cs="Times New Roman"/>
          <w:bCs/>
          <w:sz w:val="28"/>
          <w:szCs w:val="28"/>
          <w:lang w:eastAsia="uk-UA"/>
        </w:rPr>
        <w:t>знаходились в межах</w:t>
      </w:r>
      <w:r w:rsidRPr="001B1F57">
        <w:rPr>
          <w:rFonts w:ascii="Times New Roman" w:eastAsia="Times New Roman" w:hAnsi="Times New Roman" w:cs="Times New Roman"/>
          <w:bCs/>
          <w:sz w:val="28"/>
          <w:szCs w:val="28"/>
          <w:lang w:eastAsia="uk-UA"/>
        </w:rPr>
        <w:t xml:space="preserve"> від 120 до 130 мм рт. ст., що відповідає </w:t>
      </w:r>
      <w:r w:rsidR="00175015">
        <w:rPr>
          <w:rFonts w:ascii="Times New Roman" w:eastAsia="Times New Roman" w:hAnsi="Times New Roman" w:cs="Times New Roman"/>
          <w:bCs/>
          <w:sz w:val="28"/>
          <w:szCs w:val="28"/>
          <w:lang w:eastAsia="uk-UA"/>
        </w:rPr>
        <w:t>віковій нормі</w:t>
      </w:r>
      <w:r w:rsidRPr="001B1F57">
        <w:rPr>
          <w:rFonts w:ascii="Times New Roman" w:eastAsia="Times New Roman" w:hAnsi="Times New Roman" w:cs="Times New Roman"/>
          <w:bCs/>
          <w:sz w:val="28"/>
          <w:szCs w:val="28"/>
          <w:lang w:eastAsia="uk-UA"/>
        </w:rPr>
        <w:t xml:space="preserve">. </w:t>
      </w:r>
      <w:r w:rsidRPr="001B1F57">
        <w:rPr>
          <w:rFonts w:ascii="Times New Roman" w:eastAsia="Times New Roman" w:hAnsi="Times New Roman" w:cs="Times New Roman"/>
          <w:bCs/>
          <w:sz w:val="28"/>
          <w:szCs w:val="28"/>
          <w:lang w:eastAsia="uk-UA"/>
        </w:rPr>
        <w:lastRenderedPageBreak/>
        <w:t>Лише в одного члена основної групи був</w:t>
      </w:r>
      <w:r w:rsidR="00960D7E">
        <w:rPr>
          <w:rFonts w:ascii="Times New Roman" w:eastAsia="Times New Roman" w:hAnsi="Times New Roman" w:cs="Times New Roman"/>
          <w:bCs/>
          <w:sz w:val="28"/>
          <w:szCs w:val="28"/>
          <w:lang w:eastAsia="uk-UA"/>
        </w:rPr>
        <w:t xml:space="preserve"> підвищений систолічний</w:t>
      </w:r>
      <w:r w:rsidRPr="001B1F57">
        <w:rPr>
          <w:rFonts w:ascii="Times New Roman" w:eastAsia="Times New Roman" w:hAnsi="Times New Roman" w:cs="Times New Roman"/>
          <w:bCs/>
          <w:sz w:val="28"/>
          <w:szCs w:val="28"/>
          <w:lang w:eastAsia="uk-UA"/>
        </w:rPr>
        <w:t xml:space="preserve"> тиск </w:t>
      </w:r>
      <w:r w:rsidR="00CE7BA8">
        <w:rPr>
          <w:rFonts w:ascii="Times New Roman" w:eastAsia="Times New Roman" w:hAnsi="Times New Roman" w:cs="Times New Roman"/>
          <w:bCs/>
          <w:sz w:val="28"/>
          <w:szCs w:val="28"/>
          <w:lang w:eastAsia="uk-UA"/>
        </w:rPr>
        <w:t xml:space="preserve">– </w:t>
      </w:r>
      <w:r w:rsidRPr="001B1F57">
        <w:rPr>
          <w:rFonts w:ascii="Times New Roman" w:eastAsia="Times New Roman" w:hAnsi="Times New Roman" w:cs="Times New Roman"/>
          <w:bCs/>
          <w:sz w:val="28"/>
          <w:szCs w:val="28"/>
          <w:lang w:eastAsia="uk-UA"/>
        </w:rPr>
        <w:t>140 мм рт. ст.</w:t>
      </w:r>
    </w:p>
    <w:p w14:paraId="4E6029BE" w14:textId="5CB3F914" w:rsidR="00015A0F" w:rsidRDefault="007B408A" w:rsidP="0014378F">
      <w:pPr>
        <w:tabs>
          <w:tab w:val="left" w:pos="504"/>
          <w:tab w:val="left" w:pos="1701"/>
          <w:tab w:val="left" w:pos="2410"/>
        </w:tabs>
        <w:spacing w:after="0" w:line="360" w:lineRule="auto"/>
        <w:ind w:left="1701" w:right="141" w:firstLine="709"/>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Також т</w:t>
      </w:r>
      <w:r w:rsidR="004112C1" w:rsidRPr="004112C1">
        <w:rPr>
          <w:rFonts w:ascii="Times New Roman" w:eastAsia="Times New Roman" w:hAnsi="Times New Roman" w:cs="Times New Roman"/>
          <w:bCs/>
          <w:sz w:val="28"/>
          <w:szCs w:val="28"/>
          <w:lang w:eastAsia="uk-UA"/>
        </w:rPr>
        <w:t xml:space="preserve">ричі з інтервалом у п’ять хвилин для кожного учасника вимірювали час затримки дихання </w:t>
      </w:r>
      <w:r w:rsidR="00C61720">
        <w:rPr>
          <w:rFonts w:ascii="Times New Roman" w:eastAsia="Times New Roman" w:hAnsi="Times New Roman" w:cs="Times New Roman"/>
          <w:bCs/>
          <w:sz w:val="28"/>
          <w:szCs w:val="28"/>
          <w:lang w:eastAsia="uk-UA"/>
        </w:rPr>
        <w:t xml:space="preserve">після вдиху </w:t>
      </w:r>
      <w:r w:rsidR="004112C1" w:rsidRPr="004112C1">
        <w:rPr>
          <w:rFonts w:ascii="Times New Roman" w:eastAsia="Times New Roman" w:hAnsi="Times New Roman" w:cs="Times New Roman"/>
          <w:bCs/>
          <w:sz w:val="28"/>
          <w:szCs w:val="28"/>
          <w:lang w:eastAsia="uk-UA"/>
        </w:rPr>
        <w:t>(</w:t>
      </w:r>
      <w:r w:rsidR="00C61720">
        <w:rPr>
          <w:rFonts w:ascii="Times New Roman" w:eastAsia="Times New Roman" w:hAnsi="Times New Roman" w:cs="Times New Roman"/>
          <w:bCs/>
          <w:sz w:val="28"/>
          <w:szCs w:val="28"/>
          <w:lang w:eastAsia="uk-UA"/>
        </w:rPr>
        <w:t>З</w:t>
      </w:r>
      <w:r w:rsidR="004112C1" w:rsidRPr="004112C1">
        <w:rPr>
          <w:rFonts w:ascii="Times New Roman" w:eastAsia="Times New Roman" w:hAnsi="Times New Roman" w:cs="Times New Roman"/>
          <w:bCs/>
          <w:sz w:val="28"/>
          <w:szCs w:val="28"/>
          <w:lang w:eastAsia="uk-UA"/>
        </w:rPr>
        <w:t>Д</w:t>
      </w:r>
      <w:r w:rsidR="00C61720">
        <w:rPr>
          <w:rFonts w:ascii="Times New Roman" w:eastAsia="Times New Roman" w:hAnsi="Times New Roman" w:cs="Times New Roman"/>
          <w:bCs/>
          <w:sz w:val="28"/>
          <w:szCs w:val="28"/>
          <w:lang w:eastAsia="uk-UA"/>
        </w:rPr>
        <w:t>В</w:t>
      </w:r>
      <w:r w:rsidR="004112C1" w:rsidRPr="004112C1">
        <w:rPr>
          <w:rFonts w:ascii="Times New Roman" w:eastAsia="Times New Roman" w:hAnsi="Times New Roman" w:cs="Times New Roman"/>
          <w:bCs/>
          <w:sz w:val="28"/>
          <w:szCs w:val="28"/>
          <w:lang w:eastAsia="uk-UA"/>
        </w:rPr>
        <w:t>)</w:t>
      </w:r>
      <w:r w:rsidR="00C61720">
        <w:rPr>
          <w:rFonts w:ascii="Times New Roman" w:eastAsia="Times New Roman" w:hAnsi="Times New Roman" w:cs="Times New Roman"/>
          <w:bCs/>
          <w:sz w:val="28"/>
          <w:szCs w:val="28"/>
          <w:lang w:eastAsia="uk-UA"/>
        </w:rPr>
        <w:t>. В</w:t>
      </w:r>
      <w:r w:rsidR="004112C1" w:rsidRPr="004112C1">
        <w:rPr>
          <w:rFonts w:ascii="Times New Roman" w:eastAsia="Times New Roman" w:hAnsi="Times New Roman" w:cs="Times New Roman"/>
          <w:bCs/>
          <w:sz w:val="28"/>
          <w:szCs w:val="28"/>
          <w:lang w:eastAsia="uk-UA"/>
        </w:rPr>
        <w:t>раховув</w:t>
      </w:r>
      <w:r w:rsidR="00C61720">
        <w:rPr>
          <w:rFonts w:ascii="Times New Roman" w:eastAsia="Times New Roman" w:hAnsi="Times New Roman" w:cs="Times New Roman"/>
          <w:bCs/>
          <w:sz w:val="28"/>
          <w:szCs w:val="28"/>
          <w:lang w:eastAsia="uk-UA"/>
        </w:rPr>
        <w:t>алось</w:t>
      </w:r>
      <w:r w:rsidR="004112C1" w:rsidRPr="004112C1">
        <w:rPr>
          <w:rFonts w:ascii="Times New Roman" w:eastAsia="Times New Roman" w:hAnsi="Times New Roman" w:cs="Times New Roman"/>
          <w:bCs/>
          <w:sz w:val="28"/>
          <w:szCs w:val="28"/>
          <w:lang w:eastAsia="uk-UA"/>
        </w:rPr>
        <w:t xml:space="preserve"> найкраще значення </w:t>
      </w:r>
      <w:r w:rsidR="00F04A50">
        <w:rPr>
          <w:rFonts w:ascii="Times New Roman" w:eastAsia="Times New Roman" w:hAnsi="Times New Roman" w:cs="Times New Roman"/>
          <w:bCs/>
          <w:sz w:val="28"/>
          <w:szCs w:val="28"/>
          <w:lang w:eastAsia="uk-UA"/>
        </w:rPr>
        <w:t>(див. табл. 3.1.5)</w:t>
      </w:r>
      <w:r w:rsidR="009E0309">
        <w:rPr>
          <w:rFonts w:ascii="Times New Roman" w:eastAsia="Times New Roman" w:hAnsi="Times New Roman" w:cs="Times New Roman"/>
          <w:bCs/>
          <w:sz w:val="28"/>
          <w:szCs w:val="28"/>
          <w:lang w:eastAsia="uk-UA"/>
        </w:rPr>
        <w:t xml:space="preserve">. </w:t>
      </w:r>
    </w:p>
    <w:p w14:paraId="1E2B022E" w14:textId="77777777" w:rsidR="00B8345C" w:rsidRDefault="00B8345C" w:rsidP="0014378F">
      <w:pPr>
        <w:tabs>
          <w:tab w:val="left" w:pos="504"/>
          <w:tab w:val="left" w:pos="1701"/>
          <w:tab w:val="left" w:pos="2410"/>
        </w:tabs>
        <w:spacing w:after="0" w:line="360" w:lineRule="auto"/>
        <w:ind w:left="1701" w:right="141" w:firstLine="709"/>
        <w:jc w:val="both"/>
        <w:rPr>
          <w:rFonts w:ascii="Times New Roman" w:eastAsia="Times New Roman" w:hAnsi="Times New Roman" w:cs="Times New Roman"/>
          <w:bCs/>
          <w:sz w:val="28"/>
          <w:szCs w:val="28"/>
          <w:lang w:eastAsia="uk-UA"/>
        </w:rPr>
      </w:pPr>
    </w:p>
    <w:p w14:paraId="0A605B14" w14:textId="19F2054F" w:rsidR="004A7D20" w:rsidRDefault="004A7D20" w:rsidP="00B8345C">
      <w:pPr>
        <w:pStyle w:val="a3"/>
        <w:tabs>
          <w:tab w:val="left" w:pos="504"/>
          <w:tab w:val="left" w:pos="1701"/>
          <w:tab w:val="left" w:pos="2410"/>
          <w:tab w:val="left" w:pos="2770"/>
        </w:tabs>
        <w:spacing w:after="0" w:line="360" w:lineRule="auto"/>
        <w:ind w:left="2770" w:right="283"/>
        <w:jc w:val="center"/>
        <w:rPr>
          <w:rFonts w:ascii="Times New Roman" w:eastAsia="Times New Roman" w:hAnsi="Times New Roman" w:cs="Times New Roman"/>
          <w:iCs/>
          <w:sz w:val="28"/>
          <w:szCs w:val="28"/>
          <w:lang w:eastAsia="uk-UA"/>
        </w:rPr>
      </w:pPr>
      <w:r w:rsidRPr="00B8345C">
        <w:rPr>
          <w:rFonts w:ascii="Times New Roman" w:hAnsi="Times New Roman" w:cs="Times New Roman"/>
          <w:iCs/>
          <w:sz w:val="28"/>
          <w:szCs w:val="28"/>
        </w:rPr>
        <w:t>Таблиця</w:t>
      </w:r>
      <w:r w:rsidR="00040946">
        <w:rPr>
          <w:rFonts w:ascii="Times New Roman" w:hAnsi="Times New Roman" w:cs="Times New Roman"/>
          <w:iCs/>
          <w:sz w:val="28"/>
          <w:szCs w:val="28"/>
        </w:rPr>
        <w:t xml:space="preserve"> </w:t>
      </w:r>
      <w:r w:rsidRPr="00B8345C">
        <w:rPr>
          <w:rFonts w:ascii="Times New Roman" w:hAnsi="Times New Roman" w:cs="Times New Roman"/>
          <w:iCs/>
          <w:sz w:val="28"/>
          <w:szCs w:val="28"/>
        </w:rPr>
        <w:t>3.</w:t>
      </w:r>
      <w:r w:rsidR="008158E4" w:rsidRPr="00B8345C">
        <w:rPr>
          <w:rFonts w:ascii="Times New Roman" w:hAnsi="Times New Roman" w:cs="Times New Roman"/>
          <w:iCs/>
          <w:sz w:val="28"/>
          <w:szCs w:val="28"/>
        </w:rPr>
        <w:t>1.</w:t>
      </w:r>
      <w:r w:rsidRPr="00B8345C">
        <w:rPr>
          <w:rFonts w:ascii="Times New Roman" w:hAnsi="Times New Roman" w:cs="Times New Roman"/>
          <w:iCs/>
          <w:sz w:val="28"/>
          <w:szCs w:val="28"/>
        </w:rPr>
        <w:t>5</w:t>
      </w:r>
      <w:r w:rsidR="00B8345C" w:rsidRPr="00B8345C">
        <w:rPr>
          <w:rFonts w:ascii="Times New Roman" w:hAnsi="Times New Roman" w:cs="Times New Roman"/>
          <w:iCs/>
          <w:sz w:val="28"/>
          <w:szCs w:val="28"/>
        </w:rPr>
        <w:t xml:space="preserve"> – </w:t>
      </w:r>
      <w:r w:rsidRPr="00B8345C">
        <w:rPr>
          <w:rFonts w:ascii="Times New Roman" w:hAnsi="Times New Roman" w:cs="Times New Roman"/>
          <w:iCs/>
          <w:sz w:val="28"/>
          <w:szCs w:val="28"/>
        </w:rPr>
        <w:t xml:space="preserve">Результати </w:t>
      </w:r>
      <w:r w:rsidRPr="00B8345C">
        <w:rPr>
          <w:rFonts w:ascii="Times New Roman" w:eastAsia="Times New Roman" w:hAnsi="Times New Roman" w:cs="Times New Roman"/>
          <w:iCs/>
          <w:sz w:val="28"/>
          <w:szCs w:val="28"/>
          <w:lang w:eastAsia="uk-UA"/>
        </w:rPr>
        <w:t>затримки дихання</w:t>
      </w:r>
      <w:r w:rsidR="00CD4ECC" w:rsidRPr="00B8345C">
        <w:rPr>
          <w:rFonts w:ascii="Times New Roman" w:eastAsia="Times New Roman" w:hAnsi="Times New Roman" w:cs="Times New Roman"/>
          <w:iCs/>
          <w:sz w:val="28"/>
          <w:szCs w:val="28"/>
          <w:lang w:eastAsia="uk-UA"/>
        </w:rPr>
        <w:t xml:space="preserve"> (ЗДВ) учасників, с</w:t>
      </w:r>
    </w:p>
    <w:p w14:paraId="49E97720" w14:textId="77777777" w:rsidR="00B8345C" w:rsidRPr="00B8345C" w:rsidRDefault="00B8345C" w:rsidP="00B8345C">
      <w:pPr>
        <w:pStyle w:val="a3"/>
        <w:tabs>
          <w:tab w:val="left" w:pos="504"/>
          <w:tab w:val="left" w:pos="1701"/>
          <w:tab w:val="left" w:pos="2410"/>
          <w:tab w:val="left" w:pos="2770"/>
        </w:tabs>
        <w:spacing w:after="0" w:line="360" w:lineRule="auto"/>
        <w:ind w:left="2770" w:right="283"/>
        <w:jc w:val="center"/>
        <w:rPr>
          <w:rFonts w:ascii="Times New Roman" w:hAnsi="Times New Roman" w:cs="Times New Roman"/>
          <w:iCs/>
          <w:sz w:val="28"/>
          <w:szCs w:val="28"/>
        </w:rPr>
      </w:pPr>
    </w:p>
    <w:tbl>
      <w:tblPr>
        <w:tblStyle w:val="a7"/>
        <w:tblW w:w="0" w:type="auto"/>
        <w:tblInd w:w="1701" w:type="dxa"/>
        <w:tblLook w:val="04A0" w:firstRow="1" w:lastRow="0" w:firstColumn="1" w:lastColumn="0" w:noHBand="0" w:noVBand="1"/>
      </w:tblPr>
      <w:tblGrid>
        <w:gridCol w:w="2913"/>
        <w:gridCol w:w="3234"/>
        <w:gridCol w:w="3057"/>
      </w:tblGrid>
      <w:tr w:rsidR="004A7D20" w14:paraId="423090D4" w14:textId="77777777" w:rsidTr="008F7602">
        <w:tc>
          <w:tcPr>
            <w:tcW w:w="2913" w:type="dxa"/>
          </w:tcPr>
          <w:p w14:paraId="2D92C650" w14:textId="77777777" w:rsidR="004A7D20" w:rsidRPr="009807CE" w:rsidRDefault="004A7D20" w:rsidP="0014378F">
            <w:pPr>
              <w:tabs>
                <w:tab w:val="left" w:pos="504"/>
                <w:tab w:val="left" w:pos="1701"/>
                <w:tab w:val="left" w:pos="2410"/>
              </w:tabs>
              <w:spacing w:line="360" w:lineRule="auto"/>
              <w:ind w:right="141"/>
              <w:jc w:val="both"/>
              <w:rPr>
                <w:rFonts w:ascii="Times New Roman" w:eastAsia="Times New Roman" w:hAnsi="Times New Roman" w:cs="Times New Roman"/>
                <w:b/>
                <w:sz w:val="28"/>
                <w:szCs w:val="28"/>
                <w:lang w:eastAsia="uk-UA"/>
              </w:rPr>
            </w:pPr>
            <w:r w:rsidRPr="009807CE">
              <w:rPr>
                <w:rFonts w:ascii="Times New Roman" w:eastAsia="Times New Roman" w:hAnsi="Times New Roman" w:cs="Times New Roman"/>
                <w:b/>
                <w:sz w:val="28"/>
                <w:szCs w:val="28"/>
                <w:lang w:eastAsia="uk-UA"/>
              </w:rPr>
              <w:t>Учасник №</w:t>
            </w:r>
          </w:p>
        </w:tc>
        <w:tc>
          <w:tcPr>
            <w:tcW w:w="3234" w:type="dxa"/>
          </w:tcPr>
          <w:p w14:paraId="72CEBFCE" w14:textId="41862F99" w:rsidR="004A7D20" w:rsidRPr="009807CE" w:rsidRDefault="00775A7A" w:rsidP="0014378F">
            <w:pPr>
              <w:tabs>
                <w:tab w:val="left" w:pos="504"/>
                <w:tab w:val="left" w:pos="1701"/>
                <w:tab w:val="left" w:pos="2410"/>
              </w:tabs>
              <w:spacing w:line="360" w:lineRule="auto"/>
              <w:ind w:right="141"/>
              <w:jc w:val="both"/>
              <w:rPr>
                <w:rFonts w:ascii="Times New Roman" w:eastAsia="Times New Roman" w:hAnsi="Times New Roman" w:cs="Times New Roman"/>
                <w:b/>
                <w:sz w:val="28"/>
                <w:szCs w:val="28"/>
                <w:lang w:eastAsia="uk-UA"/>
              </w:rPr>
            </w:pPr>
            <w:r>
              <w:rPr>
                <w:rFonts w:ascii="Times New Roman" w:eastAsia="Times New Roman" w:hAnsi="Times New Roman" w:cs="Times New Roman"/>
                <w:b/>
                <w:sz w:val="28"/>
                <w:szCs w:val="28"/>
                <w:lang w:eastAsia="uk-UA"/>
              </w:rPr>
              <w:t>Основна</w:t>
            </w:r>
            <w:r w:rsidR="004A7D20" w:rsidRPr="009807CE">
              <w:rPr>
                <w:rFonts w:ascii="Times New Roman" w:eastAsia="Times New Roman" w:hAnsi="Times New Roman" w:cs="Times New Roman"/>
                <w:b/>
                <w:sz w:val="28"/>
                <w:szCs w:val="28"/>
                <w:lang w:eastAsia="uk-UA"/>
              </w:rPr>
              <w:t xml:space="preserve"> група</w:t>
            </w:r>
          </w:p>
        </w:tc>
        <w:tc>
          <w:tcPr>
            <w:tcW w:w="3057" w:type="dxa"/>
          </w:tcPr>
          <w:p w14:paraId="00A12C63" w14:textId="77777777" w:rsidR="004A7D20" w:rsidRPr="009807CE" w:rsidRDefault="004A7D20" w:rsidP="0014378F">
            <w:pPr>
              <w:tabs>
                <w:tab w:val="left" w:pos="504"/>
                <w:tab w:val="left" w:pos="1701"/>
                <w:tab w:val="left" w:pos="2410"/>
              </w:tabs>
              <w:spacing w:line="360" w:lineRule="auto"/>
              <w:ind w:right="141"/>
              <w:jc w:val="both"/>
              <w:rPr>
                <w:rFonts w:ascii="Times New Roman" w:eastAsia="Times New Roman" w:hAnsi="Times New Roman" w:cs="Times New Roman"/>
                <w:b/>
                <w:sz w:val="28"/>
                <w:szCs w:val="28"/>
                <w:lang w:eastAsia="uk-UA"/>
              </w:rPr>
            </w:pPr>
            <w:r w:rsidRPr="009807CE">
              <w:rPr>
                <w:rFonts w:ascii="Times New Roman" w:eastAsia="Times New Roman" w:hAnsi="Times New Roman" w:cs="Times New Roman"/>
                <w:b/>
                <w:sz w:val="28"/>
                <w:szCs w:val="28"/>
                <w:lang w:eastAsia="uk-UA"/>
              </w:rPr>
              <w:t>Контрольна група</w:t>
            </w:r>
          </w:p>
        </w:tc>
      </w:tr>
      <w:tr w:rsidR="004A7D20" w14:paraId="05D6E050" w14:textId="77777777" w:rsidTr="008F7602">
        <w:tc>
          <w:tcPr>
            <w:tcW w:w="2913" w:type="dxa"/>
          </w:tcPr>
          <w:p w14:paraId="5C30FE11" w14:textId="77777777" w:rsidR="004A7D20" w:rsidRDefault="004A7D20"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1</w:t>
            </w:r>
          </w:p>
        </w:tc>
        <w:tc>
          <w:tcPr>
            <w:tcW w:w="3234" w:type="dxa"/>
          </w:tcPr>
          <w:p w14:paraId="5E8FAA71" w14:textId="7579296B" w:rsidR="004A7D20" w:rsidRDefault="00385164"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32</w:t>
            </w:r>
          </w:p>
        </w:tc>
        <w:tc>
          <w:tcPr>
            <w:tcW w:w="3057" w:type="dxa"/>
          </w:tcPr>
          <w:p w14:paraId="488A89D7" w14:textId="7754219E" w:rsidR="004A7D20" w:rsidRDefault="006B69E0"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32</w:t>
            </w:r>
          </w:p>
        </w:tc>
      </w:tr>
      <w:tr w:rsidR="004A7D20" w14:paraId="18FE5178" w14:textId="77777777" w:rsidTr="008F7602">
        <w:tc>
          <w:tcPr>
            <w:tcW w:w="2913" w:type="dxa"/>
          </w:tcPr>
          <w:p w14:paraId="1F68236C" w14:textId="77777777" w:rsidR="004A7D20" w:rsidRDefault="004A7D20"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2</w:t>
            </w:r>
          </w:p>
        </w:tc>
        <w:tc>
          <w:tcPr>
            <w:tcW w:w="3234" w:type="dxa"/>
          </w:tcPr>
          <w:p w14:paraId="7923AF36" w14:textId="09B4FA4A" w:rsidR="004A7D20" w:rsidRDefault="00385164"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27</w:t>
            </w:r>
          </w:p>
        </w:tc>
        <w:tc>
          <w:tcPr>
            <w:tcW w:w="3057" w:type="dxa"/>
          </w:tcPr>
          <w:p w14:paraId="6905A7AC" w14:textId="61AB8D14" w:rsidR="004A7D20" w:rsidRDefault="00167B39"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30</w:t>
            </w:r>
          </w:p>
        </w:tc>
      </w:tr>
      <w:tr w:rsidR="004A7D20" w14:paraId="53A60E96" w14:textId="77777777" w:rsidTr="008F7602">
        <w:tc>
          <w:tcPr>
            <w:tcW w:w="2913" w:type="dxa"/>
          </w:tcPr>
          <w:p w14:paraId="6F883638" w14:textId="77777777" w:rsidR="004A7D20" w:rsidRDefault="004A7D20"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3</w:t>
            </w:r>
          </w:p>
        </w:tc>
        <w:tc>
          <w:tcPr>
            <w:tcW w:w="3234" w:type="dxa"/>
          </w:tcPr>
          <w:p w14:paraId="5794E313" w14:textId="4B9C2DBC" w:rsidR="004A7D20" w:rsidRDefault="00FF26CD"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31</w:t>
            </w:r>
          </w:p>
        </w:tc>
        <w:tc>
          <w:tcPr>
            <w:tcW w:w="3057" w:type="dxa"/>
          </w:tcPr>
          <w:p w14:paraId="05D83CED" w14:textId="58C9BDE7" w:rsidR="004A7D20" w:rsidRDefault="00167B39"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34</w:t>
            </w:r>
          </w:p>
        </w:tc>
      </w:tr>
      <w:tr w:rsidR="004A7D20" w14:paraId="08890A08" w14:textId="77777777" w:rsidTr="008F7602">
        <w:tc>
          <w:tcPr>
            <w:tcW w:w="2913" w:type="dxa"/>
          </w:tcPr>
          <w:p w14:paraId="248A7D11" w14:textId="77777777" w:rsidR="004A7D20" w:rsidRDefault="004A7D20"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4</w:t>
            </w:r>
          </w:p>
        </w:tc>
        <w:tc>
          <w:tcPr>
            <w:tcW w:w="3234" w:type="dxa"/>
          </w:tcPr>
          <w:p w14:paraId="6FECB037" w14:textId="57B0C73A" w:rsidR="004A7D20" w:rsidRDefault="00FF26CD"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29</w:t>
            </w:r>
          </w:p>
        </w:tc>
        <w:tc>
          <w:tcPr>
            <w:tcW w:w="3057" w:type="dxa"/>
          </w:tcPr>
          <w:p w14:paraId="66313347" w14:textId="21BC85DA" w:rsidR="004A7D20" w:rsidRDefault="00167B39"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33</w:t>
            </w:r>
          </w:p>
        </w:tc>
      </w:tr>
      <w:tr w:rsidR="004A7D20" w14:paraId="2B8AD786" w14:textId="77777777" w:rsidTr="008F7602">
        <w:tc>
          <w:tcPr>
            <w:tcW w:w="2913" w:type="dxa"/>
          </w:tcPr>
          <w:p w14:paraId="0C528337" w14:textId="77777777" w:rsidR="004A7D20" w:rsidRDefault="004A7D20"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5</w:t>
            </w:r>
          </w:p>
        </w:tc>
        <w:tc>
          <w:tcPr>
            <w:tcW w:w="3234" w:type="dxa"/>
          </w:tcPr>
          <w:p w14:paraId="54809232" w14:textId="1640A529" w:rsidR="004A7D20" w:rsidRDefault="00FF26CD"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36</w:t>
            </w:r>
          </w:p>
        </w:tc>
        <w:tc>
          <w:tcPr>
            <w:tcW w:w="3057" w:type="dxa"/>
          </w:tcPr>
          <w:p w14:paraId="6375715D" w14:textId="6DCFC6D5" w:rsidR="004A7D20" w:rsidRDefault="00FF26CD"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28</w:t>
            </w:r>
          </w:p>
        </w:tc>
      </w:tr>
    </w:tbl>
    <w:p w14:paraId="5A3DAF5A" w14:textId="77777777" w:rsidR="006D1EA3" w:rsidRDefault="006D1EA3" w:rsidP="0014378F">
      <w:pPr>
        <w:tabs>
          <w:tab w:val="left" w:pos="504"/>
          <w:tab w:val="left" w:pos="1701"/>
          <w:tab w:val="left" w:pos="2410"/>
        </w:tabs>
        <w:spacing w:after="0" w:line="360" w:lineRule="auto"/>
        <w:ind w:left="1701" w:right="141" w:firstLine="709"/>
        <w:jc w:val="both"/>
        <w:rPr>
          <w:rFonts w:ascii="Times New Roman" w:eastAsia="Times New Roman" w:hAnsi="Times New Roman" w:cs="Times New Roman"/>
          <w:bCs/>
          <w:sz w:val="28"/>
          <w:szCs w:val="28"/>
          <w:lang w:eastAsia="uk-UA"/>
        </w:rPr>
      </w:pPr>
    </w:p>
    <w:p w14:paraId="21E7091B" w14:textId="3D82F105" w:rsidR="008B6721" w:rsidRDefault="008B6721" w:rsidP="0014378F">
      <w:pPr>
        <w:tabs>
          <w:tab w:val="left" w:pos="504"/>
          <w:tab w:val="left" w:pos="1701"/>
          <w:tab w:val="left" w:pos="2410"/>
        </w:tabs>
        <w:spacing w:after="0" w:line="360" w:lineRule="auto"/>
        <w:ind w:left="1701" w:right="141" w:firstLine="709"/>
        <w:jc w:val="both"/>
        <w:rPr>
          <w:rFonts w:ascii="Times New Roman" w:hAnsi="Times New Roman" w:cs="Times New Roman"/>
          <w:bCs/>
          <w:color w:val="000000" w:themeColor="text1"/>
          <w:sz w:val="28"/>
          <w:szCs w:val="28"/>
        </w:rPr>
      </w:pPr>
      <w:r>
        <w:rPr>
          <w:rFonts w:ascii="Times New Roman" w:eastAsia="Times New Roman" w:hAnsi="Times New Roman" w:cs="Times New Roman"/>
          <w:bCs/>
          <w:sz w:val="28"/>
          <w:szCs w:val="28"/>
          <w:lang w:eastAsia="uk-UA"/>
        </w:rPr>
        <w:t xml:space="preserve">У </w:t>
      </w:r>
      <w:r w:rsidRPr="00015A0F">
        <w:rPr>
          <w:rFonts w:ascii="Times New Roman" w:eastAsia="Times New Roman" w:hAnsi="Times New Roman" w:cs="Times New Roman"/>
          <w:bCs/>
          <w:sz w:val="28"/>
          <w:szCs w:val="28"/>
          <w:lang w:eastAsia="uk-UA"/>
        </w:rPr>
        <w:t xml:space="preserve">середньому показники </w:t>
      </w:r>
      <w:r w:rsidR="006D7614">
        <w:rPr>
          <w:rFonts w:ascii="Times New Roman" w:eastAsia="Times New Roman" w:hAnsi="Times New Roman" w:cs="Times New Roman"/>
          <w:bCs/>
          <w:sz w:val="28"/>
          <w:szCs w:val="28"/>
          <w:lang w:eastAsia="uk-UA"/>
        </w:rPr>
        <w:t>ЗДВ</w:t>
      </w:r>
      <w:r w:rsidR="00826D5E">
        <w:rPr>
          <w:rFonts w:ascii="Times New Roman" w:eastAsia="Times New Roman" w:hAnsi="Times New Roman" w:cs="Times New Roman"/>
          <w:bCs/>
          <w:sz w:val="28"/>
          <w:szCs w:val="28"/>
          <w:lang w:eastAsia="uk-UA"/>
        </w:rPr>
        <w:t xml:space="preserve"> учасників </w:t>
      </w:r>
      <w:r w:rsidR="00A52A1E">
        <w:rPr>
          <w:rFonts w:ascii="Times New Roman" w:eastAsia="Times New Roman" w:hAnsi="Times New Roman" w:cs="Times New Roman"/>
          <w:bCs/>
          <w:sz w:val="28"/>
          <w:szCs w:val="28"/>
          <w:lang w:eastAsia="uk-UA"/>
        </w:rPr>
        <w:t xml:space="preserve">знаходились </w:t>
      </w:r>
      <w:r w:rsidRPr="00015A0F">
        <w:rPr>
          <w:rFonts w:ascii="Times New Roman" w:eastAsia="Times New Roman" w:hAnsi="Times New Roman" w:cs="Times New Roman"/>
          <w:bCs/>
          <w:sz w:val="28"/>
          <w:szCs w:val="28"/>
          <w:lang w:eastAsia="uk-UA"/>
        </w:rPr>
        <w:t xml:space="preserve">в діапазоні </w:t>
      </w:r>
      <w:r w:rsidR="00915236">
        <w:rPr>
          <w:rFonts w:ascii="Times New Roman" w:eastAsia="Times New Roman" w:hAnsi="Times New Roman" w:cs="Times New Roman"/>
          <w:bCs/>
          <w:sz w:val="28"/>
          <w:szCs w:val="28"/>
          <w:lang w:eastAsia="uk-UA"/>
        </w:rPr>
        <w:t>27</w:t>
      </w:r>
      <w:r w:rsidR="00826D5E">
        <w:rPr>
          <w:rFonts w:ascii="Times New Roman" w:eastAsia="Times New Roman" w:hAnsi="Times New Roman" w:cs="Times New Roman"/>
          <w:bCs/>
          <w:sz w:val="28"/>
          <w:szCs w:val="28"/>
          <w:lang w:eastAsia="uk-UA"/>
        </w:rPr>
        <w:t xml:space="preserve"> – </w:t>
      </w:r>
      <w:r w:rsidR="00915236">
        <w:rPr>
          <w:rFonts w:ascii="Times New Roman" w:eastAsia="Times New Roman" w:hAnsi="Times New Roman" w:cs="Times New Roman"/>
          <w:bCs/>
          <w:sz w:val="28"/>
          <w:szCs w:val="28"/>
          <w:lang w:eastAsia="uk-UA"/>
        </w:rPr>
        <w:t>36</w:t>
      </w:r>
      <w:r w:rsidRPr="00015A0F">
        <w:rPr>
          <w:rFonts w:ascii="Times New Roman" w:eastAsia="Times New Roman" w:hAnsi="Times New Roman" w:cs="Times New Roman"/>
          <w:bCs/>
          <w:sz w:val="28"/>
          <w:szCs w:val="28"/>
          <w:lang w:eastAsia="uk-UA"/>
        </w:rPr>
        <w:t xml:space="preserve"> секунд, що є оптимальним для чоловіків цієї вікової </w:t>
      </w:r>
      <w:r w:rsidR="00A52A1E">
        <w:rPr>
          <w:rFonts w:ascii="Times New Roman" w:eastAsia="Times New Roman" w:hAnsi="Times New Roman" w:cs="Times New Roman"/>
          <w:bCs/>
          <w:sz w:val="28"/>
          <w:szCs w:val="28"/>
          <w:lang w:eastAsia="uk-UA"/>
        </w:rPr>
        <w:t>категорії</w:t>
      </w:r>
      <w:r w:rsidR="00374E96">
        <w:rPr>
          <w:rFonts w:ascii="Times New Roman" w:eastAsia="Times New Roman" w:hAnsi="Times New Roman" w:cs="Times New Roman"/>
          <w:bCs/>
          <w:sz w:val="28"/>
          <w:szCs w:val="28"/>
          <w:lang w:eastAsia="uk-UA"/>
        </w:rPr>
        <w:t xml:space="preserve"> </w:t>
      </w:r>
      <w:r w:rsidR="00A52A1E">
        <w:rPr>
          <w:rFonts w:ascii="Times New Roman" w:eastAsia="Times New Roman" w:hAnsi="Times New Roman" w:cs="Times New Roman"/>
          <w:bCs/>
          <w:sz w:val="28"/>
          <w:szCs w:val="28"/>
          <w:lang w:eastAsia="uk-UA"/>
        </w:rPr>
        <w:t>та</w:t>
      </w:r>
      <w:r w:rsidRPr="00015A0F">
        <w:rPr>
          <w:rFonts w:ascii="Times New Roman" w:eastAsia="Times New Roman" w:hAnsi="Times New Roman" w:cs="Times New Roman"/>
          <w:bCs/>
          <w:sz w:val="28"/>
          <w:szCs w:val="28"/>
          <w:lang w:eastAsia="uk-UA"/>
        </w:rPr>
        <w:t xml:space="preserve"> відобража</w:t>
      </w:r>
      <w:r w:rsidR="00374E96">
        <w:rPr>
          <w:rFonts w:ascii="Times New Roman" w:eastAsia="Times New Roman" w:hAnsi="Times New Roman" w:cs="Times New Roman"/>
          <w:bCs/>
          <w:sz w:val="28"/>
          <w:szCs w:val="28"/>
          <w:lang w:eastAsia="uk-UA"/>
        </w:rPr>
        <w:t>є</w:t>
      </w:r>
      <w:r w:rsidRPr="00015A0F">
        <w:rPr>
          <w:rFonts w:ascii="Times New Roman" w:eastAsia="Times New Roman" w:hAnsi="Times New Roman" w:cs="Times New Roman"/>
          <w:bCs/>
          <w:sz w:val="28"/>
          <w:szCs w:val="28"/>
          <w:lang w:eastAsia="uk-UA"/>
        </w:rPr>
        <w:t xml:space="preserve"> їх</w:t>
      </w:r>
      <w:r w:rsidR="00374E96">
        <w:rPr>
          <w:rFonts w:ascii="Times New Roman" w:eastAsia="Times New Roman" w:hAnsi="Times New Roman" w:cs="Times New Roman"/>
          <w:bCs/>
          <w:sz w:val="28"/>
          <w:szCs w:val="28"/>
          <w:lang w:eastAsia="uk-UA"/>
        </w:rPr>
        <w:t xml:space="preserve"> </w:t>
      </w:r>
      <w:r w:rsidRPr="00015A0F">
        <w:rPr>
          <w:rFonts w:ascii="Times New Roman" w:eastAsia="Times New Roman" w:hAnsi="Times New Roman" w:cs="Times New Roman"/>
          <w:bCs/>
          <w:sz w:val="28"/>
          <w:szCs w:val="28"/>
          <w:lang w:eastAsia="uk-UA"/>
        </w:rPr>
        <w:t>кардіореспіраторний потенціал.</w:t>
      </w:r>
      <w:r>
        <w:rPr>
          <w:rFonts w:ascii="Times New Roman" w:eastAsia="Times New Roman" w:hAnsi="Times New Roman" w:cs="Times New Roman"/>
          <w:bCs/>
          <w:sz w:val="28"/>
          <w:szCs w:val="28"/>
          <w:lang w:eastAsia="uk-UA"/>
        </w:rPr>
        <w:t xml:space="preserve"> </w:t>
      </w:r>
      <w:r w:rsidRPr="00D22126">
        <w:rPr>
          <w:rFonts w:ascii="Times New Roman" w:eastAsia="Calibri" w:hAnsi="Times New Roman" w:cs="Times New Roman"/>
          <w:sz w:val="28"/>
          <w:szCs w:val="28"/>
          <w:lang w:eastAsia="uk-UA"/>
        </w:rPr>
        <w:t>[</w:t>
      </w:r>
      <w:r>
        <w:rPr>
          <w:rFonts w:ascii="Times New Roman" w:hAnsi="Times New Roman" w:cs="Times New Roman"/>
          <w:bCs/>
          <w:color w:val="000000" w:themeColor="text1"/>
          <w:sz w:val="28"/>
          <w:szCs w:val="28"/>
        </w:rPr>
        <w:t>5</w:t>
      </w:r>
      <w:r w:rsidRPr="003F4B81">
        <w:rPr>
          <w:rFonts w:ascii="Times New Roman" w:hAnsi="Times New Roman" w:cs="Times New Roman"/>
          <w:bCs/>
          <w:color w:val="000000" w:themeColor="text1"/>
          <w:sz w:val="28"/>
          <w:szCs w:val="28"/>
        </w:rPr>
        <w:t>]</w:t>
      </w:r>
    </w:p>
    <w:p w14:paraId="2FAC5ADB" w14:textId="46EBCC95" w:rsidR="005C437F" w:rsidRDefault="00015A0F" w:rsidP="0014378F">
      <w:pPr>
        <w:tabs>
          <w:tab w:val="left" w:pos="504"/>
          <w:tab w:val="left" w:pos="1701"/>
          <w:tab w:val="left" w:pos="2410"/>
        </w:tabs>
        <w:spacing w:after="0" w:line="360" w:lineRule="auto"/>
        <w:ind w:left="1701" w:right="141" w:firstLine="709"/>
        <w:jc w:val="both"/>
        <w:rPr>
          <w:rFonts w:ascii="Times New Roman" w:eastAsia="Times New Roman" w:hAnsi="Times New Roman" w:cs="Times New Roman"/>
          <w:bCs/>
          <w:sz w:val="28"/>
          <w:szCs w:val="28"/>
          <w:lang w:eastAsia="uk-UA"/>
        </w:rPr>
      </w:pPr>
      <w:r w:rsidRPr="00015A0F">
        <w:rPr>
          <w:rFonts w:ascii="Times New Roman" w:eastAsia="Times New Roman" w:hAnsi="Times New Roman" w:cs="Times New Roman"/>
          <w:bCs/>
          <w:sz w:val="28"/>
          <w:szCs w:val="28"/>
          <w:lang w:eastAsia="uk-UA"/>
        </w:rPr>
        <w:t>Статичне балансування</w:t>
      </w:r>
      <w:r w:rsidR="00535FF1">
        <w:rPr>
          <w:rFonts w:ascii="Times New Roman" w:eastAsia="Times New Roman" w:hAnsi="Times New Roman" w:cs="Times New Roman"/>
          <w:bCs/>
          <w:sz w:val="28"/>
          <w:szCs w:val="28"/>
          <w:lang w:eastAsia="uk-UA"/>
        </w:rPr>
        <w:t>:</w:t>
      </w:r>
      <w:r w:rsidRPr="00015A0F">
        <w:rPr>
          <w:rFonts w:ascii="Times New Roman" w:eastAsia="Times New Roman" w:hAnsi="Times New Roman" w:cs="Times New Roman"/>
          <w:bCs/>
          <w:sz w:val="28"/>
          <w:szCs w:val="28"/>
          <w:lang w:eastAsia="uk-UA"/>
        </w:rPr>
        <w:t xml:space="preserve"> для </w:t>
      </w:r>
      <w:r w:rsidR="00C73487">
        <w:rPr>
          <w:rFonts w:ascii="Times New Roman" w:eastAsia="Times New Roman" w:hAnsi="Times New Roman" w:cs="Times New Roman"/>
          <w:bCs/>
          <w:sz w:val="28"/>
          <w:szCs w:val="28"/>
          <w:lang w:eastAsia="uk-UA"/>
        </w:rPr>
        <w:t xml:space="preserve">оцінки роботи вестибулярного апарату учасники ставали на ліву ногу, </w:t>
      </w:r>
      <w:r w:rsidR="00431928">
        <w:rPr>
          <w:rFonts w:ascii="Times New Roman" w:eastAsia="Times New Roman" w:hAnsi="Times New Roman" w:cs="Times New Roman"/>
          <w:bCs/>
          <w:sz w:val="28"/>
          <w:szCs w:val="28"/>
          <w:lang w:eastAsia="uk-UA"/>
        </w:rPr>
        <w:t>як</w:t>
      </w:r>
      <w:r w:rsidR="00C73487">
        <w:rPr>
          <w:rFonts w:ascii="Times New Roman" w:eastAsia="Times New Roman" w:hAnsi="Times New Roman" w:cs="Times New Roman"/>
          <w:bCs/>
          <w:sz w:val="28"/>
          <w:szCs w:val="28"/>
          <w:lang w:eastAsia="uk-UA"/>
        </w:rPr>
        <w:t xml:space="preserve"> опорн</w:t>
      </w:r>
      <w:r w:rsidR="00431928">
        <w:rPr>
          <w:rFonts w:ascii="Times New Roman" w:eastAsia="Times New Roman" w:hAnsi="Times New Roman" w:cs="Times New Roman"/>
          <w:bCs/>
          <w:sz w:val="28"/>
          <w:szCs w:val="28"/>
          <w:lang w:eastAsia="uk-UA"/>
        </w:rPr>
        <w:t xml:space="preserve">у, </w:t>
      </w:r>
      <w:r w:rsidR="00C73487">
        <w:rPr>
          <w:rFonts w:ascii="Times New Roman" w:eastAsia="Times New Roman" w:hAnsi="Times New Roman" w:cs="Times New Roman"/>
          <w:bCs/>
          <w:sz w:val="28"/>
          <w:szCs w:val="28"/>
          <w:lang w:eastAsia="uk-UA"/>
        </w:rPr>
        <w:t>праву ногу зги</w:t>
      </w:r>
      <w:r w:rsidR="00701D87">
        <w:rPr>
          <w:rFonts w:ascii="Times New Roman" w:eastAsia="Times New Roman" w:hAnsi="Times New Roman" w:cs="Times New Roman"/>
          <w:bCs/>
          <w:sz w:val="28"/>
          <w:szCs w:val="28"/>
          <w:lang w:eastAsia="uk-UA"/>
        </w:rPr>
        <w:t xml:space="preserve">нали </w:t>
      </w:r>
      <w:r w:rsidR="00F70EDF">
        <w:rPr>
          <w:rFonts w:ascii="Times New Roman" w:eastAsia="Times New Roman" w:hAnsi="Times New Roman" w:cs="Times New Roman"/>
          <w:bCs/>
          <w:sz w:val="28"/>
          <w:szCs w:val="28"/>
          <w:lang w:eastAsia="uk-UA"/>
        </w:rPr>
        <w:t>у</w:t>
      </w:r>
      <w:r w:rsidR="00701D87">
        <w:rPr>
          <w:rFonts w:ascii="Times New Roman" w:eastAsia="Times New Roman" w:hAnsi="Times New Roman" w:cs="Times New Roman"/>
          <w:bCs/>
          <w:sz w:val="28"/>
          <w:szCs w:val="28"/>
          <w:lang w:eastAsia="uk-UA"/>
        </w:rPr>
        <w:t xml:space="preserve"> колін</w:t>
      </w:r>
      <w:r w:rsidR="00F70EDF">
        <w:rPr>
          <w:rFonts w:ascii="Times New Roman" w:eastAsia="Times New Roman" w:hAnsi="Times New Roman" w:cs="Times New Roman"/>
          <w:bCs/>
          <w:sz w:val="28"/>
          <w:szCs w:val="28"/>
          <w:lang w:eastAsia="uk-UA"/>
        </w:rPr>
        <w:t>і</w:t>
      </w:r>
      <w:r w:rsidR="00D72A84">
        <w:rPr>
          <w:rFonts w:ascii="Times New Roman" w:eastAsia="Times New Roman" w:hAnsi="Times New Roman" w:cs="Times New Roman"/>
          <w:bCs/>
          <w:sz w:val="28"/>
          <w:szCs w:val="28"/>
          <w:lang w:eastAsia="uk-UA"/>
        </w:rPr>
        <w:t>, притискали до опорної</w:t>
      </w:r>
      <w:r w:rsidR="00A91B9A">
        <w:rPr>
          <w:rFonts w:ascii="Times New Roman" w:eastAsia="Times New Roman" w:hAnsi="Times New Roman" w:cs="Times New Roman"/>
          <w:bCs/>
          <w:sz w:val="28"/>
          <w:szCs w:val="28"/>
          <w:lang w:eastAsia="uk-UA"/>
        </w:rPr>
        <w:t xml:space="preserve"> та</w:t>
      </w:r>
      <w:r w:rsidR="00701D87">
        <w:rPr>
          <w:rFonts w:ascii="Times New Roman" w:eastAsia="Times New Roman" w:hAnsi="Times New Roman" w:cs="Times New Roman"/>
          <w:bCs/>
          <w:sz w:val="28"/>
          <w:szCs w:val="28"/>
          <w:lang w:eastAsia="uk-UA"/>
        </w:rPr>
        <w:t xml:space="preserve"> </w:t>
      </w:r>
      <w:r w:rsidR="00F70EDF">
        <w:rPr>
          <w:rFonts w:ascii="Times New Roman" w:eastAsia="Times New Roman" w:hAnsi="Times New Roman" w:cs="Times New Roman"/>
          <w:bCs/>
          <w:sz w:val="28"/>
          <w:szCs w:val="28"/>
          <w:lang w:eastAsia="uk-UA"/>
        </w:rPr>
        <w:t>тримали</w:t>
      </w:r>
      <w:r w:rsidR="00701D87">
        <w:rPr>
          <w:rFonts w:ascii="Times New Roman" w:eastAsia="Times New Roman" w:hAnsi="Times New Roman" w:cs="Times New Roman"/>
          <w:bCs/>
          <w:sz w:val="28"/>
          <w:szCs w:val="28"/>
          <w:lang w:eastAsia="uk-UA"/>
        </w:rPr>
        <w:t xml:space="preserve"> </w:t>
      </w:r>
      <w:r w:rsidR="00006D70">
        <w:rPr>
          <w:rFonts w:ascii="Times New Roman" w:eastAsia="Times New Roman" w:hAnsi="Times New Roman" w:cs="Times New Roman"/>
          <w:bCs/>
          <w:sz w:val="28"/>
          <w:szCs w:val="28"/>
          <w:lang w:eastAsia="uk-UA"/>
        </w:rPr>
        <w:t>вище</w:t>
      </w:r>
      <w:r w:rsidR="00701D87">
        <w:rPr>
          <w:rFonts w:ascii="Times New Roman" w:eastAsia="Times New Roman" w:hAnsi="Times New Roman" w:cs="Times New Roman"/>
          <w:bCs/>
          <w:sz w:val="28"/>
          <w:szCs w:val="28"/>
          <w:lang w:eastAsia="uk-UA"/>
        </w:rPr>
        <w:t xml:space="preserve"> підлог</w:t>
      </w:r>
      <w:r w:rsidR="00006D70">
        <w:rPr>
          <w:rFonts w:ascii="Times New Roman" w:eastAsia="Times New Roman" w:hAnsi="Times New Roman" w:cs="Times New Roman"/>
          <w:bCs/>
          <w:sz w:val="28"/>
          <w:szCs w:val="28"/>
          <w:lang w:eastAsia="uk-UA"/>
        </w:rPr>
        <w:t>и</w:t>
      </w:r>
      <w:r w:rsidR="00701D87">
        <w:rPr>
          <w:rFonts w:ascii="Times New Roman" w:eastAsia="Times New Roman" w:hAnsi="Times New Roman" w:cs="Times New Roman"/>
          <w:bCs/>
          <w:sz w:val="28"/>
          <w:szCs w:val="28"/>
          <w:lang w:eastAsia="uk-UA"/>
        </w:rPr>
        <w:t xml:space="preserve">, при цього очі мали бути </w:t>
      </w:r>
      <w:r w:rsidR="00006D70">
        <w:rPr>
          <w:rFonts w:ascii="Times New Roman" w:eastAsia="Times New Roman" w:hAnsi="Times New Roman" w:cs="Times New Roman"/>
          <w:bCs/>
          <w:sz w:val="28"/>
          <w:szCs w:val="28"/>
          <w:lang w:eastAsia="uk-UA"/>
        </w:rPr>
        <w:t>заплющені</w:t>
      </w:r>
      <w:r w:rsidR="00A91B9A">
        <w:rPr>
          <w:rFonts w:ascii="Times New Roman" w:eastAsia="Times New Roman" w:hAnsi="Times New Roman" w:cs="Times New Roman"/>
          <w:bCs/>
          <w:sz w:val="28"/>
          <w:szCs w:val="28"/>
          <w:lang w:eastAsia="uk-UA"/>
        </w:rPr>
        <w:t xml:space="preserve">, а руки опущені вздовж </w:t>
      </w:r>
      <w:r w:rsidR="00006D70">
        <w:rPr>
          <w:rFonts w:ascii="Times New Roman" w:eastAsia="Times New Roman" w:hAnsi="Times New Roman" w:cs="Times New Roman"/>
          <w:bCs/>
          <w:sz w:val="28"/>
          <w:szCs w:val="28"/>
          <w:lang w:eastAsia="uk-UA"/>
        </w:rPr>
        <w:t>тіла</w:t>
      </w:r>
      <w:r w:rsidR="00701D87">
        <w:rPr>
          <w:rFonts w:ascii="Times New Roman" w:eastAsia="Times New Roman" w:hAnsi="Times New Roman" w:cs="Times New Roman"/>
          <w:bCs/>
          <w:sz w:val="28"/>
          <w:szCs w:val="28"/>
          <w:lang w:eastAsia="uk-UA"/>
        </w:rPr>
        <w:t>.</w:t>
      </w:r>
      <w:r w:rsidR="00C73487">
        <w:rPr>
          <w:rFonts w:ascii="Times New Roman" w:eastAsia="Times New Roman" w:hAnsi="Times New Roman" w:cs="Times New Roman"/>
          <w:bCs/>
          <w:sz w:val="28"/>
          <w:szCs w:val="28"/>
          <w:lang w:eastAsia="uk-UA"/>
        </w:rPr>
        <w:t xml:space="preserve"> </w:t>
      </w:r>
      <w:r w:rsidR="00396E01">
        <w:rPr>
          <w:rFonts w:ascii="Times New Roman" w:eastAsia="Times New Roman" w:hAnsi="Times New Roman" w:cs="Times New Roman"/>
          <w:bCs/>
          <w:sz w:val="28"/>
          <w:szCs w:val="28"/>
          <w:lang w:eastAsia="uk-UA"/>
        </w:rPr>
        <w:t xml:space="preserve">Тестування </w:t>
      </w:r>
      <w:r w:rsidR="00E57925">
        <w:rPr>
          <w:rFonts w:ascii="Times New Roman" w:eastAsia="Times New Roman" w:hAnsi="Times New Roman" w:cs="Times New Roman"/>
          <w:bCs/>
          <w:sz w:val="28"/>
          <w:szCs w:val="28"/>
          <w:lang w:eastAsia="uk-UA"/>
        </w:rPr>
        <w:t>проводили</w:t>
      </w:r>
      <w:r w:rsidR="00396E01">
        <w:rPr>
          <w:rFonts w:ascii="Times New Roman" w:eastAsia="Times New Roman" w:hAnsi="Times New Roman" w:cs="Times New Roman"/>
          <w:bCs/>
          <w:sz w:val="28"/>
          <w:szCs w:val="28"/>
          <w:lang w:eastAsia="uk-UA"/>
        </w:rPr>
        <w:t xml:space="preserve"> босоніж</w:t>
      </w:r>
      <w:r w:rsidR="005C437F">
        <w:rPr>
          <w:rFonts w:ascii="Times New Roman" w:eastAsia="Times New Roman" w:hAnsi="Times New Roman" w:cs="Times New Roman"/>
          <w:bCs/>
          <w:sz w:val="28"/>
          <w:szCs w:val="28"/>
          <w:lang w:eastAsia="uk-UA"/>
        </w:rPr>
        <w:t>, три рази з інтервалом 5 хвилин</w:t>
      </w:r>
      <w:r w:rsidR="00396E01">
        <w:rPr>
          <w:rFonts w:ascii="Times New Roman" w:eastAsia="Times New Roman" w:hAnsi="Times New Roman" w:cs="Times New Roman"/>
          <w:bCs/>
          <w:sz w:val="28"/>
          <w:szCs w:val="28"/>
          <w:lang w:eastAsia="uk-UA"/>
        </w:rPr>
        <w:t xml:space="preserve">. </w:t>
      </w:r>
      <w:r w:rsidR="005C437F">
        <w:rPr>
          <w:rFonts w:ascii="Times New Roman" w:eastAsia="Times New Roman" w:hAnsi="Times New Roman" w:cs="Times New Roman"/>
          <w:bCs/>
          <w:sz w:val="28"/>
          <w:szCs w:val="28"/>
          <w:lang w:eastAsia="uk-UA"/>
        </w:rPr>
        <w:t>Враховувався най</w:t>
      </w:r>
      <w:r w:rsidR="00E57925">
        <w:rPr>
          <w:rFonts w:ascii="Times New Roman" w:eastAsia="Times New Roman" w:hAnsi="Times New Roman" w:cs="Times New Roman"/>
          <w:bCs/>
          <w:sz w:val="28"/>
          <w:szCs w:val="28"/>
          <w:lang w:eastAsia="uk-UA"/>
        </w:rPr>
        <w:t>кращий</w:t>
      </w:r>
      <w:r w:rsidR="005C437F">
        <w:rPr>
          <w:rFonts w:ascii="Times New Roman" w:eastAsia="Times New Roman" w:hAnsi="Times New Roman" w:cs="Times New Roman"/>
          <w:bCs/>
          <w:sz w:val="28"/>
          <w:szCs w:val="28"/>
          <w:lang w:eastAsia="uk-UA"/>
        </w:rPr>
        <w:t xml:space="preserve"> результат учасників</w:t>
      </w:r>
      <w:r w:rsidR="00553C34">
        <w:rPr>
          <w:rFonts w:ascii="Times New Roman" w:eastAsia="Times New Roman" w:hAnsi="Times New Roman" w:cs="Times New Roman"/>
          <w:bCs/>
          <w:sz w:val="28"/>
          <w:szCs w:val="28"/>
          <w:lang w:eastAsia="uk-UA"/>
        </w:rPr>
        <w:t xml:space="preserve"> (рис. 3.1.15)</w:t>
      </w:r>
      <w:r w:rsidR="005C437F">
        <w:rPr>
          <w:rFonts w:ascii="Times New Roman" w:eastAsia="Times New Roman" w:hAnsi="Times New Roman" w:cs="Times New Roman"/>
          <w:bCs/>
          <w:sz w:val="28"/>
          <w:szCs w:val="28"/>
          <w:lang w:eastAsia="uk-UA"/>
        </w:rPr>
        <w:t xml:space="preserve">. </w:t>
      </w:r>
    </w:p>
    <w:p w14:paraId="135CAB5A" w14:textId="0B7D0124" w:rsidR="006D1EA3" w:rsidRDefault="006D1EA3">
      <w:pPr>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br w:type="page"/>
      </w:r>
    </w:p>
    <w:p w14:paraId="7490C415" w14:textId="77FA314B" w:rsidR="00836B2C" w:rsidRDefault="00836B2C" w:rsidP="009B1659">
      <w:pPr>
        <w:tabs>
          <w:tab w:val="left" w:pos="504"/>
          <w:tab w:val="left" w:pos="1701"/>
          <w:tab w:val="left" w:pos="2410"/>
        </w:tabs>
        <w:spacing w:after="0" w:line="360" w:lineRule="auto"/>
        <w:ind w:left="1701" w:right="141" w:firstLine="709"/>
        <w:jc w:val="center"/>
        <w:rPr>
          <w:rFonts w:ascii="Times New Roman" w:eastAsia="Times New Roman" w:hAnsi="Times New Roman" w:cs="Times New Roman"/>
          <w:bCs/>
          <w:sz w:val="28"/>
          <w:szCs w:val="28"/>
          <w:lang w:eastAsia="uk-UA"/>
        </w:rPr>
      </w:pPr>
      <w:r>
        <w:rPr>
          <w:rFonts w:ascii="Times New Roman" w:eastAsia="Times New Roman" w:hAnsi="Times New Roman" w:cs="Times New Roman"/>
          <w:bCs/>
          <w:noProof/>
          <w:sz w:val="28"/>
          <w:szCs w:val="28"/>
          <w:lang w:eastAsia="uk-UA"/>
        </w:rPr>
        <w:lastRenderedPageBreak/>
        <w:drawing>
          <wp:inline distT="0" distB="0" distL="0" distR="0" wp14:anchorId="5441FB2A" wp14:editId="76E04AC3">
            <wp:extent cx="4912360" cy="2994660"/>
            <wp:effectExtent l="0" t="0" r="2540" b="15240"/>
            <wp:docPr id="22" name="Діаграма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3B8C8D2F" w14:textId="77777777" w:rsidR="00D93E29" w:rsidRDefault="00D93E29" w:rsidP="0014378F">
      <w:pPr>
        <w:tabs>
          <w:tab w:val="left" w:pos="504"/>
          <w:tab w:val="left" w:pos="1701"/>
          <w:tab w:val="left" w:pos="2410"/>
        </w:tabs>
        <w:spacing w:after="0" w:line="360" w:lineRule="auto"/>
        <w:ind w:left="1701" w:right="141" w:firstLine="709"/>
        <w:jc w:val="center"/>
        <w:rPr>
          <w:rFonts w:ascii="Times New Roman" w:eastAsia="Times New Roman" w:hAnsi="Times New Roman" w:cs="Times New Roman"/>
          <w:bCs/>
          <w:sz w:val="28"/>
          <w:szCs w:val="28"/>
          <w:lang w:eastAsia="uk-UA"/>
        </w:rPr>
      </w:pPr>
    </w:p>
    <w:p w14:paraId="4E78D8A9" w14:textId="79548C05" w:rsidR="00205BF4" w:rsidRPr="00C952DF" w:rsidRDefault="00205BF4" w:rsidP="0014378F">
      <w:pPr>
        <w:tabs>
          <w:tab w:val="left" w:pos="504"/>
          <w:tab w:val="left" w:pos="1701"/>
          <w:tab w:val="left" w:pos="2410"/>
        </w:tabs>
        <w:spacing w:after="0" w:line="360" w:lineRule="auto"/>
        <w:ind w:left="1701" w:right="141" w:firstLine="709"/>
        <w:jc w:val="center"/>
        <w:rPr>
          <w:rFonts w:ascii="Times New Roman" w:eastAsia="Times New Roman" w:hAnsi="Times New Roman" w:cs="Times New Roman"/>
          <w:bCs/>
          <w:sz w:val="28"/>
          <w:szCs w:val="28"/>
          <w:lang w:val="ru-RU" w:eastAsia="uk-UA"/>
        </w:rPr>
      </w:pPr>
      <w:r w:rsidRPr="00C952DF">
        <w:rPr>
          <w:rFonts w:ascii="Times New Roman" w:eastAsia="Times New Roman" w:hAnsi="Times New Roman" w:cs="Times New Roman"/>
          <w:bCs/>
          <w:sz w:val="28"/>
          <w:szCs w:val="28"/>
          <w:lang w:eastAsia="uk-UA"/>
        </w:rPr>
        <w:t>Рис</w:t>
      </w:r>
      <w:r w:rsidR="00577C07">
        <w:rPr>
          <w:rFonts w:ascii="Times New Roman" w:eastAsia="Times New Roman" w:hAnsi="Times New Roman" w:cs="Times New Roman"/>
          <w:bCs/>
          <w:sz w:val="28"/>
          <w:szCs w:val="28"/>
          <w:lang w:eastAsia="uk-UA"/>
        </w:rPr>
        <w:t xml:space="preserve">унок </w:t>
      </w:r>
      <w:r w:rsidRPr="00C952DF">
        <w:rPr>
          <w:rFonts w:ascii="Times New Roman" w:eastAsia="Times New Roman" w:hAnsi="Times New Roman" w:cs="Times New Roman"/>
          <w:bCs/>
          <w:sz w:val="28"/>
          <w:szCs w:val="28"/>
          <w:lang w:eastAsia="uk-UA"/>
        </w:rPr>
        <w:t>3.</w:t>
      </w:r>
      <w:r w:rsidR="00884E31">
        <w:rPr>
          <w:rFonts w:ascii="Times New Roman" w:eastAsia="Times New Roman" w:hAnsi="Times New Roman" w:cs="Times New Roman"/>
          <w:bCs/>
          <w:sz w:val="28"/>
          <w:szCs w:val="28"/>
          <w:lang w:eastAsia="uk-UA"/>
        </w:rPr>
        <w:t>1.</w:t>
      </w:r>
      <w:r w:rsidR="00B92FA4">
        <w:rPr>
          <w:rFonts w:ascii="Times New Roman" w:eastAsia="Times New Roman" w:hAnsi="Times New Roman" w:cs="Times New Roman"/>
          <w:bCs/>
          <w:sz w:val="28"/>
          <w:szCs w:val="28"/>
          <w:lang w:eastAsia="uk-UA"/>
        </w:rPr>
        <w:t>1</w:t>
      </w:r>
      <w:r w:rsidR="00A44456">
        <w:rPr>
          <w:rFonts w:ascii="Times New Roman" w:eastAsia="Times New Roman" w:hAnsi="Times New Roman" w:cs="Times New Roman"/>
          <w:bCs/>
          <w:sz w:val="28"/>
          <w:szCs w:val="28"/>
          <w:lang w:eastAsia="uk-UA"/>
        </w:rPr>
        <w:t xml:space="preserve">5 </w:t>
      </w:r>
      <w:r w:rsidR="00577C07">
        <w:rPr>
          <w:rFonts w:ascii="Times New Roman" w:eastAsia="Times New Roman" w:hAnsi="Times New Roman" w:cs="Times New Roman"/>
          <w:bCs/>
          <w:sz w:val="28"/>
          <w:szCs w:val="28"/>
          <w:lang w:eastAsia="uk-UA"/>
        </w:rPr>
        <w:t xml:space="preserve">– </w:t>
      </w:r>
      <w:r>
        <w:rPr>
          <w:rFonts w:ascii="Times New Roman" w:eastAsia="Times New Roman" w:hAnsi="Times New Roman" w:cs="Times New Roman"/>
          <w:bCs/>
          <w:sz w:val="28"/>
          <w:szCs w:val="28"/>
          <w:lang w:eastAsia="uk-UA"/>
        </w:rPr>
        <w:t>Результати статичного балансування учасників, с.</w:t>
      </w:r>
    </w:p>
    <w:p w14:paraId="5FA0479A" w14:textId="77777777" w:rsidR="00F65D7B" w:rsidRDefault="00F65D7B" w:rsidP="0014378F">
      <w:pPr>
        <w:tabs>
          <w:tab w:val="left" w:pos="504"/>
          <w:tab w:val="left" w:pos="1701"/>
          <w:tab w:val="left" w:pos="2410"/>
        </w:tabs>
        <w:spacing w:after="0" w:line="360" w:lineRule="auto"/>
        <w:ind w:left="1701" w:right="141" w:firstLine="709"/>
        <w:jc w:val="both"/>
        <w:rPr>
          <w:rFonts w:ascii="Times New Roman" w:eastAsia="Times New Roman" w:hAnsi="Times New Roman" w:cs="Times New Roman"/>
          <w:bCs/>
          <w:sz w:val="28"/>
          <w:szCs w:val="28"/>
          <w:lang w:eastAsia="uk-UA"/>
        </w:rPr>
      </w:pPr>
    </w:p>
    <w:p w14:paraId="5A2E4DF7" w14:textId="07E49CB9" w:rsidR="00015A0F" w:rsidRDefault="00205BF4" w:rsidP="0014378F">
      <w:pPr>
        <w:tabs>
          <w:tab w:val="left" w:pos="504"/>
          <w:tab w:val="left" w:pos="1701"/>
          <w:tab w:val="left" w:pos="2410"/>
        </w:tabs>
        <w:spacing w:after="0" w:line="360" w:lineRule="auto"/>
        <w:ind w:left="1701" w:right="141" w:firstLine="709"/>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 xml:space="preserve">Отримані </w:t>
      </w:r>
      <w:r w:rsidR="00FE656A">
        <w:rPr>
          <w:rFonts w:ascii="Times New Roman" w:eastAsia="Times New Roman" w:hAnsi="Times New Roman" w:cs="Times New Roman"/>
          <w:bCs/>
          <w:sz w:val="28"/>
          <w:szCs w:val="28"/>
          <w:lang w:eastAsia="uk-UA"/>
        </w:rPr>
        <w:t xml:space="preserve">показники </w:t>
      </w:r>
      <w:r>
        <w:rPr>
          <w:rFonts w:ascii="Times New Roman" w:eastAsia="Times New Roman" w:hAnsi="Times New Roman" w:cs="Times New Roman"/>
          <w:bCs/>
          <w:sz w:val="28"/>
          <w:szCs w:val="28"/>
          <w:lang w:eastAsia="uk-UA"/>
        </w:rPr>
        <w:t>тесту на статичне балансування</w:t>
      </w:r>
      <w:r w:rsidR="00015A0F" w:rsidRPr="00015A0F">
        <w:rPr>
          <w:rFonts w:ascii="Times New Roman" w:eastAsia="Times New Roman" w:hAnsi="Times New Roman" w:cs="Times New Roman"/>
          <w:bCs/>
          <w:sz w:val="28"/>
          <w:szCs w:val="28"/>
          <w:lang w:eastAsia="uk-UA"/>
        </w:rPr>
        <w:t xml:space="preserve"> </w:t>
      </w:r>
      <w:r w:rsidR="007519C0">
        <w:rPr>
          <w:rFonts w:ascii="Times New Roman" w:eastAsia="Times New Roman" w:hAnsi="Times New Roman" w:cs="Times New Roman"/>
          <w:bCs/>
          <w:sz w:val="28"/>
          <w:szCs w:val="28"/>
          <w:lang w:eastAsia="uk-UA"/>
        </w:rPr>
        <w:t>коливались</w:t>
      </w:r>
      <w:r w:rsidR="00015A0F" w:rsidRPr="00015A0F">
        <w:rPr>
          <w:rFonts w:ascii="Times New Roman" w:eastAsia="Times New Roman" w:hAnsi="Times New Roman" w:cs="Times New Roman"/>
          <w:bCs/>
          <w:sz w:val="28"/>
          <w:szCs w:val="28"/>
          <w:lang w:eastAsia="uk-UA"/>
        </w:rPr>
        <w:t xml:space="preserve"> від </w:t>
      </w:r>
      <w:r w:rsidR="00380D3E">
        <w:rPr>
          <w:rFonts w:ascii="Times New Roman" w:eastAsia="Times New Roman" w:hAnsi="Times New Roman" w:cs="Times New Roman"/>
          <w:bCs/>
          <w:sz w:val="28"/>
          <w:szCs w:val="28"/>
          <w:lang w:eastAsia="uk-UA"/>
        </w:rPr>
        <w:t>2</w:t>
      </w:r>
      <w:r w:rsidR="00827633">
        <w:rPr>
          <w:rFonts w:ascii="Times New Roman" w:eastAsia="Times New Roman" w:hAnsi="Times New Roman" w:cs="Times New Roman"/>
          <w:bCs/>
          <w:sz w:val="28"/>
          <w:szCs w:val="28"/>
          <w:lang w:eastAsia="uk-UA"/>
        </w:rPr>
        <w:t>8</w:t>
      </w:r>
      <w:r w:rsidR="00015A0F" w:rsidRPr="00015A0F">
        <w:rPr>
          <w:rFonts w:ascii="Times New Roman" w:eastAsia="Times New Roman" w:hAnsi="Times New Roman" w:cs="Times New Roman"/>
          <w:bCs/>
          <w:sz w:val="28"/>
          <w:szCs w:val="28"/>
          <w:lang w:eastAsia="uk-UA"/>
        </w:rPr>
        <w:t xml:space="preserve"> секунд до </w:t>
      </w:r>
      <w:r w:rsidR="00380D3E">
        <w:rPr>
          <w:rFonts w:ascii="Times New Roman" w:eastAsia="Times New Roman" w:hAnsi="Times New Roman" w:cs="Times New Roman"/>
          <w:bCs/>
          <w:sz w:val="28"/>
          <w:szCs w:val="28"/>
          <w:lang w:eastAsia="uk-UA"/>
        </w:rPr>
        <w:t>4</w:t>
      </w:r>
      <w:r w:rsidR="00827633">
        <w:rPr>
          <w:rFonts w:ascii="Times New Roman" w:eastAsia="Times New Roman" w:hAnsi="Times New Roman" w:cs="Times New Roman"/>
          <w:bCs/>
          <w:sz w:val="28"/>
          <w:szCs w:val="28"/>
          <w:lang w:eastAsia="uk-UA"/>
        </w:rPr>
        <w:t>6</w:t>
      </w:r>
      <w:r w:rsidR="00015A0F" w:rsidRPr="00015A0F">
        <w:rPr>
          <w:rFonts w:ascii="Times New Roman" w:eastAsia="Times New Roman" w:hAnsi="Times New Roman" w:cs="Times New Roman"/>
          <w:bCs/>
          <w:sz w:val="28"/>
          <w:szCs w:val="28"/>
          <w:lang w:eastAsia="uk-UA"/>
        </w:rPr>
        <w:t xml:space="preserve"> секунд</w:t>
      </w:r>
      <w:r w:rsidR="003535AD">
        <w:rPr>
          <w:rFonts w:ascii="Times New Roman" w:eastAsia="Times New Roman" w:hAnsi="Times New Roman" w:cs="Times New Roman"/>
          <w:bCs/>
          <w:sz w:val="28"/>
          <w:szCs w:val="28"/>
          <w:lang w:eastAsia="uk-UA"/>
        </w:rPr>
        <w:t>.</w:t>
      </w:r>
      <w:r w:rsidR="009B706C">
        <w:rPr>
          <w:rFonts w:ascii="Times New Roman" w:eastAsia="Times New Roman" w:hAnsi="Times New Roman" w:cs="Times New Roman"/>
          <w:bCs/>
          <w:sz w:val="28"/>
          <w:szCs w:val="28"/>
          <w:lang w:eastAsia="uk-UA"/>
        </w:rPr>
        <w:t xml:space="preserve"> </w:t>
      </w:r>
    </w:p>
    <w:p w14:paraId="6CB83CC8" w14:textId="0F8CBA01" w:rsidR="00EE6B19" w:rsidRPr="004414A8" w:rsidRDefault="00EE6B19" w:rsidP="00EE6B19">
      <w:pPr>
        <w:tabs>
          <w:tab w:val="left" w:pos="504"/>
          <w:tab w:val="left" w:pos="1701"/>
          <w:tab w:val="left" w:pos="2410"/>
        </w:tabs>
        <w:spacing w:after="0" w:line="360" w:lineRule="auto"/>
        <w:ind w:left="1701" w:right="141" w:firstLine="709"/>
        <w:jc w:val="both"/>
        <w:rPr>
          <w:rFonts w:ascii="Times New Roman" w:hAnsi="Times New Roman" w:cs="Times New Roman"/>
          <w:bCs/>
          <w:color w:val="000000"/>
          <w:sz w:val="28"/>
          <w:szCs w:val="28"/>
        </w:rPr>
      </w:pPr>
      <w:r>
        <w:rPr>
          <w:rFonts w:ascii="Times New Roman" w:eastAsia="Times New Roman" w:hAnsi="Times New Roman" w:cs="Times New Roman"/>
          <w:bCs/>
          <w:sz w:val="28"/>
          <w:szCs w:val="28"/>
          <w:lang w:eastAsia="uk-UA"/>
        </w:rPr>
        <w:t xml:space="preserve">Таким чином, були </w:t>
      </w:r>
      <w:r w:rsidR="008C6F19">
        <w:rPr>
          <w:rFonts w:ascii="Times New Roman" w:eastAsia="Times New Roman" w:hAnsi="Times New Roman" w:cs="Times New Roman"/>
          <w:bCs/>
          <w:sz w:val="28"/>
          <w:szCs w:val="28"/>
          <w:lang w:eastAsia="uk-UA"/>
        </w:rPr>
        <w:t xml:space="preserve">отримані </w:t>
      </w:r>
      <w:r>
        <w:rPr>
          <w:rFonts w:ascii="Times New Roman" w:eastAsia="Times New Roman" w:hAnsi="Times New Roman" w:cs="Times New Roman"/>
          <w:bCs/>
          <w:sz w:val="28"/>
          <w:szCs w:val="28"/>
          <w:lang w:eastAsia="uk-UA"/>
        </w:rPr>
        <w:t xml:space="preserve">дані для </w:t>
      </w:r>
      <w:r w:rsidR="008C6F19">
        <w:rPr>
          <w:rFonts w:ascii="Times New Roman" w:eastAsia="Times New Roman" w:hAnsi="Times New Roman" w:cs="Times New Roman"/>
          <w:bCs/>
          <w:sz w:val="28"/>
          <w:szCs w:val="28"/>
          <w:lang w:eastAsia="uk-UA"/>
        </w:rPr>
        <w:t>прорахунку</w:t>
      </w:r>
      <w:r>
        <w:rPr>
          <w:rFonts w:ascii="Times New Roman" w:eastAsia="Times New Roman" w:hAnsi="Times New Roman" w:cs="Times New Roman"/>
          <w:bCs/>
          <w:sz w:val="28"/>
          <w:szCs w:val="28"/>
          <w:lang w:eastAsia="uk-UA"/>
        </w:rPr>
        <w:t xml:space="preserve"> біологічного віку за методом Войтенка відповідно до формули: </w:t>
      </w:r>
      <w:r w:rsidRPr="004414A8">
        <w:rPr>
          <w:rFonts w:ascii="Times New Roman" w:hAnsi="Times New Roman" w:cs="Times New Roman"/>
          <w:bCs/>
          <w:color w:val="000000"/>
          <w:sz w:val="28"/>
          <w:szCs w:val="28"/>
        </w:rPr>
        <w:t>БВ</w:t>
      </w:r>
      <w:r>
        <w:rPr>
          <w:rFonts w:ascii="Times New Roman" w:hAnsi="Times New Roman" w:cs="Times New Roman"/>
          <w:bCs/>
          <w:color w:val="000000"/>
          <w:sz w:val="28"/>
          <w:szCs w:val="28"/>
        </w:rPr>
        <w:t xml:space="preserve"> (чоловіки): </w:t>
      </w:r>
      <w:r w:rsidRPr="004414A8">
        <w:rPr>
          <w:rFonts w:ascii="Times New Roman" w:hAnsi="Times New Roman" w:cs="Times New Roman"/>
          <w:bCs/>
          <w:color w:val="000000"/>
          <w:sz w:val="28"/>
          <w:szCs w:val="28"/>
        </w:rPr>
        <w:t>26,985 + 0,215 ×АТС – 0,149 × ЗДВ + 0,723 × СОЗ – 0,151 × СБ</w:t>
      </w:r>
      <w:r w:rsidR="007B47EF">
        <w:rPr>
          <w:rFonts w:ascii="Times New Roman" w:hAnsi="Times New Roman" w:cs="Times New Roman"/>
          <w:bCs/>
          <w:color w:val="000000"/>
          <w:sz w:val="28"/>
          <w:szCs w:val="28"/>
        </w:rPr>
        <w:t xml:space="preserve">. </w:t>
      </w:r>
      <w:r w:rsidR="007B47EF" w:rsidRPr="00D22126">
        <w:rPr>
          <w:rFonts w:ascii="Times New Roman" w:eastAsia="Calibri" w:hAnsi="Times New Roman" w:cs="Times New Roman"/>
          <w:sz w:val="28"/>
          <w:szCs w:val="28"/>
          <w:lang w:eastAsia="uk-UA"/>
        </w:rPr>
        <w:t>[</w:t>
      </w:r>
      <w:r w:rsidR="007B47EF">
        <w:rPr>
          <w:rFonts w:ascii="Times New Roman" w:hAnsi="Times New Roman" w:cs="Times New Roman"/>
          <w:bCs/>
          <w:color w:val="000000" w:themeColor="text1"/>
          <w:sz w:val="28"/>
          <w:szCs w:val="28"/>
        </w:rPr>
        <w:t>5</w:t>
      </w:r>
      <w:r w:rsidR="007B47EF" w:rsidRPr="003F4B81">
        <w:rPr>
          <w:rFonts w:ascii="Times New Roman" w:hAnsi="Times New Roman" w:cs="Times New Roman"/>
          <w:bCs/>
          <w:color w:val="000000" w:themeColor="text1"/>
          <w:sz w:val="28"/>
          <w:szCs w:val="28"/>
        </w:rPr>
        <w:t>]</w:t>
      </w:r>
    </w:p>
    <w:p w14:paraId="0870994F" w14:textId="77777777" w:rsidR="002048AF" w:rsidRDefault="002048AF" w:rsidP="00351E18">
      <w:pPr>
        <w:pStyle w:val="a3"/>
        <w:tabs>
          <w:tab w:val="left" w:pos="504"/>
          <w:tab w:val="left" w:pos="2127"/>
        </w:tabs>
        <w:spacing w:after="0" w:line="360" w:lineRule="auto"/>
        <w:ind w:left="2127" w:right="283" w:firstLine="567"/>
        <w:jc w:val="center"/>
        <w:rPr>
          <w:rFonts w:ascii="Times New Roman" w:hAnsi="Times New Roman" w:cs="Times New Roman"/>
          <w:iCs/>
          <w:sz w:val="28"/>
          <w:szCs w:val="28"/>
        </w:rPr>
      </w:pPr>
    </w:p>
    <w:p w14:paraId="22B71185" w14:textId="1F1F2239" w:rsidR="009B39EE" w:rsidRPr="00351E18" w:rsidRDefault="009B39EE" w:rsidP="00351E18">
      <w:pPr>
        <w:pStyle w:val="a3"/>
        <w:tabs>
          <w:tab w:val="left" w:pos="504"/>
          <w:tab w:val="left" w:pos="2127"/>
        </w:tabs>
        <w:spacing w:after="0" w:line="360" w:lineRule="auto"/>
        <w:ind w:left="2127" w:right="283" w:firstLine="567"/>
        <w:jc w:val="center"/>
        <w:rPr>
          <w:rFonts w:ascii="Times New Roman" w:eastAsia="Times New Roman" w:hAnsi="Times New Roman" w:cs="Times New Roman"/>
          <w:iCs/>
          <w:sz w:val="28"/>
          <w:szCs w:val="28"/>
          <w:lang w:eastAsia="uk-UA"/>
        </w:rPr>
      </w:pPr>
      <w:r w:rsidRPr="00351E18">
        <w:rPr>
          <w:rFonts w:ascii="Times New Roman" w:hAnsi="Times New Roman" w:cs="Times New Roman"/>
          <w:iCs/>
          <w:sz w:val="28"/>
          <w:szCs w:val="28"/>
        </w:rPr>
        <w:t>Таблиця</w:t>
      </w:r>
      <w:r w:rsidR="00F31F8C">
        <w:rPr>
          <w:rFonts w:ascii="Times New Roman" w:hAnsi="Times New Roman" w:cs="Times New Roman"/>
          <w:iCs/>
          <w:sz w:val="28"/>
          <w:szCs w:val="28"/>
        </w:rPr>
        <w:t xml:space="preserve"> </w:t>
      </w:r>
      <w:r w:rsidRPr="00351E18">
        <w:rPr>
          <w:rFonts w:ascii="Times New Roman" w:hAnsi="Times New Roman" w:cs="Times New Roman"/>
          <w:iCs/>
          <w:sz w:val="28"/>
          <w:szCs w:val="28"/>
        </w:rPr>
        <w:t>3.</w:t>
      </w:r>
      <w:r w:rsidR="00826C48" w:rsidRPr="00351E18">
        <w:rPr>
          <w:rFonts w:ascii="Times New Roman" w:hAnsi="Times New Roman" w:cs="Times New Roman"/>
          <w:iCs/>
          <w:sz w:val="28"/>
          <w:szCs w:val="28"/>
        </w:rPr>
        <w:t>1.</w:t>
      </w:r>
      <w:r w:rsidRPr="00351E18">
        <w:rPr>
          <w:rFonts w:ascii="Times New Roman" w:hAnsi="Times New Roman" w:cs="Times New Roman"/>
          <w:iCs/>
          <w:sz w:val="28"/>
          <w:szCs w:val="28"/>
        </w:rPr>
        <w:t>6</w:t>
      </w:r>
      <w:r w:rsidR="00351E18" w:rsidRPr="00351E18">
        <w:rPr>
          <w:rFonts w:ascii="Times New Roman" w:hAnsi="Times New Roman" w:cs="Times New Roman"/>
          <w:iCs/>
          <w:sz w:val="28"/>
          <w:szCs w:val="28"/>
        </w:rPr>
        <w:t xml:space="preserve"> – </w:t>
      </w:r>
      <w:r w:rsidRPr="00351E18">
        <w:rPr>
          <w:rFonts w:ascii="Times New Roman" w:hAnsi="Times New Roman" w:cs="Times New Roman"/>
          <w:iCs/>
          <w:sz w:val="28"/>
          <w:szCs w:val="28"/>
        </w:rPr>
        <w:t xml:space="preserve">Результати </w:t>
      </w:r>
      <w:r w:rsidRPr="00351E18">
        <w:rPr>
          <w:rFonts w:ascii="Times New Roman" w:eastAsia="Times New Roman" w:hAnsi="Times New Roman" w:cs="Times New Roman"/>
          <w:iCs/>
          <w:sz w:val="28"/>
          <w:szCs w:val="28"/>
          <w:lang w:eastAsia="uk-UA"/>
        </w:rPr>
        <w:t>відхилення біологічного віку від календарного</w:t>
      </w:r>
      <w:r w:rsidR="00B31D22" w:rsidRPr="00351E18">
        <w:rPr>
          <w:rFonts w:ascii="Times New Roman" w:eastAsia="Times New Roman" w:hAnsi="Times New Roman" w:cs="Times New Roman"/>
          <w:iCs/>
          <w:sz w:val="28"/>
          <w:szCs w:val="28"/>
          <w:lang w:eastAsia="uk-UA"/>
        </w:rPr>
        <w:t xml:space="preserve"> у </w:t>
      </w:r>
      <w:r w:rsidR="00F76217" w:rsidRPr="00351E18">
        <w:rPr>
          <w:rFonts w:ascii="Times New Roman" w:eastAsia="Times New Roman" w:hAnsi="Times New Roman" w:cs="Times New Roman"/>
          <w:iCs/>
          <w:sz w:val="28"/>
          <w:szCs w:val="28"/>
          <w:lang w:eastAsia="uk-UA"/>
        </w:rPr>
        <w:t>контрольній групі напочатку дослідження</w:t>
      </w:r>
    </w:p>
    <w:p w14:paraId="47783BAB" w14:textId="68323A04" w:rsidR="00F76217" w:rsidRPr="00693BA1" w:rsidRDefault="00F76217" w:rsidP="0014378F">
      <w:pPr>
        <w:pStyle w:val="a3"/>
        <w:tabs>
          <w:tab w:val="left" w:pos="504"/>
          <w:tab w:val="left" w:pos="1701"/>
          <w:tab w:val="left" w:pos="2410"/>
          <w:tab w:val="left" w:pos="2770"/>
        </w:tabs>
        <w:spacing w:after="0" w:line="360" w:lineRule="auto"/>
        <w:ind w:left="2770" w:right="283"/>
        <w:jc w:val="right"/>
        <w:rPr>
          <w:rFonts w:ascii="Times New Roman" w:hAnsi="Times New Roman" w:cs="Times New Roman"/>
          <w:i/>
          <w:sz w:val="28"/>
          <w:szCs w:val="28"/>
        </w:rPr>
      </w:pPr>
    </w:p>
    <w:tbl>
      <w:tblPr>
        <w:tblStyle w:val="a7"/>
        <w:tblW w:w="0" w:type="auto"/>
        <w:tblInd w:w="1701" w:type="dxa"/>
        <w:tblLook w:val="04A0" w:firstRow="1" w:lastRow="0" w:firstColumn="1" w:lastColumn="0" w:noHBand="0" w:noVBand="1"/>
      </w:tblPr>
      <w:tblGrid>
        <w:gridCol w:w="1891"/>
        <w:gridCol w:w="1534"/>
        <w:gridCol w:w="1534"/>
        <w:gridCol w:w="1534"/>
        <w:gridCol w:w="1534"/>
        <w:gridCol w:w="1128"/>
      </w:tblGrid>
      <w:tr w:rsidR="007408F3" w14:paraId="1009D91A" w14:textId="77777777" w:rsidTr="00AF750C">
        <w:tc>
          <w:tcPr>
            <w:tcW w:w="1817" w:type="dxa"/>
            <w:shd w:val="clear" w:color="auto" w:fill="D0CECE" w:themeFill="background2" w:themeFillShade="E6"/>
          </w:tcPr>
          <w:p w14:paraId="0302F09F" w14:textId="372EFC38" w:rsidR="007408F3" w:rsidRPr="00623E10" w:rsidRDefault="001669A2" w:rsidP="0014378F">
            <w:pPr>
              <w:tabs>
                <w:tab w:val="left" w:pos="504"/>
                <w:tab w:val="left" w:pos="1701"/>
                <w:tab w:val="left" w:pos="2410"/>
              </w:tabs>
              <w:spacing w:line="360" w:lineRule="auto"/>
              <w:ind w:right="141" w:hanging="114"/>
              <w:jc w:val="both"/>
              <w:rPr>
                <w:rFonts w:ascii="Times New Roman" w:eastAsia="Times New Roman" w:hAnsi="Times New Roman" w:cs="Times New Roman"/>
                <w:b/>
                <w:sz w:val="28"/>
                <w:szCs w:val="28"/>
                <w:lang w:eastAsia="uk-UA"/>
              </w:rPr>
            </w:pPr>
            <w:r w:rsidRPr="00623E10">
              <w:rPr>
                <w:rFonts w:ascii="Times New Roman" w:eastAsia="Times New Roman" w:hAnsi="Times New Roman" w:cs="Times New Roman"/>
                <w:b/>
                <w:sz w:val="28"/>
                <w:szCs w:val="28"/>
                <w:lang w:eastAsia="uk-UA"/>
              </w:rPr>
              <w:t>Учасник</w:t>
            </w:r>
          </w:p>
        </w:tc>
        <w:tc>
          <w:tcPr>
            <w:tcW w:w="1534" w:type="dxa"/>
            <w:shd w:val="clear" w:color="auto" w:fill="F2F2F2" w:themeFill="background1" w:themeFillShade="F2"/>
          </w:tcPr>
          <w:p w14:paraId="22D5ABDA" w14:textId="208ECB9C" w:rsidR="007408F3" w:rsidRPr="00623E10" w:rsidRDefault="001669A2" w:rsidP="0014378F">
            <w:pPr>
              <w:tabs>
                <w:tab w:val="left" w:pos="504"/>
                <w:tab w:val="left" w:pos="1701"/>
                <w:tab w:val="left" w:pos="2410"/>
              </w:tabs>
              <w:spacing w:line="360" w:lineRule="auto"/>
              <w:ind w:right="141"/>
              <w:jc w:val="both"/>
              <w:rPr>
                <w:rFonts w:ascii="Times New Roman" w:eastAsia="Times New Roman" w:hAnsi="Times New Roman" w:cs="Times New Roman"/>
                <w:b/>
                <w:sz w:val="28"/>
                <w:szCs w:val="28"/>
                <w:lang w:eastAsia="uk-UA"/>
              </w:rPr>
            </w:pPr>
            <w:r w:rsidRPr="00623E10">
              <w:rPr>
                <w:rFonts w:ascii="Times New Roman" w:eastAsia="Times New Roman" w:hAnsi="Times New Roman" w:cs="Times New Roman"/>
                <w:b/>
                <w:sz w:val="28"/>
                <w:szCs w:val="28"/>
                <w:lang w:eastAsia="uk-UA"/>
              </w:rPr>
              <w:t>1</w:t>
            </w:r>
          </w:p>
        </w:tc>
        <w:tc>
          <w:tcPr>
            <w:tcW w:w="1534" w:type="dxa"/>
            <w:shd w:val="clear" w:color="auto" w:fill="F2F2F2" w:themeFill="background1" w:themeFillShade="F2"/>
          </w:tcPr>
          <w:p w14:paraId="7A2E847D" w14:textId="2125DC4B" w:rsidR="007408F3" w:rsidRPr="00623E10" w:rsidRDefault="001669A2" w:rsidP="0014378F">
            <w:pPr>
              <w:tabs>
                <w:tab w:val="left" w:pos="504"/>
                <w:tab w:val="left" w:pos="1701"/>
                <w:tab w:val="left" w:pos="2410"/>
              </w:tabs>
              <w:spacing w:line="360" w:lineRule="auto"/>
              <w:ind w:right="141"/>
              <w:jc w:val="both"/>
              <w:rPr>
                <w:rFonts w:ascii="Times New Roman" w:eastAsia="Times New Roman" w:hAnsi="Times New Roman" w:cs="Times New Roman"/>
                <w:b/>
                <w:sz w:val="28"/>
                <w:szCs w:val="28"/>
                <w:lang w:eastAsia="uk-UA"/>
              </w:rPr>
            </w:pPr>
            <w:r w:rsidRPr="00623E10">
              <w:rPr>
                <w:rFonts w:ascii="Times New Roman" w:eastAsia="Times New Roman" w:hAnsi="Times New Roman" w:cs="Times New Roman"/>
                <w:b/>
                <w:sz w:val="28"/>
                <w:szCs w:val="28"/>
                <w:lang w:eastAsia="uk-UA"/>
              </w:rPr>
              <w:t>2</w:t>
            </w:r>
          </w:p>
        </w:tc>
        <w:tc>
          <w:tcPr>
            <w:tcW w:w="1534" w:type="dxa"/>
            <w:shd w:val="clear" w:color="auto" w:fill="F2F2F2" w:themeFill="background1" w:themeFillShade="F2"/>
          </w:tcPr>
          <w:p w14:paraId="659DAC63" w14:textId="4480DAB3" w:rsidR="007408F3" w:rsidRPr="00623E10" w:rsidRDefault="001669A2" w:rsidP="0014378F">
            <w:pPr>
              <w:tabs>
                <w:tab w:val="left" w:pos="504"/>
                <w:tab w:val="left" w:pos="1701"/>
                <w:tab w:val="left" w:pos="2410"/>
              </w:tabs>
              <w:spacing w:line="360" w:lineRule="auto"/>
              <w:ind w:right="141"/>
              <w:jc w:val="both"/>
              <w:rPr>
                <w:rFonts w:ascii="Times New Roman" w:eastAsia="Times New Roman" w:hAnsi="Times New Roman" w:cs="Times New Roman"/>
                <w:b/>
                <w:sz w:val="28"/>
                <w:szCs w:val="28"/>
                <w:lang w:eastAsia="uk-UA"/>
              </w:rPr>
            </w:pPr>
            <w:r w:rsidRPr="00623E10">
              <w:rPr>
                <w:rFonts w:ascii="Times New Roman" w:eastAsia="Times New Roman" w:hAnsi="Times New Roman" w:cs="Times New Roman"/>
                <w:b/>
                <w:sz w:val="28"/>
                <w:szCs w:val="28"/>
                <w:lang w:eastAsia="uk-UA"/>
              </w:rPr>
              <w:t>3</w:t>
            </w:r>
          </w:p>
        </w:tc>
        <w:tc>
          <w:tcPr>
            <w:tcW w:w="1534" w:type="dxa"/>
            <w:shd w:val="clear" w:color="auto" w:fill="F2F2F2" w:themeFill="background1" w:themeFillShade="F2"/>
          </w:tcPr>
          <w:p w14:paraId="6CEB5144" w14:textId="1E52DA60" w:rsidR="007408F3" w:rsidRPr="00623E10" w:rsidRDefault="001669A2" w:rsidP="0014378F">
            <w:pPr>
              <w:tabs>
                <w:tab w:val="left" w:pos="504"/>
                <w:tab w:val="left" w:pos="1701"/>
                <w:tab w:val="left" w:pos="2410"/>
              </w:tabs>
              <w:spacing w:line="360" w:lineRule="auto"/>
              <w:ind w:right="141"/>
              <w:jc w:val="both"/>
              <w:rPr>
                <w:rFonts w:ascii="Times New Roman" w:eastAsia="Times New Roman" w:hAnsi="Times New Roman" w:cs="Times New Roman"/>
                <w:b/>
                <w:sz w:val="28"/>
                <w:szCs w:val="28"/>
                <w:lang w:eastAsia="uk-UA"/>
              </w:rPr>
            </w:pPr>
            <w:r w:rsidRPr="00623E10">
              <w:rPr>
                <w:rFonts w:ascii="Times New Roman" w:eastAsia="Times New Roman" w:hAnsi="Times New Roman" w:cs="Times New Roman"/>
                <w:b/>
                <w:sz w:val="28"/>
                <w:szCs w:val="28"/>
                <w:lang w:eastAsia="uk-UA"/>
              </w:rPr>
              <w:t>4</w:t>
            </w:r>
          </w:p>
        </w:tc>
        <w:tc>
          <w:tcPr>
            <w:tcW w:w="1128" w:type="dxa"/>
            <w:shd w:val="clear" w:color="auto" w:fill="F2F2F2" w:themeFill="background1" w:themeFillShade="F2"/>
          </w:tcPr>
          <w:p w14:paraId="1A998ED9" w14:textId="6B904414" w:rsidR="007408F3" w:rsidRPr="00623E10" w:rsidRDefault="001669A2" w:rsidP="0014378F">
            <w:pPr>
              <w:tabs>
                <w:tab w:val="left" w:pos="504"/>
                <w:tab w:val="left" w:pos="1701"/>
                <w:tab w:val="left" w:pos="2410"/>
              </w:tabs>
              <w:spacing w:line="360" w:lineRule="auto"/>
              <w:ind w:right="141"/>
              <w:jc w:val="both"/>
              <w:rPr>
                <w:rFonts w:ascii="Times New Roman" w:eastAsia="Times New Roman" w:hAnsi="Times New Roman" w:cs="Times New Roman"/>
                <w:b/>
                <w:sz w:val="28"/>
                <w:szCs w:val="28"/>
                <w:lang w:eastAsia="uk-UA"/>
              </w:rPr>
            </w:pPr>
            <w:r w:rsidRPr="00623E10">
              <w:rPr>
                <w:rFonts w:ascii="Times New Roman" w:eastAsia="Times New Roman" w:hAnsi="Times New Roman" w:cs="Times New Roman"/>
                <w:b/>
                <w:sz w:val="28"/>
                <w:szCs w:val="28"/>
                <w:lang w:eastAsia="uk-UA"/>
              </w:rPr>
              <w:t>5</w:t>
            </w:r>
          </w:p>
        </w:tc>
      </w:tr>
      <w:tr w:rsidR="006E3D31" w14:paraId="38B9BFE4" w14:textId="77777777" w:rsidTr="00AF750C">
        <w:tc>
          <w:tcPr>
            <w:tcW w:w="1817" w:type="dxa"/>
            <w:shd w:val="clear" w:color="auto" w:fill="D0CECE" w:themeFill="background2" w:themeFillShade="E6"/>
          </w:tcPr>
          <w:p w14:paraId="64DA6BBF" w14:textId="13169F00" w:rsidR="006E3D31" w:rsidRPr="00623E10" w:rsidRDefault="006E3D31" w:rsidP="0014378F">
            <w:pPr>
              <w:tabs>
                <w:tab w:val="left" w:pos="504"/>
                <w:tab w:val="left" w:pos="1701"/>
                <w:tab w:val="left" w:pos="2410"/>
              </w:tabs>
              <w:spacing w:line="360" w:lineRule="auto"/>
              <w:ind w:right="141"/>
              <w:jc w:val="both"/>
              <w:rPr>
                <w:rFonts w:ascii="Times New Roman" w:eastAsia="Times New Roman" w:hAnsi="Times New Roman" w:cs="Times New Roman"/>
                <w:b/>
                <w:sz w:val="28"/>
                <w:szCs w:val="28"/>
                <w:lang w:eastAsia="uk-UA"/>
              </w:rPr>
            </w:pPr>
            <w:r w:rsidRPr="00623E10">
              <w:rPr>
                <w:rFonts w:ascii="Times New Roman" w:eastAsia="Times New Roman" w:hAnsi="Times New Roman" w:cs="Times New Roman"/>
                <w:b/>
                <w:sz w:val="28"/>
                <w:szCs w:val="28"/>
                <w:lang w:eastAsia="uk-UA"/>
              </w:rPr>
              <w:t>КВ, р.</w:t>
            </w:r>
          </w:p>
        </w:tc>
        <w:tc>
          <w:tcPr>
            <w:tcW w:w="1534" w:type="dxa"/>
          </w:tcPr>
          <w:p w14:paraId="2A646C29" w14:textId="5527AC15" w:rsidR="006E3D31" w:rsidRPr="006E3D31" w:rsidRDefault="006E3D31"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sidRPr="006E3D31">
              <w:rPr>
                <w:rFonts w:ascii="Times New Roman" w:hAnsi="Times New Roman" w:cs="Times New Roman"/>
                <w:sz w:val="28"/>
                <w:szCs w:val="28"/>
              </w:rPr>
              <w:t>38</w:t>
            </w:r>
          </w:p>
        </w:tc>
        <w:tc>
          <w:tcPr>
            <w:tcW w:w="1534" w:type="dxa"/>
          </w:tcPr>
          <w:p w14:paraId="69961857" w14:textId="6E01759F" w:rsidR="006E3D31" w:rsidRPr="006E3D31" w:rsidRDefault="006E3D31"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sidRPr="006E3D31">
              <w:rPr>
                <w:rFonts w:ascii="Times New Roman" w:hAnsi="Times New Roman" w:cs="Times New Roman"/>
                <w:sz w:val="28"/>
                <w:szCs w:val="28"/>
              </w:rPr>
              <w:t>40</w:t>
            </w:r>
          </w:p>
        </w:tc>
        <w:tc>
          <w:tcPr>
            <w:tcW w:w="1534" w:type="dxa"/>
          </w:tcPr>
          <w:p w14:paraId="3E30AB54" w14:textId="490A465A" w:rsidR="006E3D31" w:rsidRPr="006E3D31" w:rsidRDefault="006E3D31"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sidRPr="006E3D31">
              <w:rPr>
                <w:rFonts w:ascii="Times New Roman" w:hAnsi="Times New Roman" w:cs="Times New Roman"/>
                <w:sz w:val="28"/>
                <w:szCs w:val="28"/>
              </w:rPr>
              <w:t>43</w:t>
            </w:r>
          </w:p>
        </w:tc>
        <w:tc>
          <w:tcPr>
            <w:tcW w:w="1534" w:type="dxa"/>
          </w:tcPr>
          <w:p w14:paraId="6C299AAB" w14:textId="2A39D29F" w:rsidR="006E3D31" w:rsidRPr="006E3D31" w:rsidRDefault="006E3D31"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sidRPr="006E3D31">
              <w:rPr>
                <w:rFonts w:ascii="Times New Roman" w:hAnsi="Times New Roman" w:cs="Times New Roman"/>
                <w:sz w:val="28"/>
                <w:szCs w:val="28"/>
              </w:rPr>
              <w:t>41</w:t>
            </w:r>
          </w:p>
        </w:tc>
        <w:tc>
          <w:tcPr>
            <w:tcW w:w="1128" w:type="dxa"/>
          </w:tcPr>
          <w:p w14:paraId="131F7435" w14:textId="0751F522" w:rsidR="006E3D31" w:rsidRPr="006E3D31" w:rsidRDefault="006E3D31"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sidRPr="006E3D31">
              <w:rPr>
                <w:rFonts w:ascii="Times New Roman" w:hAnsi="Times New Roman" w:cs="Times New Roman"/>
                <w:sz w:val="28"/>
                <w:szCs w:val="28"/>
              </w:rPr>
              <w:t>39</w:t>
            </w:r>
          </w:p>
        </w:tc>
      </w:tr>
      <w:tr w:rsidR="0037308F" w14:paraId="0D65A4D3" w14:textId="77777777" w:rsidTr="00AF750C">
        <w:tc>
          <w:tcPr>
            <w:tcW w:w="1817" w:type="dxa"/>
            <w:shd w:val="clear" w:color="auto" w:fill="D0CECE" w:themeFill="background2" w:themeFillShade="E6"/>
          </w:tcPr>
          <w:p w14:paraId="49034EDE" w14:textId="0BA00A95" w:rsidR="0037308F" w:rsidRPr="00623E10" w:rsidRDefault="0037308F" w:rsidP="0014378F">
            <w:pPr>
              <w:tabs>
                <w:tab w:val="left" w:pos="504"/>
                <w:tab w:val="left" w:pos="1701"/>
                <w:tab w:val="left" w:pos="2410"/>
              </w:tabs>
              <w:spacing w:line="360" w:lineRule="auto"/>
              <w:ind w:right="141"/>
              <w:jc w:val="both"/>
              <w:rPr>
                <w:rFonts w:ascii="Times New Roman" w:eastAsia="Times New Roman" w:hAnsi="Times New Roman" w:cs="Times New Roman"/>
                <w:b/>
                <w:sz w:val="28"/>
                <w:szCs w:val="28"/>
                <w:lang w:eastAsia="uk-UA"/>
              </w:rPr>
            </w:pPr>
            <w:r w:rsidRPr="00623E10">
              <w:rPr>
                <w:rFonts w:ascii="Times New Roman" w:eastAsia="Times New Roman" w:hAnsi="Times New Roman" w:cs="Times New Roman"/>
                <w:b/>
                <w:sz w:val="28"/>
                <w:szCs w:val="28"/>
                <w:lang w:eastAsia="uk-UA"/>
              </w:rPr>
              <w:t>БВ, р.</w:t>
            </w:r>
          </w:p>
        </w:tc>
        <w:tc>
          <w:tcPr>
            <w:tcW w:w="1534" w:type="dxa"/>
          </w:tcPr>
          <w:p w14:paraId="1EF5679A" w14:textId="09A6A22E" w:rsidR="0037308F" w:rsidRPr="009B4E1D" w:rsidRDefault="0037308F"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val="ru-RU" w:eastAsia="uk-UA"/>
              </w:rPr>
            </w:pPr>
            <w:r w:rsidRPr="0037308F">
              <w:rPr>
                <w:rFonts w:ascii="Times New Roman" w:hAnsi="Times New Roman" w:cs="Times New Roman"/>
                <w:sz w:val="28"/>
                <w:szCs w:val="28"/>
              </w:rPr>
              <w:t>38,49</w:t>
            </w:r>
          </w:p>
        </w:tc>
        <w:tc>
          <w:tcPr>
            <w:tcW w:w="1534" w:type="dxa"/>
          </w:tcPr>
          <w:p w14:paraId="47944753" w14:textId="5037585C" w:rsidR="0037308F" w:rsidRPr="009B4E1D" w:rsidRDefault="0037308F"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val="ru-RU" w:eastAsia="uk-UA"/>
              </w:rPr>
            </w:pPr>
            <w:r w:rsidRPr="0037308F">
              <w:rPr>
                <w:rFonts w:ascii="Times New Roman" w:hAnsi="Times New Roman" w:cs="Times New Roman"/>
                <w:sz w:val="28"/>
                <w:szCs w:val="28"/>
              </w:rPr>
              <w:t>42,0</w:t>
            </w:r>
            <w:r w:rsidR="009B4E1D">
              <w:rPr>
                <w:rFonts w:ascii="Times New Roman" w:hAnsi="Times New Roman" w:cs="Times New Roman"/>
                <w:sz w:val="28"/>
                <w:szCs w:val="28"/>
                <w:lang w:val="ru-RU"/>
              </w:rPr>
              <w:t>2</w:t>
            </w:r>
          </w:p>
        </w:tc>
        <w:tc>
          <w:tcPr>
            <w:tcW w:w="1534" w:type="dxa"/>
          </w:tcPr>
          <w:p w14:paraId="1E8126D4" w14:textId="7645A812" w:rsidR="0037308F" w:rsidRPr="0037308F" w:rsidRDefault="0037308F"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sidRPr="0037308F">
              <w:rPr>
                <w:rFonts w:ascii="Times New Roman" w:hAnsi="Times New Roman" w:cs="Times New Roman"/>
                <w:sz w:val="28"/>
                <w:szCs w:val="28"/>
              </w:rPr>
              <w:t>47,04</w:t>
            </w:r>
          </w:p>
        </w:tc>
        <w:tc>
          <w:tcPr>
            <w:tcW w:w="1534" w:type="dxa"/>
          </w:tcPr>
          <w:p w14:paraId="5BBB472A" w14:textId="694DB4E5" w:rsidR="0037308F" w:rsidRPr="0037308F" w:rsidRDefault="0037308F"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sidRPr="0037308F">
              <w:rPr>
                <w:rFonts w:ascii="Times New Roman" w:hAnsi="Times New Roman" w:cs="Times New Roman"/>
                <w:sz w:val="28"/>
                <w:szCs w:val="28"/>
              </w:rPr>
              <w:t>39,08</w:t>
            </w:r>
          </w:p>
        </w:tc>
        <w:tc>
          <w:tcPr>
            <w:tcW w:w="1128" w:type="dxa"/>
          </w:tcPr>
          <w:p w14:paraId="3AA60048" w14:textId="6521A6DB" w:rsidR="0037308F" w:rsidRPr="0037308F" w:rsidRDefault="0037308F"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sidRPr="0037308F">
              <w:rPr>
                <w:rFonts w:ascii="Times New Roman" w:hAnsi="Times New Roman" w:cs="Times New Roman"/>
                <w:sz w:val="28"/>
                <w:szCs w:val="28"/>
              </w:rPr>
              <w:t>43,82</w:t>
            </w:r>
          </w:p>
        </w:tc>
      </w:tr>
      <w:tr w:rsidR="00623E10" w14:paraId="4FA4B42F" w14:textId="77777777" w:rsidTr="00AF750C">
        <w:trPr>
          <w:trHeight w:val="631"/>
        </w:trPr>
        <w:tc>
          <w:tcPr>
            <w:tcW w:w="1817" w:type="dxa"/>
            <w:shd w:val="clear" w:color="auto" w:fill="D0CECE" w:themeFill="background2" w:themeFillShade="E6"/>
          </w:tcPr>
          <w:p w14:paraId="21FD6CD0" w14:textId="72B2817C" w:rsidR="00623E10" w:rsidRPr="00623E10" w:rsidRDefault="00623E10" w:rsidP="0014378F">
            <w:pPr>
              <w:tabs>
                <w:tab w:val="left" w:pos="504"/>
                <w:tab w:val="left" w:pos="1701"/>
                <w:tab w:val="left" w:pos="2410"/>
              </w:tabs>
              <w:spacing w:line="360" w:lineRule="auto"/>
              <w:ind w:right="141"/>
              <w:jc w:val="both"/>
              <w:rPr>
                <w:rFonts w:ascii="Times New Roman" w:eastAsia="Times New Roman" w:hAnsi="Times New Roman" w:cs="Times New Roman"/>
                <w:b/>
                <w:sz w:val="28"/>
                <w:szCs w:val="28"/>
                <w:lang w:eastAsia="uk-UA"/>
              </w:rPr>
            </w:pPr>
            <w:r w:rsidRPr="00623E10">
              <w:rPr>
                <w:rFonts w:ascii="Times New Roman" w:eastAsia="Times New Roman" w:hAnsi="Times New Roman" w:cs="Times New Roman"/>
                <w:b/>
                <w:sz w:val="28"/>
                <w:szCs w:val="28"/>
                <w:lang w:eastAsia="uk-UA"/>
              </w:rPr>
              <w:t>Відхилення,</w:t>
            </w:r>
            <w:r w:rsidR="007923BC">
              <w:rPr>
                <w:rFonts w:ascii="Times New Roman" w:eastAsia="Times New Roman" w:hAnsi="Times New Roman" w:cs="Times New Roman"/>
                <w:b/>
                <w:sz w:val="28"/>
                <w:szCs w:val="28"/>
                <w:lang w:eastAsia="uk-UA"/>
              </w:rPr>
              <w:t xml:space="preserve"> </w:t>
            </w:r>
            <w:r w:rsidRPr="00623E10">
              <w:rPr>
                <w:rFonts w:ascii="Times New Roman" w:eastAsia="Times New Roman" w:hAnsi="Times New Roman" w:cs="Times New Roman"/>
                <w:b/>
                <w:sz w:val="28"/>
                <w:szCs w:val="28"/>
                <w:lang w:eastAsia="uk-UA"/>
              </w:rPr>
              <w:t>%</w:t>
            </w:r>
          </w:p>
        </w:tc>
        <w:tc>
          <w:tcPr>
            <w:tcW w:w="1534" w:type="dxa"/>
          </w:tcPr>
          <w:p w14:paraId="1244398A" w14:textId="1E6B588A" w:rsidR="00623E10" w:rsidRPr="00623E10" w:rsidRDefault="00623E10"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sidRPr="00623E10">
              <w:rPr>
                <w:rFonts w:ascii="Times New Roman" w:hAnsi="Times New Roman" w:cs="Times New Roman"/>
                <w:sz w:val="28"/>
                <w:szCs w:val="28"/>
              </w:rPr>
              <w:t>1,30</w:t>
            </w:r>
          </w:p>
        </w:tc>
        <w:tc>
          <w:tcPr>
            <w:tcW w:w="1534" w:type="dxa"/>
          </w:tcPr>
          <w:p w14:paraId="5E600BAB" w14:textId="17307975" w:rsidR="00623E10" w:rsidRPr="00623E10" w:rsidRDefault="00623E10"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sidRPr="00623E10">
              <w:rPr>
                <w:rFonts w:ascii="Times New Roman" w:hAnsi="Times New Roman" w:cs="Times New Roman"/>
                <w:sz w:val="28"/>
                <w:szCs w:val="28"/>
              </w:rPr>
              <w:t>5,04</w:t>
            </w:r>
          </w:p>
        </w:tc>
        <w:tc>
          <w:tcPr>
            <w:tcW w:w="1534" w:type="dxa"/>
          </w:tcPr>
          <w:p w14:paraId="25AC833A" w14:textId="39B03062" w:rsidR="00623E10" w:rsidRPr="00623E10" w:rsidRDefault="00623E10"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sidRPr="00623E10">
              <w:rPr>
                <w:rFonts w:ascii="Times New Roman" w:hAnsi="Times New Roman" w:cs="Times New Roman"/>
                <w:sz w:val="28"/>
                <w:szCs w:val="28"/>
              </w:rPr>
              <w:t>9,40</w:t>
            </w:r>
          </w:p>
        </w:tc>
        <w:tc>
          <w:tcPr>
            <w:tcW w:w="1534" w:type="dxa"/>
          </w:tcPr>
          <w:p w14:paraId="66331552" w14:textId="373CDFE4" w:rsidR="00623E10" w:rsidRPr="00623E10" w:rsidRDefault="00623E10"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sidRPr="00623E10">
              <w:rPr>
                <w:rFonts w:ascii="Times New Roman" w:hAnsi="Times New Roman" w:cs="Times New Roman"/>
                <w:sz w:val="28"/>
                <w:szCs w:val="28"/>
              </w:rPr>
              <w:t>-4,68</w:t>
            </w:r>
          </w:p>
        </w:tc>
        <w:tc>
          <w:tcPr>
            <w:tcW w:w="1128" w:type="dxa"/>
          </w:tcPr>
          <w:p w14:paraId="50C5CF0B" w14:textId="356601D3" w:rsidR="00623E10" w:rsidRPr="00623E10" w:rsidRDefault="00623E10"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sidRPr="00623E10">
              <w:rPr>
                <w:rFonts w:ascii="Times New Roman" w:hAnsi="Times New Roman" w:cs="Times New Roman"/>
                <w:sz w:val="28"/>
                <w:szCs w:val="28"/>
              </w:rPr>
              <w:t>12,36</w:t>
            </w:r>
          </w:p>
        </w:tc>
      </w:tr>
    </w:tbl>
    <w:p w14:paraId="15C76688" w14:textId="77777777" w:rsidR="006A4AC7" w:rsidRDefault="006A4AC7" w:rsidP="0014378F">
      <w:pPr>
        <w:tabs>
          <w:tab w:val="left" w:pos="504"/>
          <w:tab w:val="left" w:pos="1701"/>
          <w:tab w:val="left" w:pos="2410"/>
        </w:tabs>
        <w:spacing w:after="0" w:line="360" w:lineRule="auto"/>
        <w:ind w:left="1701" w:right="141" w:firstLine="709"/>
        <w:jc w:val="both"/>
        <w:rPr>
          <w:rFonts w:ascii="Times New Roman" w:eastAsia="Times New Roman" w:hAnsi="Times New Roman" w:cs="Times New Roman"/>
          <w:bCs/>
          <w:sz w:val="28"/>
          <w:szCs w:val="28"/>
          <w:lang w:eastAsia="uk-UA"/>
        </w:rPr>
      </w:pPr>
    </w:p>
    <w:p w14:paraId="6A35EEBC" w14:textId="5B100152" w:rsidR="002048AF" w:rsidRDefault="009832FC" w:rsidP="002048AF">
      <w:pPr>
        <w:tabs>
          <w:tab w:val="left" w:pos="504"/>
          <w:tab w:val="left" w:pos="1701"/>
          <w:tab w:val="left" w:pos="2410"/>
        </w:tabs>
        <w:spacing w:after="0" w:line="360" w:lineRule="auto"/>
        <w:ind w:left="1701" w:right="141" w:firstLine="709"/>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Показники біологічного віку у</w:t>
      </w:r>
      <w:r w:rsidR="006256C7">
        <w:rPr>
          <w:rFonts w:ascii="Times New Roman" w:eastAsia="Times New Roman" w:hAnsi="Times New Roman" w:cs="Times New Roman"/>
          <w:bCs/>
          <w:sz w:val="28"/>
          <w:szCs w:val="28"/>
          <w:lang w:eastAsia="uk-UA"/>
        </w:rPr>
        <w:t>часник</w:t>
      </w:r>
      <w:r>
        <w:rPr>
          <w:rFonts w:ascii="Times New Roman" w:eastAsia="Times New Roman" w:hAnsi="Times New Roman" w:cs="Times New Roman"/>
          <w:bCs/>
          <w:sz w:val="28"/>
          <w:szCs w:val="28"/>
          <w:lang w:eastAsia="uk-UA"/>
        </w:rPr>
        <w:t>ів</w:t>
      </w:r>
      <w:r w:rsidR="006256C7">
        <w:rPr>
          <w:rFonts w:ascii="Times New Roman" w:eastAsia="Times New Roman" w:hAnsi="Times New Roman" w:cs="Times New Roman"/>
          <w:bCs/>
          <w:sz w:val="28"/>
          <w:szCs w:val="28"/>
          <w:lang w:eastAsia="uk-UA"/>
        </w:rPr>
        <w:t xml:space="preserve"> контрольної </w:t>
      </w:r>
      <w:r w:rsidR="00A3610E">
        <w:rPr>
          <w:rFonts w:ascii="Times New Roman" w:eastAsia="Times New Roman" w:hAnsi="Times New Roman" w:cs="Times New Roman"/>
          <w:bCs/>
          <w:sz w:val="28"/>
          <w:szCs w:val="28"/>
          <w:lang w:eastAsia="uk-UA"/>
        </w:rPr>
        <w:t xml:space="preserve">групи </w:t>
      </w:r>
      <w:r>
        <w:rPr>
          <w:rFonts w:ascii="Times New Roman" w:eastAsia="Times New Roman" w:hAnsi="Times New Roman" w:cs="Times New Roman"/>
          <w:bCs/>
          <w:sz w:val="28"/>
          <w:szCs w:val="28"/>
          <w:lang w:eastAsia="uk-UA"/>
        </w:rPr>
        <w:t>виявились переважно більшими за</w:t>
      </w:r>
      <w:r w:rsidR="002048AF">
        <w:rPr>
          <w:rFonts w:ascii="Times New Roman" w:eastAsia="Times New Roman" w:hAnsi="Times New Roman" w:cs="Times New Roman"/>
          <w:bCs/>
          <w:sz w:val="28"/>
          <w:szCs w:val="28"/>
          <w:lang w:eastAsia="uk-UA"/>
        </w:rPr>
        <w:t xml:space="preserve"> їх календарний вік, що </w:t>
      </w:r>
      <w:r>
        <w:rPr>
          <w:rFonts w:ascii="Times New Roman" w:eastAsia="Times New Roman" w:hAnsi="Times New Roman" w:cs="Times New Roman"/>
          <w:bCs/>
          <w:sz w:val="28"/>
          <w:szCs w:val="28"/>
          <w:lang w:eastAsia="uk-UA"/>
        </w:rPr>
        <w:t xml:space="preserve">вказує на </w:t>
      </w:r>
      <w:r w:rsidR="002048AF">
        <w:rPr>
          <w:rFonts w:ascii="Times New Roman" w:eastAsia="Times New Roman" w:hAnsi="Times New Roman" w:cs="Times New Roman"/>
          <w:bCs/>
          <w:sz w:val="28"/>
          <w:szCs w:val="28"/>
          <w:lang w:eastAsia="uk-UA"/>
        </w:rPr>
        <w:t>пришвидше</w:t>
      </w:r>
      <w:r>
        <w:rPr>
          <w:rFonts w:ascii="Times New Roman" w:eastAsia="Times New Roman" w:hAnsi="Times New Roman" w:cs="Times New Roman"/>
          <w:bCs/>
          <w:sz w:val="28"/>
          <w:szCs w:val="28"/>
          <w:lang w:eastAsia="uk-UA"/>
        </w:rPr>
        <w:t xml:space="preserve">ний </w:t>
      </w:r>
      <w:r>
        <w:rPr>
          <w:rFonts w:ascii="Times New Roman" w:eastAsia="Times New Roman" w:hAnsi="Times New Roman" w:cs="Times New Roman"/>
          <w:bCs/>
          <w:sz w:val="28"/>
          <w:szCs w:val="28"/>
          <w:lang w:eastAsia="uk-UA"/>
        </w:rPr>
        <w:lastRenderedPageBreak/>
        <w:t xml:space="preserve">темп </w:t>
      </w:r>
      <w:r w:rsidR="002048AF">
        <w:rPr>
          <w:rFonts w:ascii="Times New Roman" w:eastAsia="Times New Roman" w:hAnsi="Times New Roman" w:cs="Times New Roman"/>
          <w:bCs/>
          <w:sz w:val="28"/>
          <w:szCs w:val="28"/>
          <w:lang w:eastAsia="uk-UA"/>
        </w:rPr>
        <w:t xml:space="preserve">старіння. Однак біологічний вік одного з учасників </w:t>
      </w:r>
      <w:r w:rsidR="00D07110">
        <w:rPr>
          <w:rFonts w:ascii="Times New Roman" w:eastAsia="Times New Roman" w:hAnsi="Times New Roman" w:cs="Times New Roman"/>
          <w:bCs/>
          <w:sz w:val="28"/>
          <w:szCs w:val="28"/>
          <w:lang w:eastAsia="uk-UA"/>
        </w:rPr>
        <w:t xml:space="preserve">цієї групи </w:t>
      </w:r>
      <w:r w:rsidR="002048AF">
        <w:rPr>
          <w:rFonts w:ascii="Times New Roman" w:eastAsia="Times New Roman" w:hAnsi="Times New Roman" w:cs="Times New Roman"/>
          <w:bCs/>
          <w:sz w:val="28"/>
          <w:szCs w:val="28"/>
          <w:lang w:eastAsia="uk-UA"/>
        </w:rPr>
        <w:t xml:space="preserve">був менший майже на 5%, ніж його календарний </w:t>
      </w:r>
      <w:r w:rsidR="00F23CCB">
        <w:rPr>
          <w:rFonts w:ascii="Times New Roman" w:eastAsia="Times New Roman" w:hAnsi="Times New Roman" w:cs="Times New Roman"/>
          <w:bCs/>
          <w:sz w:val="28"/>
          <w:szCs w:val="28"/>
          <w:lang w:eastAsia="uk-UA"/>
        </w:rPr>
        <w:t>вік</w:t>
      </w:r>
      <w:r w:rsidR="002048AF">
        <w:rPr>
          <w:rFonts w:ascii="Times New Roman" w:eastAsia="Times New Roman" w:hAnsi="Times New Roman" w:cs="Times New Roman"/>
          <w:bCs/>
          <w:sz w:val="28"/>
          <w:szCs w:val="28"/>
          <w:lang w:eastAsia="uk-UA"/>
        </w:rPr>
        <w:t>, що свідчить про нормальні вікові зміни (табл. 3.1.16, 3.1.17).</w:t>
      </w:r>
    </w:p>
    <w:p w14:paraId="184DF13D" w14:textId="77777777" w:rsidR="006256C7" w:rsidRDefault="006256C7" w:rsidP="0014378F">
      <w:pPr>
        <w:tabs>
          <w:tab w:val="left" w:pos="504"/>
          <w:tab w:val="left" w:pos="1701"/>
          <w:tab w:val="left" w:pos="2410"/>
        </w:tabs>
        <w:spacing w:after="0" w:line="360" w:lineRule="auto"/>
        <w:ind w:left="1701" w:right="141" w:firstLine="709"/>
        <w:jc w:val="both"/>
        <w:rPr>
          <w:rFonts w:ascii="Times New Roman" w:eastAsia="Times New Roman" w:hAnsi="Times New Roman" w:cs="Times New Roman"/>
          <w:bCs/>
          <w:sz w:val="28"/>
          <w:szCs w:val="28"/>
          <w:lang w:eastAsia="uk-UA"/>
        </w:rPr>
      </w:pPr>
    </w:p>
    <w:p w14:paraId="7DEEC9C6" w14:textId="065EF2BF" w:rsidR="006E241A" w:rsidRPr="00CF6F86" w:rsidRDefault="006E241A" w:rsidP="00CF6F86">
      <w:pPr>
        <w:pStyle w:val="a3"/>
        <w:tabs>
          <w:tab w:val="left" w:pos="504"/>
          <w:tab w:val="left" w:pos="1701"/>
          <w:tab w:val="left" w:pos="2410"/>
          <w:tab w:val="left" w:pos="2770"/>
        </w:tabs>
        <w:spacing w:after="0" w:line="360" w:lineRule="auto"/>
        <w:ind w:left="2770" w:right="283"/>
        <w:jc w:val="both"/>
        <w:rPr>
          <w:rFonts w:ascii="Times New Roman" w:eastAsia="Times New Roman" w:hAnsi="Times New Roman" w:cs="Times New Roman"/>
          <w:iCs/>
          <w:sz w:val="28"/>
          <w:szCs w:val="28"/>
          <w:lang w:eastAsia="uk-UA"/>
        </w:rPr>
      </w:pPr>
      <w:r w:rsidRPr="00CF6F86">
        <w:rPr>
          <w:rFonts w:ascii="Times New Roman" w:hAnsi="Times New Roman" w:cs="Times New Roman"/>
          <w:iCs/>
          <w:sz w:val="28"/>
          <w:szCs w:val="28"/>
        </w:rPr>
        <w:t>Таблиця</w:t>
      </w:r>
      <w:r w:rsidR="00143724">
        <w:rPr>
          <w:rFonts w:ascii="Times New Roman" w:hAnsi="Times New Roman" w:cs="Times New Roman"/>
          <w:iCs/>
          <w:sz w:val="28"/>
          <w:szCs w:val="28"/>
        </w:rPr>
        <w:t xml:space="preserve"> </w:t>
      </w:r>
      <w:r w:rsidRPr="00CF6F86">
        <w:rPr>
          <w:rFonts w:ascii="Times New Roman" w:hAnsi="Times New Roman" w:cs="Times New Roman"/>
          <w:iCs/>
          <w:sz w:val="28"/>
          <w:szCs w:val="28"/>
        </w:rPr>
        <w:t>3.</w:t>
      </w:r>
      <w:r w:rsidR="00826C48" w:rsidRPr="00CF6F86">
        <w:rPr>
          <w:rFonts w:ascii="Times New Roman" w:hAnsi="Times New Roman" w:cs="Times New Roman"/>
          <w:iCs/>
          <w:sz w:val="28"/>
          <w:szCs w:val="28"/>
        </w:rPr>
        <w:t>1.</w:t>
      </w:r>
      <w:r w:rsidRPr="00CF6F86">
        <w:rPr>
          <w:rFonts w:ascii="Times New Roman" w:hAnsi="Times New Roman" w:cs="Times New Roman"/>
          <w:iCs/>
          <w:sz w:val="28"/>
          <w:szCs w:val="28"/>
        </w:rPr>
        <w:t>7</w:t>
      </w:r>
      <w:r w:rsidR="00CF6F86" w:rsidRPr="00CF6F86">
        <w:rPr>
          <w:rFonts w:ascii="Times New Roman" w:hAnsi="Times New Roman" w:cs="Times New Roman"/>
          <w:iCs/>
          <w:sz w:val="28"/>
          <w:szCs w:val="28"/>
        </w:rPr>
        <w:t xml:space="preserve"> – </w:t>
      </w:r>
      <w:r w:rsidR="00CC1B35" w:rsidRPr="00CF6F86">
        <w:rPr>
          <w:rFonts w:ascii="Times New Roman" w:hAnsi="Times New Roman" w:cs="Times New Roman"/>
          <w:iCs/>
          <w:sz w:val="28"/>
          <w:szCs w:val="28"/>
        </w:rPr>
        <w:t>Статистичне відхилення</w:t>
      </w:r>
      <w:r w:rsidRPr="00CF6F86">
        <w:rPr>
          <w:rFonts w:ascii="Times New Roman" w:hAnsi="Times New Roman" w:cs="Times New Roman"/>
          <w:iCs/>
          <w:sz w:val="28"/>
          <w:szCs w:val="28"/>
        </w:rPr>
        <w:t xml:space="preserve"> біологічного віку контрольної групи</w:t>
      </w:r>
    </w:p>
    <w:p w14:paraId="110F7103" w14:textId="77777777" w:rsidR="006E241A" w:rsidRPr="00CF51CE" w:rsidRDefault="006E241A" w:rsidP="0014378F">
      <w:pPr>
        <w:tabs>
          <w:tab w:val="left" w:pos="504"/>
          <w:tab w:val="left" w:pos="1701"/>
          <w:tab w:val="left" w:pos="2410"/>
        </w:tabs>
        <w:spacing w:after="0" w:line="360" w:lineRule="auto"/>
        <w:ind w:left="1701" w:right="141" w:firstLine="709"/>
        <w:jc w:val="both"/>
        <w:rPr>
          <w:rFonts w:ascii="Times New Roman" w:eastAsia="Times New Roman" w:hAnsi="Times New Roman" w:cs="Times New Roman"/>
          <w:bCs/>
          <w:sz w:val="28"/>
          <w:szCs w:val="28"/>
          <w:lang w:eastAsia="uk-UA"/>
        </w:rPr>
      </w:pPr>
    </w:p>
    <w:tbl>
      <w:tblPr>
        <w:tblStyle w:val="a7"/>
        <w:tblW w:w="0" w:type="auto"/>
        <w:tblInd w:w="1701" w:type="dxa"/>
        <w:tblLook w:val="04A0" w:firstRow="1" w:lastRow="0" w:firstColumn="1" w:lastColumn="0" w:noHBand="0" w:noVBand="1"/>
      </w:tblPr>
      <w:tblGrid>
        <w:gridCol w:w="2003"/>
        <w:gridCol w:w="1939"/>
        <w:gridCol w:w="1836"/>
        <w:gridCol w:w="1777"/>
        <w:gridCol w:w="1777"/>
      </w:tblGrid>
      <w:tr w:rsidR="006934AB" w14:paraId="2121B4CE" w14:textId="77777777" w:rsidTr="00E547BE">
        <w:tc>
          <w:tcPr>
            <w:tcW w:w="1875" w:type="dxa"/>
            <w:shd w:val="clear" w:color="auto" w:fill="E7E6E6" w:themeFill="background2"/>
          </w:tcPr>
          <w:p w14:paraId="34304557" w14:textId="77777777" w:rsidR="001E26C0" w:rsidRDefault="001E26C0"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p>
        </w:tc>
        <w:tc>
          <w:tcPr>
            <w:tcW w:w="1939" w:type="dxa"/>
            <w:shd w:val="clear" w:color="auto" w:fill="E7E6E6" w:themeFill="background2"/>
          </w:tcPr>
          <w:p w14:paraId="3AE0E469" w14:textId="5628A083" w:rsidR="001E26C0" w:rsidRDefault="00B302EF"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Календарний вік</w:t>
            </w:r>
            <w:r w:rsidR="003B3B4A">
              <w:rPr>
                <w:rFonts w:ascii="Times New Roman" w:eastAsia="Times New Roman" w:hAnsi="Times New Roman" w:cs="Times New Roman"/>
                <w:bCs/>
                <w:sz w:val="28"/>
                <w:szCs w:val="28"/>
                <w:lang w:eastAsia="uk-UA"/>
              </w:rPr>
              <w:t>, р.</w:t>
            </w:r>
          </w:p>
        </w:tc>
        <w:tc>
          <w:tcPr>
            <w:tcW w:w="1836" w:type="dxa"/>
            <w:shd w:val="clear" w:color="auto" w:fill="E7E6E6" w:themeFill="background2"/>
          </w:tcPr>
          <w:p w14:paraId="60A766C3" w14:textId="639D7885" w:rsidR="001E26C0" w:rsidRDefault="00B302EF"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Біологічний</w:t>
            </w:r>
            <w:r w:rsidR="003B3B4A">
              <w:rPr>
                <w:rFonts w:ascii="Times New Roman" w:eastAsia="Times New Roman" w:hAnsi="Times New Roman" w:cs="Times New Roman"/>
                <w:bCs/>
                <w:sz w:val="28"/>
                <w:szCs w:val="28"/>
                <w:lang w:eastAsia="uk-UA"/>
              </w:rPr>
              <w:t xml:space="preserve"> вік, р.</w:t>
            </w:r>
          </w:p>
        </w:tc>
        <w:tc>
          <w:tcPr>
            <w:tcW w:w="1777" w:type="dxa"/>
            <w:shd w:val="clear" w:color="auto" w:fill="E7E6E6" w:themeFill="background2"/>
          </w:tcPr>
          <w:p w14:paraId="111E1FC8" w14:textId="64CDB0C4" w:rsidR="001E26C0" w:rsidRDefault="003B3B4A"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Різниця, р.</w:t>
            </w:r>
          </w:p>
        </w:tc>
        <w:tc>
          <w:tcPr>
            <w:tcW w:w="1777" w:type="dxa"/>
            <w:shd w:val="clear" w:color="auto" w:fill="E7E6E6" w:themeFill="background2"/>
          </w:tcPr>
          <w:p w14:paraId="4BB6066F" w14:textId="48D1E7E6" w:rsidR="001E26C0" w:rsidRDefault="003B3B4A"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Різниця, %</w:t>
            </w:r>
          </w:p>
        </w:tc>
      </w:tr>
      <w:tr w:rsidR="00AA11BA" w14:paraId="67B35C47" w14:textId="77777777" w:rsidTr="00E547BE">
        <w:tc>
          <w:tcPr>
            <w:tcW w:w="1875" w:type="dxa"/>
            <w:shd w:val="clear" w:color="auto" w:fill="D0CECE" w:themeFill="background2" w:themeFillShade="E6"/>
          </w:tcPr>
          <w:p w14:paraId="25220C91" w14:textId="1CC987A8" w:rsidR="00AA11BA" w:rsidRPr="005A259A" w:rsidRDefault="00AA11BA" w:rsidP="0014378F">
            <w:pPr>
              <w:tabs>
                <w:tab w:val="left" w:pos="504"/>
                <w:tab w:val="left" w:pos="1701"/>
                <w:tab w:val="left" w:pos="2410"/>
              </w:tabs>
              <w:spacing w:line="360" w:lineRule="auto"/>
              <w:ind w:right="141"/>
              <w:jc w:val="both"/>
              <w:rPr>
                <w:rFonts w:ascii="Times New Roman" w:eastAsia="Times New Roman" w:hAnsi="Times New Roman" w:cs="Times New Roman"/>
                <w:b/>
                <w:sz w:val="28"/>
                <w:szCs w:val="28"/>
                <w:lang w:eastAsia="uk-UA"/>
              </w:rPr>
            </w:pPr>
            <w:r w:rsidRPr="005A259A">
              <w:rPr>
                <w:rFonts w:ascii="Times New Roman" w:eastAsia="Times New Roman" w:hAnsi="Times New Roman" w:cs="Times New Roman"/>
                <w:b/>
                <w:sz w:val="28"/>
                <w:szCs w:val="28"/>
                <w:lang w:eastAsia="uk-UA"/>
              </w:rPr>
              <w:t>Середній показник</w:t>
            </w:r>
          </w:p>
        </w:tc>
        <w:tc>
          <w:tcPr>
            <w:tcW w:w="1939" w:type="dxa"/>
          </w:tcPr>
          <w:p w14:paraId="2648E654" w14:textId="65D78FE4" w:rsidR="00AA11BA" w:rsidRPr="009B4E1D" w:rsidRDefault="00AA11BA" w:rsidP="00192A2C">
            <w:pPr>
              <w:tabs>
                <w:tab w:val="left" w:pos="504"/>
                <w:tab w:val="left" w:pos="1701"/>
                <w:tab w:val="left" w:pos="2410"/>
              </w:tabs>
              <w:spacing w:line="360" w:lineRule="auto"/>
              <w:ind w:right="141"/>
              <w:jc w:val="center"/>
              <w:rPr>
                <w:rFonts w:ascii="Times New Roman" w:eastAsia="Times New Roman" w:hAnsi="Times New Roman" w:cs="Times New Roman"/>
                <w:bCs/>
                <w:sz w:val="28"/>
                <w:szCs w:val="28"/>
                <w:lang w:val="ru-RU" w:eastAsia="uk-UA"/>
              </w:rPr>
            </w:pPr>
            <w:r>
              <w:rPr>
                <w:rFonts w:ascii="Times New Roman" w:eastAsia="Times New Roman" w:hAnsi="Times New Roman" w:cs="Times New Roman"/>
                <w:bCs/>
                <w:sz w:val="28"/>
                <w:szCs w:val="28"/>
                <w:lang w:eastAsia="uk-UA"/>
              </w:rPr>
              <w:t>40, 2</w:t>
            </w:r>
            <w:r w:rsidR="009B4E1D">
              <w:rPr>
                <w:rFonts w:ascii="Times New Roman" w:eastAsia="Times New Roman" w:hAnsi="Times New Roman" w:cs="Times New Roman"/>
                <w:bCs/>
                <w:sz w:val="28"/>
                <w:szCs w:val="28"/>
                <w:lang w:val="ru-RU" w:eastAsia="uk-UA"/>
              </w:rPr>
              <w:t>1</w:t>
            </w:r>
          </w:p>
        </w:tc>
        <w:tc>
          <w:tcPr>
            <w:tcW w:w="1836" w:type="dxa"/>
          </w:tcPr>
          <w:p w14:paraId="55B8DB36" w14:textId="73458FEF" w:rsidR="00AA11BA" w:rsidRDefault="00AA11BA" w:rsidP="00192A2C">
            <w:pPr>
              <w:tabs>
                <w:tab w:val="left" w:pos="504"/>
                <w:tab w:val="left" w:pos="1701"/>
                <w:tab w:val="left" w:pos="2410"/>
              </w:tabs>
              <w:spacing w:line="360" w:lineRule="auto"/>
              <w:ind w:right="141"/>
              <w:jc w:val="center"/>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42, 09</w:t>
            </w:r>
          </w:p>
        </w:tc>
        <w:tc>
          <w:tcPr>
            <w:tcW w:w="1777" w:type="dxa"/>
          </w:tcPr>
          <w:p w14:paraId="2FBE9763" w14:textId="16493CDF" w:rsidR="00AA11BA" w:rsidRDefault="008B292C" w:rsidP="00192A2C">
            <w:pPr>
              <w:tabs>
                <w:tab w:val="left" w:pos="504"/>
                <w:tab w:val="left" w:pos="1701"/>
                <w:tab w:val="left" w:pos="2410"/>
              </w:tabs>
              <w:spacing w:line="360" w:lineRule="auto"/>
              <w:ind w:right="141"/>
              <w:jc w:val="center"/>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1,89</w:t>
            </w:r>
          </w:p>
        </w:tc>
        <w:tc>
          <w:tcPr>
            <w:tcW w:w="1777" w:type="dxa"/>
          </w:tcPr>
          <w:p w14:paraId="3DC2729A" w14:textId="3B1142CB" w:rsidR="00AA11BA" w:rsidRPr="009B4E1D" w:rsidRDefault="00161140" w:rsidP="00192A2C">
            <w:pPr>
              <w:tabs>
                <w:tab w:val="left" w:pos="504"/>
                <w:tab w:val="left" w:pos="1701"/>
                <w:tab w:val="left" w:pos="2410"/>
              </w:tabs>
              <w:spacing w:line="360" w:lineRule="auto"/>
              <w:ind w:right="141"/>
              <w:jc w:val="center"/>
              <w:rPr>
                <w:rFonts w:ascii="Times New Roman" w:eastAsia="Times New Roman" w:hAnsi="Times New Roman" w:cs="Times New Roman"/>
                <w:bCs/>
                <w:sz w:val="28"/>
                <w:szCs w:val="28"/>
                <w:lang w:val="ru-RU" w:eastAsia="uk-UA"/>
              </w:rPr>
            </w:pPr>
            <w:r>
              <w:rPr>
                <w:rFonts w:ascii="Times New Roman" w:eastAsia="Times New Roman" w:hAnsi="Times New Roman" w:cs="Times New Roman"/>
                <w:bCs/>
                <w:sz w:val="28"/>
                <w:szCs w:val="28"/>
                <w:lang w:eastAsia="uk-UA"/>
              </w:rPr>
              <w:t>4,7</w:t>
            </w:r>
            <w:r w:rsidR="009B4E1D">
              <w:rPr>
                <w:rFonts w:ascii="Times New Roman" w:eastAsia="Times New Roman" w:hAnsi="Times New Roman" w:cs="Times New Roman"/>
                <w:bCs/>
                <w:sz w:val="28"/>
                <w:szCs w:val="28"/>
                <w:lang w:val="ru-RU" w:eastAsia="uk-UA"/>
              </w:rPr>
              <w:t>2</w:t>
            </w:r>
          </w:p>
        </w:tc>
      </w:tr>
      <w:tr w:rsidR="00AA11BA" w14:paraId="23F3F425" w14:textId="77777777" w:rsidTr="00E547BE">
        <w:trPr>
          <w:trHeight w:val="698"/>
        </w:trPr>
        <w:tc>
          <w:tcPr>
            <w:tcW w:w="1875" w:type="dxa"/>
            <w:shd w:val="clear" w:color="auto" w:fill="D0CECE" w:themeFill="background2" w:themeFillShade="E6"/>
          </w:tcPr>
          <w:p w14:paraId="66E803EE" w14:textId="2D92CF5E" w:rsidR="00AA11BA" w:rsidRPr="005A259A" w:rsidRDefault="00AA11BA" w:rsidP="0014378F">
            <w:pPr>
              <w:tabs>
                <w:tab w:val="left" w:pos="504"/>
                <w:tab w:val="left" w:pos="1701"/>
                <w:tab w:val="left" w:pos="2410"/>
              </w:tabs>
              <w:spacing w:line="360" w:lineRule="auto"/>
              <w:ind w:right="141"/>
              <w:jc w:val="both"/>
              <w:rPr>
                <w:rFonts w:ascii="Times New Roman" w:eastAsia="Times New Roman" w:hAnsi="Times New Roman" w:cs="Times New Roman"/>
                <w:b/>
                <w:sz w:val="28"/>
                <w:szCs w:val="28"/>
                <w:lang w:eastAsia="uk-UA"/>
              </w:rPr>
            </w:pPr>
            <w:r w:rsidRPr="005A259A">
              <w:rPr>
                <w:rFonts w:ascii="Times New Roman" w:eastAsia="Times New Roman" w:hAnsi="Times New Roman" w:cs="Times New Roman"/>
                <w:b/>
                <w:sz w:val="28"/>
                <w:szCs w:val="28"/>
                <w:lang w:eastAsia="uk-UA"/>
              </w:rPr>
              <w:t>Статистичне відхилення</w:t>
            </w:r>
          </w:p>
        </w:tc>
        <w:tc>
          <w:tcPr>
            <w:tcW w:w="1939" w:type="dxa"/>
          </w:tcPr>
          <w:p w14:paraId="6DEBB021" w14:textId="62C102E1" w:rsidR="00AA11BA" w:rsidRPr="00DC7631" w:rsidRDefault="00DC7631" w:rsidP="00192A2C">
            <w:pPr>
              <w:tabs>
                <w:tab w:val="left" w:pos="504"/>
                <w:tab w:val="left" w:pos="1701"/>
                <w:tab w:val="left" w:pos="2410"/>
              </w:tabs>
              <w:spacing w:line="360" w:lineRule="auto"/>
              <w:ind w:right="141"/>
              <w:jc w:val="center"/>
              <w:rPr>
                <w:rFonts w:ascii="Times New Roman" w:eastAsia="Times New Roman" w:hAnsi="Times New Roman" w:cs="Times New Roman"/>
                <w:bCs/>
                <w:sz w:val="28"/>
                <w:szCs w:val="28"/>
                <w:lang w:val="ru-UA" w:eastAsia="uk-UA"/>
              </w:rPr>
            </w:pPr>
            <w:r>
              <w:rPr>
                <w:rFonts w:ascii="Times New Roman" w:eastAsia="Times New Roman" w:hAnsi="Times New Roman" w:cs="Times New Roman"/>
                <w:bCs/>
                <w:sz w:val="28"/>
                <w:szCs w:val="28"/>
                <w:lang w:val="ru-UA" w:eastAsia="uk-UA"/>
              </w:rPr>
              <w:t>1, 92</w:t>
            </w:r>
          </w:p>
        </w:tc>
        <w:tc>
          <w:tcPr>
            <w:tcW w:w="1836" w:type="dxa"/>
          </w:tcPr>
          <w:p w14:paraId="05D0C6B2" w14:textId="5AD6A400" w:rsidR="00AA11BA" w:rsidRPr="009B4E1D" w:rsidRDefault="006160EE" w:rsidP="00192A2C">
            <w:pPr>
              <w:tabs>
                <w:tab w:val="left" w:pos="504"/>
                <w:tab w:val="left" w:pos="1701"/>
                <w:tab w:val="left" w:pos="2410"/>
              </w:tabs>
              <w:spacing w:line="360" w:lineRule="auto"/>
              <w:ind w:right="141"/>
              <w:jc w:val="center"/>
              <w:rPr>
                <w:rFonts w:ascii="Times New Roman" w:eastAsia="Times New Roman" w:hAnsi="Times New Roman" w:cs="Times New Roman"/>
                <w:bCs/>
                <w:sz w:val="28"/>
                <w:szCs w:val="28"/>
                <w:lang w:val="ru-RU" w:eastAsia="uk-UA"/>
              </w:rPr>
            </w:pPr>
            <w:r>
              <w:rPr>
                <w:rFonts w:ascii="Times New Roman" w:eastAsia="Times New Roman" w:hAnsi="Times New Roman" w:cs="Times New Roman"/>
                <w:bCs/>
                <w:sz w:val="28"/>
                <w:szCs w:val="28"/>
                <w:lang w:val="ru-UA" w:eastAsia="uk-UA"/>
              </w:rPr>
              <w:t>3,5</w:t>
            </w:r>
            <w:r w:rsidR="009B4E1D">
              <w:rPr>
                <w:rFonts w:ascii="Times New Roman" w:eastAsia="Times New Roman" w:hAnsi="Times New Roman" w:cs="Times New Roman"/>
                <w:bCs/>
                <w:sz w:val="28"/>
                <w:szCs w:val="28"/>
                <w:lang w:val="ru-RU" w:eastAsia="uk-UA"/>
              </w:rPr>
              <w:t>2</w:t>
            </w:r>
          </w:p>
        </w:tc>
        <w:tc>
          <w:tcPr>
            <w:tcW w:w="1777" w:type="dxa"/>
          </w:tcPr>
          <w:p w14:paraId="356352F0" w14:textId="775E7D6C" w:rsidR="00AA11BA" w:rsidRPr="009B4E1D" w:rsidRDefault="00BD4BCD" w:rsidP="00192A2C">
            <w:pPr>
              <w:tabs>
                <w:tab w:val="left" w:pos="504"/>
                <w:tab w:val="left" w:pos="1701"/>
                <w:tab w:val="left" w:pos="2410"/>
              </w:tabs>
              <w:spacing w:line="360" w:lineRule="auto"/>
              <w:ind w:right="141"/>
              <w:jc w:val="center"/>
              <w:rPr>
                <w:rFonts w:ascii="Times New Roman" w:eastAsia="Times New Roman" w:hAnsi="Times New Roman" w:cs="Times New Roman"/>
                <w:bCs/>
                <w:sz w:val="28"/>
                <w:szCs w:val="28"/>
                <w:lang w:val="ru-RU" w:eastAsia="uk-UA"/>
              </w:rPr>
            </w:pPr>
            <w:r>
              <w:rPr>
                <w:rFonts w:ascii="Times New Roman" w:eastAsia="Times New Roman" w:hAnsi="Times New Roman" w:cs="Times New Roman"/>
                <w:bCs/>
                <w:sz w:val="28"/>
                <w:szCs w:val="28"/>
                <w:lang w:val="ru-UA" w:eastAsia="uk-UA"/>
              </w:rPr>
              <w:t>2,7</w:t>
            </w:r>
            <w:r w:rsidR="009B4E1D">
              <w:rPr>
                <w:rFonts w:ascii="Times New Roman" w:eastAsia="Times New Roman" w:hAnsi="Times New Roman" w:cs="Times New Roman"/>
                <w:bCs/>
                <w:sz w:val="28"/>
                <w:szCs w:val="28"/>
                <w:lang w:val="ru-RU" w:eastAsia="uk-UA"/>
              </w:rPr>
              <w:t>1</w:t>
            </w:r>
          </w:p>
        </w:tc>
        <w:tc>
          <w:tcPr>
            <w:tcW w:w="1777" w:type="dxa"/>
          </w:tcPr>
          <w:p w14:paraId="3E718479" w14:textId="03679150" w:rsidR="00AA11BA" w:rsidRPr="009B4E1D" w:rsidRDefault="00E9696F" w:rsidP="00192A2C">
            <w:pPr>
              <w:tabs>
                <w:tab w:val="left" w:pos="504"/>
                <w:tab w:val="left" w:pos="1701"/>
                <w:tab w:val="left" w:pos="2410"/>
              </w:tabs>
              <w:spacing w:line="360" w:lineRule="auto"/>
              <w:ind w:right="141"/>
              <w:jc w:val="center"/>
              <w:rPr>
                <w:rFonts w:ascii="Times New Roman" w:eastAsia="Times New Roman" w:hAnsi="Times New Roman" w:cs="Times New Roman"/>
                <w:bCs/>
                <w:sz w:val="28"/>
                <w:szCs w:val="28"/>
                <w:lang w:val="ru-RU" w:eastAsia="uk-UA"/>
              </w:rPr>
            </w:pPr>
            <w:r>
              <w:rPr>
                <w:rFonts w:ascii="Times New Roman" w:eastAsia="Times New Roman" w:hAnsi="Times New Roman" w:cs="Times New Roman"/>
                <w:bCs/>
                <w:sz w:val="28"/>
                <w:szCs w:val="28"/>
                <w:lang w:val="ru-UA" w:eastAsia="uk-UA"/>
              </w:rPr>
              <w:t>6,7</w:t>
            </w:r>
            <w:r w:rsidR="009B4E1D">
              <w:rPr>
                <w:rFonts w:ascii="Times New Roman" w:eastAsia="Times New Roman" w:hAnsi="Times New Roman" w:cs="Times New Roman"/>
                <w:bCs/>
                <w:sz w:val="28"/>
                <w:szCs w:val="28"/>
                <w:lang w:val="ru-RU" w:eastAsia="uk-UA"/>
              </w:rPr>
              <w:t>3</w:t>
            </w:r>
          </w:p>
        </w:tc>
      </w:tr>
    </w:tbl>
    <w:p w14:paraId="13E78D07" w14:textId="77777777" w:rsidR="007B255F" w:rsidRPr="00015A0F" w:rsidRDefault="007B255F" w:rsidP="0014378F">
      <w:pPr>
        <w:tabs>
          <w:tab w:val="left" w:pos="504"/>
          <w:tab w:val="left" w:pos="1701"/>
          <w:tab w:val="left" w:pos="2410"/>
        </w:tabs>
        <w:spacing w:after="0" w:line="360" w:lineRule="auto"/>
        <w:ind w:left="1701" w:right="141" w:firstLine="709"/>
        <w:jc w:val="both"/>
        <w:rPr>
          <w:rFonts w:ascii="Times New Roman" w:eastAsia="Times New Roman" w:hAnsi="Times New Roman" w:cs="Times New Roman"/>
          <w:bCs/>
          <w:sz w:val="28"/>
          <w:szCs w:val="28"/>
          <w:lang w:eastAsia="uk-UA"/>
        </w:rPr>
      </w:pPr>
    </w:p>
    <w:p w14:paraId="14EA1A24" w14:textId="05E8C051" w:rsidR="009249A2" w:rsidRDefault="00502A4F" w:rsidP="0014378F">
      <w:pPr>
        <w:tabs>
          <w:tab w:val="left" w:pos="504"/>
          <w:tab w:val="left" w:pos="1701"/>
          <w:tab w:val="left" w:pos="2410"/>
        </w:tabs>
        <w:spacing w:after="0" w:line="360" w:lineRule="auto"/>
        <w:ind w:left="1701" w:right="141" w:firstLine="709"/>
        <w:jc w:val="both"/>
        <w:rPr>
          <w:rFonts w:ascii="Times New Roman" w:eastAsia="Times New Roman" w:hAnsi="Times New Roman" w:cs="Times New Roman"/>
          <w:bCs/>
          <w:sz w:val="28"/>
          <w:szCs w:val="28"/>
          <w:lang w:eastAsia="uk-UA"/>
        </w:rPr>
      </w:pPr>
      <w:r w:rsidRPr="003F6A00">
        <w:rPr>
          <w:rFonts w:ascii="Times New Roman" w:eastAsia="Times New Roman" w:hAnsi="Times New Roman" w:cs="Times New Roman"/>
          <w:bCs/>
          <w:sz w:val="28"/>
          <w:szCs w:val="28"/>
          <w:lang w:eastAsia="uk-UA"/>
        </w:rPr>
        <w:t>За допом</w:t>
      </w:r>
      <w:r w:rsidR="00756C4A" w:rsidRPr="003F6A00">
        <w:rPr>
          <w:rFonts w:ascii="Times New Roman" w:eastAsia="Times New Roman" w:hAnsi="Times New Roman" w:cs="Times New Roman"/>
          <w:bCs/>
          <w:sz w:val="28"/>
          <w:szCs w:val="28"/>
          <w:lang w:eastAsia="uk-UA"/>
        </w:rPr>
        <w:t xml:space="preserve">огою програми </w:t>
      </w:r>
      <w:r w:rsidR="009249A2" w:rsidRPr="003F6A00">
        <w:rPr>
          <w:rFonts w:ascii="Times New Roman" w:eastAsia="Times New Roman" w:hAnsi="Times New Roman" w:cs="Times New Roman"/>
          <w:bCs/>
          <w:sz w:val="28"/>
          <w:szCs w:val="28"/>
          <w:lang w:eastAsia="uk-UA"/>
        </w:rPr>
        <w:t>Excel</w:t>
      </w:r>
      <w:r w:rsidR="0010593E">
        <w:rPr>
          <w:rFonts w:ascii="Times New Roman" w:eastAsia="Times New Roman" w:hAnsi="Times New Roman" w:cs="Times New Roman"/>
          <w:bCs/>
          <w:sz w:val="28"/>
          <w:szCs w:val="28"/>
          <w:lang w:eastAsia="uk-UA"/>
        </w:rPr>
        <w:t xml:space="preserve"> ми</w:t>
      </w:r>
      <w:r w:rsidR="009249A2" w:rsidRPr="003F6A00">
        <w:rPr>
          <w:rFonts w:ascii="Times New Roman" w:eastAsia="Times New Roman" w:hAnsi="Times New Roman" w:cs="Times New Roman"/>
          <w:bCs/>
          <w:sz w:val="28"/>
          <w:szCs w:val="28"/>
          <w:lang w:eastAsia="uk-UA"/>
        </w:rPr>
        <w:t xml:space="preserve"> </w:t>
      </w:r>
      <w:r w:rsidR="00EB4F8F">
        <w:rPr>
          <w:rFonts w:ascii="Times New Roman" w:eastAsia="Times New Roman" w:hAnsi="Times New Roman" w:cs="Times New Roman"/>
          <w:bCs/>
          <w:sz w:val="28"/>
          <w:szCs w:val="28"/>
          <w:lang w:eastAsia="uk-UA"/>
        </w:rPr>
        <w:t>визначили</w:t>
      </w:r>
      <w:r w:rsidR="009249A2" w:rsidRPr="003F6A00">
        <w:rPr>
          <w:rFonts w:ascii="Times New Roman" w:eastAsia="Times New Roman" w:hAnsi="Times New Roman" w:cs="Times New Roman"/>
          <w:bCs/>
          <w:sz w:val="28"/>
          <w:szCs w:val="28"/>
          <w:lang w:eastAsia="uk-UA"/>
        </w:rPr>
        <w:t xml:space="preserve"> ст</w:t>
      </w:r>
      <w:r w:rsidR="0085106F" w:rsidRPr="003F6A00">
        <w:rPr>
          <w:rFonts w:ascii="Times New Roman" w:eastAsia="Times New Roman" w:hAnsi="Times New Roman" w:cs="Times New Roman"/>
          <w:bCs/>
          <w:sz w:val="28"/>
          <w:szCs w:val="28"/>
          <w:lang w:eastAsia="uk-UA"/>
        </w:rPr>
        <w:t>атистичне відхилення</w:t>
      </w:r>
      <w:r w:rsidR="00A95110" w:rsidRPr="003F6A00">
        <w:rPr>
          <w:rFonts w:ascii="Times New Roman" w:eastAsia="Times New Roman" w:hAnsi="Times New Roman" w:cs="Times New Roman"/>
          <w:bCs/>
          <w:sz w:val="28"/>
          <w:szCs w:val="28"/>
          <w:lang w:eastAsia="uk-UA"/>
        </w:rPr>
        <w:t xml:space="preserve"> календарного та біологічного віку</w:t>
      </w:r>
      <w:r w:rsidR="00082A25">
        <w:rPr>
          <w:rFonts w:ascii="Times New Roman" w:eastAsia="Times New Roman" w:hAnsi="Times New Roman" w:cs="Times New Roman"/>
          <w:bCs/>
          <w:sz w:val="28"/>
          <w:szCs w:val="28"/>
          <w:lang w:eastAsia="uk-UA"/>
        </w:rPr>
        <w:t xml:space="preserve"> (табл. 3.1.</w:t>
      </w:r>
      <w:r w:rsidR="00363D15">
        <w:rPr>
          <w:rFonts w:ascii="Times New Roman" w:eastAsia="Times New Roman" w:hAnsi="Times New Roman" w:cs="Times New Roman"/>
          <w:bCs/>
          <w:sz w:val="28"/>
          <w:szCs w:val="28"/>
          <w:lang w:eastAsia="uk-UA"/>
        </w:rPr>
        <w:t>1</w:t>
      </w:r>
      <w:r w:rsidR="0089100C">
        <w:rPr>
          <w:rFonts w:ascii="Times New Roman" w:eastAsia="Times New Roman" w:hAnsi="Times New Roman" w:cs="Times New Roman"/>
          <w:bCs/>
          <w:sz w:val="28"/>
          <w:szCs w:val="28"/>
          <w:lang w:eastAsia="uk-UA"/>
        </w:rPr>
        <w:t xml:space="preserve">, </w:t>
      </w:r>
      <w:r w:rsidR="00363D15">
        <w:rPr>
          <w:rFonts w:ascii="Times New Roman" w:eastAsia="Times New Roman" w:hAnsi="Times New Roman" w:cs="Times New Roman"/>
          <w:bCs/>
          <w:sz w:val="28"/>
          <w:szCs w:val="28"/>
          <w:lang w:eastAsia="uk-UA"/>
        </w:rPr>
        <w:t xml:space="preserve">3.1.8, </w:t>
      </w:r>
      <w:r w:rsidR="0089100C">
        <w:rPr>
          <w:rFonts w:ascii="Times New Roman" w:eastAsia="Times New Roman" w:hAnsi="Times New Roman" w:cs="Times New Roman"/>
          <w:bCs/>
          <w:sz w:val="28"/>
          <w:szCs w:val="28"/>
          <w:lang w:eastAsia="uk-UA"/>
        </w:rPr>
        <w:t>3.1.9</w:t>
      </w:r>
      <w:r w:rsidR="00082A25">
        <w:rPr>
          <w:rFonts w:ascii="Times New Roman" w:eastAsia="Times New Roman" w:hAnsi="Times New Roman" w:cs="Times New Roman"/>
          <w:bCs/>
          <w:sz w:val="28"/>
          <w:szCs w:val="28"/>
          <w:lang w:eastAsia="uk-UA"/>
        </w:rPr>
        <w:t>)</w:t>
      </w:r>
      <w:r w:rsidR="00A95110" w:rsidRPr="003F6A00">
        <w:rPr>
          <w:rFonts w:ascii="Times New Roman" w:eastAsia="Times New Roman" w:hAnsi="Times New Roman" w:cs="Times New Roman"/>
          <w:bCs/>
          <w:sz w:val="28"/>
          <w:szCs w:val="28"/>
          <w:lang w:eastAsia="uk-UA"/>
        </w:rPr>
        <w:t>.</w:t>
      </w:r>
      <w:r w:rsidR="00622333" w:rsidRPr="003F6A00">
        <w:rPr>
          <w:rFonts w:ascii="Times New Roman" w:eastAsia="Times New Roman" w:hAnsi="Times New Roman" w:cs="Times New Roman"/>
          <w:bCs/>
          <w:sz w:val="28"/>
          <w:szCs w:val="28"/>
          <w:lang w:eastAsia="uk-UA"/>
        </w:rPr>
        <w:t xml:space="preserve"> </w:t>
      </w:r>
      <w:r w:rsidR="0010593E">
        <w:rPr>
          <w:rFonts w:ascii="Times New Roman" w:eastAsia="Times New Roman" w:hAnsi="Times New Roman" w:cs="Times New Roman"/>
          <w:bCs/>
          <w:sz w:val="28"/>
          <w:szCs w:val="28"/>
          <w:lang w:eastAsia="uk-UA"/>
        </w:rPr>
        <w:t>І в</w:t>
      </w:r>
      <w:r w:rsidR="00622333" w:rsidRPr="003F6A00">
        <w:rPr>
          <w:rFonts w:ascii="Times New Roman" w:eastAsia="Times New Roman" w:hAnsi="Times New Roman" w:cs="Times New Roman"/>
          <w:bCs/>
          <w:sz w:val="28"/>
          <w:szCs w:val="28"/>
          <w:lang w:eastAsia="uk-UA"/>
        </w:rPr>
        <w:t xml:space="preserve"> результаті отримали </w:t>
      </w:r>
      <w:r w:rsidR="0010593E">
        <w:rPr>
          <w:rFonts w:ascii="Times New Roman" w:eastAsia="Times New Roman" w:hAnsi="Times New Roman" w:cs="Times New Roman"/>
          <w:bCs/>
          <w:sz w:val="28"/>
          <w:szCs w:val="28"/>
          <w:lang w:eastAsia="uk-UA"/>
        </w:rPr>
        <w:t>такі дані:</w:t>
      </w:r>
      <w:r w:rsidR="004C45B2">
        <w:rPr>
          <w:rFonts w:ascii="Times New Roman" w:eastAsia="Times New Roman" w:hAnsi="Times New Roman" w:cs="Times New Roman"/>
          <w:bCs/>
          <w:sz w:val="28"/>
          <w:szCs w:val="28"/>
          <w:lang w:eastAsia="uk-UA"/>
        </w:rPr>
        <w:t xml:space="preserve"> середній календарний вік</w:t>
      </w:r>
      <w:r w:rsidR="00EB4F8F">
        <w:rPr>
          <w:rFonts w:ascii="Times New Roman" w:eastAsia="Times New Roman" w:hAnsi="Times New Roman" w:cs="Times New Roman"/>
          <w:bCs/>
          <w:sz w:val="28"/>
          <w:szCs w:val="28"/>
          <w:lang w:eastAsia="uk-UA"/>
        </w:rPr>
        <w:t xml:space="preserve"> становив</w:t>
      </w:r>
      <w:r w:rsidR="004C45B2">
        <w:rPr>
          <w:rFonts w:ascii="Times New Roman" w:eastAsia="Times New Roman" w:hAnsi="Times New Roman" w:cs="Times New Roman"/>
          <w:bCs/>
          <w:sz w:val="28"/>
          <w:szCs w:val="28"/>
          <w:lang w:eastAsia="uk-UA"/>
        </w:rPr>
        <w:t xml:space="preserve"> </w:t>
      </w:r>
      <w:r w:rsidR="001610A0">
        <w:rPr>
          <w:rFonts w:ascii="Times New Roman" w:eastAsia="Times New Roman" w:hAnsi="Times New Roman" w:cs="Times New Roman"/>
          <w:bCs/>
          <w:sz w:val="28"/>
          <w:szCs w:val="28"/>
          <w:lang w:eastAsia="uk-UA"/>
        </w:rPr>
        <w:t>40,2</w:t>
      </w:r>
      <w:r w:rsidR="00F254DA">
        <w:rPr>
          <w:rFonts w:ascii="Times New Roman" w:eastAsia="Times New Roman" w:hAnsi="Times New Roman" w:cs="Times New Roman"/>
          <w:bCs/>
          <w:sz w:val="28"/>
          <w:szCs w:val="28"/>
          <w:lang w:eastAsia="uk-UA"/>
        </w:rPr>
        <w:t>1</w:t>
      </w:r>
      <w:r w:rsidR="001610A0">
        <w:rPr>
          <w:rFonts w:ascii="Times New Roman" w:eastAsia="Times New Roman" w:hAnsi="Times New Roman" w:cs="Times New Roman"/>
          <w:bCs/>
          <w:sz w:val="28"/>
          <w:szCs w:val="28"/>
          <w:lang w:eastAsia="uk-UA"/>
        </w:rPr>
        <w:t xml:space="preserve"> ± 1,92</w:t>
      </w:r>
      <w:r w:rsidR="00D751A6">
        <w:rPr>
          <w:rFonts w:ascii="Times New Roman" w:eastAsia="Times New Roman" w:hAnsi="Times New Roman" w:cs="Times New Roman"/>
          <w:bCs/>
          <w:sz w:val="28"/>
          <w:szCs w:val="28"/>
          <w:lang w:eastAsia="uk-UA"/>
        </w:rPr>
        <w:t xml:space="preserve"> роки, </w:t>
      </w:r>
      <w:r w:rsidR="00EB4F8F">
        <w:rPr>
          <w:rFonts w:ascii="Times New Roman" w:eastAsia="Times New Roman" w:hAnsi="Times New Roman" w:cs="Times New Roman"/>
          <w:bCs/>
          <w:sz w:val="28"/>
          <w:szCs w:val="28"/>
          <w:lang w:eastAsia="uk-UA"/>
        </w:rPr>
        <w:t xml:space="preserve">а </w:t>
      </w:r>
      <w:r w:rsidR="001610A0">
        <w:rPr>
          <w:rFonts w:ascii="Times New Roman" w:eastAsia="Times New Roman" w:hAnsi="Times New Roman" w:cs="Times New Roman"/>
          <w:bCs/>
          <w:sz w:val="28"/>
          <w:szCs w:val="28"/>
          <w:lang w:eastAsia="uk-UA"/>
        </w:rPr>
        <w:t>біологічний – 42, 09 ± 3,52</w:t>
      </w:r>
      <w:r w:rsidR="0068641F">
        <w:rPr>
          <w:rFonts w:ascii="Times New Roman" w:eastAsia="Times New Roman" w:hAnsi="Times New Roman" w:cs="Times New Roman"/>
          <w:bCs/>
          <w:sz w:val="28"/>
          <w:szCs w:val="28"/>
          <w:lang w:eastAsia="uk-UA"/>
        </w:rPr>
        <w:t xml:space="preserve"> </w:t>
      </w:r>
      <w:r w:rsidR="00D751A6">
        <w:rPr>
          <w:rFonts w:ascii="Times New Roman" w:eastAsia="Times New Roman" w:hAnsi="Times New Roman" w:cs="Times New Roman"/>
          <w:bCs/>
          <w:sz w:val="28"/>
          <w:szCs w:val="28"/>
          <w:lang w:eastAsia="uk-UA"/>
        </w:rPr>
        <w:t xml:space="preserve">роки </w:t>
      </w:r>
      <w:r w:rsidR="0068641F">
        <w:rPr>
          <w:rFonts w:ascii="Times New Roman" w:eastAsia="Times New Roman" w:hAnsi="Times New Roman" w:cs="Times New Roman"/>
          <w:bCs/>
          <w:sz w:val="28"/>
          <w:szCs w:val="28"/>
          <w:lang w:eastAsia="uk-UA"/>
        </w:rPr>
        <w:t xml:space="preserve">у контрольній групі. </w:t>
      </w:r>
    </w:p>
    <w:p w14:paraId="7D988F77" w14:textId="77777777" w:rsidR="00C95D2B" w:rsidRDefault="00C95D2B" w:rsidP="001212F9">
      <w:pPr>
        <w:pStyle w:val="a3"/>
        <w:tabs>
          <w:tab w:val="left" w:pos="504"/>
          <w:tab w:val="left" w:pos="1701"/>
          <w:tab w:val="left" w:pos="2410"/>
          <w:tab w:val="left" w:pos="2770"/>
        </w:tabs>
        <w:spacing w:after="0" w:line="360" w:lineRule="auto"/>
        <w:ind w:left="2770" w:right="283"/>
        <w:jc w:val="center"/>
        <w:rPr>
          <w:rFonts w:ascii="Times New Roman" w:hAnsi="Times New Roman" w:cs="Times New Roman"/>
          <w:iCs/>
          <w:sz w:val="28"/>
          <w:szCs w:val="28"/>
        </w:rPr>
      </w:pPr>
    </w:p>
    <w:p w14:paraId="14FDF2D4" w14:textId="1CED9393" w:rsidR="00C95B23" w:rsidRPr="001212F9" w:rsidRDefault="00C95B23" w:rsidP="001212F9">
      <w:pPr>
        <w:pStyle w:val="a3"/>
        <w:tabs>
          <w:tab w:val="left" w:pos="504"/>
          <w:tab w:val="left" w:pos="1701"/>
          <w:tab w:val="left" w:pos="2410"/>
          <w:tab w:val="left" w:pos="2770"/>
        </w:tabs>
        <w:spacing w:after="0" w:line="360" w:lineRule="auto"/>
        <w:ind w:left="2770" w:right="283"/>
        <w:jc w:val="center"/>
        <w:rPr>
          <w:rFonts w:ascii="Times New Roman" w:eastAsia="Times New Roman" w:hAnsi="Times New Roman" w:cs="Times New Roman"/>
          <w:iCs/>
          <w:sz w:val="28"/>
          <w:szCs w:val="28"/>
          <w:lang w:eastAsia="uk-UA"/>
        </w:rPr>
      </w:pPr>
      <w:r w:rsidRPr="001212F9">
        <w:rPr>
          <w:rFonts w:ascii="Times New Roman" w:hAnsi="Times New Roman" w:cs="Times New Roman"/>
          <w:iCs/>
          <w:sz w:val="28"/>
          <w:szCs w:val="28"/>
        </w:rPr>
        <w:t>Таблиця</w:t>
      </w:r>
      <w:r w:rsidR="00F54D13">
        <w:rPr>
          <w:rFonts w:ascii="Times New Roman" w:hAnsi="Times New Roman" w:cs="Times New Roman"/>
          <w:iCs/>
          <w:sz w:val="28"/>
          <w:szCs w:val="28"/>
        </w:rPr>
        <w:t xml:space="preserve"> </w:t>
      </w:r>
      <w:r w:rsidRPr="001212F9">
        <w:rPr>
          <w:rFonts w:ascii="Times New Roman" w:hAnsi="Times New Roman" w:cs="Times New Roman"/>
          <w:iCs/>
          <w:sz w:val="28"/>
          <w:szCs w:val="28"/>
        </w:rPr>
        <w:t>3.</w:t>
      </w:r>
      <w:r w:rsidR="00826C48" w:rsidRPr="001212F9">
        <w:rPr>
          <w:rFonts w:ascii="Times New Roman" w:hAnsi="Times New Roman" w:cs="Times New Roman"/>
          <w:iCs/>
          <w:sz w:val="28"/>
          <w:szCs w:val="28"/>
        </w:rPr>
        <w:t>1.</w:t>
      </w:r>
      <w:r w:rsidRPr="001212F9">
        <w:rPr>
          <w:rFonts w:ascii="Times New Roman" w:hAnsi="Times New Roman" w:cs="Times New Roman"/>
          <w:iCs/>
          <w:sz w:val="28"/>
          <w:szCs w:val="28"/>
          <w:lang w:val="ru-UA"/>
        </w:rPr>
        <w:t>8</w:t>
      </w:r>
      <w:r w:rsidR="001212F9" w:rsidRPr="001212F9">
        <w:rPr>
          <w:rFonts w:ascii="Times New Roman" w:hAnsi="Times New Roman" w:cs="Times New Roman"/>
          <w:iCs/>
          <w:sz w:val="28"/>
          <w:szCs w:val="28"/>
        </w:rPr>
        <w:t xml:space="preserve"> – </w:t>
      </w:r>
      <w:r w:rsidRPr="001212F9">
        <w:rPr>
          <w:rFonts w:ascii="Times New Roman" w:hAnsi="Times New Roman" w:cs="Times New Roman"/>
          <w:iCs/>
          <w:sz w:val="28"/>
          <w:szCs w:val="28"/>
        </w:rPr>
        <w:t xml:space="preserve">Результати </w:t>
      </w:r>
      <w:r w:rsidRPr="001212F9">
        <w:rPr>
          <w:rFonts w:ascii="Times New Roman" w:eastAsia="Times New Roman" w:hAnsi="Times New Roman" w:cs="Times New Roman"/>
          <w:iCs/>
          <w:sz w:val="28"/>
          <w:szCs w:val="28"/>
          <w:lang w:eastAsia="uk-UA"/>
        </w:rPr>
        <w:t xml:space="preserve">відхилення біологічного віку від календарного </w:t>
      </w:r>
      <w:r w:rsidR="00277C3C">
        <w:rPr>
          <w:rFonts w:ascii="Times New Roman" w:eastAsia="Times New Roman" w:hAnsi="Times New Roman" w:cs="Times New Roman"/>
          <w:iCs/>
          <w:sz w:val="28"/>
          <w:szCs w:val="28"/>
          <w:lang w:eastAsia="uk-UA"/>
        </w:rPr>
        <w:t>в</w:t>
      </w:r>
      <w:r w:rsidRPr="001212F9">
        <w:rPr>
          <w:rFonts w:ascii="Times New Roman" w:eastAsia="Times New Roman" w:hAnsi="Times New Roman" w:cs="Times New Roman"/>
          <w:iCs/>
          <w:sz w:val="28"/>
          <w:szCs w:val="28"/>
          <w:lang w:eastAsia="uk-UA"/>
        </w:rPr>
        <w:t xml:space="preserve"> </w:t>
      </w:r>
      <w:r w:rsidR="00277C3C">
        <w:rPr>
          <w:rFonts w:ascii="Times New Roman" w:eastAsia="Times New Roman" w:hAnsi="Times New Roman" w:cs="Times New Roman"/>
          <w:bCs/>
          <w:sz w:val="28"/>
          <w:szCs w:val="28"/>
          <w:lang w:eastAsia="uk-UA"/>
        </w:rPr>
        <w:t>основній</w:t>
      </w:r>
      <w:r w:rsidR="002E5176" w:rsidRPr="001212F9">
        <w:rPr>
          <w:rFonts w:ascii="Times New Roman" w:eastAsia="Times New Roman" w:hAnsi="Times New Roman" w:cs="Times New Roman"/>
          <w:iCs/>
          <w:sz w:val="28"/>
          <w:szCs w:val="28"/>
          <w:lang w:eastAsia="uk-UA"/>
        </w:rPr>
        <w:t xml:space="preserve"> </w:t>
      </w:r>
      <w:r w:rsidRPr="001212F9">
        <w:rPr>
          <w:rFonts w:ascii="Times New Roman" w:eastAsia="Times New Roman" w:hAnsi="Times New Roman" w:cs="Times New Roman"/>
          <w:iCs/>
          <w:sz w:val="28"/>
          <w:szCs w:val="28"/>
          <w:lang w:eastAsia="uk-UA"/>
        </w:rPr>
        <w:t>групі напочатку дослідження</w:t>
      </w:r>
    </w:p>
    <w:p w14:paraId="1B2C960A" w14:textId="4010D391" w:rsidR="00C95B23" w:rsidRPr="00693BA1" w:rsidRDefault="00C95B23" w:rsidP="0014378F">
      <w:pPr>
        <w:pStyle w:val="a3"/>
        <w:tabs>
          <w:tab w:val="left" w:pos="504"/>
          <w:tab w:val="left" w:pos="1701"/>
          <w:tab w:val="left" w:pos="2410"/>
          <w:tab w:val="left" w:pos="2770"/>
        </w:tabs>
        <w:spacing w:after="0" w:line="360" w:lineRule="auto"/>
        <w:ind w:left="2770" w:right="283"/>
        <w:jc w:val="right"/>
        <w:rPr>
          <w:rFonts w:ascii="Times New Roman" w:hAnsi="Times New Roman" w:cs="Times New Roman"/>
          <w:i/>
          <w:sz w:val="28"/>
          <w:szCs w:val="28"/>
        </w:rPr>
      </w:pPr>
    </w:p>
    <w:tbl>
      <w:tblPr>
        <w:tblStyle w:val="a7"/>
        <w:tblW w:w="0" w:type="auto"/>
        <w:tblInd w:w="1701" w:type="dxa"/>
        <w:tblLook w:val="04A0" w:firstRow="1" w:lastRow="0" w:firstColumn="1" w:lastColumn="0" w:noHBand="0" w:noVBand="1"/>
      </w:tblPr>
      <w:tblGrid>
        <w:gridCol w:w="1891"/>
        <w:gridCol w:w="1534"/>
        <w:gridCol w:w="1534"/>
        <w:gridCol w:w="1534"/>
        <w:gridCol w:w="1534"/>
        <w:gridCol w:w="1128"/>
      </w:tblGrid>
      <w:tr w:rsidR="00C95B23" w14:paraId="52ED3F3A" w14:textId="77777777" w:rsidTr="00770216">
        <w:tc>
          <w:tcPr>
            <w:tcW w:w="1891" w:type="dxa"/>
            <w:shd w:val="clear" w:color="auto" w:fill="D0CECE" w:themeFill="background2" w:themeFillShade="E6"/>
          </w:tcPr>
          <w:p w14:paraId="1884C617" w14:textId="77777777" w:rsidR="00C95B23" w:rsidRPr="00623E10" w:rsidRDefault="00C95B23" w:rsidP="0014378F">
            <w:pPr>
              <w:tabs>
                <w:tab w:val="left" w:pos="504"/>
                <w:tab w:val="left" w:pos="1701"/>
                <w:tab w:val="left" w:pos="2410"/>
              </w:tabs>
              <w:spacing w:line="360" w:lineRule="auto"/>
              <w:ind w:right="141" w:hanging="114"/>
              <w:jc w:val="both"/>
              <w:rPr>
                <w:rFonts w:ascii="Times New Roman" w:eastAsia="Times New Roman" w:hAnsi="Times New Roman" w:cs="Times New Roman"/>
                <w:b/>
                <w:sz w:val="28"/>
                <w:szCs w:val="28"/>
                <w:lang w:eastAsia="uk-UA"/>
              </w:rPr>
            </w:pPr>
            <w:r w:rsidRPr="00623E10">
              <w:rPr>
                <w:rFonts w:ascii="Times New Roman" w:eastAsia="Times New Roman" w:hAnsi="Times New Roman" w:cs="Times New Roman"/>
                <w:b/>
                <w:sz w:val="28"/>
                <w:szCs w:val="28"/>
                <w:lang w:eastAsia="uk-UA"/>
              </w:rPr>
              <w:t>Учасник</w:t>
            </w:r>
          </w:p>
        </w:tc>
        <w:tc>
          <w:tcPr>
            <w:tcW w:w="1534" w:type="dxa"/>
            <w:shd w:val="clear" w:color="auto" w:fill="E7E6E6" w:themeFill="background2"/>
          </w:tcPr>
          <w:p w14:paraId="38B02CA2" w14:textId="77777777" w:rsidR="00C95B23" w:rsidRPr="00623E10" w:rsidRDefault="00C95B23" w:rsidP="0014378F">
            <w:pPr>
              <w:tabs>
                <w:tab w:val="left" w:pos="504"/>
                <w:tab w:val="left" w:pos="1701"/>
                <w:tab w:val="left" w:pos="2410"/>
              </w:tabs>
              <w:spacing w:line="360" w:lineRule="auto"/>
              <w:ind w:right="141"/>
              <w:jc w:val="both"/>
              <w:rPr>
                <w:rFonts w:ascii="Times New Roman" w:eastAsia="Times New Roman" w:hAnsi="Times New Roman" w:cs="Times New Roman"/>
                <w:b/>
                <w:sz w:val="28"/>
                <w:szCs w:val="28"/>
                <w:lang w:eastAsia="uk-UA"/>
              </w:rPr>
            </w:pPr>
            <w:r w:rsidRPr="00623E10">
              <w:rPr>
                <w:rFonts w:ascii="Times New Roman" w:eastAsia="Times New Roman" w:hAnsi="Times New Roman" w:cs="Times New Roman"/>
                <w:b/>
                <w:sz w:val="28"/>
                <w:szCs w:val="28"/>
                <w:lang w:eastAsia="uk-UA"/>
              </w:rPr>
              <w:t>1</w:t>
            </w:r>
          </w:p>
        </w:tc>
        <w:tc>
          <w:tcPr>
            <w:tcW w:w="1534" w:type="dxa"/>
            <w:shd w:val="clear" w:color="auto" w:fill="E7E6E6" w:themeFill="background2"/>
          </w:tcPr>
          <w:p w14:paraId="59AD193E" w14:textId="77777777" w:rsidR="00C95B23" w:rsidRPr="00623E10" w:rsidRDefault="00C95B23" w:rsidP="0014378F">
            <w:pPr>
              <w:tabs>
                <w:tab w:val="left" w:pos="504"/>
                <w:tab w:val="left" w:pos="1701"/>
                <w:tab w:val="left" w:pos="2410"/>
              </w:tabs>
              <w:spacing w:line="360" w:lineRule="auto"/>
              <w:ind w:right="141"/>
              <w:jc w:val="both"/>
              <w:rPr>
                <w:rFonts w:ascii="Times New Roman" w:eastAsia="Times New Roman" w:hAnsi="Times New Roman" w:cs="Times New Roman"/>
                <w:b/>
                <w:sz w:val="28"/>
                <w:szCs w:val="28"/>
                <w:lang w:eastAsia="uk-UA"/>
              </w:rPr>
            </w:pPr>
            <w:r w:rsidRPr="00623E10">
              <w:rPr>
                <w:rFonts w:ascii="Times New Roman" w:eastAsia="Times New Roman" w:hAnsi="Times New Roman" w:cs="Times New Roman"/>
                <w:b/>
                <w:sz w:val="28"/>
                <w:szCs w:val="28"/>
                <w:lang w:eastAsia="uk-UA"/>
              </w:rPr>
              <w:t>2</w:t>
            </w:r>
          </w:p>
        </w:tc>
        <w:tc>
          <w:tcPr>
            <w:tcW w:w="1534" w:type="dxa"/>
            <w:shd w:val="clear" w:color="auto" w:fill="E7E6E6" w:themeFill="background2"/>
          </w:tcPr>
          <w:p w14:paraId="60AE49EC" w14:textId="77777777" w:rsidR="00C95B23" w:rsidRPr="00623E10" w:rsidRDefault="00C95B23" w:rsidP="0014378F">
            <w:pPr>
              <w:tabs>
                <w:tab w:val="left" w:pos="504"/>
                <w:tab w:val="left" w:pos="1701"/>
                <w:tab w:val="left" w:pos="2410"/>
              </w:tabs>
              <w:spacing w:line="360" w:lineRule="auto"/>
              <w:ind w:right="141"/>
              <w:jc w:val="both"/>
              <w:rPr>
                <w:rFonts w:ascii="Times New Roman" w:eastAsia="Times New Roman" w:hAnsi="Times New Roman" w:cs="Times New Roman"/>
                <w:b/>
                <w:sz w:val="28"/>
                <w:szCs w:val="28"/>
                <w:lang w:eastAsia="uk-UA"/>
              </w:rPr>
            </w:pPr>
            <w:r w:rsidRPr="00623E10">
              <w:rPr>
                <w:rFonts w:ascii="Times New Roman" w:eastAsia="Times New Roman" w:hAnsi="Times New Roman" w:cs="Times New Roman"/>
                <w:b/>
                <w:sz w:val="28"/>
                <w:szCs w:val="28"/>
                <w:lang w:eastAsia="uk-UA"/>
              </w:rPr>
              <w:t>3</w:t>
            </w:r>
          </w:p>
        </w:tc>
        <w:tc>
          <w:tcPr>
            <w:tcW w:w="1534" w:type="dxa"/>
            <w:shd w:val="clear" w:color="auto" w:fill="E7E6E6" w:themeFill="background2"/>
          </w:tcPr>
          <w:p w14:paraId="1956B9E1" w14:textId="77777777" w:rsidR="00C95B23" w:rsidRPr="00623E10" w:rsidRDefault="00C95B23" w:rsidP="0014378F">
            <w:pPr>
              <w:tabs>
                <w:tab w:val="left" w:pos="504"/>
                <w:tab w:val="left" w:pos="1701"/>
                <w:tab w:val="left" w:pos="2410"/>
              </w:tabs>
              <w:spacing w:line="360" w:lineRule="auto"/>
              <w:ind w:right="141"/>
              <w:jc w:val="both"/>
              <w:rPr>
                <w:rFonts w:ascii="Times New Roman" w:eastAsia="Times New Roman" w:hAnsi="Times New Roman" w:cs="Times New Roman"/>
                <w:b/>
                <w:sz w:val="28"/>
                <w:szCs w:val="28"/>
                <w:lang w:eastAsia="uk-UA"/>
              </w:rPr>
            </w:pPr>
            <w:r w:rsidRPr="00623E10">
              <w:rPr>
                <w:rFonts w:ascii="Times New Roman" w:eastAsia="Times New Roman" w:hAnsi="Times New Roman" w:cs="Times New Roman"/>
                <w:b/>
                <w:sz w:val="28"/>
                <w:szCs w:val="28"/>
                <w:lang w:eastAsia="uk-UA"/>
              </w:rPr>
              <w:t>4</w:t>
            </w:r>
          </w:p>
        </w:tc>
        <w:tc>
          <w:tcPr>
            <w:tcW w:w="1128" w:type="dxa"/>
            <w:shd w:val="clear" w:color="auto" w:fill="E7E6E6" w:themeFill="background2"/>
          </w:tcPr>
          <w:p w14:paraId="2F25A9BB" w14:textId="77777777" w:rsidR="00C95B23" w:rsidRPr="00623E10" w:rsidRDefault="00C95B23" w:rsidP="0014378F">
            <w:pPr>
              <w:tabs>
                <w:tab w:val="left" w:pos="504"/>
                <w:tab w:val="left" w:pos="1701"/>
                <w:tab w:val="left" w:pos="2410"/>
              </w:tabs>
              <w:spacing w:line="360" w:lineRule="auto"/>
              <w:ind w:right="141"/>
              <w:jc w:val="both"/>
              <w:rPr>
                <w:rFonts w:ascii="Times New Roman" w:eastAsia="Times New Roman" w:hAnsi="Times New Roman" w:cs="Times New Roman"/>
                <w:b/>
                <w:sz w:val="28"/>
                <w:szCs w:val="28"/>
                <w:lang w:eastAsia="uk-UA"/>
              </w:rPr>
            </w:pPr>
            <w:r w:rsidRPr="00623E10">
              <w:rPr>
                <w:rFonts w:ascii="Times New Roman" w:eastAsia="Times New Roman" w:hAnsi="Times New Roman" w:cs="Times New Roman"/>
                <w:b/>
                <w:sz w:val="28"/>
                <w:szCs w:val="28"/>
                <w:lang w:eastAsia="uk-UA"/>
              </w:rPr>
              <w:t>5</w:t>
            </w:r>
          </w:p>
        </w:tc>
      </w:tr>
      <w:tr w:rsidR="006E36D7" w14:paraId="500AD6A7" w14:textId="77777777" w:rsidTr="00770216">
        <w:tc>
          <w:tcPr>
            <w:tcW w:w="1891" w:type="dxa"/>
            <w:shd w:val="clear" w:color="auto" w:fill="D0CECE" w:themeFill="background2" w:themeFillShade="E6"/>
          </w:tcPr>
          <w:p w14:paraId="729F7B2B" w14:textId="77777777" w:rsidR="006E36D7" w:rsidRPr="00623E10" w:rsidRDefault="006E36D7" w:rsidP="0014378F">
            <w:pPr>
              <w:tabs>
                <w:tab w:val="left" w:pos="504"/>
                <w:tab w:val="left" w:pos="1701"/>
                <w:tab w:val="left" w:pos="2410"/>
              </w:tabs>
              <w:spacing w:line="360" w:lineRule="auto"/>
              <w:ind w:right="141"/>
              <w:jc w:val="both"/>
              <w:rPr>
                <w:rFonts w:ascii="Times New Roman" w:eastAsia="Times New Roman" w:hAnsi="Times New Roman" w:cs="Times New Roman"/>
                <w:b/>
                <w:sz w:val="28"/>
                <w:szCs w:val="28"/>
                <w:lang w:eastAsia="uk-UA"/>
              </w:rPr>
            </w:pPr>
            <w:r w:rsidRPr="00623E10">
              <w:rPr>
                <w:rFonts w:ascii="Times New Roman" w:eastAsia="Times New Roman" w:hAnsi="Times New Roman" w:cs="Times New Roman"/>
                <w:b/>
                <w:sz w:val="28"/>
                <w:szCs w:val="28"/>
                <w:lang w:eastAsia="uk-UA"/>
              </w:rPr>
              <w:t>КВ, р.</w:t>
            </w:r>
          </w:p>
        </w:tc>
        <w:tc>
          <w:tcPr>
            <w:tcW w:w="1534" w:type="dxa"/>
          </w:tcPr>
          <w:p w14:paraId="6B451E6C" w14:textId="4ABAEC69" w:rsidR="006E36D7" w:rsidRPr="00F757E1" w:rsidRDefault="006E36D7" w:rsidP="00260C02">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sidRPr="00F757E1">
              <w:rPr>
                <w:rFonts w:ascii="Times New Roman" w:hAnsi="Times New Roman" w:cs="Times New Roman"/>
                <w:sz w:val="28"/>
                <w:szCs w:val="28"/>
              </w:rPr>
              <w:t>45</w:t>
            </w:r>
          </w:p>
        </w:tc>
        <w:tc>
          <w:tcPr>
            <w:tcW w:w="1534" w:type="dxa"/>
          </w:tcPr>
          <w:p w14:paraId="55AD1489" w14:textId="76D28E29" w:rsidR="006E36D7" w:rsidRPr="00F757E1" w:rsidRDefault="006E36D7" w:rsidP="00260C02">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sidRPr="00F757E1">
              <w:rPr>
                <w:rFonts w:ascii="Times New Roman" w:hAnsi="Times New Roman" w:cs="Times New Roman"/>
                <w:sz w:val="28"/>
                <w:szCs w:val="28"/>
              </w:rPr>
              <w:t>39</w:t>
            </w:r>
          </w:p>
        </w:tc>
        <w:tc>
          <w:tcPr>
            <w:tcW w:w="1534" w:type="dxa"/>
          </w:tcPr>
          <w:p w14:paraId="6BF9BCFC" w14:textId="788DCEC2" w:rsidR="006E36D7" w:rsidRPr="00F757E1" w:rsidRDefault="006E36D7" w:rsidP="00260C02">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sidRPr="00F757E1">
              <w:rPr>
                <w:rFonts w:ascii="Times New Roman" w:hAnsi="Times New Roman" w:cs="Times New Roman"/>
                <w:sz w:val="28"/>
                <w:szCs w:val="28"/>
              </w:rPr>
              <w:t>40</w:t>
            </w:r>
          </w:p>
        </w:tc>
        <w:tc>
          <w:tcPr>
            <w:tcW w:w="1534" w:type="dxa"/>
          </w:tcPr>
          <w:p w14:paraId="66D3FAFE" w14:textId="3E85FB34" w:rsidR="006E36D7" w:rsidRPr="00F757E1" w:rsidRDefault="006E36D7" w:rsidP="00260C02">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sidRPr="00F757E1">
              <w:rPr>
                <w:rFonts w:ascii="Times New Roman" w:hAnsi="Times New Roman" w:cs="Times New Roman"/>
                <w:sz w:val="28"/>
                <w:szCs w:val="28"/>
              </w:rPr>
              <w:t>41</w:t>
            </w:r>
          </w:p>
        </w:tc>
        <w:tc>
          <w:tcPr>
            <w:tcW w:w="1128" w:type="dxa"/>
          </w:tcPr>
          <w:p w14:paraId="6D50CE64" w14:textId="46CC9243" w:rsidR="006E36D7" w:rsidRPr="00F757E1" w:rsidRDefault="006E36D7" w:rsidP="00260C02">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sidRPr="00F757E1">
              <w:rPr>
                <w:rFonts w:ascii="Times New Roman" w:hAnsi="Times New Roman" w:cs="Times New Roman"/>
                <w:sz w:val="28"/>
                <w:szCs w:val="28"/>
              </w:rPr>
              <w:t>40</w:t>
            </w:r>
          </w:p>
        </w:tc>
      </w:tr>
      <w:tr w:rsidR="00A42564" w14:paraId="645311A4" w14:textId="77777777" w:rsidTr="00770216">
        <w:tc>
          <w:tcPr>
            <w:tcW w:w="1891" w:type="dxa"/>
            <w:shd w:val="clear" w:color="auto" w:fill="D0CECE" w:themeFill="background2" w:themeFillShade="E6"/>
          </w:tcPr>
          <w:p w14:paraId="4AD9961D" w14:textId="77777777" w:rsidR="00A42564" w:rsidRPr="00623E10" w:rsidRDefault="00A42564" w:rsidP="0014378F">
            <w:pPr>
              <w:tabs>
                <w:tab w:val="left" w:pos="504"/>
                <w:tab w:val="left" w:pos="1701"/>
                <w:tab w:val="left" w:pos="2410"/>
              </w:tabs>
              <w:spacing w:line="360" w:lineRule="auto"/>
              <w:ind w:right="141"/>
              <w:jc w:val="both"/>
              <w:rPr>
                <w:rFonts w:ascii="Times New Roman" w:eastAsia="Times New Roman" w:hAnsi="Times New Roman" w:cs="Times New Roman"/>
                <w:b/>
                <w:sz w:val="28"/>
                <w:szCs w:val="28"/>
                <w:lang w:eastAsia="uk-UA"/>
              </w:rPr>
            </w:pPr>
            <w:r w:rsidRPr="00623E10">
              <w:rPr>
                <w:rFonts w:ascii="Times New Roman" w:eastAsia="Times New Roman" w:hAnsi="Times New Roman" w:cs="Times New Roman"/>
                <w:b/>
                <w:sz w:val="28"/>
                <w:szCs w:val="28"/>
                <w:lang w:eastAsia="uk-UA"/>
              </w:rPr>
              <w:t>БВ, р.</w:t>
            </w:r>
          </w:p>
        </w:tc>
        <w:tc>
          <w:tcPr>
            <w:tcW w:w="1534" w:type="dxa"/>
            <w:vAlign w:val="bottom"/>
          </w:tcPr>
          <w:p w14:paraId="1860C163" w14:textId="75CA43FD" w:rsidR="00A42564" w:rsidRPr="00A42564" w:rsidRDefault="00A42564" w:rsidP="00260C02">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val="ru-RU" w:eastAsia="uk-UA"/>
              </w:rPr>
            </w:pPr>
            <w:r w:rsidRPr="00A42564">
              <w:rPr>
                <w:rFonts w:ascii="Times New Roman" w:hAnsi="Times New Roman" w:cs="Times New Roman"/>
                <w:color w:val="000000"/>
                <w:sz w:val="28"/>
                <w:szCs w:val="28"/>
              </w:rPr>
              <w:t>48,76</w:t>
            </w:r>
          </w:p>
        </w:tc>
        <w:tc>
          <w:tcPr>
            <w:tcW w:w="1534" w:type="dxa"/>
            <w:vAlign w:val="bottom"/>
          </w:tcPr>
          <w:p w14:paraId="52E7A730" w14:textId="621FC21D" w:rsidR="00A42564" w:rsidRPr="00A42564" w:rsidRDefault="00A42564" w:rsidP="00260C02">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val="ru-RU" w:eastAsia="uk-UA"/>
              </w:rPr>
            </w:pPr>
            <w:r w:rsidRPr="00A42564">
              <w:rPr>
                <w:rFonts w:ascii="Times New Roman" w:hAnsi="Times New Roman" w:cs="Times New Roman"/>
                <w:color w:val="000000"/>
                <w:sz w:val="28"/>
                <w:szCs w:val="28"/>
              </w:rPr>
              <w:t>42,3</w:t>
            </w:r>
          </w:p>
        </w:tc>
        <w:tc>
          <w:tcPr>
            <w:tcW w:w="1534" w:type="dxa"/>
            <w:vAlign w:val="bottom"/>
          </w:tcPr>
          <w:p w14:paraId="1C05CD6F" w14:textId="3B681419" w:rsidR="00A42564" w:rsidRPr="00A42564" w:rsidRDefault="00A42564" w:rsidP="00260C02">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sidRPr="00A42564">
              <w:rPr>
                <w:rFonts w:ascii="Times New Roman" w:hAnsi="Times New Roman" w:cs="Times New Roman"/>
                <w:color w:val="000000"/>
                <w:sz w:val="28"/>
                <w:szCs w:val="28"/>
              </w:rPr>
              <w:t>39,2</w:t>
            </w:r>
          </w:p>
        </w:tc>
        <w:tc>
          <w:tcPr>
            <w:tcW w:w="1534" w:type="dxa"/>
            <w:vAlign w:val="bottom"/>
          </w:tcPr>
          <w:p w14:paraId="25A6CB81" w14:textId="4A9445D3" w:rsidR="00A42564" w:rsidRPr="00A42564" w:rsidRDefault="00A42564" w:rsidP="00260C02">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val="ru-RU" w:eastAsia="uk-UA"/>
              </w:rPr>
            </w:pPr>
            <w:r w:rsidRPr="00A42564">
              <w:rPr>
                <w:rFonts w:ascii="Times New Roman" w:hAnsi="Times New Roman" w:cs="Times New Roman"/>
                <w:color w:val="000000"/>
                <w:sz w:val="28"/>
                <w:szCs w:val="28"/>
              </w:rPr>
              <w:t>43,6</w:t>
            </w:r>
          </w:p>
        </w:tc>
        <w:tc>
          <w:tcPr>
            <w:tcW w:w="1128" w:type="dxa"/>
            <w:vAlign w:val="bottom"/>
          </w:tcPr>
          <w:p w14:paraId="0AD9E5D7" w14:textId="15BA29B4" w:rsidR="00A42564" w:rsidRPr="00A42564" w:rsidRDefault="00A42564" w:rsidP="00260C02">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sidRPr="00A42564">
              <w:rPr>
                <w:rFonts w:ascii="Times New Roman" w:hAnsi="Times New Roman" w:cs="Times New Roman"/>
                <w:color w:val="000000"/>
                <w:sz w:val="28"/>
                <w:szCs w:val="28"/>
              </w:rPr>
              <w:t>41,07</w:t>
            </w:r>
          </w:p>
        </w:tc>
      </w:tr>
      <w:tr w:rsidR="00C755DE" w14:paraId="1322E1DC" w14:textId="77777777" w:rsidTr="00770216">
        <w:trPr>
          <w:trHeight w:val="698"/>
        </w:trPr>
        <w:tc>
          <w:tcPr>
            <w:tcW w:w="1891" w:type="dxa"/>
            <w:shd w:val="clear" w:color="auto" w:fill="D0CECE" w:themeFill="background2" w:themeFillShade="E6"/>
          </w:tcPr>
          <w:p w14:paraId="61D8A4AE" w14:textId="77777777" w:rsidR="00C755DE" w:rsidRPr="00623E10" w:rsidRDefault="00C755DE" w:rsidP="0014378F">
            <w:pPr>
              <w:tabs>
                <w:tab w:val="left" w:pos="504"/>
                <w:tab w:val="left" w:pos="1701"/>
                <w:tab w:val="left" w:pos="2410"/>
              </w:tabs>
              <w:spacing w:line="360" w:lineRule="auto"/>
              <w:ind w:right="141"/>
              <w:jc w:val="both"/>
              <w:rPr>
                <w:rFonts w:ascii="Times New Roman" w:eastAsia="Times New Roman" w:hAnsi="Times New Roman" w:cs="Times New Roman"/>
                <w:b/>
                <w:sz w:val="28"/>
                <w:szCs w:val="28"/>
                <w:lang w:eastAsia="uk-UA"/>
              </w:rPr>
            </w:pPr>
            <w:r w:rsidRPr="00623E10">
              <w:rPr>
                <w:rFonts w:ascii="Times New Roman" w:eastAsia="Times New Roman" w:hAnsi="Times New Roman" w:cs="Times New Roman"/>
                <w:b/>
                <w:sz w:val="28"/>
                <w:szCs w:val="28"/>
                <w:lang w:eastAsia="uk-UA"/>
              </w:rPr>
              <w:t>Відхилення, %</w:t>
            </w:r>
          </w:p>
        </w:tc>
        <w:tc>
          <w:tcPr>
            <w:tcW w:w="1534" w:type="dxa"/>
            <w:vAlign w:val="center"/>
          </w:tcPr>
          <w:p w14:paraId="4F329AD3" w14:textId="4773521D" w:rsidR="00C755DE" w:rsidRPr="00C755DE" w:rsidRDefault="00C755DE" w:rsidP="00260C02">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val="ru-RU" w:eastAsia="uk-UA"/>
              </w:rPr>
            </w:pPr>
            <w:r w:rsidRPr="00C755DE">
              <w:rPr>
                <w:rFonts w:ascii="Times New Roman" w:hAnsi="Times New Roman" w:cs="Times New Roman"/>
                <w:color w:val="000000"/>
                <w:sz w:val="28"/>
                <w:szCs w:val="28"/>
              </w:rPr>
              <w:t>6,73</w:t>
            </w:r>
          </w:p>
        </w:tc>
        <w:tc>
          <w:tcPr>
            <w:tcW w:w="1534" w:type="dxa"/>
            <w:vAlign w:val="center"/>
          </w:tcPr>
          <w:p w14:paraId="636A74E8" w14:textId="678E4F8C" w:rsidR="00C755DE" w:rsidRPr="00C755DE" w:rsidRDefault="00C755DE" w:rsidP="00260C02">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sidRPr="00C755DE">
              <w:rPr>
                <w:rFonts w:ascii="Times New Roman" w:hAnsi="Times New Roman" w:cs="Times New Roman"/>
                <w:color w:val="000000"/>
                <w:sz w:val="28"/>
                <w:szCs w:val="28"/>
              </w:rPr>
              <w:t>4,43</w:t>
            </w:r>
          </w:p>
        </w:tc>
        <w:tc>
          <w:tcPr>
            <w:tcW w:w="1534" w:type="dxa"/>
            <w:vAlign w:val="center"/>
          </w:tcPr>
          <w:p w14:paraId="0613C379" w14:textId="4E8DD1F4" w:rsidR="00C755DE" w:rsidRPr="00C755DE" w:rsidRDefault="00C755DE" w:rsidP="00260C02">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sidRPr="00C755DE">
              <w:rPr>
                <w:rFonts w:ascii="Times New Roman" w:hAnsi="Times New Roman" w:cs="Times New Roman"/>
                <w:color w:val="000000"/>
                <w:sz w:val="28"/>
                <w:szCs w:val="28"/>
              </w:rPr>
              <w:t>-5,25</w:t>
            </w:r>
          </w:p>
        </w:tc>
        <w:tc>
          <w:tcPr>
            <w:tcW w:w="1534" w:type="dxa"/>
            <w:vAlign w:val="center"/>
          </w:tcPr>
          <w:p w14:paraId="3F3EAE9B" w14:textId="2312C8BC" w:rsidR="00C755DE" w:rsidRPr="00C755DE" w:rsidRDefault="00C755DE" w:rsidP="00260C02">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sidRPr="00C755DE">
              <w:rPr>
                <w:rFonts w:ascii="Times New Roman" w:hAnsi="Times New Roman" w:cs="Times New Roman"/>
                <w:color w:val="000000"/>
                <w:sz w:val="28"/>
                <w:szCs w:val="28"/>
              </w:rPr>
              <w:t>3,24</w:t>
            </w:r>
          </w:p>
        </w:tc>
        <w:tc>
          <w:tcPr>
            <w:tcW w:w="1128" w:type="dxa"/>
            <w:vAlign w:val="center"/>
          </w:tcPr>
          <w:p w14:paraId="62BD4C3E" w14:textId="2C812634" w:rsidR="00C755DE" w:rsidRPr="00C755DE" w:rsidRDefault="00C755DE" w:rsidP="00260C02">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sidRPr="00C755DE">
              <w:rPr>
                <w:rFonts w:ascii="Times New Roman" w:hAnsi="Times New Roman" w:cs="Times New Roman"/>
                <w:color w:val="000000"/>
                <w:sz w:val="28"/>
                <w:szCs w:val="28"/>
              </w:rPr>
              <w:t>-0,73</w:t>
            </w:r>
          </w:p>
        </w:tc>
      </w:tr>
    </w:tbl>
    <w:p w14:paraId="3C3F67A6" w14:textId="77777777" w:rsidR="00C95B23" w:rsidRDefault="00C95B23" w:rsidP="0014378F">
      <w:pPr>
        <w:tabs>
          <w:tab w:val="left" w:pos="504"/>
          <w:tab w:val="left" w:pos="1701"/>
          <w:tab w:val="left" w:pos="2410"/>
        </w:tabs>
        <w:spacing w:after="0" w:line="360" w:lineRule="auto"/>
        <w:ind w:left="1701" w:right="141" w:firstLine="709"/>
        <w:jc w:val="both"/>
        <w:rPr>
          <w:rFonts w:ascii="Times New Roman" w:eastAsia="Times New Roman" w:hAnsi="Times New Roman" w:cs="Times New Roman"/>
          <w:bCs/>
          <w:sz w:val="28"/>
          <w:szCs w:val="28"/>
          <w:lang w:eastAsia="uk-UA"/>
        </w:rPr>
      </w:pPr>
    </w:p>
    <w:p w14:paraId="2C3134FA" w14:textId="2D7763E5" w:rsidR="007E5340" w:rsidRDefault="00474166" w:rsidP="0014378F">
      <w:pPr>
        <w:tabs>
          <w:tab w:val="left" w:pos="504"/>
          <w:tab w:val="left" w:pos="1701"/>
          <w:tab w:val="left" w:pos="2410"/>
        </w:tabs>
        <w:spacing w:after="0" w:line="360" w:lineRule="auto"/>
        <w:ind w:left="1701" w:right="141" w:firstLine="709"/>
        <w:jc w:val="both"/>
        <w:rPr>
          <w:rFonts w:ascii="Times New Roman" w:eastAsia="Times New Roman" w:hAnsi="Times New Roman" w:cs="Times New Roman"/>
          <w:bCs/>
          <w:sz w:val="28"/>
          <w:szCs w:val="28"/>
          <w:lang w:eastAsia="uk-UA"/>
        </w:rPr>
      </w:pPr>
      <w:r w:rsidRPr="00AD648A">
        <w:rPr>
          <w:rFonts w:ascii="Times New Roman" w:eastAsia="Times New Roman" w:hAnsi="Times New Roman" w:cs="Times New Roman"/>
          <w:bCs/>
          <w:sz w:val="28"/>
          <w:szCs w:val="28"/>
          <w:lang w:eastAsia="uk-UA"/>
        </w:rPr>
        <w:lastRenderedPageBreak/>
        <w:t xml:space="preserve">Найбільше відхилення </w:t>
      </w:r>
      <w:r w:rsidR="0067680C">
        <w:rPr>
          <w:rFonts w:ascii="Times New Roman" w:eastAsia="Times New Roman" w:hAnsi="Times New Roman" w:cs="Times New Roman"/>
          <w:bCs/>
          <w:sz w:val="28"/>
          <w:szCs w:val="28"/>
          <w:lang w:eastAsia="uk-UA"/>
        </w:rPr>
        <w:t xml:space="preserve">у бік прискореного темпу старіння </w:t>
      </w:r>
      <w:r w:rsidR="00D17654">
        <w:rPr>
          <w:rFonts w:ascii="Times New Roman" w:eastAsia="Times New Roman" w:hAnsi="Times New Roman" w:cs="Times New Roman"/>
          <w:bCs/>
          <w:sz w:val="28"/>
          <w:szCs w:val="28"/>
          <w:lang w:eastAsia="uk-UA"/>
        </w:rPr>
        <w:t>мав учасник, чий календарний вік був майже на 4 роки меншим від біологічного. В</w:t>
      </w:r>
      <w:r w:rsidR="009A37A5">
        <w:rPr>
          <w:rFonts w:ascii="Times New Roman" w:eastAsia="Times New Roman" w:hAnsi="Times New Roman" w:cs="Times New Roman"/>
          <w:bCs/>
          <w:sz w:val="28"/>
          <w:szCs w:val="28"/>
          <w:lang w:eastAsia="uk-UA"/>
        </w:rPr>
        <w:t xml:space="preserve">ідхилення </w:t>
      </w:r>
      <w:r w:rsidR="00D17654">
        <w:rPr>
          <w:rFonts w:ascii="Times New Roman" w:eastAsia="Times New Roman" w:hAnsi="Times New Roman" w:cs="Times New Roman"/>
          <w:bCs/>
          <w:sz w:val="28"/>
          <w:szCs w:val="28"/>
          <w:lang w:eastAsia="uk-UA"/>
        </w:rPr>
        <w:t xml:space="preserve">становило </w:t>
      </w:r>
      <w:r w:rsidR="007F37AF">
        <w:rPr>
          <w:rFonts w:ascii="Times New Roman" w:eastAsia="Times New Roman" w:hAnsi="Times New Roman" w:cs="Times New Roman"/>
          <w:bCs/>
          <w:sz w:val="28"/>
          <w:szCs w:val="28"/>
          <w:lang w:eastAsia="uk-UA"/>
        </w:rPr>
        <w:t>близько</w:t>
      </w:r>
      <w:r w:rsidR="009A37A5">
        <w:rPr>
          <w:rFonts w:ascii="Times New Roman" w:eastAsia="Times New Roman" w:hAnsi="Times New Roman" w:cs="Times New Roman"/>
          <w:bCs/>
          <w:sz w:val="28"/>
          <w:szCs w:val="28"/>
          <w:lang w:eastAsia="uk-UA"/>
        </w:rPr>
        <w:t xml:space="preserve"> 7 %</w:t>
      </w:r>
      <w:r w:rsidR="00636D15">
        <w:rPr>
          <w:rFonts w:ascii="Times New Roman" w:eastAsia="Times New Roman" w:hAnsi="Times New Roman" w:cs="Times New Roman"/>
          <w:bCs/>
          <w:sz w:val="28"/>
          <w:szCs w:val="28"/>
          <w:lang w:eastAsia="uk-UA"/>
        </w:rPr>
        <w:t xml:space="preserve"> (табл. 3.1.8)</w:t>
      </w:r>
    </w:p>
    <w:p w14:paraId="3DBDFBAD" w14:textId="77777777" w:rsidR="009B33A1" w:rsidRDefault="009B33A1" w:rsidP="0014378F">
      <w:pPr>
        <w:tabs>
          <w:tab w:val="left" w:pos="504"/>
          <w:tab w:val="left" w:pos="1701"/>
          <w:tab w:val="left" w:pos="2410"/>
        </w:tabs>
        <w:spacing w:after="0" w:line="360" w:lineRule="auto"/>
        <w:ind w:left="1701" w:right="141" w:firstLine="709"/>
        <w:jc w:val="both"/>
        <w:rPr>
          <w:rFonts w:ascii="Times New Roman" w:eastAsia="Times New Roman" w:hAnsi="Times New Roman" w:cs="Times New Roman"/>
          <w:bCs/>
          <w:sz w:val="28"/>
          <w:szCs w:val="28"/>
          <w:lang w:eastAsia="uk-UA"/>
        </w:rPr>
      </w:pPr>
    </w:p>
    <w:p w14:paraId="690C6519" w14:textId="561CC492" w:rsidR="00C16C72" w:rsidRPr="00941E96" w:rsidRDefault="00C16C72" w:rsidP="008A7E34">
      <w:pPr>
        <w:pStyle w:val="a3"/>
        <w:tabs>
          <w:tab w:val="left" w:pos="504"/>
          <w:tab w:val="left" w:pos="1701"/>
          <w:tab w:val="left" w:pos="2410"/>
          <w:tab w:val="left" w:pos="2770"/>
        </w:tabs>
        <w:spacing w:after="0" w:line="360" w:lineRule="auto"/>
        <w:ind w:left="2770" w:right="283"/>
        <w:jc w:val="center"/>
        <w:rPr>
          <w:rFonts w:ascii="Times New Roman" w:eastAsia="Times New Roman" w:hAnsi="Times New Roman" w:cs="Times New Roman"/>
          <w:iCs/>
          <w:sz w:val="28"/>
          <w:szCs w:val="28"/>
          <w:lang w:eastAsia="uk-UA"/>
        </w:rPr>
      </w:pPr>
      <w:r w:rsidRPr="00941E96">
        <w:rPr>
          <w:rFonts w:ascii="Times New Roman" w:hAnsi="Times New Roman" w:cs="Times New Roman"/>
          <w:iCs/>
          <w:sz w:val="28"/>
          <w:szCs w:val="28"/>
        </w:rPr>
        <w:t>Таблиця</w:t>
      </w:r>
      <w:r w:rsidR="00941E96">
        <w:rPr>
          <w:rFonts w:ascii="Times New Roman" w:hAnsi="Times New Roman" w:cs="Times New Roman"/>
          <w:iCs/>
          <w:sz w:val="28"/>
          <w:szCs w:val="28"/>
        </w:rPr>
        <w:t xml:space="preserve"> </w:t>
      </w:r>
      <w:r w:rsidRPr="00941E96">
        <w:rPr>
          <w:rFonts w:ascii="Times New Roman" w:hAnsi="Times New Roman" w:cs="Times New Roman"/>
          <w:iCs/>
          <w:sz w:val="28"/>
          <w:szCs w:val="28"/>
        </w:rPr>
        <w:t>3.</w:t>
      </w:r>
      <w:r w:rsidR="00826C48" w:rsidRPr="00941E96">
        <w:rPr>
          <w:rFonts w:ascii="Times New Roman" w:hAnsi="Times New Roman" w:cs="Times New Roman"/>
          <w:iCs/>
          <w:sz w:val="28"/>
          <w:szCs w:val="28"/>
        </w:rPr>
        <w:t>1.</w:t>
      </w:r>
      <w:r w:rsidRPr="00941E96">
        <w:rPr>
          <w:rFonts w:ascii="Times New Roman" w:hAnsi="Times New Roman" w:cs="Times New Roman"/>
          <w:iCs/>
          <w:sz w:val="28"/>
          <w:szCs w:val="28"/>
          <w:lang w:val="ru-RU"/>
        </w:rPr>
        <w:t>9</w:t>
      </w:r>
      <w:r w:rsidR="00941E96" w:rsidRPr="00941E96">
        <w:rPr>
          <w:rFonts w:ascii="Times New Roman" w:hAnsi="Times New Roman" w:cs="Times New Roman"/>
          <w:iCs/>
          <w:sz w:val="28"/>
          <w:szCs w:val="28"/>
          <w:lang w:val="ru-RU"/>
        </w:rPr>
        <w:t xml:space="preserve"> – </w:t>
      </w:r>
      <w:r w:rsidRPr="00941E96">
        <w:rPr>
          <w:rFonts w:ascii="Times New Roman" w:hAnsi="Times New Roman" w:cs="Times New Roman"/>
          <w:iCs/>
          <w:sz w:val="28"/>
          <w:szCs w:val="28"/>
        </w:rPr>
        <w:t xml:space="preserve">Статистичне відхилення біологічного віку </w:t>
      </w:r>
      <w:r w:rsidR="008F4E4C">
        <w:rPr>
          <w:rFonts w:ascii="Times New Roman" w:hAnsi="Times New Roman" w:cs="Times New Roman"/>
          <w:iCs/>
          <w:sz w:val="28"/>
          <w:szCs w:val="28"/>
        </w:rPr>
        <w:t>основної</w:t>
      </w:r>
      <w:r w:rsidRPr="00941E96">
        <w:rPr>
          <w:rFonts w:ascii="Times New Roman" w:hAnsi="Times New Roman" w:cs="Times New Roman"/>
          <w:iCs/>
          <w:sz w:val="28"/>
          <w:szCs w:val="28"/>
        </w:rPr>
        <w:t xml:space="preserve"> групи</w:t>
      </w:r>
    </w:p>
    <w:p w14:paraId="1B8F516B" w14:textId="77777777" w:rsidR="00C16C72" w:rsidRPr="00CF51CE" w:rsidRDefault="00C16C72" w:rsidP="0014378F">
      <w:pPr>
        <w:tabs>
          <w:tab w:val="left" w:pos="504"/>
          <w:tab w:val="left" w:pos="1701"/>
          <w:tab w:val="left" w:pos="2410"/>
        </w:tabs>
        <w:spacing w:after="0" w:line="360" w:lineRule="auto"/>
        <w:ind w:left="1701" w:right="141" w:firstLine="709"/>
        <w:jc w:val="both"/>
        <w:rPr>
          <w:rFonts w:ascii="Times New Roman" w:eastAsia="Times New Roman" w:hAnsi="Times New Roman" w:cs="Times New Roman"/>
          <w:bCs/>
          <w:sz w:val="28"/>
          <w:szCs w:val="28"/>
          <w:lang w:eastAsia="uk-UA"/>
        </w:rPr>
      </w:pPr>
    </w:p>
    <w:tbl>
      <w:tblPr>
        <w:tblStyle w:val="a7"/>
        <w:tblW w:w="0" w:type="auto"/>
        <w:tblInd w:w="1701" w:type="dxa"/>
        <w:tblLook w:val="04A0" w:firstRow="1" w:lastRow="0" w:firstColumn="1" w:lastColumn="0" w:noHBand="0" w:noVBand="1"/>
      </w:tblPr>
      <w:tblGrid>
        <w:gridCol w:w="2003"/>
        <w:gridCol w:w="1939"/>
        <w:gridCol w:w="1836"/>
        <w:gridCol w:w="1777"/>
        <w:gridCol w:w="1777"/>
      </w:tblGrid>
      <w:tr w:rsidR="00C16C72" w14:paraId="54980FBD" w14:textId="77777777" w:rsidTr="008A7E34">
        <w:tc>
          <w:tcPr>
            <w:tcW w:w="1875" w:type="dxa"/>
            <w:shd w:val="clear" w:color="auto" w:fill="E7E6E6" w:themeFill="background2"/>
          </w:tcPr>
          <w:p w14:paraId="64332779" w14:textId="77777777" w:rsidR="00C16C72" w:rsidRDefault="00C16C72"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p>
        </w:tc>
        <w:tc>
          <w:tcPr>
            <w:tcW w:w="1939" w:type="dxa"/>
            <w:shd w:val="clear" w:color="auto" w:fill="E7E6E6" w:themeFill="background2"/>
          </w:tcPr>
          <w:p w14:paraId="197E303D" w14:textId="77777777" w:rsidR="00C16C72" w:rsidRDefault="00C16C72"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Календарний вік, р.</w:t>
            </w:r>
          </w:p>
        </w:tc>
        <w:tc>
          <w:tcPr>
            <w:tcW w:w="1836" w:type="dxa"/>
            <w:shd w:val="clear" w:color="auto" w:fill="E7E6E6" w:themeFill="background2"/>
          </w:tcPr>
          <w:p w14:paraId="190D617D" w14:textId="77777777" w:rsidR="00C16C72" w:rsidRDefault="00C16C72"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Біологічний вік, р.</w:t>
            </w:r>
          </w:p>
        </w:tc>
        <w:tc>
          <w:tcPr>
            <w:tcW w:w="1777" w:type="dxa"/>
            <w:shd w:val="clear" w:color="auto" w:fill="E7E6E6" w:themeFill="background2"/>
          </w:tcPr>
          <w:p w14:paraId="3161BD45" w14:textId="77777777" w:rsidR="00C16C72" w:rsidRDefault="00C16C72"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Різниця, р.</w:t>
            </w:r>
          </w:p>
        </w:tc>
        <w:tc>
          <w:tcPr>
            <w:tcW w:w="1777" w:type="dxa"/>
            <w:shd w:val="clear" w:color="auto" w:fill="E7E6E6" w:themeFill="background2"/>
          </w:tcPr>
          <w:p w14:paraId="0DA6D723" w14:textId="77777777" w:rsidR="00C16C72" w:rsidRDefault="00C16C72"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Різниця, %</w:t>
            </w:r>
          </w:p>
        </w:tc>
      </w:tr>
      <w:tr w:rsidR="00C16C72" w14:paraId="15277B11" w14:textId="77777777" w:rsidTr="008A7E34">
        <w:tc>
          <w:tcPr>
            <w:tcW w:w="1875" w:type="dxa"/>
            <w:shd w:val="clear" w:color="auto" w:fill="BFBFBF" w:themeFill="background1" w:themeFillShade="BF"/>
          </w:tcPr>
          <w:p w14:paraId="68A09E13" w14:textId="77777777" w:rsidR="00C16C72" w:rsidRPr="008A7E34" w:rsidRDefault="00C16C72" w:rsidP="0014378F">
            <w:pPr>
              <w:tabs>
                <w:tab w:val="left" w:pos="504"/>
                <w:tab w:val="left" w:pos="1701"/>
                <w:tab w:val="left" w:pos="2410"/>
              </w:tabs>
              <w:spacing w:line="360" w:lineRule="auto"/>
              <w:ind w:right="141"/>
              <w:jc w:val="both"/>
              <w:rPr>
                <w:rFonts w:ascii="Times New Roman" w:eastAsia="Times New Roman" w:hAnsi="Times New Roman" w:cs="Times New Roman"/>
                <w:b/>
                <w:sz w:val="28"/>
                <w:szCs w:val="28"/>
                <w:lang w:eastAsia="uk-UA"/>
              </w:rPr>
            </w:pPr>
            <w:r w:rsidRPr="008A7E34">
              <w:rPr>
                <w:rFonts w:ascii="Times New Roman" w:eastAsia="Times New Roman" w:hAnsi="Times New Roman" w:cs="Times New Roman"/>
                <w:b/>
                <w:sz w:val="28"/>
                <w:szCs w:val="28"/>
                <w:lang w:eastAsia="uk-UA"/>
              </w:rPr>
              <w:t>Середній показник</w:t>
            </w:r>
          </w:p>
        </w:tc>
        <w:tc>
          <w:tcPr>
            <w:tcW w:w="1939" w:type="dxa"/>
          </w:tcPr>
          <w:p w14:paraId="74DD25A0" w14:textId="35043CB1" w:rsidR="00C16C72" w:rsidRPr="00870280" w:rsidRDefault="00870280"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val="ru-RU" w:eastAsia="uk-UA"/>
              </w:rPr>
            </w:pPr>
            <w:r>
              <w:rPr>
                <w:rFonts w:ascii="Times New Roman" w:eastAsia="Times New Roman" w:hAnsi="Times New Roman" w:cs="Times New Roman"/>
                <w:bCs/>
                <w:sz w:val="28"/>
                <w:szCs w:val="28"/>
                <w:lang w:val="ru-RU" w:eastAsia="uk-UA"/>
              </w:rPr>
              <w:t>4</w:t>
            </w:r>
            <w:r w:rsidR="00C934B8">
              <w:rPr>
                <w:rFonts w:ascii="Times New Roman" w:eastAsia="Times New Roman" w:hAnsi="Times New Roman" w:cs="Times New Roman"/>
                <w:bCs/>
                <w:sz w:val="28"/>
                <w:szCs w:val="28"/>
                <w:lang w:val="ru-RU" w:eastAsia="uk-UA"/>
              </w:rPr>
              <w:t>1</w:t>
            </w:r>
          </w:p>
        </w:tc>
        <w:tc>
          <w:tcPr>
            <w:tcW w:w="1836" w:type="dxa"/>
          </w:tcPr>
          <w:p w14:paraId="62F96C73" w14:textId="502D565C" w:rsidR="00C16C72" w:rsidRPr="004E73C1" w:rsidRDefault="004E73C1"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val="ru-RU" w:eastAsia="uk-UA"/>
              </w:rPr>
            </w:pPr>
            <w:r>
              <w:rPr>
                <w:rFonts w:ascii="Times New Roman" w:eastAsia="Times New Roman" w:hAnsi="Times New Roman" w:cs="Times New Roman"/>
                <w:bCs/>
                <w:sz w:val="28"/>
                <w:szCs w:val="28"/>
                <w:lang w:val="ru-RU" w:eastAsia="uk-UA"/>
              </w:rPr>
              <w:t>4</w:t>
            </w:r>
            <w:r w:rsidR="008F3856">
              <w:rPr>
                <w:rFonts w:ascii="Times New Roman" w:eastAsia="Times New Roman" w:hAnsi="Times New Roman" w:cs="Times New Roman"/>
                <w:bCs/>
                <w:sz w:val="28"/>
                <w:szCs w:val="28"/>
                <w:lang w:val="ru-RU" w:eastAsia="uk-UA"/>
              </w:rPr>
              <w:t>2,98</w:t>
            </w:r>
          </w:p>
        </w:tc>
        <w:tc>
          <w:tcPr>
            <w:tcW w:w="1777" w:type="dxa"/>
          </w:tcPr>
          <w:p w14:paraId="15C26566" w14:textId="121F4BAA" w:rsidR="00C16C72" w:rsidRPr="001266C6" w:rsidRDefault="00C56808"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val="ru-RU" w:eastAsia="uk-UA"/>
              </w:rPr>
            </w:pPr>
            <w:r>
              <w:rPr>
                <w:rFonts w:ascii="Times New Roman" w:eastAsia="Times New Roman" w:hAnsi="Times New Roman" w:cs="Times New Roman"/>
                <w:bCs/>
                <w:sz w:val="28"/>
                <w:szCs w:val="28"/>
                <w:lang w:val="ru-RU" w:eastAsia="uk-UA"/>
              </w:rPr>
              <w:t>1</w:t>
            </w:r>
            <w:r w:rsidR="001266C6">
              <w:rPr>
                <w:rFonts w:ascii="Times New Roman" w:eastAsia="Times New Roman" w:hAnsi="Times New Roman" w:cs="Times New Roman"/>
                <w:bCs/>
                <w:sz w:val="28"/>
                <w:szCs w:val="28"/>
                <w:lang w:val="ru-RU" w:eastAsia="uk-UA"/>
              </w:rPr>
              <w:t>,</w:t>
            </w:r>
            <w:r>
              <w:rPr>
                <w:rFonts w:ascii="Times New Roman" w:eastAsia="Times New Roman" w:hAnsi="Times New Roman" w:cs="Times New Roman"/>
                <w:bCs/>
                <w:sz w:val="28"/>
                <w:szCs w:val="28"/>
                <w:lang w:val="ru-RU" w:eastAsia="uk-UA"/>
              </w:rPr>
              <w:t>9</w:t>
            </w:r>
            <w:r w:rsidR="001266C6">
              <w:rPr>
                <w:rFonts w:ascii="Times New Roman" w:eastAsia="Times New Roman" w:hAnsi="Times New Roman" w:cs="Times New Roman"/>
                <w:bCs/>
                <w:sz w:val="28"/>
                <w:szCs w:val="28"/>
                <w:lang w:val="ru-RU" w:eastAsia="uk-UA"/>
              </w:rPr>
              <w:t>8</w:t>
            </w:r>
          </w:p>
        </w:tc>
        <w:tc>
          <w:tcPr>
            <w:tcW w:w="1777" w:type="dxa"/>
          </w:tcPr>
          <w:p w14:paraId="5DB8C9ED" w14:textId="3EDA2F7D" w:rsidR="00C16C72" w:rsidRPr="00DB2A3A" w:rsidRDefault="00724449"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val="ru-RU" w:eastAsia="uk-UA"/>
              </w:rPr>
            </w:pPr>
            <w:r>
              <w:rPr>
                <w:rFonts w:ascii="Times New Roman" w:eastAsia="Times New Roman" w:hAnsi="Times New Roman" w:cs="Times New Roman"/>
                <w:bCs/>
                <w:sz w:val="28"/>
                <w:szCs w:val="28"/>
                <w:lang w:val="ru-RU" w:eastAsia="uk-UA"/>
              </w:rPr>
              <w:t>4</w:t>
            </w:r>
            <w:r w:rsidR="00DB2A3A">
              <w:rPr>
                <w:rFonts w:ascii="Times New Roman" w:eastAsia="Times New Roman" w:hAnsi="Times New Roman" w:cs="Times New Roman"/>
                <w:bCs/>
                <w:sz w:val="28"/>
                <w:szCs w:val="28"/>
                <w:lang w:val="ru-RU" w:eastAsia="uk-UA"/>
              </w:rPr>
              <w:t>,</w:t>
            </w:r>
            <w:r>
              <w:rPr>
                <w:rFonts w:ascii="Times New Roman" w:eastAsia="Times New Roman" w:hAnsi="Times New Roman" w:cs="Times New Roman"/>
                <w:bCs/>
                <w:sz w:val="28"/>
                <w:szCs w:val="28"/>
                <w:lang w:val="ru-RU" w:eastAsia="uk-UA"/>
              </w:rPr>
              <w:t>84</w:t>
            </w:r>
          </w:p>
        </w:tc>
      </w:tr>
      <w:tr w:rsidR="00C16C72" w14:paraId="33DB434A" w14:textId="77777777" w:rsidTr="008A7E34">
        <w:tc>
          <w:tcPr>
            <w:tcW w:w="1875" w:type="dxa"/>
            <w:shd w:val="clear" w:color="auto" w:fill="BFBFBF" w:themeFill="background1" w:themeFillShade="BF"/>
          </w:tcPr>
          <w:p w14:paraId="26A8F938" w14:textId="77777777" w:rsidR="00C16C72" w:rsidRPr="008A7E34" w:rsidRDefault="00C16C72" w:rsidP="0014378F">
            <w:pPr>
              <w:tabs>
                <w:tab w:val="left" w:pos="504"/>
                <w:tab w:val="left" w:pos="1701"/>
                <w:tab w:val="left" w:pos="2410"/>
              </w:tabs>
              <w:spacing w:line="360" w:lineRule="auto"/>
              <w:ind w:right="141"/>
              <w:jc w:val="both"/>
              <w:rPr>
                <w:rFonts w:ascii="Times New Roman" w:eastAsia="Times New Roman" w:hAnsi="Times New Roman" w:cs="Times New Roman"/>
                <w:b/>
                <w:sz w:val="28"/>
                <w:szCs w:val="28"/>
                <w:lang w:eastAsia="uk-UA"/>
              </w:rPr>
            </w:pPr>
            <w:r w:rsidRPr="008A7E34">
              <w:rPr>
                <w:rFonts w:ascii="Times New Roman" w:eastAsia="Times New Roman" w:hAnsi="Times New Roman" w:cs="Times New Roman"/>
                <w:b/>
                <w:sz w:val="28"/>
                <w:szCs w:val="28"/>
                <w:lang w:eastAsia="uk-UA"/>
              </w:rPr>
              <w:t>Статистичне відхилення</w:t>
            </w:r>
          </w:p>
        </w:tc>
        <w:tc>
          <w:tcPr>
            <w:tcW w:w="1939" w:type="dxa"/>
          </w:tcPr>
          <w:p w14:paraId="3B6D9C1B" w14:textId="71D87266" w:rsidR="00C16C72" w:rsidRPr="00F37E8B" w:rsidRDefault="00F37E8B"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val="ru-RU" w:eastAsia="uk-UA"/>
              </w:rPr>
            </w:pPr>
            <w:r>
              <w:rPr>
                <w:rFonts w:ascii="Times New Roman" w:eastAsia="Times New Roman" w:hAnsi="Times New Roman" w:cs="Times New Roman"/>
                <w:bCs/>
                <w:sz w:val="28"/>
                <w:szCs w:val="28"/>
                <w:lang w:val="ru-RU" w:eastAsia="uk-UA"/>
              </w:rPr>
              <w:t>2,34</w:t>
            </w:r>
          </w:p>
        </w:tc>
        <w:tc>
          <w:tcPr>
            <w:tcW w:w="1836" w:type="dxa"/>
          </w:tcPr>
          <w:p w14:paraId="770A8B93" w14:textId="13210808" w:rsidR="00C16C72" w:rsidRPr="00694793" w:rsidRDefault="00522453"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val="ru-RU" w:eastAsia="uk-UA"/>
              </w:rPr>
            </w:pPr>
            <w:r>
              <w:rPr>
                <w:rFonts w:ascii="Times New Roman" w:eastAsia="Times New Roman" w:hAnsi="Times New Roman" w:cs="Times New Roman"/>
                <w:bCs/>
                <w:sz w:val="28"/>
                <w:szCs w:val="28"/>
                <w:lang w:val="ru-RU" w:eastAsia="uk-UA"/>
              </w:rPr>
              <w:t>3,6</w:t>
            </w:r>
          </w:p>
        </w:tc>
        <w:tc>
          <w:tcPr>
            <w:tcW w:w="1777" w:type="dxa"/>
          </w:tcPr>
          <w:p w14:paraId="6A998973" w14:textId="03464522" w:rsidR="00C16C72" w:rsidRPr="009043F1" w:rsidRDefault="009043F1"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val="ru-RU" w:eastAsia="uk-UA"/>
              </w:rPr>
            </w:pPr>
            <w:r>
              <w:rPr>
                <w:rFonts w:ascii="Times New Roman" w:eastAsia="Times New Roman" w:hAnsi="Times New Roman" w:cs="Times New Roman"/>
                <w:bCs/>
                <w:sz w:val="28"/>
                <w:szCs w:val="28"/>
                <w:lang w:val="ru-RU" w:eastAsia="uk-UA"/>
              </w:rPr>
              <w:t>1,9</w:t>
            </w:r>
          </w:p>
        </w:tc>
        <w:tc>
          <w:tcPr>
            <w:tcW w:w="1777" w:type="dxa"/>
          </w:tcPr>
          <w:p w14:paraId="1F3AF525" w14:textId="35C21B63" w:rsidR="00C16C72" w:rsidRPr="000E4E8F" w:rsidRDefault="002D04CA"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val="ru-RU" w:eastAsia="uk-UA"/>
              </w:rPr>
            </w:pPr>
            <w:r>
              <w:rPr>
                <w:rFonts w:ascii="Times New Roman" w:eastAsia="Times New Roman" w:hAnsi="Times New Roman" w:cs="Times New Roman"/>
                <w:bCs/>
                <w:sz w:val="28"/>
                <w:szCs w:val="28"/>
                <w:lang w:val="ru-RU" w:eastAsia="uk-UA"/>
              </w:rPr>
              <w:t>1,69</w:t>
            </w:r>
          </w:p>
        </w:tc>
      </w:tr>
    </w:tbl>
    <w:p w14:paraId="45D76EA1" w14:textId="77777777" w:rsidR="007E5340" w:rsidRDefault="007E5340" w:rsidP="0014378F">
      <w:pPr>
        <w:tabs>
          <w:tab w:val="left" w:pos="504"/>
          <w:tab w:val="left" w:pos="1701"/>
          <w:tab w:val="left" w:pos="2410"/>
        </w:tabs>
        <w:spacing w:after="0" w:line="360" w:lineRule="auto"/>
        <w:ind w:left="1701" w:right="141" w:firstLine="709"/>
        <w:jc w:val="both"/>
        <w:rPr>
          <w:rFonts w:ascii="Times New Roman" w:eastAsia="Times New Roman" w:hAnsi="Times New Roman" w:cs="Times New Roman"/>
          <w:bCs/>
          <w:sz w:val="28"/>
          <w:szCs w:val="28"/>
          <w:lang w:eastAsia="uk-UA"/>
        </w:rPr>
      </w:pPr>
    </w:p>
    <w:p w14:paraId="32AA7D8E" w14:textId="501C894E" w:rsidR="009B33A1" w:rsidRDefault="009B33A1" w:rsidP="009B33A1">
      <w:pPr>
        <w:tabs>
          <w:tab w:val="left" w:pos="504"/>
          <w:tab w:val="left" w:pos="1701"/>
          <w:tab w:val="left" w:pos="2410"/>
        </w:tabs>
        <w:spacing w:after="0" w:line="360" w:lineRule="auto"/>
        <w:ind w:left="1701" w:right="141" w:firstLine="709"/>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 xml:space="preserve">Середній календарний </w:t>
      </w:r>
      <w:r w:rsidR="00851D83">
        <w:rPr>
          <w:rFonts w:ascii="Times New Roman" w:eastAsia="Times New Roman" w:hAnsi="Times New Roman" w:cs="Times New Roman"/>
          <w:bCs/>
          <w:sz w:val="28"/>
          <w:szCs w:val="28"/>
          <w:lang w:eastAsia="uk-UA"/>
        </w:rPr>
        <w:t xml:space="preserve">вік </w:t>
      </w:r>
      <w:r w:rsidR="00C82C9B">
        <w:rPr>
          <w:rFonts w:ascii="Times New Roman" w:eastAsia="Times New Roman" w:hAnsi="Times New Roman" w:cs="Times New Roman"/>
          <w:bCs/>
          <w:sz w:val="28"/>
          <w:szCs w:val="28"/>
          <w:lang w:eastAsia="uk-UA"/>
        </w:rPr>
        <w:t xml:space="preserve">учасників основної групи </w:t>
      </w:r>
      <w:r>
        <w:rPr>
          <w:rFonts w:ascii="Times New Roman" w:eastAsia="Times New Roman" w:hAnsi="Times New Roman" w:cs="Times New Roman"/>
          <w:bCs/>
          <w:sz w:val="28"/>
          <w:szCs w:val="28"/>
          <w:lang w:eastAsia="uk-UA"/>
        </w:rPr>
        <w:t xml:space="preserve">склав 41 ± </w:t>
      </w:r>
      <w:r w:rsidR="000514FD">
        <w:rPr>
          <w:rFonts w:ascii="Times New Roman" w:eastAsia="Times New Roman" w:hAnsi="Times New Roman" w:cs="Times New Roman"/>
          <w:bCs/>
          <w:sz w:val="28"/>
          <w:szCs w:val="28"/>
          <w:lang w:eastAsia="uk-UA"/>
        </w:rPr>
        <w:t>2</w:t>
      </w:r>
      <w:r>
        <w:rPr>
          <w:rFonts w:ascii="Times New Roman" w:eastAsia="Times New Roman" w:hAnsi="Times New Roman" w:cs="Times New Roman"/>
          <w:bCs/>
          <w:sz w:val="28"/>
          <w:szCs w:val="28"/>
          <w:lang w:eastAsia="uk-UA"/>
        </w:rPr>
        <w:t>,</w:t>
      </w:r>
      <w:r w:rsidR="000514FD">
        <w:rPr>
          <w:rFonts w:ascii="Times New Roman" w:eastAsia="Times New Roman" w:hAnsi="Times New Roman" w:cs="Times New Roman"/>
          <w:bCs/>
          <w:sz w:val="28"/>
          <w:szCs w:val="28"/>
          <w:lang w:eastAsia="uk-UA"/>
        </w:rPr>
        <w:t>34</w:t>
      </w:r>
      <w:r>
        <w:rPr>
          <w:rFonts w:ascii="Times New Roman" w:eastAsia="Times New Roman" w:hAnsi="Times New Roman" w:cs="Times New Roman"/>
          <w:bCs/>
          <w:sz w:val="28"/>
          <w:szCs w:val="28"/>
          <w:lang w:eastAsia="uk-UA"/>
        </w:rPr>
        <w:t xml:space="preserve"> роки, біологічний – 42, </w:t>
      </w:r>
      <w:r w:rsidR="000514FD">
        <w:rPr>
          <w:rFonts w:ascii="Times New Roman" w:eastAsia="Times New Roman" w:hAnsi="Times New Roman" w:cs="Times New Roman"/>
          <w:bCs/>
          <w:sz w:val="28"/>
          <w:szCs w:val="28"/>
          <w:lang w:eastAsia="uk-UA"/>
        </w:rPr>
        <w:t>98</w:t>
      </w:r>
      <w:r>
        <w:rPr>
          <w:rFonts w:ascii="Times New Roman" w:eastAsia="Times New Roman" w:hAnsi="Times New Roman" w:cs="Times New Roman"/>
          <w:bCs/>
          <w:sz w:val="28"/>
          <w:szCs w:val="28"/>
          <w:lang w:eastAsia="uk-UA"/>
        </w:rPr>
        <w:t xml:space="preserve"> ± 3,</w:t>
      </w:r>
      <w:r w:rsidR="000514FD">
        <w:rPr>
          <w:rFonts w:ascii="Times New Roman" w:eastAsia="Times New Roman" w:hAnsi="Times New Roman" w:cs="Times New Roman"/>
          <w:bCs/>
          <w:sz w:val="28"/>
          <w:szCs w:val="28"/>
          <w:lang w:eastAsia="uk-UA"/>
        </w:rPr>
        <w:t>6</w:t>
      </w:r>
      <w:r>
        <w:rPr>
          <w:rFonts w:ascii="Times New Roman" w:eastAsia="Times New Roman" w:hAnsi="Times New Roman" w:cs="Times New Roman"/>
          <w:bCs/>
          <w:sz w:val="28"/>
          <w:szCs w:val="28"/>
          <w:lang w:eastAsia="uk-UA"/>
        </w:rPr>
        <w:t xml:space="preserve"> роки </w:t>
      </w:r>
      <w:r w:rsidR="00636D15">
        <w:rPr>
          <w:rFonts w:ascii="Times New Roman" w:eastAsia="Times New Roman" w:hAnsi="Times New Roman" w:cs="Times New Roman"/>
          <w:bCs/>
          <w:sz w:val="28"/>
          <w:szCs w:val="28"/>
          <w:lang w:eastAsia="uk-UA"/>
        </w:rPr>
        <w:t>(табл. 3.1.9)</w:t>
      </w:r>
      <w:r>
        <w:rPr>
          <w:rFonts w:ascii="Times New Roman" w:eastAsia="Times New Roman" w:hAnsi="Times New Roman" w:cs="Times New Roman"/>
          <w:bCs/>
          <w:sz w:val="28"/>
          <w:szCs w:val="28"/>
          <w:lang w:eastAsia="uk-UA"/>
        </w:rPr>
        <w:t xml:space="preserve">. </w:t>
      </w:r>
    </w:p>
    <w:p w14:paraId="13F7E602" w14:textId="77777777" w:rsidR="00A74A81" w:rsidRDefault="00A74A81" w:rsidP="00E459A1">
      <w:pPr>
        <w:pStyle w:val="a3"/>
        <w:tabs>
          <w:tab w:val="left" w:pos="504"/>
          <w:tab w:val="left" w:pos="1701"/>
          <w:tab w:val="left" w:pos="2410"/>
          <w:tab w:val="left" w:pos="2770"/>
        </w:tabs>
        <w:spacing w:after="0" w:line="360" w:lineRule="auto"/>
        <w:ind w:left="2770" w:right="283"/>
        <w:jc w:val="center"/>
        <w:rPr>
          <w:rFonts w:ascii="Times New Roman" w:hAnsi="Times New Roman" w:cs="Times New Roman"/>
          <w:iCs/>
          <w:sz w:val="28"/>
          <w:szCs w:val="28"/>
        </w:rPr>
      </w:pPr>
    </w:p>
    <w:p w14:paraId="579DBCA3" w14:textId="23CD3F08" w:rsidR="00135E73" w:rsidRPr="00E459A1" w:rsidRDefault="00135E73" w:rsidP="00E459A1">
      <w:pPr>
        <w:pStyle w:val="a3"/>
        <w:tabs>
          <w:tab w:val="left" w:pos="504"/>
          <w:tab w:val="left" w:pos="1701"/>
          <w:tab w:val="left" w:pos="2410"/>
          <w:tab w:val="left" w:pos="2770"/>
        </w:tabs>
        <w:spacing w:after="0" w:line="360" w:lineRule="auto"/>
        <w:ind w:left="2770" w:right="283"/>
        <w:jc w:val="center"/>
        <w:rPr>
          <w:rFonts w:ascii="Times New Roman" w:hAnsi="Times New Roman" w:cs="Times New Roman"/>
          <w:iCs/>
          <w:sz w:val="28"/>
          <w:szCs w:val="28"/>
        </w:rPr>
      </w:pPr>
      <w:r w:rsidRPr="00E459A1">
        <w:rPr>
          <w:rFonts w:ascii="Times New Roman" w:hAnsi="Times New Roman" w:cs="Times New Roman"/>
          <w:iCs/>
          <w:sz w:val="28"/>
          <w:szCs w:val="28"/>
        </w:rPr>
        <w:t>Таблиця.3.</w:t>
      </w:r>
      <w:r w:rsidR="00826C48" w:rsidRPr="00E459A1">
        <w:rPr>
          <w:rFonts w:ascii="Times New Roman" w:hAnsi="Times New Roman" w:cs="Times New Roman"/>
          <w:iCs/>
          <w:sz w:val="28"/>
          <w:szCs w:val="28"/>
        </w:rPr>
        <w:t>1.</w:t>
      </w:r>
      <w:r w:rsidRPr="00E459A1">
        <w:rPr>
          <w:rFonts w:ascii="Times New Roman" w:hAnsi="Times New Roman" w:cs="Times New Roman"/>
          <w:iCs/>
          <w:sz w:val="28"/>
          <w:szCs w:val="28"/>
        </w:rPr>
        <w:t>10</w:t>
      </w:r>
      <w:r w:rsidR="00E459A1" w:rsidRPr="00E459A1">
        <w:rPr>
          <w:rFonts w:ascii="Times New Roman" w:hAnsi="Times New Roman" w:cs="Times New Roman"/>
          <w:iCs/>
          <w:sz w:val="28"/>
          <w:szCs w:val="28"/>
        </w:rPr>
        <w:t xml:space="preserve"> – </w:t>
      </w:r>
      <w:r w:rsidRPr="00E459A1">
        <w:rPr>
          <w:rFonts w:ascii="Times New Roman" w:hAnsi="Times New Roman" w:cs="Times New Roman"/>
          <w:iCs/>
          <w:sz w:val="28"/>
          <w:szCs w:val="28"/>
        </w:rPr>
        <w:t xml:space="preserve">Результати </w:t>
      </w:r>
      <w:r w:rsidRPr="00E459A1">
        <w:rPr>
          <w:rFonts w:ascii="Times New Roman" w:eastAsia="Times New Roman" w:hAnsi="Times New Roman" w:cs="Times New Roman"/>
          <w:iCs/>
          <w:sz w:val="28"/>
          <w:szCs w:val="28"/>
          <w:lang w:eastAsia="uk-UA"/>
        </w:rPr>
        <w:t xml:space="preserve">відхилення біологічного віку від </w:t>
      </w:r>
      <w:r w:rsidR="00B8495E" w:rsidRPr="00E459A1">
        <w:rPr>
          <w:rFonts w:ascii="Times New Roman" w:eastAsia="Times New Roman" w:hAnsi="Times New Roman" w:cs="Times New Roman"/>
          <w:iCs/>
          <w:sz w:val="28"/>
          <w:szCs w:val="28"/>
          <w:lang w:eastAsia="uk-UA"/>
        </w:rPr>
        <w:t xml:space="preserve">належного біологічного віку </w:t>
      </w:r>
      <w:r w:rsidR="008F4E4C">
        <w:rPr>
          <w:rFonts w:ascii="Times New Roman" w:eastAsia="Times New Roman" w:hAnsi="Times New Roman" w:cs="Times New Roman"/>
          <w:iCs/>
          <w:sz w:val="28"/>
          <w:szCs w:val="28"/>
          <w:lang w:eastAsia="uk-UA"/>
        </w:rPr>
        <w:t xml:space="preserve">в основній </w:t>
      </w:r>
      <w:r w:rsidRPr="00E459A1">
        <w:rPr>
          <w:rFonts w:ascii="Times New Roman" w:eastAsia="Times New Roman" w:hAnsi="Times New Roman" w:cs="Times New Roman"/>
          <w:iCs/>
          <w:sz w:val="28"/>
          <w:szCs w:val="28"/>
          <w:lang w:eastAsia="uk-UA"/>
        </w:rPr>
        <w:t>групі напочатку дослідження</w:t>
      </w:r>
    </w:p>
    <w:p w14:paraId="65E9DBAF" w14:textId="77777777" w:rsidR="00135E73" w:rsidRDefault="00135E73" w:rsidP="0014378F">
      <w:pPr>
        <w:tabs>
          <w:tab w:val="left" w:pos="504"/>
          <w:tab w:val="left" w:pos="1701"/>
          <w:tab w:val="left" w:pos="2410"/>
          <w:tab w:val="left" w:pos="10773"/>
        </w:tabs>
        <w:spacing w:after="0" w:line="360" w:lineRule="auto"/>
        <w:ind w:left="1701" w:right="142" w:firstLine="709"/>
        <w:jc w:val="center"/>
        <w:rPr>
          <w:rFonts w:ascii="Times New Roman" w:hAnsi="Times New Roman" w:cs="Times New Roman"/>
          <w:bCs/>
          <w:color w:val="000000"/>
          <w:sz w:val="28"/>
          <w:szCs w:val="28"/>
        </w:rPr>
      </w:pPr>
    </w:p>
    <w:tbl>
      <w:tblPr>
        <w:tblStyle w:val="a7"/>
        <w:tblW w:w="0" w:type="auto"/>
        <w:tblInd w:w="1701" w:type="dxa"/>
        <w:tblLook w:val="04A0" w:firstRow="1" w:lastRow="0" w:firstColumn="1" w:lastColumn="0" w:noHBand="0" w:noVBand="1"/>
      </w:tblPr>
      <w:tblGrid>
        <w:gridCol w:w="1891"/>
        <w:gridCol w:w="1534"/>
        <w:gridCol w:w="1534"/>
        <w:gridCol w:w="1534"/>
        <w:gridCol w:w="1534"/>
        <w:gridCol w:w="1128"/>
      </w:tblGrid>
      <w:tr w:rsidR="004E102E" w:rsidRPr="00623E10" w14:paraId="057F7DB1" w14:textId="77777777" w:rsidTr="00E459A1">
        <w:tc>
          <w:tcPr>
            <w:tcW w:w="1891" w:type="dxa"/>
            <w:shd w:val="clear" w:color="auto" w:fill="BFBFBF" w:themeFill="background1" w:themeFillShade="BF"/>
          </w:tcPr>
          <w:p w14:paraId="55ABC06C" w14:textId="77777777" w:rsidR="004E102E" w:rsidRPr="00623E10" w:rsidRDefault="004E102E" w:rsidP="0014378F">
            <w:pPr>
              <w:tabs>
                <w:tab w:val="left" w:pos="504"/>
                <w:tab w:val="left" w:pos="1701"/>
                <w:tab w:val="left" w:pos="2410"/>
              </w:tabs>
              <w:spacing w:line="360" w:lineRule="auto"/>
              <w:ind w:right="141" w:hanging="114"/>
              <w:jc w:val="both"/>
              <w:rPr>
                <w:rFonts w:ascii="Times New Roman" w:eastAsia="Times New Roman" w:hAnsi="Times New Roman" w:cs="Times New Roman"/>
                <w:b/>
                <w:sz w:val="28"/>
                <w:szCs w:val="28"/>
                <w:lang w:eastAsia="uk-UA"/>
              </w:rPr>
            </w:pPr>
            <w:r w:rsidRPr="00623E10">
              <w:rPr>
                <w:rFonts w:ascii="Times New Roman" w:eastAsia="Times New Roman" w:hAnsi="Times New Roman" w:cs="Times New Roman"/>
                <w:b/>
                <w:sz w:val="28"/>
                <w:szCs w:val="28"/>
                <w:lang w:eastAsia="uk-UA"/>
              </w:rPr>
              <w:t>Учасник</w:t>
            </w:r>
          </w:p>
        </w:tc>
        <w:tc>
          <w:tcPr>
            <w:tcW w:w="1534" w:type="dxa"/>
            <w:shd w:val="clear" w:color="auto" w:fill="E7E6E6" w:themeFill="background2"/>
          </w:tcPr>
          <w:p w14:paraId="3901D5D0" w14:textId="77777777" w:rsidR="004E102E" w:rsidRPr="00623E10" w:rsidRDefault="004E102E" w:rsidP="0014378F">
            <w:pPr>
              <w:tabs>
                <w:tab w:val="left" w:pos="504"/>
                <w:tab w:val="left" w:pos="1701"/>
                <w:tab w:val="left" w:pos="2410"/>
              </w:tabs>
              <w:spacing w:line="360" w:lineRule="auto"/>
              <w:ind w:right="141"/>
              <w:jc w:val="both"/>
              <w:rPr>
                <w:rFonts w:ascii="Times New Roman" w:eastAsia="Times New Roman" w:hAnsi="Times New Roman" w:cs="Times New Roman"/>
                <w:b/>
                <w:sz w:val="28"/>
                <w:szCs w:val="28"/>
                <w:lang w:eastAsia="uk-UA"/>
              </w:rPr>
            </w:pPr>
            <w:r w:rsidRPr="00623E10">
              <w:rPr>
                <w:rFonts w:ascii="Times New Roman" w:eastAsia="Times New Roman" w:hAnsi="Times New Roman" w:cs="Times New Roman"/>
                <w:b/>
                <w:sz w:val="28"/>
                <w:szCs w:val="28"/>
                <w:lang w:eastAsia="uk-UA"/>
              </w:rPr>
              <w:t>1</w:t>
            </w:r>
          </w:p>
        </w:tc>
        <w:tc>
          <w:tcPr>
            <w:tcW w:w="1534" w:type="dxa"/>
            <w:shd w:val="clear" w:color="auto" w:fill="E7E6E6" w:themeFill="background2"/>
          </w:tcPr>
          <w:p w14:paraId="16745997" w14:textId="77777777" w:rsidR="004E102E" w:rsidRPr="00623E10" w:rsidRDefault="004E102E" w:rsidP="0014378F">
            <w:pPr>
              <w:tabs>
                <w:tab w:val="left" w:pos="504"/>
                <w:tab w:val="left" w:pos="1701"/>
                <w:tab w:val="left" w:pos="2410"/>
              </w:tabs>
              <w:spacing w:line="360" w:lineRule="auto"/>
              <w:ind w:right="141"/>
              <w:jc w:val="both"/>
              <w:rPr>
                <w:rFonts w:ascii="Times New Roman" w:eastAsia="Times New Roman" w:hAnsi="Times New Roman" w:cs="Times New Roman"/>
                <w:b/>
                <w:sz w:val="28"/>
                <w:szCs w:val="28"/>
                <w:lang w:eastAsia="uk-UA"/>
              </w:rPr>
            </w:pPr>
            <w:r w:rsidRPr="00623E10">
              <w:rPr>
                <w:rFonts w:ascii="Times New Roman" w:eastAsia="Times New Roman" w:hAnsi="Times New Roman" w:cs="Times New Roman"/>
                <w:b/>
                <w:sz w:val="28"/>
                <w:szCs w:val="28"/>
                <w:lang w:eastAsia="uk-UA"/>
              </w:rPr>
              <w:t>2</w:t>
            </w:r>
          </w:p>
        </w:tc>
        <w:tc>
          <w:tcPr>
            <w:tcW w:w="1534" w:type="dxa"/>
            <w:shd w:val="clear" w:color="auto" w:fill="E7E6E6" w:themeFill="background2"/>
          </w:tcPr>
          <w:p w14:paraId="089DC535" w14:textId="77777777" w:rsidR="004E102E" w:rsidRPr="00623E10" w:rsidRDefault="004E102E" w:rsidP="0014378F">
            <w:pPr>
              <w:tabs>
                <w:tab w:val="left" w:pos="504"/>
                <w:tab w:val="left" w:pos="1701"/>
                <w:tab w:val="left" w:pos="2410"/>
              </w:tabs>
              <w:spacing w:line="360" w:lineRule="auto"/>
              <w:ind w:right="141"/>
              <w:jc w:val="both"/>
              <w:rPr>
                <w:rFonts w:ascii="Times New Roman" w:eastAsia="Times New Roman" w:hAnsi="Times New Roman" w:cs="Times New Roman"/>
                <w:b/>
                <w:sz w:val="28"/>
                <w:szCs w:val="28"/>
                <w:lang w:eastAsia="uk-UA"/>
              </w:rPr>
            </w:pPr>
            <w:r w:rsidRPr="00623E10">
              <w:rPr>
                <w:rFonts w:ascii="Times New Roman" w:eastAsia="Times New Roman" w:hAnsi="Times New Roman" w:cs="Times New Roman"/>
                <w:b/>
                <w:sz w:val="28"/>
                <w:szCs w:val="28"/>
                <w:lang w:eastAsia="uk-UA"/>
              </w:rPr>
              <w:t>3</w:t>
            </w:r>
          </w:p>
        </w:tc>
        <w:tc>
          <w:tcPr>
            <w:tcW w:w="1534" w:type="dxa"/>
            <w:shd w:val="clear" w:color="auto" w:fill="E7E6E6" w:themeFill="background2"/>
          </w:tcPr>
          <w:p w14:paraId="27A34371" w14:textId="77777777" w:rsidR="004E102E" w:rsidRPr="00623E10" w:rsidRDefault="004E102E" w:rsidP="0014378F">
            <w:pPr>
              <w:tabs>
                <w:tab w:val="left" w:pos="504"/>
                <w:tab w:val="left" w:pos="1701"/>
                <w:tab w:val="left" w:pos="2410"/>
              </w:tabs>
              <w:spacing w:line="360" w:lineRule="auto"/>
              <w:ind w:right="141"/>
              <w:jc w:val="both"/>
              <w:rPr>
                <w:rFonts w:ascii="Times New Roman" w:eastAsia="Times New Roman" w:hAnsi="Times New Roman" w:cs="Times New Roman"/>
                <w:b/>
                <w:sz w:val="28"/>
                <w:szCs w:val="28"/>
                <w:lang w:eastAsia="uk-UA"/>
              </w:rPr>
            </w:pPr>
            <w:r w:rsidRPr="00623E10">
              <w:rPr>
                <w:rFonts w:ascii="Times New Roman" w:eastAsia="Times New Roman" w:hAnsi="Times New Roman" w:cs="Times New Roman"/>
                <w:b/>
                <w:sz w:val="28"/>
                <w:szCs w:val="28"/>
                <w:lang w:eastAsia="uk-UA"/>
              </w:rPr>
              <w:t>4</w:t>
            </w:r>
          </w:p>
        </w:tc>
        <w:tc>
          <w:tcPr>
            <w:tcW w:w="1128" w:type="dxa"/>
            <w:shd w:val="clear" w:color="auto" w:fill="E7E6E6" w:themeFill="background2"/>
          </w:tcPr>
          <w:p w14:paraId="3D5F20F0" w14:textId="77777777" w:rsidR="004E102E" w:rsidRPr="00623E10" w:rsidRDefault="004E102E" w:rsidP="0014378F">
            <w:pPr>
              <w:tabs>
                <w:tab w:val="left" w:pos="504"/>
                <w:tab w:val="left" w:pos="1701"/>
                <w:tab w:val="left" w:pos="2410"/>
              </w:tabs>
              <w:spacing w:line="360" w:lineRule="auto"/>
              <w:ind w:right="141"/>
              <w:jc w:val="both"/>
              <w:rPr>
                <w:rFonts w:ascii="Times New Roman" w:eastAsia="Times New Roman" w:hAnsi="Times New Roman" w:cs="Times New Roman"/>
                <w:b/>
                <w:sz w:val="28"/>
                <w:szCs w:val="28"/>
                <w:lang w:eastAsia="uk-UA"/>
              </w:rPr>
            </w:pPr>
            <w:r w:rsidRPr="00623E10">
              <w:rPr>
                <w:rFonts w:ascii="Times New Roman" w:eastAsia="Times New Roman" w:hAnsi="Times New Roman" w:cs="Times New Roman"/>
                <w:b/>
                <w:sz w:val="28"/>
                <w:szCs w:val="28"/>
                <w:lang w:eastAsia="uk-UA"/>
              </w:rPr>
              <w:t>5</w:t>
            </w:r>
          </w:p>
        </w:tc>
      </w:tr>
      <w:tr w:rsidR="0019119F" w:rsidRPr="00F757E1" w14:paraId="7057423C" w14:textId="77777777" w:rsidTr="00E459A1">
        <w:tc>
          <w:tcPr>
            <w:tcW w:w="1891" w:type="dxa"/>
            <w:shd w:val="clear" w:color="auto" w:fill="BFBFBF" w:themeFill="background1" w:themeFillShade="BF"/>
          </w:tcPr>
          <w:p w14:paraId="0705B55D" w14:textId="11840A27" w:rsidR="0019119F" w:rsidRPr="00623E10" w:rsidRDefault="0019119F" w:rsidP="0014378F">
            <w:pPr>
              <w:tabs>
                <w:tab w:val="left" w:pos="504"/>
                <w:tab w:val="left" w:pos="1701"/>
                <w:tab w:val="left" w:pos="2410"/>
              </w:tabs>
              <w:spacing w:line="360" w:lineRule="auto"/>
              <w:ind w:right="141"/>
              <w:jc w:val="both"/>
              <w:rPr>
                <w:rFonts w:ascii="Times New Roman" w:eastAsia="Times New Roman" w:hAnsi="Times New Roman" w:cs="Times New Roman"/>
                <w:b/>
                <w:sz w:val="28"/>
                <w:szCs w:val="28"/>
                <w:lang w:eastAsia="uk-UA"/>
              </w:rPr>
            </w:pPr>
            <w:r>
              <w:rPr>
                <w:rFonts w:ascii="Times New Roman" w:eastAsia="Times New Roman" w:hAnsi="Times New Roman" w:cs="Times New Roman"/>
                <w:b/>
                <w:sz w:val="28"/>
                <w:szCs w:val="28"/>
                <w:lang w:eastAsia="uk-UA"/>
              </w:rPr>
              <w:t>НБ</w:t>
            </w:r>
            <w:r w:rsidRPr="00623E10">
              <w:rPr>
                <w:rFonts w:ascii="Times New Roman" w:eastAsia="Times New Roman" w:hAnsi="Times New Roman" w:cs="Times New Roman"/>
                <w:b/>
                <w:sz w:val="28"/>
                <w:szCs w:val="28"/>
                <w:lang w:eastAsia="uk-UA"/>
              </w:rPr>
              <w:t>В, р.</w:t>
            </w:r>
          </w:p>
        </w:tc>
        <w:tc>
          <w:tcPr>
            <w:tcW w:w="1534" w:type="dxa"/>
          </w:tcPr>
          <w:p w14:paraId="010B5DE5" w14:textId="769C20F2" w:rsidR="0019119F" w:rsidRPr="0019119F" w:rsidRDefault="0019119F"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sidRPr="0019119F">
              <w:rPr>
                <w:rFonts w:ascii="Times New Roman" w:hAnsi="Times New Roman" w:cs="Times New Roman"/>
                <w:sz w:val="28"/>
                <w:szCs w:val="28"/>
              </w:rPr>
              <w:t>45,68</w:t>
            </w:r>
          </w:p>
        </w:tc>
        <w:tc>
          <w:tcPr>
            <w:tcW w:w="1534" w:type="dxa"/>
          </w:tcPr>
          <w:p w14:paraId="2C1DDB02" w14:textId="0D44A71B" w:rsidR="0019119F" w:rsidRPr="0019119F" w:rsidRDefault="0019119F"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sidRPr="0019119F">
              <w:rPr>
                <w:rFonts w:ascii="Times New Roman" w:hAnsi="Times New Roman" w:cs="Times New Roman"/>
                <w:sz w:val="28"/>
                <w:szCs w:val="28"/>
              </w:rPr>
              <w:t>40,5</w:t>
            </w:r>
          </w:p>
        </w:tc>
        <w:tc>
          <w:tcPr>
            <w:tcW w:w="1534" w:type="dxa"/>
          </w:tcPr>
          <w:p w14:paraId="106793C7" w14:textId="02D42FA2" w:rsidR="0019119F" w:rsidRPr="0019119F" w:rsidRDefault="0019119F"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sidRPr="0019119F">
              <w:rPr>
                <w:rFonts w:ascii="Times New Roman" w:hAnsi="Times New Roman" w:cs="Times New Roman"/>
                <w:sz w:val="28"/>
                <w:szCs w:val="28"/>
              </w:rPr>
              <w:t>41,37</w:t>
            </w:r>
          </w:p>
        </w:tc>
        <w:tc>
          <w:tcPr>
            <w:tcW w:w="1534" w:type="dxa"/>
          </w:tcPr>
          <w:p w14:paraId="709CF32C" w14:textId="1CA00851" w:rsidR="0019119F" w:rsidRPr="0019119F" w:rsidRDefault="0019119F"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sidRPr="0019119F">
              <w:rPr>
                <w:rFonts w:ascii="Times New Roman" w:hAnsi="Times New Roman" w:cs="Times New Roman"/>
                <w:sz w:val="28"/>
                <w:szCs w:val="28"/>
              </w:rPr>
              <w:t>42,23</w:t>
            </w:r>
          </w:p>
        </w:tc>
        <w:tc>
          <w:tcPr>
            <w:tcW w:w="1128" w:type="dxa"/>
          </w:tcPr>
          <w:p w14:paraId="5029D82E" w14:textId="4D8F796A" w:rsidR="0019119F" w:rsidRPr="0019119F" w:rsidRDefault="0019119F"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sidRPr="0019119F">
              <w:rPr>
                <w:rFonts w:ascii="Times New Roman" w:hAnsi="Times New Roman" w:cs="Times New Roman"/>
                <w:sz w:val="28"/>
                <w:szCs w:val="28"/>
              </w:rPr>
              <w:t>41,37</w:t>
            </w:r>
          </w:p>
        </w:tc>
      </w:tr>
      <w:tr w:rsidR="00CE7821" w:rsidRPr="00F757E1" w14:paraId="24C70FDE" w14:textId="77777777" w:rsidTr="00E459A1">
        <w:tc>
          <w:tcPr>
            <w:tcW w:w="1891" w:type="dxa"/>
            <w:shd w:val="clear" w:color="auto" w:fill="BFBFBF" w:themeFill="background1" w:themeFillShade="BF"/>
          </w:tcPr>
          <w:p w14:paraId="5E94FCB8" w14:textId="77777777" w:rsidR="00CE7821" w:rsidRPr="00623E10" w:rsidRDefault="00CE7821" w:rsidP="0014378F">
            <w:pPr>
              <w:tabs>
                <w:tab w:val="left" w:pos="504"/>
                <w:tab w:val="left" w:pos="1701"/>
                <w:tab w:val="left" w:pos="2410"/>
              </w:tabs>
              <w:spacing w:line="360" w:lineRule="auto"/>
              <w:ind w:right="141"/>
              <w:jc w:val="both"/>
              <w:rPr>
                <w:rFonts w:ascii="Times New Roman" w:eastAsia="Times New Roman" w:hAnsi="Times New Roman" w:cs="Times New Roman"/>
                <w:b/>
                <w:sz w:val="28"/>
                <w:szCs w:val="28"/>
                <w:lang w:eastAsia="uk-UA"/>
              </w:rPr>
            </w:pPr>
            <w:r w:rsidRPr="00623E10">
              <w:rPr>
                <w:rFonts w:ascii="Times New Roman" w:eastAsia="Times New Roman" w:hAnsi="Times New Roman" w:cs="Times New Roman"/>
                <w:b/>
                <w:sz w:val="28"/>
                <w:szCs w:val="28"/>
                <w:lang w:eastAsia="uk-UA"/>
              </w:rPr>
              <w:t>БВ, р.</w:t>
            </w:r>
          </w:p>
        </w:tc>
        <w:tc>
          <w:tcPr>
            <w:tcW w:w="1534" w:type="dxa"/>
            <w:vAlign w:val="bottom"/>
          </w:tcPr>
          <w:p w14:paraId="14B001AD" w14:textId="6B9F35F2" w:rsidR="00CE7821" w:rsidRPr="00A61C68" w:rsidRDefault="00CE7821"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val="ru-RU" w:eastAsia="uk-UA"/>
              </w:rPr>
            </w:pPr>
            <w:r w:rsidRPr="00A42564">
              <w:rPr>
                <w:rFonts w:ascii="Times New Roman" w:hAnsi="Times New Roman" w:cs="Times New Roman"/>
                <w:color w:val="000000"/>
                <w:sz w:val="28"/>
                <w:szCs w:val="28"/>
              </w:rPr>
              <w:t>48,76</w:t>
            </w:r>
          </w:p>
        </w:tc>
        <w:tc>
          <w:tcPr>
            <w:tcW w:w="1534" w:type="dxa"/>
            <w:vAlign w:val="bottom"/>
          </w:tcPr>
          <w:p w14:paraId="3F3D13BA" w14:textId="3BD74AAC" w:rsidR="00CE7821" w:rsidRPr="00A61C68" w:rsidRDefault="00CE7821"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val="ru-RU" w:eastAsia="uk-UA"/>
              </w:rPr>
            </w:pPr>
            <w:r w:rsidRPr="00A42564">
              <w:rPr>
                <w:rFonts w:ascii="Times New Roman" w:hAnsi="Times New Roman" w:cs="Times New Roman"/>
                <w:color w:val="000000"/>
                <w:sz w:val="28"/>
                <w:szCs w:val="28"/>
              </w:rPr>
              <w:t>42,3</w:t>
            </w:r>
          </w:p>
        </w:tc>
        <w:tc>
          <w:tcPr>
            <w:tcW w:w="1534" w:type="dxa"/>
            <w:vAlign w:val="bottom"/>
          </w:tcPr>
          <w:p w14:paraId="252AA428" w14:textId="5431027E" w:rsidR="00CE7821" w:rsidRPr="00F757E1" w:rsidRDefault="00CE7821"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sidRPr="00A42564">
              <w:rPr>
                <w:rFonts w:ascii="Times New Roman" w:hAnsi="Times New Roman" w:cs="Times New Roman"/>
                <w:color w:val="000000"/>
                <w:sz w:val="28"/>
                <w:szCs w:val="28"/>
              </w:rPr>
              <w:t>39,2</w:t>
            </w:r>
          </w:p>
        </w:tc>
        <w:tc>
          <w:tcPr>
            <w:tcW w:w="1534" w:type="dxa"/>
            <w:vAlign w:val="bottom"/>
          </w:tcPr>
          <w:p w14:paraId="6FE86759" w14:textId="72FFF297" w:rsidR="00CE7821" w:rsidRPr="00A61C68" w:rsidRDefault="00CE7821"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val="ru-RU" w:eastAsia="uk-UA"/>
              </w:rPr>
            </w:pPr>
            <w:r w:rsidRPr="00A42564">
              <w:rPr>
                <w:rFonts w:ascii="Times New Roman" w:hAnsi="Times New Roman" w:cs="Times New Roman"/>
                <w:color w:val="000000"/>
                <w:sz w:val="28"/>
                <w:szCs w:val="28"/>
              </w:rPr>
              <w:t>43,6</w:t>
            </w:r>
          </w:p>
        </w:tc>
        <w:tc>
          <w:tcPr>
            <w:tcW w:w="1128" w:type="dxa"/>
            <w:vAlign w:val="bottom"/>
          </w:tcPr>
          <w:p w14:paraId="41D1B2D9" w14:textId="0FFE4AC4" w:rsidR="00CE7821" w:rsidRPr="00F757E1" w:rsidRDefault="00CE7821"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sidRPr="00A42564">
              <w:rPr>
                <w:rFonts w:ascii="Times New Roman" w:hAnsi="Times New Roman" w:cs="Times New Roman"/>
                <w:color w:val="000000"/>
                <w:sz w:val="28"/>
                <w:szCs w:val="28"/>
              </w:rPr>
              <w:t>41,07</w:t>
            </w:r>
          </w:p>
        </w:tc>
      </w:tr>
      <w:tr w:rsidR="00060751" w:rsidRPr="00F757E1" w14:paraId="5B867051" w14:textId="77777777" w:rsidTr="00E459A1">
        <w:tc>
          <w:tcPr>
            <w:tcW w:w="1891" w:type="dxa"/>
            <w:shd w:val="clear" w:color="auto" w:fill="BFBFBF" w:themeFill="background1" w:themeFillShade="BF"/>
          </w:tcPr>
          <w:p w14:paraId="3221F27E" w14:textId="60631E4E" w:rsidR="00060751" w:rsidRPr="00623E10" w:rsidRDefault="00060751" w:rsidP="0014378F">
            <w:pPr>
              <w:tabs>
                <w:tab w:val="left" w:pos="504"/>
                <w:tab w:val="left" w:pos="1701"/>
                <w:tab w:val="left" w:pos="2410"/>
              </w:tabs>
              <w:spacing w:line="360" w:lineRule="auto"/>
              <w:ind w:right="141"/>
              <w:jc w:val="both"/>
              <w:rPr>
                <w:rFonts w:ascii="Times New Roman" w:eastAsia="Times New Roman" w:hAnsi="Times New Roman" w:cs="Times New Roman"/>
                <w:b/>
                <w:sz w:val="28"/>
                <w:szCs w:val="28"/>
                <w:lang w:eastAsia="uk-UA"/>
              </w:rPr>
            </w:pPr>
            <w:r w:rsidRPr="00623E10">
              <w:rPr>
                <w:rFonts w:ascii="Times New Roman" w:eastAsia="Times New Roman" w:hAnsi="Times New Roman" w:cs="Times New Roman"/>
                <w:b/>
                <w:sz w:val="28"/>
                <w:szCs w:val="28"/>
                <w:lang w:eastAsia="uk-UA"/>
              </w:rPr>
              <w:t xml:space="preserve">Відхилення, </w:t>
            </w:r>
            <w:r>
              <w:rPr>
                <w:rFonts w:ascii="Times New Roman" w:eastAsia="Times New Roman" w:hAnsi="Times New Roman" w:cs="Times New Roman"/>
                <w:b/>
                <w:sz w:val="28"/>
                <w:szCs w:val="28"/>
                <w:lang w:eastAsia="uk-UA"/>
              </w:rPr>
              <w:t>років</w:t>
            </w:r>
          </w:p>
        </w:tc>
        <w:tc>
          <w:tcPr>
            <w:tcW w:w="1534" w:type="dxa"/>
          </w:tcPr>
          <w:p w14:paraId="5B60AB4E" w14:textId="4D6FADD4" w:rsidR="00060751" w:rsidRPr="00060751" w:rsidRDefault="00060751" w:rsidP="0014378F">
            <w:pPr>
              <w:tabs>
                <w:tab w:val="left" w:pos="504"/>
                <w:tab w:val="left" w:pos="1701"/>
                <w:tab w:val="left" w:pos="2410"/>
              </w:tabs>
              <w:spacing w:line="360" w:lineRule="auto"/>
              <w:ind w:right="141"/>
              <w:jc w:val="both"/>
              <w:rPr>
                <w:rFonts w:ascii="Times New Roman" w:hAnsi="Times New Roman" w:cs="Times New Roman"/>
                <w:sz w:val="28"/>
                <w:szCs w:val="28"/>
              </w:rPr>
            </w:pPr>
            <w:r w:rsidRPr="00060751">
              <w:rPr>
                <w:rFonts w:ascii="Times New Roman" w:hAnsi="Times New Roman" w:cs="Times New Roman"/>
                <w:sz w:val="28"/>
                <w:szCs w:val="28"/>
              </w:rPr>
              <w:t>3,081</w:t>
            </w:r>
          </w:p>
        </w:tc>
        <w:tc>
          <w:tcPr>
            <w:tcW w:w="1534" w:type="dxa"/>
          </w:tcPr>
          <w:p w14:paraId="2698BFE1" w14:textId="506C76E1" w:rsidR="00060751" w:rsidRPr="00060751" w:rsidRDefault="00060751" w:rsidP="0014378F">
            <w:pPr>
              <w:tabs>
                <w:tab w:val="left" w:pos="504"/>
                <w:tab w:val="left" w:pos="1701"/>
                <w:tab w:val="left" w:pos="2410"/>
              </w:tabs>
              <w:spacing w:line="360" w:lineRule="auto"/>
              <w:ind w:right="141"/>
              <w:jc w:val="both"/>
              <w:rPr>
                <w:rFonts w:ascii="Times New Roman" w:hAnsi="Times New Roman" w:cs="Times New Roman"/>
                <w:sz w:val="28"/>
                <w:szCs w:val="28"/>
              </w:rPr>
            </w:pPr>
            <w:r w:rsidRPr="00060751">
              <w:rPr>
                <w:rFonts w:ascii="Times New Roman" w:hAnsi="Times New Roman" w:cs="Times New Roman"/>
                <w:sz w:val="28"/>
                <w:szCs w:val="28"/>
              </w:rPr>
              <w:t>1,8</w:t>
            </w:r>
          </w:p>
        </w:tc>
        <w:tc>
          <w:tcPr>
            <w:tcW w:w="1534" w:type="dxa"/>
          </w:tcPr>
          <w:p w14:paraId="4D05EDD5" w14:textId="6C197FE9" w:rsidR="00060751" w:rsidRPr="00060751" w:rsidRDefault="00060751" w:rsidP="0014378F">
            <w:pPr>
              <w:tabs>
                <w:tab w:val="left" w:pos="504"/>
                <w:tab w:val="left" w:pos="1701"/>
                <w:tab w:val="left" w:pos="2410"/>
              </w:tabs>
              <w:spacing w:line="360" w:lineRule="auto"/>
              <w:ind w:right="141"/>
              <w:jc w:val="both"/>
              <w:rPr>
                <w:rFonts w:ascii="Times New Roman" w:hAnsi="Times New Roman" w:cs="Times New Roman"/>
                <w:sz w:val="28"/>
                <w:szCs w:val="28"/>
              </w:rPr>
            </w:pPr>
            <w:r w:rsidRPr="00060751">
              <w:rPr>
                <w:rFonts w:ascii="Times New Roman" w:hAnsi="Times New Roman" w:cs="Times New Roman"/>
                <w:sz w:val="28"/>
                <w:szCs w:val="28"/>
              </w:rPr>
              <w:t>-2,17</w:t>
            </w:r>
          </w:p>
        </w:tc>
        <w:tc>
          <w:tcPr>
            <w:tcW w:w="1534" w:type="dxa"/>
          </w:tcPr>
          <w:p w14:paraId="7781EF13" w14:textId="294CF63F" w:rsidR="00060751" w:rsidRPr="00060751" w:rsidRDefault="00060751" w:rsidP="0014378F">
            <w:pPr>
              <w:tabs>
                <w:tab w:val="left" w:pos="504"/>
                <w:tab w:val="left" w:pos="1701"/>
                <w:tab w:val="left" w:pos="2410"/>
              </w:tabs>
              <w:spacing w:line="360" w:lineRule="auto"/>
              <w:ind w:right="141"/>
              <w:jc w:val="both"/>
              <w:rPr>
                <w:rFonts w:ascii="Times New Roman" w:hAnsi="Times New Roman" w:cs="Times New Roman"/>
                <w:sz w:val="28"/>
                <w:szCs w:val="28"/>
              </w:rPr>
            </w:pPr>
            <w:r w:rsidRPr="00060751">
              <w:rPr>
                <w:rFonts w:ascii="Times New Roman" w:hAnsi="Times New Roman" w:cs="Times New Roman"/>
                <w:sz w:val="28"/>
                <w:szCs w:val="28"/>
              </w:rPr>
              <w:t>1,37</w:t>
            </w:r>
          </w:p>
        </w:tc>
        <w:tc>
          <w:tcPr>
            <w:tcW w:w="1128" w:type="dxa"/>
          </w:tcPr>
          <w:p w14:paraId="4EBD9EEB" w14:textId="088F983F" w:rsidR="00060751" w:rsidRPr="00060751" w:rsidRDefault="00060751" w:rsidP="0014378F">
            <w:pPr>
              <w:tabs>
                <w:tab w:val="left" w:pos="504"/>
                <w:tab w:val="left" w:pos="1701"/>
                <w:tab w:val="left" w:pos="2410"/>
              </w:tabs>
              <w:spacing w:line="360" w:lineRule="auto"/>
              <w:ind w:right="141"/>
              <w:jc w:val="both"/>
              <w:rPr>
                <w:rFonts w:ascii="Times New Roman" w:hAnsi="Times New Roman" w:cs="Times New Roman"/>
                <w:sz w:val="28"/>
                <w:szCs w:val="28"/>
              </w:rPr>
            </w:pPr>
            <w:r w:rsidRPr="00060751">
              <w:rPr>
                <w:rFonts w:ascii="Times New Roman" w:hAnsi="Times New Roman" w:cs="Times New Roman"/>
                <w:sz w:val="28"/>
                <w:szCs w:val="28"/>
              </w:rPr>
              <w:t>-0,3</w:t>
            </w:r>
          </w:p>
        </w:tc>
      </w:tr>
      <w:tr w:rsidR="00014300" w:rsidRPr="00F757E1" w14:paraId="40183A06" w14:textId="77777777" w:rsidTr="00E459A1">
        <w:tc>
          <w:tcPr>
            <w:tcW w:w="1891" w:type="dxa"/>
            <w:shd w:val="clear" w:color="auto" w:fill="BFBFBF" w:themeFill="background1" w:themeFillShade="BF"/>
          </w:tcPr>
          <w:p w14:paraId="03B873BF" w14:textId="77777777" w:rsidR="00014300" w:rsidRPr="00623E10" w:rsidRDefault="00014300" w:rsidP="0014378F">
            <w:pPr>
              <w:tabs>
                <w:tab w:val="left" w:pos="504"/>
                <w:tab w:val="left" w:pos="1701"/>
                <w:tab w:val="left" w:pos="2410"/>
              </w:tabs>
              <w:spacing w:line="360" w:lineRule="auto"/>
              <w:ind w:right="141"/>
              <w:jc w:val="both"/>
              <w:rPr>
                <w:rFonts w:ascii="Times New Roman" w:eastAsia="Times New Roman" w:hAnsi="Times New Roman" w:cs="Times New Roman"/>
                <w:b/>
                <w:sz w:val="28"/>
                <w:szCs w:val="28"/>
                <w:lang w:eastAsia="uk-UA"/>
              </w:rPr>
            </w:pPr>
            <w:r w:rsidRPr="00623E10">
              <w:rPr>
                <w:rFonts w:ascii="Times New Roman" w:eastAsia="Times New Roman" w:hAnsi="Times New Roman" w:cs="Times New Roman"/>
                <w:b/>
                <w:sz w:val="28"/>
                <w:szCs w:val="28"/>
                <w:lang w:eastAsia="uk-UA"/>
              </w:rPr>
              <w:t>Відхилення, %</w:t>
            </w:r>
          </w:p>
        </w:tc>
        <w:tc>
          <w:tcPr>
            <w:tcW w:w="1534" w:type="dxa"/>
          </w:tcPr>
          <w:p w14:paraId="563D0D6C" w14:textId="12B24F7B" w:rsidR="00014300" w:rsidRPr="00014300" w:rsidRDefault="00014300"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val="ru-RU" w:eastAsia="uk-UA"/>
              </w:rPr>
            </w:pPr>
            <w:r w:rsidRPr="00014300">
              <w:rPr>
                <w:rFonts w:ascii="Times New Roman" w:hAnsi="Times New Roman" w:cs="Times New Roman"/>
                <w:sz w:val="28"/>
                <w:szCs w:val="28"/>
              </w:rPr>
              <w:t>6,73</w:t>
            </w:r>
          </w:p>
        </w:tc>
        <w:tc>
          <w:tcPr>
            <w:tcW w:w="1534" w:type="dxa"/>
          </w:tcPr>
          <w:p w14:paraId="7F38DA6C" w14:textId="5773BB0F" w:rsidR="00014300" w:rsidRPr="00014300" w:rsidRDefault="00014300"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sidRPr="00014300">
              <w:rPr>
                <w:rFonts w:ascii="Times New Roman" w:hAnsi="Times New Roman" w:cs="Times New Roman"/>
                <w:sz w:val="28"/>
                <w:szCs w:val="28"/>
              </w:rPr>
              <w:t>4,43</w:t>
            </w:r>
          </w:p>
        </w:tc>
        <w:tc>
          <w:tcPr>
            <w:tcW w:w="1534" w:type="dxa"/>
          </w:tcPr>
          <w:p w14:paraId="43205A8B" w14:textId="4C92F7ED" w:rsidR="00014300" w:rsidRPr="00014300" w:rsidRDefault="00014300"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sidRPr="00014300">
              <w:rPr>
                <w:rFonts w:ascii="Times New Roman" w:hAnsi="Times New Roman" w:cs="Times New Roman"/>
                <w:sz w:val="28"/>
                <w:szCs w:val="28"/>
              </w:rPr>
              <w:t>-5,25</w:t>
            </w:r>
          </w:p>
        </w:tc>
        <w:tc>
          <w:tcPr>
            <w:tcW w:w="1534" w:type="dxa"/>
          </w:tcPr>
          <w:p w14:paraId="4B3E6355" w14:textId="12F3597E" w:rsidR="00014300" w:rsidRPr="00014300" w:rsidRDefault="00014300"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sidRPr="00014300">
              <w:rPr>
                <w:rFonts w:ascii="Times New Roman" w:hAnsi="Times New Roman" w:cs="Times New Roman"/>
                <w:sz w:val="28"/>
                <w:szCs w:val="28"/>
              </w:rPr>
              <w:t>3,24</w:t>
            </w:r>
          </w:p>
        </w:tc>
        <w:tc>
          <w:tcPr>
            <w:tcW w:w="1128" w:type="dxa"/>
          </w:tcPr>
          <w:p w14:paraId="33758FBE" w14:textId="15AD13D9" w:rsidR="00014300" w:rsidRPr="00014300" w:rsidRDefault="00014300"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sidRPr="00014300">
              <w:rPr>
                <w:rFonts w:ascii="Times New Roman" w:hAnsi="Times New Roman" w:cs="Times New Roman"/>
                <w:sz w:val="28"/>
                <w:szCs w:val="28"/>
              </w:rPr>
              <w:t>-0,73</w:t>
            </w:r>
          </w:p>
        </w:tc>
      </w:tr>
    </w:tbl>
    <w:p w14:paraId="40970922" w14:textId="77777777" w:rsidR="004F1495" w:rsidRDefault="004F1495" w:rsidP="0014378F">
      <w:pPr>
        <w:tabs>
          <w:tab w:val="left" w:pos="504"/>
          <w:tab w:val="left" w:pos="1701"/>
          <w:tab w:val="left" w:pos="2410"/>
        </w:tabs>
        <w:spacing w:after="0" w:line="360" w:lineRule="auto"/>
        <w:ind w:left="567" w:firstLine="284"/>
        <w:jc w:val="center"/>
        <w:rPr>
          <w:rFonts w:ascii="Times New Roman" w:hAnsi="Times New Roman" w:cs="Times New Roman"/>
          <w:b/>
          <w:color w:val="000000"/>
          <w:sz w:val="28"/>
          <w:szCs w:val="28"/>
        </w:rPr>
      </w:pPr>
    </w:p>
    <w:p w14:paraId="3DA08F5C" w14:textId="33630D23" w:rsidR="00636D15" w:rsidRDefault="00636D15" w:rsidP="00636D15">
      <w:pPr>
        <w:tabs>
          <w:tab w:val="left" w:pos="504"/>
          <w:tab w:val="left" w:pos="1701"/>
          <w:tab w:val="left" w:pos="2410"/>
        </w:tabs>
        <w:spacing w:after="0" w:line="360" w:lineRule="auto"/>
        <w:ind w:left="1701" w:right="141" w:firstLine="709"/>
        <w:jc w:val="both"/>
        <w:rPr>
          <w:rFonts w:ascii="Times New Roman" w:hAnsi="Times New Roman" w:cs="Times New Roman"/>
          <w:bCs/>
          <w:color w:val="000000" w:themeColor="text1"/>
          <w:sz w:val="28"/>
          <w:szCs w:val="28"/>
        </w:rPr>
      </w:pPr>
      <w:r w:rsidRPr="00D64E27">
        <w:rPr>
          <w:rFonts w:ascii="Times New Roman" w:hAnsi="Times New Roman" w:cs="Times New Roman"/>
          <w:bCs/>
          <w:color w:val="000000"/>
          <w:sz w:val="28"/>
          <w:szCs w:val="28"/>
        </w:rPr>
        <w:lastRenderedPageBreak/>
        <w:t>Додатково</w:t>
      </w:r>
      <w:r w:rsidR="00215DEB">
        <w:rPr>
          <w:rFonts w:ascii="Times New Roman" w:hAnsi="Times New Roman" w:cs="Times New Roman"/>
          <w:bCs/>
          <w:color w:val="000000"/>
          <w:sz w:val="28"/>
          <w:szCs w:val="28"/>
        </w:rPr>
        <w:t>,</w:t>
      </w:r>
      <w:r w:rsidRPr="00D64E27">
        <w:rPr>
          <w:rFonts w:ascii="Times New Roman" w:hAnsi="Times New Roman" w:cs="Times New Roman"/>
          <w:bCs/>
          <w:color w:val="000000"/>
          <w:sz w:val="28"/>
          <w:szCs w:val="28"/>
        </w:rPr>
        <w:t xml:space="preserve"> </w:t>
      </w:r>
      <w:r w:rsidR="00215DEB">
        <w:rPr>
          <w:rFonts w:ascii="Times New Roman" w:hAnsi="Times New Roman" w:cs="Times New Roman"/>
          <w:bCs/>
          <w:color w:val="000000"/>
          <w:sz w:val="28"/>
          <w:szCs w:val="28"/>
        </w:rPr>
        <w:t>як</w:t>
      </w:r>
      <w:r w:rsidRPr="00D64E27">
        <w:rPr>
          <w:rFonts w:ascii="Times New Roman" w:hAnsi="Times New Roman" w:cs="Times New Roman"/>
          <w:bCs/>
          <w:color w:val="000000"/>
          <w:sz w:val="28"/>
          <w:szCs w:val="28"/>
        </w:rPr>
        <w:t xml:space="preserve"> </w:t>
      </w:r>
      <w:r w:rsidR="00215DEB">
        <w:rPr>
          <w:rFonts w:ascii="Times New Roman" w:hAnsi="Times New Roman" w:cs="Times New Roman"/>
          <w:bCs/>
          <w:color w:val="000000"/>
          <w:sz w:val="28"/>
          <w:szCs w:val="28"/>
        </w:rPr>
        <w:t>орієнтир,</w:t>
      </w:r>
      <w:r w:rsidRPr="00D64E27">
        <w:rPr>
          <w:rFonts w:ascii="Times New Roman" w:hAnsi="Times New Roman" w:cs="Times New Roman"/>
          <w:bCs/>
          <w:color w:val="000000"/>
          <w:sz w:val="28"/>
          <w:szCs w:val="28"/>
        </w:rPr>
        <w:t xml:space="preserve"> був розрахований належний</w:t>
      </w:r>
      <w:r w:rsidRPr="00215DEB">
        <w:rPr>
          <w:rFonts w:ascii="Times New Roman" w:hAnsi="Times New Roman" w:cs="Times New Roman"/>
          <w:bCs/>
          <w:color w:val="000000"/>
          <w:sz w:val="28"/>
          <w:szCs w:val="28"/>
        </w:rPr>
        <w:t xml:space="preserve"> </w:t>
      </w:r>
      <w:r w:rsidRPr="00D64E27">
        <w:rPr>
          <w:rFonts w:ascii="Times New Roman" w:hAnsi="Times New Roman" w:cs="Times New Roman"/>
          <w:bCs/>
          <w:color w:val="000000"/>
          <w:sz w:val="28"/>
          <w:szCs w:val="28"/>
        </w:rPr>
        <w:t xml:space="preserve">біологічний вік </w:t>
      </w:r>
      <w:r>
        <w:rPr>
          <w:rFonts w:ascii="Times New Roman" w:hAnsi="Times New Roman" w:cs="Times New Roman"/>
          <w:bCs/>
          <w:color w:val="000000"/>
          <w:sz w:val="28"/>
          <w:szCs w:val="28"/>
        </w:rPr>
        <w:t xml:space="preserve">(НБВ) </w:t>
      </w:r>
      <w:r w:rsidRPr="00D64E27">
        <w:rPr>
          <w:rFonts w:ascii="Times New Roman" w:hAnsi="Times New Roman" w:cs="Times New Roman"/>
          <w:bCs/>
          <w:color w:val="000000"/>
          <w:sz w:val="28"/>
          <w:szCs w:val="28"/>
        </w:rPr>
        <w:t>учасників обох груп</w:t>
      </w:r>
      <w:r>
        <w:rPr>
          <w:rFonts w:ascii="Times New Roman" w:hAnsi="Times New Roman" w:cs="Times New Roman"/>
          <w:bCs/>
          <w:color w:val="000000"/>
          <w:sz w:val="28"/>
          <w:szCs w:val="28"/>
        </w:rPr>
        <w:t xml:space="preserve"> (див. табл. 3.1.10)</w:t>
      </w:r>
      <w:r w:rsidRPr="004D7161">
        <w:rPr>
          <w:rFonts w:ascii="Times New Roman" w:hAnsi="Times New Roman" w:cs="Times New Roman"/>
          <w:bCs/>
          <w:color w:val="000000"/>
          <w:sz w:val="28"/>
          <w:szCs w:val="28"/>
        </w:rPr>
        <w:t xml:space="preserve"> за формулою: </w:t>
      </w:r>
      <w:r w:rsidRPr="00DB4027">
        <w:rPr>
          <w:rFonts w:ascii="Times New Roman" w:hAnsi="Times New Roman" w:cs="Times New Roman"/>
          <w:bCs/>
          <w:color w:val="000000"/>
          <w:sz w:val="28"/>
          <w:szCs w:val="28"/>
        </w:rPr>
        <w:t>НБВ чол. = 0,863 х КВ + 6,85</w:t>
      </w:r>
      <w:r>
        <w:rPr>
          <w:rFonts w:ascii="Times New Roman" w:hAnsi="Times New Roman" w:cs="Times New Roman"/>
          <w:bCs/>
          <w:color w:val="000000"/>
          <w:sz w:val="28"/>
          <w:szCs w:val="28"/>
        </w:rPr>
        <w:t xml:space="preserve">. </w:t>
      </w:r>
      <w:r w:rsidRPr="00D22126">
        <w:rPr>
          <w:rFonts w:ascii="Times New Roman" w:eastAsia="Calibri" w:hAnsi="Times New Roman" w:cs="Times New Roman"/>
          <w:sz w:val="28"/>
          <w:szCs w:val="28"/>
          <w:lang w:eastAsia="uk-UA"/>
        </w:rPr>
        <w:t>[</w:t>
      </w:r>
      <w:r>
        <w:rPr>
          <w:rFonts w:ascii="Times New Roman" w:hAnsi="Times New Roman" w:cs="Times New Roman"/>
          <w:bCs/>
          <w:color w:val="000000" w:themeColor="text1"/>
          <w:sz w:val="28"/>
          <w:szCs w:val="28"/>
        </w:rPr>
        <w:t>5</w:t>
      </w:r>
      <w:r w:rsidRPr="003F4B81">
        <w:rPr>
          <w:rFonts w:ascii="Times New Roman" w:hAnsi="Times New Roman" w:cs="Times New Roman"/>
          <w:bCs/>
          <w:color w:val="000000" w:themeColor="text1"/>
          <w:sz w:val="28"/>
          <w:szCs w:val="28"/>
        </w:rPr>
        <w:t>]</w:t>
      </w:r>
    </w:p>
    <w:p w14:paraId="1136699A" w14:textId="08833488" w:rsidR="00CA37BE" w:rsidRDefault="003902A1" w:rsidP="0014378F">
      <w:pPr>
        <w:tabs>
          <w:tab w:val="left" w:pos="504"/>
          <w:tab w:val="left" w:pos="1701"/>
          <w:tab w:val="left" w:pos="2410"/>
        </w:tabs>
        <w:spacing w:after="0" w:line="360" w:lineRule="auto"/>
        <w:ind w:left="1560" w:firstLine="850"/>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Величина</w:t>
      </w:r>
      <w:r w:rsidR="00A13D40" w:rsidRPr="00CA37BE">
        <w:rPr>
          <w:rFonts w:ascii="Times New Roman" w:hAnsi="Times New Roman" w:cs="Times New Roman"/>
          <w:bCs/>
          <w:color w:val="000000"/>
          <w:sz w:val="28"/>
          <w:szCs w:val="28"/>
        </w:rPr>
        <w:t xml:space="preserve"> біологічного віку учасників </w:t>
      </w:r>
      <w:r w:rsidR="008F4E4C">
        <w:rPr>
          <w:rFonts w:ascii="Times New Roman" w:hAnsi="Times New Roman" w:cs="Times New Roman"/>
          <w:bCs/>
          <w:color w:val="000000"/>
          <w:sz w:val="28"/>
          <w:szCs w:val="28"/>
        </w:rPr>
        <w:t>основної</w:t>
      </w:r>
      <w:r w:rsidR="0051163F">
        <w:rPr>
          <w:rFonts w:ascii="Times New Roman" w:hAnsi="Times New Roman" w:cs="Times New Roman"/>
          <w:bCs/>
          <w:color w:val="000000"/>
          <w:sz w:val="28"/>
          <w:szCs w:val="28"/>
        </w:rPr>
        <w:t xml:space="preserve"> групи </w:t>
      </w:r>
      <w:r w:rsidR="00F957A7">
        <w:rPr>
          <w:rFonts w:ascii="Times New Roman" w:hAnsi="Times New Roman" w:cs="Times New Roman"/>
          <w:bCs/>
          <w:color w:val="000000"/>
          <w:sz w:val="28"/>
          <w:szCs w:val="28"/>
        </w:rPr>
        <w:t xml:space="preserve">здебільшого </w:t>
      </w:r>
      <w:r w:rsidR="00A13D40" w:rsidRPr="00CA37BE">
        <w:rPr>
          <w:rFonts w:ascii="Times New Roman" w:hAnsi="Times New Roman" w:cs="Times New Roman"/>
          <w:bCs/>
          <w:color w:val="000000"/>
          <w:sz w:val="28"/>
          <w:szCs w:val="28"/>
        </w:rPr>
        <w:t>перевищу</w:t>
      </w:r>
      <w:r w:rsidR="004020F9" w:rsidRPr="00CA37BE">
        <w:rPr>
          <w:rFonts w:ascii="Times New Roman" w:hAnsi="Times New Roman" w:cs="Times New Roman"/>
          <w:bCs/>
          <w:color w:val="000000"/>
          <w:sz w:val="28"/>
          <w:szCs w:val="28"/>
        </w:rPr>
        <w:t>є показники належного біологічного віку</w:t>
      </w:r>
      <w:r w:rsidR="008B31AF">
        <w:rPr>
          <w:rFonts w:ascii="Times New Roman" w:hAnsi="Times New Roman" w:cs="Times New Roman"/>
          <w:bCs/>
          <w:color w:val="000000"/>
          <w:sz w:val="28"/>
          <w:szCs w:val="28"/>
        </w:rPr>
        <w:t xml:space="preserve">, </w:t>
      </w:r>
      <w:r w:rsidR="00CA37BE" w:rsidRPr="00CA37BE">
        <w:rPr>
          <w:rFonts w:ascii="Times New Roman" w:hAnsi="Times New Roman" w:cs="Times New Roman"/>
          <w:bCs/>
          <w:color w:val="000000"/>
          <w:sz w:val="28"/>
          <w:szCs w:val="28"/>
        </w:rPr>
        <w:t xml:space="preserve">що </w:t>
      </w:r>
      <w:r w:rsidR="00F957A7">
        <w:rPr>
          <w:rFonts w:ascii="Times New Roman" w:hAnsi="Times New Roman" w:cs="Times New Roman"/>
          <w:bCs/>
          <w:color w:val="000000"/>
          <w:sz w:val="28"/>
          <w:szCs w:val="28"/>
        </w:rPr>
        <w:t>вказує на</w:t>
      </w:r>
      <w:r w:rsidR="00CA37BE" w:rsidRPr="00CA37BE">
        <w:rPr>
          <w:rFonts w:ascii="Times New Roman" w:hAnsi="Times New Roman" w:cs="Times New Roman"/>
          <w:bCs/>
          <w:color w:val="000000"/>
          <w:sz w:val="28"/>
          <w:szCs w:val="28"/>
        </w:rPr>
        <w:t xml:space="preserve"> певні відхилення фізіологічно</w:t>
      </w:r>
      <w:r w:rsidR="00F00839">
        <w:rPr>
          <w:rFonts w:ascii="Times New Roman" w:hAnsi="Times New Roman" w:cs="Times New Roman"/>
          <w:bCs/>
          <w:color w:val="000000"/>
          <w:sz w:val="28"/>
          <w:szCs w:val="28"/>
        </w:rPr>
        <w:t>го</w:t>
      </w:r>
      <w:r w:rsidR="00CA37BE" w:rsidRPr="00CA37BE">
        <w:rPr>
          <w:rFonts w:ascii="Times New Roman" w:hAnsi="Times New Roman" w:cs="Times New Roman"/>
          <w:bCs/>
          <w:color w:val="000000"/>
          <w:sz w:val="28"/>
          <w:szCs w:val="28"/>
        </w:rPr>
        <w:t xml:space="preserve"> стан</w:t>
      </w:r>
      <w:r w:rsidR="00F00839">
        <w:rPr>
          <w:rFonts w:ascii="Times New Roman" w:hAnsi="Times New Roman" w:cs="Times New Roman"/>
          <w:bCs/>
          <w:color w:val="000000"/>
          <w:sz w:val="28"/>
          <w:szCs w:val="28"/>
        </w:rPr>
        <w:t>у</w:t>
      </w:r>
      <w:r w:rsidR="00CA37BE" w:rsidRPr="00CA37BE">
        <w:rPr>
          <w:rFonts w:ascii="Times New Roman" w:hAnsi="Times New Roman" w:cs="Times New Roman"/>
          <w:bCs/>
          <w:color w:val="000000"/>
          <w:sz w:val="28"/>
          <w:szCs w:val="28"/>
        </w:rPr>
        <w:t xml:space="preserve"> від </w:t>
      </w:r>
      <w:r w:rsidR="00F00839">
        <w:rPr>
          <w:rFonts w:ascii="Times New Roman" w:hAnsi="Times New Roman" w:cs="Times New Roman"/>
          <w:bCs/>
          <w:color w:val="000000"/>
          <w:sz w:val="28"/>
          <w:szCs w:val="28"/>
        </w:rPr>
        <w:t>належного</w:t>
      </w:r>
      <w:r w:rsidR="00CA37BE" w:rsidRPr="00CA37BE">
        <w:rPr>
          <w:rFonts w:ascii="Times New Roman" w:hAnsi="Times New Roman" w:cs="Times New Roman"/>
          <w:bCs/>
          <w:color w:val="000000"/>
          <w:sz w:val="28"/>
          <w:szCs w:val="28"/>
        </w:rPr>
        <w:t xml:space="preserve"> рівня </w:t>
      </w:r>
      <w:r w:rsidR="00F00839">
        <w:rPr>
          <w:rFonts w:ascii="Times New Roman" w:hAnsi="Times New Roman" w:cs="Times New Roman"/>
          <w:bCs/>
          <w:color w:val="000000"/>
          <w:sz w:val="28"/>
          <w:szCs w:val="28"/>
        </w:rPr>
        <w:t xml:space="preserve">показників </w:t>
      </w:r>
      <w:r w:rsidR="00CA37BE" w:rsidRPr="00CA37BE">
        <w:rPr>
          <w:rFonts w:ascii="Times New Roman" w:hAnsi="Times New Roman" w:cs="Times New Roman"/>
          <w:bCs/>
          <w:color w:val="000000"/>
          <w:sz w:val="28"/>
          <w:szCs w:val="28"/>
        </w:rPr>
        <w:t xml:space="preserve">для </w:t>
      </w:r>
      <w:r w:rsidR="00F00839">
        <w:rPr>
          <w:rFonts w:ascii="Times New Roman" w:hAnsi="Times New Roman" w:cs="Times New Roman"/>
          <w:bCs/>
          <w:color w:val="000000"/>
          <w:sz w:val="28"/>
          <w:szCs w:val="28"/>
        </w:rPr>
        <w:t xml:space="preserve">цієї </w:t>
      </w:r>
      <w:r w:rsidR="00CA37BE" w:rsidRPr="00CA37BE">
        <w:rPr>
          <w:rFonts w:ascii="Times New Roman" w:hAnsi="Times New Roman" w:cs="Times New Roman"/>
          <w:bCs/>
          <w:color w:val="000000"/>
          <w:sz w:val="28"/>
          <w:szCs w:val="28"/>
        </w:rPr>
        <w:t xml:space="preserve">вікової групи. Це може бути пов’язано з </w:t>
      </w:r>
      <w:r w:rsidR="00E64F3C">
        <w:rPr>
          <w:rFonts w:ascii="Times New Roman" w:hAnsi="Times New Roman" w:cs="Times New Roman"/>
          <w:bCs/>
          <w:color w:val="000000"/>
          <w:sz w:val="28"/>
          <w:szCs w:val="28"/>
        </w:rPr>
        <w:t>певними</w:t>
      </w:r>
      <w:r w:rsidR="00CA37BE" w:rsidRPr="00CA37BE">
        <w:rPr>
          <w:rFonts w:ascii="Times New Roman" w:hAnsi="Times New Roman" w:cs="Times New Roman"/>
          <w:bCs/>
          <w:color w:val="000000"/>
          <w:sz w:val="28"/>
          <w:szCs w:val="28"/>
        </w:rPr>
        <w:t xml:space="preserve"> </w:t>
      </w:r>
      <w:r w:rsidR="00E64F3C">
        <w:rPr>
          <w:rFonts w:ascii="Times New Roman" w:hAnsi="Times New Roman" w:cs="Times New Roman"/>
          <w:bCs/>
          <w:color w:val="000000"/>
          <w:sz w:val="28"/>
          <w:szCs w:val="28"/>
        </w:rPr>
        <w:t>факторами</w:t>
      </w:r>
      <w:r w:rsidR="00CA37BE" w:rsidRPr="00CA37BE">
        <w:rPr>
          <w:rFonts w:ascii="Times New Roman" w:hAnsi="Times New Roman" w:cs="Times New Roman"/>
          <w:bCs/>
          <w:color w:val="000000"/>
          <w:sz w:val="28"/>
          <w:szCs w:val="28"/>
        </w:rPr>
        <w:t>, зокрема з</w:t>
      </w:r>
      <w:r w:rsidR="008C1DBA">
        <w:rPr>
          <w:rFonts w:ascii="Times New Roman" w:hAnsi="Times New Roman" w:cs="Times New Roman"/>
          <w:bCs/>
          <w:color w:val="000000"/>
          <w:sz w:val="28"/>
          <w:szCs w:val="28"/>
        </w:rPr>
        <w:t xml:space="preserve"> </w:t>
      </w:r>
      <w:r w:rsidR="00C449D5">
        <w:rPr>
          <w:rFonts w:ascii="Times New Roman" w:hAnsi="Times New Roman" w:cs="Times New Roman"/>
          <w:bCs/>
          <w:color w:val="000000"/>
          <w:sz w:val="28"/>
          <w:szCs w:val="28"/>
        </w:rPr>
        <w:t xml:space="preserve">сидячою </w:t>
      </w:r>
      <w:r w:rsidR="00CA37BE" w:rsidRPr="00CA37BE">
        <w:rPr>
          <w:rFonts w:ascii="Times New Roman" w:hAnsi="Times New Roman" w:cs="Times New Roman"/>
          <w:bCs/>
          <w:color w:val="000000"/>
          <w:sz w:val="28"/>
          <w:szCs w:val="28"/>
        </w:rPr>
        <w:t xml:space="preserve">роботою та </w:t>
      </w:r>
      <w:r w:rsidR="00C449D5">
        <w:rPr>
          <w:rFonts w:ascii="Times New Roman" w:hAnsi="Times New Roman" w:cs="Times New Roman"/>
          <w:bCs/>
          <w:color w:val="000000"/>
          <w:sz w:val="28"/>
          <w:szCs w:val="28"/>
        </w:rPr>
        <w:t>невисокою</w:t>
      </w:r>
      <w:r w:rsidR="00CA37BE" w:rsidRPr="00CA37BE">
        <w:rPr>
          <w:rFonts w:ascii="Times New Roman" w:hAnsi="Times New Roman" w:cs="Times New Roman"/>
          <w:bCs/>
          <w:color w:val="000000"/>
          <w:sz w:val="28"/>
          <w:szCs w:val="28"/>
        </w:rPr>
        <w:t xml:space="preserve"> побутовою активністю, </w:t>
      </w:r>
      <w:r w:rsidR="003A14A5">
        <w:rPr>
          <w:rFonts w:ascii="Times New Roman" w:hAnsi="Times New Roman" w:cs="Times New Roman"/>
          <w:bCs/>
          <w:color w:val="000000"/>
          <w:sz w:val="28"/>
          <w:szCs w:val="28"/>
        </w:rPr>
        <w:t>яка</w:t>
      </w:r>
      <w:r w:rsidR="00CA37BE" w:rsidRPr="00CA37BE">
        <w:rPr>
          <w:rFonts w:ascii="Times New Roman" w:hAnsi="Times New Roman" w:cs="Times New Roman"/>
          <w:bCs/>
          <w:color w:val="000000"/>
          <w:sz w:val="28"/>
          <w:szCs w:val="28"/>
        </w:rPr>
        <w:t xml:space="preserve"> характерн</w:t>
      </w:r>
      <w:r w:rsidR="003A14A5">
        <w:rPr>
          <w:rFonts w:ascii="Times New Roman" w:hAnsi="Times New Roman" w:cs="Times New Roman"/>
          <w:bCs/>
          <w:color w:val="000000"/>
          <w:sz w:val="28"/>
          <w:szCs w:val="28"/>
        </w:rPr>
        <w:t>а</w:t>
      </w:r>
      <w:r w:rsidR="00CA37BE" w:rsidRPr="00CA37BE">
        <w:rPr>
          <w:rFonts w:ascii="Times New Roman" w:hAnsi="Times New Roman" w:cs="Times New Roman"/>
          <w:bCs/>
          <w:color w:val="000000"/>
          <w:sz w:val="28"/>
          <w:szCs w:val="28"/>
        </w:rPr>
        <w:t xml:space="preserve"> </w:t>
      </w:r>
      <w:r w:rsidR="003A14A5">
        <w:rPr>
          <w:rFonts w:ascii="Times New Roman" w:hAnsi="Times New Roman" w:cs="Times New Roman"/>
          <w:bCs/>
          <w:color w:val="000000"/>
          <w:sz w:val="28"/>
          <w:szCs w:val="28"/>
        </w:rPr>
        <w:t>о</w:t>
      </w:r>
      <w:r w:rsidR="008F4E4C">
        <w:rPr>
          <w:rFonts w:ascii="Times New Roman" w:hAnsi="Times New Roman" w:cs="Times New Roman"/>
          <w:bCs/>
          <w:color w:val="000000"/>
          <w:sz w:val="28"/>
          <w:szCs w:val="28"/>
        </w:rPr>
        <w:t>сновн</w:t>
      </w:r>
      <w:r w:rsidR="003A14A5">
        <w:rPr>
          <w:rFonts w:ascii="Times New Roman" w:hAnsi="Times New Roman" w:cs="Times New Roman"/>
          <w:bCs/>
          <w:color w:val="000000"/>
          <w:sz w:val="28"/>
          <w:szCs w:val="28"/>
        </w:rPr>
        <w:t xml:space="preserve">ій </w:t>
      </w:r>
      <w:r w:rsidR="00CA37BE" w:rsidRPr="00CA37BE">
        <w:rPr>
          <w:rFonts w:ascii="Times New Roman" w:hAnsi="Times New Roman" w:cs="Times New Roman"/>
          <w:bCs/>
          <w:color w:val="000000"/>
          <w:sz w:val="28"/>
          <w:szCs w:val="28"/>
        </w:rPr>
        <w:t>вибір</w:t>
      </w:r>
      <w:r w:rsidR="003A14A5">
        <w:rPr>
          <w:rFonts w:ascii="Times New Roman" w:hAnsi="Times New Roman" w:cs="Times New Roman"/>
          <w:bCs/>
          <w:color w:val="000000"/>
          <w:sz w:val="28"/>
          <w:szCs w:val="28"/>
        </w:rPr>
        <w:t>ці учасників</w:t>
      </w:r>
      <w:r w:rsidR="00CA37BE" w:rsidRPr="00CA37BE">
        <w:rPr>
          <w:rFonts w:ascii="Times New Roman" w:hAnsi="Times New Roman" w:cs="Times New Roman"/>
          <w:bCs/>
          <w:color w:val="000000"/>
          <w:sz w:val="28"/>
          <w:szCs w:val="28"/>
        </w:rPr>
        <w:t xml:space="preserve">. </w:t>
      </w:r>
      <w:r w:rsidR="003A14A5">
        <w:rPr>
          <w:rFonts w:ascii="Times New Roman" w:hAnsi="Times New Roman" w:cs="Times New Roman"/>
          <w:bCs/>
          <w:color w:val="000000"/>
          <w:sz w:val="28"/>
          <w:szCs w:val="28"/>
        </w:rPr>
        <w:t xml:space="preserve">Більш високий </w:t>
      </w:r>
      <w:r w:rsidR="00CA37BE" w:rsidRPr="00CA37BE">
        <w:rPr>
          <w:rFonts w:ascii="Times New Roman" w:hAnsi="Times New Roman" w:cs="Times New Roman"/>
          <w:bCs/>
          <w:color w:val="000000"/>
          <w:sz w:val="28"/>
          <w:szCs w:val="28"/>
        </w:rPr>
        <w:t xml:space="preserve">біологічний вік </w:t>
      </w:r>
      <w:r w:rsidR="00F43895">
        <w:rPr>
          <w:rFonts w:ascii="Times New Roman" w:hAnsi="Times New Roman" w:cs="Times New Roman"/>
          <w:bCs/>
          <w:color w:val="000000"/>
          <w:sz w:val="28"/>
          <w:szCs w:val="28"/>
        </w:rPr>
        <w:t>свідчить</w:t>
      </w:r>
      <w:r w:rsidR="00CA37BE" w:rsidRPr="00CA37BE">
        <w:rPr>
          <w:rFonts w:ascii="Times New Roman" w:hAnsi="Times New Roman" w:cs="Times New Roman"/>
          <w:bCs/>
          <w:color w:val="000000"/>
          <w:sz w:val="28"/>
          <w:szCs w:val="28"/>
        </w:rPr>
        <w:t xml:space="preserve"> </w:t>
      </w:r>
      <w:r w:rsidR="00F43895">
        <w:rPr>
          <w:rFonts w:ascii="Times New Roman" w:hAnsi="Times New Roman" w:cs="Times New Roman"/>
          <w:bCs/>
          <w:color w:val="000000"/>
          <w:sz w:val="28"/>
          <w:szCs w:val="28"/>
        </w:rPr>
        <w:t>про</w:t>
      </w:r>
      <w:r w:rsidR="00CA37BE" w:rsidRPr="00CA37BE">
        <w:rPr>
          <w:rFonts w:ascii="Times New Roman" w:hAnsi="Times New Roman" w:cs="Times New Roman"/>
          <w:bCs/>
          <w:color w:val="000000"/>
          <w:sz w:val="28"/>
          <w:szCs w:val="28"/>
        </w:rPr>
        <w:t xml:space="preserve"> потенційний ризик при</w:t>
      </w:r>
      <w:r w:rsidR="00F43895">
        <w:rPr>
          <w:rFonts w:ascii="Times New Roman" w:hAnsi="Times New Roman" w:cs="Times New Roman"/>
          <w:bCs/>
          <w:color w:val="000000"/>
          <w:sz w:val="28"/>
          <w:szCs w:val="28"/>
        </w:rPr>
        <w:t>швидшеного темпу</w:t>
      </w:r>
      <w:r w:rsidR="00CA37BE" w:rsidRPr="00CA37BE">
        <w:rPr>
          <w:rFonts w:ascii="Times New Roman" w:hAnsi="Times New Roman" w:cs="Times New Roman"/>
          <w:bCs/>
          <w:color w:val="000000"/>
          <w:sz w:val="28"/>
          <w:szCs w:val="28"/>
        </w:rPr>
        <w:t xml:space="preserve"> старіння систем організму та </w:t>
      </w:r>
      <w:r w:rsidR="00A77848">
        <w:rPr>
          <w:rFonts w:ascii="Times New Roman" w:hAnsi="Times New Roman" w:cs="Times New Roman"/>
          <w:bCs/>
          <w:color w:val="000000"/>
          <w:sz w:val="28"/>
          <w:szCs w:val="28"/>
        </w:rPr>
        <w:t xml:space="preserve">зменшення </w:t>
      </w:r>
      <w:r w:rsidR="00CA37BE" w:rsidRPr="00CA37BE">
        <w:rPr>
          <w:rFonts w:ascii="Times New Roman" w:hAnsi="Times New Roman" w:cs="Times New Roman"/>
          <w:bCs/>
          <w:color w:val="000000"/>
          <w:sz w:val="28"/>
          <w:szCs w:val="28"/>
        </w:rPr>
        <w:t xml:space="preserve">функціональних резервів. </w:t>
      </w:r>
      <w:r w:rsidR="00AE7EB9">
        <w:rPr>
          <w:rFonts w:ascii="Times New Roman" w:hAnsi="Times New Roman" w:cs="Times New Roman"/>
          <w:bCs/>
          <w:color w:val="000000"/>
          <w:sz w:val="28"/>
          <w:szCs w:val="28"/>
        </w:rPr>
        <w:t xml:space="preserve">Важливо враховувати цей </w:t>
      </w:r>
      <w:r w:rsidR="00547A01">
        <w:rPr>
          <w:rFonts w:ascii="Times New Roman" w:hAnsi="Times New Roman" w:cs="Times New Roman"/>
          <w:bCs/>
          <w:color w:val="000000"/>
          <w:sz w:val="28"/>
          <w:szCs w:val="28"/>
        </w:rPr>
        <w:t>чинник</w:t>
      </w:r>
      <w:r w:rsidR="00CA37BE" w:rsidRPr="00CA37BE">
        <w:rPr>
          <w:rFonts w:ascii="Times New Roman" w:hAnsi="Times New Roman" w:cs="Times New Roman"/>
          <w:bCs/>
          <w:color w:val="000000"/>
          <w:sz w:val="28"/>
          <w:szCs w:val="28"/>
        </w:rPr>
        <w:t xml:space="preserve"> для </w:t>
      </w:r>
      <w:r w:rsidR="004F188D">
        <w:rPr>
          <w:rFonts w:ascii="Times New Roman" w:hAnsi="Times New Roman" w:cs="Times New Roman"/>
          <w:bCs/>
          <w:color w:val="000000"/>
          <w:sz w:val="28"/>
          <w:szCs w:val="28"/>
        </w:rPr>
        <w:t xml:space="preserve">наступної </w:t>
      </w:r>
      <w:r w:rsidR="00CA37BE" w:rsidRPr="00CA37BE">
        <w:rPr>
          <w:rFonts w:ascii="Times New Roman" w:hAnsi="Times New Roman" w:cs="Times New Roman"/>
          <w:bCs/>
          <w:color w:val="000000"/>
          <w:sz w:val="28"/>
          <w:szCs w:val="28"/>
        </w:rPr>
        <w:t>оцінки впливу ресвератрол</w:t>
      </w:r>
      <w:r w:rsidR="004F188D">
        <w:rPr>
          <w:rFonts w:ascii="Times New Roman" w:hAnsi="Times New Roman" w:cs="Times New Roman"/>
          <w:bCs/>
          <w:color w:val="000000"/>
          <w:sz w:val="28"/>
          <w:szCs w:val="28"/>
        </w:rPr>
        <w:t>а</w:t>
      </w:r>
      <w:r w:rsidR="00CA37BE" w:rsidRPr="00CA37BE">
        <w:rPr>
          <w:rFonts w:ascii="Times New Roman" w:hAnsi="Times New Roman" w:cs="Times New Roman"/>
          <w:bCs/>
          <w:color w:val="000000"/>
          <w:sz w:val="28"/>
          <w:szCs w:val="28"/>
        </w:rPr>
        <w:t xml:space="preserve"> на фізіологічний стан</w:t>
      </w:r>
      <w:r w:rsidR="004F188D">
        <w:rPr>
          <w:rFonts w:ascii="Times New Roman" w:hAnsi="Times New Roman" w:cs="Times New Roman"/>
          <w:bCs/>
          <w:color w:val="000000"/>
          <w:sz w:val="28"/>
          <w:szCs w:val="28"/>
        </w:rPr>
        <w:t xml:space="preserve"> чоловіків основної групи</w:t>
      </w:r>
      <w:r w:rsidR="00CA37BE" w:rsidRPr="00CA37BE">
        <w:rPr>
          <w:rFonts w:ascii="Times New Roman" w:hAnsi="Times New Roman" w:cs="Times New Roman"/>
          <w:bCs/>
          <w:color w:val="000000"/>
          <w:sz w:val="28"/>
          <w:szCs w:val="28"/>
        </w:rPr>
        <w:t xml:space="preserve"> і визначення його ефективності </w:t>
      </w:r>
      <w:r w:rsidR="0080097C">
        <w:rPr>
          <w:rFonts w:ascii="Times New Roman" w:hAnsi="Times New Roman" w:cs="Times New Roman"/>
          <w:bCs/>
          <w:color w:val="000000"/>
          <w:sz w:val="28"/>
          <w:szCs w:val="28"/>
        </w:rPr>
        <w:t>для</w:t>
      </w:r>
      <w:r w:rsidR="00CA37BE" w:rsidRPr="00CA37BE">
        <w:rPr>
          <w:rFonts w:ascii="Times New Roman" w:hAnsi="Times New Roman" w:cs="Times New Roman"/>
          <w:bCs/>
          <w:color w:val="000000"/>
          <w:sz w:val="28"/>
          <w:szCs w:val="28"/>
        </w:rPr>
        <w:t xml:space="preserve"> корекції вікових змін.</w:t>
      </w:r>
    </w:p>
    <w:p w14:paraId="71E4E64A" w14:textId="77777777" w:rsidR="003902A1" w:rsidRPr="00CA37BE" w:rsidRDefault="003902A1" w:rsidP="0014378F">
      <w:pPr>
        <w:tabs>
          <w:tab w:val="left" w:pos="504"/>
          <w:tab w:val="left" w:pos="1701"/>
          <w:tab w:val="left" w:pos="2410"/>
        </w:tabs>
        <w:spacing w:after="0" w:line="360" w:lineRule="auto"/>
        <w:ind w:left="1560" w:firstLine="850"/>
        <w:jc w:val="both"/>
        <w:rPr>
          <w:rFonts w:ascii="Times New Roman" w:hAnsi="Times New Roman" w:cs="Times New Roman"/>
          <w:bCs/>
          <w:color w:val="000000"/>
          <w:sz w:val="28"/>
          <w:szCs w:val="28"/>
        </w:rPr>
      </w:pPr>
    </w:p>
    <w:p w14:paraId="083F3E23" w14:textId="70F4553E" w:rsidR="000031BB" w:rsidRPr="0072758C" w:rsidRDefault="000031BB" w:rsidP="0072758C">
      <w:pPr>
        <w:pStyle w:val="a3"/>
        <w:tabs>
          <w:tab w:val="left" w:pos="504"/>
          <w:tab w:val="left" w:pos="1701"/>
          <w:tab w:val="left" w:pos="2410"/>
          <w:tab w:val="left" w:pos="2770"/>
        </w:tabs>
        <w:spacing w:after="0" w:line="360" w:lineRule="auto"/>
        <w:ind w:left="2770" w:right="283"/>
        <w:jc w:val="center"/>
        <w:rPr>
          <w:rFonts w:ascii="Times New Roman" w:eastAsia="Times New Roman" w:hAnsi="Times New Roman" w:cs="Times New Roman"/>
          <w:iCs/>
          <w:sz w:val="28"/>
          <w:szCs w:val="28"/>
          <w:lang w:eastAsia="uk-UA"/>
        </w:rPr>
      </w:pPr>
      <w:r w:rsidRPr="0072758C">
        <w:rPr>
          <w:rFonts w:ascii="Times New Roman" w:hAnsi="Times New Roman" w:cs="Times New Roman"/>
          <w:iCs/>
          <w:sz w:val="28"/>
          <w:szCs w:val="28"/>
        </w:rPr>
        <w:t>Таблиця.3.</w:t>
      </w:r>
      <w:r w:rsidR="00826C48" w:rsidRPr="0072758C">
        <w:rPr>
          <w:rFonts w:ascii="Times New Roman" w:hAnsi="Times New Roman" w:cs="Times New Roman"/>
          <w:iCs/>
          <w:sz w:val="28"/>
          <w:szCs w:val="28"/>
        </w:rPr>
        <w:t>1.</w:t>
      </w:r>
      <w:r w:rsidRPr="0072758C">
        <w:rPr>
          <w:rFonts w:ascii="Times New Roman" w:hAnsi="Times New Roman" w:cs="Times New Roman"/>
          <w:iCs/>
          <w:sz w:val="28"/>
          <w:szCs w:val="28"/>
        </w:rPr>
        <w:t>11</w:t>
      </w:r>
      <w:r w:rsidR="0072758C" w:rsidRPr="0072758C">
        <w:rPr>
          <w:rFonts w:ascii="Times New Roman" w:hAnsi="Times New Roman" w:cs="Times New Roman"/>
          <w:iCs/>
          <w:sz w:val="28"/>
          <w:szCs w:val="28"/>
        </w:rPr>
        <w:t xml:space="preserve"> – </w:t>
      </w:r>
      <w:r w:rsidRPr="0072758C">
        <w:rPr>
          <w:rFonts w:ascii="Times New Roman" w:hAnsi="Times New Roman" w:cs="Times New Roman"/>
          <w:iCs/>
          <w:sz w:val="28"/>
          <w:szCs w:val="28"/>
        </w:rPr>
        <w:t xml:space="preserve">Результати </w:t>
      </w:r>
      <w:r w:rsidRPr="0072758C">
        <w:rPr>
          <w:rFonts w:ascii="Times New Roman" w:eastAsia="Times New Roman" w:hAnsi="Times New Roman" w:cs="Times New Roman"/>
          <w:iCs/>
          <w:sz w:val="28"/>
          <w:szCs w:val="28"/>
          <w:lang w:eastAsia="uk-UA"/>
        </w:rPr>
        <w:t xml:space="preserve">відхилення біологічного віку від належного біологічного віку у </w:t>
      </w:r>
      <w:r w:rsidR="00807466" w:rsidRPr="0072758C">
        <w:rPr>
          <w:rFonts w:ascii="Times New Roman" w:eastAsia="Times New Roman" w:hAnsi="Times New Roman" w:cs="Times New Roman"/>
          <w:iCs/>
          <w:sz w:val="28"/>
          <w:szCs w:val="28"/>
          <w:lang w:eastAsia="uk-UA"/>
        </w:rPr>
        <w:t>контрольній</w:t>
      </w:r>
      <w:r w:rsidRPr="0072758C">
        <w:rPr>
          <w:rFonts w:ascii="Times New Roman" w:eastAsia="Times New Roman" w:hAnsi="Times New Roman" w:cs="Times New Roman"/>
          <w:iCs/>
          <w:sz w:val="28"/>
          <w:szCs w:val="28"/>
          <w:lang w:val="ru-UA" w:eastAsia="uk-UA"/>
        </w:rPr>
        <w:t xml:space="preserve"> </w:t>
      </w:r>
      <w:r w:rsidRPr="0072758C">
        <w:rPr>
          <w:rFonts w:ascii="Times New Roman" w:eastAsia="Times New Roman" w:hAnsi="Times New Roman" w:cs="Times New Roman"/>
          <w:iCs/>
          <w:sz w:val="28"/>
          <w:szCs w:val="28"/>
          <w:lang w:eastAsia="uk-UA"/>
        </w:rPr>
        <w:t>групі напочатку дослідження</w:t>
      </w:r>
    </w:p>
    <w:p w14:paraId="7D3F80BB" w14:textId="77777777" w:rsidR="000031BB" w:rsidRDefault="000031BB" w:rsidP="0014378F">
      <w:pPr>
        <w:tabs>
          <w:tab w:val="left" w:pos="504"/>
          <w:tab w:val="left" w:pos="1701"/>
          <w:tab w:val="left" w:pos="2410"/>
          <w:tab w:val="left" w:pos="10773"/>
        </w:tabs>
        <w:spacing w:after="0" w:line="360" w:lineRule="auto"/>
        <w:ind w:left="1701" w:right="142" w:firstLine="709"/>
        <w:jc w:val="center"/>
        <w:rPr>
          <w:rFonts w:ascii="Times New Roman" w:hAnsi="Times New Roman" w:cs="Times New Roman"/>
          <w:bCs/>
          <w:color w:val="000000"/>
          <w:sz w:val="28"/>
          <w:szCs w:val="28"/>
        </w:rPr>
      </w:pPr>
    </w:p>
    <w:tbl>
      <w:tblPr>
        <w:tblStyle w:val="a7"/>
        <w:tblW w:w="0" w:type="auto"/>
        <w:tblInd w:w="1701" w:type="dxa"/>
        <w:tblLook w:val="04A0" w:firstRow="1" w:lastRow="0" w:firstColumn="1" w:lastColumn="0" w:noHBand="0" w:noVBand="1"/>
      </w:tblPr>
      <w:tblGrid>
        <w:gridCol w:w="1891"/>
        <w:gridCol w:w="1534"/>
        <w:gridCol w:w="1534"/>
        <w:gridCol w:w="1534"/>
        <w:gridCol w:w="1534"/>
        <w:gridCol w:w="1128"/>
      </w:tblGrid>
      <w:tr w:rsidR="000031BB" w:rsidRPr="00623E10" w14:paraId="14B729AA" w14:textId="77777777" w:rsidTr="00A27F2C">
        <w:tc>
          <w:tcPr>
            <w:tcW w:w="1891" w:type="dxa"/>
            <w:shd w:val="clear" w:color="auto" w:fill="D9D9D9" w:themeFill="background1" w:themeFillShade="D9"/>
          </w:tcPr>
          <w:p w14:paraId="083A72BC" w14:textId="77777777" w:rsidR="000031BB" w:rsidRPr="00623E10" w:rsidRDefault="000031BB" w:rsidP="0014378F">
            <w:pPr>
              <w:tabs>
                <w:tab w:val="left" w:pos="504"/>
                <w:tab w:val="left" w:pos="1701"/>
                <w:tab w:val="left" w:pos="2410"/>
              </w:tabs>
              <w:spacing w:line="360" w:lineRule="auto"/>
              <w:ind w:right="141" w:hanging="114"/>
              <w:jc w:val="both"/>
              <w:rPr>
                <w:rFonts w:ascii="Times New Roman" w:eastAsia="Times New Roman" w:hAnsi="Times New Roman" w:cs="Times New Roman"/>
                <w:b/>
                <w:sz w:val="28"/>
                <w:szCs w:val="28"/>
                <w:lang w:eastAsia="uk-UA"/>
              </w:rPr>
            </w:pPr>
            <w:r w:rsidRPr="00623E10">
              <w:rPr>
                <w:rFonts w:ascii="Times New Roman" w:eastAsia="Times New Roman" w:hAnsi="Times New Roman" w:cs="Times New Roman"/>
                <w:b/>
                <w:sz w:val="28"/>
                <w:szCs w:val="28"/>
                <w:lang w:eastAsia="uk-UA"/>
              </w:rPr>
              <w:t>Учасник</w:t>
            </w:r>
          </w:p>
        </w:tc>
        <w:tc>
          <w:tcPr>
            <w:tcW w:w="1534" w:type="dxa"/>
            <w:shd w:val="clear" w:color="auto" w:fill="D9D9D9" w:themeFill="background1" w:themeFillShade="D9"/>
          </w:tcPr>
          <w:p w14:paraId="45503FE2" w14:textId="77777777" w:rsidR="000031BB" w:rsidRPr="00623E10" w:rsidRDefault="000031BB" w:rsidP="0014378F">
            <w:pPr>
              <w:tabs>
                <w:tab w:val="left" w:pos="504"/>
                <w:tab w:val="left" w:pos="1701"/>
                <w:tab w:val="left" w:pos="2410"/>
              </w:tabs>
              <w:spacing w:line="360" w:lineRule="auto"/>
              <w:ind w:right="141"/>
              <w:jc w:val="both"/>
              <w:rPr>
                <w:rFonts w:ascii="Times New Roman" w:eastAsia="Times New Roman" w:hAnsi="Times New Roman" w:cs="Times New Roman"/>
                <w:b/>
                <w:sz w:val="28"/>
                <w:szCs w:val="28"/>
                <w:lang w:eastAsia="uk-UA"/>
              </w:rPr>
            </w:pPr>
            <w:r w:rsidRPr="00623E10">
              <w:rPr>
                <w:rFonts w:ascii="Times New Roman" w:eastAsia="Times New Roman" w:hAnsi="Times New Roman" w:cs="Times New Roman"/>
                <w:b/>
                <w:sz w:val="28"/>
                <w:szCs w:val="28"/>
                <w:lang w:eastAsia="uk-UA"/>
              </w:rPr>
              <w:t>1</w:t>
            </w:r>
          </w:p>
        </w:tc>
        <w:tc>
          <w:tcPr>
            <w:tcW w:w="1534" w:type="dxa"/>
            <w:shd w:val="clear" w:color="auto" w:fill="D9D9D9" w:themeFill="background1" w:themeFillShade="D9"/>
          </w:tcPr>
          <w:p w14:paraId="32AF93AC" w14:textId="77777777" w:rsidR="000031BB" w:rsidRPr="00623E10" w:rsidRDefault="000031BB" w:rsidP="0014378F">
            <w:pPr>
              <w:tabs>
                <w:tab w:val="left" w:pos="504"/>
                <w:tab w:val="left" w:pos="1701"/>
                <w:tab w:val="left" w:pos="2410"/>
              </w:tabs>
              <w:spacing w:line="360" w:lineRule="auto"/>
              <w:ind w:right="141"/>
              <w:jc w:val="both"/>
              <w:rPr>
                <w:rFonts w:ascii="Times New Roman" w:eastAsia="Times New Roman" w:hAnsi="Times New Roman" w:cs="Times New Roman"/>
                <w:b/>
                <w:sz w:val="28"/>
                <w:szCs w:val="28"/>
                <w:lang w:eastAsia="uk-UA"/>
              </w:rPr>
            </w:pPr>
            <w:r w:rsidRPr="00623E10">
              <w:rPr>
                <w:rFonts w:ascii="Times New Roman" w:eastAsia="Times New Roman" w:hAnsi="Times New Roman" w:cs="Times New Roman"/>
                <w:b/>
                <w:sz w:val="28"/>
                <w:szCs w:val="28"/>
                <w:lang w:eastAsia="uk-UA"/>
              </w:rPr>
              <w:t>2</w:t>
            </w:r>
          </w:p>
        </w:tc>
        <w:tc>
          <w:tcPr>
            <w:tcW w:w="1534" w:type="dxa"/>
            <w:shd w:val="clear" w:color="auto" w:fill="D9D9D9" w:themeFill="background1" w:themeFillShade="D9"/>
          </w:tcPr>
          <w:p w14:paraId="14C10DC5" w14:textId="77777777" w:rsidR="000031BB" w:rsidRPr="00623E10" w:rsidRDefault="000031BB" w:rsidP="0014378F">
            <w:pPr>
              <w:tabs>
                <w:tab w:val="left" w:pos="504"/>
                <w:tab w:val="left" w:pos="1701"/>
                <w:tab w:val="left" w:pos="2410"/>
              </w:tabs>
              <w:spacing w:line="360" w:lineRule="auto"/>
              <w:ind w:right="141"/>
              <w:jc w:val="both"/>
              <w:rPr>
                <w:rFonts w:ascii="Times New Roman" w:eastAsia="Times New Roman" w:hAnsi="Times New Roman" w:cs="Times New Roman"/>
                <w:b/>
                <w:sz w:val="28"/>
                <w:szCs w:val="28"/>
                <w:lang w:eastAsia="uk-UA"/>
              </w:rPr>
            </w:pPr>
            <w:r w:rsidRPr="00623E10">
              <w:rPr>
                <w:rFonts w:ascii="Times New Roman" w:eastAsia="Times New Roman" w:hAnsi="Times New Roman" w:cs="Times New Roman"/>
                <w:b/>
                <w:sz w:val="28"/>
                <w:szCs w:val="28"/>
                <w:lang w:eastAsia="uk-UA"/>
              </w:rPr>
              <w:t>3</w:t>
            </w:r>
          </w:p>
        </w:tc>
        <w:tc>
          <w:tcPr>
            <w:tcW w:w="1534" w:type="dxa"/>
            <w:shd w:val="clear" w:color="auto" w:fill="D9D9D9" w:themeFill="background1" w:themeFillShade="D9"/>
          </w:tcPr>
          <w:p w14:paraId="4D3A01B4" w14:textId="77777777" w:rsidR="000031BB" w:rsidRPr="00623E10" w:rsidRDefault="000031BB" w:rsidP="0014378F">
            <w:pPr>
              <w:tabs>
                <w:tab w:val="left" w:pos="504"/>
                <w:tab w:val="left" w:pos="1701"/>
                <w:tab w:val="left" w:pos="2410"/>
              </w:tabs>
              <w:spacing w:line="360" w:lineRule="auto"/>
              <w:ind w:right="141"/>
              <w:jc w:val="both"/>
              <w:rPr>
                <w:rFonts w:ascii="Times New Roman" w:eastAsia="Times New Roman" w:hAnsi="Times New Roman" w:cs="Times New Roman"/>
                <w:b/>
                <w:sz w:val="28"/>
                <w:szCs w:val="28"/>
                <w:lang w:eastAsia="uk-UA"/>
              </w:rPr>
            </w:pPr>
            <w:r w:rsidRPr="00623E10">
              <w:rPr>
                <w:rFonts w:ascii="Times New Roman" w:eastAsia="Times New Roman" w:hAnsi="Times New Roman" w:cs="Times New Roman"/>
                <w:b/>
                <w:sz w:val="28"/>
                <w:szCs w:val="28"/>
                <w:lang w:eastAsia="uk-UA"/>
              </w:rPr>
              <w:t>4</w:t>
            </w:r>
          </w:p>
        </w:tc>
        <w:tc>
          <w:tcPr>
            <w:tcW w:w="1128" w:type="dxa"/>
            <w:shd w:val="clear" w:color="auto" w:fill="D9D9D9" w:themeFill="background1" w:themeFillShade="D9"/>
          </w:tcPr>
          <w:p w14:paraId="456026A4" w14:textId="77777777" w:rsidR="000031BB" w:rsidRPr="00623E10" w:rsidRDefault="000031BB" w:rsidP="0014378F">
            <w:pPr>
              <w:tabs>
                <w:tab w:val="left" w:pos="504"/>
                <w:tab w:val="left" w:pos="1701"/>
                <w:tab w:val="left" w:pos="2410"/>
              </w:tabs>
              <w:spacing w:line="360" w:lineRule="auto"/>
              <w:ind w:right="141"/>
              <w:jc w:val="both"/>
              <w:rPr>
                <w:rFonts w:ascii="Times New Roman" w:eastAsia="Times New Roman" w:hAnsi="Times New Roman" w:cs="Times New Roman"/>
                <w:b/>
                <w:sz w:val="28"/>
                <w:szCs w:val="28"/>
                <w:lang w:eastAsia="uk-UA"/>
              </w:rPr>
            </w:pPr>
            <w:r w:rsidRPr="00623E10">
              <w:rPr>
                <w:rFonts w:ascii="Times New Roman" w:eastAsia="Times New Roman" w:hAnsi="Times New Roman" w:cs="Times New Roman"/>
                <w:b/>
                <w:sz w:val="28"/>
                <w:szCs w:val="28"/>
                <w:lang w:eastAsia="uk-UA"/>
              </w:rPr>
              <w:t>5</w:t>
            </w:r>
          </w:p>
        </w:tc>
      </w:tr>
      <w:tr w:rsidR="00A349BD" w:rsidRPr="00F757E1" w14:paraId="734AFB68" w14:textId="77777777" w:rsidTr="00A27F2C">
        <w:tc>
          <w:tcPr>
            <w:tcW w:w="1891" w:type="dxa"/>
            <w:shd w:val="clear" w:color="auto" w:fill="BFBFBF" w:themeFill="background1" w:themeFillShade="BF"/>
          </w:tcPr>
          <w:p w14:paraId="51C60831" w14:textId="77777777" w:rsidR="00A349BD" w:rsidRPr="00623E10" w:rsidRDefault="00A349BD" w:rsidP="0014378F">
            <w:pPr>
              <w:tabs>
                <w:tab w:val="left" w:pos="504"/>
                <w:tab w:val="left" w:pos="1701"/>
                <w:tab w:val="left" w:pos="2410"/>
              </w:tabs>
              <w:spacing w:line="360" w:lineRule="auto"/>
              <w:ind w:right="141"/>
              <w:jc w:val="both"/>
              <w:rPr>
                <w:rFonts w:ascii="Times New Roman" w:eastAsia="Times New Roman" w:hAnsi="Times New Roman" w:cs="Times New Roman"/>
                <w:b/>
                <w:sz w:val="28"/>
                <w:szCs w:val="28"/>
                <w:lang w:eastAsia="uk-UA"/>
              </w:rPr>
            </w:pPr>
            <w:r>
              <w:rPr>
                <w:rFonts w:ascii="Times New Roman" w:eastAsia="Times New Roman" w:hAnsi="Times New Roman" w:cs="Times New Roman"/>
                <w:b/>
                <w:sz w:val="28"/>
                <w:szCs w:val="28"/>
                <w:lang w:eastAsia="uk-UA"/>
              </w:rPr>
              <w:t>НБ</w:t>
            </w:r>
            <w:r w:rsidRPr="00623E10">
              <w:rPr>
                <w:rFonts w:ascii="Times New Roman" w:eastAsia="Times New Roman" w:hAnsi="Times New Roman" w:cs="Times New Roman"/>
                <w:b/>
                <w:sz w:val="28"/>
                <w:szCs w:val="28"/>
                <w:lang w:eastAsia="uk-UA"/>
              </w:rPr>
              <w:t>В, р.</w:t>
            </w:r>
          </w:p>
        </w:tc>
        <w:tc>
          <w:tcPr>
            <w:tcW w:w="1534" w:type="dxa"/>
            <w:vAlign w:val="bottom"/>
          </w:tcPr>
          <w:p w14:paraId="35352ACD" w14:textId="5BA80653" w:rsidR="00A349BD" w:rsidRPr="0039060E" w:rsidRDefault="00A349BD"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sidRPr="0039060E">
              <w:rPr>
                <w:rFonts w:ascii="Times New Roman" w:hAnsi="Times New Roman" w:cs="Times New Roman"/>
                <w:color w:val="000000"/>
                <w:sz w:val="28"/>
                <w:szCs w:val="28"/>
              </w:rPr>
              <w:t>39,64</w:t>
            </w:r>
          </w:p>
        </w:tc>
        <w:tc>
          <w:tcPr>
            <w:tcW w:w="1534" w:type="dxa"/>
            <w:vAlign w:val="bottom"/>
          </w:tcPr>
          <w:p w14:paraId="53B7BCA2" w14:textId="46D4F89F" w:rsidR="00A349BD" w:rsidRPr="0039060E" w:rsidRDefault="00A349BD"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sidRPr="0039060E">
              <w:rPr>
                <w:rFonts w:ascii="Times New Roman" w:hAnsi="Times New Roman" w:cs="Times New Roman"/>
                <w:color w:val="000000"/>
                <w:sz w:val="28"/>
                <w:szCs w:val="28"/>
              </w:rPr>
              <w:t>41,37</w:t>
            </w:r>
          </w:p>
        </w:tc>
        <w:tc>
          <w:tcPr>
            <w:tcW w:w="1534" w:type="dxa"/>
            <w:vAlign w:val="bottom"/>
          </w:tcPr>
          <w:p w14:paraId="4ACC7B9A" w14:textId="3411403C" w:rsidR="00A349BD" w:rsidRPr="0039060E" w:rsidRDefault="00A349BD"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sidRPr="0039060E">
              <w:rPr>
                <w:rFonts w:ascii="Times New Roman" w:hAnsi="Times New Roman" w:cs="Times New Roman"/>
                <w:color w:val="000000"/>
                <w:sz w:val="28"/>
                <w:szCs w:val="28"/>
              </w:rPr>
              <w:t>43,9</w:t>
            </w:r>
            <w:r w:rsidR="00CF6AF4">
              <w:rPr>
                <w:rFonts w:ascii="Times New Roman" w:hAnsi="Times New Roman" w:cs="Times New Roman"/>
                <w:color w:val="000000"/>
                <w:sz w:val="28"/>
                <w:szCs w:val="28"/>
              </w:rPr>
              <w:t>6</w:t>
            </w:r>
          </w:p>
        </w:tc>
        <w:tc>
          <w:tcPr>
            <w:tcW w:w="1534" w:type="dxa"/>
            <w:vAlign w:val="bottom"/>
          </w:tcPr>
          <w:p w14:paraId="21AE9A3D" w14:textId="14DA1D09" w:rsidR="00A349BD" w:rsidRPr="0039060E" w:rsidRDefault="00A349BD"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sidRPr="0039060E">
              <w:rPr>
                <w:rFonts w:ascii="Times New Roman" w:hAnsi="Times New Roman" w:cs="Times New Roman"/>
                <w:color w:val="000000"/>
                <w:sz w:val="28"/>
                <w:szCs w:val="28"/>
              </w:rPr>
              <w:t>42,23</w:t>
            </w:r>
          </w:p>
        </w:tc>
        <w:tc>
          <w:tcPr>
            <w:tcW w:w="1128" w:type="dxa"/>
            <w:vAlign w:val="bottom"/>
          </w:tcPr>
          <w:p w14:paraId="425FE117" w14:textId="0DEF3AFC" w:rsidR="00A349BD" w:rsidRPr="0039060E" w:rsidRDefault="00A349BD"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sidRPr="0039060E">
              <w:rPr>
                <w:rFonts w:ascii="Times New Roman" w:hAnsi="Times New Roman" w:cs="Times New Roman"/>
                <w:color w:val="000000"/>
                <w:sz w:val="28"/>
                <w:szCs w:val="28"/>
              </w:rPr>
              <w:t>40,5</w:t>
            </w:r>
          </w:p>
        </w:tc>
      </w:tr>
      <w:tr w:rsidR="00BA106D" w:rsidRPr="00F757E1" w14:paraId="2F769878" w14:textId="77777777" w:rsidTr="00A27F2C">
        <w:tc>
          <w:tcPr>
            <w:tcW w:w="1891" w:type="dxa"/>
            <w:shd w:val="clear" w:color="auto" w:fill="BFBFBF" w:themeFill="background1" w:themeFillShade="BF"/>
          </w:tcPr>
          <w:p w14:paraId="1E9BACA2" w14:textId="77777777" w:rsidR="00BA106D" w:rsidRPr="00623E10" w:rsidRDefault="00BA106D" w:rsidP="0014378F">
            <w:pPr>
              <w:tabs>
                <w:tab w:val="left" w:pos="504"/>
                <w:tab w:val="left" w:pos="1701"/>
                <w:tab w:val="left" w:pos="2410"/>
              </w:tabs>
              <w:spacing w:line="360" w:lineRule="auto"/>
              <w:ind w:right="141"/>
              <w:jc w:val="both"/>
              <w:rPr>
                <w:rFonts w:ascii="Times New Roman" w:eastAsia="Times New Roman" w:hAnsi="Times New Roman" w:cs="Times New Roman"/>
                <w:b/>
                <w:sz w:val="28"/>
                <w:szCs w:val="28"/>
                <w:lang w:eastAsia="uk-UA"/>
              </w:rPr>
            </w:pPr>
            <w:r w:rsidRPr="00623E10">
              <w:rPr>
                <w:rFonts w:ascii="Times New Roman" w:eastAsia="Times New Roman" w:hAnsi="Times New Roman" w:cs="Times New Roman"/>
                <w:b/>
                <w:sz w:val="28"/>
                <w:szCs w:val="28"/>
                <w:lang w:eastAsia="uk-UA"/>
              </w:rPr>
              <w:t>БВ, р.</w:t>
            </w:r>
          </w:p>
        </w:tc>
        <w:tc>
          <w:tcPr>
            <w:tcW w:w="1534" w:type="dxa"/>
            <w:vAlign w:val="bottom"/>
          </w:tcPr>
          <w:p w14:paraId="553A9366" w14:textId="2DB69862" w:rsidR="00BA106D" w:rsidRPr="0039060E" w:rsidRDefault="00BA106D"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val="ru-RU" w:eastAsia="uk-UA"/>
              </w:rPr>
            </w:pPr>
            <w:r w:rsidRPr="0039060E">
              <w:rPr>
                <w:rFonts w:ascii="Times New Roman" w:hAnsi="Times New Roman" w:cs="Times New Roman"/>
                <w:color w:val="000000"/>
                <w:sz w:val="28"/>
                <w:szCs w:val="28"/>
              </w:rPr>
              <w:t>38,49</w:t>
            </w:r>
          </w:p>
        </w:tc>
        <w:tc>
          <w:tcPr>
            <w:tcW w:w="1534" w:type="dxa"/>
            <w:vAlign w:val="bottom"/>
          </w:tcPr>
          <w:p w14:paraId="43359402" w14:textId="31D8D249" w:rsidR="00BA106D" w:rsidRPr="0039060E" w:rsidRDefault="00BA106D"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val="ru-RU" w:eastAsia="uk-UA"/>
              </w:rPr>
            </w:pPr>
            <w:r w:rsidRPr="0039060E">
              <w:rPr>
                <w:rFonts w:ascii="Times New Roman" w:hAnsi="Times New Roman" w:cs="Times New Roman"/>
                <w:color w:val="000000"/>
                <w:sz w:val="28"/>
                <w:szCs w:val="28"/>
              </w:rPr>
              <w:t>42,0</w:t>
            </w:r>
            <w:r w:rsidR="00CF6AF4">
              <w:rPr>
                <w:rFonts w:ascii="Times New Roman" w:hAnsi="Times New Roman" w:cs="Times New Roman"/>
                <w:color w:val="000000"/>
                <w:sz w:val="28"/>
                <w:szCs w:val="28"/>
              </w:rPr>
              <w:t>2</w:t>
            </w:r>
          </w:p>
        </w:tc>
        <w:tc>
          <w:tcPr>
            <w:tcW w:w="1534" w:type="dxa"/>
            <w:vAlign w:val="bottom"/>
          </w:tcPr>
          <w:p w14:paraId="797BF667" w14:textId="66080D3D" w:rsidR="00BA106D" w:rsidRPr="0039060E" w:rsidRDefault="00BA106D"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sidRPr="0039060E">
              <w:rPr>
                <w:rFonts w:ascii="Times New Roman" w:hAnsi="Times New Roman" w:cs="Times New Roman"/>
                <w:color w:val="000000"/>
                <w:sz w:val="28"/>
                <w:szCs w:val="28"/>
              </w:rPr>
              <w:t>47,04</w:t>
            </w:r>
          </w:p>
        </w:tc>
        <w:tc>
          <w:tcPr>
            <w:tcW w:w="1534" w:type="dxa"/>
            <w:vAlign w:val="bottom"/>
          </w:tcPr>
          <w:p w14:paraId="23A8B9EB" w14:textId="5DF0CB61" w:rsidR="00BA106D" w:rsidRPr="0039060E" w:rsidRDefault="00BA106D"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val="ru-RU" w:eastAsia="uk-UA"/>
              </w:rPr>
            </w:pPr>
            <w:r w:rsidRPr="0039060E">
              <w:rPr>
                <w:rFonts w:ascii="Times New Roman" w:hAnsi="Times New Roman" w:cs="Times New Roman"/>
                <w:color w:val="000000"/>
                <w:sz w:val="28"/>
                <w:szCs w:val="28"/>
              </w:rPr>
              <w:t>39,08</w:t>
            </w:r>
          </w:p>
        </w:tc>
        <w:tc>
          <w:tcPr>
            <w:tcW w:w="1128" w:type="dxa"/>
            <w:vAlign w:val="bottom"/>
          </w:tcPr>
          <w:p w14:paraId="1AF12073" w14:textId="79B7297E" w:rsidR="00BA106D" w:rsidRPr="0039060E" w:rsidRDefault="00BA106D"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sidRPr="0039060E">
              <w:rPr>
                <w:rFonts w:ascii="Times New Roman" w:hAnsi="Times New Roman" w:cs="Times New Roman"/>
                <w:color w:val="000000"/>
                <w:sz w:val="28"/>
                <w:szCs w:val="28"/>
              </w:rPr>
              <w:t>43,82</w:t>
            </w:r>
          </w:p>
        </w:tc>
      </w:tr>
      <w:tr w:rsidR="00254EB3" w:rsidRPr="00F757E1" w14:paraId="7062E380" w14:textId="77777777" w:rsidTr="00A27F2C">
        <w:tc>
          <w:tcPr>
            <w:tcW w:w="1891" w:type="dxa"/>
            <w:shd w:val="clear" w:color="auto" w:fill="BFBFBF" w:themeFill="background1" w:themeFillShade="BF"/>
          </w:tcPr>
          <w:p w14:paraId="2EFBB01D" w14:textId="19AEC598" w:rsidR="00254EB3" w:rsidRPr="00623E10" w:rsidRDefault="00254EB3" w:rsidP="0014378F">
            <w:pPr>
              <w:tabs>
                <w:tab w:val="left" w:pos="504"/>
                <w:tab w:val="left" w:pos="1701"/>
                <w:tab w:val="left" w:pos="2410"/>
              </w:tabs>
              <w:spacing w:line="360" w:lineRule="auto"/>
              <w:ind w:right="141"/>
              <w:jc w:val="both"/>
              <w:rPr>
                <w:rFonts w:ascii="Times New Roman" w:eastAsia="Times New Roman" w:hAnsi="Times New Roman" w:cs="Times New Roman"/>
                <w:b/>
                <w:sz w:val="28"/>
                <w:szCs w:val="28"/>
                <w:lang w:eastAsia="uk-UA"/>
              </w:rPr>
            </w:pPr>
            <w:r w:rsidRPr="00623E10">
              <w:rPr>
                <w:rFonts w:ascii="Times New Roman" w:eastAsia="Times New Roman" w:hAnsi="Times New Roman" w:cs="Times New Roman"/>
                <w:b/>
                <w:sz w:val="28"/>
                <w:szCs w:val="28"/>
                <w:lang w:eastAsia="uk-UA"/>
              </w:rPr>
              <w:t xml:space="preserve">Відхилення, </w:t>
            </w:r>
            <w:r>
              <w:rPr>
                <w:rFonts w:ascii="Times New Roman" w:eastAsia="Times New Roman" w:hAnsi="Times New Roman" w:cs="Times New Roman"/>
                <w:b/>
                <w:sz w:val="28"/>
                <w:szCs w:val="28"/>
                <w:lang w:eastAsia="uk-UA"/>
              </w:rPr>
              <w:t>років</w:t>
            </w:r>
          </w:p>
        </w:tc>
        <w:tc>
          <w:tcPr>
            <w:tcW w:w="1534" w:type="dxa"/>
          </w:tcPr>
          <w:p w14:paraId="08A01711" w14:textId="2E3BE1E0" w:rsidR="00254EB3" w:rsidRPr="00254EB3" w:rsidRDefault="00254EB3" w:rsidP="0014378F">
            <w:pPr>
              <w:tabs>
                <w:tab w:val="left" w:pos="504"/>
                <w:tab w:val="left" w:pos="1701"/>
                <w:tab w:val="left" w:pos="2410"/>
              </w:tabs>
              <w:spacing w:line="360" w:lineRule="auto"/>
              <w:ind w:right="141"/>
              <w:jc w:val="both"/>
              <w:rPr>
                <w:rFonts w:ascii="Times New Roman" w:hAnsi="Times New Roman" w:cs="Times New Roman"/>
                <w:sz w:val="28"/>
                <w:szCs w:val="28"/>
              </w:rPr>
            </w:pPr>
            <w:r w:rsidRPr="00254EB3">
              <w:rPr>
                <w:rFonts w:ascii="Times New Roman" w:hAnsi="Times New Roman" w:cs="Times New Roman"/>
                <w:sz w:val="28"/>
                <w:szCs w:val="28"/>
              </w:rPr>
              <w:t>-1,15</w:t>
            </w:r>
          </w:p>
        </w:tc>
        <w:tc>
          <w:tcPr>
            <w:tcW w:w="1534" w:type="dxa"/>
          </w:tcPr>
          <w:p w14:paraId="00A19915" w14:textId="4064B29C" w:rsidR="00254EB3" w:rsidRPr="00254EB3" w:rsidRDefault="00254EB3" w:rsidP="0014378F">
            <w:pPr>
              <w:tabs>
                <w:tab w:val="left" w:pos="504"/>
                <w:tab w:val="left" w:pos="1701"/>
                <w:tab w:val="left" w:pos="2410"/>
              </w:tabs>
              <w:spacing w:line="360" w:lineRule="auto"/>
              <w:ind w:right="141"/>
              <w:jc w:val="both"/>
              <w:rPr>
                <w:rFonts w:ascii="Times New Roman" w:hAnsi="Times New Roman" w:cs="Times New Roman"/>
                <w:sz w:val="28"/>
                <w:szCs w:val="28"/>
              </w:rPr>
            </w:pPr>
            <w:r w:rsidRPr="00254EB3">
              <w:rPr>
                <w:rFonts w:ascii="Times New Roman" w:hAnsi="Times New Roman" w:cs="Times New Roman"/>
                <w:sz w:val="28"/>
                <w:szCs w:val="28"/>
              </w:rPr>
              <w:t>0,65</w:t>
            </w:r>
          </w:p>
        </w:tc>
        <w:tc>
          <w:tcPr>
            <w:tcW w:w="1534" w:type="dxa"/>
          </w:tcPr>
          <w:p w14:paraId="527A6D0E" w14:textId="0B373496" w:rsidR="00254EB3" w:rsidRPr="00254EB3" w:rsidRDefault="00254EB3" w:rsidP="0014378F">
            <w:pPr>
              <w:tabs>
                <w:tab w:val="left" w:pos="504"/>
                <w:tab w:val="left" w:pos="1701"/>
                <w:tab w:val="left" w:pos="2410"/>
              </w:tabs>
              <w:spacing w:line="360" w:lineRule="auto"/>
              <w:ind w:right="141"/>
              <w:jc w:val="both"/>
              <w:rPr>
                <w:rFonts w:ascii="Times New Roman" w:hAnsi="Times New Roman" w:cs="Times New Roman"/>
                <w:sz w:val="28"/>
                <w:szCs w:val="28"/>
              </w:rPr>
            </w:pPr>
            <w:r w:rsidRPr="00254EB3">
              <w:rPr>
                <w:rFonts w:ascii="Times New Roman" w:hAnsi="Times New Roman" w:cs="Times New Roman"/>
                <w:sz w:val="28"/>
                <w:szCs w:val="28"/>
              </w:rPr>
              <w:t>3,08</w:t>
            </w:r>
          </w:p>
        </w:tc>
        <w:tc>
          <w:tcPr>
            <w:tcW w:w="1534" w:type="dxa"/>
          </w:tcPr>
          <w:p w14:paraId="3DB6954B" w14:textId="0BB3A526" w:rsidR="00254EB3" w:rsidRPr="00254EB3" w:rsidRDefault="00254EB3" w:rsidP="0014378F">
            <w:pPr>
              <w:tabs>
                <w:tab w:val="left" w:pos="504"/>
                <w:tab w:val="left" w:pos="1701"/>
                <w:tab w:val="left" w:pos="2410"/>
              </w:tabs>
              <w:spacing w:line="360" w:lineRule="auto"/>
              <w:ind w:right="141"/>
              <w:jc w:val="both"/>
              <w:rPr>
                <w:rFonts w:ascii="Times New Roman" w:hAnsi="Times New Roman" w:cs="Times New Roman"/>
                <w:sz w:val="28"/>
                <w:szCs w:val="28"/>
              </w:rPr>
            </w:pPr>
            <w:r w:rsidRPr="00254EB3">
              <w:rPr>
                <w:rFonts w:ascii="Times New Roman" w:hAnsi="Times New Roman" w:cs="Times New Roman"/>
                <w:sz w:val="28"/>
                <w:szCs w:val="28"/>
              </w:rPr>
              <w:t>-3,15</w:t>
            </w:r>
          </w:p>
        </w:tc>
        <w:tc>
          <w:tcPr>
            <w:tcW w:w="1128" w:type="dxa"/>
          </w:tcPr>
          <w:p w14:paraId="208A3012" w14:textId="17851B20" w:rsidR="00254EB3" w:rsidRPr="00254EB3" w:rsidRDefault="00254EB3" w:rsidP="0014378F">
            <w:pPr>
              <w:tabs>
                <w:tab w:val="left" w:pos="504"/>
                <w:tab w:val="left" w:pos="1701"/>
                <w:tab w:val="left" w:pos="2410"/>
              </w:tabs>
              <w:spacing w:line="360" w:lineRule="auto"/>
              <w:ind w:right="141"/>
              <w:jc w:val="both"/>
              <w:rPr>
                <w:rFonts w:ascii="Times New Roman" w:hAnsi="Times New Roman" w:cs="Times New Roman"/>
                <w:sz w:val="28"/>
                <w:szCs w:val="28"/>
              </w:rPr>
            </w:pPr>
            <w:r w:rsidRPr="00254EB3">
              <w:rPr>
                <w:rFonts w:ascii="Times New Roman" w:hAnsi="Times New Roman" w:cs="Times New Roman"/>
                <w:sz w:val="28"/>
                <w:szCs w:val="28"/>
              </w:rPr>
              <w:t>3,32</w:t>
            </w:r>
          </w:p>
        </w:tc>
      </w:tr>
      <w:tr w:rsidR="007D1161" w:rsidRPr="00F757E1" w14:paraId="6EE71247" w14:textId="77777777" w:rsidTr="00A27F2C">
        <w:tc>
          <w:tcPr>
            <w:tcW w:w="1891" w:type="dxa"/>
            <w:shd w:val="clear" w:color="auto" w:fill="BFBFBF" w:themeFill="background1" w:themeFillShade="BF"/>
          </w:tcPr>
          <w:p w14:paraId="73C41260" w14:textId="40AFBCAF" w:rsidR="007D1161" w:rsidRPr="00623E10" w:rsidRDefault="007D1161" w:rsidP="0014378F">
            <w:pPr>
              <w:tabs>
                <w:tab w:val="left" w:pos="504"/>
                <w:tab w:val="left" w:pos="1701"/>
                <w:tab w:val="left" w:pos="2410"/>
              </w:tabs>
              <w:spacing w:line="360" w:lineRule="auto"/>
              <w:ind w:right="141"/>
              <w:jc w:val="both"/>
              <w:rPr>
                <w:rFonts w:ascii="Times New Roman" w:eastAsia="Times New Roman" w:hAnsi="Times New Roman" w:cs="Times New Roman"/>
                <w:b/>
                <w:sz w:val="28"/>
                <w:szCs w:val="28"/>
                <w:lang w:eastAsia="uk-UA"/>
              </w:rPr>
            </w:pPr>
            <w:r w:rsidRPr="00623E10">
              <w:rPr>
                <w:rFonts w:ascii="Times New Roman" w:eastAsia="Times New Roman" w:hAnsi="Times New Roman" w:cs="Times New Roman"/>
                <w:b/>
                <w:sz w:val="28"/>
                <w:szCs w:val="28"/>
                <w:lang w:eastAsia="uk-UA"/>
              </w:rPr>
              <w:t>Відхилення, %</w:t>
            </w:r>
          </w:p>
        </w:tc>
        <w:tc>
          <w:tcPr>
            <w:tcW w:w="1534" w:type="dxa"/>
          </w:tcPr>
          <w:p w14:paraId="4401E476" w14:textId="207A63D4" w:rsidR="007D1161" w:rsidRPr="0039060E" w:rsidRDefault="007D1161"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val="ru-RU" w:eastAsia="uk-UA"/>
              </w:rPr>
            </w:pPr>
            <w:r w:rsidRPr="0039060E">
              <w:rPr>
                <w:rFonts w:ascii="Times New Roman" w:hAnsi="Times New Roman" w:cs="Times New Roman"/>
                <w:sz w:val="28"/>
                <w:szCs w:val="28"/>
              </w:rPr>
              <w:t>-2,99</w:t>
            </w:r>
          </w:p>
        </w:tc>
        <w:tc>
          <w:tcPr>
            <w:tcW w:w="1534" w:type="dxa"/>
          </w:tcPr>
          <w:p w14:paraId="17A658D0" w14:textId="51424D06" w:rsidR="007D1161" w:rsidRPr="0039060E" w:rsidRDefault="007D1161"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sidRPr="0039060E">
              <w:rPr>
                <w:rFonts w:ascii="Times New Roman" w:hAnsi="Times New Roman" w:cs="Times New Roman"/>
                <w:sz w:val="28"/>
                <w:szCs w:val="28"/>
              </w:rPr>
              <w:t>1,54</w:t>
            </w:r>
          </w:p>
        </w:tc>
        <w:tc>
          <w:tcPr>
            <w:tcW w:w="1534" w:type="dxa"/>
          </w:tcPr>
          <w:p w14:paraId="63A9E426" w14:textId="2E22F317" w:rsidR="007D1161" w:rsidRPr="0039060E" w:rsidRDefault="007D1161"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sidRPr="0039060E">
              <w:rPr>
                <w:rFonts w:ascii="Times New Roman" w:hAnsi="Times New Roman" w:cs="Times New Roman"/>
                <w:sz w:val="28"/>
                <w:szCs w:val="28"/>
              </w:rPr>
              <w:t>6,56</w:t>
            </w:r>
          </w:p>
        </w:tc>
        <w:tc>
          <w:tcPr>
            <w:tcW w:w="1534" w:type="dxa"/>
          </w:tcPr>
          <w:p w14:paraId="07A275AD" w14:textId="2E67BF1D" w:rsidR="007D1161" w:rsidRPr="0039060E" w:rsidRDefault="007D1161"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sidRPr="0039060E">
              <w:rPr>
                <w:rFonts w:ascii="Times New Roman" w:hAnsi="Times New Roman" w:cs="Times New Roman"/>
                <w:sz w:val="28"/>
                <w:szCs w:val="28"/>
              </w:rPr>
              <w:t>-8,06</w:t>
            </w:r>
          </w:p>
        </w:tc>
        <w:tc>
          <w:tcPr>
            <w:tcW w:w="1128" w:type="dxa"/>
          </w:tcPr>
          <w:p w14:paraId="7E892897" w14:textId="05751E9B" w:rsidR="007D1161" w:rsidRPr="0039060E" w:rsidRDefault="007D1161"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sidRPr="0039060E">
              <w:rPr>
                <w:rFonts w:ascii="Times New Roman" w:hAnsi="Times New Roman" w:cs="Times New Roman"/>
                <w:sz w:val="28"/>
                <w:szCs w:val="28"/>
              </w:rPr>
              <w:t>7,56</w:t>
            </w:r>
          </w:p>
        </w:tc>
      </w:tr>
    </w:tbl>
    <w:p w14:paraId="31B51D83" w14:textId="77777777" w:rsidR="000031BB" w:rsidRDefault="000031BB" w:rsidP="0014378F">
      <w:pPr>
        <w:tabs>
          <w:tab w:val="left" w:pos="504"/>
          <w:tab w:val="left" w:pos="1701"/>
          <w:tab w:val="left" w:pos="2410"/>
        </w:tabs>
        <w:spacing w:after="0" w:line="360" w:lineRule="auto"/>
        <w:ind w:left="567" w:firstLine="284"/>
        <w:jc w:val="center"/>
        <w:rPr>
          <w:rFonts w:ascii="Times New Roman" w:hAnsi="Times New Roman" w:cs="Times New Roman"/>
          <w:b/>
          <w:color w:val="000000"/>
          <w:sz w:val="28"/>
          <w:szCs w:val="28"/>
        </w:rPr>
      </w:pPr>
    </w:p>
    <w:p w14:paraId="2F7E2546" w14:textId="346F6263" w:rsidR="0033270B" w:rsidRDefault="0033270B" w:rsidP="0033270B">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Дво</w:t>
      </w:r>
      <w:r w:rsidRPr="00CE6E1C">
        <w:rPr>
          <w:rFonts w:ascii="Times New Roman" w:hAnsi="Times New Roman" w:cs="Times New Roman"/>
          <w:bCs/>
          <w:color w:val="000000"/>
          <w:sz w:val="28"/>
          <w:szCs w:val="28"/>
        </w:rPr>
        <w:t>є учасників контрольної груп</w:t>
      </w:r>
      <w:r w:rsidR="00AE42BF">
        <w:rPr>
          <w:rFonts w:ascii="Times New Roman" w:hAnsi="Times New Roman" w:cs="Times New Roman"/>
          <w:bCs/>
          <w:color w:val="000000"/>
          <w:sz w:val="28"/>
          <w:szCs w:val="28"/>
        </w:rPr>
        <w:t>и отримали</w:t>
      </w:r>
      <w:r w:rsidRPr="00CE6E1C">
        <w:rPr>
          <w:rFonts w:ascii="Times New Roman" w:hAnsi="Times New Roman" w:cs="Times New Roman"/>
          <w:bCs/>
          <w:color w:val="000000"/>
          <w:sz w:val="28"/>
          <w:szCs w:val="28"/>
        </w:rPr>
        <w:t xml:space="preserve"> показники біологічного віку, </w:t>
      </w:r>
      <w:r w:rsidR="00AE42BF">
        <w:rPr>
          <w:rFonts w:ascii="Times New Roman" w:hAnsi="Times New Roman" w:cs="Times New Roman"/>
          <w:bCs/>
          <w:color w:val="000000"/>
          <w:sz w:val="28"/>
          <w:szCs w:val="28"/>
        </w:rPr>
        <w:t>які</w:t>
      </w:r>
      <w:r w:rsidRPr="00CE6E1C">
        <w:rPr>
          <w:rFonts w:ascii="Times New Roman" w:hAnsi="Times New Roman" w:cs="Times New Roman"/>
          <w:bCs/>
          <w:color w:val="000000"/>
          <w:sz w:val="28"/>
          <w:szCs w:val="28"/>
        </w:rPr>
        <w:t xml:space="preserve"> були </w:t>
      </w:r>
      <w:r w:rsidR="00AE42BF">
        <w:rPr>
          <w:rFonts w:ascii="Times New Roman" w:hAnsi="Times New Roman" w:cs="Times New Roman"/>
          <w:bCs/>
          <w:color w:val="000000"/>
          <w:sz w:val="28"/>
          <w:szCs w:val="28"/>
        </w:rPr>
        <w:t>меншими</w:t>
      </w:r>
      <w:r w:rsidRPr="00CE6E1C">
        <w:rPr>
          <w:rFonts w:ascii="Times New Roman" w:hAnsi="Times New Roman" w:cs="Times New Roman"/>
          <w:bCs/>
          <w:color w:val="000000"/>
          <w:sz w:val="28"/>
          <w:szCs w:val="28"/>
        </w:rPr>
        <w:t xml:space="preserve"> за належний віков</w:t>
      </w:r>
      <w:r w:rsidR="00BE6821">
        <w:rPr>
          <w:rFonts w:ascii="Times New Roman" w:hAnsi="Times New Roman" w:cs="Times New Roman"/>
          <w:bCs/>
          <w:color w:val="000000"/>
          <w:sz w:val="28"/>
          <w:szCs w:val="28"/>
        </w:rPr>
        <w:t>ої</w:t>
      </w:r>
      <w:r w:rsidR="00AE42BF">
        <w:rPr>
          <w:rFonts w:ascii="Times New Roman" w:hAnsi="Times New Roman" w:cs="Times New Roman"/>
          <w:bCs/>
          <w:color w:val="000000"/>
          <w:sz w:val="28"/>
          <w:szCs w:val="28"/>
        </w:rPr>
        <w:t xml:space="preserve"> норми </w:t>
      </w:r>
      <w:r>
        <w:rPr>
          <w:rFonts w:ascii="Times New Roman" w:hAnsi="Times New Roman" w:cs="Times New Roman"/>
          <w:bCs/>
          <w:color w:val="000000"/>
          <w:sz w:val="28"/>
          <w:szCs w:val="28"/>
        </w:rPr>
        <w:t xml:space="preserve">(табл. 3.1.11), що </w:t>
      </w:r>
      <w:r w:rsidR="00AE42BF">
        <w:rPr>
          <w:rFonts w:ascii="Times New Roman" w:hAnsi="Times New Roman" w:cs="Times New Roman"/>
          <w:bCs/>
          <w:color w:val="000000"/>
          <w:sz w:val="28"/>
          <w:szCs w:val="28"/>
        </w:rPr>
        <w:t xml:space="preserve">вказує на </w:t>
      </w:r>
      <w:r>
        <w:rPr>
          <w:rFonts w:ascii="Times New Roman" w:hAnsi="Times New Roman" w:cs="Times New Roman"/>
          <w:bCs/>
          <w:color w:val="000000"/>
          <w:sz w:val="28"/>
          <w:szCs w:val="28"/>
        </w:rPr>
        <w:t>нормальний та повільний темп старіння</w:t>
      </w:r>
      <w:r w:rsidRPr="00CE6E1C">
        <w:rPr>
          <w:rFonts w:ascii="Times New Roman" w:hAnsi="Times New Roman" w:cs="Times New Roman"/>
          <w:bCs/>
          <w:color w:val="000000"/>
          <w:sz w:val="28"/>
          <w:szCs w:val="28"/>
        </w:rPr>
        <w:t xml:space="preserve">. </w:t>
      </w:r>
      <w:r w:rsidR="000F539A">
        <w:rPr>
          <w:rFonts w:ascii="Times New Roman" w:hAnsi="Times New Roman" w:cs="Times New Roman"/>
          <w:bCs/>
          <w:color w:val="000000"/>
          <w:sz w:val="28"/>
          <w:szCs w:val="28"/>
        </w:rPr>
        <w:t xml:space="preserve">Ми </w:t>
      </w:r>
      <w:r w:rsidR="00004C79">
        <w:rPr>
          <w:rFonts w:ascii="Times New Roman" w:hAnsi="Times New Roman" w:cs="Times New Roman"/>
          <w:bCs/>
          <w:color w:val="000000"/>
          <w:sz w:val="28"/>
          <w:szCs w:val="28"/>
        </w:rPr>
        <w:t xml:space="preserve">допускаємо, </w:t>
      </w:r>
      <w:r w:rsidR="001F3A20">
        <w:rPr>
          <w:rFonts w:ascii="Times New Roman" w:hAnsi="Times New Roman" w:cs="Times New Roman"/>
          <w:bCs/>
          <w:color w:val="000000"/>
          <w:sz w:val="28"/>
          <w:szCs w:val="28"/>
        </w:rPr>
        <w:t xml:space="preserve">що </w:t>
      </w:r>
      <w:r w:rsidR="00004C79" w:rsidRPr="00CE6E1C">
        <w:rPr>
          <w:rFonts w:ascii="Times New Roman" w:hAnsi="Times New Roman" w:cs="Times New Roman"/>
          <w:bCs/>
          <w:color w:val="000000"/>
          <w:sz w:val="28"/>
          <w:szCs w:val="28"/>
        </w:rPr>
        <w:t>індивідуальн</w:t>
      </w:r>
      <w:r w:rsidR="001F3A20">
        <w:rPr>
          <w:rFonts w:ascii="Times New Roman" w:hAnsi="Times New Roman" w:cs="Times New Roman"/>
          <w:bCs/>
          <w:color w:val="000000"/>
          <w:sz w:val="28"/>
          <w:szCs w:val="28"/>
        </w:rPr>
        <w:t xml:space="preserve">і </w:t>
      </w:r>
      <w:r w:rsidR="00004C79" w:rsidRPr="00CE6E1C">
        <w:rPr>
          <w:rFonts w:ascii="Times New Roman" w:hAnsi="Times New Roman" w:cs="Times New Roman"/>
          <w:bCs/>
          <w:color w:val="000000"/>
          <w:sz w:val="28"/>
          <w:szCs w:val="28"/>
        </w:rPr>
        <w:t>особливост</w:t>
      </w:r>
      <w:r w:rsidR="001F3A20">
        <w:rPr>
          <w:rFonts w:ascii="Times New Roman" w:hAnsi="Times New Roman" w:cs="Times New Roman"/>
          <w:bCs/>
          <w:color w:val="000000"/>
          <w:sz w:val="28"/>
          <w:szCs w:val="28"/>
        </w:rPr>
        <w:t>і</w:t>
      </w:r>
      <w:r w:rsidR="00004C79" w:rsidRPr="00CE6E1C">
        <w:rPr>
          <w:rFonts w:ascii="Times New Roman" w:hAnsi="Times New Roman" w:cs="Times New Roman"/>
          <w:bCs/>
          <w:color w:val="000000"/>
          <w:sz w:val="28"/>
          <w:szCs w:val="28"/>
        </w:rPr>
        <w:t xml:space="preserve"> </w:t>
      </w:r>
      <w:r w:rsidR="00004C79">
        <w:rPr>
          <w:rFonts w:ascii="Times New Roman" w:hAnsi="Times New Roman" w:cs="Times New Roman"/>
          <w:bCs/>
          <w:color w:val="000000"/>
          <w:sz w:val="28"/>
          <w:szCs w:val="28"/>
        </w:rPr>
        <w:t>обміну речовин</w:t>
      </w:r>
      <w:r w:rsidR="00004C79" w:rsidRPr="00CE6E1C">
        <w:rPr>
          <w:rFonts w:ascii="Times New Roman" w:hAnsi="Times New Roman" w:cs="Times New Roman"/>
          <w:bCs/>
          <w:color w:val="000000"/>
          <w:sz w:val="28"/>
          <w:szCs w:val="28"/>
        </w:rPr>
        <w:t>, певн</w:t>
      </w:r>
      <w:r w:rsidR="001F3A20">
        <w:rPr>
          <w:rFonts w:ascii="Times New Roman" w:hAnsi="Times New Roman" w:cs="Times New Roman"/>
          <w:bCs/>
          <w:color w:val="000000"/>
          <w:sz w:val="28"/>
          <w:szCs w:val="28"/>
        </w:rPr>
        <w:t>ий</w:t>
      </w:r>
      <w:r w:rsidR="00004C79">
        <w:rPr>
          <w:rFonts w:ascii="Times New Roman" w:hAnsi="Times New Roman" w:cs="Times New Roman"/>
          <w:bCs/>
          <w:color w:val="000000"/>
          <w:sz w:val="28"/>
          <w:szCs w:val="28"/>
        </w:rPr>
        <w:t xml:space="preserve"> </w:t>
      </w:r>
      <w:r w:rsidR="00004C79" w:rsidRPr="00CE6E1C">
        <w:rPr>
          <w:rFonts w:ascii="Times New Roman" w:hAnsi="Times New Roman" w:cs="Times New Roman"/>
          <w:bCs/>
          <w:color w:val="000000"/>
          <w:sz w:val="28"/>
          <w:szCs w:val="28"/>
        </w:rPr>
        <w:t>рів</w:t>
      </w:r>
      <w:r w:rsidR="00BC4D41">
        <w:rPr>
          <w:rFonts w:ascii="Times New Roman" w:hAnsi="Times New Roman" w:cs="Times New Roman"/>
          <w:bCs/>
          <w:color w:val="000000"/>
          <w:sz w:val="28"/>
          <w:szCs w:val="28"/>
        </w:rPr>
        <w:t>е</w:t>
      </w:r>
      <w:r w:rsidR="00004C79" w:rsidRPr="00CE6E1C">
        <w:rPr>
          <w:rFonts w:ascii="Times New Roman" w:hAnsi="Times New Roman" w:cs="Times New Roman"/>
          <w:bCs/>
          <w:color w:val="000000"/>
          <w:sz w:val="28"/>
          <w:szCs w:val="28"/>
        </w:rPr>
        <w:t>н</w:t>
      </w:r>
      <w:r w:rsidR="001F3A20">
        <w:rPr>
          <w:rFonts w:ascii="Times New Roman" w:hAnsi="Times New Roman" w:cs="Times New Roman"/>
          <w:bCs/>
          <w:color w:val="000000"/>
          <w:sz w:val="28"/>
          <w:szCs w:val="28"/>
        </w:rPr>
        <w:t>ь</w:t>
      </w:r>
      <w:r w:rsidR="00004C79" w:rsidRPr="00CE6E1C">
        <w:rPr>
          <w:rFonts w:ascii="Times New Roman" w:hAnsi="Times New Roman" w:cs="Times New Roman"/>
          <w:bCs/>
          <w:color w:val="000000"/>
          <w:sz w:val="28"/>
          <w:szCs w:val="28"/>
        </w:rPr>
        <w:t xml:space="preserve"> побутової та фізичної активності</w:t>
      </w:r>
      <w:r w:rsidR="00BC4D41">
        <w:rPr>
          <w:rFonts w:ascii="Times New Roman" w:hAnsi="Times New Roman" w:cs="Times New Roman"/>
          <w:bCs/>
          <w:color w:val="000000"/>
          <w:sz w:val="28"/>
          <w:szCs w:val="28"/>
        </w:rPr>
        <w:t xml:space="preserve"> </w:t>
      </w:r>
      <w:r w:rsidR="00BC4D41">
        <w:rPr>
          <w:rFonts w:ascii="Times New Roman" w:hAnsi="Times New Roman" w:cs="Times New Roman"/>
          <w:bCs/>
          <w:color w:val="000000"/>
          <w:sz w:val="28"/>
          <w:szCs w:val="28"/>
        </w:rPr>
        <w:lastRenderedPageBreak/>
        <w:t>могли вплинути на швидкість с</w:t>
      </w:r>
      <w:r w:rsidR="00F945A5">
        <w:rPr>
          <w:rFonts w:ascii="Times New Roman" w:hAnsi="Times New Roman" w:cs="Times New Roman"/>
          <w:bCs/>
          <w:color w:val="000000"/>
          <w:sz w:val="28"/>
          <w:szCs w:val="28"/>
        </w:rPr>
        <w:t>таріння</w:t>
      </w:r>
      <w:r w:rsidR="00AE1579">
        <w:rPr>
          <w:rFonts w:ascii="Times New Roman" w:hAnsi="Times New Roman" w:cs="Times New Roman"/>
          <w:bCs/>
          <w:color w:val="000000"/>
          <w:sz w:val="28"/>
          <w:szCs w:val="28"/>
        </w:rPr>
        <w:t xml:space="preserve"> цих учасників. Адже</w:t>
      </w:r>
      <w:r w:rsidRPr="00CE6E1C">
        <w:rPr>
          <w:rFonts w:ascii="Times New Roman" w:hAnsi="Times New Roman" w:cs="Times New Roman"/>
          <w:bCs/>
          <w:color w:val="000000"/>
          <w:sz w:val="28"/>
          <w:szCs w:val="28"/>
        </w:rPr>
        <w:t xml:space="preserve"> фізична активність і здорове харчування можуть </w:t>
      </w:r>
      <w:r w:rsidR="00466931">
        <w:rPr>
          <w:rFonts w:ascii="Times New Roman" w:hAnsi="Times New Roman" w:cs="Times New Roman"/>
          <w:bCs/>
          <w:color w:val="000000"/>
          <w:sz w:val="28"/>
          <w:szCs w:val="28"/>
        </w:rPr>
        <w:t>сприят</w:t>
      </w:r>
      <w:r w:rsidR="00AC3243">
        <w:rPr>
          <w:rFonts w:ascii="Times New Roman" w:hAnsi="Times New Roman" w:cs="Times New Roman"/>
          <w:bCs/>
          <w:color w:val="000000"/>
          <w:sz w:val="28"/>
          <w:szCs w:val="28"/>
        </w:rPr>
        <w:t xml:space="preserve">и </w:t>
      </w:r>
      <w:r w:rsidRPr="00CE6E1C">
        <w:rPr>
          <w:rFonts w:ascii="Times New Roman" w:hAnsi="Times New Roman" w:cs="Times New Roman"/>
          <w:bCs/>
          <w:color w:val="000000"/>
          <w:sz w:val="28"/>
          <w:szCs w:val="28"/>
        </w:rPr>
        <w:t>збереженн</w:t>
      </w:r>
      <w:r w:rsidR="00AC3243">
        <w:rPr>
          <w:rFonts w:ascii="Times New Roman" w:hAnsi="Times New Roman" w:cs="Times New Roman"/>
          <w:bCs/>
          <w:color w:val="000000"/>
          <w:sz w:val="28"/>
          <w:szCs w:val="28"/>
        </w:rPr>
        <w:t>ю</w:t>
      </w:r>
      <w:r w:rsidRPr="00CE6E1C">
        <w:rPr>
          <w:rFonts w:ascii="Times New Roman" w:hAnsi="Times New Roman" w:cs="Times New Roman"/>
          <w:bCs/>
          <w:color w:val="000000"/>
          <w:sz w:val="28"/>
          <w:szCs w:val="28"/>
        </w:rPr>
        <w:t xml:space="preserve"> молодшого біологічного віку. </w:t>
      </w:r>
    </w:p>
    <w:p w14:paraId="3D7E5EE5" w14:textId="39A2C910" w:rsidR="00B441B1" w:rsidRDefault="004B6CE1" w:rsidP="0014378F">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 xml:space="preserve">Окрім </w:t>
      </w:r>
      <w:r w:rsidR="00CD5C5A">
        <w:rPr>
          <w:rFonts w:ascii="Times New Roman" w:hAnsi="Times New Roman" w:cs="Times New Roman"/>
          <w:bCs/>
          <w:color w:val="000000"/>
          <w:sz w:val="28"/>
          <w:szCs w:val="28"/>
        </w:rPr>
        <w:t xml:space="preserve">визначення біологічного віку за </w:t>
      </w:r>
      <w:r>
        <w:rPr>
          <w:rFonts w:ascii="Times New Roman" w:hAnsi="Times New Roman" w:cs="Times New Roman"/>
          <w:bCs/>
          <w:color w:val="000000"/>
          <w:sz w:val="28"/>
          <w:szCs w:val="28"/>
        </w:rPr>
        <w:t>метод</w:t>
      </w:r>
      <w:r w:rsidR="00AC3243">
        <w:rPr>
          <w:rFonts w:ascii="Times New Roman" w:hAnsi="Times New Roman" w:cs="Times New Roman"/>
          <w:bCs/>
          <w:color w:val="000000"/>
          <w:sz w:val="28"/>
          <w:szCs w:val="28"/>
        </w:rPr>
        <w:t>икою</w:t>
      </w:r>
      <w:r>
        <w:rPr>
          <w:rFonts w:ascii="Times New Roman" w:hAnsi="Times New Roman" w:cs="Times New Roman"/>
          <w:bCs/>
          <w:color w:val="000000"/>
          <w:sz w:val="28"/>
          <w:szCs w:val="28"/>
        </w:rPr>
        <w:t xml:space="preserve"> Войтенка,</w:t>
      </w:r>
      <w:r w:rsidR="00CD5C5A">
        <w:rPr>
          <w:rFonts w:ascii="Times New Roman" w:hAnsi="Times New Roman" w:cs="Times New Roman"/>
          <w:bCs/>
          <w:color w:val="000000"/>
          <w:sz w:val="28"/>
          <w:szCs w:val="28"/>
        </w:rPr>
        <w:t xml:space="preserve"> в ході </w:t>
      </w:r>
      <w:r w:rsidR="00EA238F">
        <w:rPr>
          <w:rFonts w:ascii="Times New Roman" w:hAnsi="Times New Roman" w:cs="Times New Roman"/>
          <w:bCs/>
          <w:color w:val="000000"/>
          <w:sz w:val="28"/>
          <w:szCs w:val="28"/>
        </w:rPr>
        <w:t xml:space="preserve">магістерського </w:t>
      </w:r>
      <w:r w:rsidR="00CD5C5A">
        <w:rPr>
          <w:rFonts w:ascii="Times New Roman" w:hAnsi="Times New Roman" w:cs="Times New Roman"/>
          <w:bCs/>
          <w:color w:val="000000"/>
          <w:sz w:val="28"/>
          <w:szCs w:val="28"/>
        </w:rPr>
        <w:t xml:space="preserve">дослідження ми </w:t>
      </w:r>
      <w:r w:rsidR="00EA238F">
        <w:rPr>
          <w:rFonts w:ascii="Times New Roman" w:hAnsi="Times New Roman" w:cs="Times New Roman"/>
          <w:bCs/>
          <w:color w:val="000000"/>
          <w:sz w:val="28"/>
          <w:szCs w:val="28"/>
        </w:rPr>
        <w:t xml:space="preserve">використовували </w:t>
      </w:r>
      <w:r w:rsidR="00CD5C5A">
        <w:rPr>
          <w:rFonts w:ascii="Times New Roman" w:hAnsi="Times New Roman" w:cs="Times New Roman"/>
          <w:bCs/>
          <w:color w:val="000000"/>
          <w:sz w:val="28"/>
          <w:szCs w:val="28"/>
        </w:rPr>
        <w:t>п</w:t>
      </w:r>
      <w:r w:rsidR="00B441B1">
        <w:rPr>
          <w:rFonts w:ascii="Times New Roman" w:hAnsi="Times New Roman" w:cs="Times New Roman"/>
          <w:bCs/>
          <w:color w:val="000000"/>
          <w:sz w:val="28"/>
          <w:szCs w:val="28"/>
        </w:rPr>
        <w:t>еревірк</w:t>
      </w:r>
      <w:r w:rsidR="006066DC">
        <w:rPr>
          <w:rFonts w:ascii="Times New Roman" w:hAnsi="Times New Roman" w:cs="Times New Roman"/>
          <w:bCs/>
          <w:color w:val="000000"/>
          <w:sz w:val="28"/>
          <w:szCs w:val="28"/>
        </w:rPr>
        <w:t>у</w:t>
      </w:r>
      <w:r w:rsidR="00B441B1">
        <w:rPr>
          <w:rFonts w:ascii="Times New Roman" w:hAnsi="Times New Roman" w:cs="Times New Roman"/>
          <w:bCs/>
          <w:color w:val="000000"/>
          <w:sz w:val="28"/>
          <w:szCs w:val="28"/>
        </w:rPr>
        <w:t xml:space="preserve"> фізичної підготовленості та </w:t>
      </w:r>
      <w:r w:rsidR="00AC3243">
        <w:rPr>
          <w:rFonts w:ascii="Times New Roman" w:hAnsi="Times New Roman" w:cs="Times New Roman"/>
          <w:bCs/>
          <w:color w:val="000000"/>
          <w:sz w:val="28"/>
          <w:szCs w:val="28"/>
        </w:rPr>
        <w:t>стрибучості</w:t>
      </w:r>
      <w:r w:rsidR="00B441B1">
        <w:rPr>
          <w:rFonts w:ascii="Times New Roman" w:hAnsi="Times New Roman" w:cs="Times New Roman"/>
          <w:bCs/>
          <w:color w:val="000000"/>
          <w:sz w:val="28"/>
          <w:szCs w:val="28"/>
        </w:rPr>
        <w:t xml:space="preserve"> за пробою Абалакова</w:t>
      </w:r>
      <w:r w:rsidR="005409E4">
        <w:rPr>
          <w:rFonts w:ascii="Times New Roman" w:hAnsi="Times New Roman" w:cs="Times New Roman"/>
          <w:bCs/>
          <w:color w:val="000000"/>
          <w:sz w:val="28"/>
          <w:szCs w:val="28"/>
        </w:rPr>
        <w:t xml:space="preserve"> (див табл. 3.1.12)</w:t>
      </w:r>
      <w:r w:rsidR="00F121A1">
        <w:rPr>
          <w:rFonts w:ascii="Times New Roman" w:hAnsi="Times New Roman" w:cs="Times New Roman"/>
          <w:bCs/>
          <w:color w:val="000000"/>
          <w:sz w:val="28"/>
          <w:szCs w:val="28"/>
        </w:rPr>
        <w:t xml:space="preserve">, </w:t>
      </w:r>
      <w:r w:rsidR="00F121A1">
        <w:rPr>
          <w:rFonts w:ascii="Times New Roman" w:hAnsi="Times New Roman" w:cs="Times New Roman"/>
          <w:bCs/>
          <w:color w:val="000000" w:themeColor="text1"/>
          <w:sz w:val="28"/>
          <w:szCs w:val="28"/>
        </w:rPr>
        <w:t>функціональн</w:t>
      </w:r>
      <w:r w:rsidR="006066DC">
        <w:rPr>
          <w:rFonts w:ascii="Times New Roman" w:hAnsi="Times New Roman" w:cs="Times New Roman"/>
          <w:bCs/>
          <w:color w:val="000000" w:themeColor="text1"/>
          <w:sz w:val="28"/>
          <w:szCs w:val="28"/>
        </w:rPr>
        <w:t>у</w:t>
      </w:r>
      <w:r w:rsidR="00F121A1">
        <w:rPr>
          <w:rFonts w:ascii="Times New Roman" w:hAnsi="Times New Roman" w:cs="Times New Roman"/>
          <w:bCs/>
          <w:color w:val="000000" w:themeColor="text1"/>
          <w:sz w:val="28"/>
          <w:szCs w:val="28"/>
        </w:rPr>
        <w:t xml:space="preserve"> діагностик</w:t>
      </w:r>
      <w:r w:rsidR="006066DC">
        <w:rPr>
          <w:rFonts w:ascii="Times New Roman" w:hAnsi="Times New Roman" w:cs="Times New Roman"/>
          <w:bCs/>
          <w:color w:val="000000" w:themeColor="text1"/>
          <w:sz w:val="28"/>
          <w:szCs w:val="28"/>
        </w:rPr>
        <w:t>у</w:t>
      </w:r>
      <w:r w:rsidR="00F121A1">
        <w:rPr>
          <w:rFonts w:ascii="Times New Roman" w:hAnsi="Times New Roman" w:cs="Times New Roman"/>
          <w:bCs/>
          <w:color w:val="000000" w:themeColor="text1"/>
          <w:sz w:val="28"/>
          <w:szCs w:val="28"/>
        </w:rPr>
        <w:t xml:space="preserve"> роботи серцево-судинної системи за пробою </w:t>
      </w:r>
      <w:r w:rsidR="00F121A1" w:rsidRPr="00ED7AC6">
        <w:rPr>
          <w:rFonts w:ascii="Times New Roman" w:hAnsi="Times New Roman" w:cs="Times New Roman"/>
          <w:bCs/>
          <w:color w:val="000000"/>
          <w:sz w:val="28"/>
          <w:szCs w:val="28"/>
        </w:rPr>
        <w:t>Руф’є</w:t>
      </w:r>
      <w:r w:rsidR="00F121A1">
        <w:rPr>
          <w:rFonts w:ascii="Times New Roman" w:hAnsi="Times New Roman" w:cs="Times New Roman"/>
          <w:bCs/>
          <w:color w:val="000000"/>
          <w:sz w:val="28"/>
          <w:szCs w:val="28"/>
        </w:rPr>
        <w:t>.</w:t>
      </w:r>
    </w:p>
    <w:p w14:paraId="49FAA4E5" w14:textId="77777777" w:rsidR="005409E4" w:rsidRDefault="005409E4" w:rsidP="0014378F">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p>
    <w:p w14:paraId="17AFDFBC" w14:textId="77AFC386" w:rsidR="00B441B1" w:rsidRPr="005409E4" w:rsidRDefault="00B441B1" w:rsidP="005409E4">
      <w:pPr>
        <w:pStyle w:val="a3"/>
        <w:tabs>
          <w:tab w:val="left" w:pos="504"/>
          <w:tab w:val="left" w:pos="1701"/>
          <w:tab w:val="left" w:pos="2410"/>
          <w:tab w:val="left" w:pos="2770"/>
        </w:tabs>
        <w:spacing w:after="0" w:line="360" w:lineRule="auto"/>
        <w:ind w:left="2770" w:right="283"/>
        <w:jc w:val="center"/>
        <w:rPr>
          <w:rFonts w:ascii="Times New Roman" w:eastAsia="Times New Roman" w:hAnsi="Times New Roman" w:cs="Times New Roman"/>
          <w:iCs/>
          <w:sz w:val="28"/>
          <w:szCs w:val="28"/>
          <w:lang w:eastAsia="uk-UA"/>
        </w:rPr>
      </w:pPr>
      <w:r w:rsidRPr="005409E4">
        <w:rPr>
          <w:rFonts w:ascii="Times New Roman" w:hAnsi="Times New Roman" w:cs="Times New Roman"/>
          <w:iCs/>
          <w:sz w:val="28"/>
          <w:szCs w:val="28"/>
        </w:rPr>
        <w:t>Таблиця</w:t>
      </w:r>
      <w:r w:rsidR="00573987">
        <w:rPr>
          <w:rFonts w:ascii="Times New Roman" w:hAnsi="Times New Roman" w:cs="Times New Roman"/>
          <w:iCs/>
          <w:sz w:val="28"/>
          <w:szCs w:val="28"/>
        </w:rPr>
        <w:t xml:space="preserve"> </w:t>
      </w:r>
      <w:r w:rsidRPr="005409E4">
        <w:rPr>
          <w:rFonts w:ascii="Times New Roman" w:hAnsi="Times New Roman" w:cs="Times New Roman"/>
          <w:iCs/>
          <w:sz w:val="28"/>
          <w:szCs w:val="28"/>
        </w:rPr>
        <w:t>3.</w:t>
      </w:r>
      <w:r w:rsidR="00826C48" w:rsidRPr="005409E4">
        <w:rPr>
          <w:rFonts w:ascii="Times New Roman" w:hAnsi="Times New Roman" w:cs="Times New Roman"/>
          <w:iCs/>
          <w:sz w:val="28"/>
          <w:szCs w:val="28"/>
        </w:rPr>
        <w:t>1.</w:t>
      </w:r>
      <w:r w:rsidRPr="005409E4">
        <w:rPr>
          <w:rFonts w:ascii="Times New Roman" w:hAnsi="Times New Roman" w:cs="Times New Roman"/>
          <w:iCs/>
          <w:sz w:val="28"/>
          <w:szCs w:val="28"/>
        </w:rPr>
        <w:t>12</w:t>
      </w:r>
      <w:r w:rsidR="005409E4" w:rsidRPr="005409E4">
        <w:rPr>
          <w:rFonts w:ascii="Times New Roman" w:hAnsi="Times New Roman" w:cs="Times New Roman"/>
          <w:iCs/>
          <w:sz w:val="28"/>
          <w:szCs w:val="28"/>
        </w:rPr>
        <w:t xml:space="preserve"> – </w:t>
      </w:r>
      <w:r w:rsidRPr="005409E4">
        <w:rPr>
          <w:rFonts w:ascii="Times New Roman" w:hAnsi="Times New Roman" w:cs="Times New Roman"/>
          <w:iCs/>
          <w:sz w:val="28"/>
          <w:szCs w:val="28"/>
        </w:rPr>
        <w:t xml:space="preserve">Результати </w:t>
      </w:r>
      <w:r w:rsidR="009F697A" w:rsidRPr="005409E4">
        <w:rPr>
          <w:rFonts w:ascii="Times New Roman" w:hAnsi="Times New Roman" w:cs="Times New Roman"/>
          <w:iCs/>
          <w:sz w:val="28"/>
          <w:szCs w:val="28"/>
        </w:rPr>
        <w:t xml:space="preserve">перевірки пригучості за </w:t>
      </w:r>
      <w:r w:rsidRPr="005409E4">
        <w:rPr>
          <w:rFonts w:ascii="Times New Roman" w:eastAsia="Times New Roman" w:hAnsi="Times New Roman" w:cs="Times New Roman"/>
          <w:iCs/>
          <w:sz w:val="28"/>
          <w:szCs w:val="28"/>
          <w:lang w:eastAsia="uk-UA"/>
        </w:rPr>
        <w:t>проб</w:t>
      </w:r>
      <w:r w:rsidR="009F697A" w:rsidRPr="005409E4">
        <w:rPr>
          <w:rFonts w:ascii="Times New Roman" w:eastAsia="Times New Roman" w:hAnsi="Times New Roman" w:cs="Times New Roman"/>
          <w:iCs/>
          <w:sz w:val="28"/>
          <w:szCs w:val="28"/>
          <w:lang w:eastAsia="uk-UA"/>
        </w:rPr>
        <w:t>ою</w:t>
      </w:r>
      <w:r w:rsidRPr="005409E4">
        <w:rPr>
          <w:rFonts w:ascii="Times New Roman" w:eastAsia="Times New Roman" w:hAnsi="Times New Roman" w:cs="Times New Roman"/>
          <w:iCs/>
          <w:sz w:val="28"/>
          <w:szCs w:val="28"/>
          <w:lang w:eastAsia="uk-UA"/>
        </w:rPr>
        <w:t xml:space="preserve"> Абалакова </w:t>
      </w:r>
      <w:r w:rsidR="00637BE2" w:rsidRPr="005409E4">
        <w:rPr>
          <w:rFonts w:ascii="Times New Roman" w:eastAsia="Times New Roman" w:hAnsi="Times New Roman" w:cs="Times New Roman"/>
          <w:iCs/>
          <w:sz w:val="28"/>
          <w:szCs w:val="28"/>
          <w:lang w:eastAsia="uk-UA"/>
        </w:rPr>
        <w:t>в обох</w:t>
      </w:r>
      <w:r w:rsidRPr="005409E4">
        <w:rPr>
          <w:rFonts w:ascii="Times New Roman" w:eastAsia="Times New Roman" w:hAnsi="Times New Roman" w:cs="Times New Roman"/>
          <w:iCs/>
          <w:sz w:val="28"/>
          <w:szCs w:val="28"/>
          <w:lang w:val="ru-UA" w:eastAsia="uk-UA"/>
        </w:rPr>
        <w:t xml:space="preserve"> </w:t>
      </w:r>
      <w:r w:rsidRPr="005409E4">
        <w:rPr>
          <w:rFonts w:ascii="Times New Roman" w:eastAsia="Times New Roman" w:hAnsi="Times New Roman" w:cs="Times New Roman"/>
          <w:iCs/>
          <w:sz w:val="28"/>
          <w:szCs w:val="28"/>
          <w:lang w:eastAsia="uk-UA"/>
        </w:rPr>
        <w:t>груп</w:t>
      </w:r>
      <w:r w:rsidR="00637BE2" w:rsidRPr="005409E4">
        <w:rPr>
          <w:rFonts w:ascii="Times New Roman" w:eastAsia="Times New Roman" w:hAnsi="Times New Roman" w:cs="Times New Roman"/>
          <w:iCs/>
          <w:sz w:val="28"/>
          <w:szCs w:val="28"/>
          <w:lang w:eastAsia="uk-UA"/>
        </w:rPr>
        <w:t xml:space="preserve">ах </w:t>
      </w:r>
      <w:r w:rsidRPr="005409E4">
        <w:rPr>
          <w:rFonts w:ascii="Times New Roman" w:eastAsia="Times New Roman" w:hAnsi="Times New Roman" w:cs="Times New Roman"/>
          <w:iCs/>
          <w:sz w:val="28"/>
          <w:szCs w:val="28"/>
          <w:lang w:eastAsia="uk-UA"/>
        </w:rPr>
        <w:t>напочатку дослідження</w:t>
      </w:r>
    </w:p>
    <w:p w14:paraId="5126E89E" w14:textId="77777777" w:rsidR="00B441B1" w:rsidRDefault="00B441B1" w:rsidP="0014378F">
      <w:pPr>
        <w:tabs>
          <w:tab w:val="left" w:pos="504"/>
          <w:tab w:val="left" w:pos="1701"/>
          <w:tab w:val="left" w:pos="2410"/>
          <w:tab w:val="left" w:pos="10773"/>
        </w:tabs>
        <w:spacing w:after="0" w:line="360" w:lineRule="auto"/>
        <w:ind w:left="1701" w:right="142" w:firstLine="709"/>
        <w:jc w:val="center"/>
        <w:rPr>
          <w:rFonts w:ascii="Times New Roman" w:hAnsi="Times New Roman" w:cs="Times New Roman"/>
          <w:bCs/>
          <w:color w:val="000000"/>
          <w:sz w:val="28"/>
          <w:szCs w:val="28"/>
        </w:rPr>
      </w:pPr>
    </w:p>
    <w:tbl>
      <w:tblPr>
        <w:tblStyle w:val="a7"/>
        <w:tblW w:w="0" w:type="auto"/>
        <w:tblInd w:w="1701" w:type="dxa"/>
        <w:tblLook w:val="04A0" w:firstRow="1" w:lastRow="0" w:firstColumn="1" w:lastColumn="0" w:noHBand="0" w:noVBand="1"/>
      </w:tblPr>
      <w:tblGrid>
        <w:gridCol w:w="2432"/>
        <w:gridCol w:w="1411"/>
        <w:gridCol w:w="1411"/>
        <w:gridCol w:w="1411"/>
        <w:gridCol w:w="1411"/>
        <w:gridCol w:w="1128"/>
      </w:tblGrid>
      <w:tr w:rsidR="00B441B1" w:rsidRPr="00623E10" w14:paraId="6EC19BF2" w14:textId="77777777" w:rsidTr="005409E4">
        <w:tc>
          <w:tcPr>
            <w:tcW w:w="2432" w:type="dxa"/>
            <w:shd w:val="clear" w:color="auto" w:fill="F2F2F2" w:themeFill="background1" w:themeFillShade="F2"/>
          </w:tcPr>
          <w:p w14:paraId="5CB6CD83" w14:textId="77777777" w:rsidR="00B441B1" w:rsidRPr="00623E10" w:rsidRDefault="00B441B1" w:rsidP="0014378F">
            <w:pPr>
              <w:tabs>
                <w:tab w:val="left" w:pos="504"/>
                <w:tab w:val="left" w:pos="1701"/>
                <w:tab w:val="left" w:pos="2410"/>
              </w:tabs>
              <w:spacing w:line="360" w:lineRule="auto"/>
              <w:ind w:right="141" w:hanging="114"/>
              <w:jc w:val="both"/>
              <w:rPr>
                <w:rFonts w:ascii="Times New Roman" w:eastAsia="Times New Roman" w:hAnsi="Times New Roman" w:cs="Times New Roman"/>
                <w:b/>
                <w:sz w:val="28"/>
                <w:szCs w:val="28"/>
                <w:lang w:eastAsia="uk-UA"/>
              </w:rPr>
            </w:pPr>
            <w:r w:rsidRPr="00623E10">
              <w:rPr>
                <w:rFonts w:ascii="Times New Roman" w:eastAsia="Times New Roman" w:hAnsi="Times New Roman" w:cs="Times New Roman"/>
                <w:b/>
                <w:sz w:val="28"/>
                <w:szCs w:val="28"/>
                <w:lang w:eastAsia="uk-UA"/>
              </w:rPr>
              <w:t>Учасник</w:t>
            </w:r>
          </w:p>
        </w:tc>
        <w:tc>
          <w:tcPr>
            <w:tcW w:w="1411" w:type="dxa"/>
            <w:shd w:val="clear" w:color="auto" w:fill="F2F2F2" w:themeFill="background1" w:themeFillShade="F2"/>
          </w:tcPr>
          <w:p w14:paraId="6BF70BCE" w14:textId="77777777" w:rsidR="00B441B1" w:rsidRPr="00623E10" w:rsidRDefault="00B441B1" w:rsidP="0014378F">
            <w:pPr>
              <w:tabs>
                <w:tab w:val="left" w:pos="504"/>
                <w:tab w:val="left" w:pos="1701"/>
                <w:tab w:val="left" w:pos="2410"/>
              </w:tabs>
              <w:spacing w:line="360" w:lineRule="auto"/>
              <w:ind w:right="141"/>
              <w:jc w:val="both"/>
              <w:rPr>
                <w:rFonts w:ascii="Times New Roman" w:eastAsia="Times New Roman" w:hAnsi="Times New Roman" w:cs="Times New Roman"/>
                <w:b/>
                <w:sz w:val="28"/>
                <w:szCs w:val="28"/>
                <w:lang w:eastAsia="uk-UA"/>
              </w:rPr>
            </w:pPr>
            <w:r w:rsidRPr="00623E10">
              <w:rPr>
                <w:rFonts w:ascii="Times New Roman" w:eastAsia="Times New Roman" w:hAnsi="Times New Roman" w:cs="Times New Roman"/>
                <w:b/>
                <w:sz w:val="28"/>
                <w:szCs w:val="28"/>
                <w:lang w:eastAsia="uk-UA"/>
              </w:rPr>
              <w:t>1</w:t>
            </w:r>
          </w:p>
        </w:tc>
        <w:tc>
          <w:tcPr>
            <w:tcW w:w="1411" w:type="dxa"/>
            <w:shd w:val="clear" w:color="auto" w:fill="F2F2F2" w:themeFill="background1" w:themeFillShade="F2"/>
          </w:tcPr>
          <w:p w14:paraId="7F8CC948" w14:textId="77777777" w:rsidR="00B441B1" w:rsidRPr="00623E10" w:rsidRDefault="00B441B1" w:rsidP="0014378F">
            <w:pPr>
              <w:tabs>
                <w:tab w:val="left" w:pos="504"/>
                <w:tab w:val="left" w:pos="1701"/>
                <w:tab w:val="left" w:pos="2410"/>
              </w:tabs>
              <w:spacing w:line="360" w:lineRule="auto"/>
              <w:ind w:right="141"/>
              <w:jc w:val="both"/>
              <w:rPr>
                <w:rFonts w:ascii="Times New Roman" w:eastAsia="Times New Roman" w:hAnsi="Times New Roman" w:cs="Times New Roman"/>
                <w:b/>
                <w:sz w:val="28"/>
                <w:szCs w:val="28"/>
                <w:lang w:eastAsia="uk-UA"/>
              </w:rPr>
            </w:pPr>
            <w:r w:rsidRPr="00623E10">
              <w:rPr>
                <w:rFonts w:ascii="Times New Roman" w:eastAsia="Times New Roman" w:hAnsi="Times New Roman" w:cs="Times New Roman"/>
                <w:b/>
                <w:sz w:val="28"/>
                <w:szCs w:val="28"/>
                <w:lang w:eastAsia="uk-UA"/>
              </w:rPr>
              <w:t>2</w:t>
            </w:r>
          </w:p>
        </w:tc>
        <w:tc>
          <w:tcPr>
            <w:tcW w:w="1411" w:type="dxa"/>
            <w:shd w:val="clear" w:color="auto" w:fill="F2F2F2" w:themeFill="background1" w:themeFillShade="F2"/>
          </w:tcPr>
          <w:p w14:paraId="5712BB47" w14:textId="77777777" w:rsidR="00B441B1" w:rsidRPr="00623E10" w:rsidRDefault="00B441B1" w:rsidP="0014378F">
            <w:pPr>
              <w:tabs>
                <w:tab w:val="left" w:pos="504"/>
                <w:tab w:val="left" w:pos="1701"/>
                <w:tab w:val="left" w:pos="2410"/>
              </w:tabs>
              <w:spacing w:line="360" w:lineRule="auto"/>
              <w:ind w:right="141"/>
              <w:jc w:val="both"/>
              <w:rPr>
                <w:rFonts w:ascii="Times New Roman" w:eastAsia="Times New Roman" w:hAnsi="Times New Roman" w:cs="Times New Roman"/>
                <w:b/>
                <w:sz w:val="28"/>
                <w:szCs w:val="28"/>
                <w:lang w:eastAsia="uk-UA"/>
              </w:rPr>
            </w:pPr>
            <w:r w:rsidRPr="00623E10">
              <w:rPr>
                <w:rFonts w:ascii="Times New Roman" w:eastAsia="Times New Roman" w:hAnsi="Times New Roman" w:cs="Times New Roman"/>
                <w:b/>
                <w:sz w:val="28"/>
                <w:szCs w:val="28"/>
                <w:lang w:eastAsia="uk-UA"/>
              </w:rPr>
              <w:t>3</w:t>
            </w:r>
          </w:p>
        </w:tc>
        <w:tc>
          <w:tcPr>
            <w:tcW w:w="1411" w:type="dxa"/>
            <w:shd w:val="clear" w:color="auto" w:fill="F2F2F2" w:themeFill="background1" w:themeFillShade="F2"/>
          </w:tcPr>
          <w:p w14:paraId="04A770D5" w14:textId="77777777" w:rsidR="00B441B1" w:rsidRPr="00623E10" w:rsidRDefault="00B441B1" w:rsidP="0014378F">
            <w:pPr>
              <w:tabs>
                <w:tab w:val="left" w:pos="504"/>
                <w:tab w:val="left" w:pos="1701"/>
                <w:tab w:val="left" w:pos="2410"/>
              </w:tabs>
              <w:spacing w:line="360" w:lineRule="auto"/>
              <w:ind w:right="141"/>
              <w:jc w:val="both"/>
              <w:rPr>
                <w:rFonts w:ascii="Times New Roman" w:eastAsia="Times New Roman" w:hAnsi="Times New Roman" w:cs="Times New Roman"/>
                <w:b/>
                <w:sz w:val="28"/>
                <w:szCs w:val="28"/>
                <w:lang w:eastAsia="uk-UA"/>
              </w:rPr>
            </w:pPr>
            <w:r w:rsidRPr="00623E10">
              <w:rPr>
                <w:rFonts w:ascii="Times New Roman" w:eastAsia="Times New Roman" w:hAnsi="Times New Roman" w:cs="Times New Roman"/>
                <w:b/>
                <w:sz w:val="28"/>
                <w:szCs w:val="28"/>
                <w:lang w:eastAsia="uk-UA"/>
              </w:rPr>
              <w:t>4</w:t>
            </w:r>
          </w:p>
        </w:tc>
        <w:tc>
          <w:tcPr>
            <w:tcW w:w="1128" w:type="dxa"/>
            <w:shd w:val="clear" w:color="auto" w:fill="F2F2F2" w:themeFill="background1" w:themeFillShade="F2"/>
          </w:tcPr>
          <w:p w14:paraId="26A04D48" w14:textId="77777777" w:rsidR="00B441B1" w:rsidRPr="00623E10" w:rsidRDefault="00B441B1" w:rsidP="0014378F">
            <w:pPr>
              <w:tabs>
                <w:tab w:val="left" w:pos="504"/>
                <w:tab w:val="left" w:pos="1701"/>
                <w:tab w:val="left" w:pos="2410"/>
              </w:tabs>
              <w:spacing w:line="360" w:lineRule="auto"/>
              <w:ind w:right="141"/>
              <w:jc w:val="both"/>
              <w:rPr>
                <w:rFonts w:ascii="Times New Roman" w:eastAsia="Times New Roman" w:hAnsi="Times New Roman" w:cs="Times New Roman"/>
                <w:b/>
                <w:sz w:val="28"/>
                <w:szCs w:val="28"/>
                <w:lang w:eastAsia="uk-UA"/>
              </w:rPr>
            </w:pPr>
            <w:r w:rsidRPr="00623E10">
              <w:rPr>
                <w:rFonts w:ascii="Times New Roman" w:eastAsia="Times New Roman" w:hAnsi="Times New Roman" w:cs="Times New Roman"/>
                <w:b/>
                <w:sz w:val="28"/>
                <w:szCs w:val="28"/>
                <w:lang w:eastAsia="uk-UA"/>
              </w:rPr>
              <w:t>5</w:t>
            </w:r>
          </w:p>
        </w:tc>
      </w:tr>
      <w:tr w:rsidR="00F97265" w:rsidRPr="00F757E1" w14:paraId="592FB44A" w14:textId="77777777" w:rsidTr="00386E3F">
        <w:tc>
          <w:tcPr>
            <w:tcW w:w="2432" w:type="dxa"/>
            <w:shd w:val="clear" w:color="auto" w:fill="D9D9D9" w:themeFill="background1" w:themeFillShade="D9"/>
          </w:tcPr>
          <w:p w14:paraId="1488761F" w14:textId="5E053C72" w:rsidR="00F97265" w:rsidRPr="00623E10" w:rsidRDefault="00F97265" w:rsidP="0014378F">
            <w:pPr>
              <w:tabs>
                <w:tab w:val="left" w:pos="504"/>
                <w:tab w:val="left" w:pos="1701"/>
                <w:tab w:val="left" w:pos="2410"/>
              </w:tabs>
              <w:spacing w:line="360" w:lineRule="auto"/>
              <w:ind w:right="141"/>
              <w:jc w:val="both"/>
              <w:rPr>
                <w:rFonts w:ascii="Times New Roman" w:eastAsia="Times New Roman" w:hAnsi="Times New Roman" w:cs="Times New Roman"/>
                <w:b/>
                <w:sz w:val="28"/>
                <w:szCs w:val="28"/>
                <w:lang w:eastAsia="uk-UA"/>
              </w:rPr>
            </w:pPr>
            <w:r>
              <w:rPr>
                <w:rFonts w:ascii="Times New Roman" w:eastAsia="Times New Roman" w:hAnsi="Times New Roman" w:cs="Times New Roman"/>
                <w:b/>
                <w:sz w:val="28"/>
                <w:szCs w:val="28"/>
                <w:lang w:eastAsia="uk-UA"/>
              </w:rPr>
              <w:t>Контрольна група</w:t>
            </w:r>
            <w:r w:rsidR="004242C4">
              <w:rPr>
                <w:rFonts w:ascii="Times New Roman" w:eastAsia="Times New Roman" w:hAnsi="Times New Roman" w:cs="Times New Roman"/>
                <w:b/>
                <w:sz w:val="28"/>
                <w:szCs w:val="28"/>
                <w:lang w:eastAsia="uk-UA"/>
              </w:rPr>
              <w:t>, см</w:t>
            </w:r>
          </w:p>
        </w:tc>
        <w:tc>
          <w:tcPr>
            <w:tcW w:w="1411" w:type="dxa"/>
          </w:tcPr>
          <w:p w14:paraId="5228499E" w14:textId="472D0E1C" w:rsidR="00F97265" w:rsidRPr="00E31105" w:rsidRDefault="00F2433A"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hAnsi="Times New Roman" w:cs="Times New Roman"/>
                <w:sz w:val="28"/>
                <w:szCs w:val="28"/>
              </w:rPr>
              <w:t>41</w:t>
            </w:r>
            <w:r w:rsidR="00F97265" w:rsidRPr="00E31105">
              <w:rPr>
                <w:rFonts w:ascii="Times New Roman" w:hAnsi="Times New Roman" w:cs="Times New Roman"/>
                <w:sz w:val="28"/>
                <w:szCs w:val="28"/>
              </w:rPr>
              <w:t>,00</w:t>
            </w:r>
          </w:p>
        </w:tc>
        <w:tc>
          <w:tcPr>
            <w:tcW w:w="1411" w:type="dxa"/>
          </w:tcPr>
          <w:p w14:paraId="6E9D21BD" w14:textId="5412FF9A" w:rsidR="00F97265" w:rsidRPr="00E31105" w:rsidRDefault="00F2433A"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hAnsi="Times New Roman" w:cs="Times New Roman"/>
                <w:sz w:val="28"/>
                <w:szCs w:val="28"/>
              </w:rPr>
              <w:t>36</w:t>
            </w:r>
            <w:r w:rsidR="00F97265" w:rsidRPr="00E31105">
              <w:rPr>
                <w:rFonts w:ascii="Times New Roman" w:hAnsi="Times New Roman" w:cs="Times New Roman"/>
                <w:sz w:val="28"/>
                <w:szCs w:val="28"/>
              </w:rPr>
              <w:t>,00</w:t>
            </w:r>
          </w:p>
        </w:tc>
        <w:tc>
          <w:tcPr>
            <w:tcW w:w="1411" w:type="dxa"/>
          </w:tcPr>
          <w:p w14:paraId="1D244CB8" w14:textId="0BEC5C03" w:rsidR="00F97265" w:rsidRPr="00E31105" w:rsidRDefault="002D5B3C"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hAnsi="Times New Roman" w:cs="Times New Roman"/>
                <w:sz w:val="28"/>
                <w:szCs w:val="28"/>
              </w:rPr>
              <w:t>4</w:t>
            </w:r>
            <w:r w:rsidR="00F2433A">
              <w:rPr>
                <w:rFonts w:ascii="Times New Roman" w:hAnsi="Times New Roman" w:cs="Times New Roman"/>
                <w:sz w:val="28"/>
                <w:szCs w:val="28"/>
              </w:rPr>
              <w:t>1</w:t>
            </w:r>
            <w:r w:rsidR="00F97265" w:rsidRPr="00E31105">
              <w:rPr>
                <w:rFonts w:ascii="Times New Roman" w:hAnsi="Times New Roman" w:cs="Times New Roman"/>
                <w:sz w:val="28"/>
                <w:szCs w:val="28"/>
              </w:rPr>
              <w:t>,</w:t>
            </w:r>
            <w:r>
              <w:rPr>
                <w:rFonts w:ascii="Times New Roman" w:hAnsi="Times New Roman" w:cs="Times New Roman"/>
                <w:sz w:val="28"/>
                <w:szCs w:val="28"/>
              </w:rPr>
              <w:t>5</w:t>
            </w:r>
            <w:r w:rsidR="00F97265" w:rsidRPr="00E31105">
              <w:rPr>
                <w:rFonts w:ascii="Times New Roman" w:hAnsi="Times New Roman" w:cs="Times New Roman"/>
                <w:sz w:val="28"/>
                <w:szCs w:val="28"/>
              </w:rPr>
              <w:t>0</w:t>
            </w:r>
          </w:p>
        </w:tc>
        <w:tc>
          <w:tcPr>
            <w:tcW w:w="1411" w:type="dxa"/>
          </w:tcPr>
          <w:p w14:paraId="149FE877" w14:textId="7779EAEA" w:rsidR="00F97265" w:rsidRPr="00E31105" w:rsidRDefault="00065933"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hAnsi="Times New Roman" w:cs="Times New Roman"/>
                <w:sz w:val="28"/>
                <w:szCs w:val="28"/>
              </w:rPr>
              <w:t>38</w:t>
            </w:r>
            <w:r w:rsidR="00F97265" w:rsidRPr="00E31105">
              <w:rPr>
                <w:rFonts w:ascii="Times New Roman" w:hAnsi="Times New Roman" w:cs="Times New Roman"/>
                <w:sz w:val="28"/>
                <w:szCs w:val="28"/>
              </w:rPr>
              <w:t>,00</w:t>
            </w:r>
          </w:p>
        </w:tc>
        <w:tc>
          <w:tcPr>
            <w:tcW w:w="1128" w:type="dxa"/>
          </w:tcPr>
          <w:p w14:paraId="55A5EADB" w14:textId="7485FC67" w:rsidR="00F97265" w:rsidRPr="00E31105" w:rsidRDefault="00F97265"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sidRPr="00E31105">
              <w:rPr>
                <w:rFonts w:ascii="Times New Roman" w:hAnsi="Times New Roman" w:cs="Times New Roman"/>
                <w:sz w:val="28"/>
                <w:szCs w:val="28"/>
              </w:rPr>
              <w:t>3</w:t>
            </w:r>
            <w:r w:rsidR="0018745D">
              <w:rPr>
                <w:rFonts w:ascii="Times New Roman" w:hAnsi="Times New Roman" w:cs="Times New Roman"/>
                <w:sz w:val="28"/>
                <w:szCs w:val="28"/>
              </w:rPr>
              <w:t>5</w:t>
            </w:r>
            <w:r w:rsidRPr="00E31105">
              <w:rPr>
                <w:rFonts w:ascii="Times New Roman" w:hAnsi="Times New Roman" w:cs="Times New Roman"/>
                <w:sz w:val="28"/>
                <w:szCs w:val="28"/>
              </w:rPr>
              <w:t>,00</w:t>
            </w:r>
          </w:p>
        </w:tc>
      </w:tr>
      <w:tr w:rsidR="00E31105" w:rsidRPr="00F757E1" w14:paraId="6403C570" w14:textId="77777777" w:rsidTr="005409E4">
        <w:tc>
          <w:tcPr>
            <w:tcW w:w="2432" w:type="dxa"/>
            <w:shd w:val="clear" w:color="auto" w:fill="BFBFBF" w:themeFill="background1" w:themeFillShade="BF"/>
          </w:tcPr>
          <w:p w14:paraId="162467D5" w14:textId="7F57B59B" w:rsidR="00E31105" w:rsidRPr="00623E10" w:rsidRDefault="00775A7A" w:rsidP="0014378F">
            <w:pPr>
              <w:tabs>
                <w:tab w:val="left" w:pos="504"/>
                <w:tab w:val="left" w:pos="1701"/>
                <w:tab w:val="left" w:pos="2410"/>
              </w:tabs>
              <w:spacing w:line="360" w:lineRule="auto"/>
              <w:ind w:right="141"/>
              <w:jc w:val="both"/>
              <w:rPr>
                <w:rFonts w:ascii="Times New Roman" w:eastAsia="Times New Roman" w:hAnsi="Times New Roman" w:cs="Times New Roman"/>
                <w:b/>
                <w:sz w:val="28"/>
                <w:szCs w:val="28"/>
                <w:lang w:eastAsia="uk-UA"/>
              </w:rPr>
            </w:pPr>
            <w:r>
              <w:rPr>
                <w:rFonts w:ascii="Times New Roman" w:eastAsia="Times New Roman" w:hAnsi="Times New Roman" w:cs="Times New Roman"/>
                <w:b/>
                <w:sz w:val="28"/>
                <w:szCs w:val="28"/>
                <w:lang w:eastAsia="uk-UA"/>
              </w:rPr>
              <w:t>Основна</w:t>
            </w:r>
            <w:r w:rsidR="00E31105">
              <w:rPr>
                <w:rFonts w:ascii="Times New Roman" w:eastAsia="Times New Roman" w:hAnsi="Times New Roman" w:cs="Times New Roman"/>
                <w:b/>
                <w:sz w:val="28"/>
                <w:szCs w:val="28"/>
                <w:lang w:eastAsia="uk-UA"/>
              </w:rPr>
              <w:t xml:space="preserve"> група</w:t>
            </w:r>
            <w:r w:rsidR="004242C4">
              <w:rPr>
                <w:rFonts w:ascii="Times New Roman" w:eastAsia="Times New Roman" w:hAnsi="Times New Roman" w:cs="Times New Roman"/>
                <w:b/>
                <w:sz w:val="28"/>
                <w:szCs w:val="28"/>
                <w:lang w:eastAsia="uk-UA"/>
              </w:rPr>
              <w:t>, см</w:t>
            </w:r>
          </w:p>
        </w:tc>
        <w:tc>
          <w:tcPr>
            <w:tcW w:w="1411" w:type="dxa"/>
            <w:vAlign w:val="center"/>
          </w:tcPr>
          <w:p w14:paraId="0DB00DE7" w14:textId="65E28425" w:rsidR="00E31105" w:rsidRPr="00E31105" w:rsidRDefault="002D5B3C"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val="ru-RU" w:eastAsia="uk-UA"/>
              </w:rPr>
            </w:pPr>
            <w:r>
              <w:rPr>
                <w:rFonts w:ascii="Times New Roman" w:hAnsi="Times New Roman" w:cs="Times New Roman"/>
                <w:color w:val="000000"/>
                <w:sz w:val="28"/>
                <w:szCs w:val="28"/>
              </w:rPr>
              <w:t>39,00</w:t>
            </w:r>
          </w:p>
        </w:tc>
        <w:tc>
          <w:tcPr>
            <w:tcW w:w="1411" w:type="dxa"/>
            <w:vAlign w:val="center"/>
          </w:tcPr>
          <w:p w14:paraId="3612213F" w14:textId="642898C6" w:rsidR="00E31105" w:rsidRPr="00E31105" w:rsidRDefault="00E31105"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val="ru-RU" w:eastAsia="uk-UA"/>
              </w:rPr>
            </w:pPr>
            <w:r w:rsidRPr="00E31105">
              <w:rPr>
                <w:rFonts w:ascii="Times New Roman" w:hAnsi="Times New Roman" w:cs="Times New Roman"/>
                <w:color w:val="000000"/>
                <w:sz w:val="28"/>
                <w:szCs w:val="28"/>
              </w:rPr>
              <w:t>3</w:t>
            </w:r>
            <w:r w:rsidR="002D5B3C">
              <w:rPr>
                <w:rFonts w:ascii="Times New Roman" w:hAnsi="Times New Roman" w:cs="Times New Roman"/>
                <w:color w:val="000000"/>
                <w:sz w:val="28"/>
                <w:szCs w:val="28"/>
              </w:rPr>
              <w:t>8</w:t>
            </w:r>
            <w:r w:rsidRPr="00E31105">
              <w:rPr>
                <w:rFonts w:ascii="Times New Roman" w:hAnsi="Times New Roman" w:cs="Times New Roman"/>
                <w:color w:val="000000"/>
                <w:sz w:val="28"/>
                <w:szCs w:val="28"/>
              </w:rPr>
              <w:t>,00</w:t>
            </w:r>
          </w:p>
        </w:tc>
        <w:tc>
          <w:tcPr>
            <w:tcW w:w="1411" w:type="dxa"/>
            <w:vAlign w:val="center"/>
          </w:tcPr>
          <w:p w14:paraId="70924EEB" w14:textId="0936C04C" w:rsidR="00E31105" w:rsidRPr="00E31105" w:rsidRDefault="002D5B3C"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hAnsi="Times New Roman" w:cs="Times New Roman"/>
                <w:color w:val="000000"/>
                <w:sz w:val="28"/>
                <w:szCs w:val="28"/>
              </w:rPr>
              <w:t>36</w:t>
            </w:r>
            <w:r w:rsidR="00E31105" w:rsidRPr="00E31105">
              <w:rPr>
                <w:rFonts w:ascii="Times New Roman" w:hAnsi="Times New Roman" w:cs="Times New Roman"/>
                <w:color w:val="000000"/>
                <w:sz w:val="28"/>
                <w:szCs w:val="28"/>
              </w:rPr>
              <w:t>,00</w:t>
            </w:r>
          </w:p>
        </w:tc>
        <w:tc>
          <w:tcPr>
            <w:tcW w:w="1411" w:type="dxa"/>
            <w:vAlign w:val="center"/>
          </w:tcPr>
          <w:p w14:paraId="37EA6FD4" w14:textId="0A325C8D" w:rsidR="00E31105" w:rsidRPr="00E31105" w:rsidRDefault="0018745D"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val="ru-RU" w:eastAsia="uk-UA"/>
              </w:rPr>
            </w:pPr>
            <w:r>
              <w:rPr>
                <w:rFonts w:ascii="Times New Roman" w:hAnsi="Times New Roman" w:cs="Times New Roman"/>
                <w:color w:val="000000"/>
                <w:sz w:val="28"/>
                <w:szCs w:val="28"/>
              </w:rPr>
              <w:t>40</w:t>
            </w:r>
            <w:r w:rsidR="00E31105" w:rsidRPr="00E31105">
              <w:rPr>
                <w:rFonts w:ascii="Times New Roman" w:hAnsi="Times New Roman" w:cs="Times New Roman"/>
                <w:color w:val="000000"/>
                <w:sz w:val="28"/>
                <w:szCs w:val="28"/>
              </w:rPr>
              <w:t>,00</w:t>
            </w:r>
          </w:p>
        </w:tc>
        <w:tc>
          <w:tcPr>
            <w:tcW w:w="1128" w:type="dxa"/>
            <w:vAlign w:val="center"/>
          </w:tcPr>
          <w:p w14:paraId="37D0E591" w14:textId="5170CCE7" w:rsidR="00E31105" w:rsidRPr="00E31105" w:rsidRDefault="009A4C41"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hAnsi="Times New Roman" w:cs="Times New Roman"/>
                <w:color w:val="000000"/>
                <w:sz w:val="28"/>
                <w:szCs w:val="28"/>
              </w:rPr>
              <w:t>4</w:t>
            </w:r>
            <w:r w:rsidR="0018745D">
              <w:rPr>
                <w:rFonts w:ascii="Times New Roman" w:hAnsi="Times New Roman" w:cs="Times New Roman"/>
                <w:color w:val="000000"/>
                <w:sz w:val="28"/>
                <w:szCs w:val="28"/>
              </w:rPr>
              <w:t>1</w:t>
            </w:r>
            <w:r w:rsidR="00E31105" w:rsidRPr="00E31105">
              <w:rPr>
                <w:rFonts w:ascii="Times New Roman" w:hAnsi="Times New Roman" w:cs="Times New Roman"/>
                <w:color w:val="000000"/>
                <w:sz w:val="28"/>
                <w:szCs w:val="28"/>
              </w:rPr>
              <w:t>,00</w:t>
            </w:r>
          </w:p>
        </w:tc>
      </w:tr>
    </w:tbl>
    <w:p w14:paraId="4BE67728" w14:textId="77777777" w:rsidR="00B441B1" w:rsidRDefault="00B441B1" w:rsidP="0014378F">
      <w:pPr>
        <w:tabs>
          <w:tab w:val="left" w:pos="504"/>
          <w:tab w:val="left" w:pos="1701"/>
          <w:tab w:val="left" w:pos="2410"/>
        </w:tabs>
        <w:spacing w:after="0" w:line="360" w:lineRule="auto"/>
        <w:ind w:left="1701" w:firstLine="709"/>
        <w:jc w:val="both"/>
        <w:rPr>
          <w:rFonts w:ascii="Times New Roman" w:hAnsi="Times New Roman" w:cs="Times New Roman"/>
          <w:b/>
          <w:color w:val="000000"/>
          <w:sz w:val="28"/>
          <w:szCs w:val="28"/>
        </w:rPr>
      </w:pPr>
    </w:p>
    <w:p w14:paraId="5F44042E" w14:textId="2A093BA2" w:rsidR="00C81E86" w:rsidRPr="00C81E86" w:rsidRDefault="00C81E86" w:rsidP="0014378F">
      <w:pPr>
        <w:tabs>
          <w:tab w:val="left" w:pos="504"/>
          <w:tab w:val="left" w:pos="1701"/>
          <w:tab w:val="left" w:pos="2410"/>
        </w:tabs>
        <w:spacing w:after="0" w:line="360" w:lineRule="auto"/>
        <w:ind w:left="1418" w:firstLine="850"/>
        <w:jc w:val="both"/>
        <w:rPr>
          <w:rFonts w:ascii="Times New Roman" w:hAnsi="Times New Roman" w:cs="Times New Roman"/>
          <w:bCs/>
          <w:color w:val="000000" w:themeColor="text1"/>
          <w:sz w:val="28"/>
          <w:szCs w:val="28"/>
        </w:rPr>
      </w:pPr>
      <w:r w:rsidRPr="00C81E86">
        <w:rPr>
          <w:rFonts w:ascii="Times New Roman" w:hAnsi="Times New Roman" w:cs="Times New Roman"/>
          <w:bCs/>
          <w:color w:val="000000" w:themeColor="text1"/>
          <w:sz w:val="28"/>
          <w:szCs w:val="28"/>
        </w:rPr>
        <w:t xml:space="preserve">У контрольній групі </w:t>
      </w:r>
      <w:r w:rsidR="000D34DB">
        <w:rPr>
          <w:rFonts w:ascii="Times New Roman" w:hAnsi="Times New Roman" w:cs="Times New Roman"/>
          <w:bCs/>
          <w:color w:val="000000" w:themeColor="text1"/>
          <w:sz w:val="28"/>
          <w:szCs w:val="28"/>
        </w:rPr>
        <w:t>значення висоти</w:t>
      </w:r>
      <w:r w:rsidRPr="00C81E86">
        <w:rPr>
          <w:rFonts w:ascii="Times New Roman" w:hAnsi="Times New Roman" w:cs="Times New Roman"/>
          <w:bCs/>
          <w:color w:val="000000" w:themeColor="text1"/>
          <w:sz w:val="28"/>
          <w:szCs w:val="28"/>
        </w:rPr>
        <w:t xml:space="preserve"> стрибка</w:t>
      </w:r>
      <w:r w:rsidR="008F5F03">
        <w:rPr>
          <w:rFonts w:ascii="Times New Roman" w:hAnsi="Times New Roman" w:cs="Times New Roman"/>
          <w:bCs/>
          <w:color w:val="000000" w:themeColor="text1"/>
          <w:sz w:val="28"/>
          <w:szCs w:val="28"/>
        </w:rPr>
        <w:t xml:space="preserve"> за пробою Абалакова</w:t>
      </w:r>
      <w:r w:rsidRPr="00C81E86">
        <w:rPr>
          <w:rFonts w:ascii="Times New Roman" w:hAnsi="Times New Roman" w:cs="Times New Roman"/>
          <w:bCs/>
          <w:color w:val="000000" w:themeColor="text1"/>
          <w:sz w:val="28"/>
          <w:szCs w:val="28"/>
        </w:rPr>
        <w:t xml:space="preserve"> </w:t>
      </w:r>
      <w:r w:rsidR="000D34DB">
        <w:rPr>
          <w:rFonts w:ascii="Times New Roman" w:hAnsi="Times New Roman" w:cs="Times New Roman"/>
          <w:bCs/>
          <w:color w:val="000000" w:themeColor="text1"/>
          <w:sz w:val="28"/>
          <w:szCs w:val="28"/>
        </w:rPr>
        <w:t>перебували у межа</w:t>
      </w:r>
      <w:r w:rsidR="00DE7264">
        <w:rPr>
          <w:rFonts w:ascii="Times New Roman" w:hAnsi="Times New Roman" w:cs="Times New Roman"/>
          <w:bCs/>
          <w:color w:val="000000" w:themeColor="text1"/>
          <w:sz w:val="28"/>
          <w:szCs w:val="28"/>
        </w:rPr>
        <w:t>х</w:t>
      </w:r>
      <w:r w:rsidRPr="00C81E86">
        <w:rPr>
          <w:rFonts w:ascii="Times New Roman" w:hAnsi="Times New Roman" w:cs="Times New Roman"/>
          <w:bCs/>
          <w:color w:val="000000" w:themeColor="text1"/>
          <w:sz w:val="28"/>
          <w:szCs w:val="28"/>
        </w:rPr>
        <w:t xml:space="preserve"> від 3</w:t>
      </w:r>
      <w:r w:rsidR="005A5819">
        <w:rPr>
          <w:rFonts w:ascii="Times New Roman" w:hAnsi="Times New Roman" w:cs="Times New Roman"/>
          <w:bCs/>
          <w:color w:val="000000" w:themeColor="text1"/>
          <w:sz w:val="28"/>
          <w:szCs w:val="28"/>
        </w:rPr>
        <w:t>5</w:t>
      </w:r>
      <w:r w:rsidRPr="00C81E86">
        <w:rPr>
          <w:rFonts w:ascii="Times New Roman" w:hAnsi="Times New Roman" w:cs="Times New Roman"/>
          <w:bCs/>
          <w:color w:val="000000" w:themeColor="text1"/>
          <w:sz w:val="28"/>
          <w:szCs w:val="28"/>
        </w:rPr>
        <w:t xml:space="preserve">,00 до </w:t>
      </w:r>
      <w:r w:rsidR="005A5819">
        <w:rPr>
          <w:rFonts w:ascii="Times New Roman" w:hAnsi="Times New Roman" w:cs="Times New Roman"/>
          <w:bCs/>
          <w:color w:val="000000" w:themeColor="text1"/>
          <w:sz w:val="28"/>
          <w:szCs w:val="28"/>
        </w:rPr>
        <w:t>41</w:t>
      </w:r>
      <w:r w:rsidRPr="00C81E86">
        <w:rPr>
          <w:rFonts w:ascii="Times New Roman" w:hAnsi="Times New Roman" w:cs="Times New Roman"/>
          <w:bCs/>
          <w:color w:val="000000" w:themeColor="text1"/>
          <w:sz w:val="28"/>
          <w:szCs w:val="28"/>
        </w:rPr>
        <w:t>,</w:t>
      </w:r>
      <w:r w:rsidR="005A5819">
        <w:rPr>
          <w:rFonts w:ascii="Times New Roman" w:hAnsi="Times New Roman" w:cs="Times New Roman"/>
          <w:bCs/>
          <w:color w:val="000000" w:themeColor="text1"/>
          <w:sz w:val="28"/>
          <w:szCs w:val="28"/>
        </w:rPr>
        <w:t>5</w:t>
      </w:r>
      <w:r w:rsidRPr="00C81E86">
        <w:rPr>
          <w:rFonts w:ascii="Times New Roman" w:hAnsi="Times New Roman" w:cs="Times New Roman"/>
          <w:bCs/>
          <w:color w:val="000000" w:themeColor="text1"/>
          <w:sz w:val="28"/>
          <w:szCs w:val="28"/>
        </w:rPr>
        <w:t>0 см. Най</w:t>
      </w:r>
      <w:r w:rsidR="000D34DB">
        <w:rPr>
          <w:rFonts w:ascii="Times New Roman" w:hAnsi="Times New Roman" w:cs="Times New Roman"/>
          <w:bCs/>
          <w:color w:val="000000" w:themeColor="text1"/>
          <w:sz w:val="28"/>
          <w:szCs w:val="28"/>
        </w:rPr>
        <w:t xml:space="preserve">кращий </w:t>
      </w:r>
      <w:r w:rsidRPr="00C81E86">
        <w:rPr>
          <w:rFonts w:ascii="Times New Roman" w:hAnsi="Times New Roman" w:cs="Times New Roman"/>
          <w:bCs/>
          <w:color w:val="000000" w:themeColor="text1"/>
          <w:sz w:val="28"/>
          <w:szCs w:val="28"/>
        </w:rPr>
        <w:t xml:space="preserve">показник </w:t>
      </w:r>
      <w:r w:rsidR="000D34DB">
        <w:rPr>
          <w:rFonts w:ascii="Times New Roman" w:hAnsi="Times New Roman" w:cs="Times New Roman"/>
          <w:bCs/>
          <w:color w:val="000000" w:themeColor="text1"/>
          <w:sz w:val="28"/>
          <w:szCs w:val="28"/>
        </w:rPr>
        <w:t>–</w:t>
      </w:r>
      <w:r w:rsidRPr="00C81E86">
        <w:rPr>
          <w:rFonts w:ascii="Times New Roman" w:hAnsi="Times New Roman" w:cs="Times New Roman"/>
          <w:bCs/>
          <w:color w:val="000000" w:themeColor="text1"/>
          <w:sz w:val="28"/>
          <w:szCs w:val="28"/>
        </w:rPr>
        <w:t xml:space="preserve"> </w:t>
      </w:r>
      <w:r w:rsidR="005A5819">
        <w:rPr>
          <w:rFonts w:ascii="Times New Roman" w:hAnsi="Times New Roman" w:cs="Times New Roman"/>
          <w:bCs/>
          <w:color w:val="000000" w:themeColor="text1"/>
          <w:sz w:val="28"/>
          <w:szCs w:val="28"/>
        </w:rPr>
        <w:t>41</w:t>
      </w:r>
      <w:r w:rsidRPr="00C81E86">
        <w:rPr>
          <w:rFonts w:ascii="Times New Roman" w:hAnsi="Times New Roman" w:cs="Times New Roman"/>
          <w:bCs/>
          <w:color w:val="000000" w:themeColor="text1"/>
          <w:sz w:val="28"/>
          <w:szCs w:val="28"/>
        </w:rPr>
        <w:t>,</w:t>
      </w:r>
      <w:r w:rsidR="005A5819">
        <w:rPr>
          <w:rFonts w:ascii="Times New Roman" w:hAnsi="Times New Roman" w:cs="Times New Roman"/>
          <w:bCs/>
          <w:color w:val="000000" w:themeColor="text1"/>
          <w:sz w:val="28"/>
          <w:szCs w:val="28"/>
        </w:rPr>
        <w:t>5</w:t>
      </w:r>
      <w:r w:rsidRPr="00C81E86">
        <w:rPr>
          <w:rFonts w:ascii="Times New Roman" w:hAnsi="Times New Roman" w:cs="Times New Roman"/>
          <w:bCs/>
          <w:color w:val="000000" w:themeColor="text1"/>
          <w:sz w:val="28"/>
          <w:szCs w:val="28"/>
        </w:rPr>
        <w:t xml:space="preserve">0 см </w:t>
      </w:r>
      <w:r w:rsidR="000D34DB">
        <w:rPr>
          <w:rFonts w:ascii="Times New Roman" w:hAnsi="Times New Roman" w:cs="Times New Roman"/>
          <w:bCs/>
          <w:color w:val="000000" w:themeColor="text1"/>
          <w:sz w:val="28"/>
          <w:szCs w:val="28"/>
        </w:rPr>
        <w:t>мав</w:t>
      </w:r>
      <w:r w:rsidRPr="00C81E86">
        <w:rPr>
          <w:rFonts w:ascii="Times New Roman" w:hAnsi="Times New Roman" w:cs="Times New Roman"/>
          <w:bCs/>
          <w:color w:val="000000" w:themeColor="text1"/>
          <w:sz w:val="28"/>
          <w:szCs w:val="28"/>
        </w:rPr>
        <w:t xml:space="preserve"> учасник </w:t>
      </w:r>
      <w:r w:rsidR="005A5819">
        <w:rPr>
          <w:rFonts w:ascii="Times New Roman" w:hAnsi="Times New Roman" w:cs="Times New Roman"/>
          <w:bCs/>
          <w:color w:val="000000" w:themeColor="text1"/>
          <w:sz w:val="28"/>
          <w:szCs w:val="28"/>
        </w:rPr>
        <w:t>3</w:t>
      </w:r>
      <w:r w:rsidRPr="00C81E86">
        <w:rPr>
          <w:rFonts w:ascii="Times New Roman" w:hAnsi="Times New Roman" w:cs="Times New Roman"/>
          <w:bCs/>
          <w:color w:val="000000" w:themeColor="text1"/>
          <w:sz w:val="28"/>
          <w:szCs w:val="28"/>
        </w:rPr>
        <w:t xml:space="preserve">, що свідчить про вищий рівень </w:t>
      </w:r>
      <w:r w:rsidR="000D34DB">
        <w:rPr>
          <w:rFonts w:ascii="Times New Roman" w:hAnsi="Times New Roman" w:cs="Times New Roman"/>
          <w:bCs/>
          <w:color w:val="000000" w:themeColor="text1"/>
          <w:sz w:val="28"/>
          <w:szCs w:val="28"/>
        </w:rPr>
        <w:t>розви</w:t>
      </w:r>
      <w:r w:rsidR="00DE7264">
        <w:rPr>
          <w:rFonts w:ascii="Times New Roman" w:hAnsi="Times New Roman" w:cs="Times New Roman"/>
          <w:bCs/>
          <w:color w:val="000000" w:themeColor="text1"/>
          <w:sz w:val="28"/>
          <w:szCs w:val="28"/>
        </w:rPr>
        <w:t>тку</w:t>
      </w:r>
      <w:r w:rsidRPr="00C81E86">
        <w:rPr>
          <w:rFonts w:ascii="Times New Roman" w:hAnsi="Times New Roman" w:cs="Times New Roman"/>
          <w:bCs/>
          <w:color w:val="000000" w:themeColor="text1"/>
          <w:sz w:val="28"/>
          <w:szCs w:val="28"/>
        </w:rPr>
        <w:t xml:space="preserve"> м'язової сили нижніх кінцівок</w:t>
      </w:r>
      <w:r w:rsidR="00E65812">
        <w:rPr>
          <w:rFonts w:ascii="Times New Roman" w:hAnsi="Times New Roman" w:cs="Times New Roman"/>
          <w:bCs/>
          <w:color w:val="000000" w:themeColor="text1"/>
          <w:sz w:val="28"/>
          <w:szCs w:val="28"/>
        </w:rPr>
        <w:t>, порівн</w:t>
      </w:r>
      <w:r w:rsidR="00D000A8">
        <w:rPr>
          <w:rFonts w:ascii="Times New Roman" w:hAnsi="Times New Roman" w:cs="Times New Roman"/>
          <w:bCs/>
          <w:color w:val="000000" w:themeColor="text1"/>
          <w:sz w:val="28"/>
          <w:szCs w:val="28"/>
        </w:rPr>
        <w:t>яно з</w:t>
      </w:r>
      <w:r w:rsidRPr="00C81E86">
        <w:rPr>
          <w:rFonts w:ascii="Times New Roman" w:hAnsi="Times New Roman" w:cs="Times New Roman"/>
          <w:bCs/>
          <w:color w:val="000000" w:themeColor="text1"/>
          <w:sz w:val="28"/>
          <w:szCs w:val="28"/>
        </w:rPr>
        <w:t xml:space="preserve"> </w:t>
      </w:r>
      <w:r w:rsidR="00E65812">
        <w:rPr>
          <w:rFonts w:ascii="Times New Roman" w:hAnsi="Times New Roman" w:cs="Times New Roman"/>
          <w:bCs/>
          <w:color w:val="000000" w:themeColor="text1"/>
          <w:sz w:val="28"/>
          <w:szCs w:val="28"/>
        </w:rPr>
        <w:t>і</w:t>
      </w:r>
      <w:r w:rsidRPr="00C81E86">
        <w:rPr>
          <w:rFonts w:ascii="Times New Roman" w:hAnsi="Times New Roman" w:cs="Times New Roman"/>
          <w:bCs/>
          <w:color w:val="000000" w:themeColor="text1"/>
          <w:sz w:val="28"/>
          <w:szCs w:val="28"/>
        </w:rPr>
        <w:t>нш</w:t>
      </w:r>
      <w:r w:rsidR="00D000A8">
        <w:rPr>
          <w:rFonts w:ascii="Times New Roman" w:hAnsi="Times New Roman" w:cs="Times New Roman"/>
          <w:bCs/>
          <w:color w:val="000000" w:themeColor="text1"/>
          <w:sz w:val="28"/>
          <w:szCs w:val="28"/>
        </w:rPr>
        <w:t>ими</w:t>
      </w:r>
      <w:r w:rsidR="00E65812">
        <w:rPr>
          <w:rFonts w:ascii="Times New Roman" w:hAnsi="Times New Roman" w:cs="Times New Roman"/>
          <w:bCs/>
          <w:color w:val="000000" w:themeColor="text1"/>
          <w:sz w:val="28"/>
          <w:szCs w:val="28"/>
        </w:rPr>
        <w:t xml:space="preserve"> результат</w:t>
      </w:r>
      <w:r w:rsidR="00D000A8">
        <w:rPr>
          <w:rFonts w:ascii="Times New Roman" w:hAnsi="Times New Roman" w:cs="Times New Roman"/>
          <w:bCs/>
          <w:color w:val="000000" w:themeColor="text1"/>
          <w:sz w:val="28"/>
          <w:szCs w:val="28"/>
        </w:rPr>
        <w:t>ами</w:t>
      </w:r>
      <w:r w:rsidRPr="00C81E86">
        <w:rPr>
          <w:rFonts w:ascii="Times New Roman" w:hAnsi="Times New Roman" w:cs="Times New Roman"/>
          <w:bCs/>
          <w:color w:val="000000" w:themeColor="text1"/>
          <w:sz w:val="28"/>
          <w:szCs w:val="28"/>
        </w:rPr>
        <w:t xml:space="preserve"> учасник</w:t>
      </w:r>
      <w:r w:rsidR="00E65812">
        <w:rPr>
          <w:rFonts w:ascii="Times New Roman" w:hAnsi="Times New Roman" w:cs="Times New Roman"/>
          <w:bCs/>
          <w:color w:val="000000" w:themeColor="text1"/>
          <w:sz w:val="28"/>
          <w:szCs w:val="28"/>
        </w:rPr>
        <w:t>ів</w:t>
      </w:r>
      <w:r w:rsidRPr="00C81E86">
        <w:rPr>
          <w:rFonts w:ascii="Times New Roman" w:hAnsi="Times New Roman" w:cs="Times New Roman"/>
          <w:bCs/>
          <w:color w:val="000000" w:themeColor="text1"/>
          <w:sz w:val="28"/>
          <w:szCs w:val="28"/>
        </w:rPr>
        <w:t xml:space="preserve"> групи</w:t>
      </w:r>
      <w:r w:rsidR="00D000A8">
        <w:rPr>
          <w:rFonts w:ascii="Times New Roman" w:hAnsi="Times New Roman" w:cs="Times New Roman"/>
          <w:bCs/>
          <w:color w:val="000000" w:themeColor="text1"/>
          <w:sz w:val="28"/>
          <w:szCs w:val="28"/>
        </w:rPr>
        <w:t>.</w:t>
      </w:r>
      <w:r w:rsidRPr="00C81E86">
        <w:rPr>
          <w:rFonts w:ascii="Times New Roman" w:hAnsi="Times New Roman" w:cs="Times New Roman"/>
          <w:bCs/>
          <w:color w:val="000000" w:themeColor="text1"/>
          <w:sz w:val="28"/>
          <w:szCs w:val="28"/>
        </w:rPr>
        <w:t xml:space="preserve"> </w:t>
      </w:r>
      <w:r w:rsidR="00D000A8">
        <w:rPr>
          <w:rFonts w:ascii="Times New Roman" w:hAnsi="Times New Roman" w:cs="Times New Roman"/>
          <w:bCs/>
          <w:color w:val="000000" w:themeColor="text1"/>
          <w:sz w:val="28"/>
          <w:szCs w:val="28"/>
        </w:rPr>
        <w:t>Найнижчий</w:t>
      </w:r>
      <w:r w:rsidRPr="00C81E86">
        <w:rPr>
          <w:rFonts w:ascii="Times New Roman" w:hAnsi="Times New Roman" w:cs="Times New Roman"/>
          <w:bCs/>
          <w:color w:val="000000" w:themeColor="text1"/>
          <w:sz w:val="28"/>
          <w:szCs w:val="28"/>
        </w:rPr>
        <w:t xml:space="preserve"> результат </w:t>
      </w:r>
      <w:r w:rsidR="00D000A8">
        <w:rPr>
          <w:rFonts w:ascii="Times New Roman" w:hAnsi="Times New Roman" w:cs="Times New Roman"/>
          <w:bCs/>
          <w:color w:val="000000" w:themeColor="text1"/>
          <w:sz w:val="28"/>
          <w:szCs w:val="28"/>
        </w:rPr>
        <w:t xml:space="preserve">– </w:t>
      </w:r>
      <w:r w:rsidRPr="00C81E86">
        <w:rPr>
          <w:rFonts w:ascii="Times New Roman" w:hAnsi="Times New Roman" w:cs="Times New Roman"/>
          <w:bCs/>
          <w:color w:val="000000" w:themeColor="text1"/>
          <w:sz w:val="28"/>
          <w:szCs w:val="28"/>
        </w:rPr>
        <w:t>3</w:t>
      </w:r>
      <w:r w:rsidR="00F745C2">
        <w:rPr>
          <w:rFonts w:ascii="Times New Roman" w:hAnsi="Times New Roman" w:cs="Times New Roman"/>
          <w:bCs/>
          <w:color w:val="000000" w:themeColor="text1"/>
          <w:sz w:val="28"/>
          <w:szCs w:val="28"/>
        </w:rPr>
        <w:t>5</w:t>
      </w:r>
      <w:r w:rsidRPr="00C81E86">
        <w:rPr>
          <w:rFonts w:ascii="Times New Roman" w:hAnsi="Times New Roman" w:cs="Times New Roman"/>
          <w:bCs/>
          <w:color w:val="000000" w:themeColor="text1"/>
          <w:sz w:val="28"/>
          <w:szCs w:val="28"/>
        </w:rPr>
        <w:t>,00 см</w:t>
      </w:r>
      <w:r w:rsidR="00D000A8">
        <w:rPr>
          <w:rFonts w:ascii="Times New Roman" w:hAnsi="Times New Roman" w:cs="Times New Roman"/>
          <w:bCs/>
          <w:color w:val="000000" w:themeColor="text1"/>
          <w:sz w:val="28"/>
          <w:szCs w:val="28"/>
        </w:rPr>
        <w:t xml:space="preserve"> – </w:t>
      </w:r>
      <w:r w:rsidRPr="00C81E86">
        <w:rPr>
          <w:rFonts w:ascii="Times New Roman" w:hAnsi="Times New Roman" w:cs="Times New Roman"/>
          <w:bCs/>
          <w:color w:val="000000" w:themeColor="text1"/>
          <w:sz w:val="28"/>
          <w:szCs w:val="28"/>
        </w:rPr>
        <w:t>п</w:t>
      </w:r>
      <w:r w:rsidR="00D000A8">
        <w:rPr>
          <w:rFonts w:ascii="Times New Roman" w:hAnsi="Times New Roman" w:cs="Times New Roman"/>
          <w:bCs/>
          <w:color w:val="000000" w:themeColor="text1"/>
          <w:sz w:val="28"/>
          <w:szCs w:val="28"/>
        </w:rPr>
        <w:t xml:space="preserve">родемонстрував </w:t>
      </w:r>
      <w:r w:rsidRPr="00C81E86">
        <w:rPr>
          <w:rFonts w:ascii="Times New Roman" w:hAnsi="Times New Roman" w:cs="Times New Roman"/>
          <w:bCs/>
          <w:color w:val="000000" w:themeColor="text1"/>
          <w:sz w:val="28"/>
          <w:szCs w:val="28"/>
        </w:rPr>
        <w:t>учасник 5.</w:t>
      </w:r>
    </w:p>
    <w:p w14:paraId="63974672" w14:textId="658819E2" w:rsidR="00C81E86" w:rsidRDefault="008F4E4C" w:rsidP="0014378F">
      <w:pPr>
        <w:tabs>
          <w:tab w:val="left" w:pos="504"/>
          <w:tab w:val="left" w:pos="1701"/>
          <w:tab w:val="left" w:pos="2410"/>
        </w:tabs>
        <w:spacing w:after="0" w:line="360" w:lineRule="auto"/>
        <w:ind w:left="1418" w:firstLine="850"/>
        <w:jc w:val="both"/>
        <w:rPr>
          <w:rFonts w:ascii="Times New Roman" w:hAnsi="Times New Roman" w:cs="Times New Roman"/>
          <w:bCs/>
          <w:color w:val="000000" w:themeColor="text1"/>
          <w:sz w:val="28"/>
          <w:szCs w:val="28"/>
        </w:rPr>
      </w:pPr>
      <w:r>
        <w:rPr>
          <w:rFonts w:ascii="Times New Roman" w:hAnsi="Times New Roman" w:cs="Times New Roman"/>
          <w:bCs/>
          <w:color w:val="000000" w:themeColor="text1"/>
          <w:sz w:val="28"/>
          <w:szCs w:val="28"/>
        </w:rPr>
        <w:t>В основній</w:t>
      </w:r>
      <w:r w:rsidR="00C81E86" w:rsidRPr="00C81E86">
        <w:rPr>
          <w:rFonts w:ascii="Times New Roman" w:hAnsi="Times New Roman" w:cs="Times New Roman"/>
          <w:bCs/>
          <w:color w:val="000000" w:themeColor="text1"/>
          <w:sz w:val="28"/>
          <w:szCs w:val="28"/>
        </w:rPr>
        <w:t xml:space="preserve"> групі стрибучість </w:t>
      </w:r>
      <w:r w:rsidR="00861E88">
        <w:rPr>
          <w:rFonts w:ascii="Times New Roman" w:hAnsi="Times New Roman" w:cs="Times New Roman"/>
          <w:bCs/>
          <w:color w:val="000000" w:themeColor="text1"/>
          <w:sz w:val="28"/>
          <w:szCs w:val="28"/>
        </w:rPr>
        <w:t xml:space="preserve">варіювалась </w:t>
      </w:r>
      <w:r w:rsidR="00C81E86" w:rsidRPr="00C81E86">
        <w:rPr>
          <w:rFonts w:ascii="Times New Roman" w:hAnsi="Times New Roman" w:cs="Times New Roman"/>
          <w:bCs/>
          <w:color w:val="000000" w:themeColor="text1"/>
          <w:sz w:val="28"/>
          <w:szCs w:val="28"/>
        </w:rPr>
        <w:t>від 3</w:t>
      </w:r>
      <w:r w:rsidR="00F745C2">
        <w:rPr>
          <w:rFonts w:ascii="Times New Roman" w:hAnsi="Times New Roman" w:cs="Times New Roman"/>
          <w:bCs/>
          <w:color w:val="000000" w:themeColor="text1"/>
          <w:sz w:val="28"/>
          <w:szCs w:val="28"/>
        </w:rPr>
        <w:t>6</w:t>
      </w:r>
      <w:r w:rsidR="00C81E86" w:rsidRPr="00C81E86">
        <w:rPr>
          <w:rFonts w:ascii="Times New Roman" w:hAnsi="Times New Roman" w:cs="Times New Roman"/>
          <w:bCs/>
          <w:color w:val="000000" w:themeColor="text1"/>
          <w:sz w:val="28"/>
          <w:szCs w:val="28"/>
        </w:rPr>
        <w:t xml:space="preserve">,00 до </w:t>
      </w:r>
      <w:r w:rsidR="009A4C41">
        <w:rPr>
          <w:rFonts w:ascii="Times New Roman" w:hAnsi="Times New Roman" w:cs="Times New Roman"/>
          <w:bCs/>
          <w:color w:val="000000" w:themeColor="text1"/>
          <w:sz w:val="28"/>
          <w:szCs w:val="28"/>
        </w:rPr>
        <w:t>4</w:t>
      </w:r>
      <w:r w:rsidR="00F745C2">
        <w:rPr>
          <w:rFonts w:ascii="Times New Roman" w:hAnsi="Times New Roman" w:cs="Times New Roman"/>
          <w:bCs/>
          <w:color w:val="000000" w:themeColor="text1"/>
          <w:sz w:val="28"/>
          <w:szCs w:val="28"/>
        </w:rPr>
        <w:t>1</w:t>
      </w:r>
      <w:r w:rsidR="00C81E86" w:rsidRPr="00C81E86">
        <w:rPr>
          <w:rFonts w:ascii="Times New Roman" w:hAnsi="Times New Roman" w:cs="Times New Roman"/>
          <w:bCs/>
          <w:color w:val="000000" w:themeColor="text1"/>
          <w:sz w:val="28"/>
          <w:szCs w:val="28"/>
        </w:rPr>
        <w:t xml:space="preserve">,00 см, </w:t>
      </w:r>
      <w:r w:rsidR="00861E88">
        <w:rPr>
          <w:rFonts w:ascii="Times New Roman" w:hAnsi="Times New Roman" w:cs="Times New Roman"/>
          <w:bCs/>
          <w:color w:val="000000" w:themeColor="text1"/>
          <w:sz w:val="28"/>
          <w:szCs w:val="28"/>
        </w:rPr>
        <w:t>а</w:t>
      </w:r>
      <w:r w:rsidR="00C81E86" w:rsidRPr="00C81E86">
        <w:rPr>
          <w:rFonts w:ascii="Times New Roman" w:hAnsi="Times New Roman" w:cs="Times New Roman"/>
          <w:bCs/>
          <w:color w:val="000000" w:themeColor="text1"/>
          <w:sz w:val="28"/>
          <w:szCs w:val="28"/>
        </w:rPr>
        <w:t xml:space="preserve"> найвищий результат </w:t>
      </w:r>
      <w:r w:rsidR="00861E88">
        <w:rPr>
          <w:rFonts w:ascii="Times New Roman" w:eastAsia="Times New Roman" w:hAnsi="Times New Roman" w:cs="Times New Roman"/>
          <w:bCs/>
          <w:sz w:val="28"/>
          <w:szCs w:val="28"/>
          <w:lang w:eastAsia="uk-UA"/>
        </w:rPr>
        <w:t xml:space="preserve">становив </w:t>
      </w:r>
      <w:r w:rsidR="009A4C41">
        <w:rPr>
          <w:rFonts w:ascii="Times New Roman" w:hAnsi="Times New Roman" w:cs="Times New Roman"/>
          <w:bCs/>
          <w:color w:val="000000" w:themeColor="text1"/>
          <w:sz w:val="28"/>
          <w:szCs w:val="28"/>
        </w:rPr>
        <w:t>4</w:t>
      </w:r>
      <w:r w:rsidR="00F745C2">
        <w:rPr>
          <w:rFonts w:ascii="Times New Roman" w:hAnsi="Times New Roman" w:cs="Times New Roman"/>
          <w:bCs/>
          <w:color w:val="000000" w:themeColor="text1"/>
          <w:sz w:val="28"/>
          <w:szCs w:val="28"/>
        </w:rPr>
        <w:t>1</w:t>
      </w:r>
      <w:r w:rsidR="00C81E86" w:rsidRPr="00C81E86">
        <w:rPr>
          <w:rFonts w:ascii="Times New Roman" w:hAnsi="Times New Roman" w:cs="Times New Roman"/>
          <w:bCs/>
          <w:color w:val="000000" w:themeColor="text1"/>
          <w:sz w:val="28"/>
          <w:szCs w:val="28"/>
        </w:rPr>
        <w:t xml:space="preserve">,00 см </w:t>
      </w:r>
      <w:r w:rsidR="00861E88">
        <w:rPr>
          <w:rFonts w:ascii="Times New Roman" w:eastAsia="Times New Roman" w:hAnsi="Times New Roman" w:cs="Times New Roman"/>
          <w:bCs/>
          <w:sz w:val="28"/>
          <w:szCs w:val="28"/>
          <w:lang w:eastAsia="uk-UA"/>
        </w:rPr>
        <w:t>(</w:t>
      </w:r>
      <w:r w:rsidR="00C81E86" w:rsidRPr="00C81E86">
        <w:rPr>
          <w:rFonts w:ascii="Times New Roman" w:hAnsi="Times New Roman" w:cs="Times New Roman"/>
          <w:bCs/>
          <w:color w:val="000000" w:themeColor="text1"/>
          <w:sz w:val="28"/>
          <w:szCs w:val="28"/>
        </w:rPr>
        <w:t>учасник 5</w:t>
      </w:r>
      <w:r w:rsidR="00861E88">
        <w:rPr>
          <w:rFonts w:ascii="Times New Roman" w:hAnsi="Times New Roman" w:cs="Times New Roman"/>
          <w:bCs/>
          <w:color w:val="000000" w:themeColor="text1"/>
          <w:sz w:val="28"/>
          <w:szCs w:val="28"/>
        </w:rPr>
        <w:t>)</w:t>
      </w:r>
      <w:r w:rsidR="00C81E86" w:rsidRPr="00C81E86">
        <w:rPr>
          <w:rFonts w:ascii="Times New Roman" w:hAnsi="Times New Roman" w:cs="Times New Roman"/>
          <w:bCs/>
          <w:color w:val="000000" w:themeColor="text1"/>
          <w:sz w:val="28"/>
          <w:szCs w:val="28"/>
        </w:rPr>
        <w:t xml:space="preserve">. </w:t>
      </w:r>
    </w:p>
    <w:p w14:paraId="6C2B605E" w14:textId="0A714896" w:rsidR="0094132D" w:rsidRDefault="005F5C35" w:rsidP="0094132D">
      <w:pPr>
        <w:tabs>
          <w:tab w:val="left" w:pos="504"/>
          <w:tab w:val="left" w:pos="1701"/>
          <w:tab w:val="left" w:pos="2410"/>
        </w:tabs>
        <w:spacing w:after="0" w:line="360" w:lineRule="auto"/>
        <w:ind w:left="1418" w:firstLine="850"/>
        <w:jc w:val="both"/>
        <w:rPr>
          <w:rFonts w:ascii="Times New Roman" w:hAnsi="Times New Roman" w:cs="Times New Roman"/>
          <w:bCs/>
          <w:color w:val="000000" w:themeColor="text1"/>
          <w:sz w:val="28"/>
          <w:szCs w:val="28"/>
        </w:rPr>
      </w:pPr>
      <w:r>
        <w:rPr>
          <w:rFonts w:ascii="Times New Roman" w:hAnsi="Times New Roman" w:cs="Times New Roman"/>
          <w:bCs/>
          <w:color w:val="000000" w:themeColor="text1"/>
          <w:sz w:val="28"/>
          <w:szCs w:val="28"/>
        </w:rPr>
        <w:t>П</w:t>
      </w:r>
      <w:r w:rsidRPr="00857457">
        <w:rPr>
          <w:rFonts w:ascii="Times New Roman" w:hAnsi="Times New Roman" w:cs="Times New Roman"/>
          <w:bCs/>
          <w:color w:val="000000" w:themeColor="text1"/>
          <w:sz w:val="28"/>
          <w:szCs w:val="28"/>
        </w:rPr>
        <w:t xml:space="preserve">оказники </w:t>
      </w:r>
      <w:r>
        <w:rPr>
          <w:rFonts w:ascii="Times New Roman" w:hAnsi="Times New Roman" w:cs="Times New Roman"/>
          <w:bCs/>
          <w:color w:val="000000" w:themeColor="text1"/>
          <w:sz w:val="28"/>
          <w:szCs w:val="28"/>
        </w:rPr>
        <w:t>індексу</w:t>
      </w:r>
      <w:r w:rsidRPr="00857457">
        <w:rPr>
          <w:rFonts w:ascii="Times New Roman" w:hAnsi="Times New Roman" w:cs="Times New Roman"/>
          <w:bCs/>
          <w:color w:val="000000" w:themeColor="text1"/>
          <w:sz w:val="28"/>
          <w:szCs w:val="28"/>
        </w:rPr>
        <w:t xml:space="preserve"> Руф’є </w:t>
      </w:r>
      <w:r>
        <w:rPr>
          <w:rFonts w:ascii="Times New Roman" w:hAnsi="Times New Roman" w:cs="Times New Roman"/>
          <w:bCs/>
          <w:color w:val="000000" w:themeColor="text1"/>
          <w:sz w:val="28"/>
          <w:szCs w:val="28"/>
        </w:rPr>
        <w:t>в</w:t>
      </w:r>
      <w:r w:rsidR="0094132D" w:rsidRPr="00857457">
        <w:rPr>
          <w:rFonts w:ascii="Times New Roman" w:hAnsi="Times New Roman" w:cs="Times New Roman"/>
          <w:bCs/>
          <w:color w:val="000000" w:themeColor="text1"/>
          <w:sz w:val="28"/>
          <w:szCs w:val="28"/>
        </w:rPr>
        <w:t xml:space="preserve"> </w:t>
      </w:r>
      <w:r w:rsidR="008F4E4C">
        <w:rPr>
          <w:rFonts w:ascii="Times New Roman" w:hAnsi="Times New Roman" w:cs="Times New Roman"/>
          <w:bCs/>
          <w:color w:val="000000" w:themeColor="text1"/>
          <w:sz w:val="28"/>
          <w:szCs w:val="28"/>
        </w:rPr>
        <w:t>основній</w:t>
      </w:r>
      <w:r w:rsidR="0094132D" w:rsidRPr="00857457">
        <w:rPr>
          <w:rFonts w:ascii="Times New Roman" w:hAnsi="Times New Roman" w:cs="Times New Roman"/>
          <w:bCs/>
          <w:color w:val="000000" w:themeColor="text1"/>
          <w:sz w:val="28"/>
          <w:szCs w:val="28"/>
        </w:rPr>
        <w:t xml:space="preserve"> групі </w:t>
      </w:r>
      <w:r>
        <w:rPr>
          <w:rFonts w:ascii="Times New Roman" w:hAnsi="Times New Roman" w:cs="Times New Roman"/>
          <w:bCs/>
          <w:color w:val="000000" w:themeColor="text1"/>
          <w:sz w:val="28"/>
          <w:szCs w:val="28"/>
        </w:rPr>
        <w:t>знаходились в межах</w:t>
      </w:r>
      <w:r w:rsidR="0094132D" w:rsidRPr="00857457">
        <w:rPr>
          <w:rFonts w:ascii="Times New Roman" w:hAnsi="Times New Roman" w:cs="Times New Roman"/>
          <w:bCs/>
          <w:color w:val="000000" w:themeColor="text1"/>
          <w:sz w:val="28"/>
          <w:szCs w:val="28"/>
        </w:rPr>
        <w:t xml:space="preserve"> від </w:t>
      </w:r>
      <w:r w:rsidR="004D7BDA">
        <w:rPr>
          <w:rFonts w:ascii="Times New Roman" w:hAnsi="Times New Roman" w:cs="Times New Roman"/>
          <w:bCs/>
          <w:color w:val="000000" w:themeColor="text1"/>
          <w:sz w:val="28"/>
          <w:szCs w:val="28"/>
        </w:rPr>
        <w:t>3</w:t>
      </w:r>
      <w:r w:rsidR="0094132D" w:rsidRPr="00857457">
        <w:rPr>
          <w:rFonts w:ascii="Times New Roman" w:hAnsi="Times New Roman" w:cs="Times New Roman"/>
          <w:bCs/>
          <w:color w:val="000000" w:themeColor="text1"/>
          <w:sz w:val="28"/>
          <w:szCs w:val="28"/>
        </w:rPr>
        <w:t>,</w:t>
      </w:r>
      <w:r w:rsidR="004D7BDA">
        <w:rPr>
          <w:rFonts w:ascii="Times New Roman" w:hAnsi="Times New Roman" w:cs="Times New Roman"/>
          <w:bCs/>
          <w:color w:val="000000" w:themeColor="text1"/>
          <w:sz w:val="28"/>
          <w:szCs w:val="28"/>
        </w:rPr>
        <w:t>3</w:t>
      </w:r>
      <w:r w:rsidR="0094132D" w:rsidRPr="00857457">
        <w:rPr>
          <w:rFonts w:ascii="Times New Roman" w:hAnsi="Times New Roman" w:cs="Times New Roman"/>
          <w:bCs/>
          <w:color w:val="000000" w:themeColor="text1"/>
          <w:sz w:val="28"/>
          <w:szCs w:val="28"/>
        </w:rPr>
        <w:t xml:space="preserve">0 до </w:t>
      </w:r>
      <w:r w:rsidR="009E2A9B">
        <w:rPr>
          <w:rFonts w:ascii="Times New Roman" w:hAnsi="Times New Roman" w:cs="Times New Roman"/>
          <w:bCs/>
          <w:color w:val="000000" w:themeColor="text1"/>
          <w:sz w:val="28"/>
          <w:szCs w:val="28"/>
        </w:rPr>
        <w:t>6</w:t>
      </w:r>
      <w:r w:rsidR="0094132D" w:rsidRPr="00857457">
        <w:rPr>
          <w:rFonts w:ascii="Times New Roman" w:hAnsi="Times New Roman" w:cs="Times New Roman"/>
          <w:bCs/>
          <w:color w:val="000000" w:themeColor="text1"/>
          <w:sz w:val="28"/>
          <w:szCs w:val="28"/>
        </w:rPr>
        <w:t>,</w:t>
      </w:r>
      <w:r w:rsidR="004D7BDA">
        <w:rPr>
          <w:rFonts w:ascii="Times New Roman" w:hAnsi="Times New Roman" w:cs="Times New Roman"/>
          <w:bCs/>
          <w:color w:val="000000" w:themeColor="text1"/>
          <w:sz w:val="28"/>
          <w:szCs w:val="28"/>
        </w:rPr>
        <w:t>1</w:t>
      </w:r>
      <w:r w:rsidR="0094132D" w:rsidRPr="00857457">
        <w:rPr>
          <w:rFonts w:ascii="Times New Roman" w:hAnsi="Times New Roman" w:cs="Times New Roman"/>
          <w:bCs/>
          <w:color w:val="000000" w:themeColor="text1"/>
          <w:sz w:val="28"/>
          <w:szCs w:val="28"/>
        </w:rPr>
        <w:t xml:space="preserve">0. Найнижче значення в </w:t>
      </w:r>
      <w:r w:rsidR="00627263">
        <w:rPr>
          <w:rFonts w:ascii="Times New Roman" w:hAnsi="Times New Roman" w:cs="Times New Roman"/>
          <w:bCs/>
          <w:color w:val="000000" w:themeColor="text1"/>
          <w:sz w:val="28"/>
          <w:szCs w:val="28"/>
        </w:rPr>
        <w:t>3</w:t>
      </w:r>
      <w:r w:rsidR="0094132D" w:rsidRPr="00857457">
        <w:rPr>
          <w:rFonts w:ascii="Times New Roman" w:hAnsi="Times New Roman" w:cs="Times New Roman"/>
          <w:bCs/>
          <w:color w:val="000000" w:themeColor="text1"/>
          <w:sz w:val="28"/>
          <w:szCs w:val="28"/>
        </w:rPr>
        <w:t>,30 п</w:t>
      </w:r>
      <w:r>
        <w:rPr>
          <w:rFonts w:ascii="Times New Roman" w:hAnsi="Times New Roman" w:cs="Times New Roman"/>
          <w:bCs/>
          <w:color w:val="000000" w:themeColor="text1"/>
          <w:sz w:val="28"/>
          <w:szCs w:val="28"/>
        </w:rPr>
        <w:t>оказав</w:t>
      </w:r>
      <w:r w:rsidR="0094132D" w:rsidRPr="00857457">
        <w:rPr>
          <w:rFonts w:ascii="Times New Roman" w:hAnsi="Times New Roman" w:cs="Times New Roman"/>
          <w:bCs/>
          <w:color w:val="000000" w:themeColor="text1"/>
          <w:sz w:val="28"/>
          <w:szCs w:val="28"/>
        </w:rPr>
        <w:t xml:space="preserve"> учасник 5, що </w:t>
      </w:r>
      <w:r w:rsidR="00313724">
        <w:rPr>
          <w:rFonts w:ascii="Times New Roman" w:hAnsi="Times New Roman" w:cs="Times New Roman"/>
          <w:bCs/>
          <w:color w:val="000000" w:themeColor="text1"/>
          <w:sz w:val="28"/>
          <w:szCs w:val="28"/>
        </w:rPr>
        <w:t>демонструє</w:t>
      </w:r>
      <w:r w:rsidR="0094132D">
        <w:rPr>
          <w:rFonts w:ascii="Times New Roman" w:hAnsi="Times New Roman" w:cs="Times New Roman"/>
          <w:bCs/>
          <w:color w:val="000000" w:themeColor="text1"/>
          <w:sz w:val="28"/>
          <w:szCs w:val="28"/>
        </w:rPr>
        <w:t xml:space="preserve"> висок</w:t>
      </w:r>
      <w:r w:rsidR="00313724">
        <w:rPr>
          <w:rFonts w:ascii="Times New Roman" w:hAnsi="Times New Roman" w:cs="Times New Roman"/>
          <w:bCs/>
          <w:color w:val="000000" w:themeColor="text1"/>
          <w:sz w:val="28"/>
          <w:szCs w:val="28"/>
        </w:rPr>
        <w:t xml:space="preserve">ий </w:t>
      </w:r>
      <w:r w:rsidR="0094132D">
        <w:rPr>
          <w:rFonts w:ascii="Times New Roman" w:hAnsi="Times New Roman" w:cs="Times New Roman"/>
          <w:bCs/>
          <w:color w:val="000000" w:themeColor="text1"/>
          <w:sz w:val="28"/>
          <w:szCs w:val="28"/>
        </w:rPr>
        <w:t>рів</w:t>
      </w:r>
      <w:r w:rsidR="00313724">
        <w:rPr>
          <w:rFonts w:ascii="Times New Roman" w:hAnsi="Times New Roman" w:cs="Times New Roman"/>
          <w:bCs/>
          <w:color w:val="000000" w:themeColor="text1"/>
          <w:sz w:val="28"/>
          <w:szCs w:val="28"/>
        </w:rPr>
        <w:t xml:space="preserve">ень </w:t>
      </w:r>
      <w:r w:rsidR="0094132D">
        <w:rPr>
          <w:rFonts w:ascii="Times New Roman" w:hAnsi="Times New Roman" w:cs="Times New Roman"/>
          <w:bCs/>
          <w:color w:val="000000" w:themeColor="text1"/>
          <w:sz w:val="28"/>
          <w:szCs w:val="28"/>
        </w:rPr>
        <w:t xml:space="preserve">працездатності його </w:t>
      </w:r>
      <w:r w:rsidR="0094132D" w:rsidRPr="00857457">
        <w:rPr>
          <w:rFonts w:ascii="Times New Roman" w:hAnsi="Times New Roman" w:cs="Times New Roman"/>
          <w:bCs/>
          <w:color w:val="000000" w:themeColor="text1"/>
          <w:sz w:val="28"/>
          <w:szCs w:val="28"/>
        </w:rPr>
        <w:t>серцево-судинної системи</w:t>
      </w:r>
      <w:r w:rsidR="009C0F3C">
        <w:rPr>
          <w:rFonts w:ascii="Times New Roman" w:hAnsi="Times New Roman" w:cs="Times New Roman"/>
          <w:bCs/>
          <w:color w:val="000000" w:themeColor="text1"/>
          <w:sz w:val="28"/>
          <w:szCs w:val="28"/>
        </w:rPr>
        <w:t xml:space="preserve"> (див. табл. 3.1.13)</w:t>
      </w:r>
      <w:r w:rsidR="0094132D">
        <w:rPr>
          <w:rFonts w:ascii="Times New Roman" w:hAnsi="Times New Roman" w:cs="Times New Roman"/>
          <w:bCs/>
          <w:color w:val="000000" w:themeColor="text1"/>
          <w:sz w:val="28"/>
          <w:szCs w:val="28"/>
        </w:rPr>
        <w:t xml:space="preserve">. </w:t>
      </w:r>
    </w:p>
    <w:p w14:paraId="0E69B3B8" w14:textId="3C23B252" w:rsidR="0082204D" w:rsidRDefault="0082204D" w:rsidP="0082204D">
      <w:pPr>
        <w:tabs>
          <w:tab w:val="left" w:pos="504"/>
          <w:tab w:val="left" w:pos="1701"/>
          <w:tab w:val="left" w:pos="2410"/>
        </w:tabs>
        <w:spacing w:after="0" w:line="360" w:lineRule="auto"/>
        <w:ind w:left="1418" w:firstLine="850"/>
        <w:jc w:val="both"/>
        <w:rPr>
          <w:rFonts w:ascii="Times New Roman" w:hAnsi="Times New Roman" w:cs="Times New Roman"/>
          <w:bCs/>
          <w:color w:val="000000" w:themeColor="text1"/>
          <w:sz w:val="28"/>
          <w:szCs w:val="28"/>
        </w:rPr>
      </w:pPr>
      <w:r w:rsidRPr="00857457">
        <w:rPr>
          <w:rFonts w:ascii="Times New Roman" w:hAnsi="Times New Roman" w:cs="Times New Roman"/>
          <w:bCs/>
          <w:color w:val="000000" w:themeColor="text1"/>
          <w:sz w:val="28"/>
          <w:szCs w:val="28"/>
        </w:rPr>
        <w:t xml:space="preserve">У контрольній групі </w:t>
      </w:r>
      <w:r w:rsidR="00313724">
        <w:rPr>
          <w:rFonts w:ascii="Times New Roman" w:hAnsi="Times New Roman" w:cs="Times New Roman"/>
          <w:bCs/>
          <w:color w:val="000000" w:themeColor="text1"/>
          <w:sz w:val="28"/>
          <w:szCs w:val="28"/>
        </w:rPr>
        <w:t>значення проби</w:t>
      </w:r>
      <w:r w:rsidRPr="00857457">
        <w:rPr>
          <w:rFonts w:ascii="Times New Roman" w:hAnsi="Times New Roman" w:cs="Times New Roman"/>
          <w:bCs/>
          <w:color w:val="000000" w:themeColor="text1"/>
          <w:sz w:val="28"/>
          <w:szCs w:val="28"/>
        </w:rPr>
        <w:t xml:space="preserve"> Руф’є </w:t>
      </w:r>
      <w:r w:rsidR="004F2F98">
        <w:rPr>
          <w:rFonts w:ascii="Times New Roman" w:hAnsi="Times New Roman" w:cs="Times New Roman"/>
          <w:bCs/>
          <w:color w:val="000000" w:themeColor="text1"/>
          <w:sz w:val="28"/>
          <w:szCs w:val="28"/>
        </w:rPr>
        <w:t>коливались</w:t>
      </w:r>
      <w:r w:rsidRPr="00857457">
        <w:rPr>
          <w:rFonts w:ascii="Times New Roman" w:hAnsi="Times New Roman" w:cs="Times New Roman"/>
          <w:bCs/>
          <w:color w:val="000000" w:themeColor="text1"/>
          <w:sz w:val="28"/>
          <w:szCs w:val="28"/>
        </w:rPr>
        <w:t xml:space="preserve"> від 2,</w:t>
      </w:r>
      <w:r w:rsidR="00627263">
        <w:rPr>
          <w:rFonts w:ascii="Times New Roman" w:hAnsi="Times New Roman" w:cs="Times New Roman"/>
          <w:bCs/>
          <w:color w:val="000000" w:themeColor="text1"/>
          <w:sz w:val="28"/>
          <w:szCs w:val="28"/>
        </w:rPr>
        <w:t>9</w:t>
      </w:r>
      <w:r w:rsidRPr="00857457">
        <w:rPr>
          <w:rFonts w:ascii="Times New Roman" w:hAnsi="Times New Roman" w:cs="Times New Roman"/>
          <w:bCs/>
          <w:color w:val="000000" w:themeColor="text1"/>
          <w:sz w:val="28"/>
          <w:szCs w:val="28"/>
        </w:rPr>
        <w:t xml:space="preserve">0 до </w:t>
      </w:r>
      <w:r w:rsidR="003279EC">
        <w:rPr>
          <w:rFonts w:ascii="Times New Roman" w:hAnsi="Times New Roman" w:cs="Times New Roman"/>
          <w:bCs/>
          <w:color w:val="000000" w:themeColor="text1"/>
          <w:sz w:val="28"/>
          <w:szCs w:val="28"/>
        </w:rPr>
        <w:t>6</w:t>
      </w:r>
      <w:r w:rsidRPr="00857457">
        <w:rPr>
          <w:rFonts w:ascii="Times New Roman" w:hAnsi="Times New Roman" w:cs="Times New Roman"/>
          <w:bCs/>
          <w:color w:val="000000" w:themeColor="text1"/>
          <w:sz w:val="28"/>
          <w:szCs w:val="28"/>
        </w:rPr>
        <w:t>,</w:t>
      </w:r>
      <w:r w:rsidR="003279EC">
        <w:rPr>
          <w:rFonts w:ascii="Times New Roman" w:hAnsi="Times New Roman" w:cs="Times New Roman"/>
          <w:bCs/>
          <w:color w:val="000000" w:themeColor="text1"/>
          <w:sz w:val="28"/>
          <w:szCs w:val="28"/>
        </w:rPr>
        <w:t>5</w:t>
      </w:r>
      <w:r w:rsidRPr="00857457">
        <w:rPr>
          <w:rFonts w:ascii="Times New Roman" w:hAnsi="Times New Roman" w:cs="Times New Roman"/>
          <w:bCs/>
          <w:color w:val="000000" w:themeColor="text1"/>
          <w:sz w:val="28"/>
          <w:szCs w:val="28"/>
        </w:rPr>
        <w:t>0</w:t>
      </w:r>
      <w:r w:rsidR="00C627E6">
        <w:rPr>
          <w:rFonts w:ascii="Times New Roman" w:hAnsi="Times New Roman" w:cs="Times New Roman"/>
          <w:bCs/>
          <w:color w:val="000000" w:themeColor="text1"/>
          <w:sz w:val="28"/>
          <w:szCs w:val="28"/>
        </w:rPr>
        <w:t xml:space="preserve"> (див. рис. 3.</w:t>
      </w:r>
      <w:r w:rsidR="00CC19B2">
        <w:rPr>
          <w:rFonts w:ascii="Times New Roman" w:hAnsi="Times New Roman" w:cs="Times New Roman"/>
          <w:bCs/>
          <w:color w:val="000000" w:themeColor="text1"/>
          <w:sz w:val="28"/>
          <w:szCs w:val="28"/>
        </w:rPr>
        <w:t>1.</w:t>
      </w:r>
      <w:r w:rsidR="00C627E6">
        <w:rPr>
          <w:rFonts w:ascii="Times New Roman" w:hAnsi="Times New Roman" w:cs="Times New Roman"/>
          <w:bCs/>
          <w:color w:val="000000" w:themeColor="text1"/>
          <w:sz w:val="28"/>
          <w:szCs w:val="28"/>
        </w:rPr>
        <w:t>16)</w:t>
      </w:r>
      <w:r w:rsidRPr="00857457">
        <w:rPr>
          <w:rFonts w:ascii="Times New Roman" w:hAnsi="Times New Roman" w:cs="Times New Roman"/>
          <w:bCs/>
          <w:color w:val="000000" w:themeColor="text1"/>
          <w:sz w:val="28"/>
          <w:szCs w:val="28"/>
        </w:rPr>
        <w:t>. Най</w:t>
      </w:r>
      <w:r w:rsidR="00031CEB">
        <w:rPr>
          <w:rFonts w:ascii="Times New Roman" w:hAnsi="Times New Roman" w:cs="Times New Roman"/>
          <w:bCs/>
          <w:color w:val="000000" w:themeColor="text1"/>
          <w:sz w:val="28"/>
          <w:szCs w:val="28"/>
        </w:rPr>
        <w:t>вищий</w:t>
      </w:r>
      <w:r w:rsidRPr="00857457">
        <w:rPr>
          <w:rFonts w:ascii="Times New Roman" w:hAnsi="Times New Roman" w:cs="Times New Roman"/>
          <w:bCs/>
          <w:color w:val="000000" w:themeColor="text1"/>
          <w:sz w:val="28"/>
          <w:szCs w:val="28"/>
        </w:rPr>
        <w:t xml:space="preserve"> показник 2,</w:t>
      </w:r>
      <w:r w:rsidR="00627263">
        <w:rPr>
          <w:rFonts w:ascii="Times New Roman" w:hAnsi="Times New Roman" w:cs="Times New Roman"/>
          <w:bCs/>
          <w:color w:val="000000" w:themeColor="text1"/>
          <w:sz w:val="28"/>
          <w:szCs w:val="28"/>
        </w:rPr>
        <w:t>9</w:t>
      </w:r>
      <w:r w:rsidRPr="00857457">
        <w:rPr>
          <w:rFonts w:ascii="Times New Roman" w:hAnsi="Times New Roman" w:cs="Times New Roman"/>
          <w:bCs/>
          <w:color w:val="000000" w:themeColor="text1"/>
          <w:sz w:val="28"/>
          <w:szCs w:val="28"/>
        </w:rPr>
        <w:t>0</w:t>
      </w:r>
      <w:r w:rsidR="00031CEB">
        <w:rPr>
          <w:rFonts w:ascii="Times New Roman" w:hAnsi="Times New Roman" w:cs="Times New Roman"/>
          <w:bCs/>
          <w:color w:val="000000" w:themeColor="text1"/>
          <w:sz w:val="28"/>
          <w:szCs w:val="28"/>
        </w:rPr>
        <w:t xml:space="preserve"> мав</w:t>
      </w:r>
      <w:r w:rsidRPr="00857457">
        <w:rPr>
          <w:rFonts w:ascii="Times New Roman" w:hAnsi="Times New Roman" w:cs="Times New Roman"/>
          <w:bCs/>
          <w:color w:val="000000" w:themeColor="text1"/>
          <w:sz w:val="28"/>
          <w:szCs w:val="28"/>
        </w:rPr>
        <w:t xml:space="preserve"> учасник 4, що </w:t>
      </w:r>
      <w:r w:rsidR="00BD205A">
        <w:rPr>
          <w:rFonts w:ascii="Times New Roman" w:hAnsi="Times New Roman" w:cs="Times New Roman"/>
          <w:bCs/>
          <w:color w:val="000000" w:themeColor="text1"/>
          <w:sz w:val="28"/>
          <w:szCs w:val="28"/>
        </w:rPr>
        <w:t xml:space="preserve">може </w:t>
      </w:r>
      <w:r w:rsidRPr="00857457">
        <w:rPr>
          <w:rFonts w:ascii="Times New Roman" w:hAnsi="Times New Roman" w:cs="Times New Roman"/>
          <w:bCs/>
          <w:color w:val="000000" w:themeColor="text1"/>
          <w:sz w:val="28"/>
          <w:szCs w:val="28"/>
        </w:rPr>
        <w:t>свідчи</w:t>
      </w:r>
      <w:r w:rsidR="00BD205A">
        <w:rPr>
          <w:rFonts w:ascii="Times New Roman" w:hAnsi="Times New Roman" w:cs="Times New Roman"/>
          <w:bCs/>
          <w:color w:val="000000" w:themeColor="text1"/>
          <w:sz w:val="28"/>
          <w:szCs w:val="28"/>
        </w:rPr>
        <w:t>ти</w:t>
      </w:r>
      <w:r w:rsidRPr="00857457">
        <w:rPr>
          <w:rFonts w:ascii="Times New Roman" w:hAnsi="Times New Roman" w:cs="Times New Roman"/>
          <w:bCs/>
          <w:color w:val="000000" w:themeColor="text1"/>
          <w:sz w:val="28"/>
          <w:szCs w:val="28"/>
        </w:rPr>
        <w:t xml:space="preserve"> про </w:t>
      </w:r>
      <w:r w:rsidRPr="00857457">
        <w:rPr>
          <w:rFonts w:ascii="Times New Roman" w:hAnsi="Times New Roman" w:cs="Times New Roman"/>
          <w:bCs/>
          <w:color w:val="000000" w:themeColor="text1"/>
          <w:sz w:val="28"/>
          <w:szCs w:val="28"/>
        </w:rPr>
        <w:lastRenderedPageBreak/>
        <w:t>високу стійкість серцево-судинної системи до фізичних навантажень. Натомість най</w:t>
      </w:r>
      <w:r w:rsidR="006F0D55">
        <w:rPr>
          <w:rFonts w:ascii="Times New Roman" w:hAnsi="Times New Roman" w:cs="Times New Roman"/>
          <w:bCs/>
          <w:color w:val="000000" w:themeColor="text1"/>
          <w:sz w:val="28"/>
          <w:szCs w:val="28"/>
        </w:rPr>
        <w:t>більший</w:t>
      </w:r>
      <w:r w:rsidRPr="00857457">
        <w:rPr>
          <w:rFonts w:ascii="Times New Roman" w:hAnsi="Times New Roman" w:cs="Times New Roman"/>
          <w:bCs/>
          <w:color w:val="000000" w:themeColor="text1"/>
          <w:sz w:val="28"/>
          <w:szCs w:val="28"/>
        </w:rPr>
        <w:t xml:space="preserve"> індекс </w:t>
      </w:r>
      <w:r w:rsidR="003279EC">
        <w:rPr>
          <w:rFonts w:ascii="Times New Roman" w:hAnsi="Times New Roman" w:cs="Times New Roman"/>
          <w:bCs/>
          <w:color w:val="000000" w:themeColor="text1"/>
          <w:sz w:val="28"/>
          <w:szCs w:val="28"/>
        </w:rPr>
        <w:t>6</w:t>
      </w:r>
      <w:r w:rsidRPr="00857457">
        <w:rPr>
          <w:rFonts w:ascii="Times New Roman" w:hAnsi="Times New Roman" w:cs="Times New Roman"/>
          <w:bCs/>
          <w:color w:val="000000" w:themeColor="text1"/>
          <w:sz w:val="28"/>
          <w:szCs w:val="28"/>
        </w:rPr>
        <w:t>,</w:t>
      </w:r>
      <w:r w:rsidR="003279EC">
        <w:rPr>
          <w:rFonts w:ascii="Times New Roman" w:hAnsi="Times New Roman" w:cs="Times New Roman"/>
          <w:bCs/>
          <w:color w:val="000000" w:themeColor="text1"/>
          <w:sz w:val="28"/>
          <w:szCs w:val="28"/>
        </w:rPr>
        <w:t>5</w:t>
      </w:r>
      <w:r w:rsidRPr="00857457">
        <w:rPr>
          <w:rFonts w:ascii="Times New Roman" w:hAnsi="Times New Roman" w:cs="Times New Roman"/>
          <w:bCs/>
          <w:color w:val="000000" w:themeColor="text1"/>
          <w:sz w:val="28"/>
          <w:szCs w:val="28"/>
        </w:rPr>
        <w:t xml:space="preserve">0 </w:t>
      </w:r>
      <w:r w:rsidR="00DA224A">
        <w:rPr>
          <w:rFonts w:ascii="Times New Roman" w:hAnsi="Times New Roman" w:cs="Times New Roman"/>
          <w:bCs/>
          <w:color w:val="000000" w:themeColor="text1"/>
          <w:sz w:val="28"/>
          <w:szCs w:val="28"/>
        </w:rPr>
        <w:t>отримав</w:t>
      </w:r>
      <w:r w:rsidRPr="00857457">
        <w:rPr>
          <w:rFonts w:ascii="Times New Roman" w:hAnsi="Times New Roman" w:cs="Times New Roman"/>
          <w:bCs/>
          <w:color w:val="000000" w:themeColor="text1"/>
          <w:sz w:val="28"/>
          <w:szCs w:val="28"/>
        </w:rPr>
        <w:t xml:space="preserve"> учасник 3, що </w:t>
      </w:r>
      <w:r w:rsidR="006F0D55">
        <w:rPr>
          <w:rFonts w:ascii="Times New Roman" w:hAnsi="Times New Roman" w:cs="Times New Roman"/>
          <w:bCs/>
          <w:color w:val="000000" w:themeColor="text1"/>
          <w:sz w:val="28"/>
          <w:szCs w:val="28"/>
        </w:rPr>
        <w:t xml:space="preserve">може вказувати на </w:t>
      </w:r>
      <w:r w:rsidR="00FD78DF">
        <w:rPr>
          <w:rFonts w:ascii="Times New Roman" w:hAnsi="Times New Roman" w:cs="Times New Roman"/>
          <w:bCs/>
          <w:color w:val="000000" w:themeColor="text1"/>
          <w:sz w:val="28"/>
          <w:szCs w:val="28"/>
        </w:rPr>
        <w:t>невідповідність</w:t>
      </w:r>
      <w:r w:rsidR="006F0D55">
        <w:rPr>
          <w:rFonts w:ascii="Times New Roman" w:hAnsi="Times New Roman" w:cs="Times New Roman"/>
          <w:bCs/>
          <w:color w:val="000000" w:themeColor="text1"/>
          <w:sz w:val="28"/>
          <w:szCs w:val="28"/>
        </w:rPr>
        <w:t xml:space="preserve"> оптимальним</w:t>
      </w:r>
      <w:r w:rsidR="00FD78DF">
        <w:rPr>
          <w:rFonts w:ascii="Times New Roman" w:hAnsi="Times New Roman" w:cs="Times New Roman"/>
          <w:bCs/>
          <w:color w:val="000000" w:themeColor="text1"/>
          <w:sz w:val="28"/>
          <w:szCs w:val="28"/>
        </w:rPr>
        <w:t xml:space="preserve"> віковим </w:t>
      </w:r>
      <w:r w:rsidR="006F0D55">
        <w:rPr>
          <w:rFonts w:ascii="Times New Roman" w:hAnsi="Times New Roman" w:cs="Times New Roman"/>
          <w:bCs/>
          <w:color w:val="000000" w:themeColor="text1"/>
          <w:sz w:val="28"/>
          <w:szCs w:val="28"/>
        </w:rPr>
        <w:t xml:space="preserve">показникам </w:t>
      </w:r>
      <w:r w:rsidR="00703A2A">
        <w:rPr>
          <w:rFonts w:ascii="Times New Roman" w:hAnsi="Times New Roman" w:cs="Times New Roman"/>
          <w:bCs/>
          <w:color w:val="000000" w:themeColor="text1"/>
          <w:sz w:val="28"/>
          <w:szCs w:val="28"/>
        </w:rPr>
        <w:t xml:space="preserve">і </w:t>
      </w:r>
      <w:r w:rsidR="00F126D5">
        <w:rPr>
          <w:rFonts w:ascii="Times New Roman" w:hAnsi="Times New Roman" w:cs="Times New Roman"/>
          <w:bCs/>
          <w:color w:val="000000" w:themeColor="text1"/>
          <w:sz w:val="28"/>
          <w:szCs w:val="28"/>
        </w:rPr>
        <w:t>є характерним для віку 50</w:t>
      </w:r>
      <w:r w:rsidR="001A4238">
        <w:rPr>
          <w:rFonts w:ascii="Times New Roman" w:hAnsi="Times New Roman" w:cs="Times New Roman"/>
          <w:bCs/>
          <w:color w:val="000000" w:themeColor="text1"/>
          <w:sz w:val="28"/>
          <w:szCs w:val="28"/>
        </w:rPr>
        <w:t xml:space="preserve"> років</w:t>
      </w:r>
      <w:r w:rsidR="00FD78DF">
        <w:rPr>
          <w:rFonts w:ascii="Times New Roman" w:hAnsi="Times New Roman" w:cs="Times New Roman"/>
          <w:bCs/>
          <w:color w:val="000000" w:themeColor="text1"/>
          <w:sz w:val="28"/>
          <w:szCs w:val="28"/>
        </w:rPr>
        <w:t xml:space="preserve">. </w:t>
      </w:r>
    </w:p>
    <w:p w14:paraId="433BA75B" w14:textId="77777777" w:rsidR="009C0F3C" w:rsidRPr="00857457" w:rsidRDefault="009C0F3C" w:rsidP="0082204D">
      <w:pPr>
        <w:tabs>
          <w:tab w:val="left" w:pos="504"/>
          <w:tab w:val="left" w:pos="1701"/>
          <w:tab w:val="left" w:pos="2410"/>
        </w:tabs>
        <w:spacing w:after="0" w:line="360" w:lineRule="auto"/>
        <w:ind w:left="1418" w:firstLine="850"/>
        <w:jc w:val="both"/>
        <w:rPr>
          <w:rFonts w:ascii="Times New Roman" w:hAnsi="Times New Roman" w:cs="Times New Roman"/>
          <w:bCs/>
          <w:color w:val="000000" w:themeColor="text1"/>
          <w:sz w:val="28"/>
          <w:szCs w:val="28"/>
        </w:rPr>
      </w:pPr>
    </w:p>
    <w:p w14:paraId="6C3B21A7" w14:textId="0FC02681" w:rsidR="00593C8E" w:rsidRPr="0094132D" w:rsidRDefault="00593C8E" w:rsidP="0094132D">
      <w:pPr>
        <w:pStyle w:val="a3"/>
        <w:tabs>
          <w:tab w:val="left" w:pos="504"/>
          <w:tab w:val="left" w:pos="1701"/>
          <w:tab w:val="left" w:pos="2410"/>
          <w:tab w:val="left" w:pos="2770"/>
        </w:tabs>
        <w:spacing w:after="0" w:line="360" w:lineRule="auto"/>
        <w:ind w:left="2770" w:right="283"/>
        <w:jc w:val="center"/>
        <w:rPr>
          <w:rFonts w:ascii="Times New Roman" w:eastAsia="Times New Roman" w:hAnsi="Times New Roman" w:cs="Times New Roman"/>
          <w:iCs/>
          <w:sz w:val="28"/>
          <w:szCs w:val="28"/>
          <w:lang w:eastAsia="uk-UA"/>
        </w:rPr>
      </w:pPr>
      <w:r w:rsidRPr="0094132D">
        <w:rPr>
          <w:rFonts w:ascii="Times New Roman" w:hAnsi="Times New Roman" w:cs="Times New Roman"/>
          <w:iCs/>
          <w:sz w:val="28"/>
          <w:szCs w:val="28"/>
        </w:rPr>
        <w:t>Таблиця</w:t>
      </w:r>
      <w:r w:rsidR="00980EBA">
        <w:rPr>
          <w:rFonts w:ascii="Times New Roman" w:hAnsi="Times New Roman" w:cs="Times New Roman"/>
          <w:iCs/>
          <w:sz w:val="28"/>
          <w:szCs w:val="28"/>
        </w:rPr>
        <w:t xml:space="preserve"> </w:t>
      </w:r>
      <w:r w:rsidRPr="0094132D">
        <w:rPr>
          <w:rFonts w:ascii="Times New Roman" w:hAnsi="Times New Roman" w:cs="Times New Roman"/>
          <w:iCs/>
          <w:sz w:val="28"/>
          <w:szCs w:val="28"/>
        </w:rPr>
        <w:t>3.</w:t>
      </w:r>
      <w:r w:rsidR="00826C48" w:rsidRPr="0094132D">
        <w:rPr>
          <w:rFonts w:ascii="Times New Roman" w:hAnsi="Times New Roman" w:cs="Times New Roman"/>
          <w:iCs/>
          <w:sz w:val="28"/>
          <w:szCs w:val="28"/>
        </w:rPr>
        <w:t>1.</w:t>
      </w:r>
      <w:r w:rsidRPr="0094132D">
        <w:rPr>
          <w:rFonts w:ascii="Times New Roman" w:hAnsi="Times New Roman" w:cs="Times New Roman"/>
          <w:iCs/>
          <w:sz w:val="28"/>
          <w:szCs w:val="28"/>
        </w:rPr>
        <w:t>13</w:t>
      </w:r>
      <w:r w:rsidR="0094132D" w:rsidRPr="0094132D">
        <w:rPr>
          <w:rFonts w:ascii="Times New Roman" w:hAnsi="Times New Roman" w:cs="Times New Roman"/>
          <w:iCs/>
          <w:sz w:val="28"/>
          <w:szCs w:val="28"/>
        </w:rPr>
        <w:t xml:space="preserve"> –</w:t>
      </w:r>
      <w:r w:rsidR="0094132D">
        <w:rPr>
          <w:rFonts w:ascii="Times New Roman" w:hAnsi="Times New Roman" w:cs="Times New Roman"/>
          <w:iCs/>
          <w:sz w:val="28"/>
          <w:szCs w:val="28"/>
        </w:rPr>
        <w:t xml:space="preserve"> </w:t>
      </w:r>
      <w:r w:rsidRPr="0094132D">
        <w:rPr>
          <w:rFonts w:ascii="Times New Roman" w:hAnsi="Times New Roman" w:cs="Times New Roman"/>
          <w:iCs/>
          <w:sz w:val="28"/>
          <w:szCs w:val="28"/>
        </w:rPr>
        <w:t xml:space="preserve">Результати за </w:t>
      </w:r>
      <w:r w:rsidRPr="0094132D">
        <w:rPr>
          <w:rFonts w:ascii="Times New Roman" w:eastAsia="Times New Roman" w:hAnsi="Times New Roman" w:cs="Times New Roman"/>
          <w:iCs/>
          <w:sz w:val="28"/>
          <w:szCs w:val="28"/>
          <w:lang w:eastAsia="uk-UA"/>
        </w:rPr>
        <w:t xml:space="preserve">пробою </w:t>
      </w:r>
      <w:r w:rsidR="00DC00E8" w:rsidRPr="0094132D">
        <w:rPr>
          <w:rFonts w:ascii="Times New Roman" w:hAnsi="Times New Roman" w:cs="Times New Roman"/>
          <w:iCs/>
          <w:color w:val="000000"/>
          <w:sz w:val="28"/>
          <w:szCs w:val="28"/>
        </w:rPr>
        <w:t>Руф’є в</w:t>
      </w:r>
      <w:r w:rsidRPr="0094132D">
        <w:rPr>
          <w:rFonts w:ascii="Times New Roman" w:eastAsia="Times New Roman" w:hAnsi="Times New Roman" w:cs="Times New Roman"/>
          <w:iCs/>
          <w:sz w:val="28"/>
          <w:szCs w:val="28"/>
          <w:lang w:eastAsia="uk-UA"/>
        </w:rPr>
        <w:t xml:space="preserve"> обох</w:t>
      </w:r>
      <w:r w:rsidRPr="0094132D">
        <w:rPr>
          <w:rFonts w:ascii="Times New Roman" w:eastAsia="Times New Roman" w:hAnsi="Times New Roman" w:cs="Times New Roman"/>
          <w:iCs/>
          <w:sz w:val="28"/>
          <w:szCs w:val="28"/>
          <w:lang w:val="ru-UA" w:eastAsia="uk-UA"/>
        </w:rPr>
        <w:t xml:space="preserve"> </w:t>
      </w:r>
      <w:r w:rsidRPr="0094132D">
        <w:rPr>
          <w:rFonts w:ascii="Times New Roman" w:eastAsia="Times New Roman" w:hAnsi="Times New Roman" w:cs="Times New Roman"/>
          <w:iCs/>
          <w:sz w:val="28"/>
          <w:szCs w:val="28"/>
          <w:lang w:eastAsia="uk-UA"/>
        </w:rPr>
        <w:t>групах напочатку дослідження</w:t>
      </w:r>
    </w:p>
    <w:p w14:paraId="33870718" w14:textId="77777777" w:rsidR="00593C8E" w:rsidRDefault="00593C8E" w:rsidP="0014378F">
      <w:pPr>
        <w:tabs>
          <w:tab w:val="left" w:pos="504"/>
          <w:tab w:val="left" w:pos="1701"/>
          <w:tab w:val="left" w:pos="2410"/>
          <w:tab w:val="left" w:pos="10773"/>
        </w:tabs>
        <w:spacing w:after="0" w:line="360" w:lineRule="auto"/>
        <w:ind w:left="1701" w:right="142" w:firstLine="709"/>
        <w:jc w:val="center"/>
        <w:rPr>
          <w:rFonts w:ascii="Times New Roman" w:hAnsi="Times New Roman" w:cs="Times New Roman"/>
          <w:bCs/>
          <w:color w:val="000000"/>
          <w:sz w:val="28"/>
          <w:szCs w:val="28"/>
        </w:rPr>
      </w:pPr>
    </w:p>
    <w:tbl>
      <w:tblPr>
        <w:tblStyle w:val="a7"/>
        <w:tblW w:w="0" w:type="auto"/>
        <w:tblInd w:w="1701" w:type="dxa"/>
        <w:tblLook w:val="04A0" w:firstRow="1" w:lastRow="0" w:firstColumn="1" w:lastColumn="0" w:noHBand="0" w:noVBand="1"/>
      </w:tblPr>
      <w:tblGrid>
        <w:gridCol w:w="2432"/>
        <w:gridCol w:w="1411"/>
        <w:gridCol w:w="1411"/>
        <w:gridCol w:w="1411"/>
        <w:gridCol w:w="1411"/>
        <w:gridCol w:w="1128"/>
      </w:tblGrid>
      <w:tr w:rsidR="00593C8E" w:rsidRPr="00623E10" w14:paraId="7683BB92" w14:textId="77777777" w:rsidTr="009C0F3C">
        <w:tc>
          <w:tcPr>
            <w:tcW w:w="2432" w:type="dxa"/>
            <w:shd w:val="clear" w:color="auto" w:fill="D9D9D9" w:themeFill="background1" w:themeFillShade="D9"/>
          </w:tcPr>
          <w:p w14:paraId="5E27EE45" w14:textId="77777777" w:rsidR="00593C8E" w:rsidRPr="00623E10" w:rsidRDefault="00593C8E" w:rsidP="0014378F">
            <w:pPr>
              <w:tabs>
                <w:tab w:val="left" w:pos="504"/>
                <w:tab w:val="left" w:pos="1701"/>
                <w:tab w:val="left" w:pos="2410"/>
              </w:tabs>
              <w:spacing w:line="360" w:lineRule="auto"/>
              <w:ind w:right="141" w:hanging="114"/>
              <w:jc w:val="both"/>
              <w:rPr>
                <w:rFonts w:ascii="Times New Roman" w:eastAsia="Times New Roman" w:hAnsi="Times New Roman" w:cs="Times New Roman"/>
                <w:b/>
                <w:sz w:val="28"/>
                <w:szCs w:val="28"/>
                <w:lang w:eastAsia="uk-UA"/>
              </w:rPr>
            </w:pPr>
            <w:r w:rsidRPr="00623E10">
              <w:rPr>
                <w:rFonts w:ascii="Times New Roman" w:eastAsia="Times New Roman" w:hAnsi="Times New Roman" w:cs="Times New Roman"/>
                <w:b/>
                <w:sz w:val="28"/>
                <w:szCs w:val="28"/>
                <w:lang w:eastAsia="uk-UA"/>
              </w:rPr>
              <w:t>Учасник</w:t>
            </w:r>
          </w:p>
        </w:tc>
        <w:tc>
          <w:tcPr>
            <w:tcW w:w="1411" w:type="dxa"/>
            <w:shd w:val="clear" w:color="auto" w:fill="D9D9D9" w:themeFill="background1" w:themeFillShade="D9"/>
          </w:tcPr>
          <w:p w14:paraId="3CECC301" w14:textId="77777777" w:rsidR="00593C8E" w:rsidRPr="00623E10" w:rsidRDefault="00593C8E" w:rsidP="0014378F">
            <w:pPr>
              <w:tabs>
                <w:tab w:val="left" w:pos="504"/>
                <w:tab w:val="left" w:pos="1701"/>
                <w:tab w:val="left" w:pos="2410"/>
              </w:tabs>
              <w:spacing w:line="360" w:lineRule="auto"/>
              <w:ind w:right="141"/>
              <w:jc w:val="both"/>
              <w:rPr>
                <w:rFonts w:ascii="Times New Roman" w:eastAsia="Times New Roman" w:hAnsi="Times New Roman" w:cs="Times New Roman"/>
                <w:b/>
                <w:sz w:val="28"/>
                <w:szCs w:val="28"/>
                <w:lang w:eastAsia="uk-UA"/>
              </w:rPr>
            </w:pPr>
            <w:r w:rsidRPr="00623E10">
              <w:rPr>
                <w:rFonts w:ascii="Times New Roman" w:eastAsia="Times New Roman" w:hAnsi="Times New Roman" w:cs="Times New Roman"/>
                <w:b/>
                <w:sz w:val="28"/>
                <w:szCs w:val="28"/>
                <w:lang w:eastAsia="uk-UA"/>
              </w:rPr>
              <w:t>1</w:t>
            </w:r>
          </w:p>
        </w:tc>
        <w:tc>
          <w:tcPr>
            <w:tcW w:w="1411" w:type="dxa"/>
            <w:shd w:val="clear" w:color="auto" w:fill="D9D9D9" w:themeFill="background1" w:themeFillShade="D9"/>
          </w:tcPr>
          <w:p w14:paraId="6201D374" w14:textId="77777777" w:rsidR="00593C8E" w:rsidRPr="00623E10" w:rsidRDefault="00593C8E" w:rsidP="0014378F">
            <w:pPr>
              <w:tabs>
                <w:tab w:val="left" w:pos="504"/>
                <w:tab w:val="left" w:pos="1701"/>
                <w:tab w:val="left" w:pos="2410"/>
              </w:tabs>
              <w:spacing w:line="360" w:lineRule="auto"/>
              <w:ind w:right="141"/>
              <w:jc w:val="both"/>
              <w:rPr>
                <w:rFonts w:ascii="Times New Roman" w:eastAsia="Times New Roman" w:hAnsi="Times New Roman" w:cs="Times New Roman"/>
                <w:b/>
                <w:sz w:val="28"/>
                <w:szCs w:val="28"/>
                <w:lang w:eastAsia="uk-UA"/>
              </w:rPr>
            </w:pPr>
            <w:r w:rsidRPr="00623E10">
              <w:rPr>
                <w:rFonts w:ascii="Times New Roman" w:eastAsia="Times New Roman" w:hAnsi="Times New Roman" w:cs="Times New Roman"/>
                <w:b/>
                <w:sz w:val="28"/>
                <w:szCs w:val="28"/>
                <w:lang w:eastAsia="uk-UA"/>
              </w:rPr>
              <w:t>2</w:t>
            </w:r>
          </w:p>
        </w:tc>
        <w:tc>
          <w:tcPr>
            <w:tcW w:w="1411" w:type="dxa"/>
            <w:shd w:val="clear" w:color="auto" w:fill="D9D9D9" w:themeFill="background1" w:themeFillShade="D9"/>
          </w:tcPr>
          <w:p w14:paraId="7B19FE07" w14:textId="77777777" w:rsidR="00593C8E" w:rsidRPr="00623E10" w:rsidRDefault="00593C8E" w:rsidP="0014378F">
            <w:pPr>
              <w:tabs>
                <w:tab w:val="left" w:pos="504"/>
                <w:tab w:val="left" w:pos="1701"/>
                <w:tab w:val="left" w:pos="2410"/>
              </w:tabs>
              <w:spacing w:line="360" w:lineRule="auto"/>
              <w:ind w:right="141"/>
              <w:jc w:val="both"/>
              <w:rPr>
                <w:rFonts w:ascii="Times New Roman" w:eastAsia="Times New Roman" w:hAnsi="Times New Roman" w:cs="Times New Roman"/>
                <w:b/>
                <w:sz w:val="28"/>
                <w:szCs w:val="28"/>
                <w:lang w:eastAsia="uk-UA"/>
              </w:rPr>
            </w:pPr>
            <w:r w:rsidRPr="00623E10">
              <w:rPr>
                <w:rFonts w:ascii="Times New Roman" w:eastAsia="Times New Roman" w:hAnsi="Times New Roman" w:cs="Times New Roman"/>
                <w:b/>
                <w:sz w:val="28"/>
                <w:szCs w:val="28"/>
                <w:lang w:eastAsia="uk-UA"/>
              </w:rPr>
              <w:t>3</w:t>
            </w:r>
          </w:p>
        </w:tc>
        <w:tc>
          <w:tcPr>
            <w:tcW w:w="1411" w:type="dxa"/>
            <w:shd w:val="clear" w:color="auto" w:fill="D9D9D9" w:themeFill="background1" w:themeFillShade="D9"/>
          </w:tcPr>
          <w:p w14:paraId="2F333A2C" w14:textId="77777777" w:rsidR="00593C8E" w:rsidRPr="00623E10" w:rsidRDefault="00593C8E" w:rsidP="0014378F">
            <w:pPr>
              <w:tabs>
                <w:tab w:val="left" w:pos="504"/>
                <w:tab w:val="left" w:pos="1701"/>
                <w:tab w:val="left" w:pos="2410"/>
              </w:tabs>
              <w:spacing w:line="360" w:lineRule="auto"/>
              <w:ind w:right="141"/>
              <w:jc w:val="both"/>
              <w:rPr>
                <w:rFonts w:ascii="Times New Roman" w:eastAsia="Times New Roman" w:hAnsi="Times New Roman" w:cs="Times New Roman"/>
                <w:b/>
                <w:sz w:val="28"/>
                <w:szCs w:val="28"/>
                <w:lang w:eastAsia="uk-UA"/>
              </w:rPr>
            </w:pPr>
            <w:r w:rsidRPr="00623E10">
              <w:rPr>
                <w:rFonts w:ascii="Times New Roman" w:eastAsia="Times New Roman" w:hAnsi="Times New Roman" w:cs="Times New Roman"/>
                <w:b/>
                <w:sz w:val="28"/>
                <w:szCs w:val="28"/>
                <w:lang w:eastAsia="uk-UA"/>
              </w:rPr>
              <w:t>4</w:t>
            </w:r>
          </w:p>
        </w:tc>
        <w:tc>
          <w:tcPr>
            <w:tcW w:w="1128" w:type="dxa"/>
            <w:shd w:val="clear" w:color="auto" w:fill="D9D9D9" w:themeFill="background1" w:themeFillShade="D9"/>
          </w:tcPr>
          <w:p w14:paraId="5B4B658D" w14:textId="77777777" w:rsidR="00593C8E" w:rsidRPr="00623E10" w:rsidRDefault="00593C8E" w:rsidP="0014378F">
            <w:pPr>
              <w:tabs>
                <w:tab w:val="left" w:pos="504"/>
                <w:tab w:val="left" w:pos="1701"/>
                <w:tab w:val="left" w:pos="2410"/>
              </w:tabs>
              <w:spacing w:line="360" w:lineRule="auto"/>
              <w:ind w:right="141"/>
              <w:jc w:val="both"/>
              <w:rPr>
                <w:rFonts w:ascii="Times New Roman" w:eastAsia="Times New Roman" w:hAnsi="Times New Roman" w:cs="Times New Roman"/>
                <w:b/>
                <w:sz w:val="28"/>
                <w:szCs w:val="28"/>
                <w:lang w:eastAsia="uk-UA"/>
              </w:rPr>
            </w:pPr>
            <w:r w:rsidRPr="00623E10">
              <w:rPr>
                <w:rFonts w:ascii="Times New Roman" w:eastAsia="Times New Roman" w:hAnsi="Times New Roman" w:cs="Times New Roman"/>
                <w:b/>
                <w:sz w:val="28"/>
                <w:szCs w:val="28"/>
                <w:lang w:eastAsia="uk-UA"/>
              </w:rPr>
              <w:t>5</w:t>
            </w:r>
          </w:p>
        </w:tc>
      </w:tr>
      <w:tr w:rsidR="009B56D1" w:rsidRPr="004C3902" w14:paraId="46E950B5" w14:textId="77777777" w:rsidTr="009C0F3C">
        <w:tc>
          <w:tcPr>
            <w:tcW w:w="2432" w:type="dxa"/>
            <w:shd w:val="clear" w:color="auto" w:fill="BFBFBF" w:themeFill="background1" w:themeFillShade="BF"/>
          </w:tcPr>
          <w:p w14:paraId="36BFB8B7" w14:textId="77777777" w:rsidR="009B56D1" w:rsidRPr="00623E10" w:rsidRDefault="009B56D1" w:rsidP="009B56D1">
            <w:pPr>
              <w:tabs>
                <w:tab w:val="left" w:pos="504"/>
                <w:tab w:val="left" w:pos="1701"/>
                <w:tab w:val="left" w:pos="2410"/>
              </w:tabs>
              <w:spacing w:line="360" w:lineRule="auto"/>
              <w:ind w:right="141"/>
              <w:jc w:val="both"/>
              <w:rPr>
                <w:rFonts w:ascii="Times New Roman" w:eastAsia="Times New Roman" w:hAnsi="Times New Roman" w:cs="Times New Roman"/>
                <w:b/>
                <w:sz w:val="28"/>
                <w:szCs w:val="28"/>
                <w:lang w:eastAsia="uk-UA"/>
              </w:rPr>
            </w:pPr>
            <w:r>
              <w:rPr>
                <w:rFonts w:ascii="Times New Roman" w:eastAsia="Times New Roman" w:hAnsi="Times New Roman" w:cs="Times New Roman"/>
                <w:b/>
                <w:sz w:val="28"/>
                <w:szCs w:val="28"/>
                <w:lang w:eastAsia="uk-UA"/>
              </w:rPr>
              <w:t>Контрольна група</w:t>
            </w:r>
          </w:p>
        </w:tc>
        <w:tc>
          <w:tcPr>
            <w:tcW w:w="1411" w:type="dxa"/>
            <w:vAlign w:val="center"/>
          </w:tcPr>
          <w:p w14:paraId="741E14E0" w14:textId="0B57399F" w:rsidR="009B56D1" w:rsidRPr="004C3902" w:rsidRDefault="009B56D1" w:rsidP="009B56D1">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hAnsi="Times New Roman" w:cs="Times New Roman"/>
                <w:color w:val="000000"/>
                <w:sz w:val="28"/>
                <w:szCs w:val="28"/>
              </w:rPr>
              <w:t>3</w:t>
            </w:r>
            <w:r w:rsidRPr="004C3902">
              <w:rPr>
                <w:rFonts w:ascii="Times New Roman" w:hAnsi="Times New Roman" w:cs="Times New Roman"/>
                <w:color w:val="000000"/>
                <w:sz w:val="28"/>
                <w:szCs w:val="28"/>
              </w:rPr>
              <w:t>,40</w:t>
            </w:r>
          </w:p>
        </w:tc>
        <w:tc>
          <w:tcPr>
            <w:tcW w:w="1411" w:type="dxa"/>
            <w:vAlign w:val="center"/>
          </w:tcPr>
          <w:p w14:paraId="4113D1C2" w14:textId="37B3794C" w:rsidR="009B56D1" w:rsidRPr="004C3902" w:rsidRDefault="009B56D1" w:rsidP="009B56D1">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hAnsi="Times New Roman" w:cs="Times New Roman"/>
                <w:color w:val="000000"/>
                <w:sz w:val="28"/>
                <w:szCs w:val="28"/>
              </w:rPr>
              <w:t>4</w:t>
            </w:r>
            <w:r w:rsidRPr="004C3902">
              <w:rPr>
                <w:rFonts w:ascii="Times New Roman" w:hAnsi="Times New Roman" w:cs="Times New Roman"/>
                <w:color w:val="000000"/>
                <w:sz w:val="28"/>
                <w:szCs w:val="28"/>
              </w:rPr>
              <w:t>,20</w:t>
            </w:r>
          </w:p>
        </w:tc>
        <w:tc>
          <w:tcPr>
            <w:tcW w:w="1411" w:type="dxa"/>
            <w:vAlign w:val="center"/>
          </w:tcPr>
          <w:p w14:paraId="3062C709" w14:textId="7FE434B0" w:rsidR="009B56D1" w:rsidRPr="004C3902" w:rsidRDefault="005757ED" w:rsidP="009B56D1">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hAnsi="Times New Roman" w:cs="Times New Roman"/>
                <w:color w:val="000000"/>
                <w:sz w:val="28"/>
                <w:szCs w:val="28"/>
              </w:rPr>
              <w:t>6</w:t>
            </w:r>
            <w:r w:rsidR="009B56D1" w:rsidRPr="004C3902">
              <w:rPr>
                <w:rFonts w:ascii="Times New Roman" w:hAnsi="Times New Roman" w:cs="Times New Roman"/>
                <w:color w:val="000000"/>
                <w:sz w:val="28"/>
                <w:szCs w:val="28"/>
              </w:rPr>
              <w:t>,</w:t>
            </w:r>
            <w:r>
              <w:rPr>
                <w:rFonts w:ascii="Times New Roman" w:hAnsi="Times New Roman" w:cs="Times New Roman"/>
                <w:color w:val="000000"/>
                <w:sz w:val="28"/>
                <w:szCs w:val="28"/>
              </w:rPr>
              <w:t>5</w:t>
            </w:r>
            <w:r w:rsidR="009B56D1" w:rsidRPr="004C3902">
              <w:rPr>
                <w:rFonts w:ascii="Times New Roman" w:hAnsi="Times New Roman" w:cs="Times New Roman"/>
                <w:color w:val="000000"/>
                <w:sz w:val="28"/>
                <w:szCs w:val="28"/>
              </w:rPr>
              <w:t>0</w:t>
            </w:r>
          </w:p>
        </w:tc>
        <w:tc>
          <w:tcPr>
            <w:tcW w:w="1411" w:type="dxa"/>
            <w:vAlign w:val="center"/>
          </w:tcPr>
          <w:p w14:paraId="587A69A7" w14:textId="7B2B850A" w:rsidR="009B56D1" w:rsidRPr="004C3902" w:rsidRDefault="009B56D1" w:rsidP="009B56D1">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sidRPr="004C3902">
              <w:rPr>
                <w:rFonts w:ascii="Times New Roman" w:hAnsi="Times New Roman" w:cs="Times New Roman"/>
                <w:color w:val="000000"/>
                <w:sz w:val="28"/>
                <w:szCs w:val="28"/>
              </w:rPr>
              <w:t>2,</w:t>
            </w:r>
            <w:r>
              <w:rPr>
                <w:rFonts w:ascii="Times New Roman" w:hAnsi="Times New Roman" w:cs="Times New Roman"/>
                <w:color w:val="000000"/>
                <w:sz w:val="28"/>
                <w:szCs w:val="28"/>
              </w:rPr>
              <w:t>9</w:t>
            </w:r>
            <w:r w:rsidRPr="004C3902">
              <w:rPr>
                <w:rFonts w:ascii="Times New Roman" w:hAnsi="Times New Roman" w:cs="Times New Roman"/>
                <w:color w:val="000000"/>
                <w:sz w:val="28"/>
                <w:szCs w:val="28"/>
              </w:rPr>
              <w:t>0</w:t>
            </w:r>
          </w:p>
        </w:tc>
        <w:tc>
          <w:tcPr>
            <w:tcW w:w="1128" w:type="dxa"/>
            <w:vAlign w:val="center"/>
          </w:tcPr>
          <w:p w14:paraId="6B340D26" w14:textId="28C126D1" w:rsidR="009B56D1" w:rsidRPr="004C3902" w:rsidRDefault="009B56D1" w:rsidP="009B56D1">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hAnsi="Times New Roman" w:cs="Times New Roman"/>
                <w:color w:val="000000"/>
                <w:sz w:val="28"/>
                <w:szCs w:val="28"/>
              </w:rPr>
              <w:t>4</w:t>
            </w:r>
            <w:r w:rsidRPr="004C3902">
              <w:rPr>
                <w:rFonts w:ascii="Times New Roman" w:hAnsi="Times New Roman" w:cs="Times New Roman"/>
                <w:color w:val="000000"/>
                <w:sz w:val="28"/>
                <w:szCs w:val="28"/>
              </w:rPr>
              <w:t>,70</w:t>
            </w:r>
          </w:p>
        </w:tc>
      </w:tr>
      <w:tr w:rsidR="009B56D1" w:rsidRPr="004C3902" w14:paraId="28DF294D" w14:textId="77777777" w:rsidTr="009C0F3C">
        <w:tc>
          <w:tcPr>
            <w:tcW w:w="2432" w:type="dxa"/>
            <w:shd w:val="clear" w:color="auto" w:fill="BFBFBF" w:themeFill="background1" w:themeFillShade="BF"/>
          </w:tcPr>
          <w:p w14:paraId="7FCA0ACA" w14:textId="1DC5B4F6" w:rsidR="009B56D1" w:rsidRPr="00623E10" w:rsidRDefault="00775A7A" w:rsidP="009B56D1">
            <w:pPr>
              <w:tabs>
                <w:tab w:val="left" w:pos="504"/>
                <w:tab w:val="left" w:pos="1701"/>
                <w:tab w:val="left" w:pos="2410"/>
              </w:tabs>
              <w:spacing w:line="360" w:lineRule="auto"/>
              <w:ind w:right="141"/>
              <w:jc w:val="both"/>
              <w:rPr>
                <w:rFonts w:ascii="Times New Roman" w:eastAsia="Times New Roman" w:hAnsi="Times New Roman" w:cs="Times New Roman"/>
                <w:b/>
                <w:sz w:val="28"/>
                <w:szCs w:val="28"/>
                <w:lang w:eastAsia="uk-UA"/>
              </w:rPr>
            </w:pPr>
            <w:r>
              <w:rPr>
                <w:rFonts w:ascii="Times New Roman" w:eastAsia="Times New Roman" w:hAnsi="Times New Roman" w:cs="Times New Roman"/>
                <w:b/>
                <w:sz w:val="28"/>
                <w:szCs w:val="28"/>
                <w:lang w:eastAsia="uk-UA"/>
              </w:rPr>
              <w:t>Основна</w:t>
            </w:r>
            <w:r w:rsidR="009B56D1">
              <w:rPr>
                <w:rFonts w:ascii="Times New Roman" w:eastAsia="Times New Roman" w:hAnsi="Times New Roman" w:cs="Times New Roman"/>
                <w:b/>
                <w:sz w:val="28"/>
                <w:szCs w:val="28"/>
                <w:lang w:eastAsia="uk-UA"/>
              </w:rPr>
              <w:t xml:space="preserve"> група</w:t>
            </w:r>
          </w:p>
        </w:tc>
        <w:tc>
          <w:tcPr>
            <w:tcW w:w="1411" w:type="dxa"/>
            <w:vAlign w:val="center"/>
          </w:tcPr>
          <w:p w14:paraId="050CDBD3" w14:textId="27B69430" w:rsidR="009B56D1" w:rsidRPr="004C3902" w:rsidRDefault="009B56D1" w:rsidP="009B56D1">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val="ru-RU" w:eastAsia="uk-UA"/>
              </w:rPr>
            </w:pPr>
            <w:r>
              <w:rPr>
                <w:rFonts w:ascii="Times New Roman" w:hAnsi="Times New Roman" w:cs="Times New Roman"/>
                <w:color w:val="000000"/>
                <w:sz w:val="28"/>
                <w:szCs w:val="28"/>
              </w:rPr>
              <w:t>4</w:t>
            </w:r>
            <w:r w:rsidRPr="004C3902">
              <w:rPr>
                <w:rFonts w:ascii="Times New Roman" w:hAnsi="Times New Roman" w:cs="Times New Roman"/>
                <w:color w:val="000000"/>
                <w:sz w:val="28"/>
                <w:szCs w:val="28"/>
              </w:rPr>
              <w:t>,10</w:t>
            </w:r>
          </w:p>
        </w:tc>
        <w:tc>
          <w:tcPr>
            <w:tcW w:w="1411" w:type="dxa"/>
            <w:vAlign w:val="center"/>
          </w:tcPr>
          <w:p w14:paraId="5959EB9E" w14:textId="4D7ACCAD" w:rsidR="009B56D1" w:rsidRPr="004C3902" w:rsidRDefault="009B56D1" w:rsidP="009B56D1">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val="ru-RU" w:eastAsia="uk-UA"/>
              </w:rPr>
            </w:pPr>
            <w:r>
              <w:rPr>
                <w:rFonts w:ascii="Times New Roman" w:hAnsi="Times New Roman" w:cs="Times New Roman"/>
                <w:color w:val="000000"/>
                <w:sz w:val="28"/>
                <w:szCs w:val="28"/>
              </w:rPr>
              <w:t>3</w:t>
            </w:r>
            <w:r w:rsidRPr="004C3902">
              <w:rPr>
                <w:rFonts w:ascii="Times New Roman" w:hAnsi="Times New Roman" w:cs="Times New Roman"/>
                <w:color w:val="000000"/>
                <w:sz w:val="28"/>
                <w:szCs w:val="28"/>
              </w:rPr>
              <w:t>,80</w:t>
            </w:r>
          </w:p>
        </w:tc>
        <w:tc>
          <w:tcPr>
            <w:tcW w:w="1411" w:type="dxa"/>
            <w:vAlign w:val="center"/>
          </w:tcPr>
          <w:p w14:paraId="69B0EE8D" w14:textId="6C090736" w:rsidR="009B56D1" w:rsidRPr="004C3902" w:rsidRDefault="009B56D1" w:rsidP="009B56D1">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hAnsi="Times New Roman" w:cs="Times New Roman"/>
                <w:color w:val="000000"/>
                <w:sz w:val="28"/>
                <w:szCs w:val="28"/>
              </w:rPr>
              <w:t>4</w:t>
            </w:r>
            <w:r w:rsidRPr="004C3902">
              <w:rPr>
                <w:rFonts w:ascii="Times New Roman" w:hAnsi="Times New Roman" w:cs="Times New Roman"/>
                <w:color w:val="000000"/>
                <w:sz w:val="28"/>
                <w:szCs w:val="28"/>
              </w:rPr>
              <w:t>,40</w:t>
            </w:r>
          </w:p>
        </w:tc>
        <w:tc>
          <w:tcPr>
            <w:tcW w:w="1411" w:type="dxa"/>
            <w:vAlign w:val="center"/>
          </w:tcPr>
          <w:p w14:paraId="43BC957A" w14:textId="380157EC" w:rsidR="009B56D1" w:rsidRPr="004C3902" w:rsidRDefault="00CC2C62" w:rsidP="009B56D1">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val="ru-RU" w:eastAsia="uk-UA"/>
              </w:rPr>
            </w:pPr>
            <w:r>
              <w:rPr>
                <w:rFonts w:ascii="Times New Roman" w:hAnsi="Times New Roman" w:cs="Times New Roman"/>
                <w:color w:val="000000"/>
                <w:sz w:val="28"/>
                <w:szCs w:val="28"/>
              </w:rPr>
              <w:t>6</w:t>
            </w:r>
            <w:r w:rsidR="009B56D1" w:rsidRPr="004C3902">
              <w:rPr>
                <w:rFonts w:ascii="Times New Roman" w:hAnsi="Times New Roman" w:cs="Times New Roman"/>
                <w:color w:val="000000"/>
                <w:sz w:val="28"/>
                <w:szCs w:val="28"/>
              </w:rPr>
              <w:t>,10</w:t>
            </w:r>
          </w:p>
        </w:tc>
        <w:tc>
          <w:tcPr>
            <w:tcW w:w="1128" w:type="dxa"/>
            <w:vAlign w:val="center"/>
          </w:tcPr>
          <w:p w14:paraId="34BF45A2" w14:textId="14645EA8" w:rsidR="009B56D1" w:rsidRPr="004C3902" w:rsidRDefault="009B56D1" w:rsidP="009B56D1">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hAnsi="Times New Roman" w:cs="Times New Roman"/>
                <w:color w:val="000000"/>
                <w:sz w:val="28"/>
                <w:szCs w:val="28"/>
              </w:rPr>
              <w:t>3</w:t>
            </w:r>
            <w:r w:rsidRPr="004C3902">
              <w:rPr>
                <w:rFonts w:ascii="Times New Roman" w:hAnsi="Times New Roman" w:cs="Times New Roman"/>
                <w:color w:val="000000"/>
                <w:sz w:val="28"/>
                <w:szCs w:val="28"/>
              </w:rPr>
              <w:t>,30</w:t>
            </w:r>
          </w:p>
        </w:tc>
      </w:tr>
    </w:tbl>
    <w:p w14:paraId="5C402D96" w14:textId="52F02BD9" w:rsidR="00F53ADE" w:rsidRDefault="00F53ADE" w:rsidP="0014378F">
      <w:pPr>
        <w:tabs>
          <w:tab w:val="left" w:pos="504"/>
          <w:tab w:val="left" w:pos="1701"/>
          <w:tab w:val="left" w:pos="2410"/>
        </w:tabs>
        <w:spacing w:after="0" w:line="360" w:lineRule="auto"/>
        <w:ind w:left="1418" w:firstLine="850"/>
        <w:jc w:val="both"/>
        <w:rPr>
          <w:rFonts w:ascii="Times New Roman" w:hAnsi="Times New Roman" w:cs="Times New Roman"/>
          <w:bCs/>
          <w:color w:val="000000" w:themeColor="text1"/>
          <w:sz w:val="28"/>
          <w:szCs w:val="28"/>
        </w:rPr>
      </w:pPr>
    </w:p>
    <w:p w14:paraId="14184644" w14:textId="45C2B754" w:rsidR="00461577" w:rsidRDefault="00461577" w:rsidP="00F53ADE">
      <w:pPr>
        <w:tabs>
          <w:tab w:val="left" w:pos="504"/>
          <w:tab w:val="left" w:pos="1701"/>
          <w:tab w:val="left" w:pos="2410"/>
        </w:tabs>
        <w:spacing w:after="0" w:line="360" w:lineRule="auto"/>
        <w:ind w:left="1418" w:firstLine="283"/>
        <w:jc w:val="center"/>
        <w:rPr>
          <w:rFonts w:ascii="Times New Roman" w:hAnsi="Times New Roman" w:cs="Times New Roman"/>
          <w:bCs/>
          <w:color w:val="000000" w:themeColor="text1"/>
          <w:sz w:val="28"/>
          <w:szCs w:val="28"/>
        </w:rPr>
      </w:pPr>
      <w:r>
        <w:rPr>
          <w:rFonts w:ascii="Times New Roman" w:hAnsi="Times New Roman" w:cs="Times New Roman"/>
          <w:bCs/>
          <w:noProof/>
          <w:color w:val="000000" w:themeColor="text1"/>
          <w:sz w:val="28"/>
          <w:szCs w:val="28"/>
        </w:rPr>
        <w:drawing>
          <wp:inline distT="0" distB="0" distL="0" distR="0" wp14:anchorId="59FFFD57" wp14:editId="621471E5">
            <wp:extent cx="5322686" cy="2770909"/>
            <wp:effectExtent l="0" t="0" r="11430" b="10795"/>
            <wp:docPr id="3" name="Діагра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60144344" w14:textId="77777777" w:rsidR="00F53ADE" w:rsidRDefault="00F53ADE" w:rsidP="0014378F">
      <w:pPr>
        <w:tabs>
          <w:tab w:val="left" w:pos="504"/>
          <w:tab w:val="left" w:pos="1701"/>
          <w:tab w:val="left" w:pos="2410"/>
        </w:tabs>
        <w:spacing w:after="0" w:line="360" w:lineRule="auto"/>
        <w:ind w:left="1701" w:right="141" w:firstLine="709"/>
        <w:jc w:val="center"/>
        <w:rPr>
          <w:rFonts w:ascii="Times New Roman" w:eastAsia="Times New Roman" w:hAnsi="Times New Roman" w:cs="Times New Roman"/>
          <w:bCs/>
          <w:sz w:val="28"/>
          <w:szCs w:val="28"/>
          <w:lang w:eastAsia="uk-UA"/>
        </w:rPr>
      </w:pPr>
    </w:p>
    <w:p w14:paraId="2004E257" w14:textId="2E928A2F" w:rsidR="00644816" w:rsidRPr="007B2893" w:rsidRDefault="00644816" w:rsidP="0014378F">
      <w:pPr>
        <w:tabs>
          <w:tab w:val="left" w:pos="504"/>
          <w:tab w:val="left" w:pos="1701"/>
          <w:tab w:val="left" w:pos="2410"/>
        </w:tabs>
        <w:spacing w:after="0" w:line="360" w:lineRule="auto"/>
        <w:ind w:left="1701" w:right="141" w:firstLine="709"/>
        <w:jc w:val="center"/>
        <w:rPr>
          <w:rFonts w:ascii="Times New Roman" w:eastAsia="Times New Roman" w:hAnsi="Times New Roman" w:cs="Times New Roman"/>
          <w:bCs/>
          <w:sz w:val="28"/>
          <w:szCs w:val="28"/>
          <w:lang w:eastAsia="uk-UA"/>
        </w:rPr>
      </w:pPr>
      <w:r w:rsidRPr="00033107">
        <w:rPr>
          <w:rFonts w:ascii="Times New Roman" w:eastAsia="Times New Roman" w:hAnsi="Times New Roman" w:cs="Times New Roman"/>
          <w:bCs/>
          <w:sz w:val="28"/>
          <w:szCs w:val="28"/>
          <w:lang w:eastAsia="uk-UA"/>
        </w:rPr>
        <w:t>Рис. 3.</w:t>
      </w:r>
      <w:r w:rsidR="008E22C8">
        <w:rPr>
          <w:rFonts w:ascii="Times New Roman" w:eastAsia="Times New Roman" w:hAnsi="Times New Roman" w:cs="Times New Roman"/>
          <w:bCs/>
          <w:sz w:val="28"/>
          <w:szCs w:val="28"/>
          <w:lang w:eastAsia="uk-UA"/>
        </w:rPr>
        <w:t>1.</w:t>
      </w:r>
      <w:r w:rsidRPr="00033107">
        <w:rPr>
          <w:rFonts w:ascii="Times New Roman" w:eastAsia="Times New Roman" w:hAnsi="Times New Roman" w:cs="Times New Roman"/>
          <w:bCs/>
          <w:sz w:val="28"/>
          <w:szCs w:val="28"/>
          <w:lang w:eastAsia="uk-UA"/>
        </w:rPr>
        <w:t>1</w:t>
      </w:r>
      <w:r w:rsidR="00F65D7B">
        <w:rPr>
          <w:rFonts w:ascii="Times New Roman" w:eastAsia="Times New Roman" w:hAnsi="Times New Roman" w:cs="Times New Roman"/>
          <w:bCs/>
          <w:sz w:val="28"/>
          <w:szCs w:val="28"/>
          <w:lang w:eastAsia="uk-UA"/>
        </w:rPr>
        <w:t>6</w:t>
      </w:r>
      <w:r w:rsidRPr="00033107">
        <w:rPr>
          <w:rFonts w:ascii="Times New Roman" w:eastAsia="Times New Roman" w:hAnsi="Times New Roman" w:cs="Times New Roman"/>
          <w:bCs/>
          <w:sz w:val="28"/>
          <w:szCs w:val="28"/>
          <w:lang w:eastAsia="uk-UA"/>
        </w:rPr>
        <w:t xml:space="preserve"> Результати </w:t>
      </w:r>
      <w:r w:rsidR="00B30B88">
        <w:rPr>
          <w:rFonts w:ascii="Times New Roman" w:eastAsia="Times New Roman" w:hAnsi="Times New Roman" w:cs="Times New Roman"/>
          <w:bCs/>
          <w:sz w:val="28"/>
          <w:szCs w:val="28"/>
          <w:lang w:eastAsia="uk-UA"/>
        </w:rPr>
        <w:t xml:space="preserve">функціональної </w:t>
      </w:r>
      <w:r w:rsidRPr="00033107">
        <w:rPr>
          <w:rFonts w:ascii="Times New Roman" w:hAnsi="Times New Roman" w:cs="Times New Roman"/>
          <w:bCs/>
          <w:sz w:val="28"/>
          <w:szCs w:val="28"/>
        </w:rPr>
        <w:t xml:space="preserve">перевірки </w:t>
      </w:r>
      <w:r w:rsidR="00B30B88">
        <w:rPr>
          <w:rFonts w:ascii="Times New Roman" w:hAnsi="Times New Roman" w:cs="Times New Roman"/>
          <w:bCs/>
          <w:sz w:val="28"/>
          <w:szCs w:val="28"/>
        </w:rPr>
        <w:t xml:space="preserve">роботи серцево-судинної </w:t>
      </w:r>
      <w:r w:rsidRPr="00033107">
        <w:rPr>
          <w:rFonts w:ascii="Times New Roman" w:hAnsi="Times New Roman" w:cs="Times New Roman"/>
          <w:bCs/>
          <w:sz w:val="28"/>
          <w:szCs w:val="28"/>
        </w:rPr>
        <w:t xml:space="preserve">за </w:t>
      </w:r>
      <w:r w:rsidRPr="00033107">
        <w:rPr>
          <w:rFonts w:ascii="Times New Roman" w:eastAsia="Times New Roman" w:hAnsi="Times New Roman" w:cs="Times New Roman"/>
          <w:bCs/>
          <w:sz w:val="28"/>
          <w:szCs w:val="28"/>
          <w:lang w:eastAsia="uk-UA"/>
        </w:rPr>
        <w:t xml:space="preserve">пробою </w:t>
      </w:r>
      <w:r w:rsidRPr="00033107">
        <w:rPr>
          <w:rFonts w:ascii="Times New Roman" w:hAnsi="Times New Roman" w:cs="Times New Roman"/>
          <w:bCs/>
          <w:color w:val="000000"/>
          <w:sz w:val="28"/>
          <w:szCs w:val="28"/>
        </w:rPr>
        <w:t>Руф’є</w:t>
      </w:r>
    </w:p>
    <w:p w14:paraId="341085DB" w14:textId="77777777" w:rsidR="00FF5725" w:rsidRDefault="00FF5725" w:rsidP="00585783">
      <w:pPr>
        <w:tabs>
          <w:tab w:val="left" w:pos="504"/>
          <w:tab w:val="left" w:pos="1701"/>
          <w:tab w:val="left" w:pos="2410"/>
        </w:tabs>
        <w:spacing w:after="0" w:line="360" w:lineRule="auto"/>
        <w:ind w:left="1701" w:firstLine="709"/>
        <w:jc w:val="both"/>
        <w:rPr>
          <w:rFonts w:ascii="Times New Roman" w:hAnsi="Times New Roman" w:cs="Times New Roman"/>
          <w:bCs/>
          <w:color w:val="000000" w:themeColor="text1"/>
          <w:sz w:val="28"/>
          <w:szCs w:val="28"/>
        </w:rPr>
      </w:pPr>
    </w:p>
    <w:p w14:paraId="1C7B7415" w14:textId="5C5D27CB" w:rsidR="00593C8E" w:rsidRDefault="00B80AC0" w:rsidP="00585783">
      <w:pPr>
        <w:tabs>
          <w:tab w:val="left" w:pos="504"/>
          <w:tab w:val="left" w:pos="1701"/>
          <w:tab w:val="left" w:pos="2410"/>
        </w:tabs>
        <w:spacing w:after="0" w:line="360" w:lineRule="auto"/>
        <w:ind w:left="1701" w:firstLine="709"/>
        <w:jc w:val="both"/>
        <w:rPr>
          <w:rFonts w:ascii="Times New Roman" w:hAnsi="Times New Roman" w:cs="Times New Roman"/>
          <w:bCs/>
          <w:color w:val="000000" w:themeColor="text1"/>
          <w:sz w:val="28"/>
          <w:szCs w:val="28"/>
        </w:rPr>
      </w:pPr>
      <w:r>
        <w:rPr>
          <w:rFonts w:ascii="Times New Roman" w:hAnsi="Times New Roman" w:cs="Times New Roman"/>
          <w:bCs/>
          <w:color w:val="000000" w:themeColor="text1"/>
          <w:sz w:val="28"/>
          <w:szCs w:val="28"/>
        </w:rPr>
        <w:t>П</w:t>
      </w:r>
      <w:r w:rsidR="00857457" w:rsidRPr="00857457">
        <w:rPr>
          <w:rFonts w:ascii="Times New Roman" w:hAnsi="Times New Roman" w:cs="Times New Roman"/>
          <w:bCs/>
          <w:color w:val="000000" w:themeColor="text1"/>
          <w:sz w:val="28"/>
          <w:szCs w:val="28"/>
        </w:rPr>
        <w:t xml:space="preserve">очаткові результати проби </w:t>
      </w:r>
      <w:r w:rsidR="000C2245">
        <w:rPr>
          <w:rFonts w:ascii="Times New Roman" w:hAnsi="Times New Roman" w:cs="Times New Roman"/>
          <w:bCs/>
          <w:color w:val="000000" w:themeColor="text1"/>
          <w:sz w:val="28"/>
          <w:szCs w:val="28"/>
        </w:rPr>
        <w:t xml:space="preserve">Абалакова та </w:t>
      </w:r>
      <w:r w:rsidR="00857457" w:rsidRPr="00857457">
        <w:rPr>
          <w:rFonts w:ascii="Times New Roman" w:hAnsi="Times New Roman" w:cs="Times New Roman"/>
          <w:bCs/>
          <w:color w:val="000000" w:themeColor="text1"/>
          <w:sz w:val="28"/>
          <w:szCs w:val="28"/>
        </w:rPr>
        <w:t xml:space="preserve">Руф’є </w:t>
      </w:r>
      <w:r w:rsidR="00FF5725">
        <w:rPr>
          <w:rFonts w:ascii="Times New Roman" w:hAnsi="Times New Roman" w:cs="Times New Roman"/>
          <w:bCs/>
          <w:color w:val="000000" w:themeColor="text1"/>
          <w:sz w:val="28"/>
          <w:szCs w:val="28"/>
        </w:rPr>
        <w:t>демонструють</w:t>
      </w:r>
      <w:r w:rsidR="00857457" w:rsidRPr="00857457">
        <w:rPr>
          <w:rFonts w:ascii="Times New Roman" w:hAnsi="Times New Roman" w:cs="Times New Roman"/>
          <w:bCs/>
          <w:color w:val="000000" w:themeColor="text1"/>
          <w:sz w:val="28"/>
          <w:szCs w:val="28"/>
        </w:rPr>
        <w:t>, що учасник</w:t>
      </w:r>
      <w:r w:rsidR="008A29E7">
        <w:rPr>
          <w:rFonts w:ascii="Times New Roman" w:hAnsi="Times New Roman" w:cs="Times New Roman"/>
          <w:bCs/>
          <w:color w:val="000000" w:themeColor="text1"/>
          <w:sz w:val="28"/>
          <w:szCs w:val="28"/>
        </w:rPr>
        <w:t>и</w:t>
      </w:r>
      <w:r w:rsidR="00857457" w:rsidRPr="00857457">
        <w:rPr>
          <w:rFonts w:ascii="Times New Roman" w:hAnsi="Times New Roman" w:cs="Times New Roman"/>
          <w:bCs/>
          <w:color w:val="000000" w:themeColor="text1"/>
          <w:sz w:val="28"/>
          <w:szCs w:val="28"/>
        </w:rPr>
        <w:t xml:space="preserve"> </w:t>
      </w:r>
      <w:r w:rsidR="008A29E7">
        <w:rPr>
          <w:rFonts w:ascii="Times New Roman" w:hAnsi="Times New Roman" w:cs="Times New Roman"/>
          <w:bCs/>
          <w:color w:val="000000" w:themeColor="text1"/>
          <w:sz w:val="28"/>
          <w:szCs w:val="28"/>
        </w:rPr>
        <w:t xml:space="preserve">обох </w:t>
      </w:r>
      <w:r w:rsidR="00857457" w:rsidRPr="00857457">
        <w:rPr>
          <w:rFonts w:ascii="Times New Roman" w:hAnsi="Times New Roman" w:cs="Times New Roman"/>
          <w:bCs/>
          <w:color w:val="000000" w:themeColor="text1"/>
          <w:sz w:val="28"/>
          <w:szCs w:val="28"/>
        </w:rPr>
        <w:t xml:space="preserve">груп мають </w:t>
      </w:r>
      <w:r w:rsidR="008A29E7">
        <w:rPr>
          <w:rFonts w:ascii="Times New Roman" w:hAnsi="Times New Roman" w:cs="Times New Roman"/>
          <w:bCs/>
          <w:color w:val="000000" w:themeColor="text1"/>
          <w:sz w:val="28"/>
          <w:szCs w:val="28"/>
        </w:rPr>
        <w:t xml:space="preserve">переважно </w:t>
      </w:r>
      <w:r w:rsidR="001317EF">
        <w:rPr>
          <w:rFonts w:ascii="Times New Roman" w:hAnsi="Times New Roman" w:cs="Times New Roman"/>
          <w:bCs/>
          <w:color w:val="000000" w:themeColor="text1"/>
          <w:sz w:val="28"/>
          <w:szCs w:val="28"/>
        </w:rPr>
        <w:t>достатню фізичну пі</w:t>
      </w:r>
      <w:r w:rsidR="00C07194">
        <w:rPr>
          <w:rFonts w:ascii="Times New Roman" w:hAnsi="Times New Roman" w:cs="Times New Roman"/>
          <w:bCs/>
          <w:color w:val="000000" w:themeColor="text1"/>
          <w:sz w:val="28"/>
          <w:szCs w:val="28"/>
        </w:rPr>
        <w:t>дготов</w:t>
      </w:r>
      <w:r w:rsidR="008A29E7">
        <w:rPr>
          <w:rFonts w:ascii="Times New Roman" w:hAnsi="Times New Roman" w:cs="Times New Roman"/>
          <w:bCs/>
          <w:color w:val="000000" w:themeColor="text1"/>
          <w:sz w:val="28"/>
          <w:szCs w:val="28"/>
        </w:rPr>
        <w:t>ку</w:t>
      </w:r>
      <w:r w:rsidR="00C07194">
        <w:rPr>
          <w:rFonts w:ascii="Times New Roman" w:hAnsi="Times New Roman" w:cs="Times New Roman"/>
          <w:bCs/>
          <w:color w:val="000000" w:themeColor="text1"/>
          <w:sz w:val="28"/>
          <w:szCs w:val="28"/>
        </w:rPr>
        <w:t xml:space="preserve"> та </w:t>
      </w:r>
      <w:r w:rsidR="00857457" w:rsidRPr="00857457">
        <w:rPr>
          <w:rFonts w:ascii="Times New Roman" w:hAnsi="Times New Roman" w:cs="Times New Roman"/>
          <w:bCs/>
          <w:color w:val="000000" w:themeColor="text1"/>
          <w:sz w:val="28"/>
          <w:szCs w:val="28"/>
        </w:rPr>
        <w:lastRenderedPageBreak/>
        <w:t xml:space="preserve">задовільний стан серцево-судинної системи, але з </w:t>
      </w:r>
      <w:r w:rsidR="008A29E7">
        <w:rPr>
          <w:rFonts w:ascii="Times New Roman" w:hAnsi="Times New Roman" w:cs="Times New Roman"/>
          <w:bCs/>
          <w:color w:val="000000" w:themeColor="text1"/>
          <w:sz w:val="28"/>
          <w:szCs w:val="28"/>
        </w:rPr>
        <w:t>певними</w:t>
      </w:r>
      <w:r w:rsidR="00857457" w:rsidRPr="00857457">
        <w:rPr>
          <w:rFonts w:ascii="Times New Roman" w:hAnsi="Times New Roman" w:cs="Times New Roman"/>
          <w:bCs/>
          <w:color w:val="000000" w:themeColor="text1"/>
          <w:sz w:val="28"/>
          <w:szCs w:val="28"/>
        </w:rPr>
        <w:t xml:space="preserve"> індивідуальними відмінностями</w:t>
      </w:r>
      <w:r w:rsidR="00E66414">
        <w:rPr>
          <w:rFonts w:ascii="Times New Roman" w:hAnsi="Times New Roman" w:cs="Times New Roman"/>
          <w:bCs/>
          <w:color w:val="000000" w:themeColor="text1"/>
          <w:sz w:val="28"/>
          <w:szCs w:val="28"/>
        </w:rPr>
        <w:t>.</w:t>
      </w:r>
    </w:p>
    <w:p w14:paraId="0C19F674" w14:textId="77777777" w:rsidR="00FF5725" w:rsidRDefault="00FF5725" w:rsidP="00585783">
      <w:pPr>
        <w:tabs>
          <w:tab w:val="left" w:pos="504"/>
          <w:tab w:val="left" w:pos="1701"/>
          <w:tab w:val="left" w:pos="2410"/>
        </w:tabs>
        <w:spacing w:after="0" w:line="360" w:lineRule="auto"/>
        <w:ind w:left="1701" w:firstLine="709"/>
        <w:jc w:val="both"/>
        <w:rPr>
          <w:rFonts w:ascii="Times New Roman" w:hAnsi="Times New Roman" w:cs="Times New Roman"/>
          <w:bCs/>
          <w:color w:val="000000" w:themeColor="text1"/>
          <w:sz w:val="28"/>
          <w:szCs w:val="28"/>
        </w:rPr>
      </w:pPr>
    </w:p>
    <w:p w14:paraId="08E2957D" w14:textId="2F5F0D08" w:rsidR="009954DA" w:rsidRDefault="00BF6001" w:rsidP="0014378F">
      <w:pPr>
        <w:tabs>
          <w:tab w:val="left" w:pos="504"/>
          <w:tab w:val="left" w:pos="1701"/>
          <w:tab w:val="left" w:pos="2410"/>
        </w:tabs>
        <w:spacing w:after="0" w:line="360" w:lineRule="auto"/>
        <w:ind w:left="1701" w:right="141" w:firstLine="709"/>
        <w:jc w:val="both"/>
        <w:rPr>
          <w:rFonts w:ascii="Times New Roman" w:hAnsi="Times New Roman" w:cs="Times New Roman"/>
          <w:b/>
          <w:color w:val="000000"/>
          <w:sz w:val="28"/>
          <w:szCs w:val="28"/>
        </w:rPr>
      </w:pPr>
      <w:r w:rsidRPr="00015A0F">
        <w:rPr>
          <w:rFonts w:ascii="Times New Roman" w:eastAsia="Times New Roman" w:hAnsi="Times New Roman" w:cs="Times New Roman"/>
          <w:b/>
          <w:sz w:val="28"/>
          <w:szCs w:val="28"/>
          <w:lang w:eastAsia="uk-UA"/>
        </w:rPr>
        <w:t>3.</w:t>
      </w:r>
      <w:r>
        <w:rPr>
          <w:rFonts w:ascii="Times New Roman" w:eastAsia="Times New Roman" w:hAnsi="Times New Roman" w:cs="Times New Roman"/>
          <w:b/>
          <w:sz w:val="28"/>
          <w:szCs w:val="28"/>
          <w:lang w:eastAsia="uk-UA"/>
        </w:rPr>
        <w:t>2</w:t>
      </w:r>
      <w:r w:rsidRPr="00015A0F">
        <w:rPr>
          <w:rFonts w:ascii="Times New Roman" w:eastAsia="Times New Roman" w:hAnsi="Times New Roman" w:cs="Times New Roman"/>
          <w:b/>
          <w:sz w:val="28"/>
          <w:szCs w:val="28"/>
          <w:lang w:eastAsia="uk-UA"/>
        </w:rPr>
        <w:t xml:space="preserve"> </w:t>
      </w:r>
      <w:r w:rsidR="0064599D" w:rsidRPr="0064599D">
        <w:rPr>
          <w:rFonts w:ascii="Times New Roman" w:hAnsi="Times New Roman" w:cs="Times New Roman"/>
          <w:b/>
          <w:color w:val="000000"/>
          <w:sz w:val="28"/>
          <w:szCs w:val="28"/>
        </w:rPr>
        <w:t>Вплив ресвератролу на біологічний вік та перспективи його застосування для чоловіків другого зрілого віку, що займаються оздоровчим фітнесом. Аналіз результатів дослідження</w:t>
      </w:r>
      <w:r w:rsidR="00F5567B">
        <w:rPr>
          <w:rFonts w:ascii="Times New Roman" w:hAnsi="Times New Roman" w:cs="Times New Roman"/>
          <w:b/>
          <w:color w:val="000000"/>
          <w:sz w:val="28"/>
          <w:szCs w:val="28"/>
        </w:rPr>
        <w:t xml:space="preserve"> </w:t>
      </w:r>
    </w:p>
    <w:p w14:paraId="16F83A0B" w14:textId="77777777" w:rsidR="00F5567B" w:rsidRDefault="00F5567B" w:rsidP="0014378F">
      <w:pPr>
        <w:tabs>
          <w:tab w:val="left" w:pos="504"/>
          <w:tab w:val="left" w:pos="1701"/>
          <w:tab w:val="left" w:pos="2410"/>
        </w:tabs>
        <w:spacing w:after="0" w:line="360" w:lineRule="auto"/>
        <w:ind w:left="1701" w:right="141" w:firstLine="709"/>
        <w:jc w:val="both"/>
        <w:rPr>
          <w:rFonts w:ascii="Times New Roman" w:eastAsia="Times New Roman" w:hAnsi="Times New Roman" w:cs="Times New Roman"/>
          <w:b/>
          <w:sz w:val="28"/>
          <w:szCs w:val="28"/>
          <w:lang w:eastAsia="uk-UA"/>
        </w:rPr>
      </w:pPr>
    </w:p>
    <w:p w14:paraId="258211F4" w14:textId="6B062C0A" w:rsidR="007A231D" w:rsidRDefault="00B03DA8" w:rsidP="0014378F">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Формування раціону</w:t>
      </w:r>
      <w:r w:rsidR="007A231D" w:rsidRPr="007A231D">
        <w:rPr>
          <w:rFonts w:ascii="Times New Roman" w:hAnsi="Times New Roman" w:cs="Times New Roman"/>
          <w:bCs/>
          <w:color w:val="000000"/>
          <w:sz w:val="28"/>
          <w:szCs w:val="28"/>
        </w:rPr>
        <w:t xml:space="preserve"> за мето</w:t>
      </w:r>
      <w:r>
        <w:rPr>
          <w:rFonts w:ascii="Times New Roman" w:hAnsi="Times New Roman" w:cs="Times New Roman"/>
          <w:bCs/>
          <w:color w:val="000000"/>
          <w:sz w:val="28"/>
          <w:szCs w:val="28"/>
        </w:rPr>
        <w:t>дикою</w:t>
      </w:r>
      <w:r w:rsidR="007A231D" w:rsidRPr="007A231D">
        <w:rPr>
          <w:rFonts w:ascii="Times New Roman" w:hAnsi="Times New Roman" w:cs="Times New Roman"/>
          <w:bCs/>
          <w:color w:val="000000"/>
          <w:sz w:val="28"/>
          <w:szCs w:val="28"/>
        </w:rPr>
        <w:t xml:space="preserve"> </w:t>
      </w:r>
      <w:r w:rsidR="00010114">
        <w:rPr>
          <w:rFonts w:ascii="Times New Roman" w:hAnsi="Times New Roman" w:cs="Times New Roman"/>
          <w:bCs/>
          <w:color w:val="000000"/>
          <w:sz w:val="28"/>
          <w:szCs w:val="28"/>
        </w:rPr>
        <w:t>«</w:t>
      </w:r>
      <w:r w:rsidR="007A231D" w:rsidRPr="007A231D">
        <w:rPr>
          <w:rFonts w:ascii="Times New Roman" w:hAnsi="Times New Roman" w:cs="Times New Roman"/>
          <w:bCs/>
          <w:color w:val="000000"/>
          <w:sz w:val="28"/>
          <w:szCs w:val="28"/>
        </w:rPr>
        <w:t>Гарвардської тарілки</w:t>
      </w:r>
      <w:r w:rsidR="00235360">
        <w:rPr>
          <w:rFonts w:ascii="Times New Roman" w:hAnsi="Times New Roman" w:cs="Times New Roman"/>
          <w:bCs/>
          <w:color w:val="000000"/>
          <w:sz w:val="28"/>
          <w:szCs w:val="28"/>
        </w:rPr>
        <w:t>»</w:t>
      </w:r>
      <w:r w:rsidR="007A231D" w:rsidRPr="007A231D">
        <w:rPr>
          <w:rFonts w:ascii="Times New Roman" w:hAnsi="Times New Roman" w:cs="Times New Roman"/>
          <w:bCs/>
          <w:color w:val="000000"/>
          <w:sz w:val="28"/>
          <w:szCs w:val="28"/>
        </w:rPr>
        <w:t xml:space="preserve"> </w:t>
      </w:r>
      <w:r w:rsidR="00EC2B50">
        <w:rPr>
          <w:rFonts w:ascii="Times New Roman" w:hAnsi="Times New Roman" w:cs="Times New Roman"/>
          <w:bCs/>
          <w:color w:val="000000"/>
          <w:sz w:val="28"/>
          <w:szCs w:val="28"/>
        </w:rPr>
        <w:t>виклика</w:t>
      </w:r>
      <w:r>
        <w:rPr>
          <w:rFonts w:ascii="Times New Roman" w:hAnsi="Times New Roman" w:cs="Times New Roman"/>
          <w:bCs/>
          <w:color w:val="000000"/>
          <w:sz w:val="28"/>
          <w:szCs w:val="28"/>
        </w:rPr>
        <w:t xml:space="preserve">ло деякі </w:t>
      </w:r>
      <w:r w:rsidR="00EC2B50">
        <w:rPr>
          <w:rFonts w:ascii="Times New Roman" w:hAnsi="Times New Roman" w:cs="Times New Roman"/>
          <w:bCs/>
          <w:color w:val="000000"/>
          <w:sz w:val="28"/>
          <w:szCs w:val="28"/>
        </w:rPr>
        <w:t xml:space="preserve">труднощі в учасників обох груп на </w:t>
      </w:r>
      <w:r>
        <w:rPr>
          <w:rFonts w:ascii="Times New Roman" w:hAnsi="Times New Roman" w:cs="Times New Roman"/>
          <w:bCs/>
          <w:color w:val="000000"/>
          <w:sz w:val="28"/>
          <w:szCs w:val="28"/>
        </w:rPr>
        <w:t>старті</w:t>
      </w:r>
      <w:r w:rsidR="00EC2B50">
        <w:rPr>
          <w:rFonts w:ascii="Times New Roman" w:hAnsi="Times New Roman" w:cs="Times New Roman"/>
          <w:bCs/>
          <w:color w:val="000000"/>
          <w:sz w:val="28"/>
          <w:szCs w:val="28"/>
        </w:rPr>
        <w:t xml:space="preserve"> дослідження.</w:t>
      </w:r>
      <w:r w:rsidR="007A231D" w:rsidRPr="007A231D">
        <w:rPr>
          <w:rFonts w:ascii="Times New Roman" w:hAnsi="Times New Roman" w:cs="Times New Roman"/>
          <w:bCs/>
          <w:color w:val="000000"/>
          <w:sz w:val="28"/>
          <w:szCs w:val="28"/>
        </w:rPr>
        <w:t xml:space="preserve"> Основними </w:t>
      </w:r>
      <w:r>
        <w:rPr>
          <w:rFonts w:ascii="Times New Roman" w:hAnsi="Times New Roman" w:cs="Times New Roman"/>
          <w:bCs/>
          <w:color w:val="000000"/>
          <w:sz w:val="28"/>
          <w:szCs w:val="28"/>
        </w:rPr>
        <w:t>проблемами</w:t>
      </w:r>
      <w:r w:rsidR="007A231D" w:rsidRPr="007A231D">
        <w:rPr>
          <w:rFonts w:ascii="Times New Roman" w:hAnsi="Times New Roman" w:cs="Times New Roman"/>
          <w:bCs/>
          <w:color w:val="000000"/>
          <w:sz w:val="28"/>
          <w:szCs w:val="28"/>
        </w:rPr>
        <w:t xml:space="preserve">, з якими </w:t>
      </w:r>
      <w:r w:rsidR="00112536">
        <w:rPr>
          <w:rFonts w:ascii="Times New Roman" w:hAnsi="Times New Roman" w:cs="Times New Roman"/>
          <w:bCs/>
          <w:color w:val="000000"/>
          <w:sz w:val="28"/>
          <w:szCs w:val="28"/>
        </w:rPr>
        <w:t>зіткнулись</w:t>
      </w:r>
      <w:r w:rsidR="007A231D" w:rsidRPr="007A231D">
        <w:rPr>
          <w:rFonts w:ascii="Times New Roman" w:hAnsi="Times New Roman" w:cs="Times New Roman"/>
          <w:bCs/>
          <w:color w:val="000000"/>
          <w:sz w:val="28"/>
          <w:szCs w:val="28"/>
        </w:rPr>
        <w:t xml:space="preserve"> учасники, </w:t>
      </w:r>
      <w:r w:rsidR="00112536">
        <w:rPr>
          <w:rFonts w:ascii="Times New Roman" w:hAnsi="Times New Roman" w:cs="Times New Roman"/>
          <w:bCs/>
          <w:color w:val="000000"/>
          <w:sz w:val="28"/>
          <w:szCs w:val="28"/>
        </w:rPr>
        <w:t>були</w:t>
      </w:r>
      <w:r w:rsidR="000D0E0B">
        <w:rPr>
          <w:rFonts w:ascii="Times New Roman" w:hAnsi="Times New Roman" w:cs="Times New Roman"/>
          <w:bCs/>
          <w:color w:val="000000"/>
          <w:sz w:val="28"/>
          <w:szCs w:val="28"/>
        </w:rPr>
        <w:t>:</w:t>
      </w:r>
      <w:r w:rsidR="007A231D" w:rsidRPr="007A231D">
        <w:rPr>
          <w:rFonts w:ascii="Times New Roman" w:hAnsi="Times New Roman" w:cs="Times New Roman"/>
          <w:bCs/>
          <w:color w:val="000000"/>
          <w:sz w:val="28"/>
          <w:szCs w:val="28"/>
        </w:rPr>
        <w:t xml:space="preserve"> планування </w:t>
      </w:r>
      <w:r w:rsidR="00112536">
        <w:rPr>
          <w:rFonts w:ascii="Times New Roman" w:hAnsi="Times New Roman" w:cs="Times New Roman"/>
          <w:bCs/>
          <w:color w:val="000000"/>
          <w:sz w:val="28"/>
          <w:szCs w:val="28"/>
        </w:rPr>
        <w:t xml:space="preserve">прийомів їжі </w:t>
      </w:r>
      <w:r w:rsidR="007A231D" w:rsidRPr="007A231D">
        <w:rPr>
          <w:rFonts w:ascii="Times New Roman" w:hAnsi="Times New Roman" w:cs="Times New Roman"/>
          <w:bCs/>
          <w:color w:val="000000"/>
          <w:sz w:val="28"/>
          <w:szCs w:val="28"/>
        </w:rPr>
        <w:t>за</w:t>
      </w:r>
      <w:r w:rsidR="00112536">
        <w:rPr>
          <w:rFonts w:ascii="Times New Roman" w:hAnsi="Times New Roman" w:cs="Times New Roman"/>
          <w:bCs/>
          <w:color w:val="000000"/>
          <w:sz w:val="28"/>
          <w:szCs w:val="28"/>
        </w:rPr>
        <w:t>вчасно</w:t>
      </w:r>
      <w:r w:rsidR="007A231D" w:rsidRPr="007A231D">
        <w:rPr>
          <w:rFonts w:ascii="Times New Roman" w:hAnsi="Times New Roman" w:cs="Times New Roman"/>
          <w:bCs/>
          <w:color w:val="000000"/>
          <w:sz w:val="28"/>
          <w:szCs w:val="28"/>
        </w:rPr>
        <w:t xml:space="preserve">, розуміння та </w:t>
      </w:r>
      <w:r w:rsidR="008729FC">
        <w:rPr>
          <w:rFonts w:ascii="Times New Roman" w:hAnsi="Times New Roman" w:cs="Times New Roman"/>
          <w:bCs/>
          <w:color w:val="000000"/>
          <w:sz w:val="28"/>
          <w:szCs w:val="28"/>
        </w:rPr>
        <w:t xml:space="preserve">аналіз </w:t>
      </w:r>
      <w:r w:rsidR="007A231D" w:rsidRPr="007A231D">
        <w:rPr>
          <w:rFonts w:ascii="Times New Roman" w:hAnsi="Times New Roman" w:cs="Times New Roman"/>
          <w:bCs/>
          <w:color w:val="000000"/>
          <w:sz w:val="28"/>
          <w:szCs w:val="28"/>
        </w:rPr>
        <w:t>складу продуктів, а також п</w:t>
      </w:r>
      <w:r w:rsidR="008729FC">
        <w:rPr>
          <w:rFonts w:ascii="Times New Roman" w:hAnsi="Times New Roman" w:cs="Times New Roman"/>
          <w:bCs/>
          <w:color w:val="000000"/>
          <w:sz w:val="28"/>
          <w:szCs w:val="28"/>
        </w:rPr>
        <w:t>ланомірне</w:t>
      </w:r>
      <w:r w:rsidR="007A231D" w:rsidRPr="007A231D">
        <w:rPr>
          <w:rFonts w:ascii="Times New Roman" w:hAnsi="Times New Roman" w:cs="Times New Roman"/>
          <w:bCs/>
          <w:color w:val="000000"/>
          <w:sz w:val="28"/>
          <w:szCs w:val="28"/>
        </w:rPr>
        <w:t xml:space="preserve"> зменшення споживання солодкого</w:t>
      </w:r>
      <w:r w:rsidR="009B4428">
        <w:rPr>
          <w:rFonts w:ascii="Times New Roman" w:hAnsi="Times New Roman" w:cs="Times New Roman"/>
          <w:bCs/>
          <w:color w:val="000000"/>
          <w:sz w:val="28"/>
          <w:szCs w:val="28"/>
        </w:rPr>
        <w:t xml:space="preserve"> (див. рис. 3.2.1)</w:t>
      </w:r>
      <w:r w:rsidR="00EA198F">
        <w:rPr>
          <w:rFonts w:ascii="Times New Roman" w:hAnsi="Times New Roman" w:cs="Times New Roman"/>
          <w:bCs/>
          <w:color w:val="000000"/>
          <w:sz w:val="28"/>
          <w:szCs w:val="28"/>
        </w:rPr>
        <w:t>.</w:t>
      </w:r>
    </w:p>
    <w:p w14:paraId="54AD2ACC" w14:textId="77777777" w:rsidR="000D0E0B" w:rsidRDefault="000D0E0B" w:rsidP="0014378F">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p>
    <w:p w14:paraId="26D006E1" w14:textId="3326CA39" w:rsidR="004E75E0" w:rsidRDefault="00A131E4" w:rsidP="0014378F">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Pr>
          <w:rFonts w:ascii="Times New Roman" w:hAnsi="Times New Roman" w:cs="Times New Roman"/>
          <w:bCs/>
          <w:noProof/>
          <w:color w:val="000000" w:themeColor="text1"/>
          <w:sz w:val="28"/>
          <w:szCs w:val="28"/>
        </w:rPr>
        <w:drawing>
          <wp:inline distT="0" distB="0" distL="0" distR="0" wp14:anchorId="7228C0EC" wp14:editId="215576BC">
            <wp:extent cx="5017135" cy="2681728"/>
            <wp:effectExtent l="0" t="0" r="12065" b="4445"/>
            <wp:docPr id="7" name="Діагра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5C9D6A7D" w14:textId="77777777" w:rsidR="009B4428" w:rsidRDefault="009B4428" w:rsidP="0014378F">
      <w:pPr>
        <w:tabs>
          <w:tab w:val="left" w:pos="504"/>
          <w:tab w:val="left" w:pos="1701"/>
          <w:tab w:val="left" w:pos="2410"/>
        </w:tabs>
        <w:spacing w:after="0" w:line="360" w:lineRule="auto"/>
        <w:ind w:left="1701" w:right="141" w:firstLine="709"/>
        <w:jc w:val="center"/>
        <w:rPr>
          <w:rFonts w:ascii="Times New Roman" w:eastAsia="Times New Roman" w:hAnsi="Times New Roman" w:cs="Times New Roman"/>
          <w:bCs/>
          <w:sz w:val="28"/>
          <w:szCs w:val="28"/>
          <w:lang w:eastAsia="uk-UA"/>
        </w:rPr>
      </w:pPr>
    </w:p>
    <w:p w14:paraId="03EB7AF8" w14:textId="694346B5" w:rsidR="00A131E4" w:rsidRDefault="00A131E4" w:rsidP="0014378F">
      <w:pPr>
        <w:tabs>
          <w:tab w:val="left" w:pos="504"/>
          <w:tab w:val="left" w:pos="1701"/>
          <w:tab w:val="left" w:pos="2410"/>
        </w:tabs>
        <w:spacing w:after="0" w:line="360" w:lineRule="auto"/>
        <w:ind w:left="1701" w:right="141" w:firstLine="709"/>
        <w:jc w:val="center"/>
        <w:rPr>
          <w:rFonts w:ascii="Times New Roman" w:eastAsia="Times New Roman" w:hAnsi="Times New Roman" w:cs="Times New Roman"/>
          <w:bCs/>
          <w:sz w:val="28"/>
          <w:szCs w:val="28"/>
          <w:lang w:eastAsia="uk-UA"/>
        </w:rPr>
      </w:pPr>
      <w:r w:rsidRPr="00033107">
        <w:rPr>
          <w:rFonts w:ascii="Times New Roman" w:eastAsia="Times New Roman" w:hAnsi="Times New Roman" w:cs="Times New Roman"/>
          <w:bCs/>
          <w:sz w:val="28"/>
          <w:szCs w:val="28"/>
          <w:lang w:eastAsia="uk-UA"/>
        </w:rPr>
        <w:t>Рис</w:t>
      </w:r>
      <w:r w:rsidR="009B4428">
        <w:rPr>
          <w:rFonts w:ascii="Times New Roman" w:eastAsia="Times New Roman" w:hAnsi="Times New Roman" w:cs="Times New Roman"/>
          <w:bCs/>
          <w:sz w:val="28"/>
          <w:szCs w:val="28"/>
          <w:lang w:eastAsia="uk-UA"/>
        </w:rPr>
        <w:t>унок</w:t>
      </w:r>
      <w:r w:rsidRPr="00033107">
        <w:rPr>
          <w:rFonts w:ascii="Times New Roman" w:eastAsia="Times New Roman" w:hAnsi="Times New Roman" w:cs="Times New Roman"/>
          <w:bCs/>
          <w:sz w:val="28"/>
          <w:szCs w:val="28"/>
          <w:lang w:eastAsia="uk-UA"/>
        </w:rPr>
        <w:t xml:space="preserve"> 3.</w:t>
      </w:r>
      <w:r w:rsidR="00202170">
        <w:rPr>
          <w:rFonts w:ascii="Times New Roman" w:eastAsia="Times New Roman" w:hAnsi="Times New Roman" w:cs="Times New Roman"/>
          <w:bCs/>
          <w:sz w:val="28"/>
          <w:szCs w:val="28"/>
          <w:lang w:eastAsia="uk-UA"/>
        </w:rPr>
        <w:t>2</w:t>
      </w:r>
      <w:r w:rsidR="009B4428">
        <w:rPr>
          <w:rFonts w:ascii="Times New Roman" w:eastAsia="Times New Roman" w:hAnsi="Times New Roman" w:cs="Times New Roman"/>
          <w:bCs/>
          <w:sz w:val="28"/>
          <w:szCs w:val="28"/>
          <w:lang w:eastAsia="uk-UA"/>
        </w:rPr>
        <w:t>.1 –</w:t>
      </w:r>
      <w:r w:rsidRPr="00033107">
        <w:rPr>
          <w:rFonts w:ascii="Times New Roman" w:eastAsia="Times New Roman" w:hAnsi="Times New Roman" w:cs="Times New Roman"/>
          <w:bCs/>
          <w:sz w:val="28"/>
          <w:szCs w:val="28"/>
          <w:lang w:eastAsia="uk-UA"/>
        </w:rPr>
        <w:t xml:space="preserve"> </w:t>
      </w:r>
      <w:r w:rsidR="009B4428">
        <w:rPr>
          <w:rFonts w:ascii="Times New Roman" w:eastAsia="Times New Roman" w:hAnsi="Times New Roman" w:cs="Times New Roman"/>
          <w:bCs/>
          <w:sz w:val="28"/>
          <w:szCs w:val="28"/>
          <w:lang w:eastAsia="uk-UA"/>
        </w:rPr>
        <w:t>Основні т</w:t>
      </w:r>
      <w:r w:rsidR="000B1884">
        <w:rPr>
          <w:rFonts w:ascii="Times New Roman" w:eastAsia="Times New Roman" w:hAnsi="Times New Roman" w:cs="Times New Roman"/>
          <w:bCs/>
          <w:sz w:val="28"/>
          <w:szCs w:val="28"/>
          <w:lang w:eastAsia="uk-UA"/>
        </w:rPr>
        <w:t>руднощі в орган</w:t>
      </w:r>
      <w:r w:rsidR="00D52C95">
        <w:rPr>
          <w:rFonts w:ascii="Times New Roman" w:eastAsia="Times New Roman" w:hAnsi="Times New Roman" w:cs="Times New Roman"/>
          <w:bCs/>
          <w:sz w:val="28"/>
          <w:szCs w:val="28"/>
          <w:lang w:eastAsia="uk-UA"/>
        </w:rPr>
        <w:t>ізації збалансованого раціону</w:t>
      </w:r>
      <w:r w:rsidR="009B4428">
        <w:rPr>
          <w:rFonts w:ascii="Times New Roman" w:eastAsia="Times New Roman" w:hAnsi="Times New Roman" w:cs="Times New Roman"/>
          <w:bCs/>
          <w:sz w:val="28"/>
          <w:szCs w:val="28"/>
          <w:lang w:eastAsia="uk-UA"/>
        </w:rPr>
        <w:t xml:space="preserve"> учасників</w:t>
      </w:r>
    </w:p>
    <w:p w14:paraId="2CD50969" w14:textId="77777777" w:rsidR="009B4428" w:rsidRPr="00033107" w:rsidRDefault="009B4428" w:rsidP="0014378F">
      <w:pPr>
        <w:tabs>
          <w:tab w:val="left" w:pos="504"/>
          <w:tab w:val="left" w:pos="1701"/>
          <w:tab w:val="left" w:pos="2410"/>
        </w:tabs>
        <w:spacing w:after="0" w:line="360" w:lineRule="auto"/>
        <w:ind w:left="1701" w:right="141" w:firstLine="709"/>
        <w:jc w:val="center"/>
        <w:rPr>
          <w:rFonts w:ascii="Times New Roman" w:eastAsia="Times New Roman" w:hAnsi="Times New Roman" w:cs="Times New Roman"/>
          <w:bCs/>
          <w:sz w:val="28"/>
          <w:szCs w:val="28"/>
          <w:lang w:val="ru-RU" w:eastAsia="uk-UA"/>
        </w:rPr>
      </w:pPr>
    </w:p>
    <w:p w14:paraId="5CA314DA" w14:textId="1F5CBE81" w:rsidR="007A231D" w:rsidRPr="007A231D" w:rsidRDefault="007A231D" w:rsidP="0014378F">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7A231D">
        <w:rPr>
          <w:rFonts w:ascii="Times New Roman" w:hAnsi="Times New Roman" w:cs="Times New Roman"/>
          <w:bCs/>
          <w:color w:val="000000"/>
          <w:sz w:val="28"/>
          <w:szCs w:val="28"/>
        </w:rPr>
        <w:t>Більш</w:t>
      </w:r>
      <w:r w:rsidR="006649A1">
        <w:rPr>
          <w:rFonts w:ascii="Times New Roman" w:hAnsi="Times New Roman" w:cs="Times New Roman"/>
          <w:bCs/>
          <w:color w:val="000000"/>
          <w:sz w:val="28"/>
          <w:szCs w:val="28"/>
        </w:rPr>
        <w:t>а частина</w:t>
      </w:r>
      <w:r w:rsidRPr="007A231D">
        <w:rPr>
          <w:rFonts w:ascii="Times New Roman" w:hAnsi="Times New Roman" w:cs="Times New Roman"/>
          <w:bCs/>
          <w:color w:val="000000"/>
          <w:sz w:val="28"/>
          <w:szCs w:val="28"/>
        </w:rPr>
        <w:t xml:space="preserve"> учасників </w:t>
      </w:r>
      <w:r w:rsidR="006649A1">
        <w:rPr>
          <w:rFonts w:ascii="Times New Roman" w:hAnsi="Times New Roman" w:cs="Times New Roman"/>
          <w:bCs/>
          <w:color w:val="000000"/>
          <w:sz w:val="28"/>
          <w:szCs w:val="28"/>
        </w:rPr>
        <w:t xml:space="preserve">в обох групах </w:t>
      </w:r>
      <w:r w:rsidRPr="007A231D">
        <w:rPr>
          <w:rFonts w:ascii="Times New Roman" w:hAnsi="Times New Roman" w:cs="Times New Roman"/>
          <w:bCs/>
          <w:color w:val="000000"/>
          <w:sz w:val="28"/>
          <w:szCs w:val="28"/>
        </w:rPr>
        <w:t>до початку дослідження не плану</w:t>
      </w:r>
      <w:r w:rsidR="007A1C36">
        <w:rPr>
          <w:rFonts w:ascii="Times New Roman" w:hAnsi="Times New Roman" w:cs="Times New Roman"/>
          <w:bCs/>
          <w:color w:val="000000"/>
          <w:sz w:val="28"/>
          <w:szCs w:val="28"/>
        </w:rPr>
        <w:t xml:space="preserve">вали </w:t>
      </w:r>
      <w:r w:rsidR="006649A1">
        <w:rPr>
          <w:rFonts w:ascii="Times New Roman" w:hAnsi="Times New Roman" w:cs="Times New Roman"/>
          <w:bCs/>
          <w:color w:val="000000"/>
          <w:sz w:val="28"/>
          <w:szCs w:val="28"/>
        </w:rPr>
        <w:t>свій раціон</w:t>
      </w:r>
      <w:r w:rsidRPr="007A231D">
        <w:rPr>
          <w:rFonts w:ascii="Times New Roman" w:hAnsi="Times New Roman" w:cs="Times New Roman"/>
          <w:bCs/>
          <w:color w:val="000000"/>
          <w:sz w:val="28"/>
          <w:szCs w:val="28"/>
        </w:rPr>
        <w:t xml:space="preserve">, що </w:t>
      </w:r>
      <w:r w:rsidR="00E26E3B">
        <w:rPr>
          <w:rFonts w:ascii="Times New Roman" w:hAnsi="Times New Roman" w:cs="Times New Roman"/>
          <w:bCs/>
          <w:color w:val="000000"/>
          <w:sz w:val="28"/>
          <w:szCs w:val="28"/>
        </w:rPr>
        <w:t>демонстрували</w:t>
      </w:r>
      <w:r w:rsidRPr="007A231D">
        <w:rPr>
          <w:rFonts w:ascii="Times New Roman" w:hAnsi="Times New Roman" w:cs="Times New Roman"/>
          <w:bCs/>
          <w:color w:val="000000"/>
          <w:sz w:val="28"/>
          <w:szCs w:val="28"/>
        </w:rPr>
        <w:t xml:space="preserve"> нерегулярн</w:t>
      </w:r>
      <w:r w:rsidR="00E26E3B">
        <w:rPr>
          <w:rFonts w:ascii="Times New Roman" w:hAnsi="Times New Roman" w:cs="Times New Roman"/>
          <w:bCs/>
          <w:color w:val="000000"/>
          <w:sz w:val="28"/>
          <w:szCs w:val="28"/>
        </w:rPr>
        <w:t>і</w:t>
      </w:r>
      <w:r w:rsidRPr="007A231D">
        <w:rPr>
          <w:rFonts w:ascii="Times New Roman" w:hAnsi="Times New Roman" w:cs="Times New Roman"/>
          <w:bCs/>
          <w:color w:val="000000"/>
          <w:sz w:val="28"/>
          <w:szCs w:val="28"/>
        </w:rPr>
        <w:t xml:space="preserve"> прийом</w:t>
      </w:r>
      <w:r w:rsidR="00E26E3B">
        <w:rPr>
          <w:rFonts w:ascii="Times New Roman" w:hAnsi="Times New Roman" w:cs="Times New Roman"/>
          <w:bCs/>
          <w:color w:val="000000"/>
          <w:sz w:val="28"/>
          <w:szCs w:val="28"/>
        </w:rPr>
        <w:t>и</w:t>
      </w:r>
      <w:r w:rsidRPr="007A231D">
        <w:rPr>
          <w:rFonts w:ascii="Times New Roman" w:hAnsi="Times New Roman" w:cs="Times New Roman"/>
          <w:bCs/>
          <w:color w:val="000000"/>
          <w:sz w:val="28"/>
          <w:szCs w:val="28"/>
        </w:rPr>
        <w:t xml:space="preserve"> їжі та част</w:t>
      </w:r>
      <w:r w:rsidR="00E26E3B">
        <w:rPr>
          <w:rFonts w:ascii="Times New Roman" w:hAnsi="Times New Roman" w:cs="Times New Roman"/>
          <w:bCs/>
          <w:color w:val="000000"/>
          <w:sz w:val="28"/>
          <w:szCs w:val="28"/>
        </w:rPr>
        <w:t>і</w:t>
      </w:r>
      <w:r w:rsidR="0023338A">
        <w:rPr>
          <w:rFonts w:ascii="Times New Roman" w:hAnsi="Times New Roman" w:cs="Times New Roman"/>
          <w:bCs/>
          <w:color w:val="000000"/>
          <w:sz w:val="28"/>
          <w:szCs w:val="28"/>
        </w:rPr>
        <w:t xml:space="preserve"> перекус</w:t>
      </w:r>
      <w:r w:rsidR="00E26E3B">
        <w:rPr>
          <w:rFonts w:ascii="Times New Roman" w:hAnsi="Times New Roman" w:cs="Times New Roman"/>
          <w:bCs/>
          <w:color w:val="000000"/>
          <w:sz w:val="28"/>
          <w:szCs w:val="28"/>
        </w:rPr>
        <w:t>и</w:t>
      </w:r>
      <w:r w:rsidR="0023338A">
        <w:rPr>
          <w:rFonts w:ascii="Times New Roman" w:hAnsi="Times New Roman" w:cs="Times New Roman"/>
          <w:bCs/>
          <w:color w:val="000000"/>
          <w:sz w:val="28"/>
          <w:szCs w:val="28"/>
        </w:rPr>
        <w:t xml:space="preserve"> </w:t>
      </w:r>
      <w:r w:rsidRPr="007A231D">
        <w:rPr>
          <w:rFonts w:ascii="Times New Roman" w:hAnsi="Times New Roman" w:cs="Times New Roman"/>
          <w:bCs/>
          <w:color w:val="000000"/>
          <w:sz w:val="28"/>
          <w:szCs w:val="28"/>
        </w:rPr>
        <w:t>протягом дня. При переході на нов</w:t>
      </w:r>
      <w:r w:rsidR="00E26E3B">
        <w:rPr>
          <w:rFonts w:ascii="Times New Roman" w:hAnsi="Times New Roman" w:cs="Times New Roman"/>
          <w:bCs/>
          <w:color w:val="000000"/>
          <w:sz w:val="28"/>
          <w:szCs w:val="28"/>
        </w:rPr>
        <w:t>у</w:t>
      </w:r>
      <w:r w:rsidRPr="007A231D">
        <w:rPr>
          <w:rFonts w:ascii="Times New Roman" w:hAnsi="Times New Roman" w:cs="Times New Roman"/>
          <w:bCs/>
          <w:color w:val="000000"/>
          <w:sz w:val="28"/>
          <w:szCs w:val="28"/>
        </w:rPr>
        <w:t xml:space="preserve"> </w:t>
      </w:r>
      <w:r w:rsidR="00E26E3B">
        <w:rPr>
          <w:rFonts w:ascii="Times New Roman" w:hAnsi="Times New Roman" w:cs="Times New Roman"/>
          <w:bCs/>
          <w:color w:val="000000"/>
          <w:sz w:val="28"/>
          <w:szCs w:val="28"/>
        </w:rPr>
        <w:t>методику харчування</w:t>
      </w:r>
      <w:r w:rsidRPr="007A231D">
        <w:rPr>
          <w:rFonts w:ascii="Times New Roman" w:hAnsi="Times New Roman" w:cs="Times New Roman"/>
          <w:bCs/>
          <w:color w:val="000000"/>
          <w:sz w:val="28"/>
          <w:szCs w:val="28"/>
        </w:rPr>
        <w:t xml:space="preserve"> б</w:t>
      </w:r>
      <w:r w:rsidR="00E26E3B">
        <w:rPr>
          <w:rFonts w:ascii="Times New Roman" w:hAnsi="Times New Roman" w:cs="Times New Roman"/>
          <w:bCs/>
          <w:color w:val="000000"/>
          <w:sz w:val="28"/>
          <w:szCs w:val="28"/>
        </w:rPr>
        <w:t xml:space="preserve">ільшість </w:t>
      </w:r>
      <w:r w:rsidRPr="007A231D">
        <w:rPr>
          <w:rFonts w:ascii="Times New Roman" w:hAnsi="Times New Roman" w:cs="Times New Roman"/>
          <w:bCs/>
          <w:color w:val="000000"/>
          <w:sz w:val="28"/>
          <w:szCs w:val="28"/>
        </w:rPr>
        <w:t xml:space="preserve">учасників </w:t>
      </w:r>
      <w:r w:rsidR="00E26E3B">
        <w:rPr>
          <w:rFonts w:ascii="Times New Roman" w:hAnsi="Times New Roman" w:cs="Times New Roman"/>
          <w:bCs/>
          <w:color w:val="000000"/>
          <w:sz w:val="28"/>
          <w:szCs w:val="28"/>
        </w:rPr>
        <w:t>за</w:t>
      </w:r>
      <w:r w:rsidRPr="007A231D">
        <w:rPr>
          <w:rFonts w:ascii="Times New Roman" w:hAnsi="Times New Roman" w:cs="Times New Roman"/>
          <w:bCs/>
          <w:color w:val="000000"/>
          <w:sz w:val="28"/>
          <w:szCs w:val="28"/>
        </w:rPr>
        <w:t xml:space="preserve">значали, що планування </w:t>
      </w:r>
      <w:r w:rsidR="00A43D52">
        <w:rPr>
          <w:rFonts w:ascii="Times New Roman" w:hAnsi="Times New Roman" w:cs="Times New Roman"/>
          <w:bCs/>
          <w:color w:val="000000"/>
          <w:sz w:val="28"/>
          <w:szCs w:val="28"/>
        </w:rPr>
        <w:t>прийомів їжі</w:t>
      </w:r>
      <w:r w:rsidRPr="007A231D">
        <w:rPr>
          <w:rFonts w:ascii="Times New Roman" w:hAnsi="Times New Roman" w:cs="Times New Roman"/>
          <w:bCs/>
          <w:color w:val="000000"/>
          <w:sz w:val="28"/>
          <w:szCs w:val="28"/>
        </w:rPr>
        <w:t xml:space="preserve"> на день заздалегідь </w:t>
      </w:r>
      <w:r w:rsidRPr="007A231D">
        <w:rPr>
          <w:rFonts w:ascii="Times New Roman" w:hAnsi="Times New Roman" w:cs="Times New Roman"/>
          <w:bCs/>
          <w:color w:val="000000"/>
          <w:sz w:val="28"/>
          <w:szCs w:val="28"/>
        </w:rPr>
        <w:lastRenderedPageBreak/>
        <w:t xml:space="preserve">вимагало </w:t>
      </w:r>
      <w:r w:rsidR="00A43D52">
        <w:rPr>
          <w:rFonts w:ascii="Times New Roman" w:hAnsi="Times New Roman" w:cs="Times New Roman"/>
          <w:bCs/>
          <w:color w:val="000000"/>
          <w:sz w:val="28"/>
          <w:szCs w:val="28"/>
        </w:rPr>
        <w:t xml:space="preserve">додаткового </w:t>
      </w:r>
      <w:r w:rsidRPr="007A231D">
        <w:rPr>
          <w:rFonts w:ascii="Times New Roman" w:hAnsi="Times New Roman" w:cs="Times New Roman"/>
          <w:bCs/>
          <w:color w:val="000000"/>
          <w:sz w:val="28"/>
          <w:szCs w:val="28"/>
        </w:rPr>
        <w:t xml:space="preserve">часу. Зокрема, учасникам </w:t>
      </w:r>
      <w:r w:rsidR="002F214D">
        <w:rPr>
          <w:rFonts w:ascii="Times New Roman" w:hAnsi="Times New Roman" w:cs="Times New Roman"/>
          <w:bCs/>
          <w:color w:val="000000"/>
          <w:sz w:val="28"/>
          <w:szCs w:val="28"/>
        </w:rPr>
        <w:t>необхідно</w:t>
      </w:r>
      <w:r w:rsidRPr="007A231D">
        <w:rPr>
          <w:rFonts w:ascii="Times New Roman" w:hAnsi="Times New Roman" w:cs="Times New Roman"/>
          <w:bCs/>
          <w:color w:val="000000"/>
          <w:sz w:val="28"/>
          <w:szCs w:val="28"/>
        </w:rPr>
        <w:t xml:space="preserve"> було </w:t>
      </w:r>
      <w:r w:rsidR="002F214D">
        <w:rPr>
          <w:rFonts w:ascii="Times New Roman" w:hAnsi="Times New Roman" w:cs="Times New Roman"/>
          <w:bCs/>
          <w:color w:val="000000"/>
          <w:sz w:val="28"/>
          <w:szCs w:val="28"/>
        </w:rPr>
        <w:t>розуміти</w:t>
      </w:r>
      <w:r w:rsidRPr="007A231D">
        <w:rPr>
          <w:rFonts w:ascii="Times New Roman" w:hAnsi="Times New Roman" w:cs="Times New Roman"/>
          <w:bCs/>
          <w:color w:val="000000"/>
          <w:sz w:val="28"/>
          <w:szCs w:val="28"/>
        </w:rPr>
        <w:t xml:space="preserve">, які продукти належать до </w:t>
      </w:r>
      <w:r w:rsidR="002F214D">
        <w:rPr>
          <w:rFonts w:ascii="Times New Roman" w:hAnsi="Times New Roman" w:cs="Times New Roman"/>
          <w:bCs/>
          <w:color w:val="000000"/>
          <w:sz w:val="28"/>
          <w:szCs w:val="28"/>
        </w:rPr>
        <w:t>групи</w:t>
      </w:r>
      <w:r w:rsidRPr="007A231D">
        <w:rPr>
          <w:rFonts w:ascii="Times New Roman" w:hAnsi="Times New Roman" w:cs="Times New Roman"/>
          <w:bCs/>
          <w:color w:val="000000"/>
          <w:sz w:val="28"/>
          <w:szCs w:val="28"/>
        </w:rPr>
        <w:t xml:space="preserve"> </w:t>
      </w:r>
      <w:r w:rsidR="002F214D" w:rsidRPr="007A231D">
        <w:rPr>
          <w:rFonts w:ascii="Times New Roman" w:hAnsi="Times New Roman" w:cs="Times New Roman"/>
          <w:bCs/>
          <w:color w:val="000000"/>
          <w:sz w:val="28"/>
          <w:szCs w:val="28"/>
        </w:rPr>
        <w:t>вуглеводів</w:t>
      </w:r>
      <w:r w:rsidR="002F214D">
        <w:rPr>
          <w:rFonts w:ascii="Times New Roman" w:hAnsi="Times New Roman" w:cs="Times New Roman"/>
          <w:bCs/>
          <w:color w:val="000000"/>
          <w:sz w:val="28"/>
          <w:szCs w:val="28"/>
        </w:rPr>
        <w:t xml:space="preserve">, </w:t>
      </w:r>
      <w:r w:rsidRPr="007A231D">
        <w:rPr>
          <w:rFonts w:ascii="Times New Roman" w:hAnsi="Times New Roman" w:cs="Times New Roman"/>
          <w:bCs/>
          <w:color w:val="000000"/>
          <w:sz w:val="28"/>
          <w:szCs w:val="28"/>
        </w:rPr>
        <w:t>білків</w:t>
      </w:r>
      <w:r w:rsidR="002F214D">
        <w:rPr>
          <w:rFonts w:ascii="Times New Roman" w:hAnsi="Times New Roman" w:cs="Times New Roman"/>
          <w:bCs/>
          <w:color w:val="000000"/>
          <w:sz w:val="28"/>
          <w:szCs w:val="28"/>
        </w:rPr>
        <w:t xml:space="preserve">, чи </w:t>
      </w:r>
      <w:r w:rsidRPr="007A231D">
        <w:rPr>
          <w:rFonts w:ascii="Times New Roman" w:hAnsi="Times New Roman" w:cs="Times New Roman"/>
          <w:bCs/>
          <w:color w:val="000000"/>
          <w:sz w:val="28"/>
          <w:szCs w:val="28"/>
        </w:rPr>
        <w:t xml:space="preserve">жирів, а також контролювати </w:t>
      </w:r>
      <w:r w:rsidR="00C802DC">
        <w:rPr>
          <w:rFonts w:ascii="Times New Roman" w:hAnsi="Times New Roman" w:cs="Times New Roman"/>
          <w:bCs/>
          <w:color w:val="000000"/>
          <w:sz w:val="28"/>
          <w:szCs w:val="28"/>
        </w:rPr>
        <w:t>розмір</w:t>
      </w:r>
      <w:r w:rsidRPr="007A231D">
        <w:rPr>
          <w:rFonts w:ascii="Times New Roman" w:hAnsi="Times New Roman" w:cs="Times New Roman"/>
          <w:bCs/>
          <w:color w:val="000000"/>
          <w:sz w:val="28"/>
          <w:szCs w:val="28"/>
        </w:rPr>
        <w:t xml:space="preserve"> порцій.</w:t>
      </w:r>
    </w:p>
    <w:p w14:paraId="4EDB79A0" w14:textId="04FC8353" w:rsidR="007A231D" w:rsidRPr="007A231D" w:rsidRDefault="007A231D" w:rsidP="0014378F">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7A231D">
        <w:rPr>
          <w:rFonts w:ascii="Times New Roman" w:hAnsi="Times New Roman" w:cs="Times New Roman"/>
          <w:bCs/>
          <w:color w:val="000000"/>
          <w:sz w:val="28"/>
          <w:szCs w:val="28"/>
        </w:rPr>
        <w:t>Для полегшення ц</w:t>
      </w:r>
      <w:r w:rsidR="00B5512C">
        <w:rPr>
          <w:rFonts w:ascii="Times New Roman" w:hAnsi="Times New Roman" w:cs="Times New Roman"/>
          <w:bCs/>
          <w:color w:val="000000"/>
          <w:sz w:val="28"/>
          <w:szCs w:val="28"/>
        </w:rPr>
        <w:t xml:space="preserve">ієї задачі </w:t>
      </w:r>
      <w:r w:rsidRPr="007A231D">
        <w:rPr>
          <w:rFonts w:ascii="Times New Roman" w:hAnsi="Times New Roman" w:cs="Times New Roman"/>
          <w:bCs/>
          <w:color w:val="000000"/>
          <w:sz w:val="28"/>
          <w:szCs w:val="28"/>
        </w:rPr>
        <w:t xml:space="preserve">проводилися </w:t>
      </w:r>
      <w:r w:rsidR="00B5512C">
        <w:rPr>
          <w:rFonts w:ascii="Times New Roman" w:hAnsi="Times New Roman" w:cs="Times New Roman"/>
          <w:bCs/>
          <w:color w:val="000000"/>
          <w:sz w:val="28"/>
          <w:szCs w:val="28"/>
        </w:rPr>
        <w:t>ознайомчі онлайн-зустрічі з учасниками</w:t>
      </w:r>
      <w:r w:rsidRPr="007A231D">
        <w:rPr>
          <w:rFonts w:ascii="Times New Roman" w:hAnsi="Times New Roman" w:cs="Times New Roman"/>
          <w:bCs/>
          <w:color w:val="000000"/>
          <w:sz w:val="28"/>
          <w:szCs w:val="28"/>
        </w:rPr>
        <w:t>, де пояснюв</w:t>
      </w:r>
      <w:r w:rsidR="00E41B9D">
        <w:rPr>
          <w:rFonts w:ascii="Times New Roman" w:hAnsi="Times New Roman" w:cs="Times New Roman"/>
          <w:bCs/>
          <w:color w:val="000000"/>
          <w:sz w:val="28"/>
          <w:szCs w:val="28"/>
        </w:rPr>
        <w:t>ались</w:t>
      </w:r>
      <w:r w:rsidRPr="007A231D">
        <w:rPr>
          <w:rFonts w:ascii="Times New Roman" w:hAnsi="Times New Roman" w:cs="Times New Roman"/>
          <w:bCs/>
          <w:color w:val="000000"/>
          <w:sz w:val="28"/>
          <w:szCs w:val="28"/>
        </w:rPr>
        <w:t xml:space="preserve"> </w:t>
      </w:r>
      <w:r w:rsidR="00B5512C">
        <w:rPr>
          <w:rFonts w:ascii="Times New Roman" w:hAnsi="Times New Roman" w:cs="Times New Roman"/>
          <w:bCs/>
          <w:color w:val="000000"/>
          <w:sz w:val="28"/>
          <w:szCs w:val="28"/>
        </w:rPr>
        <w:t xml:space="preserve">головні </w:t>
      </w:r>
      <w:r w:rsidRPr="007A231D">
        <w:rPr>
          <w:rFonts w:ascii="Times New Roman" w:hAnsi="Times New Roman" w:cs="Times New Roman"/>
          <w:bCs/>
          <w:color w:val="000000"/>
          <w:sz w:val="28"/>
          <w:szCs w:val="28"/>
        </w:rPr>
        <w:t xml:space="preserve">принципи </w:t>
      </w:r>
      <w:r w:rsidR="00B5512C">
        <w:rPr>
          <w:rFonts w:ascii="Times New Roman" w:hAnsi="Times New Roman" w:cs="Times New Roman"/>
          <w:bCs/>
          <w:color w:val="000000"/>
          <w:sz w:val="28"/>
          <w:szCs w:val="28"/>
        </w:rPr>
        <w:t>розподілення</w:t>
      </w:r>
      <w:r w:rsidRPr="007A231D">
        <w:rPr>
          <w:rFonts w:ascii="Times New Roman" w:hAnsi="Times New Roman" w:cs="Times New Roman"/>
          <w:bCs/>
          <w:color w:val="000000"/>
          <w:sz w:val="28"/>
          <w:szCs w:val="28"/>
        </w:rPr>
        <w:t xml:space="preserve"> харчових груп. Учасники </w:t>
      </w:r>
      <w:r w:rsidR="005D07DF">
        <w:rPr>
          <w:rFonts w:ascii="Times New Roman" w:hAnsi="Times New Roman" w:cs="Times New Roman"/>
          <w:bCs/>
          <w:color w:val="000000"/>
          <w:sz w:val="28"/>
          <w:szCs w:val="28"/>
        </w:rPr>
        <w:t>вчились</w:t>
      </w:r>
      <w:r w:rsidRPr="007A231D">
        <w:rPr>
          <w:rFonts w:ascii="Times New Roman" w:hAnsi="Times New Roman" w:cs="Times New Roman"/>
          <w:bCs/>
          <w:color w:val="000000"/>
          <w:sz w:val="28"/>
          <w:szCs w:val="28"/>
        </w:rPr>
        <w:t xml:space="preserve"> </w:t>
      </w:r>
      <w:r w:rsidR="005D07DF">
        <w:rPr>
          <w:rFonts w:ascii="Times New Roman" w:hAnsi="Times New Roman" w:cs="Times New Roman"/>
          <w:bCs/>
          <w:color w:val="000000"/>
          <w:sz w:val="28"/>
          <w:szCs w:val="28"/>
        </w:rPr>
        <w:t>урізноманітнювати</w:t>
      </w:r>
      <w:r w:rsidRPr="007A231D">
        <w:rPr>
          <w:rFonts w:ascii="Times New Roman" w:hAnsi="Times New Roman" w:cs="Times New Roman"/>
          <w:bCs/>
          <w:color w:val="000000"/>
          <w:sz w:val="28"/>
          <w:szCs w:val="28"/>
        </w:rPr>
        <w:t xml:space="preserve"> комбінації страв, </w:t>
      </w:r>
      <w:r w:rsidR="005D07DF">
        <w:rPr>
          <w:rFonts w:ascii="Times New Roman" w:hAnsi="Times New Roman" w:cs="Times New Roman"/>
          <w:bCs/>
          <w:color w:val="000000"/>
          <w:sz w:val="28"/>
          <w:szCs w:val="28"/>
        </w:rPr>
        <w:t>зважаючи на</w:t>
      </w:r>
      <w:r w:rsidRPr="007A231D">
        <w:rPr>
          <w:rFonts w:ascii="Times New Roman" w:hAnsi="Times New Roman" w:cs="Times New Roman"/>
          <w:bCs/>
          <w:color w:val="000000"/>
          <w:sz w:val="28"/>
          <w:szCs w:val="28"/>
        </w:rPr>
        <w:t xml:space="preserve"> пропорції білків, жирів та вуглеводів </w:t>
      </w:r>
      <w:r w:rsidR="005D07DF">
        <w:rPr>
          <w:rFonts w:ascii="Times New Roman" w:hAnsi="Times New Roman" w:cs="Times New Roman"/>
          <w:bCs/>
          <w:color w:val="000000"/>
          <w:sz w:val="28"/>
          <w:szCs w:val="28"/>
        </w:rPr>
        <w:t xml:space="preserve">згідно з </w:t>
      </w:r>
      <w:r w:rsidRPr="007A231D">
        <w:rPr>
          <w:rFonts w:ascii="Times New Roman" w:hAnsi="Times New Roman" w:cs="Times New Roman"/>
          <w:bCs/>
          <w:color w:val="000000"/>
          <w:sz w:val="28"/>
          <w:szCs w:val="28"/>
        </w:rPr>
        <w:t>рекомендаці</w:t>
      </w:r>
      <w:r w:rsidR="00EC46E2">
        <w:rPr>
          <w:rFonts w:ascii="Times New Roman" w:hAnsi="Times New Roman" w:cs="Times New Roman"/>
          <w:bCs/>
          <w:color w:val="000000"/>
          <w:sz w:val="28"/>
          <w:szCs w:val="28"/>
        </w:rPr>
        <w:t>ями</w:t>
      </w:r>
      <w:r w:rsidRPr="007A231D">
        <w:rPr>
          <w:rFonts w:ascii="Times New Roman" w:hAnsi="Times New Roman" w:cs="Times New Roman"/>
          <w:bCs/>
          <w:color w:val="000000"/>
          <w:sz w:val="28"/>
          <w:szCs w:val="28"/>
        </w:rPr>
        <w:t xml:space="preserve"> </w:t>
      </w:r>
      <w:r w:rsidR="00EC46E2">
        <w:rPr>
          <w:rFonts w:ascii="Times New Roman" w:hAnsi="Times New Roman" w:cs="Times New Roman"/>
          <w:bCs/>
          <w:color w:val="000000"/>
          <w:sz w:val="28"/>
          <w:szCs w:val="28"/>
        </w:rPr>
        <w:t>«</w:t>
      </w:r>
      <w:r w:rsidRPr="007A231D">
        <w:rPr>
          <w:rFonts w:ascii="Times New Roman" w:hAnsi="Times New Roman" w:cs="Times New Roman"/>
          <w:bCs/>
          <w:color w:val="000000"/>
          <w:sz w:val="28"/>
          <w:szCs w:val="28"/>
        </w:rPr>
        <w:t>Гарвардської тарілки</w:t>
      </w:r>
      <w:r w:rsidR="00EC46E2">
        <w:rPr>
          <w:rFonts w:ascii="Times New Roman" w:hAnsi="Times New Roman" w:cs="Times New Roman"/>
          <w:bCs/>
          <w:color w:val="000000"/>
          <w:sz w:val="28"/>
          <w:szCs w:val="28"/>
        </w:rPr>
        <w:t>»</w:t>
      </w:r>
      <w:r w:rsidRPr="007A231D">
        <w:rPr>
          <w:rFonts w:ascii="Times New Roman" w:hAnsi="Times New Roman" w:cs="Times New Roman"/>
          <w:bCs/>
          <w:color w:val="000000"/>
          <w:sz w:val="28"/>
          <w:szCs w:val="28"/>
        </w:rPr>
        <w:t>. Завдяки п</w:t>
      </w:r>
      <w:r w:rsidR="00EC46E2">
        <w:rPr>
          <w:rFonts w:ascii="Times New Roman" w:hAnsi="Times New Roman" w:cs="Times New Roman"/>
          <w:bCs/>
          <w:color w:val="000000"/>
          <w:sz w:val="28"/>
          <w:szCs w:val="28"/>
        </w:rPr>
        <w:t>лавному</w:t>
      </w:r>
      <w:r w:rsidRPr="007A231D">
        <w:rPr>
          <w:rFonts w:ascii="Times New Roman" w:hAnsi="Times New Roman" w:cs="Times New Roman"/>
          <w:bCs/>
          <w:color w:val="000000"/>
          <w:sz w:val="28"/>
          <w:szCs w:val="28"/>
        </w:rPr>
        <w:t xml:space="preserve"> переходу та </w:t>
      </w:r>
      <w:r w:rsidR="00EC46E2">
        <w:rPr>
          <w:rFonts w:ascii="Times New Roman" w:hAnsi="Times New Roman" w:cs="Times New Roman"/>
          <w:bCs/>
          <w:color w:val="000000"/>
          <w:sz w:val="28"/>
          <w:szCs w:val="28"/>
        </w:rPr>
        <w:t>наочним інструментам</w:t>
      </w:r>
      <w:r w:rsidRPr="007A231D">
        <w:rPr>
          <w:rFonts w:ascii="Times New Roman" w:hAnsi="Times New Roman" w:cs="Times New Roman"/>
          <w:bCs/>
          <w:color w:val="000000"/>
          <w:sz w:val="28"/>
          <w:szCs w:val="28"/>
        </w:rPr>
        <w:t>, так</w:t>
      </w:r>
      <w:r w:rsidR="00EC46E2">
        <w:rPr>
          <w:rFonts w:ascii="Times New Roman" w:hAnsi="Times New Roman" w:cs="Times New Roman"/>
          <w:bCs/>
          <w:color w:val="000000"/>
          <w:sz w:val="28"/>
          <w:szCs w:val="28"/>
        </w:rPr>
        <w:t>им</w:t>
      </w:r>
      <w:r w:rsidRPr="007A231D">
        <w:rPr>
          <w:rFonts w:ascii="Times New Roman" w:hAnsi="Times New Roman" w:cs="Times New Roman"/>
          <w:bCs/>
          <w:color w:val="000000"/>
          <w:sz w:val="28"/>
          <w:szCs w:val="28"/>
        </w:rPr>
        <w:t xml:space="preserve"> як </w:t>
      </w:r>
      <w:r w:rsidR="00E41B9D">
        <w:rPr>
          <w:rFonts w:ascii="Times New Roman" w:hAnsi="Times New Roman" w:cs="Times New Roman"/>
          <w:bCs/>
          <w:color w:val="000000"/>
          <w:sz w:val="28"/>
          <w:szCs w:val="28"/>
        </w:rPr>
        <w:t xml:space="preserve">приклади збалансованих тарілок у каналі </w:t>
      </w:r>
      <w:r w:rsidR="00E41B9D">
        <w:rPr>
          <w:rFonts w:ascii="Times New Roman" w:hAnsi="Times New Roman" w:cs="Times New Roman"/>
          <w:bCs/>
          <w:color w:val="000000"/>
          <w:sz w:val="28"/>
          <w:szCs w:val="28"/>
          <w:lang w:val="en-US"/>
        </w:rPr>
        <w:t>Telegram</w:t>
      </w:r>
      <w:r w:rsidRPr="007A231D">
        <w:rPr>
          <w:rFonts w:ascii="Times New Roman" w:hAnsi="Times New Roman" w:cs="Times New Roman"/>
          <w:bCs/>
          <w:color w:val="000000"/>
          <w:sz w:val="28"/>
          <w:szCs w:val="28"/>
        </w:rPr>
        <w:t xml:space="preserve">, учасники змогли освоїти </w:t>
      </w:r>
      <w:r w:rsidR="006933C0">
        <w:rPr>
          <w:rFonts w:ascii="Times New Roman" w:hAnsi="Times New Roman" w:cs="Times New Roman"/>
          <w:bCs/>
          <w:color w:val="000000"/>
          <w:sz w:val="28"/>
          <w:szCs w:val="28"/>
        </w:rPr>
        <w:t xml:space="preserve">необхідні </w:t>
      </w:r>
      <w:r w:rsidRPr="007A231D">
        <w:rPr>
          <w:rFonts w:ascii="Times New Roman" w:hAnsi="Times New Roman" w:cs="Times New Roman"/>
          <w:bCs/>
          <w:color w:val="000000"/>
          <w:sz w:val="28"/>
          <w:szCs w:val="28"/>
        </w:rPr>
        <w:t>навички планування раціону.</w:t>
      </w:r>
    </w:p>
    <w:p w14:paraId="78BC38CD" w14:textId="0442CA37" w:rsidR="007A231D" w:rsidRPr="007A231D" w:rsidRDefault="007A231D" w:rsidP="0014378F">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7A231D">
        <w:rPr>
          <w:rFonts w:ascii="Times New Roman" w:hAnsi="Times New Roman" w:cs="Times New Roman"/>
          <w:bCs/>
          <w:color w:val="000000"/>
          <w:sz w:val="28"/>
          <w:szCs w:val="28"/>
        </w:rPr>
        <w:t xml:space="preserve">Однією з </w:t>
      </w:r>
      <w:r w:rsidR="007E78FE">
        <w:rPr>
          <w:rFonts w:ascii="Times New Roman" w:hAnsi="Times New Roman" w:cs="Times New Roman"/>
          <w:bCs/>
          <w:color w:val="000000"/>
          <w:sz w:val="28"/>
          <w:szCs w:val="28"/>
        </w:rPr>
        <w:t>ключових</w:t>
      </w:r>
      <w:r w:rsidRPr="007A231D">
        <w:rPr>
          <w:rFonts w:ascii="Times New Roman" w:hAnsi="Times New Roman" w:cs="Times New Roman"/>
          <w:bCs/>
          <w:color w:val="000000"/>
          <w:sz w:val="28"/>
          <w:szCs w:val="28"/>
        </w:rPr>
        <w:t xml:space="preserve"> змін у харчуванні, яку вимага</w:t>
      </w:r>
      <w:r w:rsidR="007E78FE">
        <w:rPr>
          <w:rFonts w:ascii="Times New Roman" w:hAnsi="Times New Roman" w:cs="Times New Roman"/>
          <w:bCs/>
          <w:color w:val="000000"/>
          <w:sz w:val="28"/>
          <w:szCs w:val="28"/>
        </w:rPr>
        <w:t>ла</w:t>
      </w:r>
      <w:r w:rsidRPr="007A231D">
        <w:rPr>
          <w:rFonts w:ascii="Times New Roman" w:hAnsi="Times New Roman" w:cs="Times New Roman"/>
          <w:bCs/>
          <w:color w:val="000000"/>
          <w:sz w:val="28"/>
          <w:szCs w:val="28"/>
        </w:rPr>
        <w:t xml:space="preserve"> метод</w:t>
      </w:r>
      <w:r w:rsidR="007E78FE">
        <w:rPr>
          <w:rFonts w:ascii="Times New Roman" w:hAnsi="Times New Roman" w:cs="Times New Roman"/>
          <w:bCs/>
          <w:color w:val="000000"/>
          <w:sz w:val="28"/>
          <w:szCs w:val="28"/>
        </w:rPr>
        <w:t>ика</w:t>
      </w:r>
      <w:r w:rsidRPr="007A231D">
        <w:rPr>
          <w:rFonts w:ascii="Times New Roman" w:hAnsi="Times New Roman" w:cs="Times New Roman"/>
          <w:bCs/>
          <w:color w:val="000000"/>
          <w:sz w:val="28"/>
          <w:szCs w:val="28"/>
        </w:rPr>
        <w:t xml:space="preserve"> </w:t>
      </w:r>
      <w:r w:rsidR="009A28C8">
        <w:rPr>
          <w:rFonts w:ascii="Times New Roman" w:hAnsi="Times New Roman" w:cs="Times New Roman"/>
          <w:bCs/>
          <w:color w:val="000000"/>
          <w:sz w:val="28"/>
          <w:szCs w:val="28"/>
        </w:rPr>
        <w:t>«</w:t>
      </w:r>
      <w:r w:rsidRPr="007A231D">
        <w:rPr>
          <w:rFonts w:ascii="Times New Roman" w:hAnsi="Times New Roman" w:cs="Times New Roman"/>
          <w:bCs/>
          <w:color w:val="000000"/>
          <w:sz w:val="28"/>
          <w:szCs w:val="28"/>
        </w:rPr>
        <w:t>Гарвардської тарілки</w:t>
      </w:r>
      <w:r w:rsidR="009A28C8">
        <w:rPr>
          <w:rFonts w:ascii="Times New Roman" w:hAnsi="Times New Roman" w:cs="Times New Roman"/>
          <w:bCs/>
          <w:color w:val="000000"/>
          <w:sz w:val="28"/>
          <w:szCs w:val="28"/>
        </w:rPr>
        <w:t>»</w:t>
      </w:r>
      <w:r w:rsidRPr="007A231D">
        <w:rPr>
          <w:rFonts w:ascii="Times New Roman" w:hAnsi="Times New Roman" w:cs="Times New Roman"/>
          <w:bCs/>
          <w:color w:val="000000"/>
          <w:sz w:val="28"/>
          <w:szCs w:val="28"/>
        </w:rPr>
        <w:t xml:space="preserve">, було споживання </w:t>
      </w:r>
      <w:r w:rsidR="004A3297">
        <w:rPr>
          <w:rFonts w:ascii="Times New Roman" w:hAnsi="Times New Roman" w:cs="Times New Roman"/>
          <w:bCs/>
          <w:color w:val="000000"/>
          <w:sz w:val="28"/>
          <w:szCs w:val="28"/>
        </w:rPr>
        <w:t>достатньої</w:t>
      </w:r>
      <w:r w:rsidR="00C634CE">
        <w:rPr>
          <w:rFonts w:ascii="Times New Roman" w:hAnsi="Times New Roman" w:cs="Times New Roman"/>
          <w:bCs/>
          <w:color w:val="000000"/>
          <w:sz w:val="28"/>
          <w:szCs w:val="28"/>
        </w:rPr>
        <w:t xml:space="preserve"> кількості</w:t>
      </w:r>
      <w:r w:rsidR="004A3297">
        <w:rPr>
          <w:rFonts w:ascii="Times New Roman" w:hAnsi="Times New Roman" w:cs="Times New Roman"/>
          <w:bCs/>
          <w:color w:val="000000"/>
          <w:sz w:val="28"/>
          <w:szCs w:val="28"/>
        </w:rPr>
        <w:t xml:space="preserve"> </w:t>
      </w:r>
      <w:r w:rsidRPr="007A231D">
        <w:rPr>
          <w:rFonts w:ascii="Times New Roman" w:hAnsi="Times New Roman" w:cs="Times New Roman"/>
          <w:bCs/>
          <w:color w:val="000000"/>
          <w:sz w:val="28"/>
          <w:szCs w:val="28"/>
        </w:rPr>
        <w:t xml:space="preserve">овочів </w:t>
      </w:r>
      <w:r w:rsidR="004A3297">
        <w:rPr>
          <w:rFonts w:ascii="Times New Roman" w:hAnsi="Times New Roman" w:cs="Times New Roman"/>
          <w:bCs/>
          <w:color w:val="000000"/>
          <w:sz w:val="28"/>
          <w:szCs w:val="28"/>
        </w:rPr>
        <w:t xml:space="preserve">та зелені </w:t>
      </w:r>
      <w:r w:rsidRPr="007A231D">
        <w:rPr>
          <w:rFonts w:ascii="Times New Roman" w:hAnsi="Times New Roman" w:cs="Times New Roman"/>
          <w:bCs/>
          <w:color w:val="000000"/>
          <w:sz w:val="28"/>
          <w:szCs w:val="28"/>
        </w:rPr>
        <w:t xml:space="preserve">як </w:t>
      </w:r>
      <w:r w:rsidR="004A3297">
        <w:rPr>
          <w:rFonts w:ascii="Times New Roman" w:hAnsi="Times New Roman" w:cs="Times New Roman"/>
          <w:bCs/>
          <w:color w:val="000000"/>
          <w:sz w:val="28"/>
          <w:szCs w:val="28"/>
        </w:rPr>
        <w:t>пріоритетного</w:t>
      </w:r>
      <w:r w:rsidRPr="007A231D">
        <w:rPr>
          <w:rFonts w:ascii="Times New Roman" w:hAnsi="Times New Roman" w:cs="Times New Roman"/>
          <w:bCs/>
          <w:color w:val="000000"/>
          <w:sz w:val="28"/>
          <w:szCs w:val="28"/>
        </w:rPr>
        <w:t xml:space="preserve"> джерела клітковини. Для багатьох учасників </w:t>
      </w:r>
      <w:r w:rsidR="002F6830">
        <w:rPr>
          <w:rFonts w:ascii="Times New Roman" w:hAnsi="Times New Roman" w:cs="Times New Roman"/>
          <w:bCs/>
          <w:color w:val="000000"/>
          <w:sz w:val="28"/>
          <w:szCs w:val="28"/>
        </w:rPr>
        <w:t>це</w:t>
      </w:r>
      <w:r w:rsidRPr="007A231D">
        <w:rPr>
          <w:rFonts w:ascii="Times New Roman" w:hAnsi="Times New Roman" w:cs="Times New Roman"/>
          <w:bCs/>
          <w:color w:val="000000"/>
          <w:sz w:val="28"/>
          <w:szCs w:val="28"/>
        </w:rPr>
        <w:t xml:space="preserve"> ста</w:t>
      </w:r>
      <w:r w:rsidR="002F6830">
        <w:rPr>
          <w:rFonts w:ascii="Times New Roman" w:hAnsi="Times New Roman" w:cs="Times New Roman"/>
          <w:bCs/>
          <w:color w:val="000000"/>
          <w:sz w:val="28"/>
          <w:szCs w:val="28"/>
        </w:rPr>
        <w:t>ло</w:t>
      </w:r>
      <w:r w:rsidRPr="007A231D">
        <w:rPr>
          <w:rFonts w:ascii="Times New Roman" w:hAnsi="Times New Roman" w:cs="Times New Roman"/>
          <w:bCs/>
          <w:color w:val="000000"/>
          <w:sz w:val="28"/>
          <w:szCs w:val="28"/>
        </w:rPr>
        <w:t xml:space="preserve"> викликом</w:t>
      </w:r>
      <w:r w:rsidR="002F6830">
        <w:rPr>
          <w:rFonts w:ascii="Times New Roman" w:hAnsi="Times New Roman" w:cs="Times New Roman"/>
          <w:bCs/>
          <w:color w:val="000000"/>
          <w:sz w:val="28"/>
          <w:szCs w:val="28"/>
        </w:rPr>
        <w:t>, так як збільшена</w:t>
      </w:r>
      <w:r w:rsidRPr="007A231D">
        <w:rPr>
          <w:rFonts w:ascii="Times New Roman" w:hAnsi="Times New Roman" w:cs="Times New Roman"/>
          <w:bCs/>
          <w:color w:val="000000"/>
          <w:sz w:val="28"/>
          <w:szCs w:val="28"/>
        </w:rPr>
        <w:t xml:space="preserve"> кількість клітковини </w:t>
      </w:r>
      <w:r w:rsidR="004F4722">
        <w:rPr>
          <w:rFonts w:ascii="Times New Roman" w:hAnsi="Times New Roman" w:cs="Times New Roman"/>
          <w:bCs/>
          <w:color w:val="000000"/>
          <w:sz w:val="28"/>
          <w:szCs w:val="28"/>
        </w:rPr>
        <w:t>с</w:t>
      </w:r>
      <w:r w:rsidRPr="007A231D">
        <w:rPr>
          <w:rFonts w:ascii="Times New Roman" w:hAnsi="Times New Roman" w:cs="Times New Roman"/>
          <w:bCs/>
          <w:color w:val="000000"/>
          <w:sz w:val="28"/>
          <w:szCs w:val="28"/>
        </w:rPr>
        <w:t xml:space="preserve">початку </w:t>
      </w:r>
      <w:r w:rsidR="004F4722">
        <w:rPr>
          <w:rFonts w:ascii="Times New Roman" w:hAnsi="Times New Roman" w:cs="Times New Roman"/>
          <w:bCs/>
          <w:color w:val="000000"/>
          <w:sz w:val="28"/>
          <w:szCs w:val="28"/>
        </w:rPr>
        <w:t xml:space="preserve">могла </w:t>
      </w:r>
      <w:r w:rsidRPr="007A231D">
        <w:rPr>
          <w:rFonts w:ascii="Times New Roman" w:hAnsi="Times New Roman" w:cs="Times New Roman"/>
          <w:bCs/>
          <w:color w:val="000000"/>
          <w:sz w:val="28"/>
          <w:szCs w:val="28"/>
        </w:rPr>
        <w:t>виклика</w:t>
      </w:r>
      <w:r w:rsidR="004F4722">
        <w:rPr>
          <w:rFonts w:ascii="Times New Roman" w:hAnsi="Times New Roman" w:cs="Times New Roman"/>
          <w:bCs/>
          <w:color w:val="000000"/>
          <w:sz w:val="28"/>
          <w:szCs w:val="28"/>
        </w:rPr>
        <w:t>ти</w:t>
      </w:r>
      <w:r w:rsidRPr="007A231D">
        <w:rPr>
          <w:rFonts w:ascii="Times New Roman" w:hAnsi="Times New Roman" w:cs="Times New Roman"/>
          <w:bCs/>
          <w:color w:val="000000"/>
          <w:sz w:val="28"/>
          <w:szCs w:val="28"/>
        </w:rPr>
        <w:t xml:space="preserve"> дискомфортні відчуття, </w:t>
      </w:r>
      <w:r w:rsidR="004F4722">
        <w:rPr>
          <w:rFonts w:ascii="Times New Roman" w:hAnsi="Times New Roman" w:cs="Times New Roman"/>
          <w:bCs/>
          <w:color w:val="000000"/>
          <w:sz w:val="28"/>
          <w:szCs w:val="28"/>
        </w:rPr>
        <w:t xml:space="preserve">наприклад, </w:t>
      </w:r>
      <w:r w:rsidRPr="007A231D">
        <w:rPr>
          <w:rFonts w:ascii="Times New Roman" w:hAnsi="Times New Roman" w:cs="Times New Roman"/>
          <w:bCs/>
          <w:color w:val="000000"/>
          <w:sz w:val="28"/>
          <w:szCs w:val="28"/>
        </w:rPr>
        <w:t>здуття. Ц</w:t>
      </w:r>
      <w:r w:rsidR="004F4722">
        <w:rPr>
          <w:rFonts w:ascii="Times New Roman" w:hAnsi="Times New Roman" w:cs="Times New Roman"/>
          <w:bCs/>
          <w:color w:val="000000"/>
          <w:sz w:val="28"/>
          <w:szCs w:val="28"/>
        </w:rPr>
        <w:t>ей</w:t>
      </w:r>
      <w:r w:rsidRPr="007A231D">
        <w:rPr>
          <w:rFonts w:ascii="Times New Roman" w:hAnsi="Times New Roman" w:cs="Times New Roman"/>
          <w:bCs/>
          <w:color w:val="000000"/>
          <w:sz w:val="28"/>
          <w:szCs w:val="28"/>
        </w:rPr>
        <w:t xml:space="preserve"> побічн</w:t>
      </w:r>
      <w:r w:rsidR="004F4722">
        <w:rPr>
          <w:rFonts w:ascii="Times New Roman" w:hAnsi="Times New Roman" w:cs="Times New Roman"/>
          <w:bCs/>
          <w:color w:val="000000"/>
          <w:sz w:val="28"/>
          <w:szCs w:val="28"/>
        </w:rPr>
        <w:t>ий</w:t>
      </w:r>
      <w:r w:rsidRPr="007A231D">
        <w:rPr>
          <w:rFonts w:ascii="Times New Roman" w:hAnsi="Times New Roman" w:cs="Times New Roman"/>
          <w:bCs/>
          <w:color w:val="000000"/>
          <w:sz w:val="28"/>
          <w:szCs w:val="28"/>
        </w:rPr>
        <w:t xml:space="preserve"> ефект м</w:t>
      </w:r>
      <w:r w:rsidR="004F4722">
        <w:rPr>
          <w:rFonts w:ascii="Times New Roman" w:hAnsi="Times New Roman" w:cs="Times New Roman"/>
          <w:bCs/>
          <w:color w:val="000000"/>
          <w:sz w:val="28"/>
          <w:szCs w:val="28"/>
        </w:rPr>
        <w:t>і</w:t>
      </w:r>
      <w:r w:rsidRPr="007A231D">
        <w:rPr>
          <w:rFonts w:ascii="Times New Roman" w:hAnsi="Times New Roman" w:cs="Times New Roman"/>
          <w:bCs/>
          <w:color w:val="000000"/>
          <w:sz w:val="28"/>
          <w:szCs w:val="28"/>
        </w:rPr>
        <w:t>г бути зумовлен</w:t>
      </w:r>
      <w:r w:rsidR="004F4722">
        <w:rPr>
          <w:rFonts w:ascii="Times New Roman" w:hAnsi="Times New Roman" w:cs="Times New Roman"/>
          <w:bCs/>
          <w:color w:val="000000"/>
          <w:sz w:val="28"/>
          <w:szCs w:val="28"/>
        </w:rPr>
        <w:t>им</w:t>
      </w:r>
      <w:r w:rsidRPr="007A231D">
        <w:rPr>
          <w:rFonts w:ascii="Times New Roman" w:hAnsi="Times New Roman" w:cs="Times New Roman"/>
          <w:bCs/>
          <w:color w:val="000000"/>
          <w:sz w:val="28"/>
          <w:szCs w:val="28"/>
        </w:rPr>
        <w:t xml:space="preserve"> недостатньою адаптацією кишківника до </w:t>
      </w:r>
      <w:r w:rsidR="00E269A1">
        <w:rPr>
          <w:rFonts w:ascii="Times New Roman" w:hAnsi="Times New Roman" w:cs="Times New Roman"/>
          <w:bCs/>
          <w:color w:val="000000"/>
          <w:sz w:val="28"/>
          <w:szCs w:val="28"/>
        </w:rPr>
        <w:t>нової</w:t>
      </w:r>
      <w:r w:rsidR="0033578E">
        <w:rPr>
          <w:rFonts w:ascii="Times New Roman" w:hAnsi="Times New Roman" w:cs="Times New Roman"/>
          <w:bCs/>
          <w:color w:val="000000"/>
          <w:sz w:val="28"/>
          <w:szCs w:val="28"/>
        </w:rPr>
        <w:t xml:space="preserve"> кількості </w:t>
      </w:r>
      <w:r w:rsidR="00496FE0">
        <w:rPr>
          <w:rFonts w:ascii="Times New Roman" w:hAnsi="Times New Roman" w:cs="Times New Roman"/>
          <w:bCs/>
          <w:color w:val="000000"/>
          <w:sz w:val="28"/>
          <w:szCs w:val="28"/>
        </w:rPr>
        <w:t>харчових волокон</w:t>
      </w:r>
      <w:r w:rsidRPr="007A231D">
        <w:rPr>
          <w:rFonts w:ascii="Times New Roman" w:hAnsi="Times New Roman" w:cs="Times New Roman"/>
          <w:bCs/>
          <w:color w:val="000000"/>
          <w:sz w:val="28"/>
          <w:szCs w:val="28"/>
        </w:rPr>
        <w:t>.</w:t>
      </w:r>
    </w:p>
    <w:p w14:paraId="00E2E9BD" w14:textId="57E34D4E" w:rsidR="007A231D" w:rsidRPr="007A231D" w:rsidRDefault="007A231D" w:rsidP="0014378F">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7A231D">
        <w:rPr>
          <w:rFonts w:ascii="Times New Roman" w:hAnsi="Times New Roman" w:cs="Times New Roman"/>
          <w:bCs/>
          <w:color w:val="000000"/>
          <w:sz w:val="28"/>
          <w:szCs w:val="28"/>
        </w:rPr>
        <w:t xml:space="preserve">Для зменшення </w:t>
      </w:r>
      <w:r w:rsidR="0076421C">
        <w:rPr>
          <w:rFonts w:ascii="Times New Roman" w:hAnsi="Times New Roman" w:cs="Times New Roman"/>
          <w:bCs/>
          <w:color w:val="000000"/>
          <w:sz w:val="28"/>
          <w:szCs w:val="28"/>
        </w:rPr>
        <w:t xml:space="preserve">неприємних ефектів </w:t>
      </w:r>
      <w:r w:rsidRPr="007A231D">
        <w:rPr>
          <w:rFonts w:ascii="Times New Roman" w:hAnsi="Times New Roman" w:cs="Times New Roman"/>
          <w:bCs/>
          <w:color w:val="000000"/>
          <w:sz w:val="28"/>
          <w:szCs w:val="28"/>
        </w:rPr>
        <w:t xml:space="preserve">учасникам </w:t>
      </w:r>
      <w:r w:rsidR="003B07AF">
        <w:rPr>
          <w:rFonts w:ascii="Times New Roman" w:hAnsi="Times New Roman" w:cs="Times New Roman"/>
          <w:bCs/>
          <w:color w:val="000000"/>
          <w:sz w:val="28"/>
          <w:szCs w:val="28"/>
        </w:rPr>
        <w:t>р</w:t>
      </w:r>
      <w:r w:rsidRPr="007A231D">
        <w:rPr>
          <w:rFonts w:ascii="Times New Roman" w:hAnsi="Times New Roman" w:cs="Times New Roman"/>
          <w:bCs/>
          <w:color w:val="000000"/>
          <w:sz w:val="28"/>
          <w:szCs w:val="28"/>
        </w:rPr>
        <w:t>екоменд</w:t>
      </w:r>
      <w:r w:rsidR="003B07AF">
        <w:rPr>
          <w:rFonts w:ascii="Times New Roman" w:hAnsi="Times New Roman" w:cs="Times New Roman"/>
          <w:bCs/>
          <w:color w:val="000000"/>
          <w:sz w:val="28"/>
          <w:szCs w:val="28"/>
        </w:rPr>
        <w:t xml:space="preserve">увалось </w:t>
      </w:r>
      <w:r w:rsidRPr="007A231D">
        <w:rPr>
          <w:rFonts w:ascii="Times New Roman" w:hAnsi="Times New Roman" w:cs="Times New Roman"/>
          <w:bCs/>
          <w:color w:val="000000"/>
          <w:sz w:val="28"/>
          <w:szCs w:val="28"/>
        </w:rPr>
        <w:t xml:space="preserve">поступово збільшувати обсяг </w:t>
      </w:r>
      <w:r w:rsidR="003B07AF">
        <w:rPr>
          <w:rFonts w:ascii="Times New Roman" w:hAnsi="Times New Roman" w:cs="Times New Roman"/>
          <w:bCs/>
          <w:color w:val="000000"/>
          <w:sz w:val="28"/>
          <w:szCs w:val="28"/>
        </w:rPr>
        <w:t>харчових волокон</w:t>
      </w:r>
      <w:r w:rsidRPr="007A231D">
        <w:rPr>
          <w:rFonts w:ascii="Times New Roman" w:hAnsi="Times New Roman" w:cs="Times New Roman"/>
          <w:bCs/>
          <w:color w:val="000000"/>
          <w:sz w:val="28"/>
          <w:szCs w:val="28"/>
        </w:rPr>
        <w:t xml:space="preserve"> </w:t>
      </w:r>
      <w:r w:rsidR="003B07AF">
        <w:rPr>
          <w:rFonts w:ascii="Times New Roman" w:hAnsi="Times New Roman" w:cs="Times New Roman"/>
          <w:bCs/>
          <w:color w:val="000000"/>
          <w:sz w:val="28"/>
          <w:szCs w:val="28"/>
        </w:rPr>
        <w:t>на тарілці</w:t>
      </w:r>
      <w:r w:rsidRPr="007A231D">
        <w:rPr>
          <w:rFonts w:ascii="Times New Roman" w:hAnsi="Times New Roman" w:cs="Times New Roman"/>
          <w:bCs/>
          <w:color w:val="000000"/>
          <w:sz w:val="28"/>
          <w:szCs w:val="28"/>
        </w:rPr>
        <w:t xml:space="preserve">. </w:t>
      </w:r>
      <w:r w:rsidR="004A33D6">
        <w:rPr>
          <w:rFonts w:ascii="Times New Roman" w:hAnsi="Times New Roman" w:cs="Times New Roman"/>
          <w:bCs/>
          <w:color w:val="000000"/>
          <w:sz w:val="28"/>
          <w:szCs w:val="28"/>
        </w:rPr>
        <w:t>Ми</w:t>
      </w:r>
      <w:r w:rsidRPr="007A231D">
        <w:rPr>
          <w:rFonts w:ascii="Times New Roman" w:hAnsi="Times New Roman" w:cs="Times New Roman"/>
          <w:bCs/>
          <w:color w:val="000000"/>
          <w:sz w:val="28"/>
          <w:szCs w:val="28"/>
        </w:rPr>
        <w:t xml:space="preserve"> радили включати до раціону 1</w:t>
      </w:r>
      <w:r w:rsidR="00E512EE">
        <w:rPr>
          <w:rFonts w:ascii="Times New Roman" w:hAnsi="Times New Roman" w:cs="Times New Roman"/>
          <w:bCs/>
          <w:color w:val="000000"/>
          <w:sz w:val="28"/>
          <w:szCs w:val="28"/>
        </w:rPr>
        <w:t xml:space="preserve"> – </w:t>
      </w:r>
      <w:r w:rsidRPr="007A231D">
        <w:rPr>
          <w:rFonts w:ascii="Times New Roman" w:hAnsi="Times New Roman" w:cs="Times New Roman"/>
          <w:bCs/>
          <w:color w:val="000000"/>
          <w:sz w:val="28"/>
          <w:szCs w:val="28"/>
        </w:rPr>
        <w:t xml:space="preserve">2 види овочів на прийом їжі, починаючи з легкозасвоюваних </w:t>
      </w:r>
      <w:r w:rsidR="00E436EC">
        <w:rPr>
          <w:rFonts w:ascii="Times New Roman" w:hAnsi="Times New Roman" w:cs="Times New Roman"/>
          <w:bCs/>
          <w:color w:val="000000"/>
          <w:sz w:val="28"/>
          <w:szCs w:val="28"/>
        </w:rPr>
        <w:t>термічно оброблених варіантів</w:t>
      </w:r>
      <w:r w:rsidRPr="007A231D">
        <w:rPr>
          <w:rFonts w:ascii="Times New Roman" w:hAnsi="Times New Roman" w:cs="Times New Roman"/>
          <w:bCs/>
          <w:color w:val="000000"/>
          <w:sz w:val="28"/>
          <w:szCs w:val="28"/>
        </w:rPr>
        <w:t xml:space="preserve"> (наприклад, запечені овочі або </w:t>
      </w:r>
      <w:r w:rsidR="00235E69">
        <w:rPr>
          <w:rFonts w:ascii="Times New Roman" w:hAnsi="Times New Roman" w:cs="Times New Roman"/>
          <w:bCs/>
          <w:color w:val="000000"/>
          <w:sz w:val="28"/>
          <w:szCs w:val="28"/>
        </w:rPr>
        <w:t>приготовлені на пару</w:t>
      </w:r>
      <w:r w:rsidRPr="007A231D">
        <w:rPr>
          <w:rFonts w:ascii="Times New Roman" w:hAnsi="Times New Roman" w:cs="Times New Roman"/>
          <w:bCs/>
          <w:color w:val="000000"/>
          <w:sz w:val="28"/>
          <w:szCs w:val="28"/>
        </w:rPr>
        <w:t xml:space="preserve">). </w:t>
      </w:r>
    </w:p>
    <w:p w14:paraId="0F12B318" w14:textId="1AC01FC5" w:rsidR="007A231D" w:rsidRPr="007A231D" w:rsidRDefault="007A231D" w:rsidP="0014378F">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7A231D">
        <w:rPr>
          <w:rFonts w:ascii="Times New Roman" w:hAnsi="Times New Roman" w:cs="Times New Roman"/>
          <w:bCs/>
          <w:color w:val="000000"/>
          <w:sz w:val="28"/>
          <w:szCs w:val="28"/>
        </w:rPr>
        <w:t xml:space="preserve">Складнощі виникали й </w:t>
      </w:r>
      <w:r w:rsidR="00E512EE">
        <w:rPr>
          <w:rFonts w:ascii="Times New Roman" w:hAnsi="Times New Roman" w:cs="Times New Roman"/>
          <w:bCs/>
          <w:color w:val="000000"/>
          <w:sz w:val="28"/>
          <w:szCs w:val="28"/>
        </w:rPr>
        <w:t>в</w:t>
      </w:r>
      <w:r w:rsidRPr="007A231D">
        <w:rPr>
          <w:rFonts w:ascii="Times New Roman" w:hAnsi="Times New Roman" w:cs="Times New Roman"/>
          <w:bCs/>
          <w:color w:val="000000"/>
          <w:sz w:val="28"/>
          <w:szCs w:val="28"/>
        </w:rPr>
        <w:t xml:space="preserve"> учасників, </w:t>
      </w:r>
      <w:r w:rsidR="00E512EE">
        <w:rPr>
          <w:rFonts w:ascii="Times New Roman" w:hAnsi="Times New Roman" w:cs="Times New Roman"/>
          <w:bCs/>
          <w:color w:val="000000"/>
          <w:sz w:val="28"/>
          <w:szCs w:val="28"/>
        </w:rPr>
        <w:t>які попередньо</w:t>
      </w:r>
      <w:r w:rsidRPr="007A231D">
        <w:rPr>
          <w:rFonts w:ascii="Times New Roman" w:hAnsi="Times New Roman" w:cs="Times New Roman"/>
          <w:bCs/>
          <w:color w:val="000000"/>
          <w:sz w:val="28"/>
          <w:szCs w:val="28"/>
        </w:rPr>
        <w:t xml:space="preserve"> мали звичку </w:t>
      </w:r>
      <w:r w:rsidR="00E512EE">
        <w:rPr>
          <w:rFonts w:ascii="Times New Roman" w:hAnsi="Times New Roman" w:cs="Times New Roman"/>
          <w:bCs/>
          <w:color w:val="000000"/>
          <w:sz w:val="28"/>
          <w:szCs w:val="28"/>
        </w:rPr>
        <w:t xml:space="preserve">частого </w:t>
      </w:r>
      <w:r w:rsidRPr="007A231D">
        <w:rPr>
          <w:rFonts w:ascii="Times New Roman" w:hAnsi="Times New Roman" w:cs="Times New Roman"/>
          <w:bCs/>
          <w:color w:val="000000"/>
          <w:sz w:val="28"/>
          <w:szCs w:val="28"/>
        </w:rPr>
        <w:t>спожива</w:t>
      </w:r>
      <w:r w:rsidR="00E512EE">
        <w:rPr>
          <w:rFonts w:ascii="Times New Roman" w:hAnsi="Times New Roman" w:cs="Times New Roman"/>
          <w:bCs/>
          <w:color w:val="000000"/>
          <w:sz w:val="28"/>
          <w:szCs w:val="28"/>
        </w:rPr>
        <w:t>ння</w:t>
      </w:r>
      <w:r w:rsidRPr="007A231D">
        <w:rPr>
          <w:rFonts w:ascii="Times New Roman" w:hAnsi="Times New Roman" w:cs="Times New Roman"/>
          <w:bCs/>
          <w:color w:val="000000"/>
          <w:sz w:val="28"/>
          <w:szCs w:val="28"/>
        </w:rPr>
        <w:t xml:space="preserve"> </w:t>
      </w:r>
      <w:r w:rsidR="00E512EE">
        <w:rPr>
          <w:rFonts w:ascii="Times New Roman" w:hAnsi="Times New Roman" w:cs="Times New Roman"/>
          <w:bCs/>
          <w:color w:val="000000"/>
          <w:sz w:val="28"/>
          <w:szCs w:val="28"/>
        </w:rPr>
        <w:t>солодощів,</w:t>
      </w:r>
      <w:r w:rsidRPr="007A231D">
        <w:rPr>
          <w:rFonts w:ascii="Times New Roman" w:hAnsi="Times New Roman" w:cs="Times New Roman"/>
          <w:bCs/>
          <w:color w:val="000000"/>
          <w:sz w:val="28"/>
          <w:szCs w:val="28"/>
        </w:rPr>
        <w:t xml:space="preserve"> </w:t>
      </w:r>
      <w:r w:rsidR="009113D2">
        <w:rPr>
          <w:rFonts w:ascii="Times New Roman" w:hAnsi="Times New Roman" w:cs="Times New Roman"/>
          <w:bCs/>
          <w:color w:val="000000"/>
          <w:sz w:val="28"/>
          <w:szCs w:val="28"/>
        </w:rPr>
        <w:t>зокрема</w:t>
      </w:r>
      <w:r w:rsidRPr="007A231D">
        <w:rPr>
          <w:rFonts w:ascii="Times New Roman" w:hAnsi="Times New Roman" w:cs="Times New Roman"/>
          <w:bCs/>
          <w:color w:val="000000"/>
          <w:sz w:val="28"/>
          <w:szCs w:val="28"/>
        </w:rPr>
        <w:t xml:space="preserve"> у вигляді </w:t>
      </w:r>
      <w:r w:rsidR="00B82D51">
        <w:rPr>
          <w:rFonts w:ascii="Times New Roman" w:hAnsi="Times New Roman" w:cs="Times New Roman"/>
          <w:bCs/>
          <w:color w:val="000000"/>
          <w:sz w:val="28"/>
          <w:szCs w:val="28"/>
        </w:rPr>
        <w:t>борошняних виробів</w:t>
      </w:r>
      <w:r w:rsidRPr="007A231D">
        <w:rPr>
          <w:rFonts w:ascii="Times New Roman" w:hAnsi="Times New Roman" w:cs="Times New Roman"/>
          <w:bCs/>
          <w:color w:val="000000"/>
          <w:sz w:val="28"/>
          <w:szCs w:val="28"/>
        </w:rPr>
        <w:t xml:space="preserve"> </w:t>
      </w:r>
      <w:r w:rsidR="009113D2">
        <w:rPr>
          <w:rFonts w:ascii="Times New Roman" w:hAnsi="Times New Roman" w:cs="Times New Roman"/>
          <w:bCs/>
          <w:color w:val="000000"/>
          <w:sz w:val="28"/>
          <w:szCs w:val="28"/>
        </w:rPr>
        <w:t>і</w:t>
      </w:r>
      <w:r w:rsidRPr="007A231D">
        <w:rPr>
          <w:rFonts w:ascii="Times New Roman" w:hAnsi="Times New Roman" w:cs="Times New Roman"/>
          <w:bCs/>
          <w:color w:val="000000"/>
          <w:sz w:val="28"/>
          <w:szCs w:val="28"/>
        </w:rPr>
        <w:t xml:space="preserve"> солодких напоїв. Обмеження споживання солодк</w:t>
      </w:r>
      <w:r w:rsidR="00B82D51">
        <w:rPr>
          <w:rFonts w:ascii="Times New Roman" w:hAnsi="Times New Roman" w:cs="Times New Roman"/>
          <w:bCs/>
          <w:color w:val="000000"/>
          <w:sz w:val="28"/>
          <w:szCs w:val="28"/>
        </w:rPr>
        <w:t xml:space="preserve">их продуктів </w:t>
      </w:r>
      <w:r w:rsidR="0084238E">
        <w:rPr>
          <w:rFonts w:ascii="Times New Roman" w:hAnsi="Times New Roman" w:cs="Times New Roman"/>
          <w:bCs/>
          <w:color w:val="000000"/>
          <w:sz w:val="28"/>
          <w:szCs w:val="28"/>
        </w:rPr>
        <w:t xml:space="preserve">могло </w:t>
      </w:r>
      <w:r w:rsidRPr="007A231D">
        <w:rPr>
          <w:rFonts w:ascii="Times New Roman" w:hAnsi="Times New Roman" w:cs="Times New Roman"/>
          <w:bCs/>
          <w:color w:val="000000"/>
          <w:sz w:val="28"/>
          <w:szCs w:val="28"/>
        </w:rPr>
        <w:t>виклика</w:t>
      </w:r>
      <w:r w:rsidR="0084238E">
        <w:rPr>
          <w:rFonts w:ascii="Times New Roman" w:hAnsi="Times New Roman" w:cs="Times New Roman"/>
          <w:bCs/>
          <w:color w:val="000000"/>
          <w:sz w:val="28"/>
          <w:szCs w:val="28"/>
        </w:rPr>
        <w:t>ти</w:t>
      </w:r>
      <w:r w:rsidRPr="007A231D">
        <w:rPr>
          <w:rFonts w:ascii="Times New Roman" w:hAnsi="Times New Roman" w:cs="Times New Roman"/>
          <w:bCs/>
          <w:color w:val="000000"/>
          <w:sz w:val="28"/>
          <w:szCs w:val="28"/>
        </w:rPr>
        <w:t xml:space="preserve"> певний стрес і </w:t>
      </w:r>
      <w:r w:rsidR="0084238E">
        <w:rPr>
          <w:rFonts w:ascii="Times New Roman" w:hAnsi="Times New Roman" w:cs="Times New Roman"/>
          <w:bCs/>
          <w:color w:val="000000"/>
          <w:sz w:val="28"/>
          <w:szCs w:val="28"/>
        </w:rPr>
        <w:t>бажання</w:t>
      </w:r>
      <w:r w:rsidRPr="007A231D">
        <w:rPr>
          <w:rFonts w:ascii="Times New Roman" w:hAnsi="Times New Roman" w:cs="Times New Roman"/>
          <w:bCs/>
          <w:color w:val="000000"/>
          <w:sz w:val="28"/>
          <w:szCs w:val="28"/>
        </w:rPr>
        <w:t xml:space="preserve"> повернутись до </w:t>
      </w:r>
      <w:r w:rsidR="0084238E">
        <w:rPr>
          <w:rFonts w:ascii="Times New Roman" w:hAnsi="Times New Roman" w:cs="Times New Roman"/>
          <w:bCs/>
          <w:color w:val="000000"/>
          <w:sz w:val="28"/>
          <w:szCs w:val="28"/>
        </w:rPr>
        <w:t xml:space="preserve">минулих </w:t>
      </w:r>
      <w:r w:rsidRPr="007A231D">
        <w:rPr>
          <w:rFonts w:ascii="Times New Roman" w:hAnsi="Times New Roman" w:cs="Times New Roman"/>
          <w:bCs/>
          <w:color w:val="000000"/>
          <w:sz w:val="28"/>
          <w:szCs w:val="28"/>
        </w:rPr>
        <w:t xml:space="preserve">звичок у перші тижні дослідження. Задля підтримки учасників </w:t>
      </w:r>
      <w:r w:rsidR="00C63B57">
        <w:rPr>
          <w:rFonts w:ascii="Times New Roman" w:hAnsi="Times New Roman" w:cs="Times New Roman"/>
          <w:bCs/>
          <w:color w:val="000000"/>
          <w:sz w:val="28"/>
          <w:szCs w:val="28"/>
        </w:rPr>
        <w:t>в дотриманні</w:t>
      </w:r>
      <w:r w:rsidRPr="007A231D">
        <w:rPr>
          <w:rFonts w:ascii="Times New Roman" w:hAnsi="Times New Roman" w:cs="Times New Roman"/>
          <w:bCs/>
          <w:color w:val="000000"/>
          <w:sz w:val="28"/>
          <w:szCs w:val="28"/>
        </w:rPr>
        <w:t xml:space="preserve"> умо</w:t>
      </w:r>
      <w:r w:rsidR="00C63B57">
        <w:rPr>
          <w:rFonts w:ascii="Times New Roman" w:hAnsi="Times New Roman" w:cs="Times New Roman"/>
          <w:bCs/>
          <w:color w:val="000000"/>
          <w:sz w:val="28"/>
          <w:szCs w:val="28"/>
        </w:rPr>
        <w:t>в збалансованого харчування</w:t>
      </w:r>
      <w:r w:rsidRPr="007A231D">
        <w:rPr>
          <w:rFonts w:ascii="Times New Roman" w:hAnsi="Times New Roman" w:cs="Times New Roman"/>
          <w:bCs/>
          <w:color w:val="000000"/>
          <w:sz w:val="28"/>
          <w:szCs w:val="28"/>
        </w:rPr>
        <w:t xml:space="preserve"> та зменшення спокуси поруш</w:t>
      </w:r>
      <w:r w:rsidR="00C63B57">
        <w:rPr>
          <w:rFonts w:ascii="Times New Roman" w:hAnsi="Times New Roman" w:cs="Times New Roman"/>
          <w:bCs/>
          <w:color w:val="000000"/>
          <w:sz w:val="28"/>
          <w:szCs w:val="28"/>
        </w:rPr>
        <w:t xml:space="preserve">ення </w:t>
      </w:r>
      <w:r w:rsidRPr="007A231D">
        <w:rPr>
          <w:rFonts w:ascii="Times New Roman" w:hAnsi="Times New Roman" w:cs="Times New Roman"/>
          <w:bCs/>
          <w:color w:val="000000"/>
          <w:sz w:val="28"/>
          <w:szCs w:val="28"/>
        </w:rPr>
        <w:t>нов</w:t>
      </w:r>
      <w:r w:rsidR="00C63B57">
        <w:rPr>
          <w:rFonts w:ascii="Times New Roman" w:hAnsi="Times New Roman" w:cs="Times New Roman"/>
          <w:bCs/>
          <w:color w:val="000000"/>
          <w:sz w:val="28"/>
          <w:szCs w:val="28"/>
        </w:rPr>
        <w:t>ого</w:t>
      </w:r>
      <w:r w:rsidRPr="007A231D">
        <w:rPr>
          <w:rFonts w:ascii="Times New Roman" w:hAnsi="Times New Roman" w:cs="Times New Roman"/>
          <w:bCs/>
          <w:color w:val="000000"/>
          <w:sz w:val="28"/>
          <w:szCs w:val="28"/>
        </w:rPr>
        <w:t xml:space="preserve"> режим</w:t>
      </w:r>
      <w:r w:rsidR="00C63B57">
        <w:rPr>
          <w:rFonts w:ascii="Times New Roman" w:hAnsi="Times New Roman" w:cs="Times New Roman"/>
          <w:bCs/>
          <w:color w:val="000000"/>
          <w:sz w:val="28"/>
          <w:szCs w:val="28"/>
        </w:rPr>
        <w:t>у</w:t>
      </w:r>
      <w:r w:rsidRPr="007A231D">
        <w:rPr>
          <w:rFonts w:ascii="Times New Roman" w:hAnsi="Times New Roman" w:cs="Times New Roman"/>
          <w:bCs/>
          <w:color w:val="000000"/>
          <w:sz w:val="28"/>
          <w:szCs w:val="28"/>
        </w:rPr>
        <w:t xml:space="preserve">, </w:t>
      </w:r>
      <w:r w:rsidR="00C63B57">
        <w:rPr>
          <w:rFonts w:ascii="Times New Roman" w:hAnsi="Times New Roman" w:cs="Times New Roman"/>
          <w:bCs/>
          <w:color w:val="000000"/>
          <w:sz w:val="28"/>
          <w:szCs w:val="28"/>
        </w:rPr>
        <w:t xml:space="preserve">ми пропонували включати </w:t>
      </w:r>
      <w:r w:rsidRPr="007A231D">
        <w:rPr>
          <w:rFonts w:ascii="Times New Roman" w:hAnsi="Times New Roman" w:cs="Times New Roman"/>
          <w:bCs/>
          <w:color w:val="000000"/>
          <w:sz w:val="28"/>
          <w:szCs w:val="28"/>
        </w:rPr>
        <w:t xml:space="preserve">у раціон </w:t>
      </w:r>
      <w:r w:rsidR="00F94CF9">
        <w:rPr>
          <w:rFonts w:ascii="Times New Roman" w:hAnsi="Times New Roman" w:cs="Times New Roman"/>
          <w:bCs/>
          <w:color w:val="000000"/>
          <w:sz w:val="28"/>
          <w:szCs w:val="28"/>
        </w:rPr>
        <w:t xml:space="preserve">солодкі </w:t>
      </w:r>
      <w:r w:rsidRPr="007A231D">
        <w:rPr>
          <w:rFonts w:ascii="Times New Roman" w:hAnsi="Times New Roman" w:cs="Times New Roman"/>
          <w:bCs/>
          <w:color w:val="000000"/>
          <w:sz w:val="28"/>
          <w:szCs w:val="28"/>
        </w:rPr>
        <w:t>фрукт</w:t>
      </w:r>
      <w:r w:rsidR="00F94CF9">
        <w:rPr>
          <w:rFonts w:ascii="Times New Roman" w:hAnsi="Times New Roman" w:cs="Times New Roman"/>
          <w:bCs/>
          <w:color w:val="000000"/>
          <w:sz w:val="28"/>
          <w:szCs w:val="28"/>
        </w:rPr>
        <w:t>и</w:t>
      </w:r>
      <w:r w:rsidRPr="007A231D">
        <w:rPr>
          <w:rFonts w:ascii="Times New Roman" w:hAnsi="Times New Roman" w:cs="Times New Roman"/>
          <w:bCs/>
          <w:color w:val="000000"/>
          <w:sz w:val="28"/>
          <w:szCs w:val="28"/>
        </w:rPr>
        <w:t xml:space="preserve"> </w:t>
      </w:r>
      <w:r w:rsidR="00134E6A">
        <w:rPr>
          <w:rFonts w:ascii="Times New Roman" w:hAnsi="Times New Roman" w:cs="Times New Roman"/>
          <w:bCs/>
          <w:color w:val="000000"/>
          <w:sz w:val="28"/>
          <w:szCs w:val="28"/>
        </w:rPr>
        <w:t>в якості природнього</w:t>
      </w:r>
      <w:r w:rsidR="00021DD0">
        <w:rPr>
          <w:rFonts w:ascii="Times New Roman" w:hAnsi="Times New Roman" w:cs="Times New Roman"/>
          <w:bCs/>
          <w:color w:val="000000"/>
          <w:sz w:val="28"/>
          <w:szCs w:val="28"/>
        </w:rPr>
        <w:t xml:space="preserve"> </w:t>
      </w:r>
      <w:r w:rsidRPr="007A231D">
        <w:rPr>
          <w:rFonts w:ascii="Times New Roman" w:hAnsi="Times New Roman" w:cs="Times New Roman"/>
          <w:bCs/>
          <w:color w:val="000000"/>
          <w:sz w:val="28"/>
          <w:szCs w:val="28"/>
        </w:rPr>
        <w:t>джерел</w:t>
      </w:r>
      <w:r w:rsidR="00134E6A">
        <w:rPr>
          <w:rFonts w:ascii="Times New Roman" w:hAnsi="Times New Roman" w:cs="Times New Roman"/>
          <w:bCs/>
          <w:color w:val="000000"/>
          <w:sz w:val="28"/>
          <w:szCs w:val="28"/>
        </w:rPr>
        <w:t>а</w:t>
      </w:r>
      <w:r w:rsidRPr="007A231D">
        <w:rPr>
          <w:rFonts w:ascii="Times New Roman" w:hAnsi="Times New Roman" w:cs="Times New Roman"/>
          <w:bCs/>
          <w:color w:val="000000"/>
          <w:sz w:val="28"/>
          <w:szCs w:val="28"/>
        </w:rPr>
        <w:t xml:space="preserve"> цукрів.</w:t>
      </w:r>
    </w:p>
    <w:p w14:paraId="07300342" w14:textId="516AF9DB" w:rsidR="00BC008B" w:rsidRDefault="00521524" w:rsidP="0014378F">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lastRenderedPageBreak/>
        <w:t>Також</w:t>
      </w:r>
      <w:r w:rsidR="007A231D" w:rsidRPr="007A231D">
        <w:rPr>
          <w:rFonts w:ascii="Times New Roman" w:hAnsi="Times New Roman" w:cs="Times New Roman"/>
          <w:bCs/>
          <w:color w:val="000000"/>
          <w:sz w:val="28"/>
          <w:szCs w:val="28"/>
        </w:rPr>
        <w:t xml:space="preserve"> </w:t>
      </w:r>
      <w:r>
        <w:rPr>
          <w:rFonts w:ascii="Times New Roman" w:hAnsi="Times New Roman" w:cs="Times New Roman"/>
          <w:bCs/>
          <w:color w:val="000000"/>
          <w:sz w:val="28"/>
          <w:szCs w:val="28"/>
        </w:rPr>
        <w:t xml:space="preserve">ми надавали </w:t>
      </w:r>
      <w:r w:rsidR="007A231D" w:rsidRPr="007A231D">
        <w:rPr>
          <w:rFonts w:ascii="Times New Roman" w:hAnsi="Times New Roman" w:cs="Times New Roman"/>
          <w:bCs/>
          <w:color w:val="000000"/>
          <w:sz w:val="28"/>
          <w:szCs w:val="28"/>
        </w:rPr>
        <w:t xml:space="preserve">рекомендації </w:t>
      </w:r>
      <w:r>
        <w:rPr>
          <w:rFonts w:ascii="Times New Roman" w:hAnsi="Times New Roman" w:cs="Times New Roman"/>
          <w:bCs/>
          <w:color w:val="000000"/>
          <w:sz w:val="28"/>
          <w:szCs w:val="28"/>
        </w:rPr>
        <w:t xml:space="preserve">учасникам </w:t>
      </w:r>
      <w:r w:rsidR="007A231D" w:rsidRPr="007A231D">
        <w:rPr>
          <w:rFonts w:ascii="Times New Roman" w:hAnsi="Times New Roman" w:cs="Times New Roman"/>
          <w:bCs/>
          <w:color w:val="000000"/>
          <w:sz w:val="28"/>
          <w:szCs w:val="28"/>
        </w:rPr>
        <w:t xml:space="preserve">щодо корисних альтернатив </w:t>
      </w:r>
      <w:r>
        <w:rPr>
          <w:rFonts w:ascii="Times New Roman" w:hAnsi="Times New Roman" w:cs="Times New Roman"/>
          <w:bCs/>
          <w:color w:val="000000"/>
          <w:sz w:val="28"/>
          <w:szCs w:val="28"/>
        </w:rPr>
        <w:t>магазинним</w:t>
      </w:r>
      <w:r w:rsidR="007A231D" w:rsidRPr="007A231D">
        <w:rPr>
          <w:rFonts w:ascii="Times New Roman" w:hAnsi="Times New Roman" w:cs="Times New Roman"/>
          <w:bCs/>
          <w:color w:val="000000"/>
          <w:sz w:val="28"/>
          <w:szCs w:val="28"/>
        </w:rPr>
        <w:t xml:space="preserve"> солодощам, таки</w:t>
      </w:r>
      <w:r>
        <w:rPr>
          <w:rFonts w:ascii="Times New Roman" w:hAnsi="Times New Roman" w:cs="Times New Roman"/>
          <w:bCs/>
          <w:color w:val="000000"/>
          <w:sz w:val="28"/>
          <w:szCs w:val="28"/>
        </w:rPr>
        <w:t>м</w:t>
      </w:r>
      <w:r w:rsidR="007A231D" w:rsidRPr="007A231D">
        <w:rPr>
          <w:rFonts w:ascii="Times New Roman" w:hAnsi="Times New Roman" w:cs="Times New Roman"/>
          <w:bCs/>
          <w:color w:val="000000"/>
          <w:sz w:val="28"/>
          <w:szCs w:val="28"/>
        </w:rPr>
        <w:t xml:space="preserve"> як натуральний йогурт </w:t>
      </w:r>
      <w:r>
        <w:rPr>
          <w:rFonts w:ascii="Times New Roman" w:hAnsi="Times New Roman" w:cs="Times New Roman"/>
          <w:bCs/>
          <w:color w:val="000000"/>
          <w:sz w:val="28"/>
          <w:szCs w:val="28"/>
        </w:rPr>
        <w:t>з ягодами</w:t>
      </w:r>
      <w:r w:rsidR="007A231D" w:rsidRPr="007A231D">
        <w:rPr>
          <w:rFonts w:ascii="Times New Roman" w:hAnsi="Times New Roman" w:cs="Times New Roman"/>
          <w:bCs/>
          <w:color w:val="000000"/>
          <w:sz w:val="28"/>
          <w:szCs w:val="28"/>
        </w:rPr>
        <w:t>, горі</w:t>
      </w:r>
      <w:r w:rsidR="00DC3815">
        <w:rPr>
          <w:rFonts w:ascii="Times New Roman" w:hAnsi="Times New Roman" w:cs="Times New Roman"/>
          <w:bCs/>
          <w:color w:val="000000"/>
          <w:sz w:val="28"/>
          <w:szCs w:val="28"/>
        </w:rPr>
        <w:t>шки</w:t>
      </w:r>
      <w:r w:rsidR="007A231D" w:rsidRPr="007A231D">
        <w:rPr>
          <w:rFonts w:ascii="Times New Roman" w:hAnsi="Times New Roman" w:cs="Times New Roman"/>
          <w:bCs/>
          <w:color w:val="000000"/>
          <w:sz w:val="28"/>
          <w:szCs w:val="28"/>
        </w:rPr>
        <w:t xml:space="preserve"> або мед у помірних кількостях. </w:t>
      </w:r>
    </w:p>
    <w:p w14:paraId="08FC10A8" w14:textId="38BD63F3" w:rsidR="00A81CFF" w:rsidRDefault="00BC008B" w:rsidP="0014378F">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Цікаво, що учасник</w:t>
      </w:r>
      <w:r w:rsidR="008F5736">
        <w:rPr>
          <w:rFonts w:ascii="Times New Roman" w:hAnsi="Times New Roman" w:cs="Times New Roman"/>
          <w:bCs/>
          <w:color w:val="000000"/>
          <w:sz w:val="28"/>
          <w:szCs w:val="28"/>
        </w:rPr>
        <w:t>и</w:t>
      </w:r>
      <w:r w:rsidR="007A231D" w:rsidRPr="007A231D">
        <w:rPr>
          <w:rFonts w:ascii="Times New Roman" w:hAnsi="Times New Roman" w:cs="Times New Roman"/>
          <w:bCs/>
          <w:color w:val="000000"/>
          <w:sz w:val="28"/>
          <w:szCs w:val="28"/>
        </w:rPr>
        <w:t xml:space="preserve"> </w:t>
      </w:r>
      <w:r w:rsidR="008F4E4C">
        <w:rPr>
          <w:rFonts w:ascii="Times New Roman" w:hAnsi="Times New Roman" w:cs="Times New Roman"/>
          <w:bCs/>
          <w:color w:val="000000"/>
          <w:sz w:val="28"/>
          <w:szCs w:val="28"/>
        </w:rPr>
        <w:t>основної</w:t>
      </w:r>
      <w:r w:rsidR="007A231D" w:rsidRPr="007A231D">
        <w:rPr>
          <w:rFonts w:ascii="Times New Roman" w:hAnsi="Times New Roman" w:cs="Times New Roman"/>
          <w:bCs/>
          <w:color w:val="000000"/>
          <w:sz w:val="28"/>
          <w:szCs w:val="28"/>
        </w:rPr>
        <w:t xml:space="preserve"> групи </w:t>
      </w:r>
      <w:r w:rsidR="00467B30">
        <w:rPr>
          <w:rFonts w:ascii="Times New Roman" w:hAnsi="Times New Roman" w:cs="Times New Roman"/>
          <w:bCs/>
          <w:color w:val="000000"/>
          <w:sz w:val="28"/>
          <w:szCs w:val="28"/>
        </w:rPr>
        <w:t>зазначали</w:t>
      </w:r>
      <w:r w:rsidR="007A231D" w:rsidRPr="007A231D">
        <w:rPr>
          <w:rFonts w:ascii="Times New Roman" w:hAnsi="Times New Roman" w:cs="Times New Roman"/>
          <w:bCs/>
          <w:color w:val="000000"/>
          <w:sz w:val="28"/>
          <w:szCs w:val="28"/>
        </w:rPr>
        <w:t xml:space="preserve"> поступове зниження тяги до солодко</w:t>
      </w:r>
      <w:r w:rsidR="00467B30">
        <w:rPr>
          <w:rFonts w:ascii="Times New Roman" w:hAnsi="Times New Roman" w:cs="Times New Roman"/>
          <w:bCs/>
          <w:color w:val="000000"/>
          <w:sz w:val="28"/>
          <w:szCs w:val="28"/>
        </w:rPr>
        <w:t>ї їжі</w:t>
      </w:r>
      <w:r w:rsidR="00302C15">
        <w:rPr>
          <w:rFonts w:ascii="Times New Roman" w:hAnsi="Times New Roman" w:cs="Times New Roman"/>
          <w:bCs/>
          <w:color w:val="000000"/>
          <w:sz w:val="28"/>
          <w:szCs w:val="28"/>
        </w:rPr>
        <w:t xml:space="preserve"> вже через </w:t>
      </w:r>
      <w:r w:rsidR="00422B3A">
        <w:rPr>
          <w:rFonts w:ascii="Times New Roman" w:hAnsi="Times New Roman" w:cs="Times New Roman"/>
          <w:bCs/>
          <w:color w:val="000000"/>
          <w:sz w:val="28"/>
          <w:szCs w:val="28"/>
        </w:rPr>
        <w:t>2</w:t>
      </w:r>
      <w:r w:rsidR="00302C15">
        <w:rPr>
          <w:rFonts w:ascii="Times New Roman" w:hAnsi="Times New Roman" w:cs="Times New Roman"/>
          <w:bCs/>
          <w:color w:val="000000"/>
          <w:sz w:val="28"/>
          <w:szCs w:val="28"/>
        </w:rPr>
        <w:t xml:space="preserve"> тижні </w:t>
      </w:r>
      <w:r w:rsidR="00B536D8">
        <w:rPr>
          <w:rFonts w:ascii="Times New Roman" w:hAnsi="Times New Roman" w:cs="Times New Roman"/>
          <w:bCs/>
          <w:color w:val="000000"/>
          <w:sz w:val="28"/>
          <w:szCs w:val="28"/>
        </w:rPr>
        <w:t>від початку дослідження</w:t>
      </w:r>
      <w:r w:rsidR="007A231D" w:rsidRPr="007A231D">
        <w:rPr>
          <w:rFonts w:ascii="Times New Roman" w:hAnsi="Times New Roman" w:cs="Times New Roman"/>
          <w:bCs/>
          <w:color w:val="000000"/>
          <w:sz w:val="28"/>
          <w:szCs w:val="28"/>
        </w:rPr>
        <w:t xml:space="preserve">, що може </w:t>
      </w:r>
      <w:r w:rsidR="00422B3A">
        <w:rPr>
          <w:rFonts w:ascii="Times New Roman" w:hAnsi="Times New Roman" w:cs="Times New Roman"/>
          <w:bCs/>
          <w:color w:val="000000"/>
          <w:sz w:val="28"/>
          <w:szCs w:val="28"/>
        </w:rPr>
        <w:t>вказувати</w:t>
      </w:r>
      <w:r w:rsidR="007A231D" w:rsidRPr="007A231D">
        <w:rPr>
          <w:rFonts w:ascii="Times New Roman" w:hAnsi="Times New Roman" w:cs="Times New Roman"/>
          <w:bCs/>
          <w:color w:val="000000"/>
          <w:sz w:val="28"/>
          <w:szCs w:val="28"/>
        </w:rPr>
        <w:t xml:space="preserve"> </w:t>
      </w:r>
      <w:r w:rsidR="00422B3A">
        <w:rPr>
          <w:rFonts w:ascii="Times New Roman" w:hAnsi="Times New Roman" w:cs="Times New Roman"/>
          <w:bCs/>
          <w:color w:val="000000"/>
          <w:sz w:val="28"/>
          <w:szCs w:val="28"/>
        </w:rPr>
        <w:t>на</w:t>
      </w:r>
      <w:r w:rsidR="007A231D" w:rsidRPr="007A231D">
        <w:rPr>
          <w:rFonts w:ascii="Times New Roman" w:hAnsi="Times New Roman" w:cs="Times New Roman"/>
          <w:bCs/>
          <w:color w:val="000000"/>
          <w:sz w:val="28"/>
          <w:szCs w:val="28"/>
        </w:rPr>
        <w:t xml:space="preserve"> адаптаці</w:t>
      </w:r>
      <w:r w:rsidR="00422B3A">
        <w:rPr>
          <w:rFonts w:ascii="Times New Roman" w:hAnsi="Times New Roman" w:cs="Times New Roman"/>
          <w:bCs/>
          <w:color w:val="000000"/>
          <w:sz w:val="28"/>
          <w:szCs w:val="28"/>
        </w:rPr>
        <w:t>ю</w:t>
      </w:r>
      <w:r w:rsidR="007A231D" w:rsidRPr="007A231D">
        <w:rPr>
          <w:rFonts w:ascii="Times New Roman" w:hAnsi="Times New Roman" w:cs="Times New Roman"/>
          <w:bCs/>
          <w:color w:val="000000"/>
          <w:sz w:val="28"/>
          <w:szCs w:val="28"/>
        </w:rPr>
        <w:t xml:space="preserve"> до нового режиму, і можлив</w:t>
      </w:r>
      <w:r w:rsidR="000800D8">
        <w:rPr>
          <w:rFonts w:ascii="Times New Roman" w:hAnsi="Times New Roman" w:cs="Times New Roman"/>
          <w:bCs/>
          <w:color w:val="000000"/>
          <w:sz w:val="28"/>
          <w:szCs w:val="28"/>
        </w:rPr>
        <w:t>у</w:t>
      </w:r>
      <w:r w:rsidR="007A231D" w:rsidRPr="007A231D">
        <w:rPr>
          <w:rFonts w:ascii="Times New Roman" w:hAnsi="Times New Roman" w:cs="Times New Roman"/>
          <w:bCs/>
          <w:color w:val="000000"/>
          <w:sz w:val="28"/>
          <w:szCs w:val="28"/>
        </w:rPr>
        <w:t xml:space="preserve"> позитивн</w:t>
      </w:r>
      <w:r w:rsidR="000800D8">
        <w:rPr>
          <w:rFonts w:ascii="Times New Roman" w:hAnsi="Times New Roman" w:cs="Times New Roman"/>
          <w:bCs/>
          <w:color w:val="000000"/>
          <w:sz w:val="28"/>
          <w:szCs w:val="28"/>
        </w:rPr>
        <w:t>у</w:t>
      </w:r>
      <w:r w:rsidR="007A231D" w:rsidRPr="007A231D">
        <w:rPr>
          <w:rFonts w:ascii="Times New Roman" w:hAnsi="Times New Roman" w:cs="Times New Roman"/>
          <w:bCs/>
          <w:color w:val="000000"/>
          <w:sz w:val="28"/>
          <w:szCs w:val="28"/>
        </w:rPr>
        <w:t xml:space="preserve"> </w:t>
      </w:r>
      <w:r w:rsidR="000800D8">
        <w:rPr>
          <w:rFonts w:ascii="Times New Roman" w:hAnsi="Times New Roman" w:cs="Times New Roman"/>
          <w:bCs/>
          <w:color w:val="000000"/>
          <w:sz w:val="28"/>
          <w:szCs w:val="28"/>
        </w:rPr>
        <w:t xml:space="preserve">дію </w:t>
      </w:r>
      <w:r w:rsidR="007A231D" w:rsidRPr="007A231D">
        <w:rPr>
          <w:rFonts w:ascii="Times New Roman" w:hAnsi="Times New Roman" w:cs="Times New Roman"/>
          <w:bCs/>
          <w:color w:val="000000"/>
          <w:sz w:val="28"/>
          <w:szCs w:val="28"/>
        </w:rPr>
        <w:t xml:space="preserve">ресвератролу, який, згідно з дослідженнями, </w:t>
      </w:r>
      <w:r w:rsidR="00A81CFF">
        <w:rPr>
          <w:rFonts w:ascii="Times New Roman" w:hAnsi="Times New Roman" w:cs="Times New Roman"/>
          <w:bCs/>
          <w:color w:val="000000"/>
          <w:sz w:val="28"/>
          <w:szCs w:val="28"/>
        </w:rPr>
        <w:t>в</w:t>
      </w:r>
      <w:r w:rsidR="007A231D" w:rsidRPr="007A231D">
        <w:rPr>
          <w:rFonts w:ascii="Times New Roman" w:hAnsi="Times New Roman" w:cs="Times New Roman"/>
          <w:bCs/>
          <w:color w:val="000000"/>
          <w:sz w:val="28"/>
          <w:szCs w:val="28"/>
        </w:rPr>
        <w:t>плива</w:t>
      </w:r>
      <w:r w:rsidR="00A81CFF">
        <w:rPr>
          <w:rFonts w:ascii="Times New Roman" w:hAnsi="Times New Roman" w:cs="Times New Roman"/>
          <w:bCs/>
          <w:color w:val="000000"/>
          <w:sz w:val="28"/>
          <w:szCs w:val="28"/>
        </w:rPr>
        <w:t>є</w:t>
      </w:r>
      <w:r w:rsidR="007A231D" w:rsidRPr="007A231D">
        <w:rPr>
          <w:rFonts w:ascii="Times New Roman" w:hAnsi="Times New Roman" w:cs="Times New Roman"/>
          <w:bCs/>
          <w:color w:val="000000"/>
          <w:sz w:val="28"/>
          <w:szCs w:val="28"/>
        </w:rPr>
        <w:t xml:space="preserve"> на метаболізм глюкози</w:t>
      </w:r>
      <w:r w:rsidR="00697958">
        <w:rPr>
          <w:rFonts w:ascii="Times New Roman" w:hAnsi="Times New Roman" w:cs="Times New Roman"/>
          <w:bCs/>
          <w:color w:val="000000"/>
          <w:sz w:val="28"/>
          <w:szCs w:val="28"/>
        </w:rPr>
        <w:t xml:space="preserve">. </w:t>
      </w:r>
      <w:r w:rsidR="00697958" w:rsidRPr="00061723">
        <w:rPr>
          <w:rFonts w:ascii="Times New Roman" w:hAnsi="Times New Roman" w:cs="Times New Roman"/>
          <w:bCs/>
          <w:color w:val="000000"/>
          <w:sz w:val="28"/>
          <w:szCs w:val="28"/>
        </w:rPr>
        <w:t>[</w:t>
      </w:r>
      <w:r w:rsidR="00697958">
        <w:rPr>
          <w:rFonts w:ascii="Times New Roman" w:hAnsi="Times New Roman" w:cs="Times New Roman"/>
          <w:bCs/>
          <w:color w:val="000000"/>
          <w:sz w:val="28"/>
          <w:szCs w:val="28"/>
        </w:rPr>
        <w:t>50</w:t>
      </w:r>
      <w:r w:rsidR="00697958" w:rsidRPr="00061723">
        <w:rPr>
          <w:rFonts w:ascii="Times New Roman" w:hAnsi="Times New Roman" w:cs="Times New Roman"/>
          <w:bCs/>
          <w:color w:val="000000"/>
          <w:sz w:val="28"/>
          <w:szCs w:val="28"/>
        </w:rPr>
        <w:t>]</w:t>
      </w:r>
      <w:r w:rsidR="00697958">
        <w:rPr>
          <w:rFonts w:ascii="Times New Roman" w:hAnsi="Times New Roman" w:cs="Times New Roman"/>
          <w:bCs/>
          <w:color w:val="000000"/>
          <w:sz w:val="28"/>
          <w:szCs w:val="28"/>
        </w:rPr>
        <w:t xml:space="preserve"> </w:t>
      </w:r>
    </w:p>
    <w:p w14:paraId="4F7D71DB" w14:textId="41DBDB0E" w:rsidR="00CA37BE" w:rsidRDefault="00A81CFF" w:rsidP="0014378F">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В той час</w:t>
      </w:r>
      <w:r w:rsidR="008F5736">
        <w:rPr>
          <w:rFonts w:ascii="Times New Roman" w:hAnsi="Times New Roman" w:cs="Times New Roman"/>
          <w:bCs/>
          <w:color w:val="000000"/>
          <w:sz w:val="28"/>
          <w:szCs w:val="28"/>
        </w:rPr>
        <w:t xml:space="preserve">, як учасники контрольної </w:t>
      </w:r>
      <w:r w:rsidR="00B70DB8">
        <w:rPr>
          <w:rFonts w:ascii="Times New Roman" w:hAnsi="Times New Roman" w:cs="Times New Roman"/>
          <w:bCs/>
          <w:color w:val="000000"/>
          <w:sz w:val="28"/>
          <w:szCs w:val="28"/>
        </w:rPr>
        <w:t xml:space="preserve">групи </w:t>
      </w:r>
      <w:r w:rsidR="00720CDC">
        <w:rPr>
          <w:rFonts w:ascii="Times New Roman" w:hAnsi="Times New Roman" w:cs="Times New Roman"/>
          <w:bCs/>
          <w:color w:val="000000"/>
          <w:sz w:val="28"/>
          <w:szCs w:val="28"/>
        </w:rPr>
        <w:t>зменшили бажання</w:t>
      </w:r>
      <w:r w:rsidR="008F5736">
        <w:rPr>
          <w:rFonts w:ascii="Times New Roman" w:hAnsi="Times New Roman" w:cs="Times New Roman"/>
          <w:bCs/>
          <w:color w:val="000000"/>
          <w:sz w:val="28"/>
          <w:szCs w:val="28"/>
        </w:rPr>
        <w:t xml:space="preserve"> </w:t>
      </w:r>
      <w:r w:rsidR="00720CDC">
        <w:rPr>
          <w:rFonts w:ascii="Times New Roman" w:hAnsi="Times New Roman" w:cs="Times New Roman"/>
          <w:bCs/>
          <w:color w:val="000000"/>
          <w:sz w:val="28"/>
          <w:szCs w:val="28"/>
        </w:rPr>
        <w:t xml:space="preserve">вживати </w:t>
      </w:r>
      <w:r w:rsidR="00E96CFF">
        <w:rPr>
          <w:rFonts w:ascii="Times New Roman" w:hAnsi="Times New Roman" w:cs="Times New Roman"/>
          <w:bCs/>
          <w:color w:val="000000"/>
          <w:sz w:val="28"/>
          <w:szCs w:val="28"/>
        </w:rPr>
        <w:t>продукти з великою кількіст</w:t>
      </w:r>
      <w:r w:rsidR="00EB5191">
        <w:rPr>
          <w:rFonts w:ascii="Times New Roman" w:hAnsi="Times New Roman" w:cs="Times New Roman"/>
          <w:bCs/>
          <w:color w:val="000000"/>
          <w:sz w:val="28"/>
          <w:szCs w:val="28"/>
        </w:rPr>
        <w:t xml:space="preserve">ю </w:t>
      </w:r>
      <w:r w:rsidR="00E96CFF">
        <w:rPr>
          <w:rFonts w:ascii="Times New Roman" w:hAnsi="Times New Roman" w:cs="Times New Roman"/>
          <w:bCs/>
          <w:color w:val="000000"/>
          <w:sz w:val="28"/>
          <w:szCs w:val="28"/>
        </w:rPr>
        <w:t>цукру</w:t>
      </w:r>
      <w:r w:rsidR="00C5154E">
        <w:rPr>
          <w:rFonts w:ascii="Times New Roman" w:hAnsi="Times New Roman" w:cs="Times New Roman"/>
          <w:bCs/>
          <w:color w:val="000000"/>
          <w:sz w:val="28"/>
          <w:szCs w:val="28"/>
        </w:rPr>
        <w:t xml:space="preserve"> не раніше, ніж через </w:t>
      </w:r>
      <w:r w:rsidR="00720CDC">
        <w:rPr>
          <w:rFonts w:ascii="Times New Roman" w:hAnsi="Times New Roman" w:cs="Times New Roman"/>
          <w:bCs/>
          <w:color w:val="000000"/>
          <w:sz w:val="28"/>
          <w:szCs w:val="28"/>
        </w:rPr>
        <w:t xml:space="preserve">3 </w:t>
      </w:r>
      <w:r w:rsidR="00C5154E">
        <w:rPr>
          <w:rFonts w:ascii="Times New Roman" w:hAnsi="Times New Roman" w:cs="Times New Roman"/>
          <w:bCs/>
          <w:color w:val="000000"/>
          <w:sz w:val="28"/>
          <w:szCs w:val="28"/>
        </w:rPr>
        <w:t>тижні</w:t>
      </w:r>
      <w:r w:rsidR="00720CDC">
        <w:rPr>
          <w:rFonts w:ascii="Times New Roman" w:hAnsi="Times New Roman" w:cs="Times New Roman"/>
          <w:bCs/>
          <w:color w:val="000000"/>
          <w:sz w:val="28"/>
          <w:szCs w:val="28"/>
        </w:rPr>
        <w:t xml:space="preserve"> від початку дослідження</w:t>
      </w:r>
      <w:r w:rsidR="00F271E6">
        <w:rPr>
          <w:rFonts w:ascii="Times New Roman" w:hAnsi="Times New Roman" w:cs="Times New Roman"/>
          <w:bCs/>
          <w:color w:val="000000"/>
          <w:sz w:val="28"/>
          <w:szCs w:val="28"/>
        </w:rPr>
        <w:t xml:space="preserve"> (див. рис. 3.2.2)</w:t>
      </w:r>
      <w:r w:rsidR="00C5154E">
        <w:rPr>
          <w:rFonts w:ascii="Times New Roman" w:hAnsi="Times New Roman" w:cs="Times New Roman"/>
          <w:bCs/>
          <w:color w:val="000000"/>
          <w:sz w:val="28"/>
          <w:szCs w:val="28"/>
        </w:rPr>
        <w:t>.</w:t>
      </w:r>
    </w:p>
    <w:p w14:paraId="1D981DEE" w14:textId="6F3084D0" w:rsidR="00EB6D74" w:rsidRDefault="00EB6D74" w:rsidP="0014378F">
      <w:pPr>
        <w:tabs>
          <w:tab w:val="left" w:pos="504"/>
          <w:tab w:val="left" w:pos="1701"/>
          <w:tab w:val="left" w:pos="2410"/>
        </w:tabs>
        <w:spacing w:after="0" w:line="360" w:lineRule="auto"/>
        <w:ind w:left="567" w:firstLine="284"/>
        <w:jc w:val="center"/>
        <w:rPr>
          <w:rFonts w:ascii="Times New Roman" w:hAnsi="Times New Roman" w:cs="Times New Roman"/>
          <w:b/>
          <w:noProof/>
          <w:color w:val="000000"/>
          <w:sz w:val="28"/>
          <w:szCs w:val="28"/>
        </w:rPr>
      </w:pPr>
      <w:r>
        <w:rPr>
          <w:rFonts w:ascii="Times New Roman" w:hAnsi="Times New Roman" w:cs="Times New Roman"/>
          <w:b/>
          <w:noProof/>
          <w:color w:val="000000"/>
          <w:sz w:val="28"/>
          <w:szCs w:val="28"/>
        </w:rPr>
        <w:drawing>
          <wp:inline distT="0" distB="0" distL="0" distR="0" wp14:anchorId="336406D1" wp14:editId="0FBE8AC4">
            <wp:extent cx="5200189" cy="2431473"/>
            <wp:effectExtent l="0" t="0" r="635" b="698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Рисунок 14"/>
                    <pic:cNvPicPr/>
                  </pic:nvPicPr>
                  <pic:blipFill rotWithShape="1">
                    <a:blip r:embed="rId31" cstate="print">
                      <a:extLst>
                        <a:ext uri="{28A0092B-C50C-407E-A947-70E740481C1C}">
                          <a14:useLocalDpi xmlns:a14="http://schemas.microsoft.com/office/drawing/2010/main" val="0"/>
                        </a:ext>
                      </a:extLst>
                    </a:blip>
                    <a:srcRect l="-1213" t="20100" r="1213" b="8849"/>
                    <a:stretch/>
                  </pic:blipFill>
                  <pic:spPr bwMode="auto">
                    <a:xfrm>
                      <a:off x="0" y="0"/>
                      <a:ext cx="5301990" cy="2479073"/>
                    </a:xfrm>
                    <a:prstGeom prst="rect">
                      <a:avLst/>
                    </a:prstGeom>
                    <a:ln>
                      <a:noFill/>
                    </a:ln>
                    <a:extLst>
                      <a:ext uri="{53640926-AAD7-44D8-BBD7-CCE9431645EC}">
                        <a14:shadowObscured xmlns:a14="http://schemas.microsoft.com/office/drawing/2010/main"/>
                      </a:ext>
                    </a:extLst>
                  </pic:spPr>
                </pic:pic>
              </a:graphicData>
            </a:graphic>
          </wp:inline>
        </w:drawing>
      </w:r>
    </w:p>
    <w:p w14:paraId="45C356A1" w14:textId="2FEC1835" w:rsidR="00202170" w:rsidRPr="00033107" w:rsidRDefault="00202170" w:rsidP="0014378F">
      <w:pPr>
        <w:tabs>
          <w:tab w:val="left" w:pos="504"/>
          <w:tab w:val="left" w:pos="1701"/>
          <w:tab w:val="left" w:pos="2410"/>
        </w:tabs>
        <w:spacing w:after="0" w:line="360" w:lineRule="auto"/>
        <w:ind w:left="1701" w:right="141" w:firstLine="709"/>
        <w:jc w:val="center"/>
        <w:rPr>
          <w:rFonts w:ascii="Times New Roman" w:eastAsia="Times New Roman" w:hAnsi="Times New Roman" w:cs="Times New Roman"/>
          <w:bCs/>
          <w:sz w:val="28"/>
          <w:szCs w:val="28"/>
          <w:lang w:val="ru-RU" w:eastAsia="uk-UA"/>
        </w:rPr>
      </w:pPr>
      <w:r w:rsidRPr="00033107">
        <w:rPr>
          <w:rFonts w:ascii="Times New Roman" w:eastAsia="Times New Roman" w:hAnsi="Times New Roman" w:cs="Times New Roman"/>
          <w:bCs/>
          <w:sz w:val="28"/>
          <w:szCs w:val="28"/>
          <w:lang w:eastAsia="uk-UA"/>
        </w:rPr>
        <w:t>Рис</w:t>
      </w:r>
      <w:r w:rsidR="004153B2">
        <w:rPr>
          <w:rFonts w:ascii="Times New Roman" w:eastAsia="Times New Roman" w:hAnsi="Times New Roman" w:cs="Times New Roman"/>
          <w:bCs/>
          <w:sz w:val="28"/>
          <w:szCs w:val="28"/>
          <w:lang w:eastAsia="uk-UA"/>
        </w:rPr>
        <w:t>унок</w:t>
      </w:r>
      <w:r w:rsidRPr="00033107">
        <w:rPr>
          <w:rFonts w:ascii="Times New Roman" w:eastAsia="Times New Roman" w:hAnsi="Times New Roman" w:cs="Times New Roman"/>
          <w:bCs/>
          <w:sz w:val="28"/>
          <w:szCs w:val="28"/>
          <w:lang w:eastAsia="uk-UA"/>
        </w:rPr>
        <w:t xml:space="preserve"> 3.</w:t>
      </w:r>
      <w:r>
        <w:rPr>
          <w:rFonts w:ascii="Times New Roman" w:eastAsia="Times New Roman" w:hAnsi="Times New Roman" w:cs="Times New Roman"/>
          <w:bCs/>
          <w:sz w:val="28"/>
          <w:szCs w:val="28"/>
          <w:lang w:eastAsia="uk-UA"/>
        </w:rPr>
        <w:t>2.</w:t>
      </w:r>
      <w:r w:rsidR="004153B2">
        <w:rPr>
          <w:rFonts w:ascii="Times New Roman" w:eastAsia="Times New Roman" w:hAnsi="Times New Roman" w:cs="Times New Roman"/>
          <w:bCs/>
          <w:sz w:val="28"/>
          <w:szCs w:val="28"/>
          <w:lang w:eastAsia="uk-UA"/>
        </w:rPr>
        <w:t>2</w:t>
      </w:r>
      <w:r w:rsidRPr="00033107">
        <w:rPr>
          <w:rFonts w:ascii="Times New Roman" w:eastAsia="Times New Roman" w:hAnsi="Times New Roman" w:cs="Times New Roman"/>
          <w:bCs/>
          <w:sz w:val="28"/>
          <w:szCs w:val="28"/>
          <w:lang w:eastAsia="uk-UA"/>
        </w:rPr>
        <w:t xml:space="preserve"> </w:t>
      </w:r>
      <w:r w:rsidR="004153B2">
        <w:rPr>
          <w:rFonts w:ascii="Times New Roman" w:eastAsia="Times New Roman" w:hAnsi="Times New Roman" w:cs="Times New Roman"/>
          <w:bCs/>
          <w:sz w:val="28"/>
          <w:szCs w:val="28"/>
          <w:lang w:eastAsia="uk-UA"/>
        </w:rPr>
        <w:t xml:space="preserve">– </w:t>
      </w:r>
      <w:r w:rsidR="001364CD">
        <w:rPr>
          <w:rFonts w:ascii="Times New Roman" w:eastAsia="Times New Roman" w:hAnsi="Times New Roman" w:cs="Times New Roman"/>
          <w:bCs/>
          <w:sz w:val="28"/>
          <w:szCs w:val="28"/>
          <w:lang w:eastAsia="uk-UA"/>
        </w:rPr>
        <w:t>Адаптація учасників до збалансованого раціону</w:t>
      </w:r>
    </w:p>
    <w:p w14:paraId="088F722F" w14:textId="0289EEFA" w:rsidR="004F1495" w:rsidRPr="00202170" w:rsidRDefault="004F1495" w:rsidP="0014378F">
      <w:pPr>
        <w:tabs>
          <w:tab w:val="left" w:pos="504"/>
          <w:tab w:val="left" w:pos="1701"/>
          <w:tab w:val="left" w:pos="2410"/>
        </w:tabs>
        <w:spacing w:after="0" w:line="360" w:lineRule="auto"/>
        <w:ind w:left="567" w:firstLine="284"/>
        <w:jc w:val="center"/>
        <w:rPr>
          <w:rFonts w:ascii="Times New Roman" w:hAnsi="Times New Roman" w:cs="Times New Roman"/>
          <w:b/>
          <w:color w:val="000000"/>
          <w:sz w:val="28"/>
          <w:szCs w:val="28"/>
          <w:lang w:val="ru-RU"/>
        </w:rPr>
      </w:pPr>
    </w:p>
    <w:p w14:paraId="7260C886" w14:textId="015BA27A" w:rsidR="001D5DDD" w:rsidRPr="001D5DDD" w:rsidRDefault="001D5DDD" w:rsidP="0014378F">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1D5DDD">
        <w:rPr>
          <w:rFonts w:ascii="Times New Roman" w:hAnsi="Times New Roman" w:cs="Times New Roman"/>
          <w:bCs/>
          <w:color w:val="000000"/>
          <w:sz w:val="28"/>
          <w:szCs w:val="28"/>
        </w:rPr>
        <w:t xml:space="preserve">Через місяць </w:t>
      </w:r>
      <w:r w:rsidR="00B47597">
        <w:rPr>
          <w:rFonts w:ascii="Times New Roman" w:hAnsi="Times New Roman" w:cs="Times New Roman"/>
          <w:bCs/>
          <w:color w:val="000000"/>
          <w:sz w:val="28"/>
          <w:szCs w:val="28"/>
        </w:rPr>
        <w:t xml:space="preserve">щоденного </w:t>
      </w:r>
      <w:r w:rsidRPr="001D5DDD">
        <w:rPr>
          <w:rFonts w:ascii="Times New Roman" w:hAnsi="Times New Roman" w:cs="Times New Roman"/>
          <w:bCs/>
          <w:color w:val="000000"/>
          <w:sz w:val="28"/>
          <w:szCs w:val="28"/>
        </w:rPr>
        <w:t xml:space="preserve">прийому </w:t>
      </w:r>
      <w:r w:rsidR="00EB6815">
        <w:rPr>
          <w:rFonts w:ascii="Times New Roman" w:hAnsi="Times New Roman" w:cs="Times New Roman"/>
          <w:bCs/>
          <w:color w:val="000000"/>
          <w:sz w:val="28"/>
          <w:szCs w:val="28"/>
        </w:rPr>
        <w:t xml:space="preserve">дієтичної </w:t>
      </w:r>
      <w:r w:rsidR="00B47597">
        <w:rPr>
          <w:rFonts w:ascii="Times New Roman" w:hAnsi="Times New Roman" w:cs="Times New Roman"/>
          <w:bCs/>
          <w:color w:val="000000"/>
          <w:sz w:val="28"/>
          <w:szCs w:val="28"/>
        </w:rPr>
        <w:t xml:space="preserve">добавки </w:t>
      </w:r>
      <w:r w:rsidRPr="001D5DDD">
        <w:rPr>
          <w:rFonts w:ascii="Times New Roman" w:hAnsi="Times New Roman" w:cs="Times New Roman"/>
          <w:bCs/>
          <w:color w:val="000000"/>
          <w:sz w:val="28"/>
          <w:szCs w:val="28"/>
        </w:rPr>
        <w:t xml:space="preserve">ресвератролу учасники </w:t>
      </w:r>
      <w:r w:rsidR="008F4E4C">
        <w:rPr>
          <w:rFonts w:ascii="Times New Roman" w:hAnsi="Times New Roman" w:cs="Times New Roman"/>
          <w:bCs/>
          <w:color w:val="000000"/>
          <w:sz w:val="28"/>
          <w:szCs w:val="28"/>
        </w:rPr>
        <w:t>основної</w:t>
      </w:r>
      <w:r w:rsidRPr="001D5DDD">
        <w:rPr>
          <w:rFonts w:ascii="Times New Roman" w:hAnsi="Times New Roman" w:cs="Times New Roman"/>
          <w:bCs/>
          <w:color w:val="000000"/>
          <w:sz w:val="28"/>
          <w:szCs w:val="28"/>
        </w:rPr>
        <w:t xml:space="preserve"> </w:t>
      </w:r>
      <w:r w:rsidR="00B47597">
        <w:rPr>
          <w:rFonts w:ascii="Times New Roman" w:hAnsi="Times New Roman" w:cs="Times New Roman"/>
          <w:bCs/>
          <w:color w:val="000000"/>
          <w:sz w:val="28"/>
          <w:szCs w:val="28"/>
        </w:rPr>
        <w:t>вибірки</w:t>
      </w:r>
      <w:r w:rsidRPr="001D5DDD">
        <w:rPr>
          <w:rFonts w:ascii="Times New Roman" w:hAnsi="Times New Roman" w:cs="Times New Roman"/>
          <w:bCs/>
          <w:color w:val="000000"/>
          <w:sz w:val="28"/>
          <w:szCs w:val="28"/>
        </w:rPr>
        <w:t xml:space="preserve"> </w:t>
      </w:r>
      <w:r w:rsidR="00B47597">
        <w:rPr>
          <w:rFonts w:ascii="Times New Roman" w:hAnsi="Times New Roman" w:cs="Times New Roman"/>
          <w:bCs/>
          <w:color w:val="000000"/>
          <w:sz w:val="28"/>
          <w:szCs w:val="28"/>
        </w:rPr>
        <w:t xml:space="preserve">зазначали </w:t>
      </w:r>
      <w:r w:rsidRPr="001D5DDD">
        <w:rPr>
          <w:rFonts w:ascii="Times New Roman" w:hAnsi="Times New Roman" w:cs="Times New Roman"/>
          <w:bCs/>
          <w:color w:val="000000"/>
          <w:sz w:val="28"/>
          <w:szCs w:val="28"/>
        </w:rPr>
        <w:t xml:space="preserve">зміни </w:t>
      </w:r>
      <w:r w:rsidR="00B47597">
        <w:rPr>
          <w:rFonts w:ascii="Times New Roman" w:hAnsi="Times New Roman" w:cs="Times New Roman"/>
          <w:bCs/>
          <w:color w:val="000000"/>
          <w:sz w:val="28"/>
          <w:szCs w:val="28"/>
        </w:rPr>
        <w:t>у</w:t>
      </w:r>
      <w:r w:rsidRPr="001D5DDD">
        <w:rPr>
          <w:rFonts w:ascii="Times New Roman" w:hAnsi="Times New Roman" w:cs="Times New Roman"/>
          <w:bCs/>
          <w:color w:val="000000"/>
          <w:sz w:val="28"/>
          <w:szCs w:val="28"/>
        </w:rPr>
        <w:t xml:space="preserve"> своєму самопочутті, зокрема </w:t>
      </w:r>
      <w:r w:rsidR="00B47597">
        <w:rPr>
          <w:rFonts w:ascii="Times New Roman" w:hAnsi="Times New Roman" w:cs="Times New Roman"/>
          <w:bCs/>
          <w:color w:val="000000"/>
          <w:sz w:val="28"/>
          <w:szCs w:val="28"/>
        </w:rPr>
        <w:t>збільшенн</w:t>
      </w:r>
      <w:r w:rsidRPr="001D5DDD">
        <w:rPr>
          <w:rFonts w:ascii="Times New Roman" w:hAnsi="Times New Roman" w:cs="Times New Roman"/>
          <w:bCs/>
          <w:color w:val="000000"/>
          <w:sz w:val="28"/>
          <w:szCs w:val="28"/>
        </w:rPr>
        <w:t xml:space="preserve">я рівня енергії та </w:t>
      </w:r>
      <w:r w:rsidR="00B47597">
        <w:rPr>
          <w:rFonts w:ascii="Times New Roman" w:hAnsi="Times New Roman" w:cs="Times New Roman"/>
          <w:bCs/>
          <w:color w:val="000000"/>
          <w:sz w:val="28"/>
          <w:szCs w:val="28"/>
        </w:rPr>
        <w:t>зростання</w:t>
      </w:r>
      <w:r w:rsidRPr="001D5DDD">
        <w:rPr>
          <w:rFonts w:ascii="Times New Roman" w:hAnsi="Times New Roman" w:cs="Times New Roman"/>
          <w:bCs/>
          <w:color w:val="000000"/>
          <w:sz w:val="28"/>
          <w:szCs w:val="28"/>
        </w:rPr>
        <w:t xml:space="preserve"> продуктивності протягом дня</w:t>
      </w:r>
      <w:r w:rsidR="00F271E6">
        <w:rPr>
          <w:rFonts w:ascii="Times New Roman" w:hAnsi="Times New Roman" w:cs="Times New Roman"/>
          <w:bCs/>
          <w:color w:val="000000"/>
          <w:sz w:val="28"/>
          <w:szCs w:val="28"/>
        </w:rPr>
        <w:t xml:space="preserve"> (рис. 3.2.3)</w:t>
      </w:r>
      <w:r w:rsidRPr="001D5DDD">
        <w:rPr>
          <w:rFonts w:ascii="Times New Roman" w:hAnsi="Times New Roman" w:cs="Times New Roman"/>
          <w:bCs/>
          <w:color w:val="000000"/>
          <w:sz w:val="28"/>
          <w:szCs w:val="28"/>
        </w:rPr>
        <w:t>. Більшість учасників цієї групи повідомляли про відчуття бадьорості</w:t>
      </w:r>
      <w:r w:rsidR="001D5CC2">
        <w:rPr>
          <w:rFonts w:ascii="Times New Roman" w:hAnsi="Times New Roman" w:cs="Times New Roman"/>
          <w:bCs/>
          <w:color w:val="000000"/>
          <w:sz w:val="28"/>
          <w:szCs w:val="28"/>
        </w:rPr>
        <w:t xml:space="preserve"> </w:t>
      </w:r>
      <w:r w:rsidRPr="001D5DDD">
        <w:rPr>
          <w:rFonts w:ascii="Times New Roman" w:hAnsi="Times New Roman" w:cs="Times New Roman"/>
          <w:bCs/>
          <w:color w:val="000000"/>
          <w:sz w:val="28"/>
          <w:szCs w:val="28"/>
        </w:rPr>
        <w:t>протягом дня</w:t>
      </w:r>
      <w:r w:rsidR="001D5CC2">
        <w:rPr>
          <w:rFonts w:ascii="Times New Roman" w:hAnsi="Times New Roman" w:cs="Times New Roman"/>
          <w:bCs/>
          <w:color w:val="000000"/>
          <w:sz w:val="28"/>
          <w:szCs w:val="28"/>
        </w:rPr>
        <w:t>. Учасники зазначали, що їм стало простіше</w:t>
      </w:r>
      <w:r w:rsidRPr="001D5DDD">
        <w:rPr>
          <w:rFonts w:ascii="Times New Roman" w:hAnsi="Times New Roman" w:cs="Times New Roman"/>
          <w:bCs/>
          <w:color w:val="000000"/>
          <w:sz w:val="28"/>
          <w:szCs w:val="28"/>
        </w:rPr>
        <w:t xml:space="preserve"> справля</w:t>
      </w:r>
      <w:r w:rsidR="001D5CC2">
        <w:rPr>
          <w:rFonts w:ascii="Times New Roman" w:hAnsi="Times New Roman" w:cs="Times New Roman"/>
          <w:bCs/>
          <w:color w:val="000000"/>
          <w:sz w:val="28"/>
          <w:szCs w:val="28"/>
        </w:rPr>
        <w:t>тись</w:t>
      </w:r>
      <w:r w:rsidRPr="001D5DDD">
        <w:rPr>
          <w:rFonts w:ascii="Times New Roman" w:hAnsi="Times New Roman" w:cs="Times New Roman"/>
          <w:bCs/>
          <w:color w:val="000000"/>
          <w:sz w:val="28"/>
          <w:szCs w:val="28"/>
        </w:rPr>
        <w:t xml:space="preserve"> з фізичними навантаженнями</w:t>
      </w:r>
      <w:r w:rsidR="008F7D80">
        <w:rPr>
          <w:rFonts w:ascii="Times New Roman" w:hAnsi="Times New Roman" w:cs="Times New Roman"/>
          <w:bCs/>
          <w:color w:val="000000"/>
          <w:sz w:val="28"/>
          <w:szCs w:val="28"/>
        </w:rPr>
        <w:t xml:space="preserve"> на тренуваннях</w:t>
      </w:r>
      <w:r w:rsidRPr="001D5DDD">
        <w:rPr>
          <w:rFonts w:ascii="Times New Roman" w:hAnsi="Times New Roman" w:cs="Times New Roman"/>
          <w:bCs/>
          <w:color w:val="000000"/>
          <w:sz w:val="28"/>
          <w:szCs w:val="28"/>
        </w:rPr>
        <w:t xml:space="preserve">. Окрім того, </w:t>
      </w:r>
      <w:r w:rsidR="00574F5D">
        <w:rPr>
          <w:rFonts w:ascii="Times New Roman" w:hAnsi="Times New Roman" w:cs="Times New Roman"/>
          <w:bCs/>
          <w:color w:val="000000"/>
          <w:sz w:val="28"/>
          <w:szCs w:val="28"/>
        </w:rPr>
        <w:t>чоловіки вказували на</w:t>
      </w:r>
      <w:r w:rsidRPr="001D5DDD">
        <w:rPr>
          <w:rFonts w:ascii="Times New Roman" w:hAnsi="Times New Roman" w:cs="Times New Roman"/>
          <w:bCs/>
          <w:color w:val="000000"/>
          <w:sz w:val="28"/>
          <w:szCs w:val="28"/>
        </w:rPr>
        <w:t xml:space="preserve"> зменшення втоми </w:t>
      </w:r>
      <w:r w:rsidR="00574F5D">
        <w:rPr>
          <w:rFonts w:ascii="Times New Roman" w:hAnsi="Times New Roman" w:cs="Times New Roman"/>
          <w:bCs/>
          <w:color w:val="000000"/>
          <w:sz w:val="28"/>
          <w:szCs w:val="28"/>
        </w:rPr>
        <w:t>ввечері</w:t>
      </w:r>
      <w:r w:rsidRPr="001D5DDD">
        <w:rPr>
          <w:rFonts w:ascii="Times New Roman" w:hAnsi="Times New Roman" w:cs="Times New Roman"/>
          <w:bCs/>
          <w:color w:val="000000"/>
          <w:sz w:val="28"/>
          <w:szCs w:val="28"/>
        </w:rPr>
        <w:t xml:space="preserve">, що, ймовірно, також </w:t>
      </w:r>
      <w:r w:rsidR="00527939">
        <w:rPr>
          <w:rFonts w:ascii="Times New Roman" w:hAnsi="Times New Roman" w:cs="Times New Roman"/>
          <w:bCs/>
          <w:color w:val="000000"/>
          <w:sz w:val="28"/>
          <w:szCs w:val="28"/>
        </w:rPr>
        <w:t xml:space="preserve">може бути пов’язано з позитивним впливом ресвератролу на процеси відновлення. </w:t>
      </w:r>
    </w:p>
    <w:p w14:paraId="6EE9ABF7" w14:textId="77777777" w:rsidR="00D212A6" w:rsidRDefault="00D212A6" w:rsidP="0014378F">
      <w:pPr>
        <w:tabs>
          <w:tab w:val="left" w:pos="504"/>
          <w:tab w:val="left" w:pos="1701"/>
          <w:tab w:val="left" w:pos="2410"/>
        </w:tabs>
        <w:spacing w:after="0" w:line="360" w:lineRule="auto"/>
        <w:ind w:left="1701" w:firstLine="709"/>
        <w:jc w:val="both"/>
        <w:rPr>
          <w:rFonts w:ascii="Times New Roman" w:hAnsi="Times New Roman" w:cs="Times New Roman"/>
          <w:bCs/>
          <w:noProof/>
          <w:color w:val="000000"/>
          <w:sz w:val="28"/>
          <w:szCs w:val="28"/>
        </w:rPr>
      </w:pPr>
    </w:p>
    <w:p w14:paraId="05F9BF5C" w14:textId="1BCBA79B" w:rsidR="001D5DDD" w:rsidRDefault="00D212A6" w:rsidP="0050080E">
      <w:pPr>
        <w:tabs>
          <w:tab w:val="left" w:pos="504"/>
          <w:tab w:val="left" w:pos="1701"/>
          <w:tab w:val="left" w:pos="2410"/>
        </w:tabs>
        <w:spacing w:after="0" w:line="360" w:lineRule="auto"/>
        <w:ind w:left="1701" w:firstLine="709"/>
        <w:jc w:val="center"/>
        <w:rPr>
          <w:rFonts w:ascii="Times New Roman" w:hAnsi="Times New Roman" w:cs="Times New Roman"/>
          <w:bCs/>
          <w:color w:val="000000"/>
          <w:sz w:val="28"/>
          <w:szCs w:val="28"/>
        </w:rPr>
      </w:pPr>
      <w:r>
        <w:rPr>
          <w:rFonts w:ascii="Times New Roman" w:hAnsi="Times New Roman" w:cs="Times New Roman"/>
          <w:bCs/>
          <w:noProof/>
          <w:color w:val="000000"/>
          <w:sz w:val="28"/>
          <w:szCs w:val="28"/>
        </w:rPr>
        <w:lastRenderedPageBreak/>
        <w:drawing>
          <wp:inline distT="0" distB="0" distL="0" distR="0" wp14:anchorId="3F98982D" wp14:editId="45368DE8">
            <wp:extent cx="4376200" cy="2064327"/>
            <wp:effectExtent l="0" t="0" r="5715"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Рисунок 19"/>
                    <pic:cNvPicPr/>
                  </pic:nvPicPr>
                  <pic:blipFill rotWithShape="1">
                    <a:blip r:embed="rId32" cstate="print">
                      <a:extLst>
                        <a:ext uri="{28A0092B-C50C-407E-A947-70E740481C1C}">
                          <a14:useLocalDpi xmlns:a14="http://schemas.microsoft.com/office/drawing/2010/main" val="0"/>
                        </a:ext>
                      </a:extLst>
                    </a:blip>
                    <a:srcRect l="5354" t="16917" r="297" b="3965"/>
                    <a:stretch/>
                  </pic:blipFill>
                  <pic:spPr bwMode="auto">
                    <a:xfrm>
                      <a:off x="0" y="0"/>
                      <a:ext cx="4400232" cy="2075663"/>
                    </a:xfrm>
                    <a:prstGeom prst="rect">
                      <a:avLst/>
                    </a:prstGeom>
                    <a:ln>
                      <a:noFill/>
                    </a:ln>
                    <a:extLst>
                      <a:ext uri="{53640926-AAD7-44D8-BBD7-CCE9431645EC}">
                        <a14:shadowObscured xmlns:a14="http://schemas.microsoft.com/office/drawing/2010/main"/>
                      </a:ext>
                    </a:extLst>
                  </pic:spPr>
                </pic:pic>
              </a:graphicData>
            </a:graphic>
          </wp:inline>
        </w:drawing>
      </w:r>
    </w:p>
    <w:p w14:paraId="15F84A80" w14:textId="77777777" w:rsidR="00F271E6" w:rsidRDefault="00F271E6" w:rsidP="0014378F">
      <w:pPr>
        <w:tabs>
          <w:tab w:val="left" w:pos="504"/>
          <w:tab w:val="left" w:pos="1701"/>
          <w:tab w:val="left" w:pos="2410"/>
        </w:tabs>
        <w:spacing w:after="0" w:line="360" w:lineRule="auto"/>
        <w:ind w:left="1701" w:right="141" w:firstLine="709"/>
        <w:jc w:val="center"/>
        <w:rPr>
          <w:rFonts w:ascii="Times New Roman" w:eastAsia="Times New Roman" w:hAnsi="Times New Roman" w:cs="Times New Roman"/>
          <w:bCs/>
          <w:sz w:val="28"/>
          <w:szCs w:val="28"/>
          <w:lang w:eastAsia="uk-UA"/>
        </w:rPr>
      </w:pPr>
    </w:p>
    <w:p w14:paraId="5A7FDE85" w14:textId="3AC9D73D" w:rsidR="00D212A6" w:rsidRPr="00033107" w:rsidRDefault="00D212A6" w:rsidP="0014378F">
      <w:pPr>
        <w:tabs>
          <w:tab w:val="left" w:pos="504"/>
          <w:tab w:val="left" w:pos="1701"/>
          <w:tab w:val="left" w:pos="2410"/>
        </w:tabs>
        <w:spacing w:after="0" w:line="360" w:lineRule="auto"/>
        <w:ind w:left="1701" w:right="141" w:firstLine="709"/>
        <w:jc w:val="center"/>
        <w:rPr>
          <w:rFonts w:ascii="Times New Roman" w:eastAsia="Times New Roman" w:hAnsi="Times New Roman" w:cs="Times New Roman"/>
          <w:bCs/>
          <w:sz w:val="28"/>
          <w:szCs w:val="28"/>
          <w:lang w:val="ru-RU" w:eastAsia="uk-UA"/>
        </w:rPr>
      </w:pPr>
      <w:r w:rsidRPr="00033107">
        <w:rPr>
          <w:rFonts w:ascii="Times New Roman" w:eastAsia="Times New Roman" w:hAnsi="Times New Roman" w:cs="Times New Roman"/>
          <w:bCs/>
          <w:sz w:val="28"/>
          <w:szCs w:val="28"/>
          <w:lang w:eastAsia="uk-UA"/>
        </w:rPr>
        <w:t>Рис</w:t>
      </w:r>
      <w:r w:rsidR="00F271E6">
        <w:rPr>
          <w:rFonts w:ascii="Times New Roman" w:eastAsia="Times New Roman" w:hAnsi="Times New Roman" w:cs="Times New Roman"/>
          <w:bCs/>
          <w:sz w:val="28"/>
          <w:szCs w:val="28"/>
          <w:lang w:eastAsia="uk-UA"/>
        </w:rPr>
        <w:t>унок</w:t>
      </w:r>
      <w:r w:rsidRPr="00033107">
        <w:rPr>
          <w:rFonts w:ascii="Times New Roman" w:eastAsia="Times New Roman" w:hAnsi="Times New Roman" w:cs="Times New Roman"/>
          <w:bCs/>
          <w:sz w:val="28"/>
          <w:szCs w:val="28"/>
          <w:lang w:eastAsia="uk-UA"/>
        </w:rPr>
        <w:t xml:space="preserve"> 3.</w:t>
      </w:r>
      <w:r>
        <w:rPr>
          <w:rFonts w:ascii="Times New Roman" w:eastAsia="Times New Roman" w:hAnsi="Times New Roman" w:cs="Times New Roman"/>
          <w:bCs/>
          <w:sz w:val="28"/>
          <w:szCs w:val="28"/>
          <w:lang w:eastAsia="uk-UA"/>
        </w:rPr>
        <w:t>2.</w:t>
      </w:r>
      <w:r w:rsidR="00F271E6">
        <w:rPr>
          <w:rFonts w:ascii="Times New Roman" w:eastAsia="Times New Roman" w:hAnsi="Times New Roman" w:cs="Times New Roman"/>
          <w:bCs/>
          <w:sz w:val="28"/>
          <w:szCs w:val="28"/>
          <w:lang w:eastAsia="uk-UA"/>
        </w:rPr>
        <w:t>3 –</w:t>
      </w:r>
      <w:r w:rsidRPr="00033107">
        <w:rPr>
          <w:rFonts w:ascii="Times New Roman" w:eastAsia="Times New Roman" w:hAnsi="Times New Roman" w:cs="Times New Roman"/>
          <w:bCs/>
          <w:sz w:val="28"/>
          <w:szCs w:val="28"/>
          <w:lang w:eastAsia="uk-UA"/>
        </w:rPr>
        <w:t xml:space="preserve"> </w:t>
      </w:r>
      <w:r w:rsidR="000756B4">
        <w:rPr>
          <w:rFonts w:ascii="Times New Roman" w:eastAsia="Times New Roman" w:hAnsi="Times New Roman" w:cs="Times New Roman"/>
          <w:bCs/>
          <w:sz w:val="28"/>
          <w:szCs w:val="28"/>
          <w:lang w:eastAsia="uk-UA"/>
        </w:rPr>
        <w:t>Проміжний е</w:t>
      </w:r>
      <w:r>
        <w:rPr>
          <w:rFonts w:ascii="Times New Roman" w:eastAsia="Times New Roman" w:hAnsi="Times New Roman" w:cs="Times New Roman"/>
          <w:bCs/>
          <w:sz w:val="28"/>
          <w:szCs w:val="28"/>
          <w:lang w:eastAsia="uk-UA"/>
        </w:rPr>
        <w:t xml:space="preserve">фект ресвератролу в </w:t>
      </w:r>
      <w:r w:rsidR="008F4E4C">
        <w:rPr>
          <w:rFonts w:ascii="Times New Roman" w:eastAsia="Times New Roman" w:hAnsi="Times New Roman" w:cs="Times New Roman"/>
          <w:bCs/>
          <w:sz w:val="28"/>
          <w:szCs w:val="28"/>
          <w:lang w:eastAsia="uk-UA"/>
        </w:rPr>
        <w:t>основній</w:t>
      </w:r>
      <w:r w:rsidR="000756B4">
        <w:rPr>
          <w:rFonts w:ascii="Times New Roman" w:eastAsia="Times New Roman" w:hAnsi="Times New Roman" w:cs="Times New Roman"/>
          <w:bCs/>
          <w:sz w:val="28"/>
          <w:szCs w:val="28"/>
          <w:lang w:eastAsia="uk-UA"/>
        </w:rPr>
        <w:t xml:space="preserve"> групі</w:t>
      </w:r>
    </w:p>
    <w:p w14:paraId="0BE2EE44" w14:textId="77777777" w:rsidR="005219DB" w:rsidRDefault="005219DB" w:rsidP="0014378F">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lang w:val="ru-RU"/>
        </w:rPr>
      </w:pPr>
    </w:p>
    <w:p w14:paraId="0F746211" w14:textId="2B1C06E8" w:rsidR="004F1495" w:rsidRPr="001D5DDD" w:rsidRDefault="001D5DDD" w:rsidP="0014378F">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1D5DDD">
        <w:rPr>
          <w:rFonts w:ascii="Times New Roman" w:hAnsi="Times New Roman" w:cs="Times New Roman"/>
          <w:bCs/>
          <w:color w:val="000000"/>
          <w:sz w:val="28"/>
          <w:szCs w:val="28"/>
        </w:rPr>
        <w:t xml:space="preserve">Контрольна група, яка не приймала </w:t>
      </w:r>
      <w:r w:rsidR="002B672C">
        <w:rPr>
          <w:rFonts w:ascii="Times New Roman" w:hAnsi="Times New Roman" w:cs="Times New Roman"/>
          <w:bCs/>
          <w:color w:val="000000"/>
          <w:sz w:val="28"/>
          <w:szCs w:val="28"/>
        </w:rPr>
        <w:t>дієтичну добавку</w:t>
      </w:r>
      <w:r w:rsidRPr="001D5DDD">
        <w:rPr>
          <w:rFonts w:ascii="Times New Roman" w:hAnsi="Times New Roman" w:cs="Times New Roman"/>
          <w:bCs/>
          <w:color w:val="000000"/>
          <w:sz w:val="28"/>
          <w:szCs w:val="28"/>
        </w:rPr>
        <w:t xml:space="preserve">, також </w:t>
      </w:r>
      <w:r w:rsidR="003F6CB2">
        <w:rPr>
          <w:rFonts w:ascii="Times New Roman" w:hAnsi="Times New Roman" w:cs="Times New Roman"/>
          <w:bCs/>
          <w:color w:val="000000"/>
          <w:sz w:val="28"/>
          <w:szCs w:val="28"/>
        </w:rPr>
        <w:t xml:space="preserve">отримала </w:t>
      </w:r>
      <w:r w:rsidRPr="001D5DDD">
        <w:rPr>
          <w:rFonts w:ascii="Times New Roman" w:hAnsi="Times New Roman" w:cs="Times New Roman"/>
          <w:bCs/>
          <w:color w:val="000000"/>
          <w:sz w:val="28"/>
          <w:szCs w:val="28"/>
        </w:rPr>
        <w:t>певн</w:t>
      </w:r>
      <w:r w:rsidR="003F6CB2">
        <w:rPr>
          <w:rFonts w:ascii="Times New Roman" w:hAnsi="Times New Roman" w:cs="Times New Roman"/>
          <w:bCs/>
          <w:color w:val="000000"/>
          <w:sz w:val="28"/>
          <w:szCs w:val="28"/>
        </w:rPr>
        <w:t>і</w:t>
      </w:r>
      <w:r w:rsidRPr="001D5DDD">
        <w:rPr>
          <w:rFonts w:ascii="Times New Roman" w:hAnsi="Times New Roman" w:cs="Times New Roman"/>
          <w:bCs/>
          <w:color w:val="000000"/>
          <w:sz w:val="28"/>
          <w:szCs w:val="28"/>
        </w:rPr>
        <w:t xml:space="preserve"> позитивн</w:t>
      </w:r>
      <w:r w:rsidR="003F6CB2">
        <w:rPr>
          <w:rFonts w:ascii="Times New Roman" w:hAnsi="Times New Roman" w:cs="Times New Roman"/>
          <w:bCs/>
          <w:color w:val="000000"/>
          <w:sz w:val="28"/>
          <w:szCs w:val="28"/>
        </w:rPr>
        <w:t>і</w:t>
      </w:r>
      <w:r w:rsidRPr="001D5DDD">
        <w:rPr>
          <w:rFonts w:ascii="Times New Roman" w:hAnsi="Times New Roman" w:cs="Times New Roman"/>
          <w:bCs/>
          <w:color w:val="000000"/>
          <w:sz w:val="28"/>
          <w:szCs w:val="28"/>
        </w:rPr>
        <w:t xml:space="preserve"> змін</w:t>
      </w:r>
      <w:r w:rsidR="003F6CB2">
        <w:rPr>
          <w:rFonts w:ascii="Times New Roman" w:hAnsi="Times New Roman" w:cs="Times New Roman"/>
          <w:bCs/>
          <w:color w:val="000000"/>
          <w:sz w:val="28"/>
          <w:szCs w:val="28"/>
        </w:rPr>
        <w:t>и</w:t>
      </w:r>
      <w:r w:rsidRPr="001D5DDD">
        <w:rPr>
          <w:rFonts w:ascii="Times New Roman" w:hAnsi="Times New Roman" w:cs="Times New Roman"/>
          <w:bCs/>
          <w:color w:val="000000"/>
          <w:sz w:val="28"/>
          <w:szCs w:val="28"/>
        </w:rPr>
        <w:t xml:space="preserve"> у самопочутті, що </w:t>
      </w:r>
      <w:r w:rsidR="003F6CB2">
        <w:rPr>
          <w:rFonts w:ascii="Times New Roman" w:hAnsi="Times New Roman" w:cs="Times New Roman"/>
          <w:bCs/>
          <w:color w:val="000000"/>
          <w:sz w:val="28"/>
          <w:szCs w:val="28"/>
        </w:rPr>
        <w:t>ймовірно</w:t>
      </w:r>
      <w:r w:rsidRPr="001D5DDD">
        <w:rPr>
          <w:rFonts w:ascii="Times New Roman" w:hAnsi="Times New Roman" w:cs="Times New Roman"/>
          <w:bCs/>
          <w:color w:val="000000"/>
          <w:sz w:val="28"/>
          <w:szCs w:val="28"/>
        </w:rPr>
        <w:t xml:space="preserve"> зумовлено </w:t>
      </w:r>
      <w:r w:rsidR="003335C9">
        <w:rPr>
          <w:rFonts w:ascii="Times New Roman" w:hAnsi="Times New Roman" w:cs="Times New Roman"/>
          <w:bCs/>
          <w:color w:val="000000"/>
          <w:sz w:val="28"/>
          <w:szCs w:val="28"/>
        </w:rPr>
        <w:t>збалансованим харчуванням за</w:t>
      </w:r>
      <w:r w:rsidRPr="001D5DDD">
        <w:rPr>
          <w:rFonts w:ascii="Times New Roman" w:hAnsi="Times New Roman" w:cs="Times New Roman"/>
          <w:bCs/>
          <w:color w:val="000000"/>
          <w:sz w:val="28"/>
          <w:szCs w:val="28"/>
        </w:rPr>
        <w:t xml:space="preserve"> метод</w:t>
      </w:r>
      <w:r w:rsidR="003335C9">
        <w:rPr>
          <w:rFonts w:ascii="Times New Roman" w:hAnsi="Times New Roman" w:cs="Times New Roman"/>
          <w:bCs/>
          <w:color w:val="000000"/>
          <w:sz w:val="28"/>
          <w:szCs w:val="28"/>
        </w:rPr>
        <w:t xml:space="preserve">икою </w:t>
      </w:r>
      <w:r w:rsidR="00041BED">
        <w:rPr>
          <w:rFonts w:ascii="Times New Roman" w:hAnsi="Times New Roman" w:cs="Times New Roman"/>
          <w:bCs/>
          <w:color w:val="000000"/>
          <w:sz w:val="28"/>
          <w:szCs w:val="28"/>
        </w:rPr>
        <w:t>«</w:t>
      </w:r>
      <w:r w:rsidRPr="001D5DDD">
        <w:rPr>
          <w:rFonts w:ascii="Times New Roman" w:hAnsi="Times New Roman" w:cs="Times New Roman"/>
          <w:bCs/>
          <w:color w:val="000000"/>
          <w:sz w:val="28"/>
          <w:szCs w:val="28"/>
        </w:rPr>
        <w:t>Гарвардської тарілки</w:t>
      </w:r>
      <w:r w:rsidR="00041BED">
        <w:rPr>
          <w:rFonts w:ascii="Times New Roman" w:hAnsi="Times New Roman" w:cs="Times New Roman"/>
          <w:bCs/>
          <w:color w:val="000000"/>
          <w:sz w:val="28"/>
          <w:szCs w:val="28"/>
        </w:rPr>
        <w:t>»</w:t>
      </w:r>
      <w:r w:rsidRPr="001D5DDD">
        <w:rPr>
          <w:rFonts w:ascii="Times New Roman" w:hAnsi="Times New Roman" w:cs="Times New Roman"/>
          <w:bCs/>
          <w:color w:val="000000"/>
          <w:sz w:val="28"/>
          <w:szCs w:val="28"/>
        </w:rPr>
        <w:t xml:space="preserve">. </w:t>
      </w:r>
      <w:r w:rsidR="003335C9">
        <w:rPr>
          <w:rFonts w:ascii="Times New Roman" w:hAnsi="Times New Roman" w:cs="Times New Roman"/>
          <w:bCs/>
          <w:color w:val="000000"/>
          <w:sz w:val="28"/>
          <w:szCs w:val="28"/>
        </w:rPr>
        <w:t>Налагодження</w:t>
      </w:r>
      <w:r w:rsidRPr="001D5DDD">
        <w:rPr>
          <w:rFonts w:ascii="Times New Roman" w:hAnsi="Times New Roman" w:cs="Times New Roman"/>
          <w:bCs/>
          <w:color w:val="000000"/>
          <w:sz w:val="28"/>
          <w:szCs w:val="28"/>
        </w:rPr>
        <w:t xml:space="preserve"> харчування </w:t>
      </w:r>
      <w:r w:rsidR="00511146">
        <w:rPr>
          <w:rFonts w:ascii="Times New Roman" w:hAnsi="Times New Roman" w:cs="Times New Roman"/>
          <w:bCs/>
          <w:color w:val="000000"/>
          <w:sz w:val="28"/>
          <w:szCs w:val="28"/>
        </w:rPr>
        <w:t>стабілізувало</w:t>
      </w:r>
      <w:r w:rsidRPr="001D5DDD">
        <w:rPr>
          <w:rFonts w:ascii="Times New Roman" w:hAnsi="Times New Roman" w:cs="Times New Roman"/>
          <w:bCs/>
          <w:color w:val="000000"/>
          <w:sz w:val="28"/>
          <w:szCs w:val="28"/>
        </w:rPr>
        <w:t xml:space="preserve"> </w:t>
      </w:r>
      <w:r w:rsidR="00511146">
        <w:rPr>
          <w:rFonts w:ascii="Times New Roman" w:hAnsi="Times New Roman" w:cs="Times New Roman"/>
          <w:bCs/>
          <w:color w:val="000000"/>
          <w:sz w:val="28"/>
          <w:szCs w:val="28"/>
        </w:rPr>
        <w:t>рівень</w:t>
      </w:r>
      <w:r w:rsidRPr="001D5DDD">
        <w:rPr>
          <w:rFonts w:ascii="Times New Roman" w:hAnsi="Times New Roman" w:cs="Times New Roman"/>
          <w:bCs/>
          <w:color w:val="000000"/>
          <w:sz w:val="28"/>
          <w:szCs w:val="28"/>
        </w:rPr>
        <w:t xml:space="preserve"> глюкози, </w:t>
      </w:r>
      <w:r w:rsidR="00511146">
        <w:rPr>
          <w:rFonts w:ascii="Times New Roman" w:hAnsi="Times New Roman" w:cs="Times New Roman"/>
          <w:bCs/>
          <w:color w:val="000000"/>
          <w:sz w:val="28"/>
          <w:szCs w:val="28"/>
        </w:rPr>
        <w:t xml:space="preserve">що </w:t>
      </w:r>
      <w:r w:rsidR="00803045">
        <w:rPr>
          <w:rFonts w:ascii="Times New Roman" w:hAnsi="Times New Roman" w:cs="Times New Roman"/>
          <w:bCs/>
          <w:color w:val="000000"/>
          <w:sz w:val="28"/>
          <w:szCs w:val="28"/>
        </w:rPr>
        <w:t xml:space="preserve">допомогло </w:t>
      </w:r>
      <w:r w:rsidRPr="001D5DDD">
        <w:rPr>
          <w:rFonts w:ascii="Times New Roman" w:hAnsi="Times New Roman" w:cs="Times New Roman"/>
          <w:bCs/>
          <w:color w:val="000000"/>
          <w:sz w:val="28"/>
          <w:szCs w:val="28"/>
        </w:rPr>
        <w:t>зменш</w:t>
      </w:r>
      <w:r w:rsidR="00803045">
        <w:rPr>
          <w:rFonts w:ascii="Times New Roman" w:hAnsi="Times New Roman" w:cs="Times New Roman"/>
          <w:bCs/>
          <w:color w:val="000000"/>
          <w:sz w:val="28"/>
          <w:szCs w:val="28"/>
        </w:rPr>
        <w:t>ити кількість</w:t>
      </w:r>
      <w:r w:rsidRPr="001D5DDD">
        <w:rPr>
          <w:rFonts w:ascii="Times New Roman" w:hAnsi="Times New Roman" w:cs="Times New Roman"/>
          <w:bCs/>
          <w:color w:val="000000"/>
          <w:sz w:val="28"/>
          <w:szCs w:val="28"/>
        </w:rPr>
        <w:t xml:space="preserve"> перекусів із </w:t>
      </w:r>
      <w:r w:rsidR="00803045">
        <w:rPr>
          <w:rFonts w:ascii="Times New Roman" w:hAnsi="Times New Roman" w:cs="Times New Roman"/>
          <w:bCs/>
          <w:color w:val="000000"/>
          <w:sz w:val="28"/>
          <w:szCs w:val="28"/>
        </w:rPr>
        <w:t xml:space="preserve">значною </w:t>
      </w:r>
      <w:r w:rsidRPr="001D5DDD">
        <w:rPr>
          <w:rFonts w:ascii="Times New Roman" w:hAnsi="Times New Roman" w:cs="Times New Roman"/>
          <w:bCs/>
          <w:color w:val="000000"/>
          <w:sz w:val="28"/>
          <w:szCs w:val="28"/>
        </w:rPr>
        <w:t>кількістю швидких вуглеводів, а також</w:t>
      </w:r>
      <w:r w:rsidR="00803045">
        <w:rPr>
          <w:rFonts w:ascii="Times New Roman" w:hAnsi="Times New Roman" w:cs="Times New Roman"/>
          <w:bCs/>
          <w:color w:val="000000"/>
          <w:sz w:val="28"/>
          <w:szCs w:val="28"/>
        </w:rPr>
        <w:t xml:space="preserve"> сприяло п</w:t>
      </w:r>
      <w:r w:rsidRPr="001D5DDD">
        <w:rPr>
          <w:rFonts w:ascii="Times New Roman" w:hAnsi="Times New Roman" w:cs="Times New Roman"/>
          <w:bCs/>
          <w:color w:val="000000"/>
          <w:sz w:val="28"/>
          <w:szCs w:val="28"/>
        </w:rPr>
        <w:t xml:space="preserve">ідвищенню рівня енергії протягом дня. Тим не менш, учасники контрольної групи </w:t>
      </w:r>
      <w:r w:rsidR="00433CF9">
        <w:rPr>
          <w:rFonts w:ascii="Times New Roman" w:hAnsi="Times New Roman" w:cs="Times New Roman"/>
          <w:bCs/>
          <w:color w:val="000000"/>
          <w:sz w:val="28"/>
          <w:szCs w:val="28"/>
        </w:rPr>
        <w:t xml:space="preserve">в основному </w:t>
      </w:r>
      <w:r w:rsidRPr="001D5DDD">
        <w:rPr>
          <w:rFonts w:ascii="Times New Roman" w:hAnsi="Times New Roman" w:cs="Times New Roman"/>
          <w:bCs/>
          <w:color w:val="000000"/>
          <w:sz w:val="28"/>
          <w:szCs w:val="28"/>
        </w:rPr>
        <w:t xml:space="preserve">повідомляли про </w:t>
      </w:r>
      <w:r w:rsidR="00BD55B3">
        <w:rPr>
          <w:rFonts w:ascii="Times New Roman" w:hAnsi="Times New Roman" w:cs="Times New Roman"/>
          <w:bCs/>
          <w:color w:val="000000"/>
          <w:sz w:val="28"/>
          <w:szCs w:val="28"/>
        </w:rPr>
        <w:t>ці ефекти</w:t>
      </w:r>
      <w:r w:rsidRPr="001D5DDD">
        <w:rPr>
          <w:rFonts w:ascii="Times New Roman" w:hAnsi="Times New Roman" w:cs="Times New Roman"/>
          <w:bCs/>
          <w:color w:val="000000"/>
          <w:sz w:val="28"/>
          <w:szCs w:val="28"/>
        </w:rPr>
        <w:t xml:space="preserve"> пізніше, ніж учасники, які приймали ресвератрол, що </w:t>
      </w:r>
      <w:r w:rsidR="001D7346">
        <w:rPr>
          <w:rFonts w:ascii="Times New Roman" w:hAnsi="Times New Roman" w:cs="Times New Roman"/>
          <w:bCs/>
          <w:color w:val="000000"/>
          <w:sz w:val="28"/>
          <w:szCs w:val="28"/>
        </w:rPr>
        <w:t>ймовірно</w:t>
      </w:r>
      <w:r w:rsidRPr="001D5DDD">
        <w:rPr>
          <w:rFonts w:ascii="Times New Roman" w:hAnsi="Times New Roman" w:cs="Times New Roman"/>
          <w:bCs/>
          <w:color w:val="000000"/>
          <w:sz w:val="28"/>
          <w:szCs w:val="28"/>
        </w:rPr>
        <w:t xml:space="preserve"> свідчи</w:t>
      </w:r>
      <w:r w:rsidR="001D7346">
        <w:rPr>
          <w:rFonts w:ascii="Times New Roman" w:hAnsi="Times New Roman" w:cs="Times New Roman"/>
          <w:bCs/>
          <w:color w:val="000000"/>
          <w:sz w:val="28"/>
          <w:szCs w:val="28"/>
        </w:rPr>
        <w:t xml:space="preserve">ть </w:t>
      </w:r>
      <w:r w:rsidRPr="001D5DDD">
        <w:rPr>
          <w:rFonts w:ascii="Times New Roman" w:hAnsi="Times New Roman" w:cs="Times New Roman"/>
          <w:bCs/>
          <w:color w:val="000000"/>
          <w:sz w:val="28"/>
          <w:szCs w:val="28"/>
        </w:rPr>
        <w:t xml:space="preserve">про можливий синергічний ефект </w:t>
      </w:r>
      <w:r w:rsidR="001D7346">
        <w:rPr>
          <w:rFonts w:ascii="Times New Roman" w:hAnsi="Times New Roman" w:cs="Times New Roman"/>
          <w:bCs/>
          <w:color w:val="000000"/>
          <w:sz w:val="28"/>
          <w:szCs w:val="28"/>
        </w:rPr>
        <w:t xml:space="preserve">цієї </w:t>
      </w:r>
      <w:r w:rsidR="00165059">
        <w:rPr>
          <w:rFonts w:ascii="Times New Roman" w:hAnsi="Times New Roman" w:cs="Times New Roman"/>
          <w:bCs/>
          <w:color w:val="000000"/>
          <w:sz w:val="28"/>
          <w:szCs w:val="28"/>
        </w:rPr>
        <w:t xml:space="preserve">дієтичної </w:t>
      </w:r>
      <w:r w:rsidRPr="001D5DDD">
        <w:rPr>
          <w:rFonts w:ascii="Times New Roman" w:hAnsi="Times New Roman" w:cs="Times New Roman"/>
          <w:bCs/>
          <w:color w:val="000000"/>
          <w:sz w:val="28"/>
          <w:szCs w:val="28"/>
        </w:rPr>
        <w:t xml:space="preserve">добавки </w:t>
      </w:r>
      <w:r w:rsidR="001D7346">
        <w:rPr>
          <w:rFonts w:ascii="Times New Roman" w:hAnsi="Times New Roman" w:cs="Times New Roman"/>
          <w:bCs/>
          <w:color w:val="000000"/>
          <w:sz w:val="28"/>
          <w:szCs w:val="28"/>
        </w:rPr>
        <w:t>та нового</w:t>
      </w:r>
      <w:r w:rsidRPr="001D5DDD">
        <w:rPr>
          <w:rFonts w:ascii="Times New Roman" w:hAnsi="Times New Roman" w:cs="Times New Roman"/>
          <w:bCs/>
          <w:color w:val="000000"/>
          <w:sz w:val="28"/>
          <w:szCs w:val="28"/>
        </w:rPr>
        <w:t xml:space="preserve"> </w:t>
      </w:r>
      <w:r w:rsidR="001D7346">
        <w:rPr>
          <w:rFonts w:ascii="Times New Roman" w:hAnsi="Times New Roman" w:cs="Times New Roman"/>
          <w:bCs/>
          <w:color w:val="000000"/>
          <w:sz w:val="28"/>
          <w:szCs w:val="28"/>
        </w:rPr>
        <w:t>методу</w:t>
      </w:r>
      <w:r w:rsidRPr="001D5DDD">
        <w:rPr>
          <w:rFonts w:ascii="Times New Roman" w:hAnsi="Times New Roman" w:cs="Times New Roman"/>
          <w:bCs/>
          <w:color w:val="000000"/>
          <w:sz w:val="28"/>
          <w:szCs w:val="28"/>
        </w:rPr>
        <w:t xml:space="preserve"> харчування.</w:t>
      </w:r>
    </w:p>
    <w:p w14:paraId="7454E417" w14:textId="52071674" w:rsidR="0074669E" w:rsidRPr="0074669E" w:rsidRDefault="00FF3356" w:rsidP="0014378F">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У фіналі</w:t>
      </w:r>
      <w:r w:rsidR="0074669E" w:rsidRPr="0074669E">
        <w:rPr>
          <w:rFonts w:ascii="Times New Roman" w:hAnsi="Times New Roman" w:cs="Times New Roman"/>
          <w:bCs/>
          <w:color w:val="000000"/>
          <w:sz w:val="28"/>
          <w:szCs w:val="28"/>
        </w:rPr>
        <w:t xml:space="preserve"> дослідження учасник</w:t>
      </w:r>
      <w:r>
        <w:rPr>
          <w:rFonts w:ascii="Times New Roman" w:hAnsi="Times New Roman" w:cs="Times New Roman"/>
          <w:bCs/>
          <w:color w:val="000000"/>
          <w:sz w:val="28"/>
          <w:szCs w:val="28"/>
        </w:rPr>
        <w:t>и обох груп</w:t>
      </w:r>
      <w:r w:rsidR="0074669E" w:rsidRPr="0074669E">
        <w:rPr>
          <w:rFonts w:ascii="Times New Roman" w:hAnsi="Times New Roman" w:cs="Times New Roman"/>
          <w:bCs/>
          <w:color w:val="000000"/>
          <w:sz w:val="28"/>
          <w:szCs w:val="28"/>
        </w:rPr>
        <w:t xml:space="preserve"> відзнач</w:t>
      </w:r>
      <w:r w:rsidR="007C3B5A">
        <w:rPr>
          <w:rFonts w:ascii="Times New Roman" w:hAnsi="Times New Roman" w:cs="Times New Roman"/>
          <w:bCs/>
          <w:color w:val="000000"/>
          <w:sz w:val="28"/>
          <w:szCs w:val="28"/>
        </w:rPr>
        <w:t>али</w:t>
      </w:r>
      <w:r w:rsidR="0074669E" w:rsidRPr="0074669E">
        <w:rPr>
          <w:rFonts w:ascii="Times New Roman" w:hAnsi="Times New Roman" w:cs="Times New Roman"/>
          <w:bCs/>
          <w:color w:val="000000"/>
          <w:sz w:val="28"/>
          <w:szCs w:val="28"/>
        </w:rPr>
        <w:t xml:space="preserve"> певні антропометричні зміни, </w:t>
      </w:r>
      <w:r w:rsidR="007C3B5A">
        <w:rPr>
          <w:rFonts w:ascii="Times New Roman" w:hAnsi="Times New Roman" w:cs="Times New Roman"/>
          <w:bCs/>
          <w:color w:val="000000"/>
          <w:sz w:val="28"/>
          <w:szCs w:val="28"/>
        </w:rPr>
        <w:t xml:space="preserve">що можуть бути </w:t>
      </w:r>
      <w:r w:rsidR="0074669E" w:rsidRPr="0074669E">
        <w:rPr>
          <w:rFonts w:ascii="Times New Roman" w:hAnsi="Times New Roman" w:cs="Times New Roman"/>
          <w:bCs/>
          <w:color w:val="000000"/>
          <w:sz w:val="28"/>
          <w:szCs w:val="28"/>
        </w:rPr>
        <w:t xml:space="preserve">пов’язані </w:t>
      </w:r>
      <w:r w:rsidR="00645577">
        <w:rPr>
          <w:rFonts w:ascii="Times New Roman" w:hAnsi="Times New Roman" w:cs="Times New Roman"/>
          <w:bCs/>
          <w:color w:val="000000"/>
          <w:sz w:val="28"/>
          <w:szCs w:val="28"/>
        </w:rPr>
        <w:t xml:space="preserve">як </w:t>
      </w:r>
      <w:r w:rsidR="0074669E" w:rsidRPr="0074669E">
        <w:rPr>
          <w:rFonts w:ascii="Times New Roman" w:hAnsi="Times New Roman" w:cs="Times New Roman"/>
          <w:bCs/>
          <w:color w:val="000000"/>
          <w:sz w:val="28"/>
          <w:szCs w:val="28"/>
        </w:rPr>
        <w:t xml:space="preserve">з </w:t>
      </w:r>
      <w:r w:rsidR="00D0576E">
        <w:rPr>
          <w:rFonts w:ascii="Times New Roman" w:hAnsi="Times New Roman" w:cs="Times New Roman"/>
          <w:bCs/>
          <w:color w:val="000000"/>
          <w:sz w:val="28"/>
          <w:szCs w:val="28"/>
        </w:rPr>
        <w:t>дотриманням збалансованого раціону та обмеження</w:t>
      </w:r>
      <w:r w:rsidR="00645577">
        <w:rPr>
          <w:rFonts w:ascii="Times New Roman" w:hAnsi="Times New Roman" w:cs="Times New Roman"/>
          <w:bCs/>
          <w:color w:val="000000"/>
          <w:sz w:val="28"/>
          <w:szCs w:val="28"/>
        </w:rPr>
        <w:t>м</w:t>
      </w:r>
      <w:r w:rsidR="00D0576E">
        <w:rPr>
          <w:rFonts w:ascii="Times New Roman" w:hAnsi="Times New Roman" w:cs="Times New Roman"/>
          <w:bCs/>
          <w:color w:val="000000"/>
          <w:sz w:val="28"/>
          <w:szCs w:val="28"/>
        </w:rPr>
        <w:t xml:space="preserve"> солодощів</w:t>
      </w:r>
      <w:r w:rsidR="0074669E" w:rsidRPr="0074669E">
        <w:rPr>
          <w:rFonts w:ascii="Times New Roman" w:hAnsi="Times New Roman" w:cs="Times New Roman"/>
          <w:bCs/>
          <w:color w:val="000000"/>
          <w:sz w:val="28"/>
          <w:szCs w:val="28"/>
        </w:rPr>
        <w:t>, так і</w:t>
      </w:r>
      <w:r w:rsidR="00C76246">
        <w:rPr>
          <w:rFonts w:ascii="Times New Roman" w:hAnsi="Times New Roman" w:cs="Times New Roman"/>
          <w:bCs/>
          <w:color w:val="000000"/>
          <w:sz w:val="28"/>
          <w:szCs w:val="28"/>
        </w:rPr>
        <w:t xml:space="preserve"> з</w:t>
      </w:r>
      <w:r w:rsidR="0074669E" w:rsidRPr="0074669E">
        <w:rPr>
          <w:rFonts w:ascii="Times New Roman" w:hAnsi="Times New Roman" w:cs="Times New Roman"/>
          <w:bCs/>
          <w:color w:val="000000"/>
          <w:sz w:val="28"/>
          <w:szCs w:val="28"/>
        </w:rPr>
        <w:t xml:space="preserve"> регулярни</w:t>
      </w:r>
      <w:r w:rsidR="00C76246">
        <w:rPr>
          <w:rFonts w:ascii="Times New Roman" w:hAnsi="Times New Roman" w:cs="Times New Roman"/>
          <w:bCs/>
          <w:color w:val="000000"/>
          <w:sz w:val="28"/>
          <w:szCs w:val="28"/>
        </w:rPr>
        <w:t>ми</w:t>
      </w:r>
      <w:r w:rsidR="0074669E" w:rsidRPr="0074669E">
        <w:rPr>
          <w:rFonts w:ascii="Times New Roman" w:hAnsi="Times New Roman" w:cs="Times New Roman"/>
          <w:bCs/>
          <w:color w:val="000000"/>
          <w:sz w:val="28"/>
          <w:szCs w:val="28"/>
        </w:rPr>
        <w:t xml:space="preserve"> фізични</w:t>
      </w:r>
      <w:r w:rsidR="00C76246">
        <w:rPr>
          <w:rFonts w:ascii="Times New Roman" w:hAnsi="Times New Roman" w:cs="Times New Roman"/>
          <w:bCs/>
          <w:color w:val="000000"/>
          <w:sz w:val="28"/>
          <w:szCs w:val="28"/>
        </w:rPr>
        <w:t>ми</w:t>
      </w:r>
      <w:r w:rsidR="0074669E" w:rsidRPr="0074669E">
        <w:rPr>
          <w:rFonts w:ascii="Times New Roman" w:hAnsi="Times New Roman" w:cs="Times New Roman"/>
          <w:bCs/>
          <w:color w:val="000000"/>
          <w:sz w:val="28"/>
          <w:szCs w:val="28"/>
        </w:rPr>
        <w:t xml:space="preserve"> навантажен</w:t>
      </w:r>
      <w:r w:rsidR="00C76246">
        <w:rPr>
          <w:rFonts w:ascii="Times New Roman" w:hAnsi="Times New Roman" w:cs="Times New Roman"/>
          <w:bCs/>
          <w:color w:val="000000"/>
          <w:sz w:val="28"/>
          <w:szCs w:val="28"/>
        </w:rPr>
        <w:t>ня</w:t>
      </w:r>
      <w:r w:rsidR="00D0576E">
        <w:rPr>
          <w:rFonts w:ascii="Times New Roman" w:hAnsi="Times New Roman" w:cs="Times New Roman"/>
          <w:bCs/>
          <w:color w:val="000000"/>
          <w:sz w:val="28"/>
          <w:szCs w:val="28"/>
        </w:rPr>
        <w:t xml:space="preserve"> у спортзалі</w:t>
      </w:r>
      <w:r w:rsidR="0074669E" w:rsidRPr="0074669E">
        <w:rPr>
          <w:rFonts w:ascii="Times New Roman" w:hAnsi="Times New Roman" w:cs="Times New Roman"/>
          <w:bCs/>
          <w:color w:val="000000"/>
          <w:sz w:val="28"/>
          <w:szCs w:val="28"/>
        </w:rPr>
        <w:t xml:space="preserve">. </w:t>
      </w:r>
      <w:r w:rsidR="008F4E4C">
        <w:rPr>
          <w:rFonts w:ascii="Times New Roman" w:hAnsi="Times New Roman" w:cs="Times New Roman"/>
          <w:bCs/>
          <w:color w:val="000000"/>
          <w:sz w:val="28"/>
          <w:szCs w:val="28"/>
        </w:rPr>
        <w:t>В</w:t>
      </w:r>
      <w:r w:rsidR="0074669E" w:rsidRPr="0074669E">
        <w:rPr>
          <w:rFonts w:ascii="Times New Roman" w:hAnsi="Times New Roman" w:cs="Times New Roman"/>
          <w:bCs/>
          <w:color w:val="000000"/>
          <w:sz w:val="28"/>
          <w:szCs w:val="28"/>
        </w:rPr>
        <w:t xml:space="preserve"> </w:t>
      </w:r>
      <w:r w:rsidR="008F4E4C">
        <w:rPr>
          <w:rFonts w:ascii="Times New Roman" w:hAnsi="Times New Roman" w:cs="Times New Roman"/>
          <w:bCs/>
          <w:color w:val="000000"/>
          <w:sz w:val="28"/>
          <w:szCs w:val="28"/>
        </w:rPr>
        <w:t xml:space="preserve">основній </w:t>
      </w:r>
      <w:r w:rsidR="0074669E" w:rsidRPr="0074669E">
        <w:rPr>
          <w:rFonts w:ascii="Times New Roman" w:hAnsi="Times New Roman" w:cs="Times New Roman"/>
          <w:bCs/>
          <w:color w:val="000000"/>
          <w:sz w:val="28"/>
          <w:szCs w:val="28"/>
        </w:rPr>
        <w:t xml:space="preserve">групі, яка додатково приймала </w:t>
      </w:r>
      <w:r w:rsidR="00D0576E">
        <w:rPr>
          <w:rFonts w:ascii="Times New Roman" w:hAnsi="Times New Roman" w:cs="Times New Roman"/>
          <w:bCs/>
          <w:color w:val="000000"/>
          <w:sz w:val="28"/>
          <w:szCs w:val="28"/>
        </w:rPr>
        <w:t xml:space="preserve">добавку </w:t>
      </w:r>
      <w:r w:rsidR="0074669E" w:rsidRPr="0074669E">
        <w:rPr>
          <w:rFonts w:ascii="Times New Roman" w:hAnsi="Times New Roman" w:cs="Times New Roman"/>
          <w:bCs/>
          <w:color w:val="000000"/>
          <w:sz w:val="28"/>
          <w:szCs w:val="28"/>
        </w:rPr>
        <w:t>ресвератрол, спостерігались дещо виразніші позитивні зміни</w:t>
      </w:r>
      <w:r w:rsidR="00D0576E">
        <w:rPr>
          <w:rFonts w:ascii="Times New Roman" w:hAnsi="Times New Roman" w:cs="Times New Roman"/>
          <w:bCs/>
          <w:color w:val="000000"/>
          <w:sz w:val="28"/>
          <w:szCs w:val="28"/>
        </w:rPr>
        <w:t xml:space="preserve"> в антропометричних показниках</w:t>
      </w:r>
      <w:r w:rsidR="0074669E" w:rsidRPr="0074669E">
        <w:rPr>
          <w:rFonts w:ascii="Times New Roman" w:hAnsi="Times New Roman" w:cs="Times New Roman"/>
          <w:bCs/>
          <w:color w:val="000000"/>
          <w:sz w:val="28"/>
          <w:szCs w:val="28"/>
        </w:rPr>
        <w:t xml:space="preserve">, що </w:t>
      </w:r>
      <w:r w:rsidR="00D0576E">
        <w:rPr>
          <w:rFonts w:ascii="Times New Roman" w:hAnsi="Times New Roman" w:cs="Times New Roman"/>
          <w:bCs/>
          <w:color w:val="000000"/>
          <w:sz w:val="28"/>
          <w:szCs w:val="28"/>
        </w:rPr>
        <w:t xml:space="preserve">ймовірно </w:t>
      </w:r>
      <w:r w:rsidR="0074669E" w:rsidRPr="0074669E">
        <w:rPr>
          <w:rFonts w:ascii="Times New Roman" w:hAnsi="Times New Roman" w:cs="Times New Roman"/>
          <w:bCs/>
          <w:color w:val="000000"/>
          <w:sz w:val="28"/>
          <w:szCs w:val="28"/>
        </w:rPr>
        <w:t>свідчит</w:t>
      </w:r>
      <w:r w:rsidR="00D0576E">
        <w:rPr>
          <w:rFonts w:ascii="Times New Roman" w:hAnsi="Times New Roman" w:cs="Times New Roman"/>
          <w:bCs/>
          <w:color w:val="000000"/>
          <w:sz w:val="28"/>
          <w:szCs w:val="28"/>
        </w:rPr>
        <w:t>ь</w:t>
      </w:r>
      <w:r w:rsidR="0074669E" w:rsidRPr="0074669E">
        <w:rPr>
          <w:rFonts w:ascii="Times New Roman" w:hAnsi="Times New Roman" w:cs="Times New Roman"/>
          <w:bCs/>
          <w:color w:val="000000"/>
          <w:sz w:val="28"/>
          <w:szCs w:val="28"/>
        </w:rPr>
        <w:t xml:space="preserve"> про можливий </w:t>
      </w:r>
      <w:r w:rsidR="00D0576E">
        <w:rPr>
          <w:rFonts w:ascii="Times New Roman" w:hAnsi="Times New Roman" w:cs="Times New Roman"/>
          <w:bCs/>
          <w:color w:val="000000"/>
          <w:sz w:val="28"/>
          <w:szCs w:val="28"/>
        </w:rPr>
        <w:t xml:space="preserve">вплив </w:t>
      </w:r>
      <w:r w:rsidR="0074669E" w:rsidRPr="0074669E">
        <w:rPr>
          <w:rFonts w:ascii="Times New Roman" w:hAnsi="Times New Roman" w:cs="Times New Roman"/>
          <w:bCs/>
          <w:color w:val="000000"/>
          <w:sz w:val="28"/>
          <w:szCs w:val="28"/>
        </w:rPr>
        <w:t xml:space="preserve">цієї </w:t>
      </w:r>
      <w:r w:rsidR="006F2AEF">
        <w:rPr>
          <w:rFonts w:ascii="Times New Roman" w:hAnsi="Times New Roman" w:cs="Times New Roman"/>
          <w:bCs/>
          <w:color w:val="000000"/>
          <w:sz w:val="28"/>
          <w:szCs w:val="28"/>
        </w:rPr>
        <w:t xml:space="preserve">дієтичної </w:t>
      </w:r>
      <w:r w:rsidR="0074669E" w:rsidRPr="0074669E">
        <w:rPr>
          <w:rFonts w:ascii="Times New Roman" w:hAnsi="Times New Roman" w:cs="Times New Roman"/>
          <w:bCs/>
          <w:color w:val="000000"/>
          <w:sz w:val="28"/>
          <w:szCs w:val="28"/>
        </w:rPr>
        <w:t>добавки на метаболічні процеси</w:t>
      </w:r>
      <w:r w:rsidR="00BE1489">
        <w:rPr>
          <w:rFonts w:ascii="Times New Roman" w:hAnsi="Times New Roman" w:cs="Times New Roman"/>
          <w:bCs/>
          <w:color w:val="000000"/>
          <w:sz w:val="28"/>
          <w:szCs w:val="28"/>
        </w:rPr>
        <w:t xml:space="preserve"> (рис. 3.2.4)</w:t>
      </w:r>
      <w:r w:rsidR="0074669E" w:rsidRPr="0074669E">
        <w:rPr>
          <w:rFonts w:ascii="Times New Roman" w:hAnsi="Times New Roman" w:cs="Times New Roman"/>
          <w:bCs/>
          <w:color w:val="000000"/>
          <w:sz w:val="28"/>
          <w:szCs w:val="28"/>
        </w:rPr>
        <w:t>.</w:t>
      </w:r>
    </w:p>
    <w:p w14:paraId="4C2F9A6D" w14:textId="77777777" w:rsidR="00CA5C9E" w:rsidRDefault="00CA5C9E" w:rsidP="0014378F">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p>
    <w:p w14:paraId="45F76DD6" w14:textId="6CCEB86C" w:rsidR="00102A2F" w:rsidRDefault="00102A2F">
      <w:pPr>
        <w:rPr>
          <w:rFonts w:ascii="Times New Roman" w:hAnsi="Times New Roman" w:cs="Times New Roman"/>
          <w:bCs/>
          <w:color w:val="000000"/>
          <w:sz w:val="28"/>
          <w:szCs w:val="28"/>
        </w:rPr>
      </w:pPr>
      <w:r>
        <w:rPr>
          <w:rFonts w:ascii="Times New Roman" w:hAnsi="Times New Roman" w:cs="Times New Roman"/>
          <w:bCs/>
          <w:color w:val="000000"/>
          <w:sz w:val="28"/>
          <w:szCs w:val="28"/>
        </w:rPr>
        <w:br w:type="page"/>
      </w:r>
    </w:p>
    <w:p w14:paraId="22CA4151" w14:textId="7D58C9D9" w:rsidR="00CA5C9E" w:rsidRPr="00CA5C9E" w:rsidRDefault="00CA5C9E" w:rsidP="0014378F">
      <w:pPr>
        <w:pStyle w:val="ad"/>
        <w:tabs>
          <w:tab w:val="left" w:pos="504"/>
          <w:tab w:val="left" w:pos="1701"/>
          <w:tab w:val="left" w:pos="2410"/>
        </w:tabs>
        <w:spacing w:line="360" w:lineRule="auto"/>
        <w:jc w:val="center"/>
        <w:rPr>
          <w:rFonts w:ascii="Times New Roman" w:hAnsi="Times New Roman" w:cs="Times New Roman"/>
          <w:b/>
          <w:bCs/>
          <w:i w:val="0"/>
          <w:iCs w:val="0"/>
          <w:color w:val="000000"/>
          <w:sz w:val="28"/>
          <w:szCs w:val="28"/>
        </w:rPr>
      </w:pPr>
      <w:r>
        <w:rPr>
          <w:noProof/>
        </w:rPr>
        <w:lastRenderedPageBreak/>
        <mc:AlternateContent>
          <mc:Choice Requires="wps">
            <w:drawing>
              <wp:anchor distT="0" distB="0" distL="114300" distR="114300" simplePos="0" relativeHeight="251661312" behindDoc="1" locked="0" layoutInCell="1" allowOverlap="1" wp14:anchorId="62214B81" wp14:editId="041F8371">
                <wp:simplePos x="0" y="0"/>
                <wp:positionH relativeFrom="column">
                  <wp:posOffset>460439</wp:posOffset>
                </wp:positionH>
                <wp:positionV relativeFrom="paragraph">
                  <wp:posOffset>11735</wp:posOffset>
                </wp:positionV>
                <wp:extent cx="3019425" cy="635"/>
                <wp:effectExtent l="0" t="0" r="0" b="0"/>
                <wp:wrapTight wrapText="bothSides">
                  <wp:wrapPolygon edited="0">
                    <wp:start x="0" y="0"/>
                    <wp:lineTo x="0" y="21600"/>
                    <wp:lineTo x="21600" y="21600"/>
                    <wp:lineTo x="21600" y="0"/>
                  </wp:wrapPolygon>
                </wp:wrapTight>
                <wp:docPr id="9" name="Поле 9"/>
                <wp:cNvGraphicFramePr/>
                <a:graphic xmlns:a="http://schemas.openxmlformats.org/drawingml/2006/main">
                  <a:graphicData uri="http://schemas.microsoft.com/office/word/2010/wordprocessingShape">
                    <wps:wsp>
                      <wps:cNvSpPr txBox="1"/>
                      <wps:spPr>
                        <a:xfrm>
                          <a:off x="0" y="0"/>
                          <a:ext cx="3019425" cy="635"/>
                        </a:xfrm>
                        <a:prstGeom prst="rect">
                          <a:avLst/>
                        </a:prstGeom>
                        <a:solidFill>
                          <a:prstClr val="white"/>
                        </a:solidFill>
                        <a:ln>
                          <a:noFill/>
                        </a:ln>
                      </wps:spPr>
                      <wps:txbx>
                        <w:txbxContent>
                          <w:p w14:paraId="21F3F956" w14:textId="66611334" w:rsidR="00CA5C9E" w:rsidRPr="00CA5C9E" w:rsidRDefault="00CA5C9E" w:rsidP="00CA5C9E">
                            <w:pPr>
                              <w:pStyle w:val="ad"/>
                              <w:jc w:val="center"/>
                              <w:rPr>
                                <w:rFonts w:ascii="Times New Roman" w:hAnsi="Times New Roman" w:cs="Times New Roman"/>
                                <w:b/>
                                <w:bCs/>
                                <w:i w:val="0"/>
                                <w:iCs w:val="0"/>
                                <w:noProof/>
                                <w:color w:val="000000"/>
                                <w:sz w:val="28"/>
                                <w:szCs w:val="28"/>
                              </w:rPr>
                            </w:pPr>
                            <w:r w:rsidRPr="00CA5C9E">
                              <w:rPr>
                                <w:b/>
                                <w:bCs/>
                                <w:i w:val="0"/>
                                <w:iCs w:val="0"/>
                              </w:rPr>
                              <w:t>Контрольна група</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62214B81" id="_x0000_t202" coordsize="21600,21600" o:spt="202" path="m,l,21600r21600,l21600,xe">
                <v:stroke joinstyle="miter"/>
                <v:path gradientshapeok="t" o:connecttype="rect"/>
              </v:shapetype>
              <v:shape id="Поле 9" o:spid="_x0000_s1026" type="#_x0000_t202" style="position:absolute;left:0;text-align:left;margin-left:36.25pt;margin-top:.9pt;width:237.75pt;height:.05pt;z-index:-2516551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" stroked="f">
                <v:textbox style="mso-fit-shape-to-text:t" inset="0,0,0,0">
                  <w:txbxContent>
                    <w:p w14:paraId="21F3F956" w14:textId="66611334" w:rsidR="00CA5C9E" w:rsidRPr="00CA5C9E" w:rsidRDefault="00CA5C9E" w:rsidP="00CA5C9E">
                      <w:pPr>
                        <w:pStyle w:val="ad"/>
                        <w:jc w:val="center"/>
                        <w:rPr>
                          <w:rFonts w:ascii="Times New Roman" w:hAnsi="Times New Roman" w:cs="Times New Roman"/>
                          <w:b/>
                          <w:bCs/>
                          <w:i w:val="0"/>
                          <w:iCs w:val="0"/>
                          <w:noProof/>
                          <w:color w:val="000000"/>
                          <w:sz w:val="28"/>
                          <w:szCs w:val="28"/>
                        </w:rPr>
                      </w:pPr>
                      <w:r w:rsidRPr="00CA5C9E">
                        <w:rPr>
                          <w:b/>
                          <w:bCs/>
                          <w:i w:val="0"/>
                          <w:iCs w:val="0"/>
                        </w:rPr>
                        <w:t>Контрольна група</w:t>
                      </w:r>
                    </w:p>
                  </w:txbxContent>
                </v:textbox>
                <w10:wrap type="tight"/>
              </v:shape>
            </w:pict>
          </mc:Fallback>
        </mc:AlternateContent>
      </w:r>
      <w:r w:rsidR="00775A7A">
        <w:rPr>
          <w:b/>
          <w:bCs/>
          <w:i w:val="0"/>
          <w:iCs w:val="0"/>
        </w:rPr>
        <w:t>Основна</w:t>
      </w:r>
      <w:r w:rsidRPr="00CA5C9E">
        <w:rPr>
          <w:b/>
          <w:bCs/>
          <w:i w:val="0"/>
          <w:iCs w:val="0"/>
        </w:rPr>
        <w:t xml:space="preserve"> група</w:t>
      </w:r>
    </w:p>
    <w:p w14:paraId="40A1F850" w14:textId="59B80833" w:rsidR="00CA5C9E" w:rsidRDefault="00BE1489" w:rsidP="00117CFE">
      <w:pPr>
        <w:keepNext/>
        <w:tabs>
          <w:tab w:val="left" w:pos="504"/>
          <w:tab w:val="left" w:pos="1701"/>
          <w:tab w:val="left" w:pos="2410"/>
        </w:tabs>
        <w:spacing w:after="0" w:line="360" w:lineRule="auto"/>
        <w:ind w:left="426" w:right="-284" w:firstLine="141"/>
        <w:jc w:val="center"/>
      </w:pPr>
      <w:r>
        <w:rPr>
          <w:rFonts w:ascii="Times New Roman" w:hAnsi="Times New Roman" w:cs="Times New Roman"/>
          <w:bCs/>
          <w:noProof/>
          <w:color w:val="000000"/>
          <w:sz w:val="28"/>
          <w:szCs w:val="28"/>
        </w:rPr>
        <w:drawing>
          <wp:anchor distT="0" distB="0" distL="114300" distR="114300" simplePos="0" relativeHeight="251659264" behindDoc="1" locked="0" layoutInCell="1" allowOverlap="1" wp14:anchorId="6F718D73" wp14:editId="77149CB5">
            <wp:simplePos x="0" y="0"/>
            <wp:positionH relativeFrom="column">
              <wp:posOffset>1136015</wp:posOffset>
            </wp:positionH>
            <wp:positionV relativeFrom="paragraph">
              <wp:posOffset>5715</wp:posOffset>
            </wp:positionV>
            <wp:extent cx="2971800" cy="2611120"/>
            <wp:effectExtent l="0" t="0" r="0" b="17780"/>
            <wp:wrapTight wrapText="bothSides">
              <wp:wrapPolygon edited="0">
                <wp:start x="0" y="0"/>
                <wp:lineTo x="0" y="21589"/>
                <wp:lineTo x="21462" y="21589"/>
                <wp:lineTo x="21462" y="0"/>
                <wp:lineTo x="0" y="0"/>
              </wp:wrapPolygon>
            </wp:wrapTight>
            <wp:docPr id="8" name="Діагра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14:sizeRelH relativeFrom="margin">
              <wp14:pctWidth>0</wp14:pctWidth>
            </wp14:sizeRelH>
            <wp14:sizeRelV relativeFrom="margin">
              <wp14:pctHeight>0</wp14:pctHeight>
            </wp14:sizeRelV>
          </wp:anchor>
        </w:drawing>
      </w:r>
      <w:r w:rsidR="00E745C7">
        <w:rPr>
          <w:rFonts w:ascii="Times New Roman" w:hAnsi="Times New Roman" w:cs="Times New Roman"/>
          <w:bCs/>
          <w:noProof/>
          <w:color w:val="000000"/>
          <w:sz w:val="28"/>
          <w:szCs w:val="28"/>
        </w:rPr>
        <w:drawing>
          <wp:inline distT="0" distB="0" distL="0" distR="0" wp14:anchorId="1EA842A9" wp14:editId="13585CD9">
            <wp:extent cx="2864831" cy="2618047"/>
            <wp:effectExtent l="0" t="0" r="12065" b="11430"/>
            <wp:docPr id="23" name="Діаграма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70F56904" w14:textId="77777777" w:rsidR="004B2DF5" w:rsidRDefault="004B2DF5" w:rsidP="0014378F">
      <w:pPr>
        <w:tabs>
          <w:tab w:val="left" w:pos="504"/>
          <w:tab w:val="left" w:pos="1701"/>
          <w:tab w:val="left" w:pos="2410"/>
        </w:tabs>
        <w:spacing w:after="0" w:line="360" w:lineRule="auto"/>
        <w:ind w:left="1701" w:right="141" w:firstLine="709"/>
        <w:jc w:val="center"/>
        <w:rPr>
          <w:rFonts w:ascii="Times New Roman" w:eastAsia="Times New Roman" w:hAnsi="Times New Roman" w:cs="Times New Roman"/>
          <w:bCs/>
          <w:sz w:val="28"/>
          <w:szCs w:val="28"/>
          <w:lang w:eastAsia="uk-UA"/>
        </w:rPr>
      </w:pPr>
    </w:p>
    <w:p w14:paraId="7EDBF320" w14:textId="7EBEF021" w:rsidR="009D7B64" w:rsidRPr="00033107" w:rsidRDefault="009D7B64" w:rsidP="0014378F">
      <w:pPr>
        <w:tabs>
          <w:tab w:val="left" w:pos="504"/>
          <w:tab w:val="left" w:pos="1701"/>
          <w:tab w:val="left" w:pos="2410"/>
        </w:tabs>
        <w:spacing w:after="0" w:line="360" w:lineRule="auto"/>
        <w:ind w:left="1701" w:right="142" w:firstLine="709"/>
        <w:jc w:val="center"/>
        <w:rPr>
          <w:rFonts w:ascii="Times New Roman" w:eastAsia="Times New Roman" w:hAnsi="Times New Roman" w:cs="Times New Roman"/>
          <w:bCs/>
          <w:sz w:val="28"/>
          <w:szCs w:val="28"/>
          <w:lang w:val="ru-RU" w:eastAsia="uk-UA"/>
        </w:rPr>
      </w:pPr>
      <w:r w:rsidRPr="00033107">
        <w:rPr>
          <w:rFonts w:ascii="Times New Roman" w:eastAsia="Times New Roman" w:hAnsi="Times New Roman" w:cs="Times New Roman"/>
          <w:bCs/>
          <w:sz w:val="28"/>
          <w:szCs w:val="28"/>
          <w:lang w:eastAsia="uk-UA"/>
        </w:rPr>
        <w:t>Рис</w:t>
      </w:r>
      <w:r w:rsidR="00BE1489">
        <w:rPr>
          <w:rFonts w:ascii="Times New Roman" w:eastAsia="Times New Roman" w:hAnsi="Times New Roman" w:cs="Times New Roman"/>
          <w:bCs/>
          <w:sz w:val="28"/>
          <w:szCs w:val="28"/>
          <w:lang w:eastAsia="uk-UA"/>
        </w:rPr>
        <w:t xml:space="preserve">унок </w:t>
      </w:r>
      <w:r w:rsidRPr="00033107">
        <w:rPr>
          <w:rFonts w:ascii="Times New Roman" w:eastAsia="Times New Roman" w:hAnsi="Times New Roman" w:cs="Times New Roman"/>
          <w:bCs/>
          <w:sz w:val="28"/>
          <w:szCs w:val="28"/>
          <w:lang w:eastAsia="uk-UA"/>
        </w:rPr>
        <w:t>3.</w:t>
      </w:r>
      <w:r>
        <w:rPr>
          <w:rFonts w:ascii="Times New Roman" w:eastAsia="Times New Roman" w:hAnsi="Times New Roman" w:cs="Times New Roman"/>
          <w:bCs/>
          <w:sz w:val="28"/>
          <w:szCs w:val="28"/>
          <w:lang w:eastAsia="uk-UA"/>
        </w:rPr>
        <w:t>2.</w:t>
      </w:r>
      <w:r w:rsidR="00BE1489">
        <w:rPr>
          <w:rFonts w:ascii="Times New Roman" w:eastAsia="Times New Roman" w:hAnsi="Times New Roman" w:cs="Times New Roman"/>
          <w:bCs/>
          <w:sz w:val="28"/>
          <w:szCs w:val="28"/>
          <w:lang w:eastAsia="uk-UA"/>
        </w:rPr>
        <w:t>4</w:t>
      </w:r>
      <w:r w:rsidRPr="00033107">
        <w:rPr>
          <w:rFonts w:ascii="Times New Roman" w:eastAsia="Times New Roman" w:hAnsi="Times New Roman" w:cs="Times New Roman"/>
          <w:bCs/>
          <w:sz w:val="28"/>
          <w:szCs w:val="28"/>
          <w:lang w:eastAsia="uk-UA"/>
        </w:rPr>
        <w:t xml:space="preserve"> </w:t>
      </w:r>
      <w:r w:rsidR="00BE1489">
        <w:rPr>
          <w:rFonts w:ascii="Times New Roman" w:eastAsia="Times New Roman" w:hAnsi="Times New Roman" w:cs="Times New Roman"/>
          <w:bCs/>
          <w:sz w:val="28"/>
          <w:szCs w:val="28"/>
          <w:lang w:eastAsia="uk-UA"/>
        </w:rPr>
        <w:t xml:space="preserve">– </w:t>
      </w:r>
      <w:r w:rsidR="00166AD0">
        <w:rPr>
          <w:rFonts w:ascii="Times New Roman" w:eastAsia="Times New Roman" w:hAnsi="Times New Roman" w:cs="Times New Roman"/>
          <w:bCs/>
          <w:sz w:val="28"/>
          <w:szCs w:val="28"/>
          <w:lang w:eastAsia="uk-UA"/>
        </w:rPr>
        <w:t xml:space="preserve">Зміни у масі тіла </w:t>
      </w:r>
      <w:r w:rsidR="00F51A05">
        <w:rPr>
          <w:rFonts w:ascii="Times New Roman" w:eastAsia="Times New Roman" w:hAnsi="Times New Roman" w:cs="Times New Roman"/>
          <w:bCs/>
          <w:sz w:val="28"/>
          <w:szCs w:val="28"/>
          <w:lang w:eastAsia="uk-UA"/>
        </w:rPr>
        <w:t xml:space="preserve">учасників </w:t>
      </w:r>
      <w:r w:rsidR="00166AD0">
        <w:rPr>
          <w:rFonts w:ascii="Times New Roman" w:eastAsia="Times New Roman" w:hAnsi="Times New Roman" w:cs="Times New Roman"/>
          <w:bCs/>
          <w:sz w:val="28"/>
          <w:szCs w:val="28"/>
          <w:lang w:eastAsia="uk-UA"/>
        </w:rPr>
        <w:t>через 2 місяці дослідження</w:t>
      </w:r>
      <w:r w:rsidR="00BE1489">
        <w:rPr>
          <w:rFonts w:ascii="Times New Roman" w:eastAsia="Times New Roman" w:hAnsi="Times New Roman" w:cs="Times New Roman"/>
          <w:bCs/>
          <w:sz w:val="28"/>
          <w:szCs w:val="28"/>
          <w:lang w:eastAsia="uk-UA"/>
        </w:rPr>
        <w:t>, кг</w:t>
      </w:r>
    </w:p>
    <w:p w14:paraId="570AFEBF" w14:textId="77777777" w:rsidR="009D7B64" w:rsidRDefault="009D7B64" w:rsidP="0014378F">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lang w:val="ru-RU"/>
        </w:rPr>
      </w:pPr>
    </w:p>
    <w:p w14:paraId="7F78B3E6" w14:textId="5A9A1703" w:rsidR="0074669E" w:rsidRDefault="008F4E4C" w:rsidP="0014378F">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В</w:t>
      </w:r>
      <w:r w:rsidR="0074669E" w:rsidRPr="0074669E">
        <w:rPr>
          <w:rFonts w:ascii="Times New Roman" w:hAnsi="Times New Roman" w:cs="Times New Roman"/>
          <w:bCs/>
          <w:color w:val="000000"/>
          <w:sz w:val="28"/>
          <w:szCs w:val="28"/>
        </w:rPr>
        <w:t xml:space="preserve"> </w:t>
      </w:r>
      <w:r>
        <w:rPr>
          <w:rFonts w:ascii="Times New Roman" w:hAnsi="Times New Roman" w:cs="Times New Roman"/>
          <w:bCs/>
          <w:color w:val="000000"/>
          <w:sz w:val="28"/>
          <w:szCs w:val="28"/>
        </w:rPr>
        <w:t xml:space="preserve">основній </w:t>
      </w:r>
      <w:r w:rsidR="0074669E" w:rsidRPr="0074669E">
        <w:rPr>
          <w:rFonts w:ascii="Times New Roman" w:hAnsi="Times New Roman" w:cs="Times New Roman"/>
          <w:bCs/>
          <w:color w:val="000000"/>
          <w:sz w:val="28"/>
          <w:szCs w:val="28"/>
        </w:rPr>
        <w:t xml:space="preserve">групі </w:t>
      </w:r>
      <w:r w:rsidR="00216853">
        <w:rPr>
          <w:rFonts w:ascii="Times New Roman" w:hAnsi="Times New Roman" w:cs="Times New Roman"/>
          <w:bCs/>
          <w:color w:val="000000"/>
          <w:sz w:val="28"/>
          <w:szCs w:val="28"/>
        </w:rPr>
        <w:t>відзначалось</w:t>
      </w:r>
      <w:r w:rsidR="00AD6637">
        <w:rPr>
          <w:rFonts w:ascii="Times New Roman" w:hAnsi="Times New Roman" w:cs="Times New Roman"/>
          <w:bCs/>
          <w:color w:val="000000"/>
          <w:sz w:val="28"/>
          <w:szCs w:val="28"/>
        </w:rPr>
        <w:t xml:space="preserve"> </w:t>
      </w:r>
      <w:r w:rsidR="00DA56CF">
        <w:rPr>
          <w:rFonts w:ascii="Times New Roman" w:hAnsi="Times New Roman" w:cs="Times New Roman"/>
          <w:bCs/>
          <w:color w:val="000000"/>
          <w:sz w:val="28"/>
          <w:szCs w:val="28"/>
        </w:rPr>
        <w:t>краще</w:t>
      </w:r>
      <w:r w:rsidR="0074669E" w:rsidRPr="0074669E">
        <w:rPr>
          <w:rFonts w:ascii="Times New Roman" w:hAnsi="Times New Roman" w:cs="Times New Roman"/>
          <w:bCs/>
          <w:color w:val="000000"/>
          <w:sz w:val="28"/>
          <w:szCs w:val="28"/>
        </w:rPr>
        <w:t xml:space="preserve"> зниження маси тіла на </w:t>
      </w:r>
      <w:r w:rsidR="00AD114F">
        <w:rPr>
          <w:rFonts w:ascii="Times New Roman" w:hAnsi="Times New Roman" w:cs="Times New Roman"/>
          <w:bCs/>
          <w:color w:val="000000"/>
          <w:sz w:val="28"/>
          <w:szCs w:val="28"/>
          <w:lang w:val="ru-RU"/>
        </w:rPr>
        <w:t>1</w:t>
      </w:r>
      <w:r w:rsidR="00BD06A3" w:rsidRPr="00BD06A3">
        <w:rPr>
          <w:rFonts w:ascii="Times New Roman" w:hAnsi="Times New Roman" w:cs="Times New Roman"/>
          <w:bCs/>
          <w:color w:val="000000"/>
          <w:sz w:val="28"/>
          <w:szCs w:val="28"/>
          <w:lang w:val="ru-RU"/>
        </w:rPr>
        <w:t>,</w:t>
      </w:r>
      <w:r w:rsidR="00AD114F">
        <w:rPr>
          <w:rFonts w:ascii="Times New Roman" w:hAnsi="Times New Roman" w:cs="Times New Roman"/>
          <w:bCs/>
          <w:color w:val="000000"/>
          <w:sz w:val="28"/>
          <w:szCs w:val="28"/>
          <w:lang w:val="ru-RU"/>
        </w:rPr>
        <w:t>9</w:t>
      </w:r>
      <w:r w:rsidR="00C171F0">
        <w:rPr>
          <w:rFonts w:ascii="Times New Roman" w:hAnsi="Times New Roman" w:cs="Times New Roman"/>
          <w:bCs/>
          <w:color w:val="000000"/>
          <w:sz w:val="28"/>
          <w:szCs w:val="28"/>
        </w:rPr>
        <w:t xml:space="preserve"> </w:t>
      </w:r>
      <w:r w:rsidR="00AD114F">
        <w:rPr>
          <w:rFonts w:ascii="Times New Roman" w:hAnsi="Times New Roman" w:cs="Times New Roman"/>
          <w:bCs/>
          <w:color w:val="000000"/>
          <w:sz w:val="28"/>
          <w:szCs w:val="28"/>
        </w:rPr>
        <w:t>±</w:t>
      </w:r>
      <w:r w:rsidR="00C171F0">
        <w:rPr>
          <w:rFonts w:ascii="Times New Roman" w:hAnsi="Times New Roman" w:cs="Times New Roman"/>
          <w:bCs/>
          <w:color w:val="000000"/>
          <w:sz w:val="28"/>
          <w:szCs w:val="28"/>
        </w:rPr>
        <w:t xml:space="preserve"> </w:t>
      </w:r>
      <w:r w:rsidR="00FE0A63">
        <w:rPr>
          <w:rFonts w:ascii="Times New Roman" w:hAnsi="Times New Roman" w:cs="Times New Roman"/>
          <w:bCs/>
          <w:color w:val="000000"/>
          <w:sz w:val="28"/>
          <w:szCs w:val="28"/>
          <w:lang w:val="ru-RU"/>
        </w:rPr>
        <w:t>0</w:t>
      </w:r>
      <w:r w:rsidR="0074669E" w:rsidRPr="0074669E">
        <w:rPr>
          <w:rFonts w:ascii="Times New Roman" w:hAnsi="Times New Roman" w:cs="Times New Roman"/>
          <w:bCs/>
          <w:color w:val="000000"/>
          <w:sz w:val="28"/>
          <w:szCs w:val="28"/>
        </w:rPr>
        <w:t>,</w:t>
      </w:r>
      <w:r w:rsidR="00FE0A63">
        <w:rPr>
          <w:rFonts w:ascii="Times New Roman" w:hAnsi="Times New Roman" w:cs="Times New Roman"/>
          <w:bCs/>
          <w:color w:val="000000"/>
          <w:sz w:val="28"/>
          <w:szCs w:val="28"/>
          <w:lang w:val="ru-RU"/>
        </w:rPr>
        <w:t>7</w:t>
      </w:r>
      <w:r w:rsidR="0074669E" w:rsidRPr="0074669E">
        <w:rPr>
          <w:rFonts w:ascii="Times New Roman" w:hAnsi="Times New Roman" w:cs="Times New Roman"/>
          <w:bCs/>
          <w:color w:val="000000"/>
          <w:sz w:val="28"/>
          <w:szCs w:val="28"/>
        </w:rPr>
        <w:t xml:space="preserve"> кг</w:t>
      </w:r>
      <w:r w:rsidR="00185EC1">
        <w:rPr>
          <w:rFonts w:ascii="Times New Roman" w:hAnsi="Times New Roman" w:cs="Times New Roman"/>
          <w:bCs/>
          <w:color w:val="000000"/>
          <w:sz w:val="28"/>
          <w:szCs w:val="28"/>
        </w:rPr>
        <w:t xml:space="preserve"> – в середньому</w:t>
      </w:r>
      <w:r w:rsidR="0074669E" w:rsidRPr="0074669E">
        <w:rPr>
          <w:rFonts w:ascii="Times New Roman" w:hAnsi="Times New Roman" w:cs="Times New Roman"/>
          <w:bCs/>
          <w:color w:val="000000"/>
          <w:sz w:val="28"/>
          <w:szCs w:val="28"/>
        </w:rPr>
        <w:t xml:space="preserve">, тоді як у контрольній групі середнє зниження </w:t>
      </w:r>
      <w:r w:rsidR="00302D2E">
        <w:rPr>
          <w:rFonts w:ascii="Times New Roman" w:hAnsi="Times New Roman" w:cs="Times New Roman"/>
          <w:bCs/>
          <w:color w:val="000000"/>
          <w:sz w:val="28"/>
          <w:szCs w:val="28"/>
        </w:rPr>
        <w:t>маси учасників ск</w:t>
      </w:r>
      <w:r w:rsidR="00B57A09">
        <w:rPr>
          <w:rFonts w:ascii="Times New Roman" w:hAnsi="Times New Roman" w:cs="Times New Roman"/>
          <w:bCs/>
          <w:color w:val="000000"/>
          <w:sz w:val="28"/>
          <w:szCs w:val="28"/>
        </w:rPr>
        <w:t>лало</w:t>
      </w:r>
      <w:r w:rsidR="0074669E" w:rsidRPr="0074669E">
        <w:rPr>
          <w:rFonts w:ascii="Times New Roman" w:hAnsi="Times New Roman" w:cs="Times New Roman"/>
          <w:bCs/>
          <w:color w:val="000000"/>
          <w:sz w:val="28"/>
          <w:szCs w:val="28"/>
        </w:rPr>
        <w:t xml:space="preserve"> близько </w:t>
      </w:r>
      <w:r w:rsidR="003E5883">
        <w:rPr>
          <w:rFonts w:ascii="Times New Roman" w:hAnsi="Times New Roman" w:cs="Times New Roman"/>
          <w:bCs/>
          <w:color w:val="000000"/>
          <w:sz w:val="28"/>
          <w:szCs w:val="28"/>
          <w:lang w:val="ru-RU"/>
        </w:rPr>
        <w:t>1</w:t>
      </w:r>
      <w:r w:rsidR="0074669E" w:rsidRPr="0074669E">
        <w:rPr>
          <w:rFonts w:ascii="Times New Roman" w:hAnsi="Times New Roman" w:cs="Times New Roman"/>
          <w:bCs/>
          <w:color w:val="000000"/>
          <w:sz w:val="28"/>
          <w:szCs w:val="28"/>
        </w:rPr>
        <w:t>,</w:t>
      </w:r>
      <w:r w:rsidR="00FE0A63">
        <w:rPr>
          <w:rFonts w:ascii="Times New Roman" w:hAnsi="Times New Roman" w:cs="Times New Roman"/>
          <w:bCs/>
          <w:color w:val="000000"/>
          <w:sz w:val="28"/>
          <w:szCs w:val="28"/>
        </w:rPr>
        <w:t>6</w:t>
      </w:r>
      <w:r w:rsidR="00C171F0">
        <w:rPr>
          <w:rFonts w:ascii="Times New Roman" w:hAnsi="Times New Roman" w:cs="Times New Roman"/>
          <w:bCs/>
          <w:color w:val="000000"/>
          <w:sz w:val="28"/>
          <w:szCs w:val="28"/>
        </w:rPr>
        <w:t xml:space="preserve"> </w:t>
      </w:r>
      <w:r w:rsidR="00FE0A63">
        <w:rPr>
          <w:rFonts w:ascii="Times New Roman" w:hAnsi="Times New Roman" w:cs="Times New Roman"/>
          <w:bCs/>
          <w:color w:val="000000"/>
          <w:sz w:val="28"/>
          <w:szCs w:val="28"/>
        </w:rPr>
        <w:t>±</w:t>
      </w:r>
      <w:r w:rsidR="00C171F0">
        <w:rPr>
          <w:rFonts w:ascii="Times New Roman" w:hAnsi="Times New Roman" w:cs="Times New Roman"/>
          <w:bCs/>
          <w:color w:val="000000"/>
          <w:sz w:val="28"/>
          <w:szCs w:val="28"/>
        </w:rPr>
        <w:t xml:space="preserve"> </w:t>
      </w:r>
      <w:r w:rsidR="00FE0A63">
        <w:rPr>
          <w:rFonts w:ascii="Times New Roman" w:hAnsi="Times New Roman" w:cs="Times New Roman"/>
          <w:bCs/>
          <w:color w:val="000000"/>
          <w:sz w:val="28"/>
          <w:szCs w:val="28"/>
          <w:lang w:val="ru-RU"/>
        </w:rPr>
        <w:t>0</w:t>
      </w:r>
      <w:r w:rsidR="00C171F0">
        <w:rPr>
          <w:rFonts w:ascii="Times New Roman" w:hAnsi="Times New Roman" w:cs="Times New Roman"/>
          <w:bCs/>
          <w:color w:val="000000"/>
          <w:sz w:val="28"/>
          <w:szCs w:val="28"/>
        </w:rPr>
        <w:t>,</w:t>
      </w:r>
      <w:r w:rsidR="00FE0A63">
        <w:rPr>
          <w:rFonts w:ascii="Times New Roman" w:hAnsi="Times New Roman" w:cs="Times New Roman"/>
          <w:bCs/>
          <w:color w:val="000000"/>
          <w:sz w:val="28"/>
          <w:szCs w:val="28"/>
          <w:lang w:val="ru-RU"/>
        </w:rPr>
        <w:t>3</w:t>
      </w:r>
      <w:r w:rsidR="0074669E" w:rsidRPr="0074669E">
        <w:rPr>
          <w:rFonts w:ascii="Times New Roman" w:hAnsi="Times New Roman" w:cs="Times New Roman"/>
          <w:bCs/>
          <w:color w:val="000000"/>
          <w:sz w:val="28"/>
          <w:szCs w:val="28"/>
        </w:rPr>
        <w:t xml:space="preserve"> кг. Це може бути </w:t>
      </w:r>
      <w:r w:rsidR="00294F94">
        <w:rPr>
          <w:rFonts w:ascii="Times New Roman" w:hAnsi="Times New Roman" w:cs="Times New Roman"/>
          <w:bCs/>
          <w:color w:val="000000"/>
          <w:sz w:val="28"/>
          <w:szCs w:val="28"/>
        </w:rPr>
        <w:t>спричинено</w:t>
      </w:r>
      <w:r w:rsidR="0074669E" w:rsidRPr="0074669E">
        <w:rPr>
          <w:rFonts w:ascii="Times New Roman" w:hAnsi="Times New Roman" w:cs="Times New Roman"/>
          <w:bCs/>
          <w:color w:val="000000"/>
          <w:sz w:val="28"/>
          <w:szCs w:val="28"/>
        </w:rPr>
        <w:t xml:space="preserve"> впливом ресвератролу на </w:t>
      </w:r>
      <w:r w:rsidR="00060D68">
        <w:rPr>
          <w:rFonts w:ascii="Times New Roman" w:hAnsi="Times New Roman" w:cs="Times New Roman"/>
          <w:bCs/>
          <w:color w:val="000000"/>
          <w:sz w:val="28"/>
          <w:szCs w:val="28"/>
        </w:rPr>
        <w:t>метаболічні процеси</w:t>
      </w:r>
      <w:r w:rsidR="0074669E" w:rsidRPr="0074669E">
        <w:rPr>
          <w:rFonts w:ascii="Times New Roman" w:hAnsi="Times New Roman" w:cs="Times New Roman"/>
          <w:bCs/>
          <w:color w:val="000000"/>
          <w:sz w:val="28"/>
          <w:szCs w:val="28"/>
        </w:rPr>
        <w:t xml:space="preserve">, зокрема стимуляцією </w:t>
      </w:r>
      <w:r w:rsidR="000E27E8">
        <w:rPr>
          <w:rFonts w:ascii="Times New Roman" w:hAnsi="Times New Roman" w:cs="Times New Roman"/>
          <w:bCs/>
          <w:color w:val="000000"/>
          <w:sz w:val="28"/>
          <w:szCs w:val="28"/>
        </w:rPr>
        <w:t xml:space="preserve">процесу </w:t>
      </w:r>
      <w:r w:rsidR="0074669E" w:rsidRPr="0074669E">
        <w:rPr>
          <w:rFonts w:ascii="Times New Roman" w:hAnsi="Times New Roman" w:cs="Times New Roman"/>
          <w:bCs/>
          <w:color w:val="000000"/>
          <w:sz w:val="28"/>
          <w:szCs w:val="28"/>
        </w:rPr>
        <w:t>окис</w:t>
      </w:r>
      <w:r w:rsidR="00FB637A">
        <w:rPr>
          <w:rFonts w:ascii="Times New Roman" w:hAnsi="Times New Roman" w:cs="Times New Roman"/>
          <w:bCs/>
          <w:color w:val="000000"/>
          <w:sz w:val="28"/>
          <w:szCs w:val="28"/>
        </w:rPr>
        <w:t>н</w:t>
      </w:r>
      <w:r w:rsidR="0074669E" w:rsidRPr="0074669E">
        <w:rPr>
          <w:rFonts w:ascii="Times New Roman" w:hAnsi="Times New Roman" w:cs="Times New Roman"/>
          <w:bCs/>
          <w:color w:val="000000"/>
          <w:sz w:val="28"/>
          <w:szCs w:val="28"/>
        </w:rPr>
        <w:t xml:space="preserve">ення жирів. </w:t>
      </w:r>
    </w:p>
    <w:p w14:paraId="777D5F77" w14:textId="7105834B" w:rsidR="0061471F" w:rsidRDefault="0061471F" w:rsidP="0014378F">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p>
    <w:p w14:paraId="4C80C9A5" w14:textId="276B41BD" w:rsidR="007356D1" w:rsidRDefault="007356D1" w:rsidP="0014378F">
      <w:pPr>
        <w:tabs>
          <w:tab w:val="left" w:pos="504"/>
          <w:tab w:val="left" w:pos="1701"/>
          <w:tab w:val="left" w:pos="2410"/>
        </w:tabs>
        <w:spacing w:after="0" w:line="360" w:lineRule="auto"/>
        <w:ind w:left="1701" w:right="141" w:firstLine="709"/>
        <w:jc w:val="center"/>
        <w:rPr>
          <w:rFonts w:ascii="Times New Roman" w:eastAsia="Times New Roman" w:hAnsi="Times New Roman" w:cs="Times New Roman"/>
          <w:bCs/>
          <w:sz w:val="28"/>
          <w:szCs w:val="28"/>
          <w:lang w:eastAsia="uk-UA"/>
        </w:rPr>
      </w:pPr>
      <w:r>
        <w:rPr>
          <w:rFonts w:ascii="Times New Roman" w:eastAsia="Times New Roman" w:hAnsi="Times New Roman" w:cs="Times New Roman"/>
          <w:bCs/>
          <w:noProof/>
          <w:sz w:val="28"/>
          <w:szCs w:val="28"/>
          <w:lang w:eastAsia="uk-UA"/>
        </w:rPr>
        <w:drawing>
          <wp:inline distT="0" distB="0" distL="0" distR="0" wp14:anchorId="58C5BF4F" wp14:editId="012595DB">
            <wp:extent cx="4752340" cy="2415540"/>
            <wp:effectExtent l="0" t="0" r="10160" b="3810"/>
            <wp:docPr id="26" name="Діаграма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14:paraId="07F68202" w14:textId="77777777" w:rsidR="00EC49EB" w:rsidRDefault="00EC49EB" w:rsidP="0014378F">
      <w:pPr>
        <w:tabs>
          <w:tab w:val="left" w:pos="504"/>
          <w:tab w:val="left" w:pos="1701"/>
          <w:tab w:val="left" w:pos="2410"/>
        </w:tabs>
        <w:spacing w:after="0" w:line="360" w:lineRule="auto"/>
        <w:ind w:left="1701" w:right="141" w:firstLine="709"/>
        <w:jc w:val="center"/>
        <w:rPr>
          <w:rFonts w:ascii="Times New Roman" w:eastAsia="Times New Roman" w:hAnsi="Times New Roman" w:cs="Times New Roman"/>
          <w:bCs/>
          <w:sz w:val="28"/>
          <w:szCs w:val="28"/>
          <w:lang w:eastAsia="uk-UA"/>
        </w:rPr>
      </w:pPr>
    </w:p>
    <w:p w14:paraId="5871A5D6" w14:textId="67A38A1E" w:rsidR="00EA15CD" w:rsidRPr="002A79C7" w:rsidRDefault="00EA15CD" w:rsidP="0014378F">
      <w:pPr>
        <w:tabs>
          <w:tab w:val="left" w:pos="504"/>
          <w:tab w:val="left" w:pos="1701"/>
          <w:tab w:val="left" w:pos="2410"/>
        </w:tabs>
        <w:spacing w:after="0" w:line="360" w:lineRule="auto"/>
        <w:ind w:left="1701" w:right="141" w:firstLine="709"/>
        <w:jc w:val="center"/>
        <w:rPr>
          <w:rFonts w:ascii="Times New Roman" w:eastAsia="Times New Roman" w:hAnsi="Times New Roman" w:cs="Times New Roman"/>
          <w:bCs/>
          <w:sz w:val="28"/>
          <w:szCs w:val="28"/>
          <w:lang w:eastAsia="uk-UA"/>
        </w:rPr>
      </w:pPr>
      <w:r w:rsidRPr="00033107">
        <w:rPr>
          <w:rFonts w:ascii="Times New Roman" w:eastAsia="Times New Roman" w:hAnsi="Times New Roman" w:cs="Times New Roman"/>
          <w:bCs/>
          <w:sz w:val="28"/>
          <w:szCs w:val="28"/>
          <w:lang w:eastAsia="uk-UA"/>
        </w:rPr>
        <w:t>Рис</w:t>
      </w:r>
      <w:r w:rsidR="00AD6637">
        <w:rPr>
          <w:rFonts w:ascii="Times New Roman" w:eastAsia="Times New Roman" w:hAnsi="Times New Roman" w:cs="Times New Roman"/>
          <w:bCs/>
          <w:sz w:val="28"/>
          <w:szCs w:val="28"/>
          <w:lang w:eastAsia="uk-UA"/>
        </w:rPr>
        <w:t>унок</w:t>
      </w:r>
      <w:r w:rsidRPr="00033107">
        <w:rPr>
          <w:rFonts w:ascii="Times New Roman" w:eastAsia="Times New Roman" w:hAnsi="Times New Roman" w:cs="Times New Roman"/>
          <w:bCs/>
          <w:sz w:val="28"/>
          <w:szCs w:val="28"/>
          <w:lang w:eastAsia="uk-UA"/>
        </w:rPr>
        <w:t xml:space="preserve"> 3.</w:t>
      </w:r>
      <w:r>
        <w:rPr>
          <w:rFonts w:ascii="Times New Roman" w:eastAsia="Times New Roman" w:hAnsi="Times New Roman" w:cs="Times New Roman"/>
          <w:bCs/>
          <w:sz w:val="28"/>
          <w:szCs w:val="28"/>
          <w:lang w:eastAsia="uk-UA"/>
        </w:rPr>
        <w:t>2.</w:t>
      </w:r>
      <w:r w:rsidR="00AD6637">
        <w:rPr>
          <w:rFonts w:ascii="Times New Roman" w:eastAsia="Times New Roman" w:hAnsi="Times New Roman" w:cs="Times New Roman"/>
          <w:bCs/>
          <w:sz w:val="28"/>
          <w:szCs w:val="28"/>
          <w:lang w:eastAsia="uk-UA"/>
        </w:rPr>
        <w:t>5 –</w:t>
      </w:r>
      <w:r w:rsidRPr="00033107">
        <w:rPr>
          <w:rFonts w:ascii="Times New Roman" w:eastAsia="Times New Roman" w:hAnsi="Times New Roman" w:cs="Times New Roman"/>
          <w:bCs/>
          <w:sz w:val="28"/>
          <w:szCs w:val="28"/>
          <w:lang w:eastAsia="uk-UA"/>
        </w:rPr>
        <w:t xml:space="preserve"> </w:t>
      </w:r>
      <w:r>
        <w:rPr>
          <w:rFonts w:ascii="Times New Roman" w:eastAsia="Times New Roman" w:hAnsi="Times New Roman" w:cs="Times New Roman"/>
          <w:bCs/>
          <w:sz w:val="28"/>
          <w:szCs w:val="28"/>
          <w:lang w:eastAsia="uk-UA"/>
        </w:rPr>
        <w:t>Порівняння</w:t>
      </w:r>
      <w:r w:rsidR="002A79C7">
        <w:rPr>
          <w:rFonts w:ascii="Times New Roman" w:eastAsia="Times New Roman" w:hAnsi="Times New Roman" w:cs="Times New Roman"/>
          <w:bCs/>
          <w:sz w:val="28"/>
          <w:szCs w:val="28"/>
          <w:lang w:eastAsia="uk-UA"/>
        </w:rPr>
        <w:t xml:space="preserve"> зменшення окружності талії </w:t>
      </w:r>
      <w:r>
        <w:rPr>
          <w:rFonts w:ascii="Times New Roman" w:eastAsia="Times New Roman" w:hAnsi="Times New Roman" w:cs="Times New Roman"/>
          <w:bCs/>
          <w:sz w:val="28"/>
          <w:szCs w:val="28"/>
          <w:lang w:eastAsia="uk-UA"/>
        </w:rPr>
        <w:t>учасників</w:t>
      </w:r>
      <w:r w:rsidR="00AD6637">
        <w:rPr>
          <w:rFonts w:ascii="Times New Roman" w:eastAsia="Times New Roman" w:hAnsi="Times New Roman" w:cs="Times New Roman"/>
          <w:bCs/>
          <w:sz w:val="28"/>
          <w:szCs w:val="28"/>
          <w:lang w:eastAsia="uk-UA"/>
        </w:rPr>
        <w:t>, см</w:t>
      </w:r>
      <w:r>
        <w:rPr>
          <w:rFonts w:ascii="Times New Roman" w:eastAsia="Times New Roman" w:hAnsi="Times New Roman" w:cs="Times New Roman"/>
          <w:bCs/>
          <w:sz w:val="28"/>
          <w:szCs w:val="28"/>
          <w:lang w:eastAsia="uk-UA"/>
        </w:rPr>
        <w:t xml:space="preserve"> </w:t>
      </w:r>
    </w:p>
    <w:p w14:paraId="249A0A43" w14:textId="77777777" w:rsidR="00AD6637" w:rsidRDefault="00AD6637" w:rsidP="0014378F">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p>
    <w:p w14:paraId="47E0947F" w14:textId="30443C99" w:rsidR="0074669E" w:rsidRDefault="0074669E" w:rsidP="0014378F">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74669E">
        <w:rPr>
          <w:rFonts w:ascii="Times New Roman" w:hAnsi="Times New Roman" w:cs="Times New Roman"/>
          <w:bCs/>
          <w:color w:val="000000"/>
          <w:sz w:val="28"/>
          <w:szCs w:val="28"/>
        </w:rPr>
        <w:lastRenderedPageBreak/>
        <w:t xml:space="preserve">Учасники </w:t>
      </w:r>
      <w:r w:rsidR="008F4E4C">
        <w:rPr>
          <w:rFonts w:ascii="Times New Roman" w:hAnsi="Times New Roman" w:cs="Times New Roman"/>
          <w:bCs/>
          <w:color w:val="000000"/>
          <w:sz w:val="28"/>
          <w:szCs w:val="28"/>
        </w:rPr>
        <w:t>основної</w:t>
      </w:r>
      <w:r w:rsidRPr="0074669E">
        <w:rPr>
          <w:rFonts w:ascii="Times New Roman" w:hAnsi="Times New Roman" w:cs="Times New Roman"/>
          <w:bCs/>
          <w:color w:val="000000"/>
          <w:sz w:val="28"/>
          <w:szCs w:val="28"/>
        </w:rPr>
        <w:t xml:space="preserve"> групи відзначили </w:t>
      </w:r>
      <w:r w:rsidR="00FA1E43">
        <w:rPr>
          <w:rFonts w:ascii="Times New Roman" w:hAnsi="Times New Roman" w:cs="Times New Roman"/>
          <w:bCs/>
          <w:color w:val="000000"/>
          <w:sz w:val="28"/>
          <w:szCs w:val="28"/>
        </w:rPr>
        <w:t>зниження</w:t>
      </w:r>
      <w:r w:rsidRPr="0074669E">
        <w:rPr>
          <w:rFonts w:ascii="Times New Roman" w:hAnsi="Times New Roman" w:cs="Times New Roman"/>
          <w:bCs/>
          <w:color w:val="000000"/>
          <w:sz w:val="28"/>
          <w:szCs w:val="28"/>
        </w:rPr>
        <w:t xml:space="preserve"> окружності талії в середньому на 2</w:t>
      </w:r>
      <w:r w:rsidR="00D06221">
        <w:rPr>
          <w:rFonts w:ascii="Times New Roman" w:hAnsi="Times New Roman" w:cs="Times New Roman"/>
          <w:bCs/>
          <w:color w:val="000000"/>
          <w:sz w:val="28"/>
          <w:szCs w:val="28"/>
        </w:rPr>
        <w:t xml:space="preserve"> </w:t>
      </w:r>
      <w:r w:rsidR="00C94263">
        <w:rPr>
          <w:rFonts w:ascii="Times New Roman" w:hAnsi="Times New Roman" w:cs="Times New Roman"/>
          <w:bCs/>
          <w:color w:val="000000"/>
          <w:sz w:val="28"/>
          <w:szCs w:val="28"/>
        </w:rPr>
        <w:t>±</w:t>
      </w:r>
      <w:r w:rsidR="00D06221">
        <w:rPr>
          <w:rFonts w:ascii="Times New Roman" w:hAnsi="Times New Roman" w:cs="Times New Roman"/>
          <w:bCs/>
          <w:color w:val="000000"/>
          <w:sz w:val="28"/>
          <w:szCs w:val="28"/>
        </w:rPr>
        <w:t xml:space="preserve"> </w:t>
      </w:r>
      <w:r w:rsidR="00C94263">
        <w:rPr>
          <w:rFonts w:ascii="Times New Roman" w:hAnsi="Times New Roman" w:cs="Times New Roman"/>
          <w:bCs/>
          <w:color w:val="000000"/>
          <w:sz w:val="28"/>
          <w:szCs w:val="28"/>
        </w:rPr>
        <w:t>0,67</w:t>
      </w:r>
      <w:r w:rsidRPr="0074669E">
        <w:rPr>
          <w:rFonts w:ascii="Times New Roman" w:hAnsi="Times New Roman" w:cs="Times New Roman"/>
          <w:bCs/>
          <w:color w:val="000000"/>
          <w:sz w:val="28"/>
          <w:szCs w:val="28"/>
        </w:rPr>
        <w:t xml:space="preserve"> см, що сприяло </w:t>
      </w:r>
      <w:r w:rsidR="00D56650">
        <w:rPr>
          <w:rFonts w:ascii="Times New Roman" w:hAnsi="Times New Roman" w:cs="Times New Roman"/>
          <w:bCs/>
          <w:color w:val="000000"/>
          <w:sz w:val="28"/>
          <w:szCs w:val="28"/>
        </w:rPr>
        <w:t xml:space="preserve">зменшенню </w:t>
      </w:r>
      <w:r w:rsidRPr="0074669E">
        <w:rPr>
          <w:rFonts w:ascii="Times New Roman" w:hAnsi="Times New Roman" w:cs="Times New Roman"/>
          <w:bCs/>
          <w:color w:val="000000"/>
          <w:sz w:val="28"/>
          <w:szCs w:val="28"/>
        </w:rPr>
        <w:t xml:space="preserve">рівня абдомінального жиру. У контрольній групі </w:t>
      </w:r>
      <w:r w:rsidR="005D2204">
        <w:rPr>
          <w:rFonts w:ascii="Times New Roman" w:hAnsi="Times New Roman" w:cs="Times New Roman"/>
          <w:bCs/>
          <w:color w:val="000000"/>
          <w:sz w:val="28"/>
          <w:szCs w:val="28"/>
        </w:rPr>
        <w:t>середнє</w:t>
      </w:r>
      <w:r w:rsidRPr="0074669E">
        <w:rPr>
          <w:rFonts w:ascii="Times New Roman" w:hAnsi="Times New Roman" w:cs="Times New Roman"/>
          <w:bCs/>
          <w:color w:val="000000"/>
          <w:sz w:val="28"/>
          <w:szCs w:val="28"/>
        </w:rPr>
        <w:t xml:space="preserve"> зменшенн</w:t>
      </w:r>
      <w:r w:rsidR="005D2204">
        <w:rPr>
          <w:rFonts w:ascii="Times New Roman" w:hAnsi="Times New Roman" w:cs="Times New Roman"/>
          <w:bCs/>
          <w:color w:val="000000"/>
          <w:sz w:val="28"/>
          <w:szCs w:val="28"/>
        </w:rPr>
        <w:t xml:space="preserve">я </w:t>
      </w:r>
      <w:r w:rsidRPr="0074669E">
        <w:rPr>
          <w:rFonts w:ascii="Times New Roman" w:hAnsi="Times New Roman" w:cs="Times New Roman"/>
          <w:bCs/>
          <w:color w:val="000000"/>
          <w:sz w:val="28"/>
          <w:szCs w:val="28"/>
        </w:rPr>
        <w:t xml:space="preserve">окружності талії </w:t>
      </w:r>
      <w:r w:rsidR="005D2204">
        <w:rPr>
          <w:rFonts w:ascii="Times New Roman" w:hAnsi="Times New Roman" w:cs="Times New Roman"/>
          <w:bCs/>
          <w:color w:val="000000"/>
          <w:sz w:val="28"/>
          <w:szCs w:val="28"/>
        </w:rPr>
        <w:t>становило</w:t>
      </w:r>
      <w:r w:rsidRPr="0074669E">
        <w:rPr>
          <w:rFonts w:ascii="Times New Roman" w:hAnsi="Times New Roman" w:cs="Times New Roman"/>
          <w:bCs/>
          <w:color w:val="000000"/>
          <w:sz w:val="28"/>
          <w:szCs w:val="28"/>
        </w:rPr>
        <w:t xml:space="preserve"> </w:t>
      </w:r>
      <w:r w:rsidR="00834423">
        <w:rPr>
          <w:rFonts w:ascii="Times New Roman" w:hAnsi="Times New Roman" w:cs="Times New Roman"/>
          <w:bCs/>
          <w:color w:val="000000"/>
          <w:sz w:val="28"/>
          <w:szCs w:val="28"/>
        </w:rPr>
        <w:t>1</w:t>
      </w:r>
      <w:r w:rsidR="006D06EC">
        <w:rPr>
          <w:rFonts w:ascii="Times New Roman" w:hAnsi="Times New Roman" w:cs="Times New Roman"/>
          <w:bCs/>
          <w:color w:val="000000"/>
          <w:sz w:val="28"/>
          <w:szCs w:val="28"/>
        </w:rPr>
        <w:t>,5</w:t>
      </w:r>
      <w:r w:rsidR="00D06221">
        <w:rPr>
          <w:rFonts w:ascii="Times New Roman" w:hAnsi="Times New Roman" w:cs="Times New Roman"/>
          <w:bCs/>
          <w:color w:val="000000"/>
          <w:sz w:val="28"/>
          <w:szCs w:val="28"/>
        </w:rPr>
        <w:t xml:space="preserve"> </w:t>
      </w:r>
      <w:r w:rsidR="00C94263">
        <w:rPr>
          <w:rFonts w:ascii="Times New Roman" w:hAnsi="Times New Roman" w:cs="Times New Roman"/>
          <w:bCs/>
          <w:color w:val="000000"/>
          <w:sz w:val="28"/>
          <w:szCs w:val="28"/>
        </w:rPr>
        <w:t>±</w:t>
      </w:r>
      <w:r w:rsidR="00D06221">
        <w:rPr>
          <w:rFonts w:ascii="Times New Roman" w:hAnsi="Times New Roman" w:cs="Times New Roman"/>
          <w:bCs/>
          <w:color w:val="000000"/>
          <w:sz w:val="28"/>
          <w:szCs w:val="28"/>
        </w:rPr>
        <w:t xml:space="preserve"> </w:t>
      </w:r>
      <w:r w:rsidR="00C94263">
        <w:rPr>
          <w:rFonts w:ascii="Times New Roman" w:hAnsi="Times New Roman" w:cs="Times New Roman"/>
          <w:bCs/>
          <w:color w:val="000000"/>
          <w:sz w:val="28"/>
          <w:szCs w:val="28"/>
        </w:rPr>
        <w:t>0,</w:t>
      </w:r>
      <w:r w:rsidR="007356D1">
        <w:rPr>
          <w:rFonts w:ascii="Times New Roman" w:hAnsi="Times New Roman" w:cs="Times New Roman"/>
          <w:bCs/>
          <w:color w:val="000000"/>
          <w:sz w:val="28"/>
          <w:szCs w:val="28"/>
        </w:rPr>
        <w:t>81</w:t>
      </w:r>
      <w:r w:rsidRPr="0074669E">
        <w:rPr>
          <w:rFonts w:ascii="Times New Roman" w:hAnsi="Times New Roman" w:cs="Times New Roman"/>
          <w:bCs/>
          <w:color w:val="000000"/>
          <w:sz w:val="28"/>
          <w:szCs w:val="28"/>
        </w:rPr>
        <w:t xml:space="preserve"> см</w:t>
      </w:r>
      <w:r w:rsidR="00DD1DE5">
        <w:rPr>
          <w:rFonts w:ascii="Times New Roman" w:hAnsi="Times New Roman" w:cs="Times New Roman"/>
          <w:bCs/>
          <w:color w:val="000000"/>
          <w:sz w:val="28"/>
          <w:szCs w:val="28"/>
        </w:rPr>
        <w:t xml:space="preserve"> (див. рис. 3.2.5)</w:t>
      </w:r>
      <w:r w:rsidRPr="0074669E">
        <w:rPr>
          <w:rFonts w:ascii="Times New Roman" w:hAnsi="Times New Roman" w:cs="Times New Roman"/>
          <w:bCs/>
          <w:color w:val="000000"/>
          <w:sz w:val="28"/>
          <w:szCs w:val="28"/>
        </w:rPr>
        <w:t xml:space="preserve">. </w:t>
      </w:r>
    </w:p>
    <w:p w14:paraId="5A7A5158" w14:textId="6B8766EA" w:rsidR="0074669E" w:rsidRDefault="00D951DF" w:rsidP="0014378F">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 xml:space="preserve">Ми зафіксували зниження індексу маси тіла (ІМТ) через 2 місяці дослідження в </w:t>
      </w:r>
      <w:r w:rsidR="0074669E" w:rsidRPr="0074669E">
        <w:rPr>
          <w:rFonts w:ascii="Times New Roman" w:hAnsi="Times New Roman" w:cs="Times New Roman"/>
          <w:bCs/>
          <w:color w:val="000000"/>
          <w:sz w:val="28"/>
          <w:szCs w:val="28"/>
        </w:rPr>
        <w:t xml:space="preserve">обох групах. </w:t>
      </w:r>
      <w:r w:rsidR="00272EEC">
        <w:rPr>
          <w:rFonts w:ascii="Times New Roman" w:hAnsi="Times New Roman" w:cs="Times New Roman"/>
          <w:bCs/>
          <w:color w:val="000000"/>
          <w:sz w:val="28"/>
          <w:szCs w:val="28"/>
        </w:rPr>
        <w:t>У</w:t>
      </w:r>
      <w:r w:rsidR="00F70954" w:rsidRPr="0074669E">
        <w:rPr>
          <w:rFonts w:ascii="Times New Roman" w:hAnsi="Times New Roman" w:cs="Times New Roman"/>
          <w:bCs/>
          <w:color w:val="000000"/>
          <w:sz w:val="28"/>
          <w:szCs w:val="28"/>
        </w:rPr>
        <w:t xml:space="preserve"> контрольній </w:t>
      </w:r>
      <w:r w:rsidR="00F70954">
        <w:rPr>
          <w:rFonts w:ascii="Times New Roman" w:hAnsi="Times New Roman" w:cs="Times New Roman"/>
          <w:bCs/>
          <w:color w:val="000000"/>
          <w:sz w:val="28"/>
          <w:szCs w:val="28"/>
        </w:rPr>
        <w:t xml:space="preserve">групі </w:t>
      </w:r>
      <w:r w:rsidR="00F70954" w:rsidRPr="0074669E">
        <w:rPr>
          <w:rFonts w:ascii="Times New Roman" w:hAnsi="Times New Roman" w:cs="Times New Roman"/>
          <w:bCs/>
          <w:color w:val="000000"/>
          <w:sz w:val="28"/>
          <w:szCs w:val="28"/>
        </w:rPr>
        <w:t xml:space="preserve">ІМТ </w:t>
      </w:r>
      <w:r w:rsidR="00D96F62">
        <w:rPr>
          <w:rFonts w:ascii="Times New Roman" w:hAnsi="Times New Roman" w:cs="Times New Roman"/>
          <w:bCs/>
          <w:color w:val="000000"/>
          <w:sz w:val="28"/>
          <w:szCs w:val="28"/>
        </w:rPr>
        <w:t xml:space="preserve">в середньому </w:t>
      </w:r>
      <w:r w:rsidR="000B1724" w:rsidRPr="0074669E">
        <w:rPr>
          <w:rFonts w:ascii="Times New Roman" w:hAnsi="Times New Roman" w:cs="Times New Roman"/>
          <w:bCs/>
          <w:color w:val="000000"/>
          <w:sz w:val="28"/>
          <w:szCs w:val="28"/>
        </w:rPr>
        <w:t>знизилось</w:t>
      </w:r>
      <w:r w:rsidR="000B1724">
        <w:rPr>
          <w:rFonts w:ascii="Times New Roman" w:hAnsi="Times New Roman" w:cs="Times New Roman"/>
          <w:bCs/>
          <w:color w:val="000000"/>
          <w:sz w:val="28"/>
          <w:szCs w:val="28"/>
        </w:rPr>
        <w:t xml:space="preserve"> </w:t>
      </w:r>
      <w:r w:rsidR="00F70954">
        <w:rPr>
          <w:rFonts w:ascii="Times New Roman" w:hAnsi="Times New Roman" w:cs="Times New Roman"/>
          <w:bCs/>
          <w:color w:val="000000"/>
          <w:sz w:val="28"/>
          <w:szCs w:val="28"/>
        </w:rPr>
        <w:t>з 2</w:t>
      </w:r>
      <w:r w:rsidR="005C1127">
        <w:rPr>
          <w:rFonts w:ascii="Times New Roman" w:hAnsi="Times New Roman" w:cs="Times New Roman"/>
          <w:bCs/>
          <w:color w:val="000000"/>
          <w:sz w:val="28"/>
          <w:szCs w:val="28"/>
        </w:rPr>
        <w:t>5</w:t>
      </w:r>
      <w:r w:rsidR="00F70954">
        <w:rPr>
          <w:rFonts w:ascii="Times New Roman" w:hAnsi="Times New Roman" w:cs="Times New Roman"/>
          <w:bCs/>
          <w:color w:val="000000"/>
          <w:sz w:val="28"/>
          <w:szCs w:val="28"/>
        </w:rPr>
        <w:t>,</w:t>
      </w:r>
      <w:r w:rsidR="005C1127">
        <w:rPr>
          <w:rFonts w:ascii="Times New Roman" w:hAnsi="Times New Roman" w:cs="Times New Roman"/>
          <w:bCs/>
          <w:color w:val="000000"/>
          <w:sz w:val="28"/>
          <w:szCs w:val="28"/>
        </w:rPr>
        <w:t>9</w:t>
      </w:r>
      <w:r w:rsidR="00977B1F">
        <w:rPr>
          <w:rFonts w:ascii="Times New Roman" w:hAnsi="Times New Roman" w:cs="Times New Roman"/>
          <w:bCs/>
          <w:color w:val="000000"/>
          <w:sz w:val="28"/>
          <w:szCs w:val="28"/>
        </w:rPr>
        <w:t>0</w:t>
      </w:r>
      <w:r w:rsidR="00F70954">
        <w:rPr>
          <w:rFonts w:ascii="Times New Roman" w:hAnsi="Times New Roman" w:cs="Times New Roman"/>
          <w:bCs/>
          <w:color w:val="000000"/>
          <w:sz w:val="28"/>
          <w:szCs w:val="28"/>
        </w:rPr>
        <w:t xml:space="preserve"> </w:t>
      </w:r>
      <w:r w:rsidR="00F70954" w:rsidRPr="0074669E">
        <w:rPr>
          <w:rFonts w:ascii="Times New Roman" w:hAnsi="Times New Roman" w:cs="Times New Roman"/>
          <w:bCs/>
          <w:color w:val="000000"/>
          <w:sz w:val="28"/>
          <w:szCs w:val="28"/>
        </w:rPr>
        <w:t>– до 2</w:t>
      </w:r>
      <w:r w:rsidR="00A44CDB">
        <w:rPr>
          <w:rFonts w:ascii="Times New Roman" w:hAnsi="Times New Roman" w:cs="Times New Roman"/>
          <w:bCs/>
          <w:color w:val="000000"/>
          <w:sz w:val="28"/>
          <w:szCs w:val="28"/>
        </w:rPr>
        <w:t>5</w:t>
      </w:r>
      <w:r w:rsidR="00F70954" w:rsidRPr="0074669E">
        <w:rPr>
          <w:rFonts w:ascii="Times New Roman" w:hAnsi="Times New Roman" w:cs="Times New Roman"/>
          <w:bCs/>
          <w:color w:val="000000"/>
          <w:sz w:val="28"/>
          <w:szCs w:val="28"/>
        </w:rPr>
        <w:t>,</w:t>
      </w:r>
      <w:r w:rsidR="00A44CDB">
        <w:rPr>
          <w:rFonts w:ascii="Times New Roman" w:hAnsi="Times New Roman" w:cs="Times New Roman"/>
          <w:bCs/>
          <w:color w:val="000000"/>
          <w:sz w:val="28"/>
          <w:szCs w:val="28"/>
        </w:rPr>
        <w:t xml:space="preserve">10 </w:t>
      </w:r>
      <w:r w:rsidR="00F70954">
        <w:rPr>
          <w:rFonts w:ascii="Times New Roman" w:hAnsi="Times New Roman" w:cs="Times New Roman"/>
          <w:bCs/>
          <w:color w:val="000000"/>
          <w:sz w:val="28"/>
          <w:szCs w:val="28"/>
        </w:rPr>
        <w:t>(див. табл. 3.2.1)</w:t>
      </w:r>
      <w:r w:rsidR="000B1724">
        <w:rPr>
          <w:rFonts w:ascii="Times New Roman" w:hAnsi="Times New Roman" w:cs="Times New Roman"/>
          <w:bCs/>
          <w:color w:val="000000"/>
          <w:sz w:val="28"/>
          <w:szCs w:val="28"/>
        </w:rPr>
        <w:t xml:space="preserve">, а </w:t>
      </w:r>
      <w:r w:rsidR="008F4E4C">
        <w:rPr>
          <w:rFonts w:ascii="Times New Roman" w:hAnsi="Times New Roman" w:cs="Times New Roman"/>
          <w:bCs/>
          <w:color w:val="000000"/>
          <w:sz w:val="28"/>
          <w:szCs w:val="28"/>
        </w:rPr>
        <w:t>в</w:t>
      </w:r>
      <w:r w:rsidR="000B1724">
        <w:rPr>
          <w:rFonts w:ascii="Times New Roman" w:hAnsi="Times New Roman" w:cs="Times New Roman"/>
          <w:bCs/>
          <w:color w:val="000000"/>
          <w:sz w:val="28"/>
          <w:szCs w:val="28"/>
        </w:rPr>
        <w:t xml:space="preserve"> </w:t>
      </w:r>
      <w:r w:rsidR="008F4E4C">
        <w:rPr>
          <w:rFonts w:ascii="Times New Roman" w:hAnsi="Times New Roman" w:cs="Times New Roman"/>
          <w:bCs/>
          <w:color w:val="000000"/>
          <w:sz w:val="28"/>
          <w:szCs w:val="28"/>
        </w:rPr>
        <w:t xml:space="preserve">основній </w:t>
      </w:r>
      <w:r w:rsidR="00C315F0">
        <w:rPr>
          <w:rFonts w:ascii="Times New Roman" w:hAnsi="Times New Roman" w:cs="Times New Roman"/>
          <w:bCs/>
          <w:color w:val="000000"/>
          <w:sz w:val="28"/>
          <w:szCs w:val="28"/>
        </w:rPr>
        <w:t>з 2</w:t>
      </w:r>
      <w:r w:rsidR="003B24B0">
        <w:rPr>
          <w:rFonts w:ascii="Times New Roman" w:hAnsi="Times New Roman" w:cs="Times New Roman"/>
          <w:bCs/>
          <w:color w:val="000000"/>
          <w:sz w:val="28"/>
          <w:szCs w:val="28"/>
        </w:rPr>
        <w:t>6</w:t>
      </w:r>
      <w:r w:rsidR="00C315F0">
        <w:rPr>
          <w:rFonts w:ascii="Times New Roman" w:hAnsi="Times New Roman" w:cs="Times New Roman"/>
          <w:bCs/>
          <w:color w:val="000000"/>
          <w:sz w:val="28"/>
          <w:szCs w:val="28"/>
        </w:rPr>
        <w:t>,</w:t>
      </w:r>
      <w:r w:rsidR="006240A4">
        <w:rPr>
          <w:rFonts w:ascii="Times New Roman" w:hAnsi="Times New Roman" w:cs="Times New Roman"/>
          <w:bCs/>
          <w:color w:val="000000"/>
          <w:sz w:val="28"/>
          <w:szCs w:val="28"/>
        </w:rPr>
        <w:t>73</w:t>
      </w:r>
      <w:r w:rsidR="00C315F0">
        <w:rPr>
          <w:rFonts w:ascii="Times New Roman" w:hAnsi="Times New Roman" w:cs="Times New Roman"/>
          <w:bCs/>
          <w:color w:val="000000"/>
          <w:sz w:val="28"/>
          <w:szCs w:val="28"/>
        </w:rPr>
        <w:t xml:space="preserve"> </w:t>
      </w:r>
      <w:r w:rsidR="0074669E" w:rsidRPr="0074669E">
        <w:rPr>
          <w:rFonts w:ascii="Times New Roman" w:hAnsi="Times New Roman" w:cs="Times New Roman"/>
          <w:bCs/>
          <w:color w:val="000000"/>
          <w:sz w:val="28"/>
          <w:szCs w:val="28"/>
        </w:rPr>
        <w:t>– до 2</w:t>
      </w:r>
      <w:r w:rsidR="00BA785B">
        <w:rPr>
          <w:rFonts w:ascii="Times New Roman" w:hAnsi="Times New Roman" w:cs="Times New Roman"/>
          <w:bCs/>
          <w:color w:val="000000"/>
          <w:sz w:val="28"/>
          <w:szCs w:val="28"/>
        </w:rPr>
        <w:t>5</w:t>
      </w:r>
      <w:r w:rsidR="0074669E" w:rsidRPr="0074669E">
        <w:rPr>
          <w:rFonts w:ascii="Times New Roman" w:hAnsi="Times New Roman" w:cs="Times New Roman"/>
          <w:bCs/>
          <w:color w:val="000000"/>
          <w:sz w:val="28"/>
          <w:szCs w:val="28"/>
        </w:rPr>
        <w:t>,</w:t>
      </w:r>
      <w:r w:rsidR="008A21DE">
        <w:rPr>
          <w:rFonts w:ascii="Times New Roman" w:hAnsi="Times New Roman" w:cs="Times New Roman"/>
          <w:bCs/>
          <w:color w:val="000000"/>
          <w:sz w:val="28"/>
          <w:szCs w:val="28"/>
        </w:rPr>
        <w:t>61</w:t>
      </w:r>
      <w:r w:rsidR="004A6E92">
        <w:rPr>
          <w:rFonts w:ascii="Times New Roman" w:hAnsi="Times New Roman" w:cs="Times New Roman"/>
          <w:bCs/>
          <w:color w:val="000000"/>
          <w:sz w:val="28"/>
          <w:szCs w:val="28"/>
        </w:rPr>
        <w:t xml:space="preserve"> (див. табл. 3.2.</w:t>
      </w:r>
      <w:r w:rsidR="000B1724">
        <w:rPr>
          <w:rFonts w:ascii="Times New Roman" w:hAnsi="Times New Roman" w:cs="Times New Roman"/>
          <w:bCs/>
          <w:color w:val="000000"/>
          <w:sz w:val="28"/>
          <w:szCs w:val="28"/>
        </w:rPr>
        <w:t>2</w:t>
      </w:r>
      <w:r w:rsidR="004A6E92">
        <w:rPr>
          <w:rFonts w:ascii="Times New Roman" w:hAnsi="Times New Roman" w:cs="Times New Roman"/>
          <w:bCs/>
          <w:color w:val="000000"/>
          <w:sz w:val="28"/>
          <w:szCs w:val="28"/>
        </w:rPr>
        <w:t>)</w:t>
      </w:r>
      <w:r w:rsidR="0074669E" w:rsidRPr="0074669E">
        <w:rPr>
          <w:rFonts w:ascii="Times New Roman" w:hAnsi="Times New Roman" w:cs="Times New Roman"/>
          <w:bCs/>
          <w:color w:val="000000"/>
          <w:sz w:val="28"/>
          <w:szCs w:val="28"/>
        </w:rPr>
        <w:t>. Ц</w:t>
      </w:r>
      <w:r w:rsidR="00D379FA">
        <w:rPr>
          <w:rFonts w:ascii="Times New Roman" w:hAnsi="Times New Roman" w:cs="Times New Roman"/>
          <w:bCs/>
          <w:color w:val="000000"/>
          <w:sz w:val="28"/>
          <w:szCs w:val="28"/>
        </w:rPr>
        <w:t xml:space="preserve">і результати </w:t>
      </w:r>
      <w:r w:rsidR="0074669E" w:rsidRPr="0074669E">
        <w:rPr>
          <w:rFonts w:ascii="Times New Roman" w:hAnsi="Times New Roman" w:cs="Times New Roman"/>
          <w:bCs/>
          <w:color w:val="000000"/>
          <w:sz w:val="28"/>
          <w:szCs w:val="28"/>
        </w:rPr>
        <w:t>підтверджу</w:t>
      </w:r>
      <w:r w:rsidR="00D379FA">
        <w:rPr>
          <w:rFonts w:ascii="Times New Roman" w:hAnsi="Times New Roman" w:cs="Times New Roman"/>
          <w:bCs/>
          <w:color w:val="000000"/>
          <w:sz w:val="28"/>
          <w:szCs w:val="28"/>
        </w:rPr>
        <w:t>ють</w:t>
      </w:r>
      <w:r w:rsidR="0074669E" w:rsidRPr="0074669E">
        <w:rPr>
          <w:rFonts w:ascii="Times New Roman" w:hAnsi="Times New Roman" w:cs="Times New Roman"/>
          <w:bCs/>
          <w:color w:val="000000"/>
          <w:sz w:val="28"/>
          <w:szCs w:val="28"/>
        </w:rPr>
        <w:t xml:space="preserve"> загальну позитивну тенденцію у зниженні ваги</w:t>
      </w:r>
      <w:r w:rsidR="00D379FA">
        <w:rPr>
          <w:rFonts w:ascii="Times New Roman" w:hAnsi="Times New Roman" w:cs="Times New Roman"/>
          <w:bCs/>
          <w:color w:val="000000"/>
          <w:sz w:val="28"/>
          <w:szCs w:val="28"/>
        </w:rPr>
        <w:t xml:space="preserve"> учасників</w:t>
      </w:r>
      <w:r w:rsidR="007F40A2">
        <w:rPr>
          <w:rFonts w:ascii="Times New Roman" w:hAnsi="Times New Roman" w:cs="Times New Roman"/>
          <w:bCs/>
          <w:color w:val="000000"/>
          <w:sz w:val="28"/>
          <w:szCs w:val="28"/>
        </w:rPr>
        <w:t xml:space="preserve"> і на </w:t>
      </w:r>
      <w:r w:rsidR="00AC58AD">
        <w:rPr>
          <w:rFonts w:ascii="Times New Roman" w:hAnsi="Times New Roman" w:cs="Times New Roman"/>
          <w:bCs/>
          <w:color w:val="000000"/>
          <w:sz w:val="28"/>
          <w:szCs w:val="28"/>
        </w:rPr>
        <w:t>1</w:t>
      </w:r>
      <w:r w:rsidR="007F40A2">
        <w:rPr>
          <w:rFonts w:ascii="Times New Roman" w:hAnsi="Times New Roman" w:cs="Times New Roman"/>
          <w:bCs/>
          <w:color w:val="000000"/>
          <w:sz w:val="28"/>
          <w:szCs w:val="28"/>
        </w:rPr>
        <w:t>,</w:t>
      </w:r>
      <w:r w:rsidR="0029544E">
        <w:rPr>
          <w:rFonts w:ascii="Times New Roman" w:hAnsi="Times New Roman" w:cs="Times New Roman"/>
          <w:bCs/>
          <w:color w:val="000000"/>
          <w:sz w:val="28"/>
          <w:szCs w:val="28"/>
        </w:rPr>
        <w:t>1</w:t>
      </w:r>
      <w:r w:rsidR="007F40A2">
        <w:rPr>
          <w:rFonts w:ascii="Times New Roman" w:hAnsi="Times New Roman" w:cs="Times New Roman"/>
          <w:bCs/>
          <w:color w:val="000000"/>
          <w:sz w:val="28"/>
          <w:szCs w:val="28"/>
        </w:rPr>
        <w:t xml:space="preserve">% </w:t>
      </w:r>
      <w:r w:rsidR="00BD6E25">
        <w:rPr>
          <w:rFonts w:ascii="Times New Roman" w:hAnsi="Times New Roman" w:cs="Times New Roman"/>
          <w:bCs/>
          <w:color w:val="000000"/>
          <w:sz w:val="28"/>
          <w:szCs w:val="28"/>
        </w:rPr>
        <w:t xml:space="preserve">більший прогрес </w:t>
      </w:r>
      <w:r w:rsidR="000330FF">
        <w:rPr>
          <w:rFonts w:ascii="Times New Roman" w:hAnsi="Times New Roman" w:cs="Times New Roman"/>
          <w:bCs/>
          <w:color w:val="000000"/>
          <w:sz w:val="28"/>
          <w:szCs w:val="28"/>
        </w:rPr>
        <w:t>в основній вибірці.</w:t>
      </w:r>
    </w:p>
    <w:p w14:paraId="008C995D" w14:textId="77777777" w:rsidR="00236ACF" w:rsidRDefault="00236ACF" w:rsidP="0014378F">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p>
    <w:p w14:paraId="4C0FA474" w14:textId="33C1B76D" w:rsidR="002557C1" w:rsidRPr="00493C54" w:rsidRDefault="002557C1" w:rsidP="00493C54">
      <w:pPr>
        <w:pStyle w:val="a3"/>
        <w:tabs>
          <w:tab w:val="left" w:pos="504"/>
          <w:tab w:val="left" w:pos="1701"/>
          <w:tab w:val="left" w:pos="2410"/>
          <w:tab w:val="left" w:pos="2770"/>
        </w:tabs>
        <w:spacing w:after="0" w:line="360" w:lineRule="auto"/>
        <w:ind w:left="2770" w:right="283"/>
        <w:jc w:val="center"/>
        <w:rPr>
          <w:rFonts w:ascii="Times New Roman" w:eastAsia="Times New Roman" w:hAnsi="Times New Roman" w:cs="Times New Roman"/>
          <w:iCs/>
          <w:sz w:val="28"/>
          <w:szCs w:val="28"/>
          <w:lang w:eastAsia="uk-UA"/>
        </w:rPr>
      </w:pPr>
      <w:r w:rsidRPr="00493C54">
        <w:rPr>
          <w:rFonts w:ascii="Times New Roman" w:hAnsi="Times New Roman" w:cs="Times New Roman"/>
          <w:iCs/>
          <w:sz w:val="28"/>
          <w:szCs w:val="28"/>
        </w:rPr>
        <w:t>Таблиця</w:t>
      </w:r>
      <w:r w:rsidR="00075240" w:rsidRPr="00493C54">
        <w:rPr>
          <w:rFonts w:ascii="Times New Roman" w:hAnsi="Times New Roman" w:cs="Times New Roman"/>
          <w:iCs/>
          <w:sz w:val="28"/>
          <w:szCs w:val="28"/>
        </w:rPr>
        <w:t xml:space="preserve"> </w:t>
      </w:r>
      <w:r w:rsidRPr="00493C54">
        <w:rPr>
          <w:rFonts w:ascii="Times New Roman" w:hAnsi="Times New Roman" w:cs="Times New Roman"/>
          <w:iCs/>
          <w:sz w:val="28"/>
          <w:szCs w:val="28"/>
        </w:rPr>
        <w:t>3.</w:t>
      </w:r>
      <w:r w:rsidR="00EA410F" w:rsidRPr="00493C54">
        <w:rPr>
          <w:rFonts w:ascii="Times New Roman" w:hAnsi="Times New Roman" w:cs="Times New Roman"/>
          <w:iCs/>
          <w:sz w:val="28"/>
          <w:szCs w:val="28"/>
        </w:rPr>
        <w:t>2</w:t>
      </w:r>
      <w:r w:rsidR="00493C54">
        <w:rPr>
          <w:rFonts w:ascii="Times New Roman" w:hAnsi="Times New Roman" w:cs="Times New Roman"/>
          <w:iCs/>
          <w:sz w:val="28"/>
          <w:szCs w:val="28"/>
        </w:rPr>
        <w:t>.1</w:t>
      </w:r>
      <w:r w:rsidR="00493C54" w:rsidRPr="00493C54">
        <w:rPr>
          <w:rFonts w:ascii="Times New Roman" w:hAnsi="Times New Roman" w:cs="Times New Roman"/>
          <w:iCs/>
          <w:sz w:val="28"/>
          <w:szCs w:val="28"/>
        </w:rPr>
        <w:t xml:space="preserve"> –</w:t>
      </w:r>
      <w:r w:rsidR="00493C54" w:rsidRPr="00493C54">
        <w:rPr>
          <w:rFonts w:ascii="Times New Roman" w:hAnsi="Times New Roman" w:cs="Times New Roman"/>
          <w:iCs/>
          <w:sz w:val="28"/>
          <w:szCs w:val="28"/>
          <w:lang w:val="ru-RU"/>
        </w:rPr>
        <w:t xml:space="preserve"> </w:t>
      </w:r>
      <w:r w:rsidR="00B05F6A">
        <w:rPr>
          <w:rFonts w:ascii="Times New Roman" w:hAnsi="Times New Roman" w:cs="Times New Roman"/>
          <w:iCs/>
          <w:sz w:val="28"/>
          <w:szCs w:val="28"/>
        </w:rPr>
        <w:t>Зміни</w:t>
      </w:r>
      <w:r w:rsidRPr="00493C54">
        <w:rPr>
          <w:rFonts w:ascii="Times New Roman" w:hAnsi="Times New Roman" w:cs="Times New Roman"/>
          <w:iCs/>
          <w:sz w:val="28"/>
          <w:szCs w:val="28"/>
        </w:rPr>
        <w:t xml:space="preserve"> </w:t>
      </w:r>
      <w:r w:rsidR="00262AB9" w:rsidRPr="00493C54">
        <w:rPr>
          <w:rFonts w:ascii="Times New Roman" w:hAnsi="Times New Roman" w:cs="Times New Roman"/>
          <w:iCs/>
          <w:sz w:val="28"/>
          <w:szCs w:val="28"/>
        </w:rPr>
        <w:t>ІМТ</w:t>
      </w:r>
      <w:r w:rsidRPr="00493C54">
        <w:rPr>
          <w:rFonts w:ascii="Times New Roman" w:hAnsi="Times New Roman" w:cs="Times New Roman"/>
          <w:iCs/>
          <w:sz w:val="28"/>
          <w:szCs w:val="28"/>
        </w:rPr>
        <w:t xml:space="preserve"> контрольної групи</w:t>
      </w:r>
      <w:r w:rsidR="00B05F6A">
        <w:rPr>
          <w:rFonts w:ascii="Times New Roman" w:hAnsi="Times New Roman" w:cs="Times New Roman"/>
          <w:iCs/>
          <w:sz w:val="28"/>
          <w:szCs w:val="28"/>
        </w:rPr>
        <w:t xml:space="preserve"> через 2 місяці</w:t>
      </w:r>
    </w:p>
    <w:p w14:paraId="0F24C9B0" w14:textId="77777777" w:rsidR="002557C1" w:rsidRPr="00CF51CE" w:rsidRDefault="002557C1" w:rsidP="0014378F">
      <w:pPr>
        <w:tabs>
          <w:tab w:val="left" w:pos="504"/>
          <w:tab w:val="left" w:pos="1701"/>
          <w:tab w:val="left" w:pos="2410"/>
        </w:tabs>
        <w:spacing w:after="0" w:line="360" w:lineRule="auto"/>
        <w:ind w:left="1701" w:right="141" w:firstLine="709"/>
        <w:jc w:val="both"/>
        <w:rPr>
          <w:rFonts w:ascii="Times New Roman" w:eastAsia="Times New Roman" w:hAnsi="Times New Roman" w:cs="Times New Roman"/>
          <w:bCs/>
          <w:sz w:val="28"/>
          <w:szCs w:val="28"/>
          <w:lang w:eastAsia="uk-UA"/>
        </w:rPr>
      </w:pPr>
    </w:p>
    <w:tbl>
      <w:tblPr>
        <w:tblStyle w:val="a7"/>
        <w:tblW w:w="0" w:type="auto"/>
        <w:tblInd w:w="1701" w:type="dxa"/>
        <w:tblLook w:val="04A0" w:firstRow="1" w:lastRow="0" w:firstColumn="1" w:lastColumn="0" w:noHBand="0" w:noVBand="1"/>
      </w:tblPr>
      <w:tblGrid>
        <w:gridCol w:w="1875"/>
        <w:gridCol w:w="1939"/>
        <w:gridCol w:w="1836"/>
        <w:gridCol w:w="1777"/>
        <w:gridCol w:w="1777"/>
      </w:tblGrid>
      <w:tr w:rsidR="002557C1" w14:paraId="3E021AA7" w14:textId="77777777" w:rsidTr="004A6E92">
        <w:tc>
          <w:tcPr>
            <w:tcW w:w="1875" w:type="dxa"/>
            <w:shd w:val="clear" w:color="auto" w:fill="D9D9D9" w:themeFill="background1" w:themeFillShade="D9"/>
          </w:tcPr>
          <w:p w14:paraId="115A2CB9" w14:textId="77777777" w:rsidR="002557C1" w:rsidRDefault="002557C1"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p>
        </w:tc>
        <w:tc>
          <w:tcPr>
            <w:tcW w:w="1939" w:type="dxa"/>
            <w:shd w:val="clear" w:color="auto" w:fill="D9D9D9" w:themeFill="background1" w:themeFillShade="D9"/>
          </w:tcPr>
          <w:p w14:paraId="4B726922" w14:textId="5309C132" w:rsidR="002557C1" w:rsidRDefault="00A55C6F"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ІМТ початкове</w:t>
            </w:r>
          </w:p>
        </w:tc>
        <w:tc>
          <w:tcPr>
            <w:tcW w:w="1836" w:type="dxa"/>
            <w:shd w:val="clear" w:color="auto" w:fill="D9D9D9" w:themeFill="background1" w:themeFillShade="D9"/>
          </w:tcPr>
          <w:p w14:paraId="7F381277" w14:textId="1F138DD6" w:rsidR="002557C1" w:rsidRDefault="00A55C6F"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 xml:space="preserve">ІМТ </w:t>
            </w:r>
            <w:r w:rsidR="00262AB9">
              <w:rPr>
                <w:rFonts w:ascii="Times New Roman" w:eastAsia="Times New Roman" w:hAnsi="Times New Roman" w:cs="Times New Roman"/>
                <w:bCs/>
                <w:sz w:val="28"/>
                <w:szCs w:val="28"/>
                <w:lang w:eastAsia="uk-UA"/>
              </w:rPr>
              <w:t>через 2 місяці</w:t>
            </w:r>
          </w:p>
        </w:tc>
        <w:tc>
          <w:tcPr>
            <w:tcW w:w="1777" w:type="dxa"/>
            <w:shd w:val="clear" w:color="auto" w:fill="D9D9D9" w:themeFill="background1" w:themeFillShade="D9"/>
          </w:tcPr>
          <w:p w14:paraId="25296C9F" w14:textId="4C351B97" w:rsidR="002557C1" w:rsidRDefault="002557C1"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Різниця</w:t>
            </w:r>
          </w:p>
        </w:tc>
        <w:tc>
          <w:tcPr>
            <w:tcW w:w="1777" w:type="dxa"/>
            <w:shd w:val="clear" w:color="auto" w:fill="D9D9D9" w:themeFill="background1" w:themeFillShade="D9"/>
          </w:tcPr>
          <w:p w14:paraId="4138E04F" w14:textId="77777777" w:rsidR="002557C1" w:rsidRDefault="002557C1"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Різниця, %</w:t>
            </w:r>
          </w:p>
        </w:tc>
      </w:tr>
      <w:tr w:rsidR="002557C1" w14:paraId="5F1A28F5" w14:textId="77777777" w:rsidTr="008F7602">
        <w:tc>
          <w:tcPr>
            <w:tcW w:w="1875" w:type="dxa"/>
          </w:tcPr>
          <w:p w14:paraId="71C55E58" w14:textId="77777777" w:rsidR="002557C1" w:rsidRDefault="002557C1"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Середній показник</w:t>
            </w:r>
          </w:p>
        </w:tc>
        <w:tc>
          <w:tcPr>
            <w:tcW w:w="1939" w:type="dxa"/>
          </w:tcPr>
          <w:p w14:paraId="3BC14277" w14:textId="61D0F850" w:rsidR="002557C1" w:rsidRPr="00870280" w:rsidRDefault="00531D15"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val="ru-RU" w:eastAsia="uk-UA"/>
              </w:rPr>
            </w:pPr>
            <w:r>
              <w:rPr>
                <w:rFonts w:ascii="Times New Roman" w:eastAsia="Times New Roman" w:hAnsi="Times New Roman" w:cs="Times New Roman"/>
                <w:bCs/>
                <w:sz w:val="28"/>
                <w:szCs w:val="28"/>
                <w:lang w:val="ru-RU" w:eastAsia="uk-UA"/>
              </w:rPr>
              <w:t>2</w:t>
            </w:r>
            <w:r w:rsidR="00B73978">
              <w:rPr>
                <w:rFonts w:ascii="Times New Roman" w:eastAsia="Times New Roman" w:hAnsi="Times New Roman" w:cs="Times New Roman"/>
                <w:bCs/>
                <w:sz w:val="28"/>
                <w:szCs w:val="28"/>
                <w:lang w:val="ru-RU" w:eastAsia="uk-UA"/>
              </w:rPr>
              <w:t>5</w:t>
            </w:r>
            <w:r>
              <w:rPr>
                <w:rFonts w:ascii="Times New Roman" w:eastAsia="Times New Roman" w:hAnsi="Times New Roman" w:cs="Times New Roman"/>
                <w:bCs/>
                <w:sz w:val="28"/>
                <w:szCs w:val="28"/>
                <w:lang w:val="ru-RU" w:eastAsia="uk-UA"/>
              </w:rPr>
              <w:t>,</w:t>
            </w:r>
            <w:r w:rsidR="00B73978">
              <w:rPr>
                <w:rFonts w:ascii="Times New Roman" w:eastAsia="Times New Roman" w:hAnsi="Times New Roman" w:cs="Times New Roman"/>
                <w:bCs/>
                <w:sz w:val="28"/>
                <w:szCs w:val="28"/>
                <w:lang w:val="ru-RU" w:eastAsia="uk-UA"/>
              </w:rPr>
              <w:t>90</w:t>
            </w:r>
            <w:r w:rsidR="00090A8E">
              <w:rPr>
                <w:rFonts w:ascii="Times New Roman" w:eastAsia="Times New Roman" w:hAnsi="Times New Roman" w:cs="Times New Roman"/>
                <w:bCs/>
                <w:sz w:val="28"/>
                <w:szCs w:val="28"/>
                <w:lang w:val="ru-RU" w:eastAsia="uk-UA"/>
              </w:rPr>
              <w:t xml:space="preserve"> </w:t>
            </w:r>
          </w:p>
        </w:tc>
        <w:tc>
          <w:tcPr>
            <w:tcW w:w="1836" w:type="dxa"/>
          </w:tcPr>
          <w:p w14:paraId="001FA9AC" w14:textId="3C614A69" w:rsidR="002557C1" w:rsidRPr="004E73C1" w:rsidRDefault="00B73978"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val="ru-RU" w:eastAsia="uk-UA"/>
              </w:rPr>
            </w:pPr>
            <w:r w:rsidRPr="0074669E">
              <w:rPr>
                <w:rFonts w:ascii="Times New Roman" w:hAnsi="Times New Roman" w:cs="Times New Roman"/>
                <w:bCs/>
                <w:color w:val="000000"/>
                <w:sz w:val="28"/>
                <w:szCs w:val="28"/>
              </w:rPr>
              <w:t>2</w:t>
            </w:r>
            <w:r w:rsidR="00090A8E">
              <w:rPr>
                <w:rFonts w:ascii="Times New Roman" w:hAnsi="Times New Roman" w:cs="Times New Roman"/>
                <w:bCs/>
                <w:color w:val="000000"/>
                <w:sz w:val="28"/>
                <w:szCs w:val="28"/>
              </w:rPr>
              <w:t>5</w:t>
            </w:r>
            <w:r w:rsidR="00814084">
              <w:rPr>
                <w:rFonts w:ascii="Times New Roman" w:eastAsia="Times New Roman" w:hAnsi="Times New Roman" w:cs="Times New Roman"/>
                <w:bCs/>
                <w:sz w:val="28"/>
                <w:szCs w:val="28"/>
                <w:lang w:val="ru-RU" w:eastAsia="uk-UA"/>
              </w:rPr>
              <w:t>,</w:t>
            </w:r>
            <w:r w:rsidR="00090A8E">
              <w:rPr>
                <w:rFonts w:ascii="Times New Roman" w:eastAsia="Times New Roman" w:hAnsi="Times New Roman" w:cs="Times New Roman"/>
                <w:bCs/>
                <w:sz w:val="28"/>
                <w:szCs w:val="28"/>
                <w:lang w:val="ru-RU" w:eastAsia="uk-UA"/>
              </w:rPr>
              <w:t>10</w:t>
            </w:r>
            <w:r w:rsidR="00350C0C">
              <w:rPr>
                <w:rFonts w:ascii="Times New Roman" w:eastAsia="Times New Roman" w:hAnsi="Times New Roman" w:cs="Times New Roman"/>
                <w:bCs/>
                <w:sz w:val="28"/>
                <w:szCs w:val="28"/>
                <w:lang w:val="ru-RU" w:eastAsia="uk-UA"/>
              </w:rPr>
              <w:t xml:space="preserve"> </w:t>
            </w:r>
          </w:p>
        </w:tc>
        <w:tc>
          <w:tcPr>
            <w:tcW w:w="1777" w:type="dxa"/>
          </w:tcPr>
          <w:p w14:paraId="59BCE82D" w14:textId="26E18FDF" w:rsidR="002557C1" w:rsidRPr="001266C6" w:rsidRDefault="00562878"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val="ru-RU" w:eastAsia="uk-UA"/>
              </w:rPr>
            </w:pPr>
            <w:r>
              <w:rPr>
                <w:rFonts w:ascii="Times New Roman" w:eastAsia="Times New Roman" w:hAnsi="Times New Roman" w:cs="Times New Roman"/>
                <w:bCs/>
                <w:sz w:val="28"/>
                <w:szCs w:val="28"/>
                <w:lang w:val="ru-RU" w:eastAsia="uk-UA"/>
              </w:rPr>
              <w:t>0</w:t>
            </w:r>
            <w:r w:rsidR="003703B3">
              <w:rPr>
                <w:rFonts w:ascii="Times New Roman" w:eastAsia="Times New Roman" w:hAnsi="Times New Roman" w:cs="Times New Roman"/>
                <w:bCs/>
                <w:sz w:val="28"/>
                <w:szCs w:val="28"/>
                <w:lang w:val="ru-RU" w:eastAsia="uk-UA"/>
              </w:rPr>
              <w:t>,</w:t>
            </w:r>
            <w:r>
              <w:rPr>
                <w:rFonts w:ascii="Times New Roman" w:eastAsia="Times New Roman" w:hAnsi="Times New Roman" w:cs="Times New Roman"/>
                <w:bCs/>
                <w:sz w:val="28"/>
                <w:szCs w:val="28"/>
                <w:lang w:val="ru-RU" w:eastAsia="uk-UA"/>
              </w:rPr>
              <w:t>80</w:t>
            </w:r>
          </w:p>
        </w:tc>
        <w:tc>
          <w:tcPr>
            <w:tcW w:w="1777" w:type="dxa"/>
          </w:tcPr>
          <w:p w14:paraId="3F23E522" w14:textId="6F203F5C" w:rsidR="002557C1" w:rsidRPr="00DB2A3A" w:rsidRDefault="00446749"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val="ru-RU" w:eastAsia="uk-UA"/>
              </w:rPr>
            </w:pPr>
            <w:r>
              <w:rPr>
                <w:rFonts w:ascii="Times New Roman" w:eastAsia="Times New Roman" w:hAnsi="Times New Roman" w:cs="Times New Roman"/>
                <w:bCs/>
                <w:sz w:val="28"/>
                <w:szCs w:val="28"/>
                <w:lang w:val="ru-RU" w:eastAsia="uk-UA"/>
              </w:rPr>
              <w:t>3</w:t>
            </w:r>
            <w:r w:rsidR="008C0C63">
              <w:rPr>
                <w:rFonts w:ascii="Times New Roman" w:eastAsia="Times New Roman" w:hAnsi="Times New Roman" w:cs="Times New Roman"/>
                <w:bCs/>
                <w:sz w:val="28"/>
                <w:szCs w:val="28"/>
                <w:lang w:val="ru-RU" w:eastAsia="uk-UA"/>
              </w:rPr>
              <w:t>,</w:t>
            </w:r>
            <w:r>
              <w:rPr>
                <w:rFonts w:ascii="Times New Roman" w:eastAsia="Times New Roman" w:hAnsi="Times New Roman" w:cs="Times New Roman"/>
                <w:bCs/>
                <w:sz w:val="28"/>
                <w:szCs w:val="28"/>
                <w:lang w:val="ru-RU" w:eastAsia="uk-UA"/>
              </w:rPr>
              <w:t>17</w:t>
            </w:r>
          </w:p>
        </w:tc>
      </w:tr>
      <w:tr w:rsidR="0095528A" w14:paraId="51E20C67" w14:textId="77777777" w:rsidTr="008F7602">
        <w:tc>
          <w:tcPr>
            <w:tcW w:w="1875" w:type="dxa"/>
          </w:tcPr>
          <w:p w14:paraId="484C2F95" w14:textId="77777777" w:rsidR="00362D7F" w:rsidRPr="00362D7F" w:rsidRDefault="00362D7F" w:rsidP="00362D7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sidRPr="00362D7F">
              <w:rPr>
                <w:rFonts w:ascii="Times New Roman" w:eastAsia="Times New Roman" w:hAnsi="Times New Roman" w:cs="Times New Roman"/>
                <w:bCs/>
                <w:sz w:val="28"/>
                <w:szCs w:val="28"/>
                <w:lang w:eastAsia="uk-UA"/>
              </w:rPr>
              <w:t>Статистичне</w:t>
            </w:r>
          </w:p>
          <w:p w14:paraId="7300A3BD" w14:textId="2DCA380E" w:rsidR="0095528A" w:rsidRDefault="00362D7F" w:rsidP="00362D7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sidRPr="00362D7F">
              <w:rPr>
                <w:rFonts w:ascii="Times New Roman" w:eastAsia="Times New Roman" w:hAnsi="Times New Roman" w:cs="Times New Roman"/>
                <w:bCs/>
                <w:sz w:val="28"/>
                <w:szCs w:val="28"/>
                <w:lang w:eastAsia="uk-UA"/>
              </w:rPr>
              <w:t>відхилення</w:t>
            </w:r>
          </w:p>
        </w:tc>
        <w:tc>
          <w:tcPr>
            <w:tcW w:w="1939" w:type="dxa"/>
          </w:tcPr>
          <w:p w14:paraId="7A9681D8" w14:textId="313DDDCC" w:rsidR="0095528A" w:rsidRDefault="0095528A"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val="ru-RU" w:eastAsia="uk-UA"/>
              </w:rPr>
            </w:pPr>
            <w:r w:rsidRPr="0095528A">
              <w:rPr>
                <w:rFonts w:ascii="Times New Roman" w:eastAsia="Times New Roman" w:hAnsi="Times New Roman" w:cs="Times New Roman"/>
                <w:bCs/>
                <w:sz w:val="28"/>
                <w:szCs w:val="28"/>
                <w:lang w:val="ru-RU" w:eastAsia="uk-UA"/>
              </w:rPr>
              <w:t>2,07</w:t>
            </w:r>
          </w:p>
        </w:tc>
        <w:tc>
          <w:tcPr>
            <w:tcW w:w="1836" w:type="dxa"/>
          </w:tcPr>
          <w:p w14:paraId="7B0022CB" w14:textId="7139825B" w:rsidR="0095528A" w:rsidRPr="0074669E" w:rsidRDefault="0095528A" w:rsidP="0014378F">
            <w:pPr>
              <w:tabs>
                <w:tab w:val="left" w:pos="504"/>
                <w:tab w:val="left" w:pos="1701"/>
                <w:tab w:val="left" w:pos="2410"/>
              </w:tabs>
              <w:spacing w:line="360" w:lineRule="auto"/>
              <w:ind w:right="141"/>
              <w:jc w:val="both"/>
              <w:rPr>
                <w:rFonts w:ascii="Times New Roman" w:hAnsi="Times New Roman" w:cs="Times New Roman"/>
                <w:bCs/>
                <w:color w:val="000000"/>
                <w:sz w:val="28"/>
                <w:szCs w:val="28"/>
              </w:rPr>
            </w:pPr>
            <w:r w:rsidRPr="0095528A">
              <w:rPr>
                <w:rFonts w:ascii="Times New Roman" w:eastAsia="Times New Roman" w:hAnsi="Times New Roman" w:cs="Times New Roman"/>
                <w:bCs/>
                <w:sz w:val="28"/>
                <w:szCs w:val="28"/>
                <w:lang w:val="ru-RU" w:eastAsia="uk-UA"/>
              </w:rPr>
              <w:t>1,88</w:t>
            </w:r>
          </w:p>
        </w:tc>
        <w:tc>
          <w:tcPr>
            <w:tcW w:w="1777" w:type="dxa"/>
          </w:tcPr>
          <w:p w14:paraId="4F43B22B" w14:textId="34B3E4D4" w:rsidR="0095528A" w:rsidRDefault="0095528A"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val="ru-RU" w:eastAsia="uk-UA"/>
              </w:rPr>
            </w:pPr>
          </w:p>
        </w:tc>
        <w:tc>
          <w:tcPr>
            <w:tcW w:w="1777" w:type="dxa"/>
          </w:tcPr>
          <w:p w14:paraId="7316EF2A" w14:textId="77777777" w:rsidR="0095528A" w:rsidRDefault="0095528A"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val="ru-RU" w:eastAsia="uk-UA"/>
              </w:rPr>
            </w:pPr>
          </w:p>
        </w:tc>
      </w:tr>
    </w:tbl>
    <w:p w14:paraId="104ED0BF" w14:textId="77777777" w:rsidR="002557C1" w:rsidRDefault="002557C1" w:rsidP="0014378F">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p>
    <w:p w14:paraId="50C45889" w14:textId="064CEC91" w:rsidR="006B2ACF" w:rsidRPr="00F97E3D" w:rsidRDefault="006B2ACF" w:rsidP="00F97E3D">
      <w:pPr>
        <w:pStyle w:val="a3"/>
        <w:tabs>
          <w:tab w:val="left" w:pos="504"/>
          <w:tab w:val="left" w:pos="1701"/>
          <w:tab w:val="left" w:pos="2410"/>
          <w:tab w:val="left" w:pos="2770"/>
        </w:tabs>
        <w:spacing w:after="0" w:line="360" w:lineRule="auto"/>
        <w:ind w:left="2770" w:right="283"/>
        <w:jc w:val="center"/>
        <w:rPr>
          <w:rFonts w:ascii="Times New Roman" w:eastAsia="Times New Roman" w:hAnsi="Times New Roman" w:cs="Times New Roman"/>
          <w:iCs/>
          <w:sz w:val="28"/>
          <w:szCs w:val="28"/>
          <w:lang w:eastAsia="uk-UA"/>
        </w:rPr>
      </w:pPr>
      <w:r w:rsidRPr="00F97E3D">
        <w:rPr>
          <w:rFonts w:ascii="Times New Roman" w:hAnsi="Times New Roman" w:cs="Times New Roman"/>
          <w:iCs/>
          <w:sz w:val="28"/>
          <w:szCs w:val="28"/>
        </w:rPr>
        <w:t>Таблиця</w:t>
      </w:r>
      <w:r w:rsidR="00075240" w:rsidRPr="00F97E3D">
        <w:rPr>
          <w:rFonts w:ascii="Times New Roman" w:hAnsi="Times New Roman" w:cs="Times New Roman"/>
          <w:iCs/>
          <w:sz w:val="28"/>
          <w:szCs w:val="28"/>
        </w:rPr>
        <w:t xml:space="preserve"> </w:t>
      </w:r>
      <w:r w:rsidRPr="00F97E3D">
        <w:rPr>
          <w:rFonts w:ascii="Times New Roman" w:hAnsi="Times New Roman" w:cs="Times New Roman"/>
          <w:iCs/>
          <w:sz w:val="28"/>
          <w:szCs w:val="28"/>
        </w:rPr>
        <w:t>3.</w:t>
      </w:r>
      <w:r w:rsidR="00075240" w:rsidRPr="00F97E3D">
        <w:rPr>
          <w:rFonts w:ascii="Times New Roman" w:hAnsi="Times New Roman" w:cs="Times New Roman"/>
          <w:iCs/>
          <w:sz w:val="28"/>
          <w:szCs w:val="28"/>
        </w:rPr>
        <w:t>2</w:t>
      </w:r>
      <w:r w:rsidR="0098219B" w:rsidRPr="00F97E3D">
        <w:rPr>
          <w:rFonts w:ascii="Times New Roman" w:hAnsi="Times New Roman" w:cs="Times New Roman"/>
          <w:iCs/>
          <w:sz w:val="28"/>
          <w:szCs w:val="28"/>
        </w:rPr>
        <w:t>.</w:t>
      </w:r>
      <w:r w:rsidR="00F97E3D">
        <w:rPr>
          <w:rFonts w:ascii="Times New Roman" w:hAnsi="Times New Roman" w:cs="Times New Roman"/>
          <w:iCs/>
          <w:sz w:val="28"/>
          <w:szCs w:val="28"/>
        </w:rPr>
        <w:t>2</w:t>
      </w:r>
      <w:r w:rsidR="00F97E3D" w:rsidRPr="00F97E3D">
        <w:rPr>
          <w:rFonts w:ascii="Times New Roman" w:hAnsi="Times New Roman" w:cs="Times New Roman"/>
          <w:iCs/>
          <w:sz w:val="28"/>
          <w:szCs w:val="28"/>
          <w:lang w:val="ru-RU"/>
        </w:rPr>
        <w:t xml:space="preserve"> </w:t>
      </w:r>
      <w:r w:rsidR="00F97E3D" w:rsidRPr="00493C54">
        <w:rPr>
          <w:rFonts w:ascii="Times New Roman" w:hAnsi="Times New Roman" w:cs="Times New Roman"/>
          <w:iCs/>
          <w:sz w:val="28"/>
          <w:szCs w:val="28"/>
        </w:rPr>
        <w:t>–</w:t>
      </w:r>
      <w:r w:rsidR="00F97E3D">
        <w:rPr>
          <w:rFonts w:ascii="Times New Roman" w:hAnsi="Times New Roman" w:cs="Times New Roman"/>
          <w:iCs/>
          <w:sz w:val="28"/>
          <w:szCs w:val="28"/>
        </w:rPr>
        <w:t xml:space="preserve"> </w:t>
      </w:r>
      <w:r w:rsidR="00B05F6A">
        <w:rPr>
          <w:rFonts w:ascii="Times New Roman" w:hAnsi="Times New Roman" w:cs="Times New Roman"/>
          <w:iCs/>
          <w:sz w:val="28"/>
          <w:szCs w:val="28"/>
        </w:rPr>
        <w:t>Зміни</w:t>
      </w:r>
      <w:r w:rsidR="00B05F6A" w:rsidRPr="00493C54">
        <w:rPr>
          <w:rFonts w:ascii="Times New Roman" w:hAnsi="Times New Roman" w:cs="Times New Roman"/>
          <w:iCs/>
          <w:sz w:val="28"/>
          <w:szCs w:val="28"/>
        </w:rPr>
        <w:t xml:space="preserve"> ІМТ </w:t>
      </w:r>
      <w:r w:rsidR="00B05F6A">
        <w:rPr>
          <w:rFonts w:ascii="Times New Roman" w:hAnsi="Times New Roman" w:cs="Times New Roman"/>
          <w:iCs/>
          <w:sz w:val="28"/>
          <w:szCs w:val="28"/>
        </w:rPr>
        <w:t>основної</w:t>
      </w:r>
      <w:r w:rsidR="00B05F6A" w:rsidRPr="00493C54">
        <w:rPr>
          <w:rFonts w:ascii="Times New Roman" w:hAnsi="Times New Roman" w:cs="Times New Roman"/>
          <w:iCs/>
          <w:sz w:val="28"/>
          <w:szCs w:val="28"/>
        </w:rPr>
        <w:t xml:space="preserve"> групи</w:t>
      </w:r>
      <w:r w:rsidR="00B05F6A">
        <w:rPr>
          <w:rFonts w:ascii="Times New Roman" w:hAnsi="Times New Roman" w:cs="Times New Roman"/>
          <w:iCs/>
          <w:sz w:val="28"/>
          <w:szCs w:val="28"/>
        </w:rPr>
        <w:t xml:space="preserve"> через 2 місяці </w:t>
      </w:r>
    </w:p>
    <w:p w14:paraId="17855497" w14:textId="77777777" w:rsidR="006B2ACF" w:rsidRPr="00CF51CE" w:rsidRDefault="006B2ACF" w:rsidP="0014378F">
      <w:pPr>
        <w:tabs>
          <w:tab w:val="left" w:pos="504"/>
          <w:tab w:val="left" w:pos="1701"/>
          <w:tab w:val="left" w:pos="2410"/>
        </w:tabs>
        <w:spacing w:after="0" w:line="360" w:lineRule="auto"/>
        <w:ind w:left="1701" w:right="141" w:firstLine="709"/>
        <w:jc w:val="both"/>
        <w:rPr>
          <w:rFonts w:ascii="Times New Roman" w:eastAsia="Times New Roman" w:hAnsi="Times New Roman" w:cs="Times New Roman"/>
          <w:bCs/>
          <w:sz w:val="28"/>
          <w:szCs w:val="28"/>
          <w:lang w:eastAsia="uk-UA"/>
        </w:rPr>
      </w:pPr>
    </w:p>
    <w:tbl>
      <w:tblPr>
        <w:tblStyle w:val="a7"/>
        <w:tblW w:w="0" w:type="auto"/>
        <w:tblInd w:w="1701" w:type="dxa"/>
        <w:tblLook w:val="04A0" w:firstRow="1" w:lastRow="0" w:firstColumn="1" w:lastColumn="0" w:noHBand="0" w:noVBand="1"/>
      </w:tblPr>
      <w:tblGrid>
        <w:gridCol w:w="1875"/>
        <w:gridCol w:w="1939"/>
        <w:gridCol w:w="1836"/>
        <w:gridCol w:w="1777"/>
        <w:gridCol w:w="1777"/>
      </w:tblGrid>
      <w:tr w:rsidR="006B2ACF" w14:paraId="7EDDDE89" w14:textId="77777777" w:rsidTr="00F97E3D">
        <w:tc>
          <w:tcPr>
            <w:tcW w:w="1875" w:type="dxa"/>
            <w:shd w:val="clear" w:color="auto" w:fill="D9D9D9" w:themeFill="background1" w:themeFillShade="D9"/>
          </w:tcPr>
          <w:p w14:paraId="710AF002" w14:textId="77777777" w:rsidR="006B2ACF" w:rsidRDefault="006B2ACF"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p>
        </w:tc>
        <w:tc>
          <w:tcPr>
            <w:tcW w:w="1939" w:type="dxa"/>
            <w:shd w:val="clear" w:color="auto" w:fill="D9D9D9" w:themeFill="background1" w:themeFillShade="D9"/>
          </w:tcPr>
          <w:p w14:paraId="4BA65DAF" w14:textId="77777777" w:rsidR="006B2ACF" w:rsidRDefault="006B2ACF"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ІМТ початкове</w:t>
            </w:r>
          </w:p>
        </w:tc>
        <w:tc>
          <w:tcPr>
            <w:tcW w:w="1836" w:type="dxa"/>
            <w:shd w:val="clear" w:color="auto" w:fill="D9D9D9" w:themeFill="background1" w:themeFillShade="D9"/>
          </w:tcPr>
          <w:p w14:paraId="4864DE36" w14:textId="77777777" w:rsidR="006B2ACF" w:rsidRDefault="006B2ACF"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ІМТ через 2 місяці</w:t>
            </w:r>
          </w:p>
        </w:tc>
        <w:tc>
          <w:tcPr>
            <w:tcW w:w="1777" w:type="dxa"/>
            <w:shd w:val="clear" w:color="auto" w:fill="D9D9D9" w:themeFill="background1" w:themeFillShade="D9"/>
          </w:tcPr>
          <w:p w14:paraId="60AD9D13" w14:textId="77777777" w:rsidR="006B2ACF" w:rsidRDefault="006B2ACF"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Різниця</w:t>
            </w:r>
          </w:p>
        </w:tc>
        <w:tc>
          <w:tcPr>
            <w:tcW w:w="1777" w:type="dxa"/>
            <w:shd w:val="clear" w:color="auto" w:fill="D9D9D9" w:themeFill="background1" w:themeFillShade="D9"/>
          </w:tcPr>
          <w:p w14:paraId="7F6FCB79" w14:textId="77777777" w:rsidR="006B2ACF" w:rsidRDefault="006B2ACF"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Різниця, %</w:t>
            </w:r>
          </w:p>
        </w:tc>
      </w:tr>
      <w:tr w:rsidR="006B2ACF" w14:paraId="0C13BAFF" w14:textId="77777777" w:rsidTr="001B0558">
        <w:tc>
          <w:tcPr>
            <w:tcW w:w="1875" w:type="dxa"/>
          </w:tcPr>
          <w:p w14:paraId="20AF1818" w14:textId="77777777" w:rsidR="006B2ACF" w:rsidRDefault="006B2ACF"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Середній показник</w:t>
            </w:r>
          </w:p>
        </w:tc>
        <w:tc>
          <w:tcPr>
            <w:tcW w:w="1939" w:type="dxa"/>
          </w:tcPr>
          <w:p w14:paraId="783C20F7" w14:textId="2C0BAE62" w:rsidR="006B2ACF" w:rsidRPr="00870280" w:rsidRDefault="006B2ACF"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val="ru-RU" w:eastAsia="uk-UA"/>
              </w:rPr>
            </w:pPr>
            <w:r>
              <w:rPr>
                <w:rFonts w:ascii="Times New Roman" w:eastAsia="Times New Roman" w:hAnsi="Times New Roman" w:cs="Times New Roman"/>
                <w:bCs/>
                <w:sz w:val="28"/>
                <w:szCs w:val="28"/>
                <w:lang w:val="ru-RU" w:eastAsia="uk-UA"/>
              </w:rPr>
              <w:t>2</w:t>
            </w:r>
            <w:r w:rsidR="000A18C1">
              <w:rPr>
                <w:rFonts w:ascii="Times New Roman" w:eastAsia="Times New Roman" w:hAnsi="Times New Roman" w:cs="Times New Roman"/>
                <w:bCs/>
                <w:sz w:val="28"/>
                <w:szCs w:val="28"/>
                <w:lang w:val="ru-RU" w:eastAsia="uk-UA"/>
              </w:rPr>
              <w:t>6</w:t>
            </w:r>
            <w:r w:rsidR="000D4BB0">
              <w:rPr>
                <w:rFonts w:ascii="Times New Roman" w:eastAsia="Times New Roman" w:hAnsi="Times New Roman" w:cs="Times New Roman"/>
                <w:bCs/>
                <w:sz w:val="28"/>
                <w:szCs w:val="28"/>
                <w:lang w:val="ru-RU" w:eastAsia="uk-UA"/>
              </w:rPr>
              <w:t>,</w:t>
            </w:r>
            <w:r w:rsidR="000A18C1">
              <w:rPr>
                <w:rFonts w:ascii="Times New Roman" w:eastAsia="Times New Roman" w:hAnsi="Times New Roman" w:cs="Times New Roman"/>
                <w:bCs/>
                <w:sz w:val="28"/>
                <w:szCs w:val="28"/>
                <w:lang w:val="ru-RU" w:eastAsia="uk-UA"/>
              </w:rPr>
              <w:t>73</w:t>
            </w:r>
          </w:p>
        </w:tc>
        <w:tc>
          <w:tcPr>
            <w:tcW w:w="1836" w:type="dxa"/>
          </w:tcPr>
          <w:p w14:paraId="35C9922D" w14:textId="02E5B573" w:rsidR="006B2ACF" w:rsidRPr="004E73C1" w:rsidRDefault="00F835B7"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val="ru-RU" w:eastAsia="uk-UA"/>
              </w:rPr>
            </w:pPr>
            <w:r>
              <w:rPr>
                <w:rFonts w:ascii="Times New Roman" w:eastAsia="Times New Roman" w:hAnsi="Times New Roman" w:cs="Times New Roman"/>
                <w:bCs/>
                <w:sz w:val="28"/>
                <w:szCs w:val="28"/>
                <w:lang w:val="ru-RU" w:eastAsia="uk-UA"/>
              </w:rPr>
              <w:t>2</w:t>
            </w:r>
            <w:r w:rsidR="000A18C1">
              <w:rPr>
                <w:rFonts w:ascii="Times New Roman" w:eastAsia="Times New Roman" w:hAnsi="Times New Roman" w:cs="Times New Roman"/>
                <w:bCs/>
                <w:sz w:val="28"/>
                <w:szCs w:val="28"/>
                <w:lang w:val="ru-RU" w:eastAsia="uk-UA"/>
              </w:rPr>
              <w:t>5</w:t>
            </w:r>
            <w:r w:rsidR="00206CAC">
              <w:rPr>
                <w:rFonts w:ascii="Times New Roman" w:eastAsia="Times New Roman" w:hAnsi="Times New Roman" w:cs="Times New Roman"/>
                <w:bCs/>
                <w:sz w:val="28"/>
                <w:szCs w:val="28"/>
                <w:lang w:val="ru-RU" w:eastAsia="uk-UA"/>
              </w:rPr>
              <w:t>,</w:t>
            </w:r>
            <w:r w:rsidR="00090A8E">
              <w:rPr>
                <w:rFonts w:ascii="Times New Roman" w:eastAsia="Times New Roman" w:hAnsi="Times New Roman" w:cs="Times New Roman"/>
                <w:bCs/>
                <w:sz w:val="28"/>
                <w:szCs w:val="28"/>
                <w:lang w:val="ru-RU" w:eastAsia="uk-UA"/>
              </w:rPr>
              <w:t>61</w:t>
            </w:r>
          </w:p>
        </w:tc>
        <w:tc>
          <w:tcPr>
            <w:tcW w:w="1777" w:type="dxa"/>
          </w:tcPr>
          <w:p w14:paraId="10F9984D" w14:textId="1A5AC4FA" w:rsidR="006B2ACF" w:rsidRPr="001266C6" w:rsidRDefault="006B2ACF"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val="ru-RU" w:eastAsia="uk-UA"/>
              </w:rPr>
            </w:pPr>
            <w:r>
              <w:rPr>
                <w:rFonts w:ascii="Times New Roman" w:eastAsia="Times New Roman" w:hAnsi="Times New Roman" w:cs="Times New Roman"/>
                <w:bCs/>
                <w:sz w:val="28"/>
                <w:szCs w:val="28"/>
                <w:lang w:val="ru-RU" w:eastAsia="uk-UA"/>
              </w:rPr>
              <w:t>1</w:t>
            </w:r>
            <w:r w:rsidR="00BA1864">
              <w:rPr>
                <w:rFonts w:ascii="Times New Roman" w:eastAsia="Times New Roman" w:hAnsi="Times New Roman" w:cs="Times New Roman"/>
                <w:bCs/>
                <w:sz w:val="28"/>
                <w:szCs w:val="28"/>
                <w:lang w:val="ru-RU" w:eastAsia="uk-UA"/>
              </w:rPr>
              <w:t>,</w:t>
            </w:r>
            <w:r w:rsidR="009B58C1">
              <w:rPr>
                <w:rFonts w:ascii="Times New Roman" w:eastAsia="Times New Roman" w:hAnsi="Times New Roman" w:cs="Times New Roman"/>
                <w:bCs/>
                <w:sz w:val="28"/>
                <w:szCs w:val="28"/>
                <w:lang w:val="ru-RU" w:eastAsia="uk-UA"/>
              </w:rPr>
              <w:t>12</w:t>
            </w:r>
          </w:p>
        </w:tc>
        <w:tc>
          <w:tcPr>
            <w:tcW w:w="1777" w:type="dxa"/>
          </w:tcPr>
          <w:p w14:paraId="52546E2E" w14:textId="0FF6D580" w:rsidR="006B2ACF" w:rsidRPr="00DB2A3A" w:rsidRDefault="00B51123"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val="ru-RU" w:eastAsia="uk-UA"/>
              </w:rPr>
            </w:pPr>
            <w:r>
              <w:rPr>
                <w:rFonts w:ascii="Times New Roman" w:eastAsia="Times New Roman" w:hAnsi="Times New Roman" w:cs="Times New Roman"/>
                <w:bCs/>
                <w:sz w:val="28"/>
                <w:szCs w:val="28"/>
                <w:lang w:val="ru-RU" w:eastAsia="uk-UA"/>
              </w:rPr>
              <w:t>4</w:t>
            </w:r>
            <w:r w:rsidR="008072FF">
              <w:rPr>
                <w:rFonts w:ascii="Times New Roman" w:eastAsia="Times New Roman" w:hAnsi="Times New Roman" w:cs="Times New Roman"/>
                <w:bCs/>
                <w:sz w:val="28"/>
                <w:szCs w:val="28"/>
                <w:lang w:val="ru-RU" w:eastAsia="uk-UA"/>
              </w:rPr>
              <w:t>,</w:t>
            </w:r>
            <w:r w:rsidR="0029544E">
              <w:rPr>
                <w:rFonts w:ascii="Times New Roman" w:eastAsia="Times New Roman" w:hAnsi="Times New Roman" w:cs="Times New Roman"/>
                <w:bCs/>
                <w:sz w:val="28"/>
                <w:szCs w:val="28"/>
                <w:lang w:val="ru-RU" w:eastAsia="uk-UA"/>
              </w:rPr>
              <w:t>28</w:t>
            </w:r>
          </w:p>
        </w:tc>
      </w:tr>
      <w:tr w:rsidR="00362D7F" w14:paraId="723EA355" w14:textId="77777777" w:rsidTr="001B0558">
        <w:tc>
          <w:tcPr>
            <w:tcW w:w="1875" w:type="dxa"/>
          </w:tcPr>
          <w:p w14:paraId="01C7A4A6" w14:textId="77777777" w:rsidR="00362D7F" w:rsidRPr="00362D7F" w:rsidRDefault="00362D7F" w:rsidP="00362D7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sidRPr="00362D7F">
              <w:rPr>
                <w:rFonts w:ascii="Times New Roman" w:eastAsia="Times New Roman" w:hAnsi="Times New Roman" w:cs="Times New Roman"/>
                <w:bCs/>
                <w:sz w:val="28"/>
                <w:szCs w:val="28"/>
                <w:lang w:eastAsia="uk-UA"/>
              </w:rPr>
              <w:t>Статистичне</w:t>
            </w:r>
          </w:p>
          <w:p w14:paraId="31EF4132" w14:textId="630414AC" w:rsidR="00362D7F" w:rsidRDefault="00362D7F" w:rsidP="00362D7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sidRPr="00362D7F">
              <w:rPr>
                <w:rFonts w:ascii="Times New Roman" w:eastAsia="Times New Roman" w:hAnsi="Times New Roman" w:cs="Times New Roman"/>
                <w:bCs/>
                <w:sz w:val="28"/>
                <w:szCs w:val="28"/>
                <w:lang w:eastAsia="uk-UA"/>
              </w:rPr>
              <w:t>відхилення</w:t>
            </w:r>
          </w:p>
        </w:tc>
        <w:tc>
          <w:tcPr>
            <w:tcW w:w="1939" w:type="dxa"/>
          </w:tcPr>
          <w:p w14:paraId="42A4F8D3" w14:textId="2609DB8E" w:rsidR="00362D7F" w:rsidRDefault="0025484A" w:rsidP="00362D7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val="ru-RU" w:eastAsia="uk-UA"/>
              </w:rPr>
            </w:pPr>
            <w:r w:rsidRPr="0025484A">
              <w:rPr>
                <w:rFonts w:ascii="Times New Roman" w:eastAsia="Times New Roman" w:hAnsi="Times New Roman" w:cs="Times New Roman"/>
                <w:bCs/>
                <w:sz w:val="28"/>
                <w:szCs w:val="28"/>
                <w:lang w:val="ru-RU" w:eastAsia="uk-UA"/>
              </w:rPr>
              <w:t xml:space="preserve">1,42 </w:t>
            </w:r>
          </w:p>
        </w:tc>
        <w:tc>
          <w:tcPr>
            <w:tcW w:w="1836" w:type="dxa"/>
          </w:tcPr>
          <w:p w14:paraId="4DEA9270" w14:textId="59FDD0EE" w:rsidR="00362D7F" w:rsidRDefault="0025484A" w:rsidP="00362D7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val="ru-RU" w:eastAsia="uk-UA"/>
              </w:rPr>
            </w:pPr>
            <w:r w:rsidRPr="0025484A">
              <w:rPr>
                <w:rFonts w:ascii="Times New Roman" w:eastAsia="Times New Roman" w:hAnsi="Times New Roman" w:cs="Times New Roman"/>
                <w:bCs/>
                <w:sz w:val="28"/>
                <w:szCs w:val="28"/>
                <w:lang w:val="ru-RU" w:eastAsia="uk-UA"/>
              </w:rPr>
              <w:t>1,</w:t>
            </w:r>
            <w:r w:rsidR="00106A95">
              <w:rPr>
                <w:rFonts w:ascii="Times New Roman" w:eastAsia="Times New Roman" w:hAnsi="Times New Roman" w:cs="Times New Roman"/>
                <w:bCs/>
                <w:sz w:val="28"/>
                <w:szCs w:val="28"/>
                <w:lang w:val="ru-RU" w:eastAsia="uk-UA"/>
              </w:rPr>
              <w:t>90</w:t>
            </w:r>
          </w:p>
        </w:tc>
        <w:tc>
          <w:tcPr>
            <w:tcW w:w="1777" w:type="dxa"/>
          </w:tcPr>
          <w:p w14:paraId="3B00C015" w14:textId="365928B7" w:rsidR="00362D7F" w:rsidRDefault="00362D7F" w:rsidP="00362D7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val="ru-RU" w:eastAsia="uk-UA"/>
              </w:rPr>
            </w:pPr>
          </w:p>
        </w:tc>
        <w:tc>
          <w:tcPr>
            <w:tcW w:w="1777" w:type="dxa"/>
          </w:tcPr>
          <w:p w14:paraId="26D5C6F6" w14:textId="77777777" w:rsidR="00362D7F" w:rsidRDefault="00362D7F" w:rsidP="00362D7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val="ru-RU" w:eastAsia="uk-UA"/>
              </w:rPr>
            </w:pPr>
          </w:p>
        </w:tc>
      </w:tr>
    </w:tbl>
    <w:p w14:paraId="599C2692" w14:textId="77777777" w:rsidR="00881269" w:rsidRDefault="00881269" w:rsidP="0014378F">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p>
    <w:p w14:paraId="3C25D2B9" w14:textId="77777777" w:rsidR="00954D90" w:rsidRPr="0074669E" w:rsidRDefault="00954D90" w:rsidP="0014378F">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p>
    <w:p w14:paraId="49C114C2" w14:textId="7D79E2C0" w:rsidR="00055667" w:rsidRDefault="00FF0BC7" w:rsidP="0014378F">
      <w:pPr>
        <w:tabs>
          <w:tab w:val="left" w:pos="504"/>
          <w:tab w:val="left" w:pos="1701"/>
          <w:tab w:val="left" w:pos="2410"/>
        </w:tabs>
        <w:spacing w:after="0" w:line="360" w:lineRule="auto"/>
        <w:ind w:left="993" w:firstLine="708"/>
        <w:jc w:val="center"/>
        <w:rPr>
          <w:rFonts w:ascii="Times New Roman" w:hAnsi="Times New Roman" w:cs="Times New Roman"/>
          <w:bCs/>
          <w:color w:val="000000"/>
          <w:sz w:val="28"/>
          <w:szCs w:val="28"/>
        </w:rPr>
      </w:pPr>
      <w:r>
        <w:rPr>
          <w:rFonts w:ascii="Times New Roman" w:hAnsi="Times New Roman" w:cs="Times New Roman"/>
          <w:bCs/>
          <w:noProof/>
          <w:color w:val="000000"/>
          <w:sz w:val="28"/>
          <w:szCs w:val="28"/>
        </w:rPr>
        <w:lastRenderedPageBreak/>
        <w:drawing>
          <wp:inline distT="0" distB="0" distL="0" distR="0" wp14:anchorId="47FCD9A8" wp14:editId="16F35A26">
            <wp:extent cx="4311650" cy="2773680"/>
            <wp:effectExtent l="0" t="0" r="12700" b="7620"/>
            <wp:docPr id="27" name="Діаграма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14:paraId="5EB0351E" w14:textId="77777777" w:rsidR="0084599A" w:rsidRDefault="0084599A" w:rsidP="0014378F">
      <w:pPr>
        <w:tabs>
          <w:tab w:val="left" w:pos="504"/>
          <w:tab w:val="left" w:pos="1701"/>
          <w:tab w:val="left" w:pos="2410"/>
        </w:tabs>
        <w:spacing w:after="0" w:line="360" w:lineRule="auto"/>
        <w:ind w:left="1701" w:right="142" w:firstLine="709"/>
        <w:jc w:val="center"/>
        <w:rPr>
          <w:rFonts w:ascii="Times New Roman" w:eastAsia="Times New Roman" w:hAnsi="Times New Roman" w:cs="Times New Roman"/>
          <w:bCs/>
          <w:sz w:val="28"/>
          <w:szCs w:val="28"/>
          <w:lang w:eastAsia="uk-UA"/>
        </w:rPr>
      </w:pPr>
    </w:p>
    <w:p w14:paraId="278C6929" w14:textId="77777777" w:rsidR="00353929" w:rsidRDefault="00353929" w:rsidP="00353929">
      <w:pPr>
        <w:tabs>
          <w:tab w:val="left" w:pos="504"/>
          <w:tab w:val="left" w:pos="1701"/>
          <w:tab w:val="left" w:pos="2410"/>
        </w:tabs>
        <w:spacing w:after="0" w:line="360" w:lineRule="auto"/>
        <w:ind w:left="1701" w:right="142" w:firstLine="709"/>
        <w:jc w:val="center"/>
        <w:rPr>
          <w:rFonts w:ascii="Times New Roman" w:eastAsia="Times New Roman" w:hAnsi="Times New Roman" w:cs="Times New Roman"/>
          <w:bCs/>
          <w:sz w:val="28"/>
          <w:szCs w:val="28"/>
          <w:lang w:eastAsia="uk-UA"/>
        </w:rPr>
      </w:pPr>
      <w:r w:rsidRPr="00033107">
        <w:rPr>
          <w:rFonts w:ascii="Times New Roman" w:eastAsia="Times New Roman" w:hAnsi="Times New Roman" w:cs="Times New Roman"/>
          <w:bCs/>
          <w:sz w:val="28"/>
          <w:szCs w:val="28"/>
          <w:lang w:eastAsia="uk-UA"/>
        </w:rPr>
        <w:t>Рис</w:t>
      </w:r>
      <w:r>
        <w:rPr>
          <w:rFonts w:ascii="Times New Roman" w:eastAsia="Times New Roman" w:hAnsi="Times New Roman" w:cs="Times New Roman"/>
          <w:bCs/>
          <w:sz w:val="28"/>
          <w:szCs w:val="28"/>
          <w:lang w:eastAsia="uk-UA"/>
        </w:rPr>
        <w:t xml:space="preserve">унок </w:t>
      </w:r>
      <w:r w:rsidRPr="00033107">
        <w:rPr>
          <w:rFonts w:ascii="Times New Roman" w:eastAsia="Times New Roman" w:hAnsi="Times New Roman" w:cs="Times New Roman"/>
          <w:bCs/>
          <w:sz w:val="28"/>
          <w:szCs w:val="28"/>
          <w:lang w:eastAsia="uk-UA"/>
        </w:rPr>
        <w:t>3.</w:t>
      </w:r>
      <w:r>
        <w:rPr>
          <w:rFonts w:ascii="Times New Roman" w:eastAsia="Times New Roman" w:hAnsi="Times New Roman" w:cs="Times New Roman"/>
          <w:bCs/>
          <w:sz w:val="28"/>
          <w:szCs w:val="28"/>
          <w:lang w:eastAsia="uk-UA"/>
        </w:rPr>
        <w:t>2.6</w:t>
      </w:r>
      <w:r w:rsidRPr="00033107">
        <w:rPr>
          <w:rFonts w:ascii="Times New Roman" w:eastAsia="Times New Roman" w:hAnsi="Times New Roman" w:cs="Times New Roman"/>
          <w:bCs/>
          <w:sz w:val="28"/>
          <w:szCs w:val="28"/>
          <w:lang w:eastAsia="uk-UA"/>
        </w:rPr>
        <w:t xml:space="preserve"> </w:t>
      </w:r>
      <w:r>
        <w:rPr>
          <w:rFonts w:ascii="Times New Roman" w:eastAsia="Times New Roman" w:hAnsi="Times New Roman" w:cs="Times New Roman"/>
          <w:bCs/>
          <w:sz w:val="28"/>
          <w:szCs w:val="28"/>
          <w:lang w:eastAsia="uk-UA"/>
        </w:rPr>
        <w:t xml:space="preserve">– Зміни у </w:t>
      </w:r>
      <w:r>
        <w:rPr>
          <w:rFonts w:ascii="Times New Roman" w:hAnsi="Times New Roman" w:cs="Times New Roman"/>
          <w:bCs/>
          <w:color w:val="000000"/>
          <w:sz w:val="28"/>
          <w:szCs w:val="28"/>
        </w:rPr>
        <w:t>с</w:t>
      </w:r>
      <w:r w:rsidRPr="0074669E">
        <w:rPr>
          <w:rFonts w:ascii="Times New Roman" w:hAnsi="Times New Roman" w:cs="Times New Roman"/>
          <w:bCs/>
          <w:color w:val="000000"/>
          <w:sz w:val="28"/>
          <w:szCs w:val="28"/>
        </w:rPr>
        <w:t>піввідношенн</w:t>
      </w:r>
      <w:r>
        <w:rPr>
          <w:rFonts w:ascii="Times New Roman" w:hAnsi="Times New Roman" w:cs="Times New Roman"/>
          <w:bCs/>
          <w:color w:val="000000"/>
          <w:sz w:val="28"/>
          <w:szCs w:val="28"/>
        </w:rPr>
        <w:t>і</w:t>
      </w:r>
      <w:r w:rsidRPr="0074669E">
        <w:rPr>
          <w:rFonts w:ascii="Times New Roman" w:hAnsi="Times New Roman" w:cs="Times New Roman"/>
          <w:bCs/>
          <w:color w:val="000000"/>
          <w:sz w:val="28"/>
          <w:szCs w:val="28"/>
        </w:rPr>
        <w:t xml:space="preserve"> талі</w:t>
      </w:r>
      <w:r>
        <w:rPr>
          <w:rFonts w:ascii="Times New Roman" w:hAnsi="Times New Roman" w:cs="Times New Roman"/>
          <w:bCs/>
          <w:color w:val="000000"/>
          <w:sz w:val="28"/>
          <w:szCs w:val="28"/>
        </w:rPr>
        <w:t>ї</w:t>
      </w:r>
      <w:r w:rsidRPr="0074669E">
        <w:rPr>
          <w:rFonts w:ascii="Times New Roman" w:hAnsi="Times New Roman" w:cs="Times New Roman"/>
          <w:bCs/>
          <w:color w:val="000000"/>
          <w:sz w:val="28"/>
          <w:szCs w:val="28"/>
        </w:rPr>
        <w:t xml:space="preserve"> до стегон </w:t>
      </w:r>
      <w:r>
        <w:rPr>
          <w:rFonts w:ascii="Times New Roman" w:eastAsia="Times New Roman" w:hAnsi="Times New Roman" w:cs="Times New Roman"/>
          <w:bCs/>
          <w:sz w:val="28"/>
          <w:szCs w:val="28"/>
          <w:lang w:eastAsia="uk-UA"/>
        </w:rPr>
        <w:t>учасників через 2 місяці дослідження (основна група)</w:t>
      </w:r>
    </w:p>
    <w:p w14:paraId="056C33A9" w14:textId="77777777" w:rsidR="00954D90" w:rsidRDefault="00954D90" w:rsidP="0014378F">
      <w:pPr>
        <w:tabs>
          <w:tab w:val="left" w:pos="504"/>
          <w:tab w:val="left" w:pos="1701"/>
          <w:tab w:val="left" w:pos="2410"/>
        </w:tabs>
        <w:spacing w:after="0" w:line="360" w:lineRule="auto"/>
        <w:ind w:left="1701" w:right="142" w:firstLine="709"/>
        <w:jc w:val="center"/>
        <w:rPr>
          <w:rFonts w:ascii="Times New Roman" w:eastAsia="Times New Roman" w:hAnsi="Times New Roman" w:cs="Times New Roman"/>
          <w:bCs/>
          <w:sz w:val="28"/>
          <w:szCs w:val="28"/>
          <w:lang w:eastAsia="uk-UA"/>
        </w:rPr>
      </w:pPr>
    </w:p>
    <w:p w14:paraId="7D7C7F47" w14:textId="708F2A69" w:rsidR="0084599A" w:rsidRDefault="00954D90" w:rsidP="00353929">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74669E">
        <w:rPr>
          <w:rFonts w:ascii="Times New Roman" w:hAnsi="Times New Roman" w:cs="Times New Roman"/>
          <w:bCs/>
          <w:color w:val="000000"/>
          <w:sz w:val="28"/>
          <w:szCs w:val="28"/>
        </w:rPr>
        <w:t xml:space="preserve">Співвідношення талії до стегон </w:t>
      </w:r>
      <w:r w:rsidR="002E4221">
        <w:rPr>
          <w:rFonts w:ascii="Times New Roman" w:hAnsi="Times New Roman" w:cs="Times New Roman"/>
          <w:bCs/>
          <w:color w:val="000000"/>
          <w:sz w:val="28"/>
          <w:szCs w:val="28"/>
        </w:rPr>
        <w:t xml:space="preserve">(СТС) </w:t>
      </w:r>
      <w:r>
        <w:rPr>
          <w:rFonts w:ascii="Times New Roman" w:hAnsi="Times New Roman" w:cs="Times New Roman"/>
          <w:bCs/>
          <w:color w:val="000000"/>
          <w:sz w:val="28"/>
          <w:szCs w:val="28"/>
        </w:rPr>
        <w:t>в основній</w:t>
      </w:r>
      <w:r w:rsidRPr="0074669E">
        <w:rPr>
          <w:rFonts w:ascii="Times New Roman" w:hAnsi="Times New Roman" w:cs="Times New Roman"/>
          <w:bCs/>
          <w:color w:val="000000"/>
          <w:sz w:val="28"/>
          <w:szCs w:val="28"/>
        </w:rPr>
        <w:t xml:space="preserve"> групі з</w:t>
      </w:r>
      <w:r w:rsidR="002E4221">
        <w:rPr>
          <w:rFonts w:ascii="Times New Roman" w:hAnsi="Times New Roman" w:cs="Times New Roman"/>
          <w:bCs/>
          <w:color w:val="000000"/>
          <w:sz w:val="28"/>
          <w:szCs w:val="28"/>
        </w:rPr>
        <w:t xml:space="preserve">меншилось </w:t>
      </w:r>
      <w:r>
        <w:rPr>
          <w:rFonts w:ascii="Times New Roman" w:hAnsi="Times New Roman" w:cs="Times New Roman"/>
          <w:bCs/>
          <w:color w:val="000000"/>
          <w:sz w:val="28"/>
          <w:szCs w:val="28"/>
        </w:rPr>
        <w:t xml:space="preserve">з </w:t>
      </w:r>
      <w:r w:rsidRPr="00821869">
        <w:rPr>
          <w:rFonts w:ascii="Times New Roman" w:eastAsia="Times New Roman" w:hAnsi="Times New Roman" w:cs="Times New Roman"/>
          <w:bCs/>
          <w:sz w:val="28"/>
          <w:szCs w:val="28"/>
          <w:lang w:eastAsia="uk-UA"/>
        </w:rPr>
        <w:t>0,9</w:t>
      </w:r>
      <w:r>
        <w:rPr>
          <w:rFonts w:ascii="Times New Roman" w:eastAsia="Times New Roman" w:hAnsi="Times New Roman" w:cs="Times New Roman"/>
          <w:bCs/>
          <w:sz w:val="28"/>
          <w:szCs w:val="28"/>
          <w:lang w:eastAsia="uk-UA"/>
        </w:rPr>
        <w:t xml:space="preserve">3 ± 0,02 </w:t>
      </w:r>
      <w:r w:rsidRPr="0074669E">
        <w:rPr>
          <w:rFonts w:ascii="Times New Roman" w:hAnsi="Times New Roman" w:cs="Times New Roman"/>
          <w:bCs/>
          <w:color w:val="000000"/>
          <w:sz w:val="28"/>
          <w:szCs w:val="28"/>
        </w:rPr>
        <w:t>до 0,8</w:t>
      </w:r>
      <w:r>
        <w:rPr>
          <w:rFonts w:ascii="Times New Roman" w:hAnsi="Times New Roman" w:cs="Times New Roman"/>
          <w:bCs/>
          <w:color w:val="000000"/>
          <w:sz w:val="28"/>
          <w:szCs w:val="28"/>
        </w:rPr>
        <w:t>9 ± 0</w:t>
      </w:r>
      <w:r w:rsidRPr="0074669E">
        <w:rPr>
          <w:rFonts w:ascii="Times New Roman" w:hAnsi="Times New Roman" w:cs="Times New Roman"/>
          <w:bCs/>
          <w:color w:val="000000"/>
          <w:sz w:val="28"/>
          <w:szCs w:val="28"/>
        </w:rPr>
        <w:t>,</w:t>
      </w:r>
      <w:r>
        <w:rPr>
          <w:rFonts w:ascii="Times New Roman" w:hAnsi="Times New Roman" w:cs="Times New Roman"/>
          <w:bCs/>
          <w:color w:val="000000"/>
          <w:sz w:val="28"/>
          <w:szCs w:val="28"/>
        </w:rPr>
        <w:t>01</w:t>
      </w:r>
      <w:r w:rsidRPr="0074669E">
        <w:rPr>
          <w:rFonts w:ascii="Times New Roman" w:hAnsi="Times New Roman" w:cs="Times New Roman"/>
          <w:bCs/>
          <w:color w:val="000000"/>
          <w:sz w:val="28"/>
          <w:szCs w:val="28"/>
        </w:rPr>
        <w:t xml:space="preserve">, що є </w:t>
      </w:r>
      <w:r w:rsidR="002E4221">
        <w:rPr>
          <w:rFonts w:ascii="Times New Roman" w:hAnsi="Times New Roman" w:cs="Times New Roman"/>
          <w:bCs/>
          <w:color w:val="000000"/>
          <w:sz w:val="28"/>
          <w:szCs w:val="28"/>
        </w:rPr>
        <w:t>важливим</w:t>
      </w:r>
      <w:r w:rsidRPr="0074669E">
        <w:rPr>
          <w:rFonts w:ascii="Times New Roman" w:hAnsi="Times New Roman" w:cs="Times New Roman"/>
          <w:bCs/>
          <w:color w:val="000000"/>
          <w:sz w:val="28"/>
          <w:szCs w:val="28"/>
        </w:rPr>
        <w:t xml:space="preserve"> показником у контексті зниження метаболічних </w:t>
      </w:r>
      <w:r w:rsidR="00540554">
        <w:rPr>
          <w:rFonts w:ascii="Times New Roman" w:hAnsi="Times New Roman" w:cs="Times New Roman"/>
          <w:bCs/>
          <w:color w:val="000000"/>
          <w:sz w:val="28"/>
          <w:szCs w:val="28"/>
        </w:rPr>
        <w:t xml:space="preserve">ризиків </w:t>
      </w:r>
      <w:r>
        <w:rPr>
          <w:rFonts w:ascii="Times New Roman" w:hAnsi="Times New Roman" w:cs="Times New Roman"/>
          <w:bCs/>
          <w:color w:val="000000"/>
          <w:sz w:val="28"/>
          <w:szCs w:val="28"/>
        </w:rPr>
        <w:t xml:space="preserve">та </w:t>
      </w:r>
      <w:r w:rsidR="00540554">
        <w:rPr>
          <w:rFonts w:ascii="Times New Roman" w:hAnsi="Times New Roman" w:cs="Times New Roman"/>
          <w:bCs/>
          <w:color w:val="000000"/>
          <w:sz w:val="28"/>
          <w:szCs w:val="28"/>
        </w:rPr>
        <w:t>ймовірно пов’язано з прийомом</w:t>
      </w:r>
      <w:r>
        <w:rPr>
          <w:rFonts w:ascii="Times New Roman" w:hAnsi="Times New Roman" w:cs="Times New Roman"/>
          <w:bCs/>
          <w:color w:val="000000"/>
          <w:sz w:val="28"/>
          <w:szCs w:val="28"/>
        </w:rPr>
        <w:t xml:space="preserve"> </w:t>
      </w:r>
      <w:r w:rsidR="00540554">
        <w:rPr>
          <w:rFonts w:ascii="Times New Roman" w:hAnsi="Times New Roman" w:cs="Times New Roman"/>
          <w:bCs/>
          <w:color w:val="000000"/>
          <w:sz w:val="28"/>
          <w:szCs w:val="28"/>
        </w:rPr>
        <w:t xml:space="preserve">дієтичної добавки </w:t>
      </w:r>
      <w:r>
        <w:rPr>
          <w:rFonts w:ascii="Times New Roman" w:hAnsi="Times New Roman" w:cs="Times New Roman"/>
          <w:bCs/>
          <w:color w:val="000000"/>
          <w:sz w:val="28"/>
          <w:szCs w:val="28"/>
        </w:rPr>
        <w:t>ресвератролу (рис. 3.2.6)</w:t>
      </w:r>
      <w:r w:rsidRPr="0074669E">
        <w:rPr>
          <w:rFonts w:ascii="Times New Roman" w:hAnsi="Times New Roman" w:cs="Times New Roman"/>
          <w:bCs/>
          <w:color w:val="000000"/>
          <w:sz w:val="28"/>
          <w:szCs w:val="28"/>
        </w:rPr>
        <w:t xml:space="preserve">. </w:t>
      </w:r>
    </w:p>
    <w:p w14:paraId="70C15331" w14:textId="77777777" w:rsidR="00353929" w:rsidRDefault="00353929" w:rsidP="00353929">
      <w:pPr>
        <w:tabs>
          <w:tab w:val="left" w:pos="504"/>
          <w:tab w:val="left" w:pos="1701"/>
          <w:tab w:val="left" w:pos="2410"/>
        </w:tabs>
        <w:spacing w:after="0" w:line="360" w:lineRule="auto"/>
        <w:ind w:left="1701" w:firstLine="709"/>
        <w:jc w:val="both"/>
        <w:rPr>
          <w:rFonts w:ascii="Times New Roman" w:eastAsia="Times New Roman" w:hAnsi="Times New Roman" w:cs="Times New Roman"/>
          <w:bCs/>
          <w:sz w:val="28"/>
          <w:szCs w:val="28"/>
          <w:lang w:eastAsia="uk-UA"/>
        </w:rPr>
      </w:pPr>
    </w:p>
    <w:p w14:paraId="69465DA0" w14:textId="21CEAD84" w:rsidR="009C58AF" w:rsidRDefault="009C58AF" w:rsidP="0014378F">
      <w:pPr>
        <w:tabs>
          <w:tab w:val="left" w:pos="504"/>
          <w:tab w:val="left" w:pos="1701"/>
          <w:tab w:val="left" w:pos="2410"/>
        </w:tabs>
        <w:spacing w:after="0" w:line="360" w:lineRule="auto"/>
        <w:ind w:left="1701" w:right="142" w:firstLine="709"/>
        <w:jc w:val="center"/>
        <w:rPr>
          <w:rFonts w:ascii="Times New Roman" w:eastAsia="Times New Roman" w:hAnsi="Times New Roman" w:cs="Times New Roman"/>
          <w:bCs/>
          <w:sz w:val="28"/>
          <w:szCs w:val="28"/>
          <w:lang w:eastAsia="uk-UA"/>
        </w:rPr>
      </w:pPr>
      <w:r>
        <w:rPr>
          <w:rFonts w:ascii="Times New Roman" w:hAnsi="Times New Roman" w:cs="Times New Roman"/>
          <w:bCs/>
          <w:noProof/>
          <w:color w:val="000000"/>
          <w:sz w:val="28"/>
          <w:szCs w:val="28"/>
        </w:rPr>
        <w:drawing>
          <wp:inline distT="0" distB="0" distL="0" distR="0" wp14:anchorId="10E3570E" wp14:editId="34438091">
            <wp:extent cx="4274185" cy="2491740"/>
            <wp:effectExtent l="0" t="0" r="12065" b="3810"/>
            <wp:docPr id="35" name="Діаграма 35"/>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14:paraId="26167B0B" w14:textId="77777777" w:rsidR="0084599A" w:rsidRDefault="0084599A" w:rsidP="009C58AF">
      <w:pPr>
        <w:tabs>
          <w:tab w:val="left" w:pos="504"/>
          <w:tab w:val="left" w:pos="1701"/>
          <w:tab w:val="left" w:pos="2410"/>
        </w:tabs>
        <w:spacing w:after="0" w:line="360" w:lineRule="auto"/>
        <w:ind w:left="1701" w:right="142" w:firstLine="709"/>
        <w:jc w:val="center"/>
        <w:rPr>
          <w:rFonts w:ascii="Times New Roman" w:eastAsia="Times New Roman" w:hAnsi="Times New Roman" w:cs="Times New Roman"/>
          <w:bCs/>
          <w:sz w:val="28"/>
          <w:szCs w:val="28"/>
          <w:lang w:eastAsia="uk-UA"/>
        </w:rPr>
      </w:pPr>
    </w:p>
    <w:p w14:paraId="474F490F" w14:textId="66CC3A95" w:rsidR="009C58AF" w:rsidRPr="00033107" w:rsidRDefault="009C58AF" w:rsidP="009C58AF">
      <w:pPr>
        <w:tabs>
          <w:tab w:val="left" w:pos="504"/>
          <w:tab w:val="left" w:pos="1701"/>
          <w:tab w:val="left" w:pos="2410"/>
        </w:tabs>
        <w:spacing w:after="0" w:line="360" w:lineRule="auto"/>
        <w:ind w:left="1701" w:right="142" w:firstLine="709"/>
        <w:jc w:val="center"/>
        <w:rPr>
          <w:rFonts w:ascii="Times New Roman" w:eastAsia="Times New Roman" w:hAnsi="Times New Roman" w:cs="Times New Roman"/>
          <w:bCs/>
          <w:sz w:val="28"/>
          <w:szCs w:val="28"/>
          <w:lang w:val="ru-RU" w:eastAsia="uk-UA"/>
        </w:rPr>
      </w:pPr>
      <w:r w:rsidRPr="00033107">
        <w:rPr>
          <w:rFonts w:ascii="Times New Roman" w:eastAsia="Times New Roman" w:hAnsi="Times New Roman" w:cs="Times New Roman"/>
          <w:bCs/>
          <w:sz w:val="28"/>
          <w:szCs w:val="28"/>
          <w:lang w:eastAsia="uk-UA"/>
        </w:rPr>
        <w:t>Рис</w:t>
      </w:r>
      <w:r w:rsidR="0084599A">
        <w:rPr>
          <w:rFonts w:ascii="Times New Roman" w:eastAsia="Times New Roman" w:hAnsi="Times New Roman" w:cs="Times New Roman"/>
          <w:bCs/>
          <w:sz w:val="28"/>
          <w:szCs w:val="28"/>
          <w:lang w:eastAsia="uk-UA"/>
        </w:rPr>
        <w:t xml:space="preserve">унок </w:t>
      </w:r>
      <w:r w:rsidRPr="00033107">
        <w:rPr>
          <w:rFonts w:ascii="Times New Roman" w:eastAsia="Times New Roman" w:hAnsi="Times New Roman" w:cs="Times New Roman"/>
          <w:bCs/>
          <w:sz w:val="28"/>
          <w:szCs w:val="28"/>
          <w:lang w:eastAsia="uk-UA"/>
        </w:rPr>
        <w:t>3.</w:t>
      </w:r>
      <w:r>
        <w:rPr>
          <w:rFonts w:ascii="Times New Roman" w:eastAsia="Times New Roman" w:hAnsi="Times New Roman" w:cs="Times New Roman"/>
          <w:bCs/>
          <w:sz w:val="28"/>
          <w:szCs w:val="28"/>
          <w:lang w:eastAsia="uk-UA"/>
        </w:rPr>
        <w:t>2.</w:t>
      </w:r>
      <w:r w:rsidR="00042068">
        <w:rPr>
          <w:rFonts w:ascii="Times New Roman" w:eastAsia="Times New Roman" w:hAnsi="Times New Roman" w:cs="Times New Roman"/>
          <w:bCs/>
          <w:sz w:val="28"/>
          <w:szCs w:val="28"/>
          <w:lang w:eastAsia="uk-UA"/>
        </w:rPr>
        <w:t>7</w:t>
      </w:r>
      <w:r w:rsidRPr="00033107">
        <w:rPr>
          <w:rFonts w:ascii="Times New Roman" w:eastAsia="Times New Roman" w:hAnsi="Times New Roman" w:cs="Times New Roman"/>
          <w:bCs/>
          <w:sz w:val="28"/>
          <w:szCs w:val="28"/>
          <w:lang w:eastAsia="uk-UA"/>
        </w:rPr>
        <w:t xml:space="preserve"> </w:t>
      </w:r>
      <w:r w:rsidR="0084599A">
        <w:rPr>
          <w:rFonts w:ascii="Times New Roman" w:eastAsia="Times New Roman" w:hAnsi="Times New Roman" w:cs="Times New Roman"/>
          <w:bCs/>
          <w:sz w:val="28"/>
          <w:szCs w:val="28"/>
          <w:lang w:eastAsia="uk-UA"/>
        </w:rPr>
        <w:t xml:space="preserve">– </w:t>
      </w:r>
      <w:r>
        <w:rPr>
          <w:rFonts w:ascii="Times New Roman" w:eastAsia="Times New Roman" w:hAnsi="Times New Roman" w:cs="Times New Roman"/>
          <w:bCs/>
          <w:sz w:val="28"/>
          <w:szCs w:val="28"/>
          <w:lang w:eastAsia="uk-UA"/>
        </w:rPr>
        <w:t xml:space="preserve">Зміни у </w:t>
      </w:r>
      <w:r>
        <w:rPr>
          <w:rFonts w:ascii="Times New Roman" w:hAnsi="Times New Roman" w:cs="Times New Roman"/>
          <w:bCs/>
          <w:color w:val="000000"/>
          <w:sz w:val="28"/>
          <w:szCs w:val="28"/>
        </w:rPr>
        <w:t>с</w:t>
      </w:r>
      <w:r w:rsidRPr="0074669E">
        <w:rPr>
          <w:rFonts w:ascii="Times New Roman" w:hAnsi="Times New Roman" w:cs="Times New Roman"/>
          <w:bCs/>
          <w:color w:val="000000"/>
          <w:sz w:val="28"/>
          <w:szCs w:val="28"/>
        </w:rPr>
        <w:t>піввідношенн</w:t>
      </w:r>
      <w:r>
        <w:rPr>
          <w:rFonts w:ascii="Times New Roman" w:hAnsi="Times New Roman" w:cs="Times New Roman"/>
          <w:bCs/>
          <w:color w:val="000000"/>
          <w:sz w:val="28"/>
          <w:szCs w:val="28"/>
        </w:rPr>
        <w:t>і</w:t>
      </w:r>
      <w:r w:rsidRPr="0074669E">
        <w:rPr>
          <w:rFonts w:ascii="Times New Roman" w:hAnsi="Times New Roman" w:cs="Times New Roman"/>
          <w:bCs/>
          <w:color w:val="000000"/>
          <w:sz w:val="28"/>
          <w:szCs w:val="28"/>
        </w:rPr>
        <w:t xml:space="preserve"> талі</w:t>
      </w:r>
      <w:r>
        <w:rPr>
          <w:rFonts w:ascii="Times New Roman" w:hAnsi="Times New Roman" w:cs="Times New Roman"/>
          <w:bCs/>
          <w:color w:val="000000"/>
          <w:sz w:val="28"/>
          <w:szCs w:val="28"/>
        </w:rPr>
        <w:t>ї</w:t>
      </w:r>
      <w:r w:rsidRPr="0074669E">
        <w:rPr>
          <w:rFonts w:ascii="Times New Roman" w:hAnsi="Times New Roman" w:cs="Times New Roman"/>
          <w:bCs/>
          <w:color w:val="000000"/>
          <w:sz w:val="28"/>
          <w:szCs w:val="28"/>
        </w:rPr>
        <w:t xml:space="preserve"> до стегон </w:t>
      </w:r>
      <w:r>
        <w:rPr>
          <w:rFonts w:ascii="Times New Roman" w:eastAsia="Times New Roman" w:hAnsi="Times New Roman" w:cs="Times New Roman"/>
          <w:bCs/>
          <w:sz w:val="28"/>
          <w:szCs w:val="28"/>
          <w:lang w:eastAsia="uk-UA"/>
        </w:rPr>
        <w:t>учасників через 2 місяці дослідження (контрольна група)</w:t>
      </w:r>
    </w:p>
    <w:p w14:paraId="4CC881C3" w14:textId="77777777" w:rsidR="009C58AF" w:rsidRPr="009C58AF" w:rsidRDefault="009C58AF" w:rsidP="0014378F">
      <w:pPr>
        <w:tabs>
          <w:tab w:val="left" w:pos="504"/>
          <w:tab w:val="left" w:pos="1701"/>
          <w:tab w:val="left" w:pos="2410"/>
        </w:tabs>
        <w:spacing w:after="0" w:line="360" w:lineRule="auto"/>
        <w:ind w:left="1701" w:right="142" w:firstLine="709"/>
        <w:jc w:val="center"/>
        <w:rPr>
          <w:rFonts w:ascii="Times New Roman" w:eastAsia="Times New Roman" w:hAnsi="Times New Roman" w:cs="Times New Roman"/>
          <w:bCs/>
          <w:sz w:val="28"/>
          <w:szCs w:val="28"/>
          <w:lang w:val="ru-RU" w:eastAsia="uk-UA"/>
        </w:rPr>
      </w:pPr>
    </w:p>
    <w:p w14:paraId="3D6258A3" w14:textId="645C7FF7" w:rsidR="00353929" w:rsidRDefault="00353929" w:rsidP="00353929">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74669E">
        <w:rPr>
          <w:rFonts w:ascii="Times New Roman" w:hAnsi="Times New Roman" w:cs="Times New Roman"/>
          <w:bCs/>
          <w:color w:val="000000"/>
          <w:sz w:val="28"/>
          <w:szCs w:val="28"/>
        </w:rPr>
        <w:t xml:space="preserve">У контрольній групі </w:t>
      </w:r>
      <w:r w:rsidR="003F17FA">
        <w:rPr>
          <w:rFonts w:ascii="Times New Roman" w:hAnsi="Times New Roman" w:cs="Times New Roman"/>
          <w:bCs/>
          <w:color w:val="000000"/>
          <w:sz w:val="28"/>
          <w:szCs w:val="28"/>
        </w:rPr>
        <w:t>СТС</w:t>
      </w:r>
      <w:r w:rsidRPr="0074669E">
        <w:rPr>
          <w:rFonts w:ascii="Times New Roman" w:hAnsi="Times New Roman" w:cs="Times New Roman"/>
          <w:bCs/>
          <w:color w:val="000000"/>
          <w:sz w:val="28"/>
          <w:szCs w:val="28"/>
        </w:rPr>
        <w:t xml:space="preserve"> також знизилось, але</w:t>
      </w:r>
      <w:r w:rsidR="009754F6">
        <w:rPr>
          <w:rFonts w:ascii="Times New Roman" w:hAnsi="Times New Roman" w:cs="Times New Roman"/>
          <w:bCs/>
          <w:color w:val="000000"/>
          <w:sz w:val="28"/>
          <w:szCs w:val="28"/>
        </w:rPr>
        <w:t xml:space="preserve"> з меншим прогресом – </w:t>
      </w:r>
      <w:r>
        <w:rPr>
          <w:rFonts w:ascii="Times New Roman" w:hAnsi="Times New Roman" w:cs="Times New Roman"/>
          <w:bCs/>
          <w:color w:val="000000"/>
          <w:sz w:val="28"/>
          <w:szCs w:val="28"/>
        </w:rPr>
        <w:t xml:space="preserve">з 0,92 ± 0,02 </w:t>
      </w:r>
      <w:r w:rsidRPr="0074669E">
        <w:rPr>
          <w:rFonts w:ascii="Times New Roman" w:hAnsi="Times New Roman" w:cs="Times New Roman"/>
          <w:bCs/>
          <w:color w:val="000000"/>
          <w:sz w:val="28"/>
          <w:szCs w:val="28"/>
        </w:rPr>
        <w:t>– до 0,</w:t>
      </w:r>
      <w:r>
        <w:rPr>
          <w:rFonts w:ascii="Times New Roman" w:hAnsi="Times New Roman" w:cs="Times New Roman"/>
          <w:bCs/>
          <w:color w:val="000000"/>
          <w:sz w:val="28"/>
          <w:szCs w:val="28"/>
        </w:rPr>
        <w:t xml:space="preserve">90 ± </w:t>
      </w:r>
      <w:r w:rsidRPr="0074669E">
        <w:rPr>
          <w:rFonts w:ascii="Times New Roman" w:hAnsi="Times New Roman" w:cs="Times New Roman"/>
          <w:bCs/>
          <w:color w:val="000000"/>
          <w:sz w:val="28"/>
          <w:szCs w:val="28"/>
        </w:rPr>
        <w:t>0,</w:t>
      </w:r>
      <w:r>
        <w:rPr>
          <w:rFonts w:ascii="Times New Roman" w:hAnsi="Times New Roman" w:cs="Times New Roman"/>
          <w:bCs/>
          <w:color w:val="000000"/>
          <w:sz w:val="28"/>
          <w:szCs w:val="28"/>
        </w:rPr>
        <w:t>02 (рис. 3.2.7)</w:t>
      </w:r>
      <w:r w:rsidRPr="0074669E">
        <w:rPr>
          <w:rFonts w:ascii="Times New Roman" w:hAnsi="Times New Roman" w:cs="Times New Roman"/>
          <w:bCs/>
          <w:color w:val="000000"/>
          <w:sz w:val="28"/>
          <w:szCs w:val="28"/>
        </w:rPr>
        <w:t xml:space="preserve">. Це </w:t>
      </w:r>
      <w:r w:rsidR="00F5457E">
        <w:rPr>
          <w:rFonts w:ascii="Times New Roman" w:hAnsi="Times New Roman" w:cs="Times New Roman"/>
          <w:bCs/>
          <w:color w:val="000000"/>
          <w:sz w:val="28"/>
          <w:szCs w:val="28"/>
        </w:rPr>
        <w:t>ймовірно вказує на</w:t>
      </w:r>
      <w:r w:rsidRPr="0074669E">
        <w:rPr>
          <w:rFonts w:ascii="Times New Roman" w:hAnsi="Times New Roman" w:cs="Times New Roman"/>
          <w:bCs/>
          <w:color w:val="000000"/>
          <w:sz w:val="28"/>
          <w:szCs w:val="28"/>
        </w:rPr>
        <w:t xml:space="preserve"> </w:t>
      </w:r>
      <w:r w:rsidR="001E7A22">
        <w:rPr>
          <w:rFonts w:ascii="Times New Roman" w:hAnsi="Times New Roman" w:cs="Times New Roman"/>
          <w:bCs/>
          <w:color w:val="000000"/>
          <w:sz w:val="28"/>
          <w:szCs w:val="28"/>
        </w:rPr>
        <w:t xml:space="preserve">зменшення жирової маси </w:t>
      </w:r>
      <w:r w:rsidRPr="0074669E">
        <w:rPr>
          <w:rFonts w:ascii="Times New Roman" w:hAnsi="Times New Roman" w:cs="Times New Roman"/>
          <w:bCs/>
          <w:color w:val="000000"/>
          <w:sz w:val="28"/>
          <w:szCs w:val="28"/>
        </w:rPr>
        <w:t>у чоловіків, що займаються оздоровчим фітнесом</w:t>
      </w:r>
      <w:r w:rsidR="001F44D0">
        <w:rPr>
          <w:rFonts w:ascii="Times New Roman" w:hAnsi="Times New Roman" w:cs="Times New Roman"/>
          <w:bCs/>
          <w:color w:val="000000"/>
          <w:sz w:val="28"/>
          <w:szCs w:val="28"/>
        </w:rPr>
        <w:t xml:space="preserve"> та збалансовано харчуються</w:t>
      </w:r>
      <w:r w:rsidRPr="0074669E">
        <w:rPr>
          <w:rFonts w:ascii="Times New Roman" w:hAnsi="Times New Roman" w:cs="Times New Roman"/>
          <w:bCs/>
          <w:color w:val="000000"/>
          <w:sz w:val="28"/>
          <w:szCs w:val="28"/>
        </w:rPr>
        <w:t>.</w:t>
      </w:r>
    </w:p>
    <w:p w14:paraId="5B0F7853" w14:textId="32AFF61A" w:rsidR="00D55A21" w:rsidRDefault="00D55A21" w:rsidP="0014378F">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 xml:space="preserve">Так як, обидві групи </w:t>
      </w:r>
      <w:r w:rsidR="00D1590A">
        <w:rPr>
          <w:rFonts w:ascii="Times New Roman" w:hAnsi="Times New Roman" w:cs="Times New Roman"/>
          <w:bCs/>
          <w:color w:val="000000"/>
          <w:sz w:val="28"/>
          <w:szCs w:val="28"/>
        </w:rPr>
        <w:t xml:space="preserve">учасників </w:t>
      </w:r>
      <w:r>
        <w:rPr>
          <w:rFonts w:ascii="Times New Roman" w:hAnsi="Times New Roman" w:cs="Times New Roman"/>
          <w:bCs/>
          <w:color w:val="000000"/>
          <w:sz w:val="28"/>
          <w:szCs w:val="28"/>
        </w:rPr>
        <w:t>мали регулярн</w:t>
      </w:r>
      <w:r w:rsidR="00D1590A">
        <w:rPr>
          <w:rFonts w:ascii="Times New Roman" w:hAnsi="Times New Roman" w:cs="Times New Roman"/>
          <w:bCs/>
          <w:color w:val="000000"/>
          <w:sz w:val="28"/>
          <w:szCs w:val="28"/>
        </w:rPr>
        <w:t>і тренування, включаючи силові вправи з вагою</w:t>
      </w:r>
      <w:r>
        <w:rPr>
          <w:rFonts w:ascii="Times New Roman" w:hAnsi="Times New Roman" w:cs="Times New Roman"/>
          <w:bCs/>
          <w:color w:val="000000"/>
          <w:sz w:val="28"/>
          <w:szCs w:val="28"/>
        </w:rPr>
        <w:t xml:space="preserve"> </w:t>
      </w:r>
      <w:r w:rsidR="005E4946">
        <w:rPr>
          <w:rFonts w:ascii="Times New Roman" w:hAnsi="Times New Roman" w:cs="Times New Roman"/>
          <w:bCs/>
          <w:color w:val="000000"/>
          <w:sz w:val="28"/>
          <w:szCs w:val="28"/>
        </w:rPr>
        <w:t xml:space="preserve">та </w:t>
      </w:r>
      <w:r w:rsidR="00123AAB">
        <w:rPr>
          <w:rFonts w:ascii="Times New Roman" w:hAnsi="Times New Roman" w:cs="Times New Roman"/>
          <w:bCs/>
          <w:color w:val="000000"/>
          <w:sz w:val="28"/>
          <w:szCs w:val="28"/>
        </w:rPr>
        <w:t xml:space="preserve">дотримувались </w:t>
      </w:r>
      <w:r w:rsidR="005E4946" w:rsidRPr="00B86465">
        <w:rPr>
          <w:rFonts w:ascii="Times New Roman" w:hAnsi="Times New Roman" w:cs="Times New Roman"/>
          <w:bCs/>
          <w:color w:val="000000"/>
          <w:sz w:val="28"/>
          <w:szCs w:val="28"/>
        </w:rPr>
        <w:t>метод</w:t>
      </w:r>
      <w:r w:rsidR="00D1590A">
        <w:rPr>
          <w:rFonts w:ascii="Times New Roman" w:hAnsi="Times New Roman" w:cs="Times New Roman"/>
          <w:bCs/>
          <w:color w:val="000000"/>
          <w:sz w:val="28"/>
          <w:szCs w:val="28"/>
        </w:rPr>
        <w:t>ики</w:t>
      </w:r>
      <w:r w:rsidR="005E4946" w:rsidRPr="00B86465">
        <w:rPr>
          <w:rFonts w:ascii="Times New Roman" w:hAnsi="Times New Roman" w:cs="Times New Roman"/>
          <w:bCs/>
          <w:color w:val="000000"/>
          <w:sz w:val="28"/>
          <w:szCs w:val="28"/>
        </w:rPr>
        <w:t xml:space="preserve"> </w:t>
      </w:r>
      <w:r w:rsidR="0045011D">
        <w:rPr>
          <w:rFonts w:ascii="Times New Roman" w:hAnsi="Times New Roman" w:cs="Times New Roman"/>
          <w:bCs/>
          <w:color w:val="000000"/>
          <w:sz w:val="28"/>
          <w:szCs w:val="28"/>
        </w:rPr>
        <w:t>«</w:t>
      </w:r>
      <w:r w:rsidR="005E4946" w:rsidRPr="00B86465">
        <w:rPr>
          <w:rFonts w:ascii="Times New Roman" w:hAnsi="Times New Roman" w:cs="Times New Roman"/>
          <w:bCs/>
          <w:color w:val="000000"/>
          <w:sz w:val="28"/>
          <w:szCs w:val="28"/>
        </w:rPr>
        <w:t>Гарвардської тарілки</w:t>
      </w:r>
      <w:r w:rsidR="0045011D">
        <w:rPr>
          <w:rFonts w:ascii="Times New Roman" w:hAnsi="Times New Roman" w:cs="Times New Roman"/>
          <w:bCs/>
          <w:color w:val="000000"/>
          <w:sz w:val="28"/>
          <w:szCs w:val="28"/>
        </w:rPr>
        <w:t>»</w:t>
      </w:r>
      <w:r w:rsidR="005E4946">
        <w:rPr>
          <w:rFonts w:ascii="Times New Roman" w:hAnsi="Times New Roman" w:cs="Times New Roman"/>
          <w:bCs/>
          <w:color w:val="000000"/>
          <w:sz w:val="28"/>
          <w:szCs w:val="28"/>
        </w:rPr>
        <w:t xml:space="preserve">, то через </w:t>
      </w:r>
      <w:r w:rsidR="00FB7FE1">
        <w:rPr>
          <w:rFonts w:ascii="Times New Roman" w:hAnsi="Times New Roman" w:cs="Times New Roman"/>
          <w:bCs/>
          <w:color w:val="000000"/>
          <w:sz w:val="28"/>
          <w:szCs w:val="28"/>
        </w:rPr>
        <w:t>2</w:t>
      </w:r>
      <w:r w:rsidR="005E4946">
        <w:rPr>
          <w:rFonts w:ascii="Times New Roman" w:hAnsi="Times New Roman" w:cs="Times New Roman"/>
          <w:bCs/>
          <w:color w:val="000000"/>
          <w:sz w:val="28"/>
          <w:szCs w:val="28"/>
        </w:rPr>
        <w:t xml:space="preserve"> місяці дослідження</w:t>
      </w:r>
      <w:r w:rsidR="003D2C36">
        <w:rPr>
          <w:rFonts w:ascii="Times New Roman" w:hAnsi="Times New Roman" w:cs="Times New Roman"/>
          <w:bCs/>
          <w:color w:val="000000"/>
          <w:sz w:val="28"/>
          <w:szCs w:val="28"/>
        </w:rPr>
        <w:t xml:space="preserve">, </w:t>
      </w:r>
      <w:r w:rsidR="00FB7FE1">
        <w:rPr>
          <w:rFonts w:ascii="Times New Roman" w:hAnsi="Times New Roman" w:cs="Times New Roman"/>
          <w:bCs/>
          <w:color w:val="000000"/>
          <w:sz w:val="28"/>
          <w:szCs w:val="28"/>
        </w:rPr>
        <w:t>враховуючі</w:t>
      </w:r>
      <w:r w:rsidR="003D2C36">
        <w:rPr>
          <w:rFonts w:ascii="Times New Roman" w:hAnsi="Times New Roman" w:cs="Times New Roman"/>
          <w:bCs/>
          <w:color w:val="000000"/>
          <w:sz w:val="28"/>
          <w:szCs w:val="28"/>
        </w:rPr>
        <w:t xml:space="preserve"> </w:t>
      </w:r>
      <w:r w:rsidR="00FB7FE1">
        <w:rPr>
          <w:rFonts w:ascii="Times New Roman" w:hAnsi="Times New Roman" w:cs="Times New Roman"/>
          <w:bCs/>
          <w:color w:val="000000"/>
          <w:sz w:val="28"/>
          <w:szCs w:val="28"/>
        </w:rPr>
        <w:t xml:space="preserve">відносно незначне та поступове </w:t>
      </w:r>
      <w:r w:rsidR="003D2C36">
        <w:rPr>
          <w:rFonts w:ascii="Times New Roman" w:hAnsi="Times New Roman" w:cs="Times New Roman"/>
          <w:bCs/>
          <w:color w:val="000000"/>
          <w:sz w:val="28"/>
          <w:szCs w:val="28"/>
        </w:rPr>
        <w:t>схуднення,</w:t>
      </w:r>
      <w:r w:rsidR="005E4946">
        <w:rPr>
          <w:rFonts w:ascii="Times New Roman" w:hAnsi="Times New Roman" w:cs="Times New Roman"/>
          <w:bCs/>
          <w:color w:val="000000"/>
          <w:sz w:val="28"/>
          <w:szCs w:val="28"/>
        </w:rPr>
        <w:t xml:space="preserve"> втрати </w:t>
      </w:r>
      <w:r w:rsidR="003D2C36" w:rsidRPr="00B86465">
        <w:rPr>
          <w:rFonts w:ascii="Times New Roman" w:hAnsi="Times New Roman" w:cs="Times New Roman"/>
          <w:bCs/>
          <w:color w:val="000000"/>
          <w:sz w:val="28"/>
          <w:szCs w:val="28"/>
        </w:rPr>
        <w:t>м’яз</w:t>
      </w:r>
      <w:r w:rsidR="00A2373F">
        <w:rPr>
          <w:rFonts w:ascii="Times New Roman" w:hAnsi="Times New Roman" w:cs="Times New Roman"/>
          <w:bCs/>
          <w:color w:val="000000"/>
          <w:sz w:val="28"/>
          <w:szCs w:val="28"/>
        </w:rPr>
        <w:t>о</w:t>
      </w:r>
      <w:r w:rsidR="003D2C36" w:rsidRPr="00B86465">
        <w:rPr>
          <w:rFonts w:ascii="Times New Roman" w:hAnsi="Times New Roman" w:cs="Times New Roman"/>
          <w:bCs/>
          <w:color w:val="000000"/>
          <w:sz w:val="28"/>
          <w:szCs w:val="28"/>
        </w:rPr>
        <w:t xml:space="preserve">вої </w:t>
      </w:r>
      <w:r w:rsidR="00740051">
        <w:rPr>
          <w:rFonts w:ascii="Times New Roman" w:hAnsi="Times New Roman" w:cs="Times New Roman"/>
          <w:bCs/>
          <w:color w:val="000000"/>
          <w:sz w:val="28"/>
          <w:szCs w:val="28"/>
        </w:rPr>
        <w:t xml:space="preserve">маси були </w:t>
      </w:r>
      <w:r w:rsidR="00FB7FE1">
        <w:rPr>
          <w:rFonts w:ascii="Times New Roman" w:hAnsi="Times New Roman" w:cs="Times New Roman"/>
          <w:bCs/>
          <w:color w:val="000000"/>
          <w:sz w:val="28"/>
          <w:szCs w:val="28"/>
        </w:rPr>
        <w:t>мінімальними</w:t>
      </w:r>
      <w:r w:rsidR="003D2C36">
        <w:rPr>
          <w:rFonts w:ascii="Times New Roman" w:hAnsi="Times New Roman" w:cs="Times New Roman"/>
          <w:bCs/>
          <w:color w:val="000000"/>
          <w:sz w:val="28"/>
          <w:szCs w:val="28"/>
        </w:rPr>
        <w:t>.</w:t>
      </w:r>
      <w:r w:rsidR="00627E2C">
        <w:rPr>
          <w:rFonts w:ascii="Times New Roman" w:hAnsi="Times New Roman" w:cs="Times New Roman"/>
          <w:bCs/>
          <w:color w:val="000000"/>
          <w:sz w:val="28"/>
          <w:szCs w:val="28"/>
        </w:rPr>
        <w:t xml:space="preserve"> </w:t>
      </w:r>
      <w:r w:rsidR="00536E8E">
        <w:rPr>
          <w:rFonts w:ascii="Times New Roman" w:hAnsi="Times New Roman" w:cs="Times New Roman"/>
          <w:bCs/>
          <w:color w:val="000000"/>
          <w:sz w:val="28"/>
          <w:szCs w:val="28"/>
        </w:rPr>
        <w:t>За даними б</w:t>
      </w:r>
      <w:r w:rsidR="00867216">
        <w:rPr>
          <w:rFonts w:ascii="Times New Roman" w:hAnsi="Times New Roman" w:cs="Times New Roman"/>
          <w:bCs/>
          <w:color w:val="000000"/>
          <w:sz w:val="28"/>
          <w:szCs w:val="28"/>
        </w:rPr>
        <w:t>іоімпендансн</w:t>
      </w:r>
      <w:r w:rsidR="00536E8E">
        <w:rPr>
          <w:rFonts w:ascii="Times New Roman" w:hAnsi="Times New Roman" w:cs="Times New Roman"/>
          <w:bCs/>
          <w:color w:val="000000"/>
          <w:sz w:val="28"/>
          <w:szCs w:val="28"/>
        </w:rPr>
        <w:t>ого</w:t>
      </w:r>
      <w:r w:rsidR="00867216">
        <w:rPr>
          <w:rFonts w:ascii="Times New Roman" w:hAnsi="Times New Roman" w:cs="Times New Roman"/>
          <w:bCs/>
          <w:color w:val="000000"/>
          <w:sz w:val="28"/>
          <w:szCs w:val="28"/>
        </w:rPr>
        <w:t xml:space="preserve"> аналіз</w:t>
      </w:r>
      <w:r w:rsidR="00536E8E">
        <w:rPr>
          <w:rFonts w:ascii="Times New Roman" w:hAnsi="Times New Roman" w:cs="Times New Roman"/>
          <w:bCs/>
          <w:color w:val="000000"/>
          <w:sz w:val="28"/>
          <w:szCs w:val="28"/>
        </w:rPr>
        <w:t>у</w:t>
      </w:r>
      <w:r w:rsidR="00867216">
        <w:rPr>
          <w:rFonts w:ascii="Times New Roman" w:hAnsi="Times New Roman" w:cs="Times New Roman"/>
          <w:bCs/>
          <w:color w:val="000000"/>
          <w:sz w:val="28"/>
          <w:szCs w:val="28"/>
        </w:rPr>
        <w:t xml:space="preserve"> </w:t>
      </w:r>
      <w:r w:rsidR="00627E2C">
        <w:rPr>
          <w:rFonts w:ascii="Times New Roman" w:hAnsi="Times New Roman" w:cs="Times New Roman"/>
          <w:bCs/>
          <w:color w:val="000000"/>
          <w:sz w:val="28"/>
          <w:szCs w:val="28"/>
        </w:rPr>
        <w:t xml:space="preserve">зменшення </w:t>
      </w:r>
      <w:r w:rsidR="00627E2C" w:rsidRPr="00B86465">
        <w:rPr>
          <w:rFonts w:ascii="Times New Roman" w:hAnsi="Times New Roman" w:cs="Times New Roman"/>
          <w:bCs/>
          <w:color w:val="000000"/>
          <w:sz w:val="28"/>
          <w:szCs w:val="28"/>
        </w:rPr>
        <w:t>м’яз</w:t>
      </w:r>
      <w:r w:rsidR="00A2373F">
        <w:rPr>
          <w:rFonts w:ascii="Times New Roman" w:hAnsi="Times New Roman" w:cs="Times New Roman"/>
          <w:bCs/>
          <w:color w:val="000000"/>
          <w:sz w:val="28"/>
          <w:szCs w:val="28"/>
        </w:rPr>
        <w:t>о</w:t>
      </w:r>
      <w:r w:rsidR="00627E2C" w:rsidRPr="00B86465">
        <w:rPr>
          <w:rFonts w:ascii="Times New Roman" w:hAnsi="Times New Roman" w:cs="Times New Roman"/>
          <w:bCs/>
          <w:color w:val="000000"/>
          <w:sz w:val="28"/>
          <w:szCs w:val="28"/>
        </w:rPr>
        <w:t xml:space="preserve">вої маси </w:t>
      </w:r>
      <w:r w:rsidR="00232F6E">
        <w:rPr>
          <w:rFonts w:ascii="Times New Roman" w:hAnsi="Times New Roman" w:cs="Times New Roman"/>
          <w:bCs/>
          <w:color w:val="000000"/>
          <w:sz w:val="28"/>
          <w:szCs w:val="28"/>
        </w:rPr>
        <w:t>серед десяти учасників обох груп</w:t>
      </w:r>
      <w:r w:rsidR="00943492">
        <w:rPr>
          <w:rFonts w:ascii="Times New Roman" w:hAnsi="Times New Roman" w:cs="Times New Roman"/>
          <w:bCs/>
          <w:color w:val="000000"/>
          <w:sz w:val="28"/>
          <w:szCs w:val="28"/>
        </w:rPr>
        <w:t xml:space="preserve"> </w:t>
      </w:r>
      <w:r w:rsidR="00232F6E">
        <w:rPr>
          <w:rFonts w:ascii="Times New Roman" w:hAnsi="Times New Roman" w:cs="Times New Roman"/>
          <w:bCs/>
          <w:color w:val="000000"/>
          <w:sz w:val="28"/>
          <w:szCs w:val="28"/>
        </w:rPr>
        <w:t>становило</w:t>
      </w:r>
      <w:r w:rsidR="00EB5F3C">
        <w:rPr>
          <w:rFonts w:ascii="Times New Roman" w:hAnsi="Times New Roman" w:cs="Times New Roman"/>
          <w:bCs/>
          <w:color w:val="000000"/>
          <w:sz w:val="28"/>
          <w:szCs w:val="28"/>
        </w:rPr>
        <w:t xml:space="preserve"> </w:t>
      </w:r>
      <w:r w:rsidR="00627E2C" w:rsidRPr="00B86465">
        <w:rPr>
          <w:rFonts w:ascii="Times New Roman" w:hAnsi="Times New Roman" w:cs="Times New Roman"/>
          <w:bCs/>
          <w:color w:val="000000"/>
          <w:sz w:val="28"/>
          <w:szCs w:val="28"/>
        </w:rPr>
        <w:t>0,</w:t>
      </w:r>
      <w:r w:rsidR="006D39A6">
        <w:rPr>
          <w:rFonts w:ascii="Times New Roman" w:hAnsi="Times New Roman" w:cs="Times New Roman"/>
          <w:bCs/>
          <w:color w:val="000000"/>
          <w:sz w:val="28"/>
          <w:szCs w:val="28"/>
        </w:rPr>
        <w:t>7</w:t>
      </w:r>
      <w:r w:rsidR="00EB5F3C">
        <w:rPr>
          <w:rFonts w:ascii="Times New Roman" w:hAnsi="Times New Roman" w:cs="Times New Roman"/>
          <w:bCs/>
          <w:color w:val="000000"/>
          <w:sz w:val="28"/>
          <w:szCs w:val="28"/>
        </w:rPr>
        <w:t xml:space="preserve"> </w:t>
      </w:r>
      <w:r w:rsidR="006D39A6">
        <w:rPr>
          <w:rFonts w:ascii="Times New Roman" w:hAnsi="Times New Roman" w:cs="Times New Roman"/>
          <w:bCs/>
          <w:color w:val="000000"/>
          <w:sz w:val="28"/>
          <w:szCs w:val="28"/>
        </w:rPr>
        <w:t>±</w:t>
      </w:r>
      <w:r w:rsidR="00EB5F3C">
        <w:rPr>
          <w:rFonts w:ascii="Times New Roman" w:hAnsi="Times New Roman" w:cs="Times New Roman"/>
          <w:bCs/>
          <w:color w:val="000000"/>
          <w:sz w:val="28"/>
          <w:szCs w:val="28"/>
        </w:rPr>
        <w:t xml:space="preserve"> </w:t>
      </w:r>
      <w:r w:rsidR="006D39A6">
        <w:rPr>
          <w:rFonts w:ascii="Times New Roman" w:hAnsi="Times New Roman" w:cs="Times New Roman"/>
          <w:bCs/>
          <w:color w:val="000000"/>
          <w:sz w:val="28"/>
          <w:szCs w:val="28"/>
        </w:rPr>
        <w:t xml:space="preserve">0,3 </w:t>
      </w:r>
      <w:r w:rsidR="00627E2C" w:rsidRPr="00B86465">
        <w:rPr>
          <w:rFonts w:ascii="Times New Roman" w:hAnsi="Times New Roman" w:cs="Times New Roman"/>
          <w:bCs/>
          <w:color w:val="000000"/>
          <w:sz w:val="28"/>
          <w:szCs w:val="28"/>
        </w:rPr>
        <w:t>% загальної ваги</w:t>
      </w:r>
      <w:r w:rsidR="00D57007">
        <w:rPr>
          <w:rFonts w:ascii="Times New Roman" w:hAnsi="Times New Roman" w:cs="Times New Roman"/>
          <w:bCs/>
          <w:color w:val="000000"/>
          <w:sz w:val="28"/>
          <w:szCs w:val="28"/>
        </w:rPr>
        <w:t xml:space="preserve">. </w:t>
      </w:r>
      <w:r w:rsidR="00C604BC">
        <w:rPr>
          <w:rFonts w:ascii="Times New Roman" w:hAnsi="Times New Roman" w:cs="Times New Roman"/>
          <w:bCs/>
          <w:color w:val="000000"/>
          <w:sz w:val="28"/>
          <w:szCs w:val="28"/>
        </w:rPr>
        <w:t>(рис. 3.2.8)</w:t>
      </w:r>
      <w:r w:rsidR="002932A7">
        <w:rPr>
          <w:rFonts w:ascii="Times New Roman" w:hAnsi="Times New Roman" w:cs="Times New Roman"/>
          <w:bCs/>
          <w:color w:val="000000"/>
          <w:sz w:val="28"/>
          <w:szCs w:val="28"/>
        </w:rPr>
        <w:t>.</w:t>
      </w:r>
    </w:p>
    <w:p w14:paraId="5055A0E1" w14:textId="77777777" w:rsidR="005B1F7D" w:rsidRDefault="005B1F7D" w:rsidP="0014378F">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p>
    <w:p w14:paraId="2BDE6BDD" w14:textId="488EFFCC" w:rsidR="00C652A5" w:rsidRDefault="00C652A5" w:rsidP="0014378F">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Pr>
          <w:rFonts w:ascii="Times New Roman" w:hAnsi="Times New Roman" w:cs="Times New Roman"/>
          <w:bCs/>
          <w:noProof/>
          <w:color w:val="000000"/>
          <w:sz w:val="28"/>
          <w:szCs w:val="28"/>
        </w:rPr>
        <w:drawing>
          <wp:inline distT="0" distB="0" distL="0" distR="0" wp14:anchorId="30F81757" wp14:editId="01A979DF">
            <wp:extent cx="5109882" cy="2912249"/>
            <wp:effectExtent l="0" t="0" r="14605" b="2540"/>
            <wp:docPr id="28" name="Діаграма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14:paraId="5844C097" w14:textId="77777777" w:rsidR="00AA69AD" w:rsidRDefault="00AA69AD" w:rsidP="0014378F">
      <w:pPr>
        <w:tabs>
          <w:tab w:val="left" w:pos="504"/>
          <w:tab w:val="left" w:pos="1701"/>
          <w:tab w:val="left" w:pos="2410"/>
        </w:tabs>
        <w:spacing w:after="0" w:line="360" w:lineRule="auto"/>
        <w:ind w:left="1701" w:right="142" w:firstLine="709"/>
        <w:jc w:val="center"/>
        <w:rPr>
          <w:rFonts w:ascii="Times New Roman" w:eastAsia="Times New Roman" w:hAnsi="Times New Roman" w:cs="Times New Roman"/>
          <w:bCs/>
          <w:sz w:val="28"/>
          <w:szCs w:val="28"/>
          <w:lang w:eastAsia="uk-UA"/>
        </w:rPr>
      </w:pPr>
    </w:p>
    <w:p w14:paraId="58B56925" w14:textId="20A39DDA" w:rsidR="004936CB" w:rsidRDefault="004936CB" w:rsidP="0014378F">
      <w:pPr>
        <w:tabs>
          <w:tab w:val="left" w:pos="504"/>
          <w:tab w:val="left" w:pos="1701"/>
          <w:tab w:val="left" w:pos="2410"/>
        </w:tabs>
        <w:spacing w:after="0" w:line="360" w:lineRule="auto"/>
        <w:ind w:left="1701" w:right="142" w:firstLine="709"/>
        <w:jc w:val="center"/>
        <w:rPr>
          <w:rFonts w:ascii="Times New Roman" w:eastAsia="Times New Roman" w:hAnsi="Times New Roman" w:cs="Times New Roman"/>
          <w:bCs/>
          <w:sz w:val="28"/>
          <w:szCs w:val="28"/>
          <w:lang w:eastAsia="uk-UA"/>
        </w:rPr>
      </w:pPr>
      <w:r w:rsidRPr="00033107">
        <w:rPr>
          <w:rFonts w:ascii="Times New Roman" w:eastAsia="Times New Roman" w:hAnsi="Times New Roman" w:cs="Times New Roman"/>
          <w:bCs/>
          <w:sz w:val="28"/>
          <w:szCs w:val="28"/>
          <w:lang w:eastAsia="uk-UA"/>
        </w:rPr>
        <w:t>Рис</w:t>
      </w:r>
      <w:r w:rsidR="00AA69AD">
        <w:rPr>
          <w:rFonts w:ascii="Times New Roman" w:eastAsia="Times New Roman" w:hAnsi="Times New Roman" w:cs="Times New Roman"/>
          <w:bCs/>
          <w:sz w:val="28"/>
          <w:szCs w:val="28"/>
          <w:lang w:eastAsia="uk-UA"/>
        </w:rPr>
        <w:t>унок</w:t>
      </w:r>
      <w:r w:rsidRPr="00033107">
        <w:rPr>
          <w:rFonts w:ascii="Times New Roman" w:eastAsia="Times New Roman" w:hAnsi="Times New Roman" w:cs="Times New Roman"/>
          <w:bCs/>
          <w:sz w:val="28"/>
          <w:szCs w:val="28"/>
          <w:lang w:eastAsia="uk-UA"/>
        </w:rPr>
        <w:t xml:space="preserve"> 3.</w:t>
      </w:r>
      <w:r>
        <w:rPr>
          <w:rFonts w:ascii="Times New Roman" w:eastAsia="Times New Roman" w:hAnsi="Times New Roman" w:cs="Times New Roman"/>
          <w:bCs/>
          <w:sz w:val="28"/>
          <w:szCs w:val="28"/>
          <w:lang w:eastAsia="uk-UA"/>
        </w:rPr>
        <w:t>2.</w:t>
      </w:r>
      <w:r w:rsidR="00C604BC">
        <w:rPr>
          <w:rFonts w:ascii="Times New Roman" w:eastAsia="Times New Roman" w:hAnsi="Times New Roman" w:cs="Times New Roman"/>
          <w:bCs/>
          <w:sz w:val="28"/>
          <w:szCs w:val="28"/>
          <w:lang w:eastAsia="uk-UA"/>
        </w:rPr>
        <w:t>8</w:t>
      </w:r>
      <w:r w:rsidRPr="00033107">
        <w:rPr>
          <w:rFonts w:ascii="Times New Roman" w:eastAsia="Times New Roman" w:hAnsi="Times New Roman" w:cs="Times New Roman"/>
          <w:bCs/>
          <w:sz w:val="28"/>
          <w:szCs w:val="28"/>
          <w:lang w:eastAsia="uk-UA"/>
        </w:rPr>
        <w:t xml:space="preserve"> </w:t>
      </w:r>
      <w:r w:rsidR="00AA69AD">
        <w:rPr>
          <w:rFonts w:ascii="Times New Roman" w:eastAsia="Times New Roman" w:hAnsi="Times New Roman" w:cs="Times New Roman"/>
          <w:bCs/>
          <w:sz w:val="28"/>
          <w:szCs w:val="28"/>
          <w:lang w:eastAsia="uk-UA"/>
        </w:rPr>
        <w:t xml:space="preserve">– </w:t>
      </w:r>
      <w:r>
        <w:rPr>
          <w:rFonts w:ascii="Times New Roman" w:eastAsia="Times New Roman" w:hAnsi="Times New Roman" w:cs="Times New Roman"/>
          <w:bCs/>
          <w:sz w:val="28"/>
          <w:szCs w:val="28"/>
          <w:lang w:eastAsia="uk-UA"/>
        </w:rPr>
        <w:t xml:space="preserve">Порівняння втрати жирової та </w:t>
      </w:r>
      <w:r w:rsidR="000433D2" w:rsidRPr="00B86465">
        <w:rPr>
          <w:rFonts w:ascii="Times New Roman" w:hAnsi="Times New Roman" w:cs="Times New Roman"/>
          <w:bCs/>
          <w:color w:val="000000"/>
          <w:sz w:val="28"/>
          <w:szCs w:val="28"/>
        </w:rPr>
        <w:t>м’яз</w:t>
      </w:r>
      <w:r w:rsidR="00C604BC">
        <w:rPr>
          <w:rFonts w:ascii="Times New Roman" w:hAnsi="Times New Roman" w:cs="Times New Roman"/>
          <w:bCs/>
          <w:color w:val="000000"/>
          <w:sz w:val="28"/>
          <w:szCs w:val="28"/>
        </w:rPr>
        <w:t>о</w:t>
      </w:r>
      <w:r w:rsidR="000433D2" w:rsidRPr="00B86465">
        <w:rPr>
          <w:rFonts w:ascii="Times New Roman" w:hAnsi="Times New Roman" w:cs="Times New Roman"/>
          <w:bCs/>
          <w:color w:val="000000"/>
          <w:sz w:val="28"/>
          <w:szCs w:val="28"/>
        </w:rPr>
        <w:t xml:space="preserve">вої </w:t>
      </w:r>
      <w:r w:rsidR="000433D2">
        <w:rPr>
          <w:rFonts w:ascii="Times New Roman" w:hAnsi="Times New Roman" w:cs="Times New Roman"/>
          <w:bCs/>
          <w:color w:val="000000"/>
          <w:sz w:val="28"/>
          <w:szCs w:val="28"/>
        </w:rPr>
        <w:t>маси</w:t>
      </w:r>
      <w:r w:rsidRPr="0074669E">
        <w:rPr>
          <w:rFonts w:ascii="Times New Roman" w:hAnsi="Times New Roman" w:cs="Times New Roman"/>
          <w:bCs/>
          <w:color w:val="000000"/>
          <w:sz w:val="28"/>
          <w:szCs w:val="28"/>
        </w:rPr>
        <w:t xml:space="preserve"> </w:t>
      </w:r>
      <w:r>
        <w:rPr>
          <w:rFonts w:ascii="Times New Roman" w:eastAsia="Times New Roman" w:hAnsi="Times New Roman" w:cs="Times New Roman"/>
          <w:bCs/>
          <w:sz w:val="28"/>
          <w:szCs w:val="28"/>
          <w:lang w:eastAsia="uk-UA"/>
        </w:rPr>
        <w:t>учасників через 2 місяці дослідження</w:t>
      </w:r>
      <w:r w:rsidR="00C604BC">
        <w:rPr>
          <w:rFonts w:ascii="Times New Roman" w:eastAsia="Times New Roman" w:hAnsi="Times New Roman" w:cs="Times New Roman"/>
          <w:bCs/>
          <w:sz w:val="28"/>
          <w:szCs w:val="28"/>
          <w:lang w:eastAsia="uk-UA"/>
        </w:rPr>
        <w:t>, %</w:t>
      </w:r>
    </w:p>
    <w:p w14:paraId="5CDAA668" w14:textId="77777777" w:rsidR="007029CD" w:rsidRDefault="007029CD" w:rsidP="0014378F">
      <w:pPr>
        <w:tabs>
          <w:tab w:val="left" w:pos="504"/>
          <w:tab w:val="left" w:pos="1701"/>
          <w:tab w:val="left" w:pos="2410"/>
        </w:tabs>
        <w:spacing w:after="0" w:line="360" w:lineRule="auto"/>
        <w:ind w:left="1701" w:firstLine="709"/>
        <w:jc w:val="both"/>
        <w:rPr>
          <w:rFonts w:ascii="Times New Roman" w:eastAsia="Times New Roman" w:hAnsi="Times New Roman" w:cs="Times New Roman"/>
          <w:bCs/>
          <w:sz w:val="28"/>
          <w:szCs w:val="28"/>
          <w:lang w:eastAsia="uk-UA"/>
        </w:rPr>
      </w:pPr>
    </w:p>
    <w:p w14:paraId="5AAD12C3" w14:textId="5B66A24F" w:rsidR="007029CD" w:rsidRDefault="007029CD" w:rsidP="007029CD">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У</w:t>
      </w:r>
      <w:r w:rsidRPr="00B86465">
        <w:rPr>
          <w:rFonts w:ascii="Times New Roman" w:hAnsi="Times New Roman" w:cs="Times New Roman"/>
          <w:bCs/>
          <w:color w:val="000000"/>
          <w:sz w:val="28"/>
          <w:szCs w:val="28"/>
        </w:rPr>
        <w:t xml:space="preserve"> контрольній групі</w:t>
      </w:r>
      <w:r w:rsidR="00F27999">
        <w:rPr>
          <w:rFonts w:ascii="Times New Roman" w:hAnsi="Times New Roman" w:cs="Times New Roman"/>
          <w:bCs/>
          <w:color w:val="000000"/>
          <w:sz w:val="28"/>
          <w:szCs w:val="28"/>
        </w:rPr>
        <w:t xml:space="preserve"> </w:t>
      </w:r>
      <w:r>
        <w:rPr>
          <w:rFonts w:ascii="Times New Roman" w:hAnsi="Times New Roman" w:cs="Times New Roman"/>
          <w:bCs/>
          <w:color w:val="000000"/>
          <w:sz w:val="28"/>
          <w:szCs w:val="28"/>
        </w:rPr>
        <w:t xml:space="preserve">втрата </w:t>
      </w:r>
      <w:r w:rsidRPr="00B86465">
        <w:rPr>
          <w:rFonts w:ascii="Times New Roman" w:hAnsi="Times New Roman" w:cs="Times New Roman"/>
          <w:bCs/>
          <w:color w:val="000000"/>
          <w:sz w:val="28"/>
          <w:szCs w:val="28"/>
        </w:rPr>
        <w:t xml:space="preserve">жирової маси </w:t>
      </w:r>
      <w:r w:rsidR="00F27999">
        <w:rPr>
          <w:rFonts w:ascii="Times New Roman" w:hAnsi="Times New Roman" w:cs="Times New Roman"/>
          <w:bCs/>
          <w:color w:val="000000"/>
          <w:sz w:val="28"/>
          <w:szCs w:val="28"/>
        </w:rPr>
        <w:t xml:space="preserve">склала </w:t>
      </w:r>
      <w:r w:rsidRPr="00B86465">
        <w:rPr>
          <w:rFonts w:ascii="Times New Roman" w:hAnsi="Times New Roman" w:cs="Times New Roman"/>
          <w:bCs/>
          <w:color w:val="000000"/>
          <w:sz w:val="28"/>
          <w:szCs w:val="28"/>
        </w:rPr>
        <w:t xml:space="preserve">близько </w:t>
      </w:r>
      <w:r>
        <w:rPr>
          <w:rFonts w:ascii="Times New Roman" w:hAnsi="Times New Roman" w:cs="Times New Roman"/>
          <w:bCs/>
          <w:color w:val="000000"/>
          <w:sz w:val="28"/>
          <w:szCs w:val="28"/>
        </w:rPr>
        <w:t xml:space="preserve">1,8 ± 0,58 </w:t>
      </w:r>
      <w:r w:rsidRPr="00B86465">
        <w:rPr>
          <w:rFonts w:ascii="Times New Roman" w:hAnsi="Times New Roman" w:cs="Times New Roman"/>
          <w:bCs/>
          <w:color w:val="000000"/>
          <w:sz w:val="28"/>
          <w:szCs w:val="28"/>
        </w:rPr>
        <w:t xml:space="preserve">%. </w:t>
      </w:r>
      <w:r w:rsidR="00FE15C1">
        <w:rPr>
          <w:rFonts w:ascii="Times New Roman" w:hAnsi="Times New Roman" w:cs="Times New Roman"/>
          <w:bCs/>
          <w:color w:val="000000"/>
          <w:sz w:val="28"/>
          <w:szCs w:val="28"/>
        </w:rPr>
        <w:t>Отже,</w:t>
      </w:r>
      <w:r>
        <w:rPr>
          <w:rFonts w:ascii="Times New Roman" w:hAnsi="Times New Roman" w:cs="Times New Roman"/>
          <w:bCs/>
          <w:color w:val="000000"/>
          <w:sz w:val="28"/>
          <w:szCs w:val="28"/>
        </w:rPr>
        <w:t xml:space="preserve"> схуднення </w:t>
      </w:r>
      <w:r w:rsidR="00503550">
        <w:rPr>
          <w:rFonts w:ascii="Times New Roman" w:hAnsi="Times New Roman" w:cs="Times New Roman"/>
          <w:bCs/>
          <w:color w:val="000000"/>
          <w:sz w:val="28"/>
          <w:szCs w:val="28"/>
        </w:rPr>
        <w:t xml:space="preserve">здійснювалось </w:t>
      </w:r>
      <w:r>
        <w:rPr>
          <w:rFonts w:ascii="Times New Roman" w:hAnsi="Times New Roman" w:cs="Times New Roman"/>
          <w:bCs/>
          <w:color w:val="000000"/>
          <w:sz w:val="28"/>
          <w:szCs w:val="28"/>
        </w:rPr>
        <w:t xml:space="preserve">переважно за рахунок втрати жирової маси, що </w:t>
      </w:r>
      <w:r w:rsidR="00503550">
        <w:rPr>
          <w:rFonts w:ascii="Times New Roman" w:hAnsi="Times New Roman" w:cs="Times New Roman"/>
          <w:bCs/>
          <w:color w:val="000000"/>
          <w:sz w:val="28"/>
          <w:szCs w:val="28"/>
        </w:rPr>
        <w:t xml:space="preserve">можна </w:t>
      </w:r>
      <w:r>
        <w:rPr>
          <w:rFonts w:ascii="Times New Roman" w:hAnsi="Times New Roman" w:cs="Times New Roman"/>
          <w:bCs/>
          <w:color w:val="000000"/>
          <w:sz w:val="28"/>
          <w:szCs w:val="28"/>
        </w:rPr>
        <w:t>поясн</w:t>
      </w:r>
      <w:r w:rsidR="00503550">
        <w:rPr>
          <w:rFonts w:ascii="Times New Roman" w:hAnsi="Times New Roman" w:cs="Times New Roman"/>
          <w:bCs/>
          <w:color w:val="000000"/>
          <w:sz w:val="28"/>
          <w:szCs w:val="28"/>
        </w:rPr>
        <w:t>ити збалансованим</w:t>
      </w:r>
      <w:r>
        <w:rPr>
          <w:rFonts w:ascii="Times New Roman" w:hAnsi="Times New Roman" w:cs="Times New Roman"/>
          <w:bCs/>
          <w:color w:val="000000"/>
          <w:sz w:val="28"/>
          <w:szCs w:val="28"/>
        </w:rPr>
        <w:t xml:space="preserve"> харчуванням та </w:t>
      </w:r>
      <w:r w:rsidR="00DB77F0">
        <w:rPr>
          <w:rFonts w:ascii="Times New Roman" w:hAnsi="Times New Roman" w:cs="Times New Roman"/>
          <w:bCs/>
          <w:color w:val="000000"/>
          <w:sz w:val="28"/>
          <w:szCs w:val="28"/>
        </w:rPr>
        <w:t xml:space="preserve">регулярною </w:t>
      </w:r>
      <w:r>
        <w:rPr>
          <w:rFonts w:ascii="Times New Roman" w:hAnsi="Times New Roman" w:cs="Times New Roman"/>
          <w:bCs/>
          <w:color w:val="000000"/>
          <w:sz w:val="28"/>
          <w:szCs w:val="28"/>
        </w:rPr>
        <w:t>фізично</w:t>
      </w:r>
      <w:r w:rsidR="00DB77F0">
        <w:rPr>
          <w:rFonts w:ascii="Times New Roman" w:hAnsi="Times New Roman" w:cs="Times New Roman"/>
          <w:bCs/>
          <w:color w:val="000000"/>
          <w:sz w:val="28"/>
          <w:szCs w:val="28"/>
        </w:rPr>
        <w:t xml:space="preserve">ю </w:t>
      </w:r>
      <w:r>
        <w:rPr>
          <w:rFonts w:ascii="Times New Roman" w:hAnsi="Times New Roman" w:cs="Times New Roman"/>
          <w:bCs/>
          <w:color w:val="000000"/>
          <w:sz w:val="28"/>
          <w:szCs w:val="28"/>
        </w:rPr>
        <w:t>активн</w:t>
      </w:r>
      <w:r w:rsidR="00DB77F0">
        <w:rPr>
          <w:rFonts w:ascii="Times New Roman" w:hAnsi="Times New Roman" w:cs="Times New Roman"/>
          <w:bCs/>
          <w:color w:val="000000"/>
          <w:sz w:val="28"/>
          <w:szCs w:val="28"/>
        </w:rPr>
        <w:t>і</w:t>
      </w:r>
      <w:r>
        <w:rPr>
          <w:rFonts w:ascii="Times New Roman" w:hAnsi="Times New Roman" w:cs="Times New Roman"/>
          <w:bCs/>
          <w:color w:val="000000"/>
          <w:sz w:val="28"/>
          <w:szCs w:val="28"/>
        </w:rPr>
        <w:t>ст</w:t>
      </w:r>
      <w:r w:rsidR="00DB77F0">
        <w:rPr>
          <w:rFonts w:ascii="Times New Roman" w:hAnsi="Times New Roman" w:cs="Times New Roman"/>
          <w:bCs/>
          <w:color w:val="000000"/>
          <w:sz w:val="28"/>
          <w:szCs w:val="28"/>
        </w:rPr>
        <w:t>ю</w:t>
      </w:r>
      <w:r>
        <w:rPr>
          <w:rFonts w:ascii="Times New Roman" w:hAnsi="Times New Roman" w:cs="Times New Roman"/>
          <w:bCs/>
          <w:color w:val="000000"/>
          <w:sz w:val="28"/>
          <w:szCs w:val="28"/>
        </w:rPr>
        <w:t>.</w:t>
      </w:r>
    </w:p>
    <w:p w14:paraId="3CB5B388" w14:textId="68BD49C5" w:rsidR="007029CD" w:rsidRDefault="00E4416B" w:rsidP="007029CD">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lastRenderedPageBreak/>
        <w:t>Біо</w:t>
      </w:r>
      <w:r w:rsidR="00803116">
        <w:rPr>
          <w:rFonts w:ascii="Times New Roman" w:hAnsi="Times New Roman" w:cs="Times New Roman"/>
          <w:bCs/>
          <w:color w:val="000000"/>
          <w:sz w:val="28"/>
          <w:szCs w:val="28"/>
        </w:rPr>
        <w:t>мпендансний аналіз показав, що</w:t>
      </w:r>
      <w:r w:rsidR="00F22344">
        <w:rPr>
          <w:rFonts w:ascii="Times New Roman" w:hAnsi="Times New Roman" w:cs="Times New Roman"/>
          <w:bCs/>
          <w:color w:val="000000"/>
          <w:sz w:val="28"/>
          <w:szCs w:val="28"/>
        </w:rPr>
        <w:t xml:space="preserve"> жирова маса </w:t>
      </w:r>
      <w:r w:rsidR="004164A5">
        <w:rPr>
          <w:rFonts w:ascii="Times New Roman" w:hAnsi="Times New Roman" w:cs="Times New Roman"/>
          <w:bCs/>
          <w:color w:val="000000"/>
          <w:sz w:val="28"/>
          <w:szCs w:val="28"/>
        </w:rPr>
        <w:t>учасників основної</w:t>
      </w:r>
      <w:r w:rsidR="004164A5" w:rsidRPr="00B86465">
        <w:rPr>
          <w:rFonts w:ascii="Times New Roman" w:hAnsi="Times New Roman" w:cs="Times New Roman"/>
          <w:bCs/>
          <w:color w:val="000000"/>
          <w:sz w:val="28"/>
          <w:szCs w:val="28"/>
        </w:rPr>
        <w:t xml:space="preserve"> груп</w:t>
      </w:r>
      <w:r w:rsidR="004164A5">
        <w:rPr>
          <w:rFonts w:ascii="Times New Roman" w:hAnsi="Times New Roman" w:cs="Times New Roman"/>
          <w:bCs/>
          <w:color w:val="000000"/>
          <w:sz w:val="28"/>
          <w:szCs w:val="28"/>
        </w:rPr>
        <w:t>и,</w:t>
      </w:r>
      <w:r w:rsidR="004164A5" w:rsidRPr="004164A5">
        <w:rPr>
          <w:rFonts w:ascii="Times New Roman" w:hAnsi="Times New Roman" w:cs="Times New Roman"/>
          <w:bCs/>
          <w:color w:val="000000"/>
          <w:sz w:val="28"/>
          <w:szCs w:val="28"/>
        </w:rPr>
        <w:t xml:space="preserve"> </w:t>
      </w:r>
      <w:r w:rsidR="004164A5" w:rsidRPr="00B86465">
        <w:rPr>
          <w:rFonts w:ascii="Times New Roman" w:hAnsi="Times New Roman" w:cs="Times New Roman"/>
          <w:bCs/>
          <w:color w:val="000000"/>
          <w:sz w:val="28"/>
          <w:szCs w:val="28"/>
        </w:rPr>
        <w:t>як</w:t>
      </w:r>
      <w:r w:rsidR="004164A5">
        <w:rPr>
          <w:rFonts w:ascii="Times New Roman" w:hAnsi="Times New Roman" w:cs="Times New Roman"/>
          <w:bCs/>
          <w:color w:val="000000"/>
          <w:sz w:val="28"/>
          <w:szCs w:val="28"/>
        </w:rPr>
        <w:t>і</w:t>
      </w:r>
      <w:r w:rsidR="004164A5" w:rsidRPr="00B86465">
        <w:rPr>
          <w:rFonts w:ascii="Times New Roman" w:hAnsi="Times New Roman" w:cs="Times New Roman"/>
          <w:bCs/>
          <w:color w:val="000000"/>
          <w:sz w:val="28"/>
          <w:szCs w:val="28"/>
        </w:rPr>
        <w:t xml:space="preserve"> приймал</w:t>
      </w:r>
      <w:r w:rsidR="004164A5">
        <w:rPr>
          <w:rFonts w:ascii="Times New Roman" w:hAnsi="Times New Roman" w:cs="Times New Roman"/>
          <w:bCs/>
          <w:color w:val="000000"/>
          <w:sz w:val="28"/>
          <w:szCs w:val="28"/>
        </w:rPr>
        <w:t xml:space="preserve">и </w:t>
      </w:r>
      <w:r w:rsidR="004164A5" w:rsidRPr="00B86465">
        <w:rPr>
          <w:rFonts w:ascii="Times New Roman" w:hAnsi="Times New Roman" w:cs="Times New Roman"/>
          <w:bCs/>
          <w:color w:val="000000"/>
          <w:sz w:val="28"/>
          <w:szCs w:val="28"/>
        </w:rPr>
        <w:t>ресвератрол</w:t>
      </w:r>
      <w:r w:rsidR="00F22344">
        <w:rPr>
          <w:rFonts w:ascii="Times New Roman" w:hAnsi="Times New Roman" w:cs="Times New Roman"/>
          <w:bCs/>
          <w:color w:val="000000"/>
          <w:sz w:val="28"/>
          <w:szCs w:val="28"/>
        </w:rPr>
        <w:t xml:space="preserve"> </w:t>
      </w:r>
      <w:r w:rsidR="00841F38">
        <w:rPr>
          <w:rFonts w:ascii="Times New Roman" w:hAnsi="Times New Roman" w:cs="Times New Roman"/>
          <w:bCs/>
          <w:color w:val="000000"/>
          <w:sz w:val="28"/>
          <w:szCs w:val="28"/>
        </w:rPr>
        <w:t xml:space="preserve">знизилась </w:t>
      </w:r>
      <w:r w:rsidR="00F22344">
        <w:rPr>
          <w:rFonts w:ascii="Times New Roman" w:hAnsi="Times New Roman" w:cs="Times New Roman"/>
          <w:bCs/>
          <w:color w:val="000000"/>
          <w:sz w:val="28"/>
          <w:szCs w:val="28"/>
        </w:rPr>
        <w:t>на 2,49 ± 0,67</w:t>
      </w:r>
      <w:r w:rsidR="00F22344" w:rsidRPr="00B86465">
        <w:rPr>
          <w:rFonts w:ascii="Times New Roman" w:hAnsi="Times New Roman" w:cs="Times New Roman"/>
          <w:bCs/>
          <w:color w:val="000000"/>
          <w:sz w:val="28"/>
          <w:szCs w:val="28"/>
        </w:rPr>
        <w:t>%</w:t>
      </w:r>
      <w:r w:rsidR="00F22344">
        <w:rPr>
          <w:rFonts w:ascii="Times New Roman" w:hAnsi="Times New Roman" w:cs="Times New Roman"/>
          <w:bCs/>
          <w:color w:val="000000"/>
          <w:sz w:val="28"/>
          <w:szCs w:val="28"/>
        </w:rPr>
        <w:t xml:space="preserve"> (див. рис. 3.2.8)</w:t>
      </w:r>
      <w:r w:rsidR="00AD43FE">
        <w:rPr>
          <w:rFonts w:ascii="Times New Roman" w:hAnsi="Times New Roman" w:cs="Times New Roman"/>
          <w:bCs/>
          <w:color w:val="000000"/>
          <w:sz w:val="28"/>
          <w:szCs w:val="28"/>
        </w:rPr>
        <w:t xml:space="preserve"> в середньому.</w:t>
      </w:r>
    </w:p>
    <w:p w14:paraId="1F25B8A5" w14:textId="1FB9511B" w:rsidR="00AF3E5C" w:rsidRDefault="000B67C2" w:rsidP="004C21B7">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Збереження м</w:t>
      </w:r>
      <w:r w:rsidRPr="00B86465">
        <w:rPr>
          <w:rFonts w:ascii="Times New Roman" w:hAnsi="Times New Roman" w:cs="Times New Roman"/>
          <w:bCs/>
          <w:color w:val="000000"/>
          <w:sz w:val="28"/>
          <w:szCs w:val="28"/>
        </w:rPr>
        <w:t>’</w:t>
      </w:r>
      <w:r>
        <w:rPr>
          <w:rFonts w:ascii="Times New Roman" w:hAnsi="Times New Roman" w:cs="Times New Roman"/>
          <w:bCs/>
          <w:color w:val="000000"/>
          <w:sz w:val="28"/>
          <w:szCs w:val="28"/>
        </w:rPr>
        <w:t xml:space="preserve">язової маси та </w:t>
      </w:r>
      <w:r w:rsidR="00A66A97">
        <w:rPr>
          <w:rFonts w:ascii="Times New Roman" w:hAnsi="Times New Roman" w:cs="Times New Roman"/>
          <w:bCs/>
          <w:color w:val="000000"/>
          <w:sz w:val="28"/>
          <w:szCs w:val="28"/>
        </w:rPr>
        <w:t>більшу</w:t>
      </w:r>
      <w:r w:rsidR="008C1AE3">
        <w:rPr>
          <w:rFonts w:ascii="Times New Roman" w:hAnsi="Times New Roman" w:cs="Times New Roman"/>
          <w:bCs/>
          <w:color w:val="000000"/>
          <w:sz w:val="28"/>
          <w:szCs w:val="28"/>
        </w:rPr>
        <w:t xml:space="preserve"> втрат</w:t>
      </w:r>
      <w:r w:rsidR="00A66A97">
        <w:rPr>
          <w:rFonts w:ascii="Times New Roman" w:hAnsi="Times New Roman" w:cs="Times New Roman"/>
          <w:bCs/>
          <w:color w:val="000000"/>
          <w:sz w:val="28"/>
          <w:szCs w:val="28"/>
        </w:rPr>
        <w:t>у</w:t>
      </w:r>
      <w:r w:rsidR="008C1AE3">
        <w:rPr>
          <w:rFonts w:ascii="Times New Roman" w:hAnsi="Times New Roman" w:cs="Times New Roman"/>
          <w:bCs/>
          <w:color w:val="000000"/>
          <w:sz w:val="28"/>
          <w:szCs w:val="28"/>
        </w:rPr>
        <w:t xml:space="preserve"> жирової маси </w:t>
      </w:r>
      <w:r w:rsidR="00E87BF2">
        <w:rPr>
          <w:rFonts w:ascii="Times New Roman" w:hAnsi="Times New Roman" w:cs="Times New Roman"/>
          <w:bCs/>
          <w:color w:val="000000"/>
          <w:sz w:val="28"/>
          <w:szCs w:val="28"/>
        </w:rPr>
        <w:t xml:space="preserve">в основній </w:t>
      </w:r>
      <w:r w:rsidR="008C1AE3">
        <w:rPr>
          <w:rFonts w:ascii="Times New Roman" w:hAnsi="Times New Roman" w:cs="Times New Roman"/>
          <w:bCs/>
          <w:color w:val="000000"/>
          <w:sz w:val="28"/>
          <w:szCs w:val="28"/>
        </w:rPr>
        <w:t xml:space="preserve">групі </w:t>
      </w:r>
      <w:r w:rsidR="005F260C" w:rsidRPr="00B86465">
        <w:rPr>
          <w:rFonts w:ascii="Times New Roman" w:hAnsi="Times New Roman" w:cs="Times New Roman"/>
          <w:bCs/>
          <w:color w:val="000000"/>
          <w:sz w:val="28"/>
          <w:szCs w:val="28"/>
        </w:rPr>
        <w:t xml:space="preserve">можна </w:t>
      </w:r>
      <w:r w:rsidR="00505732">
        <w:rPr>
          <w:rFonts w:ascii="Times New Roman" w:hAnsi="Times New Roman" w:cs="Times New Roman"/>
          <w:bCs/>
          <w:color w:val="000000"/>
          <w:sz w:val="28"/>
          <w:szCs w:val="28"/>
        </w:rPr>
        <w:t xml:space="preserve">пояснити </w:t>
      </w:r>
      <w:r w:rsidR="005F260C" w:rsidRPr="00B86465">
        <w:rPr>
          <w:rFonts w:ascii="Times New Roman" w:hAnsi="Times New Roman" w:cs="Times New Roman"/>
          <w:bCs/>
          <w:color w:val="000000"/>
          <w:sz w:val="28"/>
          <w:szCs w:val="28"/>
        </w:rPr>
        <w:t>додатковим впливом ресвератролу на метаболічні процеси</w:t>
      </w:r>
      <w:r w:rsidR="00C36EFE">
        <w:rPr>
          <w:rFonts w:ascii="Times New Roman" w:hAnsi="Times New Roman" w:cs="Times New Roman"/>
          <w:bCs/>
          <w:color w:val="000000"/>
          <w:sz w:val="28"/>
          <w:szCs w:val="28"/>
        </w:rPr>
        <w:t>.</w:t>
      </w:r>
      <w:r w:rsidR="00DC7258">
        <w:rPr>
          <w:rFonts w:ascii="Times New Roman" w:hAnsi="Times New Roman" w:cs="Times New Roman"/>
          <w:bCs/>
          <w:color w:val="000000"/>
          <w:sz w:val="28"/>
          <w:szCs w:val="28"/>
        </w:rPr>
        <w:t xml:space="preserve"> </w:t>
      </w:r>
      <w:r w:rsidR="00501BB4">
        <w:rPr>
          <w:rFonts w:ascii="Times New Roman" w:hAnsi="Times New Roman" w:cs="Times New Roman"/>
          <w:bCs/>
          <w:color w:val="000000"/>
          <w:sz w:val="28"/>
          <w:szCs w:val="28"/>
        </w:rPr>
        <w:t>Згідно досліджень р</w:t>
      </w:r>
      <w:r w:rsidR="00DC7258" w:rsidRPr="00DC7258">
        <w:rPr>
          <w:rFonts w:ascii="Times New Roman" w:hAnsi="Times New Roman" w:cs="Times New Roman"/>
          <w:bCs/>
          <w:color w:val="000000"/>
          <w:sz w:val="28"/>
          <w:szCs w:val="28"/>
        </w:rPr>
        <w:t xml:space="preserve">есвератрол </w:t>
      </w:r>
      <w:r w:rsidR="00B81ECB">
        <w:rPr>
          <w:rFonts w:ascii="Times New Roman" w:hAnsi="Times New Roman" w:cs="Times New Roman"/>
          <w:bCs/>
          <w:color w:val="000000"/>
          <w:sz w:val="28"/>
          <w:szCs w:val="28"/>
        </w:rPr>
        <w:t>п</w:t>
      </w:r>
      <w:r w:rsidR="004C21B7">
        <w:rPr>
          <w:rFonts w:ascii="Times New Roman" w:hAnsi="Times New Roman" w:cs="Times New Roman"/>
          <w:bCs/>
          <w:color w:val="000000"/>
          <w:sz w:val="28"/>
          <w:szCs w:val="28"/>
        </w:rPr>
        <w:t>ідвищує</w:t>
      </w:r>
      <w:r w:rsidR="00B81ECB">
        <w:rPr>
          <w:rFonts w:ascii="Times New Roman" w:hAnsi="Times New Roman" w:cs="Times New Roman"/>
          <w:bCs/>
          <w:color w:val="000000"/>
          <w:sz w:val="28"/>
          <w:szCs w:val="28"/>
        </w:rPr>
        <w:t xml:space="preserve"> чутливість до інсуліну, </w:t>
      </w:r>
      <w:r w:rsidR="00DC7258" w:rsidRPr="00DC7258">
        <w:rPr>
          <w:rFonts w:ascii="Times New Roman" w:hAnsi="Times New Roman" w:cs="Times New Roman"/>
          <w:bCs/>
          <w:color w:val="000000"/>
          <w:sz w:val="28"/>
          <w:szCs w:val="28"/>
        </w:rPr>
        <w:t>стимулює окис</w:t>
      </w:r>
      <w:r w:rsidR="00DC7258">
        <w:rPr>
          <w:rFonts w:ascii="Times New Roman" w:hAnsi="Times New Roman" w:cs="Times New Roman"/>
          <w:bCs/>
          <w:color w:val="000000"/>
          <w:sz w:val="28"/>
          <w:szCs w:val="28"/>
        </w:rPr>
        <w:t>н</w:t>
      </w:r>
      <w:r w:rsidR="00DC7258" w:rsidRPr="00DC7258">
        <w:rPr>
          <w:rFonts w:ascii="Times New Roman" w:hAnsi="Times New Roman" w:cs="Times New Roman"/>
          <w:bCs/>
          <w:color w:val="000000"/>
          <w:sz w:val="28"/>
          <w:szCs w:val="28"/>
        </w:rPr>
        <w:t>ення жирів та з</w:t>
      </w:r>
      <w:r w:rsidR="00581B14">
        <w:rPr>
          <w:rFonts w:ascii="Times New Roman" w:hAnsi="Times New Roman" w:cs="Times New Roman"/>
          <w:bCs/>
          <w:color w:val="000000"/>
          <w:sz w:val="28"/>
          <w:szCs w:val="28"/>
        </w:rPr>
        <w:t>меншує</w:t>
      </w:r>
      <w:r w:rsidR="00DC7258" w:rsidRPr="00DC7258">
        <w:rPr>
          <w:rFonts w:ascii="Times New Roman" w:hAnsi="Times New Roman" w:cs="Times New Roman"/>
          <w:bCs/>
          <w:color w:val="000000"/>
          <w:sz w:val="28"/>
          <w:szCs w:val="28"/>
        </w:rPr>
        <w:t xml:space="preserve"> синтез жирової тканини, що </w:t>
      </w:r>
      <w:r w:rsidR="00581B14">
        <w:rPr>
          <w:rFonts w:ascii="Times New Roman" w:hAnsi="Times New Roman" w:cs="Times New Roman"/>
          <w:bCs/>
          <w:color w:val="000000"/>
          <w:sz w:val="28"/>
          <w:szCs w:val="28"/>
        </w:rPr>
        <w:t xml:space="preserve">ймовірно </w:t>
      </w:r>
      <w:r w:rsidR="00DC7258" w:rsidRPr="00DC7258">
        <w:rPr>
          <w:rFonts w:ascii="Times New Roman" w:hAnsi="Times New Roman" w:cs="Times New Roman"/>
          <w:bCs/>
          <w:color w:val="000000"/>
          <w:sz w:val="28"/>
          <w:szCs w:val="28"/>
        </w:rPr>
        <w:t>сприя</w:t>
      </w:r>
      <w:r w:rsidR="00581B14">
        <w:rPr>
          <w:rFonts w:ascii="Times New Roman" w:hAnsi="Times New Roman" w:cs="Times New Roman"/>
          <w:bCs/>
          <w:color w:val="000000"/>
          <w:sz w:val="28"/>
          <w:szCs w:val="28"/>
        </w:rPr>
        <w:t>є</w:t>
      </w:r>
      <w:r w:rsidR="00DC7258" w:rsidRPr="00DC7258">
        <w:rPr>
          <w:rFonts w:ascii="Times New Roman" w:hAnsi="Times New Roman" w:cs="Times New Roman"/>
          <w:bCs/>
          <w:color w:val="000000"/>
          <w:sz w:val="28"/>
          <w:szCs w:val="28"/>
        </w:rPr>
        <w:t xml:space="preserve"> контролю ваги і </w:t>
      </w:r>
      <w:r w:rsidR="00581B14">
        <w:rPr>
          <w:rFonts w:ascii="Times New Roman" w:hAnsi="Times New Roman" w:cs="Times New Roman"/>
          <w:bCs/>
          <w:color w:val="000000"/>
          <w:sz w:val="28"/>
          <w:szCs w:val="28"/>
        </w:rPr>
        <w:t>позитивно</w:t>
      </w:r>
      <w:r w:rsidR="00EA21AA">
        <w:rPr>
          <w:rFonts w:ascii="Times New Roman" w:hAnsi="Times New Roman" w:cs="Times New Roman"/>
          <w:bCs/>
          <w:color w:val="000000"/>
          <w:sz w:val="28"/>
          <w:szCs w:val="28"/>
        </w:rPr>
        <w:t xml:space="preserve"> впливає на</w:t>
      </w:r>
      <w:r w:rsidR="00DC7258" w:rsidRPr="00DC7258">
        <w:rPr>
          <w:rFonts w:ascii="Times New Roman" w:hAnsi="Times New Roman" w:cs="Times New Roman"/>
          <w:bCs/>
          <w:color w:val="000000"/>
          <w:sz w:val="28"/>
          <w:szCs w:val="28"/>
        </w:rPr>
        <w:t xml:space="preserve"> склад тіла, особливо </w:t>
      </w:r>
      <w:r w:rsidR="00EA21AA">
        <w:rPr>
          <w:rFonts w:ascii="Times New Roman" w:hAnsi="Times New Roman" w:cs="Times New Roman"/>
          <w:bCs/>
          <w:color w:val="000000"/>
          <w:sz w:val="28"/>
          <w:szCs w:val="28"/>
        </w:rPr>
        <w:t>в комплексі</w:t>
      </w:r>
      <w:r w:rsidR="00DC7258" w:rsidRPr="00DC7258">
        <w:rPr>
          <w:rFonts w:ascii="Times New Roman" w:hAnsi="Times New Roman" w:cs="Times New Roman"/>
          <w:bCs/>
          <w:color w:val="000000"/>
          <w:sz w:val="28"/>
          <w:szCs w:val="28"/>
        </w:rPr>
        <w:t xml:space="preserve"> з</w:t>
      </w:r>
      <w:r w:rsidR="00EA21AA">
        <w:rPr>
          <w:rFonts w:ascii="Times New Roman" w:hAnsi="Times New Roman" w:cs="Times New Roman"/>
          <w:bCs/>
          <w:color w:val="000000"/>
          <w:sz w:val="28"/>
          <w:szCs w:val="28"/>
        </w:rPr>
        <w:t xml:space="preserve">і </w:t>
      </w:r>
      <w:r w:rsidR="00EA21AA" w:rsidRPr="00DC7258">
        <w:rPr>
          <w:rFonts w:ascii="Times New Roman" w:hAnsi="Times New Roman" w:cs="Times New Roman"/>
          <w:bCs/>
          <w:color w:val="000000"/>
          <w:sz w:val="28"/>
          <w:szCs w:val="28"/>
        </w:rPr>
        <w:t xml:space="preserve">збалансованим </w:t>
      </w:r>
      <w:r w:rsidR="00EA21AA">
        <w:rPr>
          <w:rFonts w:ascii="Times New Roman" w:hAnsi="Times New Roman" w:cs="Times New Roman"/>
          <w:bCs/>
          <w:color w:val="000000"/>
          <w:sz w:val="28"/>
          <w:szCs w:val="28"/>
        </w:rPr>
        <w:t xml:space="preserve">раціоном та регулярними </w:t>
      </w:r>
      <w:r w:rsidR="00DC7258" w:rsidRPr="00DC7258">
        <w:rPr>
          <w:rFonts w:ascii="Times New Roman" w:hAnsi="Times New Roman" w:cs="Times New Roman"/>
          <w:bCs/>
          <w:color w:val="000000"/>
          <w:sz w:val="28"/>
          <w:szCs w:val="28"/>
        </w:rPr>
        <w:t>фізичними навантаженнями</w:t>
      </w:r>
      <w:r w:rsidR="00EA21AA">
        <w:rPr>
          <w:rFonts w:ascii="Times New Roman" w:hAnsi="Times New Roman" w:cs="Times New Roman"/>
          <w:bCs/>
          <w:color w:val="000000"/>
          <w:sz w:val="28"/>
          <w:szCs w:val="28"/>
        </w:rPr>
        <w:t xml:space="preserve">. </w:t>
      </w:r>
      <w:r w:rsidR="00FA3208" w:rsidRPr="00D22126">
        <w:rPr>
          <w:rFonts w:ascii="Times New Roman" w:eastAsia="Calibri" w:hAnsi="Times New Roman" w:cs="Times New Roman"/>
          <w:sz w:val="28"/>
          <w:szCs w:val="28"/>
          <w:lang w:eastAsia="uk-UA"/>
        </w:rPr>
        <w:t>[</w:t>
      </w:r>
      <w:r w:rsidR="00FA3208">
        <w:rPr>
          <w:rFonts w:ascii="Times New Roman" w:eastAsia="Calibri" w:hAnsi="Times New Roman" w:cs="Times New Roman"/>
          <w:sz w:val="28"/>
          <w:szCs w:val="28"/>
          <w:lang w:eastAsia="uk-UA"/>
        </w:rPr>
        <w:t>4</w:t>
      </w:r>
      <w:r w:rsidR="00FA3208">
        <w:rPr>
          <w:rFonts w:ascii="Times New Roman" w:hAnsi="Times New Roman" w:cs="Times New Roman"/>
          <w:bCs/>
          <w:color w:val="000000" w:themeColor="text1"/>
          <w:sz w:val="28"/>
          <w:szCs w:val="28"/>
        </w:rPr>
        <w:t>5</w:t>
      </w:r>
      <w:r w:rsidR="00FA3208" w:rsidRPr="003F4B81">
        <w:rPr>
          <w:rFonts w:ascii="Times New Roman" w:hAnsi="Times New Roman" w:cs="Times New Roman"/>
          <w:bCs/>
          <w:color w:val="000000" w:themeColor="text1"/>
          <w:sz w:val="28"/>
          <w:szCs w:val="28"/>
        </w:rPr>
        <w:t>]</w:t>
      </w:r>
    </w:p>
    <w:p w14:paraId="02DA91EA" w14:textId="2D9BAA88" w:rsidR="00904A29" w:rsidRDefault="00904A29" w:rsidP="0014378F">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Дотримання питного режиму</w:t>
      </w:r>
      <w:r w:rsidR="00B847AB">
        <w:rPr>
          <w:rFonts w:ascii="Times New Roman" w:hAnsi="Times New Roman" w:cs="Times New Roman"/>
          <w:bCs/>
          <w:color w:val="000000"/>
          <w:sz w:val="28"/>
          <w:szCs w:val="28"/>
        </w:rPr>
        <w:t xml:space="preserve"> та </w:t>
      </w:r>
      <w:r w:rsidR="00D52823">
        <w:rPr>
          <w:rFonts w:ascii="Times New Roman" w:hAnsi="Times New Roman" w:cs="Times New Roman"/>
          <w:bCs/>
          <w:color w:val="000000"/>
          <w:sz w:val="28"/>
          <w:szCs w:val="28"/>
        </w:rPr>
        <w:t>забезпечення</w:t>
      </w:r>
      <w:r w:rsidR="00B847AB">
        <w:rPr>
          <w:rFonts w:ascii="Times New Roman" w:hAnsi="Times New Roman" w:cs="Times New Roman"/>
          <w:bCs/>
          <w:color w:val="000000"/>
          <w:sz w:val="28"/>
          <w:szCs w:val="28"/>
        </w:rPr>
        <w:t xml:space="preserve"> сприятливих умов для ньо</w:t>
      </w:r>
      <w:r w:rsidR="00282857">
        <w:rPr>
          <w:rFonts w:ascii="Times New Roman" w:hAnsi="Times New Roman" w:cs="Times New Roman"/>
          <w:bCs/>
          <w:color w:val="000000"/>
          <w:sz w:val="28"/>
          <w:szCs w:val="28"/>
        </w:rPr>
        <w:t>го</w:t>
      </w:r>
      <w:r w:rsidR="00B847AB">
        <w:rPr>
          <w:rFonts w:ascii="Times New Roman" w:hAnsi="Times New Roman" w:cs="Times New Roman"/>
          <w:bCs/>
          <w:color w:val="000000"/>
          <w:sz w:val="28"/>
          <w:szCs w:val="28"/>
        </w:rPr>
        <w:t xml:space="preserve">, а саме: встановлення станцій води у місцях, де </w:t>
      </w:r>
      <w:r w:rsidR="00282857">
        <w:rPr>
          <w:rFonts w:ascii="Times New Roman" w:hAnsi="Times New Roman" w:cs="Times New Roman"/>
          <w:bCs/>
          <w:color w:val="000000"/>
          <w:sz w:val="28"/>
          <w:szCs w:val="28"/>
        </w:rPr>
        <w:t>чоловіки</w:t>
      </w:r>
      <w:r w:rsidR="00B847AB">
        <w:rPr>
          <w:rFonts w:ascii="Times New Roman" w:hAnsi="Times New Roman" w:cs="Times New Roman"/>
          <w:bCs/>
          <w:color w:val="000000"/>
          <w:sz w:val="28"/>
          <w:szCs w:val="28"/>
        </w:rPr>
        <w:t xml:space="preserve"> найчастіше проводили час (за робочим місцем, в авто, біля ліжка</w:t>
      </w:r>
      <w:r w:rsidR="008A531C">
        <w:rPr>
          <w:rFonts w:ascii="Times New Roman" w:hAnsi="Times New Roman" w:cs="Times New Roman"/>
          <w:bCs/>
          <w:color w:val="000000"/>
          <w:sz w:val="28"/>
          <w:szCs w:val="28"/>
        </w:rPr>
        <w:t xml:space="preserve">), звичка брати із собою пляшку води </w:t>
      </w:r>
      <w:r w:rsidR="00C15401">
        <w:rPr>
          <w:rFonts w:ascii="Times New Roman" w:hAnsi="Times New Roman" w:cs="Times New Roman"/>
          <w:bCs/>
          <w:color w:val="000000"/>
          <w:sz w:val="28"/>
          <w:szCs w:val="28"/>
        </w:rPr>
        <w:t xml:space="preserve">та вживати її </w:t>
      </w:r>
      <w:r w:rsidR="00282857">
        <w:rPr>
          <w:rFonts w:ascii="Times New Roman" w:hAnsi="Times New Roman" w:cs="Times New Roman"/>
          <w:bCs/>
          <w:color w:val="000000"/>
          <w:sz w:val="28"/>
          <w:szCs w:val="28"/>
        </w:rPr>
        <w:t>по спразі</w:t>
      </w:r>
      <w:r w:rsidR="00C15401">
        <w:rPr>
          <w:rFonts w:ascii="Times New Roman" w:hAnsi="Times New Roman" w:cs="Times New Roman"/>
          <w:bCs/>
          <w:color w:val="000000"/>
          <w:sz w:val="28"/>
          <w:szCs w:val="28"/>
        </w:rPr>
        <w:t xml:space="preserve"> протягом дня, </w:t>
      </w:r>
      <w:r w:rsidR="00282857">
        <w:rPr>
          <w:rFonts w:ascii="Times New Roman" w:hAnsi="Times New Roman" w:cs="Times New Roman"/>
          <w:bCs/>
          <w:color w:val="000000"/>
          <w:sz w:val="28"/>
          <w:szCs w:val="28"/>
        </w:rPr>
        <w:t xml:space="preserve">продемонстрували </w:t>
      </w:r>
      <w:r w:rsidR="00546C9D">
        <w:rPr>
          <w:rFonts w:ascii="Times New Roman" w:hAnsi="Times New Roman" w:cs="Times New Roman"/>
          <w:bCs/>
          <w:color w:val="000000"/>
          <w:sz w:val="28"/>
          <w:szCs w:val="28"/>
        </w:rPr>
        <w:t xml:space="preserve">позитивну динаміку щодо </w:t>
      </w:r>
      <w:r w:rsidR="00DD2E23">
        <w:rPr>
          <w:rFonts w:ascii="Times New Roman" w:hAnsi="Times New Roman" w:cs="Times New Roman"/>
          <w:bCs/>
          <w:color w:val="000000"/>
          <w:sz w:val="28"/>
          <w:szCs w:val="28"/>
        </w:rPr>
        <w:t>покращення</w:t>
      </w:r>
      <w:r w:rsidR="00546C9D">
        <w:rPr>
          <w:rFonts w:ascii="Times New Roman" w:hAnsi="Times New Roman" w:cs="Times New Roman"/>
          <w:bCs/>
          <w:color w:val="000000"/>
          <w:sz w:val="28"/>
          <w:szCs w:val="28"/>
        </w:rPr>
        <w:t xml:space="preserve"> рівня гідратації організму на </w:t>
      </w:r>
      <w:r w:rsidR="00C745D0">
        <w:rPr>
          <w:rFonts w:ascii="Times New Roman" w:hAnsi="Times New Roman" w:cs="Times New Roman"/>
          <w:bCs/>
          <w:color w:val="000000"/>
          <w:sz w:val="28"/>
          <w:szCs w:val="28"/>
        </w:rPr>
        <w:t>2,</w:t>
      </w:r>
      <w:r w:rsidR="00992FFA">
        <w:rPr>
          <w:rFonts w:ascii="Times New Roman" w:hAnsi="Times New Roman" w:cs="Times New Roman"/>
          <w:bCs/>
          <w:color w:val="000000"/>
          <w:sz w:val="28"/>
          <w:szCs w:val="28"/>
        </w:rPr>
        <w:t>5</w:t>
      </w:r>
      <w:r w:rsidR="00563EC1">
        <w:rPr>
          <w:rFonts w:ascii="Times New Roman" w:hAnsi="Times New Roman" w:cs="Times New Roman"/>
          <w:bCs/>
          <w:color w:val="000000"/>
          <w:sz w:val="28"/>
          <w:szCs w:val="28"/>
        </w:rPr>
        <w:t xml:space="preserve"> </w:t>
      </w:r>
      <w:r w:rsidR="004416E4">
        <w:rPr>
          <w:rFonts w:ascii="Times New Roman" w:hAnsi="Times New Roman" w:cs="Times New Roman"/>
          <w:bCs/>
          <w:color w:val="000000"/>
          <w:sz w:val="28"/>
          <w:szCs w:val="28"/>
        </w:rPr>
        <w:t>±</w:t>
      </w:r>
      <w:r w:rsidR="00563EC1">
        <w:rPr>
          <w:rFonts w:ascii="Times New Roman" w:hAnsi="Times New Roman" w:cs="Times New Roman"/>
          <w:bCs/>
          <w:color w:val="000000"/>
          <w:sz w:val="28"/>
          <w:szCs w:val="28"/>
        </w:rPr>
        <w:t xml:space="preserve"> </w:t>
      </w:r>
      <w:r w:rsidR="004416E4">
        <w:rPr>
          <w:rFonts w:ascii="Times New Roman" w:hAnsi="Times New Roman" w:cs="Times New Roman"/>
          <w:bCs/>
          <w:color w:val="000000"/>
          <w:sz w:val="28"/>
          <w:szCs w:val="28"/>
        </w:rPr>
        <w:t>2,</w:t>
      </w:r>
      <w:r w:rsidR="00A57853">
        <w:rPr>
          <w:rFonts w:ascii="Times New Roman" w:hAnsi="Times New Roman" w:cs="Times New Roman"/>
          <w:bCs/>
          <w:color w:val="000000"/>
          <w:sz w:val="28"/>
          <w:szCs w:val="28"/>
        </w:rPr>
        <w:t>1</w:t>
      </w:r>
      <w:r w:rsidR="00C15401">
        <w:rPr>
          <w:rFonts w:ascii="Times New Roman" w:hAnsi="Times New Roman" w:cs="Times New Roman"/>
          <w:bCs/>
          <w:color w:val="000000"/>
          <w:sz w:val="28"/>
          <w:szCs w:val="28"/>
        </w:rPr>
        <w:t>%. Таким чином</w:t>
      </w:r>
      <w:r w:rsidR="00211DD0">
        <w:rPr>
          <w:rFonts w:ascii="Times New Roman" w:hAnsi="Times New Roman" w:cs="Times New Roman"/>
          <w:bCs/>
          <w:color w:val="000000"/>
          <w:sz w:val="28"/>
          <w:szCs w:val="28"/>
        </w:rPr>
        <w:t>, рівень гідратації учасників</w:t>
      </w:r>
      <w:r w:rsidR="00DD2E23">
        <w:rPr>
          <w:rFonts w:ascii="Times New Roman" w:hAnsi="Times New Roman" w:cs="Times New Roman"/>
          <w:bCs/>
          <w:color w:val="000000"/>
          <w:sz w:val="28"/>
          <w:szCs w:val="28"/>
        </w:rPr>
        <w:t xml:space="preserve"> обох груп</w:t>
      </w:r>
      <w:r w:rsidR="00211DD0">
        <w:rPr>
          <w:rFonts w:ascii="Times New Roman" w:hAnsi="Times New Roman" w:cs="Times New Roman"/>
          <w:bCs/>
          <w:color w:val="000000"/>
          <w:sz w:val="28"/>
          <w:szCs w:val="28"/>
        </w:rPr>
        <w:t xml:space="preserve"> </w:t>
      </w:r>
      <w:r w:rsidR="00EB7B77">
        <w:rPr>
          <w:rFonts w:ascii="Times New Roman" w:hAnsi="Times New Roman" w:cs="Times New Roman"/>
          <w:bCs/>
          <w:color w:val="000000"/>
          <w:sz w:val="28"/>
          <w:szCs w:val="28"/>
        </w:rPr>
        <w:t xml:space="preserve">в середньому </w:t>
      </w:r>
      <w:r w:rsidR="003B25CB">
        <w:rPr>
          <w:rFonts w:ascii="Times New Roman" w:hAnsi="Times New Roman" w:cs="Times New Roman"/>
          <w:bCs/>
          <w:color w:val="000000"/>
          <w:sz w:val="28"/>
          <w:szCs w:val="28"/>
        </w:rPr>
        <w:t xml:space="preserve">збільшився </w:t>
      </w:r>
      <w:r w:rsidR="003E568A">
        <w:rPr>
          <w:rFonts w:ascii="Times New Roman" w:hAnsi="Times New Roman" w:cs="Times New Roman"/>
          <w:bCs/>
          <w:color w:val="000000"/>
          <w:sz w:val="28"/>
          <w:szCs w:val="28"/>
        </w:rPr>
        <w:t>до 5</w:t>
      </w:r>
      <w:r w:rsidR="00E51AFB">
        <w:rPr>
          <w:rFonts w:ascii="Times New Roman" w:hAnsi="Times New Roman" w:cs="Times New Roman"/>
          <w:bCs/>
          <w:color w:val="000000"/>
          <w:sz w:val="28"/>
          <w:szCs w:val="28"/>
        </w:rPr>
        <w:t>5</w:t>
      </w:r>
      <w:r w:rsidR="000A33EC">
        <w:rPr>
          <w:rFonts w:ascii="Times New Roman" w:hAnsi="Times New Roman" w:cs="Times New Roman"/>
          <w:bCs/>
          <w:color w:val="000000"/>
          <w:sz w:val="28"/>
          <w:szCs w:val="28"/>
        </w:rPr>
        <w:t>,</w:t>
      </w:r>
      <w:r w:rsidR="00E51AFB">
        <w:rPr>
          <w:rFonts w:ascii="Times New Roman" w:hAnsi="Times New Roman" w:cs="Times New Roman"/>
          <w:bCs/>
          <w:color w:val="000000"/>
          <w:sz w:val="28"/>
          <w:szCs w:val="28"/>
        </w:rPr>
        <w:t>2</w:t>
      </w:r>
      <w:r w:rsidR="000A33EC">
        <w:rPr>
          <w:rFonts w:ascii="Times New Roman" w:hAnsi="Times New Roman" w:cs="Times New Roman"/>
          <w:bCs/>
          <w:color w:val="000000"/>
          <w:sz w:val="28"/>
          <w:szCs w:val="28"/>
        </w:rPr>
        <w:t xml:space="preserve"> </w:t>
      </w:r>
      <w:r w:rsidR="003E568A">
        <w:rPr>
          <w:rFonts w:ascii="Times New Roman" w:hAnsi="Times New Roman" w:cs="Times New Roman"/>
          <w:bCs/>
          <w:color w:val="000000"/>
          <w:sz w:val="28"/>
          <w:szCs w:val="28"/>
        </w:rPr>
        <w:t>%, що є оптимальним рівнем для чоловіків другого зрілого віку.</w:t>
      </w:r>
      <w:r w:rsidR="00982144">
        <w:rPr>
          <w:rFonts w:ascii="Times New Roman" w:hAnsi="Times New Roman" w:cs="Times New Roman"/>
          <w:bCs/>
          <w:color w:val="000000"/>
          <w:sz w:val="28"/>
          <w:szCs w:val="28"/>
        </w:rPr>
        <w:t xml:space="preserve"> </w:t>
      </w:r>
    </w:p>
    <w:p w14:paraId="06E4B463" w14:textId="77777777" w:rsidR="005D7D76" w:rsidRDefault="005D7D76" w:rsidP="0014378F">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p>
    <w:p w14:paraId="5066999D" w14:textId="77777777" w:rsidR="005D7D76" w:rsidRPr="000157B1" w:rsidRDefault="005D7D76" w:rsidP="005D7D76">
      <w:pPr>
        <w:pStyle w:val="a3"/>
        <w:tabs>
          <w:tab w:val="left" w:pos="504"/>
          <w:tab w:val="left" w:pos="1701"/>
          <w:tab w:val="left" w:pos="2410"/>
          <w:tab w:val="left" w:pos="2770"/>
        </w:tabs>
        <w:spacing w:after="0" w:line="360" w:lineRule="auto"/>
        <w:ind w:left="2770" w:right="283"/>
        <w:jc w:val="center"/>
        <w:rPr>
          <w:rFonts w:ascii="Times New Roman" w:hAnsi="Times New Roman" w:cs="Times New Roman"/>
          <w:iCs/>
          <w:sz w:val="28"/>
          <w:szCs w:val="28"/>
        </w:rPr>
      </w:pPr>
      <w:r w:rsidRPr="000157B1">
        <w:rPr>
          <w:rFonts w:ascii="Times New Roman" w:hAnsi="Times New Roman" w:cs="Times New Roman"/>
          <w:iCs/>
          <w:sz w:val="28"/>
          <w:szCs w:val="28"/>
        </w:rPr>
        <w:t>Таблиця</w:t>
      </w:r>
      <w:r>
        <w:rPr>
          <w:rFonts w:ascii="Times New Roman" w:hAnsi="Times New Roman" w:cs="Times New Roman"/>
          <w:iCs/>
          <w:sz w:val="28"/>
          <w:szCs w:val="28"/>
        </w:rPr>
        <w:t xml:space="preserve"> </w:t>
      </w:r>
      <w:r w:rsidRPr="000157B1">
        <w:rPr>
          <w:rFonts w:ascii="Times New Roman" w:hAnsi="Times New Roman" w:cs="Times New Roman"/>
          <w:iCs/>
          <w:sz w:val="28"/>
          <w:szCs w:val="28"/>
        </w:rPr>
        <w:t>3.2.3 –</w:t>
      </w:r>
      <w:r>
        <w:rPr>
          <w:rFonts w:ascii="Times New Roman" w:hAnsi="Times New Roman" w:cs="Times New Roman"/>
          <w:iCs/>
          <w:sz w:val="28"/>
          <w:szCs w:val="28"/>
        </w:rPr>
        <w:t xml:space="preserve"> </w:t>
      </w:r>
      <w:r w:rsidRPr="000157B1">
        <w:rPr>
          <w:rFonts w:ascii="Times New Roman" w:hAnsi="Times New Roman" w:cs="Times New Roman"/>
          <w:iCs/>
          <w:sz w:val="28"/>
          <w:szCs w:val="28"/>
        </w:rPr>
        <w:t>Результати анкетування оцінки стану здоров’я та звичок учасників, бали</w:t>
      </w:r>
    </w:p>
    <w:p w14:paraId="0B20059D" w14:textId="77777777" w:rsidR="005D7D76" w:rsidRDefault="005D7D76" w:rsidP="005D7D76">
      <w:pPr>
        <w:tabs>
          <w:tab w:val="left" w:pos="504"/>
          <w:tab w:val="left" w:pos="1701"/>
          <w:tab w:val="left" w:pos="2410"/>
        </w:tabs>
        <w:spacing w:after="0" w:line="360" w:lineRule="auto"/>
        <w:ind w:left="1701" w:right="141" w:firstLine="709"/>
        <w:jc w:val="both"/>
        <w:rPr>
          <w:rFonts w:ascii="Times New Roman" w:eastAsia="Times New Roman" w:hAnsi="Times New Roman" w:cs="Times New Roman"/>
          <w:bCs/>
          <w:sz w:val="28"/>
          <w:szCs w:val="28"/>
          <w:lang w:eastAsia="uk-UA"/>
        </w:rPr>
      </w:pPr>
    </w:p>
    <w:tbl>
      <w:tblPr>
        <w:tblStyle w:val="a7"/>
        <w:tblW w:w="0" w:type="auto"/>
        <w:tblInd w:w="1701" w:type="dxa"/>
        <w:tblLook w:val="04A0" w:firstRow="1" w:lastRow="0" w:firstColumn="1" w:lastColumn="0" w:noHBand="0" w:noVBand="1"/>
      </w:tblPr>
      <w:tblGrid>
        <w:gridCol w:w="2913"/>
        <w:gridCol w:w="1452"/>
        <w:gridCol w:w="1782"/>
        <w:gridCol w:w="1355"/>
        <w:gridCol w:w="1702"/>
      </w:tblGrid>
      <w:tr w:rsidR="005D7D76" w14:paraId="2D49D637" w14:textId="77777777" w:rsidTr="00F5232B">
        <w:tc>
          <w:tcPr>
            <w:tcW w:w="2913" w:type="dxa"/>
            <w:vMerge w:val="restart"/>
            <w:shd w:val="clear" w:color="auto" w:fill="D0CECE" w:themeFill="background2" w:themeFillShade="E6"/>
            <w:vAlign w:val="center"/>
          </w:tcPr>
          <w:p w14:paraId="668408E3" w14:textId="77777777" w:rsidR="005D7D76" w:rsidRPr="009807CE" w:rsidRDefault="005D7D76" w:rsidP="00F5232B">
            <w:pPr>
              <w:tabs>
                <w:tab w:val="left" w:pos="504"/>
                <w:tab w:val="left" w:pos="1701"/>
                <w:tab w:val="left" w:pos="2410"/>
              </w:tabs>
              <w:spacing w:line="360" w:lineRule="auto"/>
              <w:ind w:right="141"/>
              <w:jc w:val="both"/>
              <w:rPr>
                <w:rFonts w:ascii="Times New Roman" w:eastAsia="Times New Roman" w:hAnsi="Times New Roman" w:cs="Times New Roman"/>
                <w:b/>
                <w:sz w:val="28"/>
                <w:szCs w:val="28"/>
                <w:lang w:eastAsia="uk-UA"/>
              </w:rPr>
            </w:pPr>
            <w:r w:rsidRPr="009807CE">
              <w:rPr>
                <w:rFonts w:ascii="Times New Roman" w:eastAsia="Times New Roman" w:hAnsi="Times New Roman" w:cs="Times New Roman"/>
                <w:b/>
                <w:sz w:val="28"/>
                <w:szCs w:val="28"/>
                <w:lang w:eastAsia="uk-UA"/>
              </w:rPr>
              <w:t>Учасник №</w:t>
            </w:r>
          </w:p>
        </w:tc>
        <w:tc>
          <w:tcPr>
            <w:tcW w:w="3234" w:type="dxa"/>
            <w:gridSpan w:val="2"/>
            <w:shd w:val="clear" w:color="auto" w:fill="D0CECE" w:themeFill="background2" w:themeFillShade="E6"/>
          </w:tcPr>
          <w:p w14:paraId="7255D6C9" w14:textId="77777777" w:rsidR="005D7D76" w:rsidRPr="009807CE" w:rsidRDefault="005D7D76" w:rsidP="00F5232B">
            <w:pPr>
              <w:tabs>
                <w:tab w:val="left" w:pos="504"/>
                <w:tab w:val="left" w:pos="1701"/>
                <w:tab w:val="left" w:pos="2410"/>
              </w:tabs>
              <w:spacing w:line="360" w:lineRule="auto"/>
              <w:ind w:right="141"/>
              <w:jc w:val="both"/>
              <w:rPr>
                <w:rFonts w:ascii="Times New Roman" w:eastAsia="Times New Roman" w:hAnsi="Times New Roman" w:cs="Times New Roman"/>
                <w:b/>
                <w:sz w:val="28"/>
                <w:szCs w:val="28"/>
                <w:lang w:eastAsia="uk-UA"/>
              </w:rPr>
            </w:pPr>
            <w:r>
              <w:rPr>
                <w:rFonts w:ascii="Times New Roman" w:eastAsia="Times New Roman" w:hAnsi="Times New Roman" w:cs="Times New Roman"/>
                <w:b/>
                <w:sz w:val="28"/>
                <w:szCs w:val="28"/>
                <w:lang w:eastAsia="uk-UA"/>
              </w:rPr>
              <w:t>Основна</w:t>
            </w:r>
            <w:r w:rsidRPr="009807CE">
              <w:rPr>
                <w:rFonts w:ascii="Times New Roman" w:eastAsia="Times New Roman" w:hAnsi="Times New Roman" w:cs="Times New Roman"/>
                <w:b/>
                <w:sz w:val="28"/>
                <w:szCs w:val="28"/>
                <w:lang w:eastAsia="uk-UA"/>
              </w:rPr>
              <w:t xml:space="preserve"> група</w:t>
            </w:r>
          </w:p>
        </w:tc>
        <w:tc>
          <w:tcPr>
            <w:tcW w:w="3057" w:type="dxa"/>
            <w:gridSpan w:val="2"/>
            <w:shd w:val="clear" w:color="auto" w:fill="D0CECE" w:themeFill="background2" w:themeFillShade="E6"/>
          </w:tcPr>
          <w:p w14:paraId="621DD38E" w14:textId="77777777" w:rsidR="005D7D76" w:rsidRPr="009807CE" w:rsidRDefault="005D7D76" w:rsidP="00F5232B">
            <w:pPr>
              <w:tabs>
                <w:tab w:val="left" w:pos="504"/>
                <w:tab w:val="left" w:pos="1701"/>
                <w:tab w:val="left" w:pos="2410"/>
              </w:tabs>
              <w:spacing w:line="360" w:lineRule="auto"/>
              <w:ind w:right="141"/>
              <w:jc w:val="both"/>
              <w:rPr>
                <w:rFonts w:ascii="Times New Roman" w:eastAsia="Times New Roman" w:hAnsi="Times New Roman" w:cs="Times New Roman"/>
                <w:b/>
                <w:sz w:val="28"/>
                <w:szCs w:val="28"/>
                <w:lang w:eastAsia="uk-UA"/>
              </w:rPr>
            </w:pPr>
            <w:r w:rsidRPr="009807CE">
              <w:rPr>
                <w:rFonts w:ascii="Times New Roman" w:eastAsia="Times New Roman" w:hAnsi="Times New Roman" w:cs="Times New Roman"/>
                <w:b/>
                <w:sz w:val="28"/>
                <w:szCs w:val="28"/>
                <w:lang w:eastAsia="uk-UA"/>
              </w:rPr>
              <w:t>Контрольна група</w:t>
            </w:r>
          </w:p>
        </w:tc>
      </w:tr>
      <w:tr w:rsidR="005D7D76" w14:paraId="7E6B474F" w14:textId="77777777" w:rsidTr="00F5232B">
        <w:trPr>
          <w:trHeight w:val="721"/>
        </w:trPr>
        <w:tc>
          <w:tcPr>
            <w:tcW w:w="2913" w:type="dxa"/>
            <w:vMerge/>
            <w:shd w:val="clear" w:color="auto" w:fill="D0CECE" w:themeFill="background2" w:themeFillShade="E6"/>
          </w:tcPr>
          <w:p w14:paraId="04ABB77A" w14:textId="77777777" w:rsidR="005D7D76" w:rsidRDefault="005D7D76" w:rsidP="00F5232B">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p>
        </w:tc>
        <w:tc>
          <w:tcPr>
            <w:tcW w:w="1452" w:type="dxa"/>
            <w:shd w:val="clear" w:color="auto" w:fill="D0CECE" w:themeFill="background2" w:themeFillShade="E6"/>
            <w:vAlign w:val="center"/>
          </w:tcPr>
          <w:p w14:paraId="4AAA7F56" w14:textId="77777777" w:rsidR="005D7D76" w:rsidRDefault="005D7D76" w:rsidP="00F5232B">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До</w:t>
            </w:r>
          </w:p>
        </w:tc>
        <w:tc>
          <w:tcPr>
            <w:tcW w:w="1782" w:type="dxa"/>
            <w:shd w:val="clear" w:color="auto" w:fill="D0CECE" w:themeFill="background2" w:themeFillShade="E6"/>
            <w:vAlign w:val="center"/>
          </w:tcPr>
          <w:p w14:paraId="09E3F30B" w14:textId="77777777" w:rsidR="005D7D76" w:rsidRDefault="005D7D76" w:rsidP="00F5232B">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Через 2 місяці</w:t>
            </w:r>
          </w:p>
        </w:tc>
        <w:tc>
          <w:tcPr>
            <w:tcW w:w="1355" w:type="dxa"/>
            <w:shd w:val="clear" w:color="auto" w:fill="D0CECE" w:themeFill="background2" w:themeFillShade="E6"/>
            <w:vAlign w:val="center"/>
          </w:tcPr>
          <w:p w14:paraId="08EF9696" w14:textId="77777777" w:rsidR="005D7D76" w:rsidRDefault="005D7D76" w:rsidP="00F5232B">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До</w:t>
            </w:r>
          </w:p>
        </w:tc>
        <w:tc>
          <w:tcPr>
            <w:tcW w:w="1702" w:type="dxa"/>
            <w:shd w:val="clear" w:color="auto" w:fill="D0CECE" w:themeFill="background2" w:themeFillShade="E6"/>
            <w:vAlign w:val="center"/>
          </w:tcPr>
          <w:p w14:paraId="6A70A4B3" w14:textId="77777777" w:rsidR="005D7D76" w:rsidRDefault="005D7D76" w:rsidP="00F5232B">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Через 2 місяці</w:t>
            </w:r>
          </w:p>
        </w:tc>
      </w:tr>
      <w:tr w:rsidR="005D7D76" w14:paraId="209B9B6A" w14:textId="77777777" w:rsidTr="00F5232B">
        <w:tc>
          <w:tcPr>
            <w:tcW w:w="2913" w:type="dxa"/>
          </w:tcPr>
          <w:p w14:paraId="749B8B32" w14:textId="77777777" w:rsidR="005D7D76" w:rsidRDefault="005D7D76" w:rsidP="00F5232B">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1</w:t>
            </w:r>
          </w:p>
        </w:tc>
        <w:tc>
          <w:tcPr>
            <w:tcW w:w="1452" w:type="dxa"/>
          </w:tcPr>
          <w:p w14:paraId="0E37F3C7" w14:textId="77777777" w:rsidR="005D7D76" w:rsidRDefault="005D7D76" w:rsidP="00F5232B">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9</w:t>
            </w:r>
          </w:p>
        </w:tc>
        <w:tc>
          <w:tcPr>
            <w:tcW w:w="1782" w:type="dxa"/>
            <w:shd w:val="clear" w:color="auto" w:fill="D0CECE" w:themeFill="background2" w:themeFillShade="E6"/>
          </w:tcPr>
          <w:p w14:paraId="138FE174" w14:textId="77777777" w:rsidR="005D7D76" w:rsidRDefault="005D7D76" w:rsidP="00F5232B">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6</w:t>
            </w:r>
          </w:p>
        </w:tc>
        <w:tc>
          <w:tcPr>
            <w:tcW w:w="1355" w:type="dxa"/>
          </w:tcPr>
          <w:p w14:paraId="11C8CF8C" w14:textId="77777777" w:rsidR="005D7D76" w:rsidRDefault="005D7D76" w:rsidP="00F5232B">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18</w:t>
            </w:r>
          </w:p>
        </w:tc>
        <w:tc>
          <w:tcPr>
            <w:tcW w:w="1702" w:type="dxa"/>
            <w:shd w:val="clear" w:color="auto" w:fill="D0CECE" w:themeFill="background2" w:themeFillShade="E6"/>
          </w:tcPr>
          <w:p w14:paraId="5FCEEE5F" w14:textId="77777777" w:rsidR="005D7D76" w:rsidRDefault="005D7D76" w:rsidP="00F5232B">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15</w:t>
            </w:r>
          </w:p>
        </w:tc>
      </w:tr>
      <w:tr w:rsidR="005D7D76" w14:paraId="0319BC16" w14:textId="77777777" w:rsidTr="00F5232B">
        <w:tc>
          <w:tcPr>
            <w:tcW w:w="0" w:type="auto"/>
          </w:tcPr>
          <w:p w14:paraId="0CA5F060" w14:textId="77777777" w:rsidR="005D7D76" w:rsidRDefault="005D7D76" w:rsidP="00F5232B">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2</w:t>
            </w:r>
          </w:p>
        </w:tc>
        <w:tc>
          <w:tcPr>
            <w:tcW w:w="1452" w:type="dxa"/>
          </w:tcPr>
          <w:p w14:paraId="5503558F" w14:textId="77777777" w:rsidR="005D7D76" w:rsidRDefault="005D7D76" w:rsidP="00F5232B">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31</w:t>
            </w:r>
          </w:p>
        </w:tc>
        <w:tc>
          <w:tcPr>
            <w:tcW w:w="1782" w:type="dxa"/>
            <w:shd w:val="clear" w:color="auto" w:fill="D0CECE" w:themeFill="background2" w:themeFillShade="E6"/>
          </w:tcPr>
          <w:p w14:paraId="7BF6421C" w14:textId="77777777" w:rsidR="005D7D76" w:rsidRDefault="005D7D76" w:rsidP="00F5232B">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26</w:t>
            </w:r>
          </w:p>
        </w:tc>
        <w:tc>
          <w:tcPr>
            <w:tcW w:w="1355" w:type="dxa"/>
          </w:tcPr>
          <w:p w14:paraId="31533358" w14:textId="77777777" w:rsidR="005D7D76" w:rsidRDefault="005D7D76" w:rsidP="00F5232B">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16</w:t>
            </w:r>
          </w:p>
        </w:tc>
        <w:tc>
          <w:tcPr>
            <w:tcW w:w="1702" w:type="dxa"/>
            <w:shd w:val="clear" w:color="auto" w:fill="D0CECE" w:themeFill="background2" w:themeFillShade="E6"/>
          </w:tcPr>
          <w:p w14:paraId="5FE58485" w14:textId="77777777" w:rsidR="005D7D76" w:rsidRDefault="005D7D76" w:rsidP="00F5232B">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14</w:t>
            </w:r>
          </w:p>
        </w:tc>
      </w:tr>
      <w:tr w:rsidR="005D7D76" w14:paraId="2DBFD44A" w14:textId="77777777" w:rsidTr="00F5232B">
        <w:tc>
          <w:tcPr>
            <w:tcW w:w="0" w:type="auto"/>
          </w:tcPr>
          <w:p w14:paraId="0D513C56" w14:textId="77777777" w:rsidR="005D7D76" w:rsidRDefault="005D7D76" w:rsidP="00F5232B">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3</w:t>
            </w:r>
          </w:p>
        </w:tc>
        <w:tc>
          <w:tcPr>
            <w:tcW w:w="1452" w:type="dxa"/>
          </w:tcPr>
          <w:p w14:paraId="00846665" w14:textId="77777777" w:rsidR="005D7D76" w:rsidRDefault="005D7D76" w:rsidP="00F5232B">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16</w:t>
            </w:r>
          </w:p>
        </w:tc>
        <w:tc>
          <w:tcPr>
            <w:tcW w:w="1782" w:type="dxa"/>
            <w:shd w:val="clear" w:color="auto" w:fill="D0CECE" w:themeFill="background2" w:themeFillShade="E6"/>
          </w:tcPr>
          <w:p w14:paraId="7258EF2B" w14:textId="77777777" w:rsidR="005D7D76" w:rsidRDefault="005D7D76" w:rsidP="00F5232B">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12</w:t>
            </w:r>
          </w:p>
        </w:tc>
        <w:tc>
          <w:tcPr>
            <w:tcW w:w="1355" w:type="dxa"/>
          </w:tcPr>
          <w:p w14:paraId="58DC484C" w14:textId="77777777" w:rsidR="005D7D76" w:rsidRDefault="005D7D76" w:rsidP="00F5232B">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10</w:t>
            </w:r>
          </w:p>
        </w:tc>
        <w:tc>
          <w:tcPr>
            <w:tcW w:w="1702" w:type="dxa"/>
            <w:shd w:val="clear" w:color="auto" w:fill="D0CECE" w:themeFill="background2" w:themeFillShade="E6"/>
          </w:tcPr>
          <w:p w14:paraId="15CE7DE1" w14:textId="77777777" w:rsidR="005D7D76" w:rsidRDefault="005D7D76" w:rsidP="00F5232B">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6</w:t>
            </w:r>
          </w:p>
        </w:tc>
      </w:tr>
      <w:tr w:rsidR="005D7D76" w14:paraId="0FA331D9" w14:textId="77777777" w:rsidTr="00F5232B">
        <w:tc>
          <w:tcPr>
            <w:tcW w:w="0" w:type="auto"/>
          </w:tcPr>
          <w:p w14:paraId="333FF386" w14:textId="77777777" w:rsidR="005D7D76" w:rsidRDefault="005D7D76" w:rsidP="00F5232B">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4</w:t>
            </w:r>
          </w:p>
        </w:tc>
        <w:tc>
          <w:tcPr>
            <w:tcW w:w="1452" w:type="dxa"/>
          </w:tcPr>
          <w:p w14:paraId="376E30F3" w14:textId="77777777" w:rsidR="005D7D76" w:rsidRDefault="005D7D76" w:rsidP="00F5232B">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22</w:t>
            </w:r>
          </w:p>
        </w:tc>
        <w:tc>
          <w:tcPr>
            <w:tcW w:w="1782" w:type="dxa"/>
            <w:shd w:val="clear" w:color="auto" w:fill="D0CECE" w:themeFill="background2" w:themeFillShade="E6"/>
          </w:tcPr>
          <w:p w14:paraId="1958A8E1" w14:textId="77777777" w:rsidR="005D7D76" w:rsidRDefault="005D7D76" w:rsidP="00F5232B">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17</w:t>
            </w:r>
          </w:p>
        </w:tc>
        <w:tc>
          <w:tcPr>
            <w:tcW w:w="1355" w:type="dxa"/>
          </w:tcPr>
          <w:p w14:paraId="795387F7" w14:textId="77777777" w:rsidR="005D7D76" w:rsidRDefault="005D7D76" w:rsidP="00F5232B">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19</w:t>
            </w:r>
          </w:p>
        </w:tc>
        <w:tc>
          <w:tcPr>
            <w:tcW w:w="1702" w:type="dxa"/>
            <w:shd w:val="clear" w:color="auto" w:fill="D0CECE" w:themeFill="background2" w:themeFillShade="E6"/>
          </w:tcPr>
          <w:p w14:paraId="149412D5" w14:textId="77777777" w:rsidR="005D7D76" w:rsidRDefault="005D7D76" w:rsidP="00F5232B">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17</w:t>
            </w:r>
          </w:p>
        </w:tc>
      </w:tr>
      <w:tr w:rsidR="005D7D76" w14:paraId="641D934F" w14:textId="77777777" w:rsidTr="00F5232B">
        <w:tc>
          <w:tcPr>
            <w:tcW w:w="0" w:type="auto"/>
          </w:tcPr>
          <w:p w14:paraId="02BC1BB7" w14:textId="77777777" w:rsidR="005D7D76" w:rsidRDefault="005D7D76" w:rsidP="00F5232B">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5</w:t>
            </w:r>
          </w:p>
        </w:tc>
        <w:tc>
          <w:tcPr>
            <w:tcW w:w="1452" w:type="dxa"/>
          </w:tcPr>
          <w:p w14:paraId="057FF2B5" w14:textId="77777777" w:rsidR="005D7D76" w:rsidRDefault="005D7D76" w:rsidP="00F5232B">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20</w:t>
            </w:r>
          </w:p>
        </w:tc>
        <w:tc>
          <w:tcPr>
            <w:tcW w:w="1782" w:type="dxa"/>
            <w:shd w:val="clear" w:color="auto" w:fill="D0CECE" w:themeFill="background2" w:themeFillShade="E6"/>
          </w:tcPr>
          <w:p w14:paraId="188EB837" w14:textId="77777777" w:rsidR="005D7D76" w:rsidRDefault="005D7D76" w:rsidP="00F5232B">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16</w:t>
            </w:r>
          </w:p>
        </w:tc>
        <w:tc>
          <w:tcPr>
            <w:tcW w:w="1355" w:type="dxa"/>
          </w:tcPr>
          <w:p w14:paraId="363DD1C4" w14:textId="77777777" w:rsidR="005D7D76" w:rsidRDefault="005D7D76" w:rsidP="00F5232B">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32</w:t>
            </w:r>
          </w:p>
        </w:tc>
        <w:tc>
          <w:tcPr>
            <w:tcW w:w="1702" w:type="dxa"/>
            <w:shd w:val="clear" w:color="auto" w:fill="D0CECE" w:themeFill="background2" w:themeFillShade="E6"/>
          </w:tcPr>
          <w:p w14:paraId="7CA514D8" w14:textId="77777777" w:rsidR="005D7D76" w:rsidRDefault="005D7D76" w:rsidP="00F5232B">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28</w:t>
            </w:r>
          </w:p>
        </w:tc>
      </w:tr>
    </w:tbl>
    <w:p w14:paraId="5DA92CD1" w14:textId="77777777" w:rsidR="005D7D76" w:rsidRDefault="005D7D76" w:rsidP="005D7D76">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p>
    <w:p w14:paraId="1508BC50" w14:textId="7F644D24" w:rsidR="001A6DD8" w:rsidRDefault="00760A87" w:rsidP="0014378F">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lastRenderedPageBreak/>
        <w:t xml:space="preserve">На </w:t>
      </w:r>
      <w:r w:rsidR="001674F9" w:rsidRPr="001674F9">
        <w:rPr>
          <w:rStyle w:val="y2iqfc"/>
          <w:rFonts w:ascii="Times New Roman" w:hAnsi="Times New Roman" w:cs="Times New Roman"/>
          <w:color w:val="1F1F1F"/>
          <w:sz w:val="28"/>
          <w:szCs w:val="28"/>
        </w:rPr>
        <w:t>заключному</w:t>
      </w:r>
      <w:r>
        <w:rPr>
          <w:rFonts w:ascii="Times New Roman" w:hAnsi="Times New Roman" w:cs="Times New Roman"/>
          <w:bCs/>
          <w:color w:val="000000"/>
          <w:sz w:val="28"/>
          <w:szCs w:val="28"/>
        </w:rPr>
        <w:t xml:space="preserve"> етапі дослідження ми</w:t>
      </w:r>
      <w:r w:rsidR="00D9642C">
        <w:rPr>
          <w:rFonts w:ascii="Times New Roman" w:hAnsi="Times New Roman" w:cs="Times New Roman"/>
          <w:bCs/>
          <w:color w:val="000000"/>
          <w:sz w:val="28"/>
          <w:szCs w:val="28"/>
        </w:rPr>
        <w:t xml:space="preserve"> запропонували учасникам</w:t>
      </w:r>
      <w:r>
        <w:rPr>
          <w:rFonts w:ascii="Times New Roman" w:hAnsi="Times New Roman" w:cs="Times New Roman"/>
          <w:bCs/>
          <w:color w:val="000000"/>
          <w:sz w:val="28"/>
          <w:szCs w:val="28"/>
        </w:rPr>
        <w:t xml:space="preserve"> </w:t>
      </w:r>
      <w:r w:rsidR="00DE27F9">
        <w:rPr>
          <w:rFonts w:ascii="Times New Roman" w:hAnsi="Times New Roman" w:cs="Times New Roman"/>
          <w:bCs/>
          <w:color w:val="000000"/>
          <w:sz w:val="28"/>
          <w:szCs w:val="28"/>
        </w:rPr>
        <w:t xml:space="preserve">повторно </w:t>
      </w:r>
      <w:r w:rsidR="00D9642C">
        <w:rPr>
          <w:rFonts w:ascii="Times New Roman" w:hAnsi="Times New Roman" w:cs="Times New Roman"/>
          <w:bCs/>
          <w:color w:val="000000"/>
          <w:sz w:val="28"/>
          <w:szCs w:val="28"/>
        </w:rPr>
        <w:t>заповнити анкети</w:t>
      </w:r>
      <w:r>
        <w:rPr>
          <w:rFonts w:ascii="Times New Roman" w:hAnsi="Times New Roman" w:cs="Times New Roman"/>
          <w:bCs/>
          <w:color w:val="000000"/>
          <w:sz w:val="28"/>
          <w:szCs w:val="28"/>
        </w:rPr>
        <w:t xml:space="preserve">, щоб порівняти </w:t>
      </w:r>
      <w:r w:rsidR="006C6738">
        <w:rPr>
          <w:rFonts w:ascii="Times New Roman" w:hAnsi="Times New Roman" w:cs="Times New Roman"/>
          <w:bCs/>
          <w:color w:val="000000"/>
          <w:sz w:val="28"/>
          <w:szCs w:val="28"/>
        </w:rPr>
        <w:t xml:space="preserve">їх бали з </w:t>
      </w:r>
      <w:r w:rsidR="00EA121D">
        <w:rPr>
          <w:rFonts w:ascii="Times New Roman" w:hAnsi="Times New Roman" w:cs="Times New Roman"/>
          <w:bCs/>
          <w:color w:val="000000"/>
          <w:sz w:val="28"/>
          <w:szCs w:val="28"/>
        </w:rPr>
        <w:t xml:space="preserve">тими, що були на початку. </w:t>
      </w:r>
      <w:r w:rsidR="004A3423">
        <w:rPr>
          <w:rFonts w:ascii="Times New Roman" w:hAnsi="Times New Roman" w:cs="Times New Roman"/>
          <w:bCs/>
          <w:color w:val="000000"/>
          <w:sz w:val="28"/>
          <w:szCs w:val="28"/>
        </w:rPr>
        <w:t>В результаті</w:t>
      </w:r>
      <w:r w:rsidR="006C6738">
        <w:rPr>
          <w:rFonts w:ascii="Times New Roman" w:hAnsi="Times New Roman" w:cs="Times New Roman"/>
          <w:bCs/>
          <w:color w:val="000000"/>
          <w:sz w:val="28"/>
          <w:szCs w:val="28"/>
        </w:rPr>
        <w:t xml:space="preserve"> </w:t>
      </w:r>
      <w:r w:rsidR="00775A7A">
        <w:rPr>
          <w:rFonts w:ascii="Times New Roman" w:hAnsi="Times New Roman" w:cs="Times New Roman"/>
          <w:bCs/>
          <w:color w:val="000000"/>
          <w:sz w:val="28"/>
          <w:szCs w:val="28"/>
        </w:rPr>
        <w:t>основна</w:t>
      </w:r>
      <w:r w:rsidR="00831729">
        <w:rPr>
          <w:rFonts w:ascii="Times New Roman" w:hAnsi="Times New Roman" w:cs="Times New Roman"/>
          <w:bCs/>
          <w:color w:val="000000"/>
          <w:sz w:val="28"/>
          <w:szCs w:val="28"/>
        </w:rPr>
        <w:t xml:space="preserve"> </w:t>
      </w:r>
      <w:r w:rsidR="00C716B0" w:rsidRPr="0096428E">
        <w:rPr>
          <w:rFonts w:ascii="Times New Roman" w:hAnsi="Times New Roman" w:cs="Times New Roman"/>
          <w:bCs/>
          <w:color w:val="000000"/>
          <w:sz w:val="28"/>
          <w:szCs w:val="28"/>
        </w:rPr>
        <w:t>груп</w:t>
      </w:r>
      <w:r w:rsidR="00831729">
        <w:rPr>
          <w:rFonts w:ascii="Times New Roman" w:hAnsi="Times New Roman" w:cs="Times New Roman"/>
          <w:bCs/>
          <w:color w:val="000000"/>
          <w:sz w:val="28"/>
          <w:szCs w:val="28"/>
        </w:rPr>
        <w:t>а</w:t>
      </w:r>
      <w:r w:rsidR="00C716B0" w:rsidRPr="0096428E">
        <w:rPr>
          <w:rFonts w:ascii="Times New Roman" w:hAnsi="Times New Roman" w:cs="Times New Roman"/>
          <w:bCs/>
          <w:color w:val="000000"/>
          <w:sz w:val="28"/>
          <w:szCs w:val="28"/>
        </w:rPr>
        <w:t xml:space="preserve"> п</w:t>
      </w:r>
      <w:r w:rsidR="004A3423">
        <w:rPr>
          <w:rFonts w:ascii="Times New Roman" w:hAnsi="Times New Roman" w:cs="Times New Roman"/>
          <w:bCs/>
          <w:color w:val="000000"/>
          <w:sz w:val="28"/>
          <w:szCs w:val="28"/>
        </w:rPr>
        <w:t>оказала</w:t>
      </w:r>
      <w:r w:rsidR="00C716B0" w:rsidRPr="0096428E">
        <w:rPr>
          <w:rFonts w:ascii="Times New Roman" w:hAnsi="Times New Roman" w:cs="Times New Roman"/>
          <w:bCs/>
          <w:color w:val="000000"/>
          <w:sz w:val="28"/>
          <w:szCs w:val="28"/>
        </w:rPr>
        <w:t xml:space="preserve"> дещо </w:t>
      </w:r>
      <w:r w:rsidR="004A3423">
        <w:rPr>
          <w:rFonts w:ascii="Times New Roman" w:hAnsi="Times New Roman" w:cs="Times New Roman"/>
          <w:bCs/>
          <w:color w:val="000000"/>
          <w:sz w:val="28"/>
          <w:szCs w:val="28"/>
        </w:rPr>
        <w:t>більший</w:t>
      </w:r>
      <w:r w:rsidR="00094DAE">
        <w:rPr>
          <w:rFonts w:ascii="Times New Roman" w:hAnsi="Times New Roman" w:cs="Times New Roman"/>
          <w:bCs/>
          <w:color w:val="000000"/>
          <w:sz w:val="28"/>
          <w:szCs w:val="28"/>
        </w:rPr>
        <w:t xml:space="preserve"> прогрес</w:t>
      </w:r>
      <w:r w:rsidR="00C716B0" w:rsidRPr="0096428E">
        <w:rPr>
          <w:rFonts w:ascii="Times New Roman" w:hAnsi="Times New Roman" w:cs="Times New Roman"/>
          <w:bCs/>
          <w:color w:val="000000"/>
          <w:sz w:val="28"/>
          <w:szCs w:val="28"/>
        </w:rPr>
        <w:t xml:space="preserve"> в анкетах само</w:t>
      </w:r>
      <w:r w:rsidR="009D7A12">
        <w:rPr>
          <w:rFonts w:ascii="Times New Roman" w:hAnsi="Times New Roman" w:cs="Times New Roman"/>
          <w:bCs/>
          <w:color w:val="000000"/>
          <w:sz w:val="28"/>
          <w:szCs w:val="28"/>
        </w:rPr>
        <w:t>оцінки</w:t>
      </w:r>
      <w:r w:rsidR="00C716B0" w:rsidRPr="0096428E">
        <w:rPr>
          <w:rFonts w:ascii="Times New Roman" w:hAnsi="Times New Roman" w:cs="Times New Roman"/>
          <w:bCs/>
          <w:color w:val="000000"/>
          <w:sz w:val="28"/>
          <w:szCs w:val="28"/>
        </w:rPr>
        <w:t xml:space="preserve"> здоров’я, ніж учасники контрольної групи</w:t>
      </w:r>
      <w:r w:rsidR="000157B1">
        <w:rPr>
          <w:rFonts w:ascii="Times New Roman" w:hAnsi="Times New Roman" w:cs="Times New Roman"/>
          <w:bCs/>
          <w:color w:val="000000"/>
          <w:sz w:val="28"/>
          <w:szCs w:val="28"/>
        </w:rPr>
        <w:t xml:space="preserve"> (табл. 3.2.3)</w:t>
      </w:r>
      <w:r w:rsidR="00C716B0" w:rsidRPr="0096428E">
        <w:rPr>
          <w:rFonts w:ascii="Times New Roman" w:hAnsi="Times New Roman" w:cs="Times New Roman"/>
          <w:bCs/>
          <w:color w:val="000000"/>
          <w:sz w:val="28"/>
          <w:szCs w:val="28"/>
        </w:rPr>
        <w:t xml:space="preserve">. </w:t>
      </w:r>
    </w:p>
    <w:p w14:paraId="6248733D" w14:textId="77777777" w:rsidR="003B4233" w:rsidRDefault="00775A7A" w:rsidP="0014378F">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В</w:t>
      </w:r>
      <w:r w:rsidR="00C716B0" w:rsidRPr="0096428E">
        <w:rPr>
          <w:rFonts w:ascii="Times New Roman" w:hAnsi="Times New Roman" w:cs="Times New Roman"/>
          <w:bCs/>
          <w:color w:val="000000"/>
          <w:sz w:val="28"/>
          <w:szCs w:val="28"/>
        </w:rPr>
        <w:t xml:space="preserve"> </w:t>
      </w:r>
      <w:r>
        <w:rPr>
          <w:rFonts w:ascii="Times New Roman" w:hAnsi="Times New Roman" w:cs="Times New Roman"/>
          <w:bCs/>
          <w:color w:val="000000"/>
          <w:sz w:val="28"/>
          <w:szCs w:val="28"/>
        </w:rPr>
        <w:t>основній</w:t>
      </w:r>
      <w:r w:rsidR="00C716B0" w:rsidRPr="0096428E">
        <w:rPr>
          <w:rFonts w:ascii="Times New Roman" w:hAnsi="Times New Roman" w:cs="Times New Roman"/>
          <w:bCs/>
          <w:color w:val="000000"/>
          <w:sz w:val="28"/>
          <w:szCs w:val="28"/>
        </w:rPr>
        <w:t xml:space="preserve"> групі </w:t>
      </w:r>
      <w:r w:rsidR="00B270B0" w:rsidRPr="00B270B0">
        <w:rPr>
          <w:rFonts w:ascii="Times New Roman" w:hAnsi="Times New Roman" w:cs="Times New Roman"/>
          <w:bCs/>
          <w:color w:val="000000"/>
          <w:sz w:val="28"/>
          <w:szCs w:val="28"/>
        </w:rPr>
        <w:t>спостерігалося</w:t>
      </w:r>
      <w:r w:rsidR="00C716B0" w:rsidRPr="0096428E">
        <w:rPr>
          <w:rFonts w:ascii="Times New Roman" w:hAnsi="Times New Roman" w:cs="Times New Roman"/>
          <w:bCs/>
          <w:color w:val="000000"/>
          <w:sz w:val="28"/>
          <w:szCs w:val="28"/>
        </w:rPr>
        <w:t xml:space="preserve"> з</w:t>
      </w:r>
      <w:r w:rsidR="00831729">
        <w:rPr>
          <w:rFonts w:ascii="Times New Roman" w:hAnsi="Times New Roman" w:cs="Times New Roman"/>
          <w:bCs/>
          <w:color w:val="000000"/>
          <w:sz w:val="28"/>
          <w:szCs w:val="28"/>
        </w:rPr>
        <w:t>меншення</w:t>
      </w:r>
      <w:r w:rsidR="00C716B0" w:rsidRPr="0096428E">
        <w:rPr>
          <w:rFonts w:ascii="Times New Roman" w:hAnsi="Times New Roman" w:cs="Times New Roman"/>
          <w:bCs/>
          <w:color w:val="000000"/>
          <w:sz w:val="28"/>
          <w:szCs w:val="28"/>
        </w:rPr>
        <w:t xml:space="preserve"> скарг на </w:t>
      </w:r>
      <w:r w:rsidR="00F729F1">
        <w:rPr>
          <w:rFonts w:ascii="Times New Roman" w:hAnsi="Times New Roman" w:cs="Times New Roman"/>
          <w:bCs/>
          <w:color w:val="000000"/>
          <w:sz w:val="28"/>
          <w:szCs w:val="28"/>
        </w:rPr>
        <w:t>погіршення</w:t>
      </w:r>
      <w:r w:rsidR="00C716B0" w:rsidRPr="0096428E">
        <w:rPr>
          <w:rFonts w:ascii="Times New Roman" w:hAnsi="Times New Roman" w:cs="Times New Roman"/>
          <w:bCs/>
          <w:color w:val="000000"/>
          <w:sz w:val="28"/>
          <w:szCs w:val="28"/>
        </w:rPr>
        <w:t xml:space="preserve"> концентраці</w:t>
      </w:r>
      <w:r w:rsidR="00F729F1">
        <w:rPr>
          <w:rFonts w:ascii="Times New Roman" w:hAnsi="Times New Roman" w:cs="Times New Roman"/>
          <w:bCs/>
          <w:color w:val="000000"/>
          <w:sz w:val="28"/>
          <w:szCs w:val="28"/>
        </w:rPr>
        <w:t xml:space="preserve">ї та </w:t>
      </w:r>
      <w:r w:rsidR="00C716B0" w:rsidRPr="0096428E">
        <w:rPr>
          <w:rFonts w:ascii="Times New Roman" w:hAnsi="Times New Roman" w:cs="Times New Roman"/>
          <w:bCs/>
          <w:color w:val="000000"/>
          <w:sz w:val="28"/>
          <w:szCs w:val="28"/>
        </w:rPr>
        <w:t>п</w:t>
      </w:r>
      <w:r w:rsidR="00290279">
        <w:rPr>
          <w:rFonts w:ascii="Times New Roman" w:hAnsi="Times New Roman" w:cs="Times New Roman"/>
          <w:bCs/>
          <w:color w:val="000000"/>
          <w:sz w:val="28"/>
          <w:szCs w:val="28"/>
        </w:rPr>
        <w:t>оліпшення</w:t>
      </w:r>
      <w:r w:rsidR="00C716B0" w:rsidRPr="0096428E">
        <w:rPr>
          <w:rFonts w:ascii="Times New Roman" w:hAnsi="Times New Roman" w:cs="Times New Roman"/>
          <w:bCs/>
          <w:color w:val="000000"/>
          <w:sz w:val="28"/>
          <w:szCs w:val="28"/>
        </w:rPr>
        <w:t xml:space="preserve"> якості сну.</w:t>
      </w:r>
      <w:r w:rsidR="00BB26A4">
        <w:rPr>
          <w:rFonts w:ascii="Times New Roman" w:hAnsi="Times New Roman" w:cs="Times New Roman"/>
          <w:bCs/>
          <w:color w:val="000000"/>
          <w:sz w:val="28"/>
          <w:szCs w:val="28"/>
        </w:rPr>
        <w:t xml:space="preserve"> Хоча і </w:t>
      </w:r>
      <w:r w:rsidR="001A22F0">
        <w:rPr>
          <w:rFonts w:ascii="Times New Roman" w:hAnsi="Times New Roman" w:cs="Times New Roman"/>
          <w:bCs/>
          <w:color w:val="000000"/>
          <w:sz w:val="28"/>
          <w:szCs w:val="28"/>
        </w:rPr>
        <w:t xml:space="preserve">учасники </w:t>
      </w:r>
      <w:r w:rsidR="00BB26A4">
        <w:rPr>
          <w:rFonts w:ascii="Times New Roman" w:hAnsi="Times New Roman" w:cs="Times New Roman"/>
          <w:bCs/>
          <w:color w:val="000000"/>
          <w:sz w:val="28"/>
          <w:szCs w:val="28"/>
        </w:rPr>
        <w:t>контрольн</w:t>
      </w:r>
      <w:r w:rsidR="001A22F0">
        <w:rPr>
          <w:rFonts w:ascii="Times New Roman" w:hAnsi="Times New Roman" w:cs="Times New Roman"/>
          <w:bCs/>
          <w:color w:val="000000"/>
          <w:sz w:val="28"/>
          <w:szCs w:val="28"/>
        </w:rPr>
        <w:t xml:space="preserve">ого </w:t>
      </w:r>
      <w:r w:rsidR="00BB26A4">
        <w:rPr>
          <w:rFonts w:ascii="Times New Roman" w:hAnsi="Times New Roman" w:cs="Times New Roman"/>
          <w:bCs/>
          <w:color w:val="000000"/>
          <w:sz w:val="28"/>
          <w:szCs w:val="28"/>
        </w:rPr>
        <w:t>груп</w:t>
      </w:r>
      <w:r w:rsidR="001A22F0">
        <w:rPr>
          <w:rFonts w:ascii="Times New Roman" w:hAnsi="Times New Roman" w:cs="Times New Roman"/>
          <w:bCs/>
          <w:color w:val="000000"/>
          <w:sz w:val="28"/>
          <w:szCs w:val="28"/>
        </w:rPr>
        <w:t>и повідомляли</w:t>
      </w:r>
      <w:r w:rsidR="00BB26A4">
        <w:rPr>
          <w:rFonts w:ascii="Times New Roman" w:hAnsi="Times New Roman" w:cs="Times New Roman"/>
          <w:bCs/>
          <w:color w:val="000000"/>
          <w:sz w:val="28"/>
          <w:szCs w:val="28"/>
        </w:rPr>
        <w:t>, що від</w:t>
      </w:r>
      <w:r w:rsidR="000D38F4">
        <w:rPr>
          <w:rFonts w:ascii="Times New Roman" w:hAnsi="Times New Roman" w:cs="Times New Roman"/>
          <w:bCs/>
          <w:color w:val="000000"/>
          <w:sz w:val="28"/>
          <w:szCs w:val="28"/>
        </w:rPr>
        <w:t>чу</w:t>
      </w:r>
      <w:r w:rsidR="00BB26A4">
        <w:rPr>
          <w:rFonts w:ascii="Times New Roman" w:hAnsi="Times New Roman" w:cs="Times New Roman"/>
          <w:bCs/>
          <w:color w:val="000000"/>
          <w:sz w:val="28"/>
          <w:szCs w:val="28"/>
        </w:rPr>
        <w:t xml:space="preserve">вають більше енергії </w:t>
      </w:r>
      <w:r w:rsidR="001A22F0">
        <w:rPr>
          <w:rFonts w:ascii="Times New Roman" w:hAnsi="Times New Roman" w:cs="Times New Roman"/>
          <w:bCs/>
          <w:color w:val="000000"/>
          <w:sz w:val="28"/>
          <w:szCs w:val="28"/>
        </w:rPr>
        <w:t xml:space="preserve">вдень та </w:t>
      </w:r>
      <w:r w:rsidR="00BB26A4">
        <w:rPr>
          <w:rFonts w:ascii="Times New Roman" w:hAnsi="Times New Roman" w:cs="Times New Roman"/>
          <w:bCs/>
          <w:color w:val="000000"/>
          <w:sz w:val="28"/>
          <w:szCs w:val="28"/>
        </w:rPr>
        <w:t>продуктивніше справляються з поставленими задачами.</w:t>
      </w:r>
      <w:r w:rsidR="00C716B0" w:rsidRPr="0096428E">
        <w:rPr>
          <w:rFonts w:ascii="Times New Roman" w:hAnsi="Times New Roman" w:cs="Times New Roman"/>
          <w:bCs/>
          <w:color w:val="000000"/>
          <w:sz w:val="28"/>
          <w:szCs w:val="28"/>
        </w:rPr>
        <w:t xml:space="preserve"> </w:t>
      </w:r>
    </w:p>
    <w:p w14:paraId="30EDE985" w14:textId="551C63E3" w:rsidR="00C716B0" w:rsidRDefault="00C716B0" w:rsidP="0014378F">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96428E">
        <w:rPr>
          <w:rFonts w:ascii="Times New Roman" w:hAnsi="Times New Roman" w:cs="Times New Roman"/>
          <w:bCs/>
          <w:color w:val="000000"/>
          <w:sz w:val="28"/>
          <w:szCs w:val="28"/>
        </w:rPr>
        <w:t>Загальні бали анкетування у</w:t>
      </w:r>
      <w:r w:rsidR="003B4233">
        <w:rPr>
          <w:rFonts w:ascii="Times New Roman" w:hAnsi="Times New Roman" w:cs="Times New Roman"/>
          <w:bCs/>
          <w:color w:val="000000"/>
          <w:sz w:val="28"/>
          <w:szCs w:val="28"/>
        </w:rPr>
        <w:t>часників</w:t>
      </w:r>
      <w:r w:rsidRPr="0096428E">
        <w:rPr>
          <w:rFonts w:ascii="Times New Roman" w:hAnsi="Times New Roman" w:cs="Times New Roman"/>
          <w:bCs/>
          <w:color w:val="000000"/>
          <w:sz w:val="28"/>
          <w:szCs w:val="28"/>
        </w:rPr>
        <w:t xml:space="preserve"> </w:t>
      </w:r>
      <w:r w:rsidR="00692F7E">
        <w:rPr>
          <w:rFonts w:ascii="Times New Roman" w:hAnsi="Times New Roman" w:cs="Times New Roman"/>
          <w:bCs/>
          <w:color w:val="000000"/>
          <w:sz w:val="28"/>
          <w:szCs w:val="28"/>
        </w:rPr>
        <w:t xml:space="preserve">основної групи </w:t>
      </w:r>
      <w:r w:rsidRPr="0096428E">
        <w:rPr>
          <w:rFonts w:ascii="Times New Roman" w:hAnsi="Times New Roman" w:cs="Times New Roman"/>
          <w:bCs/>
          <w:color w:val="000000"/>
          <w:sz w:val="28"/>
          <w:szCs w:val="28"/>
        </w:rPr>
        <w:t xml:space="preserve">здебільшого наблизились до </w:t>
      </w:r>
      <w:r w:rsidR="006375A6">
        <w:rPr>
          <w:rFonts w:ascii="Times New Roman" w:hAnsi="Times New Roman" w:cs="Times New Roman"/>
          <w:bCs/>
          <w:color w:val="000000"/>
          <w:sz w:val="28"/>
          <w:szCs w:val="28"/>
        </w:rPr>
        <w:t>показника – «</w:t>
      </w:r>
      <w:r w:rsidR="00503EE0">
        <w:rPr>
          <w:rFonts w:ascii="Times New Roman" w:hAnsi="Times New Roman" w:cs="Times New Roman"/>
          <w:bCs/>
          <w:color w:val="000000"/>
          <w:sz w:val="28"/>
          <w:szCs w:val="28"/>
        </w:rPr>
        <w:t>добрий</w:t>
      </w:r>
      <w:r w:rsidR="006375A6">
        <w:rPr>
          <w:rFonts w:ascii="Times New Roman" w:hAnsi="Times New Roman" w:cs="Times New Roman"/>
          <w:bCs/>
          <w:color w:val="000000"/>
          <w:sz w:val="28"/>
          <w:szCs w:val="28"/>
        </w:rPr>
        <w:t>»</w:t>
      </w:r>
      <w:r w:rsidR="00503EE0">
        <w:rPr>
          <w:rFonts w:ascii="Times New Roman" w:hAnsi="Times New Roman" w:cs="Times New Roman"/>
          <w:bCs/>
          <w:color w:val="000000"/>
          <w:sz w:val="28"/>
          <w:szCs w:val="28"/>
        </w:rPr>
        <w:t xml:space="preserve"> та </w:t>
      </w:r>
      <w:r w:rsidR="006375A6">
        <w:rPr>
          <w:rFonts w:ascii="Times New Roman" w:hAnsi="Times New Roman" w:cs="Times New Roman"/>
          <w:bCs/>
          <w:color w:val="000000"/>
          <w:sz w:val="28"/>
          <w:szCs w:val="28"/>
        </w:rPr>
        <w:t>«</w:t>
      </w:r>
      <w:r w:rsidRPr="0096428E">
        <w:rPr>
          <w:rFonts w:ascii="Times New Roman" w:hAnsi="Times New Roman" w:cs="Times New Roman"/>
          <w:bCs/>
          <w:color w:val="000000"/>
          <w:sz w:val="28"/>
          <w:szCs w:val="28"/>
        </w:rPr>
        <w:t>відмінний</w:t>
      </w:r>
      <w:r w:rsidR="006375A6">
        <w:rPr>
          <w:rFonts w:ascii="Times New Roman" w:hAnsi="Times New Roman" w:cs="Times New Roman"/>
          <w:bCs/>
          <w:color w:val="000000"/>
          <w:sz w:val="28"/>
          <w:szCs w:val="28"/>
        </w:rPr>
        <w:t>»</w:t>
      </w:r>
      <w:r w:rsidRPr="0096428E">
        <w:rPr>
          <w:rFonts w:ascii="Times New Roman" w:hAnsi="Times New Roman" w:cs="Times New Roman"/>
          <w:bCs/>
          <w:color w:val="000000"/>
          <w:sz w:val="28"/>
          <w:szCs w:val="28"/>
        </w:rPr>
        <w:t xml:space="preserve"> стан здоров’я</w:t>
      </w:r>
      <w:r w:rsidR="00503EE0">
        <w:rPr>
          <w:rFonts w:ascii="Times New Roman" w:hAnsi="Times New Roman" w:cs="Times New Roman"/>
          <w:bCs/>
          <w:color w:val="000000"/>
          <w:sz w:val="28"/>
          <w:szCs w:val="28"/>
        </w:rPr>
        <w:t>. О</w:t>
      </w:r>
      <w:r w:rsidRPr="0096428E">
        <w:rPr>
          <w:rFonts w:ascii="Times New Roman" w:hAnsi="Times New Roman" w:cs="Times New Roman"/>
          <w:bCs/>
          <w:color w:val="000000"/>
          <w:sz w:val="28"/>
          <w:szCs w:val="28"/>
        </w:rPr>
        <w:t xml:space="preserve">дин учасник із задовільними балами </w:t>
      </w:r>
      <w:r w:rsidR="00E90A39">
        <w:rPr>
          <w:rFonts w:ascii="Times New Roman" w:hAnsi="Times New Roman" w:cs="Times New Roman"/>
          <w:bCs/>
          <w:color w:val="000000"/>
          <w:sz w:val="28"/>
          <w:szCs w:val="28"/>
        </w:rPr>
        <w:t>наблизився</w:t>
      </w:r>
      <w:r w:rsidRPr="0096428E">
        <w:rPr>
          <w:rFonts w:ascii="Times New Roman" w:hAnsi="Times New Roman" w:cs="Times New Roman"/>
          <w:bCs/>
          <w:color w:val="000000"/>
          <w:sz w:val="28"/>
          <w:szCs w:val="28"/>
        </w:rPr>
        <w:t xml:space="preserve"> до рівня </w:t>
      </w:r>
      <w:r w:rsidR="00E90A39">
        <w:rPr>
          <w:rFonts w:ascii="Times New Roman" w:hAnsi="Times New Roman" w:cs="Times New Roman"/>
          <w:bCs/>
          <w:color w:val="000000"/>
          <w:sz w:val="28"/>
          <w:szCs w:val="28"/>
        </w:rPr>
        <w:t>«</w:t>
      </w:r>
      <w:r w:rsidRPr="0096428E">
        <w:rPr>
          <w:rFonts w:ascii="Times New Roman" w:hAnsi="Times New Roman" w:cs="Times New Roman"/>
          <w:bCs/>
          <w:color w:val="000000"/>
          <w:sz w:val="28"/>
          <w:szCs w:val="28"/>
        </w:rPr>
        <w:t>добрий</w:t>
      </w:r>
      <w:r w:rsidR="00E90A39">
        <w:rPr>
          <w:rFonts w:ascii="Times New Roman" w:hAnsi="Times New Roman" w:cs="Times New Roman"/>
          <w:bCs/>
          <w:color w:val="000000"/>
          <w:sz w:val="28"/>
          <w:szCs w:val="28"/>
        </w:rPr>
        <w:t>»</w:t>
      </w:r>
      <w:r w:rsidRPr="0096428E">
        <w:rPr>
          <w:rFonts w:ascii="Times New Roman" w:hAnsi="Times New Roman" w:cs="Times New Roman"/>
          <w:bCs/>
          <w:color w:val="000000"/>
          <w:sz w:val="28"/>
          <w:szCs w:val="28"/>
        </w:rPr>
        <w:t xml:space="preserve"> (16</w:t>
      </w:r>
      <w:r w:rsidR="00BE1F08">
        <w:rPr>
          <w:rFonts w:ascii="Times New Roman" w:hAnsi="Times New Roman" w:cs="Times New Roman"/>
          <w:bCs/>
          <w:color w:val="000000"/>
          <w:sz w:val="28"/>
          <w:szCs w:val="28"/>
        </w:rPr>
        <w:t xml:space="preserve"> – </w:t>
      </w:r>
      <w:r w:rsidRPr="0096428E">
        <w:rPr>
          <w:rFonts w:ascii="Times New Roman" w:hAnsi="Times New Roman" w:cs="Times New Roman"/>
          <w:bCs/>
          <w:color w:val="000000"/>
          <w:sz w:val="28"/>
          <w:szCs w:val="28"/>
        </w:rPr>
        <w:t xml:space="preserve">30 балів), а учасники із </w:t>
      </w:r>
      <w:r w:rsidR="005E47BD">
        <w:rPr>
          <w:rFonts w:ascii="Times New Roman" w:hAnsi="Times New Roman" w:cs="Times New Roman"/>
          <w:bCs/>
          <w:color w:val="000000"/>
          <w:sz w:val="28"/>
          <w:szCs w:val="28"/>
        </w:rPr>
        <w:t>«</w:t>
      </w:r>
      <w:r w:rsidRPr="0096428E">
        <w:rPr>
          <w:rFonts w:ascii="Times New Roman" w:hAnsi="Times New Roman" w:cs="Times New Roman"/>
          <w:bCs/>
          <w:color w:val="000000"/>
          <w:sz w:val="28"/>
          <w:szCs w:val="28"/>
        </w:rPr>
        <w:t>добрим</w:t>
      </w:r>
      <w:r w:rsidR="005E47BD">
        <w:rPr>
          <w:rFonts w:ascii="Times New Roman" w:hAnsi="Times New Roman" w:cs="Times New Roman"/>
          <w:bCs/>
          <w:color w:val="000000"/>
          <w:sz w:val="28"/>
          <w:szCs w:val="28"/>
        </w:rPr>
        <w:t>»</w:t>
      </w:r>
      <w:r w:rsidRPr="0096428E">
        <w:rPr>
          <w:rFonts w:ascii="Times New Roman" w:hAnsi="Times New Roman" w:cs="Times New Roman"/>
          <w:bCs/>
          <w:color w:val="000000"/>
          <w:sz w:val="28"/>
          <w:szCs w:val="28"/>
        </w:rPr>
        <w:t xml:space="preserve"> рівнем здоров'я</w:t>
      </w:r>
      <w:r w:rsidR="005E47BD">
        <w:rPr>
          <w:rFonts w:ascii="Times New Roman" w:hAnsi="Times New Roman" w:cs="Times New Roman"/>
          <w:bCs/>
          <w:color w:val="000000"/>
          <w:sz w:val="28"/>
          <w:szCs w:val="28"/>
        </w:rPr>
        <w:t xml:space="preserve"> на початку дослідження</w:t>
      </w:r>
      <w:r w:rsidR="003E62D8">
        <w:rPr>
          <w:rFonts w:ascii="Times New Roman" w:hAnsi="Times New Roman" w:cs="Times New Roman"/>
          <w:bCs/>
          <w:color w:val="000000"/>
          <w:sz w:val="28"/>
          <w:szCs w:val="28"/>
        </w:rPr>
        <w:t xml:space="preserve">, </w:t>
      </w:r>
      <w:r w:rsidRPr="0096428E">
        <w:rPr>
          <w:rFonts w:ascii="Times New Roman" w:hAnsi="Times New Roman" w:cs="Times New Roman"/>
          <w:bCs/>
          <w:color w:val="000000"/>
          <w:sz w:val="28"/>
          <w:szCs w:val="28"/>
        </w:rPr>
        <w:t xml:space="preserve">наприклад, на рівні </w:t>
      </w:r>
      <w:r w:rsidR="00D010C7">
        <w:rPr>
          <w:rFonts w:ascii="Times New Roman" w:hAnsi="Times New Roman" w:cs="Times New Roman"/>
          <w:bCs/>
          <w:color w:val="000000"/>
          <w:sz w:val="28"/>
          <w:szCs w:val="28"/>
        </w:rPr>
        <w:t xml:space="preserve">16 </w:t>
      </w:r>
      <w:r w:rsidRPr="0096428E">
        <w:rPr>
          <w:rFonts w:ascii="Times New Roman" w:hAnsi="Times New Roman" w:cs="Times New Roman"/>
          <w:bCs/>
          <w:color w:val="000000"/>
          <w:sz w:val="28"/>
          <w:szCs w:val="28"/>
        </w:rPr>
        <w:t>балів</w:t>
      </w:r>
      <w:r w:rsidR="003E62D8">
        <w:rPr>
          <w:rFonts w:ascii="Times New Roman" w:hAnsi="Times New Roman" w:cs="Times New Roman"/>
          <w:bCs/>
          <w:color w:val="000000"/>
          <w:sz w:val="28"/>
          <w:szCs w:val="28"/>
        </w:rPr>
        <w:t xml:space="preserve">, </w:t>
      </w:r>
      <w:r w:rsidR="005E47BD">
        <w:rPr>
          <w:rFonts w:ascii="Times New Roman" w:hAnsi="Times New Roman" w:cs="Times New Roman"/>
          <w:bCs/>
          <w:color w:val="000000"/>
          <w:sz w:val="28"/>
          <w:szCs w:val="28"/>
        </w:rPr>
        <w:t xml:space="preserve">отримали </w:t>
      </w:r>
      <w:r w:rsidRPr="0096428E">
        <w:rPr>
          <w:rFonts w:ascii="Times New Roman" w:hAnsi="Times New Roman" w:cs="Times New Roman"/>
          <w:bCs/>
          <w:color w:val="000000"/>
          <w:sz w:val="28"/>
          <w:szCs w:val="28"/>
        </w:rPr>
        <w:t>оцінк</w:t>
      </w:r>
      <w:r w:rsidR="005E47BD">
        <w:rPr>
          <w:rFonts w:ascii="Times New Roman" w:hAnsi="Times New Roman" w:cs="Times New Roman"/>
          <w:bCs/>
          <w:color w:val="000000"/>
          <w:sz w:val="28"/>
          <w:szCs w:val="28"/>
        </w:rPr>
        <w:t>у</w:t>
      </w:r>
      <w:r w:rsidRPr="0096428E">
        <w:rPr>
          <w:rFonts w:ascii="Times New Roman" w:hAnsi="Times New Roman" w:cs="Times New Roman"/>
          <w:bCs/>
          <w:color w:val="000000"/>
          <w:sz w:val="28"/>
          <w:szCs w:val="28"/>
        </w:rPr>
        <w:t xml:space="preserve"> </w:t>
      </w:r>
      <w:r w:rsidR="00D010C7">
        <w:rPr>
          <w:rFonts w:ascii="Times New Roman" w:hAnsi="Times New Roman" w:cs="Times New Roman"/>
          <w:bCs/>
          <w:color w:val="000000"/>
          <w:sz w:val="28"/>
          <w:szCs w:val="28"/>
        </w:rPr>
        <w:t>здоров’я</w:t>
      </w:r>
      <w:r w:rsidR="005E47BD">
        <w:rPr>
          <w:rFonts w:ascii="Times New Roman" w:hAnsi="Times New Roman" w:cs="Times New Roman"/>
          <w:bCs/>
          <w:color w:val="000000"/>
          <w:sz w:val="28"/>
          <w:szCs w:val="28"/>
        </w:rPr>
        <w:t xml:space="preserve"> </w:t>
      </w:r>
      <w:r w:rsidR="00D010C7">
        <w:rPr>
          <w:rFonts w:ascii="Times New Roman" w:hAnsi="Times New Roman" w:cs="Times New Roman"/>
          <w:bCs/>
          <w:color w:val="000000"/>
          <w:sz w:val="28"/>
          <w:szCs w:val="28"/>
        </w:rPr>
        <w:t xml:space="preserve">– </w:t>
      </w:r>
      <w:r w:rsidRPr="0096428E">
        <w:rPr>
          <w:rFonts w:ascii="Times New Roman" w:hAnsi="Times New Roman" w:cs="Times New Roman"/>
          <w:bCs/>
          <w:color w:val="000000"/>
          <w:sz w:val="28"/>
          <w:szCs w:val="28"/>
        </w:rPr>
        <w:t>«відмінний</w:t>
      </w:r>
      <w:r w:rsidR="000E101C">
        <w:rPr>
          <w:rFonts w:ascii="Times New Roman" w:hAnsi="Times New Roman" w:cs="Times New Roman"/>
          <w:bCs/>
          <w:color w:val="000000"/>
          <w:sz w:val="28"/>
          <w:szCs w:val="28"/>
        </w:rPr>
        <w:t xml:space="preserve"> стан</w:t>
      </w:r>
      <w:r w:rsidR="00EA3497" w:rsidRPr="0096428E">
        <w:rPr>
          <w:rFonts w:ascii="Times New Roman" w:hAnsi="Times New Roman" w:cs="Times New Roman"/>
          <w:bCs/>
          <w:color w:val="000000"/>
          <w:sz w:val="28"/>
          <w:szCs w:val="28"/>
        </w:rPr>
        <w:t>»</w:t>
      </w:r>
      <w:r w:rsidRPr="0096428E">
        <w:rPr>
          <w:rFonts w:ascii="Times New Roman" w:hAnsi="Times New Roman" w:cs="Times New Roman"/>
          <w:bCs/>
          <w:color w:val="000000"/>
          <w:sz w:val="28"/>
          <w:szCs w:val="28"/>
        </w:rPr>
        <w:t>.</w:t>
      </w:r>
    </w:p>
    <w:p w14:paraId="70D2AB7C" w14:textId="1EF3142E" w:rsidR="00543152" w:rsidRDefault="005D006C" w:rsidP="0014378F">
      <w:pPr>
        <w:tabs>
          <w:tab w:val="left" w:pos="504"/>
          <w:tab w:val="left" w:pos="1701"/>
          <w:tab w:val="left" w:pos="2410"/>
        </w:tabs>
        <w:spacing w:after="0" w:line="360" w:lineRule="auto"/>
        <w:ind w:left="1701" w:right="141" w:firstLine="709"/>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 xml:space="preserve">Через 2 місяці </w:t>
      </w:r>
      <w:r w:rsidR="00543152">
        <w:rPr>
          <w:rFonts w:ascii="Times New Roman" w:eastAsia="Times New Roman" w:hAnsi="Times New Roman" w:cs="Times New Roman"/>
          <w:bCs/>
          <w:sz w:val="28"/>
          <w:szCs w:val="28"/>
          <w:lang w:eastAsia="uk-UA"/>
        </w:rPr>
        <w:t>п</w:t>
      </w:r>
      <w:r w:rsidR="00FD3888">
        <w:rPr>
          <w:rFonts w:ascii="Times New Roman" w:eastAsia="Times New Roman" w:hAnsi="Times New Roman" w:cs="Times New Roman"/>
          <w:bCs/>
          <w:sz w:val="28"/>
          <w:szCs w:val="28"/>
          <w:lang w:eastAsia="uk-UA"/>
        </w:rPr>
        <w:t xml:space="preserve">овторно </w:t>
      </w:r>
      <w:r w:rsidR="00D46F4D">
        <w:rPr>
          <w:rFonts w:ascii="Times New Roman" w:eastAsia="Times New Roman" w:hAnsi="Times New Roman" w:cs="Times New Roman"/>
          <w:bCs/>
          <w:sz w:val="28"/>
          <w:szCs w:val="28"/>
          <w:lang w:eastAsia="uk-UA"/>
        </w:rPr>
        <w:t>визначались</w:t>
      </w:r>
      <w:r w:rsidR="00FD3888">
        <w:rPr>
          <w:rFonts w:ascii="Times New Roman" w:eastAsia="Times New Roman" w:hAnsi="Times New Roman" w:cs="Times New Roman"/>
          <w:bCs/>
          <w:sz w:val="28"/>
          <w:szCs w:val="28"/>
          <w:lang w:eastAsia="uk-UA"/>
        </w:rPr>
        <w:t xml:space="preserve"> дані, необхідні для прорахунку величини біологічного віку учасників. </w:t>
      </w:r>
    </w:p>
    <w:p w14:paraId="42616AEA" w14:textId="0EB0D05A" w:rsidR="00B02CB6" w:rsidRDefault="00A96B09" w:rsidP="0014378F">
      <w:pPr>
        <w:tabs>
          <w:tab w:val="left" w:pos="504"/>
          <w:tab w:val="left" w:pos="1701"/>
          <w:tab w:val="left" w:pos="2410"/>
        </w:tabs>
        <w:spacing w:after="0" w:line="360" w:lineRule="auto"/>
        <w:ind w:left="1701" w:right="141" w:firstLine="709"/>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 xml:space="preserve">На початку дослідження </w:t>
      </w:r>
      <w:r w:rsidR="00FF49D8">
        <w:rPr>
          <w:rFonts w:ascii="Times New Roman" w:eastAsia="Times New Roman" w:hAnsi="Times New Roman" w:cs="Times New Roman"/>
          <w:bCs/>
          <w:sz w:val="28"/>
          <w:szCs w:val="28"/>
          <w:lang w:eastAsia="uk-UA"/>
        </w:rPr>
        <w:t xml:space="preserve">в одного з </w:t>
      </w:r>
      <w:r>
        <w:rPr>
          <w:rFonts w:ascii="Times New Roman" w:eastAsia="Times New Roman" w:hAnsi="Times New Roman" w:cs="Times New Roman"/>
          <w:bCs/>
          <w:sz w:val="28"/>
          <w:szCs w:val="28"/>
          <w:lang w:eastAsia="uk-UA"/>
        </w:rPr>
        <w:t xml:space="preserve">учасників </w:t>
      </w:r>
      <w:r w:rsidR="00775A7A">
        <w:rPr>
          <w:rFonts w:ascii="Times New Roman" w:eastAsia="Times New Roman" w:hAnsi="Times New Roman" w:cs="Times New Roman"/>
          <w:bCs/>
          <w:sz w:val="28"/>
          <w:szCs w:val="28"/>
          <w:lang w:eastAsia="uk-UA"/>
        </w:rPr>
        <w:t>основної</w:t>
      </w:r>
      <w:r w:rsidR="00B02CB6">
        <w:rPr>
          <w:rFonts w:ascii="Times New Roman" w:eastAsia="Times New Roman" w:hAnsi="Times New Roman" w:cs="Times New Roman"/>
          <w:bCs/>
          <w:sz w:val="28"/>
          <w:szCs w:val="28"/>
          <w:lang w:eastAsia="uk-UA"/>
        </w:rPr>
        <w:t xml:space="preserve"> групи </w:t>
      </w:r>
      <w:r w:rsidR="00FF49D8">
        <w:rPr>
          <w:rFonts w:ascii="Times New Roman" w:eastAsia="Times New Roman" w:hAnsi="Times New Roman" w:cs="Times New Roman"/>
          <w:bCs/>
          <w:sz w:val="28"/>
          <w:szCs w:val="28"/>
          <w:lang w:eastAsia="uk-UA"/>
        </w:rPr>
        <w:t>був</w:t>
      </w:r>
      <w:r w:rsidR="00B02CB6">
        <w:rPr>
          <w:rFonts w:ascii="Times New Roman" w:eastAsia="Times New Roman" w:hAnsi="Times New Roman" w:cs="Times New Roman"/>
          <w:bCs/>
          <w:sz w:val="28"/>
          <w:szCs w:val="28"/>
          <w:lang w:eastAsia="uk-UA"/>
        </w:rPr>
        <w:t xml:space="preserve"> дещо підвищений </w:t>
      </w:r>
      <w:r w:rsidR="00E8065A">
        <w:rPr>
          <w:rFonts w:ascii="Times New Roman" w:eastAsia="Times New Roman" w:hAnsi="Times New Roman" w:cs="Times New Roman"/>
          <w:bCs/>
          <w:sz w:val="28"/>
          <w:szCs w:val="28"/>
          <w:lang w:eastAsia="uk-UA"/>
        </w:rPr>
        <w:t xml:space="preserve">систолічний </w:t>
      </w:r>
      <w:r w:rsidR="00B02CB6">
        <w:rPr>
          <w:rFonts w:ascii="Times New Roman" w:eastAsia="Times New Roman" w:hAnsi="Times New Roman" w:cs="Times New Roman"/>
          <w:bCs/>
          <w:sz w:val="28"/>
          <w:szCs w:val="28"/>
          <w:lang w:eastAsia="uk-UA"/>
        </w:rPr>
        <w:t>артеріальний</w:t>
      </w:r>
      <w:r w:rsidR="000A1C53">
        <w:rPr>
          <w:rFonts w:ascii="Times New Roman" w:eastAsia="Times New Roman" w:hAnsi="Times New Roman" w:cs="Times New Roman"/>
          <w:bCs/>
          <w:sz w:val="28"/>
          <w:szCs w:val="28"/>
          <w:lang w:eastAsia="uk-UA"/>
        </w:rPr>
        <w:t xml:space="preserve"> </w:t>
      </w:r>
      <w:r w:rsidR="00B02CB6">
        <w:rPr>
          <w:rFonts w:ascii="Times New Roman" w:eastAsia="Times New Roman" w:hAnsi="Times New Roman" w:cs="Times New Roman"/>
          <w:bCs/>
          <w:sz w:val="28"/>
          <w:szCs w:val="28"/>
          <w:lang w:eastAsia="uk-UA"/>
        </w:rPr>
        <w:t xml:space="preserve">тиск – 140 </w:t>
      </w:r>
      <w:r w:rsidR="00B02CB6" w:rsidRPr="00015A0F">
        <w:rPr>
          <w:rFonts w:ascii="Times New Roman" w:eastAsia="Times New Roman" w:hAnsi="Times New Roman" w:cs="Times New Roman"/>
          <w:bCs/>
          <w:sz w:val="28"/>
          <w:szCs w:val="28"/>
          <w:lang w:eastAsia="uk-UA"/>
        </w:rPr>
        <w:t>мм рт. ст.</w:t>
      </w:r>
      <w:r w:rsidR="009D6652">
        <w:rPr>
          <w:rFonts w:ascii="Times New Roman" w:eastAsia="Times New Roman" w:hAnsi="Times New Roman" w:cs="Times New Roman"/>
          <w:bCs/>
          <w:sz w:val="28"/>
          <w:szCs w:val="28"/>
          <w:lang w:eastAsia="uk-UA"/>
        </w:rPr>
        <w:t xml:space="preserve"> </w:t>
      </w:r>
      <w:r w:rsidR="00414899">
        <w:rPr>
          <w:rFonts w:ascii="Times New Roman" w:eastAsia="Times New Roman" w:hAnsi="Times New Roman" w:cs="Times New Roman"/>
          <w:bCs/>
          <w:sz w:val="28"/>
          <w:szCs w:val="28"/>
          <w:lang w:eastAsia="uk-UA"/>
        </w:rPr>
        <w:t>Ймовірно на фоні</w:t>
      </w:r>
      <w:r w:rsidR="009D6652">
        <w:rPr>
          <w:rFonts w:ascii="Times New Roman" w:eastAsia="Times New Roman" w:hAnsi="Times New Roman" w:cs="Times New Roman"/>
          <w:bCs/>
          <w:sz w:val="28"/>
          <w:szCs w:val="28"/>
          <w:lang w:eastAsia="uk-UA"/>
        </w:rPr>
        <w:t xml:space="preserve"> прийому ресвератролу</w:t>
      </w:r>
      <w:r w:rsidR="003430D7">
        <w:rPr>
          <w:rFonts w:ascii="Times New Roman" w:eastAsia="Times New Roman" w:hAnsi="Times New Roman" w:cs="Times New Roman"/>
          <w:bCs/>
          <w:sz w:val="28"/>
          <w:szCs w:val="28"/>
          <w:lang w:eastAsia="uk-UA"/>
        </w:rPr>
        <w:t xml:space="preserve"> та дотримання збалансованого</w:t>
      </w:r>
      <w:r w:rsidR="009D6652">
        <w:rPr>
          <w:rFonts w:ascii="Times New Roman" w:eastAsia="Times New Roman" w:hAnsi="Times New Roman" w:cs="Times New Roman"/>
          <w:bCs/>
          <w:sz w:val="28"/>
          <w:szCs w:val="28"/>
          <w:lang w:eastAsia="uk-UA"/>
        </w:rPr>
        <w:t>, цей показник з</w:t>
      </w:r>
      <w:r w:rsidR="001962B9">
        <w:rPr>
          <w:rFonts w:ascii="Times New Roman" w:eastAsia="Times New Roman" w:hAnsi="Times New Roman" w:cs="Times New Roman"/>
          <w:bCs/>
          <w:sz w:val="28"/>
          <w:szCs w:val="28"/>
          <w:lang w:eastAsia="uk-UA"/>
        </w:rPr>
        <w:t xml:space="preserve">меншився </w:t>
      </w:r>
      <w:r w:rsidR="009D6652">
        <w:rPr>
          <w:rFonts w:ascii="Times New Roman" w:eastAsia="Times New Roman" w:hAnsi="Times New Roman" w:cs="Times New Roman"/>
          <w:bCs/>
          <w:sz w:val="28"/>
          <w:szCs w:val="28"/>
          <w:lang w:eastAsia="uk-UA"/>
        </w:rPr>
        <w:t>до 13</w:t>
      </w:r>
      <w:r w:rsidR="003A655A">
        <w:rPr>
          <w:rFonts w:ascii="Times New Roman" w:eastAsia="Times New Roman" w:hAnsi="Times New Roman" w:cs="Times New Roman"/>
          <w:bCs/>
          <w:sz w:val="28"/>
          <w:szCs w:val="28"/>
          <w:lang w:eastAsia="uk-UA"/>
        </w:rPr>
        <w:t>2</w:t>
      </w:r>
      <w:r w:rsidR="009D6652">
        <w:rPr>
          <w:rFonts w:ascii="Times New Roman" w:eastAsia="Times New Roman" w:hAnsi="Times New Roman" w:cs="Times New Roman"/>
          <w:bCs/>
          <w:sz w:val="28"/>
          <w:szCs w:val="28"/>
          <w:lang w:eastAsia="uk-UA"/>
        </w:rPr>
        <w:t xml:space="preserve"> мм рт. ст.</w:t>
      </w:r>
      <w:r w:rsidR="00B26919">
        <w:rPr>
          <w:rFonts w:ascii="Times New Roman" w:eastAsia="Times New Roman" w:hAnsi="Times New Roman" w:cs="Times New Roman"/>
          <w:bCs/>
          <w:sz w:val="28"/>
          <w:szCs w:val="28"/>
          <w:lang w:eastAsia="uk-UA"/>
        </w:rPr>
        <w:t xml:space="preserve"> </w:t>
      </w:r>
      <w:r w:rsidR="00875626">
        <w:rPr>
          <w:rFonts w:ascii="Times New Roman" w:eastAsia="Times New Roman" w:hAnsi="Times New Roman" w:cs="Times New Roman"/>
          <w:bCs/>
          <w:sz w:val="28"/>
          <w:szCs w:val="28"/>
          <w:lang w:eastAsia="uk-UA"/>
        </w:rPr>
        <w:t xml:space="preserve">Ми припускаємо позитивний вплив ресвератролу </w:t>
      </w:r>
      <w:r w:rsidR="00053B3C">
        <w:rPr>
          <w:rFonts w:ascii="Times New Roman" w:eastAsia="Times New Roman" w:hAnsi="Times New Roman" w:cs="Times New Roman"/>
          <w:bCs/>
          <w:sz w:val="28"/>
          <w:szCs w:val="28"/>
          <w:lang w:eastAsia="uk-UA"/>
        </w:rPr>
        <w:t>щодо</w:t>
      </w:r>
      <w:r w:rsidR="00561771">
        <w:rPr>
          <w:rFonts w:ascii="Times New Roman" w:eastAsia="Times New Roman" w:hAnsi="Times New Roman" w:cs="Times New Roman"/>
          <w:bCs/>
          <w:sz w:val="28"/>
          <w:szCs w:val="28"/>
          <w:lang w:eastAsia="uk-UA"/>
        </w:rPr>
        <w:t xml:space="preserve"> зниження </w:t>
      </w:r>
      <w:r w:rsidR="00053B3C">
        <w:rPr>
          <w:rFonts w:ascii="Times New Roman" w:eastAsia="Times New Roman" w:hAnsi="Times New Roman" w:cs="Times New Roman"/>
          <w:bCs/>
          <w:sz w:val="28"/>
          <w:szCs w:val="28"/>
          <w:lang w:eastAsia="uk-UA"/>
        </w:rPr>
        <w:t xml:space="preserve">артеріального </w:t>
      </w:r>
      <w:r w:rsidR="00561771">
        <w:rPr>
          <w:rFonts w:ascii="Times New Roman" w:eastAsia="Times New Roman" w:hAnsi="Times New Roman" w:cs="Times New Roman"/>
          <w:bCs/>
          <w:sz w:val="28"/>
          <w:szCs w:val="28"/>
          <w:lang w:eastAsia="uk-UA"/>
        </w:rPr>
        <w:t xml:space="preserve">тиску. </w:t>
      </w:r>
      <w:r w:rsidR="00C844F4">
        <w:rPr>
          <w:rFonts w:ascii="Times New Roman" w:eastAsia="Times New Roman" w:hAnsi="Times New Roman" w:cs="Times New Roman"/>
          <w:bCs/>
          <w:sz w:val="28"/>
          <w:szCs w:val="28"/>
          <w:lang w:eastAsia="uk-UA"/>
        </w:rPr>
        <w:t xml:space="preserve">Завдяки підвищенню біодоступності </w:t>
      </w:r>
      <w:r w:rsidR="00CD385D" w:rsidRPr="00561771">
        <w:rPr>
          <w:rFonts w:ascii="Times New Roman" w:eastAsia="Times New Roman" w:hAnsi="Times New Roman" w:cs="Times New Roman"/>
          <w:bCs/>
          <w:sz w:val="28"/>
          <w:szCs w:val="28"/>
          <w:lang w:eastAsia="uk-UA"/>
        </w:rPr>
        <w:t>оксиду азоту (NO</w:t>
      </w:r>
      <w:r w:rsidR="0012039E">
        <w:rPr>
          <w:rFonts w:ascii="Times New Roman" w:eastAsia="Times New Roman" w:hAnsi="Times New Roman" w:cs="Times New Roman"/>
          <w:bCs/>
          <w:sz w:val="28"/>
          <w:szCs w:val="28"/>
          <w:lang w:eastAsia="uk-UA"/>
        </w:rPr>
        <w:t xml:space="preserve">), він сприяє </w:t>
      </w:r>
      <w:r w:rsidR="0012039E" w:rsidRPr="00561771">
        <w:rPr>
          <w:rFonts w:ascii="Times New Roman" w:eastAsia="Times New Roman" w:hAnsi="Times New Roman" w:cs="Times New Roman"/>
          <w:bCs/>
          <w:sz w:val="28"/>
          <w:szCs w:val="28"/>
          <w:lang w:eastAsia="uk-UA"/>
        </w:rPr>
        <w:t xml:space="preserve">розширенню судин </w:t>
      </w:r>
      <w:r w:rsidR="009451A1">
        <w:rPr>
          <w:rFonts w:ascii="Times New Roman" w:eastAsia="Times New Roman" w:hAnsi="Times New Roman" w:cs="Times New Roman"/>
          <w:bCs/>
          <w:sz w:val="28"/>
          <w:szCs w:val="28"/>
          <w:lang w:eastAsia="uk-UA"/>
        </w:rPr>
        <w:t xml:space="preserve">та покрашенню </w:t>
      </w:r>
      <w:r w:rsidR="009451A1" w:rsidRPr="00561771">
        <w:rPr>
          <w:rFonts w:ascii="Times New Roman" w:eastAsia="Times New Roman" w:hAnsi="Times New Roman" w:cs="Times New Roman"/>
          <w:bCs/>
          <w:sz w:val="28"/>
          <w:szCs w:val="28"/>
          <w:lang w:eastAsia="uk-UA"/>
        </w:rPr>
        <w:t>кровообіг</w:t>
      </w:r>
      <w:r w:rsidR="009451A1">
        <w:rPr>
          <w:rFonts w:ascii="Times New Roman" w:eastAsia="Times New Roman" w:hAnsi="Times New Roman" w:cs="Times New Roman"/>
          <w:bCs/>
          <w:sz w:val="28"/>
          <w:szCs w:val="28"/>
          <w:lang w:eastAsia="uk-UA"/>
        </w:rPr>
        <w:t xml:space="preserve">у, </w:t>
      </w:r>
      <w:r w:rsidR="009451A1" w:rsidRPr="00561771">
        <w:rPr>
          <w:rFonts w:ascii="Times New Roman" w:eastAsia="Times New Roman" w:hAnsi="Times New Roman" w:cs="Times New Roman"/>
          <w:bCs/>
          <w:sz w:val="28"/>
          <w:szCs w:val="28"/>
          <w:lang w:eastAsia="uk-UA"/>
        </w:rPr>
        <w:t>з</w:t>
      </w:r>
      <w:r w:rsidR="009451A1">
        <w:rPr>
          <w:rFonts w:ascii="Times New Roman" w:eastAsia="Times New Roman" w:hAnsi="Times New Roman" w:cs="Times New Roman"/>
          <w:bCs/>
          <w:sz w:val="28"/>
          <w:szCs w:val="28"/>
          <w:lang w:eastAsia="uk-UA"/>
        </w:rPr>
        <w:t xml:space="preserve">нижуючи </w:t>
      </w:r>
      <w:r w:rsidR="009451A1" w:rsidRPr="00561771">
        <w:rPr>
          <w:rFonts w:ascii="Times New Roman" w:eastAsia="Times New Roman" w:hAnsi="Times New Roman" w:cs="Times New Roman"/>
          <w:bCs/>
          <w:sz w:val="28"/>
          <w:szCs w:val="28"/>
          <w:lang w:eastAsia="uk-UA"/>
        </w:rPr>
        <w:t xml:space="preserve">загальний </w:t>
      </w:r>
      <w:r w:rsidR="009451A1">
        <w:rPr>
          <w:rFonts w:ascii="Times New Roman" w:eastAsia="Times New Roman" w:hAnsi="Times New Roman" w:cs="Times New Roman"/>
          <w:bCs/>
          <w:sz w:val="28"/>
          <w:szCs w:val="28"/>
          <w:lang w:eastAsia="uk-UA"/>
        </w:rPr>
        <w:t>опір</w:t>
      </w:r>
      <w:r w:rsidR="00182D33">
        <w:rPr>
          <w:rFonts w:ascii="Times New Roman" w:eastAsia="Times New Roman" w:hAnsi="Times New Roman" w:cs="Times New Roman"/>
          <w:bCs/>
          <w:sz w:val="28"/>
          <w:szCs w:val="28"/>
          <w:lang w:eastAsia="uk-UA"/>
        </w:rPr>
        <w:t xml:space="preserve"> судин</w:t>
      </w:r>
      <w:r w:rsidR="00D3433C">
        <w:rPr>
          <w:rFonts w:ascii="Times New Roman" w:eastAsia="Times New Roman" w:hAnsi="Times New Roman" w:cs="Times New Roman"/>
          <w:bCs/>
          <w:sz w:val="28"/>
          <w:szCs w:val="28"/>
          <w:lang w:eastAsia="uk-UA"/>
        </w:rPr>
        <w:t xml:space="preserve">. </w:t>
      </w:r>
      <w:r w:rsidR="00561771" w:rsidRPr="00561771">
        <w:rPr>
          <w:rFonts w:ascii="Times New Roman" w:eastAsia="Times New Roman" w:hAnsi="Times New Roman" w:cs="Times New Roman"/>
          <w:bCs/>
          <w:sz w:val="28"/>
          <w:szCs w:val="28"/>
          <w:lang w:eastAsia="uk-UA"/>
        </w:rPr>
        <w:t>Це, у свою чергу, може допомогти знизити артеріальний тиск, особливо при його незначному підвищенні. Також ресвератрол може пригнічувати окис</w:t>
      </w:r>
      <w:r w:rsidR="0067570D">
        <w:rPr>
          <w:rFonts w:ascii="Times New Roman" w:eastAsia="Times New Roman" w:hAnsi="Times New Roman" w:cs="Times New Roman"/>
          <w:bCs/>
          <w:sz w:val="28"/>
          <w:szCs w:val="28"/>
          <w:lang w:eastAsia="uk-UA"/>
        </w:rPr>
        <w:t>н</w:t>
      </w:r>
      <w:r w:rsidR="00561771" w:rsidRPr="00561771">
        <w:rPr>
          <w:rFonts w:ascii="Times New Roman" w:eastAsia="Times New Roman" w:hAnsi="Times New Roman" w:cs="Times New Roman"/>
          <w:bCs/>
          <w:sz w:val="28"/>
          <w:szCs w:val="28"/>
          <w:lang w:eastAsia="uk-UA"/>
        </w:rPr>
        <w:t>ення ліпопротеї</w:t>
      </w:r>
      <w:r w:rsidR="004D5B99">
        <w:rPr>
          <w:rFonts w:ascii="Times New Roman" w:eastAsia="Times New Roman" w:hAnsi="Times New Roman" w:cs="Times New Roman"/>
          <w:bCs/>
          <w:sz w:val="28"/>
          <w:szCs w:val="28"/>
          <w:lang w:eastAsia="uk-UA"/>
        </w:rPr>
        <w:t>дів</w:t>
      </w:r>
      <w:r w:rsidR="00561771" w:rsidRPr="00561771">
        <w:rPr>
          <w:rFonts w:ascii="Times New Roman" w:eastAsia="Times New Roman" w:hAnsi="Times New Roman" w:cs="Times New Roman"/>
          <w:bCs/>
          <w:sz w:val="28"/>
          <w:szCs w:val="28"/>
          <w:lang w:eastAsia="uk-UA"/>
        </w:rPr>
        <w:t xml:space="preserve"> низької щільності (ЛПНЩ) і таким чином захищати судини від розвитку атеросклерозу,</w:t>
      </w:r>
      <w:r w:rsidR="0004675C">
        <w:rPr>
          <w:rFonts w:ascii="Times New Roman" w:eastAsia="Times New Roman" w:hAnsi="Times New Roman" w:cs="Times New Roman"/>
          <w:bCs/>
          <w:sz w:val="28"/>
          <w:szCs w:val="28"/>
          <w:lang w:eastAsia="uk-UA"/>
        </w:rPr>
        <w:t xml:space="preserve"> який часто зумовлює </w:t>
      </w:r>
      <w:r w:rsidR="00561771" w:rsidRPr="00561771">
        <w:rPr>
          <w:rFonts w:ascii="Times New Roman" w:eastAsia="Times New Roman" w:hAnsi="Times New Roman" w:cs="Times New Roman"/>
          <w:bCs/>
          <w:sz w:val="28"/>
          <w:szCs w:val="28"/>
          <w:lang w:eastAsia="uk-UA"/>
        </w:rPr>
        <w:t>підвищен</w:t>
      </w:r>
      <w:r w:rsidR="0004675C">
        <w:rPr>
          <w:rFonts w:ascii="Times New Roman" w:eastAsia="Times New Roman" w:hAnsi="Times New Roman" w:cs="Times New Roman"/>
          <w:bCs/>
          <w:sz w:val="28"/>
          <w:szCs w:val="28"/>
          <w:lang w:eastAsia="uk-UA"/>
        </w:rPr>
        <w:t>ий</w:t>
      </w:r>
      <w:r w:rsidR="00561771" w:rsidRPr="00561771">
        <w:rPr>
          <w:rFonts w:ascii="Times New Roman" w:eastAsia="Times New Roman" w:hAnsi="Times New Roman" w:cs="Times New Roman"/>
          <w:bCs/>
          <w:sz w:val="28"/>
          <w:szCs w:val="28"/>
          <w:lang w:eastAsia="uk-UA"/>
        </w:rPr>
        <w:t xml:space="preserve"> артеріальн</w:t>
      </w:r>
      <w:r w:rsidR="0004675C">
        <w:rPr>
          <w:rFonts w:ascii="Times New Roman" w:eastAsia="Times New Roman" w:hAnsi="Times New Roman" w:cs="Times New Roman"/>
          <w:bCs/>
          <w:sz w:val="28"/>
          <w:szCs w:val="28"/>
          <w:lang w:eastAsia="uk-UA"/>
        </w:rPr>
        <w:t>ий</w:t>
      </w:r>
      <w:r w:rsidR="00561771" w:rsidRPr="00561771">
        <w:rPr>
          <w:rFonts w:ascii="Times New Roman" w:eastAsia="Times New Roman" w:hAnsi="Times New Roman" w:cs="Times New Roman"/>
          <w:bCs/>
          <w:sz w:val="28"/>
          <w:szCs w:val="28"/>
          <w:lang w:eastAsia="uk-UA"/>
        </w:rPr>
        <w:t xml:space="preserve"> тиск. </w:t>
      </w:r>
    </w:p>
    <w:p w14:paraId="3E5E816A" w14:textId="6E2AE31E" w:rsidR="002945D8" w:rsidRDefault="006B4D35" w:rsidP="0014378F">
      <w:pPr>
        <w:tabs>
          <w:tab w:val="left" w:pos="504"/>
          <w:tab w:val="left" w:pos="1701"/>
          <w:tab w:val="left" w:pos="2410"/>
        </w:tabs>
        <w:spacing w:after="0" w:line="360" w:lineRule="auto"/>
        <w:ind w:left="1701" w:right="141" w:firstLine="709"/>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Аналізуючи р</w:t>
      </w:r>
      <w:r w:rsidR="002945D8">
        <w:rPr>
          <w:rFonts w:ascii="Times New Roman" w:eastAsia="Times New Roman" w:hAnsi="Times New Roman" w:cs="Times New Roman"/>
          <w:bCs/>
          <w:sz w:val="28"/>
          <w:szCs w:val="28"/>
          <w:lang w:eastAsia="uk-UA"/>
        </w:rPr>
        <w:t>езультат ч</w:t>
      </w:r>
      <w:r w:rsidR="002945D8" w:rsidRPr="00015A0F">
        <w:rPr>
          <w:rFonts w:ascii="Times New Roman" w:eastAsia="Times New Roman" w:hAnsi="Times New Roman" w:cs="Times New Roman"/>
          <w:bCs/>
          <w:sz w:val="28"/>
          <w:szCs w:val="28"/>
          <w:lang w:eastAsia="uk-UA"/>
        </w:rPr>
        <w:t>ас</w:t>
      </w:r>
      <w:r w:rsidR="002945D8">
        <w:rPr>
          <w:rFonts w:ascii="Times New Roman" w:eastAsia="Times New Roman" w:hAnsi="Times New Roman" w:cs="Times New Roman"/>
          <w:bCs/>
          <w:sz w:val="28"/>
          <w:szCs w:val="28"/>
          <w:lang w:eastAsia="uk-UA"/>
        </w:rPr>
        <w:t>у</w:t>
      </w:r>
      <w:r w:rsidR="002945D8" w:rsidRPr="00015A0F">
        <w:rPr>
          <w:rFonts w:ascii="Times New Roman" w:eastAsia="Times New Roman" w:hAnsi="Times New Roman" w:cs="Times New Roman"/>
          <w:bCs/>
          <w:sz w:val="28"/>
          <w:szCs w:val="28"/>
          <w:lang w:eastAsia="uk-UA"/>
        </w:rPr>
        <w:t xml:space="preserve"> затримки дихання після вдиху (ЗДВ)</w:t>
      </w:r>
      <w:r>
        <w:rPr>
          <w:rFonts w:ascii="Times New Roman" w:eastAsia="Times New Roman" w:hAnsi="Times New Roman" w:cs="Times New Roman"/>
          <w:bCs/>
          <w:sz w:val="28"/>
          <w:szCs w:val="28"/>
          <w:lang w:eastAsia="uk-UA"/>
        </w:rPr>
        <w:t xml:space="preserve">, ми помітили </w:t>
      </w:r>
      <w:r w:rsidR="003E4BD2">
        <w:rPr>
          <w:rFonts w:ascii="Times New Roman" w:eastAsia="Times New Roman" w:hAnsi="Times New Roman" w:cs="Times New Roman"/>
          <w:bCs/>
          <w:sz w:val="28"/>
          <w:szCs w:val="28"/>
          <w:lang w:eastAsia="uk-UA"/>
        </w:rPr>
        <w:t>незначні покращення</w:t>
      </w:r>
      <w:r w:rsidR="002945D8">
        <w:rPr>
          <w:rFonts w:ascii="Times New Roman" w:eastAsia="Times New Roman" w:hAnsi="Times New Roman" w:cs="Times New Roman"/>
          <w:bCs/>
          <w:sz w:val="28"/>
          <w:szCs w:val="28"/>
          <w:lang w:eastAsia="uk-UA"/>
        </w:rPr>
        <w:t xml:space="preserve"> </w:t>
      </w:r>
      <w:r w:rsidR="00AC03EB">
        <w:rPr>
          <w:rFonts w:ascii="Times New Roman" w:eastAsia="Times New Roman" w:hAnsi="Times New Roman" w:cs="Times New Roman"/>
          <w:bCs/>
          <w:sz w:val="28"/>
          <w:szCs w:val="28"/>
          <w:lang w:eastAsia="uk-UA"/>
        </w:rPr>
        <w:t>серед учасників</w:t>
      </w:r>
      <w:r w:rsidR="002945D8">
        <w:rPr>
          <w:rFonts w:ascii="Times New Roman" w:eastAsia="Times New Roman" w:hAnsi="Times New Roman" w:cs="Times New Roman"/>
          <w:bCs/>
          <w:sz w:val="28"/>
          <w:szCs w:val="28"/>
          <w:lang w:eastAsia="uk-UA"/>
        </w:rPr>
        <w:t xml:space="preserve"> </w:t>
      </w:r>
      <w:r w:rsidR="00454291">
        <w:rPr>
          <w:rFonts w:ascii="Times New Roman" w:eastAsia="Times New Roman" w:hAnsi="Times New Roman" w:cs="Times New Roman"/>
          <w:bCs/>
          <w:sz w:val="28"/>
          <w:szCs w:val="28"/>
          <w:lang w:eastAsia="uk-UA"/>
        </w:rPr>
        <w:t>з більш</w:t>
      </w:r>
      <w:r w:rsidR="004736B1">
        <w:rPr>
          <w:rFonts w:ascii="Times New Roman" w:eastAsia="Times New Roman" w:hAnsi="Times New Roman" w:cs="Times New Roman"/>
          <w:bCs/>
          <w:sz w:val="28"/>
          <w:szCs w:val="28"/>
          <w:lang w:eastAsia="uk-UA"/>
        </w:rPr>
        <w:t xml:space="preserve"> значним</w:t>
      </w:r>
      <w:r w:rsidR="00454291">
        <w:rPr>
          <w:rFonts w:ascii="Times New Roman" w:eastAsia="Times New Roman" w:hAnsi="Times New Roman" w:cs="Times New Roman"/>
          <w:bCs/>
          <w:sz w:val="28"/>
          <w:szCs w:val="28"/>
          <w:lang w:eastAsia="uk-UA"/>
        </w:rPr>
        <w:t xml:space="preserve"> прогресом </w:t>
      </w:r>
      <w:r w:rsidR="004736B1">
        <w:rPr>
          <w:rFonts w:ascii="Times New Roman" w:eastAsia="Times New Roman" w:hAnsi="Times New Roman" w:cs="Times New Roman"/>
          <w:bCs/>
          <w:sz w:val="28"/>
          <w:szCs w:val="28"/>
          <w:lang w:eastAsia="uk-UA"/>
        </w:rPr>
        <w:t xml:space="preserve">в учасників </w:t>
      </w:r>
      <w:r w:rsidR="00775A7A">
        <w:rPr>
          <w:rFonts w:ascii="Times New Roman" w:eastAsia="Times New Roman" w:hAnsi="Times New Roman" w:cs="Times New Roman"/>
          <w:bCs/>
          <w:sz w:val="28"/>
          <w:szCs w:val="28"/>
          <w:lang w:eastAsia="uk-UA"/>
        </w:rPr>
        <w:t>основн</w:t>
      </w:r>
      <w:r w:rsidR="004736B1">
        <w:rPr>
          <w:rFonts w:ascii="Times New Roman" w:eastAsia="Times New Roman" w:hAnsi="Times New Roman" w:cs="Times New Roman"/>
          <w:bCs/>
          <w:sz w:val="28"/>
          <w:szCs w:val="28"/>
          <w:lang w:eastAsia="uk-UA"/>
        </w:rPr>
        <w:t>ої</w:t>
      </w:r>
      <w:r w:rsidR="00454291">
        <w:rPr>
          <w:rFonts w:ascii="Times New Roman" w:eastAsia="Times New Roman" w:hAnsi="Times New Roman" w:cs="Times New Roman"/>
          <w:bCs/>
          <w:sz w:val="28"/>
          <w:szCs w:val="28"/>
          <w:lang w:eastAsia="uk-UA"/>
        </w:rPr>
        <w:t xml:space="preserve"> груп</w:t>
      </w:r>
      <w:r w:rsidR="004736B1">
        <w:rPr>
          <w:rFonts w:ascii="Times New Roman" w:eastAsia="Times New Roman" w:hAnsi="Times New Roman" w:cs="Times New Roman"/>
          <w:bCs/>
          <w:sz w:val="28"/>
          <w:szCs w:val="28"/>
          <w:lang w:eastAsia="uk-UA"/>
        </w:rPr>
        <w:t>и</w:t>
      </w:r>
      <w:r w:rsidR="002B6A6A">
        <w:rPr>
          <w:rFonts w:ascii="Times New Roman" w:eastAsia="Times New Roman" w:hAnsi="Times New Roman" w:cs="Times New Roman"/>
          <w:bCs/>
          <w:sz w:val="28"/>
          <w:szCs w:val="28"/>
          <w:lang w:eastAsia="uk-UA"/>
        </w:rPr>
        <w:t xml:space="preserve"> (табл. 3.2.4)</w:t>
      </w:r>
      <w:r w:rsidR="00454291">
        <w:rPr>
          <w:rFonts w:ascii="Times New Roman" w:eastAsia="Times New Roman" w:hAnsi="Times New Roman" w:cs="Times New Roman"/>
          <w:bCs/>
          <w:sz w:val="28"/>
          <w:szCs w:val="28"/>
          <w:lang w:eastAsia="uk-UA"/>
        </w:rPr>
        <w:t>.</w:t>
      </w:r>
    </w:p>
    <w:p w14:paraId="684D6906" w14:textId="77777777" w:rsidR="002B6A6A" w:rsidRDefault="002B6A6A" w:rsidP="0014378F">
      <w:pPr>
        <w:tabs>
          <w:tab w:val="left" w:pos="504"/>
          <w:tab w:val="left" w:pos="1701"/>
          <w:tab w:val="left" w:pos="2410"/>
        </w:tabs>
        <w:spacing w:after="0" w:line="360" w:lineRule="auto"/>
        <w:ind w:left="1701" w:right="141" w:firstLine="709"/>
        <w:jc w:val="both"/>
        <w:rPr>
          <w:rFonts w:ascii="Times New Roman" w:eastAsia="Times New Roman" w:hAnsi="Times New Roman" w:cs="Times New Roman"/>
          <w:bCs/>
          <w:sz w:val="28"/>
          <w:szCs w:val="28"/>
          <w:lang w:eastAsia="uk-UA"/>
        </w:rPr>
      </w:pPr>
    </w:p>
    <w:p w14:paraId="33DD28C6" w14:textId="3D9ED837" w:rsidR="002945D8" w:rsidRPr="002B6A6A" w:rsidRDefault="002945D8" w:rsidP="002B6A6A">
      <w:pPr>
        <w:pStyle w:val="a3"/>
        <w:tabs>
          <w:tab w:val="left" w:pos="504"/>
          <w:tab w:val="left" w:pos="1701"/>
          <w:tab w:val="left" w:pos="2410"/>
          <w:tab w:val="left" w:pos="2770"/>
        </w:tabs>
        <w:spacing w:after="0" w:line="360" w:lineRule="auto"/>
        <w:ind w:left="2770" w:right="283"/>
        <w:jc w:val="center"/>
        <w:rPr>
          <w:rFonts w:ascii="Times New Roman" w:eastAsia="Times New Roman" w:hAnsi="Times New Roman" w:cs="Times New Roman"/>
          <w:iCs/>
          <w:sz w:val="28"/>
          <w:szCs w:val="28"/>
          <w:lang w:eastAsia="uk-UA"/>
        </w:rPr>
      </w:pPr>
      <w:r w:rsidRPr="002B6A6A">
        <w:rPr>
          <w:rFonts w:ascii="Times New Roman" w:hAnsi="Times New Roman" w:cs="Times New Roman"/>
          <w:iCs/>
          <w:sz w:val="28"/>
          <w:szCs w:val="28"/>
        </w:rPr>
        <w:lastRenderedPageBreak/>
        <w:t>Таблиця</w:t>
      </w:r>
      <w:r w:rsidR="00E828FF">
        <w:rPr>
          <w:rFonts w:ascii="Times New Roman" w:hAnsi="Times New Roman" w:cs="Times New Roman"/>
          <w:iCs/>
          <w:sz w:val="28"/>
          <w:szCs w:val="28"/>
        </w:rPr>
        <w:t xml:space="preserve"> </w:t>
      </w:r>
      <w:r w:rsidRPr="002B6A6A">
        <w:rPr>
          <w:rFonts w:ascii="Times New Roman" w:hAnsi="Times New Roman" w:cs="Times New Roman"/>
          <w:iCs/>
          <w:sz w:val="28"/>
          <w:szCs w:val="28"/>
        </w:rPr>
        <w:t>3.</w:t>
      </w:r>
      <w:r w:rsidR="00404031" w:rsidRPr="002B6A6A">
        <w:rPr>
          <w:rFonts w:ascii="Times New Roman" w:hAnsi="Times New Roman" w:cs="Times New Roman"/>
          <w:iCs/>
          <w:sz w:val="28"/>
          <w:szCs w:val="28"/>
        </w:rPr>
        <w:t>2</w:t>
      </w:r>
      <w:r w:rsidRPr="002B6A6A">
        <w:rPr>
          <w:rFonts w:ascii="Times New Roman" w:hAnsi="Times New Roman" w:cs="Times New Roman"/>
          <w:iCs/>
          <w:sz w:val="28"/>
          <w:szCs w:val="28"/>
        </w:rPr>
        <w:t>.</w:t>
      </w:r>
      <w:r w:rsidR="00454291" w:rsidRPr="002B6A6A">
        <w:rPr>
          <w:rFonts w:ascii="Times New Roman" w:hAnsi="Times New Roman" w:cs="Times New Roman"/>
          <w:iCs/>
          <w:sz w:val="28"/>
          <w:szCs w:val="28"/>
        </w:rPr>
        <w:t>4</w:t>
      </w:r>
      <w:r w:rsidR="002B6A6A" w:rsidRPr="002B6A6A">
        <w:rPr>
          <w:rFonts w:ascii="Times New Roman" w:hAnsi="Times New Roman" w:cs="Times New Roman"/>
          <w:iCs/>
          <w:sz w:val="28"/>
          <w:szCs w:val="28"/>
        </w:rPr>
        <w:t xml:space="preserve"> – </w:t>
      </w:r>
      <w:r w:rsidRPr="002B6A6A">
        <w:rPr>
          <w:rFonts w:ascii="Times New Roman" w:hAnsi="Times New Roman" w:cs="Times New Roman"/>
          <w:iCs/>
          <w:sz w:val="28"/>
          <w:szCs w:val="28"/>
        </w:rPr>
        <w:t xml:space="preserve">Результати </w:t>
      </w:r>
      <w:r w:rsidRPr="002B6A6A">
        <w:rPr>
          <w:rFonts w:ascii="Times New Roman" w:eastAsia="Times New Roman" w:hAnsi="Times New Roman" w:cs="Times New Roman"/>
          <w:iCs/>
          <w:sz w:val="28"/>
          <w:szCs w:val="28"/>
          <w:lang w:eastAsia="uk-UA"/>
        </w:rPr>
        <w:t>затримки дихання (ЗДВ) учасників, с</w:t>
      </w:r>
    </w:p>
    <w:p w14:paraId="671A43DD" w14:textId="77777777" w:rsidR="00D90F01" w:rsidRDefault="00D90F01" w:rsidP="0014378F">
      <w:pPr>
        <w:tabs>
          <w:tab w:val="left" w:pos="504"/>
          <w:tab w:val="left" w:pos="1701"/>
          <w:tab w:val="left" w:pos="2410"/>
        </w:tabs>
        <w:spacing w:after="0" w:line="360" w:lineRule="auto"/>
        <w:ind w:left="1701" w:right="141" w:firstLine="709"/>
        <w:jc w:val="both"/>
        <w:rPr>
          <w:rFonts w:ascii="Times New Roman" w:eastAsia="Times New Roman" w:hAnsi="Times New Roman" w:cs="Times New Roman"/>
          <w:bCs/>
          <w:sz w:val="28"/>
          <w:szCs w:val="28"/>
          <w:lang w:eastAsia="uk-UA"/>
        </w:rPr>
      </w:pPr>
    </w:p>
    <w:tbl>
      <w:tblPr>
        <w:tblStyle w:val="a7"/>
        <w:tblW w:w="0" w:type="auto"/>
        <w:tblInd w:w="1701" w:type="dxa"/>
        <w:tblLook w:val="04A0" w:firstRow="1" w:lastRow="0" w:firstColumn="1" w:lastColumn="0" w:noHBand="0" w:noVBand="1"/>
      </w:tblPr>
      <w:tblGrid>
        <w:gridCol w:w="2913"/>
        <w:gridCol w:w="1452"/>
        <w:gridCol w:w="1782"/>
        <w:gridCol w:w="1355"/>
        <w:gridCol w:w="1702"/>
      </w:tblGrid>
      <w:tr w:rsidR="000A2009" w:rsidRPr="009807CE" w14:paraId="4CD44A01" w14:textId="77777777" w:rsidTr="002B6A6A">
        <w:tc>
          <w:tcPr>
            <w:tcW w:w="2913" w:type="dxa"/>
            <w:vMerge w:val="restart"/>
            <w:shd w:val="clear" w:color="auto" w:fill="A6A6A6" w:themeFill="background1" w:themeFillShade="A6"/>
            <w:vAlign w:val="center"/>
          </w:tcPr>
          <w:p w14:paraId="761AB98D" w14:textId="77777777" w:rsidR="000A2009" w:rsidRPr="009807CE" w:rsidRDefault="000A2009" w:rsidP="0014378F">
            <w:pPr>
              <w:tabs>
                <w:tab w:val="left" w:pos="504"/>
                <w:tab w:val="left" w:pos="1701"/>
                <w:tab w:val="left" w:pos="2410"/>
              </w:tabs>
              <w:spacing w:line="360" w:lineRule="auto"/>
              <w:ind w:right="141"/>
              <w:jc w:val="both"/>
              <w:rPr>
                <w:rFonts w:ascii="Times New Roman" w:eastAsia="Times New Roman" w:hAnsi="Times New Roman" w:cs="Times New Roman"/>
                <w:b/>
                <w:sz w:val="28"/>
                <w:szCs w:val="28"/>
                <w:lang w:eastAsia="uk-UA"/>
              </w:rPr>
            </w:pPr>
            <w:r w:rsidRPr="009807CE">
              <w:rPr>
                <w:rFonts w:ascii="Times New Roman" w:eastAsia="Times New Roman" w:hAnsi="Times New Roman" w:cs="Times New Roman"/>
                <w:b/>
                <w:sz w:val="28"/>
                <w:szCs w:val="28"/>
                <w:lang w:eastAsia="uk-UA"/>
              </w:rPr>
              <w:t>Учасник №</w:t>
            </w:r>
          </w:p>
        </w:tc>
        <w:tc>
          <w:tcPr>
            <w:tcW w:w="3234" w:type="dxa"/>
            <w:gridSpan w:val="2"/>
            <w:shd w:val="clear" w:color="auto" w:fill="D9D9D9" w:themeFill="background1" w:themeFillShade="D9"/>
          </w:tcPr>
          <w:p w14:paraId="7A4D548C" w14:textId="644F519A" w:rsidR="000A2009" w:rsidRPr="009807CE" w:rsidRDefault="00775A7A" w:rsidP="0014378F">
            <w:pPr>
              <w:tabs>
                <w:tab w:val="left" w:pos="504"/>
                <w:tab w:val="left" w:pos="1701"/>
                <w:tab w:val="left" w:pos="2410"/>
              </w:tabs>
              <w:spacing w:line="360" w:lineRule="auto"/>
              <w:ind w:right="141"/>
              <w:jc w:val="both"/>
              <w:rPr>
                <w:rFonts w:ascii="Times New Roman" w:eastAsia="Times New Roman" w:hAnsi="Times New Roman" w:cs="Times New Roman"/>
                <w:b/>
                <w:sz w:val="28"/>
                <w:szCs w:val="28"/>
                <w:lang w:eastAsia="uk-UA"/>
              </w:rPr>
            </w:pPr>
            <w:r>
              <w:rPr>
                <w:rFonts w:ascii="Times New Roman" w:eastAsia="Times New Roman" w:hAnsi="Times New Roman" w:cs="Times New Roman"/>
                <w:b/>
                <w:sz w:val="28"/>
                <w:szCs w:val="28"/>
                <w:lang w:eastAsia="uk-UA"/>
              </w:rPr>
              <w:t>Основна</w:t>
            </w:r>
            <w:r w:rsidR="000A2009" w:rsidRPr="009807CE">
              <w:rPr>
                <w:rFonts w:ascii="Times New Roman" w:eastAsia="Times New Roman" w:hAnsi="Times New Roman" w:cs="Times New Roman"/>
                <w:b/>
                <w:sz w:val="28"/>
                <w:szCs w:val="28"/>
                <w:lang w:eastAsia="uk-UA"/>
              </w:rPr>
              <w:t xml:space="preserve"> група</w:t>
            </w:r>
          </w:p>
        </w:tc>
        <w:tc>
          <w:tcPr>
            <w:tcW w:w="3057" w:type="dxa"/>
            <w:gridSpan w:val="2"/>
            <w:shd w:val="clear" w:color="auto" w:fill="D9D9D9" w:themeFill="background1" w:themeFillShade="D9"/>
          </w:tcPr>
          <w:p w14:paraId="03B188A8" w14:textId="77777777" w:rsidR="000A2009" w:rsidRPr="009807CE" w:rsidRDefault="000A2009" w:rsidP="0014378F">
            <w:pPr>
              <w:tabs>
                <w:tab w:val="left" w:pos="504"/>
                <w:tab w:val="left" w:pos="1701"/>
                <w:tab w:val="left" w:pos="2410"/>
              </w:tabs>
              <w:spacing w:line="360" w:lineRule="auto"/>
              <w:ind w:right="141"/>
              <w:jc w:val="both"/>
              <w:rPr>
                <w:rFonts w:ascii="Times New Roman" w:eastAsia="Times New Roman" w:hAnsi="Times New Roman" w:cs="Times New Roman"/>
                <w:b/>
                <w:sz w:val="28"/>
                <w:szCs w:val="28"/>
                <w:lang w:eastAsia="uk-UA"/>
              </w:rPr>
            </w:pPr>
            <w:r w:rsidRPr="009807CE">
              <w:rPr>
                <w:rFonts w:ascii="Times New Roman" w:eastAsia="Times New Roman" w:hAnsi="Times New Roman" w:cs="Times New Roman"/>
                <w:b/>
                <w:sz w:val="28"/>
                <w:szCs w:val="28"/>
                <w:lang w:eastAsia="uk-UA"/>
              </w:rPr>
              <w:t>Контрольна група</w:t>
            </w:r>
          </w:p>
        </w:tc>
      </w:tr>
      <w:tr w:rsidR="000A2009" w14:paraId="08A0C009" w14:textId="77777777" w:rsidTr="002B6A6A">
        <w:trPr>
          <w:trHeight w:val="721"/>
        </w:trPr>
        <w:tc>
          <w:tcPr>
            <w:tcW w:w="2913" w:type="dxa"/>
            <w:vMerge/>
            <w:shd w:val="clear" w:color="auto" w:fill="A6A6A6" w:themeFill="background1" w:themeFillShade="A6"/>
          </w:tcPr>
          <w:p w14:paraId="0727F251" w14:textId="77777777" w:rsidR="000A2009" w:rsidRDefault="000A2009"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p>
        </w:tc>
        <w:tc>
          <w:tcPr>
            <w:tcW w:w="1452" w:type="dxa"/>
            <w:shd w:val="clear" w:color="auto" w:fill="D9D9D9" w:themeFill="background1" w:themeFillShade="D9"/>
            <w:vAlign w:val="center"/>
          </w:tcPr>
          <w:p w14:paraId="2287BAC2" w14:textId="77777777" w:rsidR="000A2009" w:rsidRDefault="000A2009"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До</w:t>
            </w:r>
          </w:p>
        </w:tc>
        <w:tc>
          <w:tcPr>
            <w:tcW w:w="1782" w:type="dxa"/>
            <w:shd w:val="clear" w:color="auto" w:fill="D9D9D9" w:themeFill="background1" w:themeFillShade="D9"/>
            <w:vAlign w:val="center"/>
          </w:tcPr>
          <w:p w14:paraId="4C147A32" w14:textId="77777777" w:rsidR="000A2009" w:rsidRDefault="000A2009"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Через 2 місяці</w:t>
            </w:r>
          </w:p>
        </w:tc>
        <w:tc>
          <w:tcPr>
            <w:tcW w:w="1355" w:type="dxa"/>
            <w:shd w:val="clear" w:color="auto" w:fill="D9D9D9" w:themeFill="background1" w:themeFillShade="D9"/>
            <w:vAlign w:val="center"/>
          </w:tcPr>
          <w:p w14:paraId="48A0A236" w14:textId="77777777" w:rsidR="000A2009" w:rsidRDefault="000A2009"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До</w:t>
            </w:r>
          </w:p>
        </w:tc>
        <w:tc>
          <w:tcPr>
            <w:tcW w:w="1702" w:type="dxa"/>
            <w:shd w:val="clear" w:color="auto" w:fill="D9D9D9" w:themeFill="background1" w:themeFillShade="D9"/>
            <w:vAlign w:val="center"/>
          </w:tcPr>
          <w:p w14:paraId="557BC77C" w14:textId="77777777" w:rsidR="000A2009" w:rsidRDefault="000A2009"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Через 2 місяці</w:t>
            </w:r>
          </w:p>
        </w:tc>
      </w:tr>
      <w:tr w:rsidR="004D5B99" w14:paraId="7E250C05" w14:textId="77777777" w:rsidTr="002B6A6A">
        <w:tc>
          <w:tcPr>
            <w:tcW w:w="2913" w:type="dxa"/>
            <w:shd w:val="clear" w:color="auto" w:fill="A6A6A6" w:themeFill="background1" w:themeFillShade="A6"/>
          </w:tcPr>
          <w:p w14:paraId="19F3C089" w14:textId="77777777" w:rsidR="004D5B99" w:rsidRDefault="004D5B99" w:rsidP="004D5B99">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1</w:t>
            </w:r>
          </w:p>
        </w:tc>
        <w:tc>
          <w:tcPr>
            <w:tcW w:w="1452" w:type="dxa"/>
          </w:tcPr>
          <w:p w14:paraId="372E0224" w14:textId="504402B5" w:rsidR="004D5B99" w:rsidRDefault="004D5B99" w:rsidP="004D5B99">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32</w:t>
            </w:r>
          </w:p>
        </w:tc>
        <w:tc>
          <w:tcPr>
            <w:tcW w:w="1782" w:type="dxa"/>
          </w:tcPr>
          <w:p w14:paraId="7B14E5A8" w14:textId="64DFA987" w:rsidR="004D5B99" w:rsidRDefault="00180590" w:rsidP="004D5B99">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34</w:t>
            </w:r>
          </w:p>
        </w:tc>
        <w:tc>
          <w:tcPr>
            <w:tcW w:w="1355" w:type="dxa"/>
          </w:tcPr>
          <w:p w14:paraId="6BBB6247" w14:textId="1403DF31" w:rsidR="004D5B99" w:rsidRDefault="004D5B99" w:rsidP="004D5B99">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32</w:t>
            </w:r>
          </w:p>
        </w:tc>
        <w:tc>
          <w:tcPr>
            <w:tcW w:w="1702" w:type="dxa"/>
          </w:tcPr>
          <w:p w14:paraId="0EB62E90" w14:textId="62DE7C97" w:rsidR="004D5B99" w:rsidRDefault="002F58B4" w:rsidP="004D5B99">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33</w:t>
            </w:r>
          </w:p>
        </w:tc>
      </w:tr>
      <w:tr w:rsidR="004D5B99" w14:paraId="3A48DE99" w14:textId="77777777" w:rsidTr="002B6A6A">
        <w:tc>
          <w:tcPr>
            <w:tcW w:w="0" w:type="auto"/>
            <w:shd w:val="clear" w:color="auto" w:fill="A6A6A6" w:themeFill="background1" w:themeFillShade="A6"/>
          </w:tcPr>
          <w:p w14:paraId="6E4B277B" w14:textId="77777777" w:rsidR="004D5B99" w:rsidRDefault="004D5B99" w:rsidP="004D5B99">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2</w:t>
            </w:r>
          </w:p>
        </w:tc>
        <w:tc>
          <w:tcPr>
            <w:tcW w:w="1452" w:type="dxa"/>
          </w:tcPr>
          <w:p w14:paraId="543689B3" w14:textId="241C3640" w:rsidR="004D5B99" w:rsidRDefault="004D5B99" w:rsidP="004D5B99">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27</w:t>
            </w:r>
          </w:p>
        </w:tc>
        <w:tc>
          <w:tcPr>
            <w:tcW w:w="1782" w:type="dxa"/>
          </w:tcPr>
          <w:p w14:paraId="4B4D8725" w14:textId="3633052F" w:rsidR="004D5B99" w:rsidRDefault="00180590" w:rsidP="004D5B99">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33</w:t>
            </w:r>
          </w:p>
        </w:tc>
        <w:tc>
          <w:tcPr>
            <w:tcW w:w="1355" w:type="dxa"/>
          </w:tcPr>
          <w:p w14:paraId="78467E97" w14:textId="615D8C8E" w:rsidR="004D5B99" w:rsidRDefault="004D5B99" w:rsidP="004D5B99">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30</w:t>
            </w:r>
          </w:p>
        </w:tc>
        <w:tc>
          <w:tcPr>
            <w:tcW w:w="1702" w:type="dxa"/>
          </w:tcPr>
          <w:p w14:paraId="43735321" w14:textId="7C092427" w:rsidR="004D5B99" w:rsidRDefault="002F58B4" w:rsidP="004D5B99">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35</w:t>
            </w:r>
          </w:p>
        </w:tc>
      </w:tr>
      <w:tr w:rsidR="004D5B99" w14:paraId="470D2907" w14:textId="77777777" w:rsidTr="002B6A6A">
        <w:tc>
          <w:tcPr>
            <w:tcW w:w="0" w:type="auto"/>
            <w:shd w:val="clear" w:color="auto" w:fill="A6A6A6" w:themeFill="background1" w:themeFillShade="A6"/>
          </w:tcPr>
          <w:p w14:paraId="1890639C" w14:textId="77777777" w:rsidR="004D5B99" w:rsidRDefault="004D5B99" w:rsidP="004D5B99">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3</w:t>
            </w:r>
          </w:p>
        </w:tc>
        <w:tc>
          <w:tcPr>
            <w:tcW w:w="1452" w:type="dxa"/>
          </w:tcPr>
          <w:p w14:paraId="764A0AD8" w14:textId="3B8C5EDC" w:rsidR="004D5B99" w:rsidRDefault="004D5B99" w:rsidP="004D5B99">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31</w:t>
            </w:r>
          </w:p>
        </w:tc>
        <w:tc>
          <w:tcPr>
            <w:tcW w:w="1782" w:type="dxa"/>
          </w:tcPr>
          <w:p w14:paraId="118F02FF" w14:textId="11ED5238" w:rsidR="004D5B99" w:rsidRDefault="00180590" w:rsidP="004D5B99">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37</w:t>
            </w:r>
          </w:p>
        </w:tc>
        <w:tc>
          <w:tcPr>
            <w:tcW w:w="1355" w:type="dxa"/>
          </w:tcPr>
          <w:p w14:paraId="3672B44C" w14:textId="0009BB53" w:rsidR="004D5B99" w:rsidRDefault="004D5B99" w:rsidP="004D5B99">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34</w:t>
            </w:r>
          </w:p>
        </w:tc>
        <w:tc>
          <w:tcPr>
            <w:tcW w:w="1702" w:type="dxa"/>
          </w:tcPr>
          <w:p w14:paraId="697BA245" w14:textId="5333DBA0" w:rsidR="004D5B99" w:rsidRDefault="002F58B4" w:rsidP="004D5B99">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3</w:t>
            </w:r>
            <w:r w:rsidR="00EF5A15">
              <w:rPr>
                <w:rFonts w:ascii="Times New Roman" w:eastAsia="Times New Roman" w:hAnsi="Times New Roman" w:cs="Times New Roman"/>
                <w:bCs/>
                <w:sz w:val="28"/>
                <w:szCs w:val="28"/>
                <w:lang w:eastAsia="uk-UA"/>
              </w:rPr>
              <w:t>7</w:t>
            </w:r>
          </w:p>
        </w:tc>
      </w:tr>
      <w:tr w:rsidR="004D5B99" w14:paraId="061636DE" w14:textId="77777777" w:rsidTr="002B6A6A">
        <w:tc>
          <w:tcPr>
            <w:tcW w:w="0" w:type="auto"/>
            <w:shd w:val="clear" w:color="auto" w:fill="A6A6A6" w:themeFill="background1" w:themeFillShade="A6"/>
          </w:tcPr>
          <w:p w14:paraId="5EEBC3F6" w14:textId="77777777" w:rsidR="004D5B99" w:rsidRDefault="004D5B99" w:rsidP="004D5B99">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4</w:t>
            </w:r>
          </w:p>
        </w:tc>
        <w:tc>
          <w:tcPr>
            <w:tcW w:w="1452" w:type="dxa"/>
          </w:tcPr>
          <w:p w14:paraId="15C9AD14" w14:textId="4CDE0099" w:rsidR="004D5B99" w:rsidRDefault="004D5B99" w:rsidP="004D5B99">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29</w:t>
            </w:r>
          </w:p>
        </w:tc>
        <w:tc>
          <w:tcPr>
            <w:tcW w:w="1782" w:type="dxa"/>
          </w:tcPr>
          <w:p w14:paraId="7501A3A4" w14:textId="342108D6" w:rsidR="004D5B99" w:rsidRDefault="00180590" w:rsidP="004D5B99">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31</w:t>
            </w:r>
          </w:p>
        </w:tc>
        <w:tc>
          <w:tcPr>
            <w:tcW w:w="1355" w:type="dxa"/>
          </w:tcPr>
          <w:p w14:paraId="5AEFC070" w14:textId="67CA1794" w:rsidR="004D5B99" w:rsidRDefault="004D5B99" w:rsidP="004D5B99">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33</w:t>
            </w:r>
          </w:p>
        </w:tc>
        <w:tc>
          <w:tcPr>
            <w:tcW w:w="1702" w:type="dxa"/>
          </w:tcPr>
          <w:p w14:paraId="3AB67E40" w14:textId="77B4E793" w:rsidR="004D5B99" w:rsidRDefault="002F58B4" w:rsidP="004D5B99">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36</w:t>
            </w:r>
          </w:p>
        </w:tc>
      </w:tr>
      <w:tr w:rsidR="004D5B99" w14:paraId="5275D907" w14:textId="77777777" w:rsidTr="002B6A6A">
        <w:tc>
          <w:tcPr>
            <w:tcW w:w="0" w:type="auto"/>
            <w:shd w:val="clear" w:color="auto" w:fill="A6A6A6" w:themeFill="background1" w:themeFillShade="A6"/>
          </w:tcPr>
          <w:p w14:paraId="1D439F6B" w14:textId="77777777" w:rsidR="004D5B99" w:rsidRDefault="004D5B99" w:rsidP="004D5B99">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5</w:t>
            </w:r>
          </w:p>
        </w:tc>
        <w:tc>
          <w:tcPr>
            <w:tcW w:w="1452" w:type="dxa"/>
          </w:tcPr>
          <w:p w14:paraId="46478B43" w14:textId="066A521E" w:rsidR="004D5B99" w:rsidRDefault="004D5B99" w:rsidP="004D5B99">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36</w:t>
            </w:r>
          </w:p>
        </w:tc>
        <w:tc>
          <w:tcPr>
            <w:tcW w:w="1782" w:type="dxa"/>
          </w:tcPr>
          <w:p w14:paraId="41B65671" w14:textId="3D534532" w:rsidR="004D5B99" w:rsidRDefault="00180590" w:rsidP="004D5B99">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40</w:t>
            </w:r>
          </w:p>
        </w:tc>
        <w:tc>
          <w:tcPr>
            <w:tcW w:w="1355" w:type="dxa"/>
          </w:tcPr>
          <w:p w14:paraId="0B1F035F" w14:textId="043BD62C" w:rsidR="004D5B99" w:rsidRDefault="004D5B99" w:rsidP="004D5B99">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28</w:t>
            </w:r>
          </w:p>
        </w:tc>
        <w:tc>
          <w:tcPr>
            <w:tcW w:w="1702" w:type="dxa"/>
          </w:tcPr>
          <w:p w14:paraId="3FD11094" w14:textId="3ABE6BC0" w:rsidR="004D5B99" w:rsidRDefault="002F58B4" w:rsidP="004D5B99">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31</w:t>
            </w:r>
          </w:p>
        </w:tc>
      </w:tr>
    </w:tbl>
    <w:p w14:paraId="1D02238E" w14:textId="77777777" w:rsidR="000A2009" w:rsidRDefault="000A2009" w:rsidP="0014378F">
      <w:pPr>
        <w:tabs>
          <w:tab w:val="left" w:pos="504"/>
          <w:tab w:val="left" w:pos="1701"/>
          <w:tab w:val="left" w:pos="2410"/>
        </w:tabs>
        <w:spacing w:after="0" w:line="360" w:lineRule="auto"/>
        <w:ind w:left="1701" w:right="141" w:firstLine="709"/>
        <w:jc w:val="both"/>
        <w:rPr>
          <w:rFonts w:ascii="Times New Roman" w:eastAsia="Times New Roman" w:hAnsi="Times New Roman" w:cs="Times New Roman"/>
          <w:bCs/>
          <w:sz w:val="28"/>
          <w:szCs w:val="28"/>
          <w:lang w:eastAsia="uk-UA"/>
        </w:rPr>
      </w:pPr>
    </w:p>
    <w:p w14:paraId="5163793B" w14:textId="2C92D2CA" w:rsidR="00D64885" w:rsidRDefault="00DA3E8F" w:rsidP="00380A97">
      <w:pPr>
        <w:tabs>
          <w:tab w:val="left" w:pos="504"/>
          <w:tab w:val="left" w:pos="1701"/>
          <w:tab w:val="left" w:pos="2410"/>
        </w:tabs>
        <w:spacing w:after="0" w:line="360" w:lineRule="auto"/>
        <w:ind w:left="1701" w:firstLine="709"/>
        <w:jc w:val="center"/>
        <w:rPr>
          <w:rFonts w:ascii="Times New Roman" w:eastAsia="Times New Roman" w:hAnsi="Times New Roman" w:cs="Times New Roman"/>
          <w:bCs/>
          <w:sz w:val="28"/>
          <w:szCs w:val="28"/>
          <w:lang w:eastAsia="uk-UA"/>
        </w:rPr>
      </w:pPr>
      <w:r>
        <w:rPr>
          <w:rFonts w:ascii="Times New Roman" w:eastAsia="Times New Roman" w:hAnsi="Times New Roman" w:cs="Times New Roman"/>
          <w:bCs/>
          <w:noProof/>
          <w:sz w:val="28"/>
          <w:szCs w:val="28"/>
          <w:lang w:eastAsia="uk-UA"/>
        </w:rPr>
        <w:drawing>
          <wp:inline distT="0" distB="0" distL="0" distR="0" wp14:anchorId="17AD67BA" wp14:editId="473C9490">
            <wp:extent cx="5270500" cy="2019300"/>
            <wp:effectExtent l="0" t="0" r="6350" b="0"/>
            <wp:docPr id="33" name="Діаграма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14:paraId="7F8BB6A3" w14:textId="77777777" w:rsidR="00270F33" w:rsidRDefault="00270F33" w:rsidP="0014378F">
      <w:pPr>
        <w:tabs>
          <w:tab w:val="left" w:pos="504"/>
          <w:tab w:val="left" w:pos="1701"/>
          <w:tab w:val="left" w:pos="2410"/>
        </w:tabs>
        <w:spacing w:after="0" w:line="360" w:lineRule="auto"/>
        <w:ind w:left="1701" w:right="141" w:firstLine="709"/>
        <w:jc w:val="center"/>
        <w:rPr>
          <w:rFonts w:ascii="Times New Roman" w:eastAsia="Times New Roman" w:hAnsi="Times New Roman" w:cs="Times New Roman"/>
          <w:bCs/>
          <w:sz w:val="28"/>
          <w:szCs w:val="28"/>
          <w:lang w:eastAsia="uk-UA"/>
        </w:rPr>
      </w:pPr>
    </w:p>
    <w:p w14:paraId="546A63D0" w14:textId="460BB65F" w:rsidR="007B44E6" w:rsidRDefault="007B44E6" w:rsidP="0014378F">
      <w:pPr>
        <w:tabs>
          <w:tab w:val="left" w:pos="504"/>
          <w:tab w:val="left" w:pos="1701"/>
          <w:tab w:val="left" w:pos="2410"/>
        </w:tabs>
        <w:spacing w:after="0" w:line="360" w:lineRule="auto"/>
        <w:ind w:left="1701" w:right="141" w:firstLine="709"/>
        <w:jc w:val="center"/>
        <w:rPr>
          <w:rFonts w:ascii="Times New Roman" w:eastAsia="Times New Roman" w:hAnsi="Times New Roman" w:cs="Times New Roman"/>
          <w:bCs/>
          <w:sz w:val="28"/>
          <w:szCs w:val="28"/>
          <w:lang w:eastAsia="uk-UA"/>
        </w:rPr>
      </w:pPr>
      <w:r w:rsidRPr="00033107">
        <w:rPr>
          <w:rFonts w:ascii="Times New Roman" w:eastAsia="Times New Roman" w:hAnsi="Times New Roman" w:cs="Times New Roman"/>
          <w:bCs/>
          <w:sz w:val="28"/>
          <w:szCs w:val="28"/>
          <w:lang w:eastAsia="uk-UA"/>
        </w:rPr>
        <w:t>Рис</w:t>
      </w:r>
      <w:r w:rsidR="00C4101F">
        <w:rPr>
          <w:rFonts w:ascii="Times New Roman" w:eastAsia="Times New Roman" w:hAnsi="Times New Roman" w:cs="Times New Roman"/>
          <w:bCs/>
          <w:sz w:val="28"/>
          <w:szCs w:val="28"/>
          <w:lang w:eastAsia="uk-UA"/>
        </w:rPr>
        <w:t>унок</w:t>
      </w:r>
      <w:r w:rsidRPr="00033107">
        <w:rPr>
          <w:rFonts w:ascii="Times New Roman" w:eastAsia="Times New Roman" w:hAnsi="Times New Roman" w:cs="Times New Roman"/>
          <w:bCs/>
          <w:sz w:val="28"/>
          <w:szCs w:val="28"/>
          <w:lang w:eastAsia="uk-UA"/>
        </w:rPr>
        <w:t xml:space="preserve"> 3.</w:t>
      </w:r>
      <w:r>
        <w:rPr>
          <w:rFonts w:ascii="Times New Roman" w:eastAsia="Times New Roman" w:hAnsi="Times New Roman" w:cs="Times New Roman"/>
          <w:bCs/>
          <w:sz w:val="28"/>
          <w:szCs w:val="28"/>
          <w:lang w:eastAsia="uk-UA"/>
        </w:rPr>
        <w:t>2.</w:t>
      </w:r>
      <w:r w:rsidR="00C4101F">
        <w:rPr>
          <w:rFonts w:ascii="Times New Roman" w:eastAsia="Times New Roman" w:hAnsi="Times New Roman" w:cs="Times New Roman"/>
          <w:bCs/>
          <w:sz w:val="28"/>
          <w:szCs w:val="28"/>
          <w:lang w:eastAsia="uk-UA"/>
        </w:rPr>
        <w:t>9</w:t>
      </w:r>
      <w:r w:rsidRPr="00033107">
        <w:rPr>
          <w:rFonts w:ascii="Times New Roman" w:eastAsia="Times New Roman" w:hAnsi="Times New Roman" w:cs="Times New Roman"/>
          <w:bCs/>
          <w:sz w:val="28"/>
          <w:szCs w:val="28"/>
          <w:lang w:eastAsia="uk-UA"/>
        </w:rPr>
        <w:t xml:space="preserve"> </w:t>
      </w:r>
      <w:r w:rsidR="00C4101F">
        <w:rPr>
          <w:rFonts w:ascii="Times New Roman" w:eastAsia="Times New Roman" w:hAnsi="Times New Roman" w:cs="Times New Roman"/>
          <w:bCs/>
          <w:sz w:val="28"/>
          <w:szCs w:val="28"/>
          <w:lang w:eastAsia="uk-UA"/>
        </w:rPr>
        <w:t xml:space="preserve">– </w:t>
      </w:r>
      <w:r>
        <w:rPr>
          <w:rFonts w:ascii="Times New Roman" w:eastAsia="Times New Roman" w:hAnsi="Times New Roman" w:cs="Times New Roman"/>
          <w:bCs/>
          <w:sz w:val="28"/>
          <w:szCs w:val="28"/>
          <w:lang w:eastAsia="uk-UA"/>
        </w:rPr>
        <w:t>Порівняння часу статичного балансування учасників контрольної групи через 2 місяці, с.</w:t>
      </w:r>
    </w:p>
    <w:p w14:paraId="3AB25F42" w14:textId="77777777" w:rsidR="00524044" w:rsidRPr="00C952DF" w:rsidRDefault="00524044" w:rsidP="0014378F">
      <w:pPr>
        <w:tabs>
          <w:tab w:val="left" w:pos="504"/>
          <w:tab w:val="left" w:pos="1701"/>
          <w:tab w:val="left" w:pos="2410"/>
        </w:tabs>
        <w:spacing w:after="0" w:line="360" w:lineRule="auto"/>
        <w:ind w:left="1701" w:right="141" w:firstLine="709"/>
        <w:jc w:val="center"/>
        <w:rPr>
          <w:rFonts w:ascii="Times New Roman" w:eastAsia="Times New Roman" w:hAnsi="Times New Roman" w:cs="Times New Roman"/>
          <w:bCs/>
          <w:sz w:val="28"/>
          <w:szCs w:val="28"/>
          <w:lang w:val="ru-RU" w:eastAsia="uk-UA"/>
        </w:rPr>
      </w:pPr>
    </w:p>
    <w:p w14:paraId="26693001" w14:textId="38412F7D" w:rsidR="00524044" w:rsidRDefault="00524044" w:rsidP="00524044">
      <w:pPr>
        <w:tabs>
          <w:tab w:val="left" w:pos="504"/>
          <w:tab w:val="left" w:pos="1701"/>
          <w:tab w:val="left" w:pos="2410"/>
          <w:tab w:val="left" w:pos="10632"/>
        </w:tabs>
        <w:spacing w:after="0" w:line="360" w:lineRule="auto"/>
        <w:ind w:left="1701" w:right="141" w:firstLine="709"/>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Результати тесту статичн</w:t>
      </w:r>
      <w:r w:rsidR="00787E9C">
        <w:rPr>
          <w:rFonts w:ascii="Times New Roman" w:eastAsia="Times New Roman" w:hAnsi="Times New Roman" w:cs="Times New Roman"/>
          <w:bCs/>
          <w:sz w:val="28"/>
          <w:szCs w:val="28"/>
          <w:lang w:eastAsia="uk-UA"/>
        </w:rPr>
        <w:t>ого</w:t>
      </w:r>
      <w:r>
        <w:rPr>
          <w:rFonts w:ascii="Times New Roman" w:eastAsia="Times New Roman" w:hAnsi="Times New Roman" w:cs="Times New Roman"/>
          <w:bCs/>
          <w:sz w:val="28"/>
          <w:szCs w:val="28"/>
          <w:lang w:eastAsia="uk-UA"/>
        </w:rPr>
        <w:t xml:space="preserve"> балансування</w:t>
      </w:r>
      <w:r w:rsidR="00787E9C">
        <w:rPr>
          <w:rFonts w:ascii="Times New Roman" w:eastAsia="Times New Roman" w:hAnsi="Times New Roman" w:cs="Times New Roman"/>
          <w:bCs/>
          <w:sz w:val="28"/>
          <w:szCs w:val="28"/>
          <w:lang w:eastAsia="uk-UA"/>
        </w:rPr>
        <w:t xml:space="preserve"> учасників</w:t>
      </w:r>
      <w:r>
        <w:rPr>
          <w:rFonts w:ascii="Times New Roman" w:eastAsia="Times New Roman" w:hAnsi="Times New Roman" w:cs="Times New Roman"/>
          <w:bCs/>
          <w:sz w:val="28"/>
          <w:szCs w:val="28"/>
          <w:lang w:eastAsia="uk-UA"/>
        </w:rPr>
        <w:t xml:space="preserve">, </w:t>
      </w:r>
      <w:r w:rsidR="00787E9C">
        <w:rPr>
          <w:rFonts w:ascii="Times New Roman" w:eastAsia="Times New Roman" w:hAnsi="Times New Roman" w:cs="Times New Roman"/>
          <w:bCs/>
          <w:sz w:val="28"/>
          <w:szCs w:val="28"/>
          <w:lang w:eastAsia="uk-UA"/>
        </w:rPr>
        <w:t>які</w:t>
      </w:r>
      <w:r>
        <w:rPr>
          <w:rFonts w:ascii="Times New Roman" w:eastAsia="Times New Roman" w:hAnsi="Times New Roman" w:cs="Times New Roman"/>
          <w:bCs/>
          <w:sz w:val="28"/>
          <w:szCs w:val="28"/>
          <w:lang w:eastAsia="uk-UA"/>
        </w:rPr>
        <w:t xml:space="preserve"> </w:t>
      </w:r>
      <w:r w:rsidR="00141494">
        <w:rPr>
          <w:rFonts w:ascii="Times New Roman" w:eastAsia="Times New Roman" w:hAnsi="Times New Roman" w:cs="Times New Roman"/>
          <w:bCs/>
          <w:sz w:val="28"/>
          <w:szCs w:val="28"/>
          <w:lang w:eastAsia="uk-UA"/>
        </w:rPr>
        <w:t>допомагають оцінити</w:t>
      </w:r>
      <w:r>
        <w:rPr>
          <w:rFonts w:ascii="Times New Roman" w:eastAsia="Times New Roman" w:hAnsi="Times New Roman" w:cs="Times New Roman"/>
          <w:bCs/>
          <w:sz w:val="28"/>
          <w:szCs w:val="28"/>
          <w:lang w:eastAsia="uk-UA"/>
        </w:rPr>
        <w:t xml:space="preserve"> роботу вестибулярно</w:t>
      </w:r>
      <w:r w:rsidR="00420332">
        <w:rPr>
          <w:rFonts w:ascii="Times New Roman" w:eastAsia="Times New Roman" w:hAnsi="Times New Roman" w:cs="Times New Roman"/>
          <w:bCs/>
          <w:sz w:val="28"/>
          <w:szCs w:val="28"/>
          <w:lang w:eastAsia="uk-UA"/>
        </w:rPr>
        <w:t>го</w:t>
      </w:r>
      <w:r>
        <w:rPr>
          <w:rFonts w:ascii="Times New Roman" w:eastAsia="Times New Roman" w:hAnsi="Times New Roman" w:cs="Times New Roman"/>
          <w:bCs/>
          <w:sz w:val="28"/>
          <w:szCs w:val="28"/>
          <w:lang w:eastAsia="uk-UA"/>
        </w:rPr>
        <w:t xml:space="preserve"> </w:t>
      </w:r>
      <w:r w:rsidR="00420332">
        <w:rPr>
          <w:rFonts w:ascii="Times New Roman" w:eastAsia="Times New Roman" w:hAnsi="Times New Roman" w:cs="Times New Roman"/>
          <w:bCs/>
          <w:sz w:val="28"/>
          <w:szCs w:val="28"/>
          <w:lang w:eastAsia="uk-UA"/>
        </w:rPr>
        <w:t>апарату</w:t>
      </w:r>
      <w:r>
        <w:rPr>
          <w:rFonts w:ascii="Times New Roman" w:eastAsia="Times New Roman" w:hAnsi="Times New Roman" w:cs="Times New Roman"/>
          <w:bCs/>
          <w:sz w:val="28"/>
          <w:szCs w:val="28"/>
          <w:lang w:eastAsia="uk-UA"/>
        </w:rPr>
        <w:t xml:space="preserve"> та</w:t>
      </w:r>
      <w:r w:rsidRPr="009C4578">
        <w:rPr>
          <w:rFonts w:ascii="Times New Roman" w:eastAsia="Times New Roman" w:hAnsi="Times New Roman" w:cs="Times New Roman"/>
          <w:bCs/>
          <w:sz w:val="28"/>
          <w:szCs w:val="28"/>
          <w:lang w:eastAsia="uk-UA"/>
        </w:rPr>
        <w:t xml:space="preserve"> функціонального стану опорно-рухово</w:t>
      </w:r>
      <w:r w:rsidR="00420332">
        <w:rPr>
          <w:rFonts w:ascii="Times New Roman" w:eastAsia="Times New Roman" w:hAnsi="Times New Roman" w:cs="Times New Roman"/>
          <w:bCs/>
          <w:sz w:val="28"/>
          <w:szCs w:val="28"/>
          <w:lang w:eastAsia="uk-UA"/>
        </w:rPr>
        <w:t xml:space="preserve">ї системи </w:t>
      </w:r>
      <w:r>
        <w:rPr>
          <w:rFonts w:ascii="Times New Roman" w:eastAsia="Times New Roman" w:hAnsi="Times New Roman" w:cs="Times New Roman"/>
          <w:bCs/>
          <w:sz w:val="28"/>
          <w:szCs w:val="28"/>
          <w:lang w:eastAsia="uk-UA"/>
        </w:rPr>
        <w:t xml:space="preserve">у середньому покращились на </w:t>
      </w:r>
      <w:r w:rsidRPr="00D53E1C">
        <w:rPr>
          <w:rFonts w:ascii="Times New Roman" w:eastAsia="Times New Roman" w:hAnsi="Times New Roman" w:cs="Times New Roman"/>
          <w:bCs/>
          <w:sz w:val="28"/>
          <w:szCs w:val="28"/>
          <w:lang w:val="ru-RU" w:eastAsia="uk-UA"/>
        </w:rPr>
        <w:t>1</w:t>
      </w:r>
      <w:r>
        <w:rPr>
          <w:rFonts w:ascii="Times New Roman" w:eastAsia="Times New Roman" w:hAnsi="Times New Roman" w:cs="Times New Roman"/>
          <w:bCs/>
          <w:sz w:val="28"/>
          <w:szCs w:val="28"/>
          <w:lang w:eastAsia="uk-UA"/>
        </w:rPr>
        <w:t>,8 ± 0,8 с у контрольній групі (див. рис. 3.2.9).</w:t>
      </w:r>
    </w:p>
    <w:p w14:paraId="4FFFB4B3" w14:textId="543C98EA" w:rsidR="00680175" w:rsidRDefault="00A14135" w:rsidP="00680175">
      <w:pPr>
        <w:tabs>
          <w:tab w:val="left" w:pos="504"/>
          <w:tab w:val="left" w:pos="1701"/>
          <w:tab w:val="left" w:pos="2410"/>
        </w:tabs>
        <w:spacing w:after="0" w:line="360" w:lineRule="auto"/>
        <w:ind w:left="1701" w:right="141" w:firstLine="709"/>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В</w:t>
      </w:r>
      <w:r w:rsidR="00680175">
        <w:rPr>
          <w:rFonts w:ascii="Times New Roman" w:eastAsia="Times New Roman" w:hAnsi="Times New Roman" w:cs="Times New Roman"/>
          <w:bCs/>
          <w:sz w:val="28"/>
          <w:szCs w:val="28"/>
          <w:lang w:eastAsia="uk-UA"/>
        </w:rPr>
        <w:t xml:space="preserve"> </w:t>
      </w:r>
      <w:r>
        <w:rPr>
          <w:rFonts w:ascii="Times New Roman" w:eastAsia="Times New Roman" w:hAnsi="Times New Roman" w:cs="Times New Roman"/>
          <w:bCs/>
          <w:sz w:val="28"/>
          <w:szCs w:val="28"/>
          <w:lang w:eastAsia="uk-UA"/>
        </w:rPr>
        <w:t>основній</w:t>
      </w:r>
      <w:r w:rsidR="00680175">
        <w:rPr>
          <w:rFonts w:ascii="Times New Roman" w:eastAsia="Times New Roman" w:hAnsi="Times New Roman" w:cs="Times New Roman"/>
          <w:bCs/>
          <w:sz w:val="28"/>
          <w:szCs w:val="28"/>
          <w:lang w:eastAsia="uk-UA"/>
        </w:rPr>
        <w:t xml:space="preserve"> групі цей показник </w:t>
      </w:r>
      <w:r w:rsidR="00420332">
        <w:rPr>
          <w:rFonts w:ascii="Times New Roman" w:eastAsia="Times New Roman" w:hAnsi="Times New Roman" w:cs="Times New Roman"/>
          <w:bCs/>
          <w:sz w:val="28"/>
          <w:szCs w:val="28"/>
          <w:lang w:eastAsia="uk-UA"/>
        </w:rPr>
        <w:t>в середньому збільшився</w:t>
      </w:r>
      <w:r w:rsidR="00680175">
        <w:rPr>
          <w:rFonts w:ascii="Times New Roman" w:eastAsia="Times New Roman" w:hAnsi="Times New Roman" w:cs="Times New Roman"/>
          <w:bCs/>
          <w:sz w:val="28"/>
          <w:szCs w:val="28"/>
          <w:lang w:eastAsia="uk-UA"/>
        </w:rPr>
        <w:t xml:space="preserve"> на </w:t>
      </w:r>
      <w:r w:rsidR="00976E25">
        <w:rPr>
          <w:rFonts w:ascii="Times New Roman" w:eastAsia="Times New Roman" w:hAnsi="Times New Roman" w:cs="Times New Roman"/>
          <w:bCs/>
          <w:sz w:val="28"/>
          <w:szCs w:val="28"/>
          <w:lang w:eastAsia="uk-UA"/>
        </w:rPr>
        <w:t>2,4</w:t>
      </w:r>
      <w:r w:rsidR="00E5206E">
        <w:rPr>
          <w:rFonts w:ascii="Times New Roman" w:eastAsia="Times New Roman" w:hAnsi="Times New Roman" w:cs="Times New Roman"/>
          <w:bCs/>
          <w:sz w:val="28"/>
          <w:szCs w:val="28"/>
          <w:lang w:eastAsia="uk-UA"/>
        </w:rPr>
        <w:t xml:space="preserve"> </w:t>
      </w:r>
      <w:r w:rsidR="00D1567D">
        <w:rPr>
          <w:rFonts w:ascii="Times New Roman" w:eastAsia="Times New Roman" w:hAnsi="Times New Roman" w:cs="Times New Roman"/>
          <w:bCs/>
          <w:sz w:val="28"/>
          <w:szCs w:val="28"/>
          <w:lang w:eastAsia="uk-UA"/>
        </w:rPr>
        <w:t>±</w:t>
      </w:r>
      <w:r w:rsidR="00680175">
        <w:rPr>
          <w:rFonts w:ascii="Times New Roman" w:eastAsia="Times New Roman" w:hAnsi="Times New Roman" w:cs="Times New Roman"/>
          <w:bCs/>
          <w:sz w:val="28"/>
          <w:szCs w:val="28"/>
          <w:lang w:eastAsia="uk-UA"/>
        </w:rPr>
        <w:t xml:space="preserve"> </w:t>
      </w:r>
      <w:r w:rsidR="00DF1518">
        <w:rPr>
          <w:rFonts w:ascii="Times New Roman" w:eastAsia="Times New Roman" w:hAnsi="Times New Roman" w:cs="Times New Roman"/>
          <w:bCs/>
          <w:sz w:val="28"/>
          <w:szCs w:val="28"/>
          <w:lang w:eastAsia="uk-UA"/>
        </w:rPr>
        <w:t>1,</w:t>
      </w:r>
      <w:r w:rsidR="003D3A5C">
        <w:rPr>
          <w:rFonts w:ascii="Times New Roman" w:eastAsia="Times New Roman" w:hAnsi="Times New Roman" w:cs="Times New Roman"/>
          <w:bCs/>
          <w:sz w:val="28"/>
          <w:szCs w:val="28"/>
          <w:lang w:eastAsia="uk-UA"/>
        </w:rPr>
        <w:t>7</w:t>
      </w:r>
      <w:r w:rsidR="00680175">
        <w:rPr>
          <w:rFonts w:ascii="Times New Roman" w:eastAsia="Times New Roman" w:hAnsi="Times New Roman" w:cs="Times New Roman"/>
          <w:bCs/>
          <w:sz w:val="28"/>
          <w:szCs w:val="28"/>
          <w:lang w:eastAsia="uk-UA"/>
        </w:rPr>
        <w:t xml:space="preserve"> с. </w:t>
      </w:r>
      <w:r w:rsidR="00680175" w:rsidRPr="000522A3">
        <w:rPr>
          <w:rFonts w:ascii="Times New Roman" w:eastAsia="Times New Roman" w:hAnsi="Times New Roman" w:cs="Times New Roman"/>
          <w:bCs/>
          <w:sz w:val="28"/>
          <w:szCs w:val="28"/>
          <w:lang w:eastAsia="uk-UA"/>
        </w:rPr>
        <w:t xml:space="preserve">Покращення </w:t>
      </w:r>
      <w:r w:rsidR="00F4045D">
        <w:rPr>
          <w:rFonts w:ascii="Times New Roman" w:eastAsia="Times New Roman" w:hAnsi="Times New Roman" w:cs="Times New Roman"/>
          <w:bCs/>
          <w:sz w:val="28"/>
          <w:szCs w:val="28"/>
          <w:lang w:eastAsia="uk-UA"/>
        </w:rPr>
        <w:t>результатів</w:t>
      </w:r>
      <w:r w:rsidR="00680175" w:rsidRPr="000522A3">
        <w:rPr>
          <w:rFonts w:ascii="Times New Roman" w:eastAsia="Times New Roman" w:hAnsi="Times New Roman" w:cs="Times New Roman"/>
          <w:bCs/>
          <w:sz w:val="28"/>
          <w:szCs w:val="28"/>
          <w:lang w:eastAsia="uk-UA"/>
        </w:rPr>
        <w:t xml:space="preserve"> тесту на статичне балансування </w:t>
      </w:r>
      <w:r>
        <w:rPr>
          <w:rFonts w:ascii="Times New Roman" w:eastAsia="Times New Roman" w:hAnsi="Times New Roman" w:cs="Times New Roman"/>
          <w:bCs/>
          <w:sz w:val="28"/>
          <w:szCs w:val="28"/>
          <w:lang w:eastAsia="uk-UA"/>
        </w:rPr>
        <w:t>в</w:t>
      </w:r>
      <w:r w:rsidR="00680175" w:rsidRPr="000522A3">
        <w:rPr>
          <w:rFonts w:ascii="Times New Roman" w:eastAsia="Times New Roman" w:hAnsi="Times New Roman" w:cs="Times New Roman"/>
          <w:bCs/>
          <w:sz w:val="28"/>
          <w:szCs w:val="28"/>
          <w:lang w:eastAsia="uk-UA"/>
        </w:rPr>
        <w:t xml:space="preserve"> </w:t>
      </w:r>
      <w:r>
        <w:rPr>
          <w:rFonts w:ascii="Times New Roman" w:eastAsia="Times New Roman" w:hAnsi="Times New Roman" w:cs="Times New Roman"/>
          <w:bCs/>
          <w:sz w:val="28"/>
          <w:szCs w:val="28"/>
          <w:lang w:eastAsia="uk-UA"/>
        </w:rPr>
        <w:t xml:space="preserve">основній </w:t>
      </w:r>
      <w:r w:rsidR="00680175" w:rsidRPr="000522A3">
        <w:rPr>
          <w:rFonts w:ascii="Times New Roman" w:eastAsia="Times New Roman" w:hAnsi="Times New Roman" w:cs="Times New Roman"/>
          <w:bCs/>
          <w:sz w:val="28"/>
          <w:szCs w:val="28"/>
          <w:lang w:eastAsia="uk-UA"/>
        </w:rPr>
        <w:t xml:space="preserve">групі, може свідчити про його можливий позитивний вплив на функціонування нервової системи, зокрема на координацію і стабільність. Дослідження </w:t>
      </w:r>
      <w:r w:rsidR="00554B13">
        <w:rPr>
          <w:rFonts w:ascii="Times New Roman" w:eastAsia="Times New Roman" w:hAnsi="Times New Roman" w:cs="Times New Roman"/>
          <w:bCs/>
          <w:sz w:val="28"/>
          <w:szCs w:val="28"/>
          <w:lang w:eastAsia="uk-UA"/>
        </w:rPr>
        <w:lastRenderedPageBreak/>
        <w:t>стверджують</w:t>
      </w:r>
      <w:r w:rsidR="00680175" w:rsidRPr="000522A3">
        <w:rPr>
          <w:rFonts w:ascii="Times New Roman" w:eastAsia="Times New Roman" w:hAnsi="Times New Roman" w:cs="Times New Roman"/>
          <w:bCs/>
          <w:sz w:val="28"/>
          <w:szCs w:val="28"/>
          <w:lang w:eastAsia="uk-UA"/>
        </w:rPr>
        <w:t xml:space="preserve">, що ресвератрол здатний покращувати мікроциркуляцію, в тому числі й у головному мозку, що позитивно </w:t>
      </w:r>
      <w:r w:rsidR="00BA632B">
        <w:rPr>
          <w:rFonts w:ascii="Times New Roman" w:eastAsia="Times New Roman" w:hAnsi="Times New Roman" w:cs="Times New Roman"/>
          <w:bCs/>
          <w:sz w:val="28"/>
          <w:szCs w:val="28"/>
          <w:lang w:eastAsia="uk-UA"/>
        </w:rPr>
        <w:t xml:space="preserve">впливає </w:t>
      </w:r>
      <w:r w:rsidR="00680175" w:rsidRPr="000522A3">
        <w:rPr>
          <w:rFonts w:ascii="Times New Roman" w:eastAsia="Times New Roman" w:hAnsi="Times New Roman" w:cs="Times New Roman"/>
          <w:bCs/>
          <w:sz w:val="28"/>
          <w:szCs w:val="28"/>
          <w:lang w:eastAsia="uk-UA"/>
        </w:rPr>
        <w:t>на координаці</w:t>
      </w:r>
      <w:r w:rsidR="00BA632B">
        <w:rPr>
          <w:rFonts w:ascii="Times New Roman" w:eastAsia="Times New Roman" w:hAnsi="Times New Roman" w:cs="Times New Roman"/>
          <w:bCs/>
          <w:sz w:val="28"/>
          <w:szCs w:val="28"/>
          <w:lang w:eastAsia="uk-UA"/>
        </w:rPr>
        <w:t>ю</w:t>
      </w:r>
      <w:r w:rsidR="00680175" w:rsidRPr="000522A3">
        <w:rPr>
          <w:rFonts w:ascii="Times New Roman" w:eastAsia="Times New Roman" w:hAnsi="Times New Roman" w:cs="Times New Roman"/>
          <w:bCs/>
          <w:sz w:val="28"/>
          <w:szCs w:val="28"/>
          <w:lang w:eastAsia="uk-UA"/>
        </w:rPr>
        <w:t xml:space="preserve"> та функціонуванн</w:t>
      </w:r>
      <w:r w:rsidR="00BA632B">
        <w:rPr>
          <w:rFonts w:ascii="Times New Roman" w:eastAsia="Times New Roman" w:hAnsi="Times New Roman" w:cs="Times New Roman"/>
          <w:bCs/>
          <w:sz w:val="28"/>
          <w:szCs w:val="28"/>
          <w:lang w:eastAsia="uk-UA"/>
        </w:rPr>
        <w:t>я</w:t>
      </w:r>
      <w:r w:rsidR="00680175" w:rsidRPr="000522A3">
        <w:rPr>
          <w:rFonts w:ascii="Times New Roman" w:eastAsia="Times New Roman" w:hAnsi="Times New Roman" w:cs="Times New Roman"/>
          <w:bCs/>
          <w:sz w:val="28"/>
          <w:szCs w:val="28"/>
          <w:lang w:eastAsia="uk-UA"/>
        </w:rPr>
        <w:t xml:space="preserve"> вестибулярно</w:t>
      </w:r>
      <w:r w:rsidR="00BA632B">
        <w:rPr>
          <w:rFonts w:ascii="Times New Roman" w:eastAsia="Times New Roman" w:hAnsi="Times New Roman" w:cs="Times New Roman"/>
          <w:bCs/>
          <w:sz w:val="28"/>
          <w:szCs w:val="28"/>
          <w:lang w:eastAsia="uk-UA"/>
        </w:rPr>
        <w:t>го апарату</w:t>
      </w:r>
      <w:r w:rsidR="00E25A7E">
        <w:rPr>
          <w:rFonts w:ascii="Times New Roman" w:eastAsia="Times New Roman" w:hAnsi="Times New Roman" w:cs="Times New Roman"/>
          <w:bCs/>
          <w:sz w:val="28"/>
          <w:szCs w:val="28"/>
          <w:lang w:eastAsia="uk-UA"/>
        </w:rPr>
        <w:t xml:space="preserve"> </w:t>
      </w:r>
      <w:r w:rsidR="00E25A7E" w:rsidRPr="00D22126">
        <w:rPr>
          <w:rFonts w:ascii="Times New Roman" w:eastAsia="Calibri" w:hAnsi="Times New Roman" w:cs="Times New Roman"/>
          <w:sz w:val="28"/>
          <w:szCs w:val="28"/>
          <w:lang w:eastAsia="uk-UA"/>
        </w:rPr>
        <w:t>[</w:t>
      </w:r>
      <w:r w:rsidR="00E25A7E">
        <w:rPr>
          <w:rFonts w:ascii="Times New Roman" w:eastAsia="Calibri" w:hAnsi="Times New Roman" w:cs="Times New Roman"/>
          <w:sz w:val="28"/>
          <w:szCs w:val="28"/>
          <w:lang w:eastAsia="uk-UA"/>
        </w:rPr>
        <w:t>74</w:t>
      </w:r>
      <w:r w:rsidR="00E25A7E" w:rsidRPr="003F4B81">
        <w:rPr>
          <w:rFonts w:ascii="Times New Roman" w:hAnsi="Times New Roman" w:cs="Times New Roman"/>
          <w:bCs/>
          <w:color w:val="000000" w:themeColor="text1"/>
          <w:sz w:val="28"/>
          <w:szCs w:val="28"/>
        </w:rPr>
        <w:t>]</w:t>
      </w:r>
      <w:r w:rsidR="00680175" w:rsidRPr="000522A3">
        <w:rPr>
          <w:rFonts w:ascii="Times New Roman" w:eastAsia="Times New Roman" w:hAnsi="Times New Roman" w:cs="Times New Roman"/>
          <w:bCs/>
          <w:sz w:val="28"/>
          <w:szCs w:val="28"/>
          <w:lang w:eastAsia="uk-UA"/>
        </w:rPr>
        <w:t xml:space="preserve">. Це також може сприяти кращому контролю рівноваги й збільшенню часу утримання статичної рівноваги, що було відзначено серед учасників </w:t>
      </w:r>
      <w:r>
        <w:rPr>
          <w:rFonts w:ascii="Times New Roman" w:eastAsia="Times New Roman" w:hAnsi="Times New Roman" w:cs="Times New Roman"/>
          <w:bCs/>
          <w:sz w:val="28"/>
          <w:szCs w:val="28"/>
          <w:lang w:eastAsia="uk-UA"/>
        </w:rPr>
        <w:t xml:space="preserve">основної </w:t>
      </w:r>
      <w:r w:rsidR="00680175" w:rsidRPr="000522A3">
        <w:rPr>
          <w:rFonts w:ascii="Times New Roman" w:eastAsia="Times New Roman" w:hAnsi="Times New Roman" w:cs="Times New Roman"/>
          <w:bCs/>
          <w:sz w:val="28"/>
          <w:szCs w:val="28"/>
          <w:lang w:eastAsia="uk-UA"/>
        </w:rPr>
        <w:t>групи</w:t>
      </w:r>
      <w:r w:rsidR="00353A10">
        <w:rPr>
          <w:rFonts w:ascii="Times New Roman" w:eastAsia="Times New Roman" w:hAnsi="Times New Roman" w:cs="Times New Roman"/>
          <w:bCs/>
          <w:sz w:val="28"/>
          <w:szCs w:val="28"/>
          <w:lang w:eastAsia="uk-UA"/>
        </w:rPr>
        <w:t>.</w:t>
      </w:r>
    </w:p>
    <w:p w14:paraId="68AC8760" w14:textId="77777777" w:rsidR="00D64885" w:rsidRDefault="00D64885" w:rsidP="0014378F">
      <w:pPr>
        <w:tabs>
          <w:tab w:val="left" w:pos="504"/>
          <w:tab w:val="left" w:pos="1701"/>
          <w:tab w:val="left" w:pos="2410"/>
        </w:tabs>
        <w:spacing w:after="0" w:line="360" w:lineRule="auto"/>
        <w:ind w:left="1701" w:right="141" w:firstLine="709"/>
        <w:jc w:val="both"/>
        <w:rPr>
          <w:rFonts w:ascii="Times New Roman" w:eastAsia="Times New Roman" w:hAnsi="Times New Roman" w:cs="Times New Roman"/>
          <w:bCs/>
          <w:sz w:val="28"/>
          <w:szCs w:val="28"/>
          <w:lang w:eastAsia="uk-UA"/>
        </w:rPr>
      </w:pPr>
    </w:p>
    <w:p w14:paraId="47C84122" w14:textId="044EF14B" w:rsidR="00D64885" w:rsidRDefault="00EC0F92" w:rsidP="0014378F">
      <w:pPr>
        <w:tabs>
          <w:tab w:val="left" w:pos="504"/>
          <w:tab w:val="left" w:pos="1701"/>
          <w:tab w:val="left" w:pos="2410"/>
        </w:tabs>
        <w:spacing w:after="0" w:line="360" w:lineRule="auto"/>
        <w:ind w:left="1701" w:right="141" w:firstLine="709"/>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noProof/>
          <w:sz w:val="28"/>
          <w:szCs w:val="28"/>
          <w:lang w:eastAsia="uk-UA"/>
        </w:rPr>
        <w:drawing>
          <wp:inline distT="0" distB="0" distL="0" distR="0" wp14:anchorId="638B6F7C" wp14:editId="5ECD8D08">
            <wp:extent cx="5118157" cy="2064327"/>
            <wp:effectExtent l="0" t="0" r="6350" b="12700"/>
            <wp:docPr id="34" name="Діаграма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14:paraId="558D158D" w14:textId="77777777" w:rsidR="00B32AAC" w:rsidRDefault="00B32AAC" w:rsidP="0014378F">
      <w:pPr>
        <w:tabs>
          <w:tab w:val="left" w:pos="504"/>
          <w:tab w:val="left" w:pos="1701"/>
          <w:tab w:val="left" w:pos="2410"/>
        </w:tabs>
        <w:spacing w:after="0" w:line="360" w:lineRule="auto"/>
        <w:ind w:left="1701" w:right="141" w:firstLine="709"/>
        <w:jc w:val="center"/>
        <w:rPr>
          <w:rFonts w:ascii="Times New Roman" w:eastAsia="Times New Roman" w:hAnsi="Times New Roman" w:cs="Times New Roman"/>
          <w:bCs/>
          <w:sz w:val="28"/>
          <w:szCs w:val="28"/>
          <w:lang w:eastAsia="uk-UA"/>
        </w:rPr>
      </w:pPr>
    </w:p>
    <w:p w14:paraId="3217934A" w14:textId="134CD677" w:rsidR="002666ED" w:rsidRDefault="002666ED" w:rsidP="0014378F">
      <w:pPr>
        <w:tabs>
          <w:tab w:val="left" w:pos="504"/>
          <w:tab w:val="left" w:pos="1701"/>
          <w:tab w:val="left" w:pos="2410"/>
        </w:tabs>
        <w:spacing w:after="0" w:line="360" w:lineRule="auto"/>
        <w:ind w:left="1701" w:right="141" w:firstLine="709"/>
        <w:jc w:val="center"/>
        <w:rPr>
          <w:rFonts w:ascii="Times New Roman" w:eastAsia="Times New Roman" w:hAnsi="Times New Roman" w:cs="Times New Roman"/>
          <w:bCs/>
          <w:sz w:val="28"/>
          <w:szCs w:val="28"/>
          <w:lang w:eastAsia="uk-UA"/>
        </w:rPr>
      </w:pPr>
      <w:r w:rsidRPr="00033107">
        <w:rPr>
          <w:rFonts w:ascii="Times New Roman" w:eastAsia="Times New Roman" w:hAnsi="Times New Roman" w:cs="Times New Roman"/>
          <w:bCs/>
          <w:sz w:val="28"/>
          <w:szCs w:val="28"/>
          <w:lang w:eastAsia="uk-UA"/>
        </w:rPr>
        <w:t>Рис</w:t>
      </w:r>
      <w:r w:rsidR="00B32AAC">
        <w:rPr>
          <w:rFonts w:ascii="Times New Roman" w:eastAsia="Times New Roman" w:hAnsi="Times New Roman" w:cs="Times New Roman"/>
          <w:bCs/>
          <w:sz w:val="28"/>
          <w:szCs w:val="28"/>
          <w:lang w:eastAsia="uk-UA"/>
        </w:rPr>
        <w:t>унок</w:t>
      </w:r>
      <w:r w:rsidRPr="00033107">
        <w:rPr>
          <w:rFonts w:ascii="Times New Roman" w:eastAsia="Times New Roman" w:hAnsi="Times New Roman" w:cs="Times New Roman"/>
          <w:bCs/>
          <w:sz w:val="28"/>
          <w:szCs w:val="28"/>
          <w:lang w:eastAsia="uk-UA"/>
        </w:rPr>
        <w:t xml:space="preserve"> 3.</w:t>
      </w:r>
      <w:r>
        <w:rPr>
          <w:rFonts w:ascii="Times New Roman" w:eastAsia="Times New Roman" w:hAnsi="Times New Roman" w:cs="Times New Roman"/>
          <w:bCs/>
          <w:sz w:val="28"/>
          <w:szCs w:val="28"/>
          <w:lang w:eastAsia="uk-UA"/>
        </w:rPr>
        <w:t>2.</w:t>
      </w:r>
      <w:r w:rsidR="00B32AAC">
        <w:rPr>
          <w:rFonts w:ascii="Times New Roman" w:eastAsia="Times New Roman" w:hAnsi="Times New Roman" w:cs="Times New Roman"/>
          <w:bCs/>
          <w:sz w:val="28"/>
          <w:szCs w:val="28"/>
          <w:lang w:eastAsia="uk-UA"/>
        </w:rPr>
        <w:t>10 –</w:t>
      </w:r>
      <w:r w:rsidRPr="00033107">
        <w:rPr>
          <w:rFonts w:ascii="Times New Roman" w:eastAsia="Times New Roman" w:hAnsi="Times New Roman" w:cs="Times New Roman"/>
          <w:bCs/>
          <w:sz w:val="28"/>
          <w:szCs w:val="28"/>
          <w:lang w:eastAsia="uk-UA"/>
        </w:rPr>
        <w:t xml:space="preserve"> </w:t>
      </w:r>
      <w:r>
        <w:rPr>
          <w:rFonts w:ascii="Times New Roman" w:eastAsia="Times New Roman" w:hAnsi="Times New Roman" w:cs="Times New Roman"/>
          <w:bCs/>
          <w:sz w:val="28"/>
          <w:szCs w:val="28"/>
          <w:lang w:eastAsia="uk-UA"/>
        </w:rPr>
        <w:t xml:space="preserve">Порівняння часу статичного балансування учасників </w:t>
      </w:r>
      <w:r w:rsidR="00A14135">
        <w:rPr>
          <w:rFonts w:ascii="Times New Roman" w:eastAsia="Times New Roman" w:hAnsi="Times New Roman" w:cs="Times New Roman"/>
          <w:bCs/>
          <w:sz w:val="28"/>
          <w:szCs w:val="28"/>
          <w:lang w:eastAsia="uk-UA"/>
        </w:rPr>
        <w:t>основної</w:t>
      </w:r>
      <w:r>
        <w:rPr>
          <w:rFonts w:ascii="Times New Roman" w:eastAsia="Times New Roman" w:hAnsi="Times New Roman" w:cs="Times New Roman"/>
          <w:bCs/>
          <w:sz w:val="28"/>
          <w:szCs w:val="28"/>
          <w:lang w:eastAsia="uk-UA"/>
        </w:rPr>
        <w:t xml:space="preserve"> групи через 2 місяці, с.</w:t>
      </w:r>
    </w:p>
    <w:p w14:paraId="449C3B31" w14:textId="77777777" w:rsidR="00B32AAC" w:rsidRPr="00C952DF" w:rsidRDefault="00B32AAC" w:rsidP="0014378F">
      <w:pPr>
        <w:tabs>
          <w:tab w:val="left" w:pos="504"/>
          <w:tab w:val="left" w:pos="1701"/>
          <w:tab w:val="left" w:pos="2410"/>
        </w:tabs>
        <w:spacing w:after="0" w:line="360" w:lineRule="auto"/>
        <w:ind w:left="1701" w:right="141" w:firstLine="709"/>
        <w:jc w:val="center"/>
        <w:rPr>
          <w:rFonts w:ascii="Times New Roman" w:eastAsia="Times New Roman" w:hAnsi="Times New Roman" w:cs="Times New Roman"/>
          <w:bCs/>
          <w:sz w:val="28"/>
          <w:szCs w:val="28"/>
          <w:lang w:val="ru-RU" w:eastAsia="uk-UA"/>
        </w:rPr>
      </w:pPr>
    </w:p>
    <w:p w14:paraId="289D69A7" w14:textId="08405A72" w:rsidR="00D64885" w:rsidRDefault="00AC27B8" w:rsidP="0014378F">
      <w:pPr>
        <w:tabs>
          <w:tab w:val="left" w:pos="504"/>
          <w:tab w:val="left" w:pos="1701"/>
          <w:tab w:val="left" w:pos="2410"/>
        </w:tabs>
        <w:spacing w:after="0" w:line="360" w:lineRule="auto"/>
        <w:ind w:left="1701" w:right="141" w:firstLine="709"/>
        <w:jc w:val="both"/>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 xml:space="preserve">Згідно нових даних ми виконали розрахунок біологічного віку учасників </w:t>
      </w:r>
      <w:r w:rsidR="0098273B">
        <w:rPr>
          <w:rFonts w:ascii="Times New Roman" w:eastAsia="Times New Roman" w:hAnsi="Times New Roman" w:cs="Times New Roman"/>
          <w:bCs/>
          <w:sz w:val="28"/>
          <w:szCs w:val="28"/>
          <w:lang w:eastAsia="uk-UA"/>
        </w:rPr>
        <w:t xml:space="preserve">по формулі Войтенко </w:t>
      </w:r>
      <w:r>
        <w:rPr>
          <w:rFonts w:ascii="Times New Roman" w:eastAsia="Times New Roman" w:hAnsi="Times New Roman" w:cs="Times New Roman"/>
          <w:bCs/>
          <w:sz w:val="28"/>
          <w:szCs w:val="28"/>
          <w:lang w:eastAsia="uk-UA"/>
        </w:rPr>
        <w:t xml:space="preserve">через 2 місяці </w:t>
      </w:r>
      <w:r w:rsidR="0098273B">
        <w:rPr>
          <w:rFonts w:ascii="Times New Roman" w:eastAsia="Times New Roman" w:hAnsi="Times New Roman" w:cs="Times New Roman"/>
          <w:bCs/>
          <w:sz w:val="28"/>
          <w:szCs w:val="28"/>
          <w:lang w:eastAsia="uk-UA"/>
        </w:rPr>
        <w:t>дослідж</w:t>
      </w:r>
      <w:r w:rsidR="007249A4">
        <w:rPr>
          <w:rFonts w:ascii="Times New Roman" w:eastAsia="Times New Roman" w:hAnsi="Times New Roman" w:cs="Times New Roman"/>
          <w:bCs/>
          <w:sz w:val="28"/>
          <w:szCs w:val="28"/>
          <w:lang w:eastAsia="uk-UA"/>
        </w:rPr>
        <w:t>ення</w:t>
      </w:r>
      <w:r w:rsidR="00B769E1">
        <w:rPr>
          <w:rFonts w:ascii="Times New Roman" w:eastAsia="Times New Roman" w:hAnsi="Times New Roman" w:cs="Times New Roman"/>
          <w:bCs/>
          <w:sz w:val="28"/>
          <w:szCs w:val="28"/>
          <w:lang w:eastAsia="uk-UA"/>
        </w:rPr>
        <w:t>.</w:t>
      </w:r>
      <w:r w:rsidR="007249A4">
        <w:rPr>
          <w:rFonts w:ascii="Times New Roman" w:eastAsia="Times New Roman" w:hAnsi="Times New Roman" w:cs="Times New Roman"/>
          <w:bCs/>
          <w:sz w:val="28"/>
          <w:szCs w:val="28"/>
          <w:lang w:eastAsia="uk-UA"/>
        </w:rPr>
        <w:t xml:space="preserve"> </w:t>
      </w:r>
      <w:r w:rsidR="00B769E1">
        <w:rPr>
          <w:rFonts w:ascii="Times New Roman" w:eastAsia="Times New Roman" w:hAnsi="Times New Roman" w:cs="Times New Roman"/>
          <w:bCs/>
          <w:sz w:val="28"/>
          <w:szCs w:val="28"/>
          <w:lang w:eastAsia="uk-UA"/>
        </w:rPr>
        <w:t>І</w:t>
      </w:r>
      <w:r>
        <w:rPr>
          <w:rFonts w:ascii="Times New Roman" w:eastAsia="Times New Roman" w:hAnsi="Times New Roman" w:cs="Times New Roman"/>
          <w:bCs/>
          <w:sz w:val="28"/>
          <w:szCs w:val="28"/>
          <w:lang w:eastAsia="uk-UA"/>
        </w:rPr>
        <w:t xml:space="preserve"> отримали такі дані</w:t>
      </w:r>
      <w:r w:rsidR="00040946">
        <w:rPr>
          <w:rFonts w:ascii="Times New Roman" w:eastAsia="Times New Roman" w:hAnsi="Times New Roman" w:cs="Times New Roman"/>
          <w:bCs/>
          <w:sz w:val="28"/>
          <w:szCs w:val="28"/>
          <w:lang w:eastAsia="uk-UA"/>
        </w:rPr>
        <w:t xml:space="preserve"> (див. табл. 3.2.5)</w:t>
      </w:r>
      <w:r>
        <w:rPr>
          <w:rFonts w:ascii="Times New Roman" w:eastAsia="Times New Roman" w:hAnsi="Times New Roman" w:cs="Times New Roman"/>
          <w:bCs/>
          <w:sz w:val="28"/>
          <w:szCs w:val="28"/>
          <w:lang w:eastAsia="uk-UA"/>
        </w:rPr>
        <w:t>.</w:t>
      </w:r>
    </w:p>
    <w:p w14:paraId="2CF8F6FA" w14:textId="77777777" w:rsidR="00B769E1" w:rsidRDefault="00B769E1" w:rsidP="00E828FF">
      <w:pPr>
        <w:pStyle w:val="a3"/>
        <w:tabs>
          <w:tab w:val="left" w:pos="504"/>
          <w:tab w:val="left" w:pos="1701"/>
          <w:tab w:val="left" w:pos="2410"/>
          <w:tab w:val="left" w:pos="2770"/>
        </w:tabs>
        <w:spacing w:after="0" w:line="360" w:lineRule="auto"/>
        <w:ind w:left="2770" w:right="283"/>
        <w:jc w:val="center"/>
        <w:rPr>
          <w:rFonts w:ascii="Times New Roman" w:hAnsi="Times New Roman" w:cs="Times New Roman"/>
          <w:iCs/>
          <w:sz w:val="28"/>
          <w:szCs w:val="28"/>
        </w:rPr>
      </w:pPr>
    </w:p>
    <w:p w14:paraId="5C557B35" w14:textId="3A320BBC" w:rsidR="004474F0" w:rsidRPr="00E828FF" w:rsidRDefault="00CC3303" w:rsidP="00E828FF">
      <w:pPr>
        <w:pStyle w:val="a3"/>
        <w:tabs>
          <w:tab w:val="left" w:pos="504"/>
          <w:tab w:val="left" w:pos="1701"/>
          <w:tab w:val="left" w:pos="2410"/>
          <w:tab w:val="left" w:pos="2770"/>
        </w:tabs>
        <w:spacing w:after="0" w:line="360" w:lineRule="auto"/>
        <w:ind w:left="2770" w:right="283"/>
        <w:jc w:val="center"/>
        <w:rPr>
          <w:rFonts w:ascii="Times New Roman" w:eastAsia="Times New Roman" w:hAnsi="Times New Roman" w:cs="Times New Roman"/>
          <w:iCs/>
          <w:sz w:val="28"/>
          <w:szCs w:val="28"/>
          <w:lang w:eastAsia="uk-UA"/>
        </w:rPr>
      </w:pPr>
      <w:r w:rsidRPr="00E828FF">
        <w:rPr>
          <w:rFonts w:ascii="Times New Roman" w:hAnsi="Times New Roman" w:cs="Times New Roman"/>
          <w:iCs/>
          <w:sz w:val="28"/>
          <w:szCs w:val="28"/>
        </w:rPr>
        <w:t>Таблиця</w:t>
      </w:r>
      <w:r w:rsidR="00040946">
        <w:rPr>
          <w:rFonts w:ascii="Times New Roman" w:hAnsi="Times New Roman" w:cs="Times New Roman"/>
          <w:iCs/>
          <w:sz w:val="28"/>
          <w:szCs w:val="28"/>
        </w:rPr>
        <w:t xml:space="preserve"> </w:t>
      </w:r>
      <w:r w:rsidRPr="00E828FF">
        <w:rPr>
          <w:rFonts w:ascii="Times New Roman" w:hAnsi="Times New Roman" w:cs="Times New Roman"/>
          <w:iCs/>
          <w:sz w:val="28"/>
          <w:szCs w:val="28"/>
        </w:rPr>
        <w:t>3.2.5</w:t>
      </w:r>
      <w:r w:rsidR="00E828FF" w:rsidRPr="00E828FF">
        <w:rPr>
          <w:rFonts w:ascii="Times New Roman" w:eastAsia="Times New Roman" w:hAnsi="Times New Roman" w:cs="Times New Roman"/>
          <w:iCs/>
          <w:sz w:val="28"/>
          <w:szCs w:val="28"/>
          <w:lang w:eastAsia="uk-UA"/>
        </w:rPr>
        <w:t xml:space="preserve"> </w:t>
      </w:r>
      <w:r w:rsidR="00E828FF">
        <w:rPr>
          <w:rFonts w:ascii="Times New Roman" w:eastAsia="Times New Roman" w:hAnsi="Times New Roman" w:cs="Times New Roman"/>
          <w:iCs/>
          <w:sz w:val="28"/>
          <w:szCs w:val="28"/>
          <w:lang w:eastAsia="uk-UA"/>
        </w:rPr>
        <w:t xml:space="preserve">– </w:t>
      </w:r>
      <w:r w:rsidR="005B5854">
        <w:rPr>
          <w:rFonts w:ascii="Times New Roman" w:hAnsi="Times New Roman" w:cs="Times New Roman"/>
          <w:iCs/>
          <w:sz w:val="28"/>
          <w:szCs w:val="28"/>
        </w:rPr>
        <w:t>Порівняння</w:t>
      </w:r>
      <w:r w:rsidR="004474F0" w:rsidRPr="00E828FF">
        <w:rPr>
          <w:rFonts w:ascii="Times New Roman" w:hAnsi="Times New Roman" w:cs="Times New Roman"/>
          <w:iCs/>
          <w:sz w:val="28"/>
          <w:szCs w:val="28"/>
        </w:rPr>
        <w:t xml:space="preserve"> </w:t>
      </w:r>
      <w:r w:rsidR="004474F0" w:rsidRPr="00E828FF">
        <w:rPr>
          <w:rFonts w:ascii="Times New Roman" w:eastAsia="Times New Roman" w:hAnsi="Times New Roman" w:cs="Times New Roman"/>
          <w:iCs/>
          <w:sz w:val="28"/>
          <w:szCs w:val="28"/>
          <w:lang w:eastAsia="uk-UA"/>
        </w:rPr>
        <w:t xml:space="preserve">відхилення біологічного віку від календарного у контрольній групі </w:t>
      </w:r>
      <w:r w:rsidR="003D7233" w:rsidRPr="00E828FF">
        <w:rPr>
          <w:rFonts w:ascii="Times New Roman" w:eastAsia="Times New Roman" w:hAnsi="Times New Roman" w:cs="Times New Roman"/>
          <w:iCs/>
          <w:sz w:val="28"/>
          <w:szCs w:val="28"/>
          <w:lang w:eastAsia="uk-UA"/>
        </w:rPr>
        <w:t>через 2 місяці</w:t>
      </w:r>
    </w:p>
    <w:p w14:paraId="56648A5A" w14:textId="77777777" w:rsidR="004474F0" w:rsidRPr="00693BA1" w:rsidRDefault="004474F0" w:rsidP="0014378F">
      <w:pPr>
        <w:pStyle w:val="a3"/>
        <w:tabs>
          <w:tab w:val="left" w:pos="504"/>
          <w:tab w:val="left" w:pos="1701"/>
          <w:tab w:val="left" w:pos="2410"/>
          <w:tab w:val="left" w:pos="2770"/>
        </w:tabs>
        <w:spacing w:after="0" w:line="360" w:lineRule="auto"/>
        <w:ind w:left="2770" w:right="283"/>
        <w:jc w:val="right"/>
        <w:rPr>
          <w:rFonts w:ascii="Times New Roman" w:hAnsi="Times New Roman" w:cs="Times New Roman"/>
          <w:i/>
          <w:sz w:val="28"/>
          <w:szCs w:val="28"/>
        </w:rPr>
      </w:pPr>
    </w:p>
    <w:tbl>
      <w:tblPr>
        <w:tblStyle w:val="a7"/>
        <w:tblW w:w="0" w:type="auto"/>
        <w:tblInd w:w="1701" w:type="dxa"/>
        <w:tblLook w:val="04A0" w:firstRow="1" w:lastRow="0" w:firstColumn="1" w:lastColumn="0" w:noHBand="0" w:noVBand="1"/>
      </w:tblPr>
      <w:tblGrid>
        <w:gridCol w:w="1817"/>
        <w:gridCol w:w="1534"/>
        <w:gridCol w:w="1534"/>
        <w:gridCol w:w="1534"/>
        <w:gridCol w:w="1534"/>
        <w:gridCol w:w="1128"/>
      </w:tblGrid>
      <w:tr w:rsidR="004474F0" w14:paraId="76252DAF" w14:textId="77777777" w:rsidTr="00255560">
        <w:tc>
          <w:tcPr>
            <w:tcW w:w="1817" w:type="dxa"/>
            <w:shd w:val="clear" w:color="auto" w:fill="D0CECE" w:themeFill="background2" w:themeFillShade="E6"/>
          </w:tcPr>
          <w:p w14:paraId="6A1C8053" w14:textId="77777777" w:rsidR="004474F0" w:rsidRPr="00623E10" w:rsidRDefault="004474F0" w:rsidP="0014378F">
            <w:pPr>
              <w:tabs>
                <w:tab w:val="left" w:pos="504"/>
                <w:tab w:val="left" w:pos="1701"/>
                <w:tab w:val="left" w:pos="2410"/>
              </w:tabs>
              <w:spacing w:line="360" w:lineRule="auto"/>
              <w:ind w:right="141" w:hanging="114"/>
              <w:jc w:val="both"/>
              <w:rPr>
                <w:rFonts w:ascii="Times New Roman" w:eastAsia="Times New Roman" w:hAnsi="Times New Roman" w:cs="Times New Roman"/>
                <w:b/>
                <w:sz w:val="28"/>
                <w:szCs w:val="28"/>
                <w:lang w:eastAsia="uk-UA"/>
              </w:rPr>
            </w:pPr>
            <w:r w:rsidRPr="00623E10">
              <w:rPr>
                <w:rFonts w:ascii="Times New Roman" w:eastAsia="Times New Roman" w:hAnsi="Times New Roman" w:cs="Times New Roman"/>
                <w:b/>
                <w:sz w:val="28"/>
                <w:szCs w:val="28"/>
                <w:lang w:eastAsia="uk-UA"/>
              </w:rPr>
              <w:t>Учасник</w:t>
            </w:r>
          </w:p>
        </w:tc>
        <w:tc>
          <w:tcPr>
            <w:tcW w:w="1534" w:type="dxa"/>
            <w:shd w:val="clear" w:color="auto" w:fill="D0CECE" w:themeFill="background2" w:themeFillShade="E6"/>
          </w:tcPr>
          <w:p w14:paraId="6273E3FD" w14:textId="77777777" w:rsidR="004474F0" w:rsidRPr="00623E10" w:rsidRDefault="004474F0" w:rsidP="0014378F">
            <w:pPr>
              <w:tabs>
                <w:tab w:val="left" w:pos="504"/>
                <w:tab w:val="left" w:pos="1701"/>
                <w:tab w:val="left" w:pos="2410"/>
              </w:tabs>
              <w:spacing w:line="360" w:lineRule="auto"/>
              <w:ind w:right="141"/>
              <w:jc w:val="both"/>
              <w:rPr>
                <w:rFonts w:ascii="Times New Roman" w:eastAsia="Times New Roman" w:hAnsi="Times New Roman" w:cs="Times New Roman"/>
                <w:b/>
                <w:sz w:val="28"/>
                <w:szCs w:val="28"/>
                <w:lang w:eastAsia="uk-UA"/>
              </w:rPr>
            </w:pPr>
            <w:r w:rsidRPr="00623E10">
              <w:rPr>
                <w:rFonts w:ascii="Times New Roman" w:eastAsia="Times New Roman" w:hAnsi="Times New Roman" w:cs="Times New Roman"/>
                <w:b/>
                <w:sz w:val="28"/>
                <w:szCs w:val="28"/>
                <w:lang w:eastAsia="uk-UA"/>
              </w:rPr>
              <w:t>1</w:t>
            </w:r>
          </w:p>
        </w:tc>
        <w:tc>
          <w:tcPr>
            <w:tcW w:w="1534" w:type="dxa"/>
            <w:shd w:val="clear" w:color="auto" w:fill="D0CECE" w:themeFill="background2" w:themeFillShade="E6"/>
          </w:tcPr>
          <w:p w14:paraId="12FE5A13" w14:textId="77777777" w:rsidR="004474F0" w:rsidRPr="00623E10" w:rsidRDefault="004474F0" w:rsidP="0014378F">
            <w:pPr>
              <w:tabs>
                <w:tab w:val="left" w:pos="504"/>
                <w:tab w:val="left" w:pos="1701"/>
                <w:tab w:val="left" w:pos="2410"/>
              </w:tabs>
              <w:spacing w:line="360" w:lineRule="auto"/>
              <w:ind w:right="141"/>
              <w:jc w:val="both"/>
              <w:rPr>
                <w:rFonts w:ascii="Times New Roman" w:eastAsia="Times New Roman" w:hAnsi="Times New Roman" w:cs="Times New Roman"/>
                <w:b/>
                <w:sz w:val="28"/>
                <w:szCs w:val="28"/>
                <w:lang w:eastAsia="uk-UA"/>
              </w:rPr>
            </w:pPr>
            <w:r w:rsidRPr="00623E10">
              <w:rPr>
                <w:rFonts w:ascii="Times New Roman" w:eastAsia="Times New Roman" w:hAnsi="Times New Roman" w:cs="Times New Roman"/>
                <w:b/>
                <w:sz w:val="28"/>
                <w:szCs w:val="28"/>
                <w:lang w:eastAsia="uk-UA"/>
              </w:rPr>
              <w:t>2</w:t>
            </w:r>
          </w:p>
        </w:tc>
        <w:tc>
          <w:tcPr>
            <w:tcW w:w="1534" w:type="dxa"/>
            <w:shd w:val="clear" w:color="auto" w:fill="D0CECE" w:themeFill="background2" w:themeFillShade="E6"/>
          </w:tcPr>
          <w:p w14:paraId="42D2335D" w14:textId="77777777" w:rsidR="004474F0" w:rsidRPr="00623E10" w:rsidRDefault="004474F0" w:rsidP="0014378F">
            <w:pPr>
              <w:tabs>
                <w:tab w:val="left" w:pos="504"/>
                <w:tab w:val="left" w:pos="1701"/>
                <w:tab w:val="left" w:pos="2410"/>
              </w:tabs>
              <w:spacing w:line="360" w:lineRule="auto"/>
              <w:ind w:right="141"/>
              <w:jc w:val="both"/>
              <w:rPr>
                <w:rFonts w:ascii="Times New Roman" w:eastAsia="Times New Roman" w:hAnsi="Times New Roman" w:cs="Times New Roman"/>
                <w:b/>
                <w:sz w:val="28"/>
                <w:szCs w:val="28"/>
                <w:lang w:eastAsia="uk-UA"/>
              </w:rPr>
            </w:pPr>
            <w:r w:rsidRPr="00623E10">
              <w:rPr>
                <w:rFonts w:ascii="Times New Roman" w:eastAsia="Times New Roman" w:hAnsi="Times New Roman" w:cs="Times New Roman"/>
                <w:b/>
                <w:sz w:val="28"/>
                <w:szCs w:val="28"/>
                <w:lang w:eastAsia="uk-UA"/>
              </w:rPr>
              <w:t>3</w:t>
            </w:r>
          </w:p>
        </w:tc>
        <w:tc>
          <w:tcPr>
            <w:tcW w:w="1534" w:type="dxa"/>
            <w:shd w:val="clear" w:color="auto" w:fill="D0CECE" w:themeFill="background2" w:themeFillShade="E6"/>
          </w:tcPr>
          <w:p w14:paraId="150953ED" w14:textId="77777777" w:rsidR="004474F0" w:rsidRPr="00623E10" w:rsidRDefault="004474F0" w:rsidP="0014378F">
            <w:pPr>
              <w:tabs>
                <w:tab w:val="left" w:pos="504"/>
                <w:tab w:val="left" w:pos="1701"/>
                <w:tab w:val="left" w:pos="2410"/>
              </w:tabs>
              <w:spacing w:line="360" w:lineRule="auto"/>
              <w:ind w:right="141"/>
              <w:jc w:val="both"/>
              <w:rPr>
                <w:rFonts w:ascii="Times New Roman" w:eastAsia="Times New Roman" w:hAnsi="Times New Roman" w:cs="Times New Roman"/>
                <w:b/>
                <w:sz w:val="28"/>
                <w:szCs w:val="28"/>
                <w:lang w:eastAsia="uk-UA"/>
              </w:rPr>
            </w:pPr>
            <w:r w:rsidRPr="00623E10">
              <w:rPr>
                <w:rFonts w:ascii="Times New Roman" w:eastAsia="Times New Roman" w:hAnsi="Times New Roman" w:cs="Times New Roman"/>
                <w:b/>
                <w:sz w:val="28"/>
                <w:szCs w:val="28"/>
                <w:lang w:eastAsia="uk-UA"/>
              </w:rPr>
              <w:t>4</w:t>
            </w:r>
          </w:p>
        </w:tc>
        <w:tc>
          <w:tcPr>
            <w:tcW w:w="1128" w:type="dxa"/>
            <w:shd w:val="clear" w:color="auto" w:fill="D0CECE" w:themeFill="background2" w:themeFillShade="E6"/>
          </w:tcPr>
          <w:p w14:paraId="21E5561C" w14:textId="77777777" w:rsidR="004474F0" w:rsidRPr="00623E10" w:rsidRDefault="004474F0" w:rsidP="0014378F">
            <w:pPr>
              <w:tabs>
                <w:tab w:val="left" w:pos="504"/>
                <w:tab w:val="left" w:pos="1701"/>
                <w:tab w:val="left" w:pos="2410"/>
              </w:tabs>
              <w:spacing w:line="360" w:lineRule="auto"/>
              <w:ind w:right="141"/>
              <w:jc w:val="both"/>
              <w:rPr>
                <w:rFonts w:ascii="Times New Roman" w:eastAsia="Times New Roman" w:hAnsi="Times New Roman" w:cs="Times New Roman"/>
                <w:b/>
                <w:sz w:val="28"/>
                <w:szCs w:val="28"/>
                <w:lang w:eastAsia="uk-UA"/>
              </w:rPr>
            </w:pPr>
            <w:r w:rsidRPr="00623E10">
              <w:rPr>
                <w:rFonts w:ascii="Times New Roman" w:eastAsia="Times New Roman" w:hAnsi="Times New Roman" w:cs="Times New Roman"/>
                <w:b/>
                <w:sz w:val="28"/>
                <w:szCs w:val="28"/>
                <w:lang w:eastAsia="uk-UA"/>
              </w:rPr>
              <w:t>5</w:t>
            </w:r>
          </w:p>
        </w:tc>
      </w:tr>
      <w:tr w:rsidR="004474F0" w14:paraId="3430D7B8" w14:textId="77777777" w:rsidTr="002C128E">
        <w:tc>
          <w:tcPr>
            <w:tcW w:w="1817" w:type="dxa"/>
            <w:shd w:val="clear" w:color="auto" w:fill="D0CECE" w:themeFill="background2" w:themeFillShade="E6"/>
          </w:tcPr>
          <w:p w14:paraId="0B5697A7" w14:textId="77777777" w:rsidR="004474F0" w:rsidRPr="00623E10" w:rsidRDefault="004474F0" w:rsidP="0014378F">
            <w:pPr>
              <w:tabs>
                <w:tab w:val="left" w:pos="504"/>
                <w:tab w:val="left" w:pos="1701"/>
                <w:tab w:val="left" w:pos="2410"/>
              </w:tabs>
              <w:spacing w:line="360" w:lineRule="auto"/>
              <w:ind w:right="141"/>
              <w:jc w:val="both"/>
              <w:rPr>
                <w:rFonts w:ascii="Times New Roman" w:eastAsia="Times New Roman" w:hAnsi="Times New Roman" w:cs="Times New Roman"/>
                <w:b/>
                <w:sz w:val="28"/>
                <w:szCs w:val="28"/>
                <w:lang w:eastAsia="uk-UA"/>
              </w:rPr>
            </w:pPr>
            <w:r w:rsidRPr="00623E10">
              <w:rPr>
                <w:rFonts w:ascii="Times New Roman" w:eastAsia="Times New Roman" w:hAnsi="Times New Roman" w:cs="Times New Roman"/>
                <w:b/>
                <w:sz w:val="28"/>
                <w:szCs w:val="28"/>
                <w:lang w:eastAsia="uk-UA"/>
              </w:rPr>
              <w:t>КВ, р.</w:t>
            </w:r>
          </w:p>
        </w:tc>
        <w:tc>
          <w:tcPr>
            <w:tcW w:w="1534" w:type="dxa"/>
          </w:tcPr>
          <w:p w14:paraId="14048590" w14:textId="77777777" w:rsidR="004474F0" w:rsidRPr="006E3D31" w:rsidRDefault="004474F0"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sidRPr="006E3D31">
              <w:rPr>
                <w:rFonts w:ascii="Times New Roman" w:hAnsi="Times New Roman" w:cs="Times New Roman"/>
                <w:sz w:val="28"/>
                <w:szCs w:val="28"/>
              </w:rPr>
              <w:t>38</w:t>
            </w:r>
          </w:p>
        </w:tc>
        <w:tc>
          <w:tcPr>
            <w:tcW w:w="1534" w:type="dxa"/>
          </w:tcPr>
          <w:p w14:paraId="0C849904" w14:textId="77777777" w:rsidR="004474F0" w:rsidRPr="006E3D31" w:rsidRDefault="004474F0"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sidRPr="006E3D31">
              <w:rPr>
                <w:rFonts w:ascii="Times New Roman" w:hAnsi="Times New Roman" w:cs="Times New Roman"/>
                <w:sz w:val="28"/>
                <w:szCs w:val="28"/>
              </w:rPr>
              <w:t>40</w:t>
            </w:r>
          </w:p>
        </w:tc>
        <w:tc>
          <w:tcPr>
            <w:tcW w:w="1534" w:type="dxa"/>
          </w:tcPr>
          <w:p w14:paraId="55EEEEAA" w14:textId="77777777" w:rsidR="004474F0" w:rsidRPr="006E3D31" w:rsidRDefault="004474F0"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sidRPr="006E3D31">
              <w:rPr>
                <w:rFonts w:ascii="Times New Roman" w:hAnsi="Times New Roman" w:cs="Times New Roman"/>
                <w:sz w:val="28"/>
                <w:szCs w:val="28"/>
              </w:rPr>
              <w:t>43</w:t>
            </w:r>
          </w:p>
        </w:tc>
        <w:tc>
          <w:tcPr>
            <w:tcW w:w="1534" w:type="dxa"/>
          </w:tcPr>
          <w:p w14:paraId="4A46E326" w14:textId="77777777" w:rsidR="004474F0" w:rsidRPr="006E3D31" w:rsidRDefault="004474F0"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sidRPr="006E3D31">
              <w:rPr>
                <w:rFonts w:ascii="Times New Roman" w:hAnsi="Times New Roman" w:cs="Times New Roman"/>
                <w:sz w:val="28"/>
                <w:szCs w:val="28"/>
              </w:rPr>
              <w:t>41</w:t>
            </w:r>
          </w:p>
        </w:tc>
        <w:tc>
          <w:tcPr>
            <w:tcW w:w="1128" w:type="dxa"/>
          </w:tcPr>
          <w:p w14:paraId="1C84F828" w14:textId="77777777" w:rsidR="004474F0" w:rsidRPr="006E3D31" w:rsidRDefault="004474F0"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sidRPr="006E3D31">
              <w:rPr>
                <w:rFonts w:ascii="Times New Roman" w:hAnsi="Times New Roman" w:cs="Times New Roman"/>
                <w:sz w:val="28"/>
                <w:szCs w:val="28"/>
              </w:rPr>
              <w:t>39</w:t>
            </w:r>
          </w:p>
        </w:tc>
      </w:tr>
      <w:tr w:rsidR="00554083" w14:paraId="1D0EB498" w14:textId="77777777" w:rsidTr="002C128E">
        <w:tc>
          <w:tcPr>
            <w:tcW w:w="1817" w:type="dxa"/>
            <w:shd w:val="clear" w:color="auto" w:fill="D0CECE" w:themeFill="background2" w:themeFillShade="E6"/>
          </w:tcPr>
          <w:p w14:paraId="50D088BB" w14:textId="3034EEEB" w:rsidR="00554083" w:rsidRPr="00623E10" w:rsidRDefault="00554083" w:rsidP="0014378F">
            <w:pPr>
              <w:tabs>
                <w:tab w:val="left" w:pos="504"/>
                <w:tab w:val="left" w:pos="1701"/>
                <w:tab w:val="left" w:pos="2410"/>
              </w:tabs>
              <w:spacing w:line="360" w:lineRule="auto"/>
              <w:ind w:right="141"/>
              <w:jc w:val="both"/>
              <w:rPr>
                <w:rFonts w:ascii="Times New Roman" w:eastAsia="Times New Roman" w:hAnsi="Times New Roman" w:cs="Times New Roman"/>
                <w:b/>
                <w:sz w:val="28"/>
                <w:szCs w:val="28"/>
                <w:lang w:eastAsia="uk-UA"/>
              </w:rPr>
            </w:pPr>
            <w:r w:rsidRPr="00623E10">
              <w:rPr>
                <w:rFonts w:ascii="Times New Roman" w:eastAsia="Times New Roman" w:hAnsi="Times New Roman" w:cs="Times New Roman"/>
                <w:b/>
                <w:sz w:val="28"/>
                <w:szCs w:val="28"/>
                <w:lang w:eastAsia="uk-UA"/>
              </w:rPr>
              <w:t>БВ, р.</w:t>
            </w:r>
            <w:r>
              <w:rPr>
                <w:rFonts w:ascii="Times New Roman" w:eastAsia="Times New Roman" w:hAnsi="Times New Roman" w:cs="Times New Roman"/>
                <w:b/>
                <w:sz w:val="28"/>
                <w:szCs w:val="28"/>
                <w:lang w:eastAsia="uk-UA"/>
              </w:rPr>
              <w:t xml:space="preserve"> напочатку</w:t>
            </w:r>
          </w:p>
        </w:tc>
        <w:tc>
          <w:tcPr>
            <w:tcW w:w="1534" w:type="dxa"/>
          </w:tcPr>
          <w:p w14:paraId="6B1A546F" w14:textId="468B11FF" w:rsidR="00554083" w:rsidRPr="009B4E1D" w:rsidRDefault="00554083"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val="ru-RU" w:eastAsia="uk-UA"/>
              </w:rPr>
            </w:pPr>
            <w:r w:rsidRPr="0037308F">
              <w:rPr>
                <w:rFonts w:ascii="Times New Roman" w:hAnsi="Times New Roman" w:cs="Times New Roman"/>
                <w:sz w:val="28"/>
                <w:szCs w:val="28"/>
              </w:rPr>
              <w:t>38,49</w:t>
            </w:r>
          </w:p>
        </w:tc>
        <w:tc>
          <w:tcPr>
            <w:tcW w:w="1534" w:type="dxa"/>
          </w:tcPr>
          <w:p w14:paraId="6C2612BE" w14:textId="4D733262" w:rsidR="00554083" w:rsidRPr="009B4E1D" w:rsidRDefault="00554083"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val="ru-RU" w:eastAsia="uk-UA"/>
              </w:rPr>
            </w:pPr>
            <w:r w:rsidRPr="0037308F">
              <w:rPr>
                <w:rFonts w:ascii="Times New Roman" w:hAnsi="Times New Roman" w:cs="Times New Roman"/>
                <w:sz w:val="28"/>
                <w:szCs w:val="28"/>
              </w:rPr>
              <w:t>42,0</w:t>
            </w:r>
            <w:r>
              <w:rPr>
                <w:rFonts w:ascii="Times New Roman" w:hAnsi="Times New Roman" w:cs="Times New Roman"/>
                <w:sz w:val="28"/>
                <w:szCs w:val="28"/>
                <w:lang w:val="ru-RU"/>
              </w:rPr>
              <w:t>2</w:t>
            </w:r>
          </w:p>
        </w:tc>
        <w:tc>
          <w:tcPr>
            <w:tcW w:w="1534" w:type="dxa"/>
          </w:tcPr>
          <w:p w14:paraId="0BA9FCEF" w14:textId="77777777" w:rsidR="00554083" w:rsidRPr="0037308F" w:rsidRDefault="00554083"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sidRPr="0037308F">
              <w:rPr>
                <w:rFonts w:ascii="Times New Roman" w:hAnsi="Times New Roman" w:cs="Times New Roman"/>
                <w:sz w:val="28"/>
                <w:szCs w:val="28"/>
              </w:rPr>
              <w:t>47,04</w:t>
            </w:r>
          </w:p>
        </w:tc>
        <w:tc>
          <w:tcPr>
            <w:tcW w:w="1534" w:type="dxa"/>
          </w:tcPr>
          <w:p w14:paraId="135924AF" w14:textId="77777777" w:rsidR="00554083" w:rsidRPr="0037308F" w:rsidRDefault="00554083"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sidRPr="0037308F">
              <w:rPr>
                <w:rFonts w:ascii="Times New Roman" w:hAnsi="Times New Roman" w:cs="Times New Roman"/>
                <w:sz w:val="28"/>
                <w:szCs w:val="28"/>
              </w:rPr>
              <w:t>39,08</w:t>
            </w:r>
          </w:p>
        </w:tc>
        <w:tc>
          <w:tcPr>
            <w:tcW w:w="1128" w:type="dxa"/>
          </w:tcPr>
          <w:p w14:paraId="5DE10877" w14:textId="77777777" w:rsidR="00554083" w:rsidRPr="0037308F" w:rsidRDefault="00554083"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sidRPr="0037308F">
              <w:rPr>
                <w:rFonts w:ascii="Times New Roman" w:hAnsi="Times New Roman" w:cs="Times New Roman"/>
                <w:sz w:val="28"/>
                <w:szCs w:val="28"/>
              </w:rPr>
              <w:t>43,82</w:t>
            </w:r>
          </w:p>
        </w:tc>
      </w:tr>
    </w:tbl>
    <w:p w14:paraId="6F1F2081" w14:textId="77777777" w:rsidR="00957F8A" w:rsidRDefault="00957F8A" w:rsidP="0014378F">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p>
    <w:p w14:paraId="7E12A23E" w14:textId="77777777" w:rsidR="00957F8A" w:rsidRDefault="00957F8A" w:rsidP="0014378F">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p>
    <w:p w14:paraId="72C09C72" w14:textId="62BE3F20" w:rsidR="007A20E1" w:rsidRDefault="00957F8A" w:rsidP="0014378F">
      <w:pPr>
        <w:tabs>
          <w:tab w:val="left" w:pos="504"/>
          <w:tab w:val="left" w:pos="1701"/>
          <w:tab w:val="left" w:pos="2410"/>
        </w:tabs>
        <w:spacing w:after="0" w:line="360" w:lineRule="auto"/>
        <w:ind w:left="1701" w:firstLine="709"/>
        <w:jc w:val="both"/>
        <w:rPr>
          <w:rFonts w:ascii="Times New Roman" w:hAnsi="Times New Roman" w:cs="Times New Roman"/>
          <w:iCs/>
          <w:sz w:val="28"/>
          <w:szCs w:val="28"/>
        </w:rPr>
      </w:pPr>
      <w:r w:rsidRPr="00957F8A">
        <w:rPr>
          <w:rFonts w:ascii="Times New Roman" w:hAnsi="Times New Roman" w:cs="Times New Roman"/>
          <w:bCs/>
          <w:color w:val="000000"/>
          <w:sz w:val="28"/>
          <w:szCs w:val="28"/>
        </w:rPr>
        <w:lastRenderedPageBreak/>
        <w:t>Продовження таблиці</w:t>
      </w:r>
      <w:r>
        <w:rPr>
          <w:rFonts w:ascii="Times New Roman" w:hAnsi="Times New Roman" w:cs="Times New Roman"/>
          <w:bCs/>
          <w:color w:val="000000"/>
          <w:sz w:val="28"/>
          <w:szCs w:val="28"/>
        </w:rPr>
        <w:t xml:space="preserve"> </w:t>
      </w:r>
      <w:r w:rsidRPr="00E828FF">
        <w:rPr>
          <w:rFonts w:ascii="Times New Roman" w:hAnsi="Times New Roman" w:cs="Times New Roman"/>
          <w:iCs/>
          <w:sz w:val="28"/>
          <w:szCs w:val="28"/>
        </w:rPr>
        <w:t>3.2.5</w:t>
      </w:r>
    </w:p>
    <w:p w14:paraId="0CA2E680" w14:textId="77777777" w:rsidR="00957F8A" w:rsidRDefault="00957F8A" w:rsidP="0014378F">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p>
    <w:tbl>
      <w:tblPr>
        <w:tblStyle w:val="a7"/>
        <w:tblW w:w="0" w:type="auto"/>
        <w:tblInd w:w="1701" w:type="dxa"/>
        <w:tblLook w:val="04A0" w:firstRow="1" w:lastRow="0" w:firstColumn="1" w:lastColumn="0" w:noHBand="0" w:noVBand="1"/>
      </w:tblPr>
      <w:tblGrid>
        <w:gridCol w:w="1817"/>
        <w:gridCol w:w="1534"/>
        <w:gridCol w:w="1534"/>
        <w:gridCol w:w="1534"/>
        <w:gridCol w:w="1534"/>
        <w:gridCol w:w="1128"/>
      </w:tblGrid>
      <w:tr w:rsidR="00B769E1" w:rsidRPr="00623E10" w14:paraId="512196A2" w14:textId="77777777" w:rsidTr="00F975DF">
        <w:trPr>
          <w:trHeight w:val="631"/>
        </w:trPr>
        <w:tc>
          <w:tcPr>
            <w:tcW w:w="1817" w:type="dxa"/>
            <w:shd w:val="clear" w:color="auto" w:fill="D0CECE" w:themeFill="background2" w:themeFillShade="E6"/>
          </w:tcPr>
          <w:p w14:paraId="6747B52E" w14:textId="77777777" w:rsidR="00B769E1" w:rsidRPr="00623E10" w:rsidRDefault="00B769E1" w:rsidP="00F975DF">
            <w:pPr>
              <w:tabs>
                <w:tab w:val="left" w:pos="504"/>
                <w:tab w:val="left" w:pos="1701"/>
                <w:tab w:val="left" w:pos="2410"/>
              </w:tabs>
              <w:spacing w:line="360" w:lineRule="auto"/>
              <w:ind w:right="141"/>
              <w:jc w:val="both"/>
              <w:rPr>
                <w:rFonts w:ascii="Times New Roman" w:eastAsia="Times New Roman" w:hAnsi="Times New Roman" w:cs="Times New Roman"/>
                <w:b/>
                <w:sz w:val="28"/>
                <w:szCs w:val="28"/>
                <w:lang w:eastAsia="uk-UA"/>
              </w:rPr>
            </w:pPr>
            <w:r w:rsidRPr="00623E10">
              <w:rPr>
                <w:rFonts w:ascii="Times New Roman" w:eastAsia="Times New Roman" w:hAnsi="Times New Roman" w:cs="Times New Roman"/>
                <w:b/>
                <w:sz w:val="28"/>
                <w:szCs w:val="28"/>
                <w:lang w:eastAsia="uk-UA"/>
              </w:rPr>
              <w:t>БВ, р.</w:t>
            </w:r>
            <w:r>
              <w:rPr>
                <w:rFonts w:ascii="Times New Roman" w:eastAsia="Times New Roman" w:hAnsi="Times New Roman" w:cs="Times New Roman"/>
                <w:b/>
                <w:sz w:val="28"/>
                <w:szCs w:val="28"/>
                <w:lang w:eastAsia="uk-UA"/>
              </w:rPr>
              <w:t xml:space="preserve"> через 2 місяці</w:t>
            </w:r>
          </w:p>
        </w:tc>
        <w:tc>
          <w:tcPr>
            <w:tcW w:w="1534" w:type="dxa"/>
          </w:tcPr>
          <w:p w14:paraId="44FE9DD2" w14:textId="77777777" w:rsidR="00B769E1" w:rsidRPr="00623E10" w:rsidRDefault="00B769E1" w:rsidP="00F975D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hAnsi="Times New Roman" w:cs="Times New Roman"/>
                <w:sz w:val="28"/>
                <w:szCs w:val="28"/>
              </w:rPr>
              <w:t>38,10</w:t>
            </w:r>
          </w:p>
        </w:tc>
        <w:tc>
          <w:tcPr>
            <w:tcW w:w="1534" w:type="dxa"/>
          </w:tcPr>
          <w:p w14:paraId="76F961A5" w14:textId="77777777" w:rsidR="00B769E1" w:rsidRPr="00623E10" w:rsidRDefault="00B769E1" w:rsidP="00F975D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hAnsi="Times New Roman" w:cs="Times New Roman"/>
                <w:sz w:val="28"/>
                <w:szCs w:val="28"/>
              </w:rPr>
              <w:t>41,50</w:t>
            </w:r>
          </w:p>
        </w:tc>
        <w:tc>
          <w:tcPr>
            <w:tcW w:w="1534" w:type="dxa"/>
          </w:tcPr>
          <w:p w14:paraId="5823E768" w14:textId="77777777" w:rsidR="00B769E1" w:rsidRPr="00623E10" w:rsidRDefault="00B769E1" w:rsidP="00F975D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hAnsi="Times New Roman" w:cs="Times New Roman"/>
                <w:sz w:val="28"/>
                <w:szCs w:val="28"/>
              </w:rPr>
              <w:t>45,80</w:t>
            </w:r>
          </w:p>
        </w:tc>
        <w:tc>
          <w:tcPr>
            <w:tcW w:w="1534" w:type="dxa"/>
          </w:tcPr>
          <w:p w14:paraId="74717358" w14:textId="77777777" w:rsidR="00B769E1" w:rsidRPr="00623E10" w:rsidRDefault="00B769E1" w:rsidP="00F975D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hAnsi="Times New Roman" w:cs="Times New Roman"/>
                <w:sz w:val="28"/>
                <w:szCs w:val="28"/>
              </w:rPr>
              <w:t>38,0</w:t>
            </w:r>
          </w:p>
        </w:tc>
        <w:tc>
          <w:tcPr>
            <w:tcW w:w="1128" w:type="dxa"/>
          </w:tcPr>
          <w:p w14:paraId="3F62ECC2" w14:textId="77777777" w:rsidR="00B769E1" w:rsidRPr="00623E10" w:rsidRDefault="00B769E1" w:rsidP="00F975D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hAnsi="Times New Roman" w:cs="Times New Roman"/>
                <w:sz w:val="28"/>
                <w:szCs w:val="28"/>
              </w:rPr>
              <w:t>41,20</w:t>
            </w:r>
          </w:p>
        </w:tc>
      </w:tr>
      <w:tr w:rsidR="00B769E1" w:rsidRPr="0034390F" w14:paraId="53B09146" w14:textId="77777777" w:rsidTr="00F975DF">
        <w:trPr>
          <w:trHeight w:val="631"/>
        </w:trPr>
        <w:tc>
          <w:tcPr>
            <w:tcW w:w="1817" w:type="dxa"/>
            <w:shd w:val="clear" w:color="auto" w:fill="D5DCE4" w:themeFill="text2" w:themeFillTint="33"/>
          </w:tcPr>
          <w:p w14:paraId="109C9B9F" w14:textId="77777777" w:rsidR="00B769E1" w:rsidRPr="00623E10" w:rsidRDefault="00B769E1" w:rsidP="00F975DF">
            <w:pPr>
              <w:tabs>
                <w:tab w:val="left" w:pos="504"/>
                <w:tab w:val="left" w:pos="1701"/>
                <w:tab w:val="left" w:pos="2410"/>
              </w:tabs>
              <w:spacing w:line="360" w:lineRule="auto"/>
              <w:ind w:right="141"/>
              <w:jc w:val="both"/>
              <w:rPr>
                <w:rFonts w:ascii="Times New Roman" w:eastAsia="Times New Roman" w:hAnsi="Times New Roman" w:cs="Times New Roman"/>
                <w:b/>
                <w:sz w:val="28"/>
                <w:szCs w:val="28"/>
                <w:lang w:eastAsia="uk-UA"/>
              </w:rPr>
            </w:pPr>
            <w:r>
              <w:rPr>
                <w:rFonts w:ascii="Times New Roman" w:eastAsia="Times New Roman" w:hAnsi="Times New Roman" w:cs="Times New Roman"/>
                <w:b/>
                <w:sz w:val="28"/>
                <w:szCs w:val="28"/>
                <w:lang w:eastAsia="uk-UA"/>
              </w:rPr>
              <w:t>Різниця між БВ у %</w:t>
            </w:r>
          </w:p>
        </w:tc>
        <w:tc>
          <w:tcPr>
            <w:tcW w:w="1534" w:type="dxa"/>
            <w:shd w:val="clear" w:color="auto" w:fill="D5DCE4" w:themeFill="text2" w:themeFillTint="33"/>
          </w:tcPr>
          <w:p w14:paraId="630AE346" w14:textId="77777777" w:rsidR="00B769E1" w:rsidRPr="0034390F" w:rsidRDefault="00B769E1" w:rsidP="00F975DF">
            <w:pPr>
              <w:tabs>
                <w:tab w:val="left" w:pos="504"/>
                <w:tab w:val="left" w:pos="1701"/>
                <w:tab w:val="left" w:pos="2410"/>
              </w:tabs>
              <w:spacing w:line="360" w:lineRule="auto"/>
              <w:ind w:right="141"/>
              <w:jc w:val="both"/>
              <w:rPr>
                <w:rFonts w:ascii="Times New Roman" w:hAnsi="Times New Roman" w:cs="Times New Roman"/>
                <w:sz w:val="28"/>
                <w:szCs w:val="28"/>
              </w:rPr>
            </w:pPr>
            <w:r w:rsidRPr="0034390F">
              <w:rPr>
                <w:rFonts w:ascii="Times New Roman" w:hAnsi="Times New Roman" w:cs="Times New Roman"/>
                <w:sz w:val="28"/>
                <w:szCs w:val="28"/>
              </w:rPr>
              <w:t>1,02</w:t>
            </w:r>
          </w:p>
        </w:tc>
        <w:tc>
          <w:tcPr>
            <w:tcW w:w="1534" w:type="dxa"/>
            <w:shd w:val="clear" w:color="auto" w:fill="D5DCE4" w:themeFill="text2" w:themeFillTint="33"/>
          </w:tcPr>
          <w:p w14:paraId="33BDDD55" w14:textId="77777777" w:rsidR="00B769E1" w:rsidRPr="0034390F" w:rsidRDefault="00B769E1" w:rsidP="00F975DF">
            <w:pPr>
              <w:tabs>
                <w:tab w:val="left" w:pos="504"/>
                <w:tab w:val="left" w:pos="1701"/>
                <w:tab w:val="left" w:pos="2410"/>
              </w:tabs>
              <w:spacing w:line="360" w:lineRule="auto"/>
              <w:ind w:right="141"/>
              <w:jc w:val="both"/>
              <w:rPr>
                <w:rFonts w:ascii="Times New Roman" w:hAnsi="Times New Roman" w:cs="Times New Roman"/>
                <w:sz w:val="28"/>
                <w:szCs w:val="28"/>
              </w:rPr>
            </w:pPr>
            <w:r>
              <w:rPr>
                <w:rFonts w:ascii="Times New Roman" w:hAnsi="Times New Roman" w:cs="Times New Roman"/>
                <w:sz w:val="28"/>
                <w:szCs w:val="28"/>
              </w:rPr>
              <w:t>2</w:t>
            </w:r>
            <w:r w:rsidRPr="0034390F">
              <w:rPr>
                <w:rFonts w:ascii="Times New Roman" w:hAnsi="Times New Roman" w:cs="Times New Roman"/>
                <w:sz w:val="28"/>
                <w:szCs w:val="28"/>
              </w:rPr>
              <w:t>,75</w:t>
            </w:r>
          </w:p>
        </w:tc>
        <w:tc>
          <w:tcPr>
            <w:tcW w:w="1534" w:type="dxa"/>
            <w:shd w:val="clear" w:color="auto" w:fill="D5DCE4" w:themeFill="text2" w:themeFillTint="33"/>
          </w:tcPr>
          <w:p w14:paraId="15E0C4BF" w14:textId="77777777" w:rsidR="00B769E1" w:rsidRPr="0034390F" w:rsidRDefault="00B769E1" w:rsidP="00F975DF">
            <w:pPr>
              <w:tabs>
                <w:tab w:val="left" w:pos="504"/>
                <w:tab w:val="left" w:pos="1701"/>
                <w:tab w:val="left" w:pos="2410"/>
              </w:tabs>
              <w:spacing w:line="360" w:lineRule="auto"/>
              <w:ind w:right="141"/>
              <w:jc w:val="both"/>
              <w:rPr>
                <w:rFonts w:ascii="Times New Roman" w:hAnsi="Times New Roman" w:cs="Times New Roman"/>
                <w:sz w:val="28"/>
                <w:szCs w:val="28"/>
              </w:rPr>
            </w:pPr>
            <w:r w:rsidRPr="0034390F">
              <w:rPr>
                <w:rFonts w:ascii="Times New Roman" w:hAnsi="Times New Roman" w:cs="Times New Roman"/>
                <w:sz w:val="28"/>
                <w:szCs w:val="28"/>
              </w:rPr>
              <w:t>2,71</w:t>
            </w:r>
          </w:p>
        </w:tc>
        <w:tc>
          <w:tcPr>
            <w:tcW w:w="1534" w:type="dxa"/>
            <w:shd w:val="clear" w:color="auto" w:fill="D5DCE4" w:themeFill="text2" w:themeFillTint="33"/>
          </w:tcPr>
          <w:p w14:paraId="6AE89612" w14:textId="77777777" w:rsidR="00B769E1" w:rsidRPr="0034390F" w:rsidRDefault="00B769E1" w:rsidP="00F975DF">
            <w:pPr>
              <w:tabs>
                <w:tab w:val="left" w:pos="504"/>
                <w:tab w:val="left" w:pos="1701"/>
                <w:tab w:val="left" w:pos="2410"/>
              </w:tabs>
              <w:spacing w:line="360" w:lineRule="auto"/>
              <w:ind w:right="141"/>
              <w:jc w:val="both"/>
              <w:rPr>
                <w:rFonts w:ascii="Times New Roman" w:hAnsi="Times New Roman" w:cs="Times New Roman"/>
                <w:sz w:val="28"/>
                <w:szCs w:val="28"/>
              </w:rPr>
            </w:pPr>
            <w:r w:rsidRPr="0034390F">
              <w:rPr>
                <w:rFonts w:ascii="Times New Roman" w:hAnsi="Times New Roman" w:cs="Times New Roman"/>
                <w:sz w:val="28"/>
                <w:szCs w:val="28"/>
              </w:rPr>
              <w:t>2,84</w:t>
            </w:r>
          </w:p>
        </w:tc>
        <w:tc>
          <w:tcPr>
            <w:tcW w:w="1128" w:type="dxa"/>
            <w:shd w:val="clear" w:color="auto" w:fill="D5DCE4" w:themeFill="text2" w:themeFillTint="33"/>
          </w:tcPr>
          <w:p w14:paraId="77D223B3" w14:textId="77777777" w:rsidR="00B769E1" w:rsidRPr="0034390F" w:rsidRDefault="00B769E1" w:rsidP="00F975DF">
            <w:pPr>
              <w:tabs>
                <w:tab w:val="left" w:pos="504"/>
                <w:tab w:val="left" w:pos="1701"/>
                <w:tab w:val="left" w:pos="2410"/>
              </w:tabs>
              <w:spacing w:line="360" w:lineRule="auto"/>
              <w:ind w:right="141"/>
              <w:jc w:val="both"/>
              <w:rPr>
                <w:rFonts w:ascii="Times New Roman" w:hAnsi="Times New Roman" w:cs="Times New Roman"/>
                <w:sz w:val="28"/>
                <w:szCs w:val="28"/>
              </w:rPr>
            </w:pPr>
            <w:r>
              <w:rPr>
                <w:rFonts w:ascii="Times New Roman" w:hAnsi="Times New Roman" w:cs="Times New Roman"/>
                <w:sz w:val="28"/>
                <w:szCs w:val="28"/>
              </w:rPr>
              <w:t>6</w:t>
            </w:r>
            <w:r w:rsidRPr="0034390F">
              <w:rPr>
                <w:rFonts w:ascii="Times New Roman" w:hAnsi="Times New Roman" w:cs="Times New Roman"/>
                <w:sz w:val="28"/>
                <w:szCs w:val="28"/>
              </w:rPr>
              <w:t>,10</w:t>
            </w:r>
          </w:p>
        </w:tc>
      </w:tr>
    </w:tbl>
    <w:p w14:paraId="70DCF248" w14:textId="77777777" w:rsidR="00B769E1" w:rsidRDefault="00B769E1" w:rsidP="0014378F">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p>
    <w:p w14:paraId="29364410" w14:textId="51D75857" w:rsidR="00344444" w:rsidRDefault="00344444" w:rsidP="0014378F">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Максимальн</w:t>
      </w:r>
      <w:r w:rsidR="004B1566">
        <w:rPr>
          <w:rFonts w:ascii="Times New Roman" w:hAnsi="Times New Roman" w:cs="Times New Roman"/>
          <w:bCs/>
          <w:color w:val="000000"/>
          <w:sz w:val="28"/>
          <w:szCs w:val="28"/>
        </w:rPr>
        <w:t>е</w:t>
      </w:r>
      <w:r>
        <w:rPr>
          <w:rFonts w:ascii="Times New Roman" w:hAnsi="Times New Roman" w:cs="Times New Roman"/>
          <w:bCs/>
          <w:color w:val="000000"/>
          <w:sz w:val="28"/>
          <w:szCs w:val="28"/>
        </w:rPr>
        <w:t xml:space="preserve"> </w:t>
      </w:r>
      <w:r w:rsidR="00D41D20">
        <w:rPr>
          <w:rFonts w:ascii="Times New Roman" w:hAnsi="Times New Roman" w:cs="Times New Roman"/>
          <w:bCs/>
          <w:color w:val="000000"/>
          <w:sz w:val="28"/>
          <w:szCs w:val="28"/>
        </w:rPr>
        <w:t>зниження</w:t>
      </w:r>
      <w:r w:rsidR="00D824A4">
        <w:rPr>
          <w:rFonts w:ascii="Times New Roman" w:hAnsi="Times New Roman" w:cs="Times New Roman"/>
          <w:bCs/>
          <w:color w:val="000000"/>
          <w:sz w:val="28"/>
          <w:szCs w:val="28"/>
        </w:rPr>
        <w:t xml:space="preserve"> величини біологічного віку у контрольній групі с</w:t>
      </w:r>
      <w:r w:rsidR="002E6909">
        <w:rPr>
          <w:rFonts w:ascii="Times New Roman" w:hAnsi="Times New Roman" w:cs="Times New Roman"/>
          <w:bCs/>
          <w:color w:val="000000"/>
          <w:sz w:val="28"/>
          <w:szCs w:val="28"/>
        </w:rPr>
        <w:t>клало</w:t>
      </w:r>
      <w:r w:rsidR="00D824A4">
        <w:rPr>
          <w:rFonts w:ascii="Times New Roman" w:hAnsi="Times New Roman" w:cs="Times New Roman"/>
          <w:bCs/>
          <w:color w:val="000000"/>
          <w:sz w:val="28"/>
          <w:szCs w:val="28"/>
        </w:rPr>
        <w:t xml:space="preserve"> </w:t>
      </w:r>
      <w:r w:rsidR="00BB3637">
        <w:rPr>
          <w:rFonts w:ascii="Times New Roman" w:hAnsi="Times New Roman" w:cs="Times New Roman"/>
          <w:bCs/>
          <w:color w:val="000000"/>
          <w:sz w:val="28"/>
          <w:szCs w:val="28"/>
        </w:rPr>
        <w:t xml:space="preserve">6, 10 </w:t>
      </w:r>
      <w:r w:rsidR="00AE56FA">
        <w:rPr>
          <w:rFonts w:ascii="Times New Roman" w:hAnsi="Times New Roman" w:cs="Times New Roman"/>
          <w:bCs/>
          <w:color w:val="000000"/>
          <w:sz w:val="28"/>
          <w:szCs w:val="28"/>
        </w:rPr>
        <w:t>%</w:t>
      </w:r>
      <w:r w:rsidR="000866E1">
        <w:rPr>
          <w:rFonts w:ascii="Times New Roman" w:hAnsi="Times New Roman" w:cs="Times New Roman"/>
          <w:bCs/>
          <w:color w:val="000000"/>
          <w:sz w:val="28"/>
          <w:szCs w:val="28"/>
        </w:rPr>
        <w:t xml:space="preserve"> (див. табл. 3.2.5)</w:t>
      </w:r>
      <w:r w:rsidR="00E653A5">
        <w:rPr>
          <w:rFonts w:ascii="Times New Roman" w:hAnsi="Times New Roman" w:cs="Times New Roman"/>
          <w:bCs/>
          <w:color w:val="000000"/>
          <w:sz w:val="28"/>
          <w:szCs w:val="28"/>
        </w:rPr>
        <w:t xml:space="preserve"> та </w:t>
      </w:r>
      <w:r w:rsidR="00D41D20">
        <w:rPr>
          <w:rFonts w:ascii="Times New Roman" w:hAnsi="Times New Roman" w:cs="Times New Roman"/>
          <w:bCs/>
          <w:color w:val="000000"/>
          <w:sz w:val="28"/>
          <w:szCs w:val="28"/>
        </w:rPr>
        <w:t>–</w:t>
      </w:r>
      <w:r w:rsidR="00E653A5">
        <w:rPr>
          <w:rFonts w:ascii="Times New Roman" w:hAnsi="Times New Roman" w:cs="Times New Roman"/>
          <w:bCs/>
          <w:color w:val="000000"/>
          <w:sz w:val="28"/>
          <w:szCs w:val="28"/>
        </w:rPr>
        <w:t xml:space="preserve"> </w:t>
      </w:r>
      <w:r w:rsidR="00AC1F98">
        <w:rPr>
          <w:rFonts w:ascii="Times New Roman" w:hAnsi="Times New Roman" w:cs="Times New Roman"/>
          <w:bCs/>
          <w:color w:val="000000"/>
          <w:sz w:val="28"/>
          <w:szCs w:val="28"/>
        </w:rPr>
        <w:t>2</w:t>
      </w:r>
      <w:r w:rsidR="00E653A5">
        <w:rPr>
          <w:rFonts w:ascii="Times New Roman" w:hAnsi="Times New Roman" w:cs="Times New Roman"/>
          <w:bCs/>
          <w:color w:val="000000"/>
          <w:sz w:val="28"/>
          <w:szCs w:val="28"/>
        </w:rPr>
        <w:t>,</w:t>
      </w:r>
      <w:r w:rsidR="00AC1F98">
        <w:rPr>
          <w:rFonts w:ascii="Times New Roman" w:hAnsi="Times New Roman" w:cs="Times New Roman"/>
          <w:bCs/>
          <w:color w:val="000000"/>
          <w:sz w:val="28"/>
          <w:szCs w:val="28"/>
        </w:rPr>
        <w:t>88</w:t>
      </w:r>
      <w:r w:rsidR="00E653A5">
        <w:rPr>
          <w:rFonts w:ascii="Times New Roman" w:hAnsi="Times New Roman" w:cs="Times New Roman"/>
          <w:bCs/>
          <w:color w:val="000000"/>
          <w:sz w:val="28"/>
          <w:szCs w:val="28"/>
        </w:rPr>
        <w:t xml:space="preserve"> % у середньому у групі</w:t>
      </w:r>
      <w:r w:rsidR="00AE56FA">
        <w:rPr>
          <w:rFonts w:ascii="Times New Roman" w:hAnsi="Times New Roman" w:cs="Times New Roman"/>
          <w:bCs/>
          <w:color w:val="000000"/>
          <w:sz w:val="28"/>
          <w:szCs w:val="28"/>
        </w:rPr>
        <w:t xml:space="preserve">, що </w:t>
      </w:r>
      <w:r w:rsidR="002E6909">
        <w:rPr>
          <w:rFonts w:ascii="Times New Roman" w:hAnsi="Times New Roman" w:cs="Times New Roman"/>
          <w:bCs/>
          <w:color w:val="000000"/>
          <w:sz w:val="28"/>
          <w:szCs w:val="28"/>
        </w:rPr>
        <w:t xml:space="preserve">може </w:t>
      </w:r>
      <w:r w:rsidR="00AE56FA">
        <w:rPr>
          <w:rFonts w:ascii="Times New Roman" w:hAnsi="Times New Roman" w:cs="Times New Roman"/>
          <w:bCs/>
          <w:color w:val="000000"/>
          <w:sz w:val="28"/>
          <w:szCs w:val="28"/>
        </w:rPr>
        <w:t>свідчит</w:t>
      </w:r>
      <w:r w:rsidR="002E6909">
        <w:rPr>
          <w:rFonts w:ascii="Times New Roman" w:hAnsi="Times New Roman" w:cs="Times New Roman"/>
          <w:bCs/>
          <w:color w:val="000000"/>
          <w:sz w:val="28"/>
          <w:szCs w:val="28"/>
        </w:rPr>
        <w:t>и</w:t>
      </w:r>
      <w:r w:rsidR="00AE56FA">
        <w:rPr>
          <w:rFonts w:ascii="Times New Roman" w:hAnsi="Times New Roman" w:cs="Times New Roman"/>
          <w:bCs/>
          <w:color w:val="000000"/>
          <w:sz w:val="28"/>
          <w:szCs w:val="28"/>
        </w:rPr>
        <w:t xml:space="preserve"> про позитивний вплив збалансованого раціону,</w:t>
      </w:r>
      <w:r w:rsidR="005537B4">
        <w:rPr>
          <w:rFonts w:ascii="Times New Roman" w:hAnsi="Times New Roman" w:cs="Times New Roman"/>
          <w:bCs/>
          <w:color w:val="000000"/>
          <w:sz w:val="28"/>
          <w:szCs w:val="28"/>
        </w:rPr>
        <w:t xml:space="preserve"> </w:t>
      </w:r>
      <w:r w:rsidR="003721F9">
        <w:rPr>
          <w:rFonts w:ascii="Times New Roman" w:hAnsi="Times New Roman" w:cs="Times New Roman"/>
          <w:bCs/>
          <w:color w:val="000000"/>
          <w:sz w:val="28"/>
          <w:szCs w:val="28"/>
        </w:rPr>
        <w:t>достатнього</w:t>
      </w:r>
      <w:r w:rsidR="005537B4">
        <w:rPr>
          <w:rFonts w:ascii="Times New Roman" w:hAnsi="Times New Roman" w:cs="Times New Roman"/>
          <w:bCs/>
          <w:color w:val="000000"/>
          <w:sz w:val="28"/>
          <w:szCs w:val="28"/>
        </w:rPr>
        <w:t xml:space="preserve"> рівня гідратації та регулярн</w:t>
      </w:r>
      <w:r w:rsidR="003721F9">
        <w:rPr>
          <w:rFonts w:ascii="Times New Roman" w:hAnsi="Times New Roman" w:cs="Times New Roman"/>
          <w:bCs/>
          <w:color w:val="000000"/>
          <w:sz w:val="28"/>
          <w:szCs w:val="28"/>
        </w:rPr>
        <w:t>ої</w:t>
      </w:r>
      <w:r w:rsidR="005537B4">
        <w:rPr>
          <w:rFonts w:ascii="Times New Roman" w:hAnsi="Times New Roman" w:cs="Times New Roman"/>
          <w:bCs/>
          <w:color w:val="000000"/>
          <w:sz w:val="28"/>
          <w:szCs w:val="28"/>
        </w:rPr>
        <w:t xml:space="preserve"> фізичн</w:t>
      </w:r>
      <w:r w:rsidR="003721F9">
        <w:rPr>
          <w:rFonts w:ascii="Times New Roman" w:hAnsi="Times New Roman" w:cs="Times New Roman"/>
          <w:bCs/>
          <w:color w:val="000000"/>
          <w:sz w:val="28"/>
          <w:szCs w:val="28"/>
        </w:rPr>
        <w:t>ої</w:t>
      </w:r>
      <w:r w:rsidR="005537B4">
        <w:rPr>
          <w:rFonts w:ascii="Times New Roman" w:hAnsi="Times New Roman" w:cs="Times New Roman"/>
          <w:bCs/>
          <w:color w:val="000000"/>
          <w:sz w:val="28"/>
          <w:szCs w:val="28"/>
        </w:rPr>
        <w:t xml:space="preserve"> активн</w:t>
      </w:r>
      <w:r w:rsidR="003721F9">
        <w:rPr>
          <w:rFonts w:ascii="Times New Roman" w:hAnsi="Times New Roman" w:cs="Times New Roman"/>
          <w:bCs/>
          <w:color w:val="000000"/>
          <w:sz w:val="28"/>
          <w:szCs w:val="28"/>
        </w:rPr>
        <w:t>ості</w:t>
      </w:r>
      <w:r w:rsidR="005537B4">
        <w:rPr>
          <w:rFonts w:ascii="Times New Roman" w:hAnsi="Times New Roman" w:cs="Times New Roman"/>
          <w:bCs/>
          <w:color w:val="000000"/>
          <w:sz w:val="28"/>
          <w:szCs w:val="28"/>
        </w:rPr>
        <w:t xml:space="preserve">. </w:t>
      </w:r>
    </w:p>
    <w:p w14:paraId="2D0DE8A1" w14:textId="77777777" w:rsidR="000765AF" w:rsidRPr="000765AF" w:rsidRDefault="000765AF" w:rsidP="0014378F">
      <w:pPr>
        <w:pStyle w:val="a3"/>
        <w:tabs>
          <w:tab w:val="left" w:pos="504"/>
          <w:tab w:val="left" w:pos="1701"/>
          <w:tab w:val="left" w:pos="2410"/>
          <w:tab w:val="left" w:pos="2770"/>
        </w:tabs>
        <w:spacing w:after="0" w:line="360" w:lineRule="auto"/>
        <w:ind w:left="2770" w:right="283"/>
        <w:jc w:val="right"/>
        <w:rPr>
          <w:rFonts w:ascii="Times New Roman" w:hAnsi="Times New Roman" w:cs="Times New Roman"/>
          <w:iCs/>
          <w:sz w:val="28"/>
          <w:szCs w:val="28"/>
        </w:rPr>
      </w:pPr>
    </w:p>
    <w:p w14:paraId="1F96FA5D" w14:textId="17293CB5" w:rsidR="005F5D8B" w:rsidRPr="000765AF" w:rsidRDefault="005F5D8B" w:rsidP="000765AF">
      <w:pPr>
        <w:pStyle w:val="a3"/>
        <w:tabs>
          <w:tab w:val="left" w:pos="504"/>
          <w:tab w:val="left" w:pos="1701"/>
          <w:tab w:val="left" w:pos="2410"/>
          <w:tab w:val="left" w:pos="2770"/>
        </w:tabs>
        <w:spacing w:after="0" w:line="360" w:lineRule="auto"/>
        <w:ind w:left="2770" w:right="283"/>
        <w:jc w:val="center"/>
        <w:rPr>
          <w:rFonts w:ascii="Times New Roman" w:eastAsia="Times New Roman" w:hAnsi="Times New Roman" w:cs="Times New Roman"/>
          <w:iCs/>
          <w:sz w:val="28"/>
          <w:szCs w:val="28"/>
          <w:lang w:eastAsia="uk-UA"/>
        </w:rPr>
      </w:pPr>
      <w:r w:rsidRPr="000765AF">
        <w:rPr>
          <w:rFonts w:ascii="Times New Roman" w:hAnsi="Times New Roman" w:cs="Times New Roman"/>
          <w:iCs/>
          <w:sz w:val="28"/>
          <w:szCs w:val="28"/>
        </w:rPr>
        <w:t>Таблиця</w:t>
      </w:r>
      <w:r w:rsidR="000765AF">
        <w:rPr>
          <w:rFonts w:ascii="Times New Roman" w:hAnsi="Times New Roman" w:cs="Times New Roman"/>
          <w:iCs/>
          <w:sz w:val="28"/>
          <w:szCs w:val="28"/>
        </w:rPr>
        <w:t xml:space="preserve"> </w:t>
      </w:r>
      <w:r w:rsidRPr="000765AF">
        <w:rPr>
          <w:rFonts w:ascii="Times New Roman" w:hAnsi="Times New Roman" w:cs="Times New Roman"/>
          <w:iCs/>
          <w:sz w:val="28"/>
          <w:szCs w:val="28"/>
        </w:rPr>
        <w:t>3.2.6</w:t>
      </w:r>
      <w:r w:rsidR="000765AF" w:rsidRPr="000765AF">
        <w:rPr>
          <w:rFonts w:ascii="Times New Roman" w:hAnsi="Times New Roman" w:cs="Times New Roman"/>
          <w:iCs/>
          <w:sz w:val="28"/>
          <w:szCs w:val="28"/>
        </w:rPr>
        <w:t xml:space="preserve"> – </w:t>
      </w:r>
      <w:r w:rsidR="000765AF">
        <w:rPr>
          <w:rFonts w:ascii="Times New Roman" w:hAnsi="Times New Roman" w:cs="Times New Roman"/>
          <w:iCs/>
          <w:sz w:val="28"/>
          <w:szCs w:val="28"/>
        </w:rPr>
        <w:t>Порівняння</w:t>
      </w:r>
      <w:r w:rsidRPr="000765AF">
        <w:rPr>
          <w:rFonts w:ascii="Times New Roman" w:hAnsi="Times New Roman" w:cs="Times New Roman"/>
          <w:iCs/>
          <w:sz w:val="28"/>
          <w:szCs w:val="28"/>
        </w:rPr>
        <w:t xml:space="preserve"> </w:t>
      </w:r>
      <w:r w:rsidRPr="000765AF">
        <w:rPr>
          <w:rFonts w:ascii="Times New Roman" w:eastAsia="Times New Roman" w:hAnsi="Times New Roman" w:cs="Times New Roman"/>
          <w:iCs/>
          <w:sz w:val="28"/>
          <w:szCs w:val="28"/>
          <w:lang w:eastAsia="uk-UA"/>
        </w:rPr>
        <w:t xml:space="preserve">відхилення біологічного віку від календарного </w:t>
      </w:r>
      <w:r w:rsidR="00A14135">
        <w:rPr>
          <w:rFonts w:ascii="Times New Roman" w:eastAsia="Times New Roman" w:hAnsi="Times New Roman" w:cs="Times New Roman"/>
          <w:iCs/>
          <w:sz w:val="28"/>
          <w:szCs w:val="28"/>
          <w:lang w:eastAsia="uk-UA"/>
        </w:rPr>
        <w:t>в</w:t>
      </w:r>
      <w:r w:rsidRPr="000765AF">
        <w:rPr>
          <w:rFonts w:ascii="Times New Roman" w:eastAsia="Times New Roman" w:hAnsi="Times New Roman" w:cs="Times New Roman"/>
          <w:iCs/>
          <w:sz w:val="28"/>
          <w:szCs w:val="28"/>
          <w:lang w:eastAsia="uk-UA"/>
        </w:rPr>
        <w:t xml:space="preserve"> </w:t>
      </w:r>
      <w:r w:rsidR="00A14135">
        <w:rPr>
          <w:rFonts w:ascii="Times New Roman" w:eastAsia="Times New Roman" w:hAnsi="Times New Roman" w:cs="Times New Roman"/>
          <w:iCs/>
          <w:sz w:val="28"/>
          <w:szCs w:val="28"/>
          <w:lang w:eastAsia="uk-UA"/>
        </w:rPr>
        <w:t>основній</w:t>
      </w:r>
      <w:r w:rsidRPr="000765AF">
        <w:rPr>
          <w:rFonts w:ascii="Times New Roman" w:eastAsia="Times New Roman" w:hAnsi="Times New Roman" w:cs="Times New Roman"/>
          <w:iCs/>
          <w:sz w:val="28"/>
          <w:szCs w:val="28"/>
          <w:lang w:eastAsia="uk-UA"/>
        </w:rPr>
        <w:t xml:space="preserve"> групі через 2 місяці</w:t>
      </w:r>
    </w:p>
    <w:p w14:paraId="7E0F8A3D" w14:textId="77777777" w:rsidR="005F5D8B" w:rsidRPr="00693BA1" w:rsidRDefault="005F5D8B" w:rsidP="0014378F">
      <w:pPr>
        <w:pStyle w:val="a3"/>
        <w:tabs>
          <w:tab w:val="left" w:pos="504"/>
          <w:tab w:val="left" w:pos="1701"/>
          <w:tab w:val="left" w:pos="2410"/>
          <w:tab w:val="left" w:pos="2770"/>
        </w:tabs>
        <w:spacing w:after="0" w:line="360" w:lineRule="auto"/>
        <w:ind w:left="2770" w:right="283"/>
        <w:jc w:val="right"/>
        <w:rPr>
          <w:rFonts w:ascii="Times New Roman" w:hAnsi="Times New Roman" w:cs="Times New Roman"/>
          <w:i/>
          <w:sz w:val="28"/>
          <w:szCs w:val="28"/>
        </w:rPr>
      </w:pPr>
    </w:p>
    <w:tbl>
      <w:tblPr>
        <w:tblStyle w:val="a7"/>
        <w:tblW w:w="0" w:type="auto"/>
        <w:tblInd w:w="1701" w:type="dxa"/>
        <w:tblLook w:val="04A0" w:firstRow="1" w:lastRow="0" w:firstColumn="1" w:lastColumn="0" w:noHBand="0" w:noVBand="1"/>
      </w:tblPr>
      <w:tblGrid>
        <w:gridCol w:w="1817"/>
        <w:gridCol w:w="1534"/>
        <w:gridCol w:w="1534"/>
        <w:gridCol w:w="1534"/>
        <w:gridCol w:w="1534"/>
        <w:gridCol w:w="1128"/>
      </w:tblGrid>
      <w:tr w:rsidR="005F5D8B" w14:paraId="7CD6212E" w14:textId="77777777" w:rsidTr="004B4A8F">
        <w:tc>
          <w:tcPr>
            <w:tcW w:w="1817" w:type="dxa"/>
            <w:shd w:val="clear" w:color="auto" w:fill="D0CECE" w:themeFill="background2" w:themeFillShade="E6"/>
          </w:tcPr>
          <w:p w14:paraId="353738CD" w14:textId="77777777" w:rsidR="005F5D8B" w:rsidRPr="00623E10" w:rsidRDefault="005F5D8B" w:rsidP="0014378F">
            <w:pPr>
              <w:tabs>
                <w:tab w:val="left" w:pos="504"/>
                <w:tab w:val="left" w:pos="1701"/>
                <w:tab w:val="left" w:pos="2410"/>
              </w:tabs>
              <w:spacing w:line="360" w:lineRule="auto"/>
              <w:ind w:right="141" w:hanging="114"/>
              <w:jc w:val="both"/>
              <w:rPr>
                <w:rFonts w:ascii="Times New Roman" w:eastAsia="Times New Roman" w:hAnsi="Times New Roman" w:cs="Times New Roman"/>
                <w:b/>
                <w:sz w:val="28"/>
                <w:szCs w:val="28"/>
                <w:lang w:eastAsia="uk-UA"/>
              </w:rPr>
            </w:pPr>
            <w:r w:rsidRPr="00623E10">
              <w:rPr>
                <w:rFonts w:ascii="Times New Roman" w:eastAsia="Times New Roman" w:hAnsi="Times New Roman" w:cs="Times New Roman"/>
                <w:b/>
                <w:sz w:val="28"/>
                <w:szCs w:val="28"/>
                <w:lang w:eastAsia="uk-UA"/>
              </w:rPr>
              <w:t>Учасник</w:t>
            </w:r>
          </w:p>
        </w:tc>
        <w:tc>
          <w:tcPr>
            <w:tcW w:w="1534" w:type="dxa"/>
            <w:shd w:val="clear" w:color="auto" w:fill="D0CECE" w:themeFill="background2" w:themeFillShade="E6"/>
          </w:tcPr>
          <w:p w14:paraId="228AE704" w14:textId="77777777" w:rsidR="005F5D8B" w:rsidRPr="00623E10" w:rsidRDefault="005F5D8B" w:rsidP="0014378F">
            <w:pPr>
              <w:tabs>
                <w:tab w:val="left" w:pos="504"/>
                <w:tab w:val="left" w:pos="1701"/>
                <w:tab w:val="left" w:pos="2410"/>
              </w:tabs>
              <w:spacing w:line="360" w:lineRule="auto"/>
              <w:ind w:right="141"/>
              <w:jc w:val="both"/>
              <w:rPr>
                <w:rFonts w:ascii="Times New Roman" w:eastAsia="Times New Roman" w:hAnsi="Times New Roman" w:cs="Times New Roman"/>
                <w:b/>
                <w:sz w:val="28"/>
                <w:szCs w:val="28"/>
                <w:lang w:eastAsia="uk-UA"/>
              </w:rPr>
            </w:pPr>
            <w:r w:rsidRPr="00623E10">
              <w:rPr>
                <w:rFonts w:ascii="Times New Roman" w:eastAsia="Times New Roman" w:hAnsi="Times New Roman" w:cs="Times New Roman"/>
                <w:b/>
                <w:sz w:val="28"/>
                <w:szCs w:val="28"/>
                <w:lang w:eastAsia="uk-UA"/>
              </w:rPr>
              <w:t>1</w:t>
            </w:r>
          </w:p>
        </w:tc>
        <w:tc>
          <w:tcPr>
            <w:tcW w:w="1534" w:type="dxa"/>
            <w:shd w:val="clear" w:color="auto" w:fill="D0CECE" w:themeFill="background2" w:themeFillShade="E6"/>
          </w:tcPr>
          <w:p w14:paraId="45CD566D" w14:textId="77777777" w:rsidR="005F5D8B" w:rsidRPr="00623E10" w:rsidRDefault="005F5D8B" w:rsidP="0014378F">
            <w:pPr>
              <w:tabs>
                <w:tab w:val="left" w:pos="504"/>
                <w:tab w:val="left" w:pos="1701"/>
                <w:tab w:val="left" w:pos="2410"/>
              </w:tabs>
              <w:spacing w:line="360" w:lineRule="auto"/>
              <w:ind w:right="141"/>
              <w:jc w:val="both"/>
              <w:rPr>
                <w:rFonts w:ascii="Times New Roman" w:eastAsia="Times New Roman" w:hAnsi="Times New Roman" w:cs="Times New Roman"/>
                <w:b/>
                <w:sz w:val="28"/>
                <w:szCs w:val="28"/>
                <w:lang w:eastAsia="uk-UA"/>
              </w:rPr>
            </w:pPr>
            <w:r w:rsidRPr="00623E10">
              <w:rPr>
                <w:rFonts w:ascii="Times New Roman" w:eastAsia="Times New Roman" w:hAnsi="Times New Roman" w:cs="Times New Roman"/>
                <w:b/>
                <w:sz w:val="28"/>
                <w:szCs w:val="28"/>
                <w:lang w:eastAsia="uk-UA"/>
              </w:rPr>
              <w:t>2</w:t>
            </w:r>
          </w:p>
        </w:tc>
        <w:tc>
          <w:tcPr>
            <w:tcW w:w="1534" w:type="dxa"/>
            <w:shd w:val="clear" w:color="auto" w:fill="D0CECE" w:themeFill="background2" w:themeFillShade="E6"/>
          </w:tcPr>
          <w:p w14:paraId="7179627F" w14:textId="77777777" w:rsidR="005F5D8B" w:rsidRPr="00623E10" w:rsidRDefault="005F5D8B" w:rsidP="0014378F">
            <w:pPr>
              <w:tabs>
                <w:tab w:val="left" w:pos="504"/>
                <w:tab w:val="left" w:pos="1701"/>
                <w:tab w:val="left" w:pos="2410"/>
              </w:tabs>
              <w:spacing w:line="360" w:lineRule="auto"/>
              <w:ind w:right="141"/>
              <w:jc w:val="both"/>
              <w:rPr>
                <w:rFonts w:ascii="Times New Roman" w:eastAsia="Times New Roman" w:hAnsi="Times New Roman" w:cs="Times New Roman"/>
                <w:b/>
                <w:sz w:val="28"/>
                <w:szCs w:val="28"/>
                <w:lang w:eastAsia="uk-UA"/>
              </w:rPr>
            </w:pPr>
            <w:r w:rsidRPr="00623E10">
              <w:rPr>
                <w:rFonts w:ascii="Times New Roman" w:eastAsia="Times New Roman" w:hAnsi="Times New Roman" w:cs="Times New Roman"/>
                <w:b/>
                <w:sz w:val="28"/>
                <w:szCs w:val="28"/>
                <w:lang w:eastAsia="uk-UA"/>
              </w:rPr>
              <w:t>3</w:t>
            </w:r>
          </w:p>
        </w:tc>
        <w:tc>
          <w:tcPr>
            <w:tcW w:w="1534" w:type="dxa"/>
            <w:shd w:val="clear" w:color="auto" w:fill="D0CECE" w:themeFill="background2" w:themeFillShade="E6"/>
          </w:tcPr>
          <w:p w14:paraId="58C4863D" w14:textId="77777777" w:rsidR="005F5D8B" w:rsidRPr="00623E10" w:rsidRDefault="005F5D8B" w:rsidP="0014378F">
            <w:pPr>
              <w:tabs>
                <w:tab w:val="left" w:pos="504"/>
                <w:tab w:val="left" w:pos="1701"/>
                <w:tab w:val="left" w:pos="2410"/>
              </w:tabs>
              <w:spacing w:line="360" w:lineRule="auto"/>
              <w:ind w:right="141"/>
              <w:jc w:val="both"/>
              <w:rPr>
                <w:rFonts w:ascii="Times New Roman" w:eastAsia="Times New Roman" w:hAnsi="Times New Roman" w:cs="Times New Roman"/>
                <w:b/>
                <w:sz w:val="28"/>
                <w:szCs w:val="28"/>
                <w:lang w:eastAsia="uk-UA"/>
              </w:rPr>
            </w:pPr>
            <w:r w:rsidRPr="00623E10">
              <w:rPr>
                <w:rFonts w:ascii="Times New Roman" w:eastAsia="Times New Roman" w:hAnsi="Times New Roman" w:cs="Times New Roman"/>
                <w:b/>
                <w:sz w:val="28"/>
                <w:szCs w:val="28"/>
                <w:lang w:eastAsia="uk-UA"/>
              </w:rPr>
              <w:t>4</w:t>
            </w:r>
          </w:p>
        </w:tc>
        <w:tc>
          <w:tcPr>
            <w:tcW w:w="1128" w:type="dxa"/>
            <w:shd w:val="clear" w:color="auto" w:fill="D0CECE" w:themeFill="background2" w:themeFillShade="E6"/>
          </w:tcPr>
          <w:p w14:paraId="065EC5C7" w14:textId="77777777" w:rsidR="005F5D8B" w:rsidRPr="00623E10" w:rsidRDefault="005F5D8B" w:rsidP="0014378F">
            <w:pPr>
              <w:tabs>
                <w:tab w:val="left" w:pos="504"/>
                <w:tab w:val="left" w:pos="1701"/>
                <w:tab w:val="left" w:pos="2410"/>
              </w:tabs>
              <w:spacing w:line="360" w:lineRule="auto"/>
              <w:ind w:right="141"/>
              <w:jc w:val="both"/>
              <w:rPr>
                <w:rFonts w:ascii="Times New Roman" w:eastAsia="Times New Roman" w:hAnsi="Times New Roman" w:cs="Times New Roman"/>
                <w:b/>
                <w:sz w:val="28"/>
                <w:szCs w:val="28"/>
                <w:lang w:eastAsia="uk-UA"/>
              </w:rPr>
            </w:pPr>
            <w:r w:rsidRPr="00623E10">
              <w:rPr>
                <w:rFonts w:ascii="Times New Roman" w:eastAsia="Times New Roman" w:hAnsi="Times New Roman" w:cs="Times New Roman"/>
                <w:b/>
                <w:sz w:val="28"/>
                <w:szCs w:val="28"/>
                <w:lang w:eastAsia="uk-UA"/>
              </w:rPr>
              <w:t>5</w:t>
            </w:r>
          </w:p>
        </w:tc>
      </w:tr>
      <w:tr w:rsidR="00A92346" w14:paraId="21EFFDDC" w14:textId="77777777" w:rsidTr="004B4A8F">
        <w:tc>
          <w:tcPr>
            <w:tcW w:w="1817" w:type="dxa"/>
            <w:shd w:val="clear" w:color="auto" w:fill="D0CECE" w:themeFill="background2" w:themeFillShade="E6"/>
          </w:tcPr>
          <w:p w14:paraId="3DC3E343" w14:textId="70097368" w:rsidR="00A92346" w:rsidRPr="00623E10" w:rsidRDefault="00A92346" w:rsidP="0014378F">
            <w:pPr>
              <w:tabs>
                <w:tab w:val="left" w:pos="504"/>
                <w:tab w:val="left" w:pos="1701"/>
                <w:tab w:val="left" w:pos="2410"/>
              </w:tabs>
              <w:spacing w:line="360" w:lineRule="auto"/>
              <w:ind w:right="141"/>
              <w:jc w:val="both"/>
              <w:rPr>
                <w:rFonts w:ascii="Times New Roman" w:eastAsia="Times New Roman" w:hAnsi="Times New Roman" w:cs="Times New Roman"/>
                <w:b/>
                <w:sz w:val="28"/>
                <w:szCs w:val="28"/>
                <w:lang w:eastAsia="uk-UA"/>
              </w:rPr>
            </w:pPr>
            <w:r w:rsidRPr="00623E10">
              <w:rPr>
                <w:rFonts w:ascii="Times New Roman" w:eastAsia="Times New Roman" w:hAnsi="Times New Roman" w:cs="Times New Roman"/>
                <w:b/>
                <w:sz w:val="28"/>
                <w:szCs w:val="28"/>
                <w:lang w:eastAsia="uk-UA"/>
              </w:rPr>
              <w:t>КВ, р.</w:t>
            </w:r>
          </w:p>
        </w:tc>
        <w:tc>
          <w:tcPr>
            <w:tcW w:w="1534" w:type="dxa"/>
          </w:tcPr>
          <w:p w14:paraId="1EF25D6E" w14:textId="6DFFC428" w:rsidR="00A92346" w:rsidRPr="006E3D31" w:rsidRDefault="00A92346"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sidRPr="00F757E1">
              <w:rPr>
                <w:rFonts w:ascii="Times New Roman" w:hAnsi="Times New Roman" w:cs="Times New Roman"/>
                <w:sz w:val="28"/>
                <w:szCs w:val="28"/>
              </w:rPr>
              <w:t>45</w:t>
            </w:r>
          </w:p>
        </w:tc>
        <w:tc>
          <w:tcPr>
            <w:tcW w:w="1534" w:type="dxa"/>
          </w:tcPr>
          <w:p w14:paraId="52F70181" w14:textId="2BF579E9" w:rsidR="00A92346" w:rsidRPr="006E3D31" w:rsidRDefault="00A92346"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sidRPr="00F757E1">
              <w:rPr>
                <w:rFonts w:ascii="Times New Roman" w:hAnsi="Times New Roman" w:cs="Times New Roman"/>
                <w:sz w:val="28"/>
                <w:szCs w:val="28"/>
              </w:rPr>
              <w:t>39</w:t>
            </w:r>
          </w:p>
        </w:tc>
        <w:tc>
          <w:tcPr>
            <w:tcW w:w="1534" w:type="dxa"/>
          </w:tcPr>
          <w:p w14:paraId="690182B5" w14:textId="15F64EFE" w:rsidR="00A92346" w:rsidRPr="006E3D31" w:rsidRDefault="00A92346"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sidRPr="00F757E1">
              <w:rPr>
                <w:rFonts w:ascii="Times New Roman" w:hAnsi="Times New Roman" w:cs="Times New Roman"/>
                <w:sz w:val="28"/>
                <w:szCs w:val="28"/>
              </w:rPr>
              <w:t>40</w:t>
            </w:r>
          </w:p>
        </w:tc>
        <w:tc>
          <w:tcPr>
            <w:tcW w:w="1534" w:type="dxa"/>
          </w:tcPr>
          <w:p w14:paraId="7A005994" w14:textId="4D7D23D0" w:rsidR="00A92346" w:rsidRPr="006E3D31" w:rsidRDefault="00A92346"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sidRPr="00F757E1">
              <w:rPr>
                <w:rFonts w:ascii="Times New Roman" w:hAnsi="Times New Roman" w:cs="Times New Roman"/>
                <w:sz w:val="28"/>
                <w:szCs w:val="28"/>
              </w:rPr>
              <w:t>41</w:t>
            </w:r>
          </w:p>
        </w:tc>
        <w:tc>
          <w:tcPr>
            <w:tcW w:w="1128" w:type="dxa"/>
          </w:tcPr>
          <w:p w14:paraId="7A797E52" w14:textId="5A5CC82D" w:rsidR="00A92346" w:rsidRPr="006E3D31" w:rsidRDefault="00A92346"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sidRPr="00F757E1">
              <w:rPr>
                <w:rFonts w:ascii="Times New Roman" w:hAnsi="Times New Roman" w:cs="Times New Roman"/>
                <w:sz w:val="28"/>
                <w:szCs w:val="28"/>
              </w:rPr>
              <w:t>40</w:t>
            </w:r>
          </w:p>
        </w:tc>
      </w:tr>
      <w:tr w:rsidR="00A5279A" w14:paraId="4763DBA8" w14:textId="77777777" w:rsidTr="004B4A8F">
        <w:tc>
          <w:tcPr>
            <w:tcW w:w="1817" w:type="dxa"/>
            <w:shd w:val="clear" w:color="auto" w:fill="D0CECE" w:themeFill="background2" w:themeFillShade="E6"/>
          </w:tcPr>
          <w:p w14:paraId="0EEAB452" w14:textId="34317BED" w:rsidR="00A5279A" w:rsidRPr="00623E10" w:rsidRDefault="00A5279A" w:rsidP="0014378F">
            <w:pPr>
              <w:tabs>
                <w:tab w:val="left" w:pos="504"/>
                <w:tab w:val="left" w:pos="1701"/>
                <w:tab w:val="left" w:pos="2410"/>
              </w:tabs>
              <w:spacing w:line="360" w:lineRule="auto"/>
              <w:ind w:right="141"/>
              <w:jc w:val="both"/>
              <w:rPr>
                <w:rFonts w:ascii="Times New Roman" w:eastAsia="Times New Roman" w:hAnsi="Times New Roman" w:cs="Times New Roman"/>
                <w:b/>
                <w:sz w:val="28"/>
                <w:szCs w:val="28"/>
                <w:lang w:eastAsia="uk-UA"/>
              </w:rPr>
            </w:pPr>
            <w:r w:rsidRPr="00623E10">
              <w:rPr>
                <w:rFonts w:ascii="Times New Roman" w:eastAsia="Times New Roman" w:hAnsi="Times New Roman" w:cs="Times New Roman"/>
                <w:b/>
                <w:sz w:val="28"/>
                <w:szCs w:val="28"/>
                <w:lang w:eastAsia="uk-UA"/>
              </w:rPr>
              <w:t>БВ, р.</w:t>
            </w:r>
            <w:r>
              <w:rPr>
                <w:rFonts w:ascii="Times New Roman" w:eastAsia="Times New Roman" w:hAnsi="Times New Roman" w:cs="Times New Roman"/>
                <w:b/>
                <w:sz w:val="28"/>
                <w:szCs w:val="28"/>
                <w:lang w:eastAsia="uk-UA"/>
              </w:rPr>
              <w:t xml:space="preserve"> напочатку</w:t>
            </w:r>
          </w:p>
        </w:tc>
        <w:tc>
          <w:tcPr>
            <w:tcW w:w="1534" w:type="dxa"/>
          </w:tcPr>
          <w:p w14:paraId="5D1467A2" w14:textId="09D68098" w:rsidR="00A5279A" w:rsidRPr="00A5279A" w:rsidRDefault="00A5279A"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val="ru-RU" w:eastAsia="uk-UA"/>
              </w:rPr>
            </w:pPr>
            <w:r w:rsidRPr="00A5279A">
              <w:rPr>
                <w:rFonts w:ascii="Times New Roman" w:hAnsi="Times New Roman" w:cs="Times New Roman"/>
                <w:sz w:val="28"/>
                <w:szCs w:val="28"/>
              </w:rPr>
              <w:t>48,76</w:t>
            </w:r>
          </w:p>
        </w:tc>
        <w:tc>
          <w:tcPr>
            <w:tcW w:w="1534" w:type="dxa"/>
          </w:tcPr>
          <w:p w14:paraId="72D89461" w14:textId="3E4EC971" w:rsidR="00A5279A" w:rsidRPr="00A5279A" w:rsidRDefault="00A5279A"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val="ru-RU" w:eastAsia="uk-UA"/>
              </w:rPr>
            </w:pPr>
            <w:r w:rsidRPr="00A5279A">
              <w:rPr>
                <w:rFonts w:ascii="Times New Roman" w:hAnsi="Times New Roman" w:cs="Times New Roman"/>
                <w:sz w:val="28"/>
                <w:szCs w:val="28"/>
              </w:rPr>
              <w:t>42,3</w:t>
            </w:r>
            <w:r w:rsidR="00D63415">
              <w:rPr>
                <w:rFonts w:ascii="Times New Roman" w:hAnsi="Times New Roman" w:cs="Times New Roman"/>
                <w:sz w:val="28"/>
                <w:szCs w:val="28"/>
              </w:rPr>
              <w:t>0</w:t>
            </w:r>
          </w:p>
        </w:tc>
        <w:tc>
          <w:tcPr>
            <w:tcW w:w="1534" w:type="dxa"/>
          </w:tcPr>
          <w:p w14:paraId="79C147F8" w14:textId="12E5E701" w:rsidR="00A5279A" w:rsidRPr="00A5279A" w:rsidRDefault="00A5279A"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sidRPr="00A5279A">
              <w:rPr>
                <w:rFonts w:ascii="Times New Roman" w:hAnsi="Times New Roman" w:cs="Times New Roman"/>
                <w:sz w:val="28"/>
                <w:szCs w:val="28"/>
              </w:rPr>
              <w:t>39,2</w:t>
            </w:r>
          </w:p>
        </w:tc>
        <w:tc>
          <w:tcPr>
            <w:tcW w:w="1534" w:type="dxa"/>
          </w:tcPr>
          <w:p w14:paraId="06F2E351" w14:textId="42A53792" w:rsidR="00A5279A" w:rsidRPr="00A5279A" w:rsidRDefault="00A5279A"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sidRPr="00A5279A">
              <w:rPr>
                <w:rFonts w:ascii="Times New Roman" w:hAnsi="Times New Roman" w:cs="Times New Roman"/>
                <w:sz w:val="28"/>
                <w:szCs w:val="28"/>
              </w:rPr>
              <w:t>43,6</w:t>
            </w:r>
          </w:p>
        </w:tc>
        <w:tc>
          <w:tcPr>
            <w:tcW w:w="1128" w:type="dxa"/>
          </w:tcPr>
          <w:p w14:paraId="2F075565" w14:textId="73C41588" w:rsidR="00A5279A" w:rsidRPr="00A5279A" w:rsidRDefault="00A5279A"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sidRPr="00A5279A">
              <w:rPr>
                <w:rFonts w:ascii="Times New Roman" w:hAnsi="Times New Roman" w:cs="Times New Roman"/>
                <w:sz w:val="28"/>
                <w:szCs w:val="28"/>
              </w:rPr>
              <w:t>41,07</w:t>
            </w:r>
          </w:p>
        </w:tc>
      </w:tr>
      <w:tr w:rsidR="005F5D8B" w14:paraId="3DF66E7C" w14:textId="77777777" w:rsidTr="004B4A8F">
        <w:trPr>
          <w:trHeight w:val="631"/>
        </w:trPr>
        <w:tc>
          <w:tcPr>
            <w:tcW w:w="1817" w:type="dxa"/>
            <w:shd w:val="clear" w:color="auto" w:fill="D0CECE" w:themeFill="background2" w:themeFillShade="E6"/>
          </w:tcPr>
          <w:p w14:paraId="5CEE9F4F" w14:textId="77777777" w:rsidR="005F5D8B" w:rsidRPr="00623E10" w:rsidRDefault="005F5D8B" w:rsidP="0014378F">
            <w:pPr>
              <w:tabs>
                <w:tab w:val="left" w:pos="504"/>
                <w:tab w:val="left" w:pos="1701"/>
                <w:tab w:val="left" w:pos="2410"/>
              </w:tabs>
              <w:spacing w:line="360" w:lineRule="auto"/>
              <w:ind w:right="141"/>
              <w:jc w:val="both"/>
              <w:rPr>
                <w:rFonts w:ascii="Times New Roman" w:eastAsia="Times New Roman" w:hAnsi="Times New Roman" w:cs="Times New Roman"/>
                <w:b/>
                <w:sz w:val="28"/>
                <w:szCs w:val="28"/>
                <w:lang w:eastAsia="uk-UA"/>
              </w:rPr>
            </w:pPr>
            <w:r w:rsidRPr="00623E10">
              <w:rPr>
                <w:rFonts w:ascii="Times New Roman" w:eastAsia="Times New Roman" w:hAnsi="Times New Roman" w:cs="Times New Roman"/>
                <w:b/>
                <w:sz w:val="28"/>
                <w:szCs w:val="28"/>
                <w:lang w:eastAsia="uk-UA"/>
              </w:rPr>
              <w:t>БВ, р.</w:t>
            </w:r>
            <w:r>
              <w:rPr>
                <w:rFonts w:ascii="Times New Roman" w:eastAsia="Times New Roman" w:hAnsi="Times New Roman" w:cs="Times New Roman"/>
                <w:b/>
                <w:sz w:val="28"/>
                <w:szCs w:val="28"/>
                <w:lang w:eastAsia="uk-UA"/>
              </w:rPr>
              <w:t xml:space="preserve"> через 2 місяці</w:t>
            </w:r>
          </w:p>
        </w:tc>
        <w:tc>
          <w:tcPr>
            <w:tcW w:w="1534" w:type="dxa"/>
          </w:tcPr>
          <w:p w14:paraId="49628D63" w14:textId="391C7A48" w:rsidR="005F5D8B" w:rsidRPr="00623E10" w:rsidRDefault="004D332D"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hAnsi="Times New Roman" w:cs="Times New Roman"/>
                <w:sz w:val="28"/>
                <w:szCs w:val="28"/>
              </w:rPr>
              <w:t>4</w:t>
            </w:r>
            <w:r w:rsidR="00AC1F98">
              <w:rPr>
                <w:rFonts w:ascii="Times New Roman" w:hAnsi="Times New Roman" w:cs="Times New Roman"/>
                <w:sz w:val="28"/>
                <w:szCs w:val="28"/>
              </w:rPr>
              <w:t>5</w:t>
            </w:r>
            <w:r>
              <w:rPr>
                <w:rFonts w:ascii="Times New Roman" w:hAnsi="Times New Roman" w:cs="Times New Roman"/>
                <w:sz w:val="28"/>
                <w:szCs w:val="28"/>
              </w:rPr>
              <w:t>, 3</w:t>
            </w:r>
            <w:r w:rsidR="005B563D">
              <w:rPr>
                <w:rFonts w:ascii="Times New Roman" w:hAnsi="Times New Roman" w:cs="Times New Roman"/>
                <w:sz w:val="28"/>
                <w:szCs w:val="28"/>
              </w:rPr>
              <w:t>0</w:t>
            </w:r>
          </w:p>
        </w:tc>
        <w:tc>
          <w:tcPr>
            <w:tcW w:w="1534" w:type="dxa"/>
          </w:tcPr>
          <w:p w14:paraId="64D6FA2F" w14:textId="5DBA9CED" w:rsidR="005F5D8B" w:rsidRPr="00623E10" w:rsidRDefault="00A15055"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hAnsi="Times New Roman" w:cs="Times New Roman"/>
                <w:sz w:val="28"/>
                <w:szCs w:val="28"/>
              </w:rPr>
              <w:t>40</w:t>
            </w:r>
            <w:r w:rsidR="00FC5E1C">
              <w:rPr>
                <w:rFonts w:ascii="Times New Roman" w:hAnsi="Times New Roman" w:cs="Times New Roman"/>
                <w:sz w:val="28"/>
                <w:szCs w:val="28"/>
              </w:rPr>
              <w:t xml:space="preserve">, </w:t>
            </w:r>
            <w:r w:rsidR="00D8122F">
              <w:rPr>
                <w:rFonts w:ascii="Times New Roman" w:hAnsi="Times New Roman" w:cs="Times New Roman"/>
                <w:sz w:val="28"/>
                <w:szCs w:val="28"/>
              </w:rPr>
              <w:t>4</w:t>
            </w:r>
            <w:r w:rsidR="005B563D">
              <w:rPr>
                <w:rFonts w:ascii="Times New Roman" w:hAnsi="Times New Roman" w:cs="Times New Roman"/>
                <w:sz w:val="28"/>
                <w:szCs w:val="28"/>
              </w:rPr>
              <w:t>0</w:t>
            </w:r>
          </w:p>
        </w:tc>
        <w:tc>
          <w:tcPr>
            <w:tcW w:w="1534" w:type="dxa"/>
          </w:tcPr>
          <w:p w14:paraId="2648DA82" w14:textId="59F5B776" w:rsidR="005F5D8B" w:rsidRPr="00623E10" w:rsidRDefault="00C81DA0"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hAnsi="Times New Roman" w:cs="Times New Roman"/>
                <w:sz w:val="28"/>
                <w:szCs w:val="28"/>
              </w:rPr>
              <w:t>38</w:t>
            </w:r>
            <w:r w:rsidR="00EB7F68">
              <w:rPr>
                <w:rFonts w:ascii="Times New Roman" w:hAnsi="Times New Roman" w:cs="Times New Roman"/>
                <w:sz w:val="28"/>
                <w:szCs w:val="28"/>
              </w:rPr>
              <w:t>,1</w:t>
            </w:r>
            <w:r w:rsidR="005B563D">
              <w:rPr>
                <w:rFonts w:ascii="Times New Roman" w:hAnsi="Times New Roman" w:cs="Times New Roman"/>
                <w:sz w:val="28"/>
                <w:szCs w:val="28"/>
              </w:rPr>
              <w:t>0</w:t>
            </w:r>
          </w:p>
        </w:tc>
        <w:tc>
          <w:tcPr>
            <w:tcW w:w="1534" w:type="dxa"/>
          </w:tcPr>
          <w:p w14:paraId="53F36340" w14:textId="52149070" w:rsidR="005F5D8B" w:rsidRPr="00623E10" w:rsidRDefault="00AF7AE1"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hAnsi="Times New Roman" w:cs="Times New Roman"/>
                <w:sz w:val="28"/>
                <w:szCs w:val="28"/>
              </w:rPr>
              <w:t>40</w:t>
            </w:r>
            <w:r w:rsidR="00EB7F68">
              <w:rPr>
                <w:rFonts w:ascii="Times New Roman" w:hAnsi="Times New Roman" w:cs="Times New Roman"/>
                <w:sz w:val="28"/>
                <w:szCs w:val="28"/>
              </w:rPr>
              <w:t>,</w:t>
            </w:r>
            <w:r>
              <w:rPr>
                <w:rFonts w:ascii="Times New Roman" w:hAnsi="Times New Roman" w:cs="Times New Roman"/>
                <w:sz w:val="28"/>
                <w:szCs w:val="28"/>
              </w:rPr>
              <w:t>2</w:t>
            </w:r>
            <w:r w:rsidR="005B563D">
              <w:rPr>
                <w:rFonts w:ascii="Times New Roman" w:hAnsi="Times New Roman" w:cs="Times New Roman"/>
                <w:sz w:val="28"/>
                <w:szCs w:val="28"/>
              </w:rPr>
              <w:t>0</w:t>
            </w:r>
          </w:p>
        </w:tc>
        <w:tc>
          <w:tcPr>
            <w:tcW w:w="1128" w:type="dxa"/>
          </w:tcPr>
          <w:p w14:paraId="3B3366AA" w14:textId="11687D91" w:rsidR="005F5D8B" w:rsidRPr="00623E10" w:rsidRDefault="00554651"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hAnsi="Times New Roman" w:cs="Times New Roman"/>
                <w:sz w:val="28"/>
                <w:szCs w:val="28"/>
              </w:rPr>
              <w:t>39</w:t>
            </w:r>
            <w:r w:rsidR="005F5D8B">
              <w:rPr>
                <w:rFonts w:ascii="Times New Roman" w:hAnsi="Times New Roman" w:cs="Times New Roman"/>
                <w:sz w:val="28"/>
                <w:szCs w:val="28"/>
              </w:rPr>
              <w:t>,</w:t>
            </w:r>
            <w:r w:rsidR="00912C0C">
              <w:rPr>
                <w:rFonts w:ascii="Times New Roman" w:hAnsi="Times New Roman" w:cs="Times New Roman"/>
                <w:sz w:val="28"/>
                <w:szCs w:val="28"/>
              </w:rPr>
              <w:t>6</w:t>
            </w:r>
            <w:r w:rsidR="005B563D">
              <w:rPr>
                <w:rFonts w:ascii="Times New Roman" w:hAnsi="Times New Roman" w:cs="Times New Roman"/>
                <w:sz w:val="28"/>
                <w:szCs w:val="28"/>
              </w:rPr>
              <w:t>0</w:t>
            </w:r>
          </w:p>
        </w:tc>
      </w:tr>
      <w:tr w:rsidR="00621C79" w14:paraId="334C94CE" w14:textId="77777777" w:rsidTr="004B4A8F">
        <w:trPr>
          <w:trHeight w:val="631"/>
        </w:trPr>
        <w:tc>
          <w:tcPr>
            <w:tcW w:w="1817" w:type="dxa"/>
            <w:shd w:val="clear" w:color="auto" w:fill="D5DCE4" w:themeFill="text2" w:themeFillTint="33"/>
          </w:tcPr>
          <w:p w14:paraId="31F96603" w14:textId="77777777" w:rsidR="00621C79" w:rsidRPr="00623E10" w:rsidRDefault="00621C79" w:rsidP="0014378F">
            <w:pPr>
              <w:tabs>
                <w:tab w:val="left" w:pos="504"/>
                <w:tab w:val="left" w:pos="1701"/>
                <w:tab w:val="left" w:pos="2410"/>
              </w:tabs>
              <w:spacing w:line="360" w:lineRule="auto"/>
              <w:ind w:right="141"/>
              <w:jc w:val="both"/>
              <w:rPr>
                <w:rFonts w:ascii="Times New Roman" w:eastAsia="Times New Roman" w:hAnsi="Times New Roman" w:cs="Times New Roman"/>
                <w:b/>
                <w:sz w:val="28"/>
                <w:szCs w:val="28"/>
                <w:lang w:eastAsia="uk-UA"/>
              </w:rPr>
            </w:pPr>
            <w:r>
              <w:rPr>
                <w:rFonts w:ascii="Times New Roman" w:eastAsia="Times New Roman" w:hAnsi="Times New Roman" w:cs="Times New Roman"/>
                <w:b/>
                <w:sz w:val="28"/>
                <w:szCs w:val="28"/>
                <w:lang w:eastAsia="uk-UA"/>
              </w:rPr>
              <w:t>Різниця між БВ у %</w:t>
            </w:r>
          </w:p>
        </w:tc>
        <w:tc>
          <w:tcPr>
            <w:tcW w:w="1534" w:type="dxa"/>
            <w:shd w:val="clear" w:color="auto" w:fill="D5DCE4" w:themeFill="text2" w:themeFillTint="33"/>
            <w:vAlign w:val="center"/>
          </w:tcPr>
          <w:p w14:paraId="47CB4832" w14:textId="4ED41A2F" w:rsidR="00621C79" w:rsidRPr="00621C79" w:rsidRDefault="0030493C" w:rsidP="0014378F">
            <w:pPr>
              <w:tabs>
                <w:tab w:val="left" w:pos="504"/>
                <w:tab w:val="left" w:pos="1701"/>
                <w:tab w:val="left" w:pos="2410"/>
              </w:tabs>
              <w:spacing w:line="360" w:lineRule="auto"/>
              <w:ind w:right="141"/>
              <w:jc w:val="both"/>
              <w:rPr>
                <w:rFonts w:ascii="Times New Roman" w:hAnsi="Times New Roman" w:cs="Times New Roman"/>
                <w:sz w:val="28"/>
                <w:szCs w:val="28"/>
              </w:rPr>
            </w:pPr>
            <w:r>
              <w:rPr>
                <w:rFonts w:ascii="Times New Roman" w:hAnsi="Times New Roman" w:cs="Times New Roman"/>
                <w:color w:val="000000"/>
                <w:sz w:val="28"/>
                <w:szCs w:val="28"/>
              </w:rPr>
              <w:t>7</w:t>
            </w:r>
            <w:r w:rsidR="00621C79" w:rsidRPr="00621C79">
              <w:rPr>
                <w:rFonts w:ascii="Times New Roman" w:hAnsi="Times New Roman" w:cs="Times New Roman"/>
                <w:color w:val="000000"/>
                <w:sz w:val="28"/>
                <w:szCs w:val="28"/>
              </w:rPr>
              <w:t>,</w:t>
            </w:r>
            <w:r>
              <w:rPr>
                <w:rFonts w:ascii="Times New Roman" w:hAnsi="Times New Roman" w:cs="Times New Roman"/>
                <w:color w:val="000000"/>
                <w:sz w:val="28"/>
                <w:szCs w:val="28"/>
              </w:rPr>
              <w:t>30</w:t>
            </w:r>
          </w:p>
        </w:tc>
        <w:tc>
          <w:tcPr>
            <w:tcW w:w="1534" w:type="dxa"/>
            <w:shd w:val="clear" w:color="auto" w:fill="D5DCE4" w:themeFill="text2" w:themeFillTint="33"/>
            <w:vAlign w:val="center"/>
          </w:tcPr>
          <w:p w14:paraId="5C9D8E76" w14:textId="19DF2F79" w:rsidR="00621C79" w:rsidRPr="00621C79" w:rsidRDefault="00BC37BE" w:rsidP="0014378F">
            <w:pPr>
              <w:tabs>
                <w:tab w:val="left" w:pos="504"/>
                <w:tab w:val="left" w:pos="1701"/>
                <w:tab w:val="left" w:pos="2410"/>
              </w:tabs>
              <w:spacing w:line="360" w:lineRule="auto"/>
              <w:ind w:right="141"/>
              <w:jc w:val="both"/>
              <w:rPr>
                <w:rFonts w:ascii="Times New Roman" w:hAnsi="Times New Roman" w:cs="Times New Roman"/>
                <w:sz w:val="28"/>
                <w:szCs w:val="28"/>
              </w:rPr>
            </w:pPr>
            <w:r>
              <w:rPr>
                <w:rFonts w:ascii="Times New Roman" w:hAnsi="Times New Roman" w:cs="Times New Roman"/>
                <w:color w:val="000000"/>
                <w:sz w:val="28"/>
                <w:szCs w:val="28"/>
              </w:rPr>
              <w:t>4</w:t>
            </w:r>
            <w:r w:rsidR="00621C79" w:rsidRPr="00621C79">
              <w:rPr>
                <w:rFonts w:ascii="Times New Roman" w:hAnsi="Times New Roman" w:cs="Times New Roman"/>
                <w:color w:val="000000"/>
                <w:sz w:val="28"/>
                <w:szCs w:val="28"/>
              </w:rPr>
              <w:t>,</w:t>
            </w:r>
            <w:r>
              <w:rPr>
                <w:rFonts w:ascii="Times New Roman" w:hAnsi="Times New Roman" w:cs="Times New Roman"/>
                <w:color w:val="000000"/>
                <w:sz w:val="28"/>
                <w:szCs w:val="28"/>
              </w:rPr>
              <w:t>59</w:t>
            </w:r>
          </w:p>
        </w:tc>
        <w:tc>
          <w:tcPr>
            <w:tcW w:w="1534" w:type="dxa"/>
            <w:shd w:val="clear" w:color="auto" w:fill="D5DCE4" w:themeFill="text2" w:themeFillTint="33"/>
            <w:vAlign w:val="center"/>
          </w:tcPr>
          <w:p w14:paraId="236F3F14" w14:textId="2A0EE3DC" w:rsidR="00621C79" w:rsidRPr="00621C79" w:rsidRDefault="00621C79" w:rsidP="0014378F">
            <w:pPr>
              <w:tabs>
                <w:tab w:val="left" w:pos="504"/>
                <w:tab w:val="left" w:pos="1701"/>
                <w:tab w:val="left" w:pos="2410"/>
              </w:tabs>
              <w:spacing w:line="360" w:lineRule="auto"/>
              <w:ind w:right="141"/>
              <w:jc w:val="both"/>
              <w:rPr>
                <w:rFonts w:ascii="Times New Roman" w:hAnsi="Times New Roman" w:cs="Times New Roman"/>
                <w:sz w:val="28"/>
                <w:szCs w:val="28"/>
              </w:rPr>
            </w:pPr>
            <w:r w:rsidRPr="00621C79">
              <w:rPr>
                <w:rFonts w:ascii="Times New Roman" w:hAnsi="Times New Roman" w:cs="Times New Roman"/>
                <w:color w:val="000000"/>
                <w:sz w:val="28"/>
                <w:szCs w:val="28"/>
              </w:rPr>
              <w:t>2,89</w:t>
            </w:r>
          </w:p>
        </w:tc>
        <w:tc>
          <w:tcPr>
            <w:tcW w:w="1534" w:type="dxa"/>
            <w:shd w:val="clear" w:color="auto" w:fill="D5DCE4" w:themeFill="text2" w:themeFillTint="33"/>
            <w:vAlign w:val="center"/>
          </w:tcPr>
          <w:p w14:paraId="7DD39F8E" w14:textId="00E75318" w:rsidR="00621C79" w:rsidRPr="00621C79" w:rsidRDefault="0098634B" w:rsidP="0014378F">
            <w:pPr>
              <w:tabs>
                <w:tab w:val="left" w:pos="504"/>
                <w:tab w:val="left" w:pos="1701"/>
                <w:tab w:val="left" w:pos="2410"/>
              </w:tabs>
              <w:spacing w:line="360" w:lineRule="auto"/>
              <w:ind w:right="141"/>
              <w:jc w:val="both"/>
              <w:rPr>
                <w:rFonts w:ascii="Times New Roman" w:hAnsi="Times New Roman" w:cs="Times New Roman"/>
                <w:sz w:val="28"/>
                <w:szCs w:val="28"/>
              </w:rPr>
            </w:pPr>
            <w:r>
              <w:rPr>
                <w:rFonts w:ascii="Times New Roman" w:hAnsi="Times New Roman" w:cs="Times New Roman"/>
                <w:color w:val="000000"/>
                <w:sz w:val="28"/>
                <w:szCs w:val="28"/>
              </w:rPr>
              <w:t>8</w:t>
            </w:r>
            <w:r w:rsidR="00621C79" w:rsidRPr="00621C79">
              <w:rPr>
                <w:rFonts w:ascii="Times New Roman" w:hAnsi="Times New Roman" w:cs="Times New Roman"/>
                <w:color w:val="000000"/>
                <w:sz w:val="28"/>
                <w:szCs w:val="28"/>
              </w:rPr>
              <w:t>,</w:t>
            </w:r>
            <w:r w:rsidR="00AF7AE1">
              <w:rPr>
                <w:rFonts w:ascii="Times New Roman" w:hAnsi="Times New Roman" w:cs="Times New Roman"/>
                <w:color w:val="000000"/>
                <w:sz w:val="28"/>
                <w:szCs w:val="28"/>
              </w:rPr>
              <w:t>11</w:t>
            </w:r>
          </w:p>
        </w:tc>
        <w:tc>
          <w:tcPr>
            <w:tcW w:w="1128" w:type="dxa"/>
            <w:shd w:val="clear" w:color="auto" w:fill="D5DCE4" w:themeFill="text2" w:themeFillTint="33"/>
            <w:vAlign w:val="center"/>
          </w:tcPr>
          <w:p w14:paraId="3A9CFAC1" w14:textId="1A6CC350" w:rsidR="00621C79" w:rsidRPr="00621C79" w:rsidRDefault="00621C79" w:rsidP="0014378F">
            <w:pPr>
              <w:tabs>
                <w:tab w:val="left" w:pos="504"/>
                <w:tab w:val="left" w:pos="1701"/>
                <w:tab w:val="left" w:pos="2410"/>
              </w:tabs>
              <w:spacing w:line="360" w:lineRule="auto"/>
              <w:ind w:right="141"/>
              <w:jc w:val="both"/>
              <w:rPr>
                <w:rFonts w:ascii="Times New Roman" w:hAnsi="Times New Roman" w:cs="Times New Roman"/>
                <w:sz w:val="28"/>
                <w:szCs w:val="28"/>
              </w:rPr>
            </w:pPr>
            <w:r w:rsidRPr="00621C79">
              <w:rPr>
                <w:rFonts w:ascii="Times New Roman" w:hAnsi="Times New Roman" w:cs="Times New Roman"/>
                <w:color w:val="000000"/>
                <w:sz w:val="28"/>
                <w:szCs w:val="28"/>
              </w:rPr>
              <w:t>3,71</w:t>
            </w:r>
          </w:p>
        </w:tc>
      </w:tr>
    </w:tbl>
    <w:p w14:paraId="7F4A3488" w14:textId="77777777" w:rsidR="005F5D8B" w:rsidRDefault="005F5D8B" w:rsidP="0014378F">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p>
    <w:p w14:paraId="5A91C8E4" w14:textId="7AFE8CEE" w:rsidR="00887192" w:rsidRDefault="00A14135" w:rsidP="0014378F">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В</w:t>
      </w:r>
      <w:r w:rsidR="00AA5C2C">
        <w:rPr>
          <w:rFonts w:ascii="Times New Roman" w:hAnsi="Times New Roman" w:cs="Times New Roman"/>
          <w:bCs/>
          <w:color w:val="000000"/>
          <w:sz w:val="28"/>
          <w:szCs w:val="28"/>
        </w:rPr>
        <w:t xml:space="preserve"> </w:t>
      </w:r>
      <w:r>
        <w:rPr>
          <w:rFonts w:ascii="Times New Roman" w:hAnsi="Times New Roman" w:cs="Times New Roman"/>
          <w:bCs/>
          <w:color w:val="000000"/>
          <w:sz w:val="28"/>
          <w:szCs w:val="28"/>
        </w:rPr>
        <w:t>основній</w:t>
      </w:r>
      <w:r w:rsidR="00AA5C2C">
        <w:rPr>
          <w:rFonts w:ascii="Times New Roman" w:hAnsi="Times New Roman" w:cs="Times New Roman"/>
          <w:bCs/>
          <w:color w:val="000000"/>
          <w:sz w:val="28"/>
          <w:szCs w:val="28"/>
        </w:rPr>
        <w:t xml:space="preserve"> групі </w:t>
      </w:r>
      <w:r w:rsidR="00804200">
        <w:rPr>
          <w:rFonts w:ascii="Times New Roman" w:hAnsi="Times New Roman" w:cs="Times New Roman"/>
          <w:bCs/>
          <w:color w:val="000000"/>
          <w:sz w:val="28"/>
          <w:szCs w:val="28"/>
        </w:rPr>
        <w:t xml:space="preserve">ми отримали зменшення показника біологічного віку </w:t>
      </w:r>
      <w:r w:rsidR="0050717C">
        <w:rPr>
          <w:rFonts w:ascii="Times New Roman" w:hAnsi="Times New Roman" w:cs="Times New Roman"/>
          <w:bCs/>
          <w:color w:val="000000"/>
          <w:sz w:val="28"/>
          <w:szCs w:val="28"/>
        </w:rPr>
        <w:t xml:space="preserve">на </w:t>
      </w:r>
      <w:r w:rsidR="00BB3637">
        <w:rPr>
          <w:rFonts w:ascii="Times New Roman" w:hAnsi="Times New Roman" w:cs="Times New Roman"/>
          <w:bCs/>
          <w:color w:val="000000"/>
          <w:sz w:val="28"/>
          <w:szCs w:val="28"/>
        </w:rPr>
        <w:t xml:space="preserve">8,11 </w:t>
      </w:r>
      <w:r w:rsidR="00804200">
        <w:rPr>
          <w:rFonts w:ascii="Times New Roman" w:hAnsi="Times New Roman" w:cs="Times New Roman"/>
          <w:bCs/>
          <w:color w:val="000000"/>
          <w:sz w:val="28"/>
          <w:szCs w:val="28"/>
        </w:rPr>
        <w:t xml:space="preserve">% та </w:t>
      </w:r>
      <w:r w:rsidR="00BB3637">
        <w:rPr>
          <w:rFonts w:ascii="Times New Roman" w:hAnsi="Times New Roman" w:cs="Times New Roman"/>
          <w:bCs/>
          <w:color w:val="000000"/>
          <w:sz w:val="28"/>
          <w:szCs w:val="28"/>
        </w:rPr>
        <w:t>7,30</w:t>
      </w:r>
      <w:r w:rsidR="00804200">
        <w:rPr>
          <w:rFonts w:ascii="Times New Roman" w:hAnsi="Times New Roman" w:cs="Times New Roman"/>
          <w:bCs/>
          <w:color w:val="000000"/>
          <w:sz w:val="28"/>
          <w:szCs w:val="28"/>
        </w:rPr>
        <w:t xml:space="preserve">% </w:t>
      </w:r>
      <w:r w:rsidR="0050717C">
        <w:rPr>
          <w:rFonts w:ascii="Times New Roman" w:hAnsi="Times New Roman" w:cs="Times New Roman"/>
          <w:bCs/>
          <w:color w:val="000000"/>
          <w:sz w:val="28"/>
          <w:szCs w:val="28"/>
        </w:rPr>
        <w:t xml:space="preserve">у двох учасників, та </w:t>
      </w:r>
      <w:r w:rsidR="00D0139B">
        <w:rPr>
          <w:rFonts w:ascii="Times New Roman" w:hAnsi="Times New Roman" w:cs="Times New Roman"/>
          <w:bCs/>
          <w:color w:val="000000"/>
          <w:sz w:val="28"/>
          <w:szCs w:val="28"/>
        </w:rPr>
        <w:t xml:space="preserve">5,32 </w:t>
      </w:r>
      <w:r w:rsidR="00A27E1A">
        <w:rPr>
          <w:rFonts w:ascii="Times New Roman" w:hAnsi="Times New Roman" w:cs="Times New Roman"/>
          <w:bCs/>
          <w:color w:val="000000"/>
          <w:sz w:val="28"/>
          <w:szCs w:val="28"/>
        </w:rPr>
        <w:t xml:space="preserve">% в середньому у групі. </w:t>
      </w:r>
    </w:p>
    <w:p w14:paraId="2AB49481" w14:textId="558E7C27" w:rsidR="004F1495" w:rsidRDefault="003C7822" w:rsidP="0014378F">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3C7822">
        <w:rPr>
          <w:rFonts w:ascii="Times New Roman" w:hAnsi="Times New Roman" w:cs="Times New Roman"/>
          <w:bCs/>
          <w:color w:val="000000"/>
          <w:sz w:val="28"/>
          <w:szCs w:val="28"/>
        </w:rPr>
        <w:t xml:space="preserve">Це може свідчити про ймовірний позитивний вплив ресвератролу на процеси, пов'язані з уповільненням старіння та покращенням метаболічних </w:t>
      </w:r>
      <w:r w:rsidR="00C059D7">
        <w:rPr>
          <w:rFonts w:ascii="Times New Roman" w:hAnsi="Times New Roman" w:cs="Times New Roman"/>
          <w:bCs/>
          <w:color w:val="000000"/>
          <w:sz w:val="28"/>
          <w:szCs w:val="28"/>
        </w:rPr>
        <w:t>процесів</w:t>
      </w:r>
      <w:r w:rsidRPr="003C7822">
        <w:rPr>
          <w:rFonts w:ascii="Times New Roman" w:hAnsi="Times New Roman" w:cs="Times New Roman"/>
          <w:bCs/>
          <w:color w:val="000000"/>
          <w:sz w:val="28"/>
          <w:szCs w:val="28"/>
        </w:rPr>
        <w:t xml:space="preserve"> </w:t>
      </w:r>
      <w:r w:rsidR="00C059D7">
        <w:rPr>
          <w:rFonts w:ascii="Times New Roman" w:hAnsi="Times New Roman" w:cs="Times New Roman"/>
          <w:bCs/>
          <w:color w:val="000000"/>
          <w:sz w:val="28"/>
          <w:szCs w:val="28"/>
        </w:rPr>
        <w:t xml:space="preserve">в </w:t>
      </w:r>
      <w:r w:rsidRPr="003C7822">
        <w:rPr>
          <w:rFonts w:ascii="Times New Roman" w:hAnsi="Times New Roman" w:cs="Times New Roman"/>
          <w:bCs/>
          <w:color w:val="000000"/>
          <w:sz w:val="28"/>
          <w:szCs w:val="28"/>
        </w:rPr>
        <w:t>організм</w:t>
      </w:r>
      <w:r w:rsidR="00C059D7">
        <w:rPr>
          <w:rFonts w:ascii="Times New Roman" w:hAnsi="Times New Roman" w:cs="Times New Roman"/>
          <w:bCs/>
          <w:color w:val="000000"/>
          <w:sz w:val="28"/>
          <w:szCs w:val="28"/>
        </w:rPr>
        <w:t>і</w:t>
      </w:r>
      <w:r w:rsidRPr="003C7822">
        <w:rPr>
          <w:rFonts w:ascii="Times New Roman" w:hAnsi="Times New Roman" w:cs="Times New Roman"/>
          <w:bCs/>
          <w:color w:val="000000"/>
          <w:sz w:val="28"/>
          <w:szCs w:val="28"/>
        </w:rPr>
        <w:t>.</w:t>
      </w:r>
      <w:r>
        <w:rPr>
          <w:rFonts w:ascii="Times New Roman" w:hAnsi="Times New Roman" w:cs="Times New Roman"/>
          <w:bCs/>
          <w:color w:val="000000"/>
          <w:sz w:val="28"/>
          <w:szCs w:val="28"/>
        </w:rPr>
        <w:t xml:space="preserve"> </w:t>
      </w:r>
      <w:r w:rsidRPr="003C7822">
        <w:rPr>
          <w:rFonts w:ascii="Times New Roman" w:hAnsi="Times New Roman" w:cs="Times New Roman"/>
          <w:bCs/>
          <w:color w:val="000000"/>
          <w:sz w:val="28"/>
          <w:szCs w:val="28"/>
        </w:rPr>
        <w:t>Ресвератрол</w:t>
      </w:r>
      <w:r>
        <w:rPr>
          <w:rFonts w:ascii="Times New Roman" w:hAnsi="Times New Roman" w:cs="Times New Roman"/>
          <w:bCs/>
          <w:color w:val="000000"/>
          <w:sz w:val="28"/>
          <w:szCs w:val="28"/>
        </w:rPr>
        <w:t xml:space="preserve"> </w:t>
      </w:r>
      <w:r w:rsidRPr="003C7822">
        <w:rPr>
          <w:rFonts w:ascii="Times New Roman" w:hAnsi="Times New Roman" w:cs="Times New Roman"/>
          <w:bCs/>
          <w:color w:val="000000"/>
          <w:sz w:val="28"/>
          <w:szCs w:val="28"/>
        </w:rPr>
        <w:t xml:space="preserve">може активувати сигнальні шляхи, пов'язані зі </w:t>
      </w:r>
      <w:r w:rsidR="0087538C">
        <w:rPr>
          <w:rFonts w:ascii="Times New Roman" w:hAnsi="Times New Roman" w:cs="Times New Roman"/>
          <w:bCs/>
          <w:color w:val="000000"/>
          <w:sz w:val="28"/>
          <w:szCs w:val="28"/>
        </w:rPr>
        <w:t>зменшенням</w:t>
      </w:r>
      <w:r w:rsidRPr="003C7822">
        <w:rPr>
          <w:rFonts w:ascii="Times New Roman" w:hAnsi="Times New Roman" w:cs="Times New Roman"/>
          <w:bCs/>
          <w:color w:val="000000"/>
          <w:sz w:val="28"/>
          <w:szCs w:val="28"/>
        </w:rPr>
        <w:t xml:space="preserve"> рівня окисного стресу</w:t>
      </w:r>
      <w:r w:rsidR="002F3811">
        <w:rPr>
          <w:rFonts w:ascii="Times New Roman" w:hAnsi="Times New Roman" w:cs="Times New Roman"/>
          <w:bCs/>
          <w:color w:val="000000"/>
          <w:sz w:val="28"/>
          <w:szCs w:val="28"/>
        </w:rPr>
        <w:t xml:space="preserve"> і </w:t>
      </w:r>
      <w:r w:rsidR="005D3032">
        <w:rPr>
          <w:rFonts w:ascii="Times New Roman" w:hAnsi="Times New Roman" w:cs="Times New Roman"/>
          <w:bCs/>
          <w:color w:val="000000"/>
          <w:sz w:val="28"/>
          <w:szCs w:val="28"/>
        </w:rPr>
        <w:t>зрештою</w:t>
      </w:r>
      <w:r w:rsidR="002F3811">
        <w:rPr>
          <w:rFonts w:ascii="Times New Roman" w:hAnsi="Times New Roman" w:cs="Times New Roman"/>
          <w:bCs/>
          <w:color w:val="000000"/>
          <w:sz w:val="28"/>
          <w:szCs w:val="28"/>
        </w:rPr>
        <w:t xml:space="preserve"> зменшувати запалення</w:t>
      </w:r>
      <w:r w:rsidR="00AA6EED">
        <w:rPr>
          <w:rFonts w:ascii="Times New Roman" w:hAnsi="Times New Roman" w:cs="Times New Roman"/>
          <w:bCs/>
          <w:color w:val="000000"/>
          <w:sz w:val="28"/>
          <w:szCs w:val="28"/>
        </w:rPr>
        <w:t xml:space="preserve"> в </w:t>
      </w:r>
      <w:r w:rsidR="00AA6EED">
        <w:rPr>
          <w:rFonts w:ascii="Times New Roman" w:hAnsi="Times New Roman" w:cs="Times New Roman"/>
          <w:bCs/>
          <w:color w:val="000000"/>
          <w:sz w:val="28"/>
          <w:szCs w:val="28"/>
        </w:rPr>
        <w:lastRenderedPageBreak/>
        <w:t>організмі</w:t>
      </w:r>
      <w:r>
        <w:rPr>
          <w:rFonts w:ascii="Times New Roman" w:hAnsi="Times New Roman" w:cs="Times New Roman"/>
          <w:bCs/>
          <w:color w:val="000000"/>
          <w:sz w:val="28"/>
          <w:szCs w:val="28"/>
        </w:rPr>
        <w:t xml:space="preserve">. </w:t>
      </w:r>
      <w:r w:rsidRPr="003C7822">
        <w:rPr>
          <w:rFonts w:ascii="Times New Roman" w:hAnsi="Times New Roman" w:cs="Times New Roman"/>
          <w:bCs/>
          <w:color w:val="000000"/>
          <w:sz w:val="28"/>
          <w:szCs w:val="28"/>
        </w:rPr>
        <w:t xml:space="preserve">Сукупність цих ефектів сприяє збереженню </w:t>
      </w:r>
      <w:r w:rsidR="00E64532">
        <w:rPr>
          <w:rFonts w:ascii="Times New Roman" w:hAnsi="Times New Roman" w:cs="Times New Roman"/>
          <w:bCs/>
          <w:color w:val="000000"/>
          <w:sz w:val="28"/>
          <w:szCs w:val="28"/>
        </w:rPr>
        <w:t xml:space="preserve">оптимального рівня </w:t>
      </w:r>
      <w:r w:rsidR="00E61535">
        <w:rPr>
          <w:rFonts w:ascii="Times New Roman" w:hAnsi="Times New Roman" w:cs="Times New Roman"/>
          <w:bCs/>
          <w:color w:val="000000"/>
          <w:sz w:val="28"/>
          <w:szCs w:val="28"/>
        </w:rPr>
        <w:t>з</w:t>
      </w:r>
      <w:r w:rsidRPr="003C7822">
        <w:rPr>
          <w:rFonts w:ascii="Times New Roman" w:hAnsi="Times New Roman" w:cs="Times New Roman"/>
          <w:bCs/>
          <w:color w:val="000000"/>
          <w:sz w:val="28"/>
          <w:szCs w:val="28"/>
        </w:rPr>
        <w:t>доров’я, що відображається у більш</w:t>
      </w:r>
      <w:r w:rsidR="007F0FF0">
        <w:rPr>
          <w:rFonts w:ascii="Times New Roman" w:hAnsi="Times New Roman" w:cs="Times New Roman"/>
          <w:bCs/>
          <w:color w:val="000000"/>
          <w:sz w:val="28"/>
          <w:szCs w:val="28"/>
        </w:rPr>
        <w:t xml:space="preserve">ому </w:t>
      </w:r>
      <w:r w:rsidRPr="003C7822">
        <w:rPr>
          <w:rFonts w:ascii="Times New Roman" w:hAnsi="Times New Roman" w:cs="Times New Roman"/>
          <w:bCs/>
          <w:color w:val="000000"/>
          <w:sz w:val="28"/>
          <w:szCs w:val="28"/>
        </w:rPr>
        <w:t>зменшенні</w:t>
      </w:r>
      <w:r w:rsidR="000A7E84">
        <w:rPr>
          <w:rFonts w:ascii="Times New Roman" w:hAnsi="Times New Roman" w:cs="Times New Roman"/>
          <w:bCs/>
          <w:color w:val="000000"/>
          <w:sz w:val="28"/>
          <w:szCs w:val="28"/>
        </w:rPr>
        <w:t xml:space="preserve"> величини</w:t>
      </w:r>
      <w:r w:rsidRPr="003C7822">
        <w:rPr>
          <w:rFonts w:ascii="Times New Roman" w:hAnsi="Times New Roman" w:cs="Times New Roman"/>
          <w:bCs/>
          <w:color w:val="000000"/>
          <w:sz w:val="28"/>
          <w:szCs w:val="28"/>
        </w:rPr>
        <w:t xml:space="preserve"> біологічного віку учасників </w:t>
      </w:r>
      <w:r w:rsidR="00A14135">
        <w:rPr>
          <w:rFonts w:ascii="Times New Roman" w:hAnsi="Times New Roman" w:cs="Times New Roman"/>
          <w:bCs/>
          <w:color w:val="000000"/>
          <w:sz w:val="28"/>
          <w:szCs w:val="28"/>
        </w:rPr>
        <w:t>основної</w:t>
      </w:r>
      <w:r w:rsidRPr="003C7822">
        <w:rPr>
          <w:rFonts w:ascii="Times New Roman" w:hAnsi="Times New Roman" w:cs="Times New Roman"/>
          <w:bCs/>
          <w:color w:val="000000"/>
          <w:sz w:val="28"/>
          <w:szCs w:val="28"/>
        </w:rPr>
        <w:t xml:space="preserve"> групи в порівнянні з контрольною групою, яка не </w:t>
      </w:r>
      <w:r w:rsidR="00C9220D">
        <w:rPr>
          <w:rFonts w:ascii="Times New Roman" w:hAnsi="Times New Roman" w:cs="Times New Roman"/>
          <w:bCs/>
          <w:color w:val="000000"/>
          <w:sz w:val="28"/>
          <w:szCs w:val="28"/>
        </w:rPr>
        <w:t xml:space="preserve">вживала </w:t>
      </w:r>
      <w:r w:rsidR="0068276B">
        <w:rPr>
          <w:rFonts w:ascii="Times New Roman" w:hAnsi="Times New Roman" w:cs="Times New Roman"/>
          <w:bCs/>
          <w:color w:val="000000"/>
          <w:sz w:val="28"/>
          <w:szCs w:val="28"/>
        </w:rPr>
        <w:t xml:space="preserve">дієтичну добавку </w:t>
      </w:r>
      <w:r w:rsidRPr="003C7822">
        <w:rPr>
          <w:rFonts w:ascii="Times New Roman" w:hAnsi="Times New Roman" w:cs="Times New Roman"/>
          <w:bCs/>
          <w:color w:val="000000"/>
          <w:sz w:val="28"/>
          <w:szCs w:val="28"/>
        </w:rPr>
        <w:t>ресвератрол</w:t>
      </w:r>
      <w:r w:rsidR="0068276B">
        <w:rPr>
          <w:rFonts w:ascii="Times New Roman" w:hAnsi="Times New Roman" w:cs="Times New Roman"/>
          <w:bCs/>
          <w:color w:val="000000"/>
          <w:sz w:val="28"/>
          <w:szCs w:val="28"/>
        </w:rPr>
        <w:t>у</w:t>
      </w:r>
      <w:r w:rsidR="00C9220D">
        <w:rPr>
          <w:rFonts w:ascii="Times New Roman" w:hAnsi="Times New Roman" w:cs="Times New Roman"/>
          <w:bCs/>
          <w:color w:val="000000"/>
          <w:sz w:val="28"/>
          <w:szCs w:val="28"/>
        </w:rPr>
        <w:t>.</w:t>
      </w:r>
    </w:p>
    <w:p w14:paraId="723CF156" w14:textId="1E896F67" w:rsidR="00D4028B" w:rsidRPr="003C7822" w:rsidRDefault="00D4028B" w:rsidP="0014378F">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Також ми порівняли, як змінилось відхилення біологічного віку учасників від належного біологічного наприкінці досл</w:t>
      </w:r>
      <w:r w:rsidR="00B67C8A">
        <w:rPr>
          <w:rFonts w:ascii="Times New Roman" w:hAnsi="Times New Roman" w:cs="Times New Roman"/>
          <w:bCs/>
          <w:color w:val="000000"/>
          <w:sz w:val="28"/>
          <w:szCs w:val="28"/>
        </w:rPr>
        <w:t>і</w:t>
      </w:r>
      <w:r>
        <w:rPr>
          <w:rFonts w:ascii="Times New Roman" w:hAnsi="Times New Roman" w:cs="Times New Roman"/>
          <w:bCs/>
          <w:color w:val="000000"/>
          <w:sz w:val="28"/>
          <w:szCs w:val="28"/>
        </w:rPr>
        <w:t>дження</w:t>
      </w:r>
      <w:r w:rsidR="005839CD">
        <w:rPr>
          <w:rFonts w:ascii="Times New Roman" w:hAnsi="Times New Roman" w:cs="Times New Roman"/>
          <w:bCs/>
          <w:color w:val="000000"/>
          <w:sz w:val="28"/>
          <w:szCs w:val="28"/>
        </w:rPr>
        <w:t xml:space="preserve"> (табл. 3.2.7)</w:t>
      </w:r>
      <w:r>
        <w:rPr>
          <w:rFonts w:ascii="Times New Roman" w:hAnsi="Times New Roman" w:cs="Times New Roman"/>
          <w:bCs/>
          <w:color w:val="000000"/>
          <w:sz w:val="28"/>
          <w:szCs w:val="28"/>
        </w:rPr>
        <w:t>.</w:t>
      </w:r>
    </w:p>
    <w:p w14:paraId="7E5A5BDB" w14:textId="77777777" w:rsidR="004F1495" w:rsidRDefault="004F1495" w:rsidP="0014378F">
      <w:pPr>
        <w:tabs>
          <w:tab w:val="left" w:pos="504"/>
          <w:tab w:val="left" w:pos="1701"/>
          <w:tab w:val="left" w:pos="2410"/>
        </w:tabs>
        <w:spacing w:after="0" w:line="360" w:lineRule="auto"/>
        <w:ind w:left="567" w:firstLine="284"/>
        <w:jc w:val="center"/>
        <w:rPr>
          <w:rFonts w:ascii="Times New Roman" w:hAnsi="Times New Roman" w:cs="Times New Roman"/>
          <w:b/>
          <w:color w:val="000000"/>
          <w:sz w:val="28"/>
          <w:szCs w:val="28"/>
        </w:rPr>
      </w:pPr>
    </w:p>
    <w:p w14:paraId="1E3B0F07" w14:textId="0B5C0CF3" w:rsidR="00D4028B" w:rsidRPr="005839CD" w:rsidRDefault="00D4028B" w:rsidP="005839CD">
      <w:pPr>
        <w:pStyle w:val="a3"/>
        <w:tabs>
          <w:tab w:val="left" w:pos="504"/>
          <w:tab w:val="left" w:pos="1701"/>
          <w:tab w:val="left" w:pos="2410"/>
          <w:tab w:val="left" w:pos="2770"/>
        </w:tabs>
        <w:spacing w:after="0" w:line="360" w:lineRule="auto"/>
        <w:ind w:left="2770" w:right="283"/>
        <w:jc w:val="center"/>
        <w:rPr>
          <w:rFonts w:ascii="Times New Roman" w:eastAsia="Times New Roman" w:hAnsi="Times New Roman" w:cs="Times New Roman"/>
          <w:iCs/>
          <w:sz w:val="28"/>
          <w:szCs w:val="28"/>
          <w:lang w:eastAsia="uk-UA"/>
        </w:rPr>
      </w:pPr>
      <w:r w:rsidRPr="005839CD">
        <w:rPr>
          <w:rFonts w:ascii="Times New Roman" w:hAnsi="Times New Roman" w:cs="Times New Roman"/>
          <w:iCs/>
          <w:sz w:val="28"/>
          <w:szCs w:val="28"/>
        </w:rPr>
        <w:t>Таблиця</w:t>
      </w:r>
      <w:r w:rsidR="00F81C4B">
        <w:rPr>
          <w:rFonts w:ascii="Times New Roman" w:hAnsi="Times New Roman" w:cs="Times New Roman"/>
          <w:iCs/>
          <w:sz w:val="28"/>
          <w:szCs w:val="28"/>
        </w:rPr>
        <w:t xml:space="preserve"> </w:t>
      </w:r>
      <w:r w:rsidRPr="005839CD">
        <w:rPr>
          <w:rFonts w:ascii="Times New Roman" w:hAnsi="Times New Roman" w:cs="Times New Roman"/>
          <w:iCs/>
          <w:sz w:val="28"/>
          <w:szCs w:val="28"/>
        </w:rPr>
        <w:t>3.2.7</w:t>
      </w:r>
      <w:r w:rsidR="005839CD" w:rsidRPr="005839CD">
        <w:rPr>
          <w:rFonts w:ascii="Times New Roman" w:hAnsi="Times New Roman" w:cs="Times New Roman"/>
          <w:iCs/>
          <w:sz w:val="28"/>
          <w:szCs w:val="28"/>
        </w:rPr>
        <w:t xml:space="preserve"> – </w:t>
      </w:r>
      <w:r w:rsidR="00E5029B" w:rsidRPr="005839CD">
        <w:rPr>
          <w:rFonts w:ascii="Times New Roman" w:hAnsi="Times New Roman" w:cs="Times New Roman"/>
          <w:iCs/>
          <w:sz w:val="28"/>
          <w:szCs w:val="28"/>
        </w:rPr>
        <w:t xml:space="preserve">Порівняння </w:t>
      </w:r>
      <w:r w:rsidRPr="005839CD">
        <w:rPr>
          <w:rFonts w:ascii="Times New Roman" w:eastAsia="Times New Roman" w:hAnsi="Times New Roman" w:cs="Times New Roman"/>
          <w:iCs/>
          <w:sz w:val="28"/>
          <w:szCs w:val="28"/>
          <w:lang w:eastAsia="uk-UA"/>
        </w:rPr>
        <w:t>відхиленн</w:t>
      </w:r>
      <w:r w:rsidR="000A7BE7">
        <w:rPr>
          <w:rFonts w:ascii="Times New Roman" w:eastAsia="Times New Roman" w:hAnsi="Times New Roman" w:cs="Times New Roman"/>
          <w:iCs/>
          <w:sz w:val="28"/>
          <w:szCs w:val="28"/>
          <w:lang w:eastAsia="uk-UA"/>
        </w:rPr>
        <w:t xml:space="preserve">я </w:t>
      </w:r>
      <w:r w:rsidRPr="005839CD">
        <w:rPr>
          <w:rFonts w:ascii="Times New Roman" w:eastAsia="Times New Roman" w:hAnsi="Times New Roman" w:cs="Times New Roman"/>
          <w:iCs/>
          <w:sz w:val="28"/>
          <w:szCs w:val="28"/>
          <w:lang w:eastAsia="uk-UA"/>
        </w:rPr>
        <w:t xml:space="preserve">біологічного віку від належного біологічного віку </w:t>
      </w:r>
      <w:r w:rsidR="00A14135">
        <w:rPr>
          <w:rFonts w:ascii="Times New Roman" w:eastAsia="Times New Roman" w:hAnsi="Times New Roman" w:cs="Times New Roman"/>
          <w:iCs/>
          <w:sz w:val="28"/>
          <w:szCs w:val="28"/>
          <w:lang w:eastAsia="uk-UA"/>
        </w:rPr>
        <w:t>в</w:t>
      </w:r>
      <w:r w:rsidRPr="005839CD">
        <w:rPr>
          <w:rFonts w:ascii="Times New Roman" w:eastAsia="Times New Roman" w:hAnsi="Times New Roman" w:cs="Times New Roman"/>
          <w:iCs/>
          <w:sz w:val="28"/>
          <w:szCs w:val="28"/>
          <w:lang w:eastAsia="uk-UA"/>
        </w:rPr>
        <w:t xml:space="preserve"> </w:t>
      </w:r>
      <w:r w:rsidR="00A14135">
        <w:rPr>
          <w:rFonts w:ascii="Times New Roman" w:hAnsi="Times New Roman" w:cs="Times New Roman"/>
          <w:bCs/>
          <w:color w:val="000000"/>
          <w:sz w:val="28"/>
          <w:szCs w:val="28"/>
        </w:rPr>
        <w:t xml:space="preserve">основній </w:t>
      </w:r>
      <w:r w:rsidRPr="005839CD">
        <w:rPr>
          <w:rFonts w:ascii="Times New Roman" w:eastAsia="Times New Roman" w:hAnsi="Times New Roman" w:cs="Times New Roman"/>
          <w:iCs/>
          <w:sz w:val="28"/>
          <w:szCs w:val="28"/>
          <w:lang w:eastAsia="uk-UA"/>
        </w:rPr>
        <w:t xml:space="preserve">групі </w:t>
      </w:r>
      <w:r w:rsidR="00E5029B" w:rsidRPr="005839CD">
        <w:rPr>
          <w:rFonts w:ascii="Times New Roman" w:eastAsia="Times New Roman" w:hAnsi="Times New Roman" w:cs="Times New Roman"/>
          <w:iCs/>
          <w:sz w:val="28"/>
          <w:szCs w:val="28"/>
          <w:lang w:eastAsia="uk-UA"/>
        </w:rPr>
        <w:t>через 2 місяці</w:t>
      </w:r>
    </w:p>
    <w:p w14:paraId="5ABC4573" w14:textId="77777777" w:rsidR="00D4028B" w:rsidRDefault="00D4028B" w:rsidP="0014378F">
      <w:pPr>
        <w:tabs>
          <w:tab w:val="left" w:pos="504"/>
          <w:tab w:val="left" w:pos="1701"/>
          <w:tab w:val="left" w:pos="2410"/>
          <w:tab w:val="left" w:pos="10773"/>
        </w:tabs>
        <w:spacing w:after="0" w:line="360" w:lineRule="auto"/>
        <w:ind w:left="1701" w:right="142" w:firstLine="709"/>
        <w:jc w:val="center"/>
        <w:rPr>
          <w:rFonts w:ascii="Times New Roman" w:hAnsi="Times New Roman" w:cs="Times New Roman"/>
          <w:bCs/>
          <w:color w:val="000000"/>
          <w:sz w:val="28"/>
          <w:szCs w:val="28"/>
        </w:rPr>
      </w:pPr>
    </w:p>
    <w:tbl>
      <w:tblPr>
        <w:tblStyle w:val="a7"/>
        <w:tblW w:w="0" w:type="auto"/>
        <w:tblInd w:w="1701" w:type="dxa"/>
        <w:tblLook w:val="04A0" w:firstRow="1" w:lastRow="0" w:firstColumn="1" w:lastColumn="0" w:noHBand="0" w:noVBand="1"/>
      </w:tblPr>
      <w:tblGrid>
        <w:gridCol w:w="2263"/>
        <w:gridCol w:w="1162"/>
        <w:gridCol w:w="1534"/>
        <w:gridCol w:w="1534"/>
        <w:gridCol w:w="1534"/>
        <w:gridCol w:w="1128"/>
      </w:tblGrid>
      <w:tr w:rsidR="00D4028B" w:rsidRPr="00623E10" w14:paraId="4FAF12E6" w14:textId="77777777" w:rsidTr="00265103">
        <w:tc>
          <w:tcPr>
            <w:tcW w:w="2263" w:type="dxa"/>
            <w:shd w:val="clear" w:color="auto" w:fill="D9D9D9" w:themeFill="background1" w:themeFillShade="D9"/>
          </w:tcPr>
          <w:p w14:paraId="03C138AE" w14:textId="77777777" w:rsidR="00D4028B" w:rsidRPr="00623E10" w:rsidRDefault="00D4028B" w:rsidP="0014378F">
            <w:pPr>
              <w:tabs>
                <w:tab w:val="left" w:pos="504"/>
                <w:tab w:val="left" w:pos="1701"/>
                <w:tab w:val="left" w:pos="2410"/>
              </w:tabs>
              <w:spacing w:line="360" w:lineRule="auto"/>
              <w:ind w:right="141" w:hanging="114"/>
              <w:jc w:val="both"/>
              <w:rPr>
                <w:rFonts w:ascii="Times New Roman" w:eastAsia="Times New Roman" w:hAnsi="Times New Roman" w:cs="Times New Roman"/>
                <w:b/>
                <w:sz w:val="28"/>
                <w:szCs w:val="28"/>
                <w:lang w:eastAsia="uk-UA"/>
              </w:rPr>
            </w:pPr>
            <w:r w:rsidRPr="00623E10">
              <w:rPr>
                <w:rFonts w:ascii="Times New Roman" w:eastAsia="Times New Roman" w:hAnsi="Times New Roman" w:cs="Times New Roman"/>
                <w:b/>
                <w:sz w:val="28"/>
                <w:szCs w:val="28"/>
                <w:lang w:eastAsia="uk-UA"/>
              </w:rPr>
              <w:t>Учасник</w:t>
            </w:r>
          </w:p>
        </w:tc>
        <w:tc>
          <w:tcPr>
            <w:tcW w:w="1162" w:type="dxa"/>
            <w:shd w:val="clear" w:color="auto" w:fill="D9D9D9" w:themeFill="background1" w:themeFillShade="D9"/>
          </w:tcPr>
          <w:p w14:paraId="26A80DE8" w14:textId="77777777" w:rsidR="00D4028B" w:rsidRPr="00623E10" w:rsidRDefault="00D4028B" w:rsidP="0014378F">
            <w:pPr>
              <w:tabs>
                <w:tab w:val="left" w:pos="504"/>
                <w:tab w:val="left" w:pos="1701"/>
                <w:tab w:val="left" w:pos="2410"/>
              </w:tabs>
              <w:spacing w:line="360" w:lineRule="auto"/>
              <w:ind w:right="141"/>
              <w:jc w:val="both"/>
              <w:rPr>
                <w:rFonts w:ascii="Times New Roman" w:eastAsia="Times New Roman" w:hAnsi="Times New Roman" w:cs="Times New Roman"/>
                <w:b/>
                <w:sz w:val="28"/>
                <w:szCs w:val="28"/>
                <w:lang w:eastAsia="uk-UA"/>
              </w:rPr>
            </w:pPr>
            <w:r w:rsidRPr="00623E10">
              <w:rPr>
                <w:rFonts w:ascii="Times New Roman" w:eastAsia="Times New Roman" w:hAnsi="Times New Roman" w:cs="Times New Roman"/>
                <w:b/>
                <w:sz w:val="28"/>
                <w:szCs w:val="28"/>
                <w:lang w:eastAsia="uk-UA"/>
              </w:rPr>
              <w:t>1</w:t>
            </w:r>
          </w:p>
        </w:tc>
        <w:tc>
          <w:tcPr>
            <w:tcW w:w="1534" w:type="dxa"/>
            <w:shd w:val="clear" w:color="auto" w:fill="D9D9D9" w:themeFill="background1" w:themeFillShade="D9"/>
          </w:tcPr>
          <w:p w14:paraId="182A3495" w14:textId="77777777" w:rsidR="00D4028B" w:rsidRPr="00623E10" w:rsidRDefault="00D4028B" w:rsidP="0014378F">
            <w:pPr>
              <w:tabs>
                <w:tab w:val="left" w:pos="504"/>
                <w:tab w:val="left" w:pos="1701"/>
                <w:tab w:val="left" w:pos="2410"/>
              </w:tabs>
              <w:spacing w:line="360" w:lineRule="auto"/>
              <w:ind w:right="141"/>
              <w:jc w:val="both"/>
              <w:rPr>
                <w:rFonts w:ascii="Times New Roman" w:eastAsia="Times New Roman" w:hAnsi="Times New Roman" w:cs="Times New Roman"/>
                <w:b/>
                <w:sz w:val="28"/>
                <w:szCs w:val="28"/>
                <w:lang w:eastAsia="uk-UA"/>
              </w:rPr>
            </w:pPr>
            <w:r w:rsidRPr="00623E10">
              <w:rPr>
                <w:rFonts w:ascii="Times New Roman" w:eastAsia="Times New Roman" w:hAnsi="Times New Roman" w:cs="Times New Roman"/>
                <w:b/>
                <w:sz w:val="28"/>
                <w:szCs w:val="28"/>
                <w:lang w:eastAsia="uk-UA"/>
              </w:rPr>
              <w:t>2</w:t>
            </w:r>
          </w:p>
        </w:tc>
        <w:tc>
          <w:tcPr>
            <w:tcW w:w="1534" w:type="dxa"/>
            <w:shd w:val="clear" w:color="auto" w:fill="D9D9D9" w:themeFill="background1" w:themeFillShade="D9"/>
          </w:tcPr>
          <w:p w14:paraId="262FED8E" w14:textId="77777777" w:rsidR="00D4028B" w:rsidRPr="00623E10" w:rsidRDefault="00D4028B" w:rsidP="0014378F">
            <w:pPr>
              <w:tabs>
                <w:tab w:val="left" w:pos="504"/>
                <w:tab w:val="left" w:pos="1701"/>
                <w:tab w:val="left" w:pos="2410"/>
              </w:tabs>
              <w:spacing w:line="360" w:lineRule="auto"/>
              <w:ind w:right="141"/>
              <w:jc w:val="both"/>
              <w:rPr>
                <w:rFonts w:ascii="Times New Roman" w:eastAsia="Times New Roman" w:hAnsi="Times New Roman" w:cs="Times New Roman"/>
                <w:b/>
                <w:sz w:val="28"/>
                <w:szCs w:val="28"/>
                <w:lang w:eastAsia="uk-UA"/>
              </w:rPr>
            </w:pPr>
            <w:r w:rsidRPr="00623E10">
              <w:rPr>
                <w:rFonts w:ascii="Times New Roman" w:eastAsia="Times New Roman" w:hAnsi="Times New Roman" w:cs="Times New Roman"/>
                <w:b/>
                <w:sz w:val="28"/>
                <w:szCs w:val="28"/>
                <w:lang w:eastAsia="uk-UA"/>
              </w:rPr>
              <w:t>3</w:t>
            </w:r>
          </w:p>
        </w:tc>
        <w:tc>
          <w:tcPr>
            <w:tcW w:w="1534" w:type="dxa"/>
            <w:shd w:val="clear" w:color="auto" w:fill="D9D9D9" w:themeFill="background1" w:themeFillShade="D9"/>
          </w:tcPr>
          <w:p w14:paraId="17B9279F" w14:textId="77777777" w:rsidR="00D4028B" w:rsidRPr="00623E10" w:rsidRDefault="00D4028B" w:rsidP="0014378F">
            <w:pPr>
              <w:tabs>
                <w:tab w:val="left" w:pos="504"/>
                <w:tab w:val="left" w:pos="1701"/>
                <w:tab w:val="left" w:pos="2410"/>
              </w:tabs>
              <w:spacing w:line="360" w:lineRule="auto"/>
              <w:ind w:right="141"/>
              <w:jc w:val="both"/>
              <w:rPr>
                <w:rFonts w:ascii="Times New Roman" w:eastAsia="Times New Roman" w:hAnsi="Times New Roman" w:cs="Times New Roman"/>
                <w:b/>
                <w:sz w:val="28"/>
                <w:szCs w:val="28"/>
                <w:lang w:eastAsia="uk-UA"/>
              </w:rPr>
            </w:pPr>
            <w:r w:rsidRPr="00623E10">
              <w:rPr>
                <w:rFonts w:ascii="Times New Roman" w:eastAsia="Times New Roman" w:hAnsi="Times New Roman" w:cs="Times New Roman"/>
                <w:b/>
                <w:sz w:val="28"/>
                <w:szCs w:val="28"/>
                <w:lang w:eastAsia="uk-UA"/>
              </w:rPr>
              <w:t>4</w:t>
            </w:r>
          </w:p>
        </w:tc>
        <w:tc>
          <w:tcPr>
            <w:tcW w:w="1128" w:type="dxa"/>
            <w:shd w:val="clear" w:color="auto" w:fill="D9D9D9" w:themeFill="background1" w:themeFillShade="D9"/>
          </w:tcPr>
          <w:p w14:paraId="3531B9BB" w14:textId="77777777" w:rsidR="00D4028B" w:rsidRPr="00623E10" w:rsidRDefault="00D4028B" w:rsidP="0014378F">
            <w:pPr>
              <w:tabs>
                <w:tab w:val="left" w:pos="504"/>
                <w:tab w:val="left" w:pos="1701"/>
                <w:tab w:val="left" w:pos="2410"/>
              </w:tabs>
              <w:spacing w:line="360" w:lineRule="auto"/>
              <w:ind w:right="141"/>
              <w:jc w:val="both"/>
              <w:rPr>
                <w:rFonts w:ascii="Times New Roman" w:eastAsia="Times New Roman" w:hAnsi="Times New Roman" w:cs="Times New Roman"/>
                <w:b/>
                <w:sz w:val="28"/>
                <w:szCs w:val="28"/>
                <w:lang w:eastAsia="uk-UA"/>
              </w:rPr>
            </w:pPr>
            <w:r w:rsidRPr="00623E10">
              <w:rPr>
                <w:rFonts w:ascii="Times New Roman" w:eastAsia="Times New Roman" w:hAnsi="Times New Roman" w:cs="Times New Roman"/>
                <w:b/>
                <w:sz w:val="28"/>
                <w:szCs w:val="28"/>
                <w:lang w:eastAsia="uk-UA"/>
              </w:rPr>
              <w:t>5</w:t>
            </w:r>
          </w:p>
        </w:tc>
      </w:tr>
      <w:tr w:rsidR="00D4028B" w:rsidRPr="00F757E1" w14:paraId="2F2E1892" w14:textId="77777777" w:rsidTr="00265103">
        <w:tc>
          <w:tcPr>
            <w:tcW w:w="2263" w:type="dxa"/>
            <w:shd w:val="clear" w:color="auto" w:fill="BFBFBF" w:themeFill="background1" w:themeFillShade="BF"/>
          </w:tcPr>
          <w:p w14:paraId="0A74E4D7" w14:textId="77777777" w:rsidR="00D4028B" w:rsidRPr="00623E10" w:rsidRDefault="00D4028B" w:rsidP="0014378F">
            <w:pPr>
              <w:tabs>
                <w:tab w:val="left" w:pos="504"/>
                <w:tab w:val="left" w:pos="1701"/>
                <w:tab w:val="left" w:pos="2410"/>
              </w:tabs>
              <w:spacing w:line="360" w:lineRule="auto"/>
              <w:ind w:right="141"/>
              <w:jc w:val="both"/>
              <w:rPr>
                <w:rFonts w:ascii="Times New Roman" w:eastAsia="Times New Roman" w:hAnsi="Times New Roman" w:cs="Times New Roman"/>
                <w:b/>
                <w:sz w:val="28"/>
                <w:szCs w:val="28"/>
                <w:lang w:eastAsia="uk-UA"/>
              </w:rPr>
            </w:pPr>
            <w:r>
              <w:rPr>
                <w:rFonts w:ascii="Times New Roman" w:eastAsia="Times New Roman" w:hAnsi="Times New Roman" w:cs="Times New Roman"/>
                <w:b/>
                <w:sz w:val="28"/>
                <w:szCs w:val="28"/>
                <w:lang w:eastAsia="uk-UA"/>
              </w:rPr>
              <w:t>НБ</w:t>
            </w:r>
            <w:r w:rsidRPr="00623E10">
              <w:rPr>
                <w:rFonts w:ascii="Times New Roman" w:eastAsia="Times New Roman" w:hAnsi="Times New Roman" w:cs="Times New Roman"/>
                <w:b/>
                <w:sz w:val="28"/>
                <w:szCs w:val="28"/>
                <w:lang w:eastAsia="uk-UA"/>
              </w:rPr>
              <w:t>В, р.</w:t>
            </w:r>
          </w:p>
        </w:tc>
        <w:tc>
          <w:tcPr>
            <w:tcW w:w="1162" w:type="dxa"/>
          </w:tcPr>
          <w:p w14:paraId="417BB312" w14:textId="77777777" w:rsidR="00D4028B" w:rsidRPr="0019119F" w:rsidRDefault="00D4028B"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sidRPr="0019119F">
              <w:rPr>
                <w:rFonts w:ascii="Times New Roman" w:hAnsi="Times New Roman" w:cs="Times New Roman"/>
                <w:sz w:val="28"/>
                <w:szCs w:val="28"/>
              </w:rPr>
              <w:t>45,68</w:t>
            </w:r>
          </w:p>
        </w:tc>
        <w:tc>
          <w:tcPr>
            <w:tcW w:w="1534" w:type="dxa"/>
          </w:tcPr>
          <w:p w14:paraId="41917E66" w14:textId="77777777" w:rsidR="00D4028B" w:rsidRPr="0019119F" w:rsidRDefault="00D4028B"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sidRPr="0019119F">
              <w:rPr>
                <w:rFonts w:ascii="Times New Roman" w:hAnsi="Times New Roman" w:cs="Times New Roman"/>
                <w:sz w:val="28"/>
                <w:szCs w:val="28"/>
              </w:rPr>
              <w:t>40,5</w:t>
            </w:r>
          </w:p>
        </w:tc>
        <w:tc>
          <w:tcPr>
            <w:tcW w:w="1534" w:type="dxa"/>
          </w:tcPr>
          <w:p w14:paraId="05AAE620" w14:textId="77777777" w:rsidR="00D4028B" w:rsidRPr="0019119F" w:rsidRDefault="00D4028B"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sidRPr="0019119F">
              <w:rPr>
                <w:rFonts w:ascii="Times New Roman" w:hAnsi="Times New Roman" w:cs="Times New Roman"/>
                <w:sz w:val="28"/>
                <w:szCs w:val="28"/>
              </w:rPr>
              <w:t>41,37</w:t>
            </w:r>
          </w:p>
        </w:tc>
        <w:tc>
          <w:tcPr>
            <w:tcW w:w="1534" w:type="dxa"/>
          </w:tcPr>
          <w:p w14:paraId="084B0FA7" w14:textId="77777777" w:rsidR="00D4028B" w:rsidRPr="0019119F" w:rsidRDefault="00D4028B"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sidRPr="0019119F">
              <w:rPr>
                <w:rFonts w:ascii="Times New Roman" w:hAnsi="Times New Roman" w:cs="Times New Roman"/>
                <w:sz w:val="28"/>
                <w:szCs w:val="28"/>
              </w:rPr>
              <w:t>42,23</w:t>
            </w:r>
          </w:p>
        </w:tc>
        <w:tc>
          <w:tcPr>
            <w:tcW w:w="1128" w:type="dxa"/>
          </w:tcPr>
          <w:p w14:paraId="42A42BB8" w14:textId="77777777" w:rsidR="00D4028B" w:rsidRPr="0019119F" w:rsidRDefault="00D4028B"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sidRPr="0019119F">
              <w:rPr>
                <w:rFonts w:ascii="Times New Roman" w:hAnsi="Times New Roman" w:cs="Times New Roman"/>
                <w:sz w:val="28"/>
                <w:szCs w:val="28"/>
              </w:rPr>
              <w:t>41,37</w:t>
            </w:r>
          </w:p>
        </w:tc>
      </w:tr>
      <w:tr w:rsidR="00511EEB" w:rsidRPr="00F757E1" w14:paraId="45FD7673" w14:textId="77777777" w:rsidTr="00265103">
        <w:tc>
          <w:tcPr>
            <w:tcW w:w="2263" w:type="dxa"/>
            <w:shd w:val="clear" w:color="auto" w:fill="BFBFBF" w:themeFill="background1" w:themeFillShade="BF"/>
          </w:tcPr>
          <w:p w14:paraId="5A43B29A" w14:textId="555DBAF1" w:rsidR="00511EEB" w:rsidRPr="00623E10" w:rsidRDefault="00511EEB" w:rsidP="00511EEB">
            <w:pPr>
              <w:tabs>
                <w:tab w:val="left" w:pos="504"/>
                <w:tab w:val="left" w:pos="1701"/>
                <w:tab w:val="left" w:pos="2410"/>
              </w:tabs>
              <w:spacing w:line="360" w:lineRule="auto"/>
              <w:ind w:right="141"/>
              <w:jc w:val="both"/>
              <w:rPr>
                <w:rFonts w:ascii="Times New Roman" w:eastAsia="Times New Roman" w:hAnsi="Times New Roman" w:cs="Times New Roman"/>
                <w:b/>
                <w:sz w:val="28"/>
                <w:szCs w:val="28"/>
                <w:lang w:eastAsia="uk-UA"/>
              </w:rPr>
            </w:pPr>
            <w:r w:rsidRPr="00623E10">
              <w:rPr>
                <w:rFonts w:ascii="Times New Roman" w:eastAsia="Times New Roman" w:hAnsi="Times New Roman" w:cs="Times New Roman"/>
                <w:b/>
                <w:sz w:val="28"/>
                <w:szCs w:val="28"/>
                <w:lang w:eastAsia="uk-UA"/>
              </w:rPr>
              <w:t>БВ, р.</w:t>
            </w:r>
            <w:r>
              <w:rPr>
                <w:rFonts w:ascii="Times New Roman" w:eastAsia="Times New Roman" w:hAnsi="Times New Roman" w:cs="Times New Roman"/>
                <w:b/>
                <w:sz w:val="28"/>
                <w:szCs w:val="28"/>
                <w:lang w:eastAsia="uk-UA"/>
              </w:rPr>
              <w:t xml:space="preserve"> через 2 місяці</w:t>
            </w:r>
          </w:p>
        </w:tc>
        <w:tc>
          <w:tcPr>
            <w:tcW w:w="1162" w:type="dxa"/>
          </w:tcPr>
          <w:p w14:paraId="7227947D" w14:textId="06D481B1" w:rsidR="00511EEB" w:rsidRPr="00A42564" w:rsidRDefault="00511EEB" w:rsidP="00511EEB">
            <w:pPr>
              <w:tabs>
                <w:tab w:val="left" w:pos="504"/>
                <w:tab w:val="left" w:pos="1701"/>
                <w:tab w:val="left" w:pos="2410"/>
              </w:tabs>
              <w:spacing w:line="360" w:lineRule="auto"/>
              <w:ind w:right="141"/>
              <w:jc w:val="both"/>
              <w:rPr>
                <w:rFonts w:ascii="Times New Roman" w:hAnsi="Times New Roman" w:cs="Times New Roman"/>
                <w:color w:val="000000"/>
                <w:sz w:val="28"/>
                <w:szCs w:val="28"/>
              </w:rPr>
            </w:pPr>
            <w:r>
              <w:rPr>
                <w:rFonts w:ascii="Times New Roman" w:hAnsi="Times New Roman" w:cs="Times New Roman"/>
                <w:sz w:val="28"/>
                <w:szCs w:val="28"/>
              </w:rPr>
              <w:t>45, 30</w:t>
            </w:r>
          </w:p>
        </w:tc>
        <w:tc>
          <w:tcPr>
            <w:tcW w:w="1534" w:type="dxa"/>
          </w:tcPr>
          <w:p w14:paraId="73786862" w14:textId="4921EB89" w:rsidR="00511EEB" w:rsidRPr="00A42564" w:rsidRDefault="00511EEB" w:rsidP="00511EEB">
            <w:pPr>
              <w:tabs>
                <w:tab w:val="left" w:pos="504"/>
                <w:tab w:val="left" w:pos="1701"/>
                <w:tab w:val="left" w:pos="2410"/>
              </w:tabs>
              <w:spacing w:line="360" w:lineRule="auto"/>
              <w:ind w:right="141"/>
              <w:jc w:val="both"/>
              <w:rPr>
                <w:rFonts w:ascii="Times New Roman" w:hAnsi="Times New Roman" w:cs="Times New Roman"/>
                <w:color w:val="000000"/>
                <w:sz w:val="28"/>
                <w:szCs w:val="28"/>
              </w:rPr>
            </w:pPr>
            <w:r>
              <w:rPr>
                <w:rFonts w:ascii="Times New Roman" w:hAnsi="Times New Roman" w:cs="Times New Roman"/>
                <w:sz w:val="28"/>
                <w:szCs w:val="28"/>
              </w:rPr>
              <w:t>40, 40</w:t>
            </w:r>
          </w:p>
        </w:tc>
        <w:tc>
          <w:tcPr>
            <w:tcW w:w="1534" w:type="dxa"/>
          </w:tcPr>
          <w:p w14:paraId="6D4963DF" w14:textId="356EF67C" w:rsidR="00511EEB" w:rsidRPr="00A42564" w:rsidRDefault="00511EEB" w:rsidP="00511EEB">
            <w:pPr>
              <w:tabs>
                <w:tab w:val="left" w:pos="504"/>
                <w:tab w:val="left" w:pos="1701"/>
                <w:tab w:val="left" w:pos="2410"/>
              </w:tabs>
              <w:spacing w:line="360" w:lineRule="auto"/>
              <w:ind w:right="141"/>
              <w:jc w:val="both"/>
              <w:rPr>
                <w:rFonts w:ascii="Times New Roman" w:hAnsi="Times New Roman" w:cs="Times New Roman"/>
                <w:color w:val="000000"/>
                <w:sz w:val="28"/>
                <w:szCs w:val="28"/>
              </w:rPr>
            </w:pPr>
            <w:r>
              <w:rPr>
                <w:rFonts w:ascii="Times New Roman" w:hAnsi="Times New Roman" w:cs="Times New Roman"/>
                <w:sz w:val="28"/>
                <w:szCs w:val="28"/>
              </w:rPr>
              <w:t>38,10</w:t>
            </w:r>
          </w:p>
        </w:tc>
        <w:tc>
          <w:tcPr>
            <w:tcW w:w="1534" w:type="dxa"/>
          </w:tcPr>
          <w:p w14:paraId="33894DFC" w14:textId="065DD82A" w:rsidR="00511EEB" w:rsidRPr="00A42564" w:rsidRDefault="00511EEB" w:rsidP="00511EEB">
            <w:pPr>
              <w:tabs>
                <w:tab w:val="left" w:pos="504"/>
                <w:tab w:val="left" w:pos="1701"/>
                <w:tab w:val="left" w:pos="2410"/>
              </w:tabs>
              <w:spacing w:line="360" w:lineRule="auto"/>
              <w:ind w:right="141"/>
              <w:jc w:val="both"/>
              <w:rPr>
                <w:rFonts w:ascii="Times New Roman" w:hAnsi="Times New Roman" w:cs="Times New Roman"/>
                <w:color w:val="000000"/>
                <w:sz w:val="28"/>
                <w:szCs w:val="28"/>
              </w:rPr>
            </w:pPr>
            <w:r>
              <w:rPr>
                <w:rFonts w:ascii="Times New Roman" w:hAnsi="Times New Roman" w:cs="Times New Roman"/>
                <w:sz w:val="28"/>
                <w:szCs w:val="28"/>
              </w:rPr>
              <w:t>40,20</w:t>
            </w:r>
          </w:p>
        </w:tc>
        <w:tc>
          <w:tcPr>
            <w:tcW w:w="1128" w:type="dxa"/>
          </w:tcPr>
          <w:p w14:paraId="35818CA5" w14:textId="3071786C" w:rsidR="00511EEB" w:rsidRPr="00A42564" w:rsidRDefault="00511EEB" w:rsidP="00511EEB">
            <w:pPr>
              <w:tabs>
                <w:tab w:val="left" w:pos="504"/>
                <w:tab w:val="left" w:pos="1701"/>
                <w:tab w:val="left" w:pos="2410"/>
              </w:tabs>
              <w:spacing w:line="360" w:lineRule="auto"/>
              <w:ind w:right="141"/>
              <w:jc w:val="both"/>
              <w:rPr>
                <w:rFonts w:ascii="Times New Roman" w:hAnsi="Times New Roman" w:cs="Times New Roman"/>
                <w:color w:val="000000"/>
                <w:sz w:val="28"/>
                <w:szCs w:val="28"/>
              </w:rPr>
            </w:pPr>
            <w:r>
              <w:rPr>
                <w:rFonts w:ascii="Times New Roman" w:hAnsi="Times New Roman" w:cs="Times New Roman"/>
                <w:sz w:val="28"/>
                <w:szCs w:val="28"/>
              </w:rPr>
              <w:t>39,60</w:t>
            </w:r>
          </w:p>
        </w:tc>
      </w:tr>
      <w:tr w:rsidR="00D976AA" w:rsidRPr="00F757E1" w14:paraId="6F6C70A9" w14:textId="77777777" w:rsidTr="00265103">
        <w:tc>
          <w:tcPr>
            <w:tcW w:w="2263" w:type="dxa"/>
            <w:shd w:val="clear" w:color="auto" w:fill="BFBFBF" w:themeFill="background1" w:themeFillShade="BF"/>
          </w:tcPr>
          <w:p w14:paraId="09BB6E98" w14:textId="0EBA4865" w:rsidR="00D976AA" w:rsidRPr="00623E10" w:rsidRDefault="00D976AA" w:rsidP="0014378F">
            <w:pPr>
              <w:tabs>
                <w:tab w:val="left" w:pos="504"/>
                <w:tab w:val="left" w:pos="1701"/>
                <w:tab w:val="left" w:pos="2410"/>
              </w:tabs>
              <w:spacing w:line="360" w:lineRule="auto"/>
              <w:ind w:right="141"/>
              <w:jc w:val="both"/>
              <w:rPr>
                <w:rFonts w:ascii="Times New Roman" w:eastAsia="Times New Roman" w:hAnsi="Times New Roman" w:cs="Times New Roman"/>
                <w:b/>
                <w:sz w:val="28"/>
                <w:szCs w:val="28"/>
                <w:lang w:eastAsia="uk-UA"/>
              </w:rPr>
            </w:pPr>
            <w:r w:rsidRPr="00623E10">
              <w:rPr>
                <w:rFonts w:ascii="Times New Roman" w:eastAsia="Times New Roman" w:hAnsi="Times New Roman" w:cs="Times New Roman"/>
                <w:b/>
                <w:sz w:val="28"/>
                <w:szCs w:val="28"/>
                <w:lang w:eastAsia="uk-UA"/>
              </w:rPr>
              <w:t>Відхилення</w:t>
            </w:r>
            <w:r>
              <w:rPr>
                <w:rFonts w:ascii="Times New Roman" w:eastAsia="Times New Roman" w:hAnsi="Times New Roman" w:cs="Times New Roman"/>
                <w:b/>
                <w:sz w:val="28"/>
                <w:szCs w:val="28"/>
                <w:lang w:eastAsia="uk-UA"/>
              </w:rPr>
              <w:t xml:space="preserve"> напочатку</w:t>
            </w:r>
            <w:r w:rsidRPr="00623E10">
              <w:rPr>
                <w:rFonts w:ascii="Times New Roman" w:eastAsia="Times New Roman" w:hAnsi="Times New Roman" w:cs="Times New Roman"/>
                <w:b/>
                <w:sz w:val="28"/>
                <w:szCs w:val="28"/>
                <w:lang w:eastAsia="uk-UA"/>
              </w:rPr>
              <w:t xml:space="preserve">, </w:t>
            </w:r>
            <w:r>
              <w:rPr>
                <w:rFonts w:ascii="Times New Roman" w:eastAsia="Times New Roman" w:hAnsi="Times New Roman" w:cs="Times New Roman"/>
                <w:b/>
                <w:sz w:val="28"/>
                <w:szCs w:val="28"/>
                <w:lang w:eastAsia="uk-UA"/>
              </w:rPr>
              <w:t>років</w:t>
            </w:r>
          </w:p>
        </w:tc>
        <w:tc>
          <w:tcPr>
            <w:tcW w:w="1162" w:type="dxa"/>
          </w:tcPr>
          <w:p w14:paraId="768E69A6" w14:textId="76E3775A" w:rsidR="00D976AA" w:rsidRPr="008A26AA" w:rsidRDefault="00D976AA" w:rsidP="0014378F">
            <w:pPr>
              <w:tabs>
                <w:tab w:val="left" w:pos="504"/>
                <w:tab w:val="left" w:pos="1701"/>
                <w:tab w:val="left" w:pos="2410"/>
              </w:tabs>
              <w:spacing w:line="360" w:lineRule="auto"/>
              <w:ind w:right="141"/>
              <w:jc w:val="both"/>
              <w:rPr>
                <w:rFonts w:ascii="Times New Roman" w:hAnsi="Times New Roman" w:cs="Times New Roman"/>
                <w:sz w:val="28"/>
                <w:szCs w:val="28"/>
              </w:rPr>
            </w:pPr>
            <w:r w:rsidRPr="00060751">
              <w:rPr>
                <w:rFonts w:ascii="Times New Roman" w:hAnsi="Times New Roman" w:cs="Times New Roman"/>
                <w:sz w:val="28"/>
                <w:szCs w:val="28"/>
              </w:rPr>
              <w:t>3,081</w:t>
            </w:r>
          </w:p>
        </w:tc>
        <w:tc>
          <w:tcPr>
            <w:tcW w:w="1534" w:type="dxa"/>
          </w:tcPr>
          <w:p w14:paraId="5077FA7E" w14:textId="0F66AA30" w:rsidR="00D976AA" w:rsidRPr="008A26AA" w:rsidRDefault="00D976AA" w:rsidP="0014378F">
            <w:pPr>
              <w:tabs>
                <w:tab w:val="left" w:pos="504"/>
                <w:tab w:val="left" w:pos="1701"/>
                <w:tab w:val="left" w:pos="2410"/>
              </w:tabs>
              <w:spacing w:line="360" w:lineRule="auto"/>
              <w:ind w:right="141"/>
              <w:jc w:val="both"/>
              <w:rPr>
                <w:rFonts w:ascii="Times New Roman" w:hAnsi="Times New Roman" w:cs="Times New Roman"/>
                <w:sz w:val="28"/>
                <w:szCs w:val="28"/>
              </w:rPr>
            </w:pPr>
            <w:r w:rsidRPr="00060751">
              <w:rPr>
                <w:rFonts w:ascii="Times New Roman" w:hAnsi="Times New Roman" w:cs="Times New Roman"/>
                <w:sz w:val="28"/>
                <w:szCs w:val="28"/>
              </w:rPr>
              <w:t>1,8</w:t>
            </w:r>
          </w:p>
        </w:tc>
        <w:tc>
          <w:tcPr>
            <w:tcW w:w="1534" w:type="dxa"/>
          </w:tcPr>
          <w:p w14:paraId="25D190E9" w14:textId="709BBBE4" w:rsidR="00D976AA" w:rsidRPr="008A26AA" w:rsidRDefault="00D976AA" w:rsidP="0014378F">
            <w:pPr>
              <w:tabs>
                <w:tab w:val="left" w:pos="504"/>
                <w:tab w:val="left" w:pos="1701"/>
                <w:tab w:val="left" w:pos="2410"/>
              </w:tabs>
              <w:spacing w:line="360" w:lineRule="auto"/>
              <w:ind w:right="141"/>
              <w:jc w:val="both"/>
              <w:rPr>
                <w:rFonts w:ascii="Times New Roman" w:hAnsi="Times New Roman" w:cs="Times New Roman"/>
                <w:sz w:val="28"/>
                <w:szCs w:val="28"/>
              </w:rPr>
            </w:pPr>
            <w:r w:rsidRPr="00060751">
              <w:rPr>
                <w:rFonts w:ascii="Times New Roman" w:hAnsi="Times New Roman" w:cs="Times New Roman"/>
                <w:sz w:val="28"/>
                <w:szCs w:val="28"/>
              </w:rPr>
              <w:t>-2,17</w:t>
            </w:r>
          </w:p>
        </w:tc>
        <w:tc>
          <w:tcPr>
            <w:tcW w:w="1534" w:type="dxa"/>
          </w:tcPr>
          <w:p w14:paraId="73B10C04" w14:textId="21840C78" w:rsidR="00D976AA" w:rsidRPr="008A26AA" w:rsidRDefault="00D976AA" w:rsidP="0014378F">
            <w:pPr>
              <w:tabs>
                <w:tab w:val="left" w:pos="504"/>
                <w:tab w:val="left" w:pos="1701"/>
                <w:tab w:val="left" w:pos="2410"/>
              </w:tabs>
              <w:spacing w:line="360" w:lineRule="auto"/>
              <w:ind w:right="141"/>
              <w:jc w:val="both"/>
              <w:rPr>
                <w:rFonts w:ascii="Times New Roman" w:hAnsi="Times New Roman" w:cs="Times New Roman"/>
                <w:sz w:val="28"/>
                <w:szCs w:val="28"/>
              </w:rPr>
            </w:pPr>
            <w:r w:rsidRPr="00060751">
              <w:rPr>
                <w:rFonts w:ascii="Times New Roman" w:hAnsi="Times New Roman" w:cs="Times New Roman"/>
                <w:sz w:val="28"/>
                <w:szCs w:val="28"/>
              </w:rPr>
              <w:t>1,37</w:t>
            </w:r>
          </w:p>
        </w:tc>
        <w:tc>
          <w:tcPr>
            <w:tcW w:w="1128" w:type="dxa"/>
          </w:tcPr>
          <w:p w14:paraId="6A26D955" w14:textId="61DF2E22" w:rsidR="00D976AA" w:rsidRPr="008A26AA" w:rsidRDefault="00D976AA" w:rsidP="0014378F">
            <w:pPr>
              <w:tabs>
                <w:tab w:val="left" w:pos="504"/>
                <w:tab w:val="left" w:pos="1701"/>
                <w:tab w:val="left" w:pos="2410"/>
              </w:tabs>
              <w:spacing w:line="360" w:lineRule="auto"/>
              <w:ind w:right="141"/>
              <w:jc w:val="both"/>
              <w:rPr>
                <w:rFonts w:ascii="Times New Roman" w:hAnsi="Times New Roman" w:cs="Times New Roman"/>
                <w:sz w:val="28"/>
                <w:szCs w:val="28"/>
              </w:rPr>
            </w:pPr>
            <w:r w:rsidRPr="00060751">
              <w:rPr>
                <w:rFonts w:ascii="Times New Roman" w:hAnsi="Times New Roman" w:cs="Times New Roman"/>
                <w:sz w:val="28"/>
                <w:szCs w:val="28"/>
              </w:rPr>
              <w:t>-0,3</w:t>
            </w:r>
          </w:p>
        </w:tc>
      </w:tr>
      <w:tr w:rsidR="00D976AA" w:rsidRPr="00F757E1" w14:paraId="702E08A0" w14:textId="77777777" w:rsidTr="00265103">
        <w:tc>
          <w:tcPr>
            <w:tcW w:w="2263" w:type="dxa"/>
            <w:shd w:val="clear" w:color="auto" w:fill="BFBFBF" w:themeFill="background1" w:themeFillShade="BF"/>
          </w:tcPr>
          <w:p w14:paraId="131D2AB6" w14:textId="527247F6" w:rsidR="00D976AA" w:rsidRPr="00623E10" w:rsidRDefault="00D976AA" w:rsidP="0014378F">
            <w:pPr>
              <w:tabs>
                <w:tab w:val="left" w:pos="504"/>
                <w:tab w:val="left" w:pos="1701"/>
                <w:tab w:val="left" w:pos="2410"/>
              </w:tabs>
              <w:spacing w:line="360" w:lineRule="auto"/>
              <w:ind w:right="141"/>
              <w:jc w:val="both"/>
              <w:rPr>
                <w:rFonts w:ascii="Times New Roman" w:eastAsia="Times New Roman" w:hAnsi="Times New Roman" w:cs="Times New Roman"/>
                <w:b/>
                <w:sz w:val="28"/>
                <w:szCs w:val="28"/>
                <w:lang w:eastAsia="uk-UA"/>
              </w:rPr>
            </w:pPr>
            <w:r w:rsidRPr="00623E10">
              <w:rPr>
                <w:rFonts w:ascii="Times New Roman" w:eastAsia="Times New Roman" w:hAnsi="Times New Roman" w:cs="Times New Roman"/>
                <w:b/>
                <w:sz w:val="28"/>
                <w:szCs w:val="28"/>
                <w:lang w:eastAsia="uk-UA"/>
              </w:rPr>
              <w:t>Відхилення</w:t>
            </w:r>
            <w:r>
              <w:rPr>
                <w:rFonts w:ascii="Times New Roman" w:eastAsia="Times New Roman" w:hAnsi="Times New Roman" w:cs="Times New Roman"/>
                <w:b/>
                <w:sz w:val="28"/>
                <w:szCs w:val="28"/>
                <w:lang w:eastAsia="uk-UA"/>
              </w:rPr>
              <w:t xml:space="preserve"> через 2 місяці</w:t>
            </w:r>
            <w:r w:rsidRPr="00623E10">
              <w:rPr>
                <w:rFonts w:ascii="Times New Roman" w:eastAsia="Times New Roman" w:hAnsi="Times New Roman" w:cs="Times New Roman"/>
                <w:b/>
                <w:sz w:val="28"/>
                <w:szCs w:val="28"/>
                <w:lang w:eastAsia="uk-UA"/>
              </w:rPr>
              <w:t xml:space="preserve">, </w:t>
            </w:r>
            <w:r>
              <w:rPr>
                <w:rFonts w:ascii="Times New Roman" w:eastAsia="Times New Roman" w:hAnsi="Times New Roman" w:cs="Times New Roman"/>
                <w:b/>
                <w:sz w:val="28"/>
                <w:szCs w:val="28"/>
                <w:lang w:eastAsia="uk-UA"/>
              </w:rPr>
              <w:t>років</w:t>
            </w:r>
          </w:p>
        </w:tc>
        <w:tc>
          <w:tcPr>
            <w:tcW w:w="1162" w:type="dxa"/>
          </w:tcPr>
          <w:p w14:paraId="60FC52E5" w14:textId="7BB15261" w:rsidR="00D976AA" w:rsidRPr="008A26AA" w:rsidRDefault="00D976AA"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val="ru-RU" w:eastAsia="uk-UA"/>
              </w:rPr>
            </w:pPr>
            <w:r w:rsidRPr="008A26AA">
              <w:rPr>
                <w:rFonts w:ascii="Times New Roman" w:hAnsi="Times New Roman" w:cs="Times New Roman"/>
                <w:sz w:val="28"/>
                <w:szCs w:val="28"/>
              </w:rPr>
              <w:t>-</w:t>
            </w:r>
            <w:r w:rsidR="00971C09">
              <w:rPr>
                <w:rFonts w:ascii="Times New Roman" w:hAnsi="Times New Roman" w:cs="Times New Roman"/>
                <w:sz w:val="28"/>
                <w:szCs w:val="28"/>
              </w:rPr>
              <w:t>0,</w:t>
            </w:r>
            <w:r w:rsidRPr="008A26AA">
              <w:rPr>
                <w:rFonts w:ascii="Times New Roman" w:hAnsi="Times New Roman" w:cs="Times New Roman"/>
                <w:sz w:val="28"/>
                <w:szCs w:val="28"/>
              </w:rPr>
              <w:t>38</w:t>
            </w:r>
          </w:p>
        </w:tc>
        <w:tc>
          <w:tcPr>
            <w:tcW w:w="1534" w:type="dxa"/>
          </w:tcPr>
          <w:p w14:paraId="4B04FFAB" w14:textId="24C6CD2A" w:rsidR="00D976AA" w:rsidRPr="008A26AA" w:rsidRDefault="00D976AA"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sidRPr="008A26AA">
              <w:rPr>
                <w:rFonts w:ascii="Times New Roman" w:hAnsi="Times New Roman" w:cs="Times New Roman"/>
                <w:sz w:val="28"/>
                <w:szCs w:val="28"/>
              </w:rPr>
              <w:t>-</w:t>
            </w:r>
            <w:r w:rsidR="003E0B49">
              <w:rPr>
                <w:rFonts w:ascii="Times New Roman" w:hAnsi="Times New Roman" w:cs="Times New Roman"/>
                <w:sz w:val="28"/>
                <w:szCs w:val="28"/>
              </w:rPr>
              <w:t>0</w:t>
            </w:r>
            <w:r w:rsidRPr="008A26AA">
              <w:rPr>
                <w:rFonts w:ascii="Times New Roman" w:hAnsi="Times New Roman" w:cs="Times New Roman"/>
                <w:sz w:val="28"/>
                <w:szCs w:val="28"/>
              </w:rPr>
              <w:t>,1</w:t>
            </w:r>
          </w:p>
        </w:tc>
        <w:tc>
          <w:tcPr>
            <w:tcW w:w="1534" w:type="dxa"/>
          </w:tcPr>
          <w:p w14:paraId="19D13337" w14:textId="7E838B78" w:rsidR="00D976AA" w:rsidRPr="008A26AA" w:rsidRDefault="00D976AA"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sidRPr="008A26AA">
              <w:rPr>
                <w:rFonts w:ascii="Times New Roman" w:hAnsi="Times New Roman" w:cs="Times New Roman"/>
                <w:sz w:val="28"/>
                <w:szCs w:val="28"/>
              </w:rPr>
              <w:t>-3,27</w:t>
            </w:r>
          </w:p>
        </w:tc>
        <w:tc>
          <w:tcPr>
            <w:tcW w:w="1534" w:type="dxa"/>
          </w:tcPr>
          <w:p w14:paraId="09A694A2" w14:textId="5D300214" w:rsidR="00D976AA" w:rsidRPr="008A26AA" w:rsidRDefault="00D976AA"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sidRPr="008A26AA">
              <w:rPr>
                <w:rFonts w:ascii="Times New Roman" w:hAnsi="Times New Roman" w:cs="Times New Roman"/>
                <w:sz w:val="28"/>
                <w:szCs w:val="28"/>
              </w:rPr>
              <w:t>-</w:t>
            </w:r>
            <w:r w:rsidR="003E0B49">
              <w:rPr>
                <w:rFonts w:ascii="Times New Roman" w:hAnsi="Times New Roman" w:cs="Times New Roman"/>
                <w:sz w:val="28"/>
                <w:szCs w:val="28"/>
              </w:rPr>
              <w:t>2</w:t>
            </w:r>
            <w:r w:rsidRPr="008A26AA">
              <w:rPr>
                <w:rFonts w:ascii="Times New Roman" w:hAnsi="Times New Roman" w:cs="Times New Roman"/>
                <w:sz w:val="28"/>
                <w:szCs w:val="28"/>
              </w:rPr>
              <w:t>,03</w:t>
            </w:r>
          </w:p>
        </w:tc>
        <w:tc>
          <w:tcPr>
            <w:tcW w:w="1128" w:type="dxa"/>
          </w:tcPr>
          <w:p w14:paraId="56A0C18C" w14:textId="36D40BE2" w:rsidR="00D976AA" w:rsidRPr="008A26AA" w:rsidRDefault="00D976AA"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sidRPr="008A26AA">
              <w:rPr>
                <w:rFonts w:ascii="Times New Roman" w:hAnsi="Times New Roman" w:cs="Times New Roman"/>
                <w:sz w:val="28"/>
                <w:szCs w:val="28"/>
              </w:rPr>
              <w:t>-1,77</w:t>
            </w:r>
          </w:p>
        </w:tc>
      </w:tr>
    </w:tbl>
    <w:p w14:paraId="2B9142CF" w14:textId="77777777" w:rsidR="00D4028B" w:rsidRDefault="00D4028B" w:rsidP="0014378F">
      <w:pPr>
        <w:tabs>
          <w:tab w:val="left" w:pos="504"/>
          <w:tab w:val="left" w:pos="1701"/>
          <w:tab w:val="left" w:pos="2410"/>
        </w:tabs>
        <w:spacing w:after="0" w:line="360" w:lineRule="auto"/>
        <w:ind w:left="1701" w:firstLine="709"/>
        <w:jc w:val="both"/>
        <w:rPr>
          <w:rFonts w:ascii="Times New Roman" w:hAnsi="Times New Roman" w:cs="Times New Roman"/>
          <w:bCs/>
          <w:color w:val="FF0000"/>
          <w:sz w:val="28"/>
          <w:szCs w:val="28"/>
        </w:rPr>
      </w:pPr>
    </w:p>
    <w:p w14:paraId="2E3B222B" w14:textId="00070594" w:rsidR="00D4028B" w:rsidRDefault="00674F82" w:rsidP="0014378F">
      <w:pPr>
        <w:tabs>
          <w:tab w:val="left" w:pos="504"/>
          <w:tab w:val="left" w:pos="1701"/>
          <w:tab w:val="left" w:pos="2410"/>
        </w:tabs>
        <w:spacing w:after="0" w:line="360" w:lineRule="auto"/>
        <w:ind w:left="1701" w:firstLine="709"/>
        <w:jc w:val="both"/>
        <w:rPr>
          <w:rFonts w:ascii="Times New Roman" w:hAnsi="Times New Roman" w:cs="Times New Roman"/>
          <w:bCs/>
          <w:color w:val="000000" w:themeColor="text1"/>
          <w:sz w:val="28"/>
          <w:szCs w:val="28"/>
        </w:rPr>
      </w:pPr>
      <w:r w:rsidRPr="00AD5A90">
        <w:rPr>
          <w:rFonts w:ascii="Times New Roman" w:hAnsi="Times New Roman" w:cs="Times New Roman"/>
          <w:bCs/>
          <w:color w:val="000000" w:themeColor="text1"/>
          <w:sz w:val="28"/>
          <w:szCs w:val="28"/>
        </w:rPr>
        <w:t xml:space="preserve">Порівняння </w:t>
      </w:r>
      <w:r w:rsidR="00D63BE6">
        <w:rPr>
          <w:rFonts w:ascii="Times New Roman" w:hAnsi="Times New Roman" w:cs="Times New Roman"/>
          <w:bCs/>
          <w:color w:val="000000" w:themeColor="text1"/>
          <w:sz w:val="28"/>
          <w:szCs w:val="28"/>
        </w:rPr>
        <w:t>динаміки змін</w:t>
      </w:r>
      <w:r w:rsidR="006920AD" w:rsidRPr="00AD5A90">
        <w:rPr>
          <w:rFonts w:ascii="Times New Roman" w:hAnsi="Times New Roman" w:cs="Times New Roman"/>
          <w:bCs/>
          <w:color w:val="000000" w:themeColor="text1"/>
          <w:sz w:val="28"/>
          <w:szCs w:val="28"/>
        </w:rPr>
        <w:t xml:space="preserve"> величини біологічного віку відносно належного </w:t>
      </w:r>
      <w:r w:rsidR="00DF30F9">
        <w:rPr>
          <w:rFonts w:ascii="Times New Roman" w:hAnsi="Times New Roman" w:cs="Times New Roman"/>
          <w:bCs/>
          <w:color w:val="000000" w:themeColor="text1"/>
          <w:sz w:val="28"/>
          <w:szCs w:val="28"/>
        </w:rPr>
        <w:t>вказує на те</w:t>
      </w:r>
      <w:r w:rsidR="002B3C7F">
        <w:rPr>
          <w:rFonts w:ascii="Times New Roman" w:hAnsi="Times New Roman" w:cs="Times New Roman"/>
          <w:bCs/>
          <w:color w:val="000000" w:themeColor="text1"/>
          <w:sz w:val="28"/>
          <w:szCs w:val="28"/>
        </w:rPr>
        <w:t>,</w:t>
      </w:r>
      <w:r w:rsidR="006920AD" w:rsidRPr="00AD5A90">
        <w:rPr>
          <w:rFonts w:ascii="Times New Roman" w:hAnsi="Times New Roman" w:cs="Times New Roman"/>
          <w:bCs/>
          <w:color w:val="000000" w:themeColor="text1"/>
          <w:sz w:val="28"/>
          <w:szCs w:val="28"/>
        </w:rPr>
        <w:t xml:space="preserve"> що всі учасники </w:t>
      </w:r>
      <w:r w:rsidR="00A14135">
        <w:rPr>
          <w:rFonts w:ascii="Times New Roman" w:hAnsi="Times New Roman" w:cs="Times New Roman"/>
          <w:bCs/>
          <w:color w:val="000000" w:themeColor="text1"/>
          <w:sz w:val="28"/>
          <w:szCs w:val="28"/>
        </w:rPr>
        <w:t xml:space="preserve">основної </w:t>
      </w:r>
      <w:r w:rsidR="006920AD" w:rsidRPr="00AD5A90">
        <w:rPr>
          <w:rFonts w:ascii="Times New Roman" w:hAnsi="Times New Roman" w:cs="Times New Roman"/>
          <w:bCs/>
          <w:color w:val="000000" w:themeColor="text1"/>
          <w:sz w:val="28"/>
          <w:szCs w:val="28"/>
        </w:rPr>
        <w:t>групи сповільнили темп старіння</w:t>
      </w:r>
      <w:r w:rsidR="00A55EDC">
        <w:rPr>
          <w:rFonts w:ascii="Times New Roman" w:hAnsi="Times New Roman" w:cs="Times New Roman"/>
          <w:bCs/>
          <w:color w:val="000000" w:themeColor="text1"/>
          <w:sz w:val="28"/>
          <w:szCs w:val="28"/>
        </w:rPr>
        <w:t xml:space="preserve"> і наблизились до нормальної швидкості старіння</w:t>
      </w:r>
      <w:r w:rsidR="006920AD" w:rsidRPr="00AD5A90">
        <w:rPr>
          <w:rFonts w:ascii="Times New Roman" w:hAnsi="Times New Roman" w:cs="Times New Roman"/>
          <w:bCs/>
          <w:color w:val="000000" w:themeColor="text1"/>
          <w:sz w:val="28"/>
          <w:szCs w:val="28"/>
        </w:rPr>
        <w:t>.</w:t>
      </w:r>
      <w:r w:rsidR="0023775D" w:rsidRPr="00AD5A90">
        <w:rPr>
          <w:rFonts w:ascii="Times New Roman" w:hAnsi="Times New Roman" w:cs="Times New Roman"/>
          <w:bCs/>
          <w:color w:val="000000" w:themeColor="text1"/>
          <w:sz w:val="28"/>
          <w:szCs w:val="28"/>
        </w:rPr>
        <w:t xml:space="preserve"> </w:t>
      </w:r>
      <w:r w:rsidR="00EE198C">
        <w:rPr>
          <w:rFonts w:ascii="Times New Roman" w:hAnsi="Times New Roman" w:cs="Times New Roman"/>
          <w:bCs/>
          <w:color w:val="000000" w:themeColor="text1"/>
          <w:sz w:val="28"/>
          <w:szCs w:val="28"/>
        </w:rPr>
        <w:t>А о</w:t>
      </w:r>
      <w:r w:rsidR="00B04B6B">
        <w:rPr>
          <w:rFonts w:ascii="Times New Roman" w:hAnsi="Times New Roman" w:cs="Times New Roman"/>
          <w:bCs/>
          <w:color w:val="000000" w:themeColor="text1"/>
          <w:sz w:val="28"/>
          <w:szCs w:val="28"/>
        </w:rPr>
        <w:t>дин</w:t>
      </w:r>
      <w:r w:rsidR="0023775D" w:rsidRPr="00AD5A90">
        <w:rPr>
          <w:rFonts w:ascii="Times New Roman" w:hAnsi="Times New Roman" w:cs="Times New Roman"/>
          <w:bCs/>
          <w:color w:val="000000" w:themeColor="text1"/>
          <w:sz w:val="28"/>
          <w:szCs w:val="28"/>
        </w:rPr>
        <w:t xml:space="preserve"> учасник</w:t>
      </w:r>
      <w:r w:rsidR="00B04B6B">
        <w:rPr>
          <w:rFonts w:ascii="Times New Roman" w:hAnsi="Times New Roman" w:cs="Times New Roman"/>
          <w:bCs/>
          <w:color w:val="000000" w:themeColor="text1"/>
          <w:sz w:val="28"/>
          <w:szCs w:val="28"/>
        </w:rPr>
        <w:t xml:space="preserve"> </w:t>
      </w:r>
      <w:r w:rsidR="00A55EDC">
        <w:rPr>
          <w:rFonts w:ascii="Times New Roman" w:hAnsi="Times New Roman" w:cs="Times New Roman"/>
          <w:bCs/>
          <w:color w:val="000000" w:themeColor="text1"/>
          <w:sz w:val="28"/>
          <w:szCs w:val="28"/>
        </w:rPr>
        <w:t xml:space="preserve">– </w:t>
      </w:r>
      <w:r w:rsidR="0023775D" w:rsidRPr="00AD5A90">
        <w:rPr>
          <w:rFonts w:ascii="Times New Roman" w:hAnsi="Times New Roman" w:cs="Times New Roman"/>
          <w:bCs/>
          <w:color w:val="000000" w:themeColor="text1"/>
          <w:sz w:val="28"/>
          <w:szCs w:val="28"/>
        </w:rPr>
        <w:t>до упо</w:t>
      </w:r>
      <w:r w:rsidR="0065080B" w:rsidRPr="00AD5A90">
        <w:rPr>
          <w:rFonts w:ascii="Times New Roman" w:hAnsi="Times New Roman" w:cs="Times New Roman"/>
          <w:bCs/>
          <w:color w:val="000000" w:themeColor="text1"/>
          <w:sz w:val="28"/>
          <w:szCs w:val="28"/>
        </w:rPr>
        <w:t xml:space="preserve">вільненого темпу старіння </w:t>
      </w:r>
      <w:r w:rsidR="00AD5A90" w:rsidRPr="00AD5A90">
        <w:rPr>
          <w:rFonts w:ascii="Times New Roman" w:hAnsi="Times New Roman" w:cs="Times New Roman"/>
          <w:bCs/>
          <w:color w:val="000000" w:themeColor="text1"/>
          <w:sz w:val="28"/>
          <w:szCs w:val="28"/>
        </w:rPr>
        <w:t>(– 3,0</w:t>
      </w:r>
      <w:r w:rsidR="002E3206">
        <w:rPr>
          <w:rFonts w:ascii="Times New Roman" w:hAnsi="Times New Roman" w:cs="Times New Roman"/>
          <w:bCs/>
          <w:color w:val="000000" w:themeColor="text1"/>
          <w:sz w:val="28"/>
          <w:szCs w:val="28"/>
        </w:rPr>
        <w:t xml:space="preserve"> рок</w:t>
      </w:r>
      <w:r w:rsidR="00FE7CDF">
        <w:rPr>
          <w:rFonts w:ascii="Times New Roman" w:hAnsi="Times New Roman" w:cs="Times New Roman"/>
          <w:bCs/>
          <w:color w:val="000000" w:themeColor="text1"/>
          <w:sz w:val="28"/>
          <w:szCs w:val="28"/>
        </w:rPr>
        <w:t>и</w:t>
      </w:r>
      <w:r w:rsidR="0065080B" w:rsidRPr="00AD5A90">
        <w:rPr>
          <w:rFonts w:ascii="Times New Roman" w:hAnsi="Times New Roman" w:cs="Times New Roman"/>
          <w:bCs/>
          <w:color w:val="000000" w:themeColor="text1"/>
          <w:sz w:val="28"/>
          <w:szCs w:val="28"/>
        </w:rPr>
        <w:t>)</w:t>
      </w:r>
      <w:r w:rsidR="00AD5A90" w:rsidRPr="00AD5A90">
        <w:rPr>
          <w:rFonts w:ascii="Times New Roman" w:hAnsi="Times New Roman" w:cs="Times New Roman"/>
          <w:bCs/>
          <w:color w:val="000000" w:themeColor="text1"/>
          <w:sz w:val="28"/>
          <w:szCs w:val="28"/>
        </w:rPr>
        <w:t xml:space="preserve">. </w:t>
      </w:r>
    </w:p>
    <w:p w14:paraId="6B0D5FA5" w14:textId="77777777" w:rsidR="002E3206" w:rsidRDefault="002E3206" w:rsidP="0014378F">
      <w:pPr>
        <w:tabs>
          <w:tab w:val="left" w:pos="504"/>
          <w:tab w:val="left" w:pos="1701"/>
          <w:tab w:val="left" w:pos="2410"/>
        </w:tabs>
        <w:spacing w:after="0" w:line="360" w:lineRule="auto"/>
        <w:ind w:left="1701" w:firstLine="709"/>
        <w:jc w:val="both"/>
        <w:rPr>
          <w:rFonts w:ascii="Times New Roman" w:hAnsi="Times New Roman" w:cs="Times New Roman"/>
          <w:bCs/>
          <w:color w:val="000000" w:themeColor="text1"/>
          <w:sz w:val="28"/>
          <w:szCs w:val="28"/>
        </w:rPr>
      </w:pPr>
    </w:p>
    <w:p w14:paraId="56A36117" w14:textId="028182F6" w:rsidR="005E7124" w:rsidRDefault="005E7124">
      <w:pPr>
        <w:rPr>
          <w:rFonts w:ascii="Times New Roman" w:hAnsi="Times New Roman" w:cs="Times New Roman"/>
          <w:bCs/>
          <w:color w:val="000000" w:themeColor="text1"/>
          <w:sz w:val="28"/>
          <w:szCs w:val="28"/>
        </w:rPr>
      </w:pPr>
      <w:r>
        <w:rPr>
          <w:rFonts w:ascii="Times New Roman" w:hAnsi="Times New Roman" w:cs="Times New Roman"/>
          <w:bCs/>
          <w:color w:val="000000" w:themeColor="text1"/>
          <w:sz w:val="28"/>
          <w:szCs w:val="28"/>
        </w:rPr>
        <w:br w:type="page"/>
      </w:r>
    </w:p>
    <w:p w14:paraId="219AA217" w14:textId="5ADF0C44" w:rsidR="00ED342B" w:rsidRPr="002E3206" w:rsidRDefault="00ED342B" w:rsidP="002E3206">
      <w:pPr>
        <w:pStyle w:val="a3"/>
        <w:tabs>
          <w:tab w:val="left" w:pos="504"/>
          <w:tab w:val="left" w:pos="1701"/>
          <w:tab w:val="left" w:pos="2410"/>
          <w:tab w:val="left" w:pos="2770"/>
        </w:tabs>
        <w:spacing w:after="0" w:line="360" w:lineRule="auto"/>
        <w:ind w:left="2770" w:right="283"/>
        <w:jc w:val="center"/>
        <w:rPr>
          <w:rFonts w:ascii="Times New Roman" w:eastAsia="Times New Roman" w:hAnsi="Times New Roman" w:cs="Times New Roman"/>
          <w:iCs/>
          <w:sz w:val="28"/>
          <w:szCs w:val="28"/>
          <w:lang w:eastAsia="uk-UA"/>
        </w:rPr>
      </w:pPr>
      <w:r w:rsidRPr="002E3206">
        <w:rPr>
          <w:rFonts w:ascii="Times New Roman" w:hAnsi="Times New Roman" w:cs="Times New Roman"/>
          <w:iCs/>
          <w:sz w:val="28"/>
          <w:szCs w:val="28"/>
        </w:rPr>
        <w:lastRenderedPageBreak/>
        <w:t>Таблиця</w:t>
      </w:r>
      <w:r w:rsidR="005656FF">
        <w:rPr>
          <w:rFonts w:ascii="Times New Roman" w:hAnsi="Times New Roman" w:cs="Times New Roman"/>
          <w:iCs/>
          <w:sz w:val="28"/>
          <w:szCs w:val="28"/>
        </w:rPr>
        <w:t xml:space="preserve"> </w:t>
      </w:r>
      <w:r w:rsidRPr="002E3206">
        <w:rPr>
          <w:rFonts w:ascii="Times New Roman" w:hAnsi="Times New Roman" w:cs="Times New Roman"/>
          <w:iCs/>
          <w:sz w:val="28"/>
          <w:szCs w:val="28"/>
        </w:rPr>
        <w:t>3.2.8</w:t>
      </w:r>
      <w:r w:rsidR="002E3206" w:rsidRPr="002E3206">
        <w:rPr>
          <w:rFonts w:ascii="Times New Roman" w:hAnsi="Times New Roman" w:cs="Times New Roman"/>
          <w:iCs/>
          <w:sz w:val="28"/>
          <w:szCs w:val="28"/>
        </w:rPr>
        <w:t xml:space="preserve"> – </w:t>
      </w:r>
      <w:r w:rsidRPr="002E3206">
        <w:rPr>
          <w:rFonts w:ascii="Times New Roman" w:hAnsi="Times New Roman" w:cs="Times New Roman"/>
          <w:iCs/>
          <w:sz w:val="28"/>
          <w:szCs w:val="28"/>
        </w:rPr>
        <w:t xml:space="preserve">Порівняння </w:t>
      </w:r>
      <w:r w:rsidRPr="002E3206">
        <w:rPr>
          <w:rFonts w:ascii="Times New Roman" w:eastAsia="Times New Roman" w:hAnsi="Times New Roman" w:cs="Times New Roman"/>
          <w:iCs/>
          <w:sz w:val="28"/>
          <w:szCs w:val="28"/>
          <w:lang w:eastAsia="uk-UA"/>
        </w:rPr>
        <w:t>відхиленн</w:t>
      </w:r>
      <w:r w:rsidR="000A7BE7">
        <w:rPr>
          <w:rFonts w:ascii="Times New Roman" w:eastAsia="Times New Roman" w:hAnsi="Times New Roman" w:cs="Times New Roman"/>
          <w:iCs/>
          <w:sz w:val="28"/>
          <w:szCs w:val="28"/>
          <w:lang w:eastAsia="uk-UA"/>
        </w:rPr>
        <w:t>я</w:t>
      </w:r>
      <w:r w:rsidRPr="002E3206">
        <w:rPr>
          <w:rFonts w:ascii="Times New Roman" w:eastAsia="Times New Roman" w:hAnsi="Times New Roman" w:cs="Times New Roman"/>
          <w:iCs/>
          <w:sz w:val="28"/>
          <w:szCs w:val="28"/>
          <w:lang w:eastAsia="uk-UA"/>
        </w:rPr>
        <w:t xml:space="preserve"> біологічного віку від належного біологічного віку у контрольній</w:t>
      </w:r>
      <w:r w:rsidRPr="002E3206">
        <w:rPr>
          <w:rFonts w:ascii="Times New Roman" w:eastAsia="Times New Roman" w:hAnsi="Times New Roman" w:cs="Times New Roman"/>
          <w:iCs/>
          <w:sz w:val="28"/>
          <w:szCs w:val="28"/>
          <w:lang w:val="ru-UA" w:eastAsia="uk-UA"/>
        </w:rPr>
        <w:t xml:space="preserve"> </w:t>
      </w:r>
      <w:r w:rsidRPr="002E3206">
        <w:rPr>
          <w:rFonts w:ascii="Times New Roman" w:eastAsia="Times New Roman" w:hAnsi="Times New Roman" w:cs="Times New Roman"/>
          <w:iCs/>
          <w:sz w:val="28"/>
          <w:szCs w:val="28"/>
          <w:lang w:eastAsia="uk-UA"/>
        </w:rPr>
        <w:t>групі через 2 місяці</w:t>
      </w:r>
    </w:p>
    <w:p w14:paraId="6F892D48" w14:textId="77777777" w:rsidR="004D1C52" w:rsidRDefault="004D1C52" w:rsidP="0014378F">
      <w:pPr>
        <w:pStyle w:val="a3"/>
        <w:tabs>
          <w:tab w:val="left" w:pos="504"/>
          <w:tab w:val="left" w:pos="1701"/>
          <w:tab w:val="left" w:pos="2410"/>
        </w:tabs>
        <w:spacing w:after="0" w:line="360" w:lineRule="auto"/>
        <w:ind w:left="1701" w:firstLine="709"/>
        <w:jc w:val="center"/>
        <w:rPr>
          <w:rFonts w:ascii="Times New Roman" w:eastAsia="Times New Roman" w:hAnsi="Times New Roman" w:cs="Times New Roman"/>
          <w:bCs/>
          <w:sz w:val="28"/>
          <w:szCs w:val="28"/>
          <w:lang w:eastAsia="uk-UA"/>
        </w:rPr>
      </w:pPr>
    </w:p>
    <w:tbl>
      <w:tblPr>
        <w:tblStyle w:val="a7"/>
        <w:tblW w:w="0" w:type="auto"/>
        <w:tblInd w:w="1701" w:type="dxa"/>
        <w:tblLook w:val="04A0" w:firstRow="1" w:lastRow="0" w:firstColumn="1" w:lastColumn="0" w:noHBand="0" w:noVBand="1"/>
      </w:tblPr>
      <w:tblGrid>
        <w:gridCol w:w="2123"/>
        <w:gridCol w:w="1274"/>
        <w:gridCol w:w="1276"/>
        <w:gridCol w:w="1418"/>
        <w:gridCol w:w="1417"/>
        <w:gridCol w:w="1418"/>
      </w:tblGrid>
      <w:tr w:rsidR="00241BA5" w:rsidRPr="00623E10" w14:paraId="4F7E740B" w14:textId="77777777" w:rsidTr="00241BA5">
        <w:tc>
          <w:tcPr>
            <w:tcW w:w="2123" w:type="dxa"/>
            <w:shd w:val="clear" w:color="auto" w:fill="D9D9D9" w:themeFill="background1" w:themeFillShade="D9"/>
          </w:tcPr>
          <w:p w14:paraId="1D25AA9B" w14:textId="77777777" w:rsidR="00241BA5" w:rsidRPr="00623E10" w:rsidRDefault="00241BA5" w:rsidP="0014378F">
            <w:pPr>
              <w:tabs>
                <w:tab w:val="left" w:pos="504"/>
                <w:tab w:val="left" w:pos="1701"/>
                <w:tab w:val="left" w:pos="2410"/>
              </w:tabs>
              <w:spacing w:line="360" w:lineRule="auto"/>
              <w:ind w:right="141" w:hanging="114"/>
              <w:jc w:val="both"/>
              <w:rPr>
                <w:rFonts w:ascii="Times New Roman" w:eastAsia="Times New Roman" w:hAnsi="Times New Roman" w:cs="Times New Roman"/>
                <w:b/>
                <w:sz w:val="28"/>
                <w:szCs w:val="28"/>
                <w:lang w:eastAsia="uk-UA"/>
              </w:rPr>
            </w:pPr>
            <w:r w:rsidRPr="00623E10">
              <w:rPr>
                <w:rFonts w:ascii="Times New Roman" w:eastAsia="Times New Roman" w:hAnsi="Times New Roman" w:cs="Times New Roman"/>
                <w:b/>
                <w:sz w:val="28"/>
                <w:szCs w:val="28"/>
                <w:lang w:eastAsia="uk-UA"/>
              </w:rPr>
              <w:t>Учасник</w:t>
            </w:r>
          </w:p>
        </w:tc>
        <w:tc>
          <w:tcPr>
            <w:tcW w:w="1274" w:type="dxa"/>
            <w:shd w:val="clear" w:color="auto" w:fill="D9D9D9" w:themeFill="background1" w:themeFillShade="D9"/>
          </w:tcPr>
          <w:p w14:paraId="490EABD0" w14:textId="77777777" w:rsidR="00241BA5" w:rsidRPr="00623E10" w:rsidRDefault="00241BA5" w:rsidP="0014378F">
            <w:pPr>
              <w:tabs>
                <w:tab w:val="left" w:pos="504"/>
                <w:tab w:val="left" w:pos="1701"/>
                <w:tab w:val="left" w:pos="2410"/>
              </w:tabs>
              <w:spacing w:line="360" w:lineRule="auto"/>
              <w:ind w:right="141"/>
              <w:jc w:val="both"/>
              <w:rPr>
                <w:rFonts w:ascii="Times New Roman" w:eastAsia="Times New Roman" w:hAnsi="Times New Roman" w:cs="Times New Roman"/>
                <w:b/>
                <w:sz w:val="28"/>
                <w:szCs w:val="28"/>
                <w:lang w:eastAsia="uk-UA"/>
              </w:rPr>
            </w:pPr>
            <w:r w:rsidRPr="00623E10">
              <w:rPr>
                <w:rFonts w:ascii="Times New Roman" w:eastAsia="Times New Roman" w:hAnsi="Times New Roman" w:cs="Times New Roman"/>
                <w:b/>
                <w:sz w:val="28"/>
                <w:szCs w:val="28"/>
                <w:lang w:eastAsia="uk-UA"/>
              </w:rPr>
              <w:t>1</w:t>
            </w:r>
          </w:p>
        </w:tc>
        <w:tc>
          <w:tcPr>
            <w:tcW w:w="1276" w:type="dxa"/>
            <w:shd w:val="clear" w:color="auto" w:fill="D9D9D9" w:themeFill="background1" w:themeFillShade="D9"/>
          </w:tcPr>
          <w:p w14:paraId="52E22A8B" w14:textId="77777777" w:rsidR="00241BA5" w:rsidRPr="00623E10" w:rsidRDefault="00241BA5" w:rsidP="0014378F">
            <w:pPr>
              <w:tabs>
                <w:tab w:val="left" w:pos="504"/>
                <w:tab w:val="left" w:pos="1701"/>
                <w:tab w:val="left" w:pos="2410"/>
              </w:tabs>
              <w:spacing w:line="360" w:lineRule="auto"/>
              <w:ind w:right="141"/>
              <w:jc w:val="both"/>
              <w:rPr>
                <w:rFonts w:ascii="Times New Roman" w:eastAsia="Times New Roman" w:hAnsi="Times New Roman" w:cs="Times New Roman"/>
                <w:b/>
                <w:sz w:val="28"/>
                <w:szCs w:val="28"/>
                <w:lang w:eastAsia="uk-UA"/>
              </w:rPr>
            </w:pPr>
            <w:r w:rsidRPr="00623E10">
              <w:rPr>
                <w:rFonts w:ascii="Times New Roman" w:eastAsia="Times New Roman" w:hAnsi="Times New Roman" w:cs="Times New Roman"/>
                <w:b/>
                <w:sz w:val="28"/>
                <w:szCs w:val="28"/>
                <w:lang w:eastAsia="uk-UA"/>
              </w:rPr>
              <w:t>2</w:t>
            </w:r>
          </w:p>
        </w:tc>
        <w:tc>
          <w:tcPr>
            <w:tcW w:w="1418" w:type="dxa"/>
            <w:shd w:val="clear" w:color="auto" w:fill="D9D9D9" w:themeFill="background1" w:themeFillShade="D9"/>
          </w:tcPr>
          <w:p w14:paraId="49870A7C" w14:textId="77777777" w:rsidR="00241BA5" w:rsidRPr="00623E10" w:rsidRDefault="00241BA5" w:rsidP="0014378F">
            <w:pPr>
              <w:tabs>
                <w:tab w:val="left" w:pos="504"/>
                <w:tab w:val="left" w:pos="1701"/>
                <w:tab w:val="left" w:pos="2410"/>
              </w:tabs>
              <w:spacing w:line="360" w:lineRule="auto"/>
              <w:ind w:right="141"/>
              <w:jc w:val="both"/>
              <w:rPr>
                <w:rFonts w:ascii="Times New Roman" w:eastAsia="Times New Roman" w:hAnsi="Times New Roman" w:cs="Times New Roman"/>
                <w:b/>
                <w:sz w:val="28"/>
                <w:szCs w:val="28"/>
                <w:lang w:eastAsia="uk-UA"/>
              </w:rPr>
            </w:pPr>
            <w:r w:rsidRPr="00623E10">
              <w:rPr>
                <w:rFonts w:ascii="Times New Roman" w:eastAsia="Times New Roman" w:hAnsi="Times New Roman" w:cs="Times New Roman"/>
                <w:b/>
                <w:sz w:val="28"/>
                <w:szCs w:val="28"/>
                <w:lang w:eastAsia="uk-UA"/>
              </w:rPr>
              <w:t>3</w:t>
            </w:r>
          </w:p>
        </w:tc>
        <w:tc>
          <w:tcPr>
            <w:tcW w:w="1417" w:type="dxa"/>
            <w:shd w:val="clear" w:color="auto" w:fill="D9D9D9" w:themeFill="background1" w:themeFillShade="D9"/>
          </w:tcPr>
          <w:p w14:paraId="5CAA17C7" w14:textId="77777777" w:rsidR="00241BA5" w:rsidRPr="00623E10" w:rsidRDefault="00241BA5" w:rsidP="0014378F">
            <w:pPr>
              <w:tabs>
                <w:tab w:val="left" w:pos="504"/>
                <w:tab w:val="left" w:pos="1701"/>
                <w:tab w:val="left" w:pos="2410"/>
              </w:tabs>
              <w:spacing w:line="360" w:lineRule="auto"/>
              <w:ind w:right="141"/>
              <w:jc w:val="both"/>
              <w:rPr>
                <w:rFonts w:ascii="Times New Roman" w:eastAsia="Times New Roman" w:hAnsi="Times New Roman" w:cs="Times New Roman"/>
                <w:b/>
                <w:sz w:val="28"/>
                <w:szCs w:val="28"/>
                <w:lang w:eastAsia="uk-UA"/>
              </w:rPr>
            </w:pPr>
            <w:r w:rsidRPr="00623E10">
              <w:rPr>
                <w:rFonts w:ascii="Times New Roman" w:eastAsia="Times New Roman" w:hAnsi="Times New Roman" w:cs="Times New Roman"/>
                <w:b/>
                <w:sz w:val="28"/>
                <w:szCs w:val="28"/>
                <w:lang w:eastAsia="uk-UA"/>
              </w:rPr>
              <w:t>4</w:t>
            </w:r>
          </w:p>
        </w:tc>
        <w:tc>
          <w:tcPr>
            <w:tcW w:w="1418" w:type="dxa"/>
            <w:shd w:val="clear" w:color="auto" w:fill="D9D9D9" w:themeFill="background1" w:themeFillShade="D9"/>
          </w:tcPr>
          <w:p w14:paraId="668654C8" w14:textId="7D793FDC" w:rsidR="00241BA5" w:rsidRPr="00623E10" w:rsidRDefault="00241BA5" w:rsidP="0014378F">
            <w:pPr>
              <w:tabs>
                <w:tab w:val="left" w:pos="504"/>
                <w:tab w:val="left" w:pos="1701"/>
                <w:tab w:val="left" w:pos="2410"/>
              </w:tabs>
              <w:spacing w:line="360" w:lineRule="auto"/>
              <w:ind w:right="141"/>
              <w:jc w:val="both"/>
              <w:rPr>
                <w:rFonts w:ascii="Times New Roman" w:eastAsia="Times New Roman" w:hAnsi="Times New Roman" w:cs="Times New Roman"/>
                <w:b/>
                <w:sz w:val="28"/>
                <w:szCs w:val="28"/>
                <w:lang w:eastAsia="uk-UA"/>
              </w:rPr>
            </w:pPr>
            <w:r>
              <w:rPr>
                <w:rFonts w:ascii="Times New Roman" w:eastAsia="Times New Roman" w:hAnsi="Times New Roman" w:cs="Times New Roman"/>
                <w:b/>
                <w:sz w:val="28"/>
                <w:szCs w:val="28"/>
                <w:lang w:eastAsia="uk-UA"/>
              </w:rPr>
              <w:t>5</w:t>
            </w:r>
          </w:p>
        </w:tc>
      </w:tr>
      <w:tr w:rsidR="00241BA5" w:rsidRPr="00F757E1" w14:paraId="3FC677A9" w14:textId="77777777" w:rsidTr="00241BA5">
        <w:tc>
          <w:tcPr>
            <w:tcW w:w="2123" w:type="dxa"/>
            <w:shd w:val="clear" w:color="auto" w:fill="BFBFBF" w:themeFill="background1" w:themeFillShade="BF"/>
          </w:tcPr>
          <w:p w14:paraId="4136BAB0" w14:textId="77777777" w:rsidR="00241BA5" w:rsidRPr="00623E10" w:rsidRDefault="00241BA5" w:rsidP="0014378F">
            <w:pPr>
              <w:tabs>
                <w:tab w:val="left" w:pos="504"/>
                <w:tab w:val="left" w:pos="1701"/>
                <w:tab w:val="left" w:pos="2410"/>
              </w:tabs>
              <w:spacing w:line="360" w:lineRule="auto"/>
              <w:ind w:right="141"/>
              <w:jc w:val="both"/>
              <w:rPr>
                <w:rFonts w:ascii="Times New Roman" w:eastAsia="Times New Roman" w:hAnsi="Times New Roman" w:cs="Times New Roman"/>
                <w:b/>
                <w:sz w:val="28"/>
                <w:szCs w:val="28"/>
                <w:lang w:eastAsia="uk-UA"/>
              </w:rPr>
            </w:pPr>
            <w:r>
              <w:rPr>
                <w:rFonts w:ascii="Times New Roman" w:eastAsia="Times New Roman" w:hAnsi="Times New Roman" w:cs="Times New Roman"/>
                <w:b/>
                <w:sz w:val="28"/>
                <w:szCs w:val="28"/>
                <w:lang w:eastAsia="uk-UA"/>
              </w:rPr>
              <w:t>НБ</w:t>
            </w:r>
            <w:r w:rsidRPr="00623E10">
              <w:rPr>
                <w:rFonts w:ascii="Times New Roman" w:eastAsia="Times New Roman" w:hAnsi="Times New Roman" w:cs="Times New Roman"/>
                <w:b/>
                <w:sz w:val="28"/>
                <w:szCs w:val="28"/>
                <w:lang w:eastAsia="uk-UA"/>
              </w:rPr>
              <w:t>В, р.</w:t>
            </w:r>
          </w:p>
        </w:tc>
        <w:tc>
          <w:tcPr>
            <w:tcW w:w="1274" w:type="dxa"/>
            <w:vAlign w:val="bottom"/>
          </w:tcPr>
          <w:p w14:paraId="6BA4D2F8" w14:textId="68A73140" w:rsidR="00241BA5" w:rsidRPr="0019119F" w:rsidRDefault="00241BA5"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sidRPr="0039060E">
              <w:rPr>
                <w:rFonts w:ascii="Times New Roman" w:hAnsi="Times New Roman" w:cs="Times New Roman"/>
                <w:color w:val="000000"/>
                <w:sz w:val="28"/>
                <w:szCs w:val="28"/>
              </w:rPr>
              <w:t>39,64</w:t>
            </w:r>
          </w:p>
        </w:tc>
        <w:tc>
          <w:tcPr>
            <w:tcW w:w="1276" w:type="dxa"/>
            <w:vAlign w:val="bottom"/>
          </w:tcPr>
          <w:p w14:paraId="2D3E568D" w14:textId="70FCA3B0" w:rsidR="00241BA5" w:rsidRPr="0019119F" w:rsidRDefault="00241BA5"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sidRPr="0039060E">
              <w:rPr>
                <w:rFonts w:ascii="Times New Roman" w:hAnsi="Times New Roman" w:cs="Times New Roman"/>
                <w:color w:val="000000"/>
                <w:sz w:val="28"/>
                <w:szCs w:val="28"/>
              </w:rPr>
              <w:t>41,37</w:t>
            </w:r>
          </w:p>
        </w:tc>
        <w:tc>
          <w:tcPr>
            <w:tcW w:w="1418" w:type="dxa"/>
            <w:vAlign w:val="bottom"/>
          </w:tcPr>
          <w:p w14:paraId="4B8B2CC6" w14:textId="26C0A3EF" w:rsidR="00241BA5" w:rsidRPr="0019119F" w:rsidRDefault="00241BA5"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sidRPr="0039060E">
              <w:rPr>
                <w:rFonts w:ascii="Times New Roman" w:hAnsi="Times New Roman" w:cs="Times New Roman"/>
                <w:color w:val="000000"/>
                <w:sz w:val="28"/>
                <w:szCs w:val="28"/>
              </w:rPr>
              <w:t>43,9</w:t>
            </w:r>
            <w:r>
              <w:rPr>
                <w:rFonts w:ascii="Times New Roman" w:hAnsi="Times New Roman" w:cs="Times New Roman"/>
                <w:color w:val="000000"/>
                <w:sz w:val="28"/>
                <w:szCs w:val="28"/>
              </w:rPr>
              <w:t>6</w:t>
            </w:r>
          </w:p>
        </w:tc>
        <w:tc>
          <w:tcPr>
            <w:tcW w:w="1417" w:type="dxa"/>
            <w:vAlign w:val="bottom"/>
          </w:tcPr>
          <w:p w14:paraId="354181B2" w14:textId="731ADCCE" w:rsidR="00241BA5" w:rsidRPr="0019119F" w:rsidRDefault="00241BA5"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sidRPr="0039060E">
              <w:rPr>
                <w:rFonts w:ascii="Times New Roman" w:hAnsi="Times New Roman" w:cs="Times New Roman"/>
                <w:color w:val="000000"/>
                <w:sz w:val="28"/>
                <w:szCs w:val="28"/>
              </w:rPr>
              <w:t>42,23</w:t>
            </w:r>
          </w:p>
        </w:tc>
        <w:tc>
          <w:tcPr>
            <w:tcW w:w="1418" w:type="dxa"/>
            <w:vAlign w:val="bottom"/>
          </w:tcPr>
          <w:p w14:paraId="203D1585" w14:textId="3F48FA28" w:rsidR="00241BA5" w:rsidRPr="0019119F" w:rsidRDefault="00241BA5" w:rsidP="0014378F">
            <w:pPr>
              <w:tabs>
                <w:tab w:val="left" w:pos="504"/>
                <w:tab w:val="left" w:pos="1701"/>
                <w:tab w:val="left" w:pos="2410"/>
              </w:tabs>
              <w:spacing w:line="360" w:lineRule="auto"/>
              <w:ind w:right="141"/>
              <w:jc w:val="both"/>
              <w:rPr>
                <w:rFonts w:ascii="Times New Roman" w:hAnsi="Times New Roman" w:cs="Times New Roman"/>
                <w:sz w:val="28"/>
                <w:szCs w:val="28"/>
              </w:rPr>
            </w:pPr>
            <w:r w:rsidRPr="0039060E">
              <w:rPr>
                <w:rFonts w:ascii="Times New Roman" w:hAnsi="Times New Roman" w:cs="Times New Roman"/>
                <w:color w:val="000000"/>
                <w:sz w:val="28"/>
                <w:szCs w:val="28"/>
              </w:rPr>
              <w:t>40,5</w:t>
            </w:r>
            <w:r>
              <w:rPr>
                <w:rFonts w:ascii="Times New Roman" w:hAnsi="Times New Roman" w:cs="Times New Roman"/>
                <w:color w:val="000000"/>
                <w:sz w:val="28"/>
                <w:szCs w:val="28"/>
              </w:rPr>
              <w:t>0</w:t>
            </w:r>
          </w:p>
        </w:tc>
      </w:tr>
      <w:tr w:rsidR="00241BA5" w:rsidRPr="00F757E1" w14:paraId="72F3D9D3" w14:textId="77777777" w:rsidTr="00241BA5">
        <w:tc>
          <w:tcPr>
            <w:tcW w:w="2123" w:type="dxa"/>
            <w:shd w:val="clear" w:color="auto" w:fill="BFBFBF" w:themeFill="background1" w:themeFillShade="BF"/>
          </w:tcPr>
          <w:p w14:paraId="3BE95C3F" w14:textId="77777777" w:rsidR="00241BA5" w:rsidRPr="00623E10" w:rsidRDefault="00241BA5" w:rsidP="00DD21B1">
            <w:pPr>
              <w:tabs>
                <w:tab w:val="left" w:pos="504"/>
                <w:tab w:val="left" w:pos="1701"/>
                <w:tab w:val="left" w:pos="2410"/>
              </w:tabs>
              <w:spacing w:line="360" w:lineRule="auto"/>
              <w:ind w:right="141"/>
              <w:jc w:val="both"/>
              <w:rPr>
                <w:rFonts w:ascii="Times New Roman" w:eastAsia="Times New Roman" w:hAnsi="Times New Roman" w:cs="Times New Roman"/>
                <w:b/>
                <w:sz w:val="28"/>
                <w:szCs w:val="28"/>
                <w:lang w:eastAsia="uk-UA"/>
              </w:rPr>
            </w:pPr>
            <w:r w:rsidRPr="00623E10">
              <w:rPr>
                <w:rFonts w:ascii="Times New Roman" w:eastAsia="Times New Roman" w:hAnsi="Times New Roman" w:cs="Times New Roman"/>
                <w:b/>
                <w:sz w:val="28"/>
                <w:szCs w:val="28"/>
                <w:lang w:eastAsia="uk-UA"/>
              </w:rPr>
              <w:t>БВ, р.</w:t>
            </w:r>
            <w:r>
              <w:rPr>
                <w:rFonts w:ascii="Times New Roman" w:eastAsia="Times New Roman" w:hAnsi="Times New Roman" w:cs="Times New Roman"/>
                <w:b/>
                <w:sz w:val="28"/>
                <w:szCs w:val="28"/>
                <w:lang w:eastAsia="uk-UA"/>
              </w:rPr>
              <w:t xml:space="preserve"> через 2 місяці</w:t>
            </w:r>
          </w:p>
        </w:tc>
        <w:tc>
          <w:tcPr>
            <w:tcW w:w="1274" w:type="dxa"/>
          </w:tcPr>
          <w:p w14:paraId="0284AC2A" w14:textId="34CBFDFD" w:rsidR="00241BA5" w:rsidRPr="00A42564" w:rsidRDefault="00241BA5" w:rsidP="00DD21B1">
            <w:pPr>
              <w:tabs>
                <w:tab w:val="left" w:pos="504"/>
                <w:tab w:val="left" w:pos="1701"/>
                <w:tab w:val="left" w:pos="2410"/>
              </w:tabs>
              <w:spacing w:line="360" w:lineRule="auto"/>
              <w:ind w:right="141"/>
              <w:jc w:val="both"/>
              <w:rPr>
                <w:rFonts w:ascii="Times New Roman" w:hAnsi="Times New Roman" w:cs="Times New Roman"/>
                <w:color w:val="000000"/>
                <w:sz w:val="28"/>
                <w:szCs w:val="28"/>
              </w:rPr>
            </w:pPr>
            <w:r>
              <w:rPr>
                <w:rFonts w:ascii="Times New Roman" w:hAnsi="Times New Roman" w:cs="Times New Roman"/>
                <w:sz w:val="28"/>
                <w:szCs w:val="28"/>
              </w:rPr>
              <w:t>38,10</w:t>
            </w:r>
          </w:p>
        </w:tc>
        <w:tc>
          <w:tcPr>
            <w:tcW w:w="1276" w:type="dxa"/>
          </w:tcPr>
          <w:p w14:paraId="36CD817A" w14:textId="10DBAE07" w:rsidR="00241BA5" w:rsidRPr="00A42564" w:rsidRDefault="00241BA5" w:rsidP="00DD21B1">
            <w:pPr>
              <w:tabs>
                <w:tab w:val="left" w:pos="504"/>
                <w:tab w:val="left" w:pos="1701"/>
                <w:tab w:val="left" w:pos="2410"/>
              </w:tabs>
              <w:spacing w:line="360" w:lineRule="auto"/>
              <w:ind w:right="141"/>
              <w:jc w:val="both"/>
              <w:rPr>
                <w:rFonts w:ascii="Times New Roman" w:hAnsi="Times New Roman" w:cs="Times New Roman"/>
                <w:color w:val="000000"/>
                <w:sz w:val="28"/>
                <w:szCs w:val="28"/>
              </w:rPr>
            </w:pPr>
            <w:r>
              <w:rPr>
                <w:rFonts w:ascii="Times New Roman" w:hAnsi="Times New Roman" w:cs="Times New Roman"/>
                <w:sz w:val="28"/>
                <w:szCs w:val="28"/>
              </w:rPr>
              <w:t>41,50</w:t>
            </w:r>
          </w:p>
        </w:tc>
        <w:tc>
          <w:tcPr>
            <w:tcW w:w="1418" w:type="dxa"/>
          </w:tcPr>
          <w:p w14:paraId="04ED0456" w14:textId="56AFF139" w:rsidR="00241BA5" w:rsidRPr="00A42564" w:rsidRDefault="00241BA5" w:rsidP="00DD21B1">
            <w:pPr>
              <w:tabs>
                <w:tab w:val="left" w:pos="504"/>
                <w:tab w:val="left" w:pos="1701"/>
                <w:tab w:val="left" w:pos="2410"/>
              </w:tabs>
              <w:spacing w:line="360" w:lineRule="auto"/>
              <w:ind w:right="141"/>
              <w:jc w:val="both"/>
              <w:rPr>
                <w:rFonts w:ascii="Times New Roman" w:hAnsi="Times New Roman" w:cs="Times New Roman"/>
                <w:color w:val="000000"/>
                <w:sz w:val="28"/>
                <w:szCs w:val="28"/>
              </w:rPr>
            </w:pPr>
            <w:r>
              <w:rPr>
                <w:rFonts w:ascii="Times New Roman" w:hAnsi="Times New Roman" w:cs="Times New Roman"/>
                <w:sz w:val="28"/>
                <w:szCs w:val="28"/>
              </w:rPr>
              <w:t>45,80</w:t>
            </w:r>
          </w:p>
        </w:tc>
        <w:tc>
          <w:tcPr>
            <w:tcW w:w="1417" w:type="dxa"/>
          </w:tcPr>
          <w:p w14:paraId="13CC07A6" w14:textId="6F302F1C" w:rsidR="00241BA5" w:rsidRPr="00A42564" w:rsidRDefault="00241BA5" w:rsidP="00DD21B1">
            <w:pPr>
              <w:tabs>
                <w:tab w:val="left" w:pos="504"/>
                <w:tab w:val="left" w:pos="1701"/>
                <w:tab w:val="left" w:pos="2410"/>
              </w:tabs>
              <w:spacing w:line="360" w:lineRule="auto"/>
              <w:ind w:right="141"/>
              <w:jc w:val="both"/>
              <w:rPr>
                <w:rFonts w:ascii="Times New Roman" w:hAnsi="Times New Roman" w:cs="Times New Roman"/>
                <w:color w:val="000000"/>
                <w:sz w:val="28"/>
                <w:szCs w:val="28"/>
              </w:rPr>
            </w:pPr>
            <w:r>
              <w:rPr>
                <w:rFonts w:ascii="Times New Roman" w:hAnsi="Times New Roman" w:cs="Times New Roman"/>
                <w:sz w:val="28"/>
                <w:szCs w:val="28"/>
              </w:rPr>
              <w:t>38,00</w:t>
            </w:r>
          </w:p>
        </w:tc>
        <w:tc>
          <w:tcPr>
            <w:tcW w:w="1418" w:type="dxa"/>
          </w:tcPr>
          <w:p w14:paraId="1E878E37" w14:textId="6DB1B5FC" w:rsidR="00241BA5" w:rsidRDefault="00241BA5" w:rsidP="00DD21B1">
            <w:pPr>
              <w:tabs>
                <w:tab w:val="left" w:pos="504"/>
                <w:tab w:val="left" w:pos="1701"/>
                <w:tab w:val="left" w:pos="2410"/>
              </w:tabs>
              <w:spacing w:line="360" w:lineRule="auto"/>
              <w:ind w:right="141"/>
              <w:jc w:val="both"/>
              <w:rPr>
                <w:rFonts w:ascii="Times New Roman" w:hAnsi="Times New Roman" w:cs="Times New Roman"/>
                <w:sz w:val="28"/>
                <w:szCs w:val="28"/>
              </w:rPr>
            </w:pPr>
            <w:r>
              <w:rPr>
                <w:rFonts w:ascii="Times New Roman" w:hAnsi="Times New Roman" w:cs="Times New Roman"/>
                <w:sz w:val="28"/>
                <w:szCs w:val="28"/>
              </w:rPr>
              <w:t>41,20</w:t>
            </w:r>
          </w:p>
        </w:tc>
      </w:tr>
      <w:tr w:rsidR="00241BA5" w:rsidRPr="00F757E1" w14:paraId="6F7DBDD2" w14:textId="77777777" w:rsidTr="00241BA5">
        <w:tc>
          <w:tcPr>
            <w:tcW w:w="2123" w:type="dxa"/>
            <w:shd w:val="clear" w:color="auto" w:fill="BFBFBF" w:themeFill="background1" w:themeFillShade="BF"/>
          </w:tcPr>
          <w:p w14:paraId="0FF858E2" w14:textId="77777777" w:rsidR="00241BA5" w:rsidRPr="00623E10" w:rsidRDefault="00241BA5" w:rsidP="0014378F">
            <w:pPr>
              <w:tabs>
                <w:tab w:val="left" w:pos="504"/>
                <w:tab w:val="left" w:pos="1701"/>
                <w:tab w:val="left" w:pos="2410"/>
              </w:tabs>
              <w:spacing w:line="360" w:lineRule="auto"/>
              <w:ind w:right="141"/>
              <w:jc w:val="both"/>
              <w:rPr>
                <w:rFonts w:ascii="Times New Roman" w:eastAsia="Times New Roman" w:hAnsi="Times New Roman" w:cs="Times New Roman"/>
                <w:b/>
                <w:sz w:val="28"/>
                <w:szCs w:val="28"/>
                <w:lang w:eastAsia="uk-UA"/>
              </w:rPr>
            </w:pPr>
            <w:r w:rsidRPr="00623E10">
              <w:rPr>
                <w:rFonts w:ascii="Times New Roman" w:eastAsia="Times New Roman" w:hAnsi="Times New Roman" w:cs="Times New Roman"/>
                <w:b/>
                <w:sz w:val="28"/>
                <w:szCs w:val="28"/>
                <w:lang w:eastAsia="uk-UA"/>
              </w:rPr>
              <w:t>Відхилення</w:t>
            </w:r>
            <w:r>
              <w:rPr>
                <w:rFonts w:ascii="Times New Roman" w:eastAsia="Times New Roman" w:hAnsi="Times New Roman" w:cs="Times New Roman"/>
                <w:b/>
                <w:sz w:val="28"/>
                <w:szCs w:val="28"/>
                <w:lang w:eastAsia="uk-UA"/>
              </w:rPr>
              <w:t xml:space="preserve"> напочатку</w:t>
            </w:r>
            <w:r w:rsidRPr="00623E10">
              <w:rPr>
                <w:rFonts w:ascii="Times New Roman" w:eastAsia="Times New Roman" w:hAnsi="Times New Roman" w:cs="Times New Roman"/>
                <w:b/>
                <w:sz w:val="28"/>
                <w:szCs w:val="28"/>
                <w:lang w:eastAsia="uk-UA"/>
              </w:rPr>
              <w:t xml:space="preserve">, </w:t>
            </w:r>
            <w:r>
              <w:rPr>
                <w:rFonts w:ascii="Times New Roman" w:eastAsia="Times New Roman" w:hAnsi="Times New Roman" w:cs="Times New Roman"/>
                <w:b/>
                <w:sz w:val="28"/>
                <w:szCs w:val="28"/>
                <w:lang w:eastAsia="uk-UA"/>
              </w:rPr>
              <w:t>років</w:t>
            </w:r>
          </w:p>
        </w:tc>
        <w:tc>
          <w:tcPr>
            <w:tcW w:w="1274" w:type="dxa"/>
          </w:tcPr>
          <w:p w14:paraId="457698DD" w14:textId="0D1E35E3" w:rsidR="00241BA5" w:rsidRPr="008A26AA" w:rsidRDefault="00241BA5" w:rsidP="0014378F">
            <w:pPr>
              <w:tabs>
                <w:tab w:val="left" w:pos="504"/>
                <w:tab w:val="left" w:pos="1701"/>
                <w:tab w:val="left" w:pos="2410"/>
              </w:tabs>
              <w:spacing w:line="360" w:lineRule="auto"/>
              <w:ind w:right="141"/>
              <w:jc w:val="both"/>
              <w:rPr>
                <w:rFonts w:ascii="Times New Roman" w:hAnsi="Times New Roman" w:cs="Times New Roman"/>
                <w:sz w:val="28"/>
                <w:szCs w:val="28"/>
              </w:rPr>
            </w:pPr>
            <w:r w:rsidRPr="00254EB3">
              <w:rPr>
                <w:rFonts w:ascii="Times New Roman" w:hAnsi="Times New Roman" w:cs="Times New Roman"/>
                <w:sz w:val="28"/>
                <w:szCs w:val="28"/>
              </w:rPr>
              <w:t>-1,15</w:t>
            </w:r>
          </w:p>
        </w:tc>
        <w:tc>
          <w:tcPr>
            <w:tcW w:w="1276" w:type="dxa"/>
          </w:tcPr>
          <w:p w14:paraId="71D32A0D" w14:textId="0E1813A4" w:rsidR="00241BA5" w:rsidRPr="008A26AA" w:rsidRDefault="00241BA5" w:rsidP="0014378F">
            <w:pPr>
              <w:tabs>
                <w:tab w:val="left" w:pos="504"/>
                <w:tab w:val="left" w:pos="1701"/>
                <w:tab w:val="left" w:pos="2410"/>
              </w:tabs>
              <w:spacing w:line="360" w:lineRule="auto"/>
              <w:ind w:right="141"/>
              <w:jc w:val="both"/>
              <w:rPr>
                <w:rFonts w:ascii="Times New Roman" w:hAnsi="Times New Roman" w:cs="Times New Roman"/>
                <w:sz w:val="28"/>
                <w:szCs w:val="28"/>
              </w:rPr>
            </w:pPr>
            <w:r w:rsidRPr="00254EB3">
              <w:rPr>
                <w:rFonts w:ascii="Times New Roman" w:hAnsi="Times New Roman" w:cs="Times New Roman"/>
                <w:sz w:val="28"/>
                <w:szCs w:val="28"/>
              </w:rPr>
              <w:t>0,65</w:t>
            </w:r>
          </w:p>
        </w:tc>
        <w:tc>
          <w:tcPr>
            <w:tcW w:w="1418" w:type="dxa"/>
          </w:tcPr>
          <w:p w14:paraId="4D0137C6" w14:textId="05CC4CD8" w:rsidR="00241BA5" w:rsidRPr="008A26AA" w:rsidRDefault="00241BA5" w:rsidP="0014378F">
            <w:pPr>
              <w:tabs>
                <w:tab w:val="left" w:pos="504"/>
                <w:tab w:val="left" w:pos="1701"/>
                <w:tab w:val="left" w:pos="2410"/>
              </w:tabs>
              <w:spacing w:line="360" w:lineRule="auto"/>
              <w:ind w:right="141"/>
              <w:jc w:val="both"/>
              <w:rPr>
                <w:rFonts w:ascii="Times New Roman" w:hAnsi="Times New Roman" w:cs="Times New Roman"/>
                <w:sz w:val="28"/>
                <w:szCs w:val="28"/>
              </w:rPr>
            </w:pPr>
            <w:r w:rsidRPr="00254EB3">
              <w:rPr>
                <w:rFonts w:ascii="Times New Roman" w:hAnsi="Times New Roman" w:cs="Times New Roman"/>
                <w:sz w:val="28"/>
                <w:szCs w:val="28"/>
              </w:rPr>
              <w:t>3,08</w:t>
            </w:r>
          </w:p>
        </w:tc>
        <w:tc>
          <w:tcPr>
            <w:tcW w:w="1417" w:type="dxa"/>
          </w:tcPr>
          <w:p w14:paraId="42C574EE" w14:textId="4329511A" w:rsidR="00241BA5" w:rsidRPr="008A26AA" w:rsidRDefault="00241BA5" w:rsidP="0014378F">
            <w:pPr>
              <w:tabs>
                <w:tab w:val="left" w:pos="504"/>
                <w:tab w:val="left" w:pos="1701"/>
                <w:tab w:val="left" w:pos="2410"/>
              </w:tabs>
              <w:spacing w:line="360" w:lineRule="auto"/>
              <w:ind w:right="141"/>
              <w:jc w:val="both"/>
              <w:rPr>
                <w:rFonts w:ascii="Times New Roman" w:hAnsi="Times New Roman" w:cs="Times New Roman"/>
                <w:sz w:val="28"/>
                <w:szCs w:val="28"/>
              </w:rPr>
            </w:pPr>
            <w:r w:rsidRPr="00254EB3">
              <w:rPr>
                <w:rFonts w:ascii="Times New Roman" w:hAnsi="Times New Roman" w:cs="Times New Roman"/>
                <w:sz w:val="28"/>
                <w:szCs w:val="28"/>
              </w:rPr>
              <w:t>-3,15</w:t>
            </w:r>
          </w:p>
        </w:tc>
        <w:tc>
          <w:tcPr>
            <w:tcW w:w="1418" w:type="dxa"/>
          </w:tcPr>
          <w:p w14:paraId="0052A1FF" w14:textId="231918F4" w:rsidR="00241BA5" w:rsidRPr="00060751" w:rsidRDefault="00241BA5" w:rsidP="0014378F">
            <w:pPr>
              <w:tabs>
                <w:tab w:val="left" w:pos="504"/>
                <w:tab w:val="left" w:pos="1701"/>
                <w:tab w:val="left" w:pos="2410"/>
              </w:tabs>
              <w:spacing w:line="360" w:lineRule="auto"/>
              <w:ind w:right="141"/>
              <w:jc w:val="both"/>
              <w:rPr>
                <w:rFonts w:ascii="Times New Roman" w:hAnsi="Times New Roman" w:cs="Times New Roman"/>
                <w:sz w:val="28"/>
                <w:szCs w:val="28"/>
              </w:rPr>
            </w:pPr>
            <w:r w:rsidRPr="00254EB3">
              <w:rPr>
                <w:rFonts w:ascii="Times New Roman" w:hAnsi="Times New Roman" w:cs="Times New Roman"/>
                <w:sz w:val="28"/>
                <w:szCs w:val="28"/>
              </w:rPr>
              <w:t>3,32</w:t>
            </w:r>
          </w:p>
        </w:tc>
      </w:tr>
      <w:tr w:rsidR="00241BA5" w:rsidRPr="00F757E1" w14:paraId="7BFCDFB5" w14:textId="77777777" w:rsidTr="00241BA5">
        <w:tc>
          <w:tcPr>
            <w:tcW w:w="2123" w:type="dxa"/>
            <w:shd w:val="clear" w:color="auto" w:fill="BFBFBF" w:themeFill="background1" w:themeFillShade="BF"/>
          </w:tcPr>
          <w:p w14:paraId="45E82769" w14:textId="77777777" w:rsidR="00241BA5" w:rsidRPr="00623E10" w:rsidRDefault="00241BA5" w:rsidP="0014378F">
            <w:pPr>
              <w:tabs>
                <w:tab w:val="left" w:pos="504"/>
                <w:tab w:val="left" w:pos="1701"/>
                <w:tab w:val="left" w:pos="2410"/>
              </w:tabs>
              <w:spacing w:line="360" w:lineRule="auto"/>
              <w:ind w:right="141"/>
              <w:jc w:val="both"/>
              <w:rPr>
                <w:rFonts w:ascii="Times New Roman" w:eastAsia="Times New Roman" w:hAnsi="Times New Roman" w:cs="Times New Roman"/>
                <w:b/>
                <w:sz w:val="28"/>
                <w:szCs w:val="28"/>
                <w:lang w:eastAsia="uk-UA"/>
              </w:rPr>
            </w:pPr>
            <w:r w:rsidRPr="00623E10">
              <w:rPr>
                <w:rFonts w:ascii="Times New Roman" w:eastAsia="Times New Roman" w:hAnsi="Times New Roman" w:cs="Times New Roman"/>
                <w:b/>
                <w:sz w:val="28"/>
                <w:szCs w:val="28"/>
                <w:lang w:eastAsia="uk-UA"/>
              </w:rPr>
              <w:t>Відхилення</w:t>
            </w:r>
            <w:r>
              <w:rPr>
                <w:rFonts w:ascii="Times New Roman" w:eastAsia="Times New Roman" w:hAnsi="Times New Roman" w:cs="Times New Roman"/>
                <w:b/>
                <w:sz w:val="28"/>
                <w:szCs w:val="28"/>
                <w:lang w:eastAsia="uk-UA"/>
              </w:rPr>
              <w:t xml:space="preserve"> через 2 місяці</w:t>
            </w:r>
            <w:r w:rsidRPr="00623E10">
              <w:rPr>
                <w:rFonts w:ascii="Times New Roman" w:eastAsia="Times New Roman" w:hAnsi="Times New Roman" w:cs="Times New Roman"/>
                <w:b/>
                <w:sz w:val="28"/>
                <w:szCs w:val="28"/>
                <w:lang w:eastAsia="uk-UA"/>
              </w:rPr>
              <w:t xml:space="preserve">, </w:t>
            </w:r>
            <w:r>
              <w:rPr>
                <w:rFonts w:ascii="Times New Roman" w:eastAsia="Times New Roman" w:hAnsi="Times New Roman" w:cs="Times New Roman"/>
                <w:b/>
                <w:sz w:val="28"/>
                <w:szCs w:val="28"/>
                <w:lang w:eastAsia="uk-UA"/>
              </w:rPr>
              <w:t>років</w:t>
            </w:r>
          </w:p>
        </w:tc>
        <w:tc>
          <w:tcPr>
            <w:tcW w:w="1274" w:type="dxa"/>
          </w:tcPr>
          <w:p w14:paraId="763CC660" w14:textId="6244ADC0" w:rsidR="00241BA5" w:rsidRPr="00295731" w:rsidRDefault="00241BA5"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val="ru-RU" w:eastAsia="uk-UA"/>
              </w:rPr>
            </w:pPr>
            <w:r w:rsidRPr="00295731">
              <w:rPr>
                <w:rFonts w:ascii="Times New Roman" w:hAnsi="Times New Roman" w:cs="Times New Roman"/>
                <w:sz w:val="28"/>
                <w:szCs w:val="28"/>
              </w:rPr>
              <w:t>-1,54</w:t>
            </w:r>
          </w:p>
        </w:tc>
        <w:tc>
          <w:tcPr>
            <w:tcW w:w="1276" w:type="dxa"/>
          </w:tcPr>
          <w:p w14:paraId="14934BE9" w14:textId="390400DF" w:rsidR="00241BA5" w:rsidRPr="00295731" w:rsidRDefault="00272098"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hAnsi="Times New Roman" w:cs="Times New Roman"/>
                <w:sz w:val="28"/>
                <w:szCs w:val="28"/>
              </w:rPr>
              <w:t>0,13</w:t>
            </w:r>
          </w:p>
        </w:tc>
        <w:tc>
          <w:tcPr>
            <w:tcW w:w="1418" w:type="dxa"/>
          </w:tcPr>
          <w:p w14:paraId="71D3E702" w14:textId="359910CD" w:rsidR="00241BA5" w:rsidRPr="00295731" w:rsidRDefault="00241BA5"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sidRPr="00295731">
              <w:rPr>
                <w:rFonts w:ascii="Times New Roman" w:hAnsi="Times New Roman" w:cs="Times New Roman"/>
                <w:sz w:val="28"/>
                <w:szCs w:val="28"/>
              </w:rPr>
              <w:t>1,84</w:t>
            </w:r>
          </w:p>
        </w:tc>
        <w:tc>
          <w:tcPr>
            <w:tcW w:w="1417" w:type="dxa"/>
          </w:tcPr>
          <w:p w14:paraId="69522EDC" w14:textId="739CD683" w:rsidR="00241BA5" w:rsidRPr="00295731" w:rsidRDefault="00241BA5"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sidRPr="00295731">
              <w:rPr>
                <w:rFonts w:ascii="Times New Roman" w:hAnsi="Times New Roman" w:cs="Times New Roman"/>
                <w:sz w:val="28"/>
                <w:szCs w:val="28"/>
              </w:rPr>
              <w:t>-4,23</w:t>
            </w:r>
          </w:p>
        </w:tc>
        <w:tc>
          <w:tcPr>
            <w:tcW w:w="1418" w:type="dxa"/>
          </w:tcPr>
          <w:p w14:paraId="7BCE54C9" w14:textId="30B3AF69" w:rsidR="00241BA5" w:rsidRPr="00295731" w:rsidRDefault="00241BA5" w:rsidP="0014378F">
            <w:pPr>
              <w:tabs>
                <w:tab w:val="left" w:pos="504"/>
                <w:tab w:val="left" w:pos="1701"/>
                <w:tab w:val="left" w:pos="2410"/>
              </w:tabs>
              <w:spacing w:line="360" w:lineRule="auto"/>
              <w:ind w:right="141"/>
              <w:jc w:val="both"/>
              <w:rPr>
                <w:rFonts w:ascii="Times New Roman" w:hAnsi="Times New Roman" w:cs="Times New Roman"/>
                <w:sz w:val="28"/>
                <w:szCs w:val="28"/>
              </w:rPr>
            </w:pPr>
            <w:r w:rsidRPr="00295731">
              <w:rPr>
                <w:rFonts w:ascii="Times New Roman" w:hAnsi="Times New Roman" w:cs="Times New Roman"/>
                <w:sz w:val="28"/>
                <w:szCs w:val="28"/>
              </w:rPr>
              <w:t>0,</w:t>
            </w:r>
            <w:r w:rsidR="003A1DC4">
              <w:rPr>
                <w:rFonts w:ascii="Times New Roman" w:hAnsi="Times New Roman" w:cs="Times New Roman"/>
                <w:sz w:val="28"/>
                <w:szCs w:val="28"/>
              </w:rPr>
              <w:t>7</w:t>
            </w:r>
          </w:p>
        </w:tc>
      </w:tr>
    </w:tbl>
    <w:p w14:paraId="64BA48AA" w14:textId="77777777" w:rsidR="00F47FF1" w:rsidRDefault="00F47FF1" w:rsidP="0014378F">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p>
    <w:p w14:paraId="333792FE" w14:textId="016C0EAE" w:rsidR="00705B82" w:rsidRDefault="00705B82" w:rsidP="0014378F">
      <w:pPr>
        <w:tabs>
          <w:tab w:val="left" w:pos="504"/>
          <w:tab w:val="left" w:pos="1701"/>
          <w:tab w:val="left" w:pos="2410"/>
        </w:tabs>
        <w:spacing w:after="0" w:line="360" w:lineRule="auto"/>
        <w:ind w:left="1701" w:firstLine="709"/>
        <w:jc w:val="both"/>
        <w:rPr>
          <w:rFonts w:ascii="Times New Roman" w:hAnsi="Times New Roman" w:cs="Times New Roman"/>
          <w:bCs/>
          <w:color w:val="000000" w:themeColor="text1"/>
          <w:sz w:val="28"/>
          <w:szCs w:val="28"/>
        </w:rPr>
      </w:pPr>
      <w:r>
        <w:rPr>
          <w:rFonts w:ascii="Times New Roman" w:hAnsi="Times New Roman" w:cs="Times New Roman"/>
          <w:bCs/>
          <w:color w:val="000000" w:themeColor="text1"/>
          <w:sz w:val="28"/>
          <w:szCs w:val="28"/>
        </w:rPr>
        <w:t>Учасники контрольної групи теж</w:t>
      </w:r>
      <w:r w:rsidR="006143E1">
        <w:rPr>
          <w:rFonts w:ascii="Times New Roman" w:hAnsi="Times New Roman" w:cs="Times New Roman"/>
          <w:bCs/>
          <w:color w:val="000000" w:themeColor="text1"/>
          <w:sz w:val="28"/>
          <w:szCs w:val="28"/>
        </w:rPr>
        <w:t xml:space="preserve"> </w:t>
      </w:r>
      <w:r w:rsidR="004B6F15">
        <w:rPr>
          <w:rFonts w:ascii="Times New Roman" w:hAnsi="Times New Roman" w:cs="Times New Roman"/>
          <w:bCs/>
          <w:color w:val="000000" w:themeColor="text1"/>
          <w:sz w:val="28"/>
          <w:szCs w:val="28"/>
        </w:rPr>
        <w:t>сповільнили</w:t>
      </w:r>
      <w:r w:rsidR="006143E1">
        <w:rPr>
          <w:rFonts w:ascii="Times New Roman" w:hAnsi="Times New Roman" w:cs="Times New Roman"/>
          <w:bCs/>
          <w:color w:val="000000" w:themeColor="text1"/>
          <w:sz w:val="28"/>
          <w:szCs w:val="28"/>
        </w:rPr>
        <w:t xml:space="preserve"> </w:t>
      </w:r>
      <w:r w:rsidR="004B6F15">
        <w:rPr>
          <w:rFonts w:ascii="Times New Roman" w:hAnsi="Times New Roman" w:cs="Times New Roman"/>
          <w:bCs/>
          <w:color w:val="000000" w:themeColor="text1"/>
          <w:sz w:val="28"/>
          <w:szCs w:val="28"/>
        </w:rPr>
        <w:t>швидкість</w:t>
      </w:r>
      <w:r w:rsidR="006143E1">
        <w:rPr>
          <w:rFonts w:ascii="Times New Roman" w:hAnsi="Times New Roman" w:cs="Times New Roman"/>
          <w:bCs/>
          <w:color w:val="000000" w:themeColor="text1"/>
          <w:sz w:val="28"/>
          <w:szCs w:val="28"/>
        </w:rPr>
        <w:t xml:space="preserve"> біологічного старіння організму, але в меншій мірі</w:t>
      </w:r>
      <w:r w:rsidR="00514C28">
        <w:rPr>
          <w:rFonts w:ascii="Times New Roman" w:hAnsi="Times New Roman" w:cs="Times New Roman"/>
          <w:bCs/>
          <w:color w:val="000000" w:themeColor="text1"/>
          <w:sz w:val="28"/>
          <w:szCs w:val="28"/>
        </w:rPr>
        <w:t xml:space="preserve"> порівняно з основною</w:t>
      </w:r>
      <w:r w:rsidR="00502779">
        <w:rPr>
          <w:rFonts w:ascii="Times New Roman" w:hAnsi="Times New Roman" w:cs="Times New Roman"/>
          <w:bCs/>
          <w:color w:val="000000" w:themeColor="text1"/>
          <w:sz w:val="28"/>
          <w:szCs w:val="28"/>
        </w:rPr>
        <w:t xml:space="preserve"> </w:t>
      </w:r>
      <w:r w:rsidR="00BF7521">
        <w:rPr>
          <w:rFonts w:ascii="Times New Roman" w:hAnsi="Times New Roman" w:cs="Times New Roman"/>
          <w:bCs/>
          <w:color w:val="000000" w:themeColor="text1"/>
          <w:sz w:val="28"/>
          <w:szCs w:val="28"/>
        </w:rPr>
        <w:t xml:space="preserve">групою </w:t>
      </w:r>
      <w:r w:rsidR="00502779">
        <w:rPr>
          <w:rFonts w:ascii="Times New Roman" w:hAnsi="Times New Roman" w:cs="Times New Roman"/>
          <w:bCs/>
          <w:color w:val="000000" w:themeColor="text1"/>
          <w:sz w:val="28"/>
          <w:szCs w:val="28"/>
        </w:rPr>
        <w:t>(табл. 3.2.8)</w:t>
      </w:r>
      <w:r w:rsidR="006143E1">
        <w:rPr>
          <w:rFonts w:ascii="Times New Roman" w:hAnsi="Times New Roman" w:cs="Times New Roman"/>
          <w:bCs/>
          <w:color w:val="000000" w:themeColor="text1"/>
          <w:sz w:val="28"/>
          <w:szCs w:val="28"/>
        </w:rPr>
        <w:t>.</w:t>
      </w:r>
      <w:r w:rsidR="004540AD">
        <w:rPr>
          <w:rFonts w:ascii="Times New Roman" w:hAnsi="Times New Roman" w:cs="Times New Roman"/>
          <w:bCs/>
          <w:color w:val="000000" w:themeColor="text1"/>
          <w:sz w:val="28"/>
          <w:szCs w:val="28"/>
        </w:rPr>
        <w:t xml:space="preserve"> Максимальний результат у цій групі</w:t>
      </w:r>
      <w:r w:rsidR="0011232C">
        <w:rPr>
          <w:rFonts w:ascii="Times New Roman" w:hAnsi="Times New Roman" w:cs="Times New Roman"/>
          <w:bCs/>
          <w:color w:val="000000" w:themeColor="text1"/>
          <w:sz w:val="28"/>
          <w:szCs w:val="28"/>
        </w:rPr>
        <w:t xml:space="preserve"> складає</w:t>
      </w:r>
      <w:r w:rsidR="002E2C9D">
        <w:rPr>
          <w:rFonts w:ascii="Times New Roman" w:hAnsi="Times New Roman" w:cs="Times New Roman"/>
          <w:bCs/>
          <w:color w:val="000000" w:themeColor="text1"/>
          <w:sz w:val="28"/>
          <w:szCs w:val="28"/>
        </w:rPr>
        <w:t xml:space="preserve"> </w:t>
      </w:r>
      <w:r w:rsidR="004540AD">
        <w:rPr>
          <w:rFonts w:ascii="Times New Roman" w:hAnsi="Times New Roman" w:cs="Times New Roman"/>
          <w:bCs/>
          <w:color w:val="000000" w:themeColor="text1"/>
          <w:sz w:val="28"/>
          <w:szCs w:val="28"/>
        </w:rPr>
        <w:t xml:space="preserve">мінус </w:t>
      </w:r>
      <w:r w:rsidR="00065348">
        <w:rPr>
          <w:rFonts w:ascii="Times New Roman" w:hAnsi="Times New Roman" w:cs="Times New Roman"/>
          <w:bCs/>
          <w:color w:val="000000" w:themeColor="text1"/>
          <w:sz w:val="28"/>
          <w:szCs w:val="28"/>
        </w:rPr>
        <w:t>2</w:t>
      </w:r>
      <w:r w:rsidR="00B848C0" w:rsidRPr="00295731">
        <w:rPr>
          <w:rFonts w:ascii="Times New Roman" w:hAnsi="Times New Roman" w:cs="Times New Roman"/>
          <w:sz w:val="28"/>
          <w:szCs w:val="28"/>
        </w:rPr>
        <w:t>,</w:t>
      </w:r>
      <w:r w:rsidR="00B848C0">
        <w:rPr>
          <w:rFonts w:ascii="Times New Roman" w:hAnsi="Times New Roman" w:cs="Times New Roman"/>
          <w:bCs/>
          <w:color w:val="000000" w:themeColor="text1"/>
          <w:sz w:val="28"/>
          <w:szCs w:val="28"/>
        </w:rPr>
        <w:t>6</w:t>
      </w:r>
      <w:r w:rsidR="00065348">
        <w:rPr>
          <w:rFonts w:ascii="Times New Roman" w:hAnsi="Times New Roman" w:cs="Times New Roman"/>
          <w:bCs/>
          <w:color w:val="000000" w:themeColor="text1"/>
          <w:sz w:val="28"/>
          <w:szCs w:val="28"/>
        </w:rPr>
        <w:t xml:space="preserve"> роки. В той час, як </w:t>
      </w:r>
      <w:r w:rsidR="00A14135">
        <w:rPr>
          <w:rFonts w:ascii="Times New Roman" w:hAnsi="Times New Roman" w:cs="Times New Roman"/>
          <w:bCs/>
          <w:color w:val="000000" w:themeColor="text1"/>
          <w:sz w:val="28"/>
          <w:szCs w:val="28"/>
        </w:rPr>
        <w:t>в</w:t>
      </w:r>
      <w:r w:rsidR="00065348">
        <w:rPr>
          <w:rFonts w:ascii="Times New Roman" w:hAnsi="Times New Roman" w:cs="Times New Roman"/>
          <w:bCs/>
          <w:color w:val="000000" w:themeColor="text1"/>
          <w:sz w:val="28"/>
          <w:szCs w:val="28"/>
        </w:rPr>
        <w:t xml:space="preserve"> </w:t>
      </w:r>
      <w:r w:rsidR="00A14135">
        <w:rPr>
          <w:rFonts w:ascii="Times New Roman" w:hAnsi="Times New Roman" w:cs="Times New Roman"/>
          <w:bCs/>
          <w:color w:val="000000" w:themeColor="text1"/>
          <w:sz w:val="28"/>
          <w:szCs w:val="28"/>
        </w:rPr>
        <w:t>основній</w:t>
      </w:r>
      <w:r w:rsidR="00065348">
        <w:rPr>
          <w:rFonts w:ascii="Times New Roman" w:hAnsi="Times New Roman" w:cs="Times New Roman"/>
          <w:bCs/>
          <w:color w:val="000000" w:themeColor="text1"/>
          <w:sz w:val="28"/>
          <w:szCs w:val="28"/>
        </w:rPr>
        <w:t xml:space="preserve"> групі </w:t>
      </w:r>
      <w:r w:rsidR="001304AB">
        <w:rPr>
          <w:rFonts w:ascii="Times New Roman" w:hAnsi="Times New Roman" w:cs="Times New Roman"/>
          <w:bCs/>
          <w:color w:val="000000" w:themeColor="text1"/>
          <w:sz w:val="28"/>
          <w:szCs w:val="28"/>
        </w:rPr>
        <w:t xml:space="preserve">– </w:t>
      </w:r>
      <w:r w:rsidR="00EE314D">
        <w:rPr>
          <w:rFonts w:ascii="Times New Roman" w:hAnsi="Times New Roman" w:cs="Times New Roman"/>
          <w:bCs/>
          <w:color w:val="000000" w:themeColor="text1"/>
          <w:sz w:val="28"/>
          <w:szCs w:val="28"/>
        </w:rPr>
        <w:t>3</w:t>
      </w:r>
      <w:r w:rsidR="001304AB">
        <w:rPr>
          <w:rFonts w:ascii="Times New Roman" w:hAnsi="Times New Roman" w:cs="Times New Roman"/>
          <w:bCs/>
          <w:color w:val="000000" w:themeColor="text1"/>
          <w:sz w:val="28"/>
          <w:szCs w:val="28"/>
        </w:rPr>
        <w:t xml:space="preserve">, </w:t>
      </w:r>
      <w:r w:rsidR="00F8380D">
        <w:rPr>
          <w:rFonts w:ascii="Times New Roman" w:hAnsi="Times New Roman" w:cs="Times New Roman"/>
          <w:bCs/>
          <w:color w:val="000000" w:themeColor="text1"/>
          <w:sz w:val="28"/>
          <w:szCs w:val="28"/>
        </w:rPr>
        <w:t>5</w:t>
      </w:r>
      <w:r w:rsidR="001304AB">
        <w:rPr>
          <w:rFonts w:ascii="Times New Roman" w:hAnsi="Times New Roman" w:cs="Times New Roman"/>
          <w:bCs/>
          <w:color w:val="000000" w:themeColor="text1"/>
          <w:sz w:val="28"/>
          <w:szCs w:val="28"/>
        </w:rPr>
        <w:t xml:space="preserve"> роки</w:t>
      </w:r>
      <w:r w:rsidR="00ED0DD6">
        <w:rPr>
          <w:rFonts w:ascii="Times New Roman" w:hAnsi="Times New Roman" w:cs="Times New Roman"/>
          <w:bCs/>
          <w:color w:val="000000" w:themeColor="text1"/>
          <w:sz w:val="28"/>
          <w:szCs w:val="28"/>
        </w:rPr>
        <w:t xml:space="preserve">, що </w:t>
      </w:r>
      <w:r w:rsidR="004A7D97">
        <w:rPr>
          <w:rFonts w:ascii="Times New Roman" w:hAnsi="Times New Roman" w:cs="Times New Roman"/>
          <w:bCs/>
          <w:color w:val="000000" w:themeColor="text1"/>
          <w:sz w:val="28"/>
          <w:szCs w:val="28"/>
        </w:rPr>
        <w:t>може вказувати</w:t>
      </w:r>
      <w:r w:rsidR="00ED0DD6">
        <w:rPr>
          <w:rFonts w:ascii="Times New Roman" w:hAnsi="Times New Roman" w:cs="Times New Roman"/>
          <w:bCs/>
          <w:color w:val="000000" w:themeColor="text1"/>
          <w:sz w:val="28"/>
          <w:szCs w:val="28"/>
        </w:rPr>
        <w:t xml:space="preserve"> </w:t>
      </w:r>
      <w:r w:rsidR="004A7D97">
        <w:rPr>
          <w:rFonts w:ascii="Times New Roman" w:hAnsi="Times New Roman" w:cs="Times New Roman"/>
          <w:bCs/>
          <w:color w:val="000000" w:themeColor="text1"/>
          <w:sz w:val="28"/>
          <w:szCs w:val="28"/>
        </w:rPr>
        <w:t>на</w:t>
      </w:r>
      <w:r w:rsidR="00ED0DD6">
        <w:rPr>
          <w:rFonts w:ascii="Times New Roman" w:hAnsi="Times New Roman" w:cs="Times New Roman"/>
          <w:bCs/>
          <w:color w:val="000000" w:themeColor="text1"/>
          <w:sz w:val="28"/>
          <w:szCs w:val="28"/>
        </w:rPr>
        <w:t xml:space="preserve"> потенційний додатковий вплив ресвератролу у комплексній анти</w:t>
      </w:r>
      <w:r w:rsidR="00265DCC">
        <w:rPr>
          <w:rFonts w:ascii="Times New Roman" w:hAnsi="Times New Roman" w:cs="Times New Roman"/>
          <w:bCs/>
          <w:color w:val="000000" w:themeColor="text1"/>
          <w:sz w:val="28"/>
          <w:szCs w:val="28"/>
        </w:rPr>
        <w:t>віковій</w:t>
      </w:r>
      <w:r w:rsidR="00ED0DD6">
        <w:rPr>
          <w:rFonts w:ascii="Times New Roman" w:hAnsi="Times New Roman" w:cs="Times New Roman"/>
          <w:bCs/>
          <w:color w:val="000000" w:themeColor="text1"/>
          <w:sz w:val="28"/>
          <w:szCs w:val="28"/>
        </w:rPr>
        <w:t xml:space="preserve"> терапії.</w:t>
      </w:r>
    </w:p>
    <w:p w14:paraId="5FDA273B" w14:textId="77777777" w:rsidR="00615CF8" w:rsidRDefault="00F44EE0" w:rsidP="0014378F">
      <w:pPr>
        <w:tabs>
          <w:tab w:val="left" w:pos="504"/>
          <w:tab w:val="left" w:pos="1701"/>
          <w:tab w:val="left" w:pos="2410"/>
        </w:tabs>
        <w:spacing w:after="0" w:line="360" w:lineRule="auto"/>
        <w:ind w:left="1701" w:firstLine="709"/>
        <w:jc w:val="both"/>
        <w:rPr>
          <w:rFonts w:ascii="Times New Roman" w:hAnsi="Times New Roman" w:cs="Times New Roman"/>
          <w:bCs/>
          <w:color w:val="000000" w:themeColor="text1"/>
          <w:sz w:val="28"/>
          <w:szCs w:val="28"/>
        </w:rPr>
      </w:pPr>
      <w:r>
        <w:rPr>
          <w:rFonts w:ascii="Times New Roman" w:hAnsi="Times New Roman" w:cs="Times New Roman"/>
          <w:bCs/>
          <w:color w:val="000000" w:themeColor="text1"/>
          <w:sz w:val="28"/>
          <w:szCs w:val="28"/>
        </w:rPr>
        <w:t>П</w:t>
      </w:r>
      <w:r w:rsidRPr="00F44EE0">
        <w:rPr>
          <w:rFonts w:ascii="Times New Roman" w:hAnsi="Times New Roman" w:cs="Times New Roman"/>
          <w:bCs/>
          <w:color w:val="000000" w:themeColor="text1"/>
          <w:sz w:val="28"/>
          <w:szCs w:val="28"/>
        </w:rPr>
        <w:t>еревірка координації та пригучості за пробою Абалакова через 2 місяці показала позитивні зміни в обох групах.</w:t>
      </w:r>
    </w:p>
    <w:p w14:paraId="190F9FB2" w14:textId="461DD421" w:rsidR="00F44EE0" w:rsidRPr="00F44EE0" w:rsidRDefault="00F44EE0" w:rsidP="0014378F">
      <w:pPr>
        <w:tabs>
          <w:tab w:val="left" w:pos="504"/>
          <w:tab w:val="left" w:pos="1701"/>
          <w:tab w:val="left" w:pos="2410"/>
        </w:tabs>
        <w:spacing w:after="0" w:line="360" w:lineRule="auto"/>
        <w:ind w:left="1701" w:firstLine="709"/>
        <w:jc w:val="both"/>
        <w:rPr>
          <w:rFonts w:ascii="Times New Roman" w:hAnsi="Times New Roman" w:cs="Times New Roman"/>
          <w:bCs/>
          <w:color w:val="000000" w:themeColor="text1"/>
          <w:sz w:val="28"/>
          <w:szCs w:val="28"/>
        </w:rPr>
      </w:pPr>
      <w:r w:rsidRPr="00F44EE0">
        <w:rPr>
          <w:rFonts w:ascii="Times New Roman" w:hAnsi="Times New Roman" w:cs="Times New Roman"/>
          <w:bCs/>
          <w:color w:val="000000" w:themeColor="text1"/>
          <w:sz w:val="28"/>
          <w:szCs w:val="28"/>
        </w:rPr>
        <w:t xml:space="preserve">У контрольній групі середнє покращення висоти стрибка становило </w:t>
      </w:r>
      <w:r w:rsidR="00193705">
        <w:rPr>
          <w:rFonts w:ascii="Times New Roman" w:hAnsi="Times New Roman" w:cs="Times New Roman"/>
          <w:bCs/>
          <w:color w:val="000000" w:themeColor="text1"/>
          <w:sz w:val="28"/>
          <w:szCs w:val="28"/>
        </w:rPr>
        <w:t>1,3 см</w:t>
      </w:r>
      <w:r w:rsidR="00AD3376">
        <w:rPr>
          <w:rFonts w:ascii="Times New Roman" w:hAnsi="Times New Roman" w:cs="Times New Roman"/>
          <w:bCs/>
          <w:color w:val="000000" w:themeColor="text1"/>
          <w:sz w:val="28"/>
          <w:szCs w:val="28"/>
        </w:rPr>
        <w:t xml:space="preserve"> </w:t>
      </w:r>
      <w:r w:rsidR="00F96512">
        <w:rPr>
          <w:rFonts w:ascii="Times New Roman" w:hAnsi="Times New Roman" w:cs="Times New Roman"/>
          <w:bCs/>
          <w:color w:val="000000" w:themeColor="text1"/>
          <w:sz w:val="28"/>
          <w:szCs w:val="28"/>
        </w:rPr>
        <w:t>± 0,</w:t>
      </w:r>
      <w:r w:rsidR="00AD3376">
        <w:rPr>
          <w:rFonts w:ascii="Times New Roman" w:hAnsi="Times New Roman" w:cs="Times New Roman"/>
          <w:bCs/>
          <w:color w:val="000000" w:themeColor="text1"/>
          <w:sz w:val="28"/>
          <w:szCs w:val="28"/>
        </w:rPr>
        <w:t xml:space="preserve"> </w:t>
      </w:r>
      <w:r w:rsidR="00F96512">
        <w:rPr>
          <w:rFonts w:ascii="Times New Roman" w:hAnsi="Times New Roman" w:cs="Times New Roman"/>
          <w:bCs/>
          <w:color w:val="000000" w:themeColor="text1"/>
          <w:sz w:val="28"/>
          <w:szCs w:val="28"/>
        </w:rPr>
        <w:t>7</w:t>
      </w:r>
      <w:r w:rsidRPr="00F44EE0">
        <w:rPr>
          <w:rFonts w:ascii="Times New Roman" w:hAnsi="Times New Roman" w:cs="Times New Roman"/>
          <w:bCs/>
          <w:color w:val="000000" w:themeColor="text1"/>
          <w:sz w:val="28"/>
          <w:szCs w:val="28"/>
        </w:rPr>
        <w:t xml:space="preserve"> см, що можна пояснити впливом регулярних фізичних тренувань та </w:t>
      </w:r>
      <w:r w:rsidR="00D35E15">
        <w:rPr>
          <w:rFonts w:ascii="Times New Roman" w:hAnsi="Times New Roman" w:cs="Times New Roman"/>
          <w:bCs/>
          <w:color w:val="000000" w:themeColor="text1"/>
          <w:sz w:val="28"/>
          <w:szCs w:val="28"/>
        </w:rPr>
        <w:t>переходом на збалансоване харчуванням</w:t>
      </w:r>
      <w:r w:rsidRPr="00F44EE0">
        <w:rPr>
          <w:rFonts w:ascii="Times New Roman" w:hAnsi="Times New Roman" w:cs="Times New Roman"/>
          <w:bCs/>
          <w:color w:val="000000" w:themeColor="text1"/>
          <w:sz w:val="28"/>
          <w:szCs w:val="28"/>
        </w:rPr>
        <w:t xml:space="preserve">. Зокрема, учасники з початковими показниками </w:t>
      </w:r>
      <w:r w:rsidR="00632C7F">
        <w:rPr>
          <w:rFonts w:ascii="Times New Roman" w:hAnsi="Times New Roman" w:cs="Times New Roman"/>
          <w:bCs/>
          <w:color w:val="000000" w:themeColor="text1"/>
          <w:sz w:val="28"/>
          <w:szCs w:val="28"/>
        </w:rPr>
        <w:t>36</w:t>
      </w:r>
      <w:r w:rsidRPr="00F44EE0">
        <w:rPr>
          <w:rFonts w:ascii="Times New Roman" w:hAnsi="Times New Roman" w:cs="Times New Roman"/>
          <w:bCs/>
          <w:color w:val="000000" w:themeColor="text1"/>
          <w:sz w:val="28"/>
          <w:szCs w:val="28"/>
        </w:rPr>
        <w:t xml:space="preserve"> см і </w:t>
      </w:r>
      <w:r w:rsidR="00320899">
        <w:rPr>
          <w:rFonts w:ascii="Times New Roman" w:hAnsi="Times New Roman" w:cs="Times New Roman"/>
          <w:bCs/>
          <w:color w:val="000000" w:themeColor="text1"/>
          <w:sz w:val="28"/>
          <w:szCs w:val="28"/>
        </w:rPr>
        <w:t>35</w:t>
      </w:r>
      <w:r w:rsidRPr="00F44EE0">
        <w:rPr>
          <w:rFonts w:ascii="Times New Roman" w:hAnsi="Times New Roman" w:cs="Times New Roman"/>
          <w:bCs/>
          <w:color w:val="000000" w:themeColor="text1"/>
          <w:sz w:val="28"/>
          <w:szCs w:val="28"/>
        </w:rPr>
        <w:t xml:space="preserve"> см досягли висоти </w:t>
      </w:r>
      <w:r w:rsidR="00632C7F">
        <w:rPr>
          <w:rFonts w:ascii="Times New Roman" w:hAnsi="Times New Roman" w:cs="Times New Roman"/>
          <w:bCs/>
          <w:color w:val="000000" w:themeColor="text1"/>
          <w:sz w:val="28"/>
          <w:szCs w:val="28"/>
        </w:rPr>
        <w:t>3</w:t>
      </w:r>
      <w:r w:rsidRPr="00F44EE0">
        <w:rPr>
          <w:rFonts w:ascii="Times New Roman" w:hAnsi="Times New Roman" w:cs="Times New Roman"/>
          <w:bCs/>
          <w:color w:val="000000" w:themeColor="text1"/>
          <w:sz w:val="28"/>
          <w:szCs w:val="28"/>
        </w:rPr>
        <w:t xml:space="preserve">8 см і </w:t>
      </w:r>
      <w:r w:rsidR="00320899">
        <w:rPr>
          <w:rFonts w:ascii="Times New Roman" w:hAnsi="Times New Roman" w:cs="Times New Roman"/>
          <w:bCs/>
          <w:color w:val="000000" w:themeColor="text1"/>
          <w:sz w:val="28"/>
          <w:szCs w:val="28"/>
        </w:rPr>
        <w:t>36,8</w:t>
      </w:r>
      <w:r w:rsidR="00C06BB1">
        <w:rPr>
          <w:rFonts w:ascii="Times New Roman" w:hAnsi="Times New Roman" w:cs="Times New Roman"/>
          <w:bCs/>
          <w:color w:val="000000" w:themeColor="text1"/>
          <w:sz w:val="28"/>
          <w:szCs w:val="28"/>
        </w:rPr>
        <w:t xml:space="preserve"> </w:t>
      </w:r>
      <w:r w:rsidRPr="00F44EE0">
        <w:rPr>
          <w:rFonts w:ascii="Times New Roman" w:hAnsi="Times New Roman" w:cs="Times New Roman"/>
          <w:bCs/>
          <w:color w:val="000000" w:themeColor="text1"/>
          <w:sz w:val="28"/>
          <w:szCs w:val="28"/>
        </w:rPr>
        <w:t>см відповідно</w:t>
      </w:r>
      <w:r w:rsidR="00AD3376">
        <w:rPr>
          <w:rFonts w:ascii="Times New Roman" w:hAnsi="Times New Roman" w:cs="Times New Roman"/>
          <w:bCs/>
          <w:color w:val="000000" w:themeColor="text1"/>
          <w:sz w:val="28"/>
          <w:szCs w:val="28"/>
        </w:rPr>
        <w:t xml:space="preserve"> (табл</w:t>
      </w:r>
      <w:r w:rsidR="009D1F09">
        <w:rPr>
          <w:rFonts w:ascii="Times New Roman" w:hAnsi="Times New Roman" w:cs="Times New Roman"/>
          <w:bCs/>
          <w:color w:val="000000" w:themeColor="text1"/>
          <w:sz w:val="28"/>
          <w:szCs w:val="28"/>
        </w:rPr>
        <w:t>. 3.2.9)</w:t>
      </w:r>
      <w:r w:rsidRPr="00F44EE0">
        <w:rPr>
          <w:rFonts w:ascii="Times New Roman" w:hAnsi="Times New Roman" w:cs="Times New Roman"/>
          <w:bCs/>
          <w:color w:val="000000" w:themeColor="text1"/>
          <w:sz w:val="28"/>
          <w:szCs w:val="28"/>
        </w:rPr>
        <w:t>.</w:t>
      </w:r>
    </w:p>
    <w:p w14:paraId="02A7BDBE" w14:textId="3CFACA32" w:rsidR="0078219A" w:rsidRDefault="00A14135" w:rsidP="0014378F">
      <w:pPr>
        <w:tabs>
          <w:tab w:val="left" w:pos="504"/>
          <w:tab w:val="left" w:pos="1701"/>
          <w:tab w:val="left" w:pos="2410"/>
        </w:tabs>
        <w:spacing w:after="0" w:line="360" w:lineRule="auto"/>
        <w:ind w:left="1701" w:firstLine="709"/>
        <w:jc w:val="both"/>
        <w:rPr>
          <w:rFonts w:ascii="Times New Roman" w:hAnsi="Times New Roman" w:cs="Times New Roman"/>
          <w:bCs/>
          <w:color w:val="000000" w:themeColor="text1"/>
          <w:sz w:val="28"/>
          <w:szCs w:val="28"/>
        </w:rPr>
      </w:pPr>
      <w:r>
        <w:rPr>
          <w:rFonts w:ascii="Times New Roman" w:hAnsi="Times New Roman" w:cs="Times New Roman"/>
          <w:bCs/>
          <w:color w:val="000000" w:themeColor="text1"/>
          <w:sz w:val="28"/>
          <w:szCs w:val="28"/>
        </w:rPr>
        <w:t>В</w:t>
      </w:r>
      <w:r w:rsidR="00F44EE0" w:rsidRPr="00F44EE0">
        <w:rPr>
          <w:rFonts w:ascii="Times New Roman" w:hAnsi="Times New Roman" w:cs="Times New Roman"/>
          <w:bCs/>
          <w:color w:val="000000" w:themeColor="text1"/>
          <w:sz w:val="28"/>
          <w:szCs w:val="28"/>
        </w:rPr>
        <w:t xml:space="preserve"> </w:t>
      </w:r>
      <w:r>
        <w:rPr>
          <w:rFonts w:ascii="Times New Roman" w:hAnsi="Times New Roman" w:cs="Times New Roman"/>
          <w:bCs/>
          <w:color w:val="000000" w:themeColor="text1"/>
          <w:sz w:val="28"/>
          <w:szCs w:val="28"/>
        </w:rPr>
        <w:t>основній</w:t>
      </w:r>
      <w:r w:rsidR="00F44EE0" w:rsidRPr="00F44EE0">
        <w:rPr>
          <w:rFonts w:ascii="Times New Roman" w:hAnsi="Times New Roman" w:cs="Times New Roman"/>
          <w:bCs/>
          <w:color w:val="000000" w:themeColor="text1"/>
          <w:sz w:val="28"/>
          <w:szCs w:val="28"/>
        </w:rPr>
        <w:t xml:space="preserve"> групі, яка додатково приймала ресвератрол, покращення було більш вираженим, у середньому на </w:t>
      </w:r>
      <w:r w:rsidR="002B0986">
        <w:rPr>
          <w:rFonts w:ascii="Times New Roman" w:hAnsi="Times New Roman" w:cs="Times New Roman"/>
          <w:bCs/>
          <w:color w:val="000000" w:themeColor="text1"/>
          <w:sz w:val="28"/>
          <w:szCs w:val="28"/>
        </w:rPr>
        <w:t>2,42 ± 0,6</w:t>
      </w:r>
      <w:r w:rsidR="00F44EE0" w:rsidRPr="00F44EE0">
        <w:rPr>
          <w:rFonts w:ascii="Times New Roman" w:hAnsi="Times New Roman" w:cs="Times New Roman"/>
          <w:bCs/>
          <w:color w:val="000000" w:themeColor="text1"/>
          <w:sz w:val="28"/>
          <w:szCs w:val="28"/>
        </w:rPr>
        <w:t xml:space="preserve"> см. Наприклад, учасник із початковим </w:t>
      </w:r>
      <w:r w:rsidR="00072056">
        <w:rPr>
          <w:rFonts w:ascii="Times New Roman" w:hAnsi="Times New Roman" w:cs="Times New Roman"/>
          <w:bCs/>
          <w:color w:val="000000" w:themeColor="text1"/>
          <w:sz w:val="28"/>
          <w:szCs w:val="28"/>
        </w:rPr>
        <w:t xml:space="preserve">найнижчим </w:t>
      </w:r>
      <w:r w:rsidR="00F44EE0" w:rsidRPr="00F44EE0">
        <w:rPr>
          <w:rFonts w:ascii="Times New Roman" w:hAnsi="Times New Roman" w:cs="Times New Roman"/>
          <w:bCs/>
          <w:color w:val="000000" w:themeColor="text1"/>
          <w:sz w:val="28"/>
          <w:szCs w:val="28"/>
        </w:rPr>
        <w:t xml:space="preserve">результатом </w:t>
      </w:r>
      <w:r w:rsidR="00072056">
        <w:rPr>
          <w:rFonts w:ascii="Times New Roman" w:hAnsi="Times New Roman" w:cs="Times New Roman"/>
          <w:bCs/>
          <w:color w:val="000000" w:themeColor="text1"/>
          <w:sz w:val="28"/>
          <w:szCs w:val="28"/>
        </w:rPr>
        <w:t xml:space="preserve">у групі – </w:t>
      </w:r>
      <w:r w:rsidR="000A0F8E">
        <w:rPr>
          <w:rFonts w:ascii="Times New Roman" w:hAnsi="Times New Roman" w:cs="Times New Roman"/>
          <w:bCs/>
          <w:color w:val="000000" w:themeColor="text1"/>
          <w:sz w:val="28"/>
          <w:szCs w:val="28"/>
        </w:rPr>
        <w:t>3</w:t>
      </w:r>
      <w:r w:rsidR="00520033">
        <w:rPr>
          <w:rFonts w:ascii="Times New Roman" w:hAnsi="Times New Roman" w:cs="Times New Roman"/>
          <w:bCs/>
          <w:color w:val="000000" w:themeColor="text1"/>
          <w:sz w:val="28"/>
          <w:szCs w:val="28"/>
        </w:rPr>
        <w:t>6</w:t>
      </w:r>
      <w:r w:rsidR="00F44EE0" w:rsidRPr="00F44EE0">
        <w:rPr>
          <w:rFonts w:ascii="Times New Roman" w:hAnsi="Times New Roman" w:cs="Times New Roman"/>
          <w:bCs/>
          <w:color w:val="000000" w:themeColor="text1"/>
          <w:sz w:val="28"/>
          <w:szCs w:val="28"/>
        </w:rPr>
        <w:t xml:space="preserve"> см досягнув показника </w:t>
      </w:r>
      <w:r w:rsidR="00520033">
        <w:rPr>
          <w:rFonts w:ascii="Times New Roman" w:hAnsi="Times New Roman" w:cs="Times New Roman"/>
          <w:bCs/>
          <w:color w:val="000000" w:themeColor="text1"/>
          <w:sz w:val="28"/>
          <w:szCs w:val="28"/>
        </w:rPr>
        <w:t>3</w:t>
      </w:r>
      <w:r w:rsidR="000F3674">
        <w:rPr>
          <w:rFonts w:ascii="Times New Roman" w:hAnsi="Times New Roman" w:cs="Times New Roman"/>
          <w:bCs/>
          <w:color w:val="000000" w:themeColor="text1"/>
          <w:sz w:val="28"/>
          <w:szCs w:val="28"/>
        </w:rPr>
        <w:t>8,5</w:t>
      </w:r>
      <w:r w:rsidR="00520033">
        <w:rPr>
          <w:rFonts w:ascii="Times New Roman" w:hAnsi="Times New Roman" w:cs="Times New Roman"/>
          <w:bCs/>
          <w:color w:val="000000" w:themeColor="text1"/>
          <w:sz w:val="28"/>
          <w:szCs w:val="28"/>
        </w:rPr>
        <w:t xml:space="preserve"> </w:t>
      </w:r>
      <w:r w:rsidR="00F44EE0" w:rsidRPr="00F44EE0">
        <w:rPr>
          <w:rFonts w:ascii="Times New Roman" w:hAnsi="Times New Roman" w:cs="Times New Roman"/>
          <w:bCs/>
          <w:color w:val="000000" w:themeColor="text1"/>
          <w:sz w:val="28"/>
          <w:szCs w:val="28"/>
        </w:rPr>
        <w:t>см, а учасник із 4</w:t>
      </w:r>
      <w:r w:rsidR="00520033">
        <w:rPr>
          <w:rFonts w:ascii="Times New Roman" w:hAnsi="Times New Roman" w:cs="Times New Roman"/>
          <w:bCs/>
          <w:color w:val="000000" w:themeColor="text1"/>
          <w:sz w:val="28"/>
          <w:szCs w:val="28"/>
        </w:rPr>
        <w:t>1</w:t>
      </w:r>
      <w:r w:rsidR="00F44EE0" w:rsidRPr="00F44EE0">
        <w:rPr>
          <w:rFonts w:ascii="Times New Roman" w:hAnsi="Times New Roman" w:cs="Times New Roman"/>
          <w:bCs/>
          <w:color w:val="000000" w:themeColor="text1"/>
          <w:sz w:val="28"/>
          <w:szCs w:val="28"/>
        </w:rPr>
        <w:t xml:space="preserve"> см </w:t>
      </w:r>
      <w:r w:rsidR="00520033">
        <w:rPr>
          <w:rFonts w:ascii="Times New Roman" w:hAnsi="Times New Roman" w:cs="Times New Roman"/>
          <w:bCs/>
          <w:color w:val="000000" w:themeColor="text1"/>
          <w:sz w:val="28"/>
          <w:szCs w:val="28"/>
        </w:rPr>
        <w:t>–</w:t>
      </w:r>
      <w:r w:rsidR="00F44EE0" w:rsidRPr="00F44EE0">
        <w:rPr>
          <w:rFonts w:ascii="Times New Roman" w:hAnsi="Times New Roman" w:cs="Times New Roman"/>
          <w:bCs/>
          <w:color w:val="000000" w:themeColor="text1"/>
          <w:sz w:val="28"/>
          <w:szCs w:val="28"/>
        </w:rPr>
        <w:t xml:space="preserve"> </w:t>
      </w:r>
      <w:r w:rsidR="00072056">
        <w:rPr>
          <w:rFonts w:ascii="Times New Roman" w:hAnsi="Times New Roman" w:cs="Times New Roman"/>
          <w:bCs/>
          <w:color w:val="000000" w:themeColor="text1"/>
          <w:sz w:val="28"/>
          <w:szCs w:val="28"/>
        </w:rPr>
        <w:t>4</w:t>
      </w:r>
      <w:r w:rsidR="00520033">
        <w:rPr>
          <w:rFonts w:ascii="Times New Roman" w:hAnsi="Times New Roman" w:cs="Times New Roman"/>
          <w:bCs/>
          <w:color w:val="000000" w:themeColor="text1"/>
          <w:sz w:val="28"/>
          <w:szCs w:val="28"/>
        </w:rPr>
        <w:t xml:space="preserve">2, 8 </w:t>
      </w:r>
      <w:r w:rsidR="00F44EE0" w:rsidRPr="00F44EE0">
        <w:rPr>
          <w:rFonts w:ascii="Times New Roman" w:hAnsi="Times New Roman" w:cs="Times New Roman"/>
          <w:bCs/>
          <w:color w:val="000000" w:themeColor="text1"/>
          <w:sz w:val="28"/>
          <w:szCs w:val="28"/>
        </w:rPr>
        <w:t>см</w:t>
      </w:r>
      <w:r w:rsidR="00BF55C9">
        <w:rPr>
          <w:rFonts w:ascii="Times New Roman" w:hAnsi="Times New Roman" w:cs="Times New Roman"/>
          <w:bCs/>
          <w:color w:val="000000" w:themeColor="text1"/>
          <w:sz w:val="28"/>
          <w:szCs w:val="28"/>
        </w:rPr>
        <w:t xml:space="preserve"> (табл. 3.2.9)</w:t>
      </w:r>
      <w:r w:rsidR="00F44EE0" w:rsidRPr="00F44EE0">
        <w:rPr>
          <w:rFonts w:ascii="Times New Roman" w:hAnsi="Times New Roman" w:cs="Times New Roman"/>
          <w:bCs/>
          <w:color w:val="000000" w:themeColor="text1"/>
          <w:sz w:val="28"/>
          <w:szCs w:val="28"/>
        </w:rPr>
        <w:t xml:space="preserve">. Такі результати можуть свідчити </w:t>
      </w:r>
      <w:r w:rsidR="00F44EE0" w:rsidRPr="00F44EE0">
        <w:rPr>
          <w:rFonts w:ascii="Times New Roman" w:hAnsi="Times New Roman" w:cs="Times New Roman"/>
          <w:bCs/>
          <w:color w:val="000000" w:themeColor="text1"/>
          <w:sz w:val="28"/>
          <w:szCs w:val="28"/>
        </w:rPr>
        <w:lastRenderedPageBreak/>
        <w:t>про позитивний вплив ресвератролу на мета</w:t>
      </w:r>
      <w:r w:rsidR="0073771A">
        <w:rPr>
          <w:rFonts w:ascii="Times New Roman" w:hAnsi="Times New Roman" w:cs="Times New Roman"/>
          <w:bCs/>
          <w:color w:val="000000" w:themeColor="text1"/>
          <w:sz w:val="28"/>
          <w:szCs w:val="28"/>
        </w:rPr>
        <w:t xml:space="preserve">болічні </w:t>
      </w:r>
      <w:r w:rsidR="00F44EE0" w:rsidRPr="00F44EE0">
        <w:rPr>
          <w:rFonts w:ascii="Times New Roman" w:hAnsi="Times New Roman" w:cs="Times New Roman"/>
          <w:bCs/>
          <w:color w:val="000000" w:themeColor="text1"/>
          <w:sz w:val="28"/>
          <w:szCs w:val="28"/>
        </w:rPr>
        <w:t>процеси, що сприяють поліпшенню координації.</w:t>
      </w:r>
    </w:p>
    <w:p w14:paraId="53BA80B6" w14:textId="77777777" w:rsidR="00BF55C9" w:rsidRDefault="00BF55C9" w:rsidP="0014378F">
      <w:pPr>
        <w:tabs>
          <w:tab w:val="left" w:pos="504"/>
          <w:tab w:val="left" w:pos="1701"/>
          <w:tab w:val="left" w:pos="2410"/>
        </w:tabs>
        <w:spacing w:after="0" w:line="360" w:lineRule="auto"/>
        <w:ind w:left="1701" w:firstLine="709"/>
        <w:jc w:val="both"/>
        <w:rPr>
          <w:rFonts w:ascii="Times New Roman" w:hAnsi="Times New Roman" w:cs="Times New Roman"/>
          <w:bCs/>
          <w:color w:val="000000" w:themeColor="text1"/>
          <w:sz w:val="28"/>
          <w:szCs w:val="28"/>
        </w:rPr>
      </w:pPr>
    </w:p>
    <w:p w14:paraId="0E949B06" w14:textId="2147A8E9" w:rsidR="0078219A" w:rsidRPr="0073771A" w:rsidRDefault="0078219A" w:rsidP="0073771A">
      <w:pPr>
        <w:pStyle w:val="a3"/>
        <w:tabs>
          <w:tab w:val="left" w:pos="504"/>
          <w:tab w:val="left" w:pos="1701"/>
          <w:tab w:val="left" w:pos="2410"/>
          <w:tab w:val="left" w:pos="2770"/>
        </w:tabs>
        <w:spacing w:after="0" w:line="360" w:lineRule="auto"/>
        <w:ind w:left="2770" w:right="283"/>
        <w:jc w:val="center"/>
        <w:rPr>
          <w:rFonts w:ascii="Times New Roman" w:eastAsia="Times New Roman" w:hAnsi="Times New Roman" w:cs="Times New Roman"/>
          <w:iCs/>
          <w:sz w:val="28"/>
          <w:szCs w:val="28"/>
          <w:lang w:eastAsia="uk-UA"/>
        </w:rPr>
      </w:pPr>
      <w:r w:rsidRPr="0073771A">
        <w:rPr>
          <w:rFonts w:ascii="Times New Roman" w:hAnsi="Times New Roman" w:cs="Times New Roman"/>
          <w:iCs/>
          <w:sz w:val="28"/>
          <w:szCs w:val="28"/>
        </w:rPr>
        <w:t>Таблиця</w:t>
      </w:r>
      <w:r w:rsidR="005F2FEF">
        <w:rPr>
          <w:rFonts w:ascii="Times New Roman" w:hAnsi="Times New Roman" w:cs="Times New Roman"/>
          <w:iCs/>
          <w:sz w:val="28"/>
          <w:szCs w:val="28"/>
        </w:rPr>
        <w:t xml:space="preserve"> </w:t>
      </w:r>
      <w:r w:rsidRPr="0073771A">
        <w:rPr>
          <w:rFonts w:ascii="Times New Roman" w:hAnsi="Times New Roman" w:cs="Times New Roman"/>
          <w:iCs/>
          <w:sz w:val="28"/>
          <w:szCs w:val="28"/>
        </w:rPr>
        <w:t>3.2.9</w:t>
      </w:r>
      <w:r w:rsidR="00BF55C9" w:rsidRPr="0073771A">
        <w:rPr>
          <w:rFonts w:ascii="Times New Roman" w:hAnsi="Times New Roman" w:cs="Times New Roman"/>
          <w:iCs/>
          <w:sz w:val="28"/>
          <w:szCs w:val="28"/>
        </w:rPr>
        <w:t xml:space="preserve"> </w:t>
      </w:r>
      <w:r w:rsidR="00706D15">
        <w:rPr>
          <w:rFonts w:ascii="Times New Roman" w:hAnsi="Times New Roman" w:cs="Times New Roman"/>
          <w:iCs/>
          <w:sz w:val="28"/>
          <w:szCs w:val="28"/>
        </w:rPr>
        <w:t>–</w:t>
      </w:r>
      <w:r w:rsidR="00BF55C9" w:rsidRPr="0073771A">
        <w:rPr>
          <w:rFonts w:ascii="Times New Roman" w:hAnsi="Times New Roman" w:cs="Times New Roman"/>
          <w:iCs/>
          <w:sz w:val="28"/>
          <w:szCs w:val="28"/>
        </w:rPr>
        <w:t xml:space="preserve"> </w:t>
      </w:r>
      <w:r w:rsidR="004B58F2" w:rsidRPr="0073771A">
        <w:rPr>
          <w:rFonts w:ascii="Times New Roman" w:hAnsi="Times New Roman" w:cs="Times New Roman"/>
          <w:iCs/>
          <w:sz w:val="28"/>
          <w:szCs w:val="28"/>
        </w:rPr>
        <w:t>Порівняння р</w:t>
      </w:r>
      <w:r w:rsidRPr="0073771A">
        <w:rPr>
          <w:rFonts w:ascii="Times New Roman" w:hAnsi="Times New Roman" w:cs="Times New Roman"/>
          <w:iCs/>
          <w:sz w:val="28"/>
          <w:szCs w:val="28"/>
        </w:rPr>
        <w:t>езультат</w:t>
      </w:r>
      <w:r w:rsidR="004B58F2" w:rsidRPr="0073771A">
        <w:rPr>
          <w:rFonts w:ascii="Times New Roman" w:hAnsi="Times New Roman" w:cs="Times New Roman"/>
          <w:iCs/>
          <w:sz w:val="28"/>
          <w:szCs w:val="28"/>
        </w:rPr>
        <w:t>ів</w:t>
      </w:r>
      <w:r w:rsidRPr="0073771A">
        <w:rPr>
          <w:rFonts w:ascii="Times New Roman" w:hAnsi="Times New Roman" w:cs="Times New Roman"/>
          <w:iCs/>
          <w:sz w:val="28"/>
          <w:szCs w:val="28"/>
        </w:rPr>
        <w:t xml:space="preserve"> за </w:t>
      </w:r>
      <w:r w:rsidRPr="0073771A">
        <w:rPr>
          <w:rFonts w:ascii="Times New Roman" w:eastAsia="Times New Roman" w:hAnsi="Times New Roman" w:cs="Times New Roman"/>
          <w:iCs/>
          <w:sz w:val="28"/>
          <w:szCs w:val="28"/>
          <w:lang w:eastAsia="uk-UA"/>
        </w:rPr>
        <w:t>пробою Абалакова в обох</w:t>
      </w:r>
      <w:r w:rsidRPr="0073771A">
        <w:rPr>
          <w:rFonts w:ascii="Times New Roman" w:eastAsia="Times New Roman" w:hAnsi="Times New Roman" w:cs="Times New Roman"/>
          <w:iCs/>
          <w:sz w:val="28"/>
          <w:szCs w:val="28"/>
          <w:lang w:val="ru-UA" w:eastAsia="uk-UA"/>
        </w:rPr>
        <w:t xml:space="preserve"> </w:t>
      </w:r>
      <w:r w:rsidRPr="0073771A">
        <w:rPr>
          <w:rFonts w:ascii="Times New Roman" w:eastAsia="Times New Roman" w:hAnsi="Times New Roman" w:cs="Times New Roman"/>
          <w:iCs/>
          <w:sz w:val="28"/>
          <w:szCs w:val="28"/>
          <w:lang w:eastAsia="uk-UA"/>
        </w:rPr>
        <w:t xml:space="preserve">групах </w:t>
      </w:r>
      <w:r w:rsidR="004B58F2" w:rsidRPr="0073771A">
        <w:rPr>
          <w:rFonts w:ascii="Times New Roman" w:eastAsia="Times New Roman" w:hAnsi="Times New Roman" w:cs="Times New Roman"/>
          <w:iCs/>
          <w:sz w:val="28"/>
          <w:szCs w:val="28"/>
          <w:lang w:eastAsia="uk-UA"/>
        </w:rPr>
        <w:t xml:space="preserve">через 2 місяці </w:t>
      </w:r>
      <w:r w:rsidRPr="0073771A">
        <w:rPr>
          <w:rFonts w:ascii="Times New Roman" w:eastAsia="Times New Roman" w:hAnsi="Times New Roman" w:cs="Times New Roman"/>
          <w:iCs/>
          <w:sz w:val="28"/>
          <w:szCs w:val="28"/>
          <w:lang w:eastAsia="uk-UA"/>
        </w:rPr>
        <w:t>дослідження</w:t>
      </w:r>
    </w:p>
    <w:p w14:paraId="760BE9A0" w14:textId="77777777" w:rsidR="0078219A" w:rsidRDefault="0078219A" w:rsidP="0014378F">
      <w:pPr>
        <w:tabs>
          <w:tab w:val="left" w:pos="504"/>
          <w:tab w:val="left" w:pos="1701"/>
          <w:tab w:val="left" w:pos="2410"/>
          <w:tab w:val="left" w:pos="10773"/>
        </w:tabs>
        <w:spacing w:after="0" w:line="360" w:lineRule="auto"/>
        <w:ind w:left="1701" w:right="142" w:firstLine="709"/>
        <w:jc w:val="center"/>
        <w:rPr>
          <w:rFonts w:ascii="Times New Roman" w:hAnsi="Times New Roman" w:cs="Times New Roman"/>
          <w:bCs/>
          <w:color w:val="000000"/>
          <w:sz w:val="28"/>
          <w:szCs w:val="28"/>
        </w:rPr>
      </w:pPr>
    </w:p>
    <w:tbl>
      <w:tblPr>
        <w:tblStyle w:val="a7"/>
        <w:tblW w:w="0" w:type="auto"/>
        <w:tblInd w:w="1701" w:type="dxa"/>
        <w:tblLook w:val="04A0" w:firstRow="1" w:lastRow="0" w:firstColumn="1" w:lastColumn="0" w:noHBand="0" w:noVBand="1"/>
      </w:tblPr>
      <w:tblGrid>
        <w:gridCol w:w="2432"/>
        <w:gridCol w:w="1411"/>
        <w:gridCol w:w="1411"/>
        <w:gridCol w:w="1411"/>
        <w:gridCol w:w="1411"/>
        <w:gridCol w:w="1128"/>
      </w:tblGrid>
      <w:tr w:rsidR="0078219A" w:rsidRPr="00623E10" w14:paraId="09E82619" w14:textId="77777777" w:rsidTr="00706D15">
        <w:tc>
          <w:tcPr>
            <w:tcW w:w="2432" w:type="dxa"/>
            <w:shd w:val="clear" w:color="auto" w:fill="F2F2F2" w:themeFill="background1" w:themeFillShade="F2"/>
          </w:tcPr>
          <w:p w14:paraId="420EA506" w14:textId="77777777" w:rsidR="0078219A" w:rsidRPr="00623E10" w:rsidRDefault="0078219A" w:rsidP="0014378F">
            <w:pPr>
              <w:tabs>
                <w:tab w:val="left" w:pos="504"/>
                <w:tab w:val="left" w:pos="1701"/>
                <w:tab w:val="left" w:pos="2410"/>
              </w:tabs>
              <w:spacing w:line="360" w:lineRule="auto"/>
              <w:ind w:right="141" w:hanging="114"/>
              <w:jc w:val="both"/>
              <w:rPr>
                <w:rFonts w:ascii="Times New Roman" w:eastAsia="Times New Roman" w:hAnsi="Times New Roman" w:cs="Times New Roman"/>
                <w:b/>
                <w:sz w:val="28"/>
                <w:szCs w:val="28"/>
                <w:lang w:eastAsia="uk-UA"/>
              </w:rPr>
            </w:pPr>
            <w:r w:rsidRPr="00623E10">
              <w:rPr>
                <w:rFonts w:ascii="Times New Roman" w:eastAsia="Times New Roman" w:hAnsi="Times New Roman" w:cs="Times New Roman"/>
                <w:b/>
                <w:sz w:val="28"/>
                <w:szCs w:val="28"/>
                <w:lang w:eastAsia="uk-UA"/>
              </w:rPr>
              <w:t>Учасник</w:t>
            </w:r>
          </w:p>
        </w:tc>
        <w:tc>
          <w:tcPr>
            <w:tcW w:w="1411" w:type="dxa"/>
            <w:shd w:val="clear" w:color="auto" w:fill="F2F2F2" w:themeFill="background1" w:themeFillShade="F2"/>
          </w:tcPr>
          <w:p w14:paraId="46DDA16F" w14:textId="77777777" w:rsidR="0078219A" w:rsidRPr="00623E10" w:rsidRDefault="0078219A" w:rsidP="0014378F">
            <w:pPr>
              <w:tabs>
                <w:tab w:val="left" w:pos="504"/>
                <w:tab w:val="left" w:pos="1701"/>
                <w:tab w:val="left" w:pos="2410"/>
              </w:tabs>
              <w:spacing w:line="360" w:lineRule="auto"/>
              <w:ind w:right="141"/>
              <w:jc w:val="both"/>
              <w:rPr>
                <w:rFonts w:ascii="Times New Roman" w:eastAsia="Times New Roman" w:hAnsi="Times New Roman" w:cs="Times New Roman"/>
                <w:b/>
                <w:sz w:val="28"/>
                <w:szCs w:val="28"/>
                <w:lang w:eastAsia="uk-UA"/>
              </w:rPr>
            </w:pPr>
            <w:r w:rsidRPr="00623E10">
              <w:rPr>
                <w:rFonts w:ascii="Times New Roman" w:eastAsia="Times New Roman" w:hAnsi="Times New Roman" w:cs="Times New Roman"/>
                <w:b/>
                <w:sz w:val="28"/>
                <w:szCs w:val="28"/>
                <w:lang w:eastAsia="uk-UA"/>
              </w:rPr>
              <w:t>1</w:t>
            </w:r>
          </w:p>
        </w:tc>
        <w:tc>
          <w:tcPr>
            <w:tcW w:w="1411" w:type="dxa"/>
            <w:shd w:val="clear" w:color="auto" w:fill="F2F2F2" w:themeFill="background1" w:themeFillShade="F2"/>
          </w:tcPr>
          <w:p w14:paraId="3F86F963" w14:textId="77777777" w:rsidR="0078219A" w:rsidRPr="00623E10" w:rsidRDefault="0078219A" w:rsidP="0014378F">
            <w:pPr>
              <w:tabs>
                <w:tab w:val="left" w:pos="504"/>
                <w:tab w:val="left" w:pos="1701"/>
                <w:tab w:val="left" w:pos="2410"/>
              </w:tabs>
              <w:spacing w:line="360" w:lineRule="auto"/>
              <w:ind w:right="141"/>
              <w:jc w:val="both"/>
              <w:rPr>
                <w:rFonts w:ascii="Times New Roman" w:eastAsia="Times New Roman" w:hAnsi="Times New Roman" w:cs="Times New Roman"/>
                <w:b/>
                <w:sz w:val="28"/>
                <w:szCs w:val="28"/>
                <w:lang w:eastAsia="uk-UA"/>
              </w:rPr>
            </w:pPr>
            <w:r w:rsidRPr="00623E10">
              <w:rPr>
                <w:rFonts w:ascii="Times New Roman" w:eastAsia="Times New Roman" w:hAnsi="Times New Roman" w:cs="Times New Roman"/>
                <w:b/>
                <w:sz w:val="28"/>
                <w:szCs w:val="28"/>
                <w:lang w:eastAsia="uk-UA"/>
              </w:rPr>
              <w:t>2</w:t>
            </w:r>
          </w:p>
        </w:tc>
        <w:tc>
          <w:tcPr>
            <w:tcW w:w="1411" w:type="dxa"/>
            <w:shd w:val="clear" w:color="auto" w:fill="F2F2F2" w:themeFill="background1" w:themeFillShade="F2"/>
          </w:tcPr>
          <w:p w14:paraId="381A318B" w14:textId="77777777" w:rsidR="0078219A" w:rsidRPr="00623E10" w:rsidRDefault="0078219A" w:rsidP="0014378F">
            <w:pPr>
              <w:tabs>
                <w:tab w:val="left" w:pos="504"/>
                <w:tab w:val="left" w:pos="1701"/>
                <w:tab w:val="left" w:pos="2410"/>
              </w:tabs>
              <w:spacing w:line="360" w:lineRule="auto"/>
              <w:ind w:right="141"/>
              <w:jc w:val="both"/>
              <w:rPr>
                <w:rFonts w:ascii="Times New Roman" w:eastAsia="Times New Roman" w:hAnsi="Times New Roman" w:cs="Times New Roman"/>
                <w:b/>
                <w:sz w:val="28"/>
                <w:szCs w:val="28"/>
                <w:lang w:eastAsia="uk-UA"/>
              </w:rPr>
            </w:pPr>
            <w:r w:rsidRPr="00623E10">
              <w:rPr>
                <w:rFonts w:ascii="Times New Roman" w:eastAsia="Times New Roman" w:hAnsi="Times New Roman" w:cs="Times New Roman"/>
                <w:b/>
                <w:sz w:val="28"/>
                <w:szCs w:val="28"/>
                <w:lang w:eastAsia="uk-UA"/>
              </w:rPr>
              <w:t>3</w:t>
            </w:r>
          </w:p>
        </w:tc>
        <w:tc>
          <w:tcPr>
            <w:tcW w:w="1411" w:type="dxa"/>
            <w:shd w:val="clear" w:color="auto" w:fill="F2F2F2" w:themeFill="background1" w:themeFillShade="F2"/>
          </w:tcPr>
          <w:p w14:paraId="5FEB6E85" w14:textId="77777777" w:rsidR="0078219A" w:rsidRPr="00623E10" w:rsidRDefault="0078219A" w:rsidP="0014378F">
            <w:pPr>
              <w:tabs>
                <w:tab w:val="left" w:pos="504"/>
                <w:tab w:val="left" w:pos="1701"/>
                <w:tab w:val="left" w:pos="2410"/>
              </w:tabs>
              <w:spacing w:line="360" w:lineRule="auto"/>
              <w:ind w:right="141"/>
              <w:jc w:val="both"/>
              <w:rPr>
                <w:rFonts w:ascii="Times New Roman" w:eastAsia="Times New Roman" w:hAnsi="Times New Roman" w:cs="Times New Roman"/>
                <w:b/>
                <w:sz w:val="28"/>
                <w:szCs w:val="28"/>
                <w:lang w:eastAsia="uk-UA"/>
              </w:rPr>
            </w:pPr>
            <w:r w:rsidRPr="00623E10">
              <w:rPr>
                <w:rFonts w:ascii="Times New Roman" w:eastAsia="Times New Roman" w:hAnsi="Times New Roman" w:cs="Times New Roman"/>
                <w:b/>
                <w:sz w:val="28"/>
                <w:szCs w:val="28"/>
                <w:lang w:eastAsia="uk-UA"/>
              </w:rPr>
              <w:t>4</w:t>
            </w:r>
          </w:p>
        </w:tc>
        <w:tc>
          <w:tcPr>
            <w:tcW w:w="1128" w:type="dxa"/>
            <w:shd w:val="clear" w:color="auto" w:fill="F2F2F2" w:themeFill="background1" w:themeFillShade="F2"/>
          </w:tcPr>
          <w:p w14:paraId="65FBDA07" w14:textId="77777777" w:rsidR="0078219A" w:rsidRPr="00623E10" w:rsidRDefault="0078219A" w:rsidP="0014378F">
            <w:pPr>
              <w:tabs>
                <w:tab w:val="left" w:pos="504"/>
                <w:tab w:val="left" w:pos="1701"/>
                <w:tab w:val="left" w:pos="2410"/>
              </w:tabs>
              <w:spacing w:line="360" w:lineRule="auto"/>
              <w:ind w:right="141"/>
              <w:jc w:val="both"/>
              <w:rPr>
                <w:rFonts w:ascii="Times New Roman" w:eastAsia="Times New Roman" w:hAnsi="Times New Roman" w:cs="Times New Roman"/>
                <w:b/>
                <w:sz w:val="28"/>
                <w:szCs w:val="28"/>
                <w:lang w:eastAsia="uk-UA"/>
              </w:rPr>
            </w:pPr>
            <w:r w:rsidRPr="00623E10">
              <w:rPr>
                <w:rFonts w:ascii="Times New Roman" w:eastAsia="Times New Roman" w:hAnsi="Times New Roman" w:cs="Times New Roman"/>
                <w:b/>
                <w:sz w:val="28"/>
                <w:szCs w:val="28"/>
                <w:lang w:eastAsia="uk-UA"/>
              </w:rPr>
              <w:t>5</w:t>
            </w:r>
          </w:p>
        </w:tc>
      </w:tr>
      <w:tr w:rsidR="00D613BA" w:rsidRPr="00F757E1" w14:paraId="54B5085F" w14:textId="77777777" w:rsidTr="00706D15">
        <w:tc>
          <w:tcPr>
            <w:tcW w:w="2432" w:type="dxa"/>
            <w:shd w:val="clear" w:color="auto" w:fill="BFBFBF" w:themeFill="background1" w:themeFillShade="BF"/>
          </w:tcPr>
          <w:p w14:paraId="2A0A419C" w14:textId="44467A5A" w:rsidR="00D613BA" w:rsidRPr="00623E10" w:rsidRDefault="00D613BA" w:rsidP="00D613BA">
            <w:pPr>
              <w:tabs>
                <w:tab w:val="left" w:pos="504"/>
                <w:tab w:val="left" w:pos="1701"/>
                <w:tab w:val="left" w:pos="2410"/>
              </w:tabs>
              <w:spacing w:line="360" w:lineRule="auto"/>
              <w:ind w:right="141"/>
              <w:jc w:val="both"/>
              <w:rPr>
                <w:rFonts w:ascii="Times New Roman" w:eastAsia="Times New Roman" w:hAnsi="Times New Roman" w:cs="Times New Roman"/>
                <w:b/>
                <w:sz w:val="28"/>
                <w:szCs w:val="28"/>
                <w:lang w:eastAsia="uk-UA"/>
              </w:rPr>
            </w:pPr>
            <w:r>
              <w:rPr>
                <w:rFonts w:ascii="Times New Roman" w:eastAsia="Times New Roman" w:hAnsi="Times New Roman" w:cs="Times New Roman"/>
                <w:b/>
                <w:sz w:val="28"/>
                <w:szCs w:val="28"/>
                <w:lang w:eastAsia="uk-UA"/>
              </w:rPr>
              <w:t>Контрольна група напочатку, см</w:t>
            </w:r>
          </w:p>
        </w:tc>
        <w:tc>
          <w:tcPr>
            <w:tcW w:w="1411" w:type="dxa"/>
          </w:tcPr>
          <w:p w14:paraId="6683BDCF" w14:textId="6B4F62FA" w:rsidR="00D613BA" w:rsidRPr="00E31105" w:rsidRDefault="00D613BA" w:rsidP="00D613BA">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hAnsi="Times New Roman" w:cs="Times New Roman"/>
                <w:sz w:val="28"/>
                <w:szCs w:val="28"/>
              </w:rPr>
              <w:t>41</w:t>
            </w:r>
            <w:r w:rsidRPr="00E31105">
              <w:rPr>
                <w:rFonts w:ascii="Times New Roman" w:hAnsi="Times New Roman" w:cs="Times New Roman"/>
                <w:sz w:val="28"/>
                <w:szCs w:val="28"/>
              </w:rPr>
              <w:t>,00</w:t>
            </w:r>
          </w:p>
        </w:tc>
        <w:tc>
          <w:tcPr>
            <w:tcW w:w="1411" w:type="dxa"/>
          </w:tcPr>
          <w:p w14:paraId="67159A9E" w14:textId="735C34B4" w:rsidR="00D613BA" w:rsidRPr="00E31105" w:rsidRDefault="00D613BA" w:rsidP="00D613BA">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hAnsi="Times New Roman" w:cs="Times New Roman"/>
                <w:sz w:val="28"/>
                <w:szCs w:val="28"/>
              </w:rPr>
              <w:t>36</w:t>
            </w:r>
            <w:r w:rsidRPr="00E31105">
              <w:rPr>
                <w:rFonts w:ascii="Times New Roman" w:hAnsi="Times New Roman" w:cs="Times New Roman"/>
                <w:sz w:val="28"/>
                <w:szCs w:val="28"/>
              </w:rPr>
              <w:t>,00</w:t>
            </w:r>
          </w:p>
        </w:tc>
        <w:tc>
          <w:tcPr>
            <w:tcW w:w="1411" w:type="dxa"/>
          </w:tcPr>
          <w:p w14:paraId="42D9993B" w14:textId="553D71DF" w:rsidR="00D613BA" w:rsidRPr="00E31105" w:rsidRDefault="00D613BA" w:rsidP="00D613BA">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hAnsi="Times New Roman" w:cs="Times New Roman"/>
                <w:sz w:val="28"/>
                <w:szCs w:val="28"/>
              </w:rPr>
              <w:t>41</w:t>
            </w:r>
            <w:r w:rsidRPr="00E31105">
              <w:rPr>
                <w:rFonts w:ascii="Times New Roman" w:hAnsi="Times New Roman" w:cs="Times New Roman"/>
                <w:sz w:val="28"/>
                <w:szCs w:val="28"/>
              </w:rPr>
              <w:t>,</w:t>
            </w:r>
            <w:r>
              <w:rPr>
                <w:rFonts w:ascii="Times New Roman" w:hAnsi="Times New Roman" w:cs="Times New Roman"/>
                <w:sz w:val="28"/>
                <w:szCs w:val="28"/>
              </w:rPr>
              <w:t>5</w:t>
            </w:r>
            <w:r w:rsidRPr="00E31105">
              <w:rPr>
                <w:rFonts w:ascii="Times New Roman" w:hAnsi="Times New Roman" w:cs="Times New Roman"/>
                <w:sz w:val="28"/>
                <w:szCs w:val="28"/>
              </w:rPr>
              <w:t>0</w:t>
            </w:r>
          </w:p>
        </w:tc>
        <w:tc>
          <w:tcPr>
            <w:tcW w:w="1411" w:type="dxa"/>
          </w:tcPr>
          <w:p w14:paraId="30D8539C" w14:textId="70D61457" w:rsidR="00D613BA" w:rsidRPr="00E31105" w:rsidRDefault="00D613BA" w:rsidP="00D613BA">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hAnsi="Times New Roman" w:cs="Times New Roman"/>
                <w:sz w:val="28"/>
                <w:szCs w:val="28"/>
              </w:rPr>
              <w:t>38</w:t>
            </w:r>
            <w:r w:rsidRPr="00E31105">
              <w:rPr>
                <w:rFonts w:ascii="Times New Roman" w:hAnsi="Times New Roman" w:cs="Times New Roman"/>
                <w:sz w:val="28"/>
                <w:szCs w:val="28"/>
              </w:rPr>
              <w:t>,00</w:t>
            </w:r>
          </w:p>
        </w:tc>
        <w:tc>
          <w:tcPr>
            <w:tcW w:w="1128" w:type="dxa"/>
          </w:tcPr>
          <w:p w14:paraId="760C6614" w14:textId="6007C46F" w:rsidR="00D613BA" w:rsidRPr="00E31105" w:rsidRDefault="00D613BA" w:rsidP="00D613BA">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sidRPr="00E31105">
              <w:rPr>
                <w:rFonts w:ascii="Times New Roman" w:hAnsi="Times New Roman" w:cs="Times New Roman"/>
                <w:sz w:val="28"/>
                <w:szCs w:val="28"/>
              </w:rPr>
              <w:t>3</w:t>
            </w:r>
            <w:r>
              <w:rPr>
                <w:rFonts w:ascii="Times New Roman" w:hAnsi="Times New Roman" w:cs="Times New Roman"/>
                <w:sz w:val="28"/>
                <w:szCs w:val="28"/>
              </w:rPr>
              <w:t>5</w:t>
            </w:r>
            <w:r w:rsidRPr="00E31105">
              <w:rPr>
                <w:rFonts w:ascii="Times New Roman" w:hAnsi="Times New Roman" w:cs="Times New Roman"/>
                <w:sz w:val="28"/>
                <w:szCs w:val="28"/>
              </w:rPr>
              <w:t>,00</w:t>
            </w:r>
          </w:p>
        </w:tc>
      </w:tr>
      <w:tr w:rsidR="004B58F2" w:rsidRPr="00F757E1" w14:paraId="3E995A85" w14:textId="77777777" w:rsidTr="00706D15">
        <w:tc>
          <w:tcPr>
            <w:tcW w:w="2432" w:type="dxa"/>
            <w:shd w:val="clear" w:color="auto" w:fill="BFBFBF" w:themeFill="background1" w:themeFillShade="BF"/>
          </w:tcPr>
          <w:p w14:paraId="6F4DE0E6" w14:textId="799F4F70" w:rsidR="004B58F2" w:rsidRDefault="004B58F2" w:rsidP="0014378F">
            <w:pPr>
              <w:tabs>
                <w:tab w:val="left" w:pos="504"/>
                <w:tab w:val="left" w:pos="1701"/>
                <w:tab w:val="left" w:pos="2410"/>
              </w:tabs>
              <w:spacing w:line="360" w:lineRule="auto"/>
              <w:ind w:right="141"/>
              <w:jc w:val="both"/>
              <w:rPr>
                <w:rFonts w:ascii="Times New Roman" w:eastAsia="Times New Roman" w:hAnsi="Times New Roman" w:cs="Times New Roman"/>
                <w:b/>
                <w:sz w:val="28"/>
                <w:szCs w:val="28"/>
                <w:lang w:eastAsia="uk-UA"/>
              </w:rPr>
            </w:pPr>
            <w:r>
              <w:rPr>
                <w:rFonts w:ascii="Times New Roman" w:eastAsia="Times New Roman" w:hAnsi="Times New Roman" w:cs="Times New Roman"/>
                <w:b/>
                <w:sz w:val="28"/>
                <w:szCs w:val="28"/>
                <w:lang w:eastAsia="uk-UA"/>
              </w:rPr>
              <w:t>Контрольна група через 2 місяці, см</w:t>
            </w:r>
          </w:p>
        </w:tc>
        <w:tc>
          <w:tcPr>
            <w:tcW w:w="1411" w:type="dxa"/>
          </w:tcPr>
          <w:p w14:paraId="19B9D01E" w14:textId="0F1BA44C" w:rsidR="004B58F2" w:rsidRPr="00E31105" w:rsidRDefault="008E3123" w:rsidP="0014378F">
            <w:pPr>
              <w:tabs>
                <w:tab w:val="left" w:pos="504"/>
                <w:tab w:val="left" w:pos="1701"/>
                <w:tab w:val="left" w:pos="2410"/>
              </w:tabs>
              <w:spacing w:line="360" w:lineRule="auto"/>
              <w:ind w:right="141"/>
              <w:jc w:val="both"/>
              <w:rPr>
                <w:rFonts w:ascii="Times New Roman" w:hAnsi="Times New Roman" w:cs="Times New Roman"/>
                <w:sz w:val="28"/>
                <w:szCs w:val="28"/>
              </w:rPr>
            </w:pPr>
            <w:r>
              <w:rPr>
                <w:rFonts w:ascii="Times New Roman" w:hAnsi="Times New Roman" w:cs="Times New Roman"/>
                <w:sz w:val="28"/>
                <w:szCs w:val="28"/>
              </w:rPr>
              <w:t>42</w:t>
            </w:r>
            <w:r w:rsidR="005A42A7">
              <w:rPr>
                <w:rFonts w:ascii="Times New Roman" w:hAnsi="Times New Roman" w:cs="Times New Roman"/>
                <w:sz w:val="28"/>
                <w:szCs w:val="28"/>
              </w:rPr>
              <w:t>,00</w:t>
            </w:r>
          </w:p>
        </w:tc>
        <w:tc>
          <w:tcPr>
            <w:tcW w:w="1411" w:type="dxa"/>
          </w:tcPr>
          <w:p w14:paraId="0871CC6B" w14:textId="7FC848F7" w:rsidR="004B58F2" w:rsidRPr="00E31105" w:rsidRDefault="008E3123" w:rsidP="0014378F">
            <w:pPr>
              <w:tabs>
                <w:tab w:val="left" w:pos="504"/>
                <w:tab w:val="left" w:pos="1701"/>
                <w:tab w:val="left" w:pos="2410"/>
              </w:tabs>
              <w:spacing w:line="360" w:lineRule="auto"/>
              <w:ind w:right="141"/>
              <w:jc w:val="both"/>
              <w:rPr>
                <w:rFonts w:ascii="Times New Roman" w:hAnsi="Times New Roman" w:cs="Times New Roman"/>
                <w:sz w:val="28"/>
                <w:szCs w:val="28"/>
              </w:rPr>
            </w:pPr>
            <w:r>
              <w:rPr>
                <w:rFonts w:ascii="Times New Roman" w:hAnsi="Times New Roman" w:cs="Times New Roman"/>
                <w:sz w:val="28"/>
                <w:szCs w:val="28"/>
              </w:rPr>
              <w:t>38</w:t>
            </w:r>
            <w:r w:rsidR="00F50CFB">
              <w:rPr>
                <w:rFonts w:ascii="Times New Roman" w:hAnsi="Times New Roman" w:cs="Times New Roman"/>
                <w:sz w:val="28"/>
                <w:szCs w:val="28"/>
              </w:rPr>
              <w:t xml:space="preserve">, 00 </w:t>
            </w:r>
          </w:p>
        </w:tc>
        <w:tc>
          <w:tcPr>
            <w:tcW w:w="1411" w:type="dxa"/>
          </w:tcPr>
          <w:p w14:paraId="10BBDD38" w14:textId="56B26EFC" w:rsidR="004B58F2" w:rsidRPr="00E31105" w:rsidRDefault="00A55ACB" w:rsidP="0014378F">
            <w:pPr>
              <w:tabs>
                <w:tab w:val="left" w:pos="504"/>
                <w:tab w:val="left" w:pos="1701"/>
                <w:tab w:val="left" w:pos="2410"/>
              </w:tabs>
              <w:spacing w:line="360" w:lineRule="auto"/>
              <w:ind w:right="141"/>
              <w:jc w:val="both"/>
              <w:rPr>
                <w:rFonts w:ascii="Times New Roman" w:hAnsi="Times New Roman" w:cs="Times New Roman"/>
                <w:sz w:val="28"/>
                <w:szCs w:val="28"/>
              </w:rPr>
            </w:pPr>
            <w:r>
              <w:rPr>
                <w:rFonts w:ascii="Times New Roman" w:hAnsi="Times New Roman" w:cs="Times New Roman"/>
                <w:sz w:val="28"/>
                <w:szCs w:val="28"/>
              </w:rPr>
              <w:t>4</w:t>
            </w:r>
            <w:r w:rsidR="008E3123">
              <w:rPr>
                <w:rFonts w:ascii="Times New Roman" w:hAnsi="Times New Roman" w:cs="Times New Roman"/>
                <w:sz w:val="28"/>
                <w:szCs w:val="28"/>
              </w:rPr>
              <w:t>2</w:t>
            </w:r>
            <w:r>
              <w:rPr>
                <w:rFonts w:ascii="Times New Roman" w:hAnsi="Times New Roman" w:cs="Times New Roman"/>
                <w:sz w:val="28"/>
                <w:szCs w:val="28"/>
              </w:rPr>
              <w:t xml:space="preserve">, </w:t>
            </w:r>
            <w:r w:rsidR="008E3123">
              <w:rPr>
                <w:rFonts w:ascii="Times New Roman" w:hAnsi="Times New Roman" w:cs="Times New Roman"/>
                <w:sz w:val="28"/>
                <w:szCs w:val="28"/>
              </w:rPr>
              <w:t>00</w:t>
            </w:r>
          </w:p>
        </w:tc>
        <w:tc>
          <w:tcPr>
            <w:tcW w:w="1411" w:type="dxa"/>
          </w:tcPr>
          <w:p w14:paraId="1222779A" w14:textId="13C54E8F" w:rsidR="004B58F2" w:rsidRPr="00E31105" w:rsidRDefault="008E3123" w:rsidP="0014378F">
            <w:pPr>
              <w:tabs>
                <w:tab w:val="left" w:pos="504"/>
                <w:tab w:val="left" w:pos="1701"/>
                <w:tab w:val="left" w:pos="2410"/>
              </w:tabs>
              <w:spacing w:line="360" w:lineRule="auto"/>
              <w:ind w:right="141"/>
              <w:jc w:val="both"/>
              <w:rPr>
                <w:rFonts w:ascii="Times New Roman" w:hAnsi="Times New Roman" w:cs="Times New Roman"/>
                <w:sz w:val="28"/>
                <w:szCs w:val="28"/>
              </w:rPr>
            </w:pPr>
            <w:r>
              <w:rPr>
                <w:rFonts w:ascii="Times New Roman" w:hAnsi="Times New Roman" w:cs="Times New Roman"/>
                <w:sz w:val="28"/>
                <w:szCs w:val="28"/>
              </w:rPr>
              <w:t>39</w:t>
            </w:r>
            <w:r w:rsidR="00A55ACB">
              <w:rPr>
                <w:rFonts w:ascii="Times New Roman" w:hAnsi="Times New Roman" w:cs="Times New Roman"/>
                <w:sz w:val="28"/>
                <w:szCs w:val="28"/>
              </w:rPr>
              <w:t xml:space="preserve">, </w:t>
            </w:r>
            <w:r w:rsidR="005A42A7">
              <w:rPr>
                <w:rFonts w:ascii="Times New Roman" w:hAnsi="Times New Roman" w:cs="Times New Roman"/>
                <w:sz w:val="28"/>
                <w:szCs w:val="28"/>
              </w:rPr>
              <w:t>3</w:t>
            </w:r>
            <w:r w:rsidR="00A55ACB">
              <w:rPr>
                <w:rFonts w:ascii="Times New Roman" w:hAnsi="Times New Roman" w:cs="Times New Roman"/>
                <w:sz w:val="28"/>
                <w:szCs w:val="28"/>
              </w:rPr>
              <w:t>0</w:t>
            </w:r>
          </w:p>
        </w:tc>
        <w:tc>
          <w:tcPr>
            <w:tcW w:w="1128" w:type="dxa"/>
          </w:tcPr>
          <w:p w14:paraId="4F5302A5" w14:textId="179090D9" w:rsidR="004B58F2" w:rsidRPr="00E31105" w:rsidRDefault="00E970F0" w:rsidP="0014378F">
            <w:pPr>
              <w:tabs>
                <w:tab w:val="left" w:pos="504"/>
                <w:tab w:val="left" w:pos="1701"/>
                <w:tab w:val="left" w:pos="2410"/>
              </w:tabs>
              <w:spacing w:line="360" w:lineRule="auto"/>
              <w:ind w:right="141"/>
              <w:jc w:val="both"/>
              <w:rPr>
                <w:rFonts w:ascii="Times New Roman" w:hAnsi="Times New Roman" w:cs="Times New Roman"/>
                <w:sz w:val="28"/>
                <w:szCs w:val="28"/>
              </w:rPr>
            </w:pPr>
            <w:r>
              <w:rPr>
                <w:rFonts w:ascii="Times New Roman" w:hAnsi="Times New Roman" w:cs="Times New Roman"/>
                <w:sz w:val="28"/>
                <w:szCs w:val="28"/>
              </w:rPr>
              <w:t>36</w:t>
            </w:r>
            <w:r w:rsidR="00A55ACB">
              <w:rPr>
                <w:rFonts w:ascii="Times New Roman" w:hAnsi="Times New Roman" w:cs="Times New Roman"/>
                <w:sz w:val="28"/>
                <w:szCs w:val="28"/>
              </w:rPr>
              <w:t xml:space="preserve">, </w:t>
            </w:r>
            <w:r>
              <w:rPr>
                <w:rFonts w:ascii="Times New Roman" w:hAnsi="Times New Roman" w:cs="Times New Roman"/>
                <w:sz w:val="28"/>
                <w:szCs w:val="28"/>
              </w:rPr>
              <w:t>8</w:t>
            </w:r>
            <w:r w:rsidR="00A55ACB">
              <w:rPr>
                <w:rFonts w:ascii="Times New Roman" w:hAnsi="Times New Roman" w:cs="Times New Roman"/>
                <w:sz w:val="28"/>
                <w:szCs w:val="28"/>
              </w:rPr>
              <w:t>0</w:t>
            </w:r>
          </w:p>
        </w:tc>
      </w:tr>
      <w:tr w:rsidR="008E3123" w:rsidRPr="00F757E1" w14:paraId="2ADD21A2" w14:textId="77777777" w:rsidTr="00706D15">
        <w:tc>
          <w:tcPr>
            <w:tcW w:w="2432" w:type="dxa"/>
            <w:shd w:val="clear" w:color="auto" w:fill="BFBFBF" w:themeFill="background1" w:themeFillShade="BF"/>
          </w:tcPr>
          <w:p w14:paraId="400F0F23" w14:textId="0FB85D52" w:rsidR="008E3123" w:rsidRPr="00623E10" w:rsidRDefault="008E3123" w:rsidP="008E3123">
            <w:pPr>
              <w:tabs>
                <w:tab w:val="left" w:pos="504"/>
                <w:tab w:val="left" w:pos="1701"/>
                <w:tab w:val="left" w:pos="2410"/>
              </w:tabs>
              <w:spacing w:line="360" w:lineRule="auto"/>
              <w:ind w:right="141"/>
              <w:jc w:val="both"/>
              <w:rPr>
                <w:rFonts w:ascii="Times New Roman" w:eastAsia="Times New Roman" w:hAnsi="Times New Roman" w:cs="Times New Roman"/>
                <w:b/>
                <w:sz w:val="28"/>
                <w:szCs w:val="28"/>
                <w:lang w:eastAsia="uk-UA"/>
              </w:rPr>
            </w:pPr>
            <w:r>
              <w:rPr>
                <w:rFonts w:ascii="Times New Roman" w:eastAsia="Times New Roman" w:hAnsi="Times New Roman" w:cs="Times New Roman"/>
                <w:b/>
                <w:sz w:val="28"/>
                <w:szCs w:val="28"/>
                <w:lang w:eastAsia="uk-UA"/>
              </w:rPr>
              <w:t>Основна група напочатку, см</w:t>
            </w:r>
          </w:p>
        </w:tc>
        <w:tc>
          <w:tcPr>
            <w:tcW w:w="1411" w:type="dxa"/>
            <w:vAlign w:val="center"/>
          </w:tcPr>
          <w:p w14:paraId="1CC47767" w14:textId="1537063C" w:rsidR="008E3123" w:rsidRPr="00E31105" w:rsidRDefault="008E3123" w:rsidP="008E3123">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val="ru-RU" w:eastAsia="uk-UA"/>
              </w:rPr>
            </w:pPr>
            <w:r>
              <w:rPr>
                <w:rFonts w:ascii="Times New Roman" w:hAnsi="Times New Roman" w:cs="Times New Roman"/>
                <w:color w:val="000000"/>
                <w:sz w:val="28"/>
                <w:szCs w:val="28"/>
              </w:rPr>
              <w:t>39,00</w:t>
            </w:r>
          </w:p>
        </w:tc>
        <w:tc>
          <w:tcPr>
            <w:tcW w:w="1411" w:type="dxa"/>
            <w:vAlign w:val="center"/>
          </w:tcPr>
          <w:p w14:paraId="38255B0C" w14:textId="6C05B06B" w:rsidR="008E3123" w:rsidRPr="00E31105" w:rsidRDefault="008E3123" w:rsidP="008E3123">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val="ru-RU" w:eastAsia="uk-UA"/>
              </w:rPr>
            </w:pPr>
            <w:r w:rsidRPr="00E31105">
              <w:rPr>
                <w:rFonts w:ascii="Times New Roman" w:hAnsi="Times New Roman" w:cs="Times New Roman"/>
                <w:color w:val="000000"/>
                <w:sz w:val="28"/>
                <w:szCs w:val="28"/>
              </w:rPr>
              <w:t>3</w:t>
            </w:r>
            <w:r>
              <w:rPr>
                <w:rFonts w:ascii="Times New Roman" w:hAnsi="Times New Roman" w:cs="Times New Roman"/>
                <w:color w:val="000000"/>
                <w:sz w:val="28"/>
                <w:szCs w:val="28"/>
              </w:rPr>
              <w:t>8</w:t>
            </w:r>
            <w:r w:rsidRPr="00E31105">
              <w:rPr>
                <w:rFonts w:ascii="Times New Roman" w:hAnsi="Times New Roman" w:cs="Times New Roman"/>
                <w:color w:val="000000"/>
                <w:sz w:val="28"/>
                <w:szCs w:val="28"/>
              </w:rPr>
              <w:t>,00</w:t>
            </w:r>
          </w:p>
        </w:tc>
        <w:tc>
          <w:tcPr>
            <w:tcW w:w="1411" w:type="dxa"/>
            <w:vAlign w:val="center"/>
          </w:tcPr>
          <w:p w14:paraId="0C22B0C8" w14:textId="15033A8D" w:rsidR="008E3123" w:rsidRPr="00E31105" w:rsidRDefault="008E3123" w:rsidP="008E3123">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hAnsi="Times New Roman" w:cs="Times New Roman"/>
                <w:color w:val="000000"/>
                <w:sz w:val="28"/>
                <w:szCs w:val="28"/>
              </w:rPr>
              <w:t>36</w:t>
            </w:r>
            <w:r w:rsidRPr="00E31105">
              <w:rPr>
                <w:rFonts w:ascii="Times New Roman" w:hAnsi="Times New Roman" w:cs="Times New Roman"/>
                <w:color w:val="000000"/>
                <w:sz w:val="28"/>
                <w:szCs w:val="28"/>
              </w:rPr>
              <w:t>,00</w:t>
            </w:r>
          </w:p>
        </w:tc>
        <w:tc>
          <w:tcPr>
            <w:tcW w:w="1411" w:type="dxa"/>
            <w:vAlign w:val="center"/>
          </w:tcPr>
          <w:p w14:paraId="29E49ED5" w14:textId="263830B0" w:rsidR="008E3123" w:rsidRPr="00E31105" w:rsidRDefault="008E3123" w:rsidP="008E3123">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val="ru-RU" w:eastAsia="uk-UA"/>
              </w:rPr>
            </w:pPr>
            <w:r>
              <w:rPr>
                <w:rFonts w:ascii="Times New Roman" w:hAnsi="Times New Roman" w:cs="Times New Roman"/>
                <w:color w:val="000000"/>
                <w:sz w:val="28"/>
                <w:szCs w:val="28"/>
              </w:rPr>
              <w:t>40</w:t>
            </w:r>
            <w:r w:rsidRPr="00E31105">
              <w:rPr>
                <w:rFonts w:ascii="Times New Roman" w:hAnsi="Times New Roman" w:cs="Times New Roman"/>
                <w:color w:val="000000"/>
                <w:sz w:val="28"/>
                <w:szCs w:val="28"/>
              </w:rPr>
              <w:t>,00</w:t>
            </w:r>
          </w:p>
        </w:tc>
        <w:tc>
          <w:tcPr>
            <w:tcW w:w="1128" w:type="dxa"/>
            <w:vAlign w:val="center"/>
          </w:tcPr>
          <w:p w14:paraId="42AE115E" w14:textId="16E9FA6D" w:rsidR="008E3123" w:rsidRPr="00E31105" w:rsidRDefault="008E3123" w:rsidP="008E3123">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hAnsi="Times New Roman" w:cs="Times New Roman"/>
                <w:color w:val="000000"/>
                <w:sz w:val="28"/>
                <w:szCs w:val="28"/>
              </w:rPr>
              <w:t>41</w:t>
            </w:r>
            <w:r w:rsidRPr="00E31105">
              <w:rPr>
                <w:rFonts w:ascii="Times New Roman" w:hAnsi="Times New Roman" w:cs="Times New Roman"/>
                <w:color w:val="000000"/>
                <w:sz w:val="28"/>
                <w:szCs w:val="28"/>
              </w:rPr>
              <w:t>,00</w:t>
            </w:r>
          </w:p>
        </w:tc>
      </w:tr>
      <w:tr w:rsidR="00A55ACB" w:rsidRPr="00F757E1" w14:paraId="3EE8FAA9" w14:textId="77777777" w:rsidTr="00706D15">
        <w:tc>
          <w:tcPr>
            <w:tcW w:w="2432" w:type="dxa"/>
            <w:shd w:val="clear" w:color="auto" w:fill="BFBFBF" w:themeFill="background1" w:themeFillShade="BF"/>
          </w:tcPr>
          <w:p w14:paraId="07CDD430" w14:textId="7FCF941F" w:rsidR="00A55ACB" w:rsidRDefault="00775A7A" w:rsidP="0014378F">
            <w:pPr>
              <w:tabs>
                <w:tab w:val="left" w:pos="504"/>
                <w:tab w:val="left" w:pos="1701"/>
                <w:tab w:val="left" w:pos="2410"/>
              </w:tabs>
              <w:spacing w:line="360" w:lineRule="auto"/>
              <w:ind w:right="141"/>
              <w:jc w:val="both"/>
              <w:rPr>
                <w:rFonts w:ascii="Times New Roman" w:eastAsia="Times New Roman" w:hAnsi="Times New Roman" w:cs="Times New Roman"/>
                <w:b/>
                <w:sz w:val="28"/>
                <w:szCs w:val="28"/>
                <w:lang w:eastAsia="uk-UA"/>
              </w:rPr>
            </w:pPr>
            <w:r>
              <w:rPr>
                <w:rFonts w:ascii="Times New Roman" w:eastAsia="Times New Roman" w:hAnsi="Times New Roman" w:cs="Times New Roman"/>
                <w:b/>
                <w:sz w:val="28"/>
                <w:szCs w:val="28"/>
                <w:lang w:eastAsia="uk-UA"/>
              </w:rPr>
              <w:t>Основна</w:t>
            </w:r>
            <w:r w:rsidR="00A55ACB">
              <w:rPr>
                <w:rFonts w:ascii="Times New Roman" w:eastAsia="Times New Roman" w:hAnsi="Times New Roman" w:cs="Times New Roman"/>
                <w:b/>
                <w:sz w:val="28"/>
                <w:szCs w:val="28"/>
                <w:lang w:eastAsia="uk-UA"/>
              </w:rPr>
              <w:t xml:space="preserve"> група через 2 місяці, см</w:t>
            </w:r>
          </w:p>
        </w:tc>
        <w:tc>
          <w:tcPr>
            <w:tcW w:w="1411" w:type="dxa"/>
            <w:vAlign w:val="center"/>
          </w:tcPr>
          <w:p w14:paraId="7E51F2BA" w14:textId="72D04B97" w:rsidR="00A55ACB" w:rsidRPr="00E31105" w:rsidRDefault="004B5B10" w:rsidP="0014378F">
            <w:pPr>
              <w:tabs>
                <w:tab w:val="left" w:pos="504"/>
                <w:tab w:val="left" w:pos="1701"/>
                <w:tab w:val="left" w:pos="2410"/>
              </w:tabs>
              <w:spacing w:line="360" w:lineRule="auto"/>
              <w:ind w:right="141"/>
              <w:jc w:val="both"/>
              <w:rPr>
                <w:rFonts w:ascii="Times New Roman" w:hAnsi="Times New Roman" w:cs="Times New Roman"/>
                <w:color w:val="000000"/>
                <w:sz w:val="28"/>
                <w:szCs w:val="28"/>
              </w:rPr>
            </w:pPr>
            <w:r>
              <w:rPr>
                <w:rFonts w:ascii="Times New Roman" w:hAnsi="Times New Roman" w:cs="Times New Roman"/>
                <w:color w:val="000000"/>
                <w:sz w:val="28"/>
                <w:szCs w:val="28"/>
              </w:rPr>
              <w:t>41</w:t>
            </w:r>
            <w:r w:rsidR="007A2462">
              <w:rPr>
                <w:rFonts w:ascii="Times New Roman" w:hAnsi="Times New Roman" w:cs="Times New Roman"/>
                <w:color w:val="000000"/>
                <w:sz w:val="28"/>
                <w:szCs w:val="28"/>
              </w:rPr>
              <w:t xml:space="preserve">, </w:t>
            </w:r>
            <w:r>
              <w:rPr>
                <w:rFonts w:ascii="Times New Roman" w:hAnsi="Times New Roman" w:cs="Times New Roman"/>
                <w:color w:val="000000"/>
                <w:sz w:val="28"/>
                <w:szCs w:val="28"/>
              </w:rPr>
              <w:t>7</w:t>
            </w:r>
            <w:r w:rsidR="007A2462">
              <w:rPr>
                <w:rFonts w:ascii="Times New Roman" w:hAnsi="Times New Roman" w:cs="Times New Roman"/>
                <w:color w:val="000000"/>
                <w:sz w:val="28"/>
                <w:szCs w:val="28"/>
              </w:rPr>
              <w:t>0</w:t>
            </w:r>
          </w:p>
        </w:tc>
        <w:tc>
          <w:tcPr>
            <w:tcW w:w="1411" w:type="dxa"/>
            <w:vAlign w:val="center"/>
          </w:tcPr>
          <w:p w14:paraId="28D9B9BD" w14:textId="5F65B7AD" w:rsidR="00A55ACB" w:rsidRPr="00E31105" w:rsidRDefault="004B5B10" w:rsidP="0014378F">
            <w:pPr>
              <w:tabs>
                <w:tab w:val="left" w:pos="504"/>
                <w:tab w:val="left" w:pos="1701"/>
                <w:tab w:val="left" w:pos="2410"/>
              </w:tabs>
              <w:spacing w:line="360" w:lineRule="auto"/>
              <w:ind w:right="141"/>
              <w:jc w:val="both"/>
              <w:rPr>
                <w:rFonts w:ascii="Times New Roman" w:hAnsi="Times New Roman" w:cs="Times New Roman"/>
                <w:color w:val="000000"/>
                <w:sz w:val="28"/>
                <w:szCs w:val="28"/>
              </w:rPr>
            </w:pPr>
            <w:r>
              <w:rPr>
                <w:rFonts w:ascii="Times New Roman" w:hAnsi="Times New Roman" w:cs="Times New Roman"/>
                <w:color w:val="000000"/>
                <w:sz w:val="28"/>
                <w:szCs w:val="28"/>
              </w:rPr>
              <w:t>39</w:t>
            </w:r>
            <w:r w:rsidR="007A2462">
              <w:rPr>
                <w:rFonts w:ascii="Times New Roman" w:hAnsi="Times New Roman" w:cs="Times New Roman"/>
                <w:color w:val="000000"/>
                <w:sz w:val="28"/>
                <w:szCs w:val="28"/>
              </w:rPr>
              <w:t>, 60</w:t>
            </w:r>
          </w:p>
        </w:tc>
        <w:tc>
          <w:tcPr>
            <w:tcW w:w="1411" w:type="dxa"/>
            <w:vAlign w:val="center"/>
          </w:tcPr>
          <w:p w14:paraId="43B75E5A" w14:textId="097C57A3" w:rsidR="00A55ACB" w:rsidRPr="00E31105" w:rsidRDefault="004B5B10" w:rsidP="0014378F">
            <w:pPr>
              <w:tabs>
                <w:tab w:val="left" w:pos="504"/>
                <w:tab w:val="left" w:pos="1701"/>
                <w:tab w:val="left" w:pos="2410"/>
              </w:tabs>
              <w:spacing w:line="360" w:lineRule="auto"/>
              <w:ind w:right="141"/>
              <w:jc w:val="both"/>
              <w:rPr>
                <w:rFonts w:ascii="Times New Roman" w:hAnsi="Times New Roman" w:cs="Times New Roman"/>
                <w:color w:val="000000"/>
                <w:sz w:val="28"/>
                <w:szCs w:val="28"/>
              </w:rPr>
            </w:pPr>
            <w:r>
              <w:rPr>
                <w:rFonts w:ascii="Times New Roman" w:hAnsi="Times New Roman" w:cs="Times New Roman"/>
                <w:color w:val="000000"/>
                <w:sz w:val="28"/>
                <w:szCs w:val="28"/>
              </w:rPr>
              <w:t>3</w:t>
            </w:r>
            <w:r w:rsidR="000F3674">
              <w:rPr>
                <w:rFonts w:ascii="Times New Roman" w:hAnsi="Times New Roman" w:cs="Times New Roman"/>
                <w:color w:val="000000"/>
                <w:sz w:val="28"/>
                <w:szCs w:val="28"/>
              </w:rPr>
              <w:t>8</w:t>
            </w:r>
            <w:r w:rsidR="007A2462">
              <w:rPr>
                <w:rFonts w:ascii="Times New Roman" w:hAnsi="Times New Roman" w:cs="Times New Roman"/>
                <w:color w:val="000000"/>
                <w:sz w:val="28"/>
                <w:szCs w:val="28"/>
              </w:rPr>
              <w:t xml:space="preserve">, </w:t>
            </w:r>
            <w:r w:rsidR="000F3674">
              <w:rPr>
                <w:rFonts w:ascii="Times New Roman" w:hAnsi="Times New Roman" w:cs="Times New Roman"/>
                <w:color w:val="000000"/>
                <w:sz w:val="28"/>
                <w:szCs w:val="28"/>
              </w:rPr>
              <w:t>50</w:t>
            </w:r>
          </w:p>
        </w:tc>
        <w:tc>
          <w:tcPr>
            <w:tcW w:w="1411" w:type="dxa"/>
            <w:vAlign w:val="center"/>
          </w:tcPr>
          <w:p w14:paraId="6CAB829A" w14:textId="3503CFBA" w:rsidR="00A55ACB" w:rsidRPr="00E31105" w:rsidRDefault="004B5B10" w:rsidP="0014378F">
            <w:pPr>
              <w:tabs>
                <w:tab w:val="left" w:pos="504"/>
                <w:tab w:val="left" w:pos="1701"/>
                <w:tab w:val="left" w:pos="2410"/>
              </w:tabs>
              <w:spacing w:line="360" w:lineRule="auto"/>
              <w:ind w:right="141"/>
              <w:jc w:val="both"/>
              <w:rPr>
                <w:rFonts w:ascii="Times New Roman" w:hAnsi="Times New Roman" w:cs="Times New Roman"/>
                <w:color w:val="000000"/>
                <w:sz w:val="28"/>
                <w:szCs w:val="28"/>
              </w:rPr>
            </w:pPr>
            <w:r>
              <w:rPr>
                <w:rFonts w:ascii="Times New Roman" w:hAnsi="Times New Roman" w:cs="Times New Roman"/>
                <w:color w:val="000000"/>
                <w:sz w:val="28"/>
                <w:szCs w:val="28"/>
              </w:rPr>
              <w:t>4</w:t>
            </w:r>
            <w:r w:rsidR="00452EC7">
              <w:rPr>
                <w:rFonts w:ascii="Times New Roman" w:hAnsi="Times New Roman" w:cs="Times New Roman"/>
                <w:color w:val="000000"/>
                <w:sz w:val="28"/>
                <w:szCs w:val="28"/>
              </w:rPr>
              <w:t>3</w:t>
            </w:r>
            <w:r w:rsidR="007A2462">
              <w:rPr>
                <w:rFonts w:ascii="Times New Roman" w:hAnsi="Times New Roman" w:cs="Times New Roman"/>
                <w:color w:val="000000"/>
                <w:sz w:val="28"/>
                <w:szCs w:val="28"/>
              </w:rPr>
              <w:t>, 00</w:t>
            </w:r>
          </w:p>
        </w:tc>
        <w:tc>
          <w:tcPr>
            <w:tcW w:w="1128" w:type="dxa"/>
            <w:vAlign w:val="center"/>
          </w:tcPr>
          <w:p w14:paraId="0ABE3AF8" w14:textId="47B87D47" w:rsidR="00A55ACB" w:rsidRPr="00E31105" w:rsidRDefault="00452EC7" w:rsidP="0014378F">
            <w:pPr>
              <w:tabs>
                <w:tab w:val="left" w:pos="504"/>
                <w:tab w:val="left" w:pos="1701"/>
                <w:tab w:val="left" w:pos="2410"/>
              </w:tabs>
              <w:spacing w:line="360" w:lineRule="auto"/>
              <w:ind w:right="141"/>
              <w:jc w:val="both"/>
              <w:rPr>
                <w:rFonts w:ascii="Times New Roman" w:hAnsi="Times New Roman" w:cs="Times New Roman"/>
                <w:color w:val="000000"/>
                <w:sz w:val="28"/>
                <w:szCs w:val="28"/>
              </w:rPr>
            </w:pPr>
            <w:r>
              <w:rPr>
                <w:rFonts w:ascii="Times New Roman" w:hAnsi="Times New Roman" w:cs="Times New Roman"/>
                <w:color w:val="000000"/>
                <w:sz w:val="28"/>
                <w:szCs w:val="28"/>
              </w:rPr>
              <w:t>42</w:t>
            </w:r>
            <w:r w:rsidR="00E2058F">
              <w:rPr>
                <w:rFonts w:ascii="Times New Roman" w:hAnsi="Times New Roman" w:cs="Times New Roman"/>
                <w:color w:val="000000"/>
                <w:sz w:val="28"/>
                <w:szCs w:val="28"/>
              </w:rPr>
              <w:t>,80</w:t>
            </w:r>
          </w:p>
        </w:tc>
      </w:tr>
    </w:tbl>
    <w:p w14:paraId="2FE636EA" w14:textId="77777777" w:rsidR="00072056" w:rsidRDefault="00072056" w:rsidP="0014378F">
      <w:pPr>
        <w:tabs>
          <w:tab w:val="left" w:pos="504"/>
          <w:tab w:val="left" w:pos="1701"/>
          <w:tab w:val="left" w:pos="2410"/>
        </w:tabs>
        <w:spacing w:after="0" w:line="360" w:lineRule="auto"/>
        <w:ind w:left="1701" w:firstLine="567"/>
        <w:jc w:val="both"/>
        <w:rPr>
          <w:rFonts w:ascii="Times New Roman" w:hAnsi="Times New Roman" w:cs="Times New Roman"/>
          <w:bCs/>
          <w:color w:val="000000" w:themeColor="text1"/>
          <w:sz w:val="28"/>
          <w:szCs w:val="28"/>
        </w:rPr>
      </w:pPr>
    </w:p>
    <w:p w14:paraId="68BCEF9D" w14:textId="4682D006" w:rsidR="00B62412" w:rsidRDefault="00166C70" w:rsidP="0014378F">
      <w:pPr>
        <w:tabs>
          <w:tab w:val="left" w:pos="504"/>
          <w:tab w:val="left" w:pos="1701"/>
          <w:tab w:val="left" w:pos="2410"/>
        </w:tabs>
        <w:spacing w:after="0" w:line="360" w:lineRule="auto"/>
        <w:ind w:left="1701" w:firstLine="567"/>
        <w:jc w:val="both"/>
        <w:rPr>
          <w:rFonts w:ascii="Times New Roman" w:hAnsi="Times New Roman" w:cs="Times New Roman"/>
          <w:bCs/>
          <w:color w:val="000000"/>
          <w:sz w:val="28"/>
          <w:szCs w:val="28"/>
        </w:rPr>
      </w:pPr>
      <w:r>
        <w:rPr>
          <w:rFonts w:ascii="Times New Roman" w:hAnsi="Times New Roman" w:cs="Times New Roman"/>
          <w:bCs/>
          <w:color w:val="000000" w:themeColor="text1"/>
          <w:sz w:val="28"/>
          <w:szCs w:val="28"/>
        </w:rPr>
        <w:t>Ф</w:t>
      </w:r>
      <w:r w:rsidR="00AC4577">
        <w:rPr>
          <w:rFonts w:ascii="Times New Roman" w:hAnsi="Times New Roman" w:cs="Times New Roman"/>
          <w:bCs/>
          <w:color w:val="000000" w:themeColor="text1"/>
          <w:sz w:val="28"/>
          <w:szCs w:val="28"/>
        </w:rPr>
        <w:t>ункціональн</w:t>
      </w:r>
      <w:r>
        <w:rPr>
          <w:rFonts w:ascii="Times New Roman" w:hAnsi="Times New Roman" w:cs="Times New Roman"/>
          <w:bCs/>
          <w:color w:val="000000" w:themeColor="text1"/>
          <w:sz w:val="28"/>
          <w:szCs w:val="28"/>
        </w:rPr>
        <w:t>а</w:t>
      </w:r>
      <w:r w:rsidR="00AC4577">
        <w:rPr>
          <w:rFonts w:ascii="Times New Roman" w:hAnsi="Times New Roman" w:cs="Times New Roman"/>
          <w:bCs/>
          <w:color w:val="000000" w:themeColor="text1"/>
          <w:sz w:val="28"/>
          <w:szCs w:val="28"/>
        </w:rPr>
        <w:t xml:space="preserve"> діагностик</w:t>
      </w:r>
      <w:r w:rsidR="00856440">
        <w:rPr>
          <w:rFonts w:ascii="Times New Roman" w:hAnsi="Times New Roman" w:cs="Times New Roman"/>
          <w:bCs/>
          <w:color w:val="000000" w:themeColor="text1"/>
          <w:sz w:val="28"/>
          <w:szCs w:val="28"/>
        </w:rPr>
        <w:t>а</w:t>
      </w:r>
      <w:r w:rsidR="00AC4577">
        <w:rPr>
          <w:rFonts w:ascii="Times New Roman" w:hAnsi="Times New Roman" w:cs="Times New Roman"/>
          <w:bCs/>
          <w:color w:val="000000" w:themeColor="text1"/>
          <w:sz w:val="28"/>
          <w:szCs w:val="28"/>
        </w:rPr>
        <w:t xml:space="preserve"> роботи серцево-судинної системи за </w:t>
      </w:r>
      <w:r w:rsidR="001053EB">
        <w:rPr>
          <w:rFonts w:ascii="Times New Roman" w:hAnsi="Times New Roman" w:cs="Times New Roman"/>
          <w:bCs/>
          <w:color w:val="000000" w:themeColor="text1"/>
          <w:sz w:val="28"/>
          <w:szCs w:val="28"/>
        </w:rPr>
        <w:t xml:space="preserve">індексом </w:t>
      </w:r>
      <w:r w:rsidR="00AC4577" w:rsidRPr="00ED7AC6">
        <w:rPr>
          <w:rFonts w:ascii="Times New Roman" w:hAnsi="Times New Roman" w:cs="Times New Roman"/>
          <w:bCs/>
          <w:color w:val="000000"/>
          <w:sz w:val="28"/>
          <w:szCs w:val="28"/>
        </w:rPr>
        <w:t>Руф’є</w:t>
      </w:r>
      <w:r w:rsidR="00856440">
        <w:rPr>
          <w:rFonts w:ascii="Times New Roman" w:hAnsi="Times New Roman" w:cs="Times New Roman"/>
          <w:bCs/>
          <w:color w:val="000000"/>
          <w:sz w:val="28"/>
          <w:szCs w:val="28"/>
        </w:rPr>
        <w:t xml:space="preserve"> також </w:t>
      </w:r>
      <w:r w:rsidR="00721938">
        <w:rPr>
          <w:rFonts w:ascii="Times New Roman" w:hAnsi="Times New Roman" w:cs="Times New Roman"/>
          <w:bCs/>
          <w:color w:val="000000"/>
          <w:sz w:val="28"/>
          <w:szCs w:val="28"/>
        </w:rPr>
        <w:t>показала</w:t>
      </w:r>
      <w:r w:rsidR="00856440">
        <w:rPr>
          <w:rFonts w:ascii="Times New Roman" w:hAnsi="Times New Roman" w:cs="Times New Roman"/>
          <w:bCs/>
          <w:color w:val="000000"/>
          <w:sz w:val="28"/>
          <w:szCs w:val="28"/>
        </w:rPr>
        <w:t xml:space="preserve"> певні</w:t>
      </w:r>
      <w:r w:rsidR="00F43B58">
        <w:rPr>
          <w:rFonts w:ascii="Times New Roman" w:hAnsi="Times New Roman" w:cs="Times New Roman"/>
          <w:bCs/>
          <w:color w:val="000000"/>
          <w:sz w:val="28"/>
          <w:szCs w:val="28"/>
        </w:rPr>
        <w:t xml:space="preserve"> зміни</w:t>
      </w:r>
      <w:r w:rsidR="00856440">
        <w:rPr>
          <w:rFonts w:ascii="Times New Roman" w:hAnsi="Times New Roman" w:cs="Times New Roman"/>
          <w:bCs/>
          <w:color w:val="000000"/>
          <w:sz w:val="28"/>
          <w:szCs w:val="28"/>
        </w:rPr>
        <w:t xml:space="preserve"> в </w:t>
      </w:r>
      <w:r w:rsidR="00721938">
        <w:rPr>
          <w:rFonts w:ascii="Times New Roman" w:hAnsi="Times New Roman" w:cs="Times New Roman"/>
          <w:bCs/>
          <w:color w:val="000000"/>
          <w:sz w:val="28"/>
          <w:szCs w:val="28"/>
        </w:rPr>
        <w:t xml:space="preserve">результатах </w:t>
      </w:r>
      <w:r w:rsidR="00856440">
        <w:rPr>
          <w:rFonts w:ascii="Times New Roman" w:hAnsi="Times New Roman" w:cs="Times New Roman"/>
          <w:bCs/>
          <w:color w:val="000000"/>
          <w:sz w:val="28"/>
          <w:szCs w:val="28"/>
        </w:rPr>
        <w:t>учасників</w:t>
      </w:r>
      <w:r w:rsidR="00AC4577">
        <w:rPr>
          <w:rFonts w:ascii="Times New Roman" w:hAnsi="Times New Roman" w:cs="Times New Roman"/>
          <w:bCs/>
          <w:color w:val="000000"/>
          <w:sz w:val="28"/>
          <w:szCs w:val="28"/>
        </w:rPr>
        <w:t>.</w:t>
      </w:r>
      <w:r w:rsidR="00B62412">
        <w:rPr>
          <w:rFonts w:ascii="Times New Roman" w:hAnsi="Times New Roman" w:cs="Times New Roman"/>
          <w:bCs/>
          <w:color w:val="000000"/>
          <w:sz w:val="28"/>
          <w:szCs w:val="28"/>
        </w:rPr>
        <w:t xml:space="preserve"> </w:t>
      </w:r>
    </w:p>
    <w:p w14:paraId="70FD4012" w14:textId="42D3DE6E" w:rsidR="009048D4" w:rsidRDefault="005D038B" w:rsidP="0014378F">
      <w:pPr>
        <w:tabs>
          <w:tab w:val="left" w:pos="504"/>
          <w:tab w:val="left" w:pos="1701"/>
          <w:tab w:val="left" w:pos="2410"/>
        </w:tabs>
        <w:spacing w:after="0" w:line="360" w:lineRule="auto"/>
        <w:ind w:left="1701" w:firstLine="567"/>
        <w:jc w:val="both"/>
        <w:rPr>
          <w:rFonts w:ascii="Times New Roman" w:hAnsi="Times New Roman" w:cs="Times New Roman"/>
          <w:bCs/>
          <w:color w:val="000000"/>
          <w:sz w:val="28"/>
          <w:szCs w:val="28"/>
        </w:rPr>
      </w:pPr>
      <w:r w:rsidRPr="005D038B">
        <w:rPr>
          <w:rFonts w:ascii="Times New Roman" w:hAnsi="Times New Roman" w:cs="Times New Roman"/>
          <w:bCs/>
          <w:color w:val="000000"/>
          <w:sz w:val="28"/>
          <w:szCs w:val="28"/>
        </w:rPr>
        <w:t>У контрольній групі середній показник</w:t>
      </w:r>
      <w:r w:rsidR="005F717B">
        <w:rPr>
          <w:rFonts w:ascii="Times New Roman" w:hAnsi="Times New Roman" w:cs="Times New Roman"/>
          <w:bCs/>
          <w:color w:val="000000"/>
          <w:sz w:val="28"/>
          <w:szCs w:val="28"/>
        </w:rPr>
        <w:t xml:space="preserve"> </w:t>
      </w:r>
      <w:r w:rsidR="00A07AAF">
        <w:rPr>
          <w:rFonts w:ascii="Times New Roman" w:hAnsi="Times New Roman" w:cs="Times New Roman"/>
          <w:bCs/>
          <w:color w:val="000000"/>
          <w:sz w:val="28"/>
          <w:szCs w:val="28"/>
        </w:rPr>
        <w:t xml:space="preserve">ЧЧС </w:t>
      </w:r>
      <w:r w:rsidR="005F717B">
        <w:rPr>
          <w:rFonts w:ascii="Times New Roman" w:hAnsi="Times New Roman" w:cs="Times New Roman"/>
          <w:bCs/>
          <w:color w:val="000000"/>
          <w:sz w:val="28"/>
          <w:szCs w:val="28"/>
        </w:rPr>
        <w:t>під час</w:t>
      </w:r>
      <w:r w:rsidRPr="005D038B">
        <w:rPr>
          <w:rFonts w:ascii="Times New Roman" w:hAnsi="Times New Roman" w:cs="Times New Roman"/>
          <w:bCs/>
          <w:color w:val="000000"/>
          <w:sz w:val="28"/>
          <w:szCs w:val="28"/>
        </w:rPr>
        <w:t xml:space="preserve"> відновлення після виконання навантаження знизився на </w:t>
      </w:r>
      <w:r w:rsidR="00FD4298">
        <w:rPr>
          <w:rFonts w:ascii="Times New Roman" w:hAnsi="Times New Roman" w:cs="Times New Roman"/>
          <w:bCs/>
          <w:color w:val="000000"/>
          <w:sz w:val="28"/>
          <w:szCs w:val="28"/>
        </w:rPr>
        <w:t>1</w:t>
      </w:r>
      <w:r w:rsidR="00297275">
        <w:rPr>
          <w:rFonts w:ascii="Times New Roman" w:hAnsi="Times New Roman" w:cs="Times New Roman"/>
          <w:bCs/>
          <w:color w:val="000000"/>
          <w:sz w:val="28"/>
          <w:szCs w:val="28"/>
        </w:rPr>
        <w:t xml:space="preserve"> – </w:t>
      </w:r>
      <w:r w:rsidR="0004764C">
        <w:rPr>
          <w:rFonts w:ascii="Times New Roman" w:hAnsi="Times New Roman" w:cs="Times New Roman"/>
          <w:bCs/>
          <w:color w:val="000000"/>
          <w:sz w:val="28"/>
          <w:szCs w:val="28"/>
        </w:rPr>
        <w:t>2</w:t>
      </w:r>
      <w:r w:rsidRPr="005D038B">
        <w:rPr>
          <w:rFonts w:ascii="Times New Roman" w:hAnsi="Times New Roman" w:cs="Times New Roman"/>
          <w:bCs/>
          <w:color w:val="000000"/>
          <w:sz w:val="28"/>
          <w:szCs w:val="28"/>
        </w:rPr>
        <w:t xml:space="preserve"> </w:t>
      </w:r>
      <w:r w:rsidR="009D2321" w:rsidRPr="009D2321">
        <w:rPr>
          <w:rFonts w:ascii="Times New Roman" w:hAnsi="Times New Roman" w:cs="Times New Roman"/>
          <w:bCs/>
          <w:color w:val="000000"/>
          <w:sz w:val="28"/>
          <w:szCs w:val="28"/>
        </w:rPr>
        <w:t>уд./хв</w:t>
      </w:r>
      <w:r w:rsidRPr="005D038B">
        <w:rPr>
          <w:rFonts w:ascii="Times New Roman" w:hAnsi="Times New Roman" w:cs="Times New Roman"/>
          <w:bCs/>
          <w:color w:val="000000"/>
          <w:sz w:val="28"/>
          <w:szCs w:val="28"/>
        </w:rPr>
        <w:t xml:space="preserve">, що свідчить про покращення функціонального стану серцево-судинної системи, </w:t>
      </w:r>
      <w:r w:rsidR="002A1DB2">
        <w:rPr>
          <w:rFonts w:ascii="Times New Roman" w:hAnsi="Times New Roman" w:cs="Times New Roman"/>
          <w:bCs/>
          <w:color w:val="000000"/>
          <w:sz w:val="28"/>
          <w:szCs w:val="28"/>
        </w:rPr>
        <w:t xml:space="preserve">ймовірно </w:t>
      </w:r>
      <w:r w:rsidRPr="005D038B">
        <w:rPr>
          <w:rFonts w:ascii="Times New Roman" w:hAnsi="Times New Roman" w:cs="Times New Roman"/>
          <w:bCs/>
          <w:color w:val="000000"/>
          <w:sz w:val="28"/>
          <w:szCs w:val="28"/>
        </w:rPr>
        <w:t xml:space="preserve">завдяки збалансованому </w:t>
      </w:r>
      <w:r w:rsidR="002A1DB2">
        <w:rPr>
          <w:rFonts w:ascii="Times New Roman" w:hAnsi="Times New Roman" w:cs="Times New Roman"/>
          <w:bCs/>
          <w:color w:val="000000"/>
          <w:sz w:val="28"/>
          <w:szCs w:val="28"/>
        </w:rPr>
        <w:t xml:space="preserve">раціону </w:t>
      </w:r>
      <w:r w:rsidRPr="005D038B">
        <w:rPr>
          <w:rFonts w:ascii="Times New Roman" w:hAnsi="Times New Roman" w:cs="Times New Roman"/>
          <w:bCs/>
          <w:color w:val="000000"/>
          <w:sz w:val="28"/>
          <w:szCs w:val="28"/>
        </w:rPr>
        <w:t>та регулярн</w:t>
      </w:r>
      <w:r w:rsidR="002A1DB2">
        <w:rPr>
          <w:rFonts w:ascii="Times New Roman" w:hAnsi="Times New Roman" w:cs="Times New Roman"/>
          <w:bCs/>
          <w:color w:val="000000"/>
          <w:sz w:val="28"/>
          <w:szCs w:val="28"/>
        </w:rPr>
        <w:t>ому</w:t>
      </w:r>
      <w:r w:rsidRPr="005D038B">
        <w:rPr>
          <w:rFonts w:ascii="Times New Roman" w:hAnsi="Times New Roman" w:cs="Times New Roman"/>
          <w:bCs/>
          <w:color w:val="000000"/>
          <w:sz w:val="28"/>
          <w:szCs w:val="28"/>
        </w:rPr>
        <w:t xml:space="preserve"> фізичн</w:t>
      </w:r>
      <w:r w:rsidR="002A1DB2">
        <w:rPr>
          <w:rFonts w:ascii="Times New Roman" w:hAnsi="Times New Roman" w:cs="Times New Roman"/>
          <w:bCs/>
          <w:color w:val="000000"/>
          <w:sz w:val="28"/>
          <w:szCs w:val="28"/>
        </w:rPr>
        <w:t>ому</w:t>
      </w:r>
      <w:r w:rsidRPr="005D038B">
        <w:rPr>
          <w:rFonts w:ascii="Times New Roman" w:hAnsi="Times New Roman" w:cs="Times New Roman"/>
          <w:bCs/>
          <w:color w:val="000000"/>
          <w:sz w:val="28"/>
          <w:szCs w:val="28"/>
        </w:rPr>
        <w:t xml:space="preserve"> </w:t>
      </w:r>
      <w:r w:rsidR="002A1DB2">
        <w:rPr>
          <w:rFonts w:ascii="Times New Roman" w:hAnsi="Times New Roman" w:cs="Times New Roman"/>
          <w:bCs/>
          <w:color w:val="000000"/>
          <w:sz w:val="28"/>
          <w:szCs w:val="28"/>
        </w:rPr>
        <w:t>навантаженню</w:t>
      </w:r>
      <w:r w:rsidRPr="005D038B">
        <w:rPr>
          <w:rFonts w:ascii="Times New Roman" w:hAnsi="Times New Roman" w:cs="Times New Roman"/>
          <w:bCs/>
          <w:color w:val="000000"/>
          <w:sz w:val="28"/>
          <w:szCs w:val="28"/>
        </w:rPr>
        <w:t xml:space="preserve">. Наприклад, учасник з початковим </w:t>
      </w:r>
      <w:r w:rsidR="00834380">
        <w:rPr>
          <w:rFonts w:ascii="Times New Roman" w:hAnsi="Times New Roman" w:cs="Times New Roman"/>
          <w:bCs/>
          <w:color w:val="000000"/>
          <w:sz w:val="28"/>
          <w:szCs w:val="28"/>
        </w:rPr>
        <w:t>індексом</w:t>
      </w:r>
      <w:r w:rsidRPr="005D038B">
        <w:rPr>
          <w:rFonts w:ascii="Times New Roman" w:hAnsi="Times New Roman" w:cs="Times New Roman"/>
          <w:bCs/>
          <w:color w:val="000000"/>
          <w:sz w:val="28"/>
          <w:szCs w:val="28"/>
        </w:rPr>
        <w:t xml:space="preserve"> </w:t>
      </w:r>
      <w:r w:rsidR="00CA4654" w:rsidRPr="00ED7AC6">
        <w:rPr>
          <w:rFonts w:ascii="Times New Roman" w:hAnsi="Times New Roman" w:cs="Times New Roman"/>
          <w:bCs/>
          <w:color w:val="000000"/>
          <w:sz w:val="28"/>
          <w:szCs w:val="28"/>
        </w:rPr>
        <w:t>Руф’є</w:t>
      </w:r>
      <w:r w:rsidR="00CA4654">
        <w:rPr>
          <w:rFonts w:ascii="Times New Roman" w:hAnsi="Times New Roman" w:cs="Times New Roman"/>
          <w:bCs/>
          <w:color w:val="000000"/>
          <w:sz w:val="28"/>
          <w:szCs w:val="28"/>
        </w:rPr>
        <w:t xml:space="preserve"> – </w:t>
      </w:r>
      <w:r w:rsidR="001141A5">
        <w:rPr>
          <w:rFonts w:ascii="Times New Roman" w:hAnsi="Times New Roman" w:cs="Times New Roman"/>
          <w:bCs/>
          <w:color w:val="000000"/>
          <w:sz w:val="28"/>
          <w:szCs w:val="28"/>
        </w:rPr>
        <w:t>6</w:t>
      </w:r>
      <w:r w:rsidRPr="005D038B">
        <w:rPr>
          <w:rFonts w:ascii="Times New Roman" w:hAnsi="Times New Roman" w:cs="Times New Roman"/>
          <w:bCs/>
          <w:color w:val="000000"/>
          <w:sz w:val="28"/>
          <w:szCs w:val="28"/>
        </w:rPr>
        <w:t>,</w:t>
      </w:r>
      <w:r w:rsidR="001141A5">
        <w:rPr>
          <w:rFonts w:ascii="Times New Roman" w:hAnsi="Times New Roman" w:cs="Times New Roman"/>
          <w:bCs/>
          <w:color w:val="000000"/>
          <w:sz w:val="28"/>
          <w:szCs w:val="28"/>
        </w:rPr>
        <w:t>50</w:t>
      </w:r>
      <w:r w:rsidRPr="005D038B">
        <w:rPr>
          <w:rFonts w:ascii="Times New Roman" w:hAnsi="Times New Roman" w:cs="Times New Roman"/>
          <w:bCs/>
          <w:color w:val="000000"/>
          <w:sz w:val="28"/>
          <w:szCs w:val="28"/>
        </w:rPr>
        <w:t xml:space="preserve"> </w:t>
      </w:r>
      <w:r w:rsidR="00AF06DE">
        <w:rPr>
          <w:rFonts w:ascii="Times New Roman" w:hAnsi="Times New Roman" w:cs="Times New Roman"/>
          <w:bCs/>
          <w:color w:val="000000"/>
          <w:sz w:val="28"/>
          <w:szCs w:val="28"/>
        </w:rPr>
        <w:t xml:space="preserve">отримав </w:t>
      </w:r>
      <w:r w:rsidRPr="005D038B">
        <w:rPr>
          <w:rFonts w:ascii="Times New Roman" w:hAnsi="Times New Roman" w:cs="Times New Roman"/>
          <w:bCs/>
          <w:color w:val="000000"/>
          <w:sz w:val="28"/>
          <w:szCs w:val="28"/>
        </w:rPr>
        <w:t xml:space="preserve">значення </w:t>
      </w:r>
      <w:r w:rsidR="001141A5">
        <w:rPr>
          <w:rFonts w:ascii="Times New Roman" w:hAnsi="Times New Roman" w:cs="Times New Roman"/>
          <w:bCs/>
          <w:color w:val="000000"/>
          <w:sz w:val="28"/>
          <w:szCs w:val="28"/>
        </w:rPr>
        <w:t>6</w:t>
      </w:r>
      <w:r w:rsidRPr="005D038B">
        <w:rPr>
          <w:rFonts w:ascii="Times New Roman" w:hAnsi="Times New Roman" w:cs="Times New Roman"/>
          <w:bCs/>
          <w:color w:val="000000"/>
          <w:sz w:val="28"/>
          <w:szCs w:val="28"/>
        </w:rPr>
        <w:t>,</w:t>
      </w:r>
      <w:r w:rsidR="001141A5">
        <w:rPr>
          <w:rFonts w:ascii="Times New Roman" w:hAnsi="Times New Roman" w:cs="Times New Roman"/>
          <w:bCs/>
          <w:color w:val="000000"/>
          <w:sz w:val="28"/>
          <w:szCs w:val="28"/>
        </w:rPr>
        <w:t>20</w:t>
      </w:r>
      <w:r w:rsidRPr="005D038B">
        <w:rPr>
          <w:rFonts w:ascii="Times New Roman" w:hAnsi="Times New Roman" w:cs="Times New Roman"/>
          <w:bCs/>
          <w:color w:val="000000"/>
          <w:sz w:val="28"/>
          <w:szCs w:val="28"/>
        </w:rPr>
        <w:t xml:space="preserve">, а учасник з результатом </w:t>
      </w:r>
      <w:r w:rsidR="00697B6B">
        <w:rPr>
          <w:rFonts w:ascii="Times New Roman" w:hAnsi="Times New Roman" w:cs="Times New Roman"/>
          <w:bCs/>
          <w:color w:val="000000"/>
          <w:sz w:val="28"/>
          <w:szCs w:val="28"/>
        </w:rPr>
        <w:t>4</w:t>
      </w:r>
      <w:r w:rsidRPr="005D038B">
        <w:rPr>
          <w:rFonts w:ascii="Times New Roman" w:hAnsi="Times New Roman" w:cs="Times New Roman"/>
          <w:bCs/>
          <w:color w:val="000000"/>
          <w:sz w:val="28"/>
          <w:szCs w:val="28"/>
        </w:rPr>
        <w:t>,</w:t>
      </w:r>
      <w:r w:rsidR="00697B6B">
        <w:rPr>
          <w:rFonts w:ascii="Times New Roman" w:hAnsi="Times New Roman" w:cs="Times New Roman"/>
          <w:bCs/>
          <w:color w:val="000000"/>
          <w:sz w:val="28"/>
          <w:szCs w:val="28"/>
        </w:rPr>
        <w:t xml:space="preserve">7 </w:t>
      </w:r>
      <w:r w:rsidR="00FD4298">
        <w:rPr>
          <w:rFonts w:ascii="Times New Roman" w:hAnsi="Times New Roman" w:cs="Times New Roman"/>
          <w:bCs/>
          <w:color w:val="000000"/>
          <w:sz w:val="28"/>
          <w:szCs w:val="28"/>
        </w:rPr>
        <w:t xml:space="preserve">– </w:t>
      </w:r>
      <w:r w:rsidR="00F5717E">
        <w:rPr>
          <w:rFonts w:ascii="Times New Roman" w:hAnsi="Times New Roman" w:cs="Times New Roman"/>
          <w:bCs/>
          <w:color w:val="000000"/>
          <w:sz w:val="28"/>
          <w:szCs w:val="28"/>
        </w:rPr>
        <w:t>4,</w:t>
      </w:r>
      <w:r w:rsidR="008C27FB">
        <w:rPr>
          <w:rFonts w:ascii="Times New Roman" w:hAnsi="Times New Roman" w:cs="Times New Roman"/>
          <w:bCs/>
          <w:color w:val="000000"/>
          <w:sz w:val="28"/>
          <w:szCs w:val="28"/>
        </w:rPr>
        <w:t>3</w:t>
      </w:r>
      <w:r w:rsidR="00F5717E">
        <w:rPr>
          <w:rFonts w:ascii="Times New Roman" w:hAnsi="Times New Roman" w:cs="Times New Roman"/>
          <w:bCs/>
          <w:color w:val="000000"/>
          <w:sz w:val="28"/>
          <w:szCs w:val="28"/>
        </w:rPr>
        <w:t>1</w:t>
      </w:r>
      <w:r w:rsidR="00CE174D">
        <w:rPr>
          <w:rFonts w:ascii="Times New Roman" w:hAnsi="Times New Roman" w:cs="Times New Roman"/>
          <w:bCs/>
          <w:color w:val="000000"/>
          <w:sz w:val="28"/>
          <w:szCs w:val="28"/>
        </w:rPr>
        <w:t xml:space="preserve"> (табл.</w:t>
      </w:r>
      <w:r w:rsidR="005F2FEF">
        <w:rPr>
          <w:rFonts w:ascii="Times New Roman" w:hAnsi="Times New Roman" w:cs="Times New Roman"/>
          <w:bCs/>
          <w:color w:val="000000"/>
          <w:sz w:val="28"/>
          <w:szCs w:val="28"/>
        </w:rPr>
        <w:t xml:space="preserve"> 3.2.10)</w:t>
      </w:r>
      <w:r w:rsidR="009048D4">
        <w:rPr>
          <w:rFonts w:ascii="Times New Roman" w:hAnsi="Times New Roman" w:cs="Times New Roman"/>
          <w:bCs/>
          <w:color w:val="000000"/>
          <w:sz w:val="28"/>
          <w:szCs w:val="28"/>
        </w:rPr>
        <w:t>.</w:t>
      </w:r>
    </w:p>
    <w:p w14:paraId="23E67123" w14:textId="77777777" w:rsidR="00C36EDF" w:rsidRDefault="00C36EDF" w:rsidP="0014378F">
      <w:pPr>
        <w:tabs>
          <w:tab w:val="left" w:pos="504"/>
          <w:tab w:val="left" w:pos="1701"/>
          <w:tab w:val="left" w:pos="2410"/>
        </w:tabs>
        <w:spacing w:after="0" w:line="360" w:lineRule="auto"/>
        <w:ind w:left="1701" w:firstLine="567"/>
        <w:jc w:val="both"/>
        <w:rPr>
          <w:rFonts w:ascii="Times New Roman" w:hAnsi="Times New Roman" w:cs="Times New Roman"/>
          <w:bCs/>
          <w:color w:val="000000"/>
          <w:sz w:val="28"/>
          <w:szCs w:val="28"/>
        </w:rPr>
      </w:pPr>
    </w:p>
    <w:p w14:paraId="3841AB13" w14:textId="74A37E0B" w:rsidR="00125A22" w:rsidRPr="00C36EDF" w:rsidRDefault="00125A22" w:rsidP="00C36EDF">
      <w:pPr>
        <w:pStyle w:val="a3"/>
        <w:tabs>
          <w:tab w:val="left" w:pos="504"/>
          <w:tab w:val="left" w:pos="1701"/>
          <w:tab w:val="left" w:pos="2410"/>
          <w:tab w:val="left" w:pos="2770"/>
        </w:tabs>
        <w:spacing w:after="0" w:line="360" w:lineRule="auto"/>
        <w:ind w:left="2770" w:right="283"/>
        <w:jc w:val="center"/>
        <w:rPr>
          <w:rFonts w:ascii="Times New Roman" w:hAnsi="Times New Roman" w:cs="Times New Roman"/>
          <w:iCs/>
          <w:sz w:val="28"/>
          <w:szCs w:val="28"/>
        </w:rPr>
      </w:pPr>
      <w:r w:rsidRPr="00C36EDF">
        <w:rPr>
          <w:rFonts w:ascii="Times New Roman" w:hAnsi="Times New Roman" w:cs="Times New Roman"/>
          <w:iCs/>
          <w:sz w:val="28"/>
          <w:szCs w:val="28"/>
        </w:rPr>
        <w:lastRenderedPageBreak/>
        <w:t>Таблиця</w:t>
      </w:r>
      <w:r w:rsidR="00C36EDF">
        <w:rPr>
          <w:rFonts w:ascii="Times New Roman" w:hAnsi="Times New Roman" w:cs="Times New Roman"/>
          <w:iCs/>
          <w:sz w:val="28"/>
          <w:szCs w:val="28"/>
        </w:rPr>
        <w:t xml:space="preserve"> </w:t>
      </w:r>
      <w:r w:rsidRPr="00C36EDF">
        <w:rPr>
          <w:rFonts w:ascii="Times New Roman" w:hAnsi="Times New Roman" w:cs="Times New Roman"/>
          <w:iCs/>
          <w:sz w:val="28"/>
          <w:szCs w:val="28"/>
        </w:rPr>
        <w:t>3.2.10</w:t>
      </w:r>
      <w:r w:rsidR="00C36EDF" w:rsidRPr="00C36EDF">
        <w:rPr>
          <w:rFonts w:ascii="Times New Roman" w:hAnsi="Times New Roman" w:cs="Times New Roman"/>
          <w:iCs/>
          <w:sz w:val="28"/>
          <w:szCs w:val="28"/>
        </w:rPr>
        <w:t xml:space="preserve"> – </w:t>
      </w:r>
      <w:r w:rsidRPr="00C36EDF">
        <w:rPr>
          <w:rFonts w:ascii="Times New Roman" w:hAnsi="Times New Roman" w:cs="Times New Roman"/>
          <w:iCs/>
          <w:sz w:val="28"/>
          <w:szCs w:val="28"/>
        </w:rPr>
        <w:t>Результати перевірки функціонального стану серцево-судинної системи за індексом</w:t>
      </w:r>
      <w:r w:rsidRPr="00C36EDF">
        <w:rPr>
          <w:rFonts w:ascii="Times New Roman" w:eastAsia="Times New Roman" w:hAnsi="Times New Roman" w:cs="Times New Roman"/>
          <w:iCs/>
          <w:sz w:val="28"/>
          <w:szCs w:val="28"/>
          <w:lang w:eastAsia="uk-UA"/>
        </w:rPr>
        <w:t xml:space="preserve"> </w:t>
      </w:r>
      <w:r w:rsidRPr="00C36EDF">
        <w:rPr>
          <w:rFonts w:ascii="Times New Roman" w:hAnsi="Times New Roman" w:cs="Times New Roman"/>
          <w:iCs/>
          <w:color w:val="000000"/>
          <w:sz w:val="28"/>
          <w:szCs w:val="28"/>
        </w:rPr>
        <w:t>Руф’є в</w:t>
      </w:r>
      <w:r w:rsidRPr="00C36EDF">
        <w:rPr>
          <w:rFonts w:ascii="Times New Roman" w:eastAsia="Times New Roman" w:hAnsi="Times New Roman" w:cs="Times New Roman"/>
          <w:iCs/>
          <w:sz w:val="28"/>
          <w:szCs w:val="28"/>
          <w:lang w:eastAsia="uk-UA"/>
        </w:rPr>
        <w:t xml:space="preserve"> обох</w:t>
      </w:r>
      <w:r w:rsidRPr="00C36EDF">
        <w:rPr>
          <w:rFonts w:ascii="Times New Roman" w:eastAsia="Times New Roman" w:hAnsi="Times New Roman" w:cs="Times New Roman"/>
          <w:iCs/>
          <w:sz w:val="28"/>
          <w:szCs w:val="28"/>
          <w:lang w:val="ru-UA" w:eastAsia="uk-UA"/>
        </w:rPr>
        <w:t xml:space="preserve"> </w:t>
      </w:r>
      <w:r w:rsidRPr="00C36EDF">
        <w:rPr>
          <w:rFonts w:ascii="Times New Roman" w:eastAsia="Times New Roman" w:hAnsi="Times New Roman" w:cs="Times New Roman"/>
          <w:iCs/>
          <w:sz w:val="28"/>
          <w:szCs w:val="28"/>
          <w:lang w:eastAsia="uk-UA"/>
        </w:rPr>
        <w:t>групах через 2 місяці дослідження</w:t>
      </w:r>
    </w:p>
    <w:p w14:paraId="4A4CBE42" w14:textId="77777777" w:rsidR="00125A22" w:rsidRDefault="00125A22" w:rsidP="0014378F">
      <w:pPr>
        <w:tabs>
          <w:tab w:val="left" w:pos="504"/>
          <w:tab w:val="left" w:pos="1701"/>
          <w:tab w:val="left" w:pos="2410"/>
          <w:tab w:val="left" w:pos="10773"/>
        </w:tabs>
        <w:spacing w:after="0" w:line="360" w:lineRule="auto"/>
        <w:ind w:left="1701" w:right="142" w:firstLine="709"/>
        <w:jc w:val="center"/>
        <w:rPr>
          <w:rFonts w:ascii="Times New Roman" w:hAnsi="Times New Roman" w:cs="Times New Roman"/>
          <w:bCs/>
          <w:color w:val="000000"/>
          <w:sz w:val="28"/>
          <w:szCs w:val="28"/>
        </w:rPr>
      </w:pPr>
    </w:p>
    <w:tbl>
      <w:tblPr>
        <w:tblStyle w:val="a7"/>
        <w:tblW w:w="0" w:type="auto"/>
        <w:tblInd w:w="1701" w:type="dxa"/>
        <w:tblLook w:val="04A0" w:firstRow="1" w:lastRow="0" w:firstColumn="1" w:lastColumn="0" w:noHBand="0" w:noVBand="1"/>
      </w:tblPr>
      <w:tblGrid>
        <w:gridCol w:w="2432"/>
        <w:gridCol w:w="1411"/>
        <w:gridCol w:w="1411"/>
        <w:gridCol w:w="1411"/>
        <w:gridCol w:w="1411"/>
        <w:gridCol w:w="1128"/>
      </w:tblGrid>
      <w:tr w:rsidR="00125A22" w:rsidRPr="00623E10" w14:paraId="3EAC3B5B" w14:textId="77777777" w:rsidTr="00251329">
        <w:tc>
          <w:tcPr>
            <w:tcW w:w="2432" w:type="dxa"/>
            <w:shd w:val="clear" w:color="auto" w:fill="F2F2F2" w:themeFill="background1" w:themeFillShade="F2"/>
          </w:tcPr>
          <w:p w14:paraId="7D2BD951" w14:textId="77777777" w:rsidR="00125A22" w:rsidRPr="00623E10" w:rsidRDefault="00125A22" w:rsidP="0014378F">
            <w:pPr>
              <w:tabs>
                <w:tab w:val="left" w:pos="504"/>
                <w:tab w:val="left" w:pos="1701"/>
                <w:tab w:val="left" w:pos="2410"/>
              </w:tabs>
              <w:spacing w:line="360" w:lineRule="auto"/>
              <w:ind w:right="141" w:hanging="114"/>
              <w:jc w:val="both"/>
              <w:rPr>
                <w:rFonts w:ascii="Times New Roman" w:eastAsia="Times New Roman" w:hAnsi="Times New Roman" w:cs="Times New Roman"/>
                <w:b/>
                <w:sz w:val="28"/>
                <w:szCs w:val="28"/>
                <w:lang w:eastAsia="uk-UA"/>
              </w:rPr>
            </w:pPr>
            <w:r w:rsidRPr="00623E10">
              <w:rPr>
                <w:rFonts w:ascii="Times New Roman" w:eastAsia="Times New Roman" w:hAnsi="Times New Roman" w:cs="Times New Roman"/>
                <w:b/>
                <w:sz w:val="28"/>
                <w:szCs w:val="28"/>
                <w:lang w:eastAsia="uk-UA"/>
              </w:rPr>
              <w:t>Учасник</w:t>
            </w:r>
          </w:p>
        </w:tc>
        <w:tc>
          <w:tcPr>
            <w:tcW w:w="1411" w:type="dxa"/>
            <w:shd w:val="clear" w:color="auto" w:fill="F2F2F2" w:themeFill="background1" w:themeFillShade="F2"/>
          </w:tcPr>
          <w:p w14:paraId="163CF57C" w14:textId="77777777" w:rsidR="00125A22" w:rsidRPr="00623E10" w:rsidRDefault="00125A22" w:rsidP="0014378F">
            <w:pPr>
              <w:tabs>
                <w:tab w:val="left" w:pos="504"/>
                <w:tab w:val="left" w:pos="1701"/>
                <w:tab w:val="left" w:pos="2410"/>
              </w:tabs>
              <w:spacing w:line="360" w:lineRule="auto"/>
              <w:ind w:right="141"/>
              <w:jc w:val="both"/>
              <w:rPr>
                <w:rFonts w:ascii="Times New Roman" w:eastAsia="Times New Roman" w:hAnsi="Times New Roman" w:cs="Times New Roman"/>
                <w:b/>
                <w:sz w:val="28"/>
                <w:szCs w:val="28"/>
                <w:lang w:eastAsia="uk-UA"/>
              </w:rPr>
            </w:pPr>
            <w:r w:rsidRPr="00623E10">
              <w:rPr>
                <w:rFonts w:ascii="Times New Roman" w:eastAsia="Times New Roman" w:hAnsi="Times New Roman" w:cs="Times New Roman"/>
                <w:b/>
                <w:sz w:val="28"/>
                <w:szCs w:val="28"/>
                <w:lang w:eastAsia="uk-UA"/>
              </w:rPr>
              <w:t>1</w:t>
            </w:r>
          </w:p>
        </w:tc>
        <w:tc>
          <w:tcPr>
            <w:tcW w:w="1411" w:type="dxa"/>
            <w:shd w:val="clear" w:color="auto" w:fill="F2F2F2" w:themeFill="background1" w:themeFillShade="F2"/>
          </w:tcPr>
          <w:p w14:paraId="3BA24FAB" w14:textId="77777777" w:rsidR="00125A22" w:rsidRPr="00623E10" w:rsidRDefault="00125A22" w:rsidP="0014378F">
            <w:pPr>
              <w:tabs>
                <w:tab w:val="left" w:pos="504"/>
                <w:tab w:val="left" w:pos="1701"/>
                <w:tab w:val="left" w:pos="2410"/>
              </w:tabs>
              <w:spacing w:line="360" w:lineRule="auto"/>
              <w:ind w:right="141"/>
              <w:jc w:val="both"/>
              <w:rPr>
                <w:rFonts w:ascii="Times New Roman" w:eastAsia="Times New Roman" w:hAnsi="Times New Roman" w:cs="Times New Roman"/>
                <w:b/>
                <w:sz w:val="28"/>
                <w:szCs w:val="28"/>
                <w:lang w:eastAsia="uk-UA"/>
              </w:rPr>
            </w:pPr>
            <w:r w:rsidRPr="00623E10">
              <w:rPr>
                <w:rFonts w:ascii="Times New Roman" w:eastAsia="Times New Roman" w:hAnsi="Times New Roman" w:cs="Times New Roman"/>
                <w:b/>
                <w:sz w:val="28"/>
                <w:szCs w:val="28"/>
                <w:lang w:eastAsia="uk-UA"/>
              </w:rPr>
              <w:t>2</w:t>
            </w:r>
          </w:p>
        </w:tc>
        <w:tc>
          <w:tcPr>
            <w:tcW w:w="1411" w:type="dxa"/>
            <w:shd w:val="clear" w:color="auto" w:fill="F2F2F2" w:themeFill="background1" w:themeFillShade="F2"/>
          </w:tcPr>
          <w:p w14:paraId="5CD720BF" w14:textId="77777777" w:rsidR="00125A22" w:rsidRPr="00623E10" w:rsidRDefault="00125A22" w:rsidP="0014378F">
            <w:pPr>
              <w:tabs>
                <w:tab w:val="left" w:pos="504"/>
                <w:tab w:val="left" w:pos="1701"/>
                <w:tab w:val="left" w:pos="2410"/>
              </w:tabs>
              <w:spacing w:line="360" w:lineRule="auto"/>
              <w:ind w:right="141"/>
              <w:jc w:val="both"/>
              <w:rPr>
                <w:rFonts w:ascii="Times New Roman" w:eastAsia="Times New Roman" w:hAnsi="Times New Roman" w:cs="Times New Roman"/>
                <w:b/>
                <w:sz w:val="28"/>
                <w:szCs w:val="28"/>
                <w:lang w:eastAsia="uk-UA"/>
              </w:rPr>
            </w:pPr>
            <w:r w:rsidRPr="00623E10">
              <w:rPr>
                <w:rFonts w:ascii="Times New Roman" w:eastAsia="Times New Roman" w:hAnsi="Times New Roman" w:cs="Times New Roman"/>
                <w:b/>
                <w:sz w:val="28"/>
                <w:szCs w:val="28"/>
                <w:lang w:eastAsia="uk-UA"/>
              </w:rPr>
              <w:t>3</w:t>
            </w:r>
          </w:p>
        </w:tc>
        <w:tc>
          <w:tcPr>
            <w:tcW w:w="1411" w:type="dxa"/>
            <w:shd w:val="clear" w:color="auto" w:fill="F2F2F2" w:themeFill="background1" w:themeFillShade="F2"/>
          </w:tcPr>
          <w:p w14:paraId="4410201F" w14:textId="77777777" w:rsidR="00125A22" w:rsidRPr="00623E10" w:rsidRDefault="00125A22" w:rsidP="0014378F">
            <w:pPr>
              <w:tabs>
                <w:tab w:val="left" w:pos="504"/>
                <w:tab w:val="left" w:pos="1701"/>
                <w:tab w:val="left" w:pos="2410"/>
              </w:tabs>
              <w:spacing w:line="360" w:lineRule="auto"/>
              <w:ind w:right="141"/>
              <w:jc w:val="both"/>
              <w:rPr>
                <w:rFonts w:ascii="Times New Roman" w:eastAsia="Times New Roman" w:hAnsi="Times New Roman" w:cs="Times New Roman"/>
                <w:b/>
                <w:sz w:val="28"/>
                <w:szCs w:val="28"/>
                <w:lang w:eastAsia="uk-UA"/>
              </w:rPr>
            </w:pPr>
            <w:r w:rsidRPr="00623E10">
              <w:rPr>
                <w:rFonts w:ascii="Times New Roman" w:eastAsia="Times New Roman" w:hAnsi="Times New Roman" w:cs="Times New Roman"/>
                <w:b/>
                <w:sz w:val="28"/>
                <w:szCs w:val="28"/>
                <w:lang w:eastAsia="uk-UA"/>
              </w:rPr>
              <w:t>4</w:t>
            </w:r>
          </w:p>
        </w:tc>
        <w:tc>
          <w:tcPr>
            <w:tcW w:w="1128" w:type="dxa"/>
            <w:shd w:val="clear" w:color="auto" w:fill="F2F2F2" w:themeFill="background1" w:themeFillShade="F2"/>
          </w:tcPr>
          <w:p w14:paraId="39AD0BD8" w14:textId="77777777" w:rsidR="00125A22" w:rsidRPr="00623E10" w:rsidRDefault="00125A22" w:rsidP="0014378F">
            <w:pPr>
              <w:tabs>
                <w:tab w:val="left" w:pos="504"/>
                <w:tab w:val="left" w:pos="1701"/>
                <w:tab w:val="left" w:pos="2410"/>
              </w:tabs>
              <w:spacing w:line="360" w:lineRule="auto"/>
              <w:ind w:right="141"/>
              <w:jc w:val="both"/>
              <w:rPr>
                <w:rFonts w:ascii="Times New Roman" w:eastAsia="Times New Roman" w:hAnsi="Times New Roman" w:cs="Times New Roman"/>
                <w:b/>
                <w:sz w:val="28"/>
                <w:szCs w:val="28"/>
                <w:lang w:eastAsia="uk-UA"/>
              </w:rPr>
            </w:pPr>
            <w:r w:rsidRPr="00623E10">
              <w:rPr>
                <w:rFonts w:ascii="Times New Roman" w:eastAsia="Times New Roman" w:hAnsi="Times New Roman" w:cs="Times New Roman"/>
                <w:b/>
                <w:sz w:val="28"/>
                <w:szCs w:val="28"/>
                <w:lang w:eastAsia="uk-UA"/>
              </w:rPr>
              <w:t>5</w:t>
            </w:r>
          </w:p>
        </w:tc>
      </w:tr>
      <w:tr w:rsidR="00125A22" w:rsidRPr="004C3902" w14:paraId="4D9448F9" w14:textId="77777777" w:rsidTr="002775AF">
        <w:trPr>
          <w:trHeight w:val="916"/>
        </w:trPr>
        <w:tc>
          <w:tcPr>
            <w:tcW w:w="2432" w:type="dxa"/>
            <w:shd w:val="clear" w:color="auto" w:fill="BFBFBF" w:themeFill="background1" w:themeFillShade="BF"/>
          </w:tcPr>
          <w:p w14:paraId="706DDC63" w14:textId="77777777" w:rsidR="00125A22" w:rsidRPr="00623E10" w:rsidRDefault="00125A22" w:rsidP="0014378F">
            <w:pPr>
              <w:tabs>
                <w:tab w:val="left" w:pos="504"/>
                <w:tab w:val="left" w:pos="1701"/>
                <w:tab w:val="left" w:pos="2410"/>
              </w:tabs>
              <w:spacing w:line="360" w:lineRule="auto"/>
              <w:ind w:right="141"/>
              <w:jc w:val="both"/>
              <w:rPr>
                <w:rFonts w:ascii="Times New Roman" w:eastAsia="Times New Roman" w:hAnsi="Times New Roman" w:cs="Times New Roman"/>
                <w:b/>
                <w:sz w:val="28"/>
                <w:szCs w:val="28"/>
                <w:lang w:eastAsia="uk-UA"/>
              </w:rPr>
            </w:pPr>
            <w:r>
              <w:rPr>
                <w:rFonts w:ascii="Times New Roman" w:eastAsia="Times New Roman" w:hAnsi="Times New Roman" w:cs="Times New Roman"/>
                <w:b/>
                <w:sz w:val="28"/>
                <w:szCs w:val="28"/>
                <w:lang w:eastAsia="uk-UA"/>
              </w:rPr>
              <w:t>Контрольна група</w:t>
            </w:r>
          </w:p>
        </w:tc>
        <w:tc>
          <w:tcPr>
            <w:tcW w:w="1411" w:type="dxa"/>
            <w:vAlign w:val="center"/>
          </w:tcPr>
          <w:p w14:paraId="41ACA2FF" w14:textId="77777777" w:rsidR="00125A22" w:rsidRPr="004C3902" w:rsidRDefault="00125A22"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hAnsi="Times New Roman" w:cs="Times New Roman"/>
                <w:color w:val="000000"/>
                <w:sz w:val="28"/>
                <w:szCs w:val="28"/>
              </w:rPr>
              <w:t>3</w:t>
            </w:r>
            <w:r w:rsidRPr="004C3902">
              <w:rPr>
                <w:rFonts w:ascii="Times New Roman" w:hAnsi="Times New Roman" w:cs="Times New Roman"/>
                <w:color w:val="000000"/>
                <w:sz w:val="28"/>
                <w:szCs w:val="28"/>
              </w:rPr>
              <w:t>,40</w:t>
            </w:r>
          </w:p>
        </w:tc>
        <w:tc>
          <w:tcPr>
            <w:tcW w:w="1411" w:type="dxa"/>
            <w:vAlign w:val="center"/>
          </w:tcPr>
          <w:p w14:paraId="16F5F32C" w14:textId="77777777" w:rsidR="00125A22" w:rsidRPr="002775AF" w:rsidRDefault="00125A22"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sidRPr="002775AF">
              <w:rPr>
                <w:rFonts w:ascii="Times New Roman" w:hAnsi="Times New Roman" w:cs="Times New Roman"/>
                <w:color w:val="000000"/>
                <w:sz w:val="28"/>
                <w:szCs w:val="28"/>
              </w:rPr>
              <w:t>4,20</w:t>
            </w:r>
          </w:p>
        </w:tc>
        <w:tc>
          <w:tcPr>
            <w:tcW w:w="1411" w:type="dxa"/>
            <w:vAlign w:val="center"/>
          </w:tcPr>
          <w:p w14:paraId="747E8CFD" w14:textId="092D1D30" w:rsidR="00125A22" w:rsidRPr="002775AF" w:rsidRDefault="009214BF"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sidRPr="002775AF">
              <w:rPr>
                <w:rFonts w:ascii="Times New Roman" w:hAnsi="Times New Roman" w:cs="Times New Roman"/>
                <w:color w:val="000000"/>
                <w:sz w:val="28"/>
                <w:szCs w:val="28"/>
              </w:rPr>
              <w:t>6,50</w:t>
            </w:r>
          </w:p>
        </w:tc>
        <w:tc>
          <w:tcPr>
            <w:tcW w:w="1411" w:type="dxa"/>
            <w:vAlign w:val="center"/>
          </w:tcPr>
          <w:p w14:paraId="35F3B3FB" w14:textId="77777777" w:rsidR="00125A22" w:rsidRPr="004C3902" w:rsidRDefault="00125A22"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sidRPr="004C3902">
              <w:rPr>
                <w:rFonts w:ascii="Times New Roman" w:hAnsi="Times New Roman" w:cs="Times New Roman"/>
                <w:color w:val="000000"/>
                <w:sz w:val="28"/>
                <w:szCs w:val="28"/>
              </w:rPr>
              <w:t>2,</w:t>
            </w:r>
            <w:r>
              <w:rPr>
                <w:rFonts w:ascii="Times New Roman" w:hAnsi="Times New Roman" w:cs="Times New Roman"/>
                <w:color w:val="000000"/>
                <w:sz w:val="28"/>
                <w:szCs w:val="28"/>
              </w:rPr>
              <w:t>9</w:t>
            </w:r>
            <w:r w:rsidRPr="004C3902">
              <w:rPr>
                <w:rFonts w:ascii="Times New Roman" w:hAnsi="Times New Roman" w:cs="Times New Roman"/>
                <w:color w:val="000000"/>
                <w:sz w:val="28"/>
                <w:szCs w:val="28"/>
              </w:rPr>
              <w:t>0</w:t>
            </w:r>
          </w:p>
        </w:tc>
        <w:tc>
          <w:tcPr>
            <w:tcW w:w="1128" w:type="dxa"/>
            <w:vAlign w:val="center"/>
          </w:tcPr>
          <w:p w14:paraId="614C7794" w14:textId="77777777" w:rsidR="00125A22" w:rsidRPr="004C3902" w:rsidRDefault="00125A22"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hAnsi="Times New Roman" w:cs="Times New Roman"/>
                <w:color w:val="000000"/>
                <w:sz w:val="28"/>
                <w:szCs w:val="28"/>
              </w:rPr>
              <w:t>4</w:t>
            </w:r>
            <w:r w:rsidRPr="004C3902">
              <w:rPr>
                <w:rFonts w:ascii="Times New Roman" w:hAnsi="Times New Roman" w:cs="Times New Roman"/>
                <w:color w:val="000000"/>
                <w:sz w:val="28"/>
                <w:szCs w:val="28"/>
              </w:rPr>
              <w:t>,70</w:t>
            </w:r>
          </w:p>
        </w:tc>
      </w:tr>
      <w:tr w:rsidR="00125A22" w:rsidRPr="004C3902" w14:paraId="045EC376" w14:textId="77777777" w:rsidTr="002775AF">
        <w:trPr>
          <w:trHeight w:val="1214"/>
        </w:trPr>
        <w:tc>
          <w:tcPr>
            <w:tcW w:w="2432" w:type="dxa"/>
            <w:shd w:val="clear" w:color="auto" w:fill="BFBFBF" w:themeFill="background1" w:themeFillShade="BF"/>
          </w:tcPr>
          <w:p w14:paraId="4CC05AFD" w14:textId="77777777" w:rsidR="00125A22" w:rsidRDefault="00125A22" w:rsidP="0014378F">
            <w:pPr>
              <w:tabs>
                <w:tab w:val="left" w:pos="504"/>
                <w:tab w:val="left" w:pos="1701"/>
                <w:tab w:val="left" w:pos="2410"/>
              </w:tabs>
              <w:spacing w:line="360" w:lineRule="auto"/>
              <w:ind w:right="141"/>
              <w:jc w:val="both"/>
              <w:rPr>
                <w:rFonts w:ascii="Times New Roman" w:eastAsia="Times New Roman" w:hAnsi="Times New Roman" w:cs="Times New Roman"/>
                <w:b/>
                <w:sz w:val="28"/>
                <w:szCs w:val="28"/>
                <w:lang w:eastAsia="uk-UA"/>
              </w:rPr>
            </w:pPr>
            <w:r>
              <w:rPr>
                <w:rFonts w:ascii="Times New Roman" w:eastAsia="Times New Roman" w:hAnsi="Times New Roman" w:cs="Times New Roman"/>
                <w:b/>
                <w:sz w:val="28"/>
                <w:szCs w:val="28"/>
                <w:lang w:eastAsia="uk-UA"/>
              </w:rPr>
              <w:t>Контрольна група через 2 місяці</w:t>
            </w:r>
          </w:p>
        </w:tc>
        <w:tc>
          <w:tcPr>
            <w:tcW w:w="1411" w:type="dxa"/>
            <w:vAlign w:val="center"/>
          </w:tcPr>
          <w:p w14:paraId="0A6F7048" w14:textId="4A56E1E4" w:rsidR="00125A22" w:rsidRPr="004C3902" w:rsidRDefault="0017179F" w:rsidP="0014378F">
            <w:pPr>
              <w:tabs>
                <w:tab w:val="left" w:pos="504"/>
                <w:tab w:val="left" w:pos="1701"/>
                <w:tab w:val="left" w:pos="2410"/>
              </w:tabs>
              <w:spacing w:line="360" w:lineRule="auto"/>
              <w:ind w:right="141"/>
              <w:jc w:val="both"/>
              <w:rPr>
                <w:rFonts w:ascii="Times New Roman" w:hAnsi="Times New Roman" w:cs="Times New Roman"/>
                <w:color w:val="000000"/>
                <w:sz w:val="28"/>
                <w:szCs w:val="28"/>
              </w:rPr>
            </w:pPr>
            <w:r>
              <w:rPr>
                <w:rFonts w:ascii="Times New Roman" w:hAnsi="Times New Roman" w:cs="Times New Roman"/>
                <w:color w:val="000000"/>
                <w:sz w:val="28"/>
                <w:szCs w:val="28"/>
              </w:rPr>
              <w:t>3,20</w:t>
            </w:r>
          </w:p>
        </w:tc>
        <w:tc>
          <w:tcPr>
            <w:tcW w:w="1411" w:type="dxa"/>
            <w:vAlign w:val="center"/>
          </w:tcPr>
          <w:p w14:paraId="703341DC" w14:textId="69EA1913" w:rsidR="00125A22" w:rsidRPr="004C3902" w:rsidRDefault="00577006" w:rsidP="0014378F">
            <w:pPr>
              <w:tabs>
                <w:tab w:val="left" w:pos="504"/>
                <w:tab w:val="left" w:pos="1701"/>
                <w:tab w:val="left" w:pos="2410"/>
              </w:tabs>
              <w:spacing w:line="360" w:lineRule="auto"/>
              <w:ind w:right="141"/>
              <w:jc w:val="both"/>
              <w:rPr>
                <w:rFonts w:ascii="Times New Roman" w:hAnsi="Times New Roman" w:cs="Times New Roman"/>
                <w:color w:val="000000"/>
                <w:sz w:val="28"/>
                <w:szCs w:val="28"/>
              </w:rPr>
            </w:pPr>
            <w:r>
              <w:rPr>
                <w:rFonts w:ascii="Times New Roman" w:hAnsi="Times New Roman" w:cs="Times New Roman"/>
                <w:color w:val="000000"/>
                <w:sz w:val="28"/>
                <w:szCs w:val="28"/>
              </w:rPr>
              <w:t>3,</w:t>
            </w:r>
            <w:r w:rsidR="009A42D1">
              <w:rPr>
                <w:rFonts w:ascii="Times New Roman" w:hAnsi="Times New Roman" w:cs="Times New Roman"/>
                <w:color w:val="000000"/>
                <w:sz w:val="28"/>
                <w:szCs w:val="28"/>
              </w:rPr>
              <w:t>9</w:t>
            </w:r>
            <w:r>
              <w:rPr>
                <w:rFonts w:ascii="Times New Roman" w:hAnsi="Times New Roman" w:cs="Times New Roman"/>
                <w:color w:val="000000"/>
                <w:sz w:val="28"/>
                <w:szCs w:val="28"/>
              </w:rPr>
              <w:t>0</w:t>
            </w:r>
          </w:p>
        </w:tc>
        <w:tc>
          <w:tcPr>
            <w:tcW w:w="1411" w:type="dxa"/>
            <w:vAlign w:val="center"/>
          </w:tcPr>
          <w:p w14:paraId="79728E9A" w14:textId="69438D6B" w:rsidR="00125A22" w:rsidRPr="004C3902" w:rsidRDefault="002218BC" w:rsidP="0014378F">
            <w:pPr>
              <w:tabs>
                <w:tab w:val="left" w:pos="504"/>
                <w:tab w:val="left" w:pos="1701"/>
                <w:tab w:val="left" w:pos="2410"/>
              </w:tabs>
              <w:spacing w:line="360" w:lineRule="auto"/>
              <w:ind w:right="141"/>
              <w:jc w:val="both"/>
              <w:rPr>
                <w:rFonts w:ascii="Times New Roman" w:hAnsi="Times New Roman" w:cs="Times New Roman"/>
                <w:color w:val="000000"/>
                <w:sz w:val="28"/>
                <w:szCs w:val="28"/>
              </w:rPr>
            </w:pPr>
            <w:r>
              <w:rPr>
                <w:rFonts w:ascii="Times New Roman" w:hAnsi="Times New Roman" w:cs="Times New Roman"/>
                <w:color w:val="000000"/>
                <w:sz w:val="28"/>
                <w:szCs w:val="28"/>
              </w:rPr>
              <w:t>6</w:t>
            </w:r>
            <w:r w:rsidR="000F4998">
              <w:rPr>
                <w:rFonts w:ascii="Times New Roman" w:hAnsi="Times New Roman" w:cs="Times New Roman"/>
                <w:color w:val="000000"/>
                <w:sz w:val="28"/>
                <w:szCs w:val="28"/>
              </w:rPr>
              <w:t>,</w:t>
            </w:r>
            <w:r w:rsidR="009A42D1">
              <w:rPr>
                <w:rFonts w:ascii="Times New Roman" w:hAnsi="Times New Roman" w:cs="Times New Roman"/>
                <w:color w:val="000000"/>
                <w:sz w:val="28"/>
                <w:szCs w:val="28"/>
              </w:rPr>
              <w:t>2</w:t>
            </w:r>
            <w:r w:rsidR="005B1E14">
              <w:rPr>
                <w:rFonts w:ascii="Times New Roman" w:hAnsi="Times New Roman" w:cs="Times New Roman"/>
                <w:color w:val="000000"/>
                <w:sz w:val="28"/>
                <w:szCs w:val="28"/>
              </w:rPr>
              <w:t>0</w:t>
            </w:r>
          </w:p>
        </w:tc>
        <w:tc>
          <w:tcPr>
            <w:tcW w:w="1411" w:type="dxa"/>
            <w:vAlign w:val="center"/>
          </w:tcPr>
          <w:p w14:paraId="3AD5A98D" w14:textId="6FB88AA9" w:rsidR="00125A22" w:rsidRPr="004C3902" w:rsidRDefault="00555C2A" w:rsidP="0014378F">
            <w:pPr>
              <w:tabs>
                <w:tab w:val="left" w:pos="504"/>
                <w:tab w:val="left" w:pos="1701"/>
                <w:tab w:val="left" w:pos="2410"/>
              </w:tabs>
              <w:spacing w:line="360" w:lineRule="auto"/>
              <w:ind w:right="141"/>
              <w:jc w:val="both"/>
              <w:rPr>
                <w:rFonts w:ascii="Times New Roman" w:hAnsi="Times New Roman" w:cs="Times New Roman"/>
                <w:color w:val="000000"/>
                <w:sz w:val="28"/>
                <w:szCs w:val="28"/>
              </w:rPr>
            </w:pPr>
            <w:r>
              <w:rPr>
                <w:rFonts w:ascii="Times New Roman" w:hAnsi="Times New Roman" w:cs="Times New Roman"/>
                <w:color w:val="000000"/>
                <w:sz w:val="28"/>
                <w:szCs w:val="28"/>
              </w:rPr>
              <w:t>2,</w:t>
            </w:r>
            <w:r w:rsidR="00B22E9E">
              <w:rPr>
                <w:rFonts w:ascii="Times New Roman" w:hAnsi="Times New Roman" w:cs="Times New Roman"/>
                <w:color w:val="000000"/>
                <w:sz w:val="28"/>
                <w:szCs w:val="28"/>
              </w:rPr>
              <w:t>82</w:t>
            </w:r>
          </w:p>
        </w:tc>
        <w:tc>
          <w:tcPr>
            <w:tcW w:w="1128" w:type="dxa"/>
            <w:vAlign w:val="center"/>
          </w:tcPr>
          <w:p w14:paraId="31D64696" w14:textId="27BA50C4" w:rsidR="00125A22" w:rsidRPr="004C3902" w:rsidRDefault="00F5717E" w:rsidP="0014378F">
            <w:pPr>
              <w:tabs>
                <w:tab w:val="left" w:pos="504"/>
                <w:tab w:val="left" w:pos="1701"/>
                <w:tab w:val="left" w:pos="2410"/>
              </w:tabs>
              <w:spacing w:line="360" w:lineRule="auto"/>
              <w:ind w:right="141"/>
              <w:jc w:val="both"/>
              <w:rPr>
                <w:rFonts w:ascii="Times New Roman" w:hAnsi="Times New Roman" w:cs="Times New Roman"/>
                <w:color w:val="000000"/>
                <w:sz w:val="28"/>
                <w:szCs w:val="28"/>
              </w:rPr>
            </w:pPr>
            <w:r>
              <w:rPr>
                <w:rFonts w:ascii="Times New Roman" w:hAnsi="Times New Roman" w:cs="Times New Roman"/>
                <w:color w:val="000000"/>
                <w:sz w:val="28"/>
                <w:szCs w:val="28"/>
              </w:rPr>
              <w:t>4,</w:t>
            </w:r>
            <w:r w:rsidR="0072637E">
              <w:rPr>
                <w:rFonts w:ascii="Times New Roman" w:hAnsi="Times New Roman" w:cs="Times New Roman"/>
                <w:color w:val="000000"/>
                <w:sz w:val="28"/>
                <w:szCs w:val="28"/>
              </w:rPr>
              <w:t>3</w:t>
            </w:r>
            <w:r w:rsidR="00275FF0">
              <w:rPr>
                <w:rFonts w:ascii="Times New Roman" w:hAnsi="Times New Roman" w:cs="Times New Roman"/>
                <w:color w:val="000000"/>
                <w:sz w:val="28"/>
                <w:szCs w:val="28"/>
              </w:rPr>
              <w:t>1</w:t>
            </w:r>
          </w:p>
        </w:tc>
      </w:tr>
      <w:tr w:rsidR="00125A22" w:rsidRPr="004C3902" w14:paraId="21197B3A" w14:textId="77777777" w:rsidTr="002775AF">
        <w:trPr>
          <w:trHeight w:val="895"/>
        </w:trPr>
        <w:tc>
          <w:tcPr>
            <w:tcW w:w="2432" w:type="dxa"/>
            <w:shd w:val="clear" w:color="auto" w:fill="BFBFBF" w:themeFill="background1" w:themeFillShade="BF"/>
          </w:tcPr>
          <w:p w14:paraId="427D269C" w14:textId="15DD250D" w:rsidR="00125A22" w:rsidRPr="00623E10" w:rsidRDefault="00775A7A" w:rsidP="0014378F">
            <w:pPr>
              <w:tabs>
                <w:tab w:val="left" w:pos="504"/>
                <w:tab w:val="left" w:pos="1701"/>
                <w:tab w:val="left" w:pos="2410"/>
              </w:tabs>
              <w:spacing w:line="360" w:lineRule="auto"/>
              <w:ind w:right="141"/>
              <w:jc w:val="both"/>
              <w:rPr>
                <w:rFonts w:ascii="Times New Roman" w:eastAsia="Times New Roman" w:hAnsi="Times New Roman" w:cs="Times New Roman"/>
                <w:b/>
                <w:sz w:val="28"/>
                <w:szCs w:val="28"/>
                <w:lang w:eastAsia="uk-UA"/>
              </w:rPr>
            </w:pPr>
            <w:r>
              <w:rPr>
                <w:rFonts w:ascii="Times New Roman" w:eastAsia="Times New Roman" w:hAnsi="Times New Roman" w:cs="Times New Roman"/>
                <w:b/>
                <w:sz w:val="28"/>
                <w:szCs w:val="28"/>
                <w:lang w:eastAsia="uk-UA"/>
              </w:rPr>
              <w:t>Основна</w:t>
            </w:r>
            <w:r w:rsidR="00125A22">
              <w:rPr>
                <w:rFonts w:ascii="Times New Roman" w:eastAsia="Times New Roman" w:hAnsi="Times New Roman" w:cs="Times New Roman"/>
                <w:b/>
                <w:sz w:val="28"/>
                <w:szCs w:val="28"/>
                <w:lang w:eastAsia="uk-UA"/>
              </w:rPr>
              <w:t xml:space="preserve"> група</w:t>
            </w:r>
          </w:p>
        </w:tc>
        <w:tc>
          <w:tcPr>
            <w:tcW w:w="1411" w:type="dxa"/>
            <w:vAlign w:val="center"/>
          </w:tcPr>
          <w:p w14:paraId="563F16F9" w14:textId="77777777" w:rsidR="00125A22" w:rsidRPr="004C3902" w:rsidRDefault="00125A22"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val="ru-RU" w:eastAsia="uk-UA"/>
              </w:rPr>
            </w:pPr>
            <w:r>
              <w:rPr>
                <w:rFonts w:ascii="Times New Roman" w:hAnsi="Times New Roman" w:cs="Times New Roman"/>
                <w:color w:val="000000"/>
                <w:sz w:val="28"/>
                <w:szCs w:val="28"/>
              </w:rPr>
              <w:t>4</w:t>
            </w:r>
            <w:r w:rsidRPr="004C3902">
              <w:rPr>
                <w:rFonts w:ascii="Times New Roman" w:hAnsi="Times New Roman" w:cs="Times New Roman"/>
                <w:color w:val="000000"/>
                <w:sz w:val="28"/>
                <w:szCs w:val="28"/>
              </w:rPr>
              <w:t>,10</w:t>
            </w:r>
          </w:p>
        </w:tc>
        <w:tc>
          <w:tcPr>
            <w:tcW w:w="1411" w:type="dxa"/>
            <w:vAlign w:val="center"/>
          </w:tcPr>
          <w:p w14:paraId="4D61224D" w14:textId="77777777" w:rsidR="00125A22" w:rsidRPr="004C3902" w:rsidRDefault="00125A22"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val="ru-RU" w:eastAsia="uk-UA"/>
              </w:rPr>
            </w:pPr>
            <w:r>
              <w:rPr>
                <w:rFonts w:ascii="Times New Roman" w:hAnsi="Times New Roman" w:cs="Times New Roman"/>
                <w:color w:val="000000"/>
                <w:sz w:val="28"/>
                <w:szCs w:val="28"/>
              </w:rPr>
              <w:t>3</w:t>
            </w:r>
            <w:r w:rsidRPr="004C3902">
              <w:rPr>
                <w:rFonts w:ascii="Times New Roman" w:hAnsi="Times New Roman" w:cs="Times New Roman"/>
                <w:color w:val="000000"/>
                <w:sz w:val="28"/>
                <w:szCs w:val="28"/>
              </w:rPr>
              <w:t>,80</w:t>
            </w:r>
          </w:p>
        </w:tc>
        <w:tc>
          <w:tcPr>
            <w:tcW w:w="1411" w:type="dxa"/>
            <w:vAlign w:val="center"/>
          </w:tcPr>
          <w:p w14:paraId="226DC7A1" w14:textId="77777777" w:rsidR="00125A22" w:rsidRPr="004C3902" w:rsidRDefault="00125A22"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hAnsi="Times New Roman" w:cs="Times New Roman"/>
                <w:color w:val="000000"/>
                <w:sz w:val="28"/>
                <w:szCs w:val="28"/>
              </w:rPr>
              <w:t>4</w:t>
            </w:r>
            <w:r w:rsidRPr="004C3902">
              <w:rPr>
                <w:rFonts w:ascii="Times New Roman" w:hAnsi="Times New Roman" w:cs="Times New Roman"/>
                <w:color w:val="000000"/>
                <w:sz w:val="28"/>
                <w:szCs w:val="28"/>
              </w:rPr>
              <w:t>,40</w:t>
            </w:r>
          </w:p>
        </w:tc>
        <w:tc>
          <w:tcPr>
            <w:tcW w:w="1411" w:type="dxa"/>
            <w:vAlign w:val="center"/>
          </w:tcPr>
          <w:p w14:paraId="6890354A" w14:textId="7D49F25B" w:rsidR="00125A22" w:rsidRPr="004C3902" w:rsidRDefault="00E4737A"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val="ru-RU" w:eastAsia="uk-UA"/>
              </w:rPr>
            </w:pPr>
            <w:r w:rsidRPr="002775AF">
              <w:rPr>
                <w:rFonts w:ascii="Times New Roman" w:hAnsi="Times New Roman" w:cs="Times New Roman"/>
                <w:color w:val="000000"/>
                <w:sz w:val="28"/>
                <w:szCs w:val="28"/>
              </w:rPr>
              <w:t>6,10</w:t>
            </w:r>
          </w:p>
        </w:tc>
        <w:tc>
          <w:tcPr>
            <w:tcW w:w="1128" w:type="dxa"/>
            <w:vAlign w:val="center"/>
          </w:tcPr>
          <w:p w14:paraId="7F5954DC" w14:textId="77777777" w:rsidR="00125A22" w:rsidRPr="004C3902" w:rsidRDefault="00125A22" w:rsidP="0014378F">
            <w:pPr>
              <w:tabs>
                <w:tab w:val="left" w:pos="504"/>
                <w:tab w:val="left" w:pos="1701"/>
                <w:tab w:val="left" w:pos="2410"/>
              </w:tabs>
              <w:spacing w:line="360" w:lineRule="auto"/>
              <w:ind w:right="141"/>
              <w:jc w:val="both"/>
              <w:rPr>
                <w:rFonts w:ascii="Times New Roman" w:eastAsia="Times New Roman" w:hAnsi="Times New Roman" w:cs="Times New Roman"/>
                <w:bCs/>
                <w:sz w:val="28"/>
                <w:szCs w:val="28"/>
                <w:lang w:eastAsia="uk-UA"/>
              </w:rPr>
            </w:pPr>
            <w:r>
              <w:rPr>
                <w:rFonts w:ascii="Times New Roman" w:hAnsi="Times New Roman" w:cs="Times New Roman"/>
                <w:color w:val="000000"/>
                <w:sz w:val="28"/>
                <w:szCs w:val="28"/>
              </w:rPr>
              <w:t>3</w:t>
            </w:r>
            <w:r w:rsidRPr="004C3902">
              <w:rPr>
                <w:rFonts w:ascii="Times New Roman" w:hAnsi="Times New Roman" w:cs="Times New Roman"/>
                <w:color w:val="000000"/>
                <w:sz w:val="28"/>
                <w:szCs w:val="28"/>
              </w:rPr>
              <w:t>,30</w:t>
            </w:r>
          </w:p>
        </w:tc>
      </w:tr>
      <w:tr w:rsidR="00125A22" w:rsidRPr="004C3902" w14:paraId="14ADE11C" w14:textId="77777777" w:rsidTr="002775AF">
        <w:trPr>
          <w:trHeight w:val="1242"/>
        </w:trPr>
        <w:tc>
          <w:tcPr>
            <w:tcW w:w="2432" w:type="dxa"/>
            <w:shd w:val="clear" w:color="auto" w:fill="BFBFBF" w:themeFill="background1" w:themeFillShade="BF"/>
          </w:tcPr>
          <w:p w14:paraId="69992AEC" w14:textId="27AFDDAC" w:rsidR="00125A22" w:rsidRDefault="00775A7A" w:rsidP="0014378F">
            <w:pPr>
              <w:tabs>
                <w:tab w:val="left" w:pos="504"/>
                <w:tab w:val="left" w:pos="1701"/>
                <w:tab w:val="left" w:pos="2410"/>
              </w:tabs>
              <w:spacing w:line="360" w:lineRule="auto"/>
              <w:ind w:right="141"/>
              <w:jc w:val="both"/>
              <w:rPr>
                <w:rFonts w:ascii="Times New Roman" w:eastAsia="Times New Roman" w:hAnsi="Times New Roman" w:cs="Times New Roman"/>
                <w:b/>
                <w:sz w:val="28"/>
                <w:szCs w:val="28"/>
                <w:lang w:eastAsia="uk-UA"/>
              </w:rPr>
            </w:pPr>
            <w:r>
              <w:rPr>
                <w:rFonts w:ascii="Times New Roman" w:eastAsia="Times New Roman" w:hAnsi="Times New Roman" w:cs="Times New Roman"/>
                <w:b/>
                <w:sz w:val="28"/>
                <w:szCs w:val="28"/>
                <w:lang w:eastAsia="uk-UA"/>
              </w:rPr>
              <w:t>Основна</w:t>
            </w:r>
            <w:r w:rsidR="00125A22">
              <w:rPr>
                <w:rFonts w:ascii="Times New Roman" w:eastAsia="Times New Roman" w:hAnsi="Times New Roman" w:cs="Times New Roman"/>
                <w:b/>
                <w:sz w:val="28"/>
                <w:szCs w:val="28"/>
                <w:lang w:eastAsia="uk-UA"/>
              </w:rPr>
              <w:t xml:space="preserve"> група через 2 місяці</w:t>
            </w:r>
          </w:p>
        </w:tc>
        <w:tc>
          <w:tcPr>
            <w:tcW w:w="1411" w:type="dxa"/>
            <w:vAlign w:val="center"/>
          </w:tcPr>
          <w:p w14:paraId="34108B2F" w14:textId="7CB1BE1E" w:rsidR="00125A22" w:rsidRPr="004C3902" w:rsidRDefault="00B2182D" w:rsidP="0014378F">
            <w:pPr>
              <w:tabs>
                <w:tab w:val="left" w:pos="504"/>
                <w:tab w:val="left" w:pos="1701"/>
                <w:tab w:val="left" w:pos="2410"/>
              </w:tabs>
              <w:spacing w:line="360" w:lineRule="auto"/>
              <w:ind w:right="141"/>
              <w:jc w:val="both"/>
              <w:rPr>
                <w:rFonts w:ascii="Times New Roman" w:hAnsi="Times New Roman" w:cs="Times New Roman"/>
                <w:color w:val="000000"/>
                <w:sz w:val="28"/>
                <w:szCs w:val="28"/>
              </w:rPr>
            </w:pPr>
            <w:r>
              <w:rPr>
                <w:rFonts w:ascii="Times New Roman" w:hAnsi="Times New Roman" w:cs="Times New Roman"/>
                <w:color w:val="000000"/>
                <w:sz w:val="28"/>
                <w:szCs w:val="28"/>
              </w:rPr>
              <w:t>3,</w:t>
            </w:r>
            <w:r w:rsidR="00E43C73">
              <w:rPr>
                <w:rFonts w:ascii="Times New Roman" w:hAnsi="Times New Roman" w:cs="Times New Roman"/>
                <w:color w:val="000000"/>
                <w:sz w:val="28"/>
                <w:szCs w:val="28"/>
              </w:rPr>
              <w:t>7</w:t>
            </w:r>
            <w:r>
              <w:rPr>
                <w:rFonts w:ascii="Times New Roman" w:hAnsi="Times New Roman" w:cs="Times New Roman"/>
                <w:color w:val="000000"/>
                <w:sz w:val="28"/>
                <w:szCs w:val="28"/>
              </w:rPr>
              <w:t>0</w:t>
            </w:r>
          </w:p>
        </w:tc>
        <w:tc>
          <w:tcPr>
            <w:tcW w:w="1411" w:type="dxa"/>
            <w:vAlign w:val="center"/>
          </w:tcPr>
          <w:p w14:paraId="79B84FAE" w14:textId="1AC64C41" w:rsidR="00125A22" w:rsidRPr="004C3902" w:rsidRDefault="00B2182D" w:rsidP="0014378F">
            <w:pPr>
              <w:tabs>
                <w:tab w:val="left" w:pos="504"/>
                <w:tab w:val="left" w:pos="1701"/>
                <w:tab w:val="left" w:pos="2410"/>
              </w:tabs>
              <w:spacing w:line="360" w:lineRule="auto"/>
              <w:ind w:right="141"/>
              <w:jc w:val="both"/>
              <w:rPr>
                <w:rFonts w:ascii="Times New Roman" w:hAnsi="Times New Roman" w:cs="Times New Roman"/>
                <w:color w:val="000000"/>
                <w:sz w:val="28"/>
                <w:szCs w:val="28"/>
              </w:rPr>
            </w:pPr>
            <w:r>
              <w:rPr>
                <w:rFonts w:ascii="Times New Roman" w:hAnsi="Times New Roman" w:cs="Times New Roman"/>
                <w:color w:val="000000"/>
                <w:sz w:val="28"/>
                <w:szCs w:val="28"/>
              </w:rPr>
              <w:t>3,</w:t>
            </w:r>
            <w:r w:rsidR="00E43C73">
              <w:rPr>
                <w:rFonts w:ascii="Times New Roman" w:hAnsi="Times New Roman" w:cs="Times New Roman"/>
                <w:color w:val="000000"/>
                <w:sz w:val="28"/>
                <w:szCs w:val="28"/>
              </w:rPr>
              <w:t>2</w:t>
            </w:r>
            <w:r w:rsidR="009A42D1">
              <w:rPr>
                <w:rFonts w:ascii="Times New Roman" w:hAnsi="Times New Roman" w:cs="Times New Roman"/>
                <w:color w:val="000000"/>
                <w:sz w:val="28"/>
                <w:szCs w:val="28"/>
              </w:rPr>
              <w:t>9</w:t>
            </w:r>
          </w:p>
        </w:tc>
        <w:tc>
          <w:tcPr>
            <w:tcW w:w="1411" w:type="dxa"/>
            <w:vAlign w:val="center"/>
          </w:tcPr>
          <w:p w14:paraId="2ED5BC99" w14:textId="21D46AC4" w:rsidR="00125A22" w:rsidRPr="004C3902" w:rsidRDefault="005B1E14" w:rsidP="0014378F">
            <w:pPr>
              <w:tabs>
                <w:tab w:val="left" w:pos="504"/>
                <w:tab w:val="left" w:pos="1701"/>
                <w:tab w:val="left" w:pos="2410"/>
              </w:tabs>
              <w:spacing w:line="360" w:lineRule="auto"/>
              <w:ind w:right="141"/>
              <w:jc w:val="both"/>
              <w:rPr>
                <w:rFonts w:ascii="Times New Roman" w:hAnsi="Times New Roman" w:cs="Times New Roman"/>
                <w:color w:val="000000"/>
                <w:sz w:val="28"/>
                <w:szCs w:val="28"/>
              </w:rPr>
            </w:pPr>
            <w:r>
              <w:rPr>
                <w:rFonts w:ascii="Times New Roman" w:hAnsi="Times New Roman" w:cs="Times New Roman"/>
                <w:color w:val="000000"/>
                <w:sz w:val="28"/>
                <w:szCs w:val="28"/>
              </w:rPr>
              <w:t>3,</w:t>
            </w:r>
            <w:r w:rsidR="005B2DB2">
              <w:rPr>
                <w:rFonts w:ascii="Times New Roman" w:hAnsi="Times New Roman" w:cs="Times New Roman"/>
                <w:color w:val="000000"/>
                <w:sz w:val="28"/>
                <w:szCs w:val="28"/>
              </w:rPr>
              <w:t>91</w:t>
            </w:r>
          </w:p>
        </w:tc>
        <w:tc>
          <w:tcPr>
            <w:tcW w:w="1411" w:type="dxa"/>
            <w:vAlign w:val="center"/>
          </w:tcPr>
          <w:p w14:paraId="58B1131F" w14:textId="318918D9" w:rsidR="00125A22" w:rsidRPr="004C3902" w:rsidRDefault="00D23BB0" w:rsidP="0014378F">
            <w:pPr>
              <w:tabs>
                <w:tab w:val="left" w:pos="504"/>
                <w:tab w:val="left" w:pos="1701"/>
                <w:tab w:val="left" w:pos="2410"/>
              </w:tabs>
              <w:spacing w:line="360" w:lineRule="auto"/>
              <w:ind w:right="141"/>
              <w:jc w:val="both"/>
              <w:rPr>
                <w:rFonts w:ascii="Times New Roman" w:hAnsi="Times New Roman" w:cs="Times New Roman"/>
                <w:color w:val="000000"/>
                <w:sz w:val="28"/>
                <w:szCs w:val="28"/>
              </w:rPr>
            </w:pPr>
            <w:r>
              <w:rPr>
                <w:rFonts w:ascii="Times New Roman" w:hAnsi="Times New Roman" w:cs="Times New Roman"/>
                <w:color w:val="000000"/>
                <w:sz w:val="28"/>
                <w:szCs w:val="28"/>
              </w:rPr>
              <w:t>5</w:t>
            </w:r>
            <w:r w:rsidR="0084541E">
              <w:rPr>
                <w:rFonts w:ascii="Times New Roman" w:hAnsi="Times New Roman" w:cs="Times New Roman"/>
                <w:color w:val="000000"/>
                <w:sz w:val="28"/>
                <w:szCs w:val="28"/>
              </w:rPr>
              <w:t>,</w:t>
            </w:r>
            <w:r w:rsidR="005B2DB2">
              <w:rPr>
                <w:rFonts w:ascii="Times New Roman" w:hAnsi="Times New Roman" w:cs="Times New Roman"/>
                <w:color w:val="000000"/>
                <w:sz w:val="28"/>
                <w:szCs w:val="28"/>
              </w:rPr>
              <w:t>7</w:t>
            </w:r>
            <w:r>
              <w:rPr>
                <w:rFonts w:ascii="Times New Roman" w:hAnsi="Times New Roman" w:cs="Times New Roman"/>
                <w:color w:val="000000"/>
                <w:sz w:val="28"/>
                <w:szCs w:val="28"/>
              </w:rPr>
              <w:t>3</w:t>
            </w:r>
          </w:p>
        </w:tc>
        <w:tc>
          <w:tcPr>
            <w:tcW w:w="1128" w:type="dxa"/>
            <w:vAlign w:val="center"/>
          </w:tcPr>
          <w:p w14:paraId="1C37686D" w14:textId="380EABE2" w:rsidR="00125A22" w:rsidRPr="004C3902" w:rsidRDefault="00B2182D" w:rsidP="0014378F">
            <w:pPr>
              <w:tabs>
                <w:tab w:val="left" w:pos="504"/>
                <w:tab w:val="left" w:pos="1701"/>
                <w:tab w:val="left" w:pos="2410"/>
              </w:tabs>
              <w:spacing w:line="360" w:lineRule="auto"/>
              <w:ind w:right="141"/>
              <w:jc w:val="both"/>
              <w:rPr>
                <w:rFonts w:ascii="Times New Roman" w:hAnsi="Times New Roman" w:cs="Times New Roman"/>
                <w:color w:val="000000"/>
                <w:sz w:val="28"/>
                <w:szCs w:val="28"/>
              </w:rPr>
            </w:pPr>
            <w:r>
              <w:rPr>
                <w:rFonts w:ascii="Times New Roman" w:hAnsi="Times New Roman" w:cs="Times New Roman"/>
                <w:color w:val="000000"/>
                <w:sz w:val="28"/>
                <w:szCs w:val="28"/>
              </w:rPr>
              <w:t>2,9</w:t>
            </w:r>
            <w:r w:rsidR="005B2DB2">
              <w:rPr>
                <w:rFonts w:ascii="Times New Roman" w:hAnsi="Times New Roman" w:cs="Times New Roman"/>
                <w:color w:val="000000"/>
                <w:sz w:val="28"/>
                <w:szCs w:val="28"/>
              </w:rPr>
              <w:t>4</w:t>
            </w:r>
          </w:p>
        </w:tc>
      </w:tr>
    </w:tbl>
    <w:p w14:paraId="52C3449C" w14:textId="77777777" w:rsidR="00125A22" w:rsidRDefault="00125A22" w:rsidP="0014378F">
      <w:pPr>
        <w:tabs>
          <w:tab w:val="left" w:pos="504"/>
          <w:tab w:val="left" w:pos="1701"/>
          <w:tab w:val="left" w:pos="2410"/>
        </w:tabs>
        <w:spacing w:after="0" w:line="360" w:lineRule="auto"/>
        <w:jc w:val="both"/>
        <w:rPr>
          <w:rFonts w:ascii="Times New Roman" w:hAnsi="Times New Roman" w:cs="Times New Roman"/>
          <w:bCs/>
          <w:color w:val="000000"/>
          <w:sz w:val="28"/>
          <w:szCs w:val="28"/>
        </w:rPr>
      </w:pPr>
    </w:p>
    <w:p w14:paraId="145B5626" w14:textId="0B1A1C58" w:rsidR="00AC4577" w:rsidRDefault="00A14135" w:rsidP="0014378F">
      <w:pPr>
        <w:tabs>
          <w:tab w:val="left" w:pos="504"/>
          <w:tab w:val="left" w:pos="1701"/>
          <w:tab w:val="left" w:pos="2410"/>
        </w:tabs>
        <w:spacing w:after="0" w:line="360" w:lineRule="auto"/>
        <w:ind w:left="1701" w:firstLine="567"/>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В</w:t>
      </w:r>
      <w:r w:rsidR="005D038B" w:rsidRPr="005D038B">
        <w:rPr>
          <w:rFonts w:ascii="Times New Roman" w:hAnsi="Times New Roman" w:cs="Times New Roman"/>
          <w:bCs/>
          <w:color w:val="000000"/>
          <w:sz w:val="28"/>
          <w:szCs w:val="28"/>
        </w:rPr>
        <w:t xml:space="preserve"> </w:t>
      </w:r>
      <w:r>
        <w:rPr>
          <w:rFonts w:ascii="Times New Roman" w:hAnsi="Times New Roman" w:cs="Times New Roman"/>
          <w:bCs/>
          <w:color w:val="000000"/>
          <w:sz w:val="28"/>
          <w:szCs w:val="28"/>
        </w:rPr>
        <w:t>основній</w:t>
      </w:r>
      <w:r w:rsidR="005D038B" w:rsidRPr="005D038B">
        <w:rPr>
          <w:rFonts w:ascii="Times New Roman" w:hAnsi="Times New Roman" w:cs="Times New Roman"/>
          <w:bCs/>
          <w:color w:val="000000"/>
          <w:sz w:val="28"/>
          <w:szCs w:val="28"/>
        </w:rPr>
        <w:t xml:space="preserve"> </w:t>
      </w:r>
      <w:r w:rsidR="00AF06DE">
        <w:rPr>
          <w:rFonts w:ascii="Times New Roman" w:hAnsi="Times New Roman" w:cs="Times New Roman"/>
          <w:bCs/>
          <w:color w:val="000000"/>
          <w:sz w:val="28"/>
          <w:szCs w:val="28"/>
        </w:rPr>
        <w:t>групі учасників</w:t>
      </w:r>
      <w:r w:rsidR="005D038B" w:rsidRPr="005D038B">
        <w:rPr>
          <w:rFonts w:ascii="Times New Roman" w:hAnsi="Times New Roman" w:cs="Times New Roman"/>
          <w:bCs/>
          <w:color w:val="000000"/>
          <w:sz w:val="28"/>
          <w:szCs w:val="28"/>
        </w:rPr>
        <w:t xml:space="preserve"> </w:t>
      </w:r>
      <w:r w:rsidR="00EF1583">
        <w:rPr>
          <w:rFonts w:ascii="Times New Roman" w:hAnsi="Times New Roman" w:cs="Times New Roman"/>
          <w:bCs/>
          <w:color w:val="000000"/>
          <w:sz w:val="28"/>
          <w:szCs w:val="28"/>
        </w:rPr>
        <w:t>с</w:t>
      </w:r>
      <w:r w:rsidR="005D038B" w:rsidRPr="005D038B">
        <w:rPr>
          <w:rFonts w:ascii="Times New Roman" w:hAnsi="Times New Roman" w:cs="Times New Roman"/>
          <w:bCs/>
          <w:color w:val="000000"/>
          <w:sz w:val="28"/>
          <w:szCs w:val="28"/>
        </w:rPr>
        <w:t xml:space="preserve">ередній </w:t>
      </w:r>
      <w:r w:rsidR="00EF1583">
        <w:rPr>
          <w:rFonts w:ascii="Times New Roman" w:hAnsi="Times New Roman" w:cs="Times New Roman"/>
          <w:bCs/>
          <w:color w:val="000000"/>
          <w:sz w:val="28"/>
          <w:szCs w:val="28"/>
        </w:rPr>
        <w:t>показник ЧЧС під час</w:t>
      </w:r>
      <w:r w:rsidR="005D038B" w:rsidRPr="005D038B">
        <w:rPr>
          <w:rFonts w:ascii="Times New Roman" w:hAnsi="Times New Roman" w:cs="Times New Roman"/>
          <w:bCs/>
          <w:color w:val="000000"/>
          <w:sz w:val="28"/>
          <w:szCs w:val="28"/>
        </w:rPr>
        <w:t xml:space="preserve"> відновлення скоротився на </w:t>
      </w:r>
      <w:r w:rsidR="0004764C">
        <w:rPr>
          <w:rFonts w:ascii="Times New Roman" w:hAnsi="Times New Roman" w:cs="Times New Roman"/>
          <w:bCs/>
          <w:color w:val="000000"/>
          <w:sz w:val="28"/>
          <w:szCs w:val="28"/>
        </w:rPr>
        <w:t>2</w:t>
      </w:r>
      <w:r w:rsidR="00AF0B05">
        <w:rPr>
          <w:rFonts w:ascii="Times New Roman" w:hAnsi="Times New Roman" w:cs="Times New Roman"/>
          <w:bCs/>
          <w:color w:val="000000"/>
          <w:sz w:val="28"/>
          <w:szCs w:val="28"/>
        </w:rPr>
        <w:t xml:space="preserve"> – </w:t>
      </w:r>
      <w:r w:rsidR="0004764C">
        <w:rPr>
          <w:rFonts w:ascii="Times New Roman" w:hAnsi="Times New Roman" w:cs="Times New Roman"/>
          <w:bCs/>
          <w:color w:val="000000"/>
          <w:sz w:val="28"/>
          <w:szCs w:val="28"/>
        </w:rPr>
        <w:t>3</w:t>
      </w:r>
      <w:r w:rsidR="005D038B" w:rsidRPr="005D038B">
        <w:rPr>
          <w:rFonts w:ascii="Times New Roman" w:hAnsi="Times New Roman" w:cs="Times New Roman"/>
          <w:bCs/>
          <w:color w:val="000000"/>
          <w:sz w:val="28"/>
          <w:szCs w:val="28"/>
        </w:rPr>
        <w:t xml:space="preserve"> </w:t>
      </w:r>
      <w:r w:rsidR="00EF1583" w:rsidRPr="009D2321">
        <w:rPr>
          <w:rFonts w:ascii="Times New Roman" w:hAnsi="Times New Roman" w:cs="Times New Roman"/>
          <w:bCs/>
          <w:color w:val="000000"/>
          <w:sz w:val="28"/>
          <w:szCs w:val="28"/>
        </w:rPr>
        <w:t>уд./хв</w:t>
      </w:r>
      <w:r w:rsidR="005D038B" w:rsidRPr="005D038B">
        <w:rPr>
          <w:rFonts w:ascii="Times New Roman" w:hAnsi="Times New Roman" w:cs="Times New Roman"/>
          <w:bCs/>
          <w:color w:val="000000"/>
          <w:sz w:val="28"/>
          <w:szCs w:val="28"/>
        </w:rPr>
        <w:t xml:space="preserve">, що може свідчити про </w:t>
      </w:r>
      <w:r w:rsidR="00070C8B">
        <w:rPr>
          <w:rFonts w:ascii="Times New Roman" w:hAnsi="Times New Roman" w:cs="Times New Roman"/>
          <w:bCs/>
          <w:color w:val="000000"/>
          <w:sz w:val="28"/>
          <w:szCs w:val="28"/>
        </w:rPr>
        <w:t>сприятливий</w:t>
      </w:r>
      <w:r w:rsidR="005D038B" w:rsidRPr="005D038B">
        <w:rPr>
          <w:rFonts w:ascii="Times New Roman" w:hAnsi="Times New Roman" w:cs="Times New Roman"/>
          <w:bCs/>
          <w:color w:val="000000"/>
          <w:sz w:val="28"/>
          <w:szCs w:val="28"/>
        </w:rPr>
        <w:t xml:space="preserve"> вплив ресвератролу на серцево-судинну систему та покращення її здатності до адаптації. Наприклад, учасник, який </w:t>
      </w:r>
      <w:r w:rsidR="000A0C00">
        <w:rPr>
          <w:rFonts w:ascii="Times New Roman" w:hAnsi="Times New Roman" w:cs="Times New Roman"/>
          <w:bCs/>
          <w:color w:val="000000"/>
          <w:sz w:val="28"/>
          <w:szCs w:val="28"/>
        </w:rPr>
        <w:t xml:space="preserve">спочатку </w:t>
      </w:r>
      <w:r w:rsidR="005D038B" w:rsidRPr="005D038B">
        <w:rPr>
          <w:rFonts w:ascii="Times New Roman" w:hAnsi="Times New Roman" w:cs="Times New Roman"/>
          <w:bCs/>
          <w:color w:val="000000"/>
          <w:sz w:val="28"/>
          <w:szCs w:val="28"/>
        </w:rPr>
        <w:t xml:space="preserve">мав </w:t>
      </w:r>
      <w:r w:rsidR="005D0461">
        <w:rPr>
          <w:rFonts w:ascii="Times New Roman" w:hAnsi="Times New Roman" w:cs="Times New Roman"/>
          <w:bCs/>
          <w:color w:val="000000"/>
          <w:sz w:val="28"/>
          <w:szCs w:val="28"/>
        </w:rPr>
        <w:t xml:space="preserve">індекс </w:t>
      </w:r>
      <w:r w:rsidR="00B074C2" w:rsidRPr="00ED7AC6">
        <w:rPr>
          <w:rFonts w:ascii="Times New Roman" w:hAnsi="Times New Roman" w:cs="Times New Roman"/>
          <w:bCs/>
          <w:color w:val="000000"/>
          <w:sz w:val="28"/>
          <w:szCs w:val="28"/>
        </w:rPr>
        <w:t>Руф’є</w:t>
      </w:r>
      <w:r w:rsidR="00B074C2">
        <w:rPr>
          <w:rFonts w:ascii="Times New Roman" w:hAnsi="Times New Roman" w:cs="Times New Roman"/>
          <w:bCs/>
          <w:color w:val="000000"/>
          <w:sz w:val="28"/>
          <w:szCs w:val="28"/>
        </w:rPr>
        <w:t xml:space="preserve"> </w:t>
      </w:r>
      <w:r w:rsidR="005D0461">
        <w:rPr>
          <w:rFonts w:ascii="Times New Roman" w:hAnsi="Times New Roman" w:cs="Times New Roman"/>
          <w:bCs/>
          <w:color w:val="000000"/>
          <w:sz w:val="28"/>
          <w:szCs w:val="28"/>
        </w:rPr>
        <w:t xml:space="preserve">– </w:t>
      </w:r>
      <w:r w:rsidR="00A302C3">
        <w:rPr>
          <w:rFonts w:ascii="Times New Roman" w:hAnsi="Times New Roman" w:cs="Times New Roman"/>
          <w:bCs/>
          <w:color w:val="000000"/>
          <w:sz w:val="28"/>
          <w:szCs w:val="28"/>
        </w:rPr>
        <w:t>6</w:t>
      </w:r>
      <w:r w:rsidR="005D038B" w:rsidRPr="005D038B">
        <w:rPr>
          <w:rFonts w:ascii="Times New Roman" w:hAnsi="Times New Roman" w:cs="Times New Roman"/>
          <w:bCs/>
          <w:color w:val="000000"/>
          <w:sz w:val="28"/>
          <w:szCs w:val="28"/>
        </w:rPr>
        <w:t>,</w:t>
      </w:r>
      <w:r w:rsidR="0084541E">
        <w:rPr>
          <w:rFonts w:ascii="Times New Roman" w:hAnsi="Times New Roman" w:cs="Times New Roman"/>
          <w:bCs/>
          <w:color w:val="000000"/>
          <w:sz w:val="28"/>
          <w:szCs w:val="28"/>
        </w:rPr>
        <w:t>1</w:t>
      </w:r>
      <w:r w:rsidR="00A302C3">
        <w:rPr>
          <w:rFonts w:ascii="Times New Roman" w:hAnsi="Times New Roman" w:cs="Times New Roman"/>
          <w:bCs/>
          <w:color w:val="000000"/>
          <w:sz w:val="28"/>
          <w:szCs w:val="28"/>
        </w:rPr>
        <w:t>0</w:t>
      </w:r>
      <w:r w:rsidR="005D0461">
        <w:rPr>
          <w:rFonts w:ascii="Times New Roman" w:hAnsi="Times New Roman" w:cs="Times New Roman"/>
          <w:bCs/>
          <w:color w:val="000000"/>
          <w:sz w:val="28"/>
          <w:szCs w:val="28"/>
        </w:rPr>
        <w:t xml:space="preserve"> </w:t>
      </w:r>
      <w:r w:rsidR="005D038B" w:rsidRPr="005D038B">
        <w:rPr>
          <w:rFonts w:ascii="Times New Roman" w:hAnsi="Times New Roman" w:cs="Times New Roman"/>
          <w:bCs/>
          <w:color w:val="000000"/>
          <w:sz w:val="28"/>
          <w:szCs w:val="28"/>
        </w:rPr>
        <w:t xml:space="preserve">після двох місяців </w:t>
      </w:r>
      <w:r w:rsidR="000003ED">
        <w:rPr>
          <w:rFonts w:ascii="Times New Roman" w:hAnsi="Times New Roman" w:cs="Times New Roman"/>
          <w:bCs/>
          <w:color w:val="000000"/>
          <w:sz w:val="28"/>
          <w:szCs w:val="28"/>
        </w:rPr>
        <w:t xml:space="preserve">дослідження </w:t>
      </w:r>
      <w:r w:rsidR="00250C03">
        <w:rPr>
          <w:rFonts w:ascii="Times New Roman" w:hAnsi="Times New Roman" w:cs="Times New Roman"/>
          <w:bCs/>
          <w:color w:val="000000"/>
          <w:sz w:val="28"/>
          <w:szCs w:val="28"/>
        </w:rPr>
        <w:t>отримав</w:t>
      </w:r>
      <w:r w:rsidR="005D038B" w:rsidRPr="005D038B">
        <w:rPr>
          <w:rFonts w:ascii="Times New Roman" w:hAnsi="Times New Roman" w:cs="Times New Roman"/>
          <w:bCs/>
          <w:color w:val="000000"/>
          <w:sz w:val="28"/>
          <w:szCs w:val="28"/>
        </w:rPr>
        <w:t xml:space="preserve"> результат </w:t>
      </w:r>
      <w:r w:rsidR="00A302C3">
        <w:rPr>
          <w:rFonts w:ascii="Times New Roman" w:hAnsi="Times New Roman" w:cs="Times New Roman"/>
          <w:bCs/>
          <w:color w:val="000000"/>
          <w:sz w:val="28"/>
          <w:szCs w:val="28"/>
        </w:rPr>
        <w:t>5</w:t>
      </w:r>
      <w:r w:rsidR="005D038B" w:rsidRPr="005D038B">
        <w:rPr>
          <w:rFonts w:ascii="Times New Roman" w:hAnsi="Times New Roman" w:cs="Times New Roman"/>
          <w:bCs/>
          <w:color w:val="000000"/>
          <w:sz w:val="28"/>
          <w:szCs w:val="28"/>
        </w:rPr>
        <w:t>,</w:t>
      </w:r>
      <w:r w:rsidR="00A302C3">
        <w:rPr>
          <w:rFonts w:ascii="Times New Roman" w:hAnsi="Times New Roman" w:cs="Times New Roman"/>
          <w:bCs/>
          <w:color w:val="000000"/>
          <w:sz w:val="28"/>
          <w:szCs w:val="28"/>
        </w:rPr>
        <w:t>73</w:t>
      </w:r>
      <w:r w:rsidR="005D038B" w:rsidRPr="005D038B">
        <w:rPr>
          <w:rFonts w:ascii="Times New Roman" w:hAnsi="Times New Roman" w:cs="Times New Roman"/>
          <w:bCs/>
          <w:color w:val="000000"/>
          <w:sz w:val="28"/>
          <w:szCs w:val="28"/>
        </w:rPr>
        <w:t xml:space="preserve">, а учасник з </w:t>
      </w:r>
      <w:r w:rsidR="005B1E14">
        <w:rPr>
          <w:rFonts w:ascii="Times New Roman" w:hAnsi="Times New Roman" w:cs="Times New Roman"/>
          <w:bCs/>
          <w:color w:val="000000"/>
          <w:sz w:val="28"/>
          <w:szCs w:val="28"/>
        </w:rPr>
        <w:t>4</w:t>
      </w:r>
      <w:r w:rsidR="005D038B" w:rsidRPr="005D038B">
        <w:rPr>
          <w:rFonts w:ascii="Times New Roman" w:hAnsi="Times New Roman" w:cs="Times New Roman"/>
          <w:bCs/>
          <w:color w:val="000000"/>
          <w:sz w:val="28"/>
          <w:szCs w:val="28"/>
        </w:rPr>
        <w:t>,</w:t>
      </w:r>
      <w:r w:rsidR="001141A5">
        <w:rPr>
          <w:rFonts w:ascii="Times New Roman" w:hAnsi="Times New Roman" w:cs="Times New Roman"/>
          <w:bCs/>
          <w:color w:val="000000"/>
          <w:sz w:val="28"/>
          <w:szCs w:val="28"/>
        </w:rPr>
        <w:t>10</w:t>
      </w:r>
      <w:r w:rsidR="005B1E14">
        <w:rPr>
          <w:rFonts w:ascii="Times New Roman" w:hAnsi="Times New Roman" w:cs="Times New Roman"/>
          <w:bCs/>
          <w:color w:val="000000"/>
          <w:sz w:val="28"/>
          <w:szCs w:val="28"/>
        </w:rPr>
        <w:t xml:space="preserve"> – </w:t>
      </w:r>
      <w:r w:rsidR="005D038B" w:rsidRPr="005D038B">
        <w:rPr>
          <w:rFonts w:ascii="Times New Roman" w:hAnsi="Times New Roman" w:cs="Times New Roman"/>
          <w:bCs/>
          <w:color w:val="000000"/>
          <w:sz w:val="28"/>
          <w:szCs w:val="28"/>
        </w:rPr>
        <w:t>3,</w:t>
      </w:r>
      <w:r w:rsidR="00E9458F">
        <w:rPr>
          <w:rFonts w:ascii="Times New Roman" w:hAnsi="Times New Roman" w:cs="Times New Roman"/>
          <w:bCs/>
          <w:color w:val="000000"/>
          <w:sz w:val="28"/>
          <w:szCs w:val="28"/>
        </w:rPr>
        <w:t>7</w:t>
      </w:r>
      <w:r w:rsidR="00D3376D">
        <w:rPr>
          <w:rFonts w:ascii="Times New Roman" w:hAnsi="Times New Roman" w:cs="Times New Roman"/>
          <w:bCs/>
          <w:color w:val="000000"/>
          <w:sz w:val="28"/>
          <w:szCs w:val="28"/>
        </w:rPr>
        <w:t xml:space="preserve"> (табл. 3.2.10)</w:t>
      </w:r>
      <w:r w:rsidR="005D038B" w:rsidRPr="005D038B">
        <w:rPr>
          <w:rFonts w:ascii="Times New Roman" w:hAnsi="Times New Roman" w:cs="Times New Roman"/>
          <w:bCs/>
          <w:color w:val="000000"/>
          <w:sz w:val="28"/>
          <w:szCs w:val="28"/>
        </w:rPr>
        <w:t xml:space="preserve">. Ці зміни можуть бути </w:t>
      </w:r>
      <w:r w:rsidR="00981D2B">
        <w:rPr>
          <w:rFonts w:ascii="Times New Roman" w:hAnsi="Times New Roman" w:cs="Times New Roman"/>
          <w:bCs/>
          <w:color w:val="000000"/>
          <w:sz w:val="28"/>
          <w:szCs w:val="28"/>
        </w:rPr>
        <w:t>зумовлені</w:t>
      </w:r>
      <w:r w:rsidR="005D038B" w:rsidRPr="005D038B">
        <w:rPr>
          <w:rFonts w:ascii="Times New Roman" w:hAnsi="Times New Roman" w:cs="Times New Roman"/>
          <w:bCs/>
          <w:color w:val="000000"/>
          <w:sz w:val="28"/>
          <w:szCs w:val="28"/>
        </w:rPr>
        <w:t xml:space="preserve"> антиоксидантними властивостями ресвератролу,</w:t>
      </w:r>
      <w:r w:rsidR="003515BD">
        <w:rPr>
          <w:rFonts w:ascii="Times New Roman" w:hAnsi="Times New Roman" w:cs="Times New Roman"/>
          <w:bCs/>
          <w:color w:val="000000"/>
          <w:sz w:val="28"/>
          <w:szCs w:val="28"/>
        </w:rPr>
        <w:t xml:space="preserve"> серед яких </w:t>
      </w:r>
      <w:r w:rsidR="005D038B" w:rsidRPr="005D038B">
        <w:rPr>
          <w:rFonts w:ascii="Times New Roman" w:hAnsi="Times New Roman" w:cs="Times New Roman"/>
          <w:bCs/>
          <w:color w:val="000000"/>
          <w:sz w:val="28"/>
          <w:szCs w:val="28"/>
        </w:rPr>
        <w:t>покра</w:t>
      </w:r>
      <w:r w:rsidR="003515BD">
        <w:rPr>
          <w:rFonts w:ascii="Times New Roman" w:hAnsi="Times New Roman" w:cs="Times New Roman"/>
          <w:bCs/>
          <w:color w:val="000000"/>
          <w:sz w:val="28"/>
          <w:szCs w:val="28"/>
        </w:rPr>
        <w:t>щення</w:t>
      </w:r>
      <w:r w:rsidR="005D038B" w:rsidRPr="005D038B">
        <w:rPr>
          <w:rFonts w:ascii="Times New Roman" w:hAnsi="Times New Roman" w:cs="Times New Roman"/>
          <w:bCs/>
          <w:color w:val="000000"/>
          <w:sz w:val="28"/>
          <w:szCs w:val="28"/>
        </w:rPr>
        <w:t xml:space="preserve"> кровообіг</w:t>
      </w:r>
      <w:r w:rsidR="003515BD">
        <w:rPr>
          <w:rFonts w:ascii="Times New Roman" w:hAnsi="Times New Roman" w:cs="Times New Roman"/>
          <w:bCs/>
          <w:color w:val="000000"/>
          <w:sz w:val="28"/>
          <w:szCs w:val="28"/>
        </w:rPr>
        <w:t>у</w:t>
      </w:r>
      <w:r w:rsidR="005D038B" w:rsidRPr="005D038B">
        <w:rPr>
          <w:rFonts w:ascii="Times New Roman" w:hAnsi="Times New Roman" w:cs="Times New Roman"/>
          <w:bCs/>
          <w:color w:val="000000"/>
          <w:sz w:val="28"/>
          <w:szCs w:val="28"/>
        </w:rPr>
        <w:t xml:space="preserve"> та </w:t>
      </w:r>
      <w:r w:rsidR="00450F0F">
        <w:rPr>
          <w:rFonts w:ascii="Times New Roman" w:hAnsi="Times New Roman" w:cs="Times New Roman"/>
          <w:bCs/>
          <w:color w:val="000000"/>
          <w:sz w:val="28"/>
          <w:szCs w:val="28"/>
        </w:rPr>
        <w:t>робот</w:t>
      </w:r>
      <w:r w:rsidR="003515BD">
        <w:rPr>
          <w:rFonts w:ascii="Times New Roman" w:hAnsi="Times New Roman" w:cs="Times New Roman"/>
          <w:bCs/>
          <w:color w:val="000000"/>
          <w:sz w:val="28"/>
          <w:szCs w:val="28"/>
        </w:rPr>
        <w:t>и</w:t>
      </w:r>
      <w:r w:rsidR="00450F0F">
        <w:rPr>
          <w:rFonts w:ascii="Times New Roman" w:hAnsi="Times New Roman" w:cs="Times New Roman"/>
          <w:bCs/>
          <w:color w:val="000000"/>
          <w:sz w:val="28"/>
          <w:szCs w:val="28"/>
        </w:rPr>
        <w:t xml:space="preserve"> серця</w:t>
      </w:r>
      <w:r w:rsidR="000A0C00">
        <w:rPr>
          <w:rFonts w:ascii="Times New Roman" w:hAnsi="Times New Roman" w:cs="Times New Roman"/>
          <w:bCs/>
          <w:color w:val="000000"/>
          <w:sz w:val="28"/>
          <w:szCs w:val="28"/>
        </w:rPr>
        <w:t>.</w:t>
      </w:r>
    </w:p>
    <w:p w14:paraId="115C181C" w14:textId="1515A824" w:rsidR="008A3225" w:rsidRDefault="008A3225">
      <w:pPr>
        <w:rPr>
          <w:rFonts w:ascii="Times New Roman" w:hAnsi="Times New Roman" w:cs="Times New Roman"/>
          <w:bCs/>
          <w:color w:val="000000"/>
          <w:sz w:val="28"/>
          <w:szCs w:val="28"/>
        </w:rPr>
      </w:pPr>
      <w:r>
        <w:rPr>
          <w:rFonts w:ascii="Times New Roman" w:hAnsi="Times New Roman" w:cs="Times New Roman"/>
          <w:bCs/>
          <w:color w:val="000000"/>
          <w:sz w:val="28"/>
          <w:szCs w:val="28"/>
        </w:rPr>
        <w:br w:type="page"/>
      </w:r>
    </w:p>
    <w:p w14:paraId="19455765" w14:textId="5F317171" w:rsidR="00942D00" w:rsidRPr="00942D00" w:rsidRDefault="00942D00" w:rsidP="0014378F">
      <w:pPr>
        <w:tabs>
          <w:tab w:val="left" w:pos="504"/>
          <w:tab w:val="left" w:pos="1701"/>
          <w:tab w:val="left" w:pos="2410"/>
        </w:tabs>
        <w:spacing w:after="0" w:line="360" w:lineRule="auto"/>
        <w:ind w:left="1701" w:firstLine="709"/>
        <w:jc w:val="center"/>
        <w:rPr>
          <w:rFonts w:ascii="Times New Roman" w:hAnsi="Times New Roman" w:cs="Times New Roman"/>
          <w:b/>
          <w:color w:val="000000"/>
          <w:sz w:val="28"/>
          <w:szCs w:val="28"/>
        </w:rPr>
      </w:pPr>
      <w:r w:rsidRPr="00942D00">
        <w:rPr>
          <w:rFonts w:ascii="Times New Roman" w:hAnsi="Times New Roman" w:cs="Times New Roman"/>
          <w:b/>
          <w:color w:val="000000"/>
          <w:sz w:val="28"/>
          <w:szCs w:val="28"/>
        </w:rPr>
        <w:lastRenderedPageBreak/>
        <w:t>Висновки до розділу</w:t>
      </w:r>
      <w:r w:rsidR="008A3225">
        <w:rPr>
          <w:rFonts w:ascii="Times New Roman" w:hAnsi="Times New Roman" w:cs="Times New Roman"/>
          <w:b/>
          <w:color w:val="000000"/>
          <w:sz w:val="28"/>
          <w:szCs w:val="28"/>
        </w:rPr>
        <w:t xml:space="preserve"> 3</w:t>
      </w:r>
    </w:p>
    <w:p w14:paraId="04BD46D4" w14:textId="525F339D" w:rsidR="00AC7EE9" w:rsidRDefault="00AC7EE9" w:rsidP="0014378F">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AC7EE9">
        <w:rPr>
          <w:rFonts w:ascii="Times New Roman" w:hAnsi="Times New Roman" w:cs="Times New Roman"/>
          <w:bCs/>
          <w:color w:val="000000"/>
          <w:sz w:val="28"/>
          <w:szCs w:val="28"/>
        </w:rPr>
        <w:t xml:space="preserve">Аналіз способу життя та </w:t>
      </w:r>
      <w:r w:rsidR="00D517A6">
        <w:rPr>
          <w:rFonts w:ascii="Times New Roman" w:hAnsi="Times New Roman" w:cs="Times New Roman"/>
          <w:bCs/>
          <w:color w:val="000000"/>
          <w:sz w:val="28"/>
          <w:szCs w:val="28"/>
        </w:rPr>
        <w:t>показників</w:t>
      </w:r>
      <w:r w:rsidRPr="00AC7EE9">
        <w:rPr>
          <w:rFonts w:ascii="Times New Roman" w:hAnsi="Times New Roman" w:cs="Times New Roman"/>
          <w:bCs/>
          <w:color w:val="000000"/>
          <w:sz w:val="28"/>
          <w:szCs w:val="28"/>
        </w:rPr>
        <w:t xml:space="preserve"> біологічного віку учасників</w:t>
      </w:r>
      <w:r w:rsidR="00D517A6">
        <w:rPr>
          <w:rFonts w:ascii="Times New Roman" w:hAnsi="Times New Roman" w:cs="Times New Roman"/>
          <w:bCs/>
          <w:color w:val="000000"/>
          <w:sz w:val="28"/>
          <w:szCs w:val="28"/>
        </w:rPr>
        <w:t xml:space="preserve"> на початку дослідження</w:t>
      </w:r>
      <w:r w:rsidRPr="00AC7EE9">
        <w:rPr>
          <w:rFonts w:ascii="Times New Roman" w:hAnsi="Times New Roman" w:cs="Times New Roman"/>
          <w:bCs/>
          <w:color w:val="000000"/>
          <w:sz w:val="28"/>
          <w:szCs w:val="28"/>
        </w:rPr>
        <w:t xml:space="preserve"> п</w:t>
      </w:r>
      <w:r w:rsidR="00F40C7B">
        <w:rPr>
          <w:rFonts w:ascii="Times New Roman" w:hAnsi="Times New Roman" w:cs="Times New Roman"/>
          <w:bCs/>
          <w:color w:val="000000"/>
          <w:sz w:val="28"/>
          <w:szCs w:val="28"/>
        </w:rPr>
        <w:t>родемонстрував</w:t>
      </w:r>
      <w:r w:rsidRPr="00AC7EE9">
        <w:rPr>
          <w:rFonts w:ascii="Times New Roman" w:hAnsi="Times New Roman" w:cs="Times New Roman"/>
          <w:bCs/>
          <w:color w:val="000000"/>
          <w:sz w:val="28"/>
          <w:szCs w:val="28"/>
        </w:rPr>
        <w:t xml:space="preserve">, що більшість із них мали порушення </w:t>
      </w:r>
      <w:r w:rsidR="00D517A6">
        <w:rPr>
          <w:rFonts w:ascii="Times New Roman" w:hAnsi="Times New Roman" w:cs="Times New Roman"/>
          <w:bCs/>
          <w:color w:val="000000"/>
          <w:sz w:val="28"/>
          <w:szCs w:val="28"/>
        </w:rPr>
        <w:t>у</w:t>
      </w:r>
      <w:r w:rsidRPr="00AC7EE9">
        <w:rPr>
          <w:rFonts w:ascii="Times New Roman" w:hAnsi="Times New Roman" w:cs="Times New Roman"/>
          <w:bCs/>
          <w:color w:val="000000"/>
          <w:sz w:val="28"/>
          <w:szCs w:val="28"/>
        </w:rPr>
        <w:t xml:space="preserve"> харчуванні, зокрема пропуск сніданку, </w:t>
      </w:r>
      <w:r w:rsidR="00E76EAE">
        <w:rPr>
          <w:rFonts w:ascii="Times New Roman" w:hAnsi="Times New Roman" w:cs="Times New Roman"/>
          <w:bCs/>
          <w:color w:val="000000"/>
          <w:sz w:val="28"/>
          <w:szCs w:val="28"/>
        </w:rPr>
        <w:t>часте</w:t>
      </w:r>
      <w:r w:rsidRPr="00AC7EE9">
        <w:rPr>
          <w:rFonts w:ascii="Times New Roman" w:hAnsi="Times New Roman" w:cs="Times New Roman"/>
          <w:bCs/>
          <w:color w:val="000000"/>
          <w:sz w:val="28"/>
          <w:szCs w:val="28"/>
        </w:rPr>
        <w:t xml:space="preserve"> переїдання у вечірній час, </w:t>
      </w:r>
      <w:r w:rsidR="00D22CAE">
        <w:rPr>
          <w:rFonts w:ascii="Times New Roman" w:hAnsi="Times New Roman" w:cs="Times New Roman"/>
          <w:bCs/>
          <w:color w:val="000000"/>
          <w:sz w:val="28"/>
          <w:szCs w:val="28"/>
        </w:rPr>
        <w:t xml:space="preserve">споживали недостатню </w:t>
      </w:r>
      <w:r w:rsidRPr="00AC7EE9">
        <w:rPr>
          <w:rFonts w:ascii="Times New Roman" w:hAnsi="Times New Roman" w:cs="Times New Roman"/>
          <w:bCs/>
          <w:color w:val="000000"/>
          <w:sz w:val="28"/>
          <w:szCs w:val="28"/>
        </w:rPr>
        <w:t>кількість клітковини.</w:t>
      </w:r>
    </w:p>
    <w:p w14:paraId="455B6C61" w14:textId="2E0ED01A" w:rsidR="00D70FD6" w:rsidRDefault="00D70FD6" w:rsidP="0014378F">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D70FD6">
        <w:rPr>
          <w:rFonts w:ascii="Times New Roman" w:hAnsi="Times New Roman" w:cs="Times New Roman"/>
          <w:bCs/>
          <w:color w:val="000000"/>
          <w:sz w:val="28"/>
          <w:szCs w:val="28"/>
        </w:rPr>
        <w:t xml:space="preserve">Ці </w:t>
      </w:r>
      <w:r w:rsidR="00DF5083">
        <w:rPr>
          <w:rFonts w:ascii="Times New Roman" w:hAnsi="Times New Roman" w:cs="Times New Roman"/>
          <w:bCs/>
          <w:color w:val="000000"/>
          <w:sz w:val="28"/>
          <w:szCs w:val="28"/>
        </w:rPr>
        <w:t>порушення у харчуванні</w:t>
      </w:r>
      <w:r w:rsidRPr="00D70FD6">
        <w:rPr>
          <w:rFonts w:ascii="Times New Roman" w:hAnsi="Times New Roman" w:cs="Times New Roman"/>
          <w:bCs/>
          <w:color w:val="000000"/>
          <w:sz w:val="28"/>
          <w:szCs w:val="28"/>
        </w:rPr>
        <w:t xml:space="preserve"> разом</w:t>
      </w:r>
      <w:r w:rsidR="00EB0E4D">
        <w:rPr>
          <w:rFonts w:ascii="Times New Roman" w:hAnsi="Times New Roman" w:cs="Times New Roman"/>
          <w:bCs/>
          <w:color w:val="000000"/>
          <w:sz w:val="28"/>
          <w:szCs w:val="28"/>
        </w:rPr>
        <w:t xml:space="preserve"> із </w:t>
      </w:r>
      <w:r w:rsidRPr="00D70FD6">
        <w:rPr>
          <w:rFonts w:ascii="Times New Roman" w:hAnsi="Times New Roman" w:cs="Times New Roman"/>
          <w:bCs/>
          <w:color w:val="000000"/>
          <w:sz w:val="28"/>
          <w:szCs w:val="28"/>
        </w:rPr>
        <w:t>переважно малорухливим способом життя в робочі дні, негативно вплинули на їх самопочуття, функціональний стан серцево-судинної системи та фізичні показники</w:t>
      </w:r>
      <w:r w:rsidR="00D94D86">
        <w:rPr>
          <w:rFonts w:ascii="Times New Roman" w:hAnsi="Times New Roman" w:cs="Times New Roman"/>
          <w:bCs/>
          <w:color w:val="000000"/>
          <w:sz w:val="28"/>
          <w:szCs w:val="28"/>
        </w:rPr>
        <w:t xml:space="preserve"> відповідно вікових норм</w:t>
      </w:r>
      <w:r w:rsidRPr="00D70FD6">
        <w:rPr>
          <w:rFonts w:ascii="Times New Roman" w:hAnsi="Times New Roman" w:cs="Times New Roman"/>
          <w:bCs/>
          <w:color w:val="000000"/>
          <w:sz w:val="28"/>
          <w:szCs w:val="28"/>
        </w:rPr>
        <w:t xml:space="preserve">. </w:t>
      </w:r>
      <w:r w:rsidR="003978F0">
        <w:rPr>
          <w:rFonts w:ascii="Times New Roman" w:hAnsi="Times New Roman" w:cs="Times New Roman"/>
          <w:bCs/>
          <w:color w:val="000000"/>
          <w:sz w:val="28"/>
          <w:szCs w:val="28"/>
        </w:rPr>
        <w:t>То</w:t>
      </w:r>
      <w:r w:rsidR="00B70F27">
        <w:rPr>
          <w:rFonts w:ascii="Times New Roman" w:hAnsi="Times New Roman" w:cs="Times New Roman"/>
          <w:bCs/>
          <w:color w:val="000000"/>
          <w:sz w:val="28"/>
          <w:szCs w:val="28"/>
        </w:rPr>
        <w:t>му п</w:t>
      </w:r>
      <w:r w:rsidR="003978F0">
        <w:rPr>
          <w:rFonts w:ascii="Times New Roman" w:hAnsi="Times New Roman" w:cs="Times New Roman"/>
          <w:bCs/>
          <w:color w:val="000000"/>
          <w:sz w:val="28"/>
          <w:szCs w:val="28"/>
        </w:rPr>
        <w:t>еревищення величини біологічного</w:t>
      </w:r>
      <w:r w:rsidRPr="00D70FD6">
        <w:rPr>
          <w:rFonts w:ascii="Times New Roman" w:hAnsi="Times New Roman" w:cs="Times New Roman"/>
          <w:bCs/>
          <w:color w:val="000000"/>
          <w:sz w:val="28"/>
          <w:szCs w:val="28"/>
        </w:rPr>
        <w:t xml:space="preserve"> вік</w:t>
      </w:r>
      <w:r w:rsidR="003978F0">
        <w:rPr>
          <w:rFonts w:ascii="Times New Roman" w:hAnsi="Times New Roman" w:cs="Times New Roman"/>
          <w:bCs/>
          <w:color w:val="000000"/>
          <w:sz w:val="28"/>
          <w:szCs w:val="28"/>
        </w:rPr>
        <w:t>у</w:t>
      </w:r>
      <w:r w:rsidRPr="00D70FD6">
        <w:rPr>
          <w:rFonts w:ascii="Times New Roman" w:hAnsi="Times New Roman" w:cs="Times New Roman"/>
          <w:bCs/>
          <w:color w:val="000000"/>
          <w:sz w:val="28"/>
          <w:szCs w:val="28"/>
        </w:rPr>
        <w:t xml:space="preserve"> учасників </w:t>
      </w:r>
      <w:r w:rsidR="00B70F27">
        <w:rPr>
          <w:rFonts w:ascii="Times New Roman" w:hAnsi="Times New Roman" w:cs="Times New Roman"/>
          <w:bCs/>
          <w:color w:val="000000"/>
          <w:sz w:val="28"/>
          <w:szCs w:val="28"/>
        </w:rPr>
        <w:t xml:space="preserve">відносно календарного </w:t>
      </w:r>
      <w:r w:rsidR="00844DD9">
        <w:rPr>
          <w:rFonts w:ascii="Times New Roman" w:hAnsi="Times New Roman" w:cs="Times New Roman"/>
          <w:bCs/>
          <w:color w:val="000000"/>
          <w:sz w:val="28"/>
          <w:szCs w:val="28"/>
        </w:rPr>
        <w:t xml:space="preserve">віку було очікуваним і </w:t>
      </w:r>
      <w:r w:rsidRPr="00D70FD6">
        <w:rPr>
          <w:rFonts w:ascii="Times New Roman" w:hAnsi="Times New Roman" w:cs="Times New Roman"/>
          <w:bCs/>
          <w:color w:val="000000"/>
          <w:sz w:val="28"/>
          <w:szCs w:val="28"/>
        </w:rPr>
        <w:t xml:space="preserve">свідчило про необхідність корекції </w:t>
      </w:r>
      <w:r w:rsidR="004B7B5F">
        <w:rPr>
          <w:rFonts w:ascii="Times New Roman" w:hAnsi="Times New Roman" w:cs="Times New Roman"/>
          <w:bCs/>
          <w:color w:val="000000"/>
          <w:sz w:val="28"/>
          <w:szCs w:val="28"/>
        </w:rPr>
        <w:t>раціону.</w:t>
      </w:r>
    </w:p>
    <w:p w14:paraId="541529E7" w14:textId="463D42F3" w:rsidR="00497DFA" w:rsidRDefault="00E410D4" w:rsidP="001D7394">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Збалансоване</w:t>
      </w:r>
      <w:r w:rsidR="00497DFA" w:rsidRPr="00497DFA">
        <w:rPr>
          <w:rFonts w:ascii="Times New Roman" w:hAnsi="Times New Roman" w:cs="Times New Roman"/>
          <w:bCs/>
          <w:color w:val="000000"/>
          <w:sz w:val="28"/>
          <w:szCs w:val="28"/>
        </w:rPr>
        <w:t xml:space="preserve"> харчування за принципом «Гарвардської тарілки» та регулярн</w:t>
      </w:r>
      <w:r w:rsidR="00367641">
        <w:rPr>
          <w:rFonts w:ascii="Times New Roman" w:hAnsi="Times New Roman" w:cs="Times New Roman"/>
          <w:bCs/>
          <w:color w:val="000000"/>
          <w:sz w:val="28"/>
          <w:szCs w:val="28"/>
        </w:rPr>
        <w:t>і</w:t>
      </w:r>
      <w:r w:rsidR="00497DFA" w:rsidRPr="00497DFA">
        <w:rPr>
          <w:rFonts w:ascii="Times New Roman" w:hAnsi="Times New Roman" w:cs="Times New Roman"/>
          <w:bCs/>
          <w:color w:val="000000"/>
          <w:sz w:val="28"/>
          <w:szCs w:val="28"/>
        </w:rPr>
        <w:t xml:space="preserve"> занят</w:t>
      </w:r>
      <w:r w:rsidR="00367641">
        <w:rPr>
          <w:rFonts w:ascii="Times New Roman" w:hAnsi="Times New Roman" w:cs="Times New Roman"/>
          <w:bCs/>
          <w:color w:val="000000"/>
          <w:sz w:val="28"/>
          <w:szCs w:val="28"/>
        </w:rPr>
        <w:t>тя</w:t>
      </w:r>
      <w:r w:rsidR="00497DFA" w:rsidRPr="00497DFA">
        <w:rPr>
          <w:rFonts w:ascii="Times New Roman" w:hAnsi="Times New Roman" w:cs="Times New Roman"/>
          <w:bCs/>
          <w:color w:val="000000"/>
          <w:sz w:val="28"/>
          <w:szCs w:val="28"/>
        </w:rPr>
        <w:t xml:space="preserve"> оздоровчим фітнесом сприяли покращенню метаболічного стану, функціональних показників та зниженню біологічного віку в обох групах</w:t>
      </w:r>
      <w:r w:rsidR="000A0885">
        <w:rPr>
          <w:rFonts w:ascii="Times New Roman" w:hAnsi="Times New Roman" w:cs="Times New Roman"/>
          <w:bCs/>
          <w:color w:val="000000"/>
          <w:sz w:val="28"/>
          <w:szCs w:val="28"/>
        </w:rPr>
        <w:t xml:space="preserve"> учасників</w:t>
      </w:r>
      <w:r w:rsidR="00497DFA" w:rsidRPr="00497DFA">
        <w:rPr>
          <w:rFonts w:ascii="Times New Roman" w:hAnsi="Times New Roman" w:cs="Times New Roman"/>
          <w:bCs/>
          <w:color w:val="000000"/>
          <w:sz w:val="28"/>
          <w:szCs w:val="28"/>
        </w:rPr>
        <w:t>.</w:t>
      </w:r>
      <w:r w:rsidR="001D7394">
        <w:rPr>
          <w:rFonts w:ascii="Times New Roman" w:hAnsi="Times New Roman" w:cs="Times New Roman"/>
          <w:bCs/>
          <w:color w:val="000000"/>
          <w:sz w:val="28"/>
          <w:szCs w:val="28"/>
        </w:rPr>
        <w:t xml:space="preserve"> </w:t>
      </w:r>
      <w:r w:rsidR="001D7394" w:rsidRPr="001D7394">
        <w:rPr>
          <w:rFonts w:ascii="Times New Roman" w:hAnsi="Times New Roman" w:cs="Times New Roman"/>
          <w:bCs/>
          <w:color w:val="000000"/>
          <w:sz w:val="28"/>
          <w:szCs w:val="28"/>
        </w:rPr>
        <w:t xml:space="preserve">Зокрема, в контрольній групі, яка не отримувала ресвератрол, спостерігалося </w:t>
      </w:r>
      <w:r w:rsidR="000D2462">
        <w:rPr>
          <w:rFonts w:ascii="Times New Roman" w:hAnsi="Times New Roman" w:cs="Times New Roman"/>
          <w:bCs/>
          <w:color w:val="000000"/>
          <w:sz w:val="28"/>
          <w:szCs w:val="28"/>
        </w:rPr>
        <w:t xml:space="preserve">максимальне </w:t>
      </w:r>
      <w:r w:rsidR="001D7394" w:rsidRPr="001D7394">
        <w:rPr>
          <w:rFonts w:ascii="Times New Roman" w:hAnsi="Times New Roman" w:cs="Times New Roman"/>
          <w:bCs/>
          <w:color w:val="000000"/>
          <w:sz w:val="28"/>
          <w:szCs w:val="28"/>
        </w:rPr>
        <w:t>зниження</w:t>
      </w:r>
      <w:r w:rsidR="00685645">
        <w:rPr>
          <w:rFonts w:ascii="Times New Roman" w:hAnsi="Times New Roman" w:cs="Times New Roman"/>
          <w:bCs/>
          <w:color w:val="000000"/>
          <w:sz w:val="28"/>
          <w:szCs w:val="28"/>
        </w:rPr>
        <w:t xml:space="preserve"> біологічного віку </w:t>
      </w:r>
      <w:r w:rsidR="000D2462">
        <w:rPr>
          <w:rFonts w:ascii="Times New Roman" w:hAnsi="Times New Roman" w:cs="Times New Roman"/>
          <w:bCs/>
          <w:color w:val="000000"/>
          <w:sz w:val="28"/>
          <w:szCs w:val="28"/>
        </w:rPr>
        <w:t xml:space="preserve">– </w:t>
      </w:r>
      <w:r w:rsidR="00685645" w:rsidRPr="001D7394">
        <w:rPr>
          <w:rFonts w:ascii="Times New Roman" w:hAnsi="Times New Roman" w:cs="Times New Roman"/>
          <w:bCs/>
          <w:color w:val="000000"/>
          <w:sz w:val="28"/>
          <w:szCs w:val="28"/>
        </w:rPr>
        <w:t xml:space="preserve">6,10%, </w:t>
      </w:r>
      <w:r w:rsidR="000D2462">
        <w:rPr>
          <w:rFonts w:ascii="Times New Roman" w:hAnsi="Times New Roman" w:cs="Times New Roman"/>
          <w:bCs/>
          <w:color w:val="000000"/>
          <w:sz w:val="28"/>
          <w:szCs w:val="28"/>
        </w:rPr>
        <w:t xml:space="preserve">в </w:t>
      </w:r>
      <w:r w:rsidR="001D7394" w:rsidRPr="001D7394">
        <w:rPr>
          <w:rFonts w:ascii="Times New Roman" w:hAnsi="Times New Roman" w:cs="Times New Roman"/>
          <w:bCs/>
          <w:color w:val="000000"/>
          <w:sz w:val="28"/>
          <w:szCs w:val="28"/>
        </w:rPr>
        <w:t>середньо</w:t>
      </w:r>
      <w:r w:rsidR="000D2462">
        <w:rPr>
          <w:rFonts w:ascii="Times New Roman" w:hAnsi="Times New Roman" w:cs="Times New Roman"/>
          <w:bCs/>
          <w:color w:val="000000"/>
          <w:sz w:val="28"/>
          <w:szCs w:val="28"/>
        </w:rPr>
        <w:t>му</w:t>
      </w:r>
      <w:r w:rsidR="001D7394" w:rsidRPr="001D7394">
        <w:rPr>
          <w:rFonts w:ascii="Times New Roman" w:hAnsi="Times New Roman" w:cs="Times New Roman"/>
          <w:bCs/>
          <w:color w:val="000000"/>
          <w:sz w:val="28"/>
          <w:szCs w:val="28"/>
        </w:rPr>
        <w:t xml:space="preserve"> </w:t>
      </w:r>
      <w:r w:rsidR="000D2462">
        <w:rPr>
          <w:rFonts w:ascii="Times New Roman" w:hAnsi="Times New Roman" w:cs="Times New Roman"/>
          <w:bCs/>
          <w:color w:val="000000"/>
          <w:sz w:val="28"/>
          <w:szCs w:val="28"/>
        </w:rPr>
        <w:t xml:space="preserve">– </w:t>
      </w:r>
      <w:r w:rsidR="001D7394" w:rsidRPr="001D7394">
        <w:rPr>
          <w:rFonts w:ascii="Times New Roman" w:hAnsi="Times New Roman" w:cs="Times New Roman"/>
          <w:bCs/>
          <w:color w:val="000000"/>
          <w:sz w:val="28"/>
          <w:szCs w:val="28"/>
        </w:rPr>
        <w:t>на 2,88</w:t>
      </w:r>
      <w:r w:rsidR="00301244">
        <w:rPr>
          <w:rFonts w:ascii="Times New Roman" w:hAnsi="Times New Roman" w:cs="Times New Roman"/>
          <w:bCs/>
          <w:color w:val="000000"/>
          <w:sz w:val="28"/>
          <w:szCs w:val="28"/>
        </w:rPr>
        <w:t xml:space="preserve"> %</w:t>
      </w:r>
      <w:r w:rsidR="001D7394" w:rsidRPr="001D7394">
        <w:rPr>
          <w:rFonts w:ascii="Times New Roman" w:hAnsi="Times New Roman" w:cs="Times New Roman"/>
          <w:bCs/>
          <w:color w:val="000000"/>
          <w:sz w:val="28"/>
          <w:szCs w:val="28"/>
        </w:rPr>
        <w:t xml:space="preserve">, що </w:t>
      </w:r>
      <w:r w:rsidR="006548CE">
        <w:rPr>
          <w:rFonts w:ascii="Times New Roman" w:hAnsi="Times New Roman" w:cs="Times New Roman"/>
          <w:bCs/>
          <w:color w:val="000000"/>
          <w:sz w:val="28"/>
          <w:szCs w:val="28"/>
        </w:rPr>
        <w:t xml:space="preserve">демонструє </w:t>
      </w:r>
      <w:r w:rsidR="001D7394" w:rsidRPr="001D7394">
        <w:rPr>
          <w:rFonts w:ascii="Times New Roman" w:hAnsi="Times New Roman" w:cs="Times New Roman"/>
          <w:bCs/>
          <w:color w:val="000000"/>
          <w:sz w:val="28"/>
          <w:szCs w:val="28"/>
        </w:rPr>
        <w:t>позитивний вплив здорового способу життя</w:t>
      </w:r>
      <w:r w:rsidR="00155688">
        <w:rPr>
          <w:rFonts w:ascii="Times New Roman" w:hAnsi="Times New Roman" w:cs="Times New Roman"/>
          <w:bCs/>
          <w:color w:val="000000"/>
          <w:sz w:val="28"/>
          <w:szCs w:val="28"/>
        </w:rPr>
        <w:t xml:space="preserve"> на показники біологічного віку</w:t>
      </w:r>
      <w:r w:rsidR="001D7394" w:rsidRPr="001D7394">
        <w:rPr>
          <w:rFonts w:ascii="Times New Roman" w:hAnsi="Times New Roman" w:cs="Times New Roman"/>
          <w:bCs/>
          <w:color w:val="000000"/>
          <w:sz w:val="28"/>
          <w:szCs w:val="28"/>
        </w:rPr>
        <w:t>.</w:t>
      </w:r>
    </w:p>
    <w:p w14:paraId="441A6989" w14:textId="7458E001" w:rsidR="005847AF" w:rsidRPr="00942D00" w:rsidRDefault="002803BD" w:rsidP="00AD25C2">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Проте,</w:t>
      </w:r>
      <w:r w:rsidR="005847AF" w:rsidRPr="005847AF">
        <w:rPr>
          <w:rFonts w:ascii="Times New Roman" w:hAnsi="Times New Roman" w:cs="Times New Roman"/>
          <w:bCs/>
          <w:color w:val="000000"/>
          <w:sz w:val="28"/>
          <w:szCs w:val="28"/>
        </w:rPr>
        <w:t xml:space="preserve"> завдяки прийому ресвератролу 200 мг</w:t>
      </w:r>
      <w:r>
        <w:rPr>
          <w:rFonts w:ascii="Times New Roman" w:hAnsi="Times New Roman" w:cs="Times New Roman"/>
          <w:bCs/>
          <w:color w:val="000000"/>
          <w:sz w:val="28"/>
          <w:szCs w:val="28"/>
        </w:rPr>
        <w:t xml:space="preserve"> щоденно</w:t>
      </w:r>
      <w:r w:rsidR="005847AF" w:rsidRPr="005847AF">
        <w:rPr>
          <w:rFonts w:ascii="Times New Roman" w:hAnsi="Times New Roman" w:cs="Times New Roman"/>
          <w:bCs/>
          <w:color w:val="000000"/>
          <w:sz w:val="28"/>
          <w:szCs w:val="28"/>
        </w:rPr>
        <w:t xml:space="preserve"> в основній групі </w:t>
      </w:r>
      <w:r w:rsidR="008B79C6">
        <w:rPr>
          <w:rFonts w:ascii="Times New Roman" w:hAnsi="Times New Roman" w:cs="Times New Roman"/>
          <w:bCs/>
          <w:color w:val="000000"/>
          <w:sz w:val="28"/>
          <w:szCs w:val="28"/>
        </w:rPr>
        <w:t>зменшення</w:t>
      </w:r>
      <w:r w:rsidR="005847AF" w:rsidRPr="005847AF">
        <w:rPr>
          <w:rFonts w:ascii="Times New Roman" w:hAnsi="Times New Roman" w:cs="Times New Roman"/>
          <w:bCs/>
          <w:color w:val="000000"/>
          <w:sz w:val="28"/>
          <w:szCs w:val="28"/>
        </w:rPr>
        <w:t xml:space="preserve"> біологічного віку було більш вираженим і досягло </w:t>
      </w:r>
      <w:r w:rsidR="008B79C6">
        <w:rPr>
          <w:rFonts w:ascii="Times New Roman" w:hAnsi="Times New Roman" w:cs="Times New Roman"/>
          <w:bCs/>
          <w:color w:val="000000"/>
          <w:sz w:val="28"/>
          <w:szCs w:val="28"/>
        </w:rPr>
        <w:t xml:space="preserve">максимально </w:t>
      </w:r>
      <w:r w:rsidR="005847AF" w:rsidRPr="005847AF">
        <w:rPr>
          <w:rFonts w:ascii="Times New Roman" w:hAnsi="Times New Roman" w:cs="Times New Roman"/>
          <w:bCs/>
          <w:color w:val="000000"/>
          <w:sz w:val="28"/>
          <w:szCs w:val="28"/>
        </w:rPr>
        <w:t>7,30% і 8,11%</w:t>
      </w:r>
      <w:r w:rsidR="00BB5273">
        <w:rPr>
          <w:rFonts w:ascii="Times New Roman" w:hAnsi="Times New Roman" w:cs="Times New Roman"/>
          <w:bCs/>
          <w:color w:val="000000"/>
          <w:sz w:val="28"/>
          <w:szCs w:val="28"/>
        </w:rPr>
        <w:t xml:space="preserve"> та </w:t>
      </w:r>
      <w:r w:rsidR="005847AF" w:rsidRPr="005847AF">
        <w:rPr>
          <w:rFonts w:ascii="Times New Roman" w:hAnsi="Times New Roman" w:cs="Times New Roman"/>
          <w:bCs/>
          <w:color w:val="000000"/>
          <w:sz w:val="28"/>
          <w:szCs w:val="28"/>
        </w:rPr>
        <w:t>5,32%</w:t>
      </w:r>
      <w:r w:rsidR="00BB5273">
        <w:rPr>
          <w:rFonts w:ascii="Times New Roman" w:hAnsi="Times New Roman" w:cs="Times New Roman"/>
          <w:bCs/>
          <w:color w:val="000000"/>
          <w:sz w:val="28"/>
          <w:szCs w:val="28"/>
        </w:rPr>
        <w:t xml:space="preserve"> в середньому</w:t>
      </w:r>
      <w:r w:rsidR="005847AF" w:rsidRPr="005847AF">
        <w:rPr>
          <w:rFonts w:ascii="Times New Roman" w:hAnsi="Times New Roman" w:cs="Times New Roman"/>
          <w:bCs/>
          <w:color w:val="000000"/>
          <w:sz w:val="28"/>
          <w:szCs w:val="28"/>
        </w:rPr>
        <w:t>.</w:t>
      </w:r>
      <w:r w:rsidR="00AD25C2">
        <w:rPr>
          <w:rFonts w:ascii="Times New Roman" w:hAnsi="Times New Roman" w:cs="Times New Roman"/>
          <w:bCs/>
          <w:color w:val="000000"/>
          <w:sz w:val="28"/>
          <w:szCs w:val="28"/>
        </w:rPr>
        <w:t xml:space="preserve"> </w:t>
      </w:r>
      <w:r w:rsidR="0037789A">
        <w:rPr>
          <w:rFonts w:ascii="Times New Roman" w:hAnsi="Times New Roman" w:cs="Times New Roman"/>
          <w:bCs/>
          <w:color w:val="000000"/>
          <w:sz w:val="28"/>
          <w:szCs w:val="28"/>
        </w:rPr>
        <w:t>Ми вважаємо, що такий</w:t>
      </w:r>
      <w:r w:rsidR="005847AF" w:rsidRPr="005847AF">
        <w:rPr>
          <w:rFonts w:ascii="Times New Roman" w:hAnsi="Times New Roman" w:cs="Times New Roman"/>
          <w:bCs/>
          <w:color w:val="000000"/>
          <w:sz w:val="28"/>
          <w:szCs w:val="28"/>
        </w:rPr>
        <w:t xml:space="preserve"> ефект </w:t>
      </w:r>
      <w:r w:rsidR="0037789A">
        <w:rPr>
          <w:rFonts w:ascii="Times New Roman" w:hAnsi="Times New Roman" w:cs="Times New Roman"/>
          <w:bCs/>
          <w:color w:val="000000"/>
          <w:sz w:val="28"/>
          <w:szCs w:val="28"/>
        </w:rPr>
        <w:t>можна пояснити</w:t>
      </w:r>
      <w:r w:rsidR="005847AF" w:rsidRPr="005847AF">
        <w:rPr>
          <w:rFonts w:ascii="Times New Roman" w:hAnsi="Times New Roman" w:cs="Times New Roman"/>
          <w:bCs/>
          <w:color w:val="000000"/>
          <w:sz w:val="28"/>
          <w:szCs w:val="28"/>
        </w:rPr>
        <w:t xml:space="preserve"> антиоксидантними та протизапальними властивостями ресвератролу, його здатністю посилювати функцію мітохондрій, покращувати метаболізм глюкози та ліпідів, а також зменшувати </w:t>
      </w:r>
      <w:r w:rsidR="0037789A">
        <w:rPr>
          <w:rFonts w:ascii="Times New Roman" w:hAnsi="Times New Roman" w:cs="Times New Roman"/>
          <w:bCs/>
          <w:color w:val="000000"/>
          <w:sz w:val="28"/>
          <w:szCs w:val="28"/>
        </w:rPr>
        <w:t xml:space="preserve">окисний </w:t>
      </w:r>
      <w:r w:rsidR="005847AF" w:rsidRPr="005847AF">
        <w:rPr>
          <w:rFonts w:ascii="Times New Roman" w:hAnsi="Times New Roman" w:cs="Times New Roman"/>
          <w:bCs/>
          <w:color w:val="000000"/>
          <w:sz w:val="28"/>
          <w:szCs w:val="28"/>
        </w:rPr>
        <w:t>стрес.</w:t>
      </w:r>
    </w:p>
    <w:p w14:paraId="2B406B6A" w14:textId="5486B0CB" w:rsidR="00F44423" w:rsidRDefault="001E71DE" w:rsidP="0014378F">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Ресвератрол вплинув</w:t>
      </w:r>
      <w:r w:rsidR="00F44423" w:rsidRPr="00F44423">
        <w:rPr>
          <w:rFonts w:ascii="Times New Roman" w:hAnsi="Times New Roman" w:cs="Times New Roman"/>
          <w:bCs/>
          <w:color w:val="000000"/>
          <w:sz w:val="28"/>
          <w:szCs w:val="28"/>
        </w:rPr>
        <w:t xml:space="preserve"> і на інш</w:t>
      </w:r>
      <w:r w:rsidR="009839C6">
        <w:rPr>
          <w:rFonts w:ascii="Times New Roman" w:hAnsi="Times New Roman" w:cs="Times New Roman"/>
          <w:bCs/>
          <w:color w:val="000000"/>
          <w:sz w:val="28"/>
          <w:szCs w:val="28"/>
        </w:rPr>
        <w:t>і</w:t>
      </w:r>
      <w:r w:rsidR="00F44423" w:rsidRPr="00F44423">
        <w:rPr>
          <w:rFonts w:ascii="Times New Roman" w:hAnsi="Times New Roman" w:cs="Times New Roman"/>
          <w:bCs/>
          <w:color w:val="000000"/>
          <w:sz w:val="28"/>
          <w:szCs w:val="28"/>
        </w:rPr>
        <w:t xml:space="preserve"> фізіологічн</w:t>
      </w:r>
      <w:r w:rsidR="009839C6">
        <w:rPr>
          <w:rFonts w:ascii="Times New Roman" w:hAnsi="Times New Roman" w:cs="Times New Roman"/>
          <w:bCs/>
          <w:color w:val="000000"/>
          <w:sz w:val="28"/>
          <w:szCs w:val="28"/>
        </w:rPr>
        <w:t>і</w:t>
      </w:r>
      <w:r w:rsidR="00F44423" w:rsidRPr="00F44423">
        <w:rPr>
          <w:rFonts w:ascii="Times New Roman" w:hAnsi="Times New Roman" w:cs="Times New Roman"/>
          <w:bCs/>
          <w:color w:val="000000"/>
          <w:sz w:val="28"/>
          <w:szCs w:val="28"/>
        </w:rPr>
        <w:t xml:space="preserve"> і функціональн</w:t>
      </w:r>
      <w:r w:rsidR="009839C6">
        <w:rPr>
          <w:rFonts w:ascii="Times New Roman" w:hAnsi="Times New Roman" w:cs="Times New Roman"/>
          <w:bCs/>
          <w:color w:val="000000"/>
          <w:sz w:val="28"/>
          <w:szCs w:val="28"/>
        </w:rPr>
        <w:t>і</w:t>
      </w:r>
      <w:r w:rsidR="00F44423" w:rsidRPr="00F44423">
        <w:rPr>
          <w:rFonts w:ascii="Times New Roman" w:hAnsi="Times New Roman" w:cs="Times New Roman"/>
          <w:bCs/>
          <w:color w:val="000000"/>
          <w:sz w:val="28"/>
          <w:szCs w:val="28"/>
        </w:rPr>
        <w:t xml:space="preserve"> показник</w:t>
      </w:r>
      <w:r w:rsidR="009839C6">
        <w:rPr>
          <w:rFonts w:ascii="Times New Roman" w:hAnsi="Times New Roman" w:cs="Times New Roman"/>
          <w:bCs/>
          <w:color w:val="000000"/>
          <w:sz w:val="28"/>
          <w:szCs w:val="28"/>
        </w:rPr>
        <w:t>и учасників</w:t>
      </w:r>
      <w:r w:rsidR="00F44423" w:rsidRPr="00F44423">
        <w:rPr>
          <w:rFonts w:ascii="Times New Roman" w:hAnsi="Times New Roman" w:cs="Times New Roman"/>
          <w:bCs/>
          <w:color w:val="000000"/>
          <w:sz w:val="28"/>
          <w:szCs w:val="28"/>
        </w:rPr>
        <w:t xml:space="preserve">. Зокрема, в основній групі спостерігається більша динаміка покращення координації, </w:t>
      </w:r>
      <w:r w:rsidR="00CD7EE6">
        <w:rPr>
          <w:rFonts w:ascii="Times New Roman" w:hAnsi="Times New Roman" w:cs="Times New Roman"/>
          <w:bCs/>
          <w:color w:val="000000"/>
          <w:sz w:val="28"/>
          <w:szCs w:val="28"/>
        </w:rPr>
        <w:t>ст</w:t>
      </w:r>
      <w:r w:rsidR="002A1E31">
        <w:rPr>
          <w:rFonts w:ascii="Times New Roman" w:hAnsi="Times New Roman" w:cs="Times New Roman"/>
          <w:bCs/>
          <w:color w:val="000000"/>
          <w:sz w:val="28"/>
          <w:szCs w:val="28"/>
        </w:rPr>
        <w:t>р</w:t>
      </w:r>
      <w:r w:rsidR="00CD7EE6">
        <w:rPr>
          <w:rFonts w:ascii="Times New Roman" w:hAnsi="Times New Roman" w:cs="Times New Roman"/>
          <w:bCs/>
          <w:color w:val="000000"/>
          <w:sz w:val="28"/>
          <w:szCs w:val="28"/>
        </w:rPr>
        <w:t>ибучості</w:t>
      </w:r>
      <w:r w:rsidR="00F44423" w:rsidRPr="00F44423">
        <w:rPr>
          <w:rFonts w:ascii="Times New Roman" w:hAnsi="Times New Roman" w:cs="Times New Roman"/>
          <w:bCs/>
          <w:color w:val="000000"/>
          <w:sz w:val="28"/>
          <w:szCs w:val="28"/>
        </w:rPr>
        <w:t xml:space="preserve"> за пробою Абалакова, що свідчить </w:t>
      </w:r>
      <w:r w:rsidR="00F34972">
        <w:rPr>
          <w:rFonts w:ascii="Times New Roman" w:hAnsi="Times New Roman" w:cs="Times New Roman"/>
          <w:bCs/>
          <w:color w:val="000000"/>
          <w:sz w:val="28"/>
          <w:szCs w:val="28"/>
        </w:rPr>
        <w:t xml:space="preserve">про </w:t>
      </w:r>
      <w:r w:rsidR="00F44423" w:rsidRPr="00F44423">
        <w:rPr>
          <w:rFonts w:ascii="Times New Roman" w:hAnsi="Times New Roman" w:cs="Times New Roman"/>
          <w:bCs/>
          <w:color w:val="000000"/>
          <w:sz w:val="28"/>
          <w:szCs w:val="28"/>
        </w:rPr>
        <w:t>позитивний вплив ресвератролу на опорно-руховий апарат.</w:t>
      </w:r>
      <w:r w:rsidR="006451D0">
        <w:rPr>
          <w:rFonts w:ascii="Times New Roman" w:hAnsi="Times New Roman" w:cs="Times New Roman"/>
          <w:bCs/>
          <w:color w:val="000000"/>
          <w:sz w:val="28"/>
          <w:szCs w:val="28"/>
        </w:rPr>
        <w:t xml:space="preserve"> </w:t>
      </w:r>
      <w:r w:rsidR="006451D0" w:rsidRPr="006451D0">
        <w:rPr>
          <w:rFonts w:ascii="Times New Roman" w:hAnsi="Times New Roman" w:cs="Times New Roman"/>
          <w:bCs/>
          <w:color w:val="000000"/>
          <w:sz w:val="28"/>
          <w:szCs w:val="28"/>
        </w:rPr>
        <w:t xml:space="preserve">А також зниження індексу Руф'є за рахунок </w:t>
      </w:r>
      <w:r w:rsidR="00791000">
        <w:rPr>
          <w:rFonts w:ascii="Times New Roman" w:hAnsi="Times New Roman" w:cs="Times New Roman"/>
          <w:bCs/>
          <w:color w:val="000000"/>
          <w:sz w:val="28"/>
          <w:szCs w:val="28"/>
        </w:rPr>
        <w:t xml:space="preserve">незначного </w:t>
      </w:r>
      <w:r w:rsidR="006451D0" w:rsidRPr="006451D0">
        <w:rPr>
          <w:rFonts w:ascii="Times New Roman" w:hAnsi="Times New Roman" w:cs="Times New Roman"/>
          <w:bCs/>
          <w:color w:val="000000"/>
          <w:sz w:val="28"/>
          <w:szCs w:val="28"/>
        </w:rPr>
        <w:t xml:space="preserve">зниження ЧСС під час відновлення. Крім того, </w:t>
      </w:r>
      <w:r w:rsidR="001913CC">
        <w:rPr>
          <w:rFonts w:ascii="Times New Roman" w:hAnsi="Times New Roman" w:cs="Times New Roman"/>
          <w:bCs/>
          <w:color w:val="000000"/>
          <w:sz w:val="28"/>
          <w:szCs w:val="28"/>
        </w:rPr>
        <w:t>зменшення</w:t>
      </w:r>
      <w:r w:rsidR="006451D0" w:rsidRPr="006451D0">
        <w:rPr>
          <w:rFonts w:ascii="Times New Roman" w:hAnsi="Times New Roman" w:cs="Times New Roman"/>
          <w:bCs/>
          <w:color w:val="000000"/>
          <w:sz w:val="28"/>
          <w:szCs w:val="28"/>
        </w:rPr>
        <w:t xml:space="preserve"> артеріального систолічного тиску на 8 мм рт. ст. в учасника з </w:t>
      </w:r>
      <w:r w:rsidR="006451D0" w:rsidRPr="006451D0">
        <w:rPr>
          <w:rFonts w:ascii="Times New Roman" w:hAnsi="Times New Roman" w:cs="Times New Roman"/>
          <w:bCs/>
          <w:color w:val="000000"/>
          <w:sz w:val="28"/>
          <w:szCs w:val="28"/>
        </w:rPr>
        <w:lastRenderedPageBreak/>
        <w:t xml:space="preserve">гіпертонією вказує на </w:t>
      </w:r>
      <w:r w:rsidR="00B22266">
        <w:rPr>
          <w:rFonts w:ascii="Times New Roman" w:hAnsi="Times New Roman" w:cs="Times New Roman"/>
          <w:bCs/>
          <w:color w:val="000000"/>
          <w:sz w:val="28"/>
          <w:szCs w:val="28"/>
        </w:rPr>
        <w:t>покращення роботи</w:t>
      </w:r>
      <w:r w:rsidR="006451D0" w:rsidRPr="006451D0">
        <w:rPr>
          <w:rFonts w:ascii="Times New Roman" w:hAnsi="Times New Roman" w:cs="Times New Roman"/>
          <w:bCs/>
          <w:color w:val="000000"/>
          <w:sz w:val="28"/>
          <w:szCs w:val="28"/>
        </w:rPr>
        <w:t xml:space="preserve"> серцево-судинн</w:t>
      </w:r>
      <w:r w:rsidR="00B22266">
        <w:rPr>
          <w:rFonts w:ascii="Times New Roman" w:hAnsi="Times New Roman" w:cs="Times New Roman"/>
          <w:bCs/>
          <w:color w:val="000000"/>
          <w:sz w:val="28"/>
          <w:szCs w:val="28"/>
        </w:rPr>
        <w:t>ої</w:t>
      </w:r>
      <w:r w:rsidR="006451D0" w:rsidRPr="006451D0">
        <w:rPr>
          <w:rFonts w:ascii="Times New Roman" w:hAnsi="Times New Roman" w:cs="Times New Roman"/>
          <w:bCs/>
          <w:color w:val="000000"/>
          <w:sz w:val="28"/>
          <w:szCs w:val="28"/>
        </w:rPr>
        <w:t xml:space="preserve"> систем</w:t>
      </w:r>
      <w:r w:rsidR="00B22266">
        <w:rPr>
          <w:rFonts w:ascii="Times New Roman" w:hAnsi="Times New Roman" w:cs="Times New Roman"/>
          <w:bCs/>
          <w:color w:val="000000"/>
          <w:sz w:val="28"/>
          <w:szCs w:val="28"/>
        </w:rPr>
        <w:t>и внаслідок при</w:t>
      </w:r>
      <w:r w:rsidR="000F6A4F">
        <w:rPr>
          <w:rFonts w:ascii="Times New Roman" w:hAnsi="Times New Roman" w:cs="Times New Roman"/>
          <w:bCs/>
          <w:color w:val="000000"/>
          <w:sz w:val="28"/>
          <w:szCs w:val="28"/>
        </w:rPr>
        <w:t>йому ресвератролу</w:t>
      </w:r>
      <w:r w:rsidR="006451D0" w:rsidRPr="006451D0">
        <w:rPr>
          <w:rFonts w:ascii="Times New Roman" w:hAnsi="Times New Roman" w:cs="Times New Roman"/>
          <w:bCs/>
          <w:color w:val="000000"/>
          <w:sz w:val="28"/>
          <w:szCs w:val="28"/>
        </w:rPr>
        <w:t>.</w:t>
      </w:r>
    </w:p>
    <w:p w14:paraId="3D406FCE" w14:textId="2BE19219" w:rsidR="00AC4577" w:rsidRPr="00C2769B" w:rsidRDefault="009F4C46" w:rsidP="0014378F">
      <w:pPr>
        <w:tabs>
          <w:tab w:val="left" w:pos="504"/>
          <w:tab w:val="left" w:pos="1701"/>
          <w:tab w:val="left" w:pos="2410"/>
        </w:tabs>
        <w:spacing w:after="0" w:line="360" w:lineRule="auto"/>
        <w:ind w:left="1701" w:firstLine="709"/>
        <w:jc w:val="both"/>
        <w:rPr>
          <w:rFonts w:ascii="Times New Roman" w:hAnsi="Times New Roman" w:cs="Times New Roman"/>
          <w:bCs/>
          <w:sz w:val="28"/>
          <w:szCs w:val="28"/>
        </w:rPr>
      </w:pPr>
      <w:r w:rsidRPr="00C2769B">
        <w:rPr>
          <w:rFonts w:ascii="Times New Roman" w:hAnsi="Times New Roman" w:cs="Times New Roman"/>
          <w:bCs/>
          <w:sz w:val="28"/>
          <w:szCs w:val="28"/>
        </w:rPr>
        <w:t xml:space="preserve">Таким чином, ресвератрол є перспективним як дієтична добавка, яка сприяє зниженню біологічного віку, покращенню фізичного стану та загального самопочуття чоловіків у другому періоді </w:t>
      </w:r>
      <w:r w:rsidR="00397914">
        <w:rPr>
          <w:rFonts w:ascii="Times New Roman" w:hAnsi="Times New Roman" w:cs="Times New Roman"/>
          <w:bCs/>
          <w:sz w:val="28"/>
          <w:szCs w:val="28"/>
        </w:rPr>
        <w:t>зрілого віку</w:t>
      </w:r>
      <w:r w:rsidRPr="00C2769B">
        <w:rPr>
          <w:rFonts w:ascii="Times New Roman" w:hAnsi="Times New Roman" w:cs="Times New Roman"/>
          <w:bCs/>
          <w:sz w:val="28"/>
          <w:szCs w:val="28"/>
        </w:rPr>
        <w:t>.</w:t>
      </w:r>
    </w:p>
    <w:p w14:paraId="18375C1B" w14:textId="77777777" w:rsidR="004F1495" w:rsidRDefault="004F1495" w:rsidP="0014378F">
      <w:pPr>
        <w:tabs>
          <w:tab w:val="left" w:pos="504"/>
          <w:tab w:val="left" w:pos="1701"/>
          <w:tab w:val="left" w:pos="2410"/>
        </w:tabs>
        <w:spacing w:after="0" w:line="360" w:lineRule="auto"/>
        <w:ind w:left="567" w:firstLine="284"/>
        <w:jc w:val="center"/>
        <w:rPr>
          <w:rFonts w:ascii="Times New Roman" w:hAnsi="Times New Roman" w:cs="Times New Roman"/>
          <w:b/>
          <w:color w:val="000000"/>
          <w:sz w:val="28"/>
          <w:szCs w:val="28"/>
        </w:rPr>
      </w:pPr>
    </w:p>
    <w:p w14:paraId="73B957E1" w14:textId="77777777" w:rsidR="004F1495" w:rsidRDefault="004F1495" w:rsidP="0014378F">
      <w:pPr>
        <w:tabs>
          <w:tab w:val="left" w:pos="504"/>
          <w:tab w:val="left" w:pos="1701"/>
          <w:tab w:val="left" w:pos="2410"/>
        </w:tabs>
        <w:spacing w:after="0" w:line="360" w:lineRule="auto"/>
        <w:ind w:left="567" w:firstLine="284"/>
        <w:jc w:val="center"/>
        <w:rPr>
          <w:rFonts w:ascii="Times New Roman" w:hAnsi="Times New Roman" w:cs="Times New Roman"/>
          <w:b/>
          <w:color w:val="000000"/>
          <w:sz w:val="28"/>
          <w:szCs w:val="28"/>
        </w:rPr>
      </w:pPr>
    </w:p>
    <w:p w14:paraId="00C9AAB4" w14:textId="77777777" w:rsidR="004F1495" w:rsidRDefault="004F1495" w:rsidP="0014378F">
      <w:pPr>
        <w:tabs>
          <w:tab w:val="left" w:pos="504"/>
          <w:tab w:val="left" w:pos="1701"/>
          <w:tab w:val="left" w:pos="2410"/>
        </w:tabs>
        <w:spacing w:after="0" w:line="360" w:lineRule="auto"/>
        <w:ind w:left="567" w:firstLine="284"/>
        <w:jc w:val="center"/>
        <w:rPr>
          <w:rFonts w:ascii="Times New Roman" w:hAnsi="Times New Roman" w:cs="Times New Roman"/>
          <w:b/>
          <w:color w:val="000000"/>
          <w:sz w:val="28"/>
          <w:szCs w:val="28"/>
        </w:rPr>
      </w:pPr>
    </w:p>
    <w:p w14:paraId="08536D9F" w14:textId="77777777" w:rsidR="00FC4B46" w:rsidRDefault="00FC4B46" w:rsidP="0014378F">
      <w:pPr>
        <w:tabs>
          <w:tab w:val="left" w:pos="504"/>
          <w:tab w:val="left" w:pos="1701"/>
          <w:tab w:val="left" w:pos="2410"/>
        </w:tabs>
        <w:spacing w:after="0" w:line="360" w:lineRule="auto"/>
        <w:ind w:left="567" w:firstLine="284"/>
        <w:jc w:val="center"/>
        <w:rPr>
          <w:rFonts w:ascii="Times New Roman" w:hAnsi="Times New Roman" w:cs="Times New Roman"/>
          <w:b/>
          <w:color w:val="000000"/>
          <w:sz w:val="28"/>
          <w:szCs w:val="28"/>
        </w:rPr>
      </w:pPr>
    </w:p>
    <w:p w14:paraId="5A0AB70D" w14:textId="77777777" w:rsidR="00FC4B46" w:rsidRDefault="00FC4B46" w:rsidP="0014378F">
      <w:pPr>
        <w:tabs>
          <w:tab w:val="left" w:pos="504"/>
          <w:tab w:val="left" w:pos="1701"/>
          <w:tab w:val="left" w:pos="2410"/>
        </w:tabs>
        <w:spacing w:after="0" w:line="360" w:lineRule="auto"/>
        <w:ind w:left="567" w:firstLine="284"/>
        <w:jc w:val="center"/>
        <w:rPr>
          <w:rFonts w:ascii="Times New Roman" w:hAnsi="Times New Roman" w:cs="Times New Roman"/>
          <w:b/>
          <w:color w:val="000000"/>
          <w:sz w:val="28"/>
          <w:szCs w:val="28"/>
        </w:rPr>
      </w:pPr>
    </w:p>
    <w:p w14:paraId="783817D1" w14:textId="77777777" w:rsidR="008B3EE2" w:rsidRDefault="008B3EE2" w:rsidP="0014378F">
      <w:pPr>
        <w:tabs>
          <w:tab w:val="left" w:pos="504"/>
          <w:tab w:val="left" w:pos="1701"/>
          <w:tab w:val="left" w:pos="2410"/>
        </w:tabs>
        <w:spacing w:after="0" w:line="360" w:lineRule="auto"/>
        <w:ind w:left="567" w:firstLine="284"/>
        <w:jc w:val="center"/>
        <w:rPr>
          <w:rFonts w:ascii="Times New Roman" w:hAnsi="Times New Roman" w:cs="Times New Roman"/>
          <w:b/>
          <w:color w:val="000000"/>
          <w:sz w:val="28"/>
          <w:szCs w:val="28"/>
        </w:rPr>
      </w:pPr>
    </w:p>
    <w:p w14:paraId="01713E5D" w14:textId="77777777" w:rsidR="008B3EE2" w:rsidRDefault="008B3EE2" w:rsidP="0014378F">
      <w:pPr>
        <w:tabs>
          <w:tab w:val="left" w:pos="504"/>
          <w:tab w:val="left" w:pos="1701"/>
          <w:tab w:val="left" w:pos="2410"/>
        </w:tabs>
        <w:spacing w:after="0" w:line="360" w:lineRule="auto"/>
        <w:ind w:left="567" w:firstLine="284"/>
        <w:jc w:val="center"/>
        <w:rPr>
          <w:rFonts w:ascii="Times New Roman" w:hAnsi="Times New Roman" w:cs="Times New Roman"/>
          <w:b/>
          <w:color w:val="000000"/>
          <w:sz w:val="28"/>
          <w:szCs w:val="28"/>
        </w:rPr>
      </w:pPr>
    </w:p>
    <w:p w14:paraId="67385A6A" w14:textId="77777777" w:rsidR="008B3EE2" w:rsidRDefault="008B3EE2" w:rsidP="0014378F">
      <w:pPr>
        <w:tabs>
          <w:tab w:val="left" w:pos="504"/>
          <w:tab w:val="left" w:pos="1701"/>
          <w:tab w:val="left" w:pos="2410"/>
        </w:tabs>
        <w:spacing w:after="0" w:line="360" w:lineRule="auto"/>
        <w:ind w:left="567" w:firstLine="284"/>
        <w:jc w:val="center"/>
        <w:rPr>
          <w:rFonts w:ascii="Times New Roman" w:hAnsi="Times New Roman" w:cs="Times New Roman"/>
          <w:b/>
          <w:color w:val="000000"/>
          <w:sz w:val="28"/>
          <w:szCs w:val="28"/>
        </w:rPr>
      </w:pPr>
    </w:p>
    <w:p w14:paraId="054C1138" w14:textId="77777777" w:rsidR="008B3EE2" w:rsidRDefault="008B3EE2" w:rsidP="0014378F">
      <w:pPr>
        <w:tabs>
          <w:tab w:val="left" w:pos="504"/>
          <w:tab w:val="left" w:pos="1701"/>
          <w:tab w:val="left" w:pos="2410"/>
        </w:tabs>
        <w:spacing w:after="0" w:line="360" w:lineRule="auto"/>
        <w:ind w:left="567" w:firstLine="284"/>
        <w:jc w:val="center"/>
        <w:rPr>
          <w:rFonts w:ascii="Times New Roman" w:hAnsi="Times New Roman" w:cs="Times New Roman"/>
          <w:b/>
          <w:color w:val="000000"/>
          <w:sz w:val="28"/>
          <w:szCs w:val="28"/>
        </w:rPr>
      </w:pPr>
    </w:p>
    <w:p w14:paraId="2A103215" w14:textId="77777777" w:rsidR="00BA7AC4" w:rsidRDefault="00BA7AC4" w:rsidP="0014378F">
      <w:pPr>
        <w:tabs>
          <w:tab w:val="left" w:pos="504"/>
          <w:tab w:val="left" w:pos="1701"/>
          <w:tab w:val="left" w:pos="2410"/>
        </w:tabs>
        <w:spacing w:after="0" w:line="360" w:lineRule="auto"/>
        <w:ind w:left="567" w:firstLine="284"/>
        <w:jc w:val="center"/>
        <w:rPr>
          <w:rFonts w:ascii="Times New Roman" w:hAnsi="Times New Roman" w:cs="Times New Roman"/>
          <w:b/>
          <w:color w:val="000000"/>
          <w:sz w:val="28"/>
          <w:szCs w:val="28"/>
        </w:rPr>
      </w:pPr>
    </w:p>
    <w:p w14:paraId="18F3A05C" w14:textId="555B994D" w:rsidR="002F7D52" w:rsidRDefault="002F7D52">
      <w:pPr>
        <w:rPr>
          <w:rFonts w:ascii="Times New Roman" w:hAnsi="Times New Roman" w:cs="Times New Roman"/>
          <w:b/>
          <w:color w:val="000000"/>
          <w:sz w:val="28"/>
          <w:szCs w:val="28"/>
        </w:rPr>
      </w:pPr>
      <w:r>
        <w:rPr>
          <w:rFonts w:ascii="Times New Roman" w:hAnsi="Times New Roman" w:cs="Times New Roman"/>
          <w:b/>
          <w:color w:val="000000"/>
          <w:sz w:val="28"/>
          <w:szCs w:val="28"/>
        </w:rPr>
        <w:br w:type="page"/>
      </w:r>
    </w:p>
    <w:p w14:paraId="022AE5C7" w14:textId="77777777" w:rsidR="00C74EEC" w:rsidRPr="00D00500" w:rsidRDefault="00C74EEC" w:rsidP="00D56CE9">
      <w:pPr>
        <w:tabs>
          <w:tab w:val="left" w:pos="504"/>
          <w:tab w:val="left" w:pos="1701"/>
          <w:tab w:val="left" w:pos="2410"/>
        </w:tabs>
        <w:spacing w:after="0" w:line="360" w:lineRule="auto"/>
        <w:ind w:left="1701" w:right="851" w:firstLine="709"/>
        <w:jc w:val="center"/>
        <w:rPr>
          <w:rFonts w:ascii="Times New Roman" w:hAnsi="Times New Roman" w:cs="Times New Roman"/>
          <w:b/>
          <w:color w:val="000000"/>
          <w:sz w:val="28"/>
          <w:szCs w:val="28"/>
        </w:rPr>
      </w:pPr>
      <w:r w:rsidRPr="00D00500">
        <w:rPr>
          <w:rFonts w:ascii="Times New Roman" w:hAnsi="Times New Roman" w:cs="Times New Roman"/>
          <w:b/>
          <w:color w:val="000000"/>
          <w:sz w:val="28"/>
          <w:szCs w:val="28"/>
        </w:rPr>
        <w:lastRenderedPageBreak/>
        <w:t>ВИСНОВКИ</w:t>
      </w:r>
    </w:p>
    <w:p w14:paraId="75D17594" w14:textId="77777777" w:rsidR="00BA7AC4" w:rsidRDefault="00BA7AC4" w:rsidP="0014378F">
      <w:pPr>
        <w:tabs>
          <w:tab w:val="left" w:pos="504"/>
          <w:tab w:val="left" w:pos="1701"/>
          <w:tab w:val="left" w:pos="2410"/>
        </w:tabs>
        <w:spacing w:after="0" w:line="360" w:lineRule="auto"/>
        <w:ind w:left="567" w:firstLine="284"/>
        <w:jc w:val="center"/>
        <w:rPr>
          <w:rFonts w:ascii="Times New Roman" w:hAnsi="Times New Roman" w:cs="Times New Roman"/>
          <w:b/>
          <w:color w:val="000000"/>
          <w:sz w:val="28"/>
          <w:szCs w:val="28"/>
        </w:rPr>
      </w:pPr>
    </w:p>
    <w:p w14:paraId="40EF907F" w14:textId="00C37534" w:rsidR="00435CA2" w:rsidRPr="00F64D04" w:rsidRDefault="00A64B4A" w:rsidP="00F64D04">
      <w:pPr>
        <w:pStyle w:val="a3"/>
        <w:numPr>
          <w:ilvl w:val="0"/>
          <w:numId w:val="27"/>
        </w:numPr>
        <w:tabs>
          <w:tab w:val="left" w:pos="504"/>
          <w:tab w:val="left" w:pos="1701"/>
          <w:tab w:val="left" w:pos="2410"/>
          <w:tab w:val="left" w:pos="2835"/>
          <w:tab w:val="left" w:pos="3119"/>
        </w:tabs>
        <w:spacing w:after="0" w:line="360" w:lineRule="auto"/>
        <w:ind w:left="1701"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Нами було доведено, що дієтична добавка р</w:t>
      </w:r>
      <w:r w:rsidR="00594841" w:rsidRPr="00E64C95">
        <w:rPr>
          <w:rFonts w:ascii="Times New Roman" w:hAnsi="Times New Roman" w:cs="Times New Roman"/>
          <w:bCs/>
          <w:color w:val="000000"/>
          <w:sz w:val="28"/>
          <w:szCs w:val="28"/>
        </w:rPr>
        <w:t>есвератрол</w:t>
      </w:r>
      <w:r>
        <w:rPr>
          <w:rFonts w:ascii="Times New Roman" w:hAnsi="Times New Roman" w:cs="Times New Roman"/>
          <w:bCs/>
          <w:color w:val="000000"/>
          <w:sz w:val="28"/>
          <w:szCs w:val="28"/>
        </w:rPr>
        <w:t>у</w:t>
      </w:r>
      <w:r w:rsidR="00594841" w:rsidRPr="00E64C95">
        <w:rPr>
          <w:rFonts w:ascii="Times New Roman" w:hAnsi="Times New Roman" w:cs="Times New Roman"/>
          <w:bCs/>
          <w:color w:val="000000"/>
          <w:sz w:val="28"/>
          <w:szCs w:val="28"/>
        </w:rPr>
        <w:t xml:space="preserve"> </w:t>
      </w:r>
      <w:r w:rsidR="00575CB9">
        <w:rPr>
          <w:rFonts w:ascii="Times New Roman" w:hAnsi="Times New Roman" w:cs="Times New Roman"/>
          <w:bCs/>
          <w:color w:val="000000"/>
          <w:sz w:val="28"/>
          <w:szCs w:val="28"/>
        </w:rPr>
        <w:t>може позитивно</w:t>
      </w:r>
      <w:r w:rsidR="00DD5ABC">
        <w:rPr>
          <w:rFonts w:ascii="Times New Roman" w:hAnsi="Times New Roman" w:cs="Times New Roman"/>
          <w:bCs/>
          <w:color w:val="000000"/>
          <w:sz w:val="28"/>
          <w:szCs w:val="28"/>
        </w:rPr>
        <w:t xml:space="preserve"> впливати </w:t>
      </w:r>
      <w:r w:rsidR="00534C13">
        <w:rPr>
          <w:rFonts w:ascii="Times New Roman" w:hAnsi="Times New Roman" w:cs="Times New Roman"/>
          <w:bCs/>
          <w:color w:val="000000"/>
          <w:sz w:val="28"/>
          <w:szCs w:val="28"/>
        </w:rPr>
        <w:t>на</w:t>
      </w:r>
      <w:r w:rsidR="00375155">
        <w:rPr>
          <w:rFonts w:ascii="Times New Roman" w:hAnsi="Times New Roman" w:cs="Times New Roman"/>
          <w:bCs/>
          <w:color w:val="000000"/>
          <w:sz w:val="28"/>
          <w:szCs w:val="28"/>
        </w:rPr>
        <w:t xml:space="preserve"> функціональний</w:t>
      </w:r>
      <w:r w:rsidR="005062B0">
        <w:rPr>
          <w:rFonts w:ascii="Times New Roman" w:hAnsi="Times New Roman" w:cs="Times New Roman"/>
          <w:bCs/>
          <w:color w:val="000000"/>
          <w:sz w:val="28"/>
          <w:szCs w:val="28"/>
        </w:rPr>
        <w:t xml:space="preserve"> стан</w:t>
      </w:r>
      <w:r w:rsidR="00B1646D">
        <w:rPr>
          <w:rFonts w:ascii="Times New Roman" w:hAnsi="Times New Roman" w:cs="Times New Roman"/>
          <w:bCs/>
          <w:color w:val="000000"/>
          <w:sz w:val="28"/>
          <w:szCs w:val="28"/>
        </w:rPr>
        <w:t xml:space="preserve"> серцево-судинної системи</w:t>
      </w:r>
      <w:r w:rsidR="005E6893">
        <w:rPr>
          <w:rFonts w:ascii="Times New Roman" w:hAnsi="Times New Roman" w:cs="Times New Roman"/>
          <w:bCs/>
          <w:color w:val="000000"/>
          <w:sz w:val="28"/>
          <w:szCs w:val="28"/>
        </w:rPr>
        <w:t xml:space="preserve">, що </w:t>
      </w:r>
      <w:r w:rsidR="00977020">
        <w:rPr>
          <w:rFonts w:ascii="Times New Roman" w:hAnsi="Times New Roman" w:cs="Times New Roman"/>
          <w:bCs/>
          <w:color w:val="000000"/>
          <w:sz w:val="28"/>
          <w:szCs w:val="28"/>
        </w:rPr>
        <w:t>про</w:t>
      </w:r>
      <w:r w:rsidR="00BE249E">
        <w:rPr>
          <w:rFonts w:ascii="Times New Roman" w:hAnsi="Times New Roman" w:cs="Times New Roman"/>
          <w:bCs/>
          <w:color w:val="000000"/>
          <w:sz w:val="28"/>
          <w:szCs w:val="28"/>
        </w:rPr>
        <w:t>демонстровано</w:t>
      </w:r>
      <w:r w:rsidR="00F64D04">
        <w:rPr>
          <w:rFonts w:ascii="Times New Roman" w:hAnsi="Times New Roman" w:cs="Times New Roman"/>
          <w:bCs/>
          <w:color w:val="000000"/>
          <w:sz w:val="28"/>
          <w:szCs w:val="28"/>
        </w:rPr>
        <w:t xml:space="preserve"> </w:t>
      </w:r>
      <w:r w:rsidR="005E6893">
        <w:rPr>
          <w:rFonts w:ascii="Times New Roman" w:hAnsi="Times New Roman" w:cs="Times New Roman"/>
          <w:bCs/>
          <w:color w:val="000000"/>
          <w:sz w:val="28"/>
          <w:szCs w:val="28"/>
        </w:rPr>
        <w:t xml:space="preserve">результатами випробування </w:t>
      </w:r>
      <w:r w:rsidR="00EA6B4B">
        <w:rPr>
          <w:rFonts w:ascii="Times New Roman" w:hAnsi="Times New Roman" w:cs="Times New Roman"/>
          <w:bCs/>
          <w:color w:val="000000"/>
          <w:sz w:val="28"/>
          <w:szCs w:val="28"/>
        </w:rPr>
        <w:t xml:space="preserve">учасників магістерського дослідження </w:t>
      </w:r>
      <w:r w:rsidR="005E6893" w:rsidRPr="00F64D04">
        <w:rPr>
          <w:rFonts w:ascii="Times New Roman" w:hAnsi="Times New Roman" w:cs="Times New Roman"/>
          <w:bCs/>
          <w:color w:val="000000"/>
          <w:sz w:val="28"/>
          <w:szCs w:val="28"/>
        </w:rPr>
        <w:t>за індексом Руф’є</w:t>
      </w:r>
      <w:r w:rsidR="00435CA2" w:rsidRPr="00F64D04">
        <w:rPr>
          <w:rFonts w:ascii="Times New Roman" w:hAnsi="Times New Roman" w:cs="Times New Roman"/>
          <w:bCs/>
          <w:color w:val="000000"/>
          <w:sz w:val="28"/>
          <w:szCs w:val="28"/>
        </w:rPr>
        <w:t>. Так, в основній групі через 2 місяці прийому ресвератролу у дозуванні 200 мг на день середнє зниження індексу Руф’є</w:t>
      </w:r>
      <w:r w:rsidR="00BE249E">
        <w:rPr>
          <w:rFonts w:ascii="Times New Roman" w:hAnsi="Times New Roman" w:cs="Times New Roman"/>
          <w:bCs/>
          <w:color w:val="000000"/>
          <w:sz w:val="28"/>
          <w:szCs w:val="28"/>
        </w:rPr>
        <w:t xml:space="preserve"> становило</w:t>
      </w:r>
      <w:r w:rsidR="00435CA2" w:rsidRPr="00F64D04">
        <w:rPr>
          <w:rFonts w:ascii="Times New Roman" w:hAnsi="Times New Roman" w:cs="Times New Roman"/>
          <w:bCs/>
          <w:color w:val="000000"/>
          <w:sz w:val="28"/>
          <w:szCs w:val="28"/>
        </w:rPr>
        <w:t xml:space="preserve"> – 0,82 ± 0,2. </w:t>
      </w:r>
    </w:p>
    <w:p w14:paraId="5519C814" w14:textId="67F3168F" w:rsidR="00911DE6" w:rsidRPr="006057FE" w:rsidRDefault="008D1B17" w:rsidP="00911DE6">
      <w:pPr>
        <w:pStyle w:val="a3"/>
        <w:numPr>
          <w:ilvl w:val="0"/>
          <w:numId w:val="27"/>
        </w:numPr>
        <w:tabs>
          <w:tab w:val="left" w:pos="504"/>
          <w:tab w:val="left" w:pos="1701"/>
          <w:tab w:val="left" w:pos="2410"/>
        </w:tabs>
        <w:spacing w:after="0" w:line="360" w:lineRule="auto"/>
        <w:ind w:left="1701" w:right="141" w:firstLine="709"/>
        <w:jc w:val="both"/>
        <w:rPr>
          <w:rFonts w:ascii="Times New Roman" w:hAnsi="Times New Roman" w:cs="Times New Roman"/>
          <w:bCs/>
          <w:color w:val="000000"/>
          <w:sz w:val="28"/>
          <w:szCs w:val="28"/>
        </w:rPr>
      </w:pPr>
      <w:r>
        <w:rPr>
          <w:rFonts w:ascii="Times New Roman" w:hAnsi="Times New Roman" w:cs="Times New Roman"/>
          <w:bCs/>
          <w:color w:val="000000" w:themeColor="text1"/>
          <w:sz w:val="28"/>
          <w:szCs w:val="28"/>
        </w:rPr>
        <w:t>Ресвератрол сприяє пок</w:t>
      </w:r>
      <w:r w:rsidR="007F6BB8">
        <w:rPr>
          <w:rFonts w:ascii="Times New Roman" w:hAnsi="Times New Roman" w:cs="Times New Roman"/>
          <w:bCs/>
          <w:color w:val="000000" w:themeColor="text1"/>
          <w:sz w:val="28"/>
          <w:szCs w:val="28"/>
        </w:rPr>
        <w:t xml:space="preserve">ращенню роботи </w:t>
      </w:r>
      <w:r w:rsidR="000A5ACC">
        <w:rPr>
          <w:rFonts w:ascii="Times New Roman" w:hAnsi="Times New Roman" w:cs="Times New Roman"/>
          <w:bCs/>
          <w:color w:val="000000" w:themeColor="text1"/>
          <w:sz w:val="28"/>
          <w:szCs w:val="28"/>
        </w:rPr>
        <w:t>вестибулярного</w:t>
      </w:r>
      <w:r w:rsidR="007F6BB8">
        <w:rPr>
          <w:rFonts w:ascii="Times New Roman" w:hAnsi="Times New Roman" w:cs="Times New Roman"/>
          <w:bCs/>
          <w:color w:val="000000" w:themeColor="text1"/>
          <w:sz w:val="28"/>
          <w:szCs w:val="28"/>
        </w:rPr>
        <w:t xml:space="preserve"> апарату </w:t>
      </w:r>
      <w:r w:rsidR="00A1563D">
        <w:rPr>
          <w:rFonts w:ascii="Times New Roman" w:hAnsi="Times New Roman" w:cs="Times New Roman"/>
          <w:bCs/>
          <w:color w:val="000000" w:themeColor="text1"/>
          <w:sz w:val="28"/>
          <w:szCs w:val="28"/>
        </w:rPr>
        <w:t xml:space="preserve">й </w:t>
      </w:r>
      <w:r w:rsidR="007F6BB8">
        <w:rPr>
          <w:rFonts w:ascii="Times New Roman" w:hAnsi="Times New Roman" w:cs="Times New Roman"/>
          <w:bCs/>
          <w:color w:val="000000" w:themeColor="text1"/>
          <w:sz w:val="28"/>
          <w:szCs w:val="28"/>
        </w:rPr>
        <w:t>координації</w:t>
      </w:r>
      <w:r w:rsidR="004D1F40">
        <w:rPr>
          <w:rFonts w:ascii="Times New Roman" w:hAnsi="Times New Roman" w:cs="Times New Roman"/>
          <w:bCs/>
          <w:color w:val="000000" w:themeColor="text1"/>
          <w:sz w:val="28"/>
          <w:szCs w:val="28"/>
        </w:rPr>
        <w:t>. Це</w:t>
      </w:r>
      <w:r w:rsidR="007F6BB8">
        <w:rPr>
          <w:rFonts w:ascii="Times New Roman" w:hAnsi="Times New Roman" w:cs="Times New Roman"/>
          <w:bCs/>
          <w:color w:val="000000" w:themeColor="text1"/>
          <w:sz w:val="28"/>
          <w:szCs w:val="28"/>
        </w:rPr>
        <w:t xml:space="preserve"> демонструють </w:t>
      </w:r>
      <w:r w:rsidR="00C0600C">
        <w:rPr>
          <w:rFonts w:ascii="Times New Roman" w:hAnsi="Times New Roman" w:cs="Times New Roman"/>
          <w:bCs/>
          <w:color w:val="000000" w:themeColor="text1"/>
          <w:sz w:val="28"/>
          <w:szCs w:val="28"/>
        </w:rPr>
        <w:t>результа</w:t>
      </w:r>
      <w:r w:rsidR="007F6BB8">
        <w:rPr>
          <w:rFonts w:ascii="Times New Roman" w:hAnsi="Times New Roman" w:cs="Times New Roman"/>
          <w:bCs/>
          <w:color w:val="000000" w:themeColor="text1"/>
          <w:sz w:val="28"/>
          <w:szCs w:val="28"/>
        </w:rPr>
        <w:t>ти</w:t>
      </w:r>
      <w:r w:rsidR="00C0600C">
        <w:rPr>
          <w:rFonts w:ascii="Times New Roman" w:hAnsi="Times New Roman" w:cs="Times New Roman"/>
          <w:bCs/>
          <w:color w:val="000000" w:themeColor="text1"/>
          <w:sz w:val="28"/>
          <w:szCs w:val="28"/>
        </w:rPr>
        <w:t xml:space="preserve"> проби Абалакова</w:t>
      </w:r>
      <w:r w:rsidR="00F82002">
        <w:rPr>
          <w:rFonts w:ascii="Times New Roman" w:hAnsi="Times New Roman" w:cs="Times New Roman"/>
          <w:bCs/>
          <w:color w:val="000000" w:themeColor="text1"/>
          <w:sz w:val="28"/>
          <w:szCs w:val="28"/>
        </w:rPr>
        <w:t xml:space="preserve"> та </w:t>
      </w:r>
      <w:r w:rsidR="00911DE6">
        <w:rPr>
          <w:rFonts w:ascii="Times New Roman" w:hAnsi="Times New Roman" w:cs="Times New Roman"/>
          <w:bCs/>
          <w:color w:val="000000" w:themeColor="text1"/>
          <w:sz w:val="28"/>
          <w:szCs w:val="28"/>
        </w:rPr>
        <w:t>тестування на статичне балансування</w:t>
      </w:r>
      <w:r w:rsidR="000A5ACC">
        <w:rPr>
          <w:rFonts w:ascii="Times New Roman" w:hAnsi="Times New Roman" w:cs="Times New Roman"/>
          <w:bCs/>
          <w:color w:val="000000" w:themeColor="text1"/>
          <w:sz w:val="28"/>
          <w:szCs w:val="28"/>
        </w:rPr>
        <w:t>. Так,</w:t>
      </w:r>
      <w:r w:rsidR="00C0600C">
        <w:rPr>
          <w:rFonts w:ascii="Times New Roman" w:hAnsi="Times New Roman" w:cs="Times New Roman"/>
          <w:bCs/>
          <w:color w:val="000000" w:themeColor="text1"/>
          <w:sz w:val="28"/>
          <w:szCs w:val="28"/>
        </w:rPr>
        <w:t xml:space="preserve"> ми </w:t>
      </w:r>
      <w:r w:rsidR="00F415E7">
        <w:rPr>
          <w:rFonts w:ascii="Times New Roman" w:hAnsi="Times New Roman" w:cs="Times New Roman"/>
          <w:bCs/>
          <w:color w:val="000000" w:themeColor="text1"/>
          <w:sz w:val="28"/>
          <w:szCs w:val="28"/>
        </w:rPr>
        <w:t>зафіксували</w:t>
      </w:r>
      <w:r w:rsidR="006B73E4">
        <w:rPr>
          <w:rFonts w:ascii="Times New Roman" w:hAnsi="Times New Roman" w:cs="Times New Roman"/>
          <w:bCs/>
          <w:color w:val="000000" w:themeColor="text1"/>
          <w:sz w:val="28"/>
          <w:szCs w:val="28"/>
        </w:rPr>
        <w:t xml:space="preserve"> поліпшення ст</w:t>
      </w:r>
      <w:r w:rsidR="00EE6E35">
        <w:rPr>
          <w:rFonts w:ascii="Times New Roman" w:hAnsi="Times New Roman" w:cs="Times New Roman"/>
          <w:bCs/>
          <w:color w:val="000000" w:themeColor="text1"/>
          <w:sz w:val="28"/>
          <w:szCs w:val="28"/>
        </w:rPr>
        <w:t>р</w:t>
      </w:r>
      <w:r w:rsidR="006B73E4">
        <w:rPr>
          <w:rFonts w:ascii="Times New Roman" w:hAnsi="Times New Roman" w:cs="Times New Roman"/>
          <w:bCs/>
          <w:color w:val="000000" w:themeColor="text1"/>
          <w:sz w:val="28"/>
          <w:szCs w:val="28"/>
        </w:rPr>
        <w:t xml:space="preserve">ибучості </w:t>
      </w:r>
      <w:r w:rsidR="0014660F">
        <w:rPr>
          <w:rFonts w:ascii="Times New Roman" w:hAnsi="Times New Roman" w:cs="Times New Roman"/>
          <w:bCs/>
          <w:color w:val="000000" w:themeColor="text1"/>
          <w:sz w:val="28"/>
          <w:szCs w:val="28"/>
        </w:rPr>
        <w:t xml:space="preserve">учасників </w:t>
      </w:r>
      <w:r w:rsidR="00766548">
        <w:rPr>
          <w:rFonts w:ascii="Times New Roman" w:hAnsi="Times New Roman" w:cs="Times New Roman"/>
          <w:bCs/>
          <w:color w:val="000000" w:themeColor="text1"/>
          <w:sz w:val="28"/>
          <w:szCs w:val="28"/>
        </w:rPr>
        <w:t xml:space="preserve">основної групи в </w:t>
      </w:r>
      <w:r w:rsidR="0014660F" w:rsidRPr="00F44EE0">
        <w:rPr>
          <w:rFonts w:ascii="Times New Roman" w:hAnsi="Times New Roman" w:cs="Times New Roman"/>
          <w:bCs/>
          <w:color w:val="000000" w:themeColor="text1"/>
          <w:sz w:val="28"/>
          <w:szCs w:val="28"/>
        </w:rPr>
        <w:t xml:space="preserve">середньому на </w:t>
      </w:r>
      <w:r w:rsidR="0014660F">
        <w:rPr>
          <w:rFonts w:ascii="Times New Roman" w:hAnsi="Times New Roman" w:cs="Times New Roman"/>
          <w:bCs/>
          <w:color w:val="000000" w:themeColor="text1"/>
          <w:sz w:val="28"/>
          <w:szCs w:val="28"/>
        </w:rPr>
        <w:t>2,42 ± 0,6</w:t>
      </w:r>
      <w:r w:rsidR="0014660F" w:rsidRPr="00F44EE0">
        <w:rPr>
          <w:rFonts w:ascii="Times New Roman" w:hAnsi="Times New Roman" w:cs="Times New Roman"/>
          <w:bCs/>
          <w:color w:val="000000" w:themeColor="text1"/>
          <w:sz w:val="28"/>
          <w:szCs w:val="28"/>
        </w:rPr>
        <w:t xml:space="preserve"> см. </w:t>
      </w:r>
      <w:r w:rsidR="00911DE6" w:rsidRPr="00752783">
        <w:rPr>
          <w:rFonts w:ascii="Times New Roman" w:eastAsia="Times New Roman" w:hAnsi="Times New Roman" w:cs="Times New Roman"/>
          <w:bCs/>
          <w:sz w:val="28"/>
          <w:szCs w:val="28"/>
          <w:lang w:eastAsia="uk-UA"/>
        </w:rPr>
        <w:t>Результати тесту на статичне балансування</w:t>
      </w:r>
      <w:r w:rsidR="00ED13E1">
        <w:rPr>
          <w:rFonts w:ascii="Times New Roman" w:eastAsia="Times New Roman" w:hAnsi="Times New Roman" w:cs="Times New Roman"/>
          <w:bCs/>
          <w:sz w:val="28"/>
          <w:szCs w:val="28"/>
          <w:lang w:eastAsia="uk-UA"/>
        </w:rPr>
        <w:t xml:space="preserve"> </w:t>
      </w:r>
      <w:r w:rsidR="00911DE6" w:rsidRPr="00752783">
        <w:rPr>
          <w:rFonts w:ascii="Times New Roman" w:eastAsia="Times New Roman" w:hAnsi="Times New Roman" w:cs="Times New Roman"/>
          <w:bCs/>
          <w:sz w:val="28"/>
          <w:szCs w:val="28"/>
          <w:lang w:eastAsia="uk-UA"/>
        </w:rPr>
        <w:t xml:space="preserve">у середньому </w:t>
      </w:r>
      <w:r w:rsidR="0005796F">
        <w:rPr>
          <w:rFonts w:ascii="Times New Roman" w:eastAsia="Times New Roman" w:hAnsi="Times New Roman" w:cs="Times New Roman"/>
          <w:bCs/>
          <w:sz w:val="28"/>
          <w:szCs w:val="28"/>
          <w:lang w:eastAsia="uk-UA"/>
        </w:rPr>
        <w:t xml:space="preserve">зросли </w:t>
      </w:r>
      <w:r w:rsidR="00911DE6" w:rsidRPr="00752783">
        <w:rPr>
          <w:rFonts w:ascii="Times New Roman" w:eastAsia="Times New Roman" w:hAnsi="Times New Roman" w:cs="Times New Roman"/>
          <w:bCs/>
          <w:sz w:val="28"/>
          <w:szCs w:val="28"/>
          <w:lang w:eastAsia="uk-UA"/>
        </w:rPr>
        <w:t>на</w:t>
      </w:r>
      <w:r w:rsidR="00911DE6">
        <w:rPr>
          <w:rFonts w:ascii="Times New Roman" w:eastAsia="Times New Roman" w:hAnsi="Times New Roman" w:cs="Times New Roman"/>
          <w:bCs/>
          <w:sz w:val="28"/>
          <w:szCs w:val="28"/>
          <w:lang w:eastAsia="uk-UA"/>
        </w:rPr>
        <w:t xml:space="preserve"> 2,4 ± 1,</w:t>
      </w:r>
      <w:r w:rsidR="003B42E3">
        <w:rPr>
          <w:rFonts w:ascii="Times New Roman" w:eastAsia="Times New Roman" w:hAnsi="Times New Roman" w:cs="Times New Roman"/>
          <w:bCs/>
          <w:sz w:val="28"/>
          <w:szCs w:val="28"/>
          <w:lang w:eastAsia="uk-UA"/>
        </w:rPr>
        <w:t>7</w:t>
      </w:r>
      <w:r w:rsidR="00911DE6">
        <w:rPr>
          <w:rFonts w:ascii="Times New Roman" w:eastAsia="Times New Roman" w:hAnsi="Times New Roman" w:cs="Times New Roman"/>
          <w:bCs/>
          <w:sz w:val="28"/>
          <w:szCs w:val="28"/>
          <w:lang w:eastAsia="uk-UA"/>
        </w:rPr>
        <w:t xml:space="preserve"> с</w:t>
      </w:r>
      <w:r w:rsidR="004821ED">
        <w:rPr>
          <w:rFonts w:ascii="Times New Roman" w:eastAsia="Times New Roman" w:hAnsi="Times New Roman" w:cs="Times New Roman"/>
          <w:bCs/>
          <w:sz w:val="28"/>
          <w:szCs w:val="28"/>
          <w:lang w:eastAsia="uk-UA"/>
        </w:rPr>
        <w:t>.</w:t>
      </w:r>
    </w:p>
    <w:p w14:paraId="554B9159" w14:textId="33E67E8D" w:rsidR="006057FE" w:rsidRPr="00EA5AEF" w:rsidRDefault="00812955" w:rsidP="00782282">
      <w:pPr>
        <w:pStyle w:val="a3"/>
        <w:numPr>
          <w:ilvl w:val="0"/>
          <w:numId w:val="27"/>
        </w:numPr>
        <w:tabs>
          <w:tab w:val="left" w:pos="504"/>
          <w:tab w:val="left" w:pos="1701"/>
          <w:tab w:val="left" w:pos="2268"/>
          <w:tab w:val="left" w:pos="2835"/>
        </w:tabs>
        <w:spacing w:after="0" w:line="360" w:lineRule="auto"/>
        <w:ind w:left="1701" w:right="141" w:firstLine="709"/>
        <w:jc w:val="both"/>
        <w:rPr>
          <w:rFonts w:ascii="Times New Roman" w:hAnsi="Times New Roman" w:cs="Times New Roman"/>
          <w:bCs/>
          <w:color w:val="000000"/>
          <w:sz w:val="28"/>
          <w:szCs w:val="28"/>
        </w:rPr>
      </w:pPr>
      <w:r>
        <w:rPr>
          <w:rFonts w:ascii="Times New Roman" w:eastAsia="Times New Roman" w:hAnsi="Times New Roman" w:cs="Times New Roman"/>
          <w:bCs/>
          <w:sz w:val="28"/>
          <w:szCs w:val="28"/>
          <w:lang w:eastAsia="uk-UA"/>
        </w:rPr>
        <w:t>Ресвератрол</w:t>
      </w:r>
      <w:r w:rsidR="004061D7">
        <w:rPr>
          <w:rFonts w:ascii="Times New Roman" w:eastAsia="Times New Roman" w:hAnsi="Times New Roman" w:cs="Times New Roman"/>
          <w:bCs/>
          <w:sz w:val="28"/>
          <w:szCs w:val="28"/>
          <w:lang w:eastAsia="uk-UA"/>
        </w:rPr>
        <w:t xml:space="preserve"> </w:t>
      </w:r>
      <w:r w:rsidR="007C7F3A">
        <w:rPr>
          <w:rFonts w:ascii="Times New Roman" w:eastAsia="Times New Roman" w:hAnsi="Times New Roman" w:cs="Times New Roman"/>
          <w:bCs/>
          <w:sz w:val="28"/>
          <w:szCs w:val="28"/>
          <w:lang w:eastAsia="uk-UA"/>
        </w:rPr>
        <w:t>здатний покращувати кардіо-респіраторний потенціал</w:t>
      </w:r>
      <w:r w:rsidR="00B708CF">
        <w:rPr>
          <w:rFonts w:ascii="Times New Roman" w:eastAsia="Times New Roman" w:hAnsi="Times New Roman" w:cs="Times New Roman"/>
          <w:bCs/>
          <w:sz w:val="28"/>
          <w:szCs w:val="28"/>
          <w:lang w:eastAsia="uk-UA"/>
        </w:rPr>
        <w:t xml:space="preserve"> чоловіків другого</w:t>
      </w:r>
      <w:r w:rsidR="00360B0E">
        <w:rPr>
          <w:rFonts w:ascii="Times New Roman" w:eastAsia="Times New Roman" w:hAnsi="Times New Roman" w:cs="Times New Roman"/>
          <w:bCs/>
          <w:sz w:val="28"/>
          <w:szCs w:val="28"/>
          <w:lang w:eastAsia="uk-UA"/>
        </w:rPr>
        <w:t xml:space="preserve"> періоду</w:t>
      </w:r>
      <w:r w:rsidR="00B708CF">
        <w:rPr>
          <w:rFonts w:ascii="Times New Roman" w:eastAsia="Times New Roman" w:hAnsi="Times New Roman" w:cs="Times New Roman"/>
          <w:bCs/>
          <w:sz w:val="28"/>
          <w:szCs w:val="28"/>
          <w:lang w:eastAsia="uk-UA"/>
        </w:rPr>
        <w:t xml:space="preserve"> зрілого віку</w:t>
      </w:r>
      <w:r w:rsidR="007C7F3A">
        <w:rPr>
          <w:rFonts w:ascii="Times New Roman" w:eastAsia="Times New Roman" w:hAnsi="Times New Roman" w:cs="Times New Roman"/>
          <w:bCs/>
          <w:sz w:val="28"/>
          <w:szCs w:val="28"/>
          <w:lang w:eastAsia="uk-UA"/>
        </w:rPr>
        <w:t xml:space="preserve">, </w:t>
      </w:r>
      <w:r w:rsidR="00644E1F">
        <w:rPr>
          <w:rFonts w:ascii="Times New Roman" w:eastAsia="Times New Roman" w:hAnsi="Times New Roman" w:cs="Times New Roman"/>
          <w:bCs/>
          <w:sz w:val="28"/>
          <w:szCs w:val="28"/>
          <w:lang w:eastAsia="uk-UA"/>
        </w:rPr>
        <w:t>що відображається зростанням часу</w:t>
      </w:r>
      <w:r w:rsidR="008040B3" w:rsidRPr="008040B3">
        <w:rPr>
          <w:rFonts w:ascii="Times New Roman" w:eastAsia="Times New Roman" w:hAnsi="Times New Roman" w:cs="Times New Roman"/>
          <w:bCs/>
          <w:sz w:val="28"/>
          <w:szCs w:val="28"/>
          <w:lang w:eastAsia="uk-UA"/>
        </w:rPr>
        <w:t xml:space="preserve"> затримки дихання після вдиху (ЗДВ)</w:t>
      </w:r>
      <w:r w:rsidR="00F76464">
        <w:rPr>
          <w:rFonts w:ascii="Times New Roman" w:eastAsia="Times New Roman" w:hAnsi="Times New Roman" w:cs="Times New Roman"/>
          <w:bCs/>
          <w:sz w:val="28"/>
          <w:szCs w:val="28"/>
          <w:lang w:eastAsia="uk-UA"/>
        </w:rPr>
        <w:t xml:space="preserve"> </w:t>
      </w:r>
      <w:r w:rsidR="00E30E11">
        <w:rPr>
          <w:rFonts w:ascii="Times New Roman" w:eastAsia="Times New Roman" w:hAnsi="Times New Roman" w:cs="Times New Roman"/>
          <w:bCs/>
          <w:sz w:val="28"/>
          <w:szCs w:val="28"/>
          <w:lang w:eastAsia="uk-UA"/>
        </w:rPr>
        <w:t>+</w:t>
      </w:r>
      <w:r w:rsidR="00F76464">
        <w:rPr>
          <w:rFonts w:ascii="Times New Roman" w:eastAsia="Times New Roman" w:hAnsi="Times New Roman" w:cs="Times New Roman"/>
          <w:bCs/>
          <w:sz w:val="28"/>
          <w:szCs w:val="28"/>
          <w:lang w:eastAsia="uk-UA"/>
        </w:rPr>
        <w:t xml:space="preserve"> 4</w:t>
      </w:r>
      <w:r w:rsidR="00FB722D">
        <w:rPr>
          <w:rFonts w:ascii="Times New Roman" w:eastAsia="Times New Roman" w:hAnsi="Times New Roman" w:cs="Times New Roman"/>
          <w:bCs/>
          <w:sz w:val="28"/>
          <w:szCs w:val="28"/>
          <w:lang w:eastAsia="uk-UA"/>
        </w:rPr>
        <w:t xml:space="preserve"> ±</w:t>
      </w:r>
      <w:r w:rsidR="00A6001F">
        <w:rPr>
          <w:rFonts w:ascii="Times New Roman" w:eastAsia="Times New Roman" w:hAnsi="Times New Roman" w:cs="Times New Roman"/>
          <w:bCs/>
          <w:sz w:val="28"/>
          <w:szCs w:val="28"/>
          <w:lang w:eastAsia="uk-UA"/>
        </w:rPr>
        <w:t>2 с</w:t>
      </w:r>
      <w:r w:rsidR="00644E1F">
        <w:rPr>
          <w:rFonts w:ascii="Times New Roman" w:eastAsia="Times New Roman" w:hAnsi="Times New Roman" w:cs="Times New Roman"/>
          <w:bCs/>
          <w:sz w:val="28"/>
          <w:szCs w:val="28"/>
          <w:lang w:eastAsia="uk-UA"/>
        </w:rPr>
        <w:t>.</w:t>
      </w:r>
    </w:p>
    <w:p w14:paraId="2BFD8B5A" w14:textId="374DF063" w:rsidR="004730C6" w:rsidRPr="00C42DAB" w:rsidRDefault="005468BB" w:rsidP="009A251B">
      <w:pPr>
        <w:pStyle w:val="a3"/>
        <w:numPr>
          <w:ilvl w:val="0"/>
          <w:numId w:val="27"/>
        </w:numPr>
        <w:tabs>
          <w:tab w:val="left" w:pos="504"/>
          <w:tab w:val="left" w:pos="1701"/>
          <w:tab w:val="left" w:pos="2268"/>
          <w:tab w:val="left" w:pos="2410"/>
          <w:tab w:val="left" w:pos="2835"/>
        </w:tabs>
        <w:spacing w:after="0" w:line="360" w:lineRule="auto"/>
        <w:ind w:left="1701" w:right="141" w:firstLine="709"/>
        <w:jc w:val="both"/>
        <w:rPr>
          <w:rFonts w:ascii="Times New Roman" w:eastAsia="Times New Roman" w:hAnsi="Times New Roman" w:cs="Times New Roman"/>
          <w:bCs/>
          <w:color w:val="000000"/>
          <w:sz w:val="28"/>
          <w:szCs w:val="28"/>
          <w:lang w:eastAsia="uk-UA"/>
        </w:rPr>
      </w:pPr>
      <w:r>
        <w:rPr>
          <w:rFonts w:ascii="Times New Roman" w:eastAsia="Times New Roman" w:hAnsi="Times New Roman" w:cs="Times New Roman"/>
          <w:bCs/>
          <w:sz w:val="28"/>
          <w:szCs w:val="28"/>
          <w:lang w:eastAsia="uk-UA"/>
        </w:rPr>
        <w:t>Дієтична добавка ресвератролу позитивно вплива</w:t>
      </w:r>
      <w:r w:rsidR="002E280E">
        <w:rPr>
          <w:rFonts w:ascii="Times New Roman" w:eastAsia="Times New Roman" w:hAnsi="Times New Roman" w:cs="Times New Roman"/>
          <w:bCs/>
          <w:sz w:val="28"/>
          <w:szCs w:val="28"/>
          <w:lang w:eastAsia="uk-UA"/>
        </w:rPr>
        <w:t>є</w:t>
      </w:r>
      <w:r>
        <w:rPr>
          <w:rFonts w:ascii="Times New Roman" w:eastAsia="Times New Roman" w:hAnsi="Times New Roman" w:cs="Times New Roman"/>
          <w:bCs/>
          <w:sz w:val="28"/>
          <w:szCs w:val="28"/>
          <w:lang w:eastAsia="uk-UA"/>
        </w:rPr>
        <w:t xml:space="preserve"> на </w:t>
      </w:r>
      <w:r w:rsidR="004730C6" w:rsidRPr="00C42DAB">
        <w:rPr>
          <w:rFonts w:ascii="Times New Roman" w:eastAsia="Times New Roman" w:hAnsi="Times New Roman" w:cs="Times New Roman"/>
          <w:bCs/>
          <w:sz w:val="28"/>
          <w:szCs w:val="28"/>
          <w:lang w:eastAsia="uk-UA"/>
        </w:rPr>
        <w:t>суб’єктивн</w:t>
      </w:r>
      <w:r>
        <w:rPr>
          <w:rFonts w:ascii="Times New Roman" w:eastAsia="Times New Roman" w:hAnsi="Times New Roman" w:cs="Times New Roman"/>
          <w:bCs/>
          <w:sz w:val="28"/>
          <w:szCs w:val="28"/>
          <w:lang w:eastAsia="uk-UA"/>
        </w:rPr>
        <w:t>у</w:t>
      </w:r>
      <w:r w:rsidR="004730C6" w:rsidRPr="00C42DAB">
        <w:rPr>
          <w:rFonts w:ascii="Times New Roman" w:eastAsia="Times New Roman" w:hAnsi="Times New Roman" w:cs="Times New Roman"/>
          <w:bCs/>
          <w:sz w:val="28"/>
          <w:szCs w:val="28"/>
          <w:lang w:eastAsia="uk-UA"/>
        </w:rPr>
        <w:t xml:space="preserve"> оцінк</w:t>
      </w:r>
      <w:r>
        <w:rPr>
          <w:rFonts w:ascii="Times New Roman" w:eastAsia="Times New Roman" w:hAnsi="Times New Roman" w:cs="Times New Roman"/>
          <w:bCs/>
          <w:sz w:val="28"/>
          <w:szCs w:val="28"/>
          <w:lang w:eastAsia="uk-UA"/>
        </w:rPr>
        <w:t>у</w:t>
      </w:r>
      <w:r w:rsidR="004730C6" w:rsidRPr="00C42DAB">
        <w:rPr>
          <w:rFonts w:ascii="Times New Roman" w:eastAsia="Times New Roman" w:hAnsi="Times New Roman" w:cs="Times New Roman"/>
          <w:bCs/>
          <w:sz w:val="28"/>
          <w:szCs w:val="28"/>
          <w:lang w:eastAsia="uk-UA"/>
        </w:rPr>
        <w:t xml:space="preserve"> здоров'я (СОЗ)</w:t>
      </w:r>
      <w:r w:rsidR="00FA2570">
        <w:rPr>
          <w:rFonts w:ascii="Times New Roman" w:eastAsia="Times New Roman" w:hAnsi="Times New Roman" w:cs="Times New Roman"/>
          <w:bCs/>
          <w:sz w:val="28"/>
          <w:szCs w:val="28"/>
          <w:lang w:eastAsia="uk-UA"/>
        </w:rPr>
        <w:t>.</w:t>
      </w:r>
      <w:r>
        <w:rPr>
          <w:rFonts w:ascii="Times New Roman" w:eastAsia="Times New Roman" w:hAnsi="Times New Roman" w:cs="Times New Roman"/>
          <w:bCs/>
          <w:sz w:val="28"/>
          <w:szCs w:val="28"/>
          <w:lang w:eastAsia="uk-UA"/>
        </w:rPr>
        <w:t xml:space="preserve"> </w:t>
      </w:r>
      <w:r w:rsidR="00636315">
        <w:rPr>
          <w:rFonts w:ascii="Times New Roman" w:eastAsia="Times New Roman" w:hAnsi="Times New Roman" w:cs="Times New Roman"/>
          <w:bCs/>
          <w:sz w:val="28"/>
          <w:szCs w:val="28"/>
          <w:lang w:eastAsia="uk-UA"/>
        </w:rPr>
        <w:t>За результа</w:t>
      </w:r>
      <w:r w:rsidR="00126E7C">
        <w:rPr>
          <w:rFonts w:ascii="Times New Roman" w:eastAsia="Times New Roman" w:hAnsi="Times New Roman" w:cs="Times New Roman"/>
          <w:bCs/>
          <w:sz w:val="28"/>
          <w:szCs w:val="28"/>
          <w:lang w:eastAsia="uk-UA"/>
        </w:rPr>
        <w:t>та</w:t>
      </w:r>
      <w:r w:rsidR="00636315">
        <w:rPr>
          <w:rFonts w:ascii="Times New Roman" w:eastAsia="Times New Roman" w:hAnsi="Times New Roman" w:cs="Times New Roman"/>
          <w:bCs/>
          <w:sz w:val="28"/>
          <w:szCs w:val="28"/>
          <w:lang w:eastAsia="uk-UA"/>
        </w:rPr>
        <w:t xml:space="preserve">ми анкетування СОЗ методу Войтенка </w:t>
      </w:r>
      <w:r w:rsidR="004D7E67">
        <w:rPr>
          <w:rFonts w:ascii="Times New Roman" w:eastAsia="Times New Roman" w:hAnsi="Times New Roman" w:cs="Times New Roman"/>
          <w:bCs/>
          <w:sz w:val="28"/>
          <w:szCs w:val="28"/>
          <w:lang w:eastAsia="uk-UA"/>
        </w:rPr>
        <w:t>у</w:t>
      </w:r>
      <w:r w:rsidR="00FA2570" w:rsidRPr="00C42DAB">
        <w:rPr>
          <w:rFonts w:ascii="Times New Roman" w:eastAsia="Times New Roman" w:hAnsi="Times New Roman" w:cs="Times New Roman"/>
          <w:bCs/>
          <w:sz w:val="28"/>
          <w:szCs w:val="28"/>
          <w:lang w:eastAsia="uk-UA"/>
        </w:rPr>
        <w:t>часники основної</w:t>
      </w:r>
      <w:r w:rsidR="00FA2570">
        <w:rPr>
          <w:rFonts w:ascii="Times New Roman" w:eastAsia="Times New Roman" w:hAnsi="Times New Roman" w:cs="Times New Roman"/>
          <w:bCs/>
          <w:sz w:val="28"/>
          <w:szCs w:val="28"/>
          <w:lang w:eastAsia="uk-UA"/>
        </w:rPr>
        <w:t xml:space="preserve"> групи</w:t>
      </w:r>
      <w:r w:rsidR="00FA2570" w:rsidRPr="00C42DAB">
        <w:rPr>
          <w:rFonts w:ascii="Times New Roman" w:eastAsia="Times New Roman" w:hAnsi="Times New Roman" w:cs="Times New Roman"/>
          <w:bCs/>
          <w:sz w:val="28"/>
          <w:szCs w:val="28"/>
          <w:lang w:eastAsia="uk-UA"/>
        </w:rPr>
        <w:t xml:space="preserve"> </w:t>
      </w:r>
      <w:r w:rsidR="008A020A">
        <w:rPr>
          <w:rFonts w:ascii="Times New Roman" w:eastAsia="Times New Roman" w:hAnsi="Times New Roman" w:cs="Times New Roman"/>
          <w:bCs/>
          <w:sz w:val="28"/>
          <w:szCs w:val="28"/>
          <w:lang w:eastAsia="uk-UA"/>
        </w:rPr>
        <w:t>оцінили власне</w:t>
      </w:r>
      <w:r w:rsidR="00FA2570">
        <w:rPr>
          <w:rFonts w:ascii="Times New Roman" w:eastAsia="Times New Roman" w:hAnsi="Times New Roman" w:cs="Times New Roman"/>
          <w:bCs/>
          <w:sz w:val="28"/>
          <w:szCs w:val="28"/>
          <w:lang w:eastAsia="uk-UA"/>
        </w:rPr>
        <w:t xml:space="preserve"> здоров’я </w:t>
      </w:r>
      <w:r w:rsidR="00FF496E">
        <w:rPr>
          <w:rFonts w:ascii="Times New Roman" w:eastAsia="Times New Roman" w:hAnsi="Times New Roman" w:cs="Times New Roman"/>
          <w:bCs/>
          <w:sz w:val="28"/>
          <w:szCs w:val="28"/>
          <w:lang w:eastAsia="uk-UA"/>
        </w:rPr>
        <w:t xml:space="preserve">вище (рівень </w:t>
      </w:r>
      <w:r w:rsidR="00FF496E" w:rsidRPr="00C42DAB">
        <w:rPr>
          <w:rFonts w:ascii="Times New Roman" w:eastAsia="Times New Roman" w:hAnsi="Times New Roman" w:cs="Times New Roman"/>
          <w:bCs/>
          <w:sz w:val="28"/>
          <w:szCs w:val="28"/>
          <w:lang w:eastAsia="uk-UA"/>
        </w:rPr>
        <w:t>«добре»</w:t>
      </w:r>
      <w:r w:rsidR="00FF496E">
        <w:rPr>
          <w:rFonts w:ascii="Times New Roman" w:eastAsia="Times New Roman" w:hAnsi="Times New Roman" w:cs="Times New Roman"/>
          <w:bCs/>
          <w:sz w:val="28"/>
          <w:szCs w:val="28"/>
          <w:lang w:eastAsia="uk-UA"/>
        </w:rPr>
        <w:t xml:space="preserve">), ніж на початку дослідження (рівень </w:t>
      </w:r>
      <w:r w:rsidR="007F72BE">
        <w:rPr>
          <w:rFonts w:ascii="Times New Roman" w:eastAsia="Times New Roman" w:hAnsi="Times New Roman" w:cs="Times New Roman"/>
          <w:bCs/>
          <w:sz w:val="28"/>
          <w:szCs w:val="28"/>
          <w:lang w:eastAsia="uk-UA"/>
        </w:rPr>
        <w:t>«</w:t>
      </w:r>
      <w:r w:rsidR="004D7E67">
        <w:rPr>
          <w:rFonts w:ascii="Times New Roman" w:eastAsia="Times New Roman" w:hAnsi="Times New Roman" w:cs="Times New Roman"/>
          <w:bCs/>
          <w:sz w:val="28"/>
          <w:szCs w:val="28"/>
          <w:lang w:eastAsia="uk-UA"/>
        </w:rPr>
        <w:t>задовільно</w:t>
      </w:r>
      <w:r w:rsidR="007F72BE">
        <w:rPr>
          <w:rFonts w:ascii="Times New Roman" w:eastAsia="Times New Roman" w:hAnsi="Times New Roman" w:cs="Times New Roman"/>
          <w:bCs/>
          <w:sz w:val="28"/>
          <w:szCs w:val="28"/>
          <w:lang w:eastAsia="uk-UA"/>
        </w:rPr>
        <w:t>»</w:t>
      </w:r>
      <w:r w:rsidR="00FF496E">
        <w:rPr>
          <w:rFonts w:ascii="Times New Roman" w:eastAsia="Times New Roman" w:hAnsi="Times New Roman" w:cs="Times New Roman"/>
          <w:bCs/>
          <w:sz w:val="28"/>
          <w:szCs w:val="28"/>
          <w:lang w:eastAsia="uk-UA"/>
        </w:rPr>
        <w:t>)</w:t>
      </w:r>
      <w:r w:rsidR="001D7D1E">
        <w:rPr>
          <w:rFonts w:ascii="Times New Roman" w:eastAsia="Times New Roman" w:hAnsi="Times New Roman" w:cs="Times New Roman"/>
          <w:bCs/>
          <w:sz w:val="28"/>
          <w:szCs w:val="28"/>
          <w:lang w:eastAsia="uk-UA"/>
        </w:rPr>
        <w:t>.</w:t>
      </w:r>
    </w:p>
    <w:p w14:paraId="3166D886" w14:textId="6E54C4AA" w:rsidR="006F3A85" w:rsidRPr="00286EF4" w:rsidRDefault="00701C51" w:rsidP="006F3A85">
      <w:pPr>
        <w:pStyle w:val="a3"/>
        <w:numPr>
          <w:ilvl w:val="0"/>
          <w:numId w:val="27"/>
        </w:num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Ресвератрол також</w:t>
      </w:r>
      <w:r w:rsidR="00244C89">
        <w:rPr>
          <w:rFonts w:ascii="Times New Roman" w:hAnsi="Times New Roman" w:cs="Times New Roman"/>
          <w:bCs/>
          <w:color w:val="000000"/>
          <w:sz w:val="28"/>
          <w:szCs w:val="28"/>
        </w:rPr>
        <w:t xml:space="preserve"> може </w:t>
      </w:r>
      <w:r w:rsidR="00EC21ED">
        <w:rPr>
          <w:rFonts w:ascii="Times New Roman" w:hAnsi="Times New Roman" w:cs="Times New Roman"/>
          <w:bCs/>
          <w:color w:val="000000"/>
          <w:sz w:val="28"/>
          <w:szCs w:val="28"/>
        </w:rPr>
        <w:t>зумовлювати покращення складу тіла, що було визначено за методом біоім</w:t>
      </w:r>
      <w:r w:rsidR="009F173B">
        <w:rPr>
          <w:rFonts w:ascii="Times New Roman" w:hAnsi="Times New Roman" w:cs="Times New Roman"/>
          <w:bCs/>
          <w:color w:val="000000"/>
          <w:sz w:val="28"/>
          <w:szCs w:val="28"/>
        </w:rPr>
        <w:t xml:space="preserve">пендансу. </w:t>
      </w:r>
      <w:r w:rsidR="00552B72">
        <w:rPr>
          <w:rFonts w:ascii="Times New Roman" w:hAnsi="Times New Roman" w:cs="Times New Roman"/>
          <w:bCs/>
          <w:color w:val="000000"/>
          <w:sz w:val="28"/>
          <w:szCs w:val="28"/>
        </w:rPr>
        <w:t>Так, в</w:t>
      </w:r>
      <w:r w:rsidR="00AE1BD6">
        <w:rPr>
          <w:rFonts w:ascii="Times New Roman" w:hAnsi="Times New Roman" w:cs="Times New Roman"/>
          <w:bCs/>
          <w:color w:val="000000"/>
          <w:sz w:val="28"/>
          <w:szCs w:val="28"/>
        </w:rPr>
        <w:t xml:space="preserve"> основній групі втрата жирової маси становила</w:t>
      </w:r>
      <w:r w:rsidR="00286EF4" w:rsidRPr="00286EF4">
        <w:rPr>
          <w:rFonts w:ascii="Times New Roman" w:hAnsi="Times New Roman" w:cs="Times New Roman"/>
          <w:bCs/>
          <w:color w:val="000000"/>
          <w:sz w:val="28"/>
          <w:szCs w:val="28"/>
        </w:rPr>
        <w:t xml:space="preserve"> </w:t>
      </w:r>
      <w:r w:rsidR="00AE1BD6" w:rsidRPr="00286EF4">
        <w:rPr>
          <w:rFonts w:ascii="Times New Roman" w:hAnsi="Times New Roman" w:cs="Times New Roman"/>
          <w:bCs/>
          <w:color w:val="000000"/>
          <w:sz w:val="28"/>
          <w:szCs w:val="28"/>
        </w:rPr>
        <w:t xml:space="preserve">2,49 ± 0,67 % </w:t>
      </w:r>
      <w:r w:rsidR="00AE1BD6">
        <w:rPr>
          <w:rFonts w:ascii="Times New Roman" w:hAnsi="Times New Roman" w:cs="Times New Roman"/>
          <w:bCs/>
          <w:color w:val="000000"/>
          <w:sz w:val="28"/>
          <w:szCs w:val="28"/>
        </w:rPr>
        <w:t>в середньому</w:t>
      </w:r>
      <w:r w:rsidR="006F5863">
        <w:rPr>
          <w:rFonts w:ascii="Times New Roman" w:hAnsi="Times New Roman" w:cs="Times New Roman"/>
          <w:bCs/>
          <w:color w:val="000000"/>
          <w:sz w:val="28"/>
          <w:szCs w:val="28"/>
        </w:rPr>
        <w:t xml:space="preserve"> через 2 місяці дослідження</w:t>
      </w:r>
      <w:r w:rsidR="00286EF4" w:rsidRPr="00286EF4">
        <w:rPr>
          <w:rFonts w:ascii="Times New Roman" w:hAnsi="Times New Roman" w:cs="Times New Roman"/>
          <w:bCs/>
          <w:color w:val="000000"/>
          <w:sz w:val="28"/>
          <w:szCs w:val="28"/>
        </w:rPr>
        <w:t>.</w:t>
      </w:r>
    </w:p>
    <w:p w14:paraId="6675D803" w14:textId="0B7FCB9E" w:rsidR="00852A4F" w:rsidRPr="00FA65C6" w:rsidRDefault="007B2946" w:rsidP="00FA65C6">
      <w:pPr>
        <w:pStyle w:val="a3"/>
        <w:numPr>
          <w:ilvl w:val="0"/>
          <w:numId w:val="27"/>
        </w:num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 xml:space="preserve">Антропометричні </w:t>
      </w:r>
      <w:r w:rsidR="00406DCC">
        <w:rPr>
          <w:rFonts w:ascii="Times New Roman" w:hAnsi="Times New Roman" w:cs="Times New Roman"/>
          <w:bCs/>
          <w:color w:val="000000"/>
          <w:sz w:val="28"/>
          <w:szCs w:val="28"/>
        </w:rPr>
        <w:t>дані</w:t>
      </w:r>
      <w:r>
        <w:rPr>
          <w:rFonts w:ascii="Times New Roman" w:hAnsi="Times New Roman" w:cs="Times New Roman"/>
          <w:bCs/>
          <w:color w:val="000000"/>
          <w:sz w:val="28"/>
          <w:szCs w:val="28"/>
        </w:rPr>
        <w:t xml:space="preserve"> </w:t>
      </w:r>
      <w:r w:rsidR="00E95F79">
        <w:rPr>
          <w:rFonts w:ascii="Times New Roman" w:hAnsi="Times New Roman" w:cs="Times New Roman"/>
          <w:bCs/>
          <w:color w:val="000000"/>
          <w:sz w:val="28"/>
          <w:szCs w:val="28"/>
        </w:rPr>
        <w:t xml:space="preserve">учасників </w:t>
      </w:r>
      <w:r w:rsidR="00E409F7">
        <w:rPr>
          <w:rFonts w:ascii="Times New Roman" w:hAnsi="Times New Roman" w:cs="Times New Roman"/>
          <w:bCs/>
          <w:color w:val="000000"/>
          <w:sz w:val="28"/>
          <w:szCs w:val="28"/>
        </w:rPr>
        <w:t xml:space="preserve">зазнали </w:t>
      </w:r>
      <w:r w:rsidR="005E738A">
        <w:rPr>
          <w:rFonts w:ascii="Times New Roman" w:hAnsi="Times New Roman" w:cs="Times New Roman"/>
          <w:bCs/>
          <w:color w:val="000000"/>
          <w:sz w:val="28"/>
          <w:szCs w:val="28"/>
        </w:rPr>
        <w:t xml:space="preserve">позитивних змін під впливом ресвератролу. </w:t>
      </w:r>
      <w:r w:rsidR="00E95F79">
        <w:rPr>
          <w:rFonts w:ascii="Times New Roman" w:hAnsi="Times New Roman" w:cs="Times New Roman"/>
          <w:bCs/>
          <w:color w:val="000000"/>
          <w:sz w:val="28"/>
          <w:szCs w:val="28"/>
        </w:rPr>
        <w:t>Зокрема, с</w:t>
      </w:r>
      <w:r w:rsidR="006D10A9" w:rsidRPr="00FA65C6">
        <w:rPr>
          <w:rFonts w:ascii="Times New Roman" w:hAnsi="Times New Roman" w:cs="Times New Roman"/>
          <w:bCs/>
          <w:color w:val="000000"/>
          <w:sz w:val="28"/>
          <w:szCs w:val="28"/>
        </w:rPr>
        <w:t xml:space="preserve">ереднє значення </w:t>
      </w:r>
      <w:r w:rsidR="00852A4F" w:rsidRPr="00FA65C6">
        <w:rPr>
          <w:rFonts w:ascii="Times New Roman" w:hAnsi="Times New Roman" w:cs="Times New Roman"/>
          <w:bCs/>
          <w:color w:val="000000"/>
          <w:sz w:val="28"/>
          <w:szCs w:val="28"/>
        </w:rPr>
        <w:t>ІМТ учасників основної групи</w:t>
      </w:r>
      <w:r w:rsidR="006D10A9" w:rsidRPr="00FA65C6">
        <w:rPr>
          <w:rFonts w:ascii="Times New Roman" w:hAnsi="Times New Roman" w:cs="Times New Roman"/>
          <w:bCs/>
          <w:color w:val="000000"/>
          <w:sz w:val="28"/>
          <w:szCs w:val="28"/>
        </w:rPr>
        <w:t xml:space="preserve"> знизилось з 26,73 – до 25,61</w:t>
      </w:r>
      <w:r w:rsidR="00DA3D5E">
        <w:rPr>
          <w:rFonts w:ascii="Times New Roman" w:hAnsi="Times New Roman" w:cs="Times New Roman"/>
          <w:bCs/>
          <w:color w:val="000000"/>
          <w:sz w:val="28"/>
          <w:szCs w:val="28"/>
        </w:rPr>
        <w:t>.</w:t>
      </w:r>
      <w:r w:rsidR="001C15DB">
        <w:rPr>
          <w:rFonts w:ascii="Times New Roman" w:hAnsi="Times New Roman" w:cs="Times New Roman"/>
          <w:bCs/>
          <w:color w:val="000000"/>
          <w:sz w:val="28"/>
          <w:szCs w:val="28"/>
        </w:rPr>
        <w:t xml:space="preserve"> </w:t>
      </w:r>
      <w:r w:rsidR="009526DF">
        <w:rPr>
          <w:rFonts w:ascii="Times New Roman" w:hAnsi="Times New Roman" w:cs="Times New Roman"/>
          <w:bCs/>
          <w:color w:val="000000"/>
          <w:sz w:val="28"/>
          <w:szCs w:val="28"/>
        </w:rPr>
        <w:t>О</w:t>
      </w:r>
      <w:r w:rsidR="00E15286">
        <w:rPr>
          <w:rFonts w:ascii="Times New Roman" w:hAnsi="Times New Roman" w:cs="Times New Roman"/>
          <w:bCs/>
          <w:color w:val="000000"/>
          <w:sz w:val="28"/>
          <w:szCs w:val="28"/>
        </w:rPr>
        <w:t xml:space="preserve">кружність талії </w:t>
      </w:r>
      <w:r w:rsidR="001C15DB">
        <w:rPr>
          <w:rFonts w:ascii="Times New Roman" w:hAnsi="Times New Roman" w:cs="Times New Roman"/>
          <w:bCs/>
          <w:color w:val="000000"/>
          <w:sz w:val="28"/>
          <w:szCs w:val="28"/>
        </w:rPr>
        <w:t>зменшилась</w:t>
      </w:r>
      <w:r w:rsidR="00E15286">
        <w:rPr>
          <w:rFonts w:ascii="Times New Roman" w:hAnsi="Times New Roman" w:cs="Times New Roman"/>
          <w:bCs/>
          <w:color w:val="000000"/>
          <w:sz w:val="28"/>
          <w:szCs w:val="28"/>
        </w:rPr>
        <w:t xml:space="preserve"> </w:t>
      </w:r>
      <w:r w:rsidR="00E15286" w:rsidRPr="0074669E">
        <w:rPr>
          <w:rFonts w:ascii="Times New Roman" w:hAnsi="Times New Roman" w:cs="Times New Roman"/>
          <w:bCs/>
          <w:color w:val="000000"/>
          <w:sz w:val="28"/>
          <w:szCs w:val="28"/>
        </w:rPr>
        <w:t>в середньому на 2</w:t>
      </w:r>
      <w:r w:rsidR="00E15286">
        <w:rPr>
          <w:rFonts w:ascii="Times New Roman" w:hAnsi="Times New Roman" w:cs="Times New Roman"/>
          <w:bCs/>
          <w:color w:val="000000"/>
          <w:sz w:val="28"/>
          <w:szCs w:val="28"/>
        </w:rPr>
        <w:t xml:space="preserve"> ± 0,67</w:t>
      </w:r>
      <w:r w:rsidR="00E15286" w:rsidRPr="0074669E">
        <w:rPr>
          <w:rFonts w:ascii="Times New Roman" w:hAnsi="Times New Roman" w:cs="Times New Roman"/>
          <w:bCs/>
          <w:color w:val="000000"/>
          <w:sz w:val="28"/>
          <w:szCs w:val="28"/>
        </w:rPr>
        <w:t xml:space="preserve"> см</w:t>
      </w:r>
      <w:r w:rsidR="00E15286">
        <w:rPr>
          <w:rFonts w:ascii="Times New Roman" w:hAnsi="Times New Roman" w:cs="Times New Roman"/>
          <w:bCs/>
          <w:color w:val="000000"/>
          <w:sz w:val="28"/>
          <w:szCs w:val="28"/>
        </w:rPr>
        <w:t>.</w:t>
      </w:r>
    </w:p>
    <w:p w14:paraId="0FFB7E01" w14:textId="1C59F5DD" w:rsidR="00624792" w:rsidRPr="00166920" w:rsidRDefault="00AF3E87" w:rsidP="00166920">
      <w:pPr>
        <w:pStyle w:val="a3"/>
        <w:numPr>
          <w:ilvl w:val="0"/>
          <w:numId w:val="27"/>
        </w:num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 xml:space="preserve">Ресвератрол </w:t>
      </w:r>
      <w:r w:rsidR="003A2D66">
        <w:rPr>
          <w:rFonts w:ascii="Times New Roman" w:hAnsi="Times New Roman" w:cs="Times New Roman"/>
          <w:bCs/>
          <w:color w:val="000000"/>
          <w:sz w:val="28"/>
          <w:szCs w:val="28"/>
        </w:rPr>
        <w:t xml:space="preserve">ймовірно </w:t>
      </w:r>
      <w:r w:rsidR="00C82650">
        <w:rPr>
          <w:rFonts w:ascii="Times New Roman" w:hAnsi="Times New Roman" w:cs="Times New Roman"/>
          <w:bCs/>
          <w:color w:val="000000"/>
          <w:sz w:val="28"/>
          <w:szCs w:val="28"/>
        </w:rPr>
        <w:t>може знижувати величину біологічного віку</w:t>
      </w:r>
      <w:r w:rsidR="0045513D">
        <w:rPr>
          <w:rFonts w:ascii="Times New Roman" w:hAnsi="Times New Roman" w:cs="Times New Roman"/>
          <w:bCs/>
          <w:color w:val="000000"/>
          <w:sz w:val="28"/>
          <w:szCs w:val="28"/>
        </w:rPr>
        <w:t>, що було проде</w:t>
      </w:r>
      <w:r w:rsidR="00166920">
        <w:rPr>
          <w:rFonts w:ascii="Times New Roman" w:hAnsi="Times New Roman" w:cs="Times New Roman"/>
          <w:bCs/>
          <w:color w:val="000000"/>
          <w:sz w:val="28"/>
          <w:szCs w:val="28"/>
        </w:rPr>
        <w:t>мон</w:t>
      </w:r>
      <w:r w:rsidR="0045513D">
        <w:rPr>
          <w:rFonts w:ascii="Times New Roman" w:hAnsi="Times New Roman" w:cs="Times New Roman"/>
          <w:bCs/>
          <w:color w:val="000000"/>
          <w:sz w:val="28"/>
          <w:szCs w:val="28"/>
        </w:rPr>
        <w:t xml:space="preserve">стровано результатами визначення </w:t>
      </w:r>
      <w:r w:rsidR="00D243A7">
        <w:rPr>
          <w:rFonts w:ascii="Times New Roman" w:hAnsi="Times New Roman" w:cs="Times New Roman"/>
          <w:bCs/>
          <w:color w:val="000000"/>
          <w:sz w:val="28"/>
          <w:szCs w:val="28"/>
        </w:rPr>
        <w:t xml:space="preserve">біологічного віку </w:t>
      </w:r>
      <w:r w:rsidR="00D243A7">
        <w:rPr>
          <w:rFonts w:ascii="Times New Roman" w:hAnsi="Times New Roman" w:cs="Times New Roman"/>
          <w:bCs/>
          <w:color w:val="000000"/>
          <w:sz w:val="28"/>
          <w:szCs w:val="28"/>
        </w:rPr>
        <w:lastRenderedPageBreak/>
        <w:t xml:space="preserve">учасників за формулою Войтенка. </w:t>
      </w:r>
      <w:r w:rsidR="00056FF9">
        <w:rPr>
          <w:rFonts w:ascii="Times New Roman" w:hAnsi="Times New Roman" w:cs="Times New Roman"/>
          <w:bCs/>
          <w:color w:val="000000"/>
          <w:sz w:val="28"/>
          <w:szCs w:val="28"/>
        </w:rPr>
        <w:t>Зменшення біологічного віку учасників основної групи</w:t>
      </w:r>
      <w:r w:rsidR="00DC3982">
        <w:rPr>
          <w:rFonts w:ascii="Times New Roman" w:hAnsi="Times New Roman" w:cs="Times New Roman"/>
          <w:bCs/>
          <w:color w:val="000000"/>
          <w:sz w:val="28"/>
          <w:szCs w:val="28"/>
        </w:rPr>
        <w:t xml:space="preserve"> </w:t>
      </w:r>
      <w:r w:rsidR="00CD7A65">
        <w:rPr>
          <w:rFonts w:ascii="Times New Roman" w:hAnsi="Times New Roman" w:cs="Times New Roman"/>
          <w:bCs/>
          <w:color w:val="000000"/>
          <w:sz w:val="28"/>
          <w:szCs w:val="28"/>
        </w:rPr>
        <w:t xml:space="preserve">становило </w:t>
      </w:r>
      <w:r w:rsidR="00CD7A65" w:rsidRPr="00A92ACC">
        <w:rPr>
          <w:rFonts w:ascii="Times New Roman" w:hAnsi="Times New Roman" w:cs="Times New Roman"/>
          <w:bCs/>
          <w:color w:val="000000"/>
          <w:sz w:val="28"/>
          <w:szCs w:val="28"/>
        </w:rPr>
        <w:t xml:space="preserve">8,11 % та 7,30% </w:t>
      </w:r>
      <w:r w:rsidR="00CD7A65">
        <w:rPr>
          <w:rFonts w:ascii="Times New Roman" w:hAnsi="Times New Roman" w:cs="Times New Roman"/>
          <w:bCs/>
          <w:color w:val="000000"/>
          <w:sz w:val="28"/>
          <w:szCs w:val="28"/>
        </w:rPr>
        <w:t xml:space="preserve">максимально </w:t>
      </w:r>
      <w:r w:rsidR="00CD7A65" w:rsidRPr="00A92ACC">
        <w:rPr>
          <w:rFonts w:ascii="Times New Roman" w:hAnsi="Times New Roman" w:cs="Times New Roman"/>
          <w:bCs/>
          <w:color w:val="000000"/>
          <w:sz w:val="28"/>
          <w:szCs w:val="28"/>
        </w:rPr>
        <w:t>та 5,32 % в середньому у групі</w:t>
      </w:r>
      <w:r w:rsidR="00720A7E">
        <w:rPr>
          <w:rFonts w:ascii="Times New Roman" w:hAnsi="Times New Roman" w:cs="Times New Roman"/>
          <w:bCs/>
          <w:color w:val="000000"/>
          <w:sz w:val="28"/>
          <w:szCs w:val="28"/>
        </w:rPr>
        <w:t>.</w:t>
      </w:r>
      <w:r w:rsidR="00166920">
        <w:rPr>
          <w:rFonts w:ascii="Times New Roman" w:hAnsi="Times New Roman" w:cs="Times New Roman"/>
          <w:bCs/>
          <w:color w:val="000000"/>
          <w:sz w:val="28"/>
          <w:szCs w:val="28"/>
        </w:rPr>
        <w:t xml:space="preserve"> </w:t>
      </w:r>
      <w:r w:rsidR="004F7449" w:rsidRPr="00166920">
        <w:rPr>
          <w:rFonts w:ascii="Times New Roman" w:hAnsi="Times New Roman" w:cs="Times New Roman"/>
          <w:bCs/>
          <w:color w:val="000000" w:themeColor="text1"/>
          <w:sz w:val="28"/>
          <w:szCs w:val="28"/>
        </w:rPr>
        <w:t xml:space="preserve">За період </w:t>
      </w:r>
      <w:r w:rsidR="00063BBD">
        <w:rPr>
          <w:rFonts w:ascii="Times New Roman" w:hAnsi="Times New Roman" w:cs="Times New Roman"/>
          <w:bCs/>
          <w:color w:val="000000" w:themeColor="text1"/>
          <w:sz w:val="28"/>
          <w:szCs w:val="28"/>
        </w:rPr>
        <w:t xml:space="preserve">магістерського </w:t>
      </w:r>
      <w:r w:rsidR="004F7449" w:rsidRPr="00166920">
        <w:rPr>
          <w:rFonts w:ascii="Times New Roman" w:hAnsi="Times New Roman" w:cs="Times New Roman"/>
          <w:bCs/>
          <w:color w:val="000000" w:themeColor="text1"/>
          <w:sz w:val="28"/>
          <w:szCs w:val="28"/>
        </w:rPr>
        <w:t>дослідження у</w:t>
      </w:r>
      <w:r w:rsidR="00624792" w:rsidRPr="00166920">
        <w:rPr>
          <w:rFonts w:ascii="Times New Roman" w:hAnsi="Times New Roman" w:cs="Times New Roman"/>
          <w:bCs/>
          <w:color w:val="000000" w:themeColor="text1"/>
          <w:sz w:val="28"/>
          <w:szCs w:val="28"/>
        </w:rPr>
        <w:t xml:space="preserve">часники </w:t>
      </w:r>
      <w:r w:rsidR="005F3617">
        <w:rPr>
          <w:rFonts w:ascii="Times New Roman" w:hAnsi="Times New Roman" w:cs="Times New Roman"/>
          <w:bCs/>
          <w:color w:val="000000" w:themeColor="text1"/>
          <w:sz w:val="28"/>
          <w:szCs w:val="28"/>
        </w:rPr>
        <w:t>основно</w:t>
      </w:r>
      <w:r w:rsidR="00624792" w:rsidRPr="00166920">
        <w:rPr>
          <w:rFonts w:ascii="Times New Roman" w:hAnsi="Times New Roman" w:cs="Times New Roman"/>
          <w:bCs/>
          <w:color w:val="000000" w:themeColor="text1"/>
          <w:sz w:val="28"/>
          <w:szCs w:val="28"/>
        </w:rPr>
        <w:t xml:space="preserve">ї </w:t>
      </w:r>
      <w:r w:rsidR="002F56B4" w:rsidRPr="00166920">
        <w:rPr>
          <w:rFonts w:ascii="Times New Roman" w:hAnsi="Times New Roman" w:cs="Times New Roman"/>
          <w:bCs/>
          <w:color w:val="000000" w:themeColor="text1"/>
          <w:sz w:val="28"/>
          <w:szCs w:val="28"/>
        </w:rPr>
        <w:t xml:space="preserve">групи </w:t>
      </w:r>
      <w:r w:rsidR="00D26826" w:rsidRPr="00166920">
        <w:rPr>
          <w:rFonts w:ascii="Times New Roman" w:hAnsi="Times New Roman" w:cs="Times New Roman"/>
          <w:bCs/>
          <w:color w:val="000000" w:themeColor="text1"/>
          <w:sz w:val="28"/>
          <w:szCs w:val="28"/>
        </w:rPr>
        <w:t xml:space="preserve">максимально </w:t>
      </w:r>
      <w:r w:rsidR="00624792" w:rsidRPr="00166920">
        <w:rPr>
          <w:rFonts w:ascii="Times New Roman" w:hAnsi="Times New Roman" w:cs="Times New Roman"/>
          <w:bCs/>
          <w:color w:val="000000" w:themeColor="text1"/>
          <w:sz w:val="28"/>
          <w:szCs w:val="28"/>
        </w:rPr>
        <w:t xml:space="preserve">знизили </w:t>
      </w:r>
      <w:r w:rsidR="002F56B4" w:rsidRPr="00166920">
        <w:rPr>
          <w:rFonts w:ascii="Times New Roman" w:hAnsi="Times New Roman" w:cs="Times New Roman"/>
          <w:bCs/>
          <w:color w:val="000000" w:themeColor="text1"/>
          <w:sz w:val="28"/>
          <w:szCs w:val="28"/>
        </w:rPr>
        <w:t>швидкість</w:t>
      </w:r>
      <w:r w:rsidR="00624792" w:rsidRPr="00166920">
        <w:rPr>
          <w:rFonts w:ascii="Times New Roman" w:hAnsi="Times New Roman" w:cs="Times New Roman"/>
          <w:bCs/>
          <w:color w:val="000000" w:themeColor="text1"/>
          <w:sz w:val="28"/>
          <w:szCs w:val="28"/>
        </w:rPr>
        <w:t xml:space="preserve"> біологічного старіння </w:t>
      </w:r>
      <w:r w:rsidR="002F56B4" w:rsidRPr="00166920">
        <w:rPr>
          <w:rFonts w:ascii="Times New Roman" w:hAnsi="Times New Roman" w:cs="Times New Roman"/>
          <w:bCs/>
          <w:color w:val="000000" w:themeColor="text1"/>
          <w:sz w:val="28"/>
          <w:szCs w:val="28"/>
        </w:rPr>
        <w:t xml:space="preserve">організму </w:t>
      </w:r>
      <w:r w:rsidR="005F3617">
        <w:rPr>
          <w:rFonts w:ascii="Times New Roman" w:hAnsi="Times New Roman" w:cs="Times New Roman"/>
          <w:bCs/>
          <w:color w:val="000000" w:themeColor="text1"/>
          <w:sz w:val="28"/>
          <w:szCs w:val="28"/>
        </w:rPr>
        <w:t>на 3,5</w:t>
      </w:r>
      <w:r w:rsidR="00624792" w:rsidRPr="00166920">
        <w:rPr>
          <w:rFonts w:ascii="Times New Roman" w:hAnsi="Times New Roman" w:cs="Times New Roman"/>
          <w:bCs/>
          <w:color w:val="000000" w:themeColor="text1"/>
          <w:sz w:val="28"/>
          <w:szCs w:val="28"/>
        </w:rPr>
        <w:t xml:space="preserve"> роки</w:t>
      </w:r>
      <w:r w:rsidR="002F56B4" w:rsidRPr="00166920">
        <w:rPr>
          <w:rFonts w:ascii="Times New Roman" w:hAnsi="Times New Roman" w:cs="Times New Roman"/>
          <w:bCs/>
          <w:color w:val="000000" w:themeColor="text1"/>
          <w:sz w:val="28"/>
          <w:szCs w:val="28"/>
        </w:rPr>
        <w:t xml:space="preserve">. </w:t>
      </w:r>
    </w:p>
    <w:p w14:paraId="7BA83814" w14:textId="00913AAD" w:rsidR="00502EB8" w:rsidRPr="00981A79" w:rsidRDefault="00861D9D" w:rsidP="00981A79">
      <w:pPr>
        <w:pStyle w:val="a3"/>
        <w:numPr>
          <w:ilvl w:val="0"/>
          <w:numId w:val="27"/>
        </w:numPr>
        <w:tabs>
          <w:tab w:val="left" w:pos="1985"/>
          <w:tab w:val="left" w:pos="2410"/>
        </w:tabs>
        <w:spacing w:after="0" w:line="360" w:lineRule="auto"/>
        <w:ind w:left="1701" w:firstLine="709"/>
        <w:jc w:val="both"/>
        <w:rPr>
          <w:rFonts w:ascii="Times New Roman" w:hAnsi="Times New Roman" w:cs="Times New Roman"/>
          <w:b/>
          <w:color w:val="000000"/>
          <w:sz w:val="28"/>
          <w:szCs w:val="28"/>
        </w:rPr>
      </w:pPr>
      <w:r w:rsidRPr="00981A79">
        <w:rPr>
          <w:rFonts w:ascii="Times New Roman" w:hAnsi="Times New Roman" w:cs="Times New Roman"/>
          <w:bCs/>
          <w:color w:val="000000"/>
          <w:sz w:val="28"/>
          <w:szCs w:val="28"/>
        </w:rPr>
        <w:t xml:space="preserve">Отже, ресвератрол </w:t>
      </w:r>
      <w:r w:rsidR="00063BBD" w:rsidRPr="00981A79">
        <w:rPr>
          <w:rFonts w:ascii="Times New Roman" w:hAnsi="Times New Roman" w:cs="Times New Roman"/>
          <w:bCs/>
          <w:color w:val="000000"/>
          <w:sz w:val="28"/>
          <w:szCs w:val="28"/>
        </w:rPr>
        <w:t xml:space="preserve">здатний позитивно впливати на маркери біологічного віку, зокрема на роботу серцево-судинної системи, </w:t>
      </w:r>
      <w:r w:rsidR="0013231C" w:rsidRPr="00981A79">
        <w:rPr>
          <w:rFonts w:ascii="Times New Roman" w:hAnsi="Times New Roman" w:cs="Times New Roman"/>
          <w:bCs/>
          <w:color w:val="000000"/>
          <w:sz w:val="28"/>
          <w:szCs w:val="28"/>
        </w:rPr>
        <w:t>вестибулярного апарату</w:t>
      </w:r>
      <w:r w:rsidR="00C33071" w:rsidRPr="00981A79">
        <w:rPr>
          <w:rFonts w:ascii="Times New Roman" w:hAnsi="Times New Roman" w:cs="Times New Roman"/>
          <w:bCs/>
          <w:color w:val="000000"/>
          <w:sz w:val="28"/>
          <w:szCs w:val="28"/>
        </w:rPr>
        <w:t xml:space="preserve">, координацію, затримку дихання, </w:t>
      </w:r>
      <w:r w:rsidR="00A4652A" w:rsidRPr="00981A79">
        <w:rPr>
          <w:rFonts w:ascii="Times New Roman" w:hAnsi="Times New Roman" w:cs="Times New Roman"/>
          <w:bCs/>
          <w:color w:val="000000"/>
          <w:sz w:val="28"/>
          <w:szCs w:val="28"/>
        </w:rPr>
        <w:t>суб’єктивну</w:t>
      </w:r>
      <w:r w:rsidR="00C33071" w:rsidRPr="00981A79">
        <w:rPr>
          <w:rFonts w:ascii="Times New Roman" w:hAnsi="Times New Roman" w:cs="Times New Roman"/>
          <w:bCs/>
          <w:color w:val="000000"/>
          <w:sz w:val="28"/>
          <w:szCs w:val="28"/>
        </w:rPr>
        <w:t xml:space="preserve"> оцінку </w:t>
      </w:r>
      <w:r w:rsidR="00A4652A" w:rsidRPr="00981A79">
        <w:rPr>
          <w:rFonts w:ascii="Times New Roman" w:hAnsi="Times New Roman" w:cs="Times New Roman"/>
          <w:bCs/>
          <w:color w:val="000000"/>
          <w:sz w:val="28"/>
          <w:szCs w:val="28"/>
        </w:rPr>
        <w:t>здоров’я</w:t>
      </w:r>
      <w:r w:rsidR="00C33071" w:rsidRPr="00981A79">
        <w:rPr>
          <w:rFonts w:ascii="Times New Roman" w:hAnsi="Times New Roman" w:cs="Times New Roman"/>
          <w:bCs/>
          <w:color w:val="000000"/>
          <w:sz w:val="28"/>
          <w:szCs w:val="28"/>
        </w:rPr>
        <w:t xml:space="preserve">, </w:t>
      </w:r>
      <w:r w:rsidR="00063BBD" w:rsidRPr="00981A79">
        <w:rPr>
          <w:rFonts w:ascii="Times New Roman" w:hAnsi="Times New Roman" w:cs="Times New Roman"/>
          <w:bCs/>
          <w:color w:val="000000"/>
          <w:sz w:val="28"/>
          <w:szCs w:val="28"/>
        </w:rPr>
        <w:t>антропометричні</w:t>
      </w:r>
      <w:r w:rsidR="00A4652A" w:rsidRPr="00981A79">
        <w:rPr>
          <w:rFonts w:ascii="Times New Roman" w:hAnsi="Times New Roman" w:cs="Times New Roman"/>
          <w:bCs/>
          <w:color w:val="000000"/>
          <w:sz w:val="28"/>
          <w:szCs w:val="28"/>
        </w:rPr>
        <w:t xml:space="preserve"> </w:t>
      </w:r>
      <w:r w:rsidR="00063BBD" w:rsidRPr="00981A79">
        <w:rPr>
          <w:rFonts w:ascii="Times New Roman" w:hAnsi="Times New Roman" w:cs="Times New Roman"/>
          <w:bCs/>
          <w:color w:val="000000"/>
          <w:sz w:val="28"/>
          <w:szCs w:val="28"/>
        </w:rPr>
        <w:t>показники та склад тіла</w:t>
      </w:r>
      <w:r w:rsidR="00CE2498" w:rsidRPr="00981A79">
        <w:rPr>
          <w:rFonts w:ascii="Times New Roman" w:hAnsi="Times New Roman" w:cs="Times New Roman"/>
          <w:bCs/>
          <w:color w:val="000000"/>
          <w:sz w:val="28"/>
          <w:szCs w:val="28"/>
        </w:rPr>
        <w:t>, що підтверджується в</w:t>
      </w:r>
      <w:r w:rsidR="00981A79" w:rsidRPr="00981A79">
        <w:rPr>
          <w:rFonts w:ascii="Times New Roman" w:hAnsi="Times New Roman" w:cs="Times New Roman"/>
          <w:bCs/>
          <w:color w:val="000000"/>
          <w:sz w:val="28"/>
          <w:szCs w:val="28"/>
        </w:rPr>
        <w:t xml:space="preserve">ідповідним </w:t>
      </w:r>
      <w:r w:rsidR="00D74026" w:rsidRPr="00981A79">
        <w:rPr>
          <w:rFonts w:ascii="Times New Roman" w:hAnsi="Times New Roman" w:cs="Times New Roman"/>
          <w:bCs/>
          <w:color w:val="000000"/>
          <w:sz w:val="28"/>
          <w:szCs w:val="28"/>
        </w:rPr>
        <w:t>випробовуванням</w:t>
      </w:r>
      <w:r w:rsidR="00AF2C80">
        <w:rPr>
          <w:rFonts w:ascii="Times New Roman" w:hAnsi="Times New Roman" w:cs="Times New Roman"/>
          <w:bCs/>
          <w:color w:val="000000"/>
          <w:sz w:val="28"/>
          <w:szCs w:val="28"/>
        </w:rPr>
        <w:t xml:space="preserve"> учасників</w:t>
      </w:r>
      <w:r w:rsidR="00063BBD" w:rsidRPr="00981A79">
        <w:rPr>
          <w:rFonts w:ascii="Times New Roman" w:hAnsi="Times New Roman" w:cs="Times New Roman"/>
          <w:bCs/>
          <w:color w:val="000000"/>
          <w:sz w:val="28"/>
          <w:szCs w:val="28"/>
        </w:rPr>
        <w:t>.</w:t>
      </w:r>
      <w:r w:rsidR="00A4652A" w:rsidRPr="00981A79">
        <w:rPr>
          <w:rFonts w:ascii="Times New Roman" w:hAnsi="Times New Roman" w:cs="Times New Roman"/>
          <w:bCs/>
          <w:color w:val="000000"/>
          <w:sz w:val="28"/>
          <w:szCs w:val="28"/>
        </w:rPr>
        <w:t xml:space="preserve"> </w:t>
      </w:r>
    </w:p>
    <w:p w14:paraId="5F3A5384" w14:textId="77777777" w:rsidR="00502EB8" w:rsidRDefault="00502EB8" w:rsidP="0014378F">
      <w:pPr>
        <w:tabs>
          <w:tab w:val="left" w:pos="504"/>
          <w:tab w:val="left" w:pos="1701"/>
          <w:tab w:val="left" w:pos="2410"/>
        </w:tabs>
        <w:spacing w:after="0" w:line="360" w:lineRule="auto"/>
        <w:ind w:left="567" w:firstLine="284"/>
        <w:jc w:val="center"/>
        <w:rPr>
          <w:rFonts w:ascii="Times New Roman" w:hAnsi="Times New Roman" w:cs="Times New Roman"/>
          <w:b/>
          <w:color w:val="000000"/>
          <w:sz w:val="28"/>
          <w:szCs w:val="28"/>
        </w:rPr>
      </w:pPr>
    </w:p>
    <w:p w14:paraId="10EC4F2D" w14:textId="77777777" w:rsidR="00502EB8" w:rsidRDefault="00502EB8" w:rsidP="0014378F">
      <w:pPr>
        <w:tabs>
          <w:tab w:val="left" w:pos="504"/>
          <w:tab w:val="left" w:pos="1701"/>
          <w:tab w:val="left" w:pos="2410"/>
        </w:tabs>
        <w:spacing w:after="0" w:line="360" w:lineRule="auto"/>
        <w:ind w:left="567" w:firstLine="284"/>
        <w:jc w:val="center"/>
        <w:rPr>
          <w:rFonts w:ascii="Times New Roman" w:hAnsi="Times New Roman" w:cs="Times New Roman"/>
          <w:b/>
          <w:color w:val="000000"/>
          <w:sz w:val="28"/>
          <w:szCs w:val="28"/>
        </w:rPr>
      </w:pPr>
    </w:p>
    <w:p w14:paraId="07D0A272" w14:textId="77777777" w:rsidR="00502EB8" w:rsidRDefault="00502EB8" w:rsidP="0014378F">
      <w:pPr>
        <w:tabs>
          <w:tab w:val="left" w:pos="504"/>
          <w:tab w:val="left" w:pos="1701"/>
          <w:tab w:val="left" w:pos="2410"/>
        </w:tabs>
        <w:spacing w:after="0" w:line="360" w:lineRule="auto"/>
        <w:ind w:left="567" w:firstLine="284"/>
        <w:jc w:val="center"/>
        <w:rPr>
          <w:rFonts w:ascii="Times New Roman" w:hAnsi="Times New Roman" w:cs="Times New Roman"/>
          <w:b/>
          <w:color w:val="000000"/>
          <w:sz w:val="28"/>
          <w:szCs w:val="28"/>
        </w:rPr>
      </w:pPr>
    </w:p>
    <w:p w14:paraId="6833E0D8" w14:textId="77777777" w:rsidR="00502EB8" w:rsidRDefault="00502EB8" w:rsidP="0014378F">
      <w:pPr>
        <w:tabs>
          <w:tab w:val="left" w:pos="504"/>
          <w:tab w:val="left" w:pos="1701"/>
          <w:tab w:val="left" w:pos="2410"/>
        </w:tabs>
        <w:spacing w:after="0" w:line="360" w:lineRule="auto"/>
        <w:ind w:left="567" w:firstLine="284"/>
        <w:jc w:val="center"/>
        <w:rPr>
          <w:rFonts w:ascii="Times New Roman" w:hAnsi="Times New Roman" w:cs="Times New Roman"/>
          <w:b/>
          <w:color w:val="000000"/>
          <w:sz w:val="28"/>
          <w:szCs w:val="28"/>
        </w:rPr>
      </w:pPr>
    </w:p>
    <w:p w14:paraId="714979D4" w14:textId="523625E0" w:rsidR="00105731" w:rsidRDefault="00105731">
      <w:pPr>
        <w:rPr>
          <w:rFonts w:ascii="Times New Roman" w:hAnsi="Times New Roman" w:cs="Times New Roman"/>
          <w:b/>
          <w:color w:val="000000"/>
          <w:sz w:val="28"/>
          <w:szCs w:val="28"/>
        </w:rPr>
      </w:pPr>
      <w:r>
        <w:rPr>
          <w:rFonts w:ascii="Times New Roman" w:hAnsi="Times New Roman" w:cs="Times New Roman"/>
          <w:b/>
          <w:color w:val="000000"/>
          <w:sz w:val="28"/>
          <w:szCs w:val="28"/>
        </w:rPr>
        <w:br w:type="page"/>
      </w:r>
    </w:p>
    <w:p w14:paraId="30ED2D5B" w14:textId="77777777" w:rsidR="00E91FEA" w:rsidRPr="00A01353" w:rsidRDefault="00E91FEA" w:rsidP="0014378F">
      <w:pPr>
        <w:tabs>
          <w:tab w:val="left" w:pos="504"/>
          <w:tab w:val="left" w:pos="1701"/>
          <w:tab w:val="left" w:pos="2410"/>
        </w:tabs>
        <w:spacing w:after="0" w:line="360" w:lineRule="auto"/>
        <w:ind w:left="1701" w:firstLine="709"/>
        <w:jc w:val="center"/>
        <w:rPr>
          <w:rFonts w:ascii="Times New Roman" w:hAnsi="Times New Roman" w:cs="Times New Roman"/>
          <w:b/>
          <w:color w:val="000000"/>
          <w:sz w:val="28"/>
          <w:szCs w:val="28"/>
        </w:rPr>
      </w:pPr>
      <w:r w:rsidRPr="00A01353">
        <w:rPr>
          <w:rFonts w:ascii="Times New Roman" w:hAnsi="Times New Roman" w:cs="Times New Roman"/>
          <w:b/>
          <w:color w:val="000000"/>
          <w:sz w:val="28"/>
          <w:szCs w:val="28"/>
        </w:rPr>
        <w:lastRenderedPageBreak/>
        <w:t>СПИСОК ВИКОРИСТАНИХ ДЖЕРЕЛ</w:t>
      </w:r>
    </w:p>
    <w:p w14:paraId="6C1B581F" w14:textId="77777777" w:rsidR="00E91FEA" w:rsidRPr="00E91FEA" w:rsidRDefault="00E91FEA" w:rsidP="0014378F">
      <w:pPr>
        <w:pStyle w:val="a3"/>
        <w:tabs>
          <w:tab w:val="left" w:pos="504"/>
          <w:tab w:val="left" w:pos="1701"/>
          <w:tab w:val="left" w:pos="2410"/>
        </w:tabs>
        <w:spacing w:after="0" w:line="360" w:lineRule="auto"/>
        <w:ind w:left="1701" w:firstLine="709"/>
        <w:rPr>
          <w:rFonts w:ascii="Times New Roman" w:hAnsi="Times New Roman" w:cs="Times New Roman"/>
          <w:bCs/>
          <w:color w:val="000000"/>
          <w:sz w:val="28"/>
          <w:szCs w:val="28"/>
        </w:rPr>
      </w:pPr>
    </w:p>
    <w:p w14:paraId="7A929963" w14:textId="12CBE1D5" w:rsidR="00664525" w:rsidRDefault="00E91FEA" w:rsidP="0014378F">
      <w:pPr>
        <w:pStyle w:val="a3"/>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E91FEA">
        <w:rPr>
          <w:rFonts w:ascii="Times New Roman" w:hAnsi="Times New Roman" w:cs="Times New Roman"/>
          <w:bCs/>
          <w:color w:val="000000"/>
          <w:sz w:val="28"/>
          <w:szCs w:val="28"/>
        </w:rPr>
        <w:t xml:space="preserve">1. </w:t>
      </w:r>
      <w:r w:rsidR="009D3BEC" w:rsidRPr="009D3BEC">
        <w:rPr>
          <w:rFonts w:ascii="Times New Roman" w:hAnsi="Times New Roman" w:cs="Times New Roman"/>
          <w:bCs/>
          <w:color w:val="000000"/>
          <w:sz w:val="28"/>
          <w:szCs w:val="28"/>
        </w:rPr>
        <w:t>Li X, Ploner A, Wang Y, Magnusson PKE, Reynolds C, Finkel D, Pedersen NL, Jylhävä J, Hägg S. Longitudinal trajectories, correlations and mortality associations of nine biological ages across 20-years follow-up. eLife [Internet]. 2020 Feb 11</w:t>
      </w:r>
      <w:r w:rsidR="00C87442">
        <w:rPr>
          <w:rFonts w:ascii="Times New Roman" w:hAnsi="Times New Roman" w:cs="Times New Roman"/>
          <w:bCs/>
          <w:color w:val="000000"/>
          <w:sz w:val="28"/>
          <w:szCs w:val="28"/>
        </w:rPr>
        <w:t xml:space="preserve">; </w:t>
      </w:r>
      <w:r w:rsidR="009D3BEC" w:rsidRPr="00664525">
        <w:rPr>
          <w:rFonts w:ascii="Times New Roman" w:hAnsi="Times New Roman" w:cs="Times New Roman"/>
          <w:bCs/>
          <w:color w:val="000000"/>
          <w:sz w:val="28"/>
          <w:szCs w:val="28"/>
        </w:rPr>
        <w:t>Available from: https://elifesciences.org/articles/51507 DOI: 10.7554/eLife.51507.</w:t>
      </w:r>
      <w:r w:rsidRPr="00664525">
        <w:rPr>
          <w:rFonts w:ascii="Times New Roman" w:hAnsi="Times New Roman" w:cs="Times New Roman"/>
          <w:bCs/>
          <w:color w:val="000000"/>
          <w:sz w:val="28"/>
          <w:szCs w:val="28"/>
        </w:rPr>
        <w:t xml:space="preserve">2. </w:t>
      </w:r>
    </w:p>
    <w:p w14:paraId="04C8D0B1" w14:textId="6FA0B4BB" w:rsidR="00776D4F" w:rsidRDefault="00776D4F" w:rsidP="0014378F">
      <w:pPr>
        <w:pStyle w:val="a3"/>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 xml:space="preserve">2. </w:t>
      </w:r>
      <w:r w:rsidRPr="00776D4F">
        <w:rPr>
          <w:rFonts w:ascii="Times New Roman" w:hAnsi="Times New Roman" w:cs="Times New Roman"/>
          <w:bCs/>
          <w:color w:val="000000"/>
          <w:sz w:val="28"/>
          <w:szCs w:val="28"/>
        </w:rPr>
        <w:t>Poganik JR, Zhang B, Baht GS, Tyshkovskiy A, Deik A, Kerepesi C, et al. Biological age is increased by stress and restored upon recovery. Cell Press [Internet]. 2023 May 2</w:t>
      </w:r>
      <w:r w:rsidR="000258DB">
        <w:rPr>
          <w:rFonts w:ascii="Times New Roman" w:hAnsi="Times New Roman" w:cs="Times New Roman"/>
          <w:bCs/>
          <w:color w:val="000000"/>
          <w:sz w:val="28"/>
          <w:szCs w:val="28"/>
        </w:rPr>
        <w:t xml:space="preserve">; </w:t>
      </w:r>
      <w:r w:rsidRPr="00776D4F">
        <w:rPr>
          <w:rFonts w:ascii="Times New Roman" w:hAnsi="Times New Roman" w:cs="Times New Roman"/>
          <w:bCs/>
          <w:color w:val="000000"/>
          <w:sz w:val="28"/>
          <w:szCs w:val="28"/>
        </w:rPr>
        <w:t>35(5):807-820.e5. Available from: https://www.sciencedirect.com/science/article/abs/pii/S1550413123000931 DOI: 10.1016/j.cell.2023.03.016.</w:t>
      </w:r>
    </w:p>
    <w:p w14:paraId="2D1CA84F" w14:textId="057EDD13" w:rsidR="00E91FEA" w:rsidRPr="00E91FEA" w:rsidRDefault="00E91FEA" w:rsidP="0014378F">
      <w:pPr>
        <w:pStyle w:val="a3"/>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E91FEA">
        <w:rPr>
          <w:rFonts w:ascii="Times New Roman" w:hAnsi="Times New Roman" w:cs="Times New Roman"/>
          <w:bCs/>
          <w:color w:val="000000"/>
          <w:sz w:val="28"/>
          <w:szCs w:val="28"/>
        </w:rPr>
        <w:t xml:space="preserve">3. </w:t>
      </w:r>
      <w:r w:rsidR="0094546D" w:rsidRPr="0094546D">
        <w:rPr>
          <w:rFonts w:ascii="Times New Roman" w:hAnsi="Times New Roman" w:cs="Times New Roman"/>
          <w:bCs/>
          <w:color w:val="000000"/>
          <w:sz w:val="28"/>
          <w:szCs w:val="28"/>
        </w:rPr>
        <w:t>Levine ME, Lu AT, Quach A, Chen BH, Assimes TL, Bandinelli S, et al. An epigenetic biomarker of aging for lifespan and healthspan. Aging (Albany NY) [Internet]. 2018 Apr 18;</w:t>
      </w:r>
      <w:r w:rsidR="00425D3E">
        <w:rPr>
          <w:rFonts w:ascii="Times New Roman" w:hAnsi="Times New Roman" w:cs="Times New Roman"/>
          <w:bCs/>
          <w:color w:val="000000"/>
          <w:sz w:val="28"/>
          <w:szCs w:val="28"/>
        </w:rPr>
        <w:t xml:space="preserve"> </w:t>
      </w:r>
      <w:r w:rsidR="0094546D" w:rsidRPr="0094546D">
        <w:rPr>
          <w:rFonts w:ascii="Times New Roman" w:hAnsi="Times New Roman" w:cs="Times New Roman"/>
          <w:bCs/>
          <w:color w:val="000000"/>
          <w:sz w:val="28"/>
          <w:szCs w:val="28"/>
        </w:rPr>
        <w:t>10(4):573-591. Available from: https://www.aging-us.com/article/101414/text</w:t>
      </w:r>
    </w:p>
    <w:p w14:paraId="04FB8343" w14:textId="78C89E0F" w:rsidR="00E91FEA" w:rsidRPr="00E91FEA" w:rsidRDefault="00E91FEA" w:rsidP="0014378F">
      <w:pPr>
        <w:pStyle w:val="a3"/>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E91FEA">
        <w:rPr>
          <w:rFonts w:ascii="Times New Roman" w:hAnsi="Times New Roman" w:cs="Times New Roman"/>
          <w:bCs/>
          <w:color w:val="000000"/>
          <w:sz w:val="28"/>
          <w:szCs w:val="28"/>
        </w:rPr>
        <w:t xml:space="preserve">4. </w:t>
      </w:r>
      <w:r w:rsidR="00637E86" w:rsidRPr="00637E86">
        <w:rPr>
          <w:rFonts w:ascii="Times New Roman" w:hAnsi="Times New Roman" w:cs="Times New Roman"/>
          <w:bCs/>
          <w:color w:val="000000"/>
          <w:sz w:val="28"/>
          <w:szCs w:val="28"/>
        </w:rPr>
        <w:t>Zhang L-X, Li C-X, Kakar MU, Khan MS, Wu P-F, Amir RM, et al. Resveratrol (RV): A pharmacological review and call for further research. Biomed Pharmacother [Internet]. 2021 Nov;</w:t>
      </w:r>
      <w:r w:rsidR="00425D3E">
        <w:rPr>
          <w:rFonts w:ascii="Times New Roman" w:hAnsi="Times New Roman" w:cs="Times New Roman"/>
          <w:bCs/>
          <w:color w:val="000000"/>
          <w:sz w:val="28"/>
          <w:szCs w:val="28"/>
        </w:rPr>
        <w:t xml:space="preserve"> </w:t>
      </w:r>
      <w:r w:rsidR="00637E86" w:rsidRPr="00637E86">
        <w:rPr>
          <w:rFonts w:ascii="Times New Roman" w:hAnsi="Times New Roman" w:cs="Times New Roman"/>
          <w:bCs/>
          <w:color w:val="000000"/>
          <w:sz w:val="28"/>
          <w:szCs w:val="28"/>
        </w:rPr>
        <w:t>143:112164. Available from: https://www.sciencedirect.com/science/article/pii/S0753332221009483</w:t>
      </w:r>
    </w:p>
    <w:p w14:paraId="6F1ACBFB" w14:textId="3336E9D1" w:rsidR="00997510" w:rsidRPr="00034388" w:rsidRDefault="00E91FEA" w:rsidP="00034388">
      <w:pPr>
        <w:pStyle w:val="a3"/>
        <w:numPr>
          <w:ilvl w:val="0"/>
          <w:numId w:val="26"/>
        </w:numPr>
        <w:tabs>
          <w:tab w:val="left" w:pos="504"/>
          <w:tab w:val="left" w:pos="1701"/>
          <w:tab w:val="left" w:pos="2410"/>
        </w:tabs>
        <w:spacing w:after="0" w:line="360" w:lineRule="auto"/>
        <w:ind w:firstLine="1199"/>
        <w:jc w:val="both"/>
        <w:rPr>
          <w:rFonts w:ascii="Times New Roman" w:hAnsi="Times New Roman" w:cs="Times New Roman"/>
          <w:bCs/>
          <w:color w:val="000000"/>
          <w:sz w:val="28"/>
          <w:szCs w:val="28"/>
        </w:rPr>
      </w:pPr>
      <w:r w:rsidRPr="00034388">
        <w:rPr>
          <w:rFonts w:ascii="Times New Roman" w:hAnsi="Times New Roman" w:cs="Times New Roman"/>
          <w:bCs/>
          <w:color w:val="000000"/>
          <w:sz w:val="28"/>
          <w:szCs w:val="28"/>
        </w:rPr>
        <w:t>Михалюк ЄЛ, Черепок ОО, Малахова СМ. Біологічний вік та кількісна оцінка рівня фізичного здоров’я людини. Навчально-методичний посібник. ЗДМУ; 2011. 115 с.</w:t>
      </w:r>
    </w:p>
    <w:p w14:paraId="6B7CA2DC" w14:textId="6E9C3883" w:rsidR="0051339D" w:rsidRDefault="008837CC" w:rsidP="0014378F">
      <w:pPr>
        <w:pStyle w:val="a3"/>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 xml:space="preserve">6. </w:t>
      </w:r>
      <w:r w:rsidR="0051339D" w:rsidRPr="0051339D">
        <w:rPr>
          <w:rFonts w:ascii="Times New Roman" w:hAnsi="Times New Roman" w:cs="Times New Roman"/>
          <w:bCs/>
          <w:color w:val="000000"/>
          <w:sz w:val="28"/>
          <w:szCs w:val="28"/>
        </w:rPr>
        <w:t xml:space="preserve">Jia L, Zhang W, Chen X. Common methods of biological age estimation. </w:t>
      </w:r>
      <w:r w:rsidR="00385735" w:rsidRPr="00385735">
        <w:rPr>
          <w:rFonts w:ascii="Times New Roman" w:hAnsi="Times New Roman" w:cs="Times New Roman"/>
          <w:bCs/>
          <w:color w:val="000000"/>
          <w:sz w:val="28"/>
          <w:szCs w:val="28"/>
        </w:rPr>
        <w:t>Clinical Interventions in Aging</w:t>
      </w:r>
      <w:r w:rsidR="0051339D" w:rsidRPr="0051339D">
        <w:rPr>
          <w:rFonts w:ascii="Times New Roman" w:hAnsi="Times New Roman" w:cs="Times New Roman"/>
          <w:bCs/>
          <w:color w:val="000000"/>
          <w:sz w:val="28"/>
          <w:szCs w:val="28"/>
        </w:rPr>
        <w:t xml:space="preserve"> [Internet]. 2017 May 11;</w:t>
      </w:r>
      <w:r w:rsidR="0051339D">
        <w:rPr>
          <w:rFonts w:ascii="Times New Roman" w:hAnsi="Times New Roman" w:cs="Times New Roman"/>
          <w:bCs/>
          <w:color w:val="000000"/>
          <w:sz w:val="28"/>
          <w:szCs w:val="28"/>
        </w:rPr>
        <w:t xml:space="preserve"> </w:t>
      </w:r>
      <w:r w:rsidR="0051339D" w:rsidRPr="0051339D">
        <w:rPr>
          <w:rFonts w:ascii="Times New Roman" w:hAnsi="Times New Roman" w:cs="Times New Roman"/>
          <w:bCs/>
          <w:color w:val="000000"/>
          <w:sz w:val="28"/>
          <w:szCs w:val="28"/>
        </w:rPr>
        <w:t>12:759-772. Available from: https://www.dovepress.com/common-methods-of-biological-age-estimation-peer-reviewed-fulltext-article-CIA DOI: 10.2147/CIA.S134921.</w:t>
      </w:r>
    </w:p>
    <w:p w14:paraId="1C2A1C49" w14:textId="3C458764" w:rsidR="00997510" w:rsidRPr="00997510" w:rsidRDefault="00997510" w:rsidP="0014378F">
      <w:pPr>
        <w:pStyle w:val="a3"/>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997510">
        <w:rPr>
          <w:rFonts w:ascii="Times New Roman" w:hAnsi="Times New Roman" w:cs="Times New Roman"/>
          <w:bCs/>
          <w:color w:val="000000"/>
          <w:sz w:val="28"/>
          <w:szCs w:val="28"/>
        </w:rPr>
        <w:t xml:space="preserve">7. </w:t>
      </w:r>
      <w:r w:rsidR="004B3656" w:rsidRPr="004B3656">
        <w:rPr>
          <w:rFonts w:ascii="Times New Roman" w:hAnsi="Times New Roman" w:cs="Times New Roman"/>
          <w:bCs/>
          <w:color w:val="000000"/>
          <w:sz w:val="28"/>
          <w:szCs w:val="28"/>
        </w:rPr>
        <w:t xml:space="preserve">Levine ME. Modeling the rate of senescence: can estimated biological age predict mortality more accurately than chronological age? </w:t>
      </w:r>
      <w:r w:rsidR="00541A85" w:rsidRPr="00541A85">
        <w:rPr>
          <w:rFonts w:ascii="Times New Roman" w:hAnsi="Times New Roman" w:cs="Times New Roman"/>
          <w:bCs/>
          <w:color w:val="000000"/>
          <w:sz w:val="28"/>
          <w:szCs w:val="28"/>
        </w:rPr>
        <w:t>The Journals of Gerontology</w:t>
      </w:r>
      <w:r w:rsidR="004B3656" w:rsidRPr="004B3656">
        <w:rPr>
          <w:rFonts w:ascii="Times New Roman" w:hAnsi="Times New Roman" w:cs="Times New Roman"/>
          <w:bCs/>
          <w:color w:val="000000"/>
          <w:sz w:val="28"/>
          <w:szCs w:val="28"/>
        </w:rPr>
        <w:t xml:space="preserve">. 2013 Jun;68(6):667–674. Available from: </w:t>
      </w:r>
      <w:hyperlink r:id="rId41" w:history="1">
        <w:r w:rsidR="00FF6036" w:rsidRPr="005B2A55">
          <w:rPr>
            <w:rStyle w:val="a4"/>
            <w:rFonts w:ascii="Times New Roman" w:hAnsi="Times New Roman" w:cs="Times New Roman"/>
            <w:bCs/>
            <w:sz w:val="28"/>
            <w:szCs w:val="28"/>
          </w:rPr>
          <w:t>https://academic.oup.com/biomedgerontology/article-abstract/68/6/667/873700?redirectedFrom=fulltext&amp;login=false</w:t>
        </w:r>
      </w:hyperlink>
      <w:r w:rsidR="004B3656" w:rsidRPr="004B3656">
        <w:rPr>
          <w:rFonts w:ascii="Times New Roman" w:hAnsi="Times New Roman" w:cs="Times New Roman"/>
          <w:bCs/>
          <w:color w:val="000000"/>
          <w:sz w:val="28"/>
          <w:szCs w:val="28"/>
        </w:rPr>
        <w:t>.</w:t>
      </w:r>
      <w:r w:rsidR="00FF6036">
        <w:rPr>
          <w:rFonts w:ascii="Times New Roman" w:hAnsi="Times New Roman" w:cs="Times New Roman"/>
          <w:bCs/>
          <w:color w:val="000000"/>
          <w:sz w:val="28"/>
          <w:szCs w:val="28"/>
        </w:rPr>
        <w:t xml:space="preserve"> </w:t>
      </w:r>
      <w:r w:rsidR="00FF6036" w:rsidRPr="004B3656">
        <w:rPr>
          <w:rFonts w:ascii="Times New Roman" w:hAnsi="Times New Roman" w:cs="Times New Roman"/>
          <w:bCs/>
          <w:color w:val="000000"/>
          <w:sz w:val="28"/>
          <w:szCs w:val="28"/>
        </w:rPr>
        <w:t>DOI:10.1093/gerona/gls233.</w:t>
      </w:r>
    </w:p>
    <w:p w14:paraId="12C419D0" w14:textId="4B0D1959" w:rsidR="000502BD" w:rsidRDefault="00997510" w:rsidP="0014378F">
      <w:pPr>
        <w:pStyle w:val="a3"/>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997510">
        <w:rPr>
          <w:rFonts w:ascii="Times New Roman" w:hAnsi="Times New Roman" w:cs="Times New Roman"/>
          <w:bCs/>
          <w:color w:val="000000"/>
          <w:sz w:val="28"/>
          <w:szCs w:val="28"/>
        </w:rPr>
        <w:t xml:space="preserve">8. </w:t>
      </w:r>
      <w:r w:rsidR="004A2A00" w:rsidRPr="004A2A00">
        <w:rPr>
          <w:rFonts w:ascii="Times New Roman" w:hAnsi="Times New Roman" w:cs="Times New Roman"/>
          <w:bCs/>
          <w:color w:val="000000"/>
          <w:sz w:val="28"/>
          <w:szCs w:val="28"/>
        </w:rPr>
        <w:t xml:space="preserve">Li Z, Zhang W, Duan Y, Niu Y, Chen Y, Liu X, et al. Progress in biological age research. Front Public Health. 2023 Apr 12;11:1074274. Available from: </w:t>
      </w:r>
      <w:hyperlink r:id="rId42" w:history="1">
        <w:r w:rsidR="00FF6036" w:rsidRPr="005B2A55">
          <w:rPr>
            <w:rStyle w:val="a4"/>
            <w:rFonts w:ascii="Times New Roman" w:hAnsi="Times New Roman" w:cs="Times New Roman"/>
            <w:bCs/>
            <w:sz w:val="28"/>
            <w:szCs w:val="28"/>
          </w:rPr>
          <w:t>https://pmc.ncbi.nlm.nih.gov/articles/PMC10130645/</w:t>
        </w:r>
      </w:hyperlink>
      <w:r w:rsidR="004A2A00" w:rsidRPr="004A2A00">
        <w:rPr>
          <w:rFonts w:ascii="Times New Roman" w:hAnsi="Times New Roman" w:cs="Times New Roman"/>
          <w:bCs/>
          <w:color w:val="000000"/>
          <w:sz w:val="28"/>
          <w:szCs w:val="28"/>
        </w:rPr>
        <w:t>.</w:t>
      </w:r>
      <w:r w:rsidR="00FF6036">
        <w:rPr>
          <w:rFonts w:ascii="Times New Roman" w:hAnsi="Times New Roman" w:cs="Times New Roman"/>
          <w:bCs/>
          <w:color w:val="000000"/>
          <w:sz w:val="28"/>
          <w:szCs w:val="28"/>
        </w:rPr>
        <w:t xml:space="preserve"> </w:t>
      </w:r>
      <w:r w:rsidR="00FF6036" w:rsidRPr="004A2A00">
        <w:rPr>
          <w:rFonts w:ascii="Times New Roman" w:hAnsi="Times New Roman" w:cs="Times New Roman"/>
          <w:bCs/>
          <w:color w:val="000000"/>
          <w:sz w:val="28"/>
          <w:szCs w:val="28"/>
        </w:rPr>
        <w:t>DOI:10.3389/fpubh.2023.1074274.</w:t>
      </w:r>
    </w:p>
    <w:p w14:paraId="06A4DCC4" w14:textId="7336A77B" w:rsidR="00997510" w:rsidRPr="00997510" w:rsidRDefault="00997510" w:rsidP="0014378F">
      <w:pPr>
        <w:pStyle w:val="a3"/>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997510">
        <w:rPr>
          <w:rFonts w:ascii="Times New Roman" w:hAnsi="Times New Roman" w:cs="Times New Roman"/>
          <w:bCs/>
          <w:color w:val="000000"/>
          <w:sz w:val="28"/>
          <w:szCs w:val="28"/>
        </w:rPr>
        <w:t>9. Фединяк Н, Мицкан Б. Біологічний вік і темп старіння людей різних вікових груп. Молодіжний науковий вісник. 2013;(45):50 с.</w:t>
      </w:r>
    </w:p>
    <w:p w14:paraId="48827BB2" w14:textId="1AB6CD49" w:rsidR="00997510" w:rsidRPr="00997510" w:rsidRDefault="00997510" w:rsidP="0014378F">
      <w:pPr>
        <w:pStyle w:val="a3"/>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997510">
        <w:rPr>
          <w:rFonts w:ascii="Times New Roman" w:hAnsi="Times New Roman" w:cs="Times New Roman"/>
          <w:bCs/>
          <w:color w:val="000000"/>
          <w:sz w:val="28"/>
          <w:szCs w:val="28"/>
        </w:rPr>
        <w:t>10. Киселевська СМ, Євсюкова ТВ, уклад. Здоров’я та біологічний вік: методичні вказівки для студентів спеціальної медичної групи. К.: КНУБА; 2017. 27 с.</w:t>
      </w:r>
    </w:p>
    <w:p w14:paraId="5E5C6AA3" w14:textId="78BAD4CF" w:rsidR="00997510" w:rsidRPr="00997510" w:rsidRDefault="00997510" w:rsidP="0014378F">
      <w:pPr>
        <w:pStyle w:val="a3"/>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997510">
        <w:rPr>
          <w:rFonts w:ascii="Times New Roman" w:hAnsi="Times New Roman" w:cs="Times New Roman"/>
          <w:bCs/>
          <w:color w:val="000000"/>
          <w:sz w:val="28"/>
          <w:szCs w:val="28"/>
        </w:rPr>
        <w:t xml:space="preserve">11. </w:t>
      </w:r>
      <w:r w:rsidR="00B236D5" w:rsidRPr="00B236D5">
        <w:rPr>
          <w:rFonts w:ascii="Times New Roman" w:hAnsi="Times New Roman" w:cs="Times New Roman"/>
          <w:bCs/>
          <w:color w:val="000000"/>
          <w:sz w:val="28"/>
          <w:szCs w:val="28"/>
        </w:rPr>
        <w:t>Dubiel A. Bioelectrical impedance analysis in medicine. World Scientific News. 2019;125:127-138. Available from: https://worldscientificnews.com/bioelectrical-impedance-analysis-in-medicine/</w:t>
      </w:r>
    </w:p>
    <w:p w14:paraId="6A368A40" w14:textId="07FCD3A7" w:rsidR="00997510" w:rsidRPr="00997510" w:rsidRDefault="00997510" w:rsidP="0014378F">
      <w:pPr>
        <w:pStyle w:val="a3"/>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997510">
        <w:rPr>
          <w:rFonts w:ascii="Times New Roman" w:hAnsi="Times New Roman" w:cs="Times New Roman"/>
          <w:bCs/>
          <w:color w:val="000000"/>
          <w:sz w:val="28"/>
          <w:szCs w:val="28"/>
        </w:rPr>
        <w:t xml:space="preserve">12. </w:t>
      </w:r>
      <w:r w:rsidR="00D144ED" w:rsidRPr="00D144ED">
        <w:rPr>
          <w:rFonts w:ascii="Times New Roman" w:hAnsi="Times New Roman" w:cs="Times New Roman"/>
          <w:bCs/>
          <w:color w:val="000000"/>
          <w:sz w:val="28"/>
          <w:szCs w:val="28"/>
        </w:rPr>
        <w:t>Buffa R, Floris GU, Putzu PF, Marini E. Body composition variations in ageing. Coll Antropol. 2011;35:259-265. Available from: https://www.researchgate.net/profile/Elisabetta-Marini/publication/51213811_Body_composition_variation_in_ageing/links/0fcfd50853e23e9501000000/Body-composition-variation-in-ageing.pdf?origin=publication_detail.</w:t>
      </w:r>
    </w:p>
    <w:p w14:paraId="6A7FF3AC" w14:textId="77777777" w:rsidR="00997510" w:rsidRPr="00997510" w:rsidRDefault="00997510" w:rsidP="0014378F">
      <w:pPr>
        <w:pStyle w:val="a3"/>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997510">
        <w:rPr>
          <w:rFonts w:ascii="Times New Roman" w:hAnsi="Times New Roman" w:cs="Times New Roman"/>
          <w:bCs/>
          <w:color w:val="000000"/>
          <w:sz w:val="28"/>
          <w:szCs w:val="28"/>
        </w:rPr>
        <w:t>13. Гриньків МЯ, Вовканич ЛС, Музика ФВ. Спортивна морфологія (з основами вікової морфології): навч. посіб. Л.: ЛДУФК; 2015. 304 с.</w:t>
      </w:r>
    </w:p>
    <w:p w14:paraId="1B8F29D6" w14:textId="442A8E95" w:rsidR="00997510" w:rsidRPr="00997510" w:rsidRDefault="00997510" w:rsidP="0014378F">
      <w:pPr>
        <w:pStyle w:val="a3"/>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997510">
        <w:rPr>
          <w:rFonts w:ascii="Times New Roman" w:hAnsi="Times New Roman" w:cs="Times New Roman"/>
          <w:bCs/>
          <w:color w:val="000000"/>
          <w:sz w:val="28"/>
          <w:szCs w:val="28"/>
        </w:rPr>
        <w:t xml:space="preserve">14. </w:t>
      </w:r>
      <w:r w:rsidR="0023411A" w:rsidRPr="0023411A">
        <w:rPr>
          <w:rFonts w:ascii="Times New Roman" w:hAnsi="Times New Roman" w:cs="Times New Roman"/>
          <w:bCs/>
          <w:color w:val="000000"/>
          <w:sz w:val="28"/>
          <w:szCs w:val="28"/>
        </w:rPr>
        <w:t xml:space="preserve">Case MA, Burwick HA, Volpp KG, Patel MS. Accuracy of smartphone applications and wearable devices for tracking physical activity data. JAMA. 2015;313(6):625-626. Available from: </w:t>
      </w:r>
      <w:hyperlink r:id="rId43" w:history="1">
        <w:r w:rsidR="00CC78BE" w:rsidRPr="005B2A55">
          <w:rPr>
            <w:rStyle w:val="a4"/>
            <w:rFonts w:ascii="Times New Roman" w:hAnsi="Times New Roman" w:cs="Times New Roman"/>
            <w:bCs/>
            <w:sz w:val="28"/>
            <w:szCs w:val="28"/>
          </w:rPr>
          <w:t>https://jamanetwork.com/journals/jama/fullarticle/2108876</w:t>
        </w:r>
      </w:hyperlink>
      <w:r w:rsidR="0023411A" w:rsidRPr="0023411A">
        <w:rPr>
          <w:rFonts w:ascii="Times New Roman" w:hAnsi="Times New Roman" w:cs="Times New Roman"/>
          <w:bCs/>
          <w:color w:val="000000"/>
          <w:sz w:val="28"/>
          <w:szCs w:val="28"/>
        </w:rPr>
        <w:t>.</w:t>
      </w:r>
      <w:r w:rsidR="00CC78BE">
        <w:rPr>
          <w:rFonts w:ascii="Times New Roman" w:hAnsi="Times New Roman" w:cs="Times New Roman"/>
          <w:bCs/>
          <w:color w:val="000000"/>
          <w:sz w:val="28"/>
          <w:szCs w:val="28"/>
        </w:rPr>
        <w:t xml:space="preserve"> </w:t>
      </w:r>
      <w:r w:rsidR="00CC78BE" w:rsidRPr="0023411A">
        <w:rPr>
          <w:rFonts w:ascii="Times New Roman" w:hAnsi="Times New Roman" w:cs="Times New Roman"/>
          <w:bCs/>
          <w:color w:val="000000"/>
          <w:sz w:val="28"/>
          <w:szCs w:val="28"/>
        </w:rPr>
        <w:t>DOI:10.1001/jama.2014.17841.</w:t>
      </w:r>
    </w:p>
    <w:p w14:paraId="32118D58" w14:textId="77777777" w:rsidR="002A02DD" w:rsidRDefault="00997510" w:rsidP="0014378F">
      <w:pPr>
        <w:pStyle w:val="a3"/>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997510">
        <w:rPr>
          <w:rFonts w:ascii="Times New Roman" w:hAnsi="Times New Roman" w:cs="Times New Roman"/>
          <w:bCs/>
          <w:color w:val="000000"/>
          <w:sz w:val="28"/>
          <w:szCs w:val="28"/>
        </w:rPr>
        <w:t xml:space="preserve">15. </w:t>
      </w:r>
      <w:r w:rsidR="002A02DD" w:rsidRPr="002A02DD">
        <w:rPr>
          <w:rFonts w:ascii="Times New Roman" w:hAnsi="Times New Roman" w:cs="Times New Roman"/>
          <w:bCs/>
          <w:color w:val="000000"/>
          <w:sz w:val="28"/>
          <w:szCs w:val="28"/>
        </w:rPr>
        <w:t xml:space="preserve">Evenson KR, Goto MM, Furberg RD. Systematic review of the validity and reliability of consumer-wearable activity trackers. Int J Behav Nutr Phys Act. </w:t>
      </w:r>
      <w:r w:rsidR="002A02DD" w:rsidRPr="002A02DD">
        <w:rPr>
          <w:rFonts w:ascii="Times New Roman" w:hAnsi="Times New Roman" w:cs="Times New Roman"/>
          <w:bCs/>
          <w:color w:val="000000"/>
          <w:sz w:val="28"/>
          <w:szCs w:val="28"/>
        </w:rPr>
        <w:lastRenderedPageBreak/>
        <w:t xml:space="preserve">2015;12:159. Available from: https://ijbnpa.biomedcentral.com/articles/10.1186/s12966-015-0314-1. DOI:10.1186/s12966-015-0314-1. </w:t>
      </w:r>
    </w:p>
    <w:p w14:paraId="6564671B" w14:textId="77777777" w:rsidR="00A13AD2" w:rsidRDefault="00997510" w:rsidP="0014378F">
      <w:pPr>
        <w:pStyle w:val="a3"/>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997510">
        <w:rPr>
          <w:rFonts w:ascii="Times New Roman" w:hAnsi="Times New Roman" w:cs="Times New Roman"/>
          <w:bCs/>
          <w:color w:val="000000"/>
          <w:sz w:val="28"/>
          <w:szCs w:val="28"/>
        </w:rPr>
        <w:t xml:space="preserve">16. </w:t>
      </w:r>
      <w:r w:rsidR="00C33B7B" w:rsidRPr="00C33B7B">
        <w:rPr>
          <w:rFonts w:ascii="Times New Roman" w:hAnsi="Times New Roman" w:cs="Times New Roman"/>
          <w:bCs/>
          <w:color w:val="000000"/>
          <w:sz w:val="28"/>
          <w:szCs w:val="28"/>
        </w:rPr>
        <w:t>Wright SP, Brown TS, Collier SR, Sandberg K. How consumer physical activity monitors could transform human physiology research. Am J Physiol Regul Integr Comp Physiol. 2017;312(3). Available from: https://journals.physiology.org/doi/full/10.1152/ajpregu.00349.2016. DOI:10.1152/ajpregu.00349.2016.</w:t>
      </w:r>
      <w:r w:rsidR="000A4FE9" w:rsidRPr="000A4FE9">
        <w:rPr>
          <w:rFonts w:ascii="Times New Roman" w:hAnsi="Times New Roman" w:cs="Times New Roman"/>
          <w:bCs/>
          <w:color w:val="000000"/>
          <w:sz w:val="28"/>
          <w:szCs w:val="28"/>
        </w:rPr>
        <w:t xml:space="preserve">17. </w:t>
      </w:r>
    </w:p>
    <w:p w14:paraId="71C4A43B" w14:textId="77777777" w:rsidR="00E71568" w:rsidRDefault="00A13AD2" w:rsidP="0014378F">
      <w:pPr>
        <w:pStyle w:val="a3"/>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 xml:space="preserve">17. </w:t>
      </w:r>
      <w:r w:rsidR="00E71568" w:rsidRPr="00E71568">
        <w:rPr>
          <w:rFonts w:ascii="Times New Roman" w:hAnsi="Times New Roman" w:cs="Times New Roman"/>
          <w:bCs/>
          <w:color w:val="000000"/>
          <w:sz w:val="28"/>
          <w:szCs w:val="28"/>
        </w:rPr>
        <w:t xml:space="preserve">Biological Age Calculator [Internet]. Calculator-online.net. Available from: https://calculator-online.net/biological-age-calculator/. Accessed 2024 </w:t>
      </w:r>
    </w:p>
    <w:p w14:paraId="5E84C571" w14:textId="5322EDC9" w:rsidR="00AA2A18" w:rsidRPr="00AA2A18" w:rsidRDefault="000A4FE9" w:rsidP="0014378F">
      <w:pPr>
        <w:pStyle w:val="a3"/>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0A4FE9">
        <w:rPr>
          <w:rFonts w:ascii="Times New Roman" w:hAnsi="Times New Roman" w:cs="Times New Roman"/>
          <w:bCs/>
          <w:color w:val="000000"/>
          <w:sz w:val="28"/>
          <w:szCs w:val="28"/>
        </w:rPr>
        <w:t xml:space="preserve">18. </w:t>
      </w:r>
      <w:r w:rsidR="00AA2A18" w:rsidRPr="00AA2A18">
        <w:rPr>
          <w:rFonts w:ascii="Times New Roman" w:hAnsi="Times New Roman" w:cs="Times New Roman"/>
          <w:bCs/>
          <w:color w:val="000000"/>
          <w:sz w:val="28"/>
          <w:szCs w:val="28"/>
        </w:rPr>
        <w:t>Biological Age Calculator [Internet]. AgelessRx. Available from: https://bioagecalculator.agelessrx.com/. Accessed 2024</w:t>
      </w:r>
    </w:p>
    <w:p w14:paraId="1C5A6403" w14:textId="77777777" w:rsidR="00AA2A18" w:rsidRDefault="00AA2A18" w:rsidP="0014378F">
      <w:pPr>
        <w:pStyle w:val="a3"/>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 xml:space="preserve">19. </w:t>
      </w:r>
      <w:r w:rsidRPr="00AA2A18">
        <w:rPr>
          <w:rFonts w:ascii="Times New Roman" w:hAnsi="Times New Roman" w:cs="Times New Roman"/>
          <w:bCs/>
          <w:color w:val="000000"/>
          <w:sz w:val="28"/>
          <w:szCs w:val="28"/>
        </w:rPr>
        <w:t xml:space="preserve">Calculate Your Heart Age [Internet]. NHS. Available from: https://www.nhs.uk/health-assessment-tools/calculate-your-heart-age/details. Accessed 2024 </w:t>
      </w:r>
    </w:p>
    <w:p w14:paraId="4CAB6890" w14:textId="17019BDC" w:rsidR="000A4FE9" w:rsidRPr="00622841" w:rsidRDefault="000A4FE9" w:rsidP="0014378F">
      <w:pPr>
        <w:pStyle w:val="a3"/>
        <w:tabs>
          <w:tab w:val="left" w:pos="504"/>
          <w:tab w:val="left" w:pos="1701"/>
          <w:tab w:val="left" w:pos="2410"/>
        </w:tabs>
        <w:spacing w:after="0" w:line="360" w:lineRule="auto"/>
        <w:ind w:left="1701" w:firstLine="709"/>
        <w:jc w:val="both"/>
        <w:rPr>
          <w:rFonts w:ascii="Times New Roman" w:hAnsi="Times New Roman" w:cs="Times New Roman"/>
          <w:bCs/>
          <w:color w:val="FF0000"/>
          <w:sz w:val="28"/>
          <w:szCs w:val="28"/>
        </w:rPr>
      </w:pPr>
      <w:r w:rsidRPr="000A4FE9">
        <w:rPr>
          <w:rFonts w:ascii="Times New Roman" w:hAnsi="Times New Roman" w:cs="Times New Roman"/>
          <w:bCs/>
          <w:color w:val="000000"/>
          <w:sz w:val="28"/>
          <w:szCs w:val="28"/>
        </w:rPr>
        <w:t xml:space="preserve">20. </w:t>
      </w:r>
      <w:r w:rsidR="003F4A95" w:rsidRPr="008A15A1">
        <w:rPr>
          <w:rFonts w:ascii="Times New Roman" w:hAnsi="Times New Roman" w:cs="Times New Roman"/>
          <w:bCs/>
          <w:sz w:val="28"/>
          <w:szCs w:val="28"/>
        </w:rPr>
        <w:t>Gligorijević N, Stanić-Vučinić D, Radomirović M, Stojadinović M, Khulal U, Nedić O, Ćirković Veličković T. Role of resveratrol in prevention and control of cardiovascular disorders and cardiovascular complications related to COVID-19 disease: mode of action and approaches explored to increase its bioavailability. Molecules. 2021;26(10):2834. Available from: https://www.mdpi.com/1420-3049/26/10/2834. DOI:10.3390/molecules26102834</w:t>
      </w:r>
      <w:r w:rsidR="003F4A95" w:rsidRPr="00622841">
        <w:rPr>
          <w:rFonts w:ascii="Times New Roman" w:hAnsi="Times New Roman" w:cs="Times New Roman"/>
          <w:bCs/>
          <w:color w:val="FF0000"/>
          <w:sz w:val="28"/>
          <w:szCs w:val="28"/>
        </w:rPr>
        <w:t>.</w:t>
      </w:r>
    </w:p>
    <w:p w14:paraId="6ABAF706" w14:textId="7B0A5211" w:rsidR="000A4FE9" w:rsidRPr="000A4FE9" w:rsidRDefault="000A4FE9" w:rsidP="0014378F">
      <w:pPr>
        <w:pStyle w:val="a3"/>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0A4FE9">
        <w:rPr>
          <w:rFonts w:ascii="Times New Roman" w:hAnsi="Times New Roman" w:cs="Times New Roman"/>
          <w:bCs/>
          <w:color w:val="000000"/>
          <w:sz w:val="28"/>
          <w:szCs w:val="28"/>
        </w:rPr>
        <w:t xml:space="preserve">21. </w:t>
      </w:r>
      <w:r w:rsidR="00AC21A4" w:rsidRPr="00AC21A4">
        <w:rPr>
          <w:rFonts w:ascii="Times New Roman" w:hAnsi="Times New Roman" w:cs="Times New Roman"/>
          <w:bCs/>
          <w:color w:val="000000"/>
          <w:sz w:val="28"/>
          <w:szCs w:val="28"/>
        </w:rPr>
        <w:t xml:space="preserve">Faisal Z, Mazhar A, Batool SA, Akram N, Hassan M, Khan MU, Afzaal M, Ul Hassan U. Exploring the multimodal health-promoting properties of resveratrol: A comprehensive review. Food Science &amp; Nutrition [Internet]. 2024 Jan 28; Available from: </w:t>
      </w:r>
      <w:hyperlink r:id="rId44" w:history="1">
        <w:r w:rsidR="00BD575F" w:rsidRPr="005B2A55">
          <w:rPr>
            <w:rStyle w:val="a4"/>
            <w:rFonts w:ascii="Times New Roman" w:hAnsi="Times New Roman" w:cs="Times New Roman"/>
            <w:bCs/>
            <w:sz w:val="28"/>
            <w:szCs w:val="28"/>
          </w:rPr>
          <w:t>https://onlinelibrary.wiley.com/doi/10.1002/fsn3.3933</w:t>
        </w:r>
      </w:hyperlink>
      <w:r w:rsidR="00BD575F">
        <w:rPr>
          <w:rFonts w:ascii="Times New Roman" w:hAnsi="Times New Roman" w:cs="Times New Roman"/>
          <w:bCs/>
          <w:color w:val="000000"/>
          <w:sz w:val="28"/>
          <w:szCs w:val="28"/>
        </w:rPr>
        <w:t xml:space="preserve"> </w:t>
      </w:r>
      <w:r w:rsidR="00AC21A4" w:rsidRPr="00AC21A4">
        <w:rPr>
          <w:rFonts w:ascii="Times New Roman" w:hAnsi="Times New Roman" w:cs="Times New Roman"/>
          <w:bCs/>
          <w:color w:val="000000"/>
          <w:sz w:val="28"/>
          <w:szCs w:val="28"/>
        </w:rPr>
        <w:t>DOI: 10.1002/fsn3.3933</w:t>
      </w:r>
    </w:p>
    <w:p w14:paraId="1D957CB9" w14:textId="3505C1D9" w:rsidR="000A4FE9" w:rsidRPr="000A4FE9" w:rsidRDefault="000A4FE9" w:rsidP="0014378F">
      <w:pPr>
        <w:pStyle w:val="a3"/>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0A4FE9">
        <w:rPr>
          <w:rFonts w:ascii="Times New Roman" w:hAnsi="Times New Roman" w:cs="Times New Roman"/>
          <w:bCs/>
          <w:color w:val="000000"/>
          <w:sz w:val="28"/>
          <w:szCs w:val="28"/>
        </w:rPr>
        <w:t xml:space="preserve">22. </w:t>
      </w:r>
      <w:r w:rsidR="008A15A1" w:rsidRPr="008A15A1">
        <w:rPr>
          <w:rFonts w:ascii="Times New Roman" w:hAnsi="Times New Roman" w:cs="Times New Roman"/>
          <w:bCs/>
          <w:color w:val="000000"/>
          <w:sz w:val="28"/>
          <w:szCs w:val="28"/>
        </w:rPr>
        <w:t xml:space="preserve">Shaito A, Posadino AM, Younes N, Hasan H, Halabi S, Alhababi D, Nasrallah GK, Eid AH, Pintus G. Potential adverse effects of resveratrol: a literature review. International Journal of Molecular Sciences [Internet]. 2018;19(7):1955. </w:t>
      </w:r>
      <w:r w:rsidR="008A15A1" w:rsidRPr="008A15A1">
        <w:rPr>
          <w:rFonts w:ascii="Times New Roman" w:hAnsi="Times New Roman" w:cs="Times New Roman"/>
          <w:bCs/>
          <w:color w:val="000000"/>
          <w:sz w:val="28"/>
          <w:szCs w:val="28"/>
        </w:rPr>
        <w:lastRenderedPageBreak/>
        <w:t>Available from: https://www.ncbi.nlm.nih.gov/pmc/articles/PMC6207623/ DOI: 10.3390/ijms19071955</w:t>
      </w:r>
    </w:p>
    <w:p w14:paraId="17CDB4F3" w14:textId="3F1DE9D0" w:rsidR="000A4FE9" w:rsidRPr="000A4FE9" w:rsidRDefault="000A4FE9" w:rsidP="0014378F">
      <w:pPr>
        <w:pStyle w:val="a3"/>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0A4FE9">
        <w:rPr>
          <w:rFonts w:ascii="Times New Roman" w:hAnsi="Times New Roman" w:cs="Times New Roman"/>
          <w:bCs/>
          <w:color w:val="000000"/>
          <w:sz w:val="28"/>
          <w:szCs w:val="28"/>
        </w:rPr>
        <w:t xml:space="preserve">23. </w:t>
      </w:r>
      <w:r w:rsidR="00EA795E" w:rsidRPr="00EA795E">
        <w:rPr>
          <w:rFonts w:ascii="Times New Roman" w:hAnsi="Times New Roman" w:cs="Times New Roman"/>
          <w:bCs/>
          <w:color w:val="000000"/>
          <w:sz w:val="28"/>
          <w:szCs w:val="28"/>
        </w:rPr>
        <w:t>Kovacic P, Somanathan R. Multifaceted approach to resveratrol bioactivity: Focus on antioxidant action, cell signaling and safety. Oxid Med Cell Longev. 2010 Mar-Apr;3(2):86-100. Available from: https://www.ncbi.nlm.nih.gov/pmc/articles/PMC2952093/ DOI: 10.4161/oxim.3.2.11147.</w:t>
      </w:r>
    </w:p>
    <w:p w14:paraId="23C3779C" w14:textId="7FF19816" w:rsidR="000A4FE9" w:rsidRPr="000A4FE9" w:rsidRDefault="000A4FE9" w:rsidP="0014378F">
      <w:pPr>
        <w:pStyle w:val="a3"/>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0A4FE9">
        <w:rPr>
          <w:rFonts w:ascii="Times New Roman" w:hAnsi="Times New Roman" w:cs="Times New Roman"/>
          <w:bCs/>
          <w:color w:val="000000"/>
          <w:sz w:val="28"/>
          <w:szCs w:val="28"/>
        </w:rPr>
        <w:t xml:space="preserve">24. </w:t>
      </w:r>
      <w:r w:rsidR="005A2559" w:rsidRPr="005A2559">
        <w:rPr>
          <w:rFonts w:ascii="Times New Roman" w:hAnsi="Times New Roman" w:cs="Times New Roman"/>
          <w:bCs/>
          <w:color w:val="000000"/>
          <w:sz w:val="28"/>
          <w:szCs w:val="28"/>
        </w:rPr>
        <w:t>Malaguarnera L. Influence of Resveratrol on the Immune Response. Nutrients. 2019 Apr 26;11(5):946. Available from: https://www.ncbi.nlm.nih.gov/pmc/articles/PMC6566902/ DOI: 10.3390/nu11050946</w:t>
      </w:r>
    </w:p>
    <w:p w14:paraId="02E5C387" w14:textId="62A5711F" w:rsidR="000A4FE9" w:rsidRPr="000A4FE9" w:rsidRDefault="000A4FE9" w:rsidP="0014378F">
      <w:pPr>
        <w:pStyle w:val="a3"/>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0A4FE9">
        <w:rPr>
          <w:rFonts w:ascii="Times New Roman" w:hAnsi="Times New Roman" w:cs="Times New Roman"/>
          <w:bCs/>
          <w:color w:val="000000"/>
          <w:sz w:val="28"/>
          <w:szCs w:val="28"/>
        </w:rPr>
        <w:t xml:space="preserve">25. </w:t>
      </w:r>
      <w:r w:rsidR="00321025" w:rsidRPr="00321025">
        <w:rPr>
          <w:rFonts w:ascii="Times New Roman" w:hAnsi="Times New Roman" w:cs="Times New Roman"/>
          <w:bCs/>
          <w:color w:val="000000"/>
          <w:sz w:val="28"/>
          <w:szCs w:val="28"/>
        </w:rPr>
        <w:t>Piotrowska H, Kucinska M, Murias M. Biological activity of piceatannol: Leaving the shadow of resveratrol. Mutation Research/Reviews in Mutation Research. 2012 Jan-Mar;750(1):60-82. Available from: https://www.sciencedirect.com/science/article/abs/pii/S1383574211000974</w:t>
      </w:r>
    </w:p>
    <w:p w14:paraId="3BD9E73C" w14:textId="4F630470" w:rsidR="000A4FE9" w:rsidRPr="000A4FE9" w:rsidRDefault="000A4FE9" w:rsidP="0014378F">
      <w:pPr>
        <w:pStyle w:val="a3"/>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0A4FE9">
        <w:rPr>
          <w:rFonts w:ascii="Times New Roman" w:hAnsi="Times New Roman" w:cs="Times New Roman"/>
          <w:bCs/>
          <w:color w:val="000000"/>
          <w:sz w:val="28"/>
          <w:szCs w:val="28"/>
        </w:rPr>
        <w:t xml:space="preserve">26. </w:t>
      </w:r>
      <w:r w:rsidR="002D5E7A" w:rsidRPr="002D5E7A">
        <w:rPr>
          <w:rFonts w:ascii="Times New Roman" w:hAnsi="Times New Roman" w:cs="Times New Roman"/>
          <w:bCs/>
          <w:color w:val="000000"/>
          <w:sz w:val="28"/>
          <w:szCs w:val="28"/>
        </w:rPr>
        <w:t>Sharma S, Chopra K, Kulkarni SK, Agrewala JN. Resveratrol and curcumin suppress immune response through CD28/CTLA-4 and CD80 co-stimulatory pathway. Clin Exp Immunol. 2007 Jan;147(1):155-63. Available from: https://www.ncbi.nlm.nih.gov/pmc/articles/PMC1810449/. DOI: 10.1111/j.1365-2249.2006.03257.x.</w:t>
      </w:r>
    </w:p>
    <w:p w14:paraId="66FE949E" w14:textId="5141AC88" w:rsidR="000A4FE9" w:rsidRPr="000A4FE9" w:rsidRDefault="000A4FE9" w:rsidP="0014378F">
      <w:pPr>
        <w:pStyle w:val="a3"/>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0A4FE9">
        <w:rPr>
          <w:rFonts w:ascii="Times New Roman" w:hAnsi="Times New Roman" w:cs="Times New Roman"/>
          <w:bCs/>
          <w:color w:val="000000"/>
          <w:sz w:val="28"/>
          <w:szCs w:val="28"/>
        </w:rPr>
        <w:t xml:space="preserve">27. </w:t>
      </w:r>
      <w:r w:rsidR="00FA3FBB" w:rsidRPr="00FA3FBB">
        <w:rPr>
          <w:rFonts w:ascii="Times New Roman" w:hAnsi="Times New Roman" w:cs="Times New Roman"/>
          <w:bCs/>
          <w:color w:val="000000"/>
          <w:sz w:val="28"/>
          <w:szCs w:val="28"/>
        </w:rPr>
        <w:t>Brown VA, Patel KR, Viskaduraki M, Crowell JA, Perloff M, Booth TD, Vasilinin G, Sen A, Schinas AM, Piccirilli G, Brown K, Steward WP, Gescher AJ, Brenner DE. Repeat dose study of the cancer chemopreventive agent resveratrol in healthy volunteers: safety, pharmacokinetics, and effect on the insulin-like growth factor axis. Cancer Res. 2010 Nov 15;70(22):9003-11. Available from: https://www.ncbi.nlm.nih.gov/pmc/articles/PMC2982884/. DOI: 10.1158/0008-5472.CAN-10-2364</w:t>
      </w:r>
    </w:p>
    <w:p w14:paraId="2317B77A" w14:textId="5D704260" w:rsidR="000A4FE9" w:rsidRPr="000A4FE9" w:rsidRDefault="000A4FE9" w:rsidP="0014378F">
      <w:pPr>
        <w:pStyle w:val="a3"/>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0A4FE9">
        <w:rPr>
          <w:rFonts w:ascii="Times New Roman" w:hAnsi="Times New Roman" w:cs="Times New Roman"/>
          <w:bCs/>
          <w:color w:val="000000"/>
          <w:sz w:val="28"/>
          <w:szCs w:val="28"/>
        </w:rPr>
        <w:t xml:space="preserve">28. </w:t>
      </w:r>
      <w:r w:rsidR="00F51068" w:rsidRPr="00F51068">
        <w:rPr>
          <w:rFonts w:ascii="Times New Roman" w:hAnsi="Times New Roman" w:cs="Times New Roman"/>
          <w:bCs/>
          <w:color w:val="000000"/>
          <w:sz w:val="28"/>
          <w:szCs w:val="28"/>
        </w:rPr>
        <w:t xml:space="preserve">James A. Crowell, Peter J. Korytko, Robert L. Morrissey, Tristan D. Booth, Barry S. Levine. Resveratrol-Associated Renal Toxicity. Toxicological Sciences. Volume 82, Issue 2, December 2004, Pages 614–619. Available from: </w:t>
      </w:r>
      <w:r w:rsidR="00581CAF" w:rsidRPr="00581CAF">
        <w:rPr>
          <w:rFonts w:ascii="Times New Roman" w:hAnsi="Times New Roman" w:cs="Times New Roman"/>
          <w:bCs/>
          <w:color w:val="000000"/>
          <w:sz w:val="28"/>
          <w:szCs w:val="28"/>
        </w:rPr>
        <w:lastRenderedPageBreak/>
        <w:t>https://academic.oup.com/toxsci/article-abstract/82/2/614/1656888?redirectedFrom=fulltext</w:t>
      </w:r>
      <w:r w:rsidR="00F51068" w:rsidRPr="00F51068">
        <w:rPr>
          <w:rFonts w:ascii="Times New Roman" w:hAnsi="Times New Roman" w:cs="Times New Roman"/>
          <w:bCs/>
          <w:color w:val="000000"/>
          <w:sz w:val="28"/>
          <w:szCs w:val="28"/>
        </w:rPr>
        <w:t>. DOI: 10.1093/toxsci/kfh263.</w:t>
      </w:r>
    </w:p>
    <w:p w14:paraId="2AE079D2" w14:textId="021D2D92" w:rsidR="000A4FE9" w:rsidRPr="000A4FE9" w:rsidRDefault="000A4FE9" w:rsidP="0014378F">
      <w:pPr>
        <w:pStyle w:val="a3"/>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0A4FE9">
        <w:rPr>
          <w:rFonts w:ascii="Times New Roman" w:hAnsi="Times New Roman" w:cs="Times New Roman"/>
          <w:bCs/>
          <w:color w:val="000000"/>
          <w:sz w:val="28"/>
          <w:szCs w:val="28"/>
        </w:rPr>
        <w:t xml:space="preserve">29. </w:t>
      </w:r>
      <w:r w:rsidR="00807429" w:rsidRPr="00807429">
        <w:rPr>
          <w:rFonts w:ascii="Times New Roman" w:hAnsi="Times New Roman" w:cs="Times New Roman"/>
          <w:bCs/>
          <w:color w:val="000000"/>
          <w:sz w:val="28"/>
          <w:szCs w:val="28"/>
        </w:rPr>
        <w:t xml:space="preserve">la Porte, C., Voduc, N., Zhang, G. et al. Steady-State Pharmacokinetics and Tolerability of Trans-Resveratrol 2000mg Twice Daily with Food, Quercetin and Alcohol (Ethanol) in Healthy Human Subjects. Clin Pharmacokinet. 2010; 49: 449–454. Available from: </w:t>
      </w:r>
      <w:r w:rsidR="005D3A67" w:rsidRPr="005D3A67">
        <w:rPr>
          <w:rFonts w:ascii="Times New Roman" w:hAnsi="Times New Roman" w:cs="Times New Roman"/>
          <w:bCs/>
          <w:color w:val="000000"/>
          <w:sz w:val="28"/>
          <w:szCs w:val="28"/>
        </w:rPr>
        <w:t>https://link.springer.com/article/10.2165/11531820-000000000-00000#citeas</w:t>
      </w:r>
      <w:r w:rsidR="00807429" w:rsidRPr="00807429">
        <w:rPr>
          <w:rFonts w:ascii="Times New Roman" w:hAnsi="Times New Roman" w:cs="Times New Roman"/>
          <w:bCs/>
          <w:color w:val="000000"/>
          <w:sz w:val="28"/>
          <w:szCs w:val="28"/>
        </w:rPr>
        <w:t>. DOI: 10.2165/11531820-000000000-00000</w:t>
      </w:r>
    </w:p>
    <w:p w14:paraId="37BDBC3D" w14:textId="32E85558" w:rsidR="000A4FE9" w:rsidRPr="000A4FE9" w:rsidRDefault="000A4FE9" w:rsidP="0014378F">
      <w:pPr>
        <w:pStyle w:val="a3"/>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0A4FE9">
        <w:rPr>
          <w:rFonts w:ascii="Times New Roman" w:hAnsi="Times New Roman" w:cs="Times New Roman"/>
          <w:bCs/>
          <w:color w:val="000000"/>
          <w:sz w:val="28"/>
          <w:szCs w:val="28"/>
        </w:rPr>
        <w:t xml:space="preserve">30. </w:t>
      </w:r>
      <w:r w:rsidR="00FB66DF" w:rsidRPr="00FB66DF">
        <w:rPr>
          <w:rFonts w:ascii="Times New Roman" w:hAnsi="Times New Roman" w:cs="Times New Roman"/>
          <w:bCs/>
          <w:color w:val="000000"/>
          <w:sz w:val="28"/>
          <w:szCs w:val="28"/>
        </w:rPr>
        <w:t xml:space="preserve">Gal R, Deres L, Toth K, Halmosi R, Habon T. The Effect of Resveratrol on the Cardiovascular System from Molecular Mechanisms to Clinical Results. Int J Mol Sci. 2021 Sep 21;22(18):10152. Available from: </w:t>
      </w:r>
      <w:r w:rsidR="00F37390" w:rsidRPr="00F37390">
        <w:rPr>
          <w:rFonts w:ascii="Times New Roman" w:hAnsi="Times New Roman" w:cs="Times New Roman"/>
          <w:bCs/>
          <w:color w:val="000000"/>
          <w:sz w:val="28"/>
          <w:szCs w:val="28"/>
        </w:rPr>
        <w:t>https://pmc.ncbi.nlm.nih.gov/articles/PMC8466271/</w:t>
      </w:r>
      <w:r w:rsidR="00FB66DF" w:rsidRPr="00FB66DF">
        <w:rPr>
          <w:rFonts w:ascii="Times New Roman" w:hAnsi="Times New Roman" w:cs="Times New Roman"/>
          <w:bCs/>
          <w:color w:val="000000"/>
          <w:sz w:val="28"/>
          <w:szCs w:val="28"/>
        </w:rPr>
        <w:t>. DOI: 10.3390/ijms221810152</w:t>
      </w:r>
    </w:p>
    <w:p w14:paraId="530C8D6B" w14:textId="286FF723" w:rsidR="000A4FE9" w:rsidRPr="000A4FE9" w:rsidRDefault="000A4FE9" w:rsidP="0014378F">
      <w:pPr>
        <w:pStyle w:val="a3"/>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0A4FE9">
        <w:rPr>
          <w:rFonts w:ascii="Times New Roman" w:hAnsi="Times New Roman" w:cs="Times New Roman"/>
          <w:bCs/>
          <w:color w:val="000000"/>
          <w:sz w:val="28"/>
          <w:szCs w:val="28"/>
        </w:rPr>
        <w:t xml:space="preserve">31. </w:t>
      </w:r>
      <w:r w:rsidR="00C766CB" w:rsidRPr="00C766CB">
        <w:rPr>
          <w:rFonts w:ascii="Times New Roman" w:hAnsi="Times New Roman" w:cs="Times New Roman"/>
          <w:bCs/>
          <w:color w:val="000000"/>
          <w:sz w:val="28"/>
          <w:szCs w:val="28"/>
        </w:rPr>
        <w:t xml:space="preserve">Feng H, Mou SQ, Li WJ, Zhang N, Zhou ZY, Ding W, Bian ZY, Liao HH. Resveratrol Inhibits Ischemia-Induced Myocardial Senescence Signals and NLRP3 Inflammasome Activation. Oxid Med Cell Longev. 2020 Aug 25;2020:2647807. Available from: </w:t>
      </w:r>
      <w:r w:rsidR="00BD31A5" w:rsidRPr="00BD31A5">
        <w:rPr>
          <w:rFonts w:ascii="Times New Roman" w:hAnsi="Times New Roman" w:cs="Times New Roman"/>
          <w:bCs/>
          <w:color w:val="000000"/>
          <w:sz w:val="28"/>
          <w:szCs w:val="28"/>
        </w:rPr>
        <w:t>https://pmc.ncbi.nlm.nih.gov/articles/PMC7468658/</w:t>
      </w:r>
      <w:r w:rsidR="00C766CB" w:rsidRPr="00C766CB">
        <w:rPr>
          <w:rFonts w:ascii="Times New Roman" w:hAnsi="Times New Roman" w:cs="Times New Roman"/>
          <w:bCs/>
          <w:color w:val="000000"/>
          <w:sz w:val="28"/>
          <w:szCs w:val="28"/>
        </w:rPr>
        <w:t>. DOI: 10.1155/2020/2647807.</w:t>
      </w:r>
    </w:p>
    <w:p w14:paraId="6A81E2A6" w14:textId="3AEB94D2" w:rsidR="000A4FE9" w:rsidRPr="000A4FE9" w:rsidRDefault="000A4FE9" w:rsidP="0014378F">
      <w:pPr>
        <w:pStyle w:val="a3"/>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0A4FE9">
        <w:rPr>
          <w:rFonts w:ascii="Times New Roman" w:hAnsi="Times New Roman" w:cs="Times New Roman"/>
          <w:bCs/>
          <w:color w:val="000000"/>
          <w:sz w:val="28"/>
          <w:szCs w:val="28"/>
        </w:rPr>
        <w:t xml:space="preserve">32. </w:t>
      </w:r>
      <w:r w:rsidR="00143C4F" w:rsidRPr="00143C4F">
        <w:rPr>
          <w:rFonts w:ascii="Times New Roman" w:hAnsi="Times New Roman" w:cs="Times New Roman"/>
          <w:bCs/>
          <w:color w:val="000000"/>
          <w:sz w:val="28"/>
          <w:szCs w:val="28"/>
        </w:rPr>
        <w:t xml:space="preserve">Shang X, Lin K, Yu R, Zhu P, Zhang Y, Wang L, Xu J, Chen K. Resveratrol Protects the Myocardium in Sepsis by Activating the Phosphatidylinositol 3-Kinases (PI3K)/AKT/Mammalian Target of Rapamycin (mTOR) Pathway and Inhibiting the Nuclear Factor-κB (NF-κB) Signaling Pathway. Med Sci Monit. 2019 Dec 6;25:9290-9298. Available from: </w:t>
      </w:r>
      <w:r w:rsidR="002B7197" w:rsidRPr="002B7197">
        <w:rPr>
          <w:rFonts w:ascii="Times New Roman" w:hAnsi="Times New Roman" w:cs="Times New Roman"/>
          <w:bCs/>
          <w:color w:val="000000"/>
          <w:sz w:val="28"/>
          <w:szCs w:val="28"/>
        </w:rPr>
        <w:t>https://pmc.ncbi.nlm.nih.gov/articles/PMC6911307/</w:t>
      </w:r>
      <w:r w:rsidR="00143C4F" w:rsidRPr="00143C4F">
        <w:rPr>
          <w:rFonts w:ascii="Times New Roman" w:hAnsi="Times New Roman" w:cs="Times New Roman"/>
          <w:bCs/>
          <w:color w:val="000000"/>
          <w:sz w:val="28"/>
          <w:szCs w:val="28"/>
        </w:rPr>
        <w:t>.DOI: 10.12659/MSM.918369.</w:t>
      </w:r>
    </w:p>
    <w:p w14:paraId="3661FCA5" w14:textId="2DC077E4" w:rsidR="000A4FE9" w:rsidRPr="000A4FE9" w:rsidRDefault="000A4FE9" w:rsidP="0014378F">
      <w:pPr>
        <w:pStyle w:val="a3"/>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0A4FE9">
        <w:rPr>
          <w:rFonts w:ascii="Times New Roman" w:hAnsi="Times New Roman" w:cs="Times New Roman"/>
          <w:bCs/>
          <w:color w:val="000000"/>
          <w:sz w:val="28"/>
          <w:szCs w:val="28"/>
        </w:rPr>
        <w:t xml:space="preserve">33. </w:t>
      </w:r>
      <w:r w:rsidR="00743FF2" w:rsidRPr="00743FF2">
        <w:rPr>
          <w:rFonts w:ascii="Times New Roman" w:hAnsi="Times New Roman" w:cs="Times New Roman"/>
          <w:bCs/>
          <w:color w:val="000000"/>
          <w:sz w:val="28"/>
          <w:szCs w:val="28"/>
        </w:rPr>
        <w:t>Abedini E, Khodadadi E, Zeinalzadeh E, Moaddab SR, Asgharzadeh M, Mehramouz B, Dao S, Samadi Kafil H. A comprehensive study on the antimicrobial properties of resveratrol as an alternative therapy. Evid Based Complement Alternat Med. 2021;2021:8866311. doi: 10.1155/2021/8866311. Available from: https://www.hindawi.com/journals/ecam/2021/8866311/ DOI: 10.1155/2021/8866311.</w:t>
      </w:r>
    </w:p>
    <w:p w14:paraId="17DDA181" w14:textId="1CF08AA8" w:rsidR="000A4FE9" w:rsidRPr="000A4FE9" w:rsidRDefault="000A4FE9" w:rsidP="0014378F">
      <w:pPr>
        <w:pStyle w:val="a3"/>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0A4FE9">
        <w:rPr>
          <w:rFonts w:ascii="Times New Roman" w:hAnsi="Times New Roman" w:cs="Times New Roman"/>
          <w:bCs/>
          <w:color w:val="000000"/>
          <w:sz w:val="28"/>
          <w:szCs w:val="28"/>
        </w:rPr>
        <w:t xml:space="preserve">34. </w:t>
      </w:r>
      <w:r w:rsidR="00CF0B30" w:rsidRPr="00CF0B30">
        <w:rPr>
          <w:rFonts w:ascii="Times New Roman" w:hAnsi="Times New Roman" w:cs="Times New Roman"/>
          <w:bCs/>
          <w:color w:val="000000"/>
          <w:sz w:val="28"/>
          <w:szCs w:val="28"/>
        </w:rPr>
        <w:t xml:space="preserve">Repossi G, Das UN, Eynard AR. Molecular Basis of the Beneficial Actions of Resveratrol. Arch Med Res. 2020 Jan;51(1):45-55. Available from: </w:t>
      </w:r>
      <w:r w:rsidR="00CF0B30" w:rsidRPr="00CF0B30">
        <w:rPr>
          <w:rFonts w:ascii="Times New Roman" w:hAnsi="Times New Roman" w:cs="Times New Roman"/>
          <w:bCs/>
          <w:color w:val="000000"/>
          <w:sz w:val="28"/>
          <w:szCs w:val="28"/>
        </w:rPr>
        <w:lastRenderedPageBreak/>
        <w:t>https://www.sciencedirect.com/science/article/abs/pii/S0188440919313293 DOI: 10.1016/j.arcmed.2020.01.010.</w:t>
      </w:r>
    </w:p>
    <w:p w14:paraId="37173AE0" w14:textId="0EB931D4" w:rsidR="000A4FE9" w:rsidRPr="000A4FE9" w:rsidRDefault="000A4FE9" w:rsidP="0014378F">
      <w:pPr>
        <w:pStyle w:val="a3"/>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0A4FE9">
        <w:rPr>
          <w:rFonts w:ascii="Times New Roman" w:hAnsi="Times New Roman" w:cs="Times New Roman"/>
          <w:bCs/>
          <w:color w:val="000000"/>
          <w:sz w:val="28"/>
          <w:szCs w:val="28"/>
        </w:rPr>
        <w:t xml:space="preserve">35. </w:t>
      </w:r>
      <w:r w:rsidR="00087249" w:rsidRPr="00087249">
        <w:rPr>
          <w:rFonts w:ascii="Times New Roman" w:hAnsi="Times New Roman" w:cs="Times New Roman"/>
          <w:bCs/>
          <w:color w:val="000000"/>
          <w:sz w:val="28"/>
          <w:szCs w:val="28"/>
        </w:rPr>
        <w:t>De Souza H F. Resveratrol can combat Alzheimer's via inflammatory suppression, study shows. News Medical. Feb 5, 2024. Available from: https://www.news-medical.net/news/20240205/Resveratrol-can-combat-Alzheimers-via-inflammatory-suppression-study-shows.aspx DOI: 10.1016/j.arcmed.2020.01.010.</w:t>
      </w:r>
    </w:p>
    <w:p w14:paraId="0B9D7BC2" w14:textId="47356716" w:rsidR="000A4FE9" w:rsidRPr="000A4FE9" w:rsidRDefault="000A4FE9" w:rsidP="0014378F">
      <w:pPr>
        <w:pStyle w:val="a3"/>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0A4FE9">
        <w:rPr>
          <w:rFonts w:ascii="Times New Roman" w:hAnsi="Times New Roman" w:cs="Times New Roman"/>
          <w:bCs/>
          <w:color w:val="000000"/>
          <w:sz w:val="28"/>
          <w:szCs w:val="28"/>
        </w:rPr>
        <w:t xml:space="preserve">36. </w:t>
      </w:r>
      <w:r w:rsidR="009B7FE1" w:rsidRPr="009B7FE1">
        <w:rPr>
          <w:rFonts w:ascii="Times New Roman" w:hAnsi="Times New Roman" w:cs="Times New Roman"/>
          <w:bCs/>
          <w:color w:val="000000"/>
          <w:sz w:val="28"/>
          <w:szCs w:val="28"/>
        </w:rPr>
        <w:t>Azargoonjahromi A, Abutalebian F. Unraveling the therapeutic efficacy of resveratrol in Alzheimer's disease: an umbrella review of systematic evidence. Nutr Metab (Lond). 2024 Mar 19;21(1):15. Available from: https://www.ncbi.nlm.nih.gov/pmc/articles/PMC10953289/. DOI: 10.1186/s12986-024-00792-1.</w:t>
      </w:r>
    </w:p>
    <w:p w14:paraId="575220CF" w14:textId="48919FF6" w:rsidR="000A4FE9" w:rsidRPr="000A4FE9" w:rsidRDefault="000A4FE9" w:rsidP="0014378F">
      <w:pPr>
        <w:pStyle w:val="a3"/>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0A4FE9">
        <w:rPr>
          <w:rFonts w:ascii="Times New Roman" w:hAnsi="Times New Roman" w:cs="Times New Roman"/>
          <w:bCs/>
          <w:color w:val="000000"/>
          <w:sz w:val="28"/>
          <w:szCs w:val="28"/>
        </w:rPr>
        <w:t xml:space="preserve">37. </w:t>
      </w:r>
      <w:r w:rsidR="004F3E02" w:rsidRPr="004F3E02">
        <w:rPr>
          <w:rFonts w:ascii="Times New Roman" w:hAnsi="Times New Roman" w:cs="Times New Roman"/>
          <w:bCs/>
          <w:color w:val="000000"/>
          <w:sz w:val="28"/>
          <w:szCs w:val="28"/>
        </w:rPr>
        <w:t>Kodali M, Parihar VK, Hattiangady B, Mishra V, Shuai B, Shetty AK. Resveratrol prevents age-related memory and mood dysfunction with increased hippocampal neurogenesis and microvasculature, and reduced glial activation. Sci Rep. 2015 Jan 28;5:8075. Available from: https://pmc.ncbi.nlm.nih.gov/articles/PMC4894403/. DOI: 10.1038/srep08075.</w:t>
      </w:r>
    </w:p>
    <w:p w14:paraId="0D41FF2C" w14:textId="20635543" w:rsidR="000A4FE9" w:rsidRPr="000A4FE9" w:rsidRDefault="000A4FE9" w:rsidP="0014378F">
      <w:pPr>
        <w:pStyle w:val="a3"/>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0A4FE9">
        <w:rPr>
          <w:rFonts w:ascii="Times New Roman" w:hAnsi="Times New Roman" w:cs="Times New Roman"/>
          <w:bCs/>
          <w:color w:val="000000"/>
          <w:sz w:val="28"/>
          <w:szCs w:val="28"/>
        </w:rPr>
        <w:t xml:space="preserve">38. </w:t>
      </w:r>
      <w:r w:rsidR="00CE3A28" w:rsidRPr="00CE3A28">
        <w:rPr>
          <w:rFonts w:ascii="Times New Roman" w:hAnsi="Times New Roman" w:cs="Times New Roman"/>
          <w:bCs/>
          <w:color w:val="000000"/>
          <w:sz w:val="28"/>
          <w:szCs w:val="28"/>
        </w:rPr>
        <w:t>de Ligt M, Timmers S, Schrauwen P. Resveratrol and obesity: Can resveratrol relieve metabolic disturbances? Biochim Biophys Acta (BBA) - Mol Basis Dis. 2015 Jun;1852(6):1137-44. Available from: https://www.sciencedirect.com/science/article/pii/S0925443914003421. DOI: 10.1016/j.bbadis.2014.11.012.</w:t>
      </w:r>
    </w:p>
    <w:p w14:paraId="316835C4" w14:textId="1CB66EE3" w:rsidR="000A4FE9" w:rsidRPr="000A4FE9" w:rsidRDefault="000A4FE9" w:rsidP="0014378F">
      <w:pPr>
        <w:pStyle w:val="a3"/>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0A4FE9">
        <w:rPr>
          <w:rFonts w:ascii="Times New Roman" w:hAnsi="Times New Roman" w:cs="Times New Roman"/>
          <w:bCs/>
          <w:color w:val="000000"/>
          <w:sz w:val="28"/>
          <w:szCs w:val="28"/>
        </w:rPr>
        <w:t xml:space="preserve">39. </w:t>
      </w:r>
      <w:r w:rsidR="009C1751" w:rsidRPr="009C1751">
        <w:rPr>
          <w:rFonts w:ascii="Times New Roman" w:hAnsi="Times New Roman" w:cs="Times New Roman"/>
          <w:bCs/>
          <w:color w:val="000000"/>
          <w:sz w:val="28"/>
          <w:szCs w:val="28"/>
        </w:rPr>
        <w:t>Lagouge M, Argmann C, Gerhart-Hines Z, Meziane H, Lerin C, Daussin F, Messadeq N, Milne J, Lambert P, Elliott P, Geny B, Laakso M, Puigserver P, Auwerx J. Resveratrol Improves Mitochondrial Function and Protects against Metabolic Disease by Activating SIRT1 and PGC-1α. Cell. 20</w:t>
      </w:r>
      <w:r w:rsidR="00930BD0">
        <w:rPr>
          <w:rFonts w:ascii="Times New Roman" w:hAnsi="Times New Roman" w:cs="Times New Roman"/>
          <w:bCs/>
          <w:color w:val="000000"/>
          <w:sz w:val="28"/>
          <w:szCs w:val="28"/>
        </w:rPr>
        <w:t>1</w:t>
      </w:r>
      <w:r w:rsidR="009C1751" w:rsidRPr="009C1751">
        <w:rPr>
          <w:rFonts w:ascii="Times New Roman" w:hAnsi="Times New Roman" w:cs="Times New Roman"/>
          <w:bCs/>
          <w:color w:val="000000"/>
          <w:sz w:val="28"/>
          <w:szCs w:val="28"/>
        </w:rPr>
        <w:t>6 Dec 15;127(6):1109-22. Available from: https://www.sciencedirect.com/science/article/pii/S0092867406014280. DOI: 10.1016/j.cell.2006.11.013.</w:t>
      </w:r>
    </w:p>
    <w:p w14:paraId="7F07F51E" w14:textId="0F6BDC3B" w:rsidR="000A4FE9" w:rsidRPr="000A4FE9" w:rsidRDefault="000A4FE9" w:rsidP="0014378F">
      <w:pPr>
        <w:pStyle w:val="a3"/>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0A4FE9">
        <w:rPr>
          <w:rFonts w:ascii="Times New Roman" w:hAnsi="Times New Roman" w:cs="Times New Roman"/>
          <w:bCs/>
          <w:color w:val="000000"/>
          <w:sz w:val="28"/>
          <w:szCs w:val="28"/>
        </w:rPr>
        <w:lastRenderedPageBreak/>
        <w:t xml:space="preserve">40. </w:t>
      </w:r>
      <w:r w:rsidR="00555083" w:rsidRPr="00555083">
        <w:rPr>
          <w:rFonts w:ascii="Times New Roman" w:hAnsi="Times New Roman" w:cs="Times New Roman"/>
          <w:bCs/>
          <w:color w:val="000000"/>
          <w:sz w:val="28"/>
          <w:szCs w:val="28"/>
        </w:rPr>
        <w:t>Brasnyó P, Molnár GA, Mohás M, et al. Resveratrol improves insulin sensitivity, reduces oxidative stress and activates the Akt pathway in type 2 diabetic patients. British Journal of Nutrition. 2011;106(3):383-389. Available from: https://www.cambridge.org/core/journals/british-journal-of-nutrition/article/resveratrol-improves-insulin-sensitivity-reduces-oxidative-stress-and-activates-the-akt-pathway-in-type-2-diabetic-patients/A6F17DBF3B89379A4F5892411795FC34. DOI: 10.1017/S0007114511000316</w:t>
      </w:r>
    </w:p>
    <w:p w14:paraId="323FB214" w14:textId="09AFAC12" w:rsidR="003D5216" w:rsidRPr="003D5216" w:rsidRDefault="003D5216" w:rsidP="0014378F">
      <w:pPr>
        <w:pStyle w:val="a3"/>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3D5216">
        <w:rPr>
          <w:rFonts w:ascii="Times New Roman" w:hAnsi="Times New Roman" w:cs="Times New Roman"/>
          <w:bCs/>
          <w:color w:val="000000"/>
          <w:sz w:val="28"/>
          <w:szCs w:val="28"/>
        </w:rPr>
        <w:t xml:space="preserve">41. </w:t>
      </w:r>
      <w:r w:rsidR="004215F5" w:rsidRPr="004215F5">
        <w:rPr>
          <w:rFonts w:ascii="Times New Roman" w:hAnsi="Times New Roman" w:cs="Times New Roman"/>
          <w:bCs/>
          <w:color w:val="000000"/>
          <w:sz w:val="28"/>
          <w:szCs w:val="28"/>
        </w:rPr>
        <w:t>Jeon BT, Jeong EA, Shin HJ, Lee Y, Lee DH, Kim HJ, Kang SS, Cho GJ, Choi WS, Roh GS. Resveratrol attenuates obesity-associated peripheral and central inflammation and improves memory deficit in mice fed a high-fat diet. Diabetes. 2012 Jun;61(6):1444–1454. Available from: https://diabetesjournals.org/diabetes/article/61/6/1444/15222/Resveratrol-Attenuates-Obesity-Associated. DOI: 10.2337/db11-1498</w:t>
      </w:r>
    </w:p>
    <w:p w14:paraId="1324CC98" w14:textId="4FFBFF0D" w:rsidR="003D5216" w:rsidRPr="003D5216" w:rsidRDefault="003D5216" w:rsidP="0014378F">
      <w:pPr>
        <w:pStyle w:val="a3"/>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3D5216">
        <w:rPr>
          <w:rFonts w:ascii="Times New Roman" w:hAnsi="Times New Roman" w:cs="Times New Roman"/>
          <w:bCs/>
          <w:color w:val="000000"/>
          <w:sz w:val="28"/>
          <w:szCs w:val="28"/>
        </w:rPr>
        <w:t xml:space="preserve">42. </w:t>
      </w:r>
      <w:r w:rsidR="0032140B" w:rsidRPr="0032140B">
        <w:rPr>
          <w:rFonts w:ascii="Times New Roman" w:hAnsi="Times New Roman" w:cs="Times New Roman"/>
          <w:bCs/>
          <w:color w:val="000000"/>
          <w:sz w:val="28"/>
          <w:szCs w:val="28"/>
        </w:rPr>
        <w:t>Sun C, Ghosh A, Cordero P, et al. SIRT1 improves insulin sensitivity under insulin-resistant conditions by repressing PTP1B. Cell Metabolism. 20</w:t>
      </w:r>
      <w:r w:rsidR="0032140B">
        <w:rPr>
          <w:rFonts w:ascii="Times New Roman" w:hAnsi="Times New Roman" w:cs="Times New Roman"/>
          <w:bCs/>
          <w:color w:val="000000"/>
          <w:sz w:val="28"/>
          <w:szCs w:val="28"/>
        </w:rPr>
        <w:t>1</w:t>
      </w:r>
      <w:r w:rsidR="0032140B" w:rsidRPr="0032140B">
        <w:rPr>
          <w:rFonts w:ascii="Times New Roman" w:hAnsi="Times New Roman" w:cs="Times New Roman"/>
          <w:bCs/>
          <w:color w:val="000000"/>
          <w:sz w:val="28"/>
          <w:szCs w:val="28"/>
        </w:rPr>
        <w:t>7 Oct;6(4):307-319. Available from: https://www.cell.com/AJHG/fulltext/S1550-4131(07)00259-8. DOI: 10.1016/j.cmet.2007.08.005.</w:t>
      </w:r>
    </w:p>
    <w:p w14:paraId="2427FF80" w14:textId="290D903D" w:rsidR="003D5216" w:rsidRPr="003D5216" w:rsidRDefault="003D5216" w:rsidP="0014378F">
      <w:pPr>
        <w:pStyle w:val="a3"/>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3D5216">
        <w:rPr>
          <w:rFonts w:ascii="Times New Roman" w:hAnsi="Times New Roman" w:cs="Times New Roman"/>
          <w:bCs/>
          <w:color w:val="000000"/>
          <w:sz w:val="28"/>
          <w:szCs w:val="28"/>
        </w:rPr>
        <w:t xml:space="preserve">43. </w:t>
      </w:r>
      <w:r w:rsidR="00C45DCF" w:rsidRPr="00C45DCF">
        <w:rPr>
          <w:rFonts w:ascii="Times New Roman" w:hAnsi="Times New Roman" w:cs="Times New Roman"/>
          <w:bCs/>
          <w:color w:val="000000"/>
          <w:sz w:val="28"/>
          <w:szCs w:val="28"/>
        </w:rPr>
        <w:t>Yoshino J, Baur JA, Imai S, et al. Resveratrol supplementation does not improve metabolic function in nonobese women with normal glucose tolerance. Cell Metabolism. 2012 Nov;16(5):658-664. Available from: https://www.cell.com/cell-metabolism/fulltext/S1550-4131(12)00399-3. DOI: 10.1016/j.cmet.2012.10.005</w:t>
      </w:r>
    </w:p>
    <w:p w14:paraId="5D081A4B" w14:textId="5B210F01" w:rsidR="003D5216" w:rsidRPr="003D5216" w:rsidRDefault="003D5216" w:rsidP="0014378F">
      <w:pPr>
        <w:pStyle w:val="a3"/>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3D5216">
        <w:rPr>
          <w:rFonts w:ascii="Times New Roman" w:hAnsi="Times New Roman" w:cs="Times New Roman"/>
          <w:bCs/>
          <w:color w:val="000000"/>
          <w:sz w:val="28"/>
          <w:szCs w:val="28"/>
        </w:rPr>
        <w:t xml:space="preserve">44. </w:t>
      </w:r>
      <w:r w:rsidR="00F67F1D" w:rsidRPr="00F67F1D">
        <w:rPr>
          <w:rFonts w:ascii="Times New Roman" w:hAnsi="Times New Roman" w:cs="Times New Roman"/>
          <w:bCs/>
          <w:color w:val="000000"/>
          <w:sz w:val="28"/>
          <w:szCs w:val="28"/>
        </w:rPr>
        <w:t xml:space="preserve">Jimenez-Gomez Y, et al. Resveratrol Improves Adipose Insulin Signaling and Reduces the Inflammatory Response in Adipose Tissue of Rhesus Monkeys on High-Fat, High-Sugar Diet. Cell Metabolism. 2013;18(4):533-545. Available from: </w:t>
      </w:r>
      <w:r w:rsidR="00DC725B" w:rsidRPr="00DC725B">
        <w:rPr>
          <w:rFonts w:ascii="Times New Roman" w:hAnsi="Times New Roman" w:cs="Times New Roman"/>
          <w:bCs/>
          <w:color w:val="000000"/>
          <w:sz w:val="28"/>
          <w:szCs w:val="28"/>
        </w:rPr>
        <w:t>https://www.cell.com/cell-metabolism/fulltext/S1550-4131(13)00372-0</w:t>
      </w:r>
    </w:p>
    <w:p w14:paraId="70ADF76A" w14:textId="05C9E334" w:rsidR="00C92410" w:rsidRDefault="003D5216" w:rsidP="0014378F">
      <w:pPr>
        <w:pStyle w:val="a3"/>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3D5216">
        <w:rPr>
          <w:rFonts w:ascii="Times New Roman" w:hAnsi="Times New Roman" w:cs="Times New Roman"/>
          <w:bCs/>
          <w:color w:val="000000"/>
          <w:sz w:val="28"/>
          <w:szCs w:val="28"/>
        </w:rPr>
        <w:t xml:space="preserve">45. </w:t>
      </w:r>
      <w:r w:rsidR="00933CEC" w:rsidRPr="00933CEC">
        <w:rPr>
          <w:rFonts w:ascii="Times New Roman" w:hAnsi="Times New Roman" w:cs="Times New Roman"/>
          <w:bCs/>
          <w:color w:val="000000"/>
          <w:sz w:val="28"/>
          <w:szCs w:val="28"/>
        </w:rPr>
        <w:t xml:space="preserve">Kang W, Hong HJ, Guan J, Kim DG, Yang E-J, Koh G, Park D, Han CH, Lee Y-J, Lee D-H. Resveratrol improves insulin signaling in a tissue-specific manner under insulin-resistant conditions only: in vitro and in vivo experiments in rodents. Metabolism. 2011;60(12):1894-1901. Available from: </w:t>
      </w:r>
      <w:r w:rsidR="00933CEC" w:rsidRPr="00933CEC">
        <w:rPr>
          <w:rFonts w:ascii="Times New Roman" w:hAnsi="Times New Roman" w:cs="Times New Roman"/>
          <w:bCs/>
          <w:color w:val="000000"/>
          <w:sz w:val="28"/>
          <w:szCs w:val="28"/>
        </w:rPr>
        <w:lastRenderedPageBreak/>
        <w:t>https://www.sciencedirect.com/science/article/abs/pii/S0026049511002691. DOI: 10.1016/j.metabol.2011.08.003.</w:t>
      </w:r>
      <w:r w:rsidR="00896E9F">
        <w:rPr>
          <w:rFonts w:ascii="Times New Roman" w:hAnsi="Times New Roman" w:cs="Times New Roman"/>
          <w:bCs/>
          <w:color w:val="000000"/>
          <w:sz w:val="28"/>
          <w:szCs w:val="28"/>
        </w:rPr>
        <w:t xml:space="preserve"> </w:t>
      </w:r>
    </w:p>
    <w:p w14:paraId="46A219DC" w14:textId="7B94F2F6" w:rsidR="003D5216" w:rsidRPr="003D5216" w:rsidRDefault="003D5216" w:rsidP="0014378F">
      <w:pPr>
        <w:pStyle w:val="a3"/>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3D5216">
        <w:rPr>
          <w:rFonts w:ascii="Times New Roman" w:hAnsi="Times New Roman" w:cs="Times New Roman"/>
          <w:bCs/>
          <w:color w:val="000000"/>
          <w:sz w:val="28"/>
          <w:szCs w:val="28"/>
        </w:rPr>
        <w:t xml:space="preserve">46. </w:t>
      </w:r>
      <w:r w:rsidR="007E4BD1" w:rsidRPr="007E4BD1">
        <w:rPr>
          <w:rFonts w:ascii="Times New Roman" w:hAnsi="Times New Roman" w:cs="Times New Roman"/>
          <w:bCs/>
          <w:color w:val="000000"/>
          <w:sz w:val="28"/>
          <w:szCs w:val="28"/>
        </w:rPr>
        <w:t>van Herpen NA, Schrauwen-Hinderling VB, Schaart G, Mensink RP, Schrauwen P. Three weeks on a high-fat diet increases intrahepatic lipid accumulation and decreases metabolic flexibility in healthy overweight men. J Clin Endocrinol Metab. 2011;96(4). Available from: https://academic.oup.com/jcem/article-abstract/96/4/E691/2720888. DOI: 10.1210/jc.2010-2243.</w:t>
      </w:r>
    </w:p>
    <w:p w14:paraId="10A3B79C" w14:textId="5E85F4B0" w:rsidR="003D5216" w:rsidRPr="003D5216" w:rsidRDefault="003D5216" w:rsidP="0014378F">
      <w:pPr>
        <w:pStyle w:val="a3"/>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3D5216">
        <w:rPr>
          <w:rFonts w:ascii="Times New Roman" w:hAnsi="Times New Roman" w:cs="Times New Roman"/>
          <w:bCs/>
          <w:color w:val="000000"/>
          <w:sz w:val="28"/>
          <w:szCs w:val="28"/>
        </w:rPr>
        <w:t xml:space="preserve">47. </w:t>
      </w:r>
      <w:r w:rsidR="00904853" w:rsidRPr="00904853">
        <w:rPr>
          <w:rFonts w:ascii="Times New Roman" w:hAnsi="Times New Roman" w:cs="Times New Roman"/>
          <w:bCs/>
          <w:color w:val="000000"/>
          <w:sz w:val="28"/>
          <w:szCs w:val="28"/>
        </w:rPr>
        <w:t>Purushotham A, Jha P, Xie Z, et al. Hepatocyte-Specific Deletion of SIRT1 Alters Fatty Acid Metabolism and Results in Hepatic Steatosis and Inflammation. Cell Metab. 2009;9(4):327-338. Available from: https://www.cell.com/AJHG/fulltext/S1550-4131(09)00060-6. DOI: 10.1016/j.cmet.2009.02.005.</w:t>
      </w:r>
    </w:p>
    <w:p w14:paraId="4B2746D4" w14:textId="35267262" w:rsidR="003D5216" w:rsidRPr="003D5216" w:rsidRDefault="003D5216" w:rsidP="0014378F">
      <w:pPr>
        <w:pStyle w:val="a3"/>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3D5216">
        <w:rPr>
          <w:rFonts w:ascii="Times New Roman" w:hAnsi="Times New Roman" w:cs="Times New Roman"/>
          <w:bCs/>
          <w:color w:val="000000"/>
          <w:sz w:val="28"/>
          <w:szCs w:val="28"/>
        </w:rPr>
        <w:t xml:space="preserve">48. </w:t>
      </w:r>
      <w:r w:rsidR="00025BE9" w:rsidRPr="00025BE9">
        <w:rPr>
          <w:rFonts w:ascii="Times New Roman" w:hAnsi="Times New Roman" w:cs="Times New Roman"/>
          <w:bCs/>
          <w:color w:val="000000"/>
          <w:sz w:val="28"/>
          <w:szCs w:val="28"/>
        </w:rPr>
        <w:t>Baur J, Pearson K, Price N, et al. Resveratrol improves health and survival of mice on a high-calorie diet. Nature. 2006;444:337-342. Available from: https://www.nature.com/articles/nature05354. DOI: 10.1038/nature05354.</w:t>
      </w:r>
    </w:p>
    <w:p w14:paraId="544F7FBF" w14:textId="546B1C0F" w:rsidR="003D5216" w:rsidRPr="003D5216" w:rsidRDefault="003D5216" w:rsidP="0014378F">
      <w:pPr>
        <w:pStyle w:val="a3"/>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3D5216">
        <w:rPr>
          <w:rFonts w:ascii="Times New Roman" w:hAnsi="Times New Roman" w:cs="Times New Roman"/>
          <w:bCs/>
          <w:color w:val="000000"/>
          <w:sz w:val="28"/>
          <w:szCs w:val="28"/>
        </w:rPr>
        <w:t xml:space="preserve">49. </w:t>
      </w:r>
      <w:r w:rsidR="00492687" w:rsidRPr="00492687">
        <w:rPr>
          <w:rFonts w:ascii="Times New Roman" w:hAnsi="Times New Roman" w:cs="Times New Roman"/>
          <w:bCs/>
          <w:color w:val="000000"/>
          <w:sz w:val="28"/>
          <w:szCs w:val="28"/>
        </w:rPr>
        <w:t>Poulsen MM, Vestergaard PF, Clasen BF, Radko Y, Christensen LP, Stødkilde-Jørgensen H, Møller N, Jessen N, Pedersen SB, Jørgensen JOL. High-Dose Resveratrol Supplementation in Obese Men: An Investigator-Initiated, Randomized, Placebo-Controlled Clinical Trial of Substrate Metabolism, Insulin Sensitivity, and Body Composition. Diabetes. 2013;62(4):1186–1195. Available from: https://diabetesjournals.org/diabetes/article/62/4/1186/17546. DOI: 10.2337/db12-0975.</w:t>
      </w:r>
    </w:p>
    <w:p w14:paraId="09F8E414" w14:textId="77777777" w:rsidR="00806880" w:rsidRDefault="003D5216" w:rsidP="0014378F">
      <w:pPr>
        <w:pStyle w:val="a3"/>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3D5216">
        <w:rPr>
          <w:rFonts w:ascii="Times New Roman" w:hAnsi="Times New Roman" w:cs="Times New Roman"/>
          <w:bCs/>
          <w:color w:val="000000"/>
          <w:sz w:val="28"/>
          <w:szCs w:val="28"/>
        </w:rPr>
        <w:t>50.</w:t>
      </w:r>
      <w:r w:rsidR="00806880" w:rsidRPr="00806880">
        <w:t xml:space="preserve"> </w:t>
      </w:r>
      <w:r w:rsidR="00806880" w:rsidRPr="00806880">
        <w:rPr>
          <w:rFonts w:ascii="Times New Roman" w:hAnsi="Times New Roman" w:cs="Times New Roman"/>
          <w:bCs/>
          <w:color w:val="000000"/>
          <w:sz w:val="28"/>
          <w:szCs w:val="28"/>
        </w:rPr>
        <w:t>Ginés C, Cuesta S, Kireev R, García C, Rancan L, Paredes SD, Vara E, Tresguerres JAF. Protective effect of resveratrol against inflammation, oxidative stress and apoptosis in pancreas of aged SAMP8 mice. Exp Gerontol. 2017 Apr;90:61-70. Available from: https://www.sciencedirect.com/science/article/abs/pii/S0531556516304156?via%3Dihub. DOI: 10.1016/j.exger.2017.01.02</w:t>
      </w:r>
    </w:p>
    <w:p w14:paraId="459124BE" w14:textId="420EFB50" w:rsidR="00343FA4" w:rsidRPr="00343FA4" w:rsidRDefault="00343FA4" w:rsidP="0014378F">
      <w:pPr>
        <w:pStyle w:val="a3"/>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343FA4">
        <w:rPr>
          <w:rFonts w:ascii="Times New Roman" w:hAnsi="Times New Roman" w:cs="Times New Roman"/>
          <w:bCs/>
          <w:color w:val="000000"/>
          <w:sz w:val="28"/>
          <w:szCs w:val="28"/>
        </w:rPr>
        <w:lastRenderedPageBreak/>
        <w:t xml:space="preserve">51. </w:t>
      </w:r>
      <w:r w:rsidR="008F7C13" w:rsidRPr="008F7C13">
        <w:rPr>
          <w:rFonts w:ascii="Times New Roman" w:hAnsi="Times New Roman" w:cs="Times New Roman"/>
          <w:bCs/>
          <w:color w:val="000000"/>
          <w:sz w:val="28"/>
          <w:szCs w:val="28"/>
        </w:rPr>
        <w:t>Wang N, Luo Z, Jin M, Sheng W, Wang H, Long X, Wu Y, Hu P, Xu H, Zhang X. Exploration of age-related mitochondrial dysfunction and the anti-aging effects of resveratrol in zebrafish retina. Aging (Albany NY). 2019 May 19; 11:3117-3137. Available from: https://www.aging-us.com/article/101966/text. DOI: 10.18632/aging.101966.</w:t>
      </w:r>
    </w:p>
    <w:p w14:paraId="3C0E932B" w14:textId="549E85C2" w:rsidR="00343FA4" w:rsidRPr="00343FA4" w:rsidRDefault="00343FA4" w:rsidP="0014378F">
      <w:pPr>
        <w:pStyle w:val="a3"/>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343FA4">
        <w:rPr>
          <w:rFonts w:ascii="Times New Roman" w:hAnsi="Times New Roman" w:cs="Times New Roman"/>
          <w:bCs/>
          <w:color w:val="000000"/>
          <w:sz w:val="28"/>
          <w:szCs w:val="28"/>
        </w:rPr>
        <w:t xml:space="preserve">52. </w:t>
      </w:r>
      <w:r w:rsidR="00B625B6" w:rsidRPr="00B625B6">
        <w:rPr>
          <w:rFonts w:ascii="Times New Roman" w:hAnsi="Times New Roman" w:cs="Times New Roman"/>
          <w:bCs/>
          <w:color w:val="000000"/>
          <w:sz w:val="28"/>
          <w:szCs w:val="28"/>
        </w:rPr>
        <w:t>Chaplin A, Carpéné C, Mercader J. Resveratrol, Metabolic Syndrome, and Gut Microbiota. Nutrients. 2018; 10(11):1651. Available from: https://www.mdpi.com/2072-6643/10/11/1651. DOI: 10.3390/nu10111651.</w:t>
      </w:r>
    </w:p>
    <w:p w14:paraId="62FC4467" w14:textId="2833DB55" w:rsidR="00343FA4" w:rsidRPr="00343FA4" w:rsidRDefault="00343FA4" w:rsidP="0014378F">
      <w:pPr>
        <w:pStyle w:val="a3"/>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343FA4">
        <w:rPr>
          <w:rFonts w:ascii="Times New Roman" w:hAnsi="Times New Roman" w:cs="Times New Roman"/>
          <w:bCs/>
          <w:color w:val="000000"/>
          <w:sz w:val="28"/>
          <w:szCs w:val="28"/>
        </w:rPr>
        <w:t>53</w:t>
      </w:r>
      <w:r w:rsidR="00E50966">
        <w:rPr>
          <w:rFonts w:ascii="Times New Roman" w:hAnsi="Times New Roman" w:cs="Times New Roman"/>
          <w:bCs/>
          <w:color w:val="000000"/>
          <w:sz w:val="28"/>
          <w:szCs w:val="28"/>
        </w:rPr>
        <w:t xml:space="preserve">. </w:t>
      </w:r>
      <w:r w:rsidR="00E50966" w:rsidRPr="00E50966">
        <w:rPr>
          <w:rFonts w:ascii="Times New Roman" w:hAnsi="Times New Roman" w:cs="Times New Roman"/>
          <w:bCs/>
          <w:color w:val="000000"/>
          <w:sz w:val="28"/>
          <w:szCs w:val="28"/>
        </w:rPr>
        <w:t>Hector KL, Lagisz M, Nakagawa S. The effect of resveratrol on longevity across species: a meta-analysis. Biol Lett. 2012; 8(5): 874-877. Available from: https://royalsocietypublishing.org/doi/10.1098/rsbl.2012.0316. DOI: 10.1098/rsbl.2012.0316.</w:t>
      </w:r>
    </w:p>
    <w:p w14:paraId="5C303F5A" w14:textId="745F39D3" w:rsidR="00343FA4" w:rsidRPr="00343FA4" w:rsidRDefault="00343FA4" w:rsidP="0014378F">
      <w:pPr>
        <w:pStyle w:val="a3"/>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343FA4">
        <w:rPr>
          <w:rFonts w:ascii="Times New Roman" w:hAnsi="Times New Roman" w:cs="Times New Roman"/>
          <w:bCs/>
          <w:color w:val="000000"/>
          <w:sz w:val="28"/>
          <w:szCs w:val="28"/>
        </w:rPr>
        <w:t xml:space="preserve">54. </w:t>
      </w:r>
      <w:r w:rsidR="00CA05BF" w:rsidRPr="00CA05BF">
        <w:rPr>
          <w:rFonts w:ascii="Times New Roman" w:hAnsi="Times New Roman" w:cs="Times New Roman"/>
          <w:bCs/>
          <w:color w:val="000000"/>
          <w:sz w:val="28"/>
          <w:szCs w:val="28"/>
        </w:rPr>
        <w:t>Ren J, Wang Y, Zhang X, et al. Targeting autophagy in aging and aging-related cardiovascular diseases. Trends Pharmacol Sci. 2018;39(12):1064-1076. Available from: https://www.cell.com/trends/pharmacological-sciences/abstract/S0165-6147(18)30183-4. DOI: 10.1016/j.tips.2018.09.001.</w:t>
      </w:r>
    </w:p>
    <w:p w14:paraId="29970C5A" w14:textId="77777777" w:rsidR="001908A6" w:rsidRDefault="00343FA4" w:rsidP="0014378F">
      <w:pPr>
        <w:pStyle w:val="a3"/>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343FA4">
        <w:rPr>
          <w:rFonts w:ascii="Times New Roman" w:hAnsi="Times New Roman" w:cs="Times New Roman"/>
          <w:bCs/>
          <w:color w:val="000000"/>
          <w:sz w:val="28"/>
          <w:szCs w:val="28"/>
        </w:rPr>
        <w:t xml:space="preserve">55. </w:t>
      </w:r>
      <w:r w:rsidR="001908A6" w:rsidRPr="001908A6">
        <w:rPr>
          <w:rFonts w:ascii="Times New Roman" w:hAnsi="Times New Roman" w:cs="Times New Roman"/>
          <w:bCs/>
          <w:color w:val="000000"/>
          <w:sz w:val="28"/>
          <w:szCs w:val="28"/>
        </w:rPr>
        <w:t>Ajoolabady A, Aslkhodapasandhokmabad H, Aghanejad A, Zhang Y, Ren J. Mitophagy receptors and mediators: therapeutic targets in the management of cardiovascular ageing. Ageing Res Rev. 2020;62:101129. Available from: https://www.sciencedirect.com/science/article/pii/S1568163720302646. DOI: 10.1016/j.arr.2020.101129.</w:t>
      </w:r>
    </w:p>
    <w:p w14:paraId="6E331EE5" w14:textId="2C9E79A9" w:rsidR="00343FA4" w:rsidRPr="00343FA4" w:rsidRDefault="00343FA4" w:rsidP="0014378F">
      <w:pPr>
        <w:pStyle w:val="a3"/>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343FA4">
        <w:rPr>
          <w:rFonts w:ascii="Times New Roman" w:hAnsi="Times New Roman" w:cs="Times New Roman"/>
          <w:bCs/>
          <w:color w:val="000000"/>
          <w:sz w:val="28"/>
          <w:szCs w:val="28"/>
        </w:rPr>
        <w:t xml:space="preserve">56. </w:t>
      </w:r>
      <w:r w:rsidR="00660B1F" w:rsidRPr="00660B1F">
        <w:rPr>
          <w:rFonts w:ascii="Times New Roman" w:hAnsi="Times New Roman" w:cs="Times New Roman"/>
          <w:bCs/>
          <w:color w:val="000000"/>
          <w:sz w:val="28"/>
          <w:szCs w:val="28"/>
        </w:rPr>
        <w:t>Morselli, E., Maiuri, M., Markaki, M., et al. Caloric restriction and resveratrol promote longevity through the Sirtuin-1-dependent induction of autophagy. Cell Death Dis. 2010;1. Available from: https://www.nature.com/articles/cddis20098. DOI: 10.1038/cddis.2009.8.</w:t>
      </w:r>
    </w:p>
    <w:p w14:paraId="26982693" w14:textId="2BA95C05" w:rsidR="00343FA4" w:rsidRPr="00343FA4" w:rsidRDefault="00343FA4" w:rsidP="0014378F">
      <w:pPr>
        <w:pStyle w:val="a3"/>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343FA4">
        <w:rPr>
          <w:rFonts w:ascii="Times New Roman" w:hAnsi="Times New Roman" w:cs="Times New Roman"/>
          <w:bCs/>
          <w:color w:val="000000"/>
          <w:sz w:val="28"/>
          <w:szCs w:val="28"/>
        </w:rPr>
        <w:t xml:space="preserve">57. </w:t>
      </w:r>
      <w:r w:rsidR="00A97AD6" w:rsidRPr="00A97AD6">
        <w:rPr>
          <w:rFonts w:ascii="Times New Roman" w:hAnsi="Times New Roman" w:cs="Times New Roman"/>
          <w:bCs/>
          <w:color w:val="000000"/>
          <w:sz w:val="28"/>
          <w:szCs w:val="28"/>
        </w:rPr>
        <w:t>Costa, C., Lodesani, M., &amp; Maistrello, L. Effect of thymol and resveratrol administered with candy or syrup on the development of Nosema ceranae and on the longevity of honeybees (Apis mellifera L.) in laboratory conditions. Apidologie. 2010;41:141–150.</w:t>
      </w:r>
      <w:r w:rsidR="001B3745">
        <w:rPr>
          <w:rFonts w:ascii="Times New Roman" w:hAnsi="Times New Roman" w:cs="Times New Roman"/>
          <w:bCs/>
          <w:color w:val="000000"/>
          <w:sz w:val="28"/>
          <w:szCs w:val="28"/>
        </w:rPr>
        <w:t xml:space="preserve"> </w:t>
      </w:r>
      <w:r w:rsidR="00A97AD6" w:rsidRPr="00A97AD6">
        <w:rPr>
          <w:rFonts w:ascii="Times New Roman" w:hAnsi="Times New Roman" w:cs="Times New Roman"/>
          <w:bCs/>
          <w:color w:val="000000"/>
          <w:sz w:val="28"/>
          <w:szCs w:val="28"/>
        </w:rPr>
        <w:t xml:space="preserve">Available from: </w:t>
      </w:r>
      <w:r w:rsidR="00A97AD6" w:rsidRPr="00A97AD6">
        <w:rPr>
          <w:rFonts w:ascii="Times New Roman" w:hAnsi="Times New Roman" w:cs="Times New Roman"/>
          <w:bCs/>
          <w:color w:val="000000"/>
          <w:sz w:val="28"/>
          <w:szCs w:val="28"/>
        </w:rPr>
        <w:lastRenderedPageBreak/>
        <w:t>https://link.springer.com/article/10.1051/apido/2009070. DOI: 10.1051/apido/2009070.</w:t>
      </w:r>
    </w:p>
    <w:p w14:paraId="1A284EB2" w14:textId="3B99C5BA" w:rsidR="00343FA4" w:rsidRPr="00343FA4" w:rsidRDefault="00343FA4" w:rsidP="0014378F">
      <w:pPr>
        <w:pStyle w:val="a3"/>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343FA4">
        <w:rPr>
          <w:rFonts w:ascii="Times New Roman" w:hAnsi="Times New Roman" w:cs="Times New Roman"/>
          <w:bCs/>
          <w:color w:val="000000"/>
          <w:sz w:val="28"/>
          <w:szCs w:val="28"/>
        </w:rPr>
        <w:t xml:space="preserve">58. </w:t>
      </w:r>
      <w:r w:rsidR="00F25CE1" w:rsidRPr="00F25CE1">
        <w:rPr>
          <w:rFonts w:ascii="Times New Roman" w:hAnsi="Times New Roman" w:cs="Times New Roman"/>
          <w:bCs/>
          <w:color w:val="000000"/>
          <w:sz w:val="28"/>
          <w:szCs w:val="28"/>
        </w:rPr>
        <w:t>Chandrashekara, K. T., &amp; Shakarad, M. N. Aloe vera or Resveratrol Supplementation in Larval Diet Delays Adult Aging in the Fruit Fly, Drosophila melanogaster. The Journals of Gerontology: Series A. 2011;66A(9):965–971. Available from: https://academic.oup.com/biomedgerontology/article-abstract/66A/9/965/613413?redirectedFrom=fulltext. DOI: 10.1093/gerona/glr103.</w:t>
      </w:r>
    </w:p>
    <w:p w14:paraId="52114441" w14:textId="04A76159" w:rsidR="00343FA4" w:rsidRPr="00343FA4" w:rsidRDefault="00343FA4" w:rsidP="0014378F">
      <w:pPr>
        <w:pStyle w:val="a3"/>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343FA4">
        <w:rPr>
          <w:rFonts w:ascii="Times New Roman" w:hAnsi="Times New Roman" w:cs="Times New Roman"/>
          <w:bCs/>
          <w:color w:val="000000"/>
          <w:sz w:val="28"/>
          <w:szCs w:val="28"/>
        </w:rPr>
        <w:t xml:space="preserve">59. </w:t>
      </w:r>
      <w:r w:rsidR="00710B4F" w:rsidRPr="00710B4F">
        <w:rPr>
          <w:rFonts w:ascii="Times New Roman" w:hAnsi="Times New Roman" w:cs="Times New Roman"/>
          <w:bCs/>
          <w:color w:val="000000"/>
          <w:sz w:val="28"/>
          <w:szCs w:val="28"/>
        </w:rPr>
        <w:t>Khan, M., Park, S., Kim, H.-J., Lee, K.-J., Kim, D.H., Baek, S.-H., &amp; Hong, S.-T. The Resveratrol Rice DJ526 Callus Significantly Increases the Lifespan of Drosophila (Resveratrol Rice DJ526 Callus for Longevity). Nutrients. 2019; 11(5):983. Available from: https://www.mdpi.com/2072-6643/11/5/983. DOI: 10.3390/nu11050983.</w:t>
      </w:r>
    </w:p>
    <w:p w14:paraId="5CCDAA21" w14:textId="201B46F1" w:rsidR="00343FA4" w:rsidRDefault="00343FA4" w:rsidP="0014378F">
      <w:pPr>
        <w:pStyle w:val="a3"/>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343FA4">
        <w:rPr>
          <w:rFonts w:ascii="Times New Roman" w:hAnsi="Times New Roman" w:cs="Times New Roman"/>
          <w:bCs/>
          <w:color w:val="000000"/>
          <w:sz w:val="28"/>
          <w:szCs w:val="28"/>
        </w:rPr>
        <w:t xml:space="preserve">60. </w:t>
      </w:r>
      <w:r w:rsidR="002A0542" w:rsidRPr="002A0542">
        <w:rPr>
          <w:rFonts w:ascii="Times New Roman" w:hAnsi="Times New Roman" w:cs="Times New Roman"/>
          <w:bCs/>
          <w:color w:val="000000"/>
          <w:sz w:val="28"/>
          <w:szCs w:val="28"/>
        </w:rPr>
        <w:t>Yu, X., &amp; Li, G. Effects of resveratrol on longevity, cognitive ability, and aging-related histological markers in the annual fish Nothobranchius guentheri. Experimental Gerontology. 2012; 47(11): 805-813. Available from: https://www.sciencedirect.com/science/article/abs/pii/S0531556512002343. DOI: 10.1016/j.exger.2012.08.009.</w:t>
      </w:r>
    </w:p>
    <w:p w14:paraId="28043CD4" w14:textId="781EA57F" w:rsidR="00010F25" w:rsidRPr="00010F25" w:rsidRDefault="00010F25" w:rsidP="0014378F">
      <w:pPr>
        <w:pStyle w:val="a3"/>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010F25">
        <w:rPr>
          <w:rFonts w:ascii="Times New Roman" w:hAnsi="Times New Roman" w:cs="Times New Roman"/>
          <w:bCs/>
          <w:color w:val="000000"/>
          <w:sz w:val="28"/>
          <w:szCs w:val="28"/>
        </w:rPr>
        <w:t xml:space="preserve">61. </w:t>
      </w:r>
      <w:r w:rsidR="00D270A5" w:rsidRPr="00D270A5">
        <w:rPr>
          <w:rFonts w:ascii="Times New Roman" w:hAnsi="Times New Roman" w:cs="Times New Roman"/>
          <w:bCs/>
          <w:color w:val="000000"/>
          <w:sz w:val="28"/>
          <w:szCs w:val="28"/>
        </w:rPr>
        <w:t>Gerhardt, E., Gräber, S., Szegő, É. M., Moisoi, N., Martins, L. M., Outeiro, T. F., &amp; Kermer, P. Idebenone and resveratrol extend lifespan and improve motor function of HtrA2 knockout mice. PLoS ONE. 2011; 6(12): e28855. Available from: https://journals.plos.org/plosone/article?id=10.1371/journal.pone.0028855. DOI: 10.1371/journal.pone.0028855.</w:t>
      </w:r>
    </w:p>
    <w:p w14:paraId="677C3BFD" w14:textId="78A6B118" w:rsidR="00010F25" w:rsidRPr="00010F25" w:rsidRDefault="00010F25" w:rsidP="0014378F">
      <w:pPr>
        <w:pStyle w:val="a3"/>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010F25">
        <w:rPr>
          <w:rFonts w:ascii="Times New Roman" w:hAnsi="Times New Roman" w:cs="Times New Roman"/>
          <w:bCs/>
          <w:color w:val="000000"/>
          <w:sz w:val="28"/>
          <w:szCs w:val="28"/>
        </w:rPr>
        <w:t xml:space="preserve">62. </w:t>
      </w:r>
      <w:r w:rsidR="00332372" w:rsidRPr="00332372">
        <w:rPr>
          <w:rFonts w:ascii="Times New Roman" w:hAnsi="Times New Roman" w:cs="Times New Roman"/>
          <w:bCs/>
          <w:color w:val="000000"/>
          <w:sz w:val="28"/>
          <w:szCs w:val="28"/>
        </w:rPr>
        <w:t>Howitz, K., Bitterman, K., Cohen, H. et al. Small molecule activators of sirtuins extend Saccharomyces cerevisiae lifespan. Nature. 2003; 425: 191–196. Available from: https://www.nature.com/articles/nature01960. DOI: 10.1038/nature01960.</w:t>
      </w:r>
    </w:p>
    <w:p w14:paraId="07CA4632" w14:textId="7C927335" w:rsidR="00010F25" w:rsidRPr="00010F25" w:rsidRDefault="00010F25" w:rsidP="0014378F">
      <w:pPr>
        <w:pStyle w:val="a3"/>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010F25">
        <w:rPr>
          <w:rFonts w:ascii="Times New Roman" w:hAnsi="Times New Roman" w:cs="Times New Roman"/>
          <w:bCs/>
          <w:color w:val="000000"/>
          <w:sz w:val="28"/>
          <w:szCs w:val="28"/>
        </w:rPr>
        <w:t>63</w:t>
      </w:r>
      <w:r w:rsidR="00C525E9">
        <w:rPr>
          <w:rFonts w:ascii="Times New Roman" w:hAnsi="Times New Roman" w:cs="Times New Roman"/>
          <w:bCs/>
          <w:color w:val="000000"/>
          <w:sz w:val="28"/>
          <w:szCs w:val="28"/>
          <w:lang w:val="en-US"/>
        </w:rPr>
        <w:t xml:space="preserve">. </w:t>
      </w:r>
      <w:r w:rsidR="00C525E9" w:rsidRPr="00C525E9">
        <w:rPr>
          <w:rFonts w:ascii="Times New Roman" w:hAnsi="Times New Roman" w:cs="Times New Roman"/>
          <w:bCs/>
          <w:color w:val="000000"/>
          <w:sz w:val="28"/>
          <w:szCs w:val="28"/>
        </w:rPr>
        <w:t xml:space="preserve">Zang, M., Xu, S., Maitland-Toolan, K. A., et al. Polyphenols stimulate AMP-activated protein kinase, lower lipids, and inhibit accelerated atherosclerosis in diabetic LDL receptor–deficient mice. Diabetes. 2006; 55(8): 2180–2191. Available from: </w:t>
      </w:r>
      <w:r w:rsidR="00C525E9" w:rsidRPr="00C525E9">
        <w:rPr>
          <w:rFonts w:ascii="Times New Roman" w:hAnsi="Times New Roman" w:cs="Times New Roman"/>
          <w:bCs/>
          <w:color w:val="000000"/>
          <w:sz w:val="28"/>
          <w:szCs w:val="28"/>
        </w:rPr>
        <w:lastRenderedPageBreak/>
        <w:t>https://diabetesjournals.org/diabetes/article/55/8/2180/12397/Polyphenols-Stimulate-AMP-Activated-Protein-Kinase. DOI: 10.2337/db05-1188.</w:t>
      </w:r>
    </w:p>
    <w:p w14:paraId="1D09B638" w14:textId="4DE5FE9C" w:rsidR="00010F25" w:rsidRPr="001B3745" w:rsidRDefault="00010F25" w:rsidP="0014378F">
      <w:pPr>
        <w:pStyle w:val="a3"/>
        <w:tabs>
          <w:tab w:val="left" w:pos="504"/>
          <w:tab w:val="left" w:pos="1701"/>
          <w:tab w:val="left" w:pos="2410"/>
        </w:tabs>
        <w:spacing w:after="0" w:line="360" w:lineRule="auto"/>
        <w:ind w:left="1701" w:firstLine="709"/>
        <w:jc w:val="both"/>
        <w:rPr>
          <w:rFonts w:ascii="Times New Roman" w:hAnsi="Times New Roman" w:cs="Times New Roman"/>
          <w:bCs/>
          <w:sz w:val="28"/>
          <w:szCs w:val="28"/>
        </w:rPr>
      </w:pPr>
      <w:r w:rsidRPr="00010F25">
        <w:rPr>
          <w:rFonts w:ascii="Times New Roman" w:hAnsi="Times New Roman" w:cs="Times New Roman"/>
          <w:bCs/>
          <w:color w:val="000000"/>
          <w:sz w:val="28"/>
          <w:szCs w:val="28"/>
        </w:rPr>
        <w:t>6</w:t>
      </w:r>
      <w:r w:rsidRPr="001B3745">
        <w:rPr>
          <w:rFonts w:ascii="Times New Roman" w:hAnsi="Times New Roman" w:cs="Times New Roman"/>
          <w:bCs/>
          <w:sz w:val="28"/>
          <w:szCs w:val="28"/>
        </w:rPr>
        <w:t xml:space="preserve">4. </w:t>
      </w:r>
      <w:r w:rsidR="00AD3FA9" w:rsidRPr="001B3745">
        <w:rPr>
          <w:rFonts w:ascii="Times New Roman" w:hAnsi="Times New Roman" w:cs="Times New Roman"/>
          <w:bCs/>
          <w:sz w:val="28"/>
          <w:szCs w:val="28"/>
        </w:rPr>
        <w:t>Cottart, C.-H., Nivet-Antoine, V., &amp; Beaudeux, J.-L. Review of recent data on the metabolism, biological effects, and toxicity of resveratrol in humans. Molecular Nutrition &amp; Food Research. 2013. Available from: https://onlinelibrary.wiley.com/doi/abs/10.1002/mnfr.201200589. DOI: 10.1002/mnfr.201200589.</w:t>
      </w:r>
    </w:p>
    <w:p w14:paraId="58A763A5" w14:textId="2272411C" w:rsidR="00010F25" w:rsidRPr="00010F25" w:rsidRDefault="00010F25" w:rsidP="0014378F">
      <w:pPr>
        <w:pStyle w:val="a3"/>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010F25">
        <w:rPr>
          <w:rFonts w:ascii="Times New Roman" w:hAnsi="Times New Roman" w:cs="Times New Roman"/>
          <w:bCs/>
          <w:color w:val="000000"/>
          <w:sz w:val="28"/>
          <w:szCs w:val="28"/>
        </w:rPr>
        <w:t>65.</w:t>
      </w:r>
      <w:r w:rsidR="00246DC8">
        <w:rPr>
          <w:rFonts w:ascii="Times New Roman" w:hAnsi="Times New Roman" w:cs="Times New Roman"/>
          <w:bCs/>
          <w:color w:val="000000"/>
          <w:sz w:val="28"/>
          <w:szCs w:val="28"/>
        </w:rPr>
        <w:t xml:space="preserve"> </w:t>
      </w:r>
      <w:r w:rsidR="00246DC8" w:rsidRPr="00246DC8">
        <w:rPr>
          <w:rFonts w:ascii="Times New Roman" w:hAnsi="Times New Roman" w:cs="Times New Roman"/>
          <w:bCs/>
          <w:color w:val="000000"/>
          <w:sz w:val="28"/>
          <w:szCs w:val="28"/>
        </w:rPr>
        <w:t xml:space="preserve">Vang, O., Ahmad, N., Baile, C.A., Baur, J.A., Brown, K., Csiszar, A., et al. What is new for an old molecule? Systematic review and recommendations on the use of resveratrol. PLoS One. 2011. Available from: </w:t>
      </w:r>
      <w:r w:rsidR="00AA5BF7" w:rsidRPr="00AA5BF7">
        <w:rPr>
          <w:rFonts w:ascii="Times New Roman" w:hAnsi="Times New Roman" w:cs="Times New Roman"/>
          <w:bCs/>
          <w:color w:val="000000"/>
          <w:sz w:val="28"/>
          <w:szCs w:val="28"/>
        </w:rPr>
        <w:t>https://journals.plos.org/plosone/article?id=10.1371/journal.pone.0019881</w:t>
      </w:r>
      <w:r w:rsidR="00246DC8" w:rsidRPr="00246DC8">
        <w:rPr>
          <w:rFonts w:ascii="Times New Roman" w:hAnsi="Times New Roman" w:cs="Times New Roman"/>
          <w:bCs/>
          <w:color w:val="000000"/>
          <w:sz w:val="28"/>
          <w:szCs w:val="28"/>
        </w:rPr>
        <w:t xml:space="preserve"> DOI: 10.1371/journal.pone.0019881.</w:t>
      </w:r>
    </w:p>
    <w:p w14:paraId="1A0F9658" w14:textId="2F9946BB" w:rsidR="00010F25" w:rsidRPr="00010F25" w:rsidRDefault="00010F25" w:rsidP="0014378F">
      <w:pPr>
        <w:pStyle w:val="a3"/>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010F25">
        <w:rPr>
          <w:rFonts w:ascii="Times New Roman" w:hAnsi="Times New Roman" w:cs="Times New Roman"/>
          <w:bCs/>
          <w:color w:val="000000"/>
          <w:sz w:val="28"/>
          <w:szCs w:val="28"/>
        </w:rPr>
        <w:t xml:space="preserve">66. </w:t>
      </w:r>
      <w:r w:rsidR="00EA679A" w:rsidRPr="00EA679A">
        <w:rPr>
          <w:rFonts w:ascii="Times New Roman" w:hAnsi="Times New Roman" w:cs="Times New Roman"/>
          <w:bCs/>
          <w:color w:val="000000"/>
          <w:sz w:val="28"/>
          <w:szCs w:val="28"/>
        </w:rPr>
        <w:t>Sharma, G., Goodwin, J. Effect of aging on respiratory system physiology and immunology. Clinical Interventions in Aging. 2006; 1(3):253–260. Available from:</w:t>
      </w:r>
      <w:r w:rsidR="00860BCA" w:rsidRPr="00860BCA">
        <w:t xml:space="preserve"> </w:t>
      </w:r>
      <w:r w:rsidR="00860BCA" w:rsidRPr="00860BCA">
        <w:rPr>
          <w:rFonts w:ascii="Times New Roman" w:hAnsi="Times New Roman" w:cs="Times New Roman"/>
          <w:bCs/>
          <w:color w:val="000000"/>
          <w:sz w:val="28"/>
          <w:szCs w:val="28"/>
        </w:rPr>
        <w:t>https://www.tandfonline.com/doi/full/10.2147/ciia.2006.1.3.253</w:t>
      </w:r>
      <w:r w:rsidR="00EA679A" w:rsidRPr="00EA679A">
        <w:rPr>
          <w:rFonts w:ascii="Times New Roman" w:hAnsi="Times New Roman" w:cs="Times New Roman"/>
          <w:bCs/>
          <w:color w:val="000000"/>
          <w:sz w:val="28"/>
          <w:szCs w:val="28"/>
        </w:rPr>
        <w:t xml:space="preserve"> DOI: 10.2147/ciia.2006.1.3.253.</w:t>
      </w:r>
    </w:p>
    <w:p w14:paraId="315F73FA" w14:textId="6AA56DEF" w:rsidR="00010F25" w:rsidRPr="00010F25" w:rsidRDefault="00010F25" w:rsidP="0014378F">
      <w:pPr>
        <w:pStyle w:val="a3"/>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010F25">
        <w:rPr>
          <w:rFonts w:ascii="Times New Roman" w:hAnsi="Times New Roman" w:cs="Times New Roman"/>
          <w:bCs/>
          <w:color w:val="000000"/>
          <w:sz w:val="28"/>
          <w:szCs w:val="28"/>
        </w:rPr>
        <w:t>67</w:t>
      </w:r>
      <w:r w:rsidR="00760476">
        <w:rPr>
          <w:rFonts w:ascii="Times New Roman" w:hAnsi="Times New Roman" w:cs="Times New Roman"/>
          <w:bCs/>
          <w:color w:val="000000"/>
          <w:sz w:val="28"/>
          <w:szCs w:val="28"/>
        </w:rPr>
        <w:t xml:space="preserve">. </w:t>
      </w:r>
      <w:r w:rsidR="006356AB" w:rsidRPr="006356AB">
        <w:rPr>
          <w:rFonts w:ascii="Times New Roman" w:hAnsi="Times New Roman" w:cs="Times New Roman"/>
          <w:bCs/>
          <w:color w:val="000000"/>
          <w:sz w:val="28"/>
          <w:szCs w:val="28"/>
        </w:rPr>
        <w:t>Navarro S, Reddy R, Lee J, Warburton D, Driscoll B. Inhaled resveratrol treatments slow ageing-related degenerative changes in mouse lung. Thorax. 2017;72(5):451–459. Available from: https://thorax.bmj.com/content/72/5/451.full. DOI: 10.1136/thoraxjnl-2016-208964.</w:t>
      </w:r>
    </w:p>
    <w:p w14:paraId="7D4DBE41" w14:textId="2DF63F81" w:rsidR="00010F25" w:rsidRPr="00010F25" w:rsidRDefault="00010F25" w:rsidP="0014378F">
      <w:pPr>
        <w:pStyle w:val="a3"/>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010F25">
        <w:rPr>
          <w:rFonts w:ascii="Times New Roman" w:hAnsi="Times New Roman" w:cs="Times New Roman"/>
          <w:bCs/>
          <w:color w:val="000000"/>
          <w:sz w:val="28"/>
          <w:szCs w:val="28"/>
        </w:rPr>
        <w:t xml:space="preserve">68. </w:t>
      </w:r>
      <w:r w:rsidR="00C33F65" w:rsidRPr="00C33F65">
        <w:rPr>
          <w:rFonts w:ascii="Times New Roman" w:hAnsi="Times New Roman" w:cs="Times New Roman"/>
          <w:bCs/>
          <w:color w:val="000000"/>
          <w:sz w:val="28"/>
          <w:szCs w:val="28"/>
        </w:rPr>
        <w:t>Cao Q, Jing C, Tang X, Yin Y, Han X, Wu W. Protective effect of resveratrol on acute lung injury induced by lipopolysaccharide in mice. Anat Rec (Hoboken). 2011;294(3):527–532. Available from: https://doi.org/10.1002/ar.21331. DOI: 10.1002/ar.21331.</w:t>
      </w:r>
    </w:p>
    <w:p w14:paraId="58D61CD0" w14:textId="71A4B238" w:rsidR="00010F25" w:rsidRPr="00010F25" w:rsidRDefault="00010F25" w:rsidP="0014378F">
      <w:pPr>
        <w:pStyle w:val="a3"/>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010F25">
        <w:rPr>
          <w:rFonts w:ascii="Times New Roman" w:hAnsi="Times New Roman" w:cs="Times New Roman"/>
          <w:bCs/>
          <w:color w:val="000000"/>
          <w:sz w:val="28"/>
          <w:szCs w:val="28"/>
        </w:rPr>
        <w:t xml:space="preserve">69. </w:t>
      </w:r>
      <w:r w:rsidR="007420F5" w:rsidRPr="007420F5">
        <w:rPr>
          <w:rFonts w:ascii="Times New Roman" w:hAnsi="Times New Roman" w:cs="Times New Roman"/>
          <w:bCs/>
          <w:color w:val="000000"/>
          <w:sz w:val="28"/>
          <w:szCs w:val="28"/>
        </w:rPr>
        <w:t>Torregrosa-Muñumer R, Vara E, Fernández-Tresguerres J, et al. Resveratrol supplementation at old age reverts changes associated with aging in inflammatory, oxidative and apoptotic markers in rat heart. Eur J Nutr. 2021;60(5):2683–2693. Available from: https://doi.org/10.1007/s00394-020-02457-0. DOI: 10.1007/s00394-020-02457-0.</w:t>
      </w:r>
    </w:p>
    <w:p w14:paraId="3CAB0B0B" w14:textId="77777777" w:rsidR="00010F25" w:rsidRPr="00010F25" w:rsidRDefault="00010F25" w:rsidP="0014378F">
      <w:pPr>
        <w:pStyle w:val="a3"/>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010F25">
        <w:rPr>
          <w:rFonts w:ascii="Times New Roman" w:hAnsi="Times New Roman" w:cs="Times New Roman"/>
          <w:bCs/>
          <w:color w:val="000000"/>
          <w:sz w:val="28"/>
          <w:szCs w:val="28"/>
        </w:rPr>
        <w:lastRenderedPageBreak/>
        <w:t>70. Олійник НА. Рухова активність і здоров'я різних верств населення: методичні вказівки для студентів та викладачів. Вінниця: ВНАУ; 2018. 55 с.</w:t>
      </w:r>
    </w:p>
    <w:p w14:paraId="34009190" w14:textId="4F930E9F" w:rsidR="00010F25" w:rsidRPr="00010F25" w:rsidRDefault="00010F25" w:rsidP="0014378F">
      <w:pPr>
        <w:pStyle w:val="a3"/>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010F25">
        <w:rPr>
          <w:rFonts w:ascii="Times New Roman" w:hAnsi="Times New Roman" w:cs="Times New Roman"/>
          <w:bCs/>
          <w:color w:val="000000"/>
          <w:sz w:val="28"/>
          <w:szCs w:val="28"/>
        </w:rPr>
        <w:t xml:space="preserve">71. </w:t>
      </w:r>
      <w:r w:rsidR="00435D3E" w:rsidRPr="00435D3E">
        <w:rPr>
          <w:rFonts w:ascii="Times New Roman" w:hAnsi="Times New Roman" w:cs="Times New Roman"/>
          <w:bCs/>
          <w:color w:val="000000"/>
          <w:sz w:val="28"/>
          <w:szCs w:val="28"/>
        </w:rPr>
        <w:t>Cruz-Jentoft AJ, Bahat G, Bauer J, Boirie Y, Bruyère O, Cederholm T, et al. Sarcopenia: revised European consensus on definition and diagnosis. Age Ageing. 2019;48(1):16–31. Available from: https://doi.org/10.1093/ageing/afy169. DOI: 10.1093/ageing/afy169.</w:t>
      </w:r>
    </w:p>
    <w:p w14:paraId="00002903" w14:textId="5FBA5A06" w:rsidR="00010F25" w:rsidRPr="00010F25" w:rsidRDefault="00010F25" w:rsidP="0014378F">
      <w:pPr>
        <w:pStyle w:val="a3"/>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010F25">
        <w:rPr>
          <w:rFonts w:ascii="Times New Roman" w:hAnsi="Times New Roman" w:cs="Times New Roman"/>
          <w:bCs/>
          <w:color w:val="000000"/>
          <w:sz w:val="28"/>
          <w:szCs w:val="28"/>
        </w:rPr>
        <w:t xml:space="preserve">72. </w:t>
      </w:r>
      <w:r w:rsidR="00A75C7E" w:rsidRPr="00A75C7E">
        <w:rPr>
          <w:rFonts w:ascii="Times New Roman" w:hAnsi="Times New Roman" w:cs="Times New Roman"/>
          <w:bCs/>
          <w:color w:val="000000"/>
          <w:sz w:val="28"/>
          <w:szCs w:val="28"/>
        </w:rPr>
        <w:t>Morley JE, Abbatecola AM, Argiles JM, Baracos V, Bauer J, Bhasin S, et al. Sarcopenia with limited mobility: An international consensus. J Am Med Dir Assoc. 2011;12(6):403–409. Available from: https://www.sciencedirect.com/science/article/abs/pii/S1525861011001423. DOI: 10.1016/j.jamda.2011.05.021.</w:t>
      </w:r>
    </w:p>
    <w:p w14:paraId="30297188" w14:textId="0640C42B" w:rsidR="00010F25" w:rsidRDefault="00010F25" w:rsidP="0014378F">
      <w:pPr>
        <w:pStyle w:val="a3"/>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010F25">
        <w:rPr>
          <w:rFonts w:ascii="Times New Roman" w:hAnsi="Times New Roman" w:cs="Times New Roman"/>
          <w:bCs/>
          <w:color w:val="000000"/>
          <w:sz w:val="28"/>
          <w:szCs w:val="28"/>
        </w:rPr>
        <w:t xml:space="preserve">73. </w:t>
      </w:r>
      <w:r w:rsidR="00440944" w:rsidRPr="00440944">
        <w:rPr>
          <w:rFonts w:ascii="Times New Roman" w:hAnsi="Times New Roman" w:cs="Times New Roman"/>
          <w:bCs/>
          <w:color w:val="000000"/>
          <w:sz w:val="28"/>
          <w:szCs w:val="28"/>
        </w:rPr>
        <w:t>Argilés JM, Campos N, Lopez-Pedrosa JM, Rueda R, Rodriguez-Mañas L. Skeletal muscle regulates metabolism via interorgan crosstalk: Roles in health and disease. J Am Med Dir Assoc. 2016;17(9):789–796. Available from: https://www.sciencedirect.com/science/article/pii/S152586101630113X. DOI: 10.1016/j.jamda.2016.04.014.</w:t>
      </w:r>
    </w:p>
    <w:p w14:paraId="7C8571B0" w14:textId="15445175" w:rsidR="006B0706" w:rsidRPr="006B0706" w:rsidRDefault="006B0706" w:rsidP="0014378F">
      <w:pPr>
        <w:pStyle w:val="a3"/>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6B0706">
        <w:rPr>
          <w:rFonts w:ascii="Times New Roman" w:hAnsi="Times New Roman" w:cs="Times New Roman"/>
          <w:bCs/>
          <w:color w:val="000000"/>
          <w:sz w:val="28"/>
          <w:szCs w:val="28"/>
        </w:rPr>
        <w:t xml:space="preserve">74. </w:t>
      </w:r>
      <w:r w:rsidR="005A180C" w:rsidRPr="005A180C">
        <w:rPr>
          <w:rFonts w:ascii="Times New Roman" w:hAnsi="Times New Roman" w:cs="Times New Roman"/>
          <w:bCs/>
          <w:color w:val="000000"/>
          <w:sz w:val="28"/>
          <w:szCs w:val="28"/>
        </w:rPr>
        <w:t>Seidler RD, Bernard JA, Burutolu TB, Fling BW, Gordon MT, Gwin JT, et al. Motor control and aging: Links to age-related brain structural, functional, and biochemical effects. Neurosci Biobehav Rev. 2010;34(5):721–733. Available from: https://www.sciencedirect.com/science/article/abs/pii/S0149763409001596. DOI: 10.1016/j.neubiorev.2009.10.004.</w:t>
      </w:r>
    </w:p>
    <w:p w14:paraId="68E9CECA" w14:textId="47FF3308" w:rsidR="006B0706" w:rsidRPr="006B0706" w:rsidRDefault="006B0706" w:rsidP="0014378F">
      <w:pPr>
        <w:pStyle w:val="a3"/>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6B0706">
        <w:rPr>
          <w:rFonts w:ascii="Times New Roman" w:hAnsi="Times New Roman" w:cs="Times New Roman"/>
          <w:bCs/>
          <w:color w:val="000000"/>
          <w:sz w:val="28"/>
          <w:szCs w:val="28"/>
        </w:rPr>
        <w:t xml:space="preserve">75. </w:t>
      </w:r>
      <w:r w:rsidR="002B59A2" w:rsidRPr="002B59A2">
        <w:rPr>
          <w:rFonts w:ascii="Times New Roman" w:hAnsi="Times New Roman" w:cs="Times New Roman"/>
          <w:bCs/>
          <w:color w:val="000000"/>
          <w:sz w:val="28"/>
          <w:szCs w:val="28"/>
        </w:rPr>
        <w:t>Kostrominova TY, Brooks SV. Age-related changes in structure and extracellular matrix protein expression levels in rat tendons. Age (Dordr). 2013;35(6):2203–2214. Available from: https://pmc.ncbi.nlm.nih.gov/articles/PMC3824999/. DOI: 10.1007/s11357-013-9514-2.</w:t>
      </w:r>
    </w:p>
    <w:p w14:paraId="10CB68D2" w14:textId="335300A7" w:rsidR="006B0706" w:rsidRPr="002C20E5" w:rsidRDefault="006B0706" w:rsidP="0014378F">
      <w:pPr>
        <w:pStyle w:val="a3"/>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6B0706">
        <w:rPr>
          <w:rFonts w:ascii="Times New Roman" w:hAnsi="Times New Roman" w:cs="Times New Roman"/>
          <w:bCs/>
          <w:color w:val="000000"/>
          <w:sz w:val="28"/>
          <w:szCs w:val="28"/>
        </w:rPr>
        <w:t xml:space="preserve">76. </w:t>
      </w:r>
      <w:r w:rsidR="002C20E5" w:rsidRPr="002C20E5">
        <w:rPr>
          <w:rFonts w:ascii="Times New Roman" w:hAnsi="Times New Roman" w:cs="Times New Roman"/>
          <w:bCs/>
          <w:color w:val="000000"/>
          <w:sz w:val="28"/>
          <w:szCs w:val="28"/>
        </w:rPr>
        <w:t>Chistiakov DA, Sobenin IA, Revin VV, Orekhov AN, Bobryshev YV. Mitochondrial aging and age-related dysfunction of mitochondria. Biomed Res Int. 2014;2014:238463. Available from: https://pmc.ncbi.nlm.nih.gov/articles/PMC4003832/. DOI: 10.1155/2014/238463.</w:t>
      </w:r>
    </w:p>
    <w:p w14:paraId="7B903DD2" w14:textId="2642F3D7" w:rsidR="006B0706" w:rsidRPr="006B0706" w:rsidRDefault="006B0706" w:rsidP="0014378F">
      <w:pPr>
        <w:pStyle w:val="a3"/>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6B0706">
        <w:rPr>
          <w:rFonts w:ascii="Times New Roman" w:hAnsi="Times New Roman" w:cs="Times New Roman"/>
          <w:bCs/>
          <w:color w:val="000000"/>
          <w:sz w:val="28"/>
          <w:szCs w:val="28"/>
        </w:rPr>
        <w:lastRenderedPageBreak/>
        <w:t xml:space="preserve">77. </w:t>
      </w:r>
      <w:r w:rsidR="00445EAA" w:rsidRPr="00445EAA">
        <w:rPr>
          <w:rFonts w:ascii="Times New Roman" w:hAnsi="Times New Roman" w:cs="Times New Roman"/>
          <w:bCs/>
          <w:color w:val="000000"/>
          <w:sz w:val="28"/>
          <w:szCs w:val="28"/>
        </w:rPr>
        <w:t>Palmer CS, Osellame LD, Stojanovski D, Ryan MT. The regulation of mitochondrial morphology: Intricate mechanisms and dynamic machinery. Cell Signal. 2011;23(10):1534–1545. Available from: https://www.sciencedirect.com/science/article/abs/pii/S0898656811001707. DOI: 10.1016/j.cellsig.2011.04.003.</w:t>
      </w:r>
    </w:p>
    <w:p w14:paraId="17F8B52E" w14:textId="2456A8F1" w:rsidR="006B0706" w:rsidRPr="006B0706" w:rsidRDefault="006B0706" w:rsidP="0014378F">
      <w:pPr>
        <w:pStyle w:val="a3"/>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6B0706">
        <w:rPr>
          <w:rFonts w:ascii="Times New Roman" w:hAnsi="Times New Roman" w:cs="Times New Roman"/>
          <w:bCs/>
          <w:color w:val="000000"/>
          <w:sz w:val="28"/>
          <w:szCs w:val="28"/>
        </w:rPr>
        <w:t xml:space="preserve">78. </w:t>
      </w:r>
      <w:r w:rsidR="00606D5F" w:rsidRPr="00606D5F">
        <w:rPr>
          <w:rFonts w:ascii="Times New Roman" w:hAnsi="Times New Roman" w:cs="Times New Roman"/>
          <w:bCs/>
          <w:color w:val="000000"/>
          <w:sz w:val="28"/>
          <w:szCs w:val="28"/>
        </w:rPr>
        <w:t>Brodkey FD, Dugdale DC, Conaway B, A.D.A.M. Editorial team. Aging changes in hormone production. MedlinePlus. Available from: https://medlineplus.gov/ency/article/004000.htm.</w:t>
      </w:r>
    </w:p>
    <w:p w14:paraId="54DFF5A7" w14:textId="45D51278" w:rsidR="006B0706" w:rsidRPr="006B0706" w:rsidRDefault="006B0706" w:rsidP="0014378F">
      <w:pPr>
        <w:pStyle w:val="a3"/>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6B0706">
        <w:rPr>
          <w:rFonts w:ascii="Times New Roman" w:hAnsi="Times New Roman" w:cs="Times New Roman"/>
          <w:bCs/>
          <w:color w:val="000000"/>
          <w:sz w:val="28"/>
          <w:szCs w:val="28"/>
        </w:rPr>
        <w:t xml:space="preserve">79. </w:t>
      </w:r>
      <w:r w:rsidR="00A25763" w:rsidRPr="00A25763">
        <w:rPr>
          <w:rFonts w:ascii="Times New Roman" w:hAnsi="Times New Roman" w:cs="Times New Roman"/>
          <w:bCs/>
          <w:color w:val="000000"/>
          <w:sz w:val="28"/>
          <w:szCs w:val="28"/>
        </w:rPr>
        <w:t>Brodkey FD, Dugdale DC, Conaway B, A.D.A.M. Editorial team. Aging changes in the immune system. MedlinePlus. Available from: https://medlineplus.gov/ency/article/004006.htm.</w:t>
      </w:r>
    </w:p>
    <w:p w14:paraId="5D8D6D64" w14:textId="307E7660" w:rsidR="006B0706" w:rsidRPr="006B0706" w:rsidRDefault="006B0706" w:rsidP="0014378F">
      <w:pPr>
        <w:pStyle w:val="a3"/>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6B0706">
        <w:rPr>
          <w:rFonts w:ascii="Times New Roman" w:hAnsi="Times New Roman" w:cs="Times New Roman"/>
          <w:bCs/>
          <w:color w:val="000000"/>
          <w:sz w:val="28"/>
          <w:szCs w:val="28"/>
        </w:rPr>
        <w:t xml:space="preserve">80. </w:t>
      </w:r>
      <w:r w:rsidR="00793506" w:rsidRPr="00793506">
        <w:rPr>
          <w:rFonts w:ascii="Times New Roman" w:hAnsi="Times New Roman" w:cs="Times New Roman"/>
          <w:bCs/>
          <w:color w:val="000000"/>
          <w:sz w:val="28"/>
          <w:szCs w:val="28"/>
        </w:rPr>
        <w:t xml:space="preserve">Pelc C. Aging human body experiences ‘really dramatic changes’ at 2 ages: study. Medical News Today. Available from: https://www.medicalnewstoday.com/articles/aging-human-body-dramatic-molecular-changes-40s-60s. </w:t>
      </w:r>
    </w:p>
    <w:p w14:paraId="45D3BDAA" w14:textId="41DDD10C" w:rsidR="006B0706" w:rsidRPr="006B0706" w:rsidRDefault="006B0706" w:rsidP="0014378F">
      <w:pPr>
        <w:pStyle w:val="a3"/>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6B0706">
        <w:rPr>
          <w:rFonts w:ascii="Times New Roman" w:hAnsi="Times New Roman" w:cs="Times New Roman"/>
          <w:bCs/>
          <w:color w:val="000000"/>
          <w:sz w:val="28"/>
          <w:szCs w:val="28"/>
        </w:rPr>
        <w:t>81</w:t>
      </w:r>
      <w:r w:rsidR="004D7161">
        <w:rPr>
          <w:rFonts w:ascii="Times New Roman" w:hAnsi="Times New Roman" w:cs="Times New Roman"/>
          <w:bCs/>
          <w:color w:val="000000"/>
          <w:sz w:val="28"/>
          <w:szCs w:val="28"/>
        </w:rPr>
        <w:t xml:space="preserve">. </w:t>
      </w:r>
      <w:r w:rsidR="00120C05" w:rsidRPr="00120C05">
        <w:rPr>
          <w:rFonts w:ascii="Times New Roman" w:hAnsi="Times New Roman" w:cs="Times New Roman"/>
          <w:bCs/>
          <w:color w:val="000000"/>
          <w:sz w:val="28"/>
          <w:szCs w:val="28"/>
        </w:rPr>
        <w:t>Shen X, Wang C, Zhou X, et al. Nonlinear dynamics of multi-omics profiles during human aging. Nat Aging. 2024. Available from: https://doi.org/10.1038/s43587-024-00692-2. DOI: 10.1038/s43587-024-00692-2.</w:t>
      </w:r>
    </w:p>
    <w:p w14:paraId="51CE23E2" w14:textId="508B8AE6" w:rsidR="006B0706" w:rsidRPr="006B0706" w:rsidRDefault="006B0706" w:rsidP="0014378F">
      <w:pPr>
        <w:pStyle w:val="a3"/>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6B0706">
        <w:rPr>
          <w:rFonts w:ascii="Times New Roman" w:hAnsi="Times New Roman" w:cs="Times New Roman"/>
          <w:bCs/>
          <w:color w:val="000000"/>
          <w:sz w:val="28"/>
          <w:szCs w:val="28"/>
        </w:rPr>
        <w:t xml:space="preserve">82. </w:t>
      </w:r>
      <w:r w:rsidR="00FA3E3B" w:rsidRPr="00FA3E3B">
        <w:rPr>
          <w:rFonts w:ascii="Times New Roman" w:hAnsi="Times New Roman" w:cs="Times New Roman"/>
          <w:bCs/>
          <w:color w:val="000000"/>
          <w:sz w:val="28"/>
          <w:szCs w:val="28"/>
        </w:rPr>
        <w:t>Єжова О.О. Здоровий спосіб життя : навч. посіб. Суми : Університет. кн., 2011. 127 с.</w:t>
      </w:r>
    </w:p>
    <w:p w14:paraId="027BAB65" w14:textId="0A8B6388" w:rsidR="006B0706" w:rsidRDefault="006B0706" w:rsidP="0014378F">
      <w:pPr>
        <w:pStyle w:val="a3"/>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6B0706">
        <w:rPr>
          <w:rFonts w:ascii="Times New Roman" w:hAnsi="Times New Roman" w:cs="Times New Roman"/>
          <w:bCs/>
          <w:color w:val="000000"/>
          <w:sz w:val="28"/>
          <w:szCs w:val="28"/>
        </w:rPr>
        <w:t xml:space="preserve">83. </w:t>
      </w:r>
      <w:r w:rsidR="0052465C" w:rsidRPr="0052465C">
        <w:rPr>
          <w:rFonts w:ascii="Times New Roman" w:hAnsi="Times New Roman" w:cs="Times New Roman"/>
          <w:bCs/>
          <w:color w:val="000000"/>
          <w:sz w:val="28"/>
          <w:szCs w:val="28"/>
        </w:rPr>
        <w:t>Круцевич Т.Ю., Безверхня Г.В. Рекреація у фізичній культурі різних груп населення : навч. посіб. для студ. вищ. навч. закл. К. : Олімпійська література, 2010. 248 с.</w:t>
      </w:r>
    </w:p>
    <w:p w14:paraId="5E81B0EB" w14:textId="2D65B6EE" w:rsidR="00DB29A0" w:rsidRDefault="00851951" w:rsidP="0014378F">
      <w:pPr>
        <w:pStyle w:val="a3"/>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 xml:space="preserve">84. </w:t>
      </w:r>
      <w:r w:rsidRPr="00851951">
        <w:rPr>
          <w:rFonts w:ascii="Times New Roman" w:hAnsi="Times New Roman" w:cs="Times New Roman"/>
          <w:bCs/>
          <w:color w:val="000000"/>
          <w:sz w:val="28"/>
          <w:szCs w:val="28"/>
        </w:rPr>
        <w:t xml:space="preserve">Harvard T.H. Chan School of Public Health. Healthy Eating Plate. [Internet]. Available from: </w:t>
      </w:r>
      <w:hyperlink r:id="rId45" w:history="1">
        <w:r w:rsidR="003F4151" w:rsidRPr="005B2A55">
          <w:rPr>
            <w:rStyle w:val="a4"/>
            <w:rFonts w:ascii="Times New Roman" w:hAnsi="Times New Roman" w:cs="Times New Roman"/>
            <w:bCs/>
            <w:sz w:val="28"/>
            <w:szCs w:val="28"/>
          </w:rPr>
          <w:t>https://nutritionsource.hsph.harvard.edu/healthy-eating-plate/</w:t>
        </w:r>
      </w:hyperlink>
    </w:p>
    <w:p w14:paraId="3DBED5F9" w14:textId="753489A5" w:rsidR="003F4151" w:rsidRDefault="003F4151" w:rsidP="0014378F">
      <w:pPr>
        <w:pStyle w:val="a3"/>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 xml:space="preserve">85. </w:t>
      </w:r>
      <w:r w:rsidR="0098200F" w:rsidRPr="0098200F">
        <w:rPr>
          <w:rFonts w:ascii="Times New Roman" w:hAnsi="Times New Roman" w:cs="Times New Roman"/>
          <w:bCs/>
          <w:color w:val="000000"/>
          <w:sz w:val="28"/>
          <w:szCs w:val="28"/>
        </w:rPr>
        <w:t>Міністерство охорони здоров’я України. Чому важливо вимірювати окружність талії? [Інтернет]. Київ: Міністерство охорони здоров’я України; [оновлено 2022 груд]. Доступно: https://moz.gov.ua/uk/chomu-vazhlivo-vimirjuvati-okruzhnist-talii</w:t>
      </w:r>
    </w:p>
    <w:p w14:paraId="603BED24" w14:textId="78709FF7" w:rsidR="00DB29A0" w:rsidRDefault="000E340E" w:rsidP="0014378F">
      <w:pPr>
        <w:pStyle w:val="a3"/>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lastRenderedPageBreak/>
        <w:t xml:space="preserve">86. </w:t>
      </w:r>
      <w:r w:rsidRPr="000E340E">
        <w:rPr>
          <w:rFonts w:ascii="Times New Roman" w:hAnsi="Times New Roman" w:cs="Times New Roman"/>
          <w:bCs/>
          <w:color w:val="000000"/>
          <w:sz w:val="28"/>
          <w:szCs w:val="28"/>
        </w:rPr>
        <w:t>Janssen I, Heymsfield SB, Wang Z, Ross R. Skeletal muscle mass and distribution in 468 men and women aged 18–88 yr. J Appl Physiol. 20</w:t>
      </w:r>
      <w:r w:rsidR="006C05C5">
        <w:rPr>
          <w:rFonts w:ascii="Times New Roman" w:hAnsi="Times New Roman" w:cs="Times New Roman"/>
          <w:bCs/>
          <w:color w:val="000000"/>
          <w:sz w:val="28"/>
          <w:szCs w:val="28"/>
        </w:rPr>
        <w:t>10</w:t>
      </w:r>
      <w:r w:rsidRPr="000E340E">
        <w:rPr>
          <w:rFonts w:ascii="Times New Roman" w:hAnsi="Times New Roman" w:cs="Times New Roman"/>
          <w:bCs/>
          <w:color w:val="000000"/>
          <w:sz w:val="28"/>
          <w:szCs w:val="28"/>
        </w:rPr>
        <w:t xml:space="preserve"> Jul;89(1):81-88.</w:t>
      </w:r>
      <w:r w:rsidR="00805ED3" w:rsidRPr="00805ED3">
        <w:rPr>
          <w:rFonts w:ascii="Times New Roman" w:hAnsi="Times New Roman" w:cs="Times New Roman"/>
          <w:bCs/>
          <w:color w:val="000000"/>
          <w:sz w:val="28"/>
          <w:szCs w:val="28"/>
        </w:rPr>
        <w:t>]. Available from:</w:t>
      </w:r>
      <w:r w:rsidR="00541CD8">
        <w:rPr>
          <w:rFonts w:ascii="Times New Roman" w:hAnsi="Times New Roman" w:cs="Times New Roman"/>
          <w:bCs/>
          <w:color w:val="000000"/>
          <w:sz w:val="28"/>
          <w:szCs w:val="28"/>
        </w:rPr>
        <w:t xml:space="preserve"> </w:t>
      </w:r>
      <w:hyperlink r:id="rId46" w:history="1">
        <w:r w:rsidR="00541CD8" w:rsidRPr="005B2A55">
          <w:rPr>
            <w:rStyle w:val="a4"/>
            <w:rFonts w:ascii="Times New Roman" w:hAnsi="Times New Roman" w:cs="Times New Roman"/>
            <w:bCs/>
            <w:sz w:val="28"/>
            <w:szCs w:val="28"/>
          </w:rPr>
          <w:t>https://journals.physiology.org/doi/full/10.1152/jappl.2000.89.1.81</w:t>
        </w:r>
      </w:hyperlink>
      <w:r w:rsidR="00805ED3">
        <w:rPr>
          <w:rFonts w:ascii="Times New Roman" w:hAnsi="Times New Roman" w:cs="Times New Roman"/>
          <w:bCs/>
          <w:color w:val="000000"/>
          <w:sz w:val="28"/>
          <w:szCs w:val="28"/>
        </w:rPr>
        <w:t xml:space="preserve"> </w:t>
      </w:r>
      <w:r w:rsidR="00541CD8" w:rsidRPr="00120C05">
        <w:rPr>
          <w:rFonts w:ascii="Times New Roman" w:hAnsi="Times New Roman" w:cs="Times New Roman"/>
          <w:bCs/>
          <w:color w:val="000000"/>
          <w:sz w:val="28"/>
          <w:szCs w:val="28"/>
        </w:rPr>
        <w:t>DOI</w:t>
      </w:r>
      <w:r w:rsidRPr="000E340E">
        <w:rPr>
          <w:rFonts w:ascii="Times New Roman" w:hAnsi="Times New Roman" w:cs="Times New Roman"/>
          <w:bCs/>
          <w:color w:val="000000"/>
          <w:sz w:val="28"/>
          <w:szCs w:val="28"/>
        </w:rPr>
        <w:t>: 10.1152/jappl.2000.89.1.81.</w:t>
      </w:r>
    </w:p>
    <w:p w14:paraId="6858E262" w14:textId="77777777" w:rsidR="002F7B85" w:rsidRDefault="002F7B85" w:rsidP="0014378F">
      <w:pPr>
        <w:pStyle w:val="a3"/>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p>
    <w:p w14:paraId="36FAE1FF" w14:textId="77777777" w:rsidR="002F7B85" w:rsidRDefault="002F7B85" w:rsidP="0014378F">
      <w:pPr>
        <w:pStyle w:val="a3"/>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p>
    <w:p w14:paraId="52CD56DF" w14:textId="77777777" w:rsidR="002F7B85" w:rsidRDefault="002F7B85" w:rsidP="0014378F">
      <w:pPr>
        <w:pStyle w:val="a3"/>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p>
    <w:p w14:paraId="200128E7" w14:textId="77777777" w:rsidR="002F7B85" w:rsidRDefault="002F7B85" w:rsidP="0014378F">
      <w:pPr>
        <w:pStyle w:val="a3"/>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p>
    <w:p w14:paraId="56FBEFC1" w14:textId="77777777" w:rsidR="002F7B85" w:rsidRDefault="002F7B85" w:rsidP="0014378F">
      <w:pPr>
        <w:pStyle w:val="a3"/>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p>
    <w:p w14:paraId="4CFF6AB8" w14:textId="77777777" w:rsidR="002F7B85" w:rsidRDefault="002F7B85" w:rsidP="0014378F">
      <w:pPr>
        <w:pStyle w:val="a3"/>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p>
    <w:p w14:paraId="174B22FD" w14:textId="77777777" w:rsidR="002F7B85" w:rsidRDefault="002F7B85" w:rsidP="0014378F">
      <w:pPr>
        <w:pStyle w:val="a3"/>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p>
    <w:p w14:paraId="1F09EC78" w14:textId="77777777" w:rsidR="002F7B85" w:rsidRDefault="002F7B85" w:rsidP="0014378F">
      <w:pPr>
        <w:pStyle w:val="a3"/>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p>
    <w:p w14:paraId="4A159920" w14:textId="77777777" w:rsidR="002F7B85" w:rsidRDefault="002F7B85" w:rsidP="0014378F">
      <w:pPr>
        <w:pStyle w:val="a3"/>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p>
    <w:p w14:paraId="50B0D2C4" w14:textId="77777777" w:rsidR="002F7B85" w:rsidRDefault="002F7B85" w:rsidP="0014378F">
      <w:pPr>
        <w:pStyle w:val="a3"/>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p>
    <w:p w14:paraId="5471AF5F" w14:textId="77777777" w:rsidR="002F7B85" w:rsidRDefault="002F7B85" w:rsidP="0014378F">
      <w:pPr>
        <w:pStyle w:val="a3"/>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p>
    <w:p w14:paraId="459F33E2" w14:textId="77777777" w:rsidR="002F7B85" w:rsidRDefault="002F7B85" w:rsidP="0014378F">
      <w:pPr>
        <w:pStyle w:val="a3"/>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p>
    <w:p w14:paraId="2C60998C" w14:textId="77777777" w:rsidR="002F7B85" w:rsidRDefault="002F7B85" w:rsidP="0014378F">
      <w:pPr>
        <w:pStyle w:val="a3"/>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p>
    <w:p w14:paraId="4BB6C9B3" w14:textId="77777777" w:rsidR="002F7B85" w:rsidRDefault="002F7B85" w:rsidP="0014378F">
      <w:pPr>
        <w:pStyle w:val="a3"/>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p>
    <w:p w14:paraId="37F72419" w14:textId="77777777" w:rsidR="002F7B85" w:rsidRDefault="002F7B85" w:rsidP="0014378F">
      <w:pPr>
        <w:pStyle w:val="a3"/>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p>
    <w:p w14:paraId="274A43B9" w14:textId="77777777" w:rsidR="002F7B85" w:rsidRDefault="002F7B85" w:rsidP="0014378F">
      <w:pPr>
        <w:pStyle w:val="a3"/>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p>
    <w:p w14:paraId="23B21617" w14:textId="77777777" w:rsidR="002F7B85" w:rsidRDefault="002F7B85" w:rsidP="0014378F">
      <w:pPr>
        <w:pStyle w:val="a3"/>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p>
    <w:p w14:paraId="45B83914" w14:textId="77777777" w:rsidR="002F7B85" w:rsidRDefault="002F7B85" w:rsidP="0014378F">
      <w:pPr>
        <w:pStyle w:val="a3"/>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p>
    <w:p w14:paraId="10C84A3A" w14:textId="77777777" w:rsidR="002F7B85" w:rsidRDefault="002F7B85" w:rsidP="0014378F">
      <w:pPr>
        <w:pStyle w:val="a3"/>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p>
    <w:p w14:paraId="63B9B6F7" w14:textId="77777777" w:rsidR="002F7B85" w:rsidRDefault="002F7B85" w:rsidP="0014378F">
      <w:pPr>
        <w:pStyle w:val="a3"/>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p>
    <w:p w14:paraId="17D103F8" w14:textId="77777777" w:rsidR="002F7B85" w:rsidRDefault="002F7B85" w:rsidP="0014378F">
      <w:pPr>
        <w:pStyle w:val="a3"/>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p>
    <w:p w14:paraId="23FE4417" w14:textId="77777777" w:rsidR="002F7B85" w:rsidRDefault="002F7B85" w:rsidP="0014378F">
      <w:pPr>
        <w:pStyle w:val="a3"/>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p>
    <w:p w14:paraId="0F5C2FA7" w14:textId="77777777" w:rsidR="002F7B85" w:rsidRDefault="002F7B85" w:rsidP="0014378F">
      <w:pPr>
        <w:pStyle w:val="a3"/>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p>
    <w:p w14:paraId="42D83AB2" w14:textId="77777777" w:rsidR="002F7B85" w:rsidRDefault="002F7B85" w:rsidP="0014378F">
      <w:pPr>
        <w:pStyle w:val="a3"/>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p>
    <w:p w14:paraId="3C33904F" w14:textId="77777777" w:rsidR="002F7B85" w:rsidRDefault="002F7B85" w:rsidP="0014378F">
      <w:pPr>
        <w:pStyle w:val="a3"/>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p>
    <w:p w14:paraId="4D39419A" w14:textId="77777777" w:rsidR="002F7B85" w:rsidRPr="009E561D" w:rsidRDefault="002F7B85" w:rsidP="002F7B85">
      <w:pPr>
        <w:pStyle w:val="11"/>
        <w:pBdr>
          <w:top w:val="nil"/>
          <w:left w:val="nil"/>
          <w:bottom w:val="nil"/>
          <w:right w:val="nil"/>
          <w:between w:val="nil"/>
        </w:pBdr>
        <w:tabs>
          <w:tab w:val="left" w:pos="504"/>
          <w:tab w:val="left" w:pos="1701"/>
          <w:tab w:val="left" w:pos="2410"/>
        </w:tabs>
        <w:spacing w:after="0" w:line="360" w:lineRule="auto"/>
        <w:jc w:val="center"/>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lastRenderedPageBreak/>
        <w:t>ДОДАТКИ</w:t>
      </w:r>
    </w:p>
    <w:p w14:paraId="2896A024" w14:textId="77777777" w:rsidR="002F7B85" w:rsidRPr="00660EA0" w:rsidRDefault="002F7B85" w:rsidP="002F7B85">
      <w:pPr>
        <w:tabs>
          <w:tab w:val="left" w:pos="504"/>
          <w:tab w:val="left" w:pos="1701"/>
          <w:tab w:val="left" w:pos="2410"/>
        </w:tabs>
        <w:spacing w:after="0" w:line="360" w:lineRule="auto"/>
        <w:ind w:left="567" w:firstLine="284"/>
        <w:jc w:val="right"/>
        <w:rPr>
          <w:rFonts w:ascii="Times New Roman" w:hAnsi="Times New Roman" w:cs="Times New Roman"/>
          <w:b/>
          <w:color w:val="000000"/>
          <w:sz w:val="28"/>
          <w:szCs w:val="28"/>
        </w:rPr>
      </w:pPr>
      <w:r w:rsidRPr="00660EA0">
        <w:rPr>
          <w:rFonts w:ascii="Times New Roman" w:hAnsi="Times New Roman" w:cs="Times New Roman"/>
          <w:b/>
          <w:color w:val="000000"/>
          <w:sz w:val="28"/>
          <w:szCs w:val="28"/>
        </w:rPr>
        <w:t xml:space="preserve">Додаток </w:t>
      </w:r>
      <w:r>
        <w:rPr>
          <w:rFonts w:ascii="Times New Roman" w:hAnsi="Times New Roman" w:cs="Times New Roman"/>
          <w:b/>
          <w:color w:val="000000"/>
          <w:sz w:val="28"/>
          <w:szCs w:val="28"/>
        </w:rPr>
        <w:t>А</w:t>
      </w:r>
    </w:p>
    <w:p w14:paraId="358A4DD6" w14:textId="77777777" w:rsidR="002F7B85" w:rsidRDefault="002F7B85" w:rsidP="002F7B85">
      <w:pPr>
        <w:tabs>
          <w:tab w:val="left" w:pos="504"/>
          <w:tab w:val="left" w:pos="1701"/>
          <w:tab w:val="left" w:pos="2410"/>
        </w:tabs>
        <w:spacing w:after="0" w:line="360" w:lineRule="auto"/>
        <w:ind w:left="567" w:firstLine="284"/>
        <w:jc w:val="center"/>
        <w:rPr>
          <w:rFonts w:ascii="Times New Roman" w:hAnsi="Times New Roman" w:cs="Times New Roman"/>
          <w:b/>
          <w:color w:val="000000"/>
          <w:sz w:val="28"/>
          <w:szCs w:val="28"/>
        </w:rPr>
      </w:pPr>
    </w:p>
    <w:p w14:paraId="15D8CC88" w14:textId="77777777" w:rsidR="002F7B85" w:rsidRPr="005E1BAF" w:rsidRDefault="002F7B85" w:rsidP="002F7B85">
      <w:pPr>
        <w:tabs>
          <w:tab w:val="left" w:pos="504"/>
          <w:tab w:val="left" w:pos="1701"/>
          <w:tab w:val="left" w:pos="2410"/>
        </w:tabs>
        <w:spacing w:after="0" w:line="360" w:lineRule="auto"/>
        <w:ind w:left="1701" w:right="851" w:firstLine="709"/>
        <w:jc w:val="both"/>
        <w:rPr>
          <w:rFonts w:ascii="Times New Roman" w:hAnsi="Times New Roman" w:cs="Times New Roman"/>
          <w:bCs/>
          <w:color w:val="000000"/>
          <w:sz w:val="28"/>
          <w:szCs w:val="28"/>
        </w:rPr>
      </w:pPr>
      <w:r w:rsidRPr="005E1BAF">
        <w:rPr>
          <w:rFonts w:ascii="Times New Roman" w:hAnsi="Times New Roman" w:cs="Times New Roman"/>
          <w:bCs/>
          <w:color w:val="000000"/>
          <w:sz w:val="28"/>
          <w:szCs w:val="28"/>
        </w:rPr>
        <w:t>Запитання для анкет</w:t>
      </w:r>
      <w:r w:rsidRPr="005E1BAF">
        <w:rPr>
          <w:rFonts w:ascii="Times New Roman" w:hAnsi="Times New Roman" w:cs="Times New Roman"/>
          <w:bCs/>
          <w:color w:val="000000"/>
          <w:sz w:val="28"/>
          <w:szCs w:val="28"/>
          <w:lang w:val="ru-UA"/>
        </w:rPr>
        <w:t>и</w:t>
      </w:r>
      <w:r w:rsidRPr="005E1BAF">
        <w:rPr>
          <w:rFonts w:ascii="Times New Roman" w:hAnsi="Times New Roman" w:cs="Times New Roman"/>
          <w:bCs/>
          <w:color w:val="000000"/>
          <w:sz w:val="28"/>
          <w:szCs w:val="28"/>
        </w:rPr>
        <w:t xml:space="preserve"> для самооцінки здоров’я за методом Войтенка.</w:t>
      </w:r>
    </w:p>
    <w:p w14:paraId="392B4351" w14:textId="77777777" w:rsidR="002F7B85" w:rsidRPr="004F4C6E" w:rsidRDefault="002F7B85" w:rsidP="002F7B85">
      <w:pPr>
        <w:tabs>
          <w:tab w:val="left" w:pos="504"/>
          <w:tab w:val="left" w:pos="1701"/>
          <w:tab w:val="left" w:pos="2410"/>
        </w:tabs>
        <w:spacing w:after="0" w:line="360" w:lineRule="auto"/>
        <w:ind w:left="1701" w:right="851" w:firstLine="709"/>
        <w:jc w:val="both"/>
        <w:rPr>
          <w:rFonts w:ascii="Times New Roman" w:hAnsi="Times New Roman" w:cs="Times New Roman"/>
          <w:bCs/>
          <w:color w:val="000000"/>
          <w:sz w:val="28"/>
          <w:szCs w:val="28"/>
        </w:rPr>
      </w:pPr>
    </w:p>
    <w:p w14:paraId="4BC23FF5" w14:textId="77777777" w:rsidR="002F7B85" w:rsidRPr="004F4C6E" w:rsidRDefault="002F7B85" w:rsidP="002F7B85">
      <w:pPr>
        <w:tabs>
          <w:tab w:val="left" w:pos="504"/>
          <w:tab w:val="left" w:pos="1701"/>
          <w:tab w:val="left" w:pos="2410"/>
        </w:tabs>
        <w:spacing w:after="0" w:line="360" w:lineRule="auto"/>
        <w:ind w:left="1701" w:right="851" w:firstLine="709"/>
        <w:jc w:val="both"/>
        <w:rPr>
          <w:rFonts w:ascii="Times New Roman" w:hAnsi="Times New Roman" w:cs="Times New Roman"/>
          <w:bCs/>
          <w:color w:val="000000"/>
          <w:sz w:val="28"/>
          <w:szCs w:val="28"/>
        </w:rPr>
      </w:pPr>
      <w:r w:rsidRPr="004F4C6E">
        <w:rPr>
          <w:rFonts w:ascii="Times New Roman" w:hAnsi="Times New Roman" w:cs="Times New Roman"/>
          <w:bCs/>
          <w:color w:val="000000"/>
          <w:sz w:val="28"/>
          <w:szCs w:val="28"/>
        </w:rPr>
        <w:t>1. Чи хвилює Вас головний біль?</w:t>
      </w:r>
    </w:p>
    <w:p w14:paraId="761C896B" w14:textId="77777777" w:rsidR="002F7B85" w:rsidRPr="004F4C6E" w:rsidRDefault="002F7B85" w:rsidP="002F7B85">
      <w:pPr>
        <w:tabs>
          <w:tab w:val="left" w:pos="504"/>
          <w:tab w:val="left" w:pos="1701"/>
          <w:tab w:val="left" w:pos="2410"/>
        </w:tabs>
        <w:spacing w:after="0" w:line="360" w:lineRule="auto"/>
        <w:ind w:left="1701" w:right="851" w:firstLine="709"/>
        <w:jc w:val="both"/>
        <w:rPr>
          <w:rFonts w:ascii="Times New Roman" w:hAnsi="Times New Roman" w:cs="Times New Roman"/>
          <w:bCs/>
          <w:color w:val="000000"/>
          <w:sz w:val="28"/>
          <w:szCs w:val="28"/>
        </w:rPr>
      </w:pPr>
      <w:r w:rsidRPr="004F4C6E">
        <w:rPr>
          <w:rFonts w:ascii="Times New Roman" w:hAnsi="Times New Roman" w:cs="Times New Roman"/>
          <w:bCs/>
          <w:color w:val="000000"/>
          <w:sz w:val="28"/>
          <w:szCs w:val="28"/>
        </w:rPr>
        <w:t>2. Чи можна сказати, що Ви легко просинаєтесь від любого шуму?</w:t>
      </w:r>
    </w:p>
    <w:p w14:paraId="3FD0D1E5" w14:textId="77777777" w:rsidR="002F7B85" w:rsidRPr="004F4C6E" w:rsidRDefault="002F7B85" w:rsidP="002F7B85">
      <w:pPr>
        <w:tabs>
          <w:tab w:val="left" w:pos="504"/>
          <w:tab w:val="left" w:pos="1701"/>
          <w:tab w:val="left" w:pos="2410"/>
        </w:tabs>
        <w:spacing w:after="0" w:line="360" w:lineRule="auto"/>
        <w:ind w:left="1701" w:right="851" w:firstLine="709"/>
        <w:jc w:val="both"/>
        <w:rPr>
          <w:rFonts w:ascii="Times New Roman" w:hAnsi="Times New Roman" w:cs="Times New Roman"/>
          <w:bCs/>
          <w:color w:val="000000"/>
          <w:sz w:val="28"/>
          <w:szCs w:val="28"/>
        </w:rPr>
      </w:pPr>
      <w:r w:rsidRPr="004F4C6E">
        <w:rPr>
          <w:rFonts w:ascii="Times New Roman" w:hAnsi="Times New Roman" w:cs="Times New Roman"/>
          <w:bCs/>
          <w:color w:val="000000"/>
          <w:sz w:val="28"/>
          <w:szCs w:val="28"/>
        </w:rPr>
        <w:t>3. Чи хвилює Вас біль в області серця?</w:t>
      </w:r>
    </w:p>
    <w:p w14:paraId="49111A21" w14:textId="77777777" w:rsidR="002F7B85" w:rsidRPr="004F4C6E" w:rsidRDefault="002F7B85" w:rsidP="002F7B85">
      <w:pPr>
        <w:tabs>
          <w:tab w:val="left" w:pos="504"/>
          <w:tab w:val="left" w:pos="1701"/>
          <w:tab w:val="left" w:pos="2410"/>
        </w:tabs>
        <w:spacing w:after="0" w:line="360" w:lineRule="auto"/>
        <w:ind w:left="1701" w:right="851" w:firstLine="709"/>
        <w:jc w:val="both"/>
        <w:rPr>
          <w:rFonts w:ascii="Times New Roman" w:hAnsi="Times New Roman" w:cs="Times New Roman"/>
          <w:bCs/>
          <w:color w:val="000000"/>
          <w:sz w:val="28"/>
          <w:szCs w:val="28"/>
        </w:rPr>
      </w:pPr>
      <w:r w:rsidRPr="004F4C6E">
        <w:rPr>
          <w:rFonts w:ascii="Times New Roman" w:hAnsi="Times New Roman" w:cs="Times New Roman"/>
          <w:bCs/>
          <w:color w:val="000000"/>
          <w:sz w:val="28"/>
          <w:szCs w:val="28"/>
        </w:rPr>
        <w:t>4. Чи вважаєте Ви, що у Вас погіршився зір?</w:t>
      </w:r>
    </w:p>
    <w:p w14:paraId="302438F5" w14:textId="77777777" w:rsidR="002F7B85" w:rsidRPr="004F4C6E" w:rsidRDefault="002F7B85" w:rsidP="002F7B85">
      <w:pPr>
        <w:tabs>
          <w:tab w:val="left" w:pos="504"/>
          <w:tab w:val="left" w:pos="1701"/>
          <w:tab w:val="left" w:pos="2410"/>
        </w:tabs>
        <w:spacing w:after="0" w:line="360" w:lineRule="auto"/>
        <w:ind w:left="1701" w:right="851" w:firstLine="709"/>
        <w:jc w:val="both"/>
        <w:rPr>
          <w:rFonts w:ascii="Times New Roman" w:hAnsi="Times New Roman" w:cs="Times New Roman"/>
          <w:bCs/>
          <w:color w:val="000000"/>
          <w:sz w:val="28"/>
          <w:szCs w:val="28"/>
        </w:rPr>
      </w:pPr>
      <w:r w:rsidRPr="004F4C6E">
        <w:rPr>
          <w:rFonts w:ascii="Times New Roman" w:hAnsi="Times New Roman" w:cs="Times New Roman"/>
          <w:bCs/>
          <w:color w:val="000000"/>
          <w:sz w:val="28"/>
          <w:szCs w:val="28"/>
        </w:rPr>
        <w:t>5. Чи вважаєте Ви, що у Вас погіршився слух?</w:t>
      </w:r>
    </w:p>
    <w:p w14:paraId="78A9E817" w14:textId="77777777" w:rsidR="002F7B85" w:rsidRPr="004F4C6E" w:rsidRDefault="002F7B85" w:rsidP="002F7B85">
      <w:pPr>
        <w:tabs>
          <w:tab w:val="left" w:pos="504"/>
          <w:tab w:val="left" w:pos="1701"/>
          <w:tab w:val="left" w:pos="2410"/>
        </w:tabs>
        <w:spacing w:after="0" w:line="360" w:lineRule="auto"/>
        <w:ind w:left="1701" w:right="851" w:firstLine="709"/>
        <w:jc w:val="both"/>
        <w:rPr>
          <w:rFonts w:ascii="Times New Roman" w:hAnsi="Times New Roman" w:cs="Times New Roman"/>
          <w:bCs/>
          <w:color w:val="000000"/>
          <w:sz w:val="28"/>
          <w:szCs w:val="28"/>
        </w:rPr>
      </w:pPr>
      <w:r w:rsidRPr="004F4C6E">
        <w:rPr>
          <w:rFonts w:ascii="Times New Roman" w:hAnsi="Times New Roman" w:cs="Times New Roman"/>
          <w:bCs/>
          <w:color w:val="000000"/>
          <w:sz w:val="28"/>
          <w:szCs w:val="28"/>
        </w:rPr>
        <w:t>6. Чи намагаєтесь Ви пити тільки кип’ячену воду?</w:t>
      </w:r>
    </w:p>
    <w:p w14:paraId="2939B970" w14:textId="77777777" w:rsidR="002F7B85" w:rsidRPr="004F4C6E" w:rsidRDefault="002F7B85" w:rsidP="002F7B85">
      <w:pPr>
        <w:tabs>
          <w:tab w:val="left" w:pos="504"/>
          <w:tab w:val="left" w:pos="1701"/>
          <w:tab w:val="left" w:pos="2410"/>
        </w:tabs>
        <w:spacing w:after="0" w:line="360" w:lineRule="auto"/>
        <w:ind w:left="1701" w:right="851" w:firstLine="709"/>
        <w:jc w:val="both"/>
        <w:rPr>
          <w:rFonts w:ascii="Times New Roman" w:hAnsi="Times New Roman" w:cs="Times New Roman"/>
          <w:bCs/>
          <w:color w:val="000000"/>
          <w:sz w:val="28"/>
          <w:szCs w:val="28"/>
        </w:rPr>
      </w:pPr>
      <w:r w:rsidRPr="004F4C6E">
        <w:rPr>
          <w:rFonts w:ascii="Times New Roman" w:hAnsi="Times New Roman" w:cs="Times New Roman"/>
          <w:bCs/>
          <w:color w:val="000000"/>
          <w:sz w:val="28"/>
          <w:szCs w:val="28"/>
        </w:rPr>
        <w:t>7. Чи уступають Вам молодші місто в міському транспорті?</w:t>
      </w:r>
    </w:p>
    <w:p w14:paraId="268BB390" w14:textId="77777777" w:rsidR="002F7B85" w:rsidRPr="004F4C6E" w:rsidRDefault="002F7B85" w:rsidP="002F7B85">
      <w:pPr>
        <w:tabs>
          <w:tab w:val="left" w:pos="504"/>
          <w:tab w:val="left" w:pos="1701"/>
          <w:tab w:val="left" w:pos="2410"/>
        </w:tabs>
        <w:spacing w:after="0" w:line="360" w:lineRule="auto"/>
        <w:ind w:left="1701" w:right="851" w:firstLine="709"/>
        <w:jc w:val="both"/>
        <w:rPr>
          <w:rFonts w:ascii="Times New Roman" w:hAnsi="Times New Roman" w:cs="Times New Roman"/>
          <w:bCs/>
          <w:color w:val="000000"/>
          <w:sz w:val="28"/>
          <w:szCs w:val="28"/>
        </w:rPr>
      </w:pPr>
      <w:r w:rsidRPr="004F4C6E">
        <w:rPr>
          <w:rFonts w:ascii="Times New Roman" w:hAnsi="Times New Roman" w:cs="Times New Roman"/>
          <w:bCs/>
          <w:color w:val="000000"/>
          <w:sz w:val="28"/>
          <w:szCs w:val="28"/>
        </w:rPr>
        <w:t>8. Чи хвилює  Вас біль в суглобах?</w:t>
      </w:r>
    </w:p>
    <w:p w14:paraId="587465CA" w14:textId="77777777" w:rsidR="002F7B85" w:rsidRPr="004F4C6E" w:rsidRDefault="002F7B85" w:rsidP="002F7B85">
      <w:pPr>
        <w:tabs>
          <w:tab w:val="left" w:pos="504"/>
          <w:tab w:val="left" w:pos="1701"/>
          <w:tab w:val="left" w:pos="2410"/>
        </w:tabs>
        <w:spacing w:after="0" w:line="360" w:lineRule="auto"/>
        <w:ind w:left="1701" w:right="851" w:firstLine="709"/>
        <w:jc w:val="both"/>
        <w:rPr>
          <w:rFonts w:ascii="Times New Roman" w:hAnsi="Times New Roman" w:cs="Times New Roman"/>
          <w:bCs/>
          <w:color w:val="000000"/>
          <w:sz w:val="28"/>
          <w:szCs w:val="28"/>
        </w:rPr>
      </w:pPr>
      <w:r w:rsidRPr="004F4C6E">
        <w:rPr>
          <w:rFonts w:ascii="Times New Roman" w:hAnsi="Times New Roman" w:cs="Times New Roman"/>
          <w:bCs/>
          <w:color w:val="000000"/>
          <w:sz w:val="28"/>
          <w:szCs w:val="28"/>
        </w:rPr>
        <w:t>9. Чи впливає на Ваше самопочуття зміна погоди?</w:t>
      </w:r>
    </w:p>
    <w:p w14:paraId="0471E55B" w14:textId="77777777" w:rsidR="002F7B85" w:rsidRPr="004F4C6E" w:rsidRDefault="002F7B85" w:rsidP="002F7B85">
      <w:pPr>
        <w:tabs>
          <w:tab w:val="left" w:pos="504"/>
          <w:tab w:val="left" w:pos="1701"/>
          <w:tab w:val="left" w:pos="2410"/>
        </w:tabs>
        <w:spacing w:after="0" w:line="360" w:lineRule="auto"/>
        <w:ind w:left="1701" w:right="851" w:firstLine="709"/>
        <w:jc w:val="both"/>
        <w:rPr>
          <w:rFonts w:ascii="Times New Roman" w:hAnsi="Times New Roman" w:cs="Times New Roman"/>
          <w:bCs/>
          <w:color w:val="000000"/>
          <w:sz w:val="28"/>
          <w:szCs w:val="28"/>
        </w:rPr>
      </w:pPr>
      <w:r w:rsidRPr="004F4C6E">
        <w:rPr>
          <w:rFonts w:ascii="Times New Roman" w:hAnsi="Times New Roman" w:cs="Times New Roman"/>
          <w:bCs/>
          <w:color w:val="000000"/>
          <w:sz w:val="28"/>
          <w:szCs w:val="28"/>
        </w:rPr>
        <w:t>10. Чи бувають у Вас періоди, коли через хвилювання Ви втрачаєте сон?</w:t>
      </w:r>
    </w:p>
    <w:p w14:paraId="207887E9" w14:textId="77777777" w:rsidR="002F7B85" w:rsidRPr="004F4C6E" w:rsidRDefault="002F7B85" w:rsidP="002F7B85">
      <w:pPr>
        <w:tabs>
          <w:tab w:val="left" w:pos="504"/>
          <w:tab w:val="left" w:pos="1701"/>
          <w:tab w:val="left" w:pos="2410"/>
        </w:tabs>
        <w:spacing w:after="0" w:line="360" w:lineRule="auto"/>
        <w:ind w:left="1701" w:right="851" w:firstLine="709"/>
        <w:jc w:val="both"/>
        <w:rPr>
          <w:rFonts w:ascii="Times New Roman" w:hAnsi="Times New Roman" w:cs="Times New Roman"/>
          <w:bCs/>
          <w:color w:val="000000"/>
          <w:sz w:val="28"/>
          <w:szCs w:val="28"/>
        </w:rPr>
      </w:pPr>
      <w:r w:rsidRPr="004F4C6E">
        <w:rPr>
          <w:rFonts w:ascii="Times New Roman" w:hAnsi="Times New Roman" w:cs="Times New Roman"/>
          <w:bCs/>
          <w:color w:val="000000"/>
          <w:sz w:val="28"/>
          <w:szCs w:val="28"/>
        </w:rPr>
        <w:t>11. Чи хвилюють  Вас закрепи?</w:t>
      </w:r>
    </w:p>
    <w:p w14:paraId="4B02C3CB" w14:textId="77777777" w:rsidR="002F7B85" w:rsidRPr="004F4C6E" w:rsidRDefault="002F7B85" w:rsidP="002F7B85">
      <w:pPr>
        <w:tabs>
          <w:tab w:val="left" w:pos="504"/>
          <w:tab w:val="left" w:pos="1701"/>
          <w:tab w:val="left" w:pos="2410"/>
        </w:tabs>
        <w:spacing w:after="0" w:line="360" w:lineRule="auto"/>
        <w:ind w:left="1701" w:right="851" w:firstLine="709"/>
        <w:jc w:val="both"/>
        <w:rPr>
          <w:rFonts w:ascii="Times New Roman" w:hAnsi="Times New Roman" w:cs="Times New Roman"/>
          <w:bCs/>
          <w:color w:val="000000"/>
          <w:sz w:val="28"/>
          <w:szCs w:val="28"/>
        </w:rPr>
      </w:pPr>
      <w:r w:rsidRPr="004F4C6E">
        <w:rPr>
          <w:rFonts w:ascii="Times New Roman" w:hAnsi="Times New Roman" w:cs="Times New Roman"/>
          <w:bCs/>
          <w:color w:val="000000"/>
          <w:sz w:val="28"/>
          <w:szCs w:val="28"/>
        </w:rPr>
        <w:t>12. Чи хвилює Вас біль в області печінки (у правому підребер’ї)?</w:t>
      </w:r>
    </w:p>
    <w:p w14:paraId="441E2DE5" w14:textId="77777777" w:rsidR="002F7B85" w:rsidRPr="004F4C6E" w:rsidRDefault="002F7B85" w:rsidP="002F7B85">
      <w:pPr>
        <w:tabs>
          <w:tab w:val="left" w:pos="504"/>
          <w:tab w:val="left" w:pos="1701"/>
          <w:tab w:val="left" w:pos="2410"/>
        </w:tabs>
        <w:spacing w:after="0" w:line="360" w:lineRule="auto"/>
        <w:ind w:left="1701" w:right="851" w:firstLine="709"/>
        <w:jc w:val="both"/>
        <w:rPr>
          <w:rFonts w:ascii="Times New Roman" w:hAnsi="Times New Roman" w:cs="Times New Roman"/>
          <w:bCs/>
          <w:color w:val="000000"/>
          <w:sz w:val="28"/>
          <w:szCs w:val="28"/>
        </w:rPr>
      </w:pPr>
      <w:r w:rsidRPr="004F4C6E">
        <w:rPr>
          <w:rFonts w:ascii="Times New Roman" w:hAnsi="Times New Roman" w:cs="Times New Roman"/>
          <w:bCs/>
          <w:color w:val="000000"/>
          <w:sz w:val="28"/>
          <w:szCs w:val="28"/>
        </w:rPr>
        <w:t>13. Чи бувають у Вас запаморочення?</w:t>
      </w:r>
    </w:p>
    <w:p w14:paraId="54D37A4A" w14:textId="77777777" w:rsidR="002F7B85" w:rsidRPr="004F4C6E" w:rsidRDefault="002F7B85" w:rsidP="002F7B85">
      <w:pPr>
        <w:tabs>
          <w:tab w:val="left" w:pos="504"/>
          <w:tab w:val="left" w:pos="1701"/>
          <w:tab w:val="left" w:pos="2410"/>
        </w:tabs>
        <w:spacing w:after="0" w:line="360" w:lineRule="auto"/>
        <w:ind w:left="1701" w:right="851" w:firstLine="709"/>
        <w:jc w:val="both"/>
        <w:rPr>
          <w:rFonts w:ascii="Times New Roman" w:hAnsi="Times New Roman" w:cs="Times New Roman"/>
          <w:bCs/>
          <w:color w:val="000000"/>
          <w:sz w:val="28"/>
          <w:szCs w:val="28"/>
        </w:rPr>
      </w:pPr>
      <w:r w:rsidRPr="004F4C6E">
        <w:rPr>
          <w:rFonts w:ascii="Times New Roman" w:hAnsi="Times New Roman" w:cs="Times New Roman"/>
          <w:bCs/>
          <w:color w:val="000000"/>
          <w:sz w:val="28"/>
          <w:szCs w:val="28"/>
        </w:rPr>
        <w:t>14. Чи стало Вам концентруватися важче, ніж в минулі роки?</w:t>
      </w:r>
    </w:p>
    <w:p w14:paraId="50074964" w14:textId="77777777" w:rsidR="002F7B85" w:rsidRPr="004F4C6E" w:rsidRDefault="002F7B85" w:rsidP="002F7B85">
      <w:pPr>
        <w:tabs>
          <w:tab w:val="left" w:pos="504"/>
          <w:tab w:val="left" w:pos="1701"/>
          <w:tab w:val="left" w:pos="2410"/>
        </w:tabs>
        <w:spacing w:after="0" w:line="360" w:lineRule="auto"/>
        <w:ind w:left="1701" w:right="851" w:firstLine="709"/>
        <w:jc w:val="both"/>
        <w:rPr>
          <w:rFonts w:ascii="Times New Roman" w:hAnsi="Times New Roman" w:cs="Times New Roman"/>
          <w:bCs/>
          <w:color w:val="000000"/>
          <w:sz w:val="28"/>
          <w:szCs w:val="28"/>
        </w:rPr>
      </w:pPr>
      <w:r w:rsidRPr="004F4C6E">
        <w:rPr>
          <w:rFonts w:ascii="Times New Roman" w:hAnsi="Times New Roman" w:cs="Times New Roman"/>
          <w:bCs/>
          <w:color w:val="000000"/>
          <w:sz w:val="28"/>
          <w:szCs w:val="28"/>
        </w:rPr>
        <w:t>15. Чи хвилює  Вас ослаблення пам’яті?</w:t>
      </w:r>
    </w:p>
    <w:p w14:paraId="4297595E" w14:textId="77777777" w:rsidR="002F7B85" w:rsidRPr="004F4C6E" w:rsidRDefault="002F7B85" w:rsidP="002F7B85">
      <w:pPr>
        <w:tabs>
          <w:tab w:val="left" w:pos="504"/>
          <w:tab w:val="left" w:pos="1701"/>
          <w:tab w:val="left" w:pos="2410"/>
        </w:tabs>
        <w:spacing w:after="0" w:line="360" w:lineRule="auto"/>
        <w:ind w:left="1701" w:right="851" w:firstLine="709"/>
        <w:jc w:val="both"/>
        <w:rPr>
          <w:rFonts w:ascii="Times New Roman" w:hAnsi="Times New Roman" w:cs="Times New Roman"/>
          <w:bCs/>
          <w:color w:val="000000"/>
          <w:sz w:val="28"/>
          <w:szCs w:val="28"/>
        </w:rPr>
      </w:pPr>
      <w:r w:rsidRPr="004F4C6E">
        <w:rPr>
          <w:rFonts w:ascii="Times New Roman" w:hAnsi="Times New Roman" w:cs="Times New Roman"/>
          <w:bCs/>
          <w:color w:val="000000"/>
          <w:sz w:val="28"/>
          <w:szCs w:val="28"/>
        </w:rPr>
        <w:t>16. Чи відчуваєте Ви в різних місцях тіла печію, поколювання, "повзання комашок"?</w:t>
      </w:r>
    </w:p>
    <w:p w14:paraId="434C5566" w14:textId="77777777" w:rsidR="002F7B85" w:rsidRPr="004F4C6E" w:rsidRDefault="002F7B85" w:rsidP="002F7B85">
      <w:pPr>
        <w:tabs>
          <w:tab w:val="left" w:pos="504"/>
          <w:tab w:val="left" w:pos="1701"/>
          <w:tab w:val="left" w:pos="2410"/>
        </w:tabs>
        <w:spacing w:after="0" w:line="360" w:lineRule="auto"/>
        <w:ind w:left="1701" w:right="851" w:firstLine="709"/>
        <w:jc w:val="both"/>
        <w:rPr>
          <w:rFonts w:ascii="Times New Roman" w:hAnsi="Times New Roman" w:cs="Times New Roman"/>
          <w:bCs/>
          <w:color w:val="000000"/>
          <w:sz w:val="28"/>
          <w:szCs w:val="28"/>
        </w:rPr>
      </w:pPr>
      <w:r w:rsidRPr="004F4C6E">
        <w:rPr>
          <w:rFonts w:ascii="Times New Roman" w:hAnsi="Times New Roman" w:cs="Times New Roman"/>
          <w:bCs/>
          <w:color w:val="000000"/>
          <w:sz w:val="28"/>
          <w:szCs w:val="28"/>
        </w:rPr>
        <w:t>17. Чи хвилює Вас шум чи дзвін у вухах?</w:t>
      </w:r>
    </w:p>
    <w:p w14:paraId="6274F342" w14:textId="77777777" w:rsidR="002F7B85" w:rsidRPr="004F4C6E" w:rsidRDefault="002F7B85" w:rsidP="002F7B85">
      <w:pPr>
        <w:tabs>
          <w:tab w:val="left" w:pos="504"/>
          <w:tab w:val="left" w:pos="1701"/>
          <w:tab w:val="left" w:pos="2410"/>
        </w:tabs>
        <w:spacing w:after="0" w:line="360" w:lineRule="auto"/>
        <w:ind w:left="1701" w:right="851" w:firstLine="709"/>
        <w:jc w:val="both"/>
        <w:rPr>
          <w:rFonts w:ascii="Times New Roman" w:hAnsi="Times New Roman" w:cs="Times New Roman"/>
          <w:bCs/>
          <w:color w:val="000000"/>
          <w:sz w:val="28"/>
          <w:szCs w:val="28"/>
        </w:rPr>
      </w:pPr>
      <w:r w:rsidRPr="004F4C6E">
        <w:rPr>
          <w:rFonts w:ascii="Times New Roman" w:hAnsi="Times New Roman" w:cs="Times New Roman"/>
          <w:bCs/>
          <w:color w:val="000000"/>
          <w:sz w:val="28"/>
          <w:szCs w:val="28"/>
        </w:rPr>
        <w:t>18. Чи тримаєте Ви для себе в домашній аптечці один з наступних медикаментів: валідол, нітрогліцерин, серцеві краплі?</w:t>
      </w:r>
    </w:p>
    <w:p w14:paraId="3BA51693" w14:textId="77777777" w:rsidR="002F7B85" w:rsidRPr="004F4C6E" w:rsidRDefault="002F7B85" w:rsidP="002F7B85">
      <w:pPr>
        <w:tabs>
          <w:tab w:val="left" w:pos="504"/>
          <w:tab w:val="left" w:pos="1701"/>
          <w:tab w:val="left" w:pos="2410"/>
        </w:tabs>
        <w:spacing w:after="0" w:line="360" w:lineRule="auto"/>
        <w:ind w:left="1701" w:right="851" w:firstLine="709"/>
        <w:jc w:val="both"/>
        <w:rPr>
          <w:rFonts w:ascii="Times New Roman" w:hAnsi="Times New Roman" w:cs="Times New Roman"/>
          <w:bCs/>
          <w:color w:val="000000"/>
          <w:sz w:val="28"/>
          <w:szCs w:val="28"/>
        </w:rPr>
      </w:pPr>
      <w:r w:rsidRPr="004F4C6E">
        <w:rPr>
          <w:rFonts w:ascii="Times New Roman" w:hAnsi="Times New Roman" w:cs="Times New Roman"/>
          <w:bCs/>
          <w:color w:val="000000"/>
          <w:sz w:val="28"/>
          <w:szCs w:val="28"/>
        </w:rPr>
        <w:t>19. Чи бувають у Вас набряки на ногах?</w:t>
      </w:r>
    </w:p>
    <w:p w14:paraId="475FD8F3" w14:textId="77777777" w:rsidR="002F7B85" w:rsidRPr="004F4C6E" w:rsidRDefault="002F7B85" w:rsidP="002F7B85">
      <w:pPr>
        <w:tabs>
          <w:tab w:val="left" w:pos="504"/>
          <w:tab w:val="left" w:pos="1701"/>
          <w:tab w:val="left" w:pos="2410"/>
        </w:tabs>
        <w:spacing w:after="0" w:line="360" w:lineRule="auto"/>
        <w:ind w:left="1701" w:right="851" w:firstLine="709"/>
        <w:jc w:val="both"/>
        <w:rPr>
          <w:rFonts w:ascii="Times New Roman" w:hAnsi="Times New Roman" w:cs="Times New Roman"/>
          <w:bCs/>
          <w:color w:val="000000"/>
          <w:sz w:val="28"/>
          <w:szCs w:val="28"/>
        </w:rPr>
      </w:pPr>
      <w:r w:rsidRPr="004F4C6E">
        <w:rPr>
          <w:rFonts w:ascii="Times New Roman" w:hAnsi="Times New Roman" w:cs="Times New Roman"/>
          <w:bCs/>
          <w:color w:val="000000"/>
          <w:sz w:val="28"/>
          <w:szCs w:val="28"/>
        </w:rPr>
        <w:t>20. Чи вимушені Ви відмовитись від деяких страв?</w:t>
      </w:r>
    </w:p>
    <w:p w14:paraId="4312AA0F" w14:textId="77777777" w:rsidR="002F7B85" w:rsidRPr="004F4C6E" w:rsidRDefault="002F7B85" w:rsidP="002F7B85">
      <w:pPr>
        <w:tabs>
          <w:tab w:val="left" w:pos="504"/>
          <w:tab w:val="left" w:pos="1701"/>
          <w:tab w:val="left" w:pos="2410"/>
        </w:tabs>
        <w:spacing w:after="0" w:line="360" w:lineRule="auto"/>
        <w:ind w:left="1701" w:right="851" w:firstLine="709"/>
        <w:jc w:val="both"/>
        <w:rPr>
          <w:rFonts w:ascii="Times New Roman" w:hAnsi="Times New Roman" w:cs="Times New Roman"/>
          <w:bCs/>
          <w:color w:val="000000"/>
          <w:sz w:val="28"/>
          <w:szCs w:val="28"/>
        </w:rPr>
      </w:pPr>
      <w:r w:rsidRPr="004F4C6E">
        <w:rPr>
          <w:rFonts w:ascii="Times New Roman" w:hAnsi="Times New Roman" w:cs="Times New Roman"/>
          <w:bCs/>
          <w:color w:val="000000"/>
          <w:sz w:val="28"/>
          <w:szCs w:val="28"/>
        </w:rPr>
        <w:t>21. Чи буває у Вас задуха при швидкій ході?</w:t>
      </w:r>
    </w:p>
    <w:p w14:paraId="3E12DBBD" w14:textId="77777777" w:rsidR="002F7B85" w:rsidRPr="004F4C6E" w:rsidRDefault="002F7B85" w:rsidP="002F7B85">
      <w:pPr>
        <w:tabs>
          <w:tab w:val="left" w:pos="504"/>
          <w:tab w:val="left" w:pos="1701"/>
          <w:tab w:val="left" w:pos="2410"/>
        </w:tabs>
        <w:spacing w:after="0" w:line="360" w:lineRule="auto"/>
        <w:ind w:left="1701" w:right="851" w:firstLine="709"/>
        <w:jc w:val="both"/>
        <w:rPr>
          <w:rFonts w:ascii="Times New Roman" w:hAnsi="Times New Roman" w:cs="Times New Roman"/>
          <w:bCs/>
          <w:color w:val="000000"/>
          <w:sz w:val="28"/>
          <w:szCs w:val="28"/>
        </w:rPr>
      </w:pPr>
      <w:r w:rsidRPr="004F4C6E">
        <w:rPr>
          <w:rFonts w:ascii="Times New Roman" w:hAnsi="Times New Roman" w:cs="Times New Roman"/>
          <w:bCs/>
          <w:color w:val="000000"/>
          <w:sz w:val="28"/>
          <w:szCs w:val="28"/>
        </w:rPr>
        <w:lastRenderedPageBreak/>
        <w:t>22. Чи хвилює Вас біль в області попереку?</w:t>
      </w:r>
    </w:p>
    <w:p w14:paraId="7484B6C7" w14:textId="77777777" w:rsidR="002F7B85" w:rsidRPr="004F4C6E" w:rsidRDefault="002F7B85" w:rsidP="002F7B85">
      <w:pPr>
        <w:tabs>
          <w:tab w:val="left" w:pos="504"/>
          <w:tab w:val="left" w:pos="1701"/>
          <w:tab w:val="left" w:pos="2410"/>
        </w:tabs>
        <w:spacing w:after="0" w:line="360" w:lineRule="auto"/>
        <w:ind w:left="1701" w:right="851" w:firstLine="709"/>
        <w:jc w:val="both"/>
        <w:rPr>
          <w:rFonts w:ascii="Times New Roman" w:hAnsi="Times New Roman" w:cs="Times New Roman"/>
          <w:bCs/>
          <w:color w:val="000000"/>
          <w:sz w:val="28"/>
          <w:szCs w:val="28"/>
        </w:rPr>
      </w:pPr>
      <w:r w:rsidRPr="004F4C6E">
        <w:rPr>
          <w:rFonts w:ascii="Times New Roman" w:hAnsi="Times New Roman" w:cs="Times New Roman"/>
          <w:bCs/>
          <w:color w:val="000000"/>
          <w:sz w:val="28"/>
          <w:szCs w:val="28"/>
        </w:rPr>
        <w:t>23. Чи доводилося Вам застосовувати з лікувальною метою яку-небудь мінеральну воду?</w:t>
      </w:r>
    </w:p>
    <w:p w14:paraId="2264D752" w14:textId="77777777" w:rsidR="002F7B85" w:rsidRPr="004F4C6E" w:rsidRDefault="002F7B85" w:rsidP="002F7B85">
      <w:pPr>
        <w:tabs>
          <w:tab w:val="left" w:pos="504"/>
          <w:tab w:val="left" w:pos="1701"/>
          <w:tab w:val="left" w:pos="2410"/>
        </w:tabs>
        <w:spacing w:after="0" w:line="360" w:lineRule="auto"/>
        <w:ind w:left="1701" w:right="851" w:firstLine="709"/>
        <w:jc w:val="both"/>
        <w:rPr>
          <w:rFonts w:ascii="Times New Roman" w:hAnsi="Times New Roman" w:cs="Times New Roman"/>
          <w:bCs/>
          <w:color w:val="000000"/>
          <w:sz w:val="28"/>
          <w:szCs w:val="28"/>
        </w:rPr>
      </w:pPr>
      <w:r w:rsidRPr="004F4C6E">
        <w:rPr>
          <w:rFonts w:ascii="Times New Roman" w:hAnsi="Times New Roman" w:cs="Times New Roman"/>
          <w:bCs/>
          <w:color w:val="000000"/>
          <w:sz w:val="28"/>
          <w:szCs w:val="28"/>
        </w:rPr>
        <w:t>24. Чи можна сказати, що Ви почали легко плакати?</w:t>
      </w:r>
    </w:p>
    <w:p w14:paraId="11A53557" w14:textId="77777777" w:rsidR="002F7B85" w:rsidRPr="004F4C6E" w:rsidRDefault="002F7B85" w:rsidP="002F7B85">
      <w:pPr>
        <w:tabs>
          <w:tab w:val="left" w:pos="504"/>
          <w:tab w:val="left" w:pos="1701"/>
          <w:tab w:val="left" w:pos="2410"/>
        </w:tabs>
        <w:spacing w:after="0" w:line="360" w:lineRule="auto"/>
        <w:ind w:left="1701" w:right="851" w:firstLine="709"/>
        <w:jc w:val="both"/>
        <w:rPr>
          <w:rFonts w:ascii="Times New Roman" w:hAnsi="Times New Roman" w:cs="Times New Roman"/>
          <w:bCs/>
          <w:color w:val="000000"/>
          <w:sz w:val="28"/>
          <w:szCs w:val="28"/>
        </w:rPr>
      </w:pPr>
      <w:r w:rsidRPr="004F4C6E">
        <w:rPr>
          <w:rFonts w:ascii="Times New Roman" w:hAnsi="Times New Roman" w:cs="Times New Roman"/>
          <w:bCs/>
          <w:color w:val="000000"/>
          <w:sz w:val="28"/>
          <w:szCs w:val="28"/>
        </w:rPr>
        <w:t>25. Чи відвідуєте Ви пляж?</w:t>
      </w:r>
      <w:r w:rsidRPr="004F4C6E">
        <w:rPr>
          <w:rFonts w:ascii="Times New Roman" w:hAnsi="Times New Roman" w:cs="Times New Roman"/>
          <w:bCs/>
          <w:color w:val="000000"/>
          <w:sz w:val="28"/>
          <w:szCs w:val="28"/>
        </w:rPr>
        <w:tab/>
      </w:r>
    </w:p>
    <w:p w14:paraId="09FC0833" w14:textId="77777777" w:rsidR="002F7B85" w:rsidRPr="004F4C6E" w:rsidRDefault="002F7B85" w:rsidP="002F7B85">
      <w:pPr>
        <w:tabs>
          <w:tab w:val="left" w:pos="504"/>
          <w:tab w:val="left" w:pos="1701"/>
          <w:tab w:val="left" w:pos="2410"/>
        </w:tabs>
        <w:spacing w:after="0" w:line="360" w:lineRule="auto"/>
        <w:ind w:left="1701" w:right="851" w:firstLine="709"/>
        <w:jc w:val="both"/>
        <w:rPr>
          <w:rFonts w:ascii="Times New Roman" w:hAnsi="Times New Roman" w:cs="Times New Roman"/>
          <w:bCs/>
          <w:color w:val="000000"/>
          <w:sz w:val="28"/>
          <w:szCs w:val="28"/>
        </w:rPr>
      </w:pPr>
      <w:r w:rsidRPr="004F4C6E">
        <w:rPr>
          <w:rFonts w:ascii="Times New Roman" w:hAnsi="Times New Roman" w:cs="Times New Roman"/>
          <w:bCs/>
          <w:color w:val="000000"/>
          <w:sz w:val="28"/>
          <w:szCs w:val="28"/>
        </w:rPr>
        <w:t>26. Чи вважаєте Ви, що зараз такі же роботоспроможні, як колись?</w:t>
      </w:r>
    </w:p>
    <w:p w14:paraId="24D34BD8" w14:textId="77777777" w:rsidR="002F7B85" w:rsidRPr="004F4C6E" w:rsidRDefault="002F7B85" w:rsidP="002F7B85">
      <w:pPr>
        <w:tabs>
          <w:tab w:val="left" w:pos="504"/>
          <w:tab w:val="left" w:pos="1701"/>
          <w:tab w:val="left" w:pos="2410"/>
        </w:tabs>
        <w:spacing w:after="0" w:line="360" w:lineRule="auto"/>
        <w:ind w:left="1701" w:right="851" w:firstLine="709"/>
        <w:jc w:val="both"/>
        <w:rPr>
          <w:rFonts w:ascii="Times New Roman" w:hAnsi="Times New Roman" w:cs="Times New Roman"/>
          <w:bCs/>
          <w:color w:val="000000"/>
          <w:sz w:val="28"/>
          <w:szCs w:val="28"/>
        </w:rPr>
      </w:pPr>
      <w:r w:rsidRPr="004F4C6E">
        <w:rPr>
          <w:rFonts w:ascii="Times New Roman" w:hAnsi="Times New Roman" w:cs="Times New Roman"/>
          <w:bCs/>
          <w:color w:val="000000"/>
          <w:sz w:val="28"/>
          <w:szCs w:val="28"/>
        </w:rPr>
        <w:t>27. Чи бувають у Вас такі періоди, коли Ви відчуваєте себе радісно збуджено, щасливо?</w:t>
      </w:r>
    </w:p>
    <w:p w14:paraId="5911639A" w14:textId="77777777" w:rsidR="002F7B85" w:rsidRDefault="002F7B85" w:rsidP="002F7B85">
      <w:pPr>
        <w:tabs>
          <w:tab w:val="left" w:pos="504"/>
          <w:tab w:val="left" w:pos="1701"/>
          <w:tab w:val="left" w:pos="2410"/>
        </w:tabs>
        <w:spacing w:after="0" w:line="360" w:lineRule="auto"/>
        <w:ind w:left="1701" w:right="851" w:firstLine="709"/>
        <w:jc w:val="both"/>
        <w:rPr>
          <w:rFonts w:ascii="Times New Roman" w:hAnsi="Times New Roman" w:cs="Times New Roman"/>
          <w:b/>
          <w:color w:val="000000"/>
          <w:sz w:val="28"/>
          <w:szCs w:val="28"/>
        </w:rPr>
      </w:pPr>
      <w:r w:rsidRPr="004F4C6E">
        <w:rPr>
          <w:rFonts w:ascii="Times New Roman" w:hAnsi="Times New Roman" w:cs="Times New Roman"/>
          <w:bCs/>
          <w:color w:val="000000"/>
          <w:sz w:val="28"/>
          <w:szCs w:val="28"/>
        </w:rPr>
        <w:t>28. Як Ви оцінюєте стан свого здоров’я?</w:t>
      </w:r>
    </w:p>
    <w:p w14:paraId="0B26E563" w14:textId="77777777" w:rsidR="002F7B85" w:rsidRDefault="002F7B85" w:rsidP="002F7B85">
      <w:pPr>
        <w:tabs>
          <w:tab w:val="left" w:pos="504"/>
          <w:tab w:val="left" w:pos="1701"/>
          <w:tab w:val="left" w:pos="2410"/>
        </w:tabs>
        <w:spacing w:after="0" w:line="360" w:lineRule="auto"/>
        <w:ind w:left="567" w:firstLine="284"/>
        <w:jc w:val="center"/>
        <w:rPr>
          <w:rFonts w:ascii="Times New Roman" w:hAnsi="Times New Roman" w:cs="Times New Roman"/>
          <w:b/>
          <w:color w:val="000000"/>
          <w:sz w:val="28"/>
          <w:szCs w:val="28"/>
        </w:rPr>
      </w:pPr>
    </w:p>
    <w:p w14:paraId="6E3AC3A7" w14:textId="77777777" w:rsidR="002F7B85" w:rsidRDefault="002F7B85" w:rsidP="002F7B85">
      <w:pPr>
        <w:tabs>
          <w:tab w:val="left" w:pos="504"/>
          <w:tab w:val="left" w:pos="1701"/>
          <w:tab w:val="left" w:pos="2410"/>
        </w:tabs>
        <w:spacing w:after="0" w:line="360" w:lineRule="auto"/>
        <w:ind w:left="567" w:firstLine="284"/>
        <w:jc w:val="center"/>
        <w:rPr>
          <w:rFonts w:ascii="Times New Roman" w:hAnsi="Times New Roman" w:cs="Times New Roman"/>
          <w:b/>
          <w:color w:val="000000"/>
          <w:sz w:val="28"/>
          <w:szCs w:val="28"/>
        </w:rPr>
      </w:pPr>
    </w:p>
    <w:p w14:paraId="5F70E2D0" w14:textId="77777777" w:rsidR="002F7B85" w:rsidRDefault="002F7B85" w:rsidP="002F7B85">
      <w:pPr>
        <w:tabs>
          <w:tab w:val="left" w:pos="504"/>
          <w:tab w:val="left" w:pos="1701"/>
          <w:tab w:val="left" w:pos="2410"/>
        </w:tabs>
        <w:spacing w:after="0" w:line="360" w:lineRule="auto"/>
        <w:ind w:left="567" w:firstLine="284"/>
        <w:jc w:val="center"/>
        <w:rPr>
          <w:rFonts w:ascii="Times New Roman" w:hAnsi="Times New Roman" w:cs="Times New Roman"/>
          <w:b/>
          <w:color w:val="000000"/>
          <w:sz w:val="28"/>
          <w:szCs w:val="28"/>
        </w:rPr>
      </w:pPr>
    </w:p>
    <w:p w14:paraId="08BA3D3A" w14:textId="77777777" w:rsidR="002F7B85" w:rsidRDefault="002F7B85" w:rsidP="002F7B85">
      <w:pPr>
        <w:tabs>
          <w:tab w:val="left" w:pos="504"/>
          <w:tab w:val="left" w:pos="1701"/>
          <w:tab w:val="left" w:pos="2410"/>
        </w:tabs>
        <w:spacing w:after="0" w:line="360" w:lineRule="auto"/>
        <w:ind w:left="567" w:firstLine="284"/>
        <w:jc w:val="center"/>
        <w:rPr>
          <w:rFonts w:ascii="Times New Roman" w:hAnsi="Times New Roman" w:cs="Times New Roman"/>
          <w:b/>
          <w:color w:val="000000"/>
          <w:sz w:val="28"/>
          <w:szCs w:val="28"/>
        </w:rPr>
      </w:pPr>
    </w:p>
    <w:p w14:paraId="6BCB909E" w14:textId="77777777" w:rsidR="002F7B85" w:rsidRDefault="002F7B85" w:rsidP="002F7B85">
      <w:pPr>
        <w:tabs>
          <w:tab w:val="left" w:pos="504"/>
          <w:tab w:val="left" w:pos="1701"/>
          <w:tab w:val="left" w:pos="2410"/>
        </w:tabs>
        <w:spacing w:after="0" w:line="360" w:lineRule="auto"/>
        <w:ind w:left="567" w:firstLine="284"/>
        <w:jc w:val="center"/>
        <w:rPr>
          <w:rFonts w:ascii="Times New Roman" w:hAnsi="Times New Roman" w:cs="Times New Roman"/>
          <w:b/>
          <w:color w:val="000000"/>
          <w:sz w:val="28"/>
          <w:szCs w:val="28"/>
        </w:rPr>
      </w:pPr>
    </w:p>
    <w:p w14:paraId="7B77E03A" w14:textId="77777777" w:rsidR="002F7B85" w:rsidRDefault="002F7B85" w:rsidP="002F7B85">
      <w:pPr>
        <w:tabs>
          <w:tab w:val="left" w:pos="504"/>
          <w:tab w:val="left" w:pos="1701"/>
          <w:tab w:val="left" w:pos="2410"/>
        </w:tabs>
        <w:spacing w:after="0" w:line="360" w:lineRule="auto"/>
        <w:ind w:left="567" w:firstLine="284"/>
        <w:jc w:val="center"/>
        <w:rPr>
          <w:rFonts w:ascii="Times New Roman" w:hAnsi="Times New Roman" w:cs="Times New Roman"/>
          <w:b/>
          <w:color w:val="000000"/>
          <w:sz w:val="28"/>
          <w:szCs w:val="28"/>
        </w:rPr>
      </w:pPr>
    </w:p>
    <w:p w14:paraId="40E20163" w14:textId="77777777" w:rsidR="002F7B85" w:rsidRDefault="002F7B85" w:rsidP="002F7B85">
      <w:pPr>
        <w:tabs>
          <w:tab w:val="left" w:pos="504"/>
          <w:tab w:val="left" w:pos="1701"/>
          <w:tab w:val="left" w:pos="2410"/>
        </w:tabs>
        <w:spacing w:after="0" w:line="360" w:lineRule="auto"/>
        <w:ind w:left="567" w:firstLine="284"/>
        <w:jc w:val="center"/>
        <w:rPr>
          <w:rFonts w:ascii="Times New Roman" w:hAnsi="Times New Roman" w:cs="Times New Roman"/>
          <w:b/>
          <w:color w:val="000000"/>
          <w:sz w:val="28"/>
          <w:szCs w:val="28"/>
        </w:rPr>
      </w:pPr>
    </w:p>
    <w:p w14:paraId="395C1798" w14:textId="77777777" w:rsidR="002F7B85" w:rsidRDefault="002F7B85" w:rsidP="002F7B85">
      <w:pPr>
        <w:tabs>
          <w:tab w:val="left" w:pos="504"/>
          <w:tab w:val="left" w:pos="1701"/>
          <w:tab w:val="left" w:pos="2410"/>
        </w:tabs>
        <w:spacing w:after="0" w:line="360" w:lineRule="auto"/>
        <w:ind w:left="567" w:firstLine="284"/>
        <w:jc w:val="center"/>
        <w:rPr>
          <w:rFonts w:ascii="Times New Roman" w:hAnsi="Times New Roman" w:cs="Times New Roman"/>
          <w:b/>
          <w:color w:val="000000"/>
          <w:sz w:val="28"/>
          <w:szCs w:val="28"/>
        </w:rPr>
      </w:pPr>
    </w:p>
    <w:p w14:paraId="1D01F9E3" w14:textId="77777777" w:rsidR="002F7B85" w:rsidRDefault="002F7B85" w:rsidP="002F7B85">
      <w:pPr>
        <w:tabs>
          <w:tab w:val="left" w:pos="504"/>
          <w:tab w:val="left" w:pos="1701"/>
          <w:tab w:val="left" w:pos="2410"/>
        </w:tabs>
        <w:spacing w:after="0" w:line="360" w:lineRule="auto"/>
        <w:ind w:left="567" w:firstLine="284"/>
        <w:jc w:val="center"/>
        <w:rPr>
          <w:rFonts w:ascii="Times New Roman" w:hAnsi="Times New Roman" w:cs="Times New Roman"/>
          <w:b/>
          <w:color w:val="000000"/>
          <w:sz w:val="28"/>
          <w:szCs w:val="28"/>
        </w:rPr>
      </w:pPr>
    </w:p>
    <w:p w14:paraId="6FDC40DE" w14:textId="77777777" w:rsidR="002F7B85" w:rsidRDefault="002F7B85" w:rsidP="002F7B85">
      <w:pPr>
        <w:tabs>
          <w:tab w:val="left" w:pos="504"/>
          <w:tab w:val="left" w:pos="1701"/>
          <w:tab w:val="left" w:pos="2410"/>
        </w:tabs>
        <w:spacing w:after="0" w:line="360" w:lineRule="auto"/>
        <w:ind w:left="567" w:firstLine="284"/>
        <w:jc w:val="center"/>
        <w:rPr>
          <w:rFonts w:ascii="Times New Roman" w:hAnsi="Times New Roman" w:cs="Times New Roman"/>
          <w:b/>
          <w:color w:val="000000"/>
          <w:sz w:val="28"/>
          <w:szCs w:val="28"/>
        </w:rPr>
      </w:pPr>
    </w:p>
    <w:p w14:paraId="6FB188D2" w14:textId="77777777" w:rsidR="002F7B85" w:rsidRDefault="002F7B85" w:rsidP="002F7B85">
      <w:pPr>
        <w:tabs>
          <w:tab w:val="left" w:pos="504"/>
          <w:tab w:val="left" w:pos="1701"/>
          <w:tab w:val="left" w:pos="2410"/>
        </w:tabs>
        <w:spacing w:after="0" w:line="360" w:lineRule="auto"/>
        <w:ind w:left="567" w:firstLine="284"/>
        <w:jc w:val="center"/>
        <w:rPr>
          <w:rFonts w:ascii="Times New Roman" w:hAnsi="Times New Roman" w:cs="Times New Roman"/>
          <w:b/>
          <w:color w:val="000000"/>
          <w:sz w:val="28"/>
          <w:szCs w:val="28"/>
        </w:rPr>
      </w:pPr>
    </w:p>
    <w:p w14:paraId="08DACA04" w14:textId="77777777" w:rsidR="002F7B85" w:rsidRDefault="002F7B85" w:rsidP="002F7B85">
      <w:pPr>
        <w:tabs>
          <w:tab w:val="left" w:pos="504"/>
          <w:tab w:val="left" w:pos="1701"/>
          <w:tab w:val="left" w:pos="2410"/>
        </w:tabs>
        <w:spacing w:after="0" w:line="360" w:lineRule="auto"/>
        <w:ind w:left="567" w:firstLine="284"/>
        <w:jc w:val="center"/>
        <w:rPr>
          <w:rFonts w:ascii="Times New Roman" w:hAnsi="Times New Roman" w:cs="Times New Roman"/>
          <w:b/>
          <w:color w:val="000000"/>
          <w:sz w:val="28"/>
          <w:szCs w:val="28"/>
        </w:rPr>
      </w:pPr>
    </w:p>
    <w:p w14:paraId="4C84BA51" w14:textId="77777777" w:rsidR="002F7B85" w:rsidRDefault="002F7B85" w:rsidP="002F7B85">
      <w:pPr>
        <w:tabs>
          <w:tab w:val="left" w:pos="504"/>
          <w:tab w:val="left" w:pos="1701"/>
          <w:tab w:val="left" w:pos="2410"/>
        </w:tabs>
        <w:spacing w:after="0" w:line="360" w:lineRule="auto"/>
        <w:ind w:left="567" w:firstLine="284"/>
        <w:jc w:val="center"/>
        <w:rPr>
          <w:rFonts w:ascii="Times New Roman" w:hAnsi="Times New Roman" w:cs="Times New Roman"/>
          <w:b/>
          <w:color w:val="000000"/>
          <w:sz w:val="28"/>
          <w:szCs w:val="28"/>
        </w:rPr>
      </w:pPr>
    </w:p>
    <w:p w14:paraId="1AEC9E7A" w14:textId="77777777" w:rsidR="002F7B85" w:rsidRDefault="002F7B85" w:rsidP="002F7B85">
      <w:pPr>
        <w:tabs>
          <w:tab w:val="left" w:pos="504"/>
          <w:tab w:val="left" w:pos="1701"/>
          <w:tab w:val="left" w:pos="2410"/>
        </w:tabs>
        <w:spacing w:after="0" w:line="360" w:lineRule="auto"/>
        <w:ind w:left="567" w:firstLine="284"/>
        <w:jc w:val="center"/>
        <w:rPr>
          <w:rFonts w:ascii="Times New Roman" w:hAnsi="Times New Roman" w:cs="Times New Roman"/>
          <w:b/>
          <w:color w:val="000000"/>
          <w:sz w:val="28"/>
          <w:szCs w:val="28"/>
        </w:rPr>
      </w:pPr>
    </w:p>
    <w:p w14:paraId="02887B20" w14:textId="77777777" w:rsidR="002F7B85" w:rsidRDefault="002F7B85" w:rsidP="002F7B85">
      <w:pPr>
        <w:tabs>
          <w:tab w:val="left" w:pos="504"/>
          <w:tab w:val="left" w:pos="1701"/>
          <w:tab w:val="left" w:pos="2410"/>
        </w:tabs>
        <w:spacing w:after="0" w:line="360" w:lineRule="auto"/>
        <w:ind w:left="567" w:firstLine="284"/>
        <w:jc w:val="center"/>
        <w:rPr>
          <w:rFonts w:ascii="Times New Roman" w:hAnsi="Times New Roman" w:cs="Times New Roman"/>
          <w:b/>
          <w:color w:val="000000"/>
          <w:sz w:val="28"/>
          <w:szCs w:val="28"/>
        </w:rPr>
      </w:pPr>
    </w:p>
    <w:p w14:paraId="48E83512" w14:textId="77777777" w:rsidR="002F7B85" w:rsidRDefault="002F7B85" w:rsidP="002F7B85">
      <w:pPr>
        <w:tabs>
          <w:tab w:val="left" w:pos="504"/>
          <w:tab w:val="left" w:pos="1701"/>
          <w:tab w:val="left" w:pos="2410"/>
        </w:tabs>
        <w:spacing w:after="0" w:line="360" w:lineRule="auto"/>
        <w:ind w:left="567" w:firstLine="284"/>
        <w:jc w:val="center"/>
        <w:rPr>
          <w:rFonts w:ascii="Times New Roman" w:hAnsi="Times New Roman" w:cs="Times New Roman"/>
          <w:b/>
          <w:color w:val="000000"/>
          <w:sz w:val="28"/>
          <w:szCs w:val="28"/>
        </w:rPr>
      </w:pPr>
    </w:p>
    <w:p w14:paraId="0F48C118" w14:textId="77777777" w:rsidR="002F7B85" w:rsidRDefault="002F7B85" w:rsidP="002F7B85">
      <w:pPr>
        <w:rPr>
          <w:rFonts w:ascii="Times New Roman" w:hAnsi="Times New Roman" w:cs="Times New Roman"/>
          <w:b/>
          <w:color w:val="000000"/>
          <w:sz w:val="28"/>
          <w:szCs w:val="28"/>
        </w:rPr>
      </w:pPr>
      <w:r>
        <w:rPr>
          <w:rFonts w:ascii="Times New Roman" w:hAnsi="Times New Roman" w:cs="Times New Roman"/>
          <w:b/>
          <w:color w:val="000000"/>
          <w:sz w:val="28"/>
          <w:szCs w:val="28"/>
        </w:rPr>
        <w:br w:type="page"/>
      </w:r>
    </w:p>
    <w:p w14:paraId="7524801F" w14:textId="77777777" w:rsidR="002F7B85" w:rsidRPr="00660EA0" w:rsidRDefault="002F7B85" w:rsidP="002F7B85">
      <w:pPr>
        <w:tabs>
          <w:tab w:val="left" w:pos="504"/>
          <w:tab w:val="left" w:pos="1701"/>
          <w:tab w:val="left" w:pos="2410"/>
        </w:tabs>
        <w:spacing w:after="0" w:line="360" w:lineRule="auto"/>
        <w:ind w:left="567" w:firstLine="284"/>
        <w:jc w:val="right"/>
        <w:rPr>
          <w:rFonts w:ascii="Times New Roman" w:hAnsi="Times New Roman" w:cs="Times New Roman"/>
          <w:b/>
          <w:color w:val="000000"/>
          <w:sz w:val="28"/>
          <w:szCs w:val="28"/>
        </w:rPr>
      </w:pPr>
      <w:r w:rsidRPr="00660EA0">
        <w:rPr>
          <w:rFonts w:ascii="Times New Roman" w:hAnsi="Times New Roman" w:cs="Times New Roman"/>
          <w:b/>
          <w:color w:val="000000"/>
          <w:sz w:val="28"/>
          <w:szCs w:val="28"/>
        </w:rPr>
        <w:lastRenderedPageBreak/>
        <w:t xml:space="preserve">Додаток </w:t>
      </w:r>
      <w:r>
        <w:rPr>
          <w:rFonts w:ascii="Times New Roman" w:hAnsi="Times New Roman" w:cs="Times New Roman"/>
          <w:b/>
          <w:color w:val="000000"/>
          <w:sz w:val="28"/>
          <w:szCs w:val="28"/>
        </w:rPr>
        <w:t>Б</w:t>
      </w:r>
    </w:p>
    <w:p w14:paraId="14540D44" w14:textId="77777777" w:rsidR="002F7B85" w:rsidRPr="008B3EE2" w:rsidRDefault="002F7B85" w:rsidP="002F7B85">
      <w:pPr>
        <w:tabs>
          <w:tab w:val="left" w:pos="504"/>
          <w:tab w:val="left" w:pos="1701"/>
          <w:tab w:val="left" w:pos="2410"/>
        </w:tabs>
        <w:spacing w:after="0" w:line="360" w:lineRule="auto"/>
        <w:ind w:left="567" w:firstLine="284"/>
        <w:jc w:val="center"/>
        <w:rPr>
          <w:rFonts w:ascii="Times New Roman" w:hAnsi="Times New Roman" w:cs="Times New Roman"/>
          <w:bCs/>
          <w:color w:val="000000"/>
          <w:sz w:val="28"/>
          <w:szCs w:val="28"/>
        </w:rPr>
      </w:pPr>
      <w:r w:rsidRPr="008B3EE2">
        <w:rPr>
          <w:rFonts w:ascii="Times New Roman" w:hAnsi="Times New Roman" w:cs="Times New Roman"/>
          <w:bCs/>
          <w:color w:val="000000"/>
          <w:sz w:val="28"/>
          <w:szCs w:val="28"/>
        </w:rPr>
        <w:t>Анкета харчових звичок</w:t>
      </w:r>
    </w:p>
    <w:p w14:paraId="778DA1AC" w14:textId="77777777" w:rsidR="002F7B85" w:rsidRDefault="002F7B85" w:rsidP="002F7B85">
      <w:pPr>
        <w:tabs>
          <w:tab w:val="left" w:pos="504"/>
          <w:tab w:val="left" w:pos="1701"/>
          <w:tab w:val="left" w:pos="2410"/>
        </w:tabs>
        <w:spacing w:after="0" w:line="360" w:lineRule="auto"/>
        <w:ind w:left="567" w:firstLine="284"/>
        <w:jc w:val="center"/>
        <w:rPr>
          <w:rFonts w:ascii="Times New Roman" w:hAnsi="Times New Roman" w:cs="Times New Roman"/>
          <w:b/>
          <w:color w:val="000000"/>
          <w:sz w:val="28"/>
          <w:szCs w:val="28"/>
        </w:rPr>
      </w:pPr>
    </w:p>
    <w:p w14:paraId="0F8037A0" w14:textId="77777777" w:rsidR="002F7B85" w:rsidRPr="009F025D" w:rsidRDefault="002F7B85" w:rsidP="002F7B85">
      <w:pPr>
        <w:pStyle w:val="a3"/>
        <w:numPr>
          <w:ilvl w:val="0"/>
          <w:numId w:val="7"/>
        </w:numPr>
        <w:tabs>
          <w:tab w:val="left" w:pos="504"/>
          <w:tab w:val="left" w:pos="1701"/>
          <w:tab w:val="left" w:pos="2127"/>
          <w:tab w:val="left" w:pos="2410"/>
        </w:tabs>
        <w:spacing w:after="0" w:line="360" w:lineRule="auto"/>
        <w:jc w:val="both"/>
        <w:rPr>
          <w:rFonts w:ascii="Times New Roman" w:hAnsi="Times New Roman" w:cs="Times New Roman"/>
          <w:b/>
          <w:color w:val="000000"/>
          <w:sz w:val="28"/>
          <w:szCs w:val="28"/>
        </w:rPr>
      </w:pPr>
      <w:r w:rsidRPr="009F025D">
        <w:rPr>
          <w:rFonts w:ascii="Times New Roman" w:hAnsi="Times New Roman" w:cs="Times New Roman"/>
          <w:b/>
          <w:color w:val="000000"/>
          <w:sz w:val="28"/>
          <w:szCs w:val="28"/>
        </w:rPr>
        <w:t>Як часто ви пропускаєте сніданок?</w:t>
      </w:r>
    </w:p>
    <w:p w14:paraId="44E2BD95" w14:textId="77777777" w:rsidR="002F7B85" w:rsidRPr="009F025D" w:rsidRDefault="002F7B85" w:rsidP="002F7B85">
      <w:pPr>
        <w:pStyle w:val="a3"/>
        <w:numPr>
          <w:ilvl w:val="0"/>
          <w:numId w:val="16"/>
        </w:numPr>
        <w:tabs>
          <w:tab w:val="left" w:pos="504"/>
          <w:tab w:val="left" w:pos="1701"/>
          <w:tab w:val="left" w:pos="2410"/>
        </w:tabs>
        <w:spacing w:after="0" w:line="360" w:lineRule="auto"/>
        <w:jc w:val="both"/>
        <w:rPr>
          <w:rFonts w:ascii="Times New Roman" w:hAnsi="Times New Roman" w:cs="Times New Roman"/>
          <w:bCs/>
          <w:color w:val="000000"/>
          <w:sz w:val="28"/>
          <w:szCs w:val="28"/>
        </w:rPr>
      </w:pPr>
      <w:r w:rsidRPr="009F025D">
        <w:rPr>
          <w:rFonts w:ascii="Times New Roman" w:hAnsi="Times New Roman" w:cs="Times New Roman"/>
          <w:bCs/>
          <w:color w:val="000000"/>
          <w:sz w:val="28"/>
          <w:szCs w:val="28"/>
        </w:rPr>
        <w:t>Рідко або ніколи</w:t>
      </w:r>
    </w:p>
    <w:p w14:paraId="498FC968" w14:textId="77777777" w:rsidR="002F7B85" w:rsidRPr="009F025D" w:rsidRDefault="002F7B85" w:rsidP="002F7B85">
      <w:pPr>
        <w:pStyle w:val="a3"/>
        <w:numPr>
          <w:ilvl w:val="0"/>
          <w:numId w:val="16"/>
        </w:numPr>
        <w:tabs>
          <w:tab w:val="left" w:pos="504"/>
          <w:tab w:val="left" w:pos="1701"/>
          <w:tab w:val="left" w:pos="2410"/>
        </w:tabs>
        <w:spacing w:after="0" w:line="360" w:lineRule="auto"/>
        <w:jc w:val="both"/>
        <w:rPr>
          <w:rFonts w:ascii="Times New Roman" w:hAnsi="Times New Roman" w:cs="Times New Roman"/>
          <w:bCs/>
          <w:color w:val="000000"/>
          <w:sz w:val="28"/>
          <w:szCs w:val="28"/>
        </w:rPr>
      </w:pPr>
      <w:r w:rsidRPr="009F025D">
        <w:rPr>
          <w:rFonts w:ascii="Times New Roman" w:hAnsi="Times New Roman" w:cs="Times New Roman"/>
          <w:bCs/>
          <w:color w:val="000000"/>
          <w:sz w:val="28"/>
          <w:szCs w:val="28"/>
        </w:rPr>
        <w:t>1-2 рази на тиждень</w:t>
      </w:r>
    </w:p>
    <w:p w14:paraId="2C2E712D" w14:textId="77777777" w:rsidR="002F7B85" w:rsidRPr="009F025D" w:rsidRDefault="002F7B85" w:rsidP="002F7B85">
      <w:pPr>
        <w:pStyle w:val="a3"/>
        <w:numPr>
          <w:ilvl w:val="0"/>
          <w:numId w:val="16"/>
        </w:numPr>
        <w:tabs>
          <w:tab w:val="left" w:pos="504"/>
          <w:tab w:val="left" w:pos="1701"/>
          <w:tab w:val="left" w:pos="2410"/>
        </w:tabs>
        <w:spacing w:after="0" w:line="360" w:lineRule="auto"/>
        <w:jc w:val="both"/>
        <w:rPr>
          <w:rFonts w:ascii="Times New Roman" w:hAnsi="Times New Roman" w:cs="Times New Roman"/>
          <w:bCs/>
          <w:color w:val="000000"/>
          <w:sz w:val="28"/>
          <w:szCs w:val="28"/>
        </w:rPr>
      </w:pPr>
      <w:r w:rsidRPr="009F025D">
        <w:rPr>
          <w:rFonts w:ascii="Times New Roman" w:hAnsi="Times New Roman" w:cs="Times New Roman"/>
          <w:bCs/>
          <w:color w:val="000000"/>
          <w:sz w:val="28"/>
          <w:szCs w:val="28"/>
        </w:rPr>
        <w:t>3-4 рази на тиждень</w:t>
      </w:r>
    </w:p>
    <w:p w14:paraId="0CB88F63" w14:textId="77777777" w:rsidR="002F7B85" w:rsidRDefault="002F7B85" w:rsidP="002F7B85">
      <w:pPr>
        <w:pStyle w:val="a3"/>
        <w:numPr>
          <w:ilvl w:val="0"/>
          <w:numId w:val="16"/>
        </w:numPr>
        <w:tabs>
          <w:tab w:val="left" w:pos="504"/>
          <w:tab w:val="left" w:pos="1701"/>
          <w:tab w:val="left" w:pos="2410"/>
        </w:tabs>
        <w:spacing w:after="0" w:line="360" w:lineRule="auto"/>
        <w:jc w:val="both"/>
        <w:rPr>
          <w:rFonts w:ascii="Times New Roman" w:hAnsi="Times New Roman" w:cs="Times New Roman"/>
          <w:bCs/>
          <w:color w:val="000000"/>
          <w:sz w:val="28"/>
          <w:szCs w:val="28"/>
        </w:rPr>
      </w:pPr>
      <w:r w:rsidRPr="009F025D">
        <w:rPr>
          <w:rFonts w:ascii="Times New Roman" w:hAnsi="Times New Roman" w:cs="Times New Roman"/>
          <w:bCs/>
          <w:color w:val="000000"/>
          <w:sz w:val="28"/>
          <w:szCs w:val="28"/>
        </w:rPr>
        <w:t>Майже щодня</w:t>
      </w:r>
    </w:p>
    <w:p w14:paraId="1F6179BF" w14:textId="77777777" w:rsidR="002F7B85" w:rsidRDefault="002F7B85" w:rsidP="002F7B85">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p>
    <w:p w14:paraId="79885160" w14:textId="77777777" w:rsidR="002F7B85" w:rsidRPr="007E1957" w:rsidRDefault="002F7B85" w:rsidP="002F7B85">
      <w:pPr>
        <w:pStyle w:val="a3"/>
        <w:numPr>
          <w:ilvl w:val="0"/>
          <w:numId w:val="7"/>
        </w:numPr>
        <w:tabs>
          <w:tab w:val="left" w:pos="504"/>
          <w:tab w:val="left" w:pos="1701"/>
          <w:tab w:val="left" w:pos="2410"/>
        </w:tabs>
        <w:spacing w:after="0" w:line="360" w:lineRule="auto"/>
        <w:ind w:left="1701" w:firstLine="709"/>
        <w:jc w:val="both"/>
        <w:rPr>
          <w:rFonts w:ascii="Times New Roman" w:hAnsi="Times New Roman" w:cs="Times New Roman"/>
          <w:b/>
          <w:color w:val="000000"/>
          <w:sz w:val="28"/>
          <w:szCs w:val="28"/>
        </w:rPr>
      </w:pPr>
      <w:r w:rsidRPr="007E1957">
        <w:rPr>
          <w:rFonts w:ascii="Times New Roman" w:hAnsi="Times New Roman" w:cs="Times New Roman"/>
          <w:b/>
          <w:color w:val="000000"/>
          <w:sz w:val="28"/>
          <w:szCs w:val="28"/>
        </w:rPr>
        <w:t xml:space="preserve">Як часто ви відчуваєте потребу в </w:t>
      </w:r>
      <w:r>
        <w:rPr>
          <w:rFonts w:ascii="Times New Roman" w:hAnsi="Times New Roman" w:cs="Times New Roman"/>
          <w:b/>
          <w:color w:val="000000"/>
          <w:sz w:val="28"/>
          <w:szCs w:val="28"/>
        </w:rPr>
        <w:t>перекусах</w:t>
      </w:r>
      <w:r w:rsidRPr="007E1957">
        <w:rPr>
          <w:rFonts w:ascii="Times New Roman" w:hAnsi="Times New Roman" w:cs="Times New Roman"/>
          <w:b/>
          <w:color w:val="000000"/>
          <w:sz w:val="28"/>
          <w:szCs w:val="28"/>
        </w:rPr>
        <w:t xml:space="preserve"> протягом робочого дня?</w:t>
      </w:r>
    </w:p>
    <w:p w14:paraId="7DA6CA87" w14:textId="77777777" w:rsidR="002F7B85" w:rsidRPr="007E1957" w:rsidRDefault="002F7B85" w:rsidP="002F7B85">
      <w:pPr>
        <w:pStyle w:val="a3"/>
        <w:numPr>
          <w:ilvl w:val="0"/>
          <w:numId w:val="17"/>
        </w:numPr>
        <w:tabs>
          <w:tab w:val="left" w:pos="504"/>
          <w:tab w:val="left" w:pos="1701"/>
          <w:tab w:val="left" w:pos="2410"/>
        </w:tabs>
        <w:spacing w:after="0" w:line="360" w:lineRule="auto"/>
        <w:jc w:val="both"/>
        <w:rPr>
          <w:rFonts w:ascii="Times New Roman" w:hAnsi="Times New Roman" w:cs="Times New Roman"/>
          <w:bCs/>
          <w:color w:val="000000"/>
          <w:sz w:val="28"/>
          <w:szCs w:val="28"/>
        </w:rPr>
      </w:pPr>
      <w:r w:rsidRPr="007E1957">
        <w:rPr>
          <w:rFonts w:ascii="Times New Roman" w:hAnsi="Times New Roman" w:cs="Times New Roman"/>
          <w:bCs/>
          <w:color w:val="000000"/>
          <w:sz w:val="28"/>
          <w:szCs w:val="28"/>
        </w:rPr>
        <w:t>Рідко або ніколи</w:t>
      </w:r>
    </w:p>
    <w:p w14:paraId="02B4AA96" w14:textId="77777777" w:rsidR="002F7B85" w:rsidRPr="007E1957" w:rsidRDefault="002F7B85" w:rsidP="002F7B85">
      <w:pPr>
        <w:pStyle w:val="a3"/>
        <w:numPr>
          <w:ilvl w:val="0"/>
          <w:numId w:val="17"/>
        </w:numPr>
        <w:tabs>
          <w:tab w:val="left" w:pos="504"/>
          <w:tab w:val="left" w:pos="1701"/>
          <w:tab w:val="left" w:pos="2410"/>
        </w:tabs>
        <w:spacing w:after="0" w:line="360" w:lineRule="auto"/>
        <w:jc w:val="both"/>
        <w:rPr>
          <w:rFonts w:ascii="Times New Roman" w:hAnsi="Times New Roman" w:cs="Times New Roman"/>
          <w:bCs/>
          <w:color w:val="000000"/>
          <w:sz w:val="28"/>
          <w:szCs w:val="28"/>
        </w:rPr>
      </w:pPr>
      <w:r w:rsidRPr="007E1957">
        <w:rPr>
          <w:rFonts w:ascii="Times New Roman" w:hAnsi="Times New Roman" w:cs="Times New Roman"/>
          <w:bCs/>
          <w:color w:val="000000"/>
          <w:sz w:val="28"/>
          <w:szCs w:val="28"/>
        </w:rPr>
        <w:t>1-2 рази на день</w:t>
      </w:r>
    </w:p>
    <w:p w14:paraId="6800F49D" w14:textId="77777777" w:rsidR="002F7B85" w:rsidRPr="007E1957" w:rsidRDefault="002F7B85" w:rsidP="002F7B85">
      <w:pPr>
        <w:pStyle w:val="a3"/>
        <w:numPr>
          <w:ilvl w:val="0"/>
          <w:numId w:val="17"/>
        </w:numPr>
        <w:tabs>
          <w:tab w:val="left" w:pos="504"/>
          <w:tab w:val="left" w:pos="1701"/>
          <w:tab w:val="left" w:pos="2410"/>
        </w:tabs>
        <w:spacing w:after="0" w:line="360" w:lineRule="auto"/>
        <w:jc w:val="both"/>
        <w:rPr>
          <w:rFonts w:ascii="Times New Roman" w:hAnsi="Times New Roman" w:cs="Times New Roman"/>
          <w:bCs/>
          <w:color w:val="000000"/>
          <w:sz w:val="28"/>
          <w:szCs w:val="28"/>
        </w:rPr>
      </w:pPr>
      <w:r w:rsidRPr="007E1957">
        <w:rPr>
          <w:rFonts w:ascii="Times New Roman" w:hAnsi="Times New Roman" w:cs="Times New Roman"/>
          <w:bCs/>
          <w:color w:val="000000"/>
          <w:sz w:val="28"/>
          <w:szCs w:val="28"/>
        </w:rPr>
        <w:t>3-4 рази на день</w:t>
      </w:r>
    </w:p>
    <w:p w14:paraId="07B506C1" w14:textId="77777777" w:rsidR="002F7B85" w:rsidRDefault="002F7B85" w:rsidP="002F7B85">
      <w:pPr>
        <w:pStyle w:val="a3"/>
        <w:numPr>
          <w:ilvl w:val="0"/>
          <w:numId w:val="17"/>
        </w:numPr>
        <w:tabs>
          <w:tab w:val="left" w:pos="504"/>
          <w:tab w:val="left" w:pos="1701"/>
          <w:tab w:val="left" w:pos="2410"/>
        </w:tabs>
        <w:spacing w:after="0" w:line="360" w:lineRule="auto"/>
        <w:jc w:val="both"/>
        <w:rPr>
          <w:rFonts w:ascii="Times New Roman" w:hAnsi="Times New Roman" w:cs="Times New Roman"/>
          <w:bCs/>
          <w:color w:val="000000"/>
          <w:sz w:val="28"/>
          <w:szCs w:val="28"/>
        </w:rPr>
      </w:pPr>
      <w:r w:rsidRPr="007E1957">
        <w:rPr>
          <w:rFonts w:ascii="Times New Roman" w:hAnsi="Times New Roman" w:cs="Times New Roman"/>
          <w:bCs/>
          <w:color w:val="000000"/>
          <w:sz w:val="28"/>
          <w:szCs w:val="28"/>
        </w:rPr>
        <w:t>Постійно</w:t>
      </w:r>
    </w:p>
    <w:p w14:paraId="46D0CAD1" w14:textId="77777777" w:rsidR="002F7B85" w:rsidRPr="007E1957" w:rsidRDefault="002F7B85" w:rsidP="002F7B85">
      <w:pPr>
        <w:pStyle w:val="a3"/>
        <w:tabs>
          <w:tab w:val="left" w:pos="504"/>
          <w:tab w:val="left" w:pos="1701"/>
          <w:tab w:val="left" w:pos="2410"/>
        </w:tabs>
        <w:spacing w:line="360" w:lineRule="auto"/>
        <w:rPr>
          <w:rFonts w:ascii="Times New Roman" w:hAnsi="Times New Roman" w:cs="Times New Roman"/>
          <w:bCs/>
          <w:color w:val="000000"/>
          <w:sz w:val="28"/>
          <w:szCs w:val="28"/>
        </w:rPr>
      </w:pPr>
    </w:p>
    <w:p w14:paraId="53019050" w14:textId="77777777" w:rsidR="002F7B85" w:rsidRPr="008877EE" w:rsidRDefault="002F7B85" w:rsidP="002F7B85">
      <w:pPr>
        <w:pStyle w:val="a3"/>
        <w:numPr>
          <w:ilvl w:val="0"/>
          <w:numId w:val="7"/>
        </w:numPr>
        <w:tabs>
          <w:tab w:val="left" w:pos="504"/>
          <w:tab w:val="left" w:pos="1701"/>
          <w:tab w:val="left" w:pos="2410"/>
        </w:tabs>
        <w:spacing w:after="0" w:line="360" w:lineRule="auto"/>
        <w:jc w:val="both"/>
        <w:rPr>
          <w:rFonts w:ascii="Times New Roman" w:hAnsi="Times New Roman" w:cs="Times New Roman"/>
          <w:b/>
          <w:color w:val="000000"/>
          <w:sz w:val="28"/>
          <w:szCs w:val="28"/>
        </w:rPr>
      </w:pPr>
      <w:r w:rsidRPr="008877EE">
        <w:rPr>
          <w:rFonts w:ascii="Times New Roman" w:hAnsi="Times New Roman" w:cs="Times New Roman"/>
          <w:b/>
          <w:color w:val="000000"/>
          <w:sz w:val="28"/>
          <w:szCs w:val="28"/>
        </w:rPr>
        <w:t>Чи часто ви вживаєте їжу за робочим столом?</w:t>
      </w:r>
    </w:p>
    <w:p w14:paraId="7E0A2579" w14:textId="77777777" w:rsidR="002F7B85" w:rsidRPr="008877EE" w:rsidRDefault="002F7B85" w:rsidP="002F7B85">
      <w:pPr>
        <w:pStyle w:val="a3"/>
        <w:numPr>
          <w:ilvl w:val="0"/>
          <w:numId w:val="19"/>
        </w:numPr>
        <w:tabs>
          <w:tab w:val="left" w:pos="504"/>
          <w:tab w:val="left" w:pos="1701"/>
          <w:tab w:val="left" w:pos="2410"/>
        </w:tabs>
        <w:spacing w:after="0" w:line="360" w:lineRule="auto"/>
        <w:jc w:val="both"/>
        <w:rPr>
          <w:rFonts w:ascii="Times New Roman" w:hAnsi="Times New Roman" w:cs="Times New Roman"/>
          <w:bCs/>
          <w:color w:val="000000"/>
          <w:sz w:val="28"/>
          <w:szCs w:val="28"/>
        </w:rPr>
      </w:pPr>
      <w:r w:rsidRPr="008877EE">
        <w:rPr>
          <w:rFonts w:ascii="Times New Roman" w:hAnsi="Times New Roman" w:cs="Times New Roman"/>
          <w:bCs/>
          <w:color w:val="000000"/>
          <w:sz w:val="28"/>
          <w:szCs w:val="28"/>
        </w:rPr>
        <w:t>Ніколи</w:t>
      </w:r>
    </w:p>
    <w:p w14:paraId="664CA00C" w14:textId="77777777" w:rsidR="002F7B85" w:rsidRPr="008877EE" w:rsidRDefault="002F7B85" w:rsidP="002F7B85">
      <w:pPr>
        <w:pStyle w:val="a3"/>
        <w:numPr>
          <w:ilvl w:val="0"/>
          <w:numId w:val="19"/>
        </w:numPr>
        <w:tabs>
          <w:tab w:val="left" w:pos="504"/>
          <w:tab w:val="left" w:pos="1701"/>
          <w:tab w:val="left" w:pos="2410"/>
        </w:tabs>
        <w:spacing w:after="0" w:line="360" w:lineRule="auto"/>
        <w:jc w:val="both"/>
        <w:rPr>
          <w:rFonts w:ascii="Times New Roman" w:hAnsi="Times New Roman" w:cs="Times New Roman"/>
          <w:bCs/>
          <w:color w:val="000000"/>
          <w:sz w:val="28"/>
          <w:szCs w:val="28"/>
        </w:rPr>
      </w:pPr>
      <w:r w:rsidRPr="008877EE">
        <w:rPr>
          <w:rFonts w:ascii="Times New Roman" w:hAnsi="Times New Roman" w:cs="Times New Roman"/>
          <w:bCs/>
          <w:color w:val="000000"/>
          <w:sz w:val="28"/>
          <w:szCs w:val="28"/>
        </w:rPr>
        <w:t>Рідко (1-2 рази на тиждень)</w:t>
      </w:r>
    </w:p>
    <w:p w14:paraId="24A4C766" w14:textId="77777777" w:rsidR="002F7B85" w:rsidRPr="008877EE" w:rsidRDefault="002F7B85" w:rsidP="002F7B85">
      <w:pPr>
        <w:pStyle w:val="a3"/>
        <w:numPr>
          <w:ilvl w:val="0"/>
          <w:numId w:val="19"/>
        </w:numPr>
        <w:tabs>
          <w:tab w:val="left" w:pos="504"/>
          <w:tab w:val="left" w:pos="1701"/>
          <w:tab w:val="left" w:pos="2410"/>
        </w:tabs>
        <w:spacing w:after="0" w:line="360" w:lineRule="auto"/>
        <w:jc w:val="both"/>
        <w:rPr>
          <w:rFonts w:ascii="Times New Roman" w:hAnsi="Times New Roman" w:cs="Times New Roman"/>
          <w:bCs/>
          <w:color w:val="000000"/>
          <w:sz w:val="28"/>
          <w:szCs w:val="28"/>
        </w:rPr>
      </w:pPr>
      <w:r w:rsidRPr="008877EE">
        <w:rPr>
          <w:rFonts w:ascii="Times New Roman" w:hAnsi="Times New Roman" w:cs="Times New Roman"/>
          <w:bCs/>
          <w:color w:val="000000"/>
          <w:sz w:val="28"/>
          <w:szCs w:val="28"/>
        </w:rPr>
        <w:t>Часто (3-4 рази на тиждень)</w:t>
      </w:r>
    </w:p>
    <w:p w14:paraId="60826221" w14:textId="77777777" w:rsidR="002F7B85" w:rsidRDefault="002F7B85" w:rsidP="002F7B85">
      <w:pPr>
        <w:pStyle w:val="a3"/>
        <w:numPr>
          <w:ilvl w:val="0"/>
          <w:numId w:val="19"/>
        </w:numPr>
        <w:tabs>
          <w:tab w:val="left" w:pos="504"/>
          <w:tab w:val="left" w:pos="1701"/>
          <w:tab w:val="left" w:pos="2410"/>
        </w:tabs>
        <w:spacing w:after="0" w:line="360" w:lineRule="auto"/>
        <w:jc w:val="both"/>
        <w:rPr>
          <w:rFonts w:ascii="Times New Roman" w:hAnsi="Times New Roman" w:cs="Times New Roman"/>
          <w:bCs/>
          <w:color w:val="000000"/>
          <w:sz w:val="28"/>
          <w:szCs w:val="28"/>
        </w:rPr>
      </w:pPr>
      <w:r w:rsidRPr="008877EE">
        <w:rPr>
          <w:rFonts w:ascii="Times New Roman" w:hAnsi="Times New Roman" w:cs="Times New Roman"/>
          <w:bCs/>
          <w:color w:val="000000"/>
          <w:sz w:val="28"/>
          <w:szCs w:val="28"/>
        </w:rPr>
        <w:t>Щодня</w:t>
      </w:r>
    </w:p>
    <w:p w14:paraId="04FB702C" w14:textId="77777777" w:rsidR="002F7B85" w:rsidRPr="008877EE" w:rsidRDefault="002F7B85" w:rsidP="002F7B85">
      <w:pPr>
        <w:pStyle w:val="a3"/>
        <w:tabs>
          <w:tab w:val="left" w:pos="504"/>
          <w:tab w:val="left" w:pos="1701"/>
          <w:tab w:val="left" w:pos="2410"/>
        </w:tabs>
        <w:spacing w:after="0" w:line="360" w:lineRule="auto"/>
        <w:ind w:left="2770"/>
        <w:jc w:val="both"/>
        <w:rPr>
          <w:rFonts w:ascii="Times New Roman" w:hAnsi="Times New Roman" w:cs="Times New Roman"/>
          <w:bCs/>
          <w:color w:val="000000"/>
          <w:sz w:val="28"/>
          <w:szCs w:val="28"/>
        </w:rPr>
      </w:pPr>
    </w:p>
    <w:p w14:paraId="3D0AF5D7" w14:textId="77777777" w:rsidR="002F7B85" w:rsidRPr="00A91B84" w:rsidRDefault="002F7B85" w:rsidP="002F7B85">
      <w:pPr>
        <w:pStyle w:val="a3"/>
        <w:numPr>
          <w:ilvl w:val="3"/>
          <w:numId w:val="21"/>
        </w:numPr>
        <w:tabs>
          <w:tab w:val="left" w:pos="504"/>
          <w:tab w:val="left" w:pos="1701"/>
          <w:tab w:val="left" w:pos="2410"/>
        </w:tabs>
        <w:spacing w:after="0" w:line="360" w:lineRule="auto"/>
        <w:ind w:hanging="470"/>
        <w:jc w:val="both"/>
        <w:rPr>
          <w:rFonts w:ascii="Times New Roman" w:hAnsi="Times New Roman" w:cs="Times New Roman"/>
          <w:b/>
          <w:color w:val="000000"/>
          <w:sz w:val="28"/>
          <w:szCs w:val="28"/>
        </w:rPr>
      </w:pPr>
      <w:r w:rsidRPr="00A91B84">
        <w:rPr>
          <w:rFonts w:ascii="Times New Roman" w:hAnsi="Times New Roman" w:cs="Times New Roman"/>
          <w:b/>
          <w:color w:val="000000"/>
          <w:sz w:val="28"/>
          <w:szCs w:val="28"/>
        </w:rPr>
        <w:t>Як часто ви вечеряєте після 20:00?</w:t>
      </w:r>
    </w:p>
    <w:p w14:paraId="6886193C" w14:textId="77777777" w:rsidR="002F7B85" w:rsidRPr="00A91B84" w:rsidRDefault="002F7B85" w:rsidP="002F7B85">
      <w:pPr>
        <w:pStyle w:val="a3"/>
        <w:numPr>
          <w:ilvl w:val="0"/>
          <w:numId w:val="21"/>
        </w:num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A91B84">
        <w:rPr>
          <w:rFonts w:ascii="Times New Roman" w:hAnsi="Times New Roman" w:cs="Times New Roman"/>
          <w:bCs/>
          <w:color w:val="000000"/>
          <w:sz w:val="28"/>
          <w:szCs w:val="28"/>
        </w:rPr>
        <w:t>Рідко або ніколи</w:t>
      </w:r>
    </w:p>
    <w:p w14:paraId="7B8314B8" w14:textId="77777777" w:rsidR="002F7B85" w:rsidRPr="00A91B84" w:rsidRDefault="002F7B85" w:rsidP="002F7B85">
      <w:pPr>
        <w:pStyle w:val="a3"/>
        <w:numPr>
          <w:ilvl w:val="3"/>
          <w:numId w:val="21"/>
        </w:numPr>
        <w:tabs>
          <w:tab w:val="left" w:pos="504"/>
          <w:tab w:val="left" w:pos="1701"/>
          <w:tab w:val="left" w:pos="2410"/>
        </w:tabs>
        <w:spacing w:after="0" w:line="360" w:lineRule="auto"/>
        <w:ind w:hanging="470"/>
        <w:jc w:val="both"/>
        <w:rPr>
          <w:rFonts w:ascii="Times New Roman" w:hAnsi="Times New Roman" w:cs="Times New Roman"/>
          <w:bCs/>
          <w:color w:val="000000"/>
          <w:sz w:val="28"/>
          <w:szCs w:val="28"/>
        </w:rPr>
      </w:pPr>
      <w:r w:rsidRPr="00A91B84">
        <w:rPr>
          <w:rFonts w:ascii="Times New Roman" w:hAnsi="Times New Roman" w:cs="Times New Roman"/>
          <w:bCs/>
          <w:color w:val="000000"/>
          <w:sz w:val="28"/>
          <w:szCs w:val="28"/>
        </w:rPr>
        <w:t>1-2 рази на тиждень</w:t>
      </w:r>
    </w:p>
    <w:p w14:paraId="6EBED5B2" w14:textId="77777777" w:rsidR="002F7B85" w:rsidRPr="00A91B84" w:rsidRDefault="002F7B85" w:rsidP="002F7B85">
      <w:pPr>
        <w:pStyle w:val="a3"/>
        <w:numPr>
          <w:ilvl w:val="3"/>
          <w:numId w:val="21"/>
        </w:numPr>
        <w:tabs>
          <w:tab w:val="left" w:pos="504"/>
          <w:tab w:val="left" w:pos="1701"/>
          <w:tab w:val="left" w:pos="2410"/>
        </w:tabs>
        <w:spacing w:after="0" w:line="360" w:lineRule="auto"/>
        <w:ind w:hanging="470"/>
        <w:jc w:val="both"/>
        <w:rPr>
          <w:rFonts w:ascii="Times New Roman" w:hAnsi="Times New Roman" w:cs="Times New Roman"/>
          <w:bCs/>
          <w:color w:val="000000"/>
          <w:sz w:val="28"/>
          <w:szCs w:val="28"/>
        </w:rPr>
      </w:pPr>
      <w:r w:rsidRPr="00A91B84">
        <w:rPr>
          <w:rFonts w:ascii="Times New Roman" w:hAnsi="Times New Roman" w:cs="Times New Roman"/>
          <w:bCs/>
          <w:color w:val="000000"/>
          <w:sz w:val="28"/>
          <w:szCs w:val="28"/>
        </w:rPr>
        <w:t>3-4 рази на тиждень</w:t>
      </w:r>
    </w:p>
    <w:p w14:paraId="2A18FB70" w14:textId="77777777" w:rsidR="002F7B85" w:rsidRPr="00A91B84" w:rsidRDefault="002F7B85" w:rsidP="002F7B85">
      <w:pPr>
        <w:pStyle w:val="a3"/>
        <w:numPr>
          <w:ilvl w:val="3"/>
          <w:numId w:val="21"/>
        </w:numPr>
        <w:tabs>
          <w:tab w:val="left" w:pos="504"/>
          <w:tab w:val="left" w:pos="1701"/>
          <w:tab w:val="left" w:pos="2410"/>
        </w:tabs>
        <w:spacing w:after="0" w:line="360" w:lineRule="auto"/>
        <w:ind w:hanging="470"/>
        <w:jc w:val="both"/>
        <w:rPr>
          <w:rFonts w:ascii="Times New Roman" w:hAnsi="Times New Roman" w:cs="Times New Roman"/>
          <w:bCs/>
          <w:color w:val="000000"/>
          <w:sz w:val="28"/>
          <w:szCs w:val="28"/>
        </w:rPr>
      </w:pPr>
      <w:r w:rsidRPr="00A91B84">
        <w:rPr>
          <w:rFonts w:ascii="Times New Roman" w:hAnsi="Times New Roman" w:cs="Times New Roman"/>
          <w:bCs/>
          <w:color w:val="000000"/>
          <w:sz w:val="28"/>
          <w:szCs w:val="28"/>
        </w:rPr>
        <w:t>Майже щодня</w:t>
      </w:r>
    </w:p>
    <w:p w14:paraId="1B72AF36" w14:textId="77777777" w:rsidR="002F7B85" w:rsidRDefault="002F7B85" w:rsidP="002F7B85">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p>
    <w:p w14:paraId="19B874F3" w14:textId="77777777" w:rsidR="002F7B85" w:rsidRDefault="002F7B85" w:rsidP="002F7B85">
      <w:pPr>
        <w:rPr>
          <w:rFonts w:ascii="Times New Roman" w:hAnsi="Times New Roman" w:cs="Times New Roman"/>
          <w:bCs/>
          <w:color w:val="000000"/>
          <w:sz w:val="28"/>
          <w:szCs w:val="28"/>
        </w:rPr>
      </w:pPr>
      <w:r>
        <w:rPr>
          <w:rFonts w:ascii="Times New Roman" w:hAnsi="Times New Roman" w:cs="Times New Roman"/>
          <w:bCs/>
          <w:color w:val="000000"/>
          <w:sz w:val="28"/>
          <w:szCs w:val="28"/>
        </w:rPr>
        <w:br w:type="page"/>
      </w:r>
    </w:p>
    <w:p w14:paraId="546B48F2" w14:textId="77777777" w:rsidR="002F7B85" w:rsidRDefault="002F7B85" w:rsidP="002F7B85">
      <w:pPr>
        <w:pStyle w:val="a3"/>
        <w:tabs>
          <w:tab w:val="left" w:pos="504"/>
          <w:tab w:val="left" w:pos="1701"/>
          <w:tab w:val="left" w:pos="2410"/>
        </w:tabs>
        <w:overflowPunct w:val="0"/>
        <w:autoSpaceDE w:val="0"/>
        <w:autoSpaceDN w:val="0"/>
        <w:adjustRightInd w:val="0"/>
        <w:spacing w:after="0" w:line="360" w:lineRule="auto"/>
        <w:ind w:left="3130"/>
        <w:jc w:val="right"/>
        <w:rPr>
          <w:rFonts w:ascii="Times New Roman" w:hAnsi="Times New Roman" w:cs="Times New Roman"/>
          <w:i/>
          <w:sz w:val="24"/>
          <w:szCs w:val="24"/>
        </w:rPr>
      </w:pPr>
      <w:r w:rsidRPr="00DA080C">
        <w:rPr>
          <w:rFonts w:ascii="Times New Roman" w:hAnsi="Times New Roman" w:cs="Times New Roman"/>
          <w:i/>
          <w:sz w:val="24"/>
          <w:szCs w:val="24"/>
        </w:rPr>
        <w:lastRenderedPageBreak/>
        <w:t>Продовження анкети</w:t>
      </w:r>
    </w:p>
    <w:p w14:paraId="32DA4E5F" w14:textId="77777777" w:rsidR="002F7B85" w:rsidRPr="00DA080C" w:rsidRDefault="002F7B85" w:rsidP="002F7B85">
      <w:pPr>
        <w:pStyle w:val="a3"/>
        <w:tabs>
          <w:tab w:val="left" w:pos="504"/>
          <w:tab w:val="left" w:pos="1701"/>
          <w:tab w:val="left" w:pos="2410"/>
        </w:tabs>
        <w:overflowPunct w:val="0"/>
        <w:autoSpaceDE w:val="0"/>
        <w:autoSpaceDN w:val="0"/>
        <w:adjustRightInd w:val="0"/>
        <w:spacing w:after="0" w:line="360" w:lineRule="auto"/>
        <w:ind w:left="3130"/>
        <w:jc w:val="right"/>
        <w:rPr>
          <w:rFonts w:ascii="Times New Roman" w:hAnsi="Times New Roman" w:cs="Times New Roman"/>
          <w:i/>
          <w:sz w:val="24"/>
          <w:szCs w:val="24"/>
        </w:rPr>
      </w:pPr>
    </w:p>
    <w:p w14:paraId="7BFD5FE9" w14:textId="77777777" w:rsidR="002F7B85" w:rsidRDefault="002F7B85" w:rsidP="002F7B85">
      <w:pPr>
        <w:pStyle w:val="a3"/>
        <w:numPr>
          <w:ilvl w:val="0"/>
          <w:numId w:val="22"/>
        </w:numPr>
        <w:tabs>
          <w:tab w:val="left" w:pos="504"/>
          <w:tab w:val="left" w:pos="1701"/>
          <w:tab w:val="left" w:pos="2410"/>
        </w:tabs>
        <w:spacing w:after="0" w:line="360" w:lineRule="auto"/>
        <w:ind w:left="1701" w:firstLine="709"/>
        <w:jc w:val="both"/>
        <w:rPr>
          <w:rFonts w:ascii="Times New Roman" w:hAnsi="Times New Roman" w:cs="Times New Roman"/>
          <w:b/>
          <w:color w:val="000000"/>
          <w:sz w:val="28"/>
          <w:szCs w:val="28"/>
        </w:rPr>
      </w:pPr>
      <w:r>
        <w:rPr>
          <w:rFonts w:ascii="Times New Roman" w:hAnsi="Times New Roman" w:cs="Times New Roman"/>
          <w:b/>
          <w:color w:val="000000"/>
          <w:sz w:val="28"/>
          <w:szCs w:val="28"/>
        </w:rPr>
        <w:t>Якщо порівняти з іншими прийомами їжі вечеря буде</w:t>
      </w:r>
      <w:r w:rsidRPr="00A91B84">
        <w:rPr>
          <w:rFonts w:ascii="Times New Roman" w:hAnsi="Times New Roman" w:cs="Times New Roman"/>
          <w:b/>
          <w:color w:val="000000"/>
          <w:sz w:val="28"/>
          <w:szCs w:val="28"/>
        </w:rPr>
        <w:t>?</w:t>
      </w:r>
    </w:p>
    <w:p w14:paraId="42555FD6" w14:textId="77777777" w:rsidR="002F7B85" w:rsidRPr="00715302" w:rsidRDefault="002F7B85" w:rsidP="002F7B85">
      <w:pPr>
        <w:pStyle w:val="a3"/>
        <w:numPr>
          <w:ilvl w:val="0"/>
          <w:numId w:val="22"/>
        </w:num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715302">
        <w:rPr>
          <w:rFonts w:ascii="Times New Roman" w:hAnsi="Times New Roman" w:cs="Times New Roman"/>
          <w:bCs/>
          <w:color w:val="000000"/>
          <w:sz w:val="28"/>
          <w:szCs w:val="28"/>
        </w:rPr>
        <w:t>Найбільший прийом їжі</w:t>
      </w:r>
    </w:p>
    <w:p w14:paraId="604A67B0" w14:textId="77777777" w:rsidR="002F7B85" w:rsidRPr="00A91B84" w:rsidRDefault="002F7B85" w:rsidP="002F7B85">
      <w:pPr>
        <w:pStyle w:val="a3"/>
        <w:numPr>
          <w:ilvl w:val="0"/>
          <w:numId w:val="22"/>
        </w:num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 xml:space="preserve">Така як і інша прийоми </w:t>
      </w:r>
    </w:p>
    <w:p w14:paraId="2178A7B3" w14:textId="77777777" w:rsidR="002F7B85" w:rsidRPr="00A91B84" w:rsidRDefault="002F7B85" w:rsidP="002F7B85">
      <w:pPr>
        <w:pStyle w:val="a3"/>
        <w:numPr>
          <w:ilvl w:val="0"/>
          <w:numId w:val="22"/>
        </w:num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Найменший прийом їжі</w:t>
      </w:r>
    </w:p>
    <w:p w14:paraId="2CC652EC" w14:textId="77777777" w:rsidR="002F7B85" w:rsidRPr="009F025D" w:rsidRDefault="002F7B85" w:rsidP="002F7B85">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p>
    <w:p w14:paraId="4F67F9DB" w14:textId="77777777" w:rsidR="002F7B85" w:rsidRPr="00A91B84" w:rsidRDefault="002F7B85" w:rsidP="002F7B85">
      <w:pPr>
        <w:pStyle w:val="a3"/>
        <w:numPr>
          <w:ilvl w:val="0"/>
          <w:numId w:val="23"/>
        </w:numPr>
        <w:tabs>
          <w:tab w:val="left" w:pos="504"/>
          <w:tab w:val="left" w:pos="1701"/>
          <w:tab w:val="left" w:pos="2410"/>
        </w:tabs>
        <w:spacing w:after="0" w:line="360" w:lineRule="auto"/>
        <w:ind w:left="1701" w:firstLine="709"/>
        <w:jc w:val="both"/>
        <w:rPr>
          <w:rFonts w:ascii="Times New Roman" w:hAnsi="Times New Roman" w:cs="Times New Roman"/>
          <w:b/>
          <w:color w:val="000000"/>
          <w:sz w:val="28"/>
          <w:szCs w:val="28"/>
        </w:rPr>
      </w:pPr>
      <w:r w:rsidRPr="00A91B84">
        <w:rPr>
          <w:rFonts w:ascii="Times New Roman" w:hAnsi="Times New Roman" w:cs="Times New Roman"/>
          <w:b/>
          <w:color w:val="000000"/>
          <w:sz w:val="28"/>
          <w:szCs w:val="28"/>
        </w:rPr>
        <w:t>Чи відчуваєте ви важкість або здуття після вживання їжі?</w:t>
      </w:r>
    </w:p>
    <w:p w14:paraId="62E92365" w14:textId="77777777" w:rsidR="002F7B85" w:rsidRPr="00A91B84" w:rsidRDefault="002F7B85" w:rsidP="002F7B85">
      <w:pPr>
        <w:pStyle w:val="a3"/>
        <w:numPr>
          <w:ilvl w:val="0"/>
          <w:numId w:val="23"/>
        </w:num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A91B84">
        <w:rPr>
          <w:rFonts w:ascii="Times New Roman" w:hAnsi="Times New Roman" w:cs="Times New Roman"/>
          <w:bCs/>
          <w:color w:val="000000"/>
          <w:sz w:val="28"/>
          <w:szCs w:val="28"/>
        </w:rPr>
        <w:t>Ніколи</w:t>
      </w:r>
    </w:p>
    <w:p w14:paraId="24FFB58E" w14:textId="77777777" w:rsidR="002F7B85" w:rsidRPr="00A91B84" w:rsidRDefault="002F7B85" w:rsidP="002F7B85">
      <w:pPr>
        <w:pStyle w:val="a3"/>
        <w:numPr>
          <w:ilvl w:val="0"/>
          <w:numId w:val="23"/>
        </w:num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A91B84">
        <w:rPr>
          <w:rFonts w:ascii="Times New Roman" w:hAnsi="Times New Roman" w:cs="Times New Roman"/>
          <w:bCs/>
          <w:color w:val="000000"/>
          <w:sz w:val="28"/>
          <w:szCs w:val="28"/>
        </w:rPr>
        <w:t>Рідко (1-2 рази на тиждень)</w:t>
      </w:r>
    </w:p>
    <w:p w14:paraId="00E4D697" w14:textId="77777777" w:rsidR="002F7B85" w:rsidRPr="00A91B84" w:rsidRDefault="002F7B85" w:rsidP="002F7B85">
      <w:pPr>
        <w:pStyle w:val="a3"/>
        <w:numPr>
          <w:ilvl w:val="0"/>
          <w:numId w:val="23"/>
        </w:num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A91B84">
        <w:rPr>
          <w:rFonts w:ascii="Times New Roman" w:hAnsi="Times New Roman" w:cs="Times New Roman"/>
          <w:bCs/>
          <w:color w:val="000000"/>
          <w:sz w:val="28"/>
          <w:szCs w:val="28"/>
        </w:rPr>
        <w:t>Часто (3-4 рази на тиждень)</w:t>
      </w:r>
    </w:p>
    <w:p w14:paraId="660915B3" w14:textId="77777777" w:rsidR="002F7B85" w:rsidRPr="00A91B84" w:rsidRDefault="002F7B85" w:rsidP="002F7B85">
      <w:pPr>
        <w:pStyle w:val="a3"/>
        <w:numPr>
          <w:ilvl w:val="0"/>
          <w:numId w:val="23"/>
        </w:num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A91B84">
        <w:rPr>
          <w:rFonts w:ascii="Times New Roman" w:hAnsi="Times New Roman" w:cs="Times New Roman"/>
          <w:bCs/>
          <w:color w:val="000000"/>
          <w:sz w:val="28"/>
          <w:szCs w:val="28"/>
        </w:rPr>
        <w:t>Постійно</w:t>
      </w:r>
    </w:p>
    <w:p w14:paraId="059272BC" w14:textId="77777777" w:rsidR="002F7B85" w:rsidRPr="009F025D" w:rsidRDefault="002F7B85" w:rsidP="002F7B85">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p>
    <w:p w14:paraId="5E485B28" w14:textId="77777777" w:rsidR="002F7B85" w:rsidRPr="00E744B5" w:rsidRDefault="002F7B85" w:rsidP="002F7B85">
      <w:pPr>
        <w:pStyle w:val="a3"/>
        <w:numPr>
          <w:ilvl w:val="0"/>
          <w:numId w:val="24"/>
        </w:numPr>
        <w:tabs>
          <w:tab w:val="left" w:pos="504"/>
          <w:tab w:val="left" w:pos="1701"/>
          <w:tab w:val="left" w:pos="2410"/>
        </w:tabs>
        <w:spacing w:after="0" w:line="360" w:lineRule="auto"/>
        <w:ind w:left="1701" w:firstLine="709"/>
        <w:jc w:val="both"/>
        <w:rPr>
          <w:rFonts w:ascii="Times New Roman" w:hAnsi="Times New Roman" w:cs="Times New Roman"/>
          <w:b/>
          <w:color w:val="000000"/>
          <w:sz w:val="28"/>
          <w:szCs w:val="28"/>
        </w:rPr>
      </w:pPr>
      <w:r w:rsidRPr="00E744B5">
        <w:rPr>
          <w:rFonts w:ascii="Times New Roman" w:hAnsi="Times New Roman" w:cs="Times New Roman"/>
          <w:b/>
          <w:color w:val="000000"/>
          <w:sz w:val="28"/>
          <w:szCs w:val="28"/>
        </w:rPr>
        <w:t>Як часто ви відчуваєте бажання перекусити ввечері після основної вечері?</w:t>
      </w:r>
    </w:p>
    <w:p w14:paraId="18DDE49A" w14:textId="77777777" w:rsidR="002F7B85" w:rsidRPr="00E744B5" w:rsidRDefault="002F7B85" w:rsidP="002F7B85">
      <w:pPr>
        <w:pStyle w:val="a3"/>
        <w:numPr>
          <w:ilvl w:val="0"/>
          <w:numId w:val="24"/>
        </w:numPr>
        <w:tabs>
          <w:tab w:val="left" w:pos="504"/>
          <w:tab w:val="left" w:pos="1701"/>
          <w:tab w:val="left" w:pos="2410"/>
        </w:tabs>
        <w:spacing w:after="0" w:line="360" w:lineRule="auto"/>
        <w:ind w:left="2410" w:firstLine="0"/>
        <w:jc w:val="both"/>
        <w:rPr>
          <w:rFonts w:ascii="Times New Roman" w:hAnsi="Times New Roman" w:cs="Times New Roman"/>
          <w:bCs/>
          <w:color w:val="000000"/>
          <w:sz w:val="28"/>
          <w:szCs w:val="28"/>
        </w:rPr>
      </w:pPr>
      <w:r w:rsidRPr="00E744B5">
        <w:rPr>
          <w:rFonts w:ascii="Times New Roman" w:hAnsi="Times New Roman" w:cs="Times New Roman"/>
          <w:bCs/>
          <w:color w:val="000000"/>
          <w:sz w:val="28"/>
          <w:szCs w:val="28"/>
        </w:rPr>
        <w:t>Ніколи</w:t>
      </w:r>
    </w:p>
    <w:p w14:paraId="13979DF9" w14:textId="77777777" w:rsidR="002F7B85" w:rsidRPr="00E744B5" w:rsidRDefault="002F7B85" w:rsidP="002F7B85">
      <w:pPr>
        <w:pStyle w:val="a3"/>
        <w:numPr>
          <w:ilvl w:val="0"/>
          <w:numId w:val="24"/>
        </w:numPr>
        <w:tabs>
          <w:tab w:val="left" w:pos="504"/>
          <w:tab w:val="left" w:pos="1701"/>
          <w:tab w:val="left" w:pos="2410"/>
        </w:tabs>
        <w:spacing w:after="0" w:line="360" w:lineRule="auto"/>
        <w:ind w:left="2410" w:firstLine="0"/>
        <w:jc w:val="both"/>
        <w:rPr>
          <w:rFonts w:ascii="Times New Roman" w:hAnsi="Times New Roman" w:cs="Times New Roman"/>
          <w:bCs/>
          <w:color w:val="000000"/>
          <w:sz w:val="28"/>
          <w:szCs w:val="28"/>
        </w:rPr>
      </w:pPr>
      <w:r w:rsidRPr="00E744B5">
        <w:rPr>
          <w:rFonts w:ascii="Times New Roman" w:hAnsi="Times New Roman" w:cs="Times New Roman"/>
          <w:bCs/>
          <w:color w:val="000000"/>
          <w:sz w:val="28"/>
          <w:szCs w:val="28"/>
        </w:rPr>
        <w:t>Рідко (1-2 рази на тиждень)</w:t>
      </w:r>
    </w:p>
    <w:p w14:paraId="3A940B83" w14:textId="77777777" w:rsidR="002F7B85" w:rsidRPr="00E744B5" w:rsidRDefault="002F7B85" w:rsidP="002F7B85">
      <w:pPr>
        <w:pStyle w:val="a3"/>
        <w:numPr>
          <w:ilvl w:val="0"/>
          <w:numId w:val="24"/>
        </w:numPr>
        <w:tabs>
          <w:tab w:val="left" w:pos="504"/>
          <w:tab w:val="left" w:pos="1701"/>
          <w:tab w:val="left" w:pos="2410"/>
        </w:tabs>
        <w:spacing w:after="0" w:line="360" w:lineRule="auto"/>
        <w:ind w:left="2410" w:firstLine="0"/>
        <w:jc w:val="both"/>
        <w:rPr>
          <w:rFonts w:ascii="Times New Roman" w:hAnsi="Times New Roman" w:cs="Times New Roman"/>
          <w:bCs/>
          <w:color w:val="000000"/>
          <w:sz w:val="28"/>
          <w:szCs w:val="28"/>
        </w:rPr>
      </w:pPr>
      <w:r w:rsidRPr="00E744B5">
        <w:rPr>
          <w:rFonts w:ascii="Times New Roman" w:hAnsi="Times New Roman" w:cs="Times New Roman"/>
          <w:bCs/>
          <w:color w:val="000000"/>
          <w:sz w:val="28"/>
          <w:szCs w:val="28"/>
        </w:rPr>
        <w:t>Часто (3-4 рази на тиждень)</w:t>
      </w:r>
    </w:p>
    <w:p w14:paraId="5C8A60F4" w14:textId="77777777" w:rsidR="002F7B85" w:rsidRDefault="002F7B85" w:rsidP="002F7B85">
      <w:pPr>
        <w:pStyle w:val="a3"/>
        <w:numPr>
          <w:ilvl w:val="0"/>
          <w:numId w:val="24"/>
        </w:numPr>
        <w:tabs>
          <w:tab w:val="left" w:pos="504"/>
          <w:tab w:val="left" w:pos="1701"/>
          <w:tab w:val="left" w:pos="2410"/>
        </w:tabs>
        <w:spacing w:after="0" w:line="360" w:lineRule="auto"/>
        <w:ind w:left="2410" w:firstLine="0"/>
        <w:jc w:val="both"/>
        <w:rPr>
          <w:rFonts w:ascii="Times New Roman" w:hAnsi="Times New Roman" w:cs="Times New Roman"/>
          <w:bCs/>
          <w:color w:val="000000"/>
          <w:sz w:val="28"/>
          <w:szCs w:val="28"/>
        </w:rPr>
      </w:pPr>
      <w:r w:rsidRPr="00E744B5">
        <w:rPr>
          <w:rFonts w:ascii="Times New Roman" w:hAnsi="Times New Roman" w:cs="Times New Roman"/>
          <w:bCs/>
          <w:color w:val="000000"/>
          <w:sz w:val="28"/>
          <w:szCs w:val="28"/>
        </w:rPr>
        <w:t>Щодня</w:t>
      </w:r>
    </w:p>
    <w:p w14:paraId="43B64B9B" w14:textId="77777777" w:rsidR="002F7B85" w:rsidRPr="00E744B5" w:rsidRDefault="002F7B85" w:rsidP="002F7B85">
      <w:pPr>
        <w:pStyle w:val="a3"/>
        <w:tabs>
          <w:tab w:val="left" w:pos="504"/>
          <w:tab w:val="left" w:pos="1701"/>
          <w:tab w:val="left" w:pos="2410"/>
        </w:tabs>
        <w:spacing w:after="0" w:line="360" w:lineRule="auto"/>
        <w:ind w:left="2410"/>
        <w:jc w:val="both"/>
        <w:rPr>
          <w:rFonts w:ascii="Times New Roman" w:hAnsi="Times New Roman" w:cs="Times New Roman"/>
          <w:bCs/>
          <w:color w:val="000000"/>
          <w:sz w:val="28"/>
          <w:szCs w:val="28"/>
        </w:rPr>
      </w:pPr>
    </w:p>
    <w:p w14:paraId="437F406A" w14:textId="77777777" w:rsidR="002F7B85" w:rsidRPr="00CC0B33" w:rsidRDefault="002F7B85" w:rsidP="002F7B85">
      <w:pPr>
        <w:pStyle w:val="a3"/>
        <w:numPr>
          <w:ilvl w:val="0"/>
          <w:numId w:val="24"/>
        </w:numPr>
        <w:tabs>
          <w:tab w:val="left" w:pos="504"/>
          <w:tab w:val="left" w:pos="1701"/>
          <w:tab w:val="left" w:pos="2410"/>
        </w:tabs>
        <w:spacing w:after="0" w:line="360" w:lineRule="auto"/>
        <w:ind w:left="2410" w:firstLine="0"/>
        <w:jc w:val="both"/>
        <w:rPr>
          <w:rFonts w:ascii="Times New Roman" w:hAnsi="Times New Roman" w:cs="Times New Roman"/>
          <w:b/>
          <w:color w:val="000000"/>
          <w:sz w:val="28"/>
          <w:szCs w:val="28"/>
        </w:rPr>
      </w:pPr>
      <w:r w:rsidRPr="00CC0B33">
        <w:rPr>
          <w:rFonts w:ascii="Times New Roman" w:hAnsi="Times New Roman" w:cs="Times New Roman"/>
          <w:b/>
          <w:color w:val="000000"/>
          <w:sz w:val="28"/>
          <w:szCs w:val="28"/>
        </w:rPr>
        <w:t>Чи плануєте ви заздалегідь свої прийоми їжі?</w:t>
      </w:r>
    </w:p>
    <w:p w14:paraId="03D70AD0" w14:textId="77777777" w:rsidR="002F7B85" w:rsidRPr="00E744B5" w:rsidRDefault="002F7B85" w:rsidP="002F7B85">
      <w:pPr>
        <w:pStyle w:val="a3"/>
        <w:numPr>
          <w:ilvl w:val="0"/>
          <w:numId w:val="24"/>
        </w:numPr>
        <w:tabs>
          <w:tab w:val="left" w:pos="504"/>
          <w:tab w:val="left" w:pos="1701"/>
          <w:tab w:val="left" w:pos="2410"/>
        </w:tabs>
        <w:spacing w:after="0" w:line="360" w:lineRule="auto"/>
        <w:ind w:left="2410" w:firstLine="0"/>
        <w:jc w:val="both"/>
        <w:rPr>
          <w:rFonts w:ascii="Times New Roman" w:hAnsi="Times New Roman" w:cs="Times New Roman"/>
          <w:bCs/>
          <w:color w:val="000000"/>
          <w:sz w:val="28"/>
          <w:szCs w:val="28"/>
        </w:rPr>
      </w:pPr>
      <w:r w:rsidRPr="00E744B5">
        <w:rPr>
          <w:rFonts w:ascii="Times New Roman" w:hAnsi="Times New Roman" w:cs="Times New Roman"/>
          <w:bCs/>
          <w:color w:val="000000"/>
          <w:sz w:val="28"/>
          <w:szCs w:val="28"/>
        </w:rPr>
        <w:t>Так, завжди</w:t>
      </w:r>
    </w:p>
    <w:p w14:paraId="6BC67B0B" w14:textId="77777777" w:rsidR="002F7B85" w:rsidRPr="00E744B5" w:rsidRDefault="002F7B85" w:rsidP="002F7B85">
      <w:pPr>
        <w:pStyle w:val="a3"/>
        <w:numPr>
          <w:ilvl w:val="0"/>
          <w:numId w:val="24"/>
        </w:numPr>
        <w:tabs>
          <w:tab w:val="left" w:pos="504"/>
          <w:tab w:val="left" w:pos="1701"/>
          <w:tab w:val="left" w:pos="2410"/>
        </w:tabs>
        <w:spacing w:after="0" w:line="360" w:lineRule="auto"/>
        <w:ind w:left="2410" w:firstLine="0"/>
        <w:jc w:val="both"/>
        <w:rPr>
          <w:rFonts w:ascii="Times New Roman" w:hAnsi="Times New Roman" w:cs="Times New Roman"/>
          <w:bCs/>
          <w:color w:val="000000"/>
          <w:sz w:val="28"/>
          <w:szCs w:val="28"/>
        </w:rPr>
      </w:pPr>
      <w:r w:rsidRPr="00E744B5">
        <w:rPr>
          <w:rFonts w:ascii="Times New Roman" w:hAnsi="Times New Roman" w:cs="Times New Roman"/>
          <w:bCs/>
          <w:color w:val="000000"/>
          <w:sz w:val="28"/>
          <w:szCs w:val="28"/>
        </w:rPr>
        <w:t>Іноді планую</w:t>
      </w:r>
    </w:p>
    <w:p w14:paraId="386B38A7" w14:textId="77777777" w:rsidR="002F7B85" w:rsidRPr="00E744B5" w:rsidRDefault="002F7B85" w:rsidP="002F7B85">
      <w:pPr>
        <w:pStyle w:val="a3"/>
        <w:numPr>
          <w:ilvl w:val="0"/>
          <w:numId w:val="24"/>
        </w:numPr>
        <w:tabs>
          <w:tab w:val="left" w:pos="504"/>
          <w:tab w:val="left" w:pos="1701"/>
          <w:tab w:val="left" w:pos="2410"/>
        </w:tabs>
        <w:spacing w:after="0" w:line="360" w:lineRule="auto"/>
        <w:ind w:left="2410" w:firstLine="0"/>
        <w:jc w:val="both"/>
        <w:rPr>
          <w:rFonts w:ascii="Times New Roman" w:hAnsi="Times New Roman" w:cs="Times New Roman"/>
          <w:bCs/>
          <w:color w:val="000000"/>
          <w:sz w:val="28"/>
          <w:szCs w:val="28"/>
        </w:rPr>
      </w:pPr>
      <w:r w:rsidRPr="00E744B5">
        <w:rPr>
          <w:rFonts w:ascii="Times New Roman" w:hAnsi="Times New Roman" w:cs="Times New Roman"/>
          <w:bCs/>
          <w:color w:val="000000"/>
          <w:sz w:val="28"/>
          <w:szCs w:val="28"/>
        </w:rPr>
        <w:t>Зазвичай не планую</w:t>
      </w:r>
    </w:p>
    <w:p w14:paraId="046928A0" w14:textId="77777777" w:rsidR="002F7B85" w:rsidRPr="00E744B5" w:rsidRDefault="002F7B85" w:rsidP="002F7B85">
      <w:pPr>
        <w:pStyle w:val="a3"/>
        <w:tabs>
          <w:tab w:val="left" w:pos="504"/>
          <w:tab w:val="left" w:pos="1701"/>
          <w:tab w:val="left" w:pos="2410"/>
        </w:tabs>
        <w:spacing w:after="0" w:line="360" w:lineRule="auto"/>
        <w:ind w:left="2410"/>
        <w:jc w:val="both"/>
        <w:rPr>
          <w:rFonts w:ascii="Times New Roman" w:hAnsi="Times New Roman" w:cs="Times New Roman"/>
          <w:bCs/>
          <w:color w:val="000000"/>
          <w:sz w:val="28"/>
          <w:szCs w:val="28"/>
        </w:rPr>
      </w:pPr>
    </w:p>
    <w:p w14:paraId="51484051" w14:textId="77777777" w:rsidR="002F7B85" w:rsidRPr="00CC0B33" w:rsidRDefault="002F7B85" w:rsidP="002F7B85">
      <w:pPr>
        <w:pStyle w:val="a3"/>
        <w:numPr>
          <w:ilvl w:val="0"/>
          <w:numId w:val="24"/>
        </w:numPr>
        <w:tabs>
          <w:tab w:val="left" w:pos="504"/>
          <w:tab w:val="left" w:pos="1701"/>
          <w:tab w:val="left" w:pos="2410"/>
        </w:tabs>
        <w:spacing w:after="0" w:line="360" w:lineRule="auto"/>
        <w:ind w:left="2410" w:firstLine="0"/>
        <w:jc w:val="both"/>
        <w:rPr>
          <w:rFonts w:ascii="Times New Roman" w:hAnsi="Times New Roman" w:cs="Times New Roman"/>
          <w:b/>
          <w:color w:val="000000"/>
          <w:sz w:val="28"/>
          <w:szCs w:val="28"/>
        </w:rPr>
      </w:pPr>
      <w:r w:rsidRPr="00CC0B33">
        <w:rPr>
          <w:rFonts w:ascii="Times New Roman" w:hAnsi="Times New Roman" w:cs="Times New Roman"/>
          <w:b/>
          <w:color w:val="000000"/>
          <w:sz w:val="28"/>
          <w:szCs w:val="28"/>
        </w:rPr>
        <w:t>Як ви оцінюєте свій поточний режим харчування?</w:t>
      </w:r>
    </w:p>
    <w:p w14:paraId="5BD8341F" w14:textId="77777777" w:rsidR="002F7B85" w:rsidRPr="00E744B5" w:rsidRDefault="002F7B85" w:rsidP="002F7B85">
      <w:pPr>
        <w:pStyle w:val="a3"/>
        <w:numPr>
          <w:ilvl w:val="0"/>
          <w:numId w:val="24"/>
        </w:numPr>
        <w:tabs>
          <w:tab w:val="left" w:pos="504"/>
          <w:tab w:val="left" w:pos="1701"/>
          <w:tab w:val="left" w:pos="2410"/>
        </w:tabs>
        <w:spacing w:after="0" w:line="360" w:lineRule="auto"/>
        <w:ind w:left="2410" w:firstLine="0"/>
        <w:jc w:val="both"/>
        <w:rPr>
          <w:rFonts w:ascii="Times New Roman" w:hAnsi="Times New Roman" w:cs="Times New Roman"/>
          <w:bCs/>
          <w:color w:val="000000"/>
          <w:sz w:val="28"/>
          <w:szCs w:val="28"/>
        </w:rPr>
      </w:pPr>
      <w:r w:rsidRPr="00E744B5">
        <w:rPr>
          <w:rFonts w:ascii="Times New Roman" w:hAnsi="Times New Roman" w:cs="Times New Roman"/>
          <w:bCs/>
          <w:color w:val="000000"/>
          <w:sz w:val="28"/>
          <w:szCs w:val="28"/>
        </w:rPr>
        <w:t>Задовільний, здоровий</w:t>
      </w:r>
    </w:p>
    <w:p w14:paraId="10547B28" w14:textId="77777777" w:rsidR="002F7B85" w:rsidRPr="00E744B5" w:rsidRDefault="002F7B85" w:rsidP="002F7B85">
      <w:pPr>
        <w:pStyle w:val="a3"/>
        <w:numPr>
          <w:ilvl w:val="0"/>
          <w:numId w:val="24"/>
        </w:numPr>
        <w:tabs>
          <w:tab w:val="left" w:pos="504"/>
          <w:tab w:val="left" w:pos="1701"/>
          <w:tab w:val="left" w:pos="2410"/>
        </w:tabs>
        <w:spacing w:after="0" w:line="360" w:lineRule="auto"/>
        <w:ind w:left="2410" w:firstLine="0"/>
        <w:jc w:val="both"/>
        <w:rPr>
          <w:rFonts w:ascii="Times New Roman" w:hAnsi="Times New Roman" w:cs="Times New Roman"/>
          <w:bCs/>
          <w:color w:val="000000"/>
          <w:sz w:val="28"/>
          <w:szCs w:val="28"/>
        </w:rPr>
      </w:pPr>
      <w:r w:rsidRPr="00E744B5">
        <w:rPr>
          <w:rFonts w:ascii="Times New Roman" w:hAnsi="Times New Roman" w:cs="Times New Roman"/>
          <w:bCs/>
          <w:color w:val="000000"/>
          <w:sz w:val="28"/>
          <w:szCs w:val="28"/>
        </w:rPr>
        <w:t>Потребує покращення</w:t>
      </w:r>
    </w:p>
    <w:p w14:paraId="1405649B" w14:textId="77777777" w:rsidR="002F7B85" w:rsidRPr="002F194D" w:rsidRDefault="002F7B85" w:rsidP="002F7B85">
      <w:pPr>
        <w:pStyle w:val="a3"/>
        <w:numPr>
          <w:ilvl w:val="0"/>
          <w:numId w:val="24"/>
        </w:numPr>
        <w:tabs>
          <w:tab w:val="left" w:pos="504"/>
          <w:tab w:val="left" w:pos="1701"/>
          <w:tab w:val="left" w:pos="2410"/>
        </w:tabs>
        <w:spacing w:after="0" w:line="360" w:lineRule="auto"/>
        <w:ind w:left="2410" w:firstLine="0"/>
        <w:jc w:val="both"/>
        <w:rPr>
          <w:rFonts w:ascii="Times New Roman" w:hAnsi="Times New Roman" w:cs="Times New Roman"/>
          <w:bCs/>
          <w:color w:val="000000"/>
          <w:sz w:val="28"/>
          <w:szCs w:val="28"/>
        </w:rPr>
      </w:pPr>
      <w:r w:rsidRPr="00E744B5">
        <w:rPr>
          <w:rFonts w:ascii="Times New Roman" w:hAnsi="Times New Roman" w:cs="Times New Roman"/>
          <w:bCs/>
          <w:color w:val="000000"/>
          <w:sz w:val="28"/>
          <w:szCs w:val="28"/>
        </w:rPr>
        <w:t>Незадовільний, хаотичний</w:t>
      </w:r>
      <w:r w:rsidRPr="002F194D">
        <w:rPr>
          <w:rFonts w:ascii="Times New Roman" w:hAnsi="Times New Roman" w:cs="Times New Roman"/>
          <w:bCs/>
          <w:color w:val="000000"/>
          <w:sz w:val="28"/>
          <w:szCs w:val="28"/>
        </w:rPr>
        <w:br w:type="page"/>
      </w:r>
    </w:p>
    <w:p w14:paraId="2DF15531" w14:textId="77777777" w:rsidR="002F7B85" w:rsidRPr="00660EA0" w:rsidRDefault="002F7B85" w:rsidP="002F7B85">
      <w:pPr>
        <w:tabs>
          <w:tab w:val="left" w:pos="504"/>
          <w:tab w:val="left" w:pos="1701"/>
          <w:tab w:val="left" w:pos="2410"/>
        </w:tabs>
        <w:spacing w:after="0" w:line="360" w:lineRule="auto"/>
        <w:ind w:left="567" w:firstLine="284"/>
        <w:jc w:val="right"/>
        <w:rPr>
          <w:rFonts w:ascii="Times New Roman" w:hAnsi="Times New Roman" w:cs="Times New Roman"/>
          <w:b/>
          <w:color w:val="000000"/>
          <w:sz w:val="28"/>
          <w:szCs w:val="28"/>
        </w:rPr>
      </w:pPr>
      <w:r w:rsidRPr="00660EA0">
        <w:rPr>
          <w:rFonts w:ascii="Times New Roman" w:hAnsi="Times New Roman" w:cs="Times New Roman"/>
          <w:b/>
          <w:color w:val="000000"/>
          <w:sz w:val="28"/>
          <w:szCs w:val="28"/>
        </w:rPr>
        <w:lastRenderedPageBreak/>
        <w:t xml:space="preserve">Додаток </w:t>
      </w:r>
      <w:r>
        <w:rPr>
          <w:rFonts w:ascii="Times New Roman" w:hAnsi="Times New Roman" w:cs="Times New Roman"/>
          <w:b/>
          <w:color w:val="000000"/>
          <w:sz w:val="28"/>
          <w:szCs w:val="28"/>
        </w:rPr>
        <w:t>В</w:t>
      </w:r>
    </w:p>
    <w:p w14:paraId="1E5E0C33" w14:textId="77777777" w:rsidR="002F7B85" w:rsidRPr="00660EA0" w:rsidRDefault="002F7B85" w:rsidP="002F7B85">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660EA0">
        <w:rPr>
          <w:rFonts w:ascii="Times New Roman" w:hAnsi="Times New Roman" w:cs="Times New Roman"/>
          <w:bCs/>
          <w:color w:val="000000"/>
          <w:sz w:val="28"/>
          <w:szCs w:val="28"/>
        </w:rPr>
        <w:t xml:space="preserve">Шановний респонденте! </w:t>
      </w:r>
    </w:p>
    <w:p w14:paraId="1906BA60" w14:textId="77777777" w:rsidR="002F7B85" w:rsidRDefault="002F7B85" w:rsidP="002F7B85">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660EA0">
        <w:rPr>
          <w:rFonts w:ascii="Times New Roman" w:hAnsi="Times New Roman" w:cs="Times New Roman"/>
          <w:bCs/>
          <w:color w:val="000000"/>
          <w:sz w:val="28"/>
          <w:szCs w:val="28"/>
        </w:rPr>
        <w:t xml:space="preserve">Запрошуємо вас взяти участь в опитуванні, що проводить Національний університет фізичного виховання і спорту в рамках дослідницької дипломної роботи магістра. Метою опитування є: </w:t>
      </w:r>
      <w:r>
        <w:rPr>
          <w:rFonts w:ascii="Times New Roman" w:hAnsi="Times New Roman" w:cs="Times New Roman"/>
          <w:bCs/>
          <w:color w:val="000000"/>
          <w:sz w:val="28"/>
          <w:szCs w:val="28"/>
        </w:rPr>
        <w:t>суб’єктивна оцінка стану здоров’я, самопочуття та показників біологічного віку .</w:t>
      </w:r>
    </w:p>
    <w:p w14:paraId="3228B10B" w14:textId="77777777" w:rsidR="002F7B85" w:rsidRDefault="002F7B85" w:rsidP="002F7B85">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p>
    <w:p w14:paraId="5E1CC75D" w14:textId="77777777" w:rsidR="002F7B85" w:rsidRPr="003940F7" w:rsidRDefault="002F7B85" w:rsidP="002F7B85">
      <w:pPr>
        <w:tabs>
          <w:tab w:val="left" w:pos="504"/>
          <w:tab w:val="left" w:pos="1701"/>
          <w:tab w:val="left" w:pos="2410"/>
        </w:tabs>
        <w:spacing w:after="0" w:line="360" w:lineRule="auto"/>
        <w:ind w:left="1701" w:firstLine="709"/>
        <w:jc w:val="both"/>
        <w:rPr>
          <w:rFonts w:ascii="Times New Roman" w:hAnsi="Times New Roman" w:cs="Times New Roman"/>
          <w:b/>
          <w:color w:val="000000"/>
          <w:sz w:val="28"/>
          <w:szCs w:val="28"/>
        </w:rPr>
      </w:pPr>
      <w:r w:rsidRPr="003940F7">
        <w:rPr>
          <w:rFonts w:ascii="Times New Roman" w:hAnsi="Times New Roman" w:cs="Times New Roman"/>
          <w:b/>
          <w:color w:val="000000"/>
          <w:sz w:val="28"/>
          <w:szCs w:val="28"/>
        </w:rPr>
        <w:t>•</w:t>
      </w:r>
      <w:r w:rsidRPr="003940F7">
        <w:rPr>
          <w:rFonts w:ascii="Times New Roman" w:hAnsi="Times New Roman" w:cs="Times New Roman"/>
          <w:b/>
          <w:color w:val="000000"/>
          <w:sz w:val="28"/>
          <w:szCs w:val="28"/>
        </w:rPr>
        <w:tab/>
        <w:t>Як би ви оцінили загальний стан здоров’я?</w:t>
      </w:r>
    </w:p>
    <w:p w14:paraId="111928DC" w14:textId="77777777" w:rsidR="002F7B85" w:rsidRPr="008C0596" w:rsidRDefault="002F7B85" w:rsidP="002F7B85">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8C0596">
        <w:rPr>
          <w:rFonts w:ascii="Times New Roman" w:hAnsi="Times New Roman" w:cs="Times New Roman"/>
          <w:bCs/>
          <w:color w:val="000000"/>
          <w:sz w:val="28"/>
          <w:szCs w:val="28"/>
        </w:rPr>
        <w:t>a) Відмінний</w:t>
      </w:r>
    </w:p>
    <w:p w14:paraId="0D412CE2" w14:textId="77777777" w:rsidR="002F7B85" w:rsidRPr="008C0596" w:rsidRDefault="002F7B85" w:rsidP="002F7B85">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8C0596">
        <w:rPr>
          <w:rFonts w:ascii="Times New Roman" w:hAnsi="Times New Roman" w:cs="Times New Roman"/>
          <w:bCs/>
          <w:color w:val="000000"/>
          <w:sz w:val="28"/>
          <w:szCs w:val="28"/>
        </w:rPr>
        <w:t>b) Добрий</w:t>
      </w:r>
    </w:p>
    <w:p w14:paraId="18638CFB" w14:textId="77777777" w:rsidR="002F7B85" w:rsidRPr="008C0596" w:rsidRDefault="002F7B85" w:rsidP="002F7B85">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8C0596">
        <w:rPr>
          <w:rFonts w:ascii="Times New Roman" w:hAnsi="Times New Roman" w:cs="Times New Roman"/>
          <w:bCs/>
          <w:color w:val="000000"/>
          <w:sz w:val="28"/>
          <w:szCs w:val="28"/>
        </w:rPr>
        <w:t>c) Задовільний</w:t>
      </w:r>
    </w:p>
    <w:p w14:paraId="3E243979" w14:textId="77777777" w:rsidR="002F7B85" w:rsidRDefault="002F7B85" w:rsidP="002F7B85">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8C0596">
        <w:rPr>
          <w:rFonts w:ascii="Times New Roman" w:hAnsi="Times New Roman" w:cs="Times New Roman"/>
          <w:bCs/>
          <w:color w:val="000000"/>
          <w:sz w:val="28"/>
          <w:szCs w:val="28"/>
        </w:rPr>
        <w:t>d) Поганий</w:t>
      </w:r>
    </w:p>
    <w:p w14:paraId="0EBDAAF4" w14:textId="77777777" w:rsidR="002F7B85" w:rsidRPr="008C0596" w:rsidRDefault="002F7B85" w:rsidP="002F7B85">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p>
    <w:p w14:paraId="1D541DDF" w14:textId="77777777" w:rsidR="002F7B85" w:rsidRPr="008C0596" w:rsidRDefault="002F7B85" w:rsidP="002F7B85">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8C0596">
        <w:rPr>
          <w:rFonts w:ascii="Times New Roman" w:hAnsi="Times New Roman" w:cs="Times New Roman"/>
          <w:bCs/>
          <w:color w:val="000000"/>
          <w:sz w:val="28"/>
          <w:szCs w:val="28"/>
        </w:rPr>
        <w:t xml:space="preserve">• </w:t>
      </w:r>
      <w:r w:rsidRPr="003940F7">
        <w:rPr>
          <w:rFonts w:ascii="Times New Roman" w:hAnsi="Times New Roman" w:cs="Times New Roman"/>
          <w:b/>
          <w:color w:val="000000"/>
          <w:sz w:val="28"/>
          <w:szCs w:val="28"/>
        </w:rPr>
        <w:t>Чи маєте ви хронічні захворювання (діабет, гіпертонія, хвороби серця тощо)?</w:t>
      </w:r>
    </w:p>
    <w:p w14:paraId="3F0AB593" w14:textId="77777777" w:rsidR="002F7B85" w:rsidRPr="008C0596" w:rsidRDefault="002F7B85" w:rsidP="002F7B85">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8C0596">
        <w:rPr>
          <w:rFonts w:ascii="Times New Roman" w:hAnsi="Times New Roman" w:cs="Times New Roman"/>
          <w:bCs/>
          <w:color w:val="000000"/>
          <w:sz w:val="28"/>
          <w:szCs w:val="28"/>
        </w:rPr>
        <w:t>•</w:t>
      </w:r>
      <w:r w:rsidRPr="008C0596">
        <w:rPr>
          <w:rFonts w:ascii="Times New Roman" w:hAnsi="Times New Roman" w:cs="Times New Roman"/>
          <w:bCs/>
          <w:color w:val="000000"/>
          <w:sz w:val="28"/>
          <w:szCs w:val="28"/>
        </w:rPr>
        <w:tab/>
        <w:t>Так</w:t>
      </w:r>
    </w:p>
    <w:p w14:paraId="18E49FC5" w14:textId="77777777" w:rsidR="002F7B85" w:rsidRDefault="002F7B85" w:rsidP="002F7B85">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8C0596">
        <w:rPr>
          <w:rFonts w:ascii="Times New Roman" w:hAnsi="Times New Roman" w:cs="Times New Roman"/>
          <w:bCs/>
          <w:color w:val="000000"/>
          <w:sz w:val="28"/>
          <w:szCs w:val="28"/>
        </w:rPr>
        <w:t>•</w:t>
      </w:r>
      <w:r w:rsidRPr="008C0596">
        <w:rPr>
          <w:rFonts w:ascii="Times New Roman" w:hAnsi="Times New Roman" w:cs="Times New Roman"/>
          <w:bCs/>
          <w:color w:val="000000"/>
          <w:sz w:val="28"/>
          <w:szCs w:val="28"/>
        </w:rPr>
        <w:tab/>
        <w:t>Ні</w:t>
      </w:r>
    </w:p>
    <w:p w14:paraId="15D21A77" w14:textId="77777777" w:rsidR="002F7B85" w:rsidRPr="008C0596" w:rsidRDefault="002F7B85" w:rsidP="002F7B85">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p>
    <w:p w14:paraId="384E0F2A" w14:textId="77777777" w:rsidR="002F7B85" w:rsidRPr="003940F7" w:rsidRDefault="002F7B85" w:rsidP="002F7B85">
      <w:pPr>
        <w:tabs>
          <w:tab w:val="left" w:pos="504"/>
          <w:tab w:val="left" w:pos="1701"/>
          <w:tab w:val="left" w:pos="2410"/>
        </w:tabs>
        <w:spacing w:after="0" w:line="360" w:lineRule="auto"/>
        <w:ind w:left="1701" w:firstLine="709"/>
        <w:jc w:val="both"/>
        <w:rPr>
          <w:rFonts w:ascii="Times New Roman" w:hAnsi="Times New Roman" w:cs="Times New Roman"/>
          <w:b/>
          <w:color w:val="000000"/>
          <w:sz w:val="28"/>
          <w:szCs w:val="28"/>
        </w:rPr>
      </w:pPr>
      <w:r w:rsidRPr="003940F7">
        <w:rPr>
          <w:rFonts w:ascii="Times New Roman" w:hAnsi="Times New Roman" w:cs="Times New Roman"/>
          <w:b/>
          <w:color w:val="000000"/>
          <w:sz w:val="28"/>
          <w:szCs w:val="28"/>
        </w:rPr>
        <w:t>• Як часто займаєтесь фізичною активністю (мінімум 30 хвилин на день)?</w:t>
      </w:r>
    </w:p>
    <w:p w14:paraId="25A8801F" w14:textId="77777777" w:rsidR="002F7B85" w:rsidRPr="008C0596" w:rsidRDefault="002F7B85" w:rsidP="002F7B85">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8C0596">
        <w:rPr>
          <w:rFonts w:ascii="Times New Roman" w:hAnsi="Times New Roman" w:cs="Times New Roman"/>
          <w:bCs/>
          <w:color w:val="000000"/>
          <w:sz w:val="28"/>
          <w:szCs w:val="28"/>
        </w:rPr>
        <w:t>•</w:t>
      </w:r>
      <w:r w:rsidRPr="008C0596">
        <w:rPr>
          <w:rFonts w:ascii="Times New Roman" w:hAnsi="Times New Roman" w:cs="Times New Roman"/>
          <w:bCs/>
          <w:color w:val="000000"/>
          <w:sz w:val="28"/>
          <w:szCs w:val="28"/>
        </w:rPr>
        <w:tab/>
        <w:t>Щодня</w:t>
      </w:r>
    </w:p>
    <w:p w14:paraId="4C47F223" w14:textId="77777777" w:rsidR="002F7B85" w:rsidRPr="008C0596" w:rsidRDefault="002F7B85" w:rsidP="002F7B85">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8C0596">
        <w:rPr>
          <w:rFonts w:ascii="Times New Roman" w:hAnsi="Times New Roman" w:cs="Times New Roman"/>
          <w:bCs/>
          <w:color w:val="000000"/>
          <w:sz w:val="28"/>
          <w:szCs w:val="28"/>
        </w:rPr>
        <w:t>•</w:t>
      </w:r>
      <w:r w:rsidRPr="008C0596">
        <w:rPr>
          <w:rFonts w:ascii="Times New Roman" w:hAnsi="Times New Roman" w:cs="Times New Roman"/>
          <w:bCs/>
          <w:color w:val="000000"/>
          <w:sz w:val="28"/>
          <w:szCs w:val="28"/>
        </w:rPr>
        <w:tab/>
        <w:t>3-5 разів на тиждень</w:t>
      </w:r>
    </w:p>
    <w:p w14:paraId="7F21107D" w14:textId="77777777" w:rsidR="002F7B85" w:rsidRPr="008C0596" w:rsidRDefault="002F7B85" w:rsidP="002F7B85">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8C0596">
        <w:rPr>
          <w:rFonts w:ascii="Times New Roman" w:hAnsi="Times New Roman" w:cs="Times New Roman"/>
          <w:bCs/>
          <w:color w:val="000000"/>
          <w:sz w:val="28"/>
          <w:szCs w:val="28"/>
        </w:rPr>
        <w:t>•</w:t>
      </w:r>
      <w:r w:rsidRPr="008C0596">
        <w:rPr>
          <w:rFonts w:ascii="Times New Roman" w:hAnsi="Times New Roman" w:cs="Times New Roman"/>
          <w:bCs/>
          <w:color w:val="000000"/>
          <w:sz w:val="28"/>
          <w:szCs w:val="28"/>
        </w:rPr>
        <w:tab/>
        <w:t>1-2 рази на тиждень</w:t>
      </w:r>
    </w:p>
    <w:p w14:paraId="32827B34" w14:textId="77777777" w:rsidR="002F7B85" w:rsidRDefault="002F7B85" w:rsidP="002F7B85">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8C0596">
        <w:rPr>
          <w:rFonts w:ascii="Times New Roman" w:hAnsi="Times New Roman" w:cs="Times New Roman"/>
          <w:bCs/>
          <w:color w:val="000000"/>
          <w:sz w:val="28"/>
          <w:szCs w:val="28"/>
        </w:rPr>
        <w:t>•</w:t>
      </w:r>
      <w:r w:rsidRPr="008C0596">
        <w:rPr>
          <w:rFonts w:ascii="Times New Roman" w:hAnsi="Times New Roman" w:cs="Times New Roman"/>
          <w:bCs/>
          <w:color w:val="000000"/>
          <w:sz w:val="28"/>
          <w:szCs w:val="28"/>
        </w:rPr>
        <w:tab/>
        <w:t>Рідше</w:t>
      </w:r>
    </w:p>
    <w:p w14:paraId="52BD5407" w14:textId="77777777" w:rsidR="002F7B85" w:rsidRPr="008C0596" w:rsidRDefault="002F7B85" w:rsidP="002F7B85">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p>
    <w:p w14:paraId="444D7E17" w14:textId="77777777" w:rsidR="002F7B85" w:rsidRPr="00AB5B2D" w:rsidRDefault="002F7B85" w:rsidP="002F7B85">
      <w:pPr>
        <w:tabs>
          <w:tab w:val="left" w:pos="504"/>
          <w:tab w:val="left" w:pos="1701"/>
          <w:tab w:val="left" w:pos="2410"/>
        </w:tabs>
        <w:spacing w:after="0" w:line="360" w:lineRule="auto"/>
        <w:ind w:left="1701" w:firstLine="709"/>
        <w:jc w:val="both"/>
        <w:rPr>
          <w:rFonts w:ascii="Times New Roman" w:hAnsi="Times New Roman" w:cs="Times New Roman"/>
          <w:b/>
          <w:color w:val="000000"/>
          <w:sz w:val="28"/>
          <w:szCs w:val="28"/>
        </w:rPr>
      </w:pPr>
      <w:r w:rsidRPr="00AB5B2D">
        <w:rPr>
          <w:rFonts w:ascii="Times New Roman" w:hAnsi="Times New Roman" w:cs="Times New Roman"/>
          <w:b/>
          <w:color w:val="000000"/>
          <w:sz w:val="28"/>
          <w:szCs w:val="28"/>
        </w:rPr>
        <w:t xml:space="preserve">• Скільки годин зазвичай </w:t>
      </w:r>
      <w:r>
        <w:rPr>
          <w:rFonts w:ascii="Times New Roman" w:hAnsi="Times New Roman" w:cs="Times New Roman"/>
          <w:b/>
          <w:color w:val="000000"/>
          <w:sz w:val="28"/>
          <w:szCs w:val="28"/>
        </w:rPr>
        <w:t>спите</w:t>
      </w:r>
      <w:r w:rsidRPr="00AB5B2D">
        <w:rPr>
          <w:rFonts w:ascii="Times New Roman" w:hAnsi="Times New Roman" w:cs="Times New Roman"/>
          <w:b/>
          <w:color w:val="000000"/>
          <w:sz w:val="28"/>
          <w:szCs w:val="28"/>
        </w:rPr>
        <w:t xml:space="preserve"> за добу?</w:t>
      </w:r>
    </w:p>
    <w:p w14:paraId="6BEB0142" w14:textId="77777777" w:rsidR="002F7B85" w:rsidRPr="008C0596" w:rsidRDefault="002F7B85" w:rsidP="002F7B85">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8C0596">
        <w:rPr>
          <w:rFonts w:ascii="Times New Roman" w:hAnsi="Times New Roman" w:cs="Times New Roman"/>
          <w:bCs/>
          <w:color w:val="000000"/>
          <w:sz w:val="28"/>
          <w:szCs w:val="28"/>
        </w:rPr>
        <w:t>•</w:t>
      </w:r>
      <w:r w:rsidRPr="008C0596">
        <w:rPr>
          <w:rFonts w:ascii="Times New Roman" w:hAnsi="Times New Roman" w:cs="Times New Roman"/>
          <w:bCs/>
          <w:color w:val="000000"/>
          <w:sz w:val="28"/>
          <w:szCs w:val="28"/>
        </w:rPr>
        <w:tab/>
        <w:t>Менше 5 годин</w:t>
      </w:r>
    </w:p>
    <w:p w14:paraId="319C3711" w14:textId="77777777" w:rsidR="002F7B85" w:rsidRPr="008C0596" w:rsidRDefault="002F7B85" w:rsidP="002F7B85">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8C0596">
        <w:rPr>
          <w:rFonts w:ascii="Times New Roman" w:hAnsi="Times New Roman" w:cs="Times New Roman"/>
          <w:bCs/>
          <w:color w:val="000000"/>
          <w:sz w:val="28"/>
          <w:szCs w:val="28"/>
        </w:rPr>
        <w:t>•</w:t>
      </w:r>
      <w:r w:rsidRPr="008C0596">
        <w:rPr>
          <w:rFonts w:ascii="Times New Roman" w:hAnsi="Times New Roman" w:cs="Times New Roman"/>
          <w:bCs/>
          <w:color w:val="000000"/>
          <w:sz w:val="28"/>
          <w:szCs w:val="28"/>
        </w:rPr>
        <w:tab/>
        <w:t>5-6 годин</w:t>
      </w:r>
    </w:p>
    <w:p w14:paraId="50F944D7" w14:textId="77777777" w:rsidR="002F7B85" w:rsidRDefault="002F7B85" w:rsidP="002F7B85">
      <w:pPr>
        <w:pStyle w:val="a3"/>
        <w:tabs>
          <w:tab w:val="left" w:pos="504"/>
          <w:tab w:val="left" w:pos="1701"/>
          <w:tab w:val="left" w:pos="2410"/>
        </w:tabs>
        <w:overflowPunct w:val="0"/>
        <w:autoSpaceDE w:val="0"/>
        <w:autoSpaceDN w:val="0"/>
        <w:adjustRightInd w:val="0"/>
        <w:spacing w:after="0" w:line="360" w:lineRule="auto"/>
        <w:ind w:left="360"/>
        <w:jc w:val="right"/>
        <w:rPr>
          <w:rFonts w:ascii="Times New Roman" w:hAnsi="Times New Roman" w:cs="Times New Roman"/>
          <w:i/>
          <w:sz w:val="24"/>
          <w:szCs w:val="24"/>
        </w:rPr>
      </w:pPr>
    </w:p>
    <w:p w14:paraId="05D2D8C1" w14:textId="77777777" w:rsidR="002F7B85" w:rsidRDefault="002F7B85" w:rsidP="002F7B85">
      <w:pPr>
        <w:pStyle w:val="a3"/>
        <w:tabs>
          <w:tab w:val="left" w:pos="504"/>
          <w:tab w:val="left" w:pos="1701"/>
          <w:tab w:val="left" w:pos="2410"/>
        </w:tabs>
        <w:overflowPunct w:val="0"/>
        <w:autoSpaceDE w:val="0"/>
        <w:autoSpaceDN w:val="0"/>
        <w:adjustRightInd w:val="0"/>
        <w:spacing w:after="0" w:line="360" w:lineRule="auto"/>
        <w:ind w:left="360"/>
        <w:jc w:val="right"/>
        <w:rPr>
          <w:rFonts w:ascii="Times New Roman" w:hAnsi="Times New Roman" w:cs="Times New Roman"/>
          <w:i/>
          <w:sz w:val="24"/>
          <w:szCs w:val="24"/>
        </w:rPr>
      </w:pPr>
    </w:p>
    <w:p w14:paraId="04D22621" w14:textId="77777777" w:rsidR="002F7B85" w:rsidRPr="00DA080C" w:rsidRDefault="002F7B85" w:rsidP="002F7B85">
      <w:pPr>
        <w:pStyle w:val="a3"/>
        <w:tabs>
          <w:tab w:val="left" w:pos="504"/>
          <w:tab w:val="left" w:pos="1701"/>
          <w:tab w:val="left" w:pos="2410"/>
        </w:tabs>
        <w:overflowPunct w:val="0"/>
        <w:autoSpaceDE w:val="0"/>
        <w:autoSpaceDN w:val="0"/>
        <w:adjustRightInd w:val="0"/>
        <w:spacing w:after="0" w:line="360" w:lineRule="auto"/>
        <w:ind w:left="360"/>
        <w:jc w:val="right"/>
        <w:rPr>
          <w:rFonts w:ascii="Times New Roman" w:hAnsi="Times New Roman" w:cs="Times New Roman"/>
          <w:i/>
          <w:sz w:val="24"/>
          <w:szCs w:val="24"/>
        </w:rPr>
      </w:pPr>
      <w:r w:rsidRPr="00DA080C">
        <w:rPr>
          <w:rFonts w:ascii="Times New Roman" w:hAnsi="Times New Roman" w:cs="Times New Roman"/>
          <w:i/>
          <w:sz w:val="24"/>
          <w:szCs w:val="24"/>
        </w:rPr>
        <w:lastRenderedPageBreak/>
        <w:t>Продовження анкети</w:t>
      </w:r>
    </w:p>
    <w:p w14:paraId="0D0D7471" w14:textId="77777777" w:rsidR="002F7B85" w:rsidRPr="008C0596" w:rsidRDefault="002F7B85" w:rsidP="002F7B85">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8C0596">
        <w:rPr>
          <w:rFonts w:ascii="Times New Roman" w:hAnsi="Times New Roman" w:cs="Times New Roman"/>
          <w:bCs/>
          <w:color w:val="000000"/>
          <w:sz w:val="28"/>
          <w:szCs w:val="28"/>
        </w:rPr>
        <w:t>•</w:t>
      </w:r>
      <w:r w:rsidRPr="008C0596">
        <w:rPr>
          <w:rFonts w:ascii="Times New Roman" w:hAnsi="Times New Roman" w:cs="Times New Roman"/>
          <w:bCs/>
          <w:color w:val="000000"/>
          <w:sz w:val="28"/>
          <w:szCs w:val="28"/>
        </w:rPr>
        <w:tab/>
        <w:t>7-8 годин</w:t>
      </w:r>
    </w:p>
    <w:p w14:paraId="5838CC38" w14:textId="77777777" w:rsidR="002F7B85" w:rsidRDefault="002F7B85" w:rsidP="002F7B85">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8C0596">
        <w:rPr>
          <w:rFonts w:ascii="Times New Roman" w:hAnsi="Times New Roman" w:cs="Times New Roman"/>
          <w:bCs/>
          <w:color w:val="000000"/>
          <w:sz w:val="28"/>
          <w:szCs w:val="28"/>
        </w:rPr>
        <w:t>•</w:t>
      </w:r>
      <w:r w:rsidRPr="008C0596">
        <w:rPr>
          <w:rFonts w:ascii="Times New Roman" w:hAnsi="Times New Roman" w:cs="Times New Roman"/>
          <w:bCs/>
          <w:color w:val="000000"/>
          <w:sz w:val="28"/>
          <w:szCs w:val="28"/>
        </w:rPr>
        <w:tab/>
        <w:t>Більше 8 годин</w:t>
      </w:r>
    </w:p>
    <w:p w14:paraId="15FF70E4" w14:textId="77777777" w:rsidR="002F7B85" w:rsidRPr="008C0596" w:rsidRDefault="002F7B85" w:rsidP="002F7B85">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p>
    <w:p w14:paraId="039A8790" w14:textId="77777777" w:rsidR="002F7B85" w:rsidRPr="00674B25" w:rsidRDefault="002F7B85" w:rsidP="002F7B85">
      <w:pPr>
        <w:tabs>
          <w:tab w:val="left" w:pos="504"/>
          <w:tab w:val="left" w:pos="1701"/>
          <w:tab w:val="left" w:pos="2410"/>
        </w:tabs>
        <w:spacing w:after="0" w:line="360" w:lineRule="auto"/>
        <w:ind w:left="1701" w:firstLine="709"/>
        <w:jc w:val="both"/>
        <w:rPr>
          <w:rFonts w:ascii="Times New Roman" w:hAnsi="Times New Roman" w:cs="Times New Roman"/>
          <w:b/>
          <w:color w:val="000000"/>
          <w:sz w:val="28"/>
          <w:szCs w:val="28"/>
        </w:rPr>
      </w:pPr>
      <w:r w:rsidRPr="00674B25">
        <w:rPr>
          <w:rFonts w:ascii="Times New Roman" w:hAnsi="Times New Roman" w:cs="Times New Roman"/>
          <w:b/>
          <w:color w:val="000000"/>
          <w:sz w:val="28"/>
          <w:szCs w:val="28"/>
        </w:rPr>
        <w:t>• Чи курите ви?</w:t>
      </w:r>
    </w:p>
    <w:p w14:paraId="5A4F63A5" w14:textId="77777777" w:rsidR="002F7B85" w:rsidRPr="008C0596" w:rsidRDefault="002F7B85" w:rsidP="002F7B85">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8C0596">
        <w:rPr>
          <w:rFonts w:ascii="Times New Roman" w:hAnsi="Times New Roman" w:cs="Times New Roman"/>
          <w:bCs/>
          <w:color w:val="000000"/>
          <w:sz w:val="28"/>
          <w:szCs w:val="28"/>
        </w:rPr>
        <w:t>•</w:t>
      </w:r>
      <w:r w:rsidRPr="008C0596">
        <w:rPr>
          <w:rFonts w:ascii="Times New Roman" w:hAnsi="Times New Roman" w:cs="Times New Roman"/>
          <w:bCs/>
          <w:color w:val="000000"/>
          <w:sz w:val="28"/>
          <w:szCs w:val="28"/>
        </w:rPr>
        <w:tab/>
        <w:t>Так, регулярно</w:t>
      </w:r>
    </w:p>
    <w:p w14:paraId="32AEA3F5" w14:textId="77777777" w:rsidR="002F7B85" w:rsidRPr="008C0596" w:rsidRDefault="002F7B85" w:rsidP="002F7B85">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8C0596">
        <w:rPr>
          <w:rFonts w:ascii="Times New Roman" w:hAnsi="Times New Roman" w:cs="Times New Roman"/>
          <w:bCs/>
          <w:color w:val="000000"/>
          <w:sz w:val="28"/>
          <w:szCs w:val="28"/>
        </w:rPr>
        <w:t>•</w:t>
      </w:r>
      <w:r w:rsidRPr="008C0596">
        <w:rPr>
          <w:rFonts w:ascii="Times New Roman" w:hAnsi="Times New Roman" w:cs="Times New Roman"/>
          <w:bCs/>
          <w:color w:val="000000"/>
          <w:sz w:val="28"/>
          <w:szCs w:val="28"/>
        </w:rPr>
        <w:tab/>
        <w:t>Так, зрідка</w:t>
      </w:r>
    </w:p>
    <w:p w14:paraId="70D4C0DF" w14:textId="77777777" w:rsidR="002F7B85" w:rsidRPr="008C0596" w:rsidRDefault="002F7B85" w:rsidP="002F7B85">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8C0596">
        <w:rPr>
          <w:rFonts w:ascii="Times New Roman" w:hAnsi="Times New Roman" w:cs="Times New Roman"/>
          <w:bCs/>
          <w:color w:val="000000"/>
          <w:sz w:val="28"/>
          <w:szCs w:val="28"/>
        </w:rPr>
        <w:t>•</w:t>
      </w:r>
      <w:r w:rsidRPr="008C0596">
        <w:rPr>
          <w:rFonts w:ascii="Times New Roman" w:hAnsi="Times New Roman" w:cs="Times New Roman"/>
          <w:bCs/>
          <w:color w:val="000000"/>
          <w:sz w:val="28"/>
          <w:szCs w:val="28"/>
        </w:rPr>
        <w:tab/>
        <w:t>Ні, кинув</w:t>
      </w:r>
    </w:p>
    <w:p w14:paraId="2CF8272B" w14:textId="77777777" w:rsidR="002F7B85" w:rsidRDefault="002F7B85" w:rsidP="002F7B85">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8C0596">
        <w:rPr>
          <w:rFonts w:ascii="Times New Roman" w:hAnsi="Times New Roman" w:cs="Times New Roman"/>
          <w:bCs/>
          <w:color w:val="000000"/>
          <w:sz w:val="28"/>
          <w:szCs w:val="28"/>
        </w:rPr>
        <w:t>•</w:t>
      </w:r>
      <w:r w:rsidRPr="008C0596">
        <w:rPr>
          <w:rFonts w:ascii="Times New Roman" w:hAnsi="Times New Roman" w:cs="Times New Roman"/>
          <w:bCs/>
          <w:color w:val="000000"/>
          <w:sz w:val="28"/>
          <w:szCs w:val="28"/>
        </w:rPr>
        <w:tab/>
        <w:t>Ні, ніколи не курив</w:t>
      </w:r>
    </w:p>
    <w:p w14:paraId="470375B6" w14:textId="77777777" w:rsidR="002F7B85" w:rsidRPr="008C0596" w:rsidRDefault="002F7B85" w:rsidP="002F7B85">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p>
    <w:p w14:paraId="6AC79FD4" w14:textId="77777777" w:rsidR="002F7B85" w:rsidRPr="00674B25" w:rsidRDefault="002F7B85" w:rsidP="002F7B85">
      <w:pPr>
        <w:tabs>
          <w:tab w:val="left" w:pos="504"/>
          <w:tab w:val="left" w:pos="1701"/>
          <w:tab w:val="left" w:pos="2410"/>
        </w:tabs>
        <w:spacing w:after="0" w:line="360" w:lineRule="auto"/>
        <w:ind w:left="1701" w:firstLine="709"/>
        <w:jc w:val="both"/>
        <w:rPr>
          <w:rFonts w:ascii="Times New Roman" w:hAnsi="Times New Roman" w:cs="Times New Roman"/>
          <w:b/>
          <w:color w:val="000000"/>
          <w:sz w:val="28"/>
          <w:szCs w:val="28"/>
        </w:rPr>
      </w:pPr>
      <w:r w:rsidRPr="00674B25">
        <w:rPr>
          <w:rFonts w:ascii="Times New Roman" w:hAnsi="Times New Roman" w:cs="Times New Roman"/>
          <w:b/>
          <w:color w:val="000000"/>
          <w:sz w:val="28"/>
          <w:szCs w:val="28"/>
        </w:rPr>
        <w:t>• Як часто ви вживаєте алкогольні напої?</w:t>
      </w:r>
    </w:p>
    <w:p w14:paraId="074B8A9F" w14:textId="77777777" w:rsidR="002F7B85" w:rsidRPr="008C0596" w:rsidRDefault="002F7B85" w:rsidP="002F7B85">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8C0596">
        <w:rPr>
          <w:rFonts w:ascii="Times New Roman" w:hAnsi="Times New Roman" w:cs="Times New Roman"/>
          <w:bCs/>
          <w:color w:val="000000"/>
          <w:sz w:val="28"/>
          <w:szCs w:val="28"/>
        </w:rPr>
        <w:t>•</w:t>
      </w:r>
      <w:r w:rsidRPr="008C0596">
        <w:rPr>
          <w:rFonts w:ascii="Times New Roman" w:hAnsi="Times New Roman" w:cs="Times New Roman"/>
          <w:bCs/>
          <w:color w:val="000000"/>
          <w:sz w:val="28"/>
          <w:szCs w:val="28"/>
        </w:rPr>
        <w:tab/>
        <w:t>Щодня</w:t>
      </w:r>
    </w:p>
    <w:p w14:paraId="781199F3" w14:textId="77777777" w:rsidR="002F7B85" w:rsidRPr="008C0596" w:rsidRDefault="002F7B85" w:rsidP="002F7B85">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8C0596">
        <w:rPr>
          <w:rFonts w:ascii="Times New Roman" w:hAnsi="Times New Roman" w:cs="Times New Roman"/>
          <w:bCs/>
          <w:color w:val="000000"/>
          <w:sz w:val="28"/>
          <w:szCs w:val="28"/>
        </w:rPr>
        <w:t>•</w:t>
      </w:r>
      <w:r w:rsidRPr="008C0596">
        <w:rPr>
          <w:rFonts w:ascii="Times New Roman" w:hAnsi="Times New Roman" w:cs="Times New Roman"/>
          <w:bCs/>
          <w:color w:val="000000"/>
          <w:sz w:val="28"/>
          <w:szCs w:val="28"/>
        </w:rPr>
        <w:tab/>
        <w:t>1-2 рази на тиждень</w:t>
      </w:r>
    </w:p>
    <w:p w14:paraId="564BF537" w14:textId="77777777" w:rsidR="002F7B85" w:rsidRPr="008C0596" w:rsidRDefault="002F7B85" w:rsidP="002F7B85">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8C0596">
        <w:rPr>
          <w:rFonts w:ascii="Times New Roman" w:hAnsi="Times New Roman" w:cs="Times New Roman"/>
          <w:bCs/>
          <w:color w:val="000000"/>
          <w:sz w:val="28"/>
          <w:szCs w:val="28"/>
        </w:rPr>
        <w:t>•</w:t>
      </w:r>
      <w:r w:rsidRPr="008C0596">
        <w:rPr>
          <w:rFonts w:ascii="Times New Roman" w:hAnsi="Times New Roman" w:cs="Times New Roman"/>
          <w:bCs/>
          <w:color w:val="000000"/>
          <w:sz w:val="28"/>
          <w:szCs w:val="28"/>
        </w:rPr>
        <w:tab/>
        <w:t>Рідше 1 разу на тиждень</w:t>
      </w:r>
    </w:p>
    <w:p w14:paraId="3B0B1539" w14:textId="77777777" w:rsidR="002F7B85" w:rsidRDefault="002F7B85" w:rsidP="002F7B85">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8C0596">
        <w:rPr>
          <w:rFonts w:ascii="Times New Roman" w:hAnsi="Times New Roman" w:cs="Times New Roman"/>
          <w:bCs/>
          <w:color w:val="000000"/>
          <w:sz w:val="28"/>
          <w:szCs w:val="28"/>
        </w:rPr>
        <w:t>•</w:t>
      </w:r>
      <w:r w:rsidRPr="008C0596">
        <w:rPr>
          <w:rFonts w:ascii="Times New Roman" w:hAnsi="Times New Roman" w:cs="Times New Roman"/>
          <w:bCs/>
          <w:color w:val="000000"/>
          <w:sz w:val="28"/>
          <w:szCs w:val="28"/>
        </w:rPr>
        <w:tab/>
        <w:t>Не вживаю взагалі</w:t>
      </w:r>
    </w:p>
    <w:p w14:paraId="333A082B" w14:textId="77777777" w:rsidR="002F7B85" w:rsidRPr="008C0596" w:rsidRDefault="002F7B85" w:rsidP="002F7B85">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p>
    <w:p w14:paraId="54583901" w14:textId="77777777" w:rsidR="002F7B85" w:rsidRPr="00674B25" w:rsidRDefault="002F7B85" w:rsidP="002F7B85">
      <w:pPr>
        <w:tabs>
          <w:tab w:val="left" w:pos="504"/>
          <w:tab w:val="left" w:pos="1701"/>
          <w:tab w:val="left" w:pos="2410"/>
        </w:tabs>
        <w:spacing w:after="0" w:line="360" w:lineRule="auto"/>
        <w:ind w:left="1701" w:firstLine="709"/>
        <w:jc w:val="both"/>
        <w:rPr>
          <w:rFonts w:ascii="Times New Roman" w:hAnsi="Times New Roman" w:cs="Times New Roman"/>
          <w:b/>
          <w:color w:val="000000"/>
          <w:sz w:val="28"/>
          <w:szCs w:val="28"/>
        </w:rPr>
      </w:pPr>
      <w:r w:rsidRPr="00674B25">
        <w:rPr>
          <w:rFonts w:ascii="Times New Roman" w:hAnsi="Times New Roman" w:cs="Times New Roman"/>
          <w:b/>
          <w:color w:val="000000"/>
          <w:sz w:val="28"/>
          <w:szCs w:val="28"/>
        </w:rPr>
        <w:t>• Як ви харчуєтесь?</w:t>
      </w:r>
    </w:p>
    <w:p w14:paraId="578FBDF8" w14:textId="77777777" w:rsidR="002F7B85" w:rsidRPr="008C0596" w:rsidRDefault="002F7B85" w:rsidP="002F7B85">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8C0596">
        <w:rPr>
          <w:rFonts w:ascii="Times New Roman" w:hAnsi="Times New Roman" w:cs="Times New Roman"/>
          <w:bCs/>
          <w:color w:val="000000"/>
          <w:sz w:val="28"/>
          <w:szCs w:val="28"/>
        </w:rPr>
        <w:t>•</w:t>
      </w:r>
      <w:r w:rsidRPr="008C0596">
        <w:rPr>
          <w:rFonts w:ascii="Times New Roman" w:hAnsi="Times New Roman" w:cs="Times New Roman"/>
          <w:bCs/>
          <w:color w:val="000000"/>
          <w:sz w:val="28"/>
          <w:szCs w:val="28"/>
        </w:rPr>
        <w:tab/>
        <w:t>Збалансовано, з достатньою кількістю овочів і фруктів</w:t>
      </w:r>
    </w:p>
    <w:p w14:paraId="4077AE6E" w14:textId="77777777" w:rsidR="002F7B85" w:rsidRPr="008C0596" w:rsidRDefault="002F7B85" w:rsidP="002F7B85">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8C0596">
        <w:rPr>
          <w:rFonts w:ascii="Times New Roman" w:hAnsi="Times New Roman" w:cs="Times New Roman"/>
          <w:bCs/>
          <w:color w:val="000000"/>
          <w:sz w:val="28"/>
          <w:szCs w:val="28"/>
        </w:rPr>
        <w:t>•</w:t>
      </w:r>
      <w:r w:rsidRPr="008C0596">
        <w:rPr>
          <w:rFonts w:ascii="Times New Roman" w:hAnsi="Times New Roman" w:cs="Times New Roman"/>
          <w:bCs/>
          <w:color w:val="000000"/>
          <w:sz w:val="28"/>
          <w:szCs w:val="28"/>
        </w:rPr>
        <w:tab/>
        <w:t>Їм нерегулярно, з переважанням жирної та обробленої їжі</w:t>
      </w:r>
    </w:p>
    <w:p w14:paraId="4A6B9BE9" w14:textId="77777777" w:rsidR="002F7B85" w:rsidRDefault="002F7B85" w:rsidP="002F7B85">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8C0596">
        <w:rPr>
          <w:rFonts w:ascii="Times New Roman" w:hAnsi="Times New Roman" w:cs="Times New Roman"/>
          <w:bCs/>
          <w:color w:val="000000"/>
          <w:sz w:val="28"/>
          <w:szCs w:val="28"/>
        </w:rPr>
        <w:t>•</w:t>
      </w:r>
      <w:r w:rsidRPr="008C0596">
        <w:rPr>
          <w:rFonts w:ascii="Times New Roman" w:hAnsi="Times New Roman" w:cs="Times New Roman"/>
          <w:bCs/>
          <w:color w:val="000000"/>
          <w:sz w:val="28"/>
          <w:szCs w:val="28"/>
        </w:rPr>
        <w:tab/>
        <w:t>Дотримуюсь спеціальної дієти</w:t>
      </w:r>
    </w:p>
    <w:p w14:paraId="1D490D58" w14:textId="77777777" w:rsidR="002F7B85" w:rsidRPr="008C0596" w:rsidRDefault="002F7B85" w:rsidP="002F7B85">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p>
    <w:p w14:paraId="16919854" w14:textId="77777777" w:rsidR="002F7B85" w:rsidRPr="00710655" w:rsidRDefault="002F7B85" w:rsidP="002F7B85">
      <w:pPr>
        <w:tabs>
          <w:tab w:val="left" w:pos="504"/>
          <w:tab w:val="left" w:pos="1701"/>
          <w:tab w:val="left" w:pos="2410"/>
        </w:tabs>
        <w:spacing w:after="0" w:line="360" w:lineRule="auto"/>
        <w:ind w:left="1701" w:firstLine="709"/>
        <w:jc w:val="both"/>
        <w:rPr>
          <w:rFonts w:ascii="Times New Roman" w:hAnsi="Times New Roman" w:cs="Times New Roman"/>
          <w:b/>
          <w:color w:val="000000"/>
          <w:sz w:val="28"/>
          <w:szCs w:val="28"/>
        </w:rPr>
      </w:pPr>
      <w:r w:rsidRPr="00710655">
        <w:rPr>
          <w:rFonts w:ascii="Times New Roman" w:hAnsi="Times New Roman" w:cs="Times New Roman"/>
          <w:b/>
          <w:color w:val="000000"/>
          <w:sz w:val="28"/>
          <w:szCs w:val="28"/>
        </w:rPr>
        <w:t xml:space="preserve">• </w:t>
      </w:r>
      <w:r>
        <w:rPr>
          <w:rFonts w:ascii="Times New Roman" w:hAnsi="Times New Roman" w:cs="Times New Roman"/>
          <w:b/>
          <w:color w:val="000000"/>
          <w:sz w:val="28"/>
          <w:szCs w:val="28"/>
        </w:rPr>
        <w:t>Як</w:t>
      </w:r>
      <w:r w:rsidRPr="00710655">
        <w:rPr>
          <w:rFonts w:ascii="Times New Roman" w:hAnsi="Times New Roman" w:cs="Times New Roman"/>
          <w:b/>
          <w:color w:val="000000"/>
          <w:sz w:val="28"/>
          <w:szCs w:val="28"/>
        </w:rPr>
        <w:t xml:space="preserve"> часто ви відчуваєте стрес?</w:t>
      </w:r>
    </w:p>
    <w:p w14:paraId="6A8D7A32" w14:textId="77777777" w:rsidR="002F7B85" w:rsidRPr="008C0596" w:rsidRDefault="002F7B85" w:rsidP="002F7B85">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8C0596">
        <w:rPr>
          <w:rFonts w:ascii="Times New Roman" w:hAnsi="Times New Roman" w:cs="Times New Roman"/>
          <w:bCs/>
          <w:color w:val="000000"/>
          <w:sz w:val="28"/>
          <w:szCs w:val="28"/>
        </w:rPr>
        <w:t>•</w:t>
      </w:r>
      <w:r w:rsidRPr="008C0596">
        <w:rPr>
          <w:rFonts w:ascii="Times New Roman" w:hAnsi="Times New Roman" w:cs="Times New Roman"/>
          <w:bCs/>
          <w:color w:val="000000"/>
          <w:sz w:val="28"/>
          <w:szCs w:val="28"/>
        </w:rPr>
        <w:tab/>
        <w:t>Постійно</w:t>
      </w:r>
    </w:p>
    <w:p w14:paraId="5095CC65" w14:textId="77777777" w:rsidR="002F7B85" w:rsidRPr="008C0596" w:rsidRDefault="002F7B85" w:rsidP="002F7B85">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8C0596">
        <w:rPr>
          <w:rFonts w:ascii="Times New Roman" w:hAnsi="Times New Roman" w:cs="Times New Roman"/>
          <w:bCs/>
          <w:color w:val="000000"/>
          <w:sz w:val="28"/>
          <w:szCs w:val="28"/>
        </w:rPr>
        <w:t>•</w:t>
      </w:r>
      <w:r w:rsidRPr="008C0596">
        <w:rPr>
          <w:rFonts w:ascii="Times New Roman" w:hAnsi="Times New Roman" w:cs="Times New Roman"/>
          <w:bCs/>
          <w:color w:val="000000"/>
          <w:sz w:val="28"/>
          <w:szCs w:val="28"/>
        </w:rPr>
        <w:tab/>
        <w:t>Часто</w:t>
      </w:r>
    </w:p>
    <w:p w14:paraId="1DCF1EAD" w14:textId="77777777" w:rsidR="002F7B85" w:rsidRPr="008C0596" w:rsidRDefault="002F7B85" w:rsidP="002F7B85">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8C0596">
        <w:rPr>
          <w:rFonts w:ascii="Times New Roman" w:hAnsi="Times New Roman" w:cs="Times New Roman"/>
          <w:bCs/>
          <w:color w:val="000000"/>
          <w:sz w:val="28"/>
          <w:szCs w:val="28"/>
        </w:rPr>
        <w:t>•</w:t>
      </w:r>
      <w:r w:rsidRPr="008C0596">
        <w:rPr>
          <w:rFonts w:ascii="Times New Roman" w:hAnsi="Times New Roman" w:cs="Times New Roman"/>
          <w:bCs/>
          <w:color w:val="000000"/>
          <w:sz w:val="28"/>
          <w:szCs w:val="28"/>
        </w:rPr>
        <w:tab/>
        <w:t>Іноді</w:t>
      </w:r>
    </w:p>
    <w:p w14:paraId="2DD8A07A" w14:textId="77777777" w:rsidR="002F7B85" w:rsidRDefault="002F7B85" w:rsidP="002F7B85">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8C0596">
        <w:rPr>
          <w:rFonts w:ascii="Times New Roman" w:hAnsi="Times New Roman" w:cs="Times New Roman"/>
          <w:bCs/>
          <w:color w:val="000000"/>
          <w:sz w:val="28"/>
          <w:szCs w:val="28"/>
        </w:rPr>
        <w:t>•</w:t>
      </w:r>
      <w:r w:rsidRPr="008C0596">
        <w:rPr>
          <w:rFonts w:ascii="Times New Roman" w:hAnsi="Times New Roman" w:cs="Times New Roman"/>
          <w:bCs/>
          <w:color w:val="000000"/>
          <w:sz w:val="28"/>
          <w:szCs w:val="28"/>
        </w:rPr>
        <w:tab/>
        <w:t>Рідко</w:t>
      </w:r>
    </w:p>
    <w:p w14:paraId="6A9122B0" w14:textId="77777777" w:rsidR="002F7B85" w:rsidRDefault="002F7B85" w:rsidP="002F7B85">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p>
    <w:p w14:paraId="5CECA6E2" w14:textId="77777777" w:rsidR="002F7B85" w:rsidRDefault="002F7B85" w:rsidP="002F7B85">
      <w:pPr>
        <w:rPr>
          <w:rFonts w:ascii="Times New Roman" w:hAnsi="Times New Roman" w:cs="Times New Roman"/>
          <w:bCs/>
          <w:color w:val="000000"/>
          <w:sz w:val="28"/>
          <w:szCs w:val="28"/>
        </w:rPr>
      </w:pPr>
      <w:r>
        <w:rPr>
          <w:rFonts w:ascii="Times New Roman" w:hAnsi="Times New Roman" w:cs="Times New Roman"/>
          <w:bCs/>
          <w:color w:val="000000"/>
          <w:sz w:val="28"/>
          <w:szCs w:val="28"/>
        </w:rPr>
        <w:br w:type="page"/>
      </w:r>
    </w:p>
    <w:p w14:paraId="7DCB09FC" w14:textId="77777777" w:rsidR="002F7B85" w:rsidRPr="00DA080C" w:rsidRDefault="002F7B85" w:rsidP="002F7B85">
      <w:pPr>
        <w:pStyle w:val="a3"/>
        <w:tabs>
          <w:tab w:val="left" w:pos="504"/>
          <w:tab w:val="left" w:pos="1701"/>
          <w:tab w:val="left" w:pos="2410"/>
        </w:tabs>
        <w:overflowPunct w:val="0"/>
        <w:autoSpaceDE w:val="0"/>
        <w:autoSpaceDN w:val="0"/>
        <w:adjustRightInd w:val="0"/>
        <w:spacing w:after="0" w:line="360" w:lineRule="auto"/>
        <w:ind w:left="360"/>
        <w:jc w:val="right"/>
        <w:rPr>
          <w:rFonts w:ascii="Times New Roman" w:hAnsi="Times New Roman" w:cs="Times New Roman"/>
          <w:i/>
          <w:sz w:val="24"/>
          <w:szCs w:val="24"/>
        </w:rPr>
      </w:pPr>
      <w:r w:rsidRPr="00DA080C">
        <w:rPr>
          <w:rFonts w:ascii="Times New Roman" w:hAnsi="Times New Roman" w:cs="Times New Roman"/>
          <w:i/>
          <w:sz w:val="24"/>
          <w:szCs w:val="24"/>
        </w:rPr>
        <w:lastRenderedPageBreak/>
        <w:t>Продовження анкети</w:t>
      </w:r>
    </w:p>
    <w:p w14:paraId="714AF93D" w14:textId="77777777" w:rsidR="002F7B85" w:rsidRDefault="002F7B85" w:rsidP="002F7B85">
      <w:pPr>
        <w:tabs>
          <w:tab w:val="left" w:pos="504"/>
          <w:tab w:val="left" w:pos="1701"/>
          <w:tab w:val="left" w:pos="2410"/>
        </w:tabs>
        <w:spacing w:after="0" w:line="360" w:lineRule="auto"/>
        <w:ind w:left="1701" w:firstLine="709"/>
        <w:jc w:val="both"/>
        <w:rPr>
          <w:rFonts w:ascii="Times New Roman" w:hAnsi="Times New Roman" w:cs="Times New Roman"/>
          <w:b/>
          <w:color w:val="000000"/>
          <w:sz w:val="28"/>
          <w:szCs w:val="28"/>
        </w:rPr>
      </w:pPr>
    </w:p>
    <w:p w14:paraId="64487A31" w14:textId="77777777" w:rsidR="002F7B85" w:rsidRPr="00710655" w:rsidRDefault="002F7B85" w:rsidP="002F7B85">
      <w:pPr>
        <w:tabs>
          <w:tab w:val="left" w:pos="504"/>
          <w:tab w:val="left" w:pos="1701"/>
          <w:tab w:val="left" w:pos="2410"/>
        </w:tabs>
        <w:spacing w:after="0" w:line="360" w:lineRule="auto"/>
        <w:ind w:left="1701" w:firstLine="709"/>
        <w:jc w:val="both"/>
        <w:rPr>
          <w:rFonts w:ascii="Times New Roman" w:hAnsi="Times New Roman" w:cs="Times New Roman"/>
          <w:b/>
          <w:color w:val="000000"/>
          <w:sz w:val="28"/>
          <w:szCs w:val="28"/>
        </w:rPr>
      </w:pPr>
      <w:r w:rsidRPr="00710655">
        <w:rPr>
          <w:rFonts w:ascii="Times New Roman" w:hAnsi="Times New Roman" w:cs="Times New Roman"/>
          <w:b/>
          <w:color w:val="000000"/>
          <w:sz w:val="28"/>
          <w:szCs w:val="28"/>
        </w:rPr>
        <w:t>• Чи відчуваєте ви втому або брак енергії протягом дня?</w:t>
      </w:r>
    </w:p>
    <w:p w14:paraId="4B848C55" w14:textId="77777777" w:rsidR="002F7B85" w:rsidRDefault="002F7B85" w:rsidP="002F7B85">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8C0596">
        <w:rPr>
          <w:rFonts w:ascii="Times New Roman" w:hAnsi="Times New Roman" w:cs="Times New Roman"/>
          <w:bCs/>
          <w:color w:val="000000"/>
          <w:sz w:val="28"/>
          <w:szCs w:val="28"/>
        </w:rPr>
        <w:t>•</w:t>
      </w:r>
      <w:r w:rsidRPr="008C0596">
        <w:rPr>
          <w:rFonts w:ascii="Times New Roman" w:hAnsi="Times New Roman" w:cs="Times New Roman"/>
          <w:bCs/>
          <w:color w:val="000000"/>
          <w:sz w:val="28"/>
          <w:szCs w:val="28"/>
        </w:rPr>
        <w:tab/>
        <w:t>Часто</w:t>
      </w:r>
    </w:p>
    <w:p w14:paraId="37086D40" w14:textId="77777777" w:rsidR="002F7B85" w:rsidRPr="008C0596" w:rsidRDefault="002F7B85" w:rsidP="002F7B85">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8C0596">
        <w:rPr>
          <w:rFonts w:ascii="Times New Roman" w:hAnsi="Times New Roman" w:cs="Times New Roman"/>
          <w:bCs/>
          <w:color w:val="000000"/>
          <w:sz w:val="28"/>
          <w:szCs w:val="28"/>
        </w:rPr>
        <w:t>•</w:t>
      </w:r>
      <w:r w:rsidRPr="008C0596">
        <w:rPr>
          <w:rFonts w:ascii="Times New Roman" w:hAnsi="Times New Roman" w:cs="Times New Roman"/>
          <w:bCs/>
          <w:color w:val="000000"/>
          <w:sz w:val="28"/>
          <w:szCs w:val="28"/>
        </w:rPr>
        <w:tab/>
        <w:t>Іноді</w:t>
      </w:r>
    </w:p>
    <w:p w14:paraId="5953F7F5" w14:textId="77777777" w:rsidR="002F7B85" w:rsidRPr="008C0596" w:rsidRDefault="002F7B85" w:rsidP="002F7B85">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8C0596">
        <w:rPr>
          <w:rFonts w:ascii="Times New Roman" w:hAnsi="Times New Roman" w:cs="Times New Roman"/>
          <w:bCs/>
          <w:color w:val="000000"/>
          <w:sz w:val="28"/>
          <w:szCs w:val="28"/>
        </w:rPr>
        <w:t>•</w:t>
      </w:r>
      <w:r w:rsidRPr="008C0596">
        <w:rPr>
          <w:rFonts w:ascii="Times New Roman" w:hAnsi="Times New Roman" w:cs="Times New Roman"/>
          <w:bCs/>
          <w:color w:val="000000"/>
          <w:sz w:val="28"/>
          <w:szCs w:val="28"/>
        </w:rPr>
        <w:tab/>
        <w:t>Рідко</w:t>
      </w:r>
    </w:p>
    <w:p w14:paraId="055C4554" w14:textId="77777777" w:rsidR="002F7B85" w:rsidRDefault="002F7B85" w:rsidP="002F7B85">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8C0596">
        <w:rPr>
          <w:rFonts w:ascii="Times New Roman" w:hAnsi="Times New Roman" w:cs="Times New Roman"/>
          <w:bCs/>
          <w:color w:val="000000"/>
          <w:sz w:val="28"/>
          <w:szCs w:val="28"/>
        </w:rPr>
        <w:t>•</w:t>
      </w:r>
      <w:r w:rsidRPr="008C0596">
        <w:rPr>
          <w:rFonts w:ascii="Times New Roman" w:hAnsi="Times New Roman" w:cs="Times New Roman"/>
          <w:bCs/>
          <w:color w:val="000000"/>
          <w:sz w:val="28"/>
          <w:szCs w:val="28"/>
        </w:rPr>
        <w:tab/>
        <w:t>Ніколи</w:t>
      </w:r>
    </w:p>
    <w:p w14:paraId="3FDC5A64" w14:textId="77777777" w:rsidR="002F7B85" w:rsidRPr="008C0596" w:rsidRDefault="002F7B85" w:rsidP="002F7B85">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p>
    <w:p w14:paraId="038494FC" w14:textId="77777777" w:rsidR="002F7B85" w:rsidRPr="00710655" w:rsidRDefault="002F7B85" w:rsidP="002F7B85">
      <w:pPr>
        <w:tabs>
          <w:tab w:val="left" w:pos="504"/>
          <w:tab w:val="left" w:pos="1701"/>
          <w:tab w:val="left" w:pos="2410"/>
        </w:tabs>
        <w:spacing w:after="0" w:line="360" w:lineRule="auto"/>
        <w:ind w:left="1701" w:firstLine="709"/>
        <w:jc w:val="both"/>
        <w:rPr>
          <w:rFonts w:ascii="Times New Roman" w:hAnsi="Times New Roman" w:cs="Times New Roman"/>
          <w:b/>
          <w:color w:val="000000"/>
          <w:sz w:val="28"/>
          <w:szCs w:val="28"/>
        </w:rPr>
      </w:pPr>
      <w:r w:rsidRPr="00710655">
        <w:rPr>
          <w:rFonts w:ascii="Times New Roman" w:hAnsi="Times New Roman" w:cs="Times New Roman"/>
          <w:b/>
          <w:color w:val="000000"/>
          <w:sz w:val="28"/>
          <w:szCs w:val="28"/>
        </w:rPr>
        <w:t>• Чи маєте ви регулярні проблеми зі сном (безсоння, проблеми із засинанням)?</w:t>
      </w:r>
    </w:p>
    <w:p w14:paraId="1054352E" w14:textId="77777777" w:rsidR="002F7B85" w:rsidRPr="008C0596" w:rsidRDefault="002F7B85" w:rsidP="002F7B85">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8C0596">
        <w:rPr>
          <w:rFonts w:ascii="Times New Roman" w:hAnsi="Times New Roman" w:cs="Times New Roman"/>
          <w:bCs/>
          <w:color w:val="000000"/>
          <w:sz w:val="28"/>
          <w:szCs w:val="28"/>
        </w:rPr>
        <w:t>•</w:t>
      </w:r>
      <w:r w:rsidRPr="008C0596">
        <w:rPr>
          <w:rFonts w:ascii="Times New Roman" w:hAnsi="Times New Roman" w:cs="Times New Roman"/>
          <w:bCs/>
          <w:color w:val="000000"/>
          <w:sz w:val="28"/>
          <w:szCs w:val="28"/>
        </w:rPr>
        <w:tab/>
        <w:t>Так</w:t>
      </w:r>
    </w:p>
    <w:p w14:paraId="0988F0F1" w14:textId="77777777" w:rsidR="002F7B85" w:rsidRDefault="002F7B85" w:rsidP="002F7B85">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8C0596">
        <w:rPr>
          <w:rFonts w:ascii="Times New Roman" w:hAnsi="Times New Roman" w:cs="Times New Roman"/>
          <w:bCs/>
          <w:color w:val="000000"/>
          <w:sz w:val="28"/>
          <w:szCs w:val="28"/>
        </w:rPr>
        <w:t>•</w:t>
      </w:r>
      <w:r w:rsidRPr="008C0596">
        <w:rPr>
          <w:rFonts w:ascii="Times New Roman" w:hAnsi="Times New Roman" w:cs="Times New Roman"/>
          <w:bCs/>
          <w:color w:val="000000"/>
          <w:sz w:val="28"/>
          <w:szCs w:val="28"/>
        </w:rPr>
        <w:tab/>
        <w:t>Ні</w:t>
      </w:r>
    </w:p>
    <w:p w14:paraId="65900F1C" w14:textId="77777777" w:rsidR="002F7B85" w:rsidRPr="008C0596" w:rsidRDefault="002F7B85" w:rsidP="002F7B85">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p>
    <w:p w14:paraId="62A0A2E6" w14:textId="77777777" w:rsidR="002F7B85" w:rsidRPr="00710655" w:rsidRDefault="002F7B85" w:rsidP="002F7B85">
      <w:pPr>
        <w:tabs>
          <w:tab w:val="left" w:pos="504"/>
          <w:tab w:val="left" w:pos="1701"/>
          <w:tab w:val="left" w:pos="2410"/>
        </w:tabs>
        <w:spacing w:after="0" w:line="360" w:lineRule="auto"/>
        <w:ind w:left="1701" w:firstLine="709"/>
        <w:jc w:val="both"/>
        <w:rPr>
          <w:rFonts w:ascii="Times New Roman" w:hAnsi="Times New Roman" w:cs="Times New Roman"/>
          <w:b/>
          <w:color w:val="000000"/>
          <w:sz w:val="28"/>
          <w:szCs w:val="28"/>
        </w:rPr>
      </w:pPr>
      <w:r w:rsidRPr="00710655">
        <w:rPr>
          <w:rFonts w:ascii="Times New Roman" w:hAnsi="Times New Roman" w:cs="Times New Roman"/>
          <w:b/>
          <w:color w:val="000000"/>
          <w:sz w:val="28"/>
          <w:szCs w:val="28"/>
        </w:rPr>
        <w:t>• Який у вас рівень фізичної витривалості? (</w:t>
      </w:r>
      <w:r>
        <w:rPr>
          <w:rFonts w:ascii="Times New Roman" w:hAnsi="Times New Roman" w:cs="Times New Roman"/>
          <w:b/>
          <w:color w:val="000000"/>
          <w:sz w:val="28"/>
          <w:szCs w:val="28"/>
        </w:rPr>
        <w:t>я</w:t>
      </w:r>
      <w:r w:rsidRPr="00710655">
        <w:rPr>
          <w:rFonts w:ascii="Times New Roman" w:hAnsi="Times New Roman" w:cs="Times New Roman"/>
          <w:b/>
          <w:color w:val="000000"/>
          <w:sz w:val="28"/>
          <w:szCs w:val="28"/>
        </w:rPr>
        <w:t>к довго ви можете активно рухатися без відчуття втоми?)</w:t>
      </w:r>
    </w:p>
    <w:p w14:paraId="479649D1" w14:textId="77777777" w:rsidR="002F7B85" w:rsidRPr="008C0596" w:rsidRDefault="002F7B85" w:rsidP="002F7B85">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8C0596">
        <w:rPr>
          <w:rFonts w:ascii="Times New Roman" w:hAnsi="Times New Roman" w:cs="Times New Roman"/>
          <w:bCs/>
          <w:color w:val="000000"/>
          <w:sz w:val="28"/>
          <w:szCs w:val="28"/>
        </w:rPr>
        <w:t>•</w:t>
      </w:r>
      <w:r w:rsidRPr="008C0596">
        <w:rPr>
          <w:rFonts w:ascii="Times New Roman" w:hAnsi="Times New Roman" w:cs="Times New Roman"/>
          <w:bCs/>
          <w:color w:val="000000"/>
          <w:sz w:val="28"/>
          <w:szCs w:val="28"/>
        </w:rPr>
        <w:tab/>
        <w:t>Високий</w:t>
      </w:r>
    </w:p>
    <w:p w14:paraId="6B9A9EDB" w14:textId="77777777" w:rsidR="002F7B85" w:rsidRPr="008C0596" w:rsidRDefault="002F7B85" w:rsidP="002F7B85">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8C0596">
        <w:rPr>
          <w:rFonts w:ascii="Times New Roman" w:hAnsi="Times New Roman" w:cs="Times New Roman"/>
          <w:bCs/>
          <w:color w:val="000000"/>
          <w:sz w:val="28"/>
          <w:szCs w:val="28"/>
        </w:rPr>
        <w:t>•</w:t>
      </w:r>
      <w:r w:rsidRPr="008C0596">
        <w:rPr>
          <w:rFonts w:ascii="Times New Roman" w:hAnsi="Times New Roman" w:cs="Times New Roman"/>
          <w:bCs/>
          <w:color w:val="000000"/>
          <w:sz w:val="28"/>
          <w:szCs w:val="28"/>
        </w:rPr>
        <w:tab/>
        <w:t>Середній</w:t>
      </w:r>
    </w:p>
    <w:p w14:paraId="25CD1FC9" w14:textId="77777777" w:rsidR="002F7B85" w:rsidRDefault="002F7B85" w:rsidP="002F7B85">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8C0596">
        <w:rPr>
          <w:rFonts w:ascii="Times New Roman" w:hAnsi="Times New Roman" w:cs="Times New Roman"/>
          <w:bCs/>
          <w:color w:val="000000"/>
          <w:sz w:val="28"/>
          <w:szCs w:val="28"/>
        </w:rPr>
        <w:t>•</w:t>
      </w:r>
      <w:r w:rsidRPr="008C0596">
        <w:rPr>
          <w:rFonts w:ascii="Times New Roman" w:hAnsi="Times New Roman" w:cs="Times New Roman"/>
          <w:bCs/>
          <w:color w:val="000000"/>
          <w:sz w:val="28"/>
          <w:szCs w:val="28"/>
        </w:rPr>
        <w:tab/>
        <w:t>Низький</w:t>
      </w:r>
    </w:p>
    <w:p w14:paraId="49492EF8" w14:textId="77777777" w:rsidR="002F7B85" w:rsidRPr="008C0596" w:rsidRDefault="002F7B85" w:rsidP="002F7B85">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p>
    <w:p w14:paraId="179BCED7" w14:textId="77777777" w:rsidR="002F7B85" w:rsidRPr="00AF531D" w:rsidRDefault="002F7B85" w:rsidP="002F7B85">
      <w:pPr>
        <w:tabs>
          <w:tab w:val="left" w:pos="504"/>
          <w:tab w:val="left" w:pos="1701"/>
          <w:tab w:val="left" w:pos="2410"/>
        </w:tabs>
        <w:spacing w:after="0" w:line="360" w:lineRule="auto"/>
        <w:ind w:left="1701" w:firstLine="709"/>
        <w:jc w:val="both"/>
        <w:rPr>
          <w:rFonts w:ascii="Times New Roman" w:hAnsi="Times New Roman" w:cs="Times New Roman"/>
          <w:b/>
          <w:color w:val="000000"/>
          <w:sz w:val="28"/>
          <w:szCs w:val="28"/>
        </w:rPr>
      </w:pPr>
      <w:r w:rsidRPr="00AF531D">
        <w:rPr>
          <w:rFonts w:ascii="Times New Roman" w:hAnsi="Times New Roman" w:cs="Times New Roman"/>
          <w:b/>
          <w:color w:val="000000"/>
          <w:sz w:val="28"/>
          <w:szCs w:val="28"/>
        </w:rPr>
        <w:t>• Чи є у вас захворювання опорно-рухової системи (артрит, остеопороз, бурсит тощо)?</w:t>
      </w:r>
    </w:p>
    <w:p w14:paraId="4F5AD36A" w14:textId="77777777" w:rsidR="002F7B85" w:rsidRPr="008C0596" w:rsidRDefault="002F7B85" w:rsidP="002F7B85">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8C0596">
        <w:rPr>
          <w:rFonts w:ascii="Times New Roman" w:hAnsi="Times New Roman" w:cs="Times New Roman"/>
          <w:bCs/>
          <w:color w:val="000000"/>
          <w:sz w:val="28"/>
          <w:szCs w:val="28"/>
        </w:rPr>
        <w:t>•</w:t>
      </w:r>
      <w:r w:rsidRPr="008C0596">
        <w:rPr>
          <w:rFonts w:ascii="Times New Roman" w:hAnsi="Times New Roman" w:cs="Times New Roman"/>
          <w:bCs/>
          <w:color w:val="000000"/>
          <w:sz w:val="28"/>
          <w:szCs w:val="28"/>
        </w:rPr>
        <w:tab/>
        <w:t>Так</w:t>
      </w:r>
    </w:p>
    <w:p w14:paraId="6A6D6405" w14:textId="77777777" w:rsidR="002F7B85" w:rsidRDefault="002F7B85" w:rsidP="002F7B85">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8C0596">
        <w:rPr>
          <w:rFonts w:ascii="Times New Roman" w:hAnsi="Times New Roman" w:cs="Times New Roman"/>
          <w:bCs/>
          <w:color w:val="000000"/>
          <w:sz w:val="28"/>
          <w:szCs w:val="28"/>
        </w:rPr>
        <w:t>•</w:t>
      </w:r>
      <w:r w:rsidRPr="008C0596">
        <w:rPr>
          <w:rFonts w:ascii="Times New Roman" w:hAnsi="Times New Roman" w:cs="Times New Roman"/>
          <w:bCs/>
          <w:color w:val="000000"/>
          <w:sz w:val="28"/>
          <w:szCs w:val="28"/>
        </w:rPr>
        <w:tab/>
        <w:t>Ні</w:t>
      </w:r>
    </w:p>
    <w:p w14:paraId="01A2FDD8" w14:textId="77777777" w:rsidR="002F7B85" w:rsidRPr="008C0596" w:rsidRDefault="002F7B85" w:rsidP="002F7B85">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p>
    <w:p w14:paraId="64F0FBC4" w14:textId="77777777" w:rsidR="002F7B85" w:rsidRPr="00AF531D" w:rsidRDefault="002F7B85" w:rsidP="002F7B85">
      <w:pPr>
        <w:tabs>
          <w:tab w:val="left" w:pos="504"/>
          <w:tab w:val="left" w:pos="1701"/>
          <w:tab w:val="left" w:pos="2410"/>
        </w:tabs>
        <w:spacing w:after="0" w:line="360" w:lineRule="auto"/>
        <w:ind w:left="1701" w:firstLine="709"/>
        <w:jc w:val="both"/>
        <w:rPr>
          <w:rFonts w:ascii="Times New Roman" w:hAnsi="Times New Roman" w:cs="Times New Roman"/>
          <w:b/>
          <w:color w:val="000000"/>
          <w:sz w:val="28"/>
          <w:szCs w:val="28"/>
        </w:rPr>
      </w:pPr>
      <w:r w:rsidRPr="00AF531D">
        <w:rPr>
          <w:rFonts w:ascii="Times New Roman" w:hAnsi="Times New Roman" w:cs="Times New Roman"/>
          <w:b/>
          <w:color w:val="000000"/>
          <w:sz w:val="28"/>
          <w:szCs w:val="28"/>
        </w:rPr>
        <w:t>• Чи берете ви участь у регулярних медичних оглядах або обстеженнях?</w:t>
      </w:r>
    </w:p>
    <w:p w14:paraId="0BF7862B" w14:textId="77777777" w:rsidR="002F7B85" w:rsidRPr="008C0596" w:rsidRDefault="002F7B85" w:rsidP="002F7B85">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8C0596">
        <w:rPr>
          <w:rFonts w:ascii="Times New Roman" w:hAnsi="Times New Roman" w:cs="Times New Roman"/>
          <w:bCs/>
          <w:color w:val="000000"/>
          <w:sz w:val="28"/>
          <w:szCs w:val="28"/>
        </w:rPr>
        <w:t>•</w:t>
      </w:r>
      <w:r w:rsidRPr="008C0596">
        <w:rPr>
          <w:rFonts w:ascii="Times New Roman" w:hAnsi="Times New Roman" w:cs="Times New Roman"/>
          <w:bCs/>
          <w:color w:val="000000"/>
          <w:sz w:val="28"/>
          <w:szCs w:val="28"/>
        </w:rPr>
        <w:tab/>
        <w:t>Так, регулярно</w:t>
      </w:r>
    </w:p>
    <w:p w14:paraId="31E2D725" w14:textId="77777777" w:rsidR="002F7B85" w:rsidRPr="008C0596" w:rsidRDefault="002F7B85" w:rsidP="002F7B85">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8C0596">
        <w:rPr>
          <w:rFonts w:ascii="Times New Roman" w:hAnsi="Times New Roman" w:cs="Times New Roman"/>
          <w:bCs/>
          <w:color w:val="000000"/>
          <w:sz w:val="28"/>
          <w:szCs w:val="28"/>
        </w:rPr>
        <w:t>•</w:t>
      </w:r>
      <w:r w:rsidRPr="008C0596">
        <w:rPr>
          <w:rFonts w:ascii="Times New Roman" w:hAnsi="Times New Roman" w:cs="Times New Roman"/>
          <w:bCs/>
          <w:color w:val="000000"/>
          <w:sz w:val="28"/>
          <w:szCs w:val="28"/>
        </w:rPr>
        <w:tab/>
        <w:t>Рідко</w:t>
      </w:r>
    </w:p>
    <w:p w14:paraId="666470C5" w14:textId="77777777" w:rsidR="002F7B85" w:rsidRDefault="002F7B85" w:rsidP="002F7B85">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8C0596">
        <w:rPr>
          <w:rFonts w:ascii="Times New Roman" w:hAnsi="Times New Roman" w:cs="Times New Roman"/>
          <w:bCs/>
          <w:color w:val="000000"/>
          <w:sz w:val="28"/>
          <w:szCs w:val="28"/>
        </w:rPr>
        <w:t>•</w:t>
      </w:r>
      <w:r w:rsidRPr="008C0596">
        <w:rPr>
          <w:rFonts w:ascii="Times New Roman" w:hAnsi="Times New Roman" w:cs="Times New Roman"/>
          <w:bCs/>
          <w:color w:val="000000"/>
          <w:sz w:val="28"/>
          <w:szCs w:val="28"/>
        </w:rPr>
        <w:tab/>
        <w:t>Ніколи</w:t>
      </w:r>
    </w:p>
    <w:p w14:paraId="36471699" w14:textId="77777777" w:rsidR="002F7B85" w:rsidRDefault="002F7B85" w:rsidP="002F7B85">
      <w:pPr>
        <w:tabs>
          <w:tab w:val="left" w:pos="504"/>
          <w:tab w:val="left" w:pos="1701"/>
          <w:tab w:val="left" w:pos="2410"/>
        </w:tabs>
        <w:spacing w:after="0" w:line="360" w:lineRule="auto"/>
        <w:ind w:left="1701" w:firstLine="709"/>
        <w:jc w:val="both"/>
        <w:rPr>
          <w:rFonts w:ascii="Times New Roman" w:hAnsi="Times New Roman" w:cs="Times New Roman"/>
          <w:b/>
          <w:color w:val="000000"/>
          <w:sz w:val="28"/>
          <w:szCs w:val="28"/>
        </w:rPr>
      </w:pPr>
    </w:p>
    <w:p w14:paraId="603ACE09" w14:textId="0D471276" w:rsidR="002F7B85" w:rsidRPr="00DA080C" w:rsidRDefault="009B3A47" w:rsidP="002F7B85">
      <w:pPr>
        <w:pStyle w:val="a3"/>
        <w:tabs>
          <w:tab w:val="left" w:pos="504"/>
          <w:tab w:val="left" w:pos="1701"/>
          <w:tab w:val="left" w:pos="2410"/>
        </w:tabs>
        <w:overflowPunct w:val="0"/>
        <w:autoSpaceDE w:val="0"/>
        <w:autoSpaceDN w:val="0"/>
        <w:adjustRightInd w:val="0"/>
        <w:spacing w:after="0" w:line="360" w:lineRule="auto"/>
        <w:ind w:left="360"/>
        <w:jc w:val="right"/>
        <w:rPr>
          <w:rFonts w:ascii="Times New Roman" w:hAnsi="Times New Roman" w:cs="Times New Roman"/>
          <w:i/>
          <w:sz w:val="24"/>
          <w:szCs w:val="24"/>
        </w:rPr>
      </w:pPr>
      <w:r>
        <w:rPr>
          <w:rFonts w:ascii="Times New Roman" w:hAnsi="Times New Roman" w:cs="Times New Roman"/>
          <w:i/>
          <w:sz w:val="24"/>
          <w:szCs w:val="24"/>
        </w:rPr>
        <w:lastRenderedPageBreak/>
        <w:t>Кінець</w:t>
      </w:r>
      <w:r w:rsidR="002F7B85" w:rsidRPr="00DA080C">
        <w:rPr>
          <w:rFonts w:ascii="Times New Roman" w:hAnsi="Times New Roman" w:cs="Times New Roman"/>
          <w:i/>
          <w:sz w:val="24"/>
          <w:szCs w:val="24"/>
        </w:rPr>
        <w:t xml:space="preserve"> анкети</w:t>
      </w:r>
    </w:p>
    <w:p w14:paraId="4AFF2309" w14:textId="77777777" w:rsidR="002F7B85" w:rsidRDefault="002F7B85" w:rsidP="002F7B85">
      <w:pPr>
        <w:tabs>
          <w:tab w:val="left" w:pos="504"/>
          <w:tab w:val="left" w:pos="1701"/>
          <w:tab w:val="left" w:pos="2410"/>
        </w:tabs>
        <w:spacing w:after="0" w:line="360" w:lineRule="auto"/>
        <w:ind w:left="1701" w:firstLine="709"/>
        <w:jc w:val="both"/>
        <w:rPr>
          <w:rFonts w:ascii="Times New Roman" w:hAnsi="Times New Roman" w:cs="Times New Roman"/>
          <w:b/>
          <w:color w:val="000000"/>
          <w:sz w:val="28"/>
          <w:szCs w:val="28"/>
        </w:rPr>
      </w:pPr>
    </w:p>
    <w:p w14:paraId="38EFDC19" w14:textId="77777777" w:rsidR="002F7B85" w:rsidRPr="00E0123D" w:rsidRDefault="002F7B85" w:rsidP="002F7B85">
      <w:pPr>
        <w:tabs>
          <w:tab w:val="left" w:pos="504"/>
          <w:tab w:val="left" w:pos="1701"/>
          <w:tab w:val="left" w:pos="2410"/>
        </w:tabs>
        <w:spacing w:after="0" w:line="360" w:lineRule="auto"/>
        <w:ind w:left="1701" w:firstLine="709"/>
        <w:jc w:val="both"/>
        <w:rPr>
          <w:rFonts w:ascii="Times New Roman" w:hAnsi="Times New Roman" w:cs="Times New Roman"/>
          <w:b/>
          <w:color w:val="000000"/>
          <w:sz w:val="28"/>
          <w:szCs w:val="28"/>
        </w:rPr>
      </w:pPr>
      <w:r w:rsidRPr="00E0123D">
        <w:rPr>
          <w:rFonts w:ascii="Times New Roman" w:hAnsi="Times New Roman" w:cs="Times New Roman"/>
          <w:b/>
          <w:color w:val="000000"/>
          <w:sz w:val="28"/>
          <w:szCs w:val="28"/>
        </w:rPr>
        <w:t>• Як би ви оцінили свою здатність запам'ятовувати інформацію?</w:t>
      </w:r>
    </w:p>
    <w:p w14:paraId="64DB7E07" w14:textId="77777777" w:rsidR="002F7B85" w:rsidRDefault="002F7B85" w:rsidP="002F7B85">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8C0596">
        <w:rPr>
          <w:rFonts w:ascii="Times New Roman" w:hAnsi="Times New Roman" w:cs="Times New Roman"/>
          <w:bCs/>
          <w:color w:val="000000"/>
          <w:sz w:val="28"/>
          <w:szCs w:val="28"/>
        </w:rPr>
        <w:t>•</w:t>
      </w:r>
      <w:r w:rsidRPr="008C0596">
        <w:rPr>
          <w:rFonts w:ascii="Times New Roman" w:hAnsi="Times New Roman" w:cs="Times New Roman"/>
          <w:bCs/>
          <w:color w:val="000000"/>
          <w:sz w:val="28"/>
          <w:szCs w:val="28"/>
        </w:rPr>
        <w:tab/>
        <w:t>Дуже добре</w:t>
      </w:r>
    </w:p>
    <w:p w14:paraId="537EAF4E" w14:textId="77777777" w:rsidR="002F7B85" w:rsidRPr="008C0596" w:rsidRDefault="002F7B85" w:rsidP="002F7B85">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8C0596">
        <w:rPr>
          <w:rFonts w:ascii="Times New Roman" w:hAnsi="Times New Roman" w:cs="Times New Roman"/>
          <w:bCs/>
          <w:color w:val="000000"/>
          <w:sz w:val="28"/>
          <w:szCs w:val="28"/>
        </w:rPr>
        <w:t>•</w:t>
      </w:r>
      <w:r w:rsidRPr="008C0596">
        <w:rPr>
          <w:rFonts w:ascii="Times New Roman" w:hAnsi="Times New Roman" w:cs="Times New Roman"/>
          <w:bCs/>
          <w:color w:val="000000"/>
          <w:sz w:val="28"/>
          <w:szCs w:val="28"/>
        </w:rPr>
        <w:tab/>
        <w:t>Добре</w:t>
      </w:r>
    </w:p>
    <w:p w14:paraId="3E18183B" w14:textId="77777777" w:rsidR="002F7B85" w:rsidRPr="008C0596" w:rsidRDefault="002F7B85" w:rsidP="002F7B85">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8C0596">
        <w:rPr>
          <w:rFonts w:ascii="Times New Roman" w:hAnsi="Times New Roman" w:cs="Times New Roman"/>
          <w:bCs/>
          <w:color w:val="000000"/>
          <w:sz w:val="28"/>
          <w:szCs w:val="28"/>
        </w:rPr>
        <w:t>•</w:t>
      </w:r>
      <w:r w:rsidRPr="008C0596">
        <w:rPr>
          <w:rFonts w:ascii="Times New Roman" w:hAnsi="Times New Roman" w:cs="Times New Roman"/>
          <w:bCs/>
          <w:color w:val="000000"/>
          <w:sz w:val="28"/>
          <w:szCs w:val="28"/>
        </w:rPr>
        <w:tab/>
        <w:t>Задовільно</w:t>
      </w:r>
    </w:p>
    <w:p w14:paraId="3D66618E" w14:textId="77777777" w:rsidR="002F7B85" w:rsidRDefault="002F7B85" w:rsidP="002F7B85">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8C0596">
        <w:rPr>
          <w:rFonts w:ascii="Times New Roman" w:hAnsi="Times New Roman" w:cs="Times New Roman"/>
          <w:bCs/>
          <w:color w:val="000000"/>
          <w:sz w:val="28"/>
          <w:szCs w:val="28"/>
        </w:rPr>
        <w:t>•</w:t>
      </w:r>
      <w:r w:rsidRPr="008C0596">
        <w:rPr>
          <w:rFonts w:ascii="Times New Roman" w:hAnsi="Times New Roman" w:cs="Times New Roman"/>
          <w:bCs/>
          <w:color w:val="000000"/>
          <w:sz w:val="28"/>
          <w:szCs w:val="28"/>
        </w:rPr>
        <w:tab/>
        <w:t>Погано</w:t>
      </w:r>
    </w:p>
    <w:p w14:paraId="1BB9616D" w14:textId="77777777" w:rsidR="002F7B85" w:rsidRPr="008C0596" w:rsidRDefault="002F7B85" w:rsidP="002F7B85">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p>
    <w:p w14:paraId="31DB4819" w14:textId="77777777" w:rsidR="002F7B85" w:rsidRPr="00E0123D" w:rsidRDefault="002F7B85" w:rsidP="002F7B85">
      <w:pPr>
        <w:tabs>
          <w:tab w:val="left" w:pos="504"/>
          <w:tab w:val="left" w:pos="1701"/>
          <w:tab w:val="left" w:pos="2410"/>
        </w:tabs>
        <w:spacing w:after="0" w:line="360" w:lineRule="auto"/>
        <w:ind w:left="1701" w:firstLine="709"/>
        <w:jc w:val="both"/>
        <w:rPr>
          <w:rFonts w:ascii="Times New Roman" w:hAnsi="Times New Roman" w:cs="Times New Roman"/>
          <w:b/>
          <w:color w:val="000000"/>
          <w:sz w:val="28"/>
          <w:szCs w:val="28"/>
        </w:rPr>
      </w:pPr>
      <w:r w:rsidRPr="00E0123D">
        <w:rPr>
          <w:rFonts w:ascii="Times New Roman" w:hAnsi="Times New Roman" w:cs="Times New Roman"/>
          <w:b/>
          <w:color w:val="000000"/>
          <w:sz w:val="28"/>
          <w:szCs w:val="28"/>
        </w:rPr>
        <w:t>• Чи помічали ви зміни у вашій шкірі (втрата еластичності, сухість, зморшки)?</w:t>
      </w:r>
    </w:p>
    <w:p w14:paraId="4469B515" w14:textId="77777777" w:rsidR="002F7B85" w:rsidRPr="008C0596" w:rsidRDefault="002F7B85" w:rsidP="002F7B85">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8C0596">
        <w:rPr>
          <w:rFonts w:ascii="Times New Roman" w:hAnsi="Times New Roman" w:cs="Times New Roman"/>
          <w:bCs/>
          <w:color w:val="000000"/>
          <w:sz w:val="28"/>
          <w:szCs w:val="28"/>
        </w:rPr>
        <w:t>•</w:t>
      </w:r>
      <w:r w:rsidRPr="008C0596">
        <w:rPr>
          <w:rFonts w:ascii="Times New Roman" w:hAnsi="Times New Roman" w:cs="Times New Roman"/>
          <w:bCs/>
          <w:color w:val="000000"/>
          <w:sz w:val="28"/>
          <w:szCs w:val="28"/>
        </w:rPr>
        <w:tab/>
        <w:t>Так</w:t>
      </w:r>
    </w:p>
    <w:p w14:paraId="2654C3D7" w14:textId="77777777" w:rsidR="002F7B85" w:rsidRDefault="002F7B85" w:rsidP="002F7B85">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8C0596">
        <w:rPr>
          <w:rFonts w:ascii="Times New Roman" w:hAnsi="Times New Roman" w:cs="Times New Roman"/>
          <w:bCs/>
          <w:color w:val="000000"/>
          <w:sz w:val="28"/>
          <w:szCs w:val="28"/>
        </w:rPr>
        <w:t>•</w:t>
      </w:r>
      <w:r w:rsidRPr="008C0596">
        <w:rPr>
          <w:rFonts w:ascii="Times New Roman" w:hAnsi="Times New Roman" w:cs="Times New Roman"/>
          <w:bCs/>
          <w:color w:val="000000"/>
          <w:sz w:val="28"/>
          <w:szCs w:val="28"/>
        </w:rPr>
        <w:tab/>
        <w:t>Ні</w:t>
      </w:r>
    </w:p>
    <w:p w14:paraId="1CE9E773" w14:textId="77777777" w:rsidR="002F7B85" w:rsidRPr="008C0596" w:rsidRDefault="002F7B85" w:rsidP="002F7B85">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p>
    <w:p w14:paraId="5460E02C" w14:textId="77777777" w:rsidR="002F7B85" w:rsidRPr="002536B6" w:rsidRDefault="002F7B85" w:rsidP="002F7B85">
      <w:pPr>
        <w:tabs>
          <w:tab w:val="left" w:pos="504"/>
          <w:tab w:val="left" w:pos="1701"/>
          <w:tab w:val="left" w:pos="2410"/>
        </w:tabs>
        <w:spacing w:after="0" w:line="360" w:lineRule="auto"/>
        <w:ind w:left="1701" w:firstLine="709"/>
        <w:jc w:val="both"/>
        <w:rPr>
          <w:rFonts w:ascii="Times New Roman" w:hAnsi="Times New Roman" w:cs="Times New Roman"/>
          <w:b/>
          <w:color w:val="000000"/>
          <w:sz w:val="28"/>
          <w:szCs w:val="28"/>
        </w:rPr>
      </w:pPr>
      <w:r w:rsidRPr="002536B6">
        <w:rPr>
          <w:rFonts w:ascii="Times New Roman" w:hAnsi="Times New Roman" w:cs="Times New Roman"/>
          <w:b/>
          <w:color w:val="000000"/>
          <w:sz w:val="28"/>
          <w:szCs w:val="28"/>
        </w:rPr>
        <w:t>• Як часто ви відчуваєте біль у спині або шиї?</w:t>
      </w:r>
    </w:p>
    <w:p w14:paraId="2384D712" w14:textId="77777777" w:rsidR="002F7B85" w:rsidRPr="008C0596" w:rsidRDefault="002F7B85" w:rsidP="002F7B85">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8C0596">
        <w:rPr>
          <w:rFonts w:ascii="Times New Roman" w:hAnsi="Times New Roman" w:cs="Times New Roman"/>
          <w:bCs/>
          <w:color w:val="000000"/>
          <w:sz w:val="28"/>
          <w:szCs w:val="28"/>
        </w:rPr>
        <w:t>•</w:t>
      </w:r>
      <w:r w:rsidRPr="008C0596">
        <w:rPr>
          <w:rFonts w:ascii="Times New Roman" w:hAnsi="Times New Roman" w:cs="Times New Roman"/>
          <w:bCs/>
          <w:color w:val="000000"/>
          <w:sz w:val="28"/>
          <w:szCs w:val="28"/>
        </w:rPr>
        <w:tab/>
        <w:t>Часто</w:t>
      </w:r>
    </w:p>
    <w:p w14:paraId="3A3B9446" w14:textId="77777777" w:rsidR="002F7B85" w:rsidRPr="008C0596" w:rsidRDefault="002F7B85" w:rsidP="002F7B85">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8C0596">
        <w:rPr>
          <w:rFonts w:ascii="Times New Roman" w:hAnsi="Times New Roman" w:cs="Times New Roman"/>
          <w:bCs/>
          <w:color w:val="000000"/>
          <w:sz w:val="28"/>
          <w:szCs w:val="28"/>
        </w:rPr>
        <w:t>•</w:t>
      </w:r>
      <w:r w:rsidRPr="008C0596">
        <w:rPr>
          <w:rFonts w:ascii="Times New Roman" w:hAnsi="Times New Roman" w:cs="Times New Roman"/>
          <w:bCs/>
          <w:color w:val="000000"/>
          <w:sz w:val="28"/>
          <w:szCs w:val="28"/>
        </w:rPr>
        <w:tab/>
        <w:t>Іноді</w:t>
      </w:r>
    </w:p>
    <w:p w14:paraId="1AB406E4" w14:textId="77777777" w:rsidR="002F7B85" w:rsidRPr="008C0596" w:rsidRDefault="002F7B85" w:rsidP="002F7B85">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8C0596">
        <w:rPr>
          <w:rFonts w:ascii="Times New Roman" w:hAnsi="Times New Roman" w:cs="Times New Roman"/>
          <w:bCs/>
          <w:color w:val="000000"/>
          <w:sz w:val="28"/>
          <w:szCs w:val="28"/>
        </w:rPr>
        <w:t>•</w:t>
      </w:r>
      <w:r w:rsidRPr="008C0596">
        <w:rPr>
          <w:rFonts w:ascii="Times New Roman" w:hAnsi="Times New Roman" w:cs="Times New Roman"/>
          <w:bCs/>
          <w:color w:val="000000"/>
          <w:sz w:val="28"/>
          <w:szCs w:val="28"/>
        </w:rPr>
        <w:tab/>
        <w:t>Рідко</w:t>
      </w:r>
    </w:p>
    <w:p w14:paraId="07791AEB" w14:textId="77777777" w:rsidR="002F7B85" w:rsidRDefault="002F7B85" w:rsidP="002F7B85">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8C0596">
        <w:rPr>
          <w:rFonts w:ascii="Times New Roman" w:hAnsi="Times New Roman" w:cs="Times New Roman"/>
          <w:bCs/>
          <w:color w:val="000000"/>
          <w:sz w:val="28"/>
          <w:szCs w:val="28"/>
        </w:rPr>
        <w:t>•</w:t>
      </w:r>
      <w:r w:rsidRPr="008C0596">
        <w:rPr>
          <w:rFonts w:ascii="Times New Roman" w:hAnsi="Times New Roman" w:cs="Times New Roman"/>
          <w:bCs/>
          <w:color w:val="000000"/>
          <w:sz w:val="28"/>
          <w:szCs w:val="28"/>
        </w:rPr>
        <w:tab/>
        <w:t>Ніколи</w:t>
      </w:r>
    </w:p>
    <w:p w14:paraId="4C0A64CA" w14:textId="77777777" w:rsidR="002F7B85" w:rsidRDefault="002F7B85" w:rsidP="002F7B85">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p>
    <w:p w14:paraId="45C974CC" w14:textId="77777777" w:rsidR="002F7B85" w:rsidRPr="002536B6" w:rsidRDefault="002F7B85" w:rsidP="002F7B85">
      <w:pPr>
        <w:tabs>
          <w:tab w:val="left" w:pos="504"/>
          <w:tab w:val="left" w:pos="1701"/>
          <w:tab w:val="left" w:pos="2410"/>
        </w:tabs>
        <w:spacing w:after="0" w:line="360" w:lineRule="auto"/>
        <w:ind w:left="1701" w:firstLine="709"/>
        <w:jc w:val="both"/>
        <w:rPr>
          <w:rFonts w:ascii="Times New Roman" w:hAnsi="Times New Roman" w:cs="Times New Roman"/>
          <w:b/>
          <w:color w:val="000000"/>
          <w:sz w:val="28"/>
          <w:szCs w:val="28"/>
        </w:rPr>
      </w:pPr>
      <w:r w:rsidRPr="002536B6">
        <w:rPr>
          <w:rFonts w:ascii="Times New Roman" w:hAnsi="Times New Roman" w:cs="Times New Roman"/>
          <w:b/>
          <w:color w:val="000000"/>
          <w:sz w:val="28"/>
          <w:szCs w:val="28"/>
        </w:rPr>
        <w:t xml:space="preserve">Як часто ви відчуваєте </w:t>
      </w:r>
      <w:r>
        <w:rPr>
          <w:rFonts w:ascii="Times New Roman" w:hAnsi="Times New Roman" w:cs="Times New Roman"/>
          <w:b/>
          <w:color w:val="000000"/>
          <w:sz w:val="28"/>
          <w:szCs w:val="28"/>
        </w:rPr>
        <w:t>втрату концентрації</w:t>
      </w:r>
      <w:r w:rsidRPr="002536B6">
        <w:rPr>
          <w:rFonts w:ascii="Times New Roman" w:hAnsi="Times New Roman" w:cs="Times New Roman"/>
          <w:b/>
          <w:color w:val="000000"/>
          <w:sz w:val="28"/>
          <w:szCs w:val="28"/>
        </w:rPr>
        <w:t>?</w:t>
      </w:r>
    </w:p>
    <w:p w14:paraId="5C9280A9" w14:textId="77777777" w:rsidR="002F7B85" w:rsidRPr="008C0596" w:rsidRDefault="002F7B85" w:rsidP="002F7B85">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8C0596">
        <w:rPr>
          <w:rFonts w:ascii="Times New Roman" w:hAnsi="Times New Roman" w:cs="Times New Roman"/>
          <w:bCs/>
          <w:color w:val="000000"/>
          <w:sz w:val="28"/>
          <w:szCs w:val="28"/>
        </w:rPr>
        <w:t>•</w:t>
      </w:r>
      <w:r w:rsidRPr="008C0596">
        <w:rPr>
          <w:rFonts w:ascii="Times New Roman" w:hAnsi="Times New Roman" w:cs="Times New Roman"/>
          <w:bCs/>
          <w:color w:val="000000"/>
          <w:sz w:val="28"/>
          <w:szCs w:val="28"/>
        </w:rPr>
        <w:tab/>
      </w:r>
      <w:r>
        <w:rPr>
          <w:rFonts w:ascii="Times New Roman" w:hAnsi="Times New Roman" w:cs="Times New Roman"/>
          <w:bCs/>
          <w:color w:val="000000"/>
          <w:sz w:val="28"/>
          <w:szCs w:val="28"/>
        </w:rPr>
        <w:t>Щодня</w:t>
      </w:r>
    </w:p>
    <w:p w14:paraId="7B5EC954" w14:textId="77777777" w:rsidR="002F7B85" w:rsidRPr="008C0596" w:rsidRDefault="002F7B85" w:rsidP="002F7B85">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8C0596">
        <w:rPr>
          <w:rFonts w:ascii="Times New Roman" w:hAnsi="Times New Roman" w:cs="Times New Roman"/>
          <w:bCs/>
          <w:color w:val="000000"/>
          <w:sz w:val="28"/>
          <w:szCs w:val="28"/>
        </w:rPr>
        <w:t>•</w:t>
      </w:r>
      <w:r w:rsidRPr="008C0596">
        <w:rPr>
          <w:rFonts w:ascii="Times New Roman" w:hAnsi="Times New Roman" w:cs="Times New Roman"/>
          <w:bCs/>
          <w:color w:val="000000"/>
          <w:sz w:val="28"/>
          <w:szCs w:val="28"/>
        </w:rPr>
        <w:tab/>
        <w:t>Іноді</w:t>
      </w:r>
    </w:p>
    <w:p w14:paraId="7E5E97F8" w14:textId="77777777" w:rsidR="002F7B85" w:rsidRPr="008C0596" w:rsidRDefault="002F7B85" w:rsidP="002F7B85">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8C0596">
        <w:rPr>
          <w:rFonts w:ascii="Times New Roman" w:hAnsi="Times New Roman" w:cs="Times New Roman"/>
          <w:bCs/>
          <w:color w:val="000000"/>
          <w:sz w:val="28"/>
          <w:szCs w:val="28"/>
        </w:rPr>
        <w:t>•</w:t>
      </w:r>
      <w:r w:rsidRPr="008C0596">
        <w:rPr>
          <w:rFonts w:ascii="Times New Roman" w:hAnsi="Times New Roman" w:cs="Times New Roman"/>
          <w:bCs/>
          <w:color w:val="000000"/>
          <w:sz w:val="28"/>
          <w:szCs w:val="28"/>
        </w:rPr>
        <w:tab/>
      </w:r>
      <w:r>
        <w:rPr>
          <w:rFonts w:ascii="Times New Roman" w:hAnsi="Times New Roman" w:cs="Times New Roman"/>
          <w:bCs/>
          <w:color w:val="000000"/>
          <w:sz w:val="28"/>
          <w:szCs w:val="28"/>
        </w:rPr>
        <w:t>Майже ніколи</w:t>
      </w:r>
    </w:p>
    <w:p w14:paraId="0DF8FA0F" w14:textId="77777777" w:rsidR="002F7B85" w:rsidRPr="008C0596" w:rsidRDefault="002F7B85" w:rsidP="002F7B85">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p>
    <w:p w14:paraId="239DD9C2" w14:textId="77777777" w:rsidR="002F7B85" w:rsidRPr="002536B6" w:rsidRDefault="002F7B85" w:rsidP="002F7B85">
      <w:pPr>
        <w:tabs>
          <w:tab w:val="left" w:pos="504"/>
          <w:tab w:val="left" w:pos="1701"/>
          <w:tab w:val="left" w:pos="2410"/>
        </w:tabs>
        <w:spacing w:after="0" w:line="360" w:lineRule="auto"/>
        <w:ind w:left="1701" w:firstLine="709"/>
        <w:jc w:val="both"/>
        <w:rPr>
          <w:rFonts w:ascii="Times New Roman" w:hAnsi="Times New Roman" w:cs="Times New Roman"/>
          <w:b/>
          <w:color w:val="000000"/>
          <w:sz w:val="28"/>
          <w:szCs w:val="28"/>
        </w:rPr>
      </w:pPr>
      <w:r w:rsidRPr="002536B6">
        <w:rPr>
          <w:rFonts w:ascii="Times New Roman" w:hAnsi="Times New Roman" w:cs="Times New Roman"/>
          <w:b/>
          <w:color w:val="000000"/>
          <w:sz w:val="28"/>
          <w:szCs w:val="28"/>
        </w:rPr>
        <w:t>• Чи вживаєте ви вітаміни або інші добавки для підтримки здоров’я?</w:t>
      </w:r>
    </w:p>
    <w:p w14:paraId="79B7A5D0" w14:textId="77777777" w:rsidR="002F7B85" w:rsidRPr="008C0596" w:rsidRDefault="002F7B85" w:rsidP="002F7B85">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8C0596">
        <w:rPr>
          <w:rFonts w:ascii="Times New Roman" w:hAnsi="Times New Roman" w:cs="Times New Roman"/>
          <w:bCs/>
          <w:color w:val="000000"/>
          <w:sz w:val="28"/>
          <w:szCs w:val="28"/>
        </w:rPr>
        <w:t>•</w:t>
      </w:r>
      <w:r w:rsidRPr="008C0596">
        <w:rPr>
          <w:rFonts w:ascii="Times New Roman" w:hAnsi="Times New Roman" w:cs="Times New Roman"/>
          <w:bCs/>
          <w:color w:val="000000"/>
          <w:sz w:val="28"/>
          <w:szCs w:val="28"/>
        </w:rPr>
        <w:tab/>
        <w:t>Так</w:t>
      </w:r>
    </w:p>
    <w:p w14:paraId="2D2A2FA4" w14:textId="66E591F0" w:rsidR="002F7B85" w:rsidRPr="002F7B85" w:rsidRDefault="002F7B85" w:rsidP="002F7B85">
      <w:pPr>
        <w:tabs>
          <w:tab w:val="left" w:pos="504"/>
          <w:tab w:val="left" w:pos="1701"/>
          <w:tab w:val="left" w:pos="2410"/>
        </w:tabs>
        <w:spacing w:after="0" w:line="360" w:lineRule="auto"/>
        <w:ind w:left="1701" w:firstLine="709"/>
        <w:jc w:val="both"/>
        <w:rPr>
          <w:rFonts w:ascii="Times New Roman" w:hAnsi="Times New Roman" w:cs="Times New Roman"/>
          <w:bCs/>
          <w:color w:val="000000"/>
          <w:sz w:val="28"/>
          <w:szCs w:val="28"/>
        </w:rPr>
      </w:pPr>
      <w:r w:rsidRPr="008C0596">
        <w:rPr>
          <w:rFonts w:ascii="Times New Roman" w:hAnsi="Times New Roman" w:cs="Times New Roman"/>
          <w:bCs/>
          <w:color w:val="000000"/>
          <w:sz w:val="28"/>
          <w:szCs w:val="28"/>
        </w:rPr>
        <w:t>•</w:t>
      </w:r>
      <w:r w:rsidRPr="008C0596">
        <w:rPr>
          <w:rFonts w:ascii="Times New Roman" w:hAnsi="Times New Roman" w:cs="Times New Roman"/>
          <w:bCs/>
          <w:color w:val="000000"/>
          <w:sz w:val="28"/>
          <w:szCs w:val="28"/>
        </w:rPr>
        <w:tab/>
        <w:t>Н</w:t>
      </w:r>
      <w:r w:rsidR="009B3A47">
        <w:rPr>
          <w:rFonts w:ascii="Times New Roman" w:hAnsi="Times New Roman" w:cs="Times New Roman"/>
          <w:bCs/>
          <w:color w:val="000000"/>
          <w:sz w:val="28"/>
          <w:szCs w:val="28"/>
        </w:rPr>
        <w:t>і</w:t>
      </w:r>
    </w:p>
    <w:sectPr w:rsidR="002F7B85" w:rsidRPr="002F7B85" w:rsidSect="00E25102">
      <w:headerReference w:type="default" r:id="rId47"/>
      <w:pgSz w:w="11906" w:h="16838"/>
      <w:pgMar w:top="1134" w:right="851" w:bottom="1134" w:left="0"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92F995B" w14:textId="77777777" w:rsidR="007E51A9" w:rsidRDefault="007E51A9" w:rsidP="005A4F30">
      <w:pPr>
        <w:spacing w:after="0" w:line="240" w:lineRule="auto"/>
      </w:pPr>
      <w:r>
        <w:separator/>
      </w:r>
    </w:p>
  </w:endnote>
  <w:endnote w:type="continuationSeparator" w:id="0">
    <w:p w14:paraId="034B3913" w14:textId="77777777" w:rsidR="007E51A9" w:rsidRDefault="007E51A9" w:rsidP="005A4F3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9FF730B" w14:textId="77777777" w:rsidR="007E51A9" w:rsidRDefault="007E51A9" w:rsidP="005A4F30">
      <w:pPr>
        <w:spacing w:after="0" w:line="240" w:lineRule="auto"/>
      </w:pPr>
      <w:r>
        <w:separator/>
      </w:r>
    </w:p>
  </w:footnote>
  <w:footnote w:type="continuationSeparator" w:id="0">
    <w:p w14:paraId="62C0C890" w14:textId="77777777" w:rsidR="007E51A9" w:rsidRDefault="007E51A9" w:rsidP="005A4F3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55224311"/>
      <w:docPartObj>
        <w:docPartGallery w:val="Page Numbers (Top of Page)"/>
        <w:docPartUnique/>
      </w:docPartObj>
    </w:sdtPr>
    <w:sdtEndPr/>
    <w:sdtContent>
      <w:p w14:paraId="0BBA369A" w14:textId="77777777" w:rsidR="00B50BA4" w:rsidRDefault="00B50BA4">
        <w:pPr>
          <w:pStyle w:val="a9"/>
          <w:jc w:val="right"/>
        </w:pPr>
        <w:r>
          <w:fldChar w:fldCharType="begin"/>
        </w:r>
        <w:r>
          <w:instrText>PAGE   \* MERGEFORMAT</w:instrText>
        </w:r>
        <w:r>
          <w:fldChar w:fldCharType="separate"/>
        </w:r>
        <w:r>
          <w:t>2</w:t>
        </w:r>
        <w:r>
          <w:fldChar w:fldCharType="end"/>
        </w:r>
      </w:p>
    </w:sdtContent>
  </w:sdt>
  <w:p w14:paraId="390F7D9F" w14:textId="77777777" w:rsidR="00B50BA4" w:rsidRDefault="00B50BA4">
    <w:pPr>
      <w:pStyle w:val="a9"/>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225CFB"/>
    <w:multiLevelType w:val="hybridMultilevel"/>
    <w:tmpl w:val="915E33E0"/>
    <w:lvl w:ilvl="0" w:tplc="04220001">
      <w:start w:val="1"/>
      <w:numFmt w:val="bullet"/>
      <w:lvlText w:val=""/>
      <w:lvlJc w:val="left"/>
      <w:pPr>
        <w:ind w:left="3130" w:hanging="360"/>
      </w:pPr>
      <w:rPr>
        <w:rFonts w:ascii="Symbol" w:hAnsi="Symbol" w:hint="default"/>
      </w:rPr>
    </w:lvl>
    <w:lvl w:ilvl="1" w:tplc="04220003" w:tentative="1">
      <w:start w:val="1"/>
      <w:numFmt w:val="bullet"/>
      <w:lvlText w:val="o"/>
      <w:lvlJc w:val="left"/>
      <w:pPr>
        <w:ind w:left="3850" w:hanging="360"/>
      </w:pPr>
      <w:rPr>
        <w:rFonts w:ascii="Courier New" w:hAnsi="Courier New" w:cs="Courier New" w:hint="default"/>
      </w:rPr>
    </w:lvl>
    <w:lvl w:ilvl="2" w:tplc="04220005" w:tentative="1">
      <w:start w:val="1"/>
      <w:numFmt w:val="bullet"/>
      <w:lvlText w:val=""/>
      <w:lvlJc w:val="left"/>
      <w:pPr>
        <w:ind w:left="4570" w:hanging="360"/>
      </w:pPr>
      <w:rPr>
        <w:rFonts w:ascii="Wingdings" w:hAnsi="Wingdings" w:hint="default"/>
      </w:rPr>
    </w:lvl>
    <w:lvl w:ilvl="3" w:tplc="04220001" w:tentative="1">
      <w:start w:val="1"/>
      <w:numFmt w:val="bullet"/>
      <w:lvlText w:val=""/>
      <w:lvlJc w:val="left"/>
      <w:pPr>
        <w:ind w:left="5290" w:hanging="360"/>
      </w:pPr>
      <w:rPr>
        <w:rFonts w:ascii="Symbol" w:hAnsi="Symbol" w:hint="default"/>
      </w:rPr>
    </w:lvl>
    <w:lvl w:ilvl="4" w:tplc="04220003" w:tentative="1">
      <w:start w:val="1"/>
      <w:numFmt w:val="bullet"/>
      <w:lvlText w:val="o"/>
      <w:lvlJc w:val="left"/>
      <w:pPr>
        <w:ind w:left="6010" w:hanging="360"/>
      </w:pPr>
      <w:rPr>
        <w:rFonts w:ascii="Courier New" w:hAnsi="Courier New" w:cs="Courier New" w:hint="default"/>
      </w:rPr>
    </w:lvl>
    <w:lvl w:ilvl="5" w:tplc="04220005" w:tentative="1">
      <w:start w:val="1"/>
      <w:numFmt w:val="bullet"/>
      <w:lvlText w:val=""/>
      <w:lvlJc w:val="left"/>
      <w:pPr>
        <w:ind w:left="6730" w:hanging="360"/>
      </w:pPr>
      <w:rPr>
        <w:rFonts w:ascii="Wingdings" w:hAnsi="Wingdings" w:hint="default"/>
      </w:rPr>
    </w:lvl>
    <w:lvl w:ilvl="6" w:tplc="04220001" w:tentative="1">
      <w:start w:val="1"/>
      <w:numFmt w:val="bullet"/>
      <w:lvlText w:val=""/>
      <w:lvlJc w:val="left"/>
      <w:pPr>
        <w:ind w:left="7450" w:hanging="360"/>
      </w:pPr>
      <w:rPr>
        <w:rFonts w:ascii="Symbol" w:hAnsi="Symbol" w:hint="default"/>
      </w:rPr>
    </w:lvl>
    <w:lvl w:ilvl="7" w:tplc="04220003" w:tentative="1">
      <w:start w:val="1"/>
      <w:numFmt w:val="bullet"/>
      <w:lvlText w:val="o"/>
      <w:lvlJc w:val="left"/>
      <w:pPr>
        <w:ind w:left="8170" w:hanging="360"/>
      </w:pPr>
      <w:rPr>
        <w:rFonts w:ascii="Courier New" w:hAnsi="Courier New" w:cs="Courier New" w:hint="default"/>
      </w:rPr>
    </w:lvl>
    <w:lvl w:ilvl="8" w:tplc="04220005" w:tentative="1">
      <w:start w:val="1"/>
      <w:numFmt w:val="bullet"/>
      <w:lvlText w:val=""/>
      <w:lvlJc w:val="left"/>
      <w:pPr>
        <w:ind w:left="8890" w:hanging="360"/>
      </w:pPr>
      <w:rPr>
        <w:rFonts w:ascii="Wingdings" w:hAnsi="Wingdings" w:hint="default"/>
      </w:rPr>
    </w:lvl>
  </w:abstractNum>
  <w:abstractNum w:abstractNumId="1" w15:restartNumberingAfterBreak="0">
    <w:nsid w:val="05E95C2A"/>
    <w:multiLevelType w:val="hybridMultilevel"/>
    <w:tmpl w:val="C340FE62"/>
    <w:lvl w:ilvl="0" w:tplc="F74E1E1E">
      <w:start w:val="15"/>
      <w:numFmt w:val="decimal"/>
      <w:lvlText w:val="%1)"/>
      <w:lvlJc w:val="left"/>
      <w:pPr>
        <w:ind w:left="2871" w:hanging="384"/>
      </w:pPr>
      <w:rPr>
        <w:rFonts w:hint="default"/>
      </w:rPr>
    </w:lvl>
    <w:lvl w:ilvl="1" w:tplc="04220019" w:tentative="1">
      <w:start w:val="1"/>
      <w:numFmt w:val="lowerLetter"/>
      <w:lvlText w:val="%2."/>
      <w:lvlJc w:val="left"/>
      <w:pPr>
        <w:ind w:left="3567" w:hanging="360"/>
      </w:pPr>
    </w:lvl>
    <w:lvl w:ilvl="2" w:tplc="0422001B" w:tentative="1">
      <w:start w:val="1"/>
      <w:numFmt w:val="lowerRoman"/>
      <w:lvlText w:val="%3."/>
      <w:lvlJc w:val="right"/>
      <w:pPr>
        <w:ind w:left="4287" w:hanging="180"/>
      </w:pPr>
    </w:lvl>
    <w:lvl w:ilvl="3" w:tplc="0422000F" w:tentative="1">
      <w:start w:val="1"/>
      <w:numFmt w:val="decimal"/>
      <w:lvlText w:val="%4."/>
      <w:lvlJc w:val="left"/>
      <w:pPr>
        <w:ind w:left="5007" w:hanging="360"/>
      </w:pPr>
    </w:lvl>
    <w:lvl w:ilvl="4" w:tplc="04220019" w:tentative="1">
      <w:start w:val="1"/>
      <w:numFmt w:val="lowerLetter"/>
      <w:lvlText w:val="%5."/>
      <w:lvlJc w:val="left"/>
      <w:pPr>
        <w:ind w:left="5727" w:hanging="360"/>
      </w:pPr>
    </w:lvl>
    <w:lvl w:ilvl="5" w:tplc="0422001B" w:tentative="1">
      <w:start w:val="1"/>
      <w:numFmt w:val="lowerRoman"/>
      <w:lvlText w:val="%6."/>
      <w:lvlJc w:val="right"/>
      <w:pPr>
        <w:ind w:left="6447" w:hanging="180"/>
      </w:pPr>
    </w:lvl>
    <w:lvl w:ilvl="6" w:tplc="0422000F" w:tentative="1">
      <w:start w:val="1"/>
      <w:numFmt w:val="decimal"/>
      <w:lvlText w:val="%7."/>
      <w:lvlJc w:val="left"/>
      <w:pPr>
        <w:ind w:left="7167" w:hanging="360"/>
      </w:pPr>
    </w:lvl>
    <w:lvl w:ilvl="7" w:tplc="04220019" w:tentative="1">
      <w:start w:val="1"/>
      <w:numFmt w:val="lowerLetter"/>
      <w:lvlText w:val="%8."/>
      <w:lvlJc w:val="left"/>
      <w:pPr>
        <w:ind w:left="7887" w:hanging="360"/>
      </w:pPr>
    </w:lvl>
    <w:lvl w:ilvl="8" w:tplc="0422001B" w:tentative="1">
      <w:start w:val="1"/>
      <w:numFmt w:val="lowerRoman"/>
      <w:lvlText w:val="%9."/>
      <w:lvlJc w:val="right"/>
      <w:pPr>
        <w:ind w:left="8607" w:hanging="180"/>
      </w:pPr>
    </w:lvl>
  </w:abstractNum>
  <w:abstractNum w:abstractNumId="2" w15:restartNumberingAfterBreak="0">
    <w:nsid w:val="0C42680D"/>
    <w:multiLevelType w:val="multilevel"/>
    <w:tmpl w:val="EC32B862"/>
    <w:lvl w:ilvl="0">
      <w:start w:val="1"/>
      <w:numFmt w:val="decimal"/>
      <w:lvlText w:val="%1"/>
      <w:lvlJc w:val="left"/>
      <w:pPr>
        <w:ind w:left="360" w:hanging="360"/>
      </w:pPr>
      <w:rPr>
        <w:rFonts w:hint="default"/>
      </w:rPr>
    </w:lvl>
    <w:lvl w:ilvl="1">
      <w:start w:val="2"/>
      <w:numFmt w:val="decimal"/>
      <w:lvlText w:val="%1.%2"/>
      <w:lvlJc w:val="left"/>
      <w:pPr>
        <w:ind w:left="3190" w:hanging="360"/>
      </w:pPr>
      <w:rPr>
        <w:rFonts w:hint="default"/>
      </w:rPr>
    </w:lvl>
    <w:lvl w:ilvl="2">
      <w:start w:val="1"/>
      <w:numFmt w:val="decimal"/>
      <w:lvlText w:val="%1.%2.%3"/>
      <w:lvlJc w:val="left"/>
      <w:pPr>
        <w:ind w:left="6380" w:hanging="720"/>
      </w:pPr>
      <w:rPr>
        <w:rFonts w:hint="default"/>
      </w:rPr>
    </w:lvl>
    <w:lvl w:ilvl="3">
      <w:start w:val="1"/>
      <w:numFmt w:val="decimal"/>
      <w:lvlText w:val="%1.%2.%3.%4"/>
      <w:lvlJc w:val="left"/>
      <w:pPr>
        <w:ind w:left="9570" w:hanging="1080"/>
      </w:pPr>
      <w:rPr>
        <w:rFonts w:hint="default"/>
      </w:rPr>
    </w:lvl>
    <w:lvl w:ilvl="4">
      <w:start w:val="1"/>
      <w:numFmt w:val="decimal"/>
      <w:lvlText w:val="%1.%2.%3.%4.%5"/>
      <w:lvlJc w:val="left"/>
      <w:pPr>
        <w:ind w:left="12400" w:hanging="1080"/>
      </w:pPr>
      <w:rPr>
        <w:rFonts w:hint="default"/>
      </w:rPr>
    </w:lvl>
    <w:lvl w:ilvl="5">
      <w:start w:val="1"/>
      <w:numFmt w:val="decimal"/>
      <w:lvlText w:val="%1.%2.%3.%4.%5.%6"/>
      <w:lvlJc w:val="left"/>
      <w:pPr>
        <w:ind w:left="15590" w:hanging="1440"/>
      </w:pPr>
      <w:rPr>
        <w:rFonts w:hint="default"/>
      </w:rPr>
    </w:lvl>
    <w:lvl w:ilvl="6">
      <w:start w:val="1"/>
      <w:numFmt w:val="decimal"/>
      <w:lvlText w:val="%1.%2.%3.%4.%5.%6.%7"/>
      <w:lvlJc w:val="left"/>
      <w:pPr>
        <w:ind w:left="18420" w:hanging="1440"/>
      </w:pPr>
      <w:rPr>
        <w:rFonts w:hint="default"/>
      </w:rPr>
    </w:lvl>
    <w:lvl w:ilvl="7">
      <w:start w:val="1"/>
      <w:numFmt w:val="decimal"/>
      <w:lvlText w:val="%1.%2.%3.%4.%5.%6.%7.%8"/>
      <w:lvlJc w:val="left"/>
      <w:pPr>
        <w:ind w:left="21610" w:hanging="1800"/>
      </w:pPr>
      <w:rPr>
        <w:rFonts w:hint="default"/>
      </w:rPr>
    </w:lvl>
    <w:lvl w:ilvl="8">
      <w:start w:val="1"/>
      <w:numFmt w:val="decimal"/>
      <w:lvlText w:val="%1.%2.%3.%4.%5.%6.%7.%8.%9"/>
      <w:lvlJc w:val="left"/>
      <w:pPr>
        <w:ind w:left="24800" w:hanging="2160"/>
      </w:pPr>
      <w:rPr>
        <w:rFonts w:hint="default"/>
      </w:rPr>
    </w:lvl>
  </w:abstractNum>
  <w:abstractNum w:abstractNumId="3" w15:restartNumberingAfterBreak="0">
    <w:nsid w:val="0F113D1A"/>
    <w:multiLevelType w:val="hybridMultilevel"/>
    <w:tmpl w:val="16C259FC"/>
    <w:lvl w:ilvl="0" w:tplc="BF9A1F38">
      <w:start w:val="1"/>
      <w:numFmt w:val="decimal"/>
      <w:lvlText w:val="%1."/>
      <w:lvlJc w:val="left"/>
      <w:pPr>
        <w:ind w:left="1211" w:hanging="360"/>
      </w:pPr>
      <w:rPr>
        <w:rFonts w:hint="default"/>
      </w:rPr>
    </w:lvl>
    <w:lvl w:ilvl="1" w:tplc="04220019" w:tentative="1">
      <w:start w:val="1"/>
      <w:numFmt w:val="lowerLetter"/>
      <w:lvlText w:val="%2."/>
      <w:lvlJc w:val="left"/>
      <w:pPr>
        <w:ind w:left="1931" w:hanging="360"/>
      </w:pPr>
    </w:lvl>
    <w:lvl w:ilvl="2" w:tplc="0422001B" w:tentative="1">
      <w:start w:val="1"/>
      <w:numFmt w:val="lowerRoman"/>
      <w:lvlText w:val="%3."/>
      <w:lvlJc w:val="right"/>
      <w:pPr>
        <w:ind w:left="2651" w:hanging="180"/>
      </w:pPr>
    </w:lvl>
    <w:lvl w:ilvl="3" w:tplc="0422000F" w:tentative="1">
      <w:start w:val="1"/>
      <w:numFmt w:val="decimal"/>
      <w:lvlText w:val="%4."/>
      <w:lvlJc w:val="left"/>
      <w:pPr>
        <w:ind w:left="3371" w:hanging="360"/>
      </w:pPr>
    </w:lvl>
    <w:lvl w:ilvl="4" w:tplc="04220019" w:tentative="1">
      <w:start w:val="1"/>
      <w:numFmt w:val="lowerLetter"/>
      <w:lvlText w:val="%5."/>
      <w:lvlJc w:val="left"/>
      <w:pPr>
        <w:ind w:left="4091" w:hanging="360"/>
      </w:pPr>
    </w:lvl>
    <w:lvl w:ilvl="5" w:tplc="0422001B" w:tentative="1">
      <w:start w:val="1"/>
      <w:numFmt w:val="lowerRoman"/>
      <w:lvlText w:val="%6."/>
      <w:lvlJc w:val="right"/>
      <w:pPr>
        <w:ind w:left="4811" w:hanging="180"/>
      </w:pPr>
    </w:lvl>
    <w:lvl w:ilvl="6" w:tplc="0422000F" w:tentative="1">
      <w:start w:val="1"/>
      <w:numFmt w:val="decimal"/>
      <w:lvlText w:val="%7."/>
      <w:lvlJc w:val="left"/>
      <w:pPr>
        <w:ind w:left="5531" w:hanging="360"/>
      </w:pPr>
    </w:lvl>
    <w:lvl w:ilvl="7" w:tplc="04220019" w:tentative="1">
      <w:start w:val="1"/>
      <w:numFmt w:val="lowerLetter"/>
      <w:lvlText w:val="%8."/>
      <w:lvlJc w:val="left"/>
      <w:pPr>
        <w:ind w:left="6251" w:hanging="360"/>
      </w:pPr>
    </w:lvl>
    <w:lvl w:ilvl="8" w:tplc="0422001B" w:tentative="1">
      <w:start w:val="1"/>
      <w:numFmt w:val="lowerRoman"/>
      <w:lvlText w:val="%9."/>
      <w:lvlJc w:val="right"/>
      <w:pPr>
        <w:ind w:left="6971" w:hanging="180"/>
      </w:pPr>
    </w:lvl>
  </w:abstractNum>
  <w:abstractNum w:abstractNumId="4" w15:restartNumberingAfterBreak="0">
    <w:nsid w:val="11C9747B"/>
    <w:multiLevelType w:val="hybridMultilevel"/>
    <w:tmpl w:val="804EAEE4"/>
    <w:lvl w:ilvl="0" w:tplc="17B2639A">
      <w:start w:val="15"/>
      <w:numFmt w:val="decimal"/>
      <w:lvlText w:val="%1)"/>
      <w:lvlJc w:val="left"/>
      <w:pPr>
        <w:ind w:left="2859" w:hanging="372"/>
      </w:pPr>
      <w:rPr>
        <w:rFonts w:hint="default"/>
      </w:rPr>
    </w:lvl>
    <w:lvl w:ilvl="1" w:tplc="04220019" w:tentative="1">
      <w:start w:val="1"/>
      <w:numFmt w:val="lowerLetter"/>
      <w:lvlText w:val="%2."/>
      <w:lvlJc w:val="left"/>
      <w:pPr>
        <w:ind w:left="3567" w:hanging="360"/>
      </w:pPr>
    </w:lvl>
    <w:lvl w:ilvl="2" w:tplc="0422001B" w:tentative="1">
      <w:start w:val="1"/>
      <w:numFmt w:val="lowerRoman"/>
      <w:lvlText w:val="%3."/>
      <w:lvlJc w:val="right"/>
      <w:pPr>
        <w:ind w:left="4287" w:hanging="180"/>
      </w:pPr>
    </w:lvl>
    <w:lvl w:ilvl="3" w:tplc="0422000F" w:tentative="1">
      <w:start w:val="1"/>
      <w:numFmt w:val="decimal"/>
      <w:lvlText w:val="%4."/>
      <w:lvlJc w:val="left"/>
      <w:pPr>
        <w:ind w:left="5007" w:hanging="360"/>
      </w:pPr>
    </w:lvl>
    <w:lvl w:ilvl="4" w:tplc="04220019" w:tentative="1">
      <w:start w:val="1"/>
      <w:numFmt w:val="lowerLetter"/>
      <w:lvlText w:val="%5."/>
      <w:lvlJc w:val="left"/>
      <w:pPr>
        <w:ind w:left="5727" w:hanging="360"/>
      </w:pPr>
    </w:lvl>
    <w:lvl w:ilvl="5" w:tplc="0422001B" w:tentative="1">
      <w:start w:val="1"/>
      <w:numFmt w:val="lowerRoman"/>
      <w:lvlText w:val="%6."/>
      <w:lvlJc w:val="right"/>
      <w:pPr>
        <w:ind w:left="6447" w:hanging="180"/>
      </w:pPr>
    </w:lvl>
    <w:lvl w:ilvl="6" w:tplc="0422000F" w:tentative="1">
      <w:start w:val="1"/>
      <w:numFmt w:val="decimal"/>
      <w:lvlText w:val="%7."/>
      <w:lvlJc w:val="left"/>
      <w:pPr>
        <w:ind w:left="7167" w:hanging="360"/>
      </w:pPr>
    </w:lvl>
    <w:lvl w:ilvl="7" w:tplc="04220019" w:tentative="1">
      <w:start w:val="1"/>
      <w:numFmt w:val="lowerLetter"/>
      <w:lvlText w:val="%8."/>
      <w:lvlJc w:val="left"/>
      <w:pPr>
        <w:ind w:left="7887" w:hanging="360"/>
      </w:pPr>
    </w:lvl>
    <w:lvl w:ilvl="8" w:tplc="0422001B" w:tentative="1">
      <w:start w:val="1"/>
      <w:numFmt w:val="lowerRoman"/>
      <w:lvlText w:val="%9."/>
      <w:lvlJc w:val="right"/>
      <w:pPr>
        <w:ind w:left="8607" w:hanging="180"/>
      </w:pPr>
    </w:lvl>
  </w:abstractNum>
  <w:abstractNum w:abstractNumId="5" w15:restartNumberingAfterBreak="0">
    <w:nsid w:val="17C51F63"/>
    <w:multiLevelType w:val="hybridMultilevel"/>
    <w:tmpl w:val="5706F6CE"/>
    <w:lvl w:ilvl="0" w:tplc="6B6EDC48">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6" w15:restartNumberingAfterBreak="0">
    <w:nsid w:val="19EA6EF3"/>
    <w:multiLevelType w:val="hybridMultilevel"/>
    <w:tmpl w:val="DD4C6C42"/>
    <w:lvl w:ilvl="0" w:tplc="D570E954">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7" w15:restartNumberingAfterBreak="0">
    <w:nsid w:val="1A1D0758"/>
    <w:multiLevelType w:val="hybridMultilevel"/>
    <w:tmpl w:val="3B9656AA"/>
    <w:lvl w:ilvl="0" w:tplc="DD06BAA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8" w15:restartNumberingAfterBreak="0">
    <w:nsid w:val="1D4223E2"/>
    <w:multiLevelType w:val="hybridMultilevel"/>
    <w:tmpl w:val="3ACAD1FE"/>
    <w:lvl w:ilvl="0" w:tplc="78886946">
      <w:start w:val="10"/>
      <w:numFmt w:val="bullet"/>
      <w:lvlText w:val="-"/>
      <w:lvlJc w:val="left"/>
      <w:pPr>
        <w:ind w:left="2770" w:hanging="360"/>
      </w:pPr>
      <w:rPr>
        <w:rFonts w:ascii="Times New Roman" w:eastAsia="Times New Roman" w:hAnsi="Times New Roman" w:cs="Times New Roman" w:hint="default"/>
      </w:rPr>
    </w:lvl>
    <w:lvl w:ilvl="1" w:tplc="04220003" w:tentative="1">
      <w:start w:val="1"/>
      <w:numFmt w:val="bullet"/>
      <w:lvlText w:val="o"/>
      <w:lvlJc w:val="left"/>
      <w:pPr>
        <w:ind w:left="3490" w:hanging="360"/>
      </w:pPr>
      <w:rPr>
        <w:rFonts w:ascii="Courier New" w:hAnsi="Courier New" w:cs="Courier New" w:hint="default"/>
      </w:rPr>
    </w:lvl>
    <w:lvl w:ilvl="2" w:tplc="04220005" w:tentative="1">
      <w:start w:val="1"/>
      <w:numFmt w:val="bullet"/>
      <w:lvlText w:val=""/>
      <w:lvlJc w:val="left"/>
      <w:pPr>
        <w:ind w:left="4210" w:hanging="360"/>
      </w:pPr>
      <w:rPr>
        <w:rFonts w:ascii="Wingdings" w:hAnsi="Wingdings" w:hint="default"/>
      </w:rPr>
    </w:lvl>
    <w:lvl w:ilvl="3" w:tplc="04220001" w:tentative="1">
      <w:start w:val="1"/>
      <w:numFmt w:val="bullet"/>
      <w:lvlText w:val=""/>
      <w:lvlJc w:val="left"/>
      <w:pPr>
        <w:ind w:left="4930" w:hanging="360"/>
      </w:pPr>
      <w:rPr>
        <w:rFonts w:ascii="Symbol" w:hAnsi="Symbol" w:hint="default"/>
      </w:rPr>
    </w:lvl>
    <w:lvl w:ilvl="4" w:tplc="04220003" w:tentative="1">
      <w:start w:val="1"/>
      <w:numFmt w:val="bullet"/>
      <w:lvlText w:val="o"/>
      <w:lvlJc w:val="left"/>
      <w:pPr>
        <w:ind w:left="5650" w:hanging="360"/>
      </w:pPr>
      <w:rPr>
        <w:rFonts w:ascii="Courier New" w:hAnsi="Courier New" w:cs="Courier New" w:hint="default"/>
      </w:rPr>
    </w:lvl>
    <w:lvl w:ilvl="5" w:tplc="04220005" w:tentative="1">
      <w:start w:val="1"/>
      <w:numFmt w:val="bullet"/>
      <w:lvlText w:val=""/>
      <w:lvlJc w:val="left"/>
      <w:pPr>
        <w:ind w:left="6370" w:hanging="360"/>
      </w:pPr>
      <w:rPr>
        <w:rFonts w:ascii="Wingdings" w:hAnsi="Wingdings" w:hint="default"/>
      </w:rPr>
    </w:lvl>
    <w:lvl w:ilvl="6" w:tplc="04220001" w:tentative="1">
      <w:start w:val="1"/>
      <w:numFmt w:val="bullet"/>
      <w:lvlText w:val=""/>
      <w:lvlJc w:val="left"/>
      <w:pPr>
        <w:ind w:left="7090" w:hanging="360"/>
      </w:pPr>
      <w:rPr>
        <w:rFonts w:ascii="Symbol" w:hAnsi="Symbol" w:hint="default"/>
      </w:rPr>
    </w:lvl>
    <w:lvl w:ilvl="7" w:tplc="04220003" w:tentative="1">
      <w:start w:val="1"/>
      <w:numFmt w:val="bullet"/>
      <w:lvlText w:val="o"/>
      <w:lvlJc w:val="left"/>
      <w:pPr>
        <w:ind w:left="7810" w:hanging="360"/>
      </w:pPr>
      <w:rPr>
        <w:rFonts w:ascii="Courier New" w:hAnsi="Courier New" w:cs="Courier New" w:hint="default"/>
      </w:rPr>
    </w:lvl>
    <w:lvl w:ilvl="8" w:tplc="04220005" w:tentative="1">
      <w:start w:val="1"/>
      <w:numFmt w:val="bullet"/>
      <w:lvlText w:val=""/>
      <w:lvlJc w:val="left"/>
      <w:pPr>
        <w:ind w:left="8530" w:hanging="360"/>
      </w:pPr>
      <w:rPr>
        <w:rFonts w:ascii="Wingdings" w:hAnsi="Wingdings" w:hint="default"/>
      </w:rPr>
    </w:lvl>
  </w:abstractNum>
  <w:abstractNum w:abstractNumId="9" w15:restartNumberingAfterBreak="0">
    <w:nsid w:val="29140BA2"/>
    <w:multiLevelType w:val="hybridMultilevel"/>
    <w:tmpl w:val="4E0CAB32"/>
    <w:lvl w:ilvl="0" w:tplc="9CF2955C">
      <w:start w:val="3"/>
      <w:numFmt w:val="bullet"/>
      <w:lvlText w:val="-"/>
      <w:lvlJc w:val="left"/>
      <w:pPr>
        <w:ind w:left="2770" w:hanging="360"/>
      </w:pPr>
      <w:rPr>
        <w:rFonts w:ascii="Times New Roman" w:eastAsiaTheme="minorHAnsi" w:hAnsi="Times New Roman" w:cs="Times New Roman" w:hint="default"/>
      </w:rPr>
    </w:lvl>
    <w:lvl w:ilvl="1" w:tplc="04220003" w:tentative="1">
      <w:start w:val="1"/>
      <w:numFmt w:val="bullet"/>
      <w:lvlText w:val="o"/>
      <w:lvlJc w:val="left"/>
      <w:pPr>
        <w:ind w:left="3490" w:hanging="360"/>
      </w:pPr>
      <w:rPr>
        <w:rFonts w:ascii="Courier New" w:hAnsi="Courier New" w:cs="Courier New" w:hint="default"/>
      </w:rPr>
    </w:lvl>
    <w:lvl w:ilvl="2" w:tplc="04220005" w:tentative="1">
      <w:start w:val="1"/>
      <w:numFmt w:val="bullet"/>
      <w:lvlText w:val=""/>
      <w:lvlJc w:val="left"/>
      <w:pPr>
        <w:ind w:left="4210" w:hanging="360"/>
      </w:pPr>
      <w:rPr>
        <w:rFonts w:ascii="Wingdings" w:hAnsi="Wingdings" w:hint="default"/>
      </w:rPr>
    </w:lvl>
    <w:lvl w:ilvl="3" w:tplc="04220001" w:tentative="1">
      <w:start w:val="1"/>
      <w:numFmt w:val="bullet"/>
      <w:lvlText w:val=""/>
      <w:lvlJc w:val="left"/>
      <w:pPr>
        <w:ind w:left="4930" w:hanging="360"/>
      </w:pPr>
      <w:rPr>
        <w:rFonts w:ascii="Symbol" w:hAnsi="Symbol" w:hint="default"/>
      </w:rPr>
    </w:lvl>
    <w:lvl w:ilvl="4" w:tplc="04220003" w:tentative="1">
      <w:start w:val="1"/>
      <w:numFmt w:val="bullet"/>
      <w:lvlText w:val="o"/>
      <w:lvlJc w:val="left"/>
      <w:pPr>
        <w:ind w:left="5650" w:hanging="360"/>
      </w:pPr>
      <w:rPr>
        <w:rFonts w:ascii="Courier New" w:hAnsi="Courier New" w:cs="Courier New" w:hint="default"/>
      </w:rPr>
    </w:lvl>
    <w:lvl w:ilvl="5" w:tplc="04220005" w:tentative="1">
      <w:start w:val="1"/>
      <w:numFmt w:val="bullet"/>
      <w:lvlText w:val=""/>
      <w:lvlJc w:val="left"/>
      <w:pPr>
        <w:ind w:left="6370" w:hanging="360"/>
      </w:pPr>
      <w:rPr>
        <w:rFonts w:ascii="Wingdings" w:hAnsi="Wingdings" w:hint="default"/>
      </w:rPr>
    </w:lvl>
    <w:lvl w:ilvl="6" w:tplc="04220001" w:tentative="1">
      <w:start w:val="1"/>
      <w:numFmt w:val="bullet"/>
      <w:lvlText w:val=""/>
      <w:lvlJc w:val="left"/>
      <w:pPr>
        <w:ind w:left="7090" w:hanging="360"/>
      </w:pPr>
      <w:rPr>
        <w:rFonts w:ascii="Symbol" w:hAnsi="Symbol" w:hint="default"/>
      </w:rPr>
    </w:lvl>
    <w:lvl w:ilvl="7" w:tplc="04220003" w:tentative="1">
      <w:start w:val="1"/>
      <w:numFmt w:val="bullet"/>
      <w:lvlText w:val="o"/>
      <w:lvlJc w:val="left"/>
      <w:pPr>
        <w:ind w:left="7810" w:hanging="360"/>
      </w:pPr>
      <w:rPr>
        <w:rFonts w:ascii="Courier New" w:hAnsi="Courier New" w:cs="Courier New" w:hint="default"/>
      </w:rPr>
    </w:lvl>
    <w:lvl w:ilvl="8" w:tplc="04220005" w:tentative="1">
      <w:start w:val="1"/>
      <w:numFmt w:val="bullet"/>
      <w:lvlText w:val=""/>
      <w:lvlJc w:val="left"/>
      <w:pPr>
        <w:ind w:left="8530" w:hanging="360"/>
      </w:pPr>
      <w:rPr>
        <w:rFonts w:ascii="Wingdings" w:hAnsi="Wingdings" w:hint="default"/>
      </w:rPr>
    </w:lvl>
  </w:abstractNum>
  <w:abstractNum w:abstractNumId="10" w15:restartNumberingAfterBreak="0">
    <w:nsid w:val="2ABE7629"/>
    <w:multiLevelType w:val="hybridMultilevel"/>
    <w:tmpl w:val="9886F246"/>
    <w:lvl w:ilvl="0" w:tplc="04220001">
      <w:start w:val="1"/>
      <w:numFmt w:val="bullet"/>
      <w:lvlText w:val=""/>
      <w:lvlJc w:val="left"/>
      <w:pPr>
        <w:ind w:left="2770" w:hanging="360"/>
      </w:pPr>
      <w:rPr>
        <w:rFonts w:ascii="Symbol" w:hAnsi="Symbol" w:hint="default"/>
      </w:rPr>
    </w:lvl>
    <w:lvl w:ilvl="1" w:tplc="04220003" w:tentative="1">
      <w:start w:val="1"/>
      <w:numFmt w:val="bullet"/>
      <w:lvlText w:val="o"/>
      <w:lvlJc w:val="left"/>
      <w:pPr>
        <w:ind w:left="3490" w:hanging="360"/>
      </w:pPr>
      <w:rPr>
        <w:rFonts w:ascii="Courier New" w:hAnsi="Courier New" w:cs="Courier New" w:hint="default"/>
      </w:rPr>
    </w:lvl>
    <w:lvl w:ilvl="2" w:tplc="04220005" w:tentative="1">
      <w:start w:val="1"/>
      <w:numFmt w:val="bullet"/>
      <w:lvlText w:val=""/>
      <w:lvlJc w:val="left"/>
      <w:pPr>
        <w:ind w:left="4210" w:hanging="360"/>
      </w:pPr>
      <w:rPr>
        <w:rFonts w:ascii="Wingdings" w:hAnsi="Wingdings" w:hint="default"/>
      </w:rPr>
    </w:lvl>
    <w:lvl w:ilvl="3" w:tplc="04220001" w:tentative="1">
      <w:start w:val="1"/>
      <w:numFmt w:val="bullet"/>
      <w:lvlText w:val=""/>
      <w:lvlJc w:val="left"/>
      <w:pPr>
        <w:ind w:left="4930" w:hanging="360"/>
      </w:pPr>
      <w:rPr>
        <w:rFonts w:ascii="Symbol" w:hAnsi="Symbol" w:hint="default"/>
      </w:rPr>
    </w:lvl>
    <w:lvl w:ilvl="4" w:tplc="04220003" w:tentative="1">
      <w:start w:val="1"/>
      <w:numFmt w:val="bullet"/>
      <w:lvlText w:val="o"/>
      <w:lvlJc w:val="left"/>
      <w:pPr>
        <w:ind w:left="5650" w:hanging="360"/>
      </w:pPr>
      <w:rPr>
        <w:rFonts w:ascii="Courier New" w:hAnsi="Courier New" w:cs="Courier New" w:hint="default"/>
      </w:rPr>
    </w:lvl>
    <w:lvl w:ilvl="5" w:tplc="04220005" w:tentative="1">
      <w:start w:val="1"/>
      <w:numFmt w:val="bullet"/>
      <w:lvlText w:val=""/>
      <w:lvlJc w:val="left"/>
      <w:pPr>
        <w:ind w:left="6370" w:hanging="360"/>
      </w:pPr>
      <w:rPr>
        <w:rFonts w:ascii="Wingdings" w:hAnsi="Wingdings" w:hint="default"/>
      </w:rPr>
    </w:lvl>
    <w:lvl w:ilvl="6" w:tplc="04220001" w:tentative="1">
      <w:start w:val="1"/>
      <w:numFmt w:val="bullet"/>
      <w:lvlText w:val=""/>
      <w:lvlJc w:val="left"/>
      <w:pPr>
        <w:ind w:left="7090" w:hanging="360"/>
      </w:pPr>
      <w:rPr>
        <w:rFonts w:ascii="Symbol" w:hAnsi="Symbol" w:hint="default"/>
      </w:rPr>
    </w:lvl>
    <w:lvl w:ilvl="7" w:tplc="04220003" w:tentative="1">
      <w:start w:val="1"/>
      <w:numFmt w:val="bullet"/>
      <w:lvlText w:val="o"/>
      <w:lvlJc w:val="left"/>
      <w:pPr>
        <w:ind w:left="7810" w:hanging="360"/>
      </w:pPr>
      <w:rPr>
        <w:rFonts w:ascii="Courier New" w:hAnsi="Courier New" w:cs="Courier New" w:hint="default"/>
      </w:rPr>
    </w:lvl>
    <w:lvl w:ilvl="8" w:tplc="04220005" w:tentative="1">
      <w:start w:val="1"/>
      <w:numFmt w:val="bullet"/>
      <w:lvlText w:val=""/>
      <w:lvlJc w:val="left"/>
      <w:pPr>
        <w:ind w:left="8530" w:hanging="360"/>
      </w:pPr>
      <w:rPr>
        <w:rFonts w:ascii="Wingdings" w:hAnsi="Wingdings" w:hint="default"/>
      </w:rPr>
    </w:lvl>
  </w:abstractNum>
  <w:abstractNum w:abstractNumId="11" w15:restartNumberingAfterBreak="0">
    <w:nsid w:val="2ACA412A"/>
    <w:multiLevelType w:val="hybridMultilevel"/>
    <w:tmpl w:val="8A5C7914"/>
    <w:lvl w:ilvl="0" w:tplc="76F2A1C4">
      <w:start w:val="1"/>
      <w:numFmt w:val="decimal"/>
      <w:lvlText w:val="%1)"/>
      <w:lvlJc w:val="left"/>
      <w:pPr>
        <w:ind w:left="2771" w:hanging="360"/>
      </w:pPr>
      <w:rPr>
        <w:rFonts w:hint="default"/>
      </w:rPr>
    </w:lvl>
    <w:lvl w:ilvl="1" w:tplc="04220019" w:tentative="1">
      <w:start w:val="1"/>
      <w:numFmt w:val="lowerLetter"/>
      <w:lvlText w:val="%2."/>
      <w:lvlJc w:val="left"/>
      <w:pPr>
        <w:ind w:left="3207" w:hanging="360"/>
      </w:pPr>
    </w:lvl>
    <w:lvl w:ilvl="2" w:tplc="0422001B" w:tentative="1">
      <w:start w:val="1"/>
      <w:numFmt w:val="lowerRoman"/>
      <w:lvlText w:val="%3."/>
      <w:lvlJc w:val="right"/>
      <w:pPr>
        <w:ind w:left="3927" w:hanging="180"/>
      </w:pPr>
    </w:lvl>
    <w:lvl w:ilvl="3" w:tplc="0422000F" w:tentative="1">
      <w:start w:val="1"/>
      <w:numFmt w:val="decimal"/>
      <w:lvlText w:val="%4."/>
      <w:lvlJc w:val="left"/>
      <w:pPr>
        <w:ind w:left="4647" w:hanging="360"/>
      </w:pPr>
    </w:lvl>
    <w:lvl w:ilvl="4" w:tplc="04220019" w:tentative="1">
      <w:start w:val="1"/>
      <w:numFmt w:val="lowerLetter"/>
      <w:lvlText w:val="%5."/>
      <w:lvlJc w:val="left"/>
      <w:pPr>
        <w:ind w:left="5367" w:hanging="360"/>
      </w:pPr>
    </w:lvl>
    <w:lvl w:ilvl="5" w:tplc="0422001B" w:tentative="1">
      <w:start w:val="1"/>
      <w:numFmt w:val="lowerRoman"/>
      <w:lvlText w:val="%6."/>
      <w:lvlJc w:val="right"/>
      <w:pPr>
        <w:ind w:left="6087" w:hanging="180"/>
      </w:pPr>
    </w:lvl>
    <w:lvl w:ilvl="6" w:tplc="0422000F" w:tentative="1">
      <w:start w:val="1"/>
      <w:numFmt w:val="decimal"/>
      <w:lvlText w:val="%7."/>
      <w:lvlJc w:val="left"/>
      <w:pPr>
        <w:ind w:left="6807" w:hanging="360"/>
      </w:pPr>
    </w:lvl>
    <w:lvl w:ilvl="7" w:tplc="04220019" w:tentative="1">
      <w:start w:val="1"/>
      <w:numFmt w:val="lowerLetter"/>
      <w:lvlText w:val="%8."/>
      <w:lvlJc w:val="left"/>
      <w:pPr>
        <w:ind w:left="7527" w:hanging="360"/>
      </w:pPr>
    </w:lvl>
    <w:lvl w:ilvl="8" w:tplc="0422001B" w:tentative="1">
      <w:start w:val="1"/>
      <w:numFmt w:val="lowerRoman"/>
      <w:lvlText w:val="%9."/>
      <w:lvlJc w:val="right"/>
      <w:pPr>
        <w:ind w:left="8247" w:hanging="180"/>
      </w:pPr>
    </w:lvl>
  </w:abstractNum>
  <w:abstractNum w:abstractNumId="12" w15:restartNumberingAfterBreak="0">
    <w:nsid w:val="2F1F7EF6"/>
    <w:multiLevelType w:val="hybridMultilevel"/>
    <w:tmpl w:val="85B86A24"/>
    <w:lvl w:ilvl="0" w:tplc="088C6686">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13" w15:restartNumberingAfterBreak="0">
    <w:nsid w:val="3BD05146"/>
    <w:multiLevelType w:val="hybridMultilevel"/>
    <w:tmpl w:val="6EECDD8C"/>
    <w:lvl w:ilvl="0" w:tplc="04220001">
      <w:start w:val="1"/>
      <w:numFmt w:val="bullet"/>
      <w:lvlText w:val=""/>
      <w:lvlJc w:val="left"/>
      <w:pPr>
        <w:ind w:left="2770" w:hanging="360"/>
      </w:pPr>
      <w:rPr>
        <w:rFonts w:ascii="Symbol" w:hAnsi="Symbol" w:hint="default"/>
      </w:rPr>
    </w:lvl>
    <w:lvl w:ilvl="1" w:tplc="04220003" w:tentative="1">
      <w:start w:val="1"/>
      <w:numFmt w:val="bullet"/>
      <w:lvlText w:val="o"/>
      <w:lvlJc w:val="left"/>
      <w:pPr>
        <w:ind w:left="3490" w:hanging="360"/>
      </w:pPr>
      <w:rPr>
        <w:rFonts w:ascii="Courier New" w:hAnsi="Courier New" w:cs="Courier New" w:hint="default"/>
      </w:rPr>
    </w:lvl>
    <w:lvl w:ilvl="2" w:tplc="04220005" w:tentative="1">
      <w:start w:val="1"/>
      <w:numFmt w:val="bullet"/>
      <w:lvlText w:val=""/>
      <w:lvlJc w:val="left"/>
      <w:pPr>
        <w:ind w:left="4210" w:hanging="360"/>
      </w:pPr>
      <w:rPr>
        <w:rFonts w:ascii="Wingdings" w:hAnsi="Wingdings" w:hint="default"/>
      </w:rPr>
    </w:lvl>
    <w:lvl w:ilvl="3" w:tplc="04220001" w:tentative="1">
      <w:start w:val="1"/>
      <w:numFmt w:val="bullet"/>
      <w:lvlText w:val=""/>
      <w:lvlJc w:val="left"/>
      <w:pPr>
        <w:ind w:left="4930" w:hanging="360"/>
      </w:pPr>
      <w:rPr>
        <w:rFonts w:ascii="Symbol" w:hAnsi="Symbol" w:hint="default"/>
      </w:rPr>
    </w:lvl>
    <w:lvl w:ilvl="4" w:tplc="04220003" w:tentative="1">
      <w:start w:val="1"/>
      <w:numFmt w:val="bullet"/>
      <w:lvlText w:val="o"/>
      <w:lvlJc w:val="left"/>
      <w:pPr>
        <w:ind w:left="5650" w:hanging="360"/>
      </w:pPr>
      <w:rPr>
        <w:rFonts w:ascii="Courier New" w:hAnsi="Courier New" w:cs="Courier New" w:hint="default"/>
      </w:rPr>
    </w:lvl>
    <w:lvl w:ilvl="5" w:tplc="04220005" w:tentative="1">
      <w:start w:val="1"/>
      <w:numFmt w:val="bullet"/>
      <w:lvlText w:val=""/>
      <w:lvlJc w:val="left"/>
      <w:pPr>
        <w:ind w:left="6370" w:hanging="360"/>
      </w:pPr>
      <w:rPr>
        <w:rFonts w:ascii="Wingdings" w:hAnsi="Wingdings" w:hint="default"/>
      </w:rPr>
    </w:lvl>
    <w:lvl w:ilvl="6" w:tplc="04220001" w:tentative="1">
      <w:start w:val="1"/>
      <w:numFmt w:val="bullet"/>
      <w:lvlText w:val=""/>
      <w:lvlJc w:val="left"/>
      <w:pPr>
        <w:ind w:left="7090" w:hanging="360"/>
      </w:pPr>
      <w:rPr>
        <w:rFonts w:ascii="Symbol" w:hAnsi="Symbol" w:hint="default"/>
      </w:rPr>
    </w:lvl>
    <w:lvl w:ilvl="7" w:tplc="04220003" w:tentative="1">
      <w:start w:val="1"/>
      <w:numFmt w:val="bullet"/>
      <w:lvlText w:val="o"/>
      <w:lvlJc w:val="left"/>
      <w:pPr>
        <w:ind w:left="7810" w:hanging="360"/>
      </w:pPr>
      <w:rPr>
        <w:rFonts w:ascii="Courier New" w:hAnsi="Courier New" w:cs="Courier New" w:hint="default"/>
      </w:rPr>
    </w:lvl>
    <w:lvl w:ilvl="8" w:tplc="04220005" w:tentative="1">
      <w:start w:val="1"/>
      <w:numFmt w:val="bullet"/>
      <w:lvlText w:val=""/>
      <w:lvlJc w:val="left"/>
      <w:pPr>
        <w:ind w:left="8530" w:hanging="360"/>
      </w:pPr>
      <w:rPr>
        <w:rFonts w:ascii="Wingdings" w:hAnsi="Wingdings" w:hint="default"/>
      </w:rPr>
    </w:lvl>
  </w:abstractNum>
  <w:abstractNum w:abstractNumId="14" w15:restartNumberingAfterBreak="0">
    <w:nsid w:val="3FFD0CE8"/>
    <w:multiLevelType w:val="hybridMultilevel"/>
    <w:tmpl w:val="275447F6"/>
    <w:lvl w:ilvl="0" w:tplc="32567320">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15:restartNumberingAfterBreak="0">
    <w:nsid w:val="41D60261"/>
    <w:multiLevelType w:val="hybridMultilevel"/>
    <w:tmpl w:val="CB867D8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6" w15:restartNumberingAfterBreak="0">
    <w:nsid w:val="587F445E"/>
    <w:multiLevelType w:val="hybridMultilevel"/>
    <w:tmpl w:val="9F9C9D3C"/>
    <w:lvl w:ilvl="0" w:tplc="96E42B2C">
      <w:start w:val="1"/>
      <w:numFmt w:val="decimal"/>
      <w:lvlText w:val="%1."/>
      <w:lvlJc w:val="left"/>
      <w:pPr>
        <w:ind w:left="2771" w:hanging="360"/>
      </w:pPr>
      <w:rPr>
        <w:rFonts w:hint="default"/>
        <w:b w:val="0"/>
        <w:bCs/>
      </w:rPr>
    </w:lvl>
    <w:lvl w:ilvl="1" w:tplc="04220019" w:tentative="1">
      <w:start w:val="1"/>
      <w:numFmt w:val="lowerLetter"/>
      <w:lvlText w:val="%2."/>
      <w:lvlJc w:val="left"/>
      <w:pPr>
        <w:ind w:left="3490" w:hanging="360"/>
      </w:pPr>
    </w:lvl>
    <w:lvl w:ilvl="2" w:tplc="0422001B" w:tentative="1">
      <w:start w:val="1"/>
      <w:numFmt w:val="lowerRoman"/>
      <w:lvlText w:val="%3."/>
      <w:lvlJc w:val="right"/>
      <w:pPr>
        <w:ind w:left="4210" w:hanging="180"/>
      </w:pPr>
    </w:lvl>
    <w:lvl w:ilvl="3" w:tplc="0422000F" w:tentative="1">
      <w:start w:val="1"/>
      <w:numFmt w:val="decimal"/>
      <w:lvlText w:val="%4."/>
      <w:lvlJc w:val="left"/>
      <w:pPr>
        <w:ind w:left="4930" w:hanging="360"/>
      </w:pPr>
    </w:lvl>
    <w:lvl w:ilvl="4" w:tplc="04220019" w:tentative="1">
      <w:start w:val="1"/>
      <w:numFmt w:val="lowerLetter"/>
      <w:lvlText w:val="%5."/>
      <w:lvlJc w:val="left"/>
      <w:pPr>
        <w:ind w:left="5650" w:hanging="360"/>
      </w:pPr>
    </w:lvl>
    <w:lvl w:ilvl="5" w:tplc="0422001B" w:tentative="1">
      <w:start w:val="1"/>
      <w:numFmt w:val="lowerRoman"/>
      <w:lvlText w:val="%6."/>
      <w:lvlJc w:val="right"/>
      <w:pPr>
        <w:ind w:left="6370" w:hanging="180"/>
      </w:pPr>
    </w:lvl>
    <w:lvl w:ilvl="6" w:tplc="0422000F" w:tentative="1">
      <w:start w:val="1"/>
      <w:numFmt w:val="decimal"/>
      <w:lvlText w:val="%7."/>
      <w:lvlJc w:val="left"/>
      <w:pPr>
        <w:ind w:left="7090" w:hanging="360"/>
      </w:pPr>
    </w:lvl>
    <w:lvl w:ilvl="7" w:tplc="04220019" w:tentative="1">
      <w:start w:val="1"/>
      <w:numFmt w:val="lowerLetter"/>
      <w:lvlText w:val="%8."/>
      <w:lvlJc w:val="left"/>
      <w:pPr>
        <w:ind w:left="7810" w:hanging="360"/>
      </w:pPr>
    </w:lvl>
    <w:lvl w:ilvl="8" w:tplc="0422001B" w:tentative="1">
      <w:start w:val="1"/>
      <w:numFmt w:val="lowerRoman"/>
      <w:lvlText w:val="%9."/>
      <w:lvlJc w:val="right"/>
      <w:pPr>
        <w:ind w:left="8530" w:hanging="180"/>
      </w:pPr>
    </w:lvl>
  </w:abstractNum>
  <w:abstractNum w:abstractNumId="17" w15:restartNumberingAfterBreak="0">
    <w:nsid w:val="593351A3"/>
    <w:multiLevelType w:val="hybridMultilevel"/>
    <w:tmpl w:val="006CA2C6"/>
    <w:lvl w:ilvl="0" w:tplc="04220001">
      <w:start w:val="1"/>
      <w:numFmt w:val="bullet"/>
      <w:lvlText w:val=""/>
      <w:lvlJc w:val="left"/>
      <w:pPr>
        <w:ind w:left="2770" w:hanging="360"/>
      </w:pPr>
      <w:rPr>
        <w:rFonts w:ascii="Symbol" w:hAnsi="Symbol" w:hint="default"/>
      </w:rPr>
    </w:lvl>
    <w:lvl w:ilvl="1" w:tplc="04220003" w:tentative="1">
      <w:start w:val="1"/>
      <w:numFmt w:val="bullet"/>
      <w:lvlText w:val="o"/>
      <w:lvlJc w:val="left"/>
      <w:pPr>
        <w:ind w:left="3490" w:hanging="360"/>
      </w:pPr>
      <w:rPr>
        <w:rFonts w:ascii="Courier New" w:hAnsi="Courier New" w:cs="Courier New" w:hint="default"/>
      </w:rPr>
    </w:lvl>
    <w:lvl w:ilvl="2" w:tplc="04220005" w:tentative="1">
      <w:start w:val="1"/>
      <w:numFmt w:val="bullet"/>
      <w:lvlText w:val=""/>
      <w:lvlJc w:val="left"/>
      <w:pPr>
        <w:ind w:left="4210" w:hanging="360"/>
      </w:pPr>
      <w:rPr>
        <w:rFonts w:ascii="Wingdings" w:hAnsi="Wingdings" w:hint="default"/>
      </w:rPr>
    </w:lvl>
    <w:lvl w:ilvl="3" w:tplc="04220001" w:tentative="1">
      <w:start w:val="1"/>
      <w:numFmt w:val="bullet"/>
      <w:lvlText w:val=""/>
      <w:lvlJc w:val="left"/>
      <w:pPr>
        <w:ind w:left="4930" w:hanging="360"/>
      </w:pPr>
      <w:rPr>
        <w:rFonts w:ascii="Symbol" w:hAnsi="Symbol" w:hint="default"/>
      </w:rPr>
    </w:lvl>
    <w:lvl w:ilvl="4" w:tplc="04220003" w:tentative="1">
      <w:start w:val="1"/>
      <w:numFmt w:val="bullet"/>
      <w:lvlText w:val="o"/>
      <w:lvlJc w:val="left"/>
      <w:pPr>
        <w:ind w:left="5650" w:hanging="360"/>
      </w:pPr>
      <w:rPr>
        <w:rFonts w:ascii="Courier New" w:hAnsi="Courier New" w:cs="Courier New" w:hint="default"/>
      </w:rPr>
    </w:lvl>
    <w:lvl w:ilvl="5" w:tplc="04220005" w:tentative="1">
      <w:start w:val="1"/>
      <w:numFmt w:val="bullet"/>
      <w:lvlText w:val=""/>
      <w:lvlJc w:val="left"/>
      <w:pPr>
        <w:ind w:left="6370" w:hanging="360"/>
      </w:pPr>
      <w:rPr>
        <w:rFonts w:ascii="Wingdings" w:hAnsi="Wingdings" w:hint="default"/>
      </w:rPr>
    </w:lvl>
    <w:lvl w:ilvl="6" w:tplc="04220001" w:tentative="1">
      <w:start w:val="1"/>
      <w:numFmt w:val="bullet"/>
      <w:lvlText w:val=""/>
      <w:lvlJc w:val="left"/>
      <w:pPr>
        <w:ind w:left="7090" w:hanging="360"/>
      </w:pPr>
      <w:rPr>
        <w:rFonts w:ascii="Symbol" w:hAnsi="Symbol" w:hint="default"/>
      </w:rPr>
    </w:lvl>
    <w:lvl w:ilvl="7" w:tplc="04220003" w:tentative="1">
      <w:start w:val="1"/>
      <w:numFmt w:val="bullet"/>
      <w:lvlText w:val="o"/>
      <w:lvlJc w:val="left"/>
      <w:pPr>
        <w:ind w:left="7810" w:hanging="360"/>
      </w:pPr>
      <w:rPr>
        <w:rFonts w:ascii="Courier New" w:hAnsi="Courier New" w:cs="Courier New" w:hint="default"/>
      </w:rPr>
    </w:lvl>
    <w:lvl w:ilvl="8" w:tplc="04220005" w:tentative="1">
      <w:start w:val="1"/>
      <w:numFmt w:val="bullet"/>
      <w:lvlText w:val=""/>
      <w:lvlJc w:val="left"/>
      <w:pPr>
        <w:ind w:left="8530" w:hanging="360"/>
      </w:pPr>
      <w:rPr>
        <w:rFonts w:ascii="Wingdings" w:hAnsi="Wingdings" w:hint="default"/>
      </w:rPr>
    </w:lvl>
  </w:abstractNum>
  <w:abstractNum w:abstractNumId="18" w15:restartNumberingAfterBreak="0">
    <w:nsid w:val="5B8C5573"/>
    <w:multiLevelType w:val="multilevel"/>
    <w:tmpl w:val="CDC8002E"/>
    <w:lvl w:ilvl="0">
      <w:start w:val="1"/>
      <w:numFmt w:val="decimal"/>
      <w:lvlText w:val="%1"/>
      <w:lvlJc w:val="left"/>
      <w:pPr>
        <w:ind w:left="360" w:hanging="360"/>
      </w:pPr>
      <w:rPr>
        <w:rFonts w:hint="default"/>
      </w:rPr>
    </w:lvl>
    <w:lvl w:ilvl="1">
      <w:start w:val="3"/>
      <w:numFmt w:val="decimal"/>
      <w:lvlText w:val="%1.%2"/>
      <w:lvlJc w:val="left"/>
      <w:pPr>
        <w:ind w:left="3190" w:hanging="360"/>
      </w:pPr>
      <w:rPr>
        <w:rFonts w:hint="default"/>
      </w:rPr>
    </w:lvl>
    <w:lvl w:ilvl="2">
      <w:start w:val="1"/>
      <w:numFmt w:val="decimal"/>
      <w:lvlText w:val="%1.%2.%3"/>
      <w:lvlJc w:val="left"/>
      <w:pPr>
        <w:ind w:left="6380" w:hanging="720"/>
      </w:pPr>
      <w:rPr>
        <w:rFonts w:hint="default"/>
      </w:rPr>
    </w:lvl>
    <w:lvl w:ilvl="3">
      <w:start w:val="1"/>
      <w:numFmt w:val="decimal"/>
      <w:lvlText w:val="%1.%2.%3.%4"/>
      <w:lvlJc w:val="left"/>
      <w:pPr>
        <w:ind w:left="9570" w:hanging="1080"/>
      </w:pPr>
      <w:rPr>
        <w:rFonts w:hint="default"/>
      </w:rPr>
    </w:lvl>
    <w:lvl w:ilvl="4">
      <w:start w:val="1"/>
      <w:numFmt w:val="decimal"/>
      <w:lvlText w:val="%1.%2.%3.%4.%5"/>
      <w:lvlJc w:val="left"/>
      <w:pPr>
        <w:ind w:left="12400" w:hanging="1080"/>
      </w:pPr>
      <w:rPr>
        <w:rFonts w:hint="default"/>
      </w:rPr>
    </w:lvl>
    <w:lvl w:ilvl="5">
      <w:start w:val="1"/>
      <w:numFmt w:val="decimal"/>
      <w:lvlText w:val="%1.%2.%3.%4.%5.%6"/>
      <w:lvlJc w:val="left"/>
      <w:pPr>
        <w:ind w:left="15590" w:hanging="1440"/>
      </w:pPr>
      <w:rPr>
        <w:rFonts w:hint="default"/>
      </w:rPr>
    </w:lvl>
    <w:lvl w:ilvl="6">
      <w:start w:val="1"/>
      <w:numFmt w:val="decimal"/>
      <w:lvlText w:val="%1.%2.%3.%4.%5.%6.%7"/>
      <w:lvlJc w:val="left"/>
      <w:pPr>
        <w:ind w:left="18420" w:hanging="1440"/>
      </w:pPr>
      <w:rPr>
        <w:rFonts w:hint="default"/>
      </w:rPr>
    </w:lvl>
    <w:lvl w:ilvl="7">
      <w:start w:val="1"/>
      <w:numFmt w:val="decimal"/>
      <w:lvlText w:val="%1.%2.%3.%4.%5.%6.%7.%8"/>
      <w:lvlJc w:val="left"/>
      <w:pPr>
        <w:ind w:left="21610" w:hanging="1800"/>
      </w:pPr>
      <w:rPr>
        <w:rFonts w:hint="default"/>
      </w:rPr>
    </w:lvl>
    <w:lvl w:ilvl="8">
      <w:start w:val="1"/>
      <w:numFmt w:val="decimal"/>
      <w:lvlText w:val="%1.%2.%3.%4.%5.%6.%7.%8.%9"/>
      <w:lvlJc w:val="left"/>
      <w:pPr>
        <w:ind w:left="24800" w:hanging="2160"/>
      </w:pPr>
      <w:rPr>
        <w:rFonts w:hint="default"/>
      </w:rPr>
    </w:lvl>
  </w:abstractNum>
  <w:abstractNum w:abstractNumId="19" w15:restartNumberingAfterBreak="0">
    <w:nsid w:val="5CB4209C"/>
    <w:multiLevelType w:val="hybridMultilevel"/>
    <w:tmpl w:val="88AA6214"/>
    <w:lvl w:ilvl="0" w:tplc="EC26F5AC">
      <w:start w:val="5"/>
      <w:numFmt w:val="decimal"/>
      <w:lvlText w:val="%1."/>
      <w:lvlJc w:val="left"/>
      <w:pPr>
        <w:ind w:left="1211" w:hanging="360"/>
      </w:pPr>
      <w:rPr>
        <w:rFonts w:hint="default"/>
      </w:rPr>
    </w:lvl>
    <w:lvl w:ilvl="1" w:tplc="04220019" w:tentative="1">
      <w:start w:val="1"/>
      <w:numFmt w:val="lowerLetter"/>
      <w:lvlText w:val="%2."/>
      <w:lvlJc w:val="left"/>
      <w:pPr>
        <w:ind w:left="1931" w:hanging="360"/>
      </w:pPr>
    </w:lvl>
    <w:lvl w:ilvl="2" w:tplc="0422001B" w:tentative="1">
      <w:start w:val="1"/>
      <w:numFmt w:val="lowerRoman"/>
      <w:lvlText w:val="%3."/>
      <w:lvlJc w:val="right"/>
      <w:pPr>
        <w:ind w:left="2651" w:hanging="180"/>
      </w:pPr>
    </w:lvl>
    <w:lvl w:ilvl="3" w:tplc="0422000F" w:tentative="1">
      <w:start w:val="1"/>
      <w:numFmt w:val="decimal"/>
      <w:lvlText w:val="%4."/>
      <w:lvlJc w:val="left"/>
      <w:pPr>
        <w:ind w:left="3371" w:hanging="360"/>
      </w:pPr>
    </w:lvl>
    <w:lvl w:ilvl="4" w:tplc="04220019" w:tentative="1">
      <w:start w:val="1"/>
      <w:numFmt w:val="lowerLetter"/>
      <w:lvlText w:val="%5."/>
      <w:lvlJc w:val="left"/>
      <w:pPr>
        <w:ind w:left="4091" w:hanging="360"/>
      </w:pPr>
    </w:lvl>
    <w:lvl w:ilvl="5" w:tplc="0422001B" w:tentative="1">
      <w:start w:val="1"/>
      <w:numFmt w:val="lowerRoman"/>
      <w:lvlText w:val="%6."/>
      <w:lvlJc w:val="right"/>
      <w:pPr>
        <w:ind w:left="4811" w:hanging="180"/>
      </w:pPr>
    </w:lvl>
    <w:lvl w:ilvl="6" w:tplc="0422000F" w:tentative="1">
      <w:start w:val="1"/>
      <w:numFmt w:val="decimal"/>
      <w:lvlText w:val="%7."/>
      <w:lvlJc w:val="left"/>
      <w:pPr>
        <w:ind w:left="5531" w:hanging="360"/>
      </w:pPr>
    </w:lvl>
    <w:lvl w:ilvl="7" w:tplc="04220019" w:tentative="1">
      <w:start w:val="1"/>
      <w:numFmt w:val="lowerLetter"/>
      <w:lvlText w:val="%8."/>
      <w:lvlJc w:val="left"/>
      <w:pPr>
        <w:ind w:left="6251" w:hanging="360"/>
      </w:pPr>
    </w:lvl>
    <w:lvl w:ilvl="8" w:tplc="0422001B" w:tentative="1">
      <w:start w:val="1"/>
      <w:numFmt w:val="lowerRoman"/>
      <w:lvlText w:val="%9."/>
      <w:lvlJc w:val="right"/>
      <w:pPr>
        <w:ind w:left="6971" w:hanging="180"/>
      </w:pPr>
    </w:lvl>
  </w:abstractNum>
  <w:abstractNum w:abstractNumId="20" w15:restartNumberingAfterBreak="0">
    <w:nsid w:val="62B164B2"/>
    <w:multiLevelType w:val="hybridMultilevel"/>
    <w:tmpl w:val="27A69608"/>
    <w:lvl w:ilvl="0" w:tplc="00C83D0A">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1" w15:restartNumberingAfterBreak="0">
    <w:nsid w:val="682A54F2"/>
    <w:multiLevelType w:val="hybridMultilevel"/>
    <w:tmpl w:val="0E90262A"/>
    <w:lvl w:ilvl="0" w:tplc="04220001">
      <w:start w:val="1"/>
      <w:numFmt w:val="bullet"/>
      <w:lvlText w:val=""/>
      <w:lvlJc w:val="left"/>
      <w:pPr>
        <w:ind w:left="2770" w:hanging="360"/>
      </w:pPr>
      <w:rPr>
        <w:rFonts w:ascii="Symbol" w:hAnsi="Symbol" w:hint="default"/>
      </w:rPr>
    </w:lvl>
    <w:lvl w:ilvl="1" w:tplc="04220003" w:tentative="1">
      <w:start w:val="1"/>
      <w:numFmt w:val="bullet"/>
      <w:lvlText w:val="o"/>
      <w:lvlJc w:val="left"/>
      <w:pPr>
        <w:ind w:left="3490" w:hanging="360"/>
      </w:pPr>
      <w:rPr>
        <w:rFonts w:ascii="Courier New" w:hAnsi="Courier New" w:cs="Courier New" w:hint="default"/>
      </w:rPr>
    </w:lvl>
    <w:lvl w:ilvl="2" w:tplc="04220005" w:tentative="1">
      <w:start w:val="1"/>
      <w:numFmt w:val="bullet"/>
      <w:lvlText w:val=""/>
      <w:lvlJc w:val="left"/>
      <w:pPr>
        <w:ind w:left="4210" w:hanging="360"/>
      </w:pPr>
      <w:rPr>
        <w:rFonts w:ascii="Wingdings" w:hAnsi="Wingdings" w:hint="default"/>
      </w:rPr>
    </w:lvl>
    <w:lvl w:ilvl="3" w:tplc="04220001" w:tentative="1">
      <w:start w:val="1"/>
      <w:numFmt w:val="bullet"/>
      <w:lvlText w:val=""/>
      <w:lvlJc w:val="left"/>
      <w:pPr>
        <w:ind w:left="4930" w:hanging="360"/>
      </w:pPr>
      <w:rPr>
        <w:rFonts w:ascii="Symbol" w:hAnsi="Symbol" w:hint="default"/>
      </w:rPr>
    </w:lvl>
    <w:lvl w:ilvl="4" w:tplc="04220003" w:tentative="1">
      <w:start w:val="1"/>
      <w:numFmt w:val="bullet"/>
      <w:lvlText w:val="o"/>
      <w:lvlJc w:val="left"/>
      <w:pPr>
        <w:ind w:left="5650" w:hanging="360"/>
      </w:pPr>
      <w:rPr>
        <w:rFonts w:ascii="Courier New" w:hAnsi="Courier New" w:cs="Courier New" w:hint="default"/>
      </w:rPr>
    </w:lvl>
    <w:lvl w:ilvl="5" w:tplc="04220005" w:tentative="1">
      <w:start w:val="1"/>
      <w:numFmt w:val="bullet"/>
      <w:lvlText w:val=""/>
      <w:lvlJc w:val="left"/>
      <w:pPr>
        <w:ind w:left="6370" w:hanging="360"/>
      </w:pPr>
      <w:rPr>
        <w:rFonts w:ascii="Wingdings" w:hAnsi="Wingdings" w:hint="default"/>
      </w:rPr>
    </w:lvl>
    <w:lvl w:ilvl="6" w:tplc="04220001" w:tentative="1">
      <w:start w:val="1"/>
      <w:numFmt w:val="bullet"/>
      <w:lvlText w:val=""/>
      <w:lvlJc w:val="left"/>
      <w:pPr>
        <w:ind w:left="7090" w:hanging="360"/>
      </w:pPr>
      <w:rPr>
        <w:rFonts w:ascii="Symbol" w:hAnsi="Symbol" w:hint="default"/>
      </w:rPr>
    </w:lvl>
    <w:lvl w:ilvl="7" w:tplc="04220003" w:tentative="1">
      <w:start w:val="1"/>
      <w:numFmt w:val="bullet"/>
      <w:lvlText w:val="o"/>
      <w:lvlJc w:val="left"/>
      <w:pPr>
        <w:ind w:left="7810" w:hanging="360"/>
      </w:pPr>
      <w:rPr>
        <w:rFonts w:ascii="Courier New" w:hAnsi="Courier New" w:cs="Courier New" w:hint="default"/>
      </w:rPr>
    </w:lvl>
    <w:lvl w:ilvl="8" w:tplc="04220005" w:tentative="1">
      <w:start w:val="1"/>
      <w:numFmt w:val="bullet"/>
      <w:lvlText w:val=""/>
      <w:lvlJc w:val="left"/>
      <w:pPr>
        <w:ind w:left="8530" w:hanging="360"/>
      </w:pPr>
      <w:rPr>
        <w:rFonts w:ascii="Wingdings" w:hAnsi="Wingdings" w:hint="default"/>
      </w:rPr>
    </w:lvl>
  </w:abstractNum>
  <w:abstractNum w:abstractNumId="22" w15:restartNumberingAfterBreak="0">
    <w:nsid w:val="690F3BCB"/>
    <w:multiLevelType w:val="hybridMultilevel"/>
    <w:tmpl w:val="CB7CF568"/>
    <w:lvl w:ilvl="0" w:tplc="04220001">
      <w:start w:val="1"/>
      <w:numFmt w:val="bullet"/>
      <w:lvlText w:val=""/>
      <w:lvlJc w:val="left"/>
      <w:pPr>
        <w:ind w:left="3130" w:hanging="360"/>
      </w:pPr>
      <w:rPr>
        <w:rFonts w:ascii="Symbol" w:hAnsi="Symbol" w:hint="default"/>
      </w:rPr>
    </w:lvl>
    <w:lvl w:ilvl="1" w:tplc="04220003" w:tentative="1">
      <w:start w:val="1"/>
      <w:numFmt w:val="bullet"/>
      <w:lvlText w:val="o"/>
      <w:lvlJc w:val="left"/>
      <w:pPr>
        <w:ind w:left="3850" w:hanging="360"/>
      </w:pPr>
      <w:rPr>
        <w:rFonts w:ascii="Courier New" w:hAnsi="Courier New" w:cs="Courier New" w:hint="default"/>
      </w:rPr>
    </w:lvl>
    <w:lvl w:ilvl="2" w:tplc="04220005" w:tentative="1">
      <w:start w:val="1"/>
      <w:numFmt w:val="bullet"/>
      <w:lvlText w:val=""/>
      <w:lvlJc w:val="left"/>
      <w:pPr>
        <w:ind w:left="4570" w:hanging="360"/>
      </w:pPr>
      <w:rPr>
        <w:rFonts w:ascii="Wingdings" w:hAnsi="Wingdings" w:hint="default"/>
      </w:rPr>
    </w:lvl>
    <w:lvl w:ilvl="3" w:tplc="04220001" w:tentative="1">
      <w:start w:val="1"/>
      <w:numFmt w:val="bullet"/>
      <w:lvlText w:val=""/>
      <w:lvlJc w:val="left"/>
      <w:pPr>
        <w:ind w:left="5290" w:hanging="360"/>
      </w:pPr>
      <w:rPr>
        <w:rFonts w:ascii="Symbol" w:hAnsi="Symbol" w:hint="default"/>
      </w:rPr>
    </w:lvl>
    <w:lvl w:ilvl="4" w:tplc="04220003" w:tentative="1">
      <w:start w:val="1"/>
      <w:numFmt w:val="bullet"/>
      <w:lvlText w:val="o"/>
      <w:lvlJc w:val="left"/>
      <w:pPr>
        <w:ind w:left="6010" w:hanging="360"/>
      </w:pPr>
      <w:rPr>
        <w:rFonts w:ascii="Courier New" w:hAnsi="Courier New" w:cs="Courier New" w:hint="default"/>
      </w:rPr>
    </w:lvl>
    <w:lvl w:ilvl="5" w:tplc="04220005" w:tentative="1">
      <w:start w:val="1"/>
      <w:numFmt w:val="bullet"/>
      <w:lvlText w:val=""/>
      <w:lvlJc w:val="left"/>
      <w:pPr>
        <w:ind w:left="6730" w:hanging="360"/>
      </w:pPr>
      <w:rPr>
        <w:rFonts w:ascii="Wingdings" w:hAnsi="Wingdings" w:hint="default"/>
      </w:rPr>
    </w:lvl>
    <w:lvl w:ilvl="6" w:tplc="04220001" w:tentative="1">
      <w:start w:val="1"/>
      <w:numFmt w:val="bullet"/>
      <w:lvlText w:val=""/>
      <w:lvlJc w:val="left"/>
      <w:pPr>
        <w:ind w:left="7450" w:hanging="360"/>
      </w:pPr>
      <w:rPr>
        <w:rFonts w:ascii="Symbol" w:hAnsi="Symbol" w:hint="default"/>
      </w:rPr>
    </w:lvl>
    <w:lvl w:ilvl="7" w:tplc="04220003" w:tentative="1">
      <w:start w:val="1"/>
      <w:numFmt w:val="bullet"/>
      <w:lvlText w:val="o"/>
      <w:lvlJc w:val="left"/>
      <w:pPr>
        <w:ind w:left="8170" w:hanging="360"/>
      </w:pPr>
      <w:rPr>
        <w:rFonts w:ascii="Courier New" w:hAnsi="Courier New" w:cs="Courier New" w:hint="default"/>
      </w:rPr>
    </w:lvl>
    <w:lvl w:ilvl="8" w:tplc="04220005" w:tentative="1">
      <w:start w:val="1"/>
      <w:numFmt w:val="bullet"/>
      <w:lvlText w:val=""/>
      <w:lvlJc w:val="left"/>
      <w:pPr>
        <w:ind w:left="8890" w:hanging="360"/>
      </w:pPr>
      <w:rPr>
        <w:rFonts w:ascii="Wingdings" w:hAnsi="Wingdings" w:hint="default"/>
      </w:rPr>
    </w:lvl>
  </w:abstractNum>
  <w:abstractNum w:abstractNumId="23" w15:restartNumberingAfterBreak="0">
    <w:nsid w:val="6CD97EDA"/>
    <w:multiLevelType w:val="hybridMultilevel"/>
    <w:tmpl w:val="8A5C7914"/>
    <w:lvl w:ilvl="0" w:tplc="76F2A1C4">
      <w:start w:val="1"/>
      <w:numFmt w:val="decimal"/>
      <w:lvlText w:val="%1)"/>
      <w:lvlJc w:val="left"/>
      <w:pPr>
        <w:ind w:left="2487" w:hanging="360"/>
      </w:pPr>
      <w:rPr>
        <w:rFonts w:hint="default"/>
      </w:rPr>
    </w:lvl>
    <w:lvl w:ilvl="1" w:tplc="04220019" w:tentative="1">
      <w:start w:val="1"/>
      <w:numFmt w:val="lowerLetter"/>
      <w:lvlText w:val="%2."/>
      <w:lvlJc w:val="left"/>
      <w:pPr>
        <w:ind w:left="3207" w:hanging="360"/>
      </w:pPr>
    </w:lvl>
    <w:lvl w:ilvl="2" w:tplc="0422001B" w:tentative="1">
      <w:start w:val="1"/>
      <w:numFmt w:val="lowerRoman"/>
      <w:lvlText w:val="%3."/>
      <w:lvlJc w:val="right"/>
      <w:pPr>
        <w:ind w:left="3927" w:hanging="180"/>
      </w:pPr>
    </w:lvl>
    <w:lvl w:ilvl="3" w:tplc="0422000F" w:tentative="1">
      <w:start w:val="1"/>
      <w:numFmt w:val="decimal"/>
      <w:lvlText w:val="%4."/>
      <w:lvlJc w:val="left"/>
      <w:pPr>
        <w:ind w:left="4647" w:hanging="360"/>
      </w:pPr>
    </w:lvl>
    <w:lvl w:ilvl="4" w:tplc="04220019" w:tentative="1">
      <w:start w:val="1"/>
      <w:numFmt w:val="lowerLetter"/>
      <w:lvlText w:val="%5."/>
      <w:lvlJc w:val="left"/>
      <w:pPr>
        <w:ind w:left="5367" w:hanging="360"/>
      </w:pPr>
    </w:lvl>
    <w:lvl w:ilvl="5" w:tplc="0422001B" w:tentative="1">
      <w:start w:val="1"/>
      <w:numFmt w:val="lowerRoman"/>
      <w:lvlText w:val="%6."/>
      <w:lvlJc w:val="right"/>
      <w:pPr>
        <w:ind w:left="6087" w:hanging="180"/>
      </w:pPr>
    </w:lvl>
    <w:lvl w:ilvl="6" w:tplc="0422000F" w:tentative="1">
      <w:start w:val="1"/>
      <w:numFmt w:val="decimal"/>
      <w:lvlText w:val="%7."/>
      <w:lvlJc w:val="left"/>
      <w:pPr>
        <w:ind w:left="6807" w:hanging="360"/>
      </w:pPr>
    </w:lvl>
    <w:lvl w:ilvl="7" w:tplc="04220019" w:tentative="1">
      <w:start w:val="1"/>
      <w:numFmt w:val="lowerLetter"/>
      <w:lvlText w:val="%8."/>
      <w:lvlJc w:val="left"/>
      <w:pPr>
        <w:ind w:left="7527" w:hanging="360"/>
      </w:pPr>
    </w:lvl>
    <w:lvl w:ilvl="8" w:tplc="0422001B" w:tentative="1">
      <w:start w:val="1"/>
      <w:numFmt w:val="lowerRoman"/>
      <w:lvlText w:val="%9."/>
      <w:lvlJc w:val="right"/>
      <w:pPr>
        <w:ind w:left="8247" w:hanging="180"/>
      </w:pPr>
    </w:lvl>
  </w:abstractNum>
  <w:abstractNum w:abstractNumId="24" w15:restartNumberingAfterBreak="0">
    <w:nsid w:val="6F166C2C"/>
    <w:multiLevelType w:val="hybridMultilevel"/>
    <w:tmpl w:val="39C48902"/>
    <w:lvl w:ilvl="0" w:tplc="04220001">
      <w:start w:val="1"/>
      <w:numFmt w:val="bullet"/>
      <w:lvlText w:val=""/>
      <w:lvlJc w:val="left"/>
      <w:pPr>
        <w:ind w:left="3130" w:hanging="360"/>
      </w:pPr>
      <w:rPr>
        <w:rFonts w:ascii="Symbol" w:hAnsi="Symbol" w:hint="default"/>
      </w:rPr>
    </w:lvl>
    <w:lvl w:ilvl="1" w:tplc="04220003" w:tentative="1">
      <w:start w:val="1"/>
      <w:numFmt w:val="bullet"/>
      <w:lvlText w:val="o"/>
      <w:lvlJc w:val="left"/>
      <w:pPr>
        <w:ind w:left="3850" w:hanging="360"/>
      </w:pPr>
      <w:rPr>
        <w:rFonts w:ascii="Courier New" w:hAnsi="Courier New" w:cs="Courier New" w:hint="default"/>
      </w:rPr>
    </w:lvl>
    <w:lvl w:ilvl="2" w:tplc="04220005" w:tentative="1">
      <w:start w:val="1"/>
      <w:numFmt w:val="bullet"/>
      <w:lvlText w:val=""/>
      <w:lvlJc w:val="left"/>
      <w:pPr>
        <w:ind w:left="4570" w:hanging="360"/>
      </w:pPr>
      <w:rPr>
        <w:rFonts w:ascii="Wingdings" w:hAnsi="Wingdings" w:hint="default"/>
      </w:rPr>
    </w:lvl>
    <w:lvl w:ilvl="3" w:tplc="04220001" w:tentative="1">
      <w:start w:val="1"/>
      <w:numFmt w:val="bullet"/>
      <w:lvlText w:val=""/>
      <w:lvlJc w:val="left"/>
      <w:pPr>
        <w:ind w:left="5290" w:hanging="360"/>
      </w:pPr>
      <w:rPr>
        <w:rFonts w:ascii="Symbol" w:hAnsi="Symbol" w:hint="default"/>
      </w:rPr>
    </w:lvl>
    <w:lvl w:ilvl="4" w:tplc="04220003" w:tentative="1">
      <w:start w:val="1"/>
      <w:numFmt w:val="bullet"/>
      <w:lvlText w:val="o"/>
      <w:lvlJc w:val="left"/>
      <w:pPr>
        <w:ind w:left="6010" w:hanging="360"/>
      </w:pPr>
      <w:rPr>
        <w:rFonts w:ascii="Courier New" w:hAnsi="Courier New" w:cs="Courier New" w:hint="default"/>
      </w:rPr>
    </w:lvl>
    <w:lvl w:ilvl="5" w:tplc="04220005" w:tentative="1">
      <w:start w:val="1"/>
      <w:numFmt w:val="bullet"/>
      <w:lvlText w:val=""/>
      <w:lvlJc w:val="left"/>
      <w:pPr>
        <w:ind w:left="6730" w:hanging="360"/>
      </w:pPr>
      <w:rPr>
        <w:rFonts w:ascii="Wingdings" w:hAnsi="Wingdings" w:hint="default"/>
      </w:rPr>
    </w:lvl>
    <w:lvl w:ilvl="6" w:tplc="04220001" w:tentative="1">
      <w:start w:val="1"/>
      <w:numFmt w:val="bullet"/>
      <w:lvlText w:val=""/>
      <w:lvlJc w:val="left"/>
      <w:pPr>
        <w:ind w:left="7450" w:hanging="360"/>
      </w:pPr>
      <w:rPr>
        <w:rFonts w:ascii="Symbol" w:hAnsi="Symbol" w:hint="default"/>
      </w:rPr>
    </w:lvl>
    <w:lvl w:ilvl="7" w:tplc="04220003" w:tentative="1">
      <w:start w:val="1"/>
      <w:numFmt w:val="bullet"/>
      <w:lvlText w:val="o"/>
      <w:lvlJc w:val="left"/>
      <w:pPr>
        <w:ind w:left="8170" w:hanging="360"/>
      </w:pPr>
      <w:rPr>
        <w:rFonts w:ascii="Courier New" w:hAnsi="Courier New" w:cs="Courier New" w:hint="default"/>
      </w:rPr>
    </w:lvl>
    <w:lvl w:ilvl="8" w:tplc="04220005" w:tentative="1">
      <w:start w:val="1"/>
      <w:numFmt w:val="bullet"/>
      <w:lvlText w:val=""/>
      <w:lvlJc w:val="left"/>
      <w:pPr>
        <w:ind w:left="8890" w:hanging="360"/>
      </w:pPr>
      <w:rPr>
        <w:rFonts w:ascii="Wingdings" w:hAnsi="Wingdings" w:hint="default"/>
      </w:rPr>
    </w:lvl>
  </w:abstractNum>
  <w:abstractNum w:abstractNumId="25" w15:restartNumberingAfterBreak="0">
    <w:nsid w:val="77F4262C"/>
    <w:multiLevelType w:val="multilevel"/>
    <w:tmpl w:val="2886ED7C"/>
    <w:lvl w:ilvl="0">
      <w:start w:val="1"/>
      <w:numFmt w:val="decimal"/>
      <w:lvlText w:val="%1"/>
      <w:lvlJc w:val="left"/>
      <w:pPr>
        <w:ind w:left="420" w:hanging="420"/>
      </w:pPr>
      <w:rPr>
        <w:rFonts w:hint="default"/>
      </w:rPr>
    </w:lvl>
    <w:lvl w:ilvl="1">
      <w:start w:val="1"/>
      <w:numFmt w:val="decimal"/>
      <w:lvlText w:val="%1.%2"/>
      <w:lvlJc w:val="left"/>
      <w:pPr>
        <w:ind w:left="4672" w:hanging="420"/>
      </w:pPr>
      <w:rPr>
        <w:rFonts w:hint="default"/>
      </w:rPr>
    </w:lvl>
    <w:lvl w:ilvl="2">
      <w:start w:val="1"/>
      <w:numFmt w:val="decimal"/>
      <w:lvlText w:val="%1.%2.%3"/>
      <w:lvlJc w:val="left"/>
      <w:pPr>
        <w:ind w:left="5540" w:hanging="720"/>
      </w:pPr>
      <w:rPr>
        <w:rFonts w:hint="default"/>
      </w:rPr>
    </w:lvl>
    <w:lvl w:ilvl="3">
      <w:start w:val="1"/>
      <w:numFmt w:val="decimal"/>
      <w:lvlText w:val="%1.%2.%3.%4"/>
      <w:lvlJc w:val="left"/>
      <w:pPr>
        <w:ind w:left="8310" w:hanging="1080"/>
      </w:pPr>
      <w:rPr>
        <w:rFonts w:hint="default"/>
      </w:rPr>
    </w:lvl>
    <w:lvl w:ilvl="4">
      <w:start w:val="1"/>
      <w:numFmt w:val="decimal"/>
      <w:lvlText w:val="%1.%2.%3.%4.%5"/>
      <w:lvlJc w:val="left"/>
      <w:pPr>
        <w:ind w:left="10720" w:hanging="1080"/>
      </w:pPr>
      <w:rPr>
        <w:rFonts w:hint="default"/>
      </w:rPr>
    </w:lvl>
    <w:lvl w:ilvl="5">
      <w:start w:val="1"/>
      <w:numFmt w:val="decimal"/>
      <w:lvlText w:val="%1.%2.%3.%4.%5.%6"/>
      <w:lvlJc w:val="left"/>
      <w:pPr>
        <w:ind w:left="13490" w:hanging="1440"/>
      </w:pPr>
      <w:rPr>
        <w:rFonts w:hint="default"/>
      </w:rPr>
    </w:lvl>
    <w:lvl w:ilvl="6">
      <w:start w:val="1"/>
      <w:numFmt w:val="decimal"/>
      <w:lvlText w:val="%1.%2.%3.%4.%5.%6.%7"/>
      <w:lvlJc w:val="left"/>
      <w:pPr>
        <w:ind w:left="15900" w:hanging="1440"/>
      </w:pPr>
      <w:rPr>
        <w:rFonts w:hint="default"/>
      </w:rPr>
    </w:lvl>
    <w:lvl w:ilvl="7">
      <w:start w:val="1"/>
      <w:numFmt w:val="decimal"/>
      <w:lvlText w:val="%1.%2.%3.%4.%5.%6.%7.%8"/>
      <w:lvlJc w:val="left"/>
      <w:pPr>
        <w:ind w:left="18670" w:hanging="1800"/>
      </w:pPr>
      <w:rPr>
        <w:rFonts w:hint="default"/>
      </w:rPr>
    </w:lvl>
    <w:lvl w:ilvl="8">
      <w:start w:val="1"/>
      <w:numFmt w:val="decimal"/>
      <w:lvlText w:val="%1.%2.%3.%4.%5.%6.%7.%8.%9"/>
      <w:lvlJc w:val="left"/>
      <w:pPr>
        <w:ind w:left="21440" w:hanging="2160"/>
      </w:pPr>
      <w:rPr>
        <w:rFonts w:hint="default"/>
      </w:rPr>
    </w:lvl>
  </w:abstractNum>
  <w:abstractNum w:abstractNumId="26" w15:restartNumberingAfterBreak="0">
    <w:nsid w:val="7C8D6E40"/>
    <w:multiLevelType w:val="hybridMultilevel"/>
    <w:tmpl w:val="9ED01C34"/>
    <w:lvl w:ilvl="0" w:tplc="DD06BAAE">
      <w:start w:val="1"/>
      <w:numFmt w:val="decimal"/>
      <w:lvlText w:val="%1."/>
      <w:lvlJc w:val="left"/>
      <w:pPr>
        <w:ind w:left="1211" w:hanging="360"/>
      </w:pPr>
      <w:rPr>
        <w:rFonts w:hint="default"/>
      </w:rPr>
    </w:lvl>
    <w:lvl w:ilvl="1" w:tplc="04220019" w:tentative="1">
      <w:start w:val="1"/>
      <w:numFmt w:val="lowerLetter"/>
      <w:lvlText w:val="%2."/>
      <w:lvlJc w:val="left"/>
      <w:pPr>
        <w:ind w:left="1931" w:hanging="360"/>
      </w:pPr>
    </w:lvl>
    <w:lvl w:ilvl="2" w:tplc="0422001B" w:tentative="1">
      <w:start w:val="1"/>
      <w:numFmt w:val="lowerRoman"/>
      <w:lvlText w:val="%3."/>
      <w:lvlJc w:val="right"/>
      <w:pPr>
        <w:ind w:left="2651" w:hanging="180"/>
      </w:pPr>
    </w:lvl>
    <w:lvl w:ilvl="3" w:tplc="0422000F" w:tentative="1">
      <w:start w:val="1"/>
      <w:numFmt w:val="decimal"/>
      <w:lvlText w:val="%4."/>
      <w:lvlJc w:val="left"/>
      <w:pPr>
        <w:ind w:left="3371" w:hanging="360"/>
      </w:pPr>
    </w:lvl>
    <w:lvl w:ilvl="4" w:tplc="04220019" w:tentative="1">
      <w:start w:val="1"/>
      <w:numFmt w:val="lowerLetter"/>
      <w:lvlText w:val="%5."/>
      <w:lvlJc w:val="left"/>
      <w:pPr>
        <w:ind w:left="4091" w:hanging="360"/>
      </w:pPr>
    </w:lvl>
    <w:lvl w:ilvl="5" w:tplc="0422001B" w:tentative="1">
      <w:start w:val="1"/>
      <w:numFmt w:val="lowerRoman"/>
      <w:lvlText w:val="%6."/>
      <w:lvlJc w:val="right"/>
      <w:pPr>
        <w:ind w:left="4811" w:hanging="180"/>
      </w:pPr>
    </w:lvl>
    <w:lvl w:ilvl="6" w:tplc="0422000F" w:tentative="1">
      <w:start w:val="1"/>
      <w:numFmt w:val="decimal"/>
      <w:lvlText w:val="%7."/>
      <w:lvlJc w:val="left"/>
      <w:pPr>
        <w:ind w:left="5531" w:hanging="360"/>
      </w:pPr>
    </w:lvl>
    <w:lvl w:ilvl="7" w:tplc="04220019" w:tentative="1">
      <w:start w:val="1"/>
      <w:numFmt w:val="lowerLetter"/>
      <w:lvlText w:val="%8."/>
      <w:lvlJc w:val="left"/>
      <w:pPr>
        <w:ind w:left="6251" w:hanging="360"/>
      </w:pPr>
    </w:lvl>
    <w:lvl w:ilvl="8" w:tplc="0422001B" w:tentative="1">
      <w:start w:val="1"/>
      <w:numFmt w:val="lowerRoman"/>
      <w:lvlText w:val="%9."/>
      <w:lvlJc w:val="right"/>
      <w:pPr>
        <w:ind w:left="6971" w:hanging="180"/>
      </w:pPr>
    </w:lvl>
  </w:abstractNum>
  <w:abstractNum w:abstractNumId="27" w15:restartNumberingAfterBreak="0">
    <w:nsid w:val="7D697CF4"/>
    <w:multiLevelType w:val="hybridMultilevel"/>
    <w:tmpl w:val="BBDA4748"/>
    <w:lvl w:ilvl="0" w:tplc="9738C854">
      <w:start w:val="3"/>
      <w:numFmt w:val="bullet"/>
      <w:lvlText w:val="-"/>
      <w:lvlJc w:val="left"/>
      <w:pPr>
        <w:ind w:left="2770" w:hanging="360"/>
      </w:pPr>
      <w:rPr>
        <w:rFonts w:ascii="Times New Roman" w:eastAsiaTheme="minorHAnsi" w:hAnsi="Times New Roman" w:cs="Times New Roman" w:hint="default"/>
      </w:rPr>
    </w:lvl>
    <w:lvl w:ilvl="1" w:tplc="04220003" w:tentative="1">
      <w:start w:val="1"/>
      <w:numFmt w:val="bullet"/>
      <w:lvlText w:val="o"/>
      <w:lvlJc w:val="left"/>
      <w:pPr>
        <w:ind w:left="3490" w:hanging="360"/>
      </w:pPr>
      <w:rPr>
        <w:rFonts w:ascii="Courier New" w:hAnsi="Courier New" w:cs="Courier New" w:hint="default"/>
      </w:rPr>
    </w:lvl>
    <w:lvl w:ilvl="2" w:tplc="04220005" w:tentative="1">
      <w:start w:val="1"/>
      <w:numFmt w:val="bullet"/>
      <w:lvlText w:val=""/>
      <w:lvlJc w:val="left"/>
      <w:pPr>
        <w:ind w:left="4210" w:hanging="360"/>
      </w:pPr>
      <w:rPr>
        <w:rFonts w:ascii="Wingdings" w:hAnsi="Wingdings" w:hint="default"/>
      </w:rPr>
    </w:lvl>
    <w:lvl w:ilvl="3" w:tplc="04220001" w:tentative="1">
      <w:start w:val="1"/>
      <w:numFmt w:val="bullet"/>
      <w:lvlText w:val=""/>
      <w:lvlJc w:val="left"/>
      <w:pPr>
        <w:ind w:left="4930" w:hanging="360"/>
      </w:pPr>
      <w:rPr>
        <w:rFonts w:ascii="Symbol" w:hAnsi="Symbol" w:hint="default"/>
      </w:rPr>
    </w:lvl>
    <w:lvl w:ilvl="4" w:tplc="04220003" w:tentative="1">
      <w:start w:val="1"/>
      <w:numFmt w:val="bullet"/>
      <w:lvlText w:val="o"/>
      <w:lvlJc w:val="left"/>
      <w:pPr>
        <w:ind w:left="5650" w:hanging="360"/>
      </w:pPr>
      <w:rPr>
        <w:rFonts w:ascii="Courier New" w:hAnsi="Courier New" w:cs="Courier New" w:hint="default"/>
      </w:rPr>
    </w:lvl>
    <w:lvl w:ilvl="5" w:tplc="04220005" w:tentative="1">
      <w:start w:val="1"/>
      <w:numFmt w:val="bullet"/>
      <w:lvlText w:val=""/>
      <w:lvlJc w:val="left"/>
      <w:pPr>
        <w:ind w:left="6370" w:hanging="360"/>
      </w:pPr>
      <w:rPr>
        <w:rFonts w:ascii="Wingdings" w:hAnsi="Wingdings" w:hint="default"/>
      </w:rPr>
    </w:lvl>
    <w:lvl w:ilvl="6" w:tplc="04220001" w:tentative="1">
      <w:start w:val="1"/>
      <w:numFmt w:val="bullet"/>
      <w:lvlText w:val=""/>
      <w:lvlJc w:val="left"/>
      <w:pPr>
        <w:ind w:left="7090" w:hanging="360"/>
      </w:pPr>
      <w:rPr>
        <w:rFonts w:ascii="Symbol" w:hAnsi="Symbol" w:hint="default"/>
      </w:rPr>
    </w:lvl>
    <w:lvl w:ilvl="7" w:tplc="04220003" w:tentative="1">
      <w:start w:val="1"/>
      <w:numFmt w:val="bullet"/>
      <w:lvlText w:val="o"/>
      <w:lvlJc w:val="left"/>
      <w:pPr>
        <w:ind w:left="7810" w:hanging="360"/>
      </w:pPr>
      <w:rPr>
        <w:rFonts w:ascii="Courier New" w:hAnsi="Courier New" w:cs="Courier New" w:hint="default"/>
      </w:rPr>
    </w:lvl>
    <w:lvl w:ilvl="8" w:tplc="04220005" w:tentative="1">
      <w:start w:val="1"/>
      <w:numFmt w:val="bullet"/>
      <w:lvlText w:val=""/>
      <w:lvlJc w:val="left"/>
      <w:pPr>
        <w:ind w:left="8530" w:hanging="360"/>
      </w:pPr>
      <w:rPr>
        <w:rFonts w:ascii="Wingdings" w:hAnsi="Wingdings" w:hint="default"/>
      </w:rPr>
    </w:lvl>
  </w:abstractNum>
  <w:num w:numId="1">
    <w:abstractNumId w:val="11"/>
  </w:num>
  <w:num w:numId="2">
    <w:abstractNumId w:val="7"/>
  </w:num>
  <w:num w:numId="3">
    <w:abstractNumId w:val="3"/>
  </w:num>
  <w:num w:numId="4">
    <w:abstractNumId w:val="5"/>
  </w:num>
  <w:num w:numId="5">
    <w:abstractNumId w:val="1"/>
  </w:num>
  <w:num w:numId="6">
    <w:abstractNumId w:val="4"/>
  </w:num>
  <w:num w:numId="7">
    <w:abstractNumId w:val="17"/>
  </w:num>
  <w:num w:numId="8">
    <w:abstractNumId w:val="25"/>
  </w:num>
  <w:num w:numId="9">
    <w:abstractNumId w:val="2"/>
  </w:num>
  <w:num w:numId="10">
    <w:abstractNumId w:val="18"/>
  </w:num>
  <w:num w:numId="11">
    <w:abstractNumId w:val="20"/>
  </w:num>
  <w:num w:numId="12">
    <w:abstractNumId w:val="6"/>
  </w:num>
  <w:num w:numId="13">
    <w:abstractNumId w:val="14"/>
  </w:num>
  <w:num w:numId="14">
    <w:abstractNumId w:val="12"/>
  </w:num>
  <w:num w:numId="15">
    <w:abstractNumId w:val="23"/>
  </w:num>
  <w:num w:numId="16">
    <w:abstractNumId w:val="13"/>
  </w:num>
  <w:num w:numId="17">
    <w:abstractNumId w:val="10"/>
  </w:num>
  <w:num w:numId="18">
    <w:abstractNumId w:val="27"/>
  </w:num>
  <w:num w:numId="19">
    <w:abstractNumId w:val="21"/>
  </w:num>
  <w:num w:numId="20">
    <w:abstractNumId w:val="9"/>
  </w:num>
  <w:num w:numId="21">
    <w:abstractNumId w:val="15"/>
  </w:num>
  <w:num w:numId="22">
    <w:abstractNumId w:val="22"/>
  </w:num>
  <w:num w:numId="23">
    <w:abstractNumId w:val="24"/>
  </w:num>
  <w:num w:numId="24">
    <w:abstractNumId w:val="0"/>
  </w:num>
  <w:num w:numId="25">
    <w:abstractNumId w:val="26"/>
  </w:num>
  <w:num w:numId="26">
    <w:abstractNumId w:val="19"/>
  </w:num>
  <w:num w:numId="27">
    <w:abstractNumId w:val="16"/>
  </w:num>
  <w:num w:numId="2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A028F"/>
    <w:rsid w:val="000003ED"/>
    <w:rsid w:val="0000044A"/>
    <w:rsid w:val="000004AD"/>
    <w:rsid w:val="00000753"/>
    <w:rsid w:val="00000A6C"/>
    <w:rsid w:val="00001AA1"/>
    <w:rsid w:val="00001FE2"/>
    <w:rsid w:val="00002AA2"/>
    <w:rsid w:val="000031BB"/>
    <w:rsid w:val="0000387B"/>
    <w:rsid w:val="00003F26"/>
    <w:rsid w:val="00004C79"/>
    <w:rsid w:val="00006317"/>
    <w:rsid w:val="00006494"/>
    <w:rsid w:val="00006D70"/>
    <w:rsid w:val="00006DA4"/>
    <w:rsid w:val="00007110"/>
    <w:rsid w:val="00007D98"/>
    <w:rsid w:val="00010114"/>
    <w:rsid w:val="0001011E"/>
    <w:rsid w:val="00010483"/>
    <w:rsid w:val="00010F25"/>
    <w:rsid w:val="00011995"/>
    <w:rsid w:val="00011E58"/>
    <w:rsid w:val="00011EF6"/>
    <w:rsid w:val="00013B74"/>
    <w:rsid w:val="00014300"/>
    <w:rsid w:val="000157B1"/>
    <w:rsid w:val="00015A0F"/>
    <w:rsid w:val="00016A2D"/>
    <w:rsid w:val="000202B6"/>
    <w:rsid w:val="00020549"/>
    <w:rsid w:val="00020DCB"/>
    <w:rsid w:val="00020E86"/>
    <w:rsid w:val="00021DD0"/>
    <w:rsid w:val="00022452"/>
    <w:rsid w:val="000224B7"/>
    <w:rsid w:val="000226BB"/>
    <w:rsid w:val="000232BA"/>
    <w:rsid w:val="00024340"/>
    <w:rsid w:val="00024353"/>
    <w:rsid w:val="000249BC"/>
    <w:rsid w:val="00024FE7"/>
    <w:rsid w:val="000258DB"/>
    <w:rsid w:val="00025BE9"/>
    <w:rsid w:val="00026963"/>
    <w:rsid w:val="00026A86"/>
    <w:rsid w:val="00026AB3"/>
    <w:rsid w:val="00027CAE"/>
    <w:rsid w:val="00031304"/>
    <w:rsid w:val="00031571"/>
    <w:rsid w:val="00031CEB"/>
    <w:rsid w:val="000323AB"/>
    <w:rsid w:val="000323C1"/>
    <w:rsid w:val="00032A50"/>
    <w:rsid w:val="00032C76"/>
    <w:rsid w:val="000330EC"/>
    <w:rsid w:val="000330FF"/>
    <w:rsid w:val="00033107"/>
    <w:rsid w:val="00033921"/>
    <w:rsid w:val="000340B5"/>
    <w:rsid w:val="00034388"/>
    <w:rsid w:val="000344BF"/>
    <w:rsid w:val="000378A1"/>
    <w:rsid w:val="000403E9"/>
    <w:rsid w:val="000407D8"/>
    <w:rsid w:val="00040946"/>
    <w:rsid w:val="00040B25"/>
    <w:rsid w:val="000416E2"/>
    <w:rsid w:val="000418B6"/>
    <w:rsid w:val="00041BED"/>
    <w:rsid w:val="00042068"/>
    <w:rsid w:val="0004267C"/>
    <w:rsid w:val="00042785"/>
    <w:rsid w:val="00042E28"/>
    <w:rsid w:val="000433D2"/>
    <w:rsid w:val="00043A25"/>
    <w:rsid w:val="00046397"/>
    <w:rsid w:val="000463D7"/>
    <w:rsid w:val="0004675C"/>
    <w:rsid w:val="00047091"/>
    <w:rsid w:val="000472A2"/>
    <w:rsid w:val="00047314"/>
    <w:rsid w:val="0004764C"/>
    <w:rsid w:val="00047F6B"/>
    <w:rsid w:val="000502BD"/>
    <w:rsid w:val="0005043B"/>
    <w:rsid w:val="00050461"/>
    <w:rsid w:val="0005053F"/>
    <w:rsid w:val="00050A03"/>
    <w:rsid w:val="000513A1"/>
    <w:rsid w:val="000514FD"/>
    <w:rsid w:val="0005198A"/>
    <w:rsid w:val="000522A3"/>
    <w:rsid w:val="000522EB"/>
    <w:rsid w:val="0005375F"/>
    <w:rsid w:val="00053898"/>
    <w:rsid w:val="000538A8"/>
    <w:rsid w:val="00053B3C"/>
    <w:rsid w:val="00054286"/>
    <w:rsid w:val="00055667"/>
    <w:rsid w:val="0005671C"/>
    <w:rsid w:val="00056FF9"/>
    <w:rsid w:val="00057386"/>
    <w:rsid w:val="00057955"/>
    <w:rsid w:val="0005796F"/>
    <w:rsid w:val="00057F71"/>
    <w:rsid w:val="000606B3"/>
    <w:rsid w:val="00060751"/>
    <w:rsid w:val="00060D68"/>
    <w:rsid w:val="000616E1"/>
    <w:rsid w:val="00061723"/>
    <w:rsid w:val="00061E10"/>
    <w:rsid w:val="0006283D"/>
    <w:rsid w:val="00062C31"/>
    <w:rsid w:val="000635EB"/>
    <w:rsid w:val="00063BBD"/>
    <w:rsid w:val="00064012"/>
    <w:rsid w:val="00064226"/>
    <w:rsid w:val="00064234"/>
    <w:rsid w:val="00065348"/>
    <w:rsid w:val="000655A2"/>
    <w:rsid w:val="00065933"/>
    <w:rsid w:val="000659F7"/>
    <w:rsid w:val="000667D9"/>
    <w:rsid w:val="0006722C"/>
    <w:rsid w:val="000676B7"/>
    <w:rsid w:val="00070336"/>
    <w:rsid w:val="000706C9"/>
    <w:rsid w:val="00070A1D"/>
    <w:rsid w:val="00070C8B"/>
    <w:rsid w:val="0007181D"/>
    <w:rsid w:val="00071C43"/>
    <w:rsid w:val="00072056"/>
    <w:rsid w:val="00072925"/>
    <w:rsid w:val="000737E7"/>
    <w:rsid w:val="00073A3D"/>
    <w:rsid w:val="00075013"/>
    <w:rsid w:val="00075240"/>
    <w:rsid w:val="000752F7"/>
    <w:rsid w:val="000756B4"/>
    <w:rsid w:val="000765AF"/>
    <w:rsid w:val="00076678"/>
    <w:rsid w:val="00076760"/>
    <w:rsid w:val="000800D8"/>
    <w:rsid w:val="000805DB"/>
    <w:rsid w:val="00080C31"/>
    <w:rsid w:val="000815F9"/>
    <w:rsid w:val="000817BB"/>
    <w:rsid w:val="00081CEC"/>
    <w:rsid w:val="000826CA"/>
    <w:rsid w:val="00082A25"/>
    <w:rsid w:val="000830D7"/>
    <w:rsid w:val="00083995"/>
    <w:rsid w:val="00083F61"/>
    <w:rsid w:val="00083FBB"/>
    <w:rsid w:val="00084CF7"/>
    <w:rsid w:val="00085E18"/>
    <w:rsid w:val="0008644A"/>
    <w:rsid w:val="00086517"/>
    <w:rsid w:val="000866E1"/>
    <w:rsid w:val="00086948"/>
    <w:rsid w:val="00086D48"/>
    <w:rsid w:val="000871F1"/>
    <w:rsid w:val="00087249"/>
    <w:rsid w:val="00087633"/>
    <w:rsid w:val="00087A72"/>
    <w:rsid w:val="00087CB5"/>
    <w:rsid w:val="00090719"/>
    <w:rsid w:val="00090A8E"/>
    <w:rsid w:val="00090D55"/>
    <w:rsid w:val="000917C2"/>
    <w:rsid w:val="00091CD3"/>
    <w:rsid w:val="0009217F"/>
    <w:rsid w:val="00092580"/>
    <w:rsid w:val="0009277E"/>
    <w:rsid w:val="0009311E"/>
    <w:rsid w:val="000938B7"/>
    <w:rsid w:val="000946C1"/>
    <w:rsid w:val="00094DAE"/>
    <w:rsid w:val="00095605"/>
    <w:rsid w:val="00096501"/>
    <w:rsid w:val="000975F0"/>
    <w:rsid w:val="00097A17"/>
    <w:rsid w:val="000A022D"/>
    <w:rsid w:val="000A0885"/>
    <w:rsid w:val="000A090A"/>
    <w:rsid w:val="000A0C00"/>
    <w:rsid w:val="000A0F8E"/>
    <w:rsid w:val="000A1307"/>
    <w:rsid w:val="000A18BC"/>
    <w:rsid w:val="000A18C1"/>
    <w:rsid w:val="000A1C53"/>
    <w:rsid w:val="000A1F3B"/>
    <w:rsid w:val="000A2009"/>
    <w:rsid w:val="000A2883"/>
    <w:rsid w:val="000A33EC"/>
    <w:rsid w:val="000A39AE"/>
    <w:rsid w:val="000A3E07"/>
    <w:rsid w:val="000A3F94"/>
    <w:rsid w:val="000A4AFD"/>
    <w:rsid w:val="000A4FE9"/>
    <w:rsid w:val="000A58C7"/>
    <w:rsid w:val="000A5A76"/>
    <w:rsid w:val="000A5ACC"/>
    <w:rsid w:val="000A62B8"/>
    <w:rsid w:val="000A65C7"/>
    <w:rsid w:val="000A6607"/>
    <w:rsid w:val="000A68AC"/>
    <w:rsid w:val="000A6917"/>
    <w:rsid w:val="000A7035"/>
    <w:rsid w:val="000A7BE7"/>
    <w:rsid w:val="000A7E84"/>
    <w:rsid w:val="000B089A"/>
    <w:rsid w:val="000B0EB5"/>
    <w:rsid w:val="000B1717"/>
    <w:rsid w:val="000B1724"/>
    <w:rsid w:val="000B1884"/>
    <w:rsid w:val="000B1AC5"/>
    <w:rsid w:val="000B1BCD"/>
    <w:rsid w:val="000B1DAD"/>
    <w:rsid w:val="000B2998"/>
    <w:rsid w:val="000B2B17"/>
    <w:rsid w:val="000B2B89"/>
    <w:rsid w:val="000B3A5E"/>
    <w:rsid w:val="000B3B6D"/>
    <w:rsid w:val="000B4A52"/>
    <w:rsid w:val="000B55DD"/>
    <w:rsid w:val="000B5EF2"/>
    <w:rsid w:val="000B6303"/>
    <w:rsid w:val="000B67C2"/>
    <w:rsid w:val="000B6FC0"/>
    <w:rsid w:val="000B7D5C"/>
    <w:rsid w:val="000C0130"/>
    <w:rsid w:val="000C1398"/>
    <w:rsid w:val="000C1709"/>
    <w:rsid w:val="000C1E03"/>
    <w:rsid w:val="000C2245"/>
    <w:rsid w:val="000C23A5"/>
    <w:rsid w:val="000C250F"/>
    <w:rsid w:val="000C3054"/>
    <w:rsid w:val="000C3274"/>
    <w:rsid w:val="000C3A38"/>
    <w:rsid w:val="000C40F6"/>
    <w:rsid w:val="000C412F"/>
    <w:rsid w:val="000C5847"/>
    <w:rsid w:val="000C5C20"/>
    <w:rsid w:val="000C5EF9"/>
    <w:rsid w:val="000D0E0B"/>
    <w:rsid w:val="000D2462"/>
    <w:rsid w:val="000D2B3A"/>
    <w:rsid w:val="000D2D62"/>
    <w:rsid w:val="000D34DB"/>
    <w:rsid w:val="000D3869"/>
    <w:rsid w:val="000D38F4"/>
    <w:rsid w:val="000D391B"/>
    <w:rsid w:val="000D3F33"/>
    <w:rsid w:val="000D4BB0"/>
    <w:rsid w:val="000D4BC7"/>
    <w:rsid w:val="000D5D2B"/>
    <w:rsid w:val="000D63AC"/>
    <w:rsid w:val="000D6C0A"/>
    <w:rsid w:val="000D7AB3"/>
    <w:rsid w:val="000E01D1"/>
    <w:rsid w:val="000E0487"/>
    <w:rsid w:val="000E0900"/>
    <w:rsid w:val="000E0CC1"/>
    <w:rsid w:val="000E101C"/>
    <w:rsid w:val="000E1281"/>
    <w:rsid w:val="000E1B0B"/>
    <w:rsid w:val="000E27E8"/>
    <w:rsid w:val="000E340E"/>
    <w:rsid w:val="000E3541"/>
    <w:rsid w:val="000E3C36"/>
    <w:rsid w:val="000E3E95"/>
    <w:rsid w:val="000E4E8F"/>
    <w:rsid w:val="000E598D"/>
    <w:rsid w:val="000E5B43"/>
    <w:rsid w:val="000F0851"/>
    <w:rsid w:val="000F0DDF"/>
    <w:rsid w:val="000F13DE"/>
    <w:rsid w:val="000F157F"/>
    <w:rsid w:val="000F1E79"/>
    <w:rsid w:val="000F2580"/>
    <w:rsid w:val="000F2659"/>
    <w:rsid w:val="000F2CB1"/>
    <w:rsid w:val="000F309B"/>
    <w:rsid w:val="000F3674"/>
    <w:rsid w:val="000F3BDE"/>
    <w:rsid w:val="000F4998"/>
    <w:rsid w:val="000F539A"/>
    <w:rsid w:val="000F5C12"/>
    <w:rsid w:val="000F69F6"/>
    <w:rsid w:val="000F6A4F"/>
    <w:rsid w:val="000F6B30"/>
    <w:rsid w:val="001006BB"/>
    <w:rsid w:val="00100902"/>
    <w:rsid w:val="00100C5C"/>
    <w:rsid w:val="00100D42"/>
    <w:rsid w:val="00101AF5"/>
    <w:rsid w:val="00102A2F"/>
    <w:rsid w:val="00102D41"/>
    <w:rsid w:val="0010342E"/>
    <w:rsid w:val="00103F0B"/>
    <w:rsid w:val="00103F3D"/>
    <w:rsid w:val="0010455F"/>
    <w:rsid w:val="00104989"/>
    <w:rsid w:val="00104FE2"/>
    <w:rsid w:val="00105116"/>
    <w:rsid w:val="001053EB"/>
    <w:rsid w:val="001055E0"/>
    <w:rsid w:val="00105731"/>
    <w:rsid w:val="0010593E"/>
    <w:rsid w:val="00106A95"/>
    <w:rsid w:val="0010735C"/>
    <w:rsid w:val="0010763D"/>
    <w:rsid w:val="00107D4B"/>
    <w:rsid w:val="001106CF"/>
    <w:rsid w:val="00111851"/>
    <w:rsid w:val="00111B4B"/>
    <w:rsid w:val="0011232C"/>
    <w:rsid w:val="00112536"/>
    <w:rsid w:val="001130CD"/>
    <w:rsid w:val="001141A5"/>
    <w:rsid w:val="001165CA"/>
    <w:rsid w:val="00117690"/>
    <w:rsid w:val="001179A5"/>
    <w:rsid w:val="00117CFE"/>
    <w:rsid w:val="0012022E"/>
    <w:rsid w:val="0012039E"/>
    <w:rsid w:val="00120C05"/>
    <w:rsid w:val="001212F9"/>
    <w:rsid w:val="00121445"/>
    <w:rsid w:val="00121A7A"/>
    <w:rsid w:val="0012224C"/>
    <w:rsid w:val="0012270E"/>
    <w:rsid w:val="001238B4"/>
    <w:rsid w:val="00123AAB"/>
    <w:rsid w:val="00123FDF"/>
    <w:rsid w:val="00124664"/>
    <w:rsid w:val="001254EB"/>
    <w:rsid w:val="00125A22"/>
    <w:rsid w:val="0012639C"/>
    <w:rsid w:val="001263DB"/>
    <w:rsid w:val="001266C6"/>
    <w:rsid w:val="00126E7C"/>
    <w:rsid w:val="00127305"/>
    <w:rsid w:val="00127A4E"/>
    <w:rsid w:val="001304AB"/>
    <w:rsid w:val="00130DF5"/>
    <w:rsid w:val="00131507"/>
    <w:rsid w:val="001317EF"/>
    <w:rsid w:val="00132214"/>
    <w:rsid w:val="0013231C"/>
    <w:rsid w:val="0013232E"/>
    <w:rsid w:val="00132DD2"/>
    <w:rsid w:val="00132ED6"/>
    <w:rsid w:val="001333B8"/>
    <w:rsid w:val="001336E3"/>
    <w:rsid w:val="00133C4F"/>
    <w:rsid w:val="00133F6E"/>
    <w:rsid w:val="00134E6A"/>
    <w:rsid w:val="00135C0A"/>
    <w:rsid w:val="00135E3D"/>
    <w:rsid w:val="00135E73"/>
    <w:rsid w:val="00136000"/>
    <w:rsid w:val="0013646A"/>
    <w:rsid w:val="001364CD"/>
    <w:rsid w:val="00140B96"/>
    <w:rsid w:val="00140C96"/>
    <w:rsid w:val="001410F6"/>
    <w:rsid w:val="00141494"/>
    <w:rsid w:val="00142255"/>
    <w:rsid w:val="00143724"/>
    <w:rsid w:val="0014378F"/>
    <w:rsid w:val="00143C4F"/>
    <w:rsid w:val="001453BD"/>
    <w:rsid w:val="0014660F"/>
    <w:rsid w:val="00151033"/>
    <w:rsid w:val="0015147D"/>
    <w:rsid w:val="001517D7"/>
    <w:rsid w:val="00151C10"/>
    <w:rsid w:val="00151E1E"/>
    <w:rsid w:val="0015360F"/>
    <w:rsid w:val="00153BEA"/>
    <w:rsid w:val="00153FE0"/>
    <w:rsid w:val="00154F49"/>
    <w:rsid w:val="0015522F"/>
    <w:rsid w:val="00155688"/>
    <w:rsid w:val="0015613E"/>
    <w:rsid w:val="00157E78"/>
    <w:rsid w:val="00160663"/>
    <w:rsid w:val="001607A6"/>
    <w:rsid w:val="0016104D"/>
    <w:rsid w:val="001610A0"/>
    <w:rsid w:val="00161140"/>
    <w:rsid w:val="001621ED"/>
    <w:rsid w:val="00162432"/>
    <w:rsid w:val="001643DA"/>
    <w:rsid w:val="00164B65"/>
    <w:rsid w:val="00164F16"/>
    <w:rsid w:val="00165059"/>
    <w:rsid w:val="001656C9"/>
    <w:rsid w:val="00165EC4"/>
    <w:rsid w:val="00166920"/>
    <w:rsid w:val="001669A2"/>
    <w:rsid w:val="00166AD0"/>
    <w:rsid w:val="00166C70"/>
    <w:rsid w:val="001674F9"/>
    <w:rsid w:val="00167B39"/>
    <w:rsid w:val="00170897"/>
    <w:rsid w:val="0017179F"/>
    <w:rsid w:val="00171E29"/>
    <w:rsid w:val="00172205"/>
    <w:rsid w:val="0017416F"/>
    <w:rsid w:val="0017485F"/>
    <w:rsid w:val="00174B35"/>
    <w:rsid w:val="00175015"/>
    <w:rsid w:val="001760CA"/>
    <w:rsid w:val="0017623F"/>
    <w:rsid w:val="0017627D"/>
    <w:rsid w:val="0017631C"/>
    <w:rsid w:val="00176F39"/>
    <w:rsid w:val="00177858"/>
    <w:rsid w:val="001778CD"/>
    <w:rsid w:val="00177A33"/>
    <w:rsid w:val="00177C7F"/>
    <w:rsid w:val="00180590"/>
    <w:rsid w:val="00180BBD"/>
    <w:rsid w:val="001816BC"/>
    <w:rsid w:val="001817AF"/>
    <w:rsid w:val="0018267A"/>
    <w:rsid w:val="0018267F"/>
    <w:rsid w:val="001827B2"/>
    <w:rsid w:val="00182D33"/>
    <w:rsid w:val="00182F27"/>
    <w:rsid w:val="00183D5C"/>
    <w:rsid w:val="00184F94"/>
    <w:rsid w:val="0018512A"/>
    <w:rsid w:val="0018538C"/>
    <w:rsid w:val="00185603"/>
    <w:rsid w:val="00185EC1"/>
    <w:rsid w:val="0018745D"/>
    <w:rsid w:val="00187589"/>
    <w:rsid w:val="00187DC2"/>
    <w:rsid w:val="001908A6"/>
    <w:rsid w:val="00190F6C"/>
    <w:rsid w:val="0019119F"/>
    <w:rsid w:val="001912F7"/>
    <w:rsid w:val="001913CC"/>
    <w:rsid w:val="0019163D"/>
    <w:rsid w:val="00192A2C"/>
    <w:rsid w:val="0019327C"/>
    <w:rsid w:val="00193705"/>
    <w:rsid w:val="001941F1"/>
    <w:rsid w:val="00194F72"/>
    <w:rsid w:val="00195CAA"/>
    <w:rsid w:val="00195F96"/>
    <w:rsid w:val="001962B9"/>
    <w:rsid w:val="00196F75"/>
    <w:rsid w:val="001A039D"/>
    <w:rsid w:val="001A072C"/>
    <w:rsid w:val="001A09C1"/>
    <w:rsid w:val="001A22F0"/>
    <w:rsid w:val="001A330A"/>
    <w:rsid w:val="001A3B9F"/>
    <w:rsid w:val="001A3D71"/>
    <w:rsid w:val="001A4238"/>
    <w:rsid w:val="001A42D1"/>
    <w:rsid w:val="001A4368"/>
    <w:rsid w:val="001A6CDB"/>
    <w:rsid w:val="001A6DD8"/>
    <w:rsid w:val="001B043D"/>
    <w:rsid w:val="001B1F57"/>
    <w:rsid w:val="001B21DF"/>
    <w:rsid w:val="001B250A"/>
    <w:rsid w:val="001B250E"/>
    <w:rsid w:val="001B267B"/>
    <w:rsid w:val="001B371F"/>
    <w:rsid w:val="001B3745"/>
    <w:rsid w:val="001B3844"/>
    <w:rsid w:val="001B3CCC"/>
    <w:rsid w:val="001B43F5"/>
    <w:rsid w:val="001B47A2"/>
    <w:rsid w:val="001B4B1D"/>
    <w:rsid w:val="001B5CA3"/>
    <w:rsid w:val="001B65B3"/>
    <w:rsid w:val="001B6833"/>
    <w:rsid w:val="001B727B"/>
    <w:rsid w:val="001B74FC"/>
    <w:rsid w:val="001B789A"/>
    <w:rsid w:val="001C092D"/>
    <w:rsid w:val="001C0B4C"/>
    <w:rsid w:val="001C12BE"/>
    <w:rsid w:val="001C15DB"/>
    <w:rsid w:val="001C1E03"/>
    <w:rsid w:val="001C257F"/>
    <w:rsid w:val="001C668F"/>
    <w:rsid w:val="001C6CB4"/>
    <w:rsid w:val="001C7B9B"/>
    <w:rsid w:val="001D0004"/>
    <w:rsid w:val="001D05D0"/>
    <w:rsid w:val="001D1AE0"/>
    <w:rsid w:val="001D2483"/>
    <w:rsid w:val="001D3040"/>
    <w:rsid w:val="001D385E"/>
    <w:rsid w:val="001D4A3C"/>
    <w:rsid w:val="001D53DF"/>
    <w:rsid w:val="001D56D4"/>
    <w:rsid w:val="001D5747"/>
    <w:rsid w:val="001D5CC2"/>
    <w:rsid w:val="001D5DDD"/>
    <w:rsid w:val="001D5E83"/>
    <w:rsid w:val="001D62FB"/>
    <w:rsid w:val="001D7082"/>
    <w:rsid w:val="001D7346"/>
    <w:rsid w:val="001D7394"/>
    <w:rsid w:val="001D7AAF"/>
    <w:rsid w:val="001D7D1E"/>
    <w:rsid w:val="001E0CBF"/>
    <w:rsid w:val="001E0CEB"/>
    <w:rsid w:val="001E172B"/>
    <w:rsid w:val="001E1D06"/>
    <w:rsid w:val="001E1D59"/>
    <w:rsid w:val="001E26C0"/>
    <w:rsid w:val="001E50F2"/>
    <w:rsid w:val="001E5A95"/>
    <w:rsid w:val="001E6365"/>
    <w:rsid w:val="001E71DE"/>
    <w:rsid w:val="001E7624"/>
    <w:rsid w:val="001E7A22"/>
    <w:rsid w:val="001E7F0B"/>
    <w:rsid w:val="001F036B"/>
    <w:rsid w:val="001F0EAA"/>
    <w:rsid w:val="001F1F36"/>
    <w:rsid w:val="001F285E"/>
    <w:rsid w:val="001F35DC"/>
    <w:rsid w:val="001F3A20"/>
    <w:rsid w:val="001F3C9D"/>
    <w:rsid w:val="001F44D0"/>
    <w:rsid w:val="001F4C43"/>
    <w:rsid w:val="001F57DE"/>
    <w:rsid w:val="001F6170"/>
    <w:rsid w:val="001F7A54"/>
    <w:rsid w:val="001F7D41"/>
    <w:rsid w:val="002001F3"/>
    <w:rsid w:val="00202170"/>
    <w:rsid w:val="00202E7D"/>
    <w:rsid w:val="0020308C"/>
    <w:rsid w:val="002048AF"/>
    <w:rsid w:val="002052CE"/>
    <w:rsid w:val="00205BF4"/>
    <w:rsid w:val="00206BD4"/>
    <w:rsid w:val="00206CAC"/>
    <w:rsid w:val="00206D4D"/>
    <w:rsid w:val="00206F3F"/>
    <w:rsid w:val="00207254"/>
    <w:rsid w:val="00210AD2"/>
    <w:rsid w:val="00210C87"/>
    <w:rsid w:val="00210CE2"/>
    <w:rsid w:val="00210DDF"/>
    <w:rsid w:val="002113AC"/>
    <w:rsid w:val="00211DD0"/>
    <w:rsid w:val="002127C8"/>
    <w:rsid w:val="002137F7"/>
    <w:rsid w:val="00214872"/>
    <w:rsid w:val="00214C4E"/>
    <w:rsid w:val="00215DEB"/>
    <w:rsid w:val="0021654E"/>
    <w:rsid w:val="00216853"/>
    <w:rsid w:val="00217141"/>
    <w:rsid w:val="00217193"/>
    <w:rsid w:val="0021743C"/>
    <w:rsid w:val="00217F8B"/>
    <w:rsid w:val="002205C2"/>
    <w:rsid w:val="00220791"/>
    <w:rsid w:val="002218BC"/>
    <w:rsid w:val="00222946"/>
    <w:rsid w:val="00225A07"/>
    <w:rsid w:val="00225B12"/>
    <w:rsid w:val="00225FBD"/>
    <w:rsid w:val="0022610D"/>
    <w:rsid w:val="00226F36"/>
    <w:rsid w:val="00227A40"/>
    <w:rsid w:val="00227D9F"/>
    <w:rsid w:val="002313D4"/>
    <w:rsid w:val="002320B6"/>
    <w:rsid w:val="0023278D"/>
    <w:rsid w:val="00232F32"/>
    <w:rsid w:val="00232F6E"/>
    <w:rsid w:val="002330D1"/>
    <w:rsid w:val="0023338A"/>
    <w:rsid w:val="00233474"/>
    <w:rsid w:val="002339FD"/>
    <w:rsid w:val="0023411A"/>
    <w:rsid w:val="00235360"/>
    <w:rsid w:val="00235C7E"/>
    <w:rsid w:val="00235E69"/>
    <w:rsid w:val="00236ACF"/>
    <w:rsid w:val="0023775D"/>
    <w:rsid w:val="00237A90"/>
    <w:rsid w:val="00237D90"/>
    <w:rsid w:val="00240B6E"/>
    <w:rsid w:val="00241B36"/>
    <w:rsid w:val="00241BA5"/>
    <w:rsid w:val="002437AA"/>
    <w:rsid w:val="00243828"/>
    <w:rsid w:val="00243B3A"/>
    <w:rsid w:val="00243F9F"/>
    <w:rsid w:val="00244C89"/>
    <w:rsid w:val="00244F25"/>
    <w:rsid w:val="0024575F"/>
    <w:rsid w:val="00245A2B"/>
    <w:rsid w:val="00245DB8"/>
    <w:rsid w:val="002465B1"/>
    <w:rsid w:val="00246BA0"/>
    <w:rsid w:val="00246DC8"/>
    <w:rsid w:val="0025042B"/>
    <w:rsid w:val="002508C3"/>
    <w:rsid w:val="00250935"/>
    <w:rsid w:val="00250AFF"/>
    <w:rsid w:val="00250BB5"/>
    <w:rsid w:val="00250C03"/>
    <w:rsid w:val="00251329"/>
    <w:rsid w:val="0025165F"/>
    <w:rsid w:val="00251784"/>
    <w:rsid w:val="00251948"/>
    <w:rsid w:val="002523B7"/>
    <w:rsid w:val="002536B6"/>
    <w:rsid w:val="002541E3"/>
    <w:rsid w:val="00254435"/>
    <w:rsid w:val="00254663"/>
    <w:rsid w:val="0025484A"/>
    <w:rsid w:val="00254CB6"/>
    <w:rsid w:val="00254EB3"/>
    <w:rsid w:val="00255560"/>
    <w:rsid w:val="002557C1"/>
    <w:rsid w:val="00256CE4"/>
    <w:rsid w:val="00256DA4"/>
    <w:rsid w:val="00257F36"/>
    <w:rsid w:val="002606A6"/>
    <w:rsid w:val="00260C02"/>
    <w:rsid w:val="00260EDF"/>
    <w:rsid w:val="00261AF5"/>
    <w:rsid w:val="00261E18"/>
    <w:rsid w:val="00262401"/>
    <w:rsid w:val="002628B5"/>
    <w:rsid w:val="00262AB9"/>
    <w:rsid w:val="00264590"/>
    <w:rsid w:val="00264726"/>
    <w:rsid w:val="00265103"/>
    <w:rsid w:val="00265DCC"/>
    <w:rsid w:val="002662AF"/>
    <w:rsid w:val="002666ED"/>
    <w:rsid w:val="00266C3A"/>
    <w:rsid w:val="002676F7"/>
    <w:rsid w:val="00267EE9"/>
    <w:rsid w:val="00267F7A"/>
    <w:rsid w:val="00270F33"/>
    <w:rsid w:val="00272098"/>
    <w:rsid w:val="00272EEC"/>
    <w:rsid w:val="0027303D"/>
    <w:rsid w:val="002731C8"/>
    <w:rsid w:val="00273339"/>
    <w:rsid w:val="00273C79"/>
    <w:rsid w:val="00273FF8"/>
    <w:rsid w:val="002741F8"/>
    <w:rsid w:val="00274931"/>
    <w:rsid w:val="00275441"/>
    <w:rsid w:val="002754CB"/>
    <w:rsid w:val="00275879"/>
    <w:rsid w:val="00275FF0"/>
    <w:rsid w:val="00276D51"/>
    <w:rsid w:val="002775AF"/>
    <w:rsid w:val="00277C3C"/>
    <w:rsid w:val="00277D8B"/>
    <w:rsid w:val="002803BD"/>
    <w:rsid w:val="00281235"/>
    <w:rsid w:val="00281645"/>
    <w:rsid w:val="00282222"/>
    <w:rsid w:val="00282857"/>
    <w:rsid w:val="00282DBF"/>
    <w:rsid w:val="002830C8"/>
    <w:rsid w:val="00283D20"/>
    <w:rsid w:val="002844A9"/>
    <w:rsid w:val="0028509B"/>
    <w:rsid w:val="00286EF4"/>
    <w:rsid w:val="00286F1F"/>
    <w:rsid w:val="00286F2A"/>
    <w:rsid w:val="00287DD1"/>
    <w:rsid w:val="002900FA"/>
    <w:rsid w:val="00290279"/>
    <w:rsid w:val="0029027C"/>
    <w:rsid w:val="00290CCB"/>
    <w:rsid w:val="00291A7C"/>
    <w:rsid w:val="00291AF5"/>
    <w:rsid w:val="002932A7"/>
    <w:rsid w:val="0029377C"/>
    <w:rsid w:val="002945D8"/>
    <w:rsid w:val="00294EA2"/>
    <w:rsid w:val="00294F94"/>
    <w:rsid w:val="00294FBC"/>
    <w:rsid w:val="0029544E"/>
    <w:rsid w:val="00295731"/>
    <w:rsid w:val="00296C7D"/>
    <w:rsid w:val="00297275"/>
    <w:rsid w:val="002975E8"/>
    <w:rsid w:val="00297A15"/>
    <w:rsid w:val="002A02DD"/>
    <w:rsid w:val="002A0542"/>
    <w:rsid w:val="002A056F"/>
    <w:rsid w:val="002A1488"/>
    <w:rsid w:val="002A1907"/>
    <w:rsid w:val="002A1B2E"/>
    <w:rsid w:val="002A1BB2"/>
    <w:rsid w:val="002A1DB2"/>
    <w:rsid w:val="002A1E31"/>
    <w:rsid w:val="002A24AF"/>
    <w:rsid w:val="002A2AA2"/>
    <w:rsid w:val="002A3A12"/>
    <w:rsid w:val="002A3DBA"/>
    <w:rsid w:val="002A487E"/>
    <w:rsid w:val="002A50BF"/>
    <w:rsid w:val="002A57ED"/>
    <w:rsid w:val="002A5DE9"/>
    <w:rsid w:val="002A63DE"/>
    <w:rsid w:val="002A72AF"/>
    <w:rsid w:val="002A79C7"/>
    <w:rsid w:val="002B0986"/>
    <w:rsid w:val="002B219A"/>
    <w:rsid w:val="002B2698"/>
    <w:rsid w:val="002B3C7F"/>
    <w:rsid w:val="002B4D2D"/>
    <w:rsid w:val="002B59A2"/>
    <w:rsid w:val="002B672C"/>
    <w:rsid w:val="002B6A6A"/>
    <w:rsid w:val="002B7197"/>
    <w:rsid w:val="002B79EB"/>
    <w:rsid w:val="002C1135"/>
    <w:rsid w:val="002C128E"/>
    <w:rsid w:val="002C1813"/>
    <w:rsid w:val="002C1B66"/>
    <w:rsid w:val="002C1C6E"/>
    <w:rsid w:val="002C1E32"/>
    <w:rsid w:val="002C20E5"/>
    <w:rsid w:val="002C239E"/>
    <w:rsid w:val="002C240C"/>
    <w:rsid w:val="002C2E1D"/>
    <w:rsid w:val="002C2E77"/>
    <w:rsid w:val="002C4725"/>
    <w:rsid w:val="002C5FD8"/>
    <w:rsid w:val="002C785A"/>
    <w:rsid w:val="002D04CA"/>
    <w:rsid w:val="002D05DE"/>
    <w:rsid w:val="002D3B13"/>
    <w:rsid w:val="002D4E16"/>
    <w:rsid w:val="002D51FE"/>
    <w:rsid w:val="002D54E4"/>
    <w:rsid w:val="002D5B3C"/>
    <w:rsid w:val="002D5B82"/>
    <w:rsid w:val="002D5E7A"/>
    <w:rsid w:val="002D6397"/>
    <w:rsid w:val="002D652E"/>
    <w:rsid w:val="002D6CE1"/>
    <w:rsid w:val="002D6E59"/>
    <w:rsid w:val="002D751E"/>
    <w:rsid w:val="002D797D"/>
    <w:rsid w:val="002D7CB7"/>
    <w:rsid w:val="002E0511"/>
    <w:rsid w:val="002E09B3"/>
    <w:rsid w:val="002E0B52"/>
    <w:rsid w:val="002E1442"/>
    <w:rsid w:val="002E25D6"/>
    <w:rsid w:val="002E26A0"/>
    <w:rsid w:val="002E280E"/>
    <w:rsid w:val="002E2C9D"/>
    <w:rsid w:val="002E2E52"/>
    <w:rsid w:val="002E2EC6"/>
    <w:rsid w:val="002E3206"/>
    <w:rsid w:val="002E389B"/>
    <w:rsid w:val="002E4221"/>
    <w:rsid w:val="002E4248"/>
    <w:rsid w:val="002E5176"/>
    <w:rsid w:val="002E525D"/>
    <w:rsid w:val="002E63A9"/>
    <w:rsid w:val="002E63E0"/>
    <w:rsid w:val="002E6909"/>
    <w:rsid w:val="002E7887"/>
    <w:rsid w:val="002F087A"/>
    <w:rsid w:val="002F194D"/>
    <w:rsid w:val="002F214D"/>
    <w:rsid w:val="002F2151"/>
    <w:rsid w:val="002F2692"/>
    <w:rsid w:val="002F2C4F"/>
    <w:rsid w:val="002F330E"/>
    <w:rsid w:val="002F3811"/>
    <w:rsid w:val="002F3F55"/>
    <w:rsid w:val="002F5069"/>
    <w:rsid w:val="002F56B4"/>
    <w:rsid w:val="002F58B4"/>
    <w:rsid w:val="002F6830"/>
    <w:rsid w:val="002F7171"/>
    <w:rsid w:val="002F7B85"/>
    <w:rsid w:val="002F7D52"/>
    <w:rsid w:val="003009E9"/>
    <w:rsid w:val="00301046"/>
    <w:rsid w:val="00301244"/>
    <w:rsid w:val="00302027"/>
    <w:rsid w:val="00302566"/>
    <w:rsid w:val="00302C15"/>
    <w:rsid w:val="00302D2E"/>
    <w:rsid w:val="0030493C"/>
    <w:rsid w:val="00305749"/>
    <w:rsid w:val="003060E3"/>
    <w:rsid w:val="0030694A"/>
    <w:rsid w:val="00307473"/>
    <w:rsid w:val="003075E1"/>
    <w:rsid w:val="00307644"/>
    <w:rsid w:val="003079CF"/>
    <w:rsid w:val="00310ACB"/>
    <w:rsid w:val="0031152F"/>
    <w:rsid w:val="00313724"/>
    <w:rsid w:val="00313F2C"/>
    <w:rsid w:val="003151CB"/>
    <w:rsid w:val="00315C3D"/>
    <w:rsid w:val="00315DB3"/>
    <w:rsid w:val="003203D8"/>
    <w:rsid w:val="00320899"/>
    <w:rsid w:val="00321025"/>
    <w:rsid w:val="0032140B"/>
    <w:rsid w:val="003219C9"/>
    <w:rsid w:val="00321E2E"/>
    <w:rsid w:val="0032211B"/>
    <w:rsid w:val="00322A84"/>
    <w:rsid w:val="00322C72"/>
    <w:rsid w:val="00322EA0"/>
    <w:rsid w:val="00323559"/>
    <w:rsid w:val="00324E1B"/>
    <w:rsid w:val="00324EBE"/>
    <w:rsid w:val="00324FBD"/>
    <w:rsid w:val="003255B2"/>
    <w:rsid w:val="003255D4"/>
    <w:rsid w:val="0032570C"/>
    <w:rsid w:val="003277CE"/>
    <w:rsid w:val="003279EC"/>
    <w:rsid w:val="00327E53"/>
    <w:rsid w:val="00330217"/>
    <w:rsid w:val="0033132A"/>
    <w:rsid w:val="00331491"/>
    <w:rsid w:val="003319C0"/>
    <w:rsid w:val="00332372"/>
    <w:rsid w:val="0033270B"/>
    <w:rsid w:val="00332AA0"/>
    <w:rsid w:val="00332B29"/>
    <w:rsid w:val="003335C9"/>
    <w:rsid w:val="00333D20"/>
    <w:rsid w:val="003344C2"/>
    <w:rsid w:val="00334D87"/>
    <w:rsid w:val="00334E62"/>
    <w:rsid w:val="0033578E"/>
    <w:rsid w:val="0033591B"/>
    <w:rsid w:val="00335EB3"/>
    <w:rsid w:val="0034006D"/>
    <w:rsid w:val="003402D0"/>
    <w:rsid w:val="00340805"/>
    <w:rsid w:val="00340B3C"/>
    <w:rsid w:val="00341AC6"/>
    <w:rsid w:val="00342E76"/>
    <w:rsid w:val="003430D7"/>
    <w:rsid w:val="003434A4"/>
    <w:rsid w:val="00343705"/>
    <w:rsid w:val="0034390F"/>
    <w:rsid w:val="00343DDC"/>
    <w:rsid w:val="00343FA4"/>
    <w:rsid w:val="00344444"/>
    <w:rsid w:val="003444FA"/>
    <w:rsid w:val="003448A5"/>
    <w:rsid w:val="00345102"/>
    <w:rsid w:val="00345691"/>
    <w:rsid w:val="003459CB"/>
    <w:rsid w:val="00345A27"/>
    <w:rsid w:val="003462A2"/>
    <w:rsid w:val="00346401"/>
    <w:rsid w:val="00347EBD"/>
    <w:rsid w:val="00350C0C"/>
    <w:rsid w:val="00350C5B"/>
    <w:rsid w:val="00351292"/>
    <w:rsid w:val="0035138F"/>
    <w:rsid w:val="003515BD"/>
    <w:rsid w:val="00351E18"/>
    <w:rsid w:val="00352357"/>
    <w:rsid w:val="003535AD"/>
    <w:rsid w:val="00353929"/>
    <w:rsid w:val="00353A10"/>
    <w:rsid w:val="003541AB"/>
    <w:rsid w:val="00355AE1"/>
    <w:rsid w:val="00355CEA"/>
    <w:rsid w:val="00356033"/>
    <w:rsid w:val="00356592"/>
    <w:rsid w:val="00356605"/>
    <w:rsid w:val="00356DFB"/>
    <w:rsid w:val="00357193"/>
    <w:rsid w:val="00360219"/>
    <w:rsid w:val="003602A2"/>
    <w:rsid w:val="00360735"/>
    <w:rsid w:val="00360B0E"/>
    <w:rsid w:val="00360BEC"/>
    <w:rsid w:val="00361641"/>
    <w:rsid w:val="00362380"/>
    <w:rsid w:val="00362D6C"/>
    <w:rsid w:val="00362D7F"/>
    <w:rsid w:val="0036303B"/>
    <w:rsid w:val="00363443"/>
    <w:rsid w:val="00363B41"/>
    <w:rsid w:val="00363D15"/>
    <w:rsid w:val="003641ED"/>
    <w:rsid w:val="00364534"/>
    <w:rsid w:val="00365147"/>
    <w:rsid w:val="00367011"/>
    <w:rsid w:val="00367641"/>
    <w:rsid w:val="00367B1C"/>
    <w:rsid w:val="00367B3B"/>
    <w:rsid w:val="0037037E"/>
    <w:rsid w:val="003703B3"/>
    <w:rsid w:val="003719B8"/>
    <w:rsid w:val="00371BF9"/>
    <w:rsid w:val="003721C5"/>
    <w:rsid w:val="003721F9"/>
    <w:rsid w:val="00372528"/>
    <w:rsid w:val="00372984"/>
    <w:rsid w:val="00373046"/>
    <w:rsid w:val="0037308F"/>
    <w:rsid w:val="003731FC"/>
    <w:rsid w:val="003738BF"/>
    <w:rsid w:val="00374D92"/>
    <w:rsid w:val="00374E96"/>
    <w:rsid w:val="003750B3"/>
    <w:rsid w:val="00375155"/>
    <w:rsid w:val="003754AD"/>
    <w:rsid w:val="0037581E"/>
    <w:rsid w:val="00375A5B"/>
    <w:rsid w:val="0037789A"/>
    <w:rsid w:val="00377A00"/>
    <w:rsid w:val="00380471"/>
    <w:rsid w:val="00380A97"/>
    <w:rsid w:val="00380D3E"/>
    <w:rsid w:val="003829D7"/>
    <w:rsid w:val="00382B8E"/>
    <w:rsid w:val="00385164"/>
    <w:rsid w:val="0038525E"/>
    <w:rsid w:val="00385735"/>
    <w:rsid w:val="00386E3F"/>
    <w:rsid w:val="00387D9B"/>
    <w:rsid w:val="00387E4B"/>
    <w:rsid w:val="003902A1"/>
    <w:rsid w:val="0039060E"/>
    <w:rsid w:val="00390835"/>
    <w:rsid w:val="0039095D"/>
    <w:rsid w:val="00391196"/>
    <w:rsid w:val="003919D8"/>
    <w:rsid w:val="00392A97"/>
    <w:rsid w:val="0039336D"/>
    <w:rsid w:val="00393A66"/>
    <w:rsid w:val="003940F7"/>
    <w:rsid w:val="003945CB"/>
    <w:rsid w:val="0039497C"/>
    <w:rsid w:val="00396E01"/>
    <w:rsid w:val="0039761B"/>
    <w:rsid w:val="00397679"/>
    <w:rsid w:val="003978F0"/>
    <w:rsid w:val="00397914"/>
    <w:rsid w:val="00397DEA"/>
    <w:rsid w:val="003A04C6"/>
    <w:rsid w:val="003A1070"/>
    <w:rsid w:val="003A14A5"/>
    <w:rsid w:val="003A1DC4"/>
    <w:rsid w:val="003A2044"/>
    <w:rsid w:val="003A2D66"/>
    <w:rsid w:val="003A2F1E"/>
    <w:rsid w:val="003A2F30"/>
    <w:rsid w:val="003A3252"/>
    <w:rsid w:val="003A386F"/>
    <w:rsid w:val="003A38D1"/>
    <w:rsid w:val="003A4131"/>
    <w:rsid w:val="003A5AF4"/>
    <w:rsid w:val="003A655A"/>
    <w:rsid w:val="003A67E4"/>
    <w:rsid w:val="003A68A1"/>
    <w:rsid w:val="003A6E63"/>
    <w:rsid w:val="003A6E98"/>
    <w:rsid w:val="003A7198"/>
    <w:rsid w:val="003A7E2E"/>
    <w:rsid w:val="003B07AF"/>
    <w:rsid w:val="003B1AB8"/>
    <w:rsid w:val="003B1BC1"/>
    <w:rsid w:val="003B1D3E"/>
    <w:rsid w:val="003B24B0"/>
    <w:rsid w:val="003B25CB"/>
    <w:rsid w:val="003B289D"/>
    <w:rsid w:val="003B299A"/>
    <w:rsid w:val="003B2F05"/>
    <w:rsid w:val="003B3795"/>
    <w:rsid w:val="003B3B4A"/>
    <w:rsid w:val="003B4233"/>
    <w:rsid w:val="003B42E3"/>
    <w:rsid w:val="003B47A9"/>
    <w:rsid w:val="003B5027"/>
    <w:rsid w:val="003B5DF4"/>
    <w:rsid w:val="003B712D"/>
    <w:rsid w:val="003B7734"/>
    <w:rsid w:val="003C19CC"/>
    <w:rsid w:val="003C27A9"/>
    <w:rsid w:val="003C2C2C"/>
    <w:rsid w:val="003C32E0"/>
    <w:rsid w:val="003C455B"/>
    <w:rsid w:val="003C61D1"/>
    <w:rsid w:val="003C7054"/>
    <w:rsid w:val="003C7822"/>
    <w:rsid w:val="003D06CA"/>
    <w:rsid w:val="003D06F1"/>
    <w:rsid w:val="003D21CA"/>
    <w:rsid w:val="003D2455"/>
    <w:rsid w:val="003D2C36"/>
    <w:rsid w:val="003D3A5C"/>
    <w:rsid w:val="003D4F74"/>
    <w:rsid w:val="003D5216"/>
    <w:rsid w:val="003D537E"/>
    <w:rsid w:val="003D5E8C"/>
    <w:rsid w:val="003D6F30"/>
    <w:rsid w:val="003D7233"/>
    <w:rsid w:val="003D739E"/>
    <w:rsid w:val="003E0542"/>
    <w:rsid w:val="003E0B49"/>
    <w:rsid w:val="003E0F85"/>
    <w:rsid w:val="003E1BCC"/>
    <w:rsid w:val="003E1C91"/>
    <w:rsid w:val="003E2AB3"/>
    <w:rsid w:val="003E3547"/>
    <w:rsid w:val="003E3DC4"/>
    <w:rsid w:val="003E4156"/>
    <w:rsid w:val="003E4BD2"/>
    <w:rsid w:val="003E4D13"/>
    <w:rsid w:val="003E4D21"/>
    <w:rsid w:val="003E568A"/>
    <w:rsid w:val="003E5883"/>
    <w:rsid w:val="003E62D8"/>
    <w:rsid w:val="003E6802"/>
    <w:rsid w:val="003E680F"/>
    <w:rsid w:val="003E6B39"/>
    <w:rsid w:val="003E7784"/>
    <w:rsid w:val="003E7B9F"/>
    <w:rsid w:val="003E7DE7"/>
    <w:rsid w:val="003E7F15"/>
    <w:rsid w:val="003F0B60"/>
    <w:rsid w:val="003F0E04"/>
    <w:rsid w:val="003F17D9"/>
    <w:rsid w:val="003F17FA"/>
    <w:rsid w:val="003F2A18"/>
    <w:rsid w:val="003F2BEC"/>
    <w:rsid w:val="003F3B8C"/>
    <w:rsid w:val="003F3D51"/>
    <w:rsid w:val="003F4151"/>
    <w:rsid w:val="003F4A95"/>
    <w:rsid w:val="003F4B81"/>
    <w:rsid w:val="003F5661"/>
    <w:rsid w:val="003F5A05"/>
    <w:rsid w:val="003F6423"/>
    <w:rsid w:val="003F6798"/>
    <w:rsid w:val="003F68DF"/>
    <w:rsid w:val="003F6A00"/>
    <w:rsid w:val="003F6CB2"/>
    <w:rsid w:val="003F7076"/>
    <w:rsid w:val="003F75FF"/>
    <w:rsid w:val="004004E9"/>
    <w:rsid w:val="00400564"/>
    <w:rsid w:val="0040206B"/>
    <w:rsid w:val="004020F9"/>
    <w:rsid w:val="00403C10"/>
    <w:rsid w:val="00404031"/>
    <w:rsid w:val="00405CDE"/>
    <w:rsid w:val="0040602D"/>
    <w:rsid w:val="004061D7"/>
    <w:rsid w:val="00406DCC"/>
    <w:rsid w:val="004073A7"/>
    <w:rsid w:val="00407F14"/>
    <w:rsid w:val="004104F3"/>
    <w:rsid w:val="004112C1"/>
    <w:rsid w:val="004118BE"/>
    <w:rsid w:val="00412113"/>
    <w:rsid w:val="00412573"/>
    <w:rsid w:val="00412CC0"/>
    <w:rsid w:val="00412DDC"/>
    <w:rsid w:val="00414899"/>
    <w:rsid w:val="004149A1"/>
    <w:rsid w:val="00414B7D"/>
    <w:rsid w:val="004153B2"/>
    <w:rsid w:val="004153C4"/>
    <w:rsid w:val="004161F2"/>
    <w:rsid w:val="004164A5"/>
    <w:rsid w:val="004164DE"/>
    <w:rsid w:val="004165B4"/>
    <w:rsid w:val="004166EF"/>
    <w:rsid w:val="004179E9"/>
    <w:rsid w:val="00417D79"/>
    <w:rsid w:val="00420332"/>
    <w:rsid w:val="0042079D"/>
    <w:rsid w:val="004215F5"/>
    <w:rsid w:val="00421815"/>
    <w:rsid w:val="00421D30"/>
    <w:rsid w:val="00422B3A"/>
    <w:rsid w:val="004242C4"/>
    <w:rsid w:val="004246C4"/>
    <w:rsid w:val="00424906"/>
    <w:rsid w:val="00425210"/>
    <w:rsid w:val="00425211"/>
    <w:rsid w:val="00425D3E"/>
    <w:rsid w:val="00425ECE"/>
    <w:rsid w:val="00426D28"/>
    <w:rsid w:val="0042780F"/>
    <w:rsid w:val="00430378"/>
    <w:rsid w:val="004303FA"/>
    <w:rsid w:val="004306E3"/>
    <w:rsid w:val="00430ECE"/>
    <w:rsid w:val="0043100E"/>
    <w:rsid w:val="00431928"/>
    <w:rsid w:val="0043222D"/>
    <w:rsid w:val="00432358"/>
    <w:rsid w:val="00433450"/>
    <w:rsid w:val="00433783"/>
    <w:rsid w:val="00433884"/>
    <w:rsid w:val="00433B86"/>
    <w:rsid w:val="00433CF9"/>
    <w:rsid w:val="00434583"/>
    <w:rsid w:val="00435CA2"/>
    <w:rsid w:val="00435D3E"/>
    <w:rsid w:val="00436C52"/>
    <w:rsid w:val="00437752"/>
    <w:rsid w:val="00437909"/>
    <w:rsid w:val="00440944"/>
    <w:rsid w:val="00440A4C"/>
    <w:rsid w:val="00440FA0"/>
    <w:rsid w:val="004414A8"/>
    <w:rsid w:val="004416E4"/>
    <w:rsid w:val="004417D9"/>
    <w:rsid w:val="00442D14"/>
    <w:rsid w:val="004431A6"/>
    <w:rsid w:val="00444A4F"/>
    <w:rsid w:val="00445234"/>
    <w:rsid w:val="00445D81"/>
    <w:rsid w:val="00445EAA"/>
    <w:rsid w:val="00446749"/>
    <w:rsid w:val="004471BF"/>
    <w:rsid w:val="0044722A"/>
    <w:rsid w:val="004474DF"/>
    <w:rsid w:val="004474F0"/>
    <w:rsid w:val="00447879"/>
    <w:rsid w:val="0045011D"/>
    <w:rsid w:val="00450228"/>
    <w:rsid w:val="00450421"/>
    <w:rsid w:val="00450844"/>
    <w:rsid w:val="00450F0F"/>
    <w:rsid w:val="00450FCE"/>
    <w:rsid w:val="004522B5"/>
    <w:rsid w:val="00452EC7"/>
    <w:rsid w:val="00452F4E"/>
    <w:rsid w:val="004540AD"/>
    <w:rsid w:val="00454291"/>
    <w:rsid w:val="00454ACC"/>
    <w:rsid w:val="0045513D"/>
    <w:rsid w:val="00455B43"/>
    <w:rsid w:val="00455DE4"/>
    <w:rsid w:val="0045621A"/>
    <w:rsid w:val="004567F5"/>
    <w:rsid w:val="004608C2"/>
    <w:rsid w:val="00460FC0"/>
    <w:rsid w:val="0046101B"/>
    <w:rsid w:val="00461577"/>
    <w:rsid w:val="00461A0E"/>
    <w:rsid w:val="00462179"/>
    <w:rsid w:val="00462422"/>
    <w:rsid w:val="00462EF0"/>
    <w:rsid w:val="00463F7A"/>
    <w:rsid w:val="00464266"/>
    <w:rsid w:val="004644C7"/>
    <w:rsid w:val="004648DE"/>
    <w:rsid w:val="00464E7A"/>
    <w:rsid w:val="00464EA2"/>
    <w:rsid w:val="00466887"/>
    <w:rsid w:val="004668A1"/>
    <w:rsid w:val="00466931"/>
    <w:rsid w:val="00466D6A"/>
    <w:rsid w:val="004670D3"/>
    <w:rsid w:val="004676A6"/>
    <w:rsid w:val="00467B30"/>
    <w:rsid w:val="0047031F"/>
    <w:rsid w:val="00470361"/>
    <w:rsid w:val="00470CC6"/>
    <w:rsid w:val="00470DF7"/>
    <w:rsid w:val="00472E52"/>
    <w:rsid w:val="004730C6"/>
    <w:rsid w:val="00473239"/>
    <w:rsid w:val="0047337D"/>
    <w:rsid w:val="00473624"/>
    <w:rsid w:val="00473693"/>
    <w:rsid w:val="004736B1"/>
    <w:rsid w:val="00473898"/>
    <w:rsid w:val="00473BFA"/>
    <w:rsid w:val="00474166"/>
    <w:rsid w:val="00474381"/>
    <w:rsid w:val="00475871"/>
    <w:rsid w:val="00475AF9"/>
    <w:rsid w:val="00476F41"/>
    <w:rsid w:val="00477433"/>
    <w:rsid w:val="00477699"/>
    <w:rsid w:val="00480214"/>
    <w:rsid w:val="00480FA5"/>
    <w:rsid w:val="0048104C"/>
    <w:rsid w:val="004814B2"/>
    <w:rsid w:val="004821ED"/>
    <w:rsid w:val="00482AF4"/>
    <w:rsid w:val="00482BD6"/>
    <w:rsid w:val="00483409"/>
    <w:rsid w:val="00485EF9"/>
    <w:rsid w:val="00487B17"/>
    <w:rsid w:val="00490030"/>
    <w:rsid w:val="00490D94"/>
    <w:rsid w:val="00491D47"/>
    <w:rsid w:val="00491DCE"/>
    <w:rsid w:val="004921DD"/>
    <w:rsid w:val="00492481"/>
    <w:rsid w:val="00492687"/>
    <w:rsid w:val="004936CB"/>
    <w:rsid w:val="00493B94"/>
    <w:rsid w:val="00493C54"/>
    <w:rsid w:val="00493E00"/>
    <w:rsid w:val="00494773"/>
    <w:rsid w:val="00495426"/>
    <w:rsid w:val="004960D3"/>
    <w:rsid w:val="004960DA"/>
    <w:rsid w:val="004962C5"/>
    <w:rsid w:val="00496FE0"/>
    <w:rsid w:val="0049718F"/>
    <w:rsid w:val="00497DFA"/>
    <w:rsid w:val="00497E5C"/>
    <w:rsid w:val="00497EF6"/>
    <w:rsid w:val="004A0BA0"/>
    <w:rsid w:val="004A0DC8"/>
    <w:rsid w:val="004A1FBA"/>
    <w:rsid w:val="004A2A00"/>
    <w:rsid w:val="004A3297"/>
    <w:rsid w:val="004A33D6"/>
    <w:rsid w:val="004A3417"/>
    <w:rsid w:val="004A3423"/>
    <w:rsid w:val="004A3577"/>
    <w:rsid w:val="004A47FD"/>
    <w:rsid w:val="004A5355"/>
    <w:rsid w:val="004A5479"/>
    <w:rsid w:val="004A5C45"/>
    <w:rsid w:val="004A5DF0"/>
    <w:rsid w:val="004A628E"/>
    <w:rsid w:val="004A6E92"/>
    <w:rsid w:val="004A7784"/>
    <w:rsid w:val="004A7859"/>
    <w:rsid w:val="004A7AA3"/>
    <w:rsid w:val="004A7D20"/>
    <w:rsid w:val="004A7D97"/>
    <w:rsid w:val="004B0A22"/>
    <w:rsid w:val="004B1566"/>
    <w:rsid w:val="004B15BC"/>
    <w:rsid w:val="004B1D4D"/>
    <w:rsid w:val="004B25F3"/>
    <w:rsid w:val="004B263E"/>
    <w:rsid w:val="004B2DF5"/>
    <w:rsid w:val="004B329D"/>
    <w:rsid w:val="004B3656"/>
    <w:rsid w:val="004B49AB"/>
    <w:rsid w:val="004B4A8F"/>
    <w:rsid w:val="004B4F23"/>
    <w:rsid w:val="004B5393"/>
    <w:rsid w:val="004B58F2"/>
    <w:rsid w:val="004B5B10"/>
    <w:rsid w:val="004B6AC3"/>
    <w:rsid w:val="004B6CE1"/>
    <w:rsid w:val="004B6CFD"/>
    <w:rsid w:val="004B6F15"/>
    <w:rsid w:val="004B725F"/>
    <w:rsid w:val="004B7B5F"/>
    <w:rsid w:val="004B7D0B"/>
    <w:rsid w:val="004B7DF2"/>
    <w:rsid w:val="004C0382"/>
    <w:rsid w:val="004C03BF"/>
    <w:rsid w:val="004C04F7"/>
    <w:rsid w:val="004C0F7A"/>
    <w:rsid w:val="004C1886"/>
    <w:rsid w:val="004C1AC9"/>
    <w:rsid w:val="004C21A5"/>
    <w:rsid w:val="004C21B7"/>
    <w:rsid w:val="004C2F8C"/>
    <w:rsid w:val="004C3902"/>
    <w:rsid w:val="004C4239"/>
    <w:rsid w:val="004C45B2"/>
    <w:rsid w:val="004C572D"/>
    <w:rsid w:val="004C613C"/>
    <w:rsid w:val="004C6A16"/>
    <w:rsid w:val="004C7C79"/>
    <w:rsid w:val="004C7D64"/>
    <w:rsid w:val="004C7E86"/>
    <w:rsid w:val="004D064B"/>
    <w:rsid w:val="004D0DED"/>
    <w:rsid w:val="004D1074"/>
    <w:rsid w:val="004D12D7"/>
    <w:rsid w:val="004D1BF6"/>
    <w:rsid w:val="004D1C52"/>
    <w:rsid w:val="004D1CB7"/>
    <w:rsid w:val="004D1F40"/>
    <w:rsid w:val="004D2002"/>
    <w:rsid w:val="004D254D"/>
    <w:rsid w:val="004D332D"/>
    <w:rsid w:val="004D3C55"/>
    <w:rsid w:val="004D3EEE"/>
    <w:rsid w:val="004D4F40"/>
    <w:rsid w:val="004D5B99"/>
    <w:rsid w:val="004D7161"/>
    <w:rsid w:val="004D7BDA"/>
    <w:rsid w:val="004D7CE1"/>
    <w:rsid w:val="004D7E67"/>
    <w:rsid w:val="004E0334"/>
    <w:rsid w:val="004E07D9"/>
    <w:rsid w:val="004E102E"/>
    <w:rsid w:val="004E12D0"/>
    <w:rsid w:val="004E1439"/>
    <w:rsid w:val="004E151F"/>
    <w:rsid w:val="004E1BAF"/>
    <w:rsid w:val="004E2E6A"/>
    <w:rsid w:val="004E321D"/>
    <w:rsid w:val="004E3C30"/>
    <w:rsid w:val="004E456E"/>
    <w:rsid w:val="004E45C0"/>
    <w:rsid w:val="004E4908"/>
    <w:rsid w:val="004E514E"/>
    <w:rsid w:val="004E5868"/>
    <w:rsid w:val="004E5E73"/>
    <w:rsid w:val="004E62A0"/>
    <w:rsid w:val="004E73C1"/>
    <w:rsid w:val="004E73D8"/>
    <w:rsid w:val="004E75E0"/>
    <w:rsid w:val="004F0BB8"/>
    <w:rsid w:val="004F103D"/>
    <w:rsid w:val="004F1495"/>
    <w:rsid w:val="004F188D"/>
    <w:rsid w:val="004F28AE"/>
    <w:rsid w:val="004F2F98"/>
    <w:rsid w:val="004F3070"/>
    <w:rsid w:val="004F3E02"/>
    <w:rsid w:val="004F4722"/>
    <w:rsid w:val="004F4BC7"/>
    <w:rsid w:val="004F4C6E"/>
    <w:rsid w:val="004F5EFA"/>
    <w:rsid w:val="004F67F3"/>
    <w:rsid w:val="004F6F5A"/>
    <w:rsid w:val="004F7449"/>
    <w:rsid w:val="004F7B2A"/>
    <w:rsid w:val="004F7C02"/>
    <w:rsid w:val="004F7C50"/>
    <w:rsid w:val="004F7C93"/>
    <w:rsid w:val="0050080E"/>
    <w:rsid w:val="0050097A"/>
    <w:rsid w:val="00501BB4"/>
    <w:rsid w:val="00501EC6"/>
    <w:rsid w:val="00502779"/>
    <w:rsid w:val="00502A4F"/>
    <w:rsid w:val="00502EB8"/>
    <w:rsid w:val="00503550"/>
    <w:rsid w:val="00503ED4"/>
    <w:rsid w:val="00503EE0"/>
    <w:rsid w:val="00503F8F"/>
    <w:rsid w:val="005043C0"/>
    <w:rsid w:val="00505732"/>
    <w:rsid w:val="005059E9"/>
    <w:rsid w:val="005062B0"/>
    <w:rsid w:val="00506E8D"/>
    <w:rsid w:val="0050717C"/>
    <w:rsid w:val="0050759C"/>
    <w:rsid w:val="00507773"/>
    <w:rsid w:val="00507DCD"/>
    <w:rsid w:val="00507F53"/>
    <w:rsid w:val="00510070"/>
    <w:rsid w:val="00511146"/>
    <w:rsid w:val="005113F7"/>
    <w:rsid w:val="0051153A"/>
    <w:rsid w:val="0051163F"/>
    <w:rsid w:val="00511687"/>
    <w:rsid w:val="00511BD3"/>
    <w:rsid w:val="00511EEB"/>
    <w:rsid w:val="005125EB"/>
    <w:rsid w:val="0051339D"/>
    <w:rsid w:val="00513C22"/>
    <w:rsid w:val="00514937"/>
    <w:rsid w:val="00514C28"/>
    <w:rsid w:val="00514D10"/>
    <w:rsid w:val="00514F9F"/>
    <w:rsid w:val="00515A21"/>
    <w:rsid w:val="00515EE0"/>
    <w:rsid w:val="0051641E"/>
    <w:rsid w:val="00516661"/>
    <w:rsid w:val="00516995"/>
    <w:rsid w:val="00520033"/>
    <w:rsid w:val="00520B04"/>
    <w:rsid w:val="00521495"/>
    <w:rsid w:val="00521524"/>
    <w:rsid w:val="005219DB"/>
    <w:rsid w:val="00521D3A"/>
    <w:rsid w:val="00522453"/>
    <w:rsid w:val="0052303F"/>
    <w:rsid w:val="0052383F"/>
    <w:rsid w:val="00524044"/>
    <w:rsid w:val="00524285"/>
    <w:rsid w:val="00524536"/>
    <w:rsid w:val="0052465C"/>
    <w:rsid w:val="00524C7B"/>
    <w:rsid w:val="00524EFE"/>
    <w:rsid w:val="005254EC"/>
    <w:rsid w:val="005266CB"/>
    <w:rsid w:val="00527738"/>
    <w:rsid w:val="00527939"/>
    <w:rsid w:val="00527C37"/>
    <w:rsid w:val="00530724"/>
    <w:rsid w:val="00530EE6"/>
    <w:rsid w:val="005316D9"/>
    <w:rsid w:val="00531D15"/>
    <w:rsid w:val="00531F66"/>
    <w:rsid w:val="00532073"/>
    <w:rsid w:val="0053271E"/>
    <w:rsid w:val="00533F26"/>
    <w:rsid w:val="0053457C"/>
    <w:rsid w:val="0053485E"/>
    <w:rsid w:val="00534C13"/>
    <w:rsid w:val="005354E1"/>
    <w:rsid w:val="00535FF1"/>
    <w:rsid w:val="00536E8E"/>
    <w:rsid w:val="005370E4"/>
    <w:rsid w:val="00540554"/>
    <w:rsid w:val="005409E4"/>
    <w:rsid w:val="00541687"/>
    <w:rsid w:val="0054180D"/>
    <w:rsid w:val="00541A85"/>
    <w:rsid w:val="00541CD8"/>
    <w:rsid w:val="00542431"/>
    <w:rsid w:val="00542C86"/>
    <w:rsid w:val="00543152"/>
    <w:rsid w:val="00545369"/>
    <w:rsid w:val="0054577B"/>
    <w:rsid w:val="005463EE"/>
    <w:rsid w:val="005468BB"/>
    <w:rsid w:val="00546C9D"/>
    <w:rsid w:val="00547431"/>
    <w:rsid w:val="00547740"/>
    <w:rsid w:val="00547A01"/>
    <w:rsid w:val="00547D87"/>
    <w:rsid w:val="0055089A"/>
    <w:rsid w:val="005508E1"/>
    <w:rsid w:val="00551014"/>
    <w:rsid w:val="005516AC"/>
    <w:rsid w:val="00552358"/>
    <w:rsid w:val="00552B72"/>
    <w:rsid w:val="005535C1"/>
    <w:rsid w:val="005537B4"/>
    <w:rsid w:val="00553C34"/>
    <w:rsid w:val="00554083"/>
    <w:rsid w:val="00554651"/>
    <w:rsid w:val="00554B13"/>
    <w:rsid w:val="00555083"/>
    <w:rsid w:val="00555734"/>
    <w:rsid w:val="00555C2A"/>
    <w:rsid w:val="00556F71"/>
    <w:rsid w:val="00560417"/>
    <w:rsid w:val="005608C5"/>
    <w:rsid w:val="00561698"/>
    <w:rsid w:val="00561771"/>
    <w:rsid w:val="00561827"/>
    <w:rsid w:val="005619B5"/>
    <w:rsid w:val="00561A89"/>
    <w:rsid w:val="00561F08"/>
    <w:rsid w:val="0056245C"/>
    <w:rsid w:val="00562878"/>
    <w:rsid w:val="00562DAD"/>
    <w:rsid w:val="00563EC1"/>
    <w:rsid w:val="00563FB1"/>
    <w:rsid w:val="00564E0D"/>
    <w:rsid w:val="00565591"/>
    <w:rsid w:val="005656FF"/>
    <w:rsid w:val="00565741"/>
    <w:rsid w:val="00565CA4"/>
    <w:rsid w:val="00566009"/>
    <w:rsid w:val="005663A7"/>
    <w:rsid w:val="00566B32"/>
    <w:rsid w:val="0056780B"/>
    <w:rsid w:val="00570263"/>
    <w:rsid w:val="005717D0"/>
    <w:rsid w:val="0057288A"/>
    <w:rsid w:val="00573987"/>
    <w:rsid w:val="0057442E"/>
    <w:rsid w:val="00574F5D"/>
    <w:rsid w:val="005757ED"/>
    <w:rsid w:val="00575999"/>
    <w:rsid w:val="00575CB9"/>
    <w:rsid w:val="005766EC"/>
    <w:rsid w:val="00577006"/>
    <w:rsid w:val="00577729"/>
    <w:rsid w:val="00577C07"/>
    <w:rsid w:val="00580783"/>
    <w:rsid w:val="00581B14"/>
    <w:rsid w:val="00581C90"/>
    <w:rsid w:val="00581CAF"/>
    <w:rsid w:val="00582332"/>
    <w:rsid w:val="00582841"/>
    <w:rsid w:val="00582877"/>
    <w:rsid w:val="005839CD"/>
    <w:rsid w:val="005847AF"/>
    <w:rsid w:val="00585783"/>
    <w:rsid w:val="00585EFB"/>
    <w:rsid w:val="0058647C"/>
    <w:rsid w:val="00586B39"/>
    <w:rsid w:val="00587CBE"/>
    <w:rsid w:val="005911FC"/>
    <w:rsid w:val="00592096"/>
    <w:rsid w:val="00592788"/>
    <w:rsid w:val="00593909"/>
    <w:rsid w:val="00593C8E"/>
    <w:rsid w:val="00593D27"/>
    <w:rsid w:val="00593DAC"/>
    <w:rsid w:val="00594841"/>
    <w:rsid w:val="00594D32"/>
    <w:rsid w:val="00594F7F"/>
    <w:rsid w:val="0059518B"/>
    <w:rsid w:val="0059551E"/>
    <w:rsid w:val="00595ABF"/>
    <w:rsid w:val="00595C0A"/>
    <w:rsid w:val="00596FC0"/>
    <w:rsid w:val="005977C5"/>
    <w:rsid w:val="005A1396"/>
    <w:rsid w:val="005A180C"/>
    <w:rsid w:val="005A20A8"/>
    <w:rsid w:val="005A2559"/>
    <w:rsid w:val="005A259A"/>
    <w:rsid w:val="005A27E8"/>
    <w:rsid w:val="005A3820"/>
    <w:rsid w:val="005A3D86"/>
    <w:rsid w:val="005A4168"/>
    <w:rsid w:val="005A42A7"/>
    <w:rsid w:val="005A4C04"/>
    <w:rsid w:val="005A4CEB"/>
    <w:rsid w:val="005A4F30"/>
    <w:rsid w:val="005A4F33"/>
    <w:rsid w:val="005A5819"/>
    <w:rsid w:val="005A67E6"/>
    <w:rsid w:val="005A6F1F"/>
    <w:rsid w:val="005B037C"/>
    <w:rsid w:val="005B0449"/>
    <w:rsid w:val="005B0773"/>
    <w:rsid w:val="005B0B19"/>
    <w:rsid w:val="005B0E7B"/>
    <w:rsid w:val="005B15D6"/>
    <w:rsid w:val="005B1E14"/>
    <w:rsid w:val="005B1E31"/>
    <w:rsid w:val="005B1F7D"/>
    <w:rsid w:val="005B2DB2"/>
    <w:rsid w:val="005B4338"/>
    <w:rsid w:val="005B563D"/>
    <w:rsid w:val="005B5854"/>
    <w:rsid w:val="005B6DF9"/>
    <w:rsid w:val="005B7D78"/>
    <w:rsid w:val="005C05C2"/>
    <w:rsid w:val="005C0D0A"/>
    <w:rsid w:val="005C1127"/>
    <w:rsid w:val="005C22D1"/>
    <w:rsid w:val="005C2F42"/>
    <w:rsid w:val="005C437F"/>
    <w:rsid w:val="005C45CB"/>
    <w:rsid w:val="005C62E6"/>
    <w:rsid w:val="005C6F33"/>
    <w:rsid w:val="005D006C"/>
    <w:rsid w:val="005D038B"/>
    <w:rsid w:val="005D0461"/>
    <w:rsid w:val="005D07DF"/>
    <w:rsid w:val="005D1230"/>
    <w:rsid w:val="005D2204"/>
    <w:rsid w:val="005D232A"/>
    <w:rsid w:val="005D2C1A"/>
    <w:rsid w:val="005D3032"/>
    <w:rsid w:val="005D3A67"/>
    <w:rsid w:val="005D4A66"/>
    <w:rsid w:val="005D4CE6"/>
    <w:rsid w:val="005D5F2C"/>
    <w:rsid w:val="005D640B"/>
    <w:rsid w:val="005D6706"/>
    <w:rsid w:val="005D7D76"/>
    <w:rsid w:val="005E0850"/>
    <w:rsid w:val="005E0CF6"/>
    <w:rsid w:val="005E14BB"/>
    <w:rsid w:val="005E1BAF"/>
    <w:rsid w:val="005E3437"/>
    <w:rsid w:val="005E47BD"/>
    <w:rsid w:val="005E4946"/>
    <w:rsid w:val="005E5F02"/>
    <w:rsid w:val="005E6859"/>
    <w:rsid w:val="005E6893"/>
    <w:rsid w:val="005E7124"/>
    <w:rsid w:val="005E7193"/>
    <w:rsid w:val="005E738A"/>
    <w:rsid w:val="005E7E3E"/>
    <w:rsid w:val="005E7FBF"/>
    <w:rsid w:val="005F03A0"/>
    <w:rsid w:val="005F1341"/>
    <w:rsid w:val="005F260C"/>
    <w:rsid w:val="005F26DE"/>
    <w:rsid w:val="005F2E0F"/>
    <w:rsid w:val="005F2FEF"/>
    <w:rsid w:val="005F3617"/>
    <w:rsid w:val="005F3FA9"/>
    <w:rsid w:val="005F5914"/>
    <w:rsid w:val="005F5C35"/>
    <w:rsid w:val="005F5D8B"/>
    <w:rsid w:val="005F69C1"/>
    <w:rsid w:val="005F6D8B"/>
    <w:rsid w:val="005F717B"/>
    <w:rsid w:val="005F7236"/>
    <w:rsid w:val="005F73E2"/>
    <w:rsid w:val="005F74E6"/>
    <w:rsid w:val="005F7BF6"/>
    <w:rsid w:val="0060151B"/>
    <w:rsid w:val="00601EFF"/>
    <w:rsid w:val="0060434F"/>
    <w:rsid w:val="00604698"/>
    <w:rsid w:val="0060497B"/>
    <w:rsid w:val="00604B55"/>
    <w:rsid w:val="006057FE"/>
    <w:rsid w:val="00605E84"/>
    <w:rsid w:val="00606260"/>
    <w:rsid w:val="00606355"/>
    <w:rsid w:val="0060641A"/>
    <w:rsid w:val="006066DC"/>
    <w:rsid w:val="00606D5F"/>
    <w:rsid w:val="00606FA3"/>
    <w:rsid w:val="00606FBC"/>
    <w:rsid w:val="00607069"/>
    <w:rsid w:val="00607112"/>
    <w:rsid w:val="006071ED"/>
    <w:rsid w:val="0060782A"/>
    <w:rsid w:val="00607CB2"/>
    <w:rsid w:val="0061300F"/>
    <w:rsid w:val="00613BED"/>
    <w:rsid w:val="00613F9B"/>
    <w:rsid w:val="006143E1"/>
    <w:rsid w:val="0061471F"/>
    <w:rsid w:val="00614934"/>
    <w:rsid w:val="00614AAF"/>
    <w:rsid w:val="00614F39"/>
    <w:rsid w:val="00615CF8"/>
    <w:rsid w:val="00615F45"/>
    <w:rsid w:val="006160EE"/>
    <w:rsid w:val="00616899"/>
    <w:rsid w:val="00617829"/>
    <w:rsid w:val="00617E2D"/>
    <w:rsid w:val="00620875"/>
    <w:rsid w:val="00620FF7"/>
    <w:rsid w:val="00621C79"/>
    <w:rsid w:val="00622333"/>
    <w:rsid w:val="00622841"/>
    <w:rsid w:val="00623E10"/>
    <w:rsid w:val="006240A4"/>
    <w:rsid w:val="00624792"/>
    <w:rsid w:val="0062538A"/>
    <w:rsid w:val="006256C7"/>
    <w:rsid w:val="00625A61"/>
    <w:rsid w:val="00625AFA"/>
    <w:rsid w:val="00625E7F"/>
    <w:rsid w:val="00626FAF"/>
    <w:rsid w:val="00627263"/>
    <w:rsid w:val="00627E2C"/>
    <w:rsid w:val="0063167B"/>
    <w:rsid w:val="00631A96"/>
    <w:rsid w:val="0063253A"/>
    <w:rsid w:val="00632C7F"/>
    <w:rsid w:val="006335FC"/>
    <w:rsid w:val="00634495"/>
    <w:rsid w:val="006349AA"/>
    <w:rsid w:val="00634A62"/>
    <w:rsid w:val="006356AB"/>
    <w:rsid w:val="00636315"/>
    <w:rsid w:val="00636492"/>
    <w:rsid w:val="006367F4"/>
    <w:rsid w:val="00636D15"/>
    <w:rsid w:val="006375A6"/>
    <w:rsid w:val="006377B4"/>
    <w:rsid w:val="00637BE2"/>
    <w:rsid w:val="00637E86"/>
    <w:rsid w:val="006411FF"/>
    <w:rsid w:val="006418A4"/>
    <w:rsid w:val="00642BF6"/>
    <w:rsid w:val="006445BA"/>
    <w:rsid w:val="00644816"/>
    <w:rsid w:val="006449F5"/>
    <w:rsid w:val="00644E1F"/>
    <w:rsid w:val="006451D0"/>
    <w:rsid w:val="00645577"/>
    <w:rsid w:val="0064599D"/>
    <w:rsid w:val="00645B01"/>
    <w:rsid w:val="00646E64"/>
    <w:rsid w:val="00646EE6"/>
    <w:rsid w:val="006507C7"/>
    <w:rsid w:val="0065080B"/>
    <w:rsid w:val="00650958"/>
    <w:rsid w:val="0065211C"/>
    <w:rsid w:val="00652F5F"/>
    <w:rsid w:val="006548CE"/>
    <w:rsid w:val="006550EA"/>
    <w:rsid w:val="00660898"/>
    <w:rsid w:val="00660B1F"/>
    <w:rsid w:val="00660EA0"/>
    <w:rsid w:val="00661476"/>
    <w:rsid w:val="006614B4"/>
    <w:rsid w:val="0066229A"/>
    <w:rsid w:val="00662F65"/>
    <w:rsid w:val="00663DD8"/>
    <w:rsid w:val="006641A3"/>
    <w:rsid w:val="00664525"/>
    <w:rsid w:val="006649A1"/>
    <w:rsid w:val="00664A28"/>
    <w:rsid w:val="0066535E"/>
    <w:rsid w:val="0066586F"/>
    <w:rsid w:val="00665D86"/>
    <w:rsid w:val="006703A2"/>
    <w:rsid w:val="00671AD8"/>
    <w:rsid w:val="00672608"/>
    <w:rsid w:val="0067378E"/>
    <w:rsid w:val="00673B74"/>
    <w:rsid w:val="006745A7"/>
    <w:rsid w:val="0067473E"/>
    <w:rsid w:val="00674B25"/>
    <w:rsid w:val="00674DC6"/>
    <w:rsid w:val="00674F82"/>
    <w:rsid w:val="0067570D"/>
    <w:rsid w:val="0067680C"/>
    <w:rsid w:val="00677DB9"/>
    <w:rsid w:val="00680175"/>
    <w:rsid w:val="00681251"/>
    <w:rsid w:val="00681898"/>
    <w:rsid w:val="0068276B"/>
    <w:rsid w:val="0068325F"/>
    <w:rsid w:val="00683522"/>
    <w:rsid w:val="00683EF3"/>
    <w:rsid w:val="0068426A"/>
    <w:rsid w:val="00685645"/>
    <w:rsid w:val="00685FD5"/>
    <w:rsid w:val="0068641F"/>
    <w:rsid w:val="00686BED"/>
    <w:rsid w:val="00687A25"/>
    <w:rsid w:val="00687AF0"/>
    <w:rsid w:val="006909B0"/>
    <w:rsid w:val="00691768"/>
    <w:rsid w:val="0069195A"/>
    <w:rsid w:val="006920AD"/>
    <w:rsid w:val="0069274B"/>
    <w:rsid w:val="00692F7E"/>
    <w:rsid w:val="006933C0"/>
    <w:rsid w:val="00693440"/>
    <w:rsid w:val="006934AB"/>
    <w:rsid w:val="00693B2C"/>
    <w:rsid w:val="00693BA1"/>
    <w:rsid w:val="00694458"/>
    <w:rsid w:val="00694793"/>
    <w:rsid w:val="00695AA4"/>
    <w:rsid w:val="006971B0"/>
    <w:rsid w:val="00697958"/>
    <w:rsid w:val="00697B6B"/>
    <w:rsid w:val="006A03CB"/>
    <w:rsid w:val="006A0C10"/>
    <w:rsid w:val="006A2DDD"/>
    <w:rsid w:val="006A34E7"/>
    <w:rsid w:val="006A37F3"/>
    <w:rsid w:val="006A3F6A"/>
    <w:rsid w:val="006A42E7"/>
    <w:rsid w:val="006A42F0"/>
    <w:rsid w:val="006A4AC7"/>
    <w:rsid w:val="006A6098"/>
    <w:rsid w:val="006A7685"/>
    <w:rsid w:val="006A7ECC"/>
    <w:rsid w:val="006B0706"/>
    <w:rsid w:val="006B082A"/>
    <w:rsid w:val="006B136F"/>
    <w:rsid w:val="006B2AC0"/>
    <w:rsid w:val="006B2ACF"/>
    <w:rsid w:val="006B36A5"/>
    <w:rsid w:val="006B4101"/>
    <w:rsid w:val="006B4D35"/>
    <w:rsid w:val="006B5293"/>
    <w:rsid w:val="006B5668"/>
    <w:rsid w:val="006B6591"/>
    <w:rsid w:val="006B6692"/>
    <w:rsid w:val="006B69E0"/>
    <w:rsid w:val="006B6D17"/>
    <w:rsid w:val="006B6FC1"/>
    <w:rsid w:val="006B7255"/>
    <w:rsid w:val="006B73E4"/>
    <w:rsid w:val="006B7C10"/>
    <w:rsid w:val="006C05C5"/>
    <w:rsid w:val="006C0940"/>
    <w:rsid w:val="006C119B"/>
    <w:rsid w:val="006C19B1"/>
    <w:rsid w:val="006C2E88"/>
    <w:rsid w:val="006C32D6"/>
    <w:rsid w:val="006C34C1"/>
    <w:rsid w:val="006C3A93"/>
    <w:rsid w:val="006C433E"/>
    <w:rsid w:val="006C467C"/>
    <w:rsid w:val="006C5A0F"/>
    <w:rsid w:val="006C5A31"/>
    <w:rsid w:val="006C6738"/>
    <w:rsid w:val="006C6C7F"/>
    <w:rsid w:val="006C70BC"/>
    <w:rsid w:val="006C70F6"/>
    <w:rsid w:val="006C754F"/>
    <w:rsid w:val="006D06EC"/>
    <w:rsid w:val="006D10A9"/>
    <w:rsid w:val="006D1EA3"/>
    <w:rsid w:val="006D2C6B"/>
    <w:rsid w:val="006D39A6"/>
    <w:rsid w:val="006D3E80"/>
    <w:rsid w:val="006D3F59"/>
    <w:rsid w:val="006D49EF"/>
    <w:rsid w:val="006D6AC5"/>
    <w:rsid w:val="006D7614"/>
    <w:rsid w:val="006D7B70"/>
    <w:rsid w:val="006E149A"/>
    <w:rsid w:val="006E14A6"/>
    <w:rsid w:val="006E1DC7"/>
    <w:rsid w:val="006E241A"/>
    <w:rsid w:val="006E36D7"/>
    <w:rsid w:val="006E3D31"/>
    <w:rsid w:val="006E4DC2"/>
    <w:rsid w:val="006E5276"/>
    <w:rsid w:val="006E548A"/>
    <w:rsid w:val="006E6C91"/>
    <w:rsid w:val="006E6EF1"/>
    <w:rsid w:val="006F0568"/>
    <w:rsid w:val="006F0D55"/>
    <w:rsid w:val="006F2211"/>
    <w:rsid w:val="006F2306"/>
    <w:rsid w:val="006F2A72"/>
    <w:rsid w:val="006F2AEF"/>
    <w:rsid w:val="006F2B7A"/>
    <w:rsid w:val="006F3782"/>
    <w:rsid w:val="006F3A85"/>
    <w:rsid w:val="006F3B9C"/>
    <w:rsid w:val="006F41FA"/>
    <w:rsid w:val="006F43BE"/>
    <w:rsid w:val="006F44D5"/>
    <w:rsid w:val="006F4A31"/>
    <w:rsid w:val="006F53F2"/>
    <w:rsid w:val="006F55DC"/>
    <w:rsid w:val="006F5863"/>
    <w:rsid w:val="006F5DF7"/>
    <w:rsid w:val="006F6719"/>
    <w:rsid w:val="00700B1E"/>
    <w:rsid w:val="00700B61"/>
    <w:rsid w:val="007011DC"/>
    <w:rsid w:val="007019AF"/>
    <w:rsid w:val="00701C51"/>
    <w:rsid w:val="00701D87"/>
    <w:rsid w:val="00701E7C"/>
    <w:rsid w:val="007029CD"/>
    <w:rsid w:val="007031DF"/>
    <w:rsid w:val="00703A2A"/>
    <w:rsid w:val="00704A57"/>
    <w:rsid w:val="00704C49"/>
    <w:rsid w:val="00705609"/>
    <w:rsid w:val="00705ABA"/>
    <w:rsid w:val="00705B82"/>
    <w:rsid w:val="00706D15"/>
    <w:rsid w:val="007072F0"/>
    <w:rsid w:val="00707354"/>
    <w:rsid w:val="00707A5F"/>
    <w:rsid w:val="00707E52"/>
    <w:rsid w:val="0071049F"/>
    <w:rsid w:val="00710655"/>
    <w:rsid w:val="007109E1"/>
    <w:rsid w:val="00710A1A"/>
    <w:rsid w:val="00710A4E"/>
    <w:rsid w:val="00710B4F"/>
    <w:rsid w:val="007110AD"/>
    <w:rsid w:val="00711203"/>
    <w:rsid w:val="00711FA6"/>
    <w:rsid w:val="007125EE"/>
    <w:rsid w:val="00715302"/>
    <w:rsid w:val="00715602"/>
    <w:rsid w:val="00715B69"/>
    <w:rsid w:val="007163CF"/>
    <w:rsid w:val="00716F23"/>
    <w:rsid w:val="00717F7D"/>
    <w:rsid w:val="0072000F"/>
    <w:rsid w:val="0072057F"/>
    <w:rsid w:val="007208EF"/>
    <w:rsid w:val="00720A7E"/>
    <w:rsid w:val="00720CDC"/>
    <w:rsid w:val="00720FE4"/>
    <w:rsid w:val="0072123D"/>
    <w:rsid w:val="00721938"/>
    <w:rsid w:val="00721A1F"/>
    <w:rsid w:val="00721C5E"/>
    <w:rsid w:val="00722153"/>
    <w:rsid w:val="00722670"/>
    <w:rsid w:val="007230F5"/>
    <w:rsid w:val="00723C9F"/>
    <w:rsid w:val="0072421D"/>
    <w:rsid w:val="007243D0"/>
    <w:rsid w:val="00724449"/>
    <w:rsid w:val="007249A4"/>
    <w:rsid w:val="00724D3C"/>
    <w:rsid w:val="00725017"/>
    <w:rsid w:val="007261AE"/>
    <w:rsid w:val="0072637E"/>
    <w:rsid w:val="0072663C"/>
    <w:rsid w:val="0072758C"/>
    <w:rsid w:val="00730BD1"/>
    <w:rsid w:val="00731181"/>
    <w:rsid w:val="00731B84"/>
    <w:rsid w:val="00731BBB"/>
    <w:rsid w:val="0073230B"/>
    <w:rsid w:val="0073346C"/>
    <w:rsid w:val="0073568F"/>
    <w:rsid w:val="007356D1"/>
    <w:rsid w:val="007357E3"/>
    <w:rsid w:val="0073593A"/>
    <w:rsid w:val="0073771A"/>
    <w:rsid w:val="00737D66"/>
    <w:rsid w:val="00740051"/>
    <w:rsid w:val="007402AF"/>
    <w:rsid w:val="007408F3"/>
    <w:rsid w:val="00740F1B"/>
    <w:rsid w:val="007417A5"/>
    <w:rsid w:val="007420F5"/>
    <w:rsid w:val="00742104"/>
    <w:rsid w:val="007424A9"/>
    <w:rsid w:val="00742EE7"/>
    <w:rsid w:val="007435EA"/>
    <w:rsid w:val="00743FF2"/>
    <w:rsid w:val="00744D47"/>
    <w:rsid w:val="0074630A"/>
    <w:rsid w:val="0074669E"/>
    <w:rsid w:val="00746906"/>
    <w:rsid w:val="00747342"/>
    <w:rsid w:val="0074745A"/>
    <w:rsid w:val="00747A82"/>
    <w:rsid w:val="007502D5"/>
    <w:rsid w:val="00750BF7"/>
    <w:rsid w:val="00750D1B"/>
    <w:rsid w:val="007512B5"/>
    <w:rsid w:val="007514B5"/>
    <w:rsid w:val="007519C0"/>
    <w:rsid w:val="00752783"/>
    <w:rsid w:val="00752BAE"/>
    <w:rsid w:val="00754444"/>
    <w:rsid w:val="00754702"/>
    <w:rsid w:val="00755496"/>
    <w:rsid w:val="0075559E"/>
    <w:rsid w:val="00756C3D"/>
    <w:rsid w:val="00756C4A"/>
    <w:rsid w:val="007602D7"/>
    <w:rsid w:val="00760394"/>
    <w:rsid w:val="00760476"/>
    <w:rsid w:val="007606CF"/>
    <w:rsid w:val="00760A87"/>
    <w:rsid w:val="00761EA0"/>
    <w:rsid w:val="007621A0"/>
    <w:rsid w:val="00763804"/>
    <w:rsid w:val="00763854"/>
    <w:rsid w:val="0076421C"/>
    <w:rsid w:val="0076483E"/>
    <w:rsid w:val="00766548"/>
    <w:rsid w:val="00766B5D"/>
    <w:rsid w:val="00770216"/>
    <w:rsid w:val="0077058C"/>
    <w:rsid w:val="00770A71"/>
    <w:rsid w:val="0077156E"/>
    <w:rsid w:val="0077161B"/>
    <w:rsid w:val="007723AC"/>
    <w:rsid w:val="007727B0"/>
    <w:rsid w:val="00772A72"/>
    <w:rsid w:val="0077328F"/>
    <w:rsid w:val="00773552"/>
    <w:rsid w:val="00773E48"/>
    <w:rsid w:val="0077445E"/>
    <w:rsid w:val="00774B83"/>
    <w:rsid w:val="00775A7A"/>
    <w:rsid w:val="00776389"/>
    <w:rsid w:val="00776C62"/>
    <w:rsid w:val="00776CC6"/>
    <w:rsid w:val="00776D4F"/>
    <w:rsid w:val="007775BE"/>
    <w:rsid w:val="00777BFD"/>
    <w:rsid w:val="00777D30"/>
    <w:rsid w:val="00781244"/>
    <w:rsid w:val="0078186E"/>
    <w:rsid w:val="00781B13"/>
    <w:rsid w:val="0078219A"/>
    <w:rsid w:val="00782282"/>
    <w:rsid w:val="007824CC"/>
    <w:rsid w:val="0078292D"/>
    <w:rsid w:val="00782DAE"/>
    <w:rsid w:val="007841C1"/>
    <w:rsid w:val="0078471F"/>
    <w:rsid w:val="00784860"/>
    <w:rsid w:val="00784E64"/>
    <w:rsid w:val="00786464"/>
    <w:rsid w:val="00787E9C"/>
    <w:rsid w:val="00790B18"/>
    <w:rsid w:val="00790BD2"/>
    <w:rsid w:val="00790EE4"/>
    <w:rsid w:val="00791000"/>
    <w:rsid w:val="00791363"/>
    <w:rsid w:val="007918C8"/>
    <w:rsid w:val="00791ED7"/>
    <w:rsid w:val="007923BC"/>
    <w:rsid w:val="0079273D"/>
    <w:rsid w:val="007930DC"/>
    <w:rsid w:val="00793506"/>
    <w:rsid w:val="007935D0"/>
    <w:rsid w:val="00793E14"/>
    <w:rsid w:val="00793EC4"/>
    <w:rsid w:val="00794095"/>
    <w:rsid w:val="00794647"/>
    <w:rsid w:val="00797070"/>
    <w:rsid w:val="00797144"/>
    <w:rsid w:val="007979AC"/>
    <w:rsid w:val="00797ED3"/>
    <w:rsid w:val="007A01A2"/>
    <w:rsid w:val="007A028F"/>
    <w:rsid w:val="007A0903"/>
    <w:rsid w:val="007A12FA"/>
    <w:rsid w:val="007A1555"/>
    <w:rsid w:val="007A17A2"/>
    <w:rsid w:val="007A1C36"/>
    <w:rsid w:val="007A20E1"/>
    <w:rsid w:val="007A231D"/>
    <w:rsid w:val="007A2462"/>
    <w:rsid w:val="007A24A0"/>
    <w:rsid w:val="007A50FF"/>
    <w:rsid w:val="007A6142"/>
    <w:rsid w:val="007A6ED9"/>
    <w:rsid w:val="007A7BD8"/>
    <w:rsid w:val="007B0315"/>
    <w:rsid w:val="007B095C"/>
    <w:rsid w:val="007B13BC"/>
    <w:rsid w:val="007B14A6"/>
    <w:rsid w:val="007B255F"/>
    <w:rsid w:val="007B2574"/>
    <w:rsid w:val="007B2893"/>
    <w:rsid w:val="007B2946"/>
    <w:rsid w:val="007B3941"/>
    <w:rsid w:val="007B408A"/>
    <w:rsid w:val="007B44E6"/>
    <w:rsid w:val="007B47EF"/>
    <w:rsid w:val="007B5224"/>
    <w:rsid w:val="007B642A"/>
    <w:rsid w:val="007B65DA"/>
    <w:rsid w:val="007B6F0D"/>
    <w:rsid w:val="007B729C"/>
    <w:rsid w:val="007B79B2"/>
    <w:rsid w:val="007C092E"/>
    <w:rsid w:val="007C1434"/>
    <w:rsid w:val="007C219A"/>
    <w:rsid w:val="007C3B5A"/>
    <w:rsid w:val="007C42C1"/>
    <w:rsid w:val="007C4B9C"/>
    <w:rsid w:val="007C5488"/>
    <w:rsid w:val="007C66E3"/>
    <w:rsid w:val="007C6E8A"/>
    <w:rsid w:val="007C7BAD"/>
    <w:rsid w:val="007C7F3A"/>
    <w:rsid w:val="007D0F35"/>
    <w:rsid w:val="007D1161"/>
    <w:rsid w:val="007D13D8"/>
    <w:rsid w:val="007D1658"/>
    <w:rsid w:val="007D22EF"/>
    <w:rsid w:val="007D2560"/>
    <w:rsid w:val="007D389B"/>
    <w:rsid w:val="007D449B"/>
    <w:rsid w:val="007D53B5"/>
    <w:rsid w:val="007D54F0"/>
    <w:rsid w:val="007E0432"/>
    <w:rsid w:val="007E0A1D"/>
    <w:rsid w:val="007E0B7C"/>
    <w:rsid w:val="007E12B5"/>
    <w:rsid w:val="007E1957"/>
    <w:rsid w:val="007E1AF5"/>
    <w:rsid w:val="007E2493"/>
    <w:rsid w:val="007E28D1"/>
    <w:rsid w:val="007E2EC3"/>
    <w:rsid w:val="007E31BC"/>
    <w:rsid w:val="007E366D"/>
    <w:rsid w:val="007E4BD1"/>
    <w:rsid w:val="007E4FBB"/>
    <w:rsid w:val="007E51A9"/>
    <w:rsid w:val="007E5340"/>
    <w:rsid w:val="007E541F"/>
    <w:rsid w:val="007E5DF2"/>
    <w:rsid w:val="007E78FE"/>
    <w:rsid w:val="007F0712"/>
    <w:rsid w:val="007F0FF0"/>
    <w:rsid w:val="007F16BE"/>
    <w:rsid w:val="007F183B"/>
    <w:rsid w:val="007F22C4"/>
    <w:rsid w:val="007F2741"/>
    <w:rsid w:val="007F2B9F"/>
    <w:rsid w:val="007F3078"/>
    <w:rsid w:val="007F3549"/>
    <w:rsid w:val="007F37AF"/>
    <w:rsid w:val="007F3A92"/>
    <w:rsid w:val="007F3D24"/>
    <w:rsid w:val="007F40A2"/>
    <w:rsid w:val="007F4A44"/>
    <w:rsid w:val="007F543A"/>
    <w:rsid w:val="007F6456"/>
    <w:rsid w:val="007F6BB8"/>
    <w:rsid w:val="007F72BE"/>
    <w:rsid w:val="007F7659"/>
    <w:rsid w:val="007F7D06"/>
    <w:rsid w:val="00800359"/>
    <w:rsid w:val="0080097C"/>
    <w:rsid w:val="00800C54"/>
    <w:rsid w:val="00801158"/>
    <w:rsid w:val="0080176E"/>
    <w:rsid w:val="00801DF5"/>
    <w:rsid w:val="00803045"/>
    <w:rsid w:val="00803116"/>
    <w:rsid w:val="008040B3"/>
    <w:rsid w:val="00804200"/>
    <w:rsid w:val="00805ED3"/>
    <w:rsid w:val="00806880"/>
    <w:rsid w:val="008069A7"/>
    <w:rsid w:val="008072FF"/>
    <w:rsid w:val="00807429"/>
    <w:rsid w:val="00807466"/>
    <w:rsid w:val="00807813"/>
    <w:rsid w:val="00807D7D"/>
    <w:rsid w:val="00810FE8"/>
    <w:rsid w:val="00811BDA"/>
    <w:rsid w:val="008124B8"/>
    <w:rsid w:val="00812955"/>
    <w:rsid w:val="00812F38"/>
    <w:rsid w:val="00814084"/>
    <w:rsid w:val="00814277"/>
    <w:rsid w:val="0081435C"/>
    <w:rsid w:val="008150D4"/>
    <w:rsid w:val="008155DF"/>
    <w:rsid w:val="008158E4"/>
    <w:rsid w:val="008165D6"/>
    <w:rsid w:val="0081672A"/>
    <w:rsid w:val="00820630"/>
    <w:rsid w:val="00820862"/>
    <w:rsid w:val="00821869"/>
    <w:rsid w:val="00821906"/>
    <w:rsid w:val="00821B81"/>
    <w:rsid w:val="0082204D"/>
    <w:rsid w:val="00822061"/>
    <w:rsid w:val="00822880"/>
    <w:rsid w:val="00822DC0"/>
    <w:rsid w:val="00823205"/>
    <w:rsid w:val="008244B1"/>
    <w:rsid w:val="0082463B"/>
    <w:rsid w:val="008246C1"/>
    <w:rsid w:val="00824B09"/>
    <w:rsid w:val="00826C48"/>
    <w:rsid w:val="00826D5E"/>
    <w:rsid w:val="00827633"/>
    <w:rsid w:val="00827DF6"/>
    <w:rsid w:val="00830071"/>
    <w:rsid w:val="008305DA"/>
    <w:rsid w:val="0083112D"/>
    <w:rsid w:val="00831729"/>
    <w:rsid w:val="008317FF"/>
    <w:rsid w:val="00832BE1"/>
    <w:rsid w:val="00833799"/>
    <w:rsid w:val="00834380"/>
    <w:rsid w:val="00834423"/>
    <w:rsid w:val="00834EBD"/>
    <w:rsid w:val="008355A3"/>
    <w:rsid w:val="00835DE2"/>
    <w:rsid w:val="00835F8D"/>
    <w:rsid w:val="008368E4"/>
    <w:rsid w:val="00836B2C"/>
    <w:rsid w:val="00837810"/>
    <w:rsid w:val="00837C5A"/>
    <w:rsid w:val="00840038"/>
    <w:rsid w:val="008414F5"/>
    <w:rsid w:val="00841D59"/>
    <w:rsid w:val="00841D89"/>
    <w:rsid w:val="00841F38"/>
    <w:rsid w:val="0084238E"/>
    <w:rsid w:val="00842668"/>
    <w:rsid w:val="0084285A"/>
    <w:rsid w:val="00843B8E"/>
    <w:rsid w:val="008442AD"/>
    <w:rsid w:val="00844755"/>
    <w:rsid w:val="00844931"/>
    <w:rsid w:val="008449FD"/>
    <w:rsid w:val="00844A71"/>
    <w:rsid w:val="00844DD9"/>
    <w:rsid w:val="00845246"/>
    <w:rsid w:val="0084541E"/>
    <w:rsid w:val="0084599A"/>
    <w:rsid w:val="00845B9B"/>
    <w:rsid w:val="0084607D"/>
    <w:rsid w:val="00846D54"/>
    <w:rsid w:val="00846E02"/>
    <w:rsid w:val="00847325"/>
    <w:rsid w:val="00847C01"/>
    <w:rsid w:val="00847F63"/>
    <w:rsid w:val="008501CE"/>
    <w:rsid w:val="008502C0"/>
    <w:rsid w:val="0085106F"/>
    <w:rsid w:val="00851245"/>
    <w:rsid w:val="0085139D"/>
    <w:rsid w:val="00851951"/>
    <w:rsid w:val="00851D83"/>
    <w:rsid w:val="008521BA"/>
    <w:rsid w:val="008523F4"/>
    <w:rsid w:val="008524AE"/>
    <w:rsid w:val="008526BA"/>
    <w:rsid w:val="00852A4F"/>
    <w:rsid w:val="00853DED"/>
    <w:rsid w:val="00853E07"/>
    <w:rsid w:val="00853EE6"/>
    <w:rsid w:val="00854214"/>
    <w:rsid w:val="00855BA0"/>
    <w:rsid w:val="00856440"/>
    <w:rsid w:val="00857015"/>
    <w:rsid w:val="00857457"/>
    <w:rsid w:val="00857DD9"/>
    <w:rsid w:val="00860BCA"/>
    <w:rsid w:val="0086167E"/>
    <w:rsid w:val="00861D9D"/>
    <w:rsid w:val="00861E88"/>
    <w:rsid w:val="008622D3"/>
    <w:rsid w:val="008629B6"/>
    <w:rsid w:val="0086380A"/>
    <w:rsid w:val="00863E59"/>
    <w:rsid w:val="008642EF"/>
    <w:rsid w:val="00864632"/>
    <w:rsid w:val="00864822"/>
    <w:rsid w:val="00864DC4"/>
    <w:rsid w:val="00865233"/>
    <w:rsid w:val="008663B0"/>
    <w:rsid w:val="00866AAB"/>
    <w:rsid w:val="00866AE6"/>
    <w:rsid w:val="00866F26"/>
    <w:rsid w:val="00867216"/>
    <w:rsid w:val="00867534"/>
    <w:rsid w:val="00870280"/>
    <w:rsid w:val="0087062A"/>
    <w:rsid w:val="00871AC8"/>
    <w:rsid w:val="00872708"/>
    <w:rsid w:val="008729FC"/>
    <w:rsid w:val="00872A21"/>
    <w:rsid w:val="00872E73"/>
    <w:rsid w:val="00873E48"/>
    <w:rsid w:val="00874CF3"/>
    <w:rsid w:val="00874DB2"/>
    <w:rsid w:val="0087538C"/>
    <w:rsid w:val="00875626"/>
    <w:rsid w:val="00876108"/>
    <w:rsid w:val="0087625F"/>
    <w:rsid w:val="008765C7"/>
    <w:rsid w:val="008766AB"/>
    <w:rsid w:val="00876939"/>
    <w:rsid w:val="008775BD"/>
    <w:rsid w:val="00877DF7"/>
    <w:rsid w:val="008801DE"/>
    <w:rsid w:val="0088083F"/>
    <w:rsid w:val="00881269"/>
    <w:rsid w:val="008837CC"/>
    <w:rsid w:val="00883819"/>
    <w:rsid w:val="008838F3"/>
    <w:rsid w:val="00883961"/>
    <w:rsid w:val="00884493"/>
    <w:rsid w:val="0088488A"/>
    <w:rsid w:val="00884B45"/>
    <w:rsid w:val="00884E31"/>
    <w:rsid w:val="00885F05"/>
    <w:rsid w:val="00886AA9"/>
    <w:rsid w:val="00887192"/>
    <w:rsid w:val="008877EE"/>
    <w:rsid w:val="0088786C"/>
    <w:rsid w:val="00890F73"/>
    <w:rsid w:val="0089100C"/>
    <w:rsid w:val="008924CC"/>
    <w:rsid w:val="00892AC8"/>
    <w:rsid w:val="0089320F"/>
    <w:rsid w:val="00893777"/>
    <w:rsid w:val="00894008"/>
    <w:rsid w:val="00894850"/>
    <w:rsid w:val="00895B5F"/>
    <w:rsid w:val="00895FD6"/>
    <w:rsid w:val="0089635D"/>
    <w:rsid w:val="00896DA8"/>
    <w:rsid w:val="00896E9F"/>
    <w:rsid w:val="008978D6"/>
    <w:rsid w:val="008A020A"/>
    <w:rsid w:val="008A0AA5"/>
    <w:rsid w:val="008A0B79"/>
    <w:rsid w:val="008A12BF"/>
    <w:rsid w:val="008A1336"/>
    <w:rsid w:val="008A15A1"/>
    <w:rsid w:val="008A21DE"/>
    <w:rsid w:val="008A227B"/>
    <w:rsid w:val="008A2379"/>
    <w:rsid w:val="008A26AA"/>
    <w:rsid w:val="008A29E7"/>
    <w:rsid w:val="008A2B75"/>
    <w:rsid w:val="008A2FFF"/>
    <w:rsid w:val="008A3225"/>
    <w:rsid w:val="008A38B9"/>
    <w:rsid w:val="008A3CED"/>
    <w:rsid w:val="008A3D9A"/>
    <w:rsid w:val="008A4C46"/>
    <w:rsid w:val="008A531C"/>
    <w:rsid w:val="008A65C3"/>
    <w:rsid w:val="008A6C6E"/>
    <w:rsid w:val="008A707E"/>
    <w:rsid w:val="008A7651"/>
    <w:rsid w:val="008A7B60"/>
    <w:rsid w:val="008A7E34"/>
    <w:rsid w:val="008B027B"/>
    <w:rsid w:val="008B029A"/>
    <w:rsid w:val="008B0E78"/>
    <w:rsid w:val="008B0E93"/>
    <w:rsid w:val="008B0EBC"/>
    <w:rsid w:val="008B14D9"/>
    <w:rsid w:val="008B2751"/>
    <w:rsid w:val="008B292C"/>
    <w:rsid w:val="008B31AF"/>
    <w:rsid w:val="008B3321"/>
    <w:rsid w:val="008B3EE2"/>
    <w:rsid w:val="008B47AA"/>
    <w:rsid w:val="008B47B3"/>
    <w:rsid w:val="008B49C8"/>
    <w:rsid w:val="008B4E7E"/>
    <w:rsid w:val="008B51FA"/>
    <w:rsid w:val="008B59FC"/>
    <w:rsid w:val="008B5B91"/>
    <w:rsid w:val="008B5E62"/>
    <w:rsid w:val="008B6721"/>
    <w:rsid w:val="008B70E6"/>
    <w:rsid w:val="008B79C6"/>
    <w:rsid w:val="008B7BDD"/>
    <w:rsid w:val="008C0596"/>
    <w:rsid w:val="008C066E"/>
    <w:rsid w:val="008C0C03"/>
    <w:rsid w:val="008C0C63"/>
    <w:rsid w:val="008C1A0F"/>
    <w:rsid w:val="008C1AE3"/>
    <w:rsid w:val="008C1DBA"/>
    <w:rsid w:val="008C27FB"/>
    <w:rsid w:val="008C3361"/>
    <w:rsid w:val="008C37C9"/>
    <w:rsid w:val="008C4B4C"/>
    <w:rsid w:val="008C6F19"/>
    <w:rsid w:val="008C6F1D"/>
    <w:rsid w:val="008C73A3"/>
    <w:rsid w:val="008D096A"/>
    <w:rsid w:val="008D0B30"/>
    <w:rsid w:val="008D1B17"/>
    <w:rsid w:val="008D1C3F"/>
    <w:rsid w:val="008D25F4"/>
    <w:rsid w:val="008D2675"/>
    <w:rsid w:val="008D303E"/>
    <w:rsid w:val="008D396F"/>
    <w:rsid w:val="008D3D54"/>
    <w:rsid w:val="008D4833"/>
    <w:rsid w:val="008D5A26"/>
    <w:rsid w:val="008D603A"/>
    <w:rsid w:val="008D6B7C"/>
    <w:rsid w:val="008D7F8F"/>
    <w:rsid w:val="008E0A97"/>
    <w:rsid w:val="008E2212"/>
    <w:rsid w:val="008E22C8"/>
    <w:rsid w:val="008E278A"/>
    <w:rsid w:val="008E27A6"/>
    <w:rsid w:val="008E27BE"/>
    <w:rsid w:val="008E3078"/>
    <w:rsid w:val="008E3123"/>
    <w:rsid w:val="008E4396"/>
    <w:rsid w:val="008E4604"/>
    <w:rsid w:val="008E46AB"/>
    <w:rsid w:val="008E558E"/>
    <w:rsid w:val="008E624B"/>
    <w:rsid w:val="008E72FF"/>
    <w:rsid w:val="008F09DF"/>
    <w:rsid w:val="008F0E25"/>
    <w:rsid w:val="008F13D4"/>
    <w:rsid w:val="008F17E4"/>
    <w:rsid w:val="008F2D57"/>
    <w:rsid w:val="008F3155"/>
    <w:rsid w:val="008F3856"/>
    <w:rsid w:val="008F45DD"/>
    <w:rsid w:val="008F4603"/>
    <w:rsid w:val="008F462A"/>
    <w:rsid w:val="008F4E4C"/>
    <w:rsid w:val="008F5736"/>
    <w:rsid w:val="008F57F0"/>
    <w:rsid w:val="008F5F03"/>
    <w:rsid w:val="008F65B1"/>
    <w:rsid w:val="008F67E9"/>
    <w:rsid w:val="008F6932"/>
    <w:rsid w:val="008F7C13"/>
    <w:rsid w:val="008F7D80"/>
    <w:rsid w:val="009007E4"/>
    <w:rsid w:val="00900CDD"/>
    <w:rsid w:val="00901189"/>
    <w:rsid w:val="00901C09"/>
    <w:rsid w:val="00901E08"/>
    <w:rsid w:val="00902D7A"/>
    <w:rsid w:val="00902E7B"/>
    <w:rsid w:val="009030AF"/>
    <w:rsid w:val="00903CD6"/>
    <w:rsid w:val="009043F1"/>
    <w:rsid w:val="009046CD"/>
    <w:rsid w:val="00904853"/>
    <w:rsid w:val="009048D4"/>
    <w:rsid w:val="00904970"/>
    <w:rsid w:val="00904A29"/>
    <w:rsid w:val="00904E16"/>
    <w:rsid w:val="00905621"/>
    <w:rsid w:val="009064C1"/>
    <w:rsid w:val="009068E1"/>
    <w:rsid w:val="00906DC1"/>
    <w:rsid w:val="00907F0D"/>
    <w:rsid w:val="00910112"/>
    <w:rsid w:val="00910535"/>
    <w:rsid w:val="009113D2"/>
    <w:rsid w:val="00911474"/>
    <w:rsid w:val="00911DE6"/>
    <w:rsid w:val="00912C0C"/>
    <w:rsid w:val="00912D36"/>
    <w:rsid w:val="00913227"/>
    <w:rsid w:val="0091397C"/>
    <w:rsid w:val="009141D0"/>
    <w:rsid w:val="009141E6"/>
    <w:rsid w:val="00914EA9"/>
    <w:rsid w:val="00914F91"/>
    <w:rsid w:val="00915236"/>
    <w:rsid w:val="00916322"/>
    <w:rsid w:val="00917CBD"/>
    <w:rsid w:val="00917E1F"/>
    <w:rsid w:val="009202EB"/>
    <w:rsid w:val="0092043B"/>
    <w:rsid w:val="00920AA3"/>
    <w:rsid w:val="0092140B"/>
    <w:rsid w:val="009214BF"/>
    <w:rsid w:val="009216DB"/>
    <w:rsid w:val="00921EC2"/>
    <w:rsid w:val="00921F45"/>
    <w:rsid w:val="00922E79"/>
    <w:rsid w:val="00923E87"/>
    <w:rsid w:val="009249A2"/>
    <w:rsid w:val="00924DED"/>
    <w:rsid w:val="00924E8C"/>
    <w:rsid w:val="009255C1"/>
    <w:rsid w:val="00925784"/>
    <w:rsid w:val="0092578E"/>
    <w:rsid w:val="00925E1A"/>
    <w:rsid w:val="00926765"/>
    <w:rsid w:val="00926F0B"/>
    <w:rsid w:val="00927853"/>
    <w:rsid w:val="00930519"/>
    <w:rsid w:val="00930BD0"/>
    <w:rsid w:val="00931331"/>
    <w:rsid w:val="00933142"/>
    <w:rsid w:val="00933671"/>
    <w:rsid w:val="00933C37"/>
    <w:rsid w:val="00933CEC"/>
    <w:rsid w:val="00933EE0"/>
    <w:rsid w:val="00934166"/>
    <w:rsid w:val="009342C4"/>
    <w:rsid w:val="00934D17"/>
    <w:rsid w:val="00934FB6"/>
    <w:rsid w:val="0093531A"/>
    <w:rsid w:val="009355F4"/>
    <w:rsid w:val="00935F35"/>
    <w:rsid w:val="00937ED1"/>
    <w:rsid w:val="0094132D"/>
    <w:rsid w:val="00941468"/>
    <w:rsid w:val="00941E96"/>
    <w:rsid w:val="0094263C"/>
    <w:rsid w:val="00942D00"/>
    <w:rsid w:val="009430A9"/>
    <w:rsid w:val="00943492"/>
    <w:rsid w:val="00943547"/>
    <w:rsid w:val="00943854"/>
    <w:rsid w:val="00943FF4"/>
    <w:rsid w:val="009451A1"/>
    <w:rsid w:val="00945420"/>
    <w:rsid w:val="0094546D"/>
    <w:rsid w:val="00945988"/>
    <w:rsid w:val="00946493"/>
    <w:rsid w:val="00950A29"/>
    <w:rsid w:val="009526DF"/>
    <w:rsid w:val="00952806"/>
    <w:rsid w:val="009531B7"/>
    <w:rsid w:val="00953587"/>
    <w:rsid w:val="00953A54"/>
    <w:rsid w:val="00954D90"/>
    <w:rsid w:val="00954DF7"/>
    <w:rsid w:val="0095528A"/>
    <w:rsid w:val="00955550"/>
    <w:rsid w:val="00955DE0"/>
    <w:rsid w:val="00956492"/>
    <w:rsid w:val="0095659F"/>
    <w:rsid w:val="00956F5D"/>
    <w:rsid w:val="00957790"/>
    <w:rsid w:val="00957F8A"/>
    <w:rsid w:val="00960081"/>
    <w:rsid w:val="00960D7E"/>
    <w:rsid w:val="009619EF"/>
    <w:rsid w:val="00961B65"/>
    <w:rsid w:val="00962A83"/>
    <w:rsid w:val="00962D0B"/>
    <w:rsid w:val="00963FEC"/>
    <w:rsid w:val="0096428E"/>
    <w:rsid w:val="0096473F"/>
    <w:rsid w:val="0096511B"/>
    <w:rsid w:val="0096729B"/>
    <w:rsid w:val="00971C09"/>
    <w:rsid w:val="00971EFC"/>
    <w:rsid w:val="009721CF"/>
    <w:rsid w:val="009721EE"/>
    <w:rsid w:val="009726C6"/>
    <w:rsid w:val="009726C8"/>
    <w:rsid w:val="00972CC7"/>
    <w:rsid w:val="009731DC"/>
    <w:rsid w:val="00973751"/>
    <w:rsid w:val="00973FF4"/>
    <w:rsid w:val="009740CF"/>
    <w:rsid w:val="00974604"/>
    <w:rsid w:val="00974811"/>
    <w:rsid w:val="009754F6"/>
    <w:rsid w:val="00976C85"/>
    <w:rsid w:val="00976E25"/>
    <w:rsid w:val="00977020"/>
    <w:rsid w:val="00977062"/>
    <w:rsid w:val="00977B1F"/>
    <w:rsid w:val="009807CE"/>
    <w:rsid w:val="00980EBA"/>
    <w:rsid w:val="00981A79"/>
    <w:rsid w:val="00981D2B"/>
    <w:rsid w:val="0098200F"/>
    <w:rsid w:val="00982082"/>
    <w:rsid w:val="00982144"/>
    <w:rsid w:val="0098219B"/>
    <w:rsid w:val="0098273B"/>
    <w:rsid w:val="00982C39"/>
    <w:rsid w:val="00982E20"/>
    <w:rsid w:val="009832FC"/>
    <w:rsid w:val="009839C6"/>
    <w:rsid w:val="00983F34"/>
    <w:rsid w:val="00984428"/>
    <w:rsid w:val="00984514"/>
    <w:rsid w:val="00985731"/>
    <w:rsid w:val="009857AA"/>
    <w:rsid w:val="0098634B"/>
    <w:rsid w:val="00986390"/>
    <w:rsid w:val="0098694C"/>
    <w:rsid w:val="00987B03"/>
    <w:rsid w:val="00987C2C"/>
    <w:rsid w:val="00987C57"/>
    <w:rsid w:val="00987E8D"/>
    <w:rsid w:val="0099040D"/>
    <w:rsid w:val="0099258E"/>
    <w:rsid w:val="00992A8D"/>
    <w:rsid w:val="00992CEF"/>
    <w:rsid w:val="00992FFA"/>
    <w:rsid w:val="009954DA"/>
    <w:rsid w:val="0099590C"/>
    <w:rsid w:val="00995D41"/>
    <w:rsid w:val="009967A9"/>
    <w:rsid w:val="009973A1"/>
    <w:rsid w:val="00997510"/>
    <w:rsid w:val="009A0FD5"/>
    <w:rsid w:val="009A130C"/>
    <w:rsid w:val="009A1C81"/>
    <w:rsid w:val="009A1E8D"/>
    <w:rsid w:val="009A2262"/>
    <w:rsid w:val="009A28C8"/>
    <w:rsid w:val="009A2C32"/>
    <w:rsid w:val="009A37A5"/>
    <w:rsid w:val="009A3C55"/>
    <w:rsid w:val="009A42D1"/>
    <w:rsid w:val="009A4C41"/>
    <w:rsid w:val="009A60A4"/>
    <w:rsid w:val="009A63D2"/>
    <w:rsid w:val="009A6834"/>
    <w:rsid w:val="009A685E"/>
    <w:rsid w:val="009A694A"/>
    <w:rsid w:val="009A6AC2"/>
    <w:rsid w:val="009A6B1B"/>
    <w:rsid w:val="009A7477"/>
    <w:rsid w:val="009B0B5E"/>
    <w:rsid w:val="009B0CAD"/>
    <w:rsid w:val="009B12BA"/>
    <w:rsid w:val="009B1659"/>
    <w:rsid w:val="009B16A9"/>
    <w:rsid w:val="009B1B35"/>
    <w:rsid w:val="009B2179"/>
    <w:rsid w:val="009B2926"/>
    <w:rsid w:val="009B2C61"/>
    <w:rsid w:val="009B3228"/>
    <w:rsid w:val="009B32F4"/>
    <w:rsid w:val="009B33A1"/>
    <w:rsid w:val="009B39EE"/>
    <w:rsid w:val="009B3A47"/>
    <w:rsid w:val="009B4428"/>
    <w:rsid w:val="009B4E1D"/>
    <w:rsid w:val="009B56D1"/>
    <w:rsid w:val="009B58C1"/>
    <w:rsid w:val="009B6118"/>
    <w:rsid w:val="009B6236"/>
    <w:rsid w:val="009B66EF"/>
    <w:rsid w:val="009B6FAE"/>
    <w:rsid w:val="009B706C"/>
    <w:rsid w:val="009B7BD1"/>
    <w:rsid w:val="009B7FE1"/>
    <w:rsid w:val="009C0F3C"/>
    <w:rsid w:val="009C1751"/>
    <w:rsid w:val="009C2367"/>
    <w:rsid w:val="009C3E3A"/>
    <w:rsid w:val="009C4578"/>
    <w:rsid w:val="009C4CB1"/>
    <w:rsid w:val="009C4D64"/>
    <w:rsid w:val="009C58AF"/>
    <w:rsid w:val="009C5B29"/>
    <w:rsid w:val="009D0140"/>
    <w:rsid w:val="009D0255"/>
    <w:rsid w:val="009D12C0"/>
    <w:rsid w:val="009D16A7"/>
    <w:rsid w:val="009D17BE"/>
    <w:rsid w:val="009D1858"/>
    <w:rsid w:val="009D1E62"/>
    <w:rsid w:val="009D1F09"/>
    <w:rsid w:val="009D2321"/>
    <w:rsid w:val="009D3676"/>
    <w:rsid w:val="009D37B1"/>
    <w:rsid w:val="009D3AB2"/>
    <w:rsid w:val="009D3BEC"/>
    <w:rsid w:val="009D4F13"/>
    <w:rsid w:val="009D4F81"/>
    <w:rsid w:val="009D6652"/>
    <w:rsid w:val="009D73F1"/>
    <w:rsid w:val="009D7A12"/>
    <w:rsid w:val="009D7B64"/>
    <w:rsid w:val="009D7C6B"/>
    <w:rsid w:val="009E0081"/>
    <w:rsid w:val="009E0309"/>
    <w:rsid w:val="009E05C7"/>
    <w:rsid w:val="009E085F"/>
    <w:rsid w:val="009E0FB5"/>
    <w:rsid w:val="009E17CF"/>
    <w:rsid w:val="009E2666"/>
    <w:rsid w:val="009E2A9B"/>
    <w:rsid w:val="009E302C"/>
    <w:rsid w:val="009E306E"/>
    <w:rsid w:val="009E3F22"/>
    <w:rsid w:val="009E4815"/>
    <w:rsid w:val="009E4F97"/>
    <w:rsid w:val="009E5AC1"/>
    <w:rsid w:val="009E760B"/>
    <w:rsid w:val="009E7E90"/>
    <w:rsid w:val="009F025D"/>
    <w:rsid w:val="009F0C59"/>
    <w:rsid w:val="009F173B"/>
    <w:rsid w:val="009F1896"/>
    <w:rsid w:val="009F19F9"/>
    <w:rsid w:val="009F1B34"/>
    <w:rsid w:val="009F359E"/>
    <w:rsid w:val="009F418E"/>
    <w:rsid w:val="009F4192"/>
    <w:rsid w:val="009F4C46"/>
    <w:rsid w:val="009F4D6E"/>
    <w:rsid w:val="009F4FD7"/>
    <w:rsid w:val="009F5812"/>
    <w:rsid w:val="009F5B9B"/>
    <w:rsid w:val="009F697A"/>
    <w:rsid w:val="009F7E5D"/>
    <w:rsid w:val="00A003BA"/>
    <w:rsid w:val="00A007C1"/>
    <w:rsid w:val="00A01353"/>
    <w:rsid w:val="00A01818"/>
    <w:rsid w:val="00A02CDA"/>
    <w:rsid w:val="00A02D75"/>
    <w:rsid w:val="00A02F6F"/>
    <w:rsid w:val="00A0302F"/>
    <w:rsid w:val="00A0356E"/>
    <w:rsid w:val="00A047DE"/>
    <w:rsid w:val="00A05386"/>
    <w:rsid w:val="00A06040"/>
    <w:rsid w:val="00A06A3E"/>
    <w:rsid w:val="00A06BDA"/>
    <w:rsid w:val="00A07AAF"/>
    <w:rsid w:val="00A1022D"/>
    <w:rsid w:val="00A10C42"/>
    <w:rsid w:val="00A1110C"/>
    <w:rsid w:val="00A11844"/>
    <w:rsid w:val="00A131E4"/>
    <w:rsid w:val="00A13AD2"/>
    <w:rsid w:val="00A13D40"/>
    <w:rsid w:val="00A14135"/>
    <w:rsid w:val="00A15055"/>
    <w:rsid w:val="00A1563D"/>
    <w:rsid w:val="00A15991"/>
    <w:rsid w:val="00A15CAB"/>
    <w:rsid w:val="00A15EA1"/>
    <w:rsid w:val="00A15FF1"/>
    <w:rsid w:val="00A16438"/>
    <w:rsid w:val="00A16BB9"/>
    <w:rsid w:val="00A170F6"/>
    <w:rsid w:val="00A179D2"/>
    <w:rsid w:val="00A17ECA"/>
    <w:rsid w:val="00A202E2"/>
    <w:rsid w:val="00A20EC9"/>
    <w:rsid w:val="00A2127B"/>
    <w:rsid w:val="00A222D9"/>
    <w:rsid w:val="00A22318"/>
    <w:rsid w:val="00A22498"/>
    <w:rsid w:val="00A22CC0"/>
    <w:rsid w:val="00A22EE1"/>
    <w:rsid w:val="00A2373F"/>
    <w:rsid w:val="00A239DD"/>
    <w:rsid w:val="00A249EB"/>
    <w:rsid w:val="00A25562"/>
    <w:rsid w:val="00A25763"/>
    <w:rsid w:val="00A259D4"/>
    <w:rsid w:val="00A26E13"/>
    <w:rsid w:val="00A2749D"/>
    <w:rsid w:val="00A27815"/>
    <w:rsid w:val="00A27E1A"/>
    <w:rsid w:val="00A27F2C"/>
    <w:rsid w:val="00A30165"/>
    <w:rsid w:val="00A302C3"/>
    <w:rsid w:val="00A30963"/>
    <w:rsid w:val="00A31B48"/>
    <w:rsid w:val="00A327E3"/>
    <w:rsid w:val="00A349BD"/>
    <w:rsid w:val="00A34D71"/>
    <w:rsid w:val="00A34D93"/>
    <w:rsid w:val="00A35913"/>
    <w:rsid w:val="00A35FCA"/>
    <w:rsid w:val="00A3610E"/>
    <w:rsid w:val="00A3647F"/>
    <w:rsid w:val="00A366D3"/>
    <w:rsid w:val="00A36E77"/>
    <w:rsid w:val="00A37B99"/>
    <w:rsid w:val="00A405E3"/>
    <w:rsid w:val="00A40825"/>
    <w:rsid w:val="00A408BD"/>
    <w:rsid w:val="00A40BA8"/>
    <w:rsid w:val="00A40D26"/>
    <w:rsid w:val="00A412EB"/>
    <w:rsid w:val="00A41931"/>
    <w:rsid w:val="00A42564"/>
    <w:rsid w:val="00A42D3D"/>
    <w:rsid w:val="00A43D52"/>
    <w:rsid w:val="00A44456"/>
    <w:rsid w:val="00A44BF7"/>
    <w:rsid w:val="00A44CDB"/>
    <w:rsid w:val="00A453D5"/>
    <w:rsid w:val="00A45FE4"/>
    <w:rsid w:val="00A4606D"/>
    <w:rsid w:val="00A4652A"/>
    <w:rsid w:val="00A46BDA"/>
    <w:rsid w:val="00A476F9"/>
    <w:rsid w:val="00A4783D"/>
    <w:rsid w:val="00A51023"/>
    <w:rsid w:val="00A52371"/>
    <w:rsid w:val="00A523F4"/>
    <w:rsid w:val="00A5279A"/>
    <w:rsid w:val="00A527B5"/>
    <w:rsid w:val="00A52A1E"/>
    <w:rsid w:val="00A52F44"/>
    <w:rsid w:val="00A5324E"/>
    <w:rsid w:val="00A538A3"/>
    <w:rsid w:val="00A53BDF"/>
    <w:rsid w:val="00A557A8"/>
    <w:rsid w:val="00A55ACB"/>
    <w:rsid w:val="00A55C6F"/>
    <w:rsid w:val="00A55EDC"/>
    <w:rsid w:val="00A5611B"/>
    <w:rsid w:val="00A563CB"/>
    <w:rsid w:val="00A5643B"/>
    <w:rsid w:val="00A564CC"/>
    <w:rsid w:val="00A56A80"/>
    <w:rsid w:val="00A57853"/>
    <w:rsid w:val="00A6001F"/>
    <w:rsid w:val="00A61C68"/>
    <w:rsid w:val="00A61DB5"/>
    <w:rsid w:val="00A61F45"/>
    <w:rsid w:val="00A642B5"/>
    <w:rsid w:val="00A643C4"/>
    <w:rsid w:val="00A64425"/>
    <w:rsid w:val="00A64953"/>
    <w:rsid w:val="00A64B4A"/>
    <w:rsid w:val="00A6649C"/>
    <w:rsid w:val="00A66A97"/>
    <w:rsid w:val="00A66E67"/>
    <w:rsid w:val="00A6768B"/>
    <w:rsid w:val="00A7051D"/>
    <w:rsid w:val="00A7170E"/>
    <w:rsid w:val="00A7171E"/>
    <w:rsid w:val="00A71DD1"/>
    <w:rsid w:val="00A72A29"/>
    <w:rsid w:val="00A72D15"/>
    <w:rsid w:val="00A73948"/>
    <w:rsid w:val="00A74A81"/>
    <w:rsid w:val="00A759A6"/>
    <w:rsid w:val="00A75C7E"/>
    <w:rsid w:val="00A76A42"/>
    <w:rsid w:val="00A77010"/>
    <w:rsid w:val="00A77848"/>
    <w:rsid w:val="00A80E87"/>
    <w:rsid w:val="00A81599"/>
    <w:rsid w:val="00A81609"/>
    <w:rsid w:val="00A81C9C"/>
    <w:rsid w:val="00A81CFF"/>
    <w:rsid w:val="00A81D8D"/>
    <w:rsid w:val="00A82AC7"/>
    <w:rsid w:val="00A82E6D"/>
    <w:rsid w:val="00A83153"/>
    <w:rsid w:val="00A84111"/>
    <w:rsid w:val="00A842AC"/>
    <w:rsid w:val="00A8457C"/>
    <w:rsid w:val="00A84BF4"/>
    <w:rsid w:val="00A84C2D"/>
    <w:rsid w:val="00A85417"/>
    <w:rsid w:val="00A8550D"/>
    <w:rsid w:val="00A867EF"/>
    <w:rsid w:val="00A86DC4"/>
    <w:rsid w:val="00A873F0"/>
    <w:rsid w:val="00A8747E"/>
    <w:rsid w:val="00A912AC"/>
    <w:rsid w:val="00A91B84"/>
    <w:rsid w:val="00A91B9A"/>
    <w:rsid w:val="00A92346"/>
    <w:rsid w:val="00A92ACC"/>
    <w:rsid w:val="00A936DC"/>
    <w:rsid w:val="00A93E7F"/>
    <w:rsid w:val="00A9407D"/>
    <w:rsid w:val="00A94093"/>
    <w:rsid w:val="00A94400"/>
    <w:rsid w:val="00A94F6A"/>
    <w:rsid w:val="00A95110"/>
    <w:rsid w:val="00A95D6D"/>
    <w:rsid w:val="00A96320"/>
    <w:rsid w:val="00A96B09"/>
    <w:rsid w:val="00A96C8E"/>
    <w:rsid w:val="00A96D34"/>
    <w:rsid w:val="00A9756A"/>
    <w:rsid w:val="00A9791A"/>
    <w:rsid w:val="00A97AD6"/>
    <w:rsid w:val="00A97FA4"/>
    <w:rsid w:val="00AA0508"/>
    <w:rsid w:val="00AA0FDD"/>
    <w:rsid w:val="00AA11BA"/>
    <w:rsid w:val="00AA1C89"/>
    <w:rsid w:val="00AA2A18"/>
    <w:rsid w:val="00AA4479"/>
    <w:rsid w:val="00AA498C"/>
    <w:rsid w:val="00AA4DE5"/>
    <w:rsid w:val="00AA5BF7"/>
    <w:rsid w:val="00AA5C2C"/>
    <w:rsid w:val="00AA5DFA"/>
    <w:rsid w:val="00AA6042"/>
    <w:rsid w:val="00AA69AD"/>
    <w:rsid w:val="00AA6AD7"/>
    <w:rsid w:val="00AA6E0F"/>
    <w:rsid w:val="00AA6E1C"/>
    <w:rsid w:val="00AA6EC5"/>
    <w:rsid w:val="00AA6EED"/>
    <w:rsid w:val="00AA76AD"/>
    <w:rsid w:val="00AA7B3E"/>
    <w:rsid w:val="00AB02DA"/>
    <w:rsid w:val="00AB0310"/>
    <w:rsid w:val="00AB0797"/>
    <w:rsid w:val="00AB1290"/>
    <w:rsid w:val="00AB1845"/>
    <w:rsid w:val="00AB1E3A"/>
    <w:rsid w:val="00AB1FD6"/>
    <w:rsid w:val="00AB277E"/>
    <w:rsid w:val="00AB3440"/>
    <w:rsid w:val="00AB4274"/>
    <w:rsid w:val="00AB4EAC"/>
    <w:rsid w:val="00AB522C"/>
    <w:rsid w:val="00AB5B2D"/>
    <w:rsid w:val="00AB5C58"/>
    <w:rsid w:val="00AB6C79"/>
    <w:rsid w:val="00AC023F"/>
    <w:rsid w:val="00AC03EB"/>
    <w:rsid w:val="00AC062F"/>
    <w:rsid w:val="00AC06B6"/>
    <w:rsid w:val="00AC0CBE"/>
    <w:rsid w:val="00AC11B5"/>
    <w:rsid w:val="00AC127A"/>
    <w:rsid w:val="00AC1F98"/>
    <w:rsid w:val="00AC21A4"/>
    <w:rsid w:val="00AC23E3"/>
    <w:rsid w:val="00AC26EB"/>
    <w:rsid w:val="00AC27B8"/>
    <w:rsid w:val="00AC30A3"/>
    <w:rsid w:val="00AC3243"/>
    <w:rsid w:val="00AC3607"/>
    <w:rsid w:val="00AC4577"/>
    <w:rsid w:val="00AC4E75"/>
    <w:rsid w:val="00AC5260"/>
    <w:rsid w:val="00AC55EA"/>
    <w:rsid w:val="00AC58AD"/>
    <w:rsid w:val="00AC5A80"/>
    <w:rsid w:val="00AC5EE1"/>
    <w:rsid w:val="00AC65FF"/>
    <w:rsid w:val="00AC665B"/>
    <w:rsid w:val="00AC7EE9"/>
    <w:rsid w:val="00AD114F"/>
    <w:rsid w:val="00AD166C"/>
    <w:rsid w:val="00AD2193"/>
    <w:rsid w:val="00AD25C2"/>
    <w:rsid w:val="00AD2A10"/>
    <w:rsid w:val="00AD2A9D"/>
    <w:rsid w:val="00AD3376"/>
    <w:rsid w:val="00AD3F1C"/>
    <w:rsid w:val="00AD3FA9"/>
    <w:rsid w:val="00AD436A"/>
    <w:rsid w:val="00AD43FE"/>
    <w:rsid w:val="00AD52B2"/>
    <w:rsid w:val="00AD5320"/>
    <w:rsid w:val="00AD5A90"/>
    <w:rsid w:val="00AD648A"/>
    <w:rsid w:val="00AD6637"/>
    <w:rsid w:val="00AD6804"/>
    <w:rsid w:val="00AD685C"/>
    <w:rsid w:val="00AD694E"/>
    <w:rsid w:val="00AD6B5F"/>
    <w:rsid w:val="00AE0302"/>
    <w:rsid w:val="00AE0340"/>
    <w:rsid w:val="00AE0856"/>
    <w:rsid w:val="00AE0925"/>
    <w:rsid w:val="00AE114B"/>
    <w:rsid w:val="00AE1579"/>
    <w:rsid w:val="00AE1BD6"/>
    <w:rsid w:val="00AE2173"/>
    <w:rsid w:val="00AE2939"/>
    <w:rsid w:val="00AE29F0"/>
    <w:rsid w:val="00AE35C0"/>
    <w:rsid w:val="00AE395A"/>
    <w:rsid w:val="00AE4081"/>
    <w:rsid w:val="00AE42BF"/>
    <w:rsid w:val="00AE56FA"/>
    <w:rsid w:val="00AE5A02"/>
    <w:rsid w:val="00AE66CE"/>
    <w:rsid w:val="00AE6C60"/>
    <w:rsid w:val="00AE787B"/>
    <w:rsid w:val="00AE7AFA"/>
    <w:rsid w:val="00AE7EB9"/>
    <w:rsid w:val="00AF06DE"/>
    <w:rsid w:val="00AF0B05"/>
    <w:rsid w:val="00AF0FF2"/>
    <w:rsid w:val="00AF104B"/>
    <w:rsid w:val="00AF1180"/>
    <w:rsid w:val="00AF12A9"/>
    <w:rsid w:val="00AF1ED2"/>
    <w:rsid w:val="00AF270E"/>
    <w:rsid w:val="00AF2C80"/>
    <w:rsid w:val="00AF38E9"/>
    <w:rsid w:val="00AF3E5C"/>
    <w:rsid w:val="00AF3E87"/>
    <w:rsid w:val="00AF3FF5"/>
    <w:rsid w:val="00AF470E"/>
    <w:rsid w:val="00AF4D8D"/>
    <w:rsid w:val="00AF531D"/>
    <w:rsid w:val="00AF5536"/>
    <w:rsid w:val="00AF5DDE"/>
    <w:rsid w:val="00AF65E2"/>
    <w:rsid w:val="00AF750C"/>
    <w:rsid w:val="00AF7AE1"/>
    <w:rsid w:val="00B002AC"/>
    <w:rsid w:val="00B00412"/>
    <w:rsid w:val="00B01239"/>
    <w:rsid w:val="00B01367"/>
    <w:rsid w:val="00B02CB6"/>
    <w:rsid w:val="00B03B8D"/>
    <w:rsid w:val="00B03DA8"/>
    <w:rsid w:val="00B044D8"/>
    <w:rsid w:val="00B04B6B"/>
    <w:rsid w:val="00B05210"/>
    <w:rsid w:val="00B054C8"/>
    <w:rsid w:val="00B05F6A"/>
    <w:rsid w:val="00B0600F"/>
    <w:rsid w:val="00B0632E"/>
    <w:rsid w:val="00B065EA"/>
    <w:rsid w:val="00B074C2"/>
    <w:rsid w:val="00B10756"/>
    <w:rsid w:val="00B11898"/>
    <w:rsid w:val="00B11AA8"/>
    <w:rsid w:val="00B12DFA"/>
    <w:rsid w:val="00B13D40"/>
    <w:rsid w:val="00B149F0"/>
    <w:rsid w:val="00B14F02"/>
    <w:rsid w:val="00B1534C"/>
    <w:rsid w:val="00B1646D"/>
    <w:rsid w:val="00B16798"/>
    <w:rsid w:val="00B16F71"/>
    <w:rsid w:val="00B16F9F"/>
    <w:rsid w:val="00B17CDC"/>
    <w:rsid w:val="00B20EBB"/>
    <w:rsid w:val="00B2149C"/>
    <w:rsid w:val="00B21607"/>
    <w:rsid w:val="00B2182D"/>
    <w:rsid w:val="00B22266"/>
    <w:rsid w:val="00B22E9E"/>
    <w:rsid w:val="00B23010"/>
    <w:rsid w:val="00B231CA"/>
    <w:rsid w:val="00B236D5"/>
    <w:rsid w:val="00B23701"/>
    <w:rsid w:val="00B23CF7"/>
    <w:rsid w:val="00B24923"/>
    <w:rsid w:val="00B25F9A"/>
    <w:rsid w:val="00B26919"/>
    <w:rsid w:val="00B270B0"/>
    <w:rsid w:val="00B2740D"/>
    <w:rsid w:val="00B276B6"/>
    <w:rsid w:val="00B27D46"/>
    <w:rsid w:val="00B3020E"/>
    <w:rsid w:val="00B302EF"/>
    <w:rsid w:val="00B3047F"/>
    <w:rsid w:val="00B30B88"/>
    <w:rsid w:val="00B31D22"/>
    <w:rsid w:val="00B3276E"/>
    <w:rsid w:val="00B32AAC"/>
    <w:rsid w:val="00B32CAE"/>
    <w:rsid w:val="00B35B46"/>
    <w:rsid w:val="00B35DC2"/>
    <w:rsid w:val="00B365DF"/>
    <w:rsid w:val="00B402A2"/>
    <w:rsid w:val="00B412A4"/>
    <w:rsid w:val="00B427A4"/>
    <w:rsid w:val="00B432C4"/>
    <w:rsid w:val="00B441B1"/>
    <w:rsid w:val="00B4427A"/>
    <w:rsid w:val="00B44924"/>
    <w:rsid w:val="00B44D9F"/>
    <w:rsid w:val="00B45B2C"/>
    <w:rsid w:val="00B47597"/>
    <w:rsid w:val="00B5013D"/>
    <w:rsid w:val="00B50BA4"/>
    <w:rsid w:val="00B510FC"/>
    <w:rsid w:val="00B51123"/>
    <w:rsid w:val="00B52119"/>
    <w:rsid w:val="00B52F22"/>
    <w:rsid w:val="00B53169"/>
    <w:rsid w:val="00B534EC"/>
    <w:rsid w:val="00B536D8"/>
    <w:rsid w:val="00B53F6F"/>
    <w:rsid w:val="00B54F17"/>
    <w:rsid w:val="00B5512C"/>
    <w:rsid w:val="00B572E4"/>
    <w:rsid w:val="00B57921"/>
    <w:rsid w:val="00B57A09"/>
    <w:rsid w:val="00B57AC5"/>
    <w:rsid w:val="00B57C7B"/>
    <w:rsid w:val="00B608BB"/>
    <w:rsid w:val="00B609C3"/>
    <w:rsid w:val="00B60D8B"/>
    <w:rsid w:val="00B61910"/>
    <w:rsid w:val="00B62412"/>
    <w:rsid w:val="00B62568"/>
    <w:rsid w:val="00B625B6"/>
    <w:rsid w:val="00B62E0C"/>
    <w:rsid w:val="00B636BA"/>
    <w:rsid w:val="00B651C8"/>
    <w:rsid w:val="00B67C8A"/>
    <w:rsid w:val="00B67C97"/>
    <w:rsid w:val="00B705D3"/>
    <w:rsid w:val="00B708CF"/>
    <w:rsid w:val="00B70DB8"/>
    <w:rsid w:val="00B70F27"/>
    <w:rsid w:val="00B71EBB"/>
    <w:rsid w:val="00B71FD5"/>
    <w:rsid w:val="00B725ED"/>
    <w:rsid w:val="00B73978"/>
    <w:rsid w:val="00B73C0F"/>
    <w:rsid w:val="00B73DB4"/>
    <w:rsid w:val="00B74E1A"/>
    <w:rsid w:val="00B751CC"/>
    <w:rsid w:val="00B75A46"/>
    <w:rsid w:val="00B75C82"/>
    <w:rsid w:val="00B768A9"/>
    <w:rsid w:val="00B769E1"/>
    <w:rsid w:val="00B76AAC"/>
    <w:rsid w:val="00B80AC0"/>
    <w:rsid w:val="00B8166A"/>
    <w:rsid w:val="00B81ECB"/>
    <w:rsid w:val="00B8249F"/>
    <w:rsid w:val="00B82663"/>
    <w:rsid w:val="00B82D51"/>
    <w:rsid w:val="00B8345C"/>
    <w:rsid w:val="00B84538"/>
    <w:rsid w:val="00B847AB"/>
    <w:rsid w:val="00B8488D"/>
    <w:rsid w:val="00B848C0"/>
    <w:rsid w:val="00B8495E"/>
    <w:rsid w:val="00B84973"/>
    <w:rsid w:val="00B84B32"/>
    <w:rsid w:val="00B85FD0"/>
    <w:rsid w:val="00B86465"/>
    <w:rsid w:val="00B879B1"/>
    <w:rsid w:val="00B90ED2"/>
    <w:rsid w:val="00B91EDB"/>
    <w:rsid w:val="00B92053"/>
    <w:rsid w:val="00B9276C"/>
    <w:rsid w:val="00B92AD3"/>
    <w:rsid w:val="00B92C02"/>
    <w:rsid w:val="00B92FA4"/>
    <w:rsid w:val="00B9306C"/>
    <w:rsid w:val="00B93B7E"/>
    <w:rsid w:val="00B94245"/>
    <w:rsid w:val="00B95858"/>
    <w:rsid w:val="00B96B13"/>
    <w:rsid w:val="00B974AF"/>
    <w:rsid w:val="00B97536"/>
    <w:rsid w:val="00B976F7"/>
    <w:rsid w:val="00B9798C"/>
    <w:rsid w:val="00BA106D"/>
    <w:rsid w:val="00BA1864"/>
    <w:rsid w:val="00BA1EC9"/>
    <w:rsid w:val="00BA2064"/>
    <w:rsid w:val="00BA20B7"/>
    <w:rsid w:val="00BA25A4"/>
    <w:rsid w:val="00BA332C"/>
    <w:rsid w:val="00BA404F"/>
    <w:rsid w:val="00BA53C6"/>
    <w:rsid w:val="00BA5CD0"/>
    <w:rsid w:val="00BA6210"/>
    <w:rsid w:val="00BA632B"/>
    <w:rsid w:val="00BA65F0"/>
    <w:rsid w:val="00BA77EF"/>
    <w:rsid w:val="00BA785B"/>
    <w:rsid w:val="00BA7AC4"/>
    <w:rsid w:val="00BB134F"/>
    <w:rsid w:val="00BB1673"/>
    <w:rsid w:val="00BB26A4"/>
    <w:rsid w:val="00BB3637"/>
    <w:rsid w:val="00BB5091"/>
    <w:rsid w:val="00BB5273"/>
    <w:rsid w:val="00BB648B"/>
    <w:rsid w:val="00BB68BA"/>
    <w:rsid w:val="00BB6D54"/>
    <w:rsid w:val="00BB6D7C"/>
    <w:rsid w:val="00BC008B"/>
    <w:rsid w:val="00BC1991"/>
    <w:rsid w:val="00BC2C69"/>
    <w:rsid w:val="00BC315A"/>
    <w:rsid w:val="00BC37BE"/>
    <w:rsid w:val="00BC4D41"/>
    <w:rsid w:val="00BC4F30"/>
    <w:rsid w:val="00BC504F"/>
    <w:rsid w:val="00BC56A6"/>
    <w:rsid w:val="00BC5705"/>
    <w:rsid w:val="00BC6B86"/>
    <w:rsid w:val="00BC6EF6"/>
    <w:rsid w:val="00BC7AD0"/>
    <w:rsid w:val="00BD065B"/>
    <w:rsid w:val="00BD06A3"/>
    <w:rsid w:val="00BD1939"/>
    <w:rsid w:val="00BD1AC5"/>
    <w:rsid w:val="00BD205A"/>
    <w:rsid w:val="00BD2688"/>
    <w:rsid w:val="00BD31A5"/>
    <w:rsid w:val="00BD4292"/>
    <w:rsid w:val="00BD4BCD"/>
    <w:rsid w:val="00BD53D3"/>
    <w:rsid w:val="00BD550D"/>
    <w:rsid w:val="00BD55B3"/>
    <w:rsid w:val="00BD575F"/>
    <w:rsid w:val="00BD61E1"/>
    <w:rsid w:val="00BD6897"/>
    <w:rsid w:val="00BD6E25"/>
    <w:rsid w:val="00BD7258"/>
    <w:rsid w:val="00BD7F50"/>
    <w:rsid w:val="00BE010F"/>
    <w:rsid w:val="00BE0498"/>
    <w:rsid w:val="00BE1489"/>
    <w:rsid w:val="00BE1D7A"/>
    <w:rsid w:val="00BE1F08"/>
    <w:rsid w:val="00BE249E"/>
    <w:rsid w:val="00BE25C1"/>
    <w:rsid w:val="00BE2E4B"/>
    <w:rsid w:val="00BE4C32"/>
    <w:rsid w:val="00BE5736"/>
    <w:rsid w:val="00BE6369"/>
    <w:rsid w:val="00BE662A"/>
    <w:rsid w:val="00BE6821"/>
    <w:rsid w:val="00BE6A95"/>
    <w:rsid w:val="00BE6B2C"/>
    <w:rsid w:val="00BE6FE8"/>
    <w:rsid w:val="00BF0FED"/>
    <w:rsid w:val="00BF13F9"/>
    <w:rsid w:val="00BF1D9E"/>
    <w:rsid w:val="00BF31F7"/>
    <w:rsid w:val="00BF334F"/>
    <w:rsid w:val="00BF33DA"/>
    <w:rsid w:val="00BF4059"/>
    <w:rsid w:val="00BF55C9"/>
    <w:rsid w:val="00BF6001"/>
    <w:rsid w:val="00BF60E6"/>
    <w:rsid w:val="00BF61BC"/>
    <w:rsid w:val="00BF6360"/>
    <w:rsid w:val="00BF63B2"/>
    <w:rsid w:val="00BF7521"/>
    <w:rsid w:val="00C00028"/>
    <w:rsid w:val="00C00761"/>
    <w:rsid w:val="00C009B2"/>
    <w:rsid w:val="00C01777"/>
    <w:rsid w:val="00C02F8D"/>
    <w:rsid w:val="00C03A0C"/>
    <w:rsid w:val="00C03BE4"/>
    <w:rsid w:val="00C0410F"/>
    <w:rsid w:val="00C059D7"/>
    <w:rsid w:val="00C0600C"/>
    <w:rsid w:val="00C06BB1"/>
    <w:rsid w:val="00C06CCE"/>
    <w:rsid w:val="00C07194"/>
    <w:rsid w:val="00C0760D"/>
    <w:rsid w:val="00C07911"/>
    <w:rsid w:val="00C07974"/>
    <w:rsid w:val="00C10A1B"/>
    <w:rsid w:val="00C1106B"/>
    <w:rsid w:val="00C1241D"/>
    <w:rsid w:val="00C1254B"/>
    <w:rsid w:val="00C1269A"/>
    <w:rsid w:val="00C15401"/>
    <w:rsid w:val="00C16C72"/>
    <w:rsid w:val="00C171F0"/>
    <w:rsid w:val="00C17A9C"/>
    <w:rsid w:val="00C20424"/>
    <w:rsid w:val="00C20B4A"/>
    <w:rsid w:val="00C20B94"/>
    <w:rsid w:val="00C218A3"/>
    <w:rsid w:val="00C21AE9"/>
    <w:rsid w:val="00C21E8A"/>
    <w:rsid w:val="00C22961"/>
    <w:rsid w:val="00C22BC4"/>
    <w:rsid w:val="00C23C52"/>
    <w:rsid w:val="00C23D36"/>
    <w:rsid w:val="00C24431"/>
    <w:rsid w:val="00C247D2"/>
    <w:rsid w:val="00C24D3C"/>
    <w:rsid w:val="00C257E0"/>
    <w:rsid w:val="00C26647"/>
    <w:rsid w:val="00C26E6F"/>
    <w:rsid w:val="00C26FCC"/>
    <w:rsid w:val="00C27577"/>
    <w:rsid w:val="00C2769B"/>
    <w:rsid w:val="00C27A3C"/>
    <w:rsid w:val="00C30DF9"/>
    <w:rsid w:val="00C314E3"/>
    <w:rsid w:val="00C315F0"/>
    <w:rsid w:val="00C323CC"/>
    <w:rsid w:val="00C32790"/>
    <w:rsid w:val="00C33071"/>
    <w:rsid w:val="00C339BC"/>
    <w:rsid w:val="00C33B7B"/>
    <w:rsid w:val="00C33F65"/>
    <w:rsid w:val="00C34109"/>
    <w:rsid w:val="00C34284"/>
    <w:rsid w:val="00C36EDF"/>
    <w:rsid w:val="00C36EFE"/>
    <w:rsid w:val="00C3768E"/>
    <w:rsid w:val="00C37EA6"/>
    <w:rsid w:val="00C4101F"/>
    <w:rsid w:val="00C4122C"/>
    <w:rsid w:val="00C4133C"/>
    <w:rsid w:val="00C4140B"/>
    <w:rsid w:val="00C41BC3"/>
    <w:rsid w:val="00C42A61"/>
    <w:rsid w:val="00C42DAB"/>
    <w:rsid w:val="00C4447F"/>
    <w:rsid w:val="00C449D5"/>
    <w:rsid w:val="00C44F8C"/>
    <w:rsid w:val="00C45DCF"/>
    <w:rsid w:val="00C46252"/>
    <w:rsid w:val="00C46F6C"/>
    <w:rsid w:val="00C47AA4"/>
    <w:rsid w:val="00C50582"/>
    <w:rsid w:val="00C507E8"/>
    <w:rsid w:val="00C5154E"/>
    <w:rsid w:val="00C51B9F"/>
    <w:rsid w:val="00C5229D"/>
    <w:rsid w:val="00C52475"/>
    <w:rsid w:val="00C525E9"/>
    <w:rsid w:val="00C53464"/>
    <w:rsid w:val="00C53D23"/>
    <w:rsid w:val="00C54095"/>
    <w:rsid w:val="00C5411A"/>
    <w:rsid w:val="00C54483"/>
    <w:rsid w:val="00C54A80"/>
    <w:rsid w:val="00C55142"/>
    <w:rsid w:val="00C55629"/>
    <w:rsid w:val="00C560A6"/>
    <w:rsid w:val="00C56808"/>
    <w:rsid w:val="00C56916"/>
    <w:rsid w:val="00C569DD"/>
    <w:rsid w:val="00C56C27"/>
    <w:rsid w:val="00C57432"/>
    <w:rsid w:val="00C601BD"/>
    <w:rsid w:val="00C604BC"/>
    <w:rsid w:val="00C61720"/>
    <w:rsid w:val="00C61B6C"/>
    <w:rsid w:val="00C627E6"/>
    <w:rsid w:val="00C634CE"/>
    <w:rsid w:val="00C63B57"/>
    <w:rsid w:val="00C644BA"/>
    <w:rsid w:val="00C647D3"/>
    <w:rsid w:val="00C64ABA"/>
    <w:rsid w:val="00C64BA8"/>
    <w:rsid w:val="00C652A5"/>
    <w:rsid w:val="00C653D3"/>
    <w:rsid w:val="00C65927"/>
    <w:rsid w:val="00C659DB"/>
    <w:rsid w:val="00C66962"/>
    <w:rsid w:val="00C6737C"/>
    <w:rsid w:val="00C676F8"/>
    <w:rsid w:val="00C67852"/>
    <w:rsid w:val="00C67B6F"/>
    <w:rsid w:val="00C70108"/>
    <w:rsid w:val="00C70142"/>
    <w:rsid w:val="00C70B22"/>
    <w:rsid w:val="00C70CD7"/>
    <w:rsid w:val="00C716B0"/>
    <w:rsid w:val="00C71DD5"/>
    <w:rsid w:val="00C71FFE"/>
    <w:rsid w:val="00C72ABA"/>
    <w:rsid w:val="00C72DEE"/>
    <w:rsid w:val="00C73422"/>
    <w:rsid w:val="00C73487"/>
    <w:rsid w:val="00C7414C"/>
    <w:rsid w:val="00C74201"/>
    <w:rsid w:val="00C745D0"/>
    <w:rsid w:val="00C746D1"/>
    <w:rsid w:val="00C749A7"/>
    <w:rsid w:val="00C749F8"/>
    <w:rsid w:val="00C74EEC"/>
    <w:rsid w:val="00C755DE"/>
    <w:rsid w:val="00C76246"/>
    <w:rsid w:val="00C766CB"/>
    <w:rsid w:val="00C802DC"/>
    <w:rsid w:val="00C80A9A"/>
    <w:rsid w:val="00C81DA0"/>
    <w:rsid w:val="00C81E86"/>
    <w:rsid w:val="00C81EE0"/>
    <w:rsid w:val="00C82650"/>
    <w:rsid w:val="00C82B33"/>
    <w:rsid w:val="00C82C9B"/>
    <w:rsid w:val="00C82E60"/>
    <w:rsid w:val="00C83947"/>
    <w:rsid w:val="00C844F4"/>
    <w:rsid w:val="00C84886"/>
    <w:rsid w:val="00C84E02"/>
    <w:rsid w:val="00C8605E"/>
    <w:rsid w:val="00C87442"/>
    <w:rsid w:val="00C87F4B"/>
    <w:rsid w:val="00C87F5D"/>
    <w:rsid w:val="00C87FEA"/>
    <w:rsid w:val="00C91C04"/>
    <w:rsid w:val="00C91CD1"/>
    <w:rsid w:val="00C91F3D"/>
    <w:rsid w:val="00C91F7A"/>
    <w:rsid w:val="00C9220D"/>
    <w:rsid w:val="00C92410"/>
    <w:rsid w:val="00C92EAE"/>
    <w:rsid w:val="00C934B8"/>
    <w:rsid w:val="00C94263"/>
    <w:rsid w:val="00C945E5"/>
    <w:rsid w:val="00C948A6"/>
    <w:rsid w:val="00C952DF"/>
    <w:rsid w:val="00C9530F"/>
    <w:rsid w:val="00C95B23"/>
    <w:rsid w:val="00C95D2B"/>
    <w:rsid w:val="00C96658"/>
    <w:rsid w:val="00C9721E"/>
    <w:rsid w:val="00C97226"/>
    <w:rsid w:val="00C974E7"/>
    <w:rsid w:val="00C97648"/>
    <w:rsid w:val="00CA05BF"/>
    <w:rsid w:val="00CA2730"/>
    <w:rsid w:val="00CA283B"/>
    <w:rsid w:val="00CA3608"/>
    <w:rsid w:val="00CA37BE"/>
    <w:rsid w:val="00CA4654"/>
    <w:rsid w:val="00CA46AA"/>
    <w:rsid w:val="00CA5C9E"/>
    <w:rsid w:val="00CA61E8"/>
    <w:rsid w:val="00CA67E9"/>
    <w:rsid w:val="00CA7046"/>
    <w:rsid w:val="00CB03FC"/>
    <w:rsid w:val="00CB0922"/>
    <w:rsid w:val="00CB181F"/>
    <w:rsid w:val="00CB1F72"/>
    <w:rsid w:val="00CB2B7D"/>
    <w:rsid w:val="00CB3098"/>
    <w:rsid w:val="00CB30FA"/>
    <w:rsid w:val="00CB3366"/>
    <w:rsid w:val="00CB4AD0"/>
    <w:rsid w:val="00CB5EB6"/>
    <w:rsid w:val="00CC01B1"/>
    <w:rsid w:val="00CC0B33"/>
    <w:rsid w:val="00CC0FD5"/>
    <w:rsid w:val="00CC1375"/>
    <w:rsid w:val="00CC19B2"/>
    <w:rsid w:val="00CC1B35"/>
    <w:rsid w:val="00CC21BB"/>
    <w:rsid w:val="00CC2C62"/>
    <w:rsid w:val="00CC2C69"/>
    <w:rsid w:val="00CC3303"/>
    <w:rsid w:val="00CC3D82"/>
    <w:rsid w:val="00CC3EAF"/>
    <w:rsid w:val="00CC43C7"/>
    <w:rsid w:val="00CC49D3"/>
    <w:rsid w:val="00CC4E52"/>
    <w:rsid w:val="00CC4F5B"/>
    <w:rsid w:val="00CC5463"/>
    <w:rsid w:val="00CC5A2E"/>
    <w:rsid w:val="00CC6507"/>
    <w:rsid w:val="00CC66D3"/>
    <w:rsid w:val="00CC78BE"/>
    <w:rsid w:val="00CD02E7"/>
    <w:rsid w:val="00CD0581"/>
    <w:rsid w:val="00CD08E0"/>
    <w:rsid w:val="00CD1B6A"/>
    <w:rsid w:val="00CD1BD4"/>
    <w:rsid w:val="00CD1FFC"/>
    <w:rsid w:val="00CD37F4"/>
    <w:rsid w:val="00CD385D"/>
    <w:rsid w:val="00CD4ECC"/>
    <w:rsid w:val="00CD5C5A"/>
    <w:rsid w:val="00CD7297"/>
    <w:rsid w:val="00CD7A65"/>
    <w:rsid w:val="00CD7EE6"/>
    <w:rsid w:val="00CE03C3"/>
    <w:rsid w:val="00CE0931"/>
    <w:rsid w:val="00CE0D2D"/>
    <w:rsid w:val="00CE174D"/>
    <w:rsid w:val="00CE1DE8"/>
    <w:rsid w:val="00CE20BF"/>
    <w:rsid w:val="00CE2498"/>
    <w:rsid w:val="00CE33C7"/>
    <w:rsid w:val="00CE3A28"/>
    <w:rsid w:val="00CE48E1"/>
    <w:rsid w:val="00CE6E1C"/>
    <w:rsid w:val="00CE7674"/>
    <w:rsid w:val="00CE7821"/>
    <w:rsid w:val="00CE7863"/>
    <w:rsid w:val="00CE7BA8"/>
    <w:rsid w:val="00CF04EE"/>
    <w:rsid w:val="00CF0B30"/>
    <w:rsid w:val="00CF1CAD"/>
    <w:rsid w:val="00CF1E02"/>
    <w:rsid w:val="00CF2C7F"/>
    <w:rsid w:val="00CF2E19"/>
    <w:rsid w:val="00CF3D27"/>
    <w:rsid w:val="00CF41FA"/>
    <w:rsid w:val="00CF4420"/>
    <w:rsid w:val="00CF4961"/>
    <w:rsid w:val="00CF51CE"/>
    <w:rsid w:val="00CF550D"/>
    <w:rsid w:val="00CF566F"/>
    <w:rsid w:val="00CF593C"/>
    <w:rsid w:val="00CF5D7D"/>
    <w:rsid w:val="00CF65A0"/>
    <w:rsid w:val="00CF6AEC"/>
    <w:rsid w:val="00CF6AF4"/>
    <w:rsid w:val="00CF6EC9"/>
    <w:rsid w:val="00CF6F86"/>
    <w:rsid w:val="00CF7028"/>
    <w:rsid w:val="00D000A8"/>
    <w:rsid w:val="00D00489"/>
    <w:rsid w:val="00D00500"/>
    <w:rsid w:val="00D00DBD"/>
    <w:rsid w:val="00D010C7"/>
    <w:rsid w:val="00D0119A"/>
    <w:rsid w:val="00D0139B"/>
    <w:rsid w:val="00D023FD"/>
    <w:rsid w:val="00D02682"/>
    <w:rsid w:val="00D0298F"/>
    <w:rsid w:val="00D02CB3"/>
    <w:rsid w:val="00D02D45"/>
    <w:rsid w:val="00D043FB"/>
    <w:rsid w:val="00D0451A"/>
    <w:rsid w:val="00D0534D"/>
    <w:rsid w:val="00D0576E"/>
    <w:rsid w:val="00D05BC5"/>
    <w:rsid w:val="00D0620C"/>
    <w:rsid w:val="00D06221"/>
    <w:rsid w:val="00D066C5"/>
    <w:rsid w:val="00D06E09"/>
    <w:rsid w:val="00D07110"/>
    <w:rsid w:val="00D078D6"/>
    <w:rsid w:val="00D07B05"/>
    <w:rsid w:val="00D07C97"/>
    <w:rsid w:val="00D1028C"/>
    <w:rsid w:val="00D119E5"/>
    <w:rsid w:val="00D122FE"/>
    <w:rsid w:val="00D12C26"/>
    <w:rsid w:val="00D1440F"/>
    <w:rsid w:val="00D144ED"/>
    <w:rsid w:val="00D1471D"/>
    <w:rsid w:val="00D1567D"/>
    <w:rsid w:val="00D1590A"/>
    <w:rsid w:val="00D15B10"/>
    <w:rsid w:val="00D16B4C"/>
    <w:rsid w:val="00D17654"/>
    <w:rsid w:val="00D2002F"/>
    <w:rsid w:val="00D205C5"/>
    <w:rsid w:val="00D20D6F"/>
    <w:rsid w:val="00D20D82"/>
    <w:rsid w:val="00D212A6"/>
    <w:rsid w:val="00D21A17"/>
    <w:rsid w:val="00D21FD8"/>
    <w:rsid w:val="00D229C9"/>
    <w:rsid w:val="00D22CAE"/>
    <w:rsid w:val="00D22F60"/>
    <w:rsid w:val="00D23BB0"/>
    <w:rsid w:val="00D243A7"/>
    <w:rsid w:val="00D24540"/>
    <w:rsid w:val="00D24790"/>
    <w:rsid w:val="00D26826"/>
    <w:rsid w:val="00D270A5"/>
    <w:rsid w:val="00D303FF"/>
    <w:rsid w:val="00D31583"/>
    <w:rsid w:val="00D316AD"/>
    <w:rsid w:val="00D31D75"/>
    <w:rsid w:val="00D31EA2"/>
    <w:rsid w:val="00D31FDC"/>
    <w:rsid w:val="00D325CD"/>
    <w:rsid w:val="00D325D5"/>
    <w:rsid w:val="00D332F7"/>
    <w:rsid w:val="00D33495"/>
    <w:rsid w:val="00D3376D"/>
    <w:rsid w:val="00D33ACF"/>
    <w:rsid w:val="00D33D7C"/>
    <w:rsid w:val="00D33F2F"/>
    <w:rsid w:val="00D3433C"/>
    <w:rsid w:val="00D353A4"/>
    <w:rsid w:val="00D35E15"/>
    <w:rsid w:val="00D35E54"/>
    <w:rsid w:val="00D35FB3"/>
    <w:rsid w:val="00D3647D"/>
    <w:rsid w:val="00D36487"/>
    <w:rsid w:val="00D37405"/>
    <w:rsid w:val="00D37921"/>
    <w:rsid w:val="00D379FA"/>
    <w:rsid w:val="00D37ADD"/>
    <w:rsid w:val="00D37F3B"/>
    <w:rsid w:val="00D4028B"/>
    <w:rsid w:val="00D40635"/>
    <w:rsid w:val="00D418EA"/>
    <w:rsid w:val="00D41D20"/>
    <w:rsid w:val="00D41F4A"/>
    <w:rsid w:val="00D4246B"/>
    <w:rsid w:val="00D42BCA"/>
    <w:rsid w:val="00D43B32"/>
    <w:rsid w:val="00D43C27"/>
    <w:rsid w:val="00D442C5"/>
    <w:rsid w:val="00D444C6"/>
    <w:rsid w:val="00D462B6"/>
    <w:rsid w:val="00D467F8"/>
    <w:rsid w:val="00D46F4D"/>
    <w:rsid w:val="00D50242"/>
    <w:rsid w:val="00D51285"/>
    <w:rsid w:val="00D515BC"/>
    <w:rsid w:val="00D517A6"/>
    <w:rsid w:val="00D524E1"/>
    <w:rsid w:val="00D52823"/>
    <w:rsid w:val="00D52C95"/>
    <w:rsid w:val="00D532D6"/>
    <w:rsid w:val="00D535E7"/>
    <w:rsid w:val="00D53E1C"/>
    <w:rsid w:val="00D548B7"/>
    <w:rsid w:val="00D54DAE"/>
    <w:rsid w:val="00D55A21"/>
    <w:rsid w:val="00D56650"/>
    <w:rsid w:val="00D56CE9"/>
    <w:rsid w:val="00D56F99"/>
    <w:rsid w:val="00D57007"/>
    <w:rsid w:val="00D5720F"/>
    <w:rsid w:val="00D57236"/>
    <w:rsid w:val="00D576C8"/>
    <w:rsid w:val="00D5779C"/>
    <w:rsid w:val="00D57ACB"/>
    <w:rsid w:val="00D57EEE"/>
    <w:rsid w:val="00D602B7"/>
    <w:rsid w:val="00D60758"/>
    <w:rsid w:val="00D60DCF"/>
    <w:rsid w:val="00D613BA"/>
    <w:rsid w:val="00D61BC0"/>
    <w:rsid w:val="00D62158"/>
    <w:rsid w:val="00D62336"/>
    <w:rsid w:val="00D6261A"/>
    <w:rsid w:val="00D62FF2"/>
    <w:rsid w:val="00D63415"/>
    <w:rsid w:val="00D638AF"/>
    <w:rsid w:val="00D63BE6"/>
    <w:rsid w:val="00D640FC"/>
    <w:rsid w:val="00D645FD"/>
    <w:rsid w:val="00D64885"/>
    <w:rsid w:val="00D64C2D"/>
    <w:rsid w:val="00D64E27"/>
    <w:rsid w:val="00D66472"/>
    <w:rsid w:val="00D70011"/>
    <w:rsid w:val="00D700A7"/>
    <w:rsid w:val="00D70749"/>
    <w:rsid w:val="00D70B09"/>
    <w:rsid w:val="00D70FD6"/>
    <w:rsid w:val="00D71EE4"/>
    <w:rsid w:val="00D7259E"/>
    <w:rsid w:val="00D72A84"/>
    <w:rsid w:val="00D72BE7"/>
    <w:rsid w:val="00D74026"/>
    <w:rsid w:val="00D74CCD"/>
    <w:rsid w:val="00D751A6"/>
    <w:rsid w:val="00D7543B"/>
    <w:rsid w:val="00D757BE"/>
    <w:rsid w:val="00D75CD4"/>
    <w:rsid w:val="00D76DE2"/>
    <w:rsid w:val="00D779B0"/>
    <w:rsid w:val="00D77C57"/>
    <w:rsid w:val="00D80985"/>
    <w:rsid w:val="00D811D5"/>
    <w:rsid w:val="00D8122F"/>
    <w:rsid w:val="00D81B37"/>
    <w:rsid w:val="00D81DAB"/>
    <w:rsid w:val="00D8210A"/>
    <w:rsid w:val="00D824A4"/>
    <w:rsid w:val="00D82DC7"/>
    <w:rsid w:val="00D8360B"/>
    <w:rsid w:val="00D83FED"/>
    <w:rsid w:val="00D84AF1"/>
    <w:rsid w:val="00D851C0"/>
    <w:rsid w:val="00D853F0"/>
    <w:rsid w:val="00D85B2C"/>
    <w:rsid w:val="00D85E12"/>
    <w:rsid w:val="00D870F1"/>
    <w:rsid w:val="00D90F01"/>
    <w:rsid w:val="00D91575"/>
    <w:rsid w:val="00D91A3B"/>
    <w:rsid w:val="00D9378C"/>
    <w:rsid w:val="00D939E9"/>
    <w:rsid w:val="00D93C73"/>
    <w:rsid w:val="00D93E29"/>
    <w:rsid w:val="00D9411D"/>
    <w:rsid w:val="00D9477A"/>
    <w:rsid w:val="00D94D86"/>
    <w:rsid w:val="00D94F2C"/>
    <w:rsid w:val="00D951DF"/>
    <w:rsid w:val="00D9642C"/>
    <w:rsid w:val="00D96944"/>
    <w:rsid w:val="00D96F62"/>
    <w:rsid w:val="00D974F0"/>
    <w:rsid w:val="00D976AA"/>
    <w:rsid w:val="00DA1187"/>
    <w:rsid w:val="00DA1727"/>
    <w:rsid w:val="00DA1822"/>
    <w:rsid w:val="00DA224A"/>
    <w:rsid w:val="00DA3211"/>
    <w:rsid w:val="00DA3C77"/>
    <w:rsid w:val="00DA3D5E"/>
    <w:rsid w:val="00DA3E8F"/>
    <w:rsid w:val="00DA4E09"/>
    <w:rsid w:val="00DA5030"/>
    <w:rsid w:val="00DA55D7"/>
    <w:rsid w:val="00DA56B4"/>
    <w:rsid w:val="00DA56CF"/>
    <w:rsid w:val="00DA5C12"/>
    <w:rsid w:val="00DA6247"/>
    <w:rsid w:val="00DA6FFF"/>
    <w:rsid w:val="00DA7070"/>
    <w:rsid w:val="00DB08B1"/>
    <w:rsid w:val="00DB1E5D"/>
    <w:rsid w:val="00DB27D9"/>
    <w:rsid w:val="00DB29A0"/>
    <w:rsid w:val="00DB2A3A"/>
    <w:rsid w:val="00DB4027"/>
    <w:rsid w:val="00DB407B"/>
    <w:rsid w:val="00DB57A5"/>
    <w:rsid w:val="00DB5A3A"/>
    <w:rsid w:val="00DB5AEF"/>
    <w:rsid w:val="00DB5D00"/>
    <w:rsid w:val="00DB69B1"/>
    <w:rsid w:val="00DB77F0"/>
    <w:rsid w:val="00DB7849"/>
    <w:rsid w:val="00DB7F8A"/>
    <w:rsid w:val="00DC00E8"/>
    <w:rsid w:val="00DC0917"/>
    <w:rsid w:val="00DC09A3"/>
    <w:rsid w:val="00DC0A02"/>
    <w:rsid w:val="00DC14A5"/>
    <w:rsid w:val="00DC1EE3"/>
    <w:rsid w:val="00DC211C"/>
    <w:rsid w:val="00DC227B"/>
    <w:rsid w:val="00DC294F"/>
    <w:rsid w:val="00DC2DF3"/>
    <w:rsid w:val="00DC2EAB"/>
    <w:rsid w:val="00DC3130"/>
    <w:rsid w:val="00DC3815"/>
    <w:rsid w:val="00DC38BF"/>
    <w:rsid w:val="00DC3982"/>
    <w:rsid w:val="00DC4AB7"/>
    <w:rsid w:val="00DC5382"/>
    <w:rsid w:val="00DC5B2D"/>
    <w:rsid w:val="00DC68F6"/>
    <w:rsid w:val="00DC6CA4"/>
    <w:rsid w:val="00DC7258"/>
    <w:rsid w:val="00DC725B"/>
    <w:rsid w:val="00DC7631"/>
    <w:rsid w:val="00DC79EC"/>
    <w:rsid w:val="00DD0434"/>
    <w:rsid w:val="00DD0967"/>
    <w:rsid w:val="00DD10D6"/>
    <w:rsid w:val="00DD1DE5"/>
    <w:rsid w:val="00DD21B1"/>
    <w:rsid w:val="00DD2E23"/>
    <w:rsid w:val="00DD3DFF"/>
    <w:rsid w:val="00DD486F"/>
    <w:rsid w:val="00DD5ABC"/>
    <w:rsid w:val="00DD5C52"/>
    <w:rsid w:val="00DD5F9E"/>
    <w:rsid w:val="00DD6400"/>
    <w:rsid w:val="00DD7763"/>
    <w:rsid w:val="00DD7AA8"/>
    <w:rsid w:val="00DE12AD"/>
    <w:rsid w:val="00DE22FA"/>
    <w:rsid w:val="00DE26D1"/>
    <w:rsid w:val="00DE27F9"/>
    <w:rsid w:val="00DE305A"/>
    <w:rsid w:val="00DE3CC1"/>
    <w:rsid w:val="00DE3D0C"/>
    <w:rsid w:val="00DE4D29"/>
    <w:rsid w:val="00DE4D80"/>
    <w:rsid w:val="00DE5832"/>
    <w:rsid w:val="00DE5B8B"/>
    <w:rsid w:val="00DE5F1D"/>
    <w:rsid w:val="00DE6468"/>
    <w:rsid w:val="00DE7264"/>
    <w:rsid w:val="00DE7BC7"/>
    <w:rsid w:val="00DF04A7"/>
    <w:rsid w:val="00DF0664"/>
    <w:rsid w:val="00DF1518"/>
    <w:rsid w:val="00DF18E2"/>
    <w:rsid w:val="00DF1CA5"/>
    <w:rsid w:val="00DF20B2"/>
    <w:rsid w:val="00DF20DC"/>
    <w:rsid w:val="00DF2600"/>
    <w:rsid w:val="00DF30F9"/>
    <w:rsid w:val="00DF5083"/>
    <w:rsid w:val="00DF6451"/>
    <w:rsid w:val="00DF64EC"/>
    <w:rsid w:val="00E000E9"/>
    <w:rsid w:val="00E0123D"/>
    <w:rsid w:val="00E01556"/>
    <w:rsid w:val="00E0185E"/>
    <w:rsid w:val="00E01A3D"/>
    <w:rsid w:val="00E01C57"/>
    <w:rsid w:val="00E02068"/>
    <w:rsid w:val="00E045F0"/>
    <w:rsid w:val="00E049FB"/>
    <w:rsid w:val="00E05E88"/>
    <w:rsid w:val="00E06512"/>
    <w:rsid w:val="00E077E6"/>
    <w:rsid w:val="00E100AE"/>
    <w:rsid w:val="00E10B5D"/>
    <w:rsid w:val="00E10FBB"/>
    <w:rsid w:val="00E112B5"/>
    <w:rsid w:val="00E116AA"/>
    <w:rsid w:val="00E1232C"/>
    <w:rsid w:val="00E12944"/>
    <w:rsid w:val="00E12ACD"/>
    <w:rsid w:val="00E12D3B"/>
    <w:rsid w:val="00E13BBE"/>
    <w:rsid w:val="00E14702"/>
    <w:rsid w:val="00E14E98"/>
    <w:rsid w:val="00E1507F"/>
    <w:rsid w:val="00E15286"/>
    <w:rsid w:val="00E2058F"/>
    <w:rsid w:val="00E207DD"/>
    <w:rsid w:val="00E21013"/>
    <w:rsid w:val="00E211F5"/>
    <w:rsid w:val="00E219E7"/>
    <w:rsid w:val="00E21EC6"/>
    <w:rsid w:val="00E22CFE"/>
    <w:rsid w:val="00E23807"/>
    <w:rsid w:val="00E23943"/>
    <w:rsid w:val="00E2451E"/>
    <w:rsid w:val="00E2454F"/>
    <w:rsid w:val="00E25102"/>
    <w:rsid w:val="00E25A7E"/>
    <w:rsid w:val="00E261C1"/>
    <w:rsid w:val="00E26246"/>
    <w:rsid w:val="00E26423"/>
    <w:rsid w:val="00E269A1"/>
    <w:rsid w:val="00E26E3B"/>
    <w:rsid w:val="00E27271"/>
    <w:rsid w:val="00E309C6"/>
    <w:rsid w:val="00E30E11"/>
    <w:rsid w:val="00E31105"/>
    <w:rsid w:val="00E31C2A"/>
    <w:rsid w:val="00E31EA4"/>
    <w:rsid w:val="00E3335D"/>
    <w:rsid w:val="00E3373D"/>
    <w:rsid w:val="00E3406A"/>
    <w:rsid w:val="00E344F5"/>
    <w:rsid w:val="00E34BF3"/>
    <w:rsid w:val="00E34F77"/>
    <w:rsid w:val="00E35D01"/>
    <w:rsid w:val="00E36CDF"/>
    <w:rsid w:val="00E377A1"/>
    <w:rsid w:val="00E408A1"/>
    <w:rsid w:val="00E409F7"/>
    <w:rsid w:val="00E410D4"/>
    <w:rsid w:val="00E41431"/>
    <w:rsid w:val="00E41B81"/>
    <w:rsid w:val="00E41B9D"/>
    <w:rsid w:val="00E41F32"/>
    <w:rsid w:val="00E427A3"/>
    <w:rsid w:val="00E427D0"/>
    <w:rsid w:val="00E436EC"/>
    <w:rsid w:val="00E43732"/>
    <w:rsid w:val="00E43942"/>
    <w:rsid w:val="00E43A0A"/>
    <w:rsid w:val="00E43C73"/>
    <w:rsid w:val="00E4416B"/>
    <w:rsid w:val="00E4453E"/>
    <w:rsid w:val="00E451DF"/>
    <w:rsid w:val="00E455BF"/>
    <w:rsid w:val="00E459A1"/>
    <w:rsid w:val="00E4654E"/>
    <w:rsid w:val="00E46B4B"/>
    <w:rsid w:val="00E46EAF"/>
    <w:rsid w:val="00E4737A"/>
    <w:rsid w:val="00E4765F"/>
    <w:rsid w:val="00E47D52"/>
    <w:rsid w:val="00E5029B"/>
    <w:rsid w:val="00E504AF"/>
    <w:rsid w:val="00E50966"/>
    <w:rsid w:val="00E51134"/>
    <w:rsid w:val="00E512EE"/>
    <w:rsid w:val="00E51AFB"/>
    <w:rsid w:val="00E51FCF"/>
    <w:rsid w:val="00E5206E"/>
    <w:rsid w:val="00E52B71"/>
    <w:rsid w:val="00E536B0"/>
    <w:rsid w:val="00E547BE"/>
    <w:rsid w:val="00E5503F"/>
    <w:rsid w:val="00E55828"/>
    <w:rsid w:val="00E56046"/>
    <w:rsid w:val="00E5654A"/>
    <w:rsid w:val="00E56584"/>
    <w:rsid w:val="00E57925"/>
    <w:rsid w:val="00E57D2E"/>
    <w:rsid w:val="00E603FE"/>
    <w:rsid w:val="00E607E4"/>
    <w:rsid w:val="00E60F9F"/>
    <w:rsid w:val="00E61535"/>
    <w:rsid w:val="00E6223A"/>
    <w:rsid w:val="00E63277"/>
    <w:rsid w:val="00E64334"/>
    <w:rsid w:val="00E64532"/>
    <w:rsid w:val="00E6479D"/>
    <w:rsid w:val="00E64997"/>
    <w:rsid w:val="00E64A70"/>
    <w:rsid w:val="00E64B2A"/>
    <w:rsid w:val="00E64C95"/>
    <w:rsid w:val="00E64F3C"/>
    <w:rsid w:val="00E653A5"/>
    <w:rsid w:val="00E65812"/>
    <w:rsid w:val="00E66414"/>
    <w:rsid w:val="00E6703C"/>
    <w:rsid w:val="00E67A9E"/>
    <w:rsid w:val="00E70439"/>
    <w:rsid w:val="00E70547"/>
    <w:rsid w:val="00E70EF7"/>
    <w:rsid w:val="00E71568"/>
    <w:rsid w:val="00E71E91"/>
    <w:rsid w:val="00E72533"/>
    <w:rsid w:val="00E72934"/>
    <w:rsid w:val="00E72C42"/>
    <w:rsid w:val="00E744B5"/>
    <w:rsid w:val="00E745C7"/>
    <w:rsid w:val="00E76011"/>
    <w:rsid w:val="00E76EAE"/>
    <w:rsid w:val="00E77E7F"/>
    <w:rsid w:val="00E800A0"/>
    <w:rsid w:val="00E8018E"/>
    <w:rsid w:val="00E80423"/>
    <w:rsid w:val="00E8065A"/>
    <w:rsid w:val="00E807C0"/>
    <w:rsid w:val="00E81E6E"/>
    <w:rsid w:val="00E822BA"/>
    <w:rsid w:val="00E828FF"/>
    <w:rsid w:val="00E82A4C"/>
    <w:rsid w:val="00E82C08"/>
    <w:rsid w:val="00E8389B"/>
    <w:rsid w:val="00E83A2C"/>
    <w:rsid w:val="00E84620"/>
    <w:rsid w:val="00E85D84"/>
    <w:rsid w:val="00E864E0"/>
    <w:rsid w:val="00E86BAD"/>
    <w:rsid w:val="00E86DC1"/>
    <w:rsid w:val="00E875B8"/>
    <w:rsid w:val="00E879E0"/>
    <w:rsid w:val="00E87BF2"/>
    <w:rsid w:val="00E900B5"/>
    <w:rsid w:val="00E907B6"/>
    <w:rsid w:val="00E90A39"/>
    <w:rsid w:val="00E90FAF"/>
    <w:rsid w:val="00E91680"/>
    <w:rsid w:val="00E91A55"/>
    <w:rsid w:val="00E91DEB"/>
    <w:rsid w:val="00E91FEA"/>
    <w:rsid w:val="00E9238A"/>
    <w:rsid w:val="00E93148"/>
    <w:rsid w:val="00E931DF"/>
    <w:rsid w:val="00E940B8"/>
    <w:rsid w:val="00E943C5"/>
    <w:rsid w:val="00E9458F"/>
    <w:rsid w:val="00E94989"/>
    <w:rsid w:val="00E94B0F"/>
    <w:rsid w:val="00E94B32"/>
    <w:rsid w:val="00E94BC9"/>
    <w:rsid w:val="00E95F79"/>
    <w:rsid w:val="00E9696F"/>
    <w:rsid w:val="00E96CFF"/>
    <w:rsid w:val="00E970F0"/>
    <w:rsid w:val="00E97EF8"/>
    <w:rsid w:val="00EA0279"/>
    <w:rsid w:val="00EA121D"/>
    <w:rsid w:val="00EA12FE"/>
    <w:rsid w:val="00EA15AC"/>
    <w:rsid w:val="00EA15CD"/>
    <w:rsid w:val="00EA188F"/>
    <w:rsid w:val="00EA198F"/>
    <w:rsid w:val="00EA211E"/>
    <w:rsid w:val="00EA21AA"/>
    <w:rsid w:val="00EA238F"/>
    <w:rsid w:val="00EA2C6F"/>
    <w:rsid w:val="00EA30CA"/>
    <w:rsid w:val="00EA3100"/>
    <w:rsid w:val="00EA3497"/>
    <w:rsid w:val="00EA3CC6"/>
    <w:rsid w:val="00EA410F"/>
    <w:rsid w:val="00EA4E74"/>
    <w:rsid w:val="00EA4EAD"/>
    <w:rsid w:val="00EA5AEF"/>
    <w:rsid w:val="00EA671F"/>
    <w:rsid w:val="00EA679A"/>
    <w:rsid w:val="00EA6B4B"/>
    <w:rsid w:val="00EA7241"/>
    <w:rsid w:val="00EA795E"/>
    <w:rsid w:val="00EA7FE2"/>
    <w:rsid w:val="00EB0E4D"/>
    <w:rsid w:val="00EB15D3"/>
    <w:rsid w:val="00EB185F"/>
    <w:rsid w:val="00EB1971"/>
    <w:rsid w:val="00EB1993"/>
    <w:rsid w:val="00EB2359"/>
    <w:rsid w:val="00EB2846"/>
    <w:rsid w:val="00EB3697"/>
    <w:rsid w:val="00EB36C8"/>
    <w:rsid w:val="00EB3D93"/>
    <w:rsid w:val="00EB41D5"/>
    <w:rsid w:val="00EB4F8E"/>
    <w:rsid w:val="00EB4F8F"/>
    <w:rsid w:val="00EB5191"/>
    <w:rsid w:val="00EB5BE2"/>
    <w:rsid w:val="00EB5F3C"/>
    <w:rsid w:val="00EB6378"/>
    <w:rsid w:val="00EB6815"/>
    <w:rsid w:val="00EB6D74"/>
    <w:rsid w:val="00EB788A"/>
    <w:rsid w:val="00EB78CE"/>
    <w:rsid w:val="00EB7B77"/>
    <w:rsid w:val="00EB7F68"/>
    <w:rsid w:val="00EC069F"/>
    <w:rsid w:val="00EC06C8"/>
    <w:rsid w:val="00EC0F92"/>
    <w:rsid w:val="00EC18D2"/>
    <w:rsid w:val="00EC209B"/>
    <w:rsid w:val="00EC21ED"/>
    <w:rsid w:val="00EC27BB"/>
    <w:rsid w:val="00EC2B50"/>
    <w:rsid w:val="00EC2DA4"/>
    <w:rsid w:val="00EC2F2B"/>
    <w:rsid w:val="00EC37F5"/>
    <w:rsid w:val="00EC3FA7"/>
    <w:rsid w:val="00EC46E2"/>
    <w:rsid w:val="00EC49EB"/>
    <w:rsid w:val="00EC5EBA"/>
    <w:rsid w:val="00EC65C7"/>
    <w:rsid w:val="00EC66F1"/>
    <w:rsid w:val="00EC6F5B"/>
    <w:rsid w:val="00EC7934"/>
    <w:rsid w:val="00ED04B2"/>
    <w:rsid w:val="00ED0B4E"/>
    <w:rsid w:val="00ED0DD6"/>
    <w:rsid w:val="00ED13E1"/>
    <w:rsid w:val="00ED1C2D"/>
    <w:rsid w:val="00ED2E8F"/>
    <w:rsid w:val="00ED342B"/>
    <w:rsid w:val="00ED36E4"/>
    <w:rsid w:val="00ED3D8C"/>
    <w:rsid w:val="00ED568D"/>
    <w:rsid w:val="00ED6741"/>
    <w:rsid w:val="00ED6DA1"/>
    <w:rsid w:val="00ED79F9"/>
    <w:rsid w:val="00ED7AC6"/>
    <w:rsid w:val="00EE057E"/>
    <w:rsid w:val="00EE127A"/>
    <w:rsid w:val="00EE198C"/>
    <w:rsid w:val="00EE314D"/>
    <w:rsid w:val="00EE38DC"/>
    <w:rsid w:val="00EE3B85"/>
    <w:rsid w:val="00EE41B4"/>
    <w:rsid w:val="00EE45B1"/>
    <w:rsid w:val="00EE4631"/>
    <w:rsid w:val="00EE57F0"/>
    <w:rsid w:val="00EE58FE"/>
    <w:rsid w:val="00EE59D0"/>
    <w:rsid w:val="00EE59EB"/>
    <w:rsid w:val="00EE5F3E"/>
    <w:rsid w:val="00EE6B06"/>
    <w:rsid w:val="00EE6B19"/>
    <w:rsid w:val="00EE6D1B"/>
    <w:rsid w:val="00EE6E35"/>
    <w:rsid w:val="00EE7D0C"/>
    <w:rsid w:val="00EF137E"/>
    <w:rsid w:val="00EF1583"/>
    <w:rsid w:val="00EF1616"/>
    <w:rsid w:val="00EF23C0"/>
    <w:rsid w:val="00EF274D"/>
    <w:rsid w:val="00EF29D8"/>
    <w:rsid w:val="00EF2C14"/>
    <w:rsid w:val="00EF2C31"/>
    <w:rsid w:val="00EF5742"/>
    <w:rsid w:val="00EF5A15"/>
    <w:rsid w:val="00EF635E"/>
    <w:rsid w:val="00EF6979"/>
    <w:rsid w:val="00EF69E8"/>
    <w:rsid w:val="00EF6E63"/>
    <w:rsid w:val="00EF7032"/>
    <w:rsid w:val="00EF761D"/>
    <w:rsid w:val="00EF7BB4"/>
    <w:rsid w:val="00EF7D6B"/>
    <w:rsid w:val="00F0000A"/>
    <w:rsid w:val="00F00839"/>
    <w:rsid w:val="00F00993"/>
    <w:rsid w:val="00F009DC"/>
    <w:rsid w:val="00F013BC"/>
    <w:rsid w:val="00F02446"/>
    <w:rsid w:val="00F032AB"/>
    <w:rsid w:val="00F04284"/>
    <w:rsid w:val="00F04A50"/>
    <w:rsid w:val="00F0502F"/>
    <w:rsid w:val="00F05EA0"/>
    <w:rsid w:val="00F10921"/>
    <w:rsid w:val="00F10BB4"/>
    <w:rsid w:val="00F1168D"/>
    <w:rsid w:val="00F11FBF"/>
    <w:rsid w:val="00F121A1"/>
    <w:rsid w:val="00F126D5"/>
    <w:rsid w:val="00F13B99"/>
    <w:rsid w:val="00F14035"/>
    <w:rsid w:val="00F1409E"/>
    <w:rsid w:val="00F1464B"/>
    <w:rsid w:val="00F146C2"/>
    <w:rsid w:val="00F155DF"/>
    <w:rsid w:val="00F16BDB"/>
    <w:rsid w:val="00F172EC"/>
    <w:rsid w:val="00F17A28"/>
    <w:rsid w:val="00F207DD"/>
    <w:rsid w:val="00F20D5C"/>
    <w:rsid w:val="00F20DC0"/>
    <w:rsid w:val="00F2116A"/>
    <w:rsid w:val="00F2120C"/>
    <w:rsid w:val="00F218DC"/>
    <w:rsid w:val="00F22344"/>
    <w:rsid w:val="00F2286B"/>
    <w:rsid w:val="00F228BB"/>
    <w:rsid w:val="00F22DF9"/>
    <w:rsid w:val="00F2310B"/>
    <w:rsid w:val="00F2392A"/>
    <w:rsid w:val="00F23CCB"/>
    <w:rsid w:val="00F2433A"/>
    <w:rsid w:val="00F254DA"/>
    <w:rsid w:val="00F256FE"/>
    <w:rsid w:val="00F257BD"/>
    <w:rsid w:val="00F25CE1"/>
    <w:rsid w:val="00F26AD4"/>
    <w:rsid w:val="00F271E6"/>
    <w:rsid w:val="00F27999"/>
    <w:rsid w:val="00F27FD6"/>
    <w:rsid w:val="00F3024A"/>
    <w:rsid w:val="00F308F6"/>
    <w:rsid w:val="00F3106B"/>
    <w:rsid w:val="00F31F8C"/>
    <w:rsid w:val="00F3216B"/>
    <w:rsid w:val="00F32345"/>
    <w:rsid w:val="00F32B5E"/>
    <w:rsid w:val="00F33D0E"/>
    <w:rsid w:val="00F34972"/>
    <w:rsid w:val="00F36E69"/>
    <w:rsid w:val="00F37390"/>
    <w:rsid w:val="00F37E8B"/>
    <w:rsid w:val="00F4045D"/>
    <w:rsid w:val="00F40460"/>
    <w:rsid w:val="00F406E9"/>
    <w:rsid w:val="00F40C7B"/>
    <w:rsid w:val="00F412B9"/>
    <w:rsid w:val="00F415E7"/>
    <w:rsid w:val="00F421B2"/>
    <w:rsid w:val="00F424AE"/>
    <w:rsid w:val="00F42E69"/>
    <w:rsid w:val="00F43895"/>
    <w:rsid w:val="00F43B58"/>
    <w:rsid w:val="00F43EC4"/>
    <w:rsid w:val="00F44423"/>
    <w:rsid w:val="00F445B4"/>
    <w:rsid w:val="00F44B99"/>
    <w:rsid w:val="00F44BE2"/>
    <w:rsid w:val="00F44EE0"/>
    <w:rsid w:val="00F45A2B"/>
    <w:rsid w:val="00F45AE3"/>
    <w:rsid w:val="00F46692"/>
    <w:rsid w:val="00F46E19"/>
    <w:rsid w:val="00F47FF1"/>
    <w:rsid w:val="00F505B6"/>
    <w:rsid w:val="00F50CFB"/>
    <w:rsid w:val="00F51068"/>
    <w:rsid w:val="00F51805"/>
    <w:rsid w:val="00F51856"/>
    <w:rsid w:val="00F51A05"/>
    <w:rsid w:val="00F52129"/>
    <w:rsid w:val="00F52640"/>
    <w:rsid w:val="00F52C4A"/>
    <w:rsid w:val="00F52FB3"/>
    <w:rsid w:val="00F53402"/>
    <w:rsid w:val="00F53916"/>
    <w:rsid w:val="00F53ADE"/>
    <w:rsid w:val="00F53B9C"/>
    <w:rsid w:val="00F53E25"/>
    <w:rsid w:val="00F5457E"/>
    <w:rsid w:val="00F54D13"/>
    <w:rsid w:val="00F5567B"/>
    <w:rsid w:val="00F55DC4"/>
    <w:rsid w:val="00F561E3"/>
    <w:rsid w:val="00F56C5A"/>
    <w:rsid w:val="00F56CFC"/>
    <w:rsid w:val="00F5717E"/>
    <w:rsid w:val="00F57872"/>
    <w:rsid w:val="00F600EC"/>
    <w:rsid w:val="00F61211"/>
    <w:rsid w:val="00F628F3"/>
    <w:rsid w:val="00F630DE"/>
    <w:rsid w:val="00F64CF4"/>
    <w:rsid w:val="00F64D04"/>
    <w:rsid w:val="00F65D7B"/>
    <w:rsid w:val="00F66681"/>
    <w:rsid w:val="00F66768"/>
    <w:rsid w:val="00F669D5"/>
    <w:rsid w:val="00F670FF"/>
    <w:rsid w:val="00F67F1D"/>
    <w:rsid w:val="00F70954"/>
    <w:rsid w:val="00F70E95"/>
    <w:rsid w:val="00F70EDF"/>
    <w:rsid w:val="00F7168C"/>
    <w:rsid w:val="00F71A69"/>
    <w:rsid w:val="00F729F1"/>
    <w:rsid w:val="00F72E5B"/>
    <w:rsid w:val="00F72F1D"/>
    <w:rsid w:val="00F734D3"/>
    <w:rsid w:val="00F73589"/>
    <w:rsid w:val="00F7368D"/>
    <w:rsid w:val="00F73A69"/>
    <w:rsid w:val="00F745C2"/>
    <w:rsid w:val="00F757E1"/>
    <w:rsid w:val="00F7581E"/>
    <w:rsid w:val="00F76217"/>
    <w:rsid w:val="00F76464"/>
    <w:rsid w:val="00F779AE"/>
    <w:rsid w:val="00F77D2B"/>
    <w:rsid w:val="00F77DE0"/>
    <w:rsid w:val="00F80408"/>
    <w:rsid w:val="00F81C4B"/>
    <w:rsid w:val="00F81F93"/>
    <w:rsid w:val="00F82002"/>
    <w:rsid w:val="00F82231"/>
    <w:rsid w:val="00F8268A"/>
    <w:rsid w:val="00F82FE0"/>
    <w:rsid w:val="00F835B7"/>
    <w:rsid w:val="00F836B1"/>
    <w:rsid w:val="00F8380D"/>
    <w:rsid w:val="00F839CB"/>
    <w:rsid w:val="00F839E2"/>
    <w:rsid w:val="00F83EC4"/>
    <w:rsid w:val="00F8451D"/>
    <w:rsid w:val="00F84619"/>
    <w:rsid w:val="00F8564E"/>
    <w:rsid w:val="00F85827"/>
    <w:rsid w:val="00F903F0"/>
    <w:rsid w:val="00F916C9"/>
    <w:rsid w:val="00F91E4F"/>
    <w:rsid w:val="00F939D1"/>
    <w:rsid w:val="00F93B43"/>
    <w:rsid w:val="00F93DF2"/>
    <w:rsid w:val="00F9412B"/>
    <w:rsid w:val="00F942FA"/>
    <w:rsid w:val="00F943F4"/>
    <w:rsid w:val="00F945A5"/>
    <w:rsid w:val="00F94CF9"/>
    <w:rsid w:val="00F951B2"/>
    <w:rsid w:val="00F957A7"/>
    <w:rsid w:val="00F95978"/>
    <w:rsid w:val="00F95CA4"/>
    <w:rsid w:val="00F96506"/>
    <w:rsid w:val="00F96512"/>
    <w:rsid w:val="00F96A1E"/>
    <w:rsid w:val="00F97265"/>
    <w:rsid w:val="00F97416"/>
    <w:rsid w:val="00F97D7E"/>
    <w:rsid w:val="00F97E3D"/>
    <w:rsid w:val="00F97E84"/>
    <w:rsid w:val="00FA0CA8"/>
    <w:rsid w:val="00FA1D51"/>
    <w:rsid w:val="00FA1E43"/>
    <w:rsid w:val="00FA2008"/>
    <w:rsid w:val="00FA2030"/>
    <w:rsid w:val="00FA2570"/>
    <w:rsid w:val="00FA3208"/>
    <w:rsid w:val="00FA3E3B"/>
    <w:rsid w:val="00FA3FBB"/>
    <w:rsid w:val="00FA40C0"/>
    <w:rsid w:val="00FA4224"/>
    <w:rsid w:val="00FA65C6"/>
    <w:rsid w:val="00FA6DA6"/>
    <w:rsid w:val="00FA7867"/>
    <w:rsid w:val="00FA7C5D"/>
    <w:rsid w:val="00FB1D0A"/>
    <w:rsid w:val="00FB30ED"/>
    <w:rsid w:val="00FB5112"/>
    <w:rsid w:val="00FB562C"/>
    <w:rsid w:val="00FB637A"/>
    <w:rsid w:val="00FB649A"/>
    <w:rsid w:val="00FB66DF"/>
    <w:rsid w:val="00FB722D"/>
    <w:rsid w:val="00FB7B7D"/>
    <w:rsid w:val="00FB7FE1"/>
    <w:rsid w:val="00FC046C"/>
    <w:rsid w:val="00FC0696"/>
    <w:rsid w:val="00FC090B"/>
    <w:rsid w:val="00FC0F4D"/>
    <w:rsid w:val="00FC116C"/>
    <w:rsid w:val="00FC167D"/>
    <w:rsid w:val="00FC2487"/>
    <w:rsid w:val="00FC2BC4"/>
    <w:rsid w:val="00FC2C70"/>
    <w:rsid w:val="00FC3340"/>
    <w:rsid w:val="00FC3A9C"/>
    <w:rsid w:val="00FC3FB4"/>
    <w:rsid w:val="00FC469B"/>
    <w:rsid w:val="00FC46B7"/>
    <w:rsid w:val="00FC4B46"/>
    <w:rsid w:val="00FC4E0D"/>
    <w:rsid w:val="00FC5197"/>
    <w:rsid w:val="00FC5444"/>
    <w:rsid w:val="00FC56CE"/>
    <w:rsid w:val="00FC5B32"/>
    <w:rsid w:val="00FC5E1C"/>
    <w:rsid w:val="00FC6620"/>
    <w:rsid w:val="00FC6E38"/>
    <w:rsid w:val="00FC7702"/>
    <w:rsid w:val="00FD045A"/>
    <w:rsid w:val="00FD0A02"/>
    <w:rsid w:val="00FD0CB8"/>
    <w:rsid w:val="00FD1AEE"/>
    <w:rsid w:val="00FD23BB"/>
    <w:rsid w:val="00FD2493"/>
    <w:rsid w:val="00FD2C86"/>
    <w:rsid w:val="00FD364D"/>
    <w:rsid w:val="00FD37FE"/>
    <w:rsid w:val="00FD3888"/>
    <w:rsid w:val="00FD4298"/>
    <w:rsid w:val="00FD4945"/>
    <w:rsid w:val="00FD4A05"/>
    <w:rsid w:val="00FD531F"/>
    <w:rsid w:val="00FD728A"/>
    <w:rsid w:val="00FD7293"/>
    <w:rsid w:val="00FD7688"/>
    <w:rsid w:val="00FD7772"/>
    <w:rsid w:val="00FD78DF"/>
    <w:rsid w:val="00FD7D78"/>
    <w:rsid w:val="00FE0308"/>
    <w:rsid w:val="00FE0A63"/>
    <w:rsid w:val="00FE15C1"/>
    <w:rsid w:val="00FE211B"/>
    <w:rsid w:val="00FE391C"/>
    <w:rsid w:val="00FE5121"/>
    <w:rsid w:val="00FE62A0"/>
    <w:rsid w:val="00FE656A"/>
    <w:rsid w:val="00FE7827"/>
    <w:rsid w:val="00FE7CDF"/>
    <w:rsid w:val="00FE7EED"/>
    <w:rsid w:val="00FF0BC7"/>
    <w:rsid w:val="00FF1490"/>
    <w:rsid w:val="00FF14B6"/>
    <w:rsid w:val="00FF1664"/>
    <w:rsid w:val="00FF26CD"/>
    <w:rsid w:val="00FF2A36"/>
    <w:rsid w:val="00FF2ECB"/>
    <w:rsid w:val="00FF3356"/>
    <w:rsid w:val="00FF34AF"/>
    <w:rsid w:val="00FF3849"/>
    <w:rsid w:val="00FF39E7"/>
    <w:rsid w:val="00FF3B9E"/>
    <w:rsid w:val="00FF496E"/>
    <w:rsid w:val="00FF49D8"/>
    <w:rsid w:val="00FF5725"/>
    <w:rsid w:val="00FF6036"/>
    <w:rsid w:val="00FF605C"/>
    <w:rsid w:val="00FF667A"/>
    <w:rsid w:val="00FF7CDF"/>
    <w:rsid w:val="00FF7DCC"/>
    <w:rsid w:val="00FF7E85"/>
    <w:rsid w:val="00FF7ED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4B90A42C"/>
  <w15:chartTrackingRefBased/>
  <w15:docId w15:val="{C07E8DE6-FB5C-4F85-BD0C-8EC80B7CFC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7A028F"/>
  </w:style>
  <w:style w:type="paragraph" w:styleId="1">
    <w:name w:val="heading 1"/>
    <w:basedOn w:val="a"/>
    <w:link w:val="10"/>
    <w:uiPriority w:val="9"/>
    <w:qFormat/>
    <w:rsid w:val="00842668"/>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uk-UA"/>
    </w:rPr>
  </w:style>
  <w:style w:type="paragraph" w:styleId="3">
    <w:name w:val="heading 3"/>
    <w:basedOn w:val="a"/>
    <w:next w:val="a"/>
    <w:link w:val="30"/>
    <w:uiPriority w:val="9"/>
    <w:semiHidden/>
    <w:unhideWhenUsed/>
    <w:qFormat/>
    <w:rsid w:val="00015A0F"/>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4">
    <w:name w:val="heading 4"/>
    <w:basedOn w:val="a"/>
    <w:next w:val="a"/>
    <w:link w:val="40"/>
    <w:uiPriority w:val="9"/>
    <w:semiHidden/>
    <w:unhideWhenUsed/>
    <w:qFormat/>
    <w:rsid w:val="00503F8F"/>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5">
    <w:name w:val="heading 5"/>
    <w:basedOn w:val="a"/>
    <w:next w:val="a"/>
    <w:link w:val="50"/>
    <w:uiPriority w:val="9"/>
    <w:semiHidden/>
    <w:unhideWhenUsed/>
    <w:qFormat/>
    <w:rsid w:val="00503F8F"/>
    <w:pPr>
      <w:keepNext/>
      <w:keepLines/>
      <w:spacing w:before="40" w:after="0"/>
      <w:outlineLvl w:val="4"/>
    </w:pPr>
    <w:rPr>
      <w:rFonts w:asciiTheme="majorHAnsi" w:eastAsiaTheme="majorEastAsia" w:hAnsiTheme="majorHAnsi" w:cstheme="majorBidi"/>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77D2B"/>
    <w:pPr>
      <w:ind w:left="720"/>
      <w:contextualSpacing/>
    </w:pPr>
  </w:style>
  <w:style w:type="character" w:styleId="a4">
    <w:name w:val="Hyperlink"/>
    <w:basedOn w:val="a0"/>
    <w:uiPriority w:val="99"/>
    <w:unhideWhenUsed/>
    <w:rsid w:val="002D7CB7"/>
    <w:rPr>
      <w:color w:val="0563C1" w:themeColor="hyperlink"/>
      <w:u w:val="single"/>
    </w:rPr>
  </w:style>
  <w:style w:type="character" w:styleId="a5">
    <w:name w:val="Unresolved Mention"/>
    <w:basedOn w:val="a0"/>
    <w:uiPriority w:val="99"/>
    <w:semiHidden/>
    <w:unhideWhenUsed/>
    <w:rsid w:val="002D7CB7"/>
    <w:rPr>
      <w:color w:val="605E5C"/>
      <w:shd w:val="clear" w:color="auto" w:fill="E1DFDD"/>
    </w:rPr>
  </w:style>
  <w:style w:type="character" w:styleId="a6">
    <w:name w:val="FollowedHyperlink"/>
    <w:basedOn w:val="a0"/>
    <w:uiPriority w:val="99"/>
    <w:semiHidden/>
    <w:unhideWhenUsed/>
    <w:rsid w:val="00791363"/>
    <w:rPr>
      <w:color w:val="954F72" w:themeColor="followedHyperlink"/>
      <w:u w:val="single"/>
    </w:rPr>
  </w:style>
  <w:style w:type="table" w:styleId="a7">
    <w:name w:val="Table Grid"/>
    <w:basedOn w:val="a1"/>
    <w:uiPriority w:val="59"/>
    <w:rsid w:val="0066229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
    <w:name w:val="Обычный1"/>
    <w:rsid w:val="00AB1845"/>
    <w:pPr>
      <w:spacing w:after="200" w:line="276" w:lineRule="auto"/>
    </w:pPr>
    <w:rPr>
      <w:rFonts w:ascii="Calibri" w:eastAsia="Calibri" w:hAnsi="Calibri" w:cs="Calibri"/>
      <w:lang w:eastAsia="uk-UA"/>
    </w:rPr>
  </w:style>
  <w:style w:type="paragraph" w:styleId="a8">
    <w:name w:val="Normal (Web)"/>
    <w:basedOn w:val="a"/>
    <w:uiPriority w:val="99"/>
    <w:unhideWhenUsed/>
    <w:rsid w:val="00905621"/>
    <w:pPr>
      <w:spacing w:before="100" w:beforeAutospacing="1" w:after="100" w:afterAutospacing="1" w:line="240" w:lineRule="auto"/>
    </w:pPr>
    <w:rPr>
      <w:rFonts w:ascii="Times New Roman" w:eastAsiaTheme="minorEastAsia" w:hAnsi="Times New Roman" w:cs="Times New Roman"/>
      <w:sz w:val="24"/>
      <w:szCs w:val="24"/>
      <w:lang w:eastAsia="uk-UA"/>
    </w:rPr>
  </w:style>
  <w:style w:type="character" w:customStyle="1" w:styleId="10">
    <w:name w:val="Заголовок 1 Знак"/>
    <w:basedOn w:val="a0"/>
    <w:link w:val="1"/>
    <w:uiPriority w:val="9"/>
    <w:rsid w:val="00842668"/>
    <w:rPr>
      <w:rFonts w:ascii="Times New Roman" w:eastAsia="Times New Roman" w:hAnsi="Times New Roman" w:cs="Times New Roman"/>
      <w:b/>
      <w:bCs/>
      <w:kern w:val="36"/>
      <w:sz w:val="48"/>
      <w:szCs w:val="48"/>
      <w:lang w:eastAsia="uk-UA"/>
    </w:rPr>
  </w:style>
  <w:style w:type="character" w:customStyle="1" w:styleId="anchor-text">
    <w:name w:val="anchor-text"/>
    <w:basedOn w:val="a0"/>
    <w:rsid w:val="00842668"/>
  </w:style>
  <w:style w:type="character" w:customStyle="1" w:styleId="title-text">
    <w:name w:val="title-text"/>
    <w:basedOn w:val="a0"/>
    <w:rsid w:val="00842668"/>
  </w:style>
  <w:style w:type="character" w:customStyle="1" w:styleId="sr-only">
    <w:name w:val="sr-only"/>
    <w:basedOn w:val="a0"/>
    <w:rsid w:val="00842668"/>
  </w:style>
  <w:style w:type="character" w:customStyle="1" w:styleId="button-link-text">
    <w:name w:val="button-link-text"/>
    <w:basedOn w:val="a0"/>
    <w:rsid w:val="00842668"/>
  </w:style>
  <w:style w:type="character" w:customStyle="1" w:styleId="react-xocs-alternative-link">
    <w:name w:val="react-xocs-alternative-link"/>
    <w:basedOn w:val="a0"/>
    <w:rsid w:val="00842668"/>
  </w:style>
  <w:style w:type="character" w:customStyle="1" w:styleId="given-name">
    <w:name w:val="given-name"/>
    <w:basedOn w:val="a0"/>
    <w:rsid w:val="00842668"/>
  </w:style>
  <w:style w:type="character" w:customStyle="1" w:styleId="text">
    <w:name w:val="text"/>
    <w:basedOn w:val="a0"/>
    <w:rsid w:val="00842668"/>
  </w:style>
  <w:style w:type="character" w:customStyle="1" w:styleId="author-ref">
    <w:name w:val="author-ref"/>
    <w:basedOn w:val="a0"/>
    <w:rsid w:val="00842668"/>
  </w:style>
  <w:style w:type="character" w:customStyle="1" w:styleId="40">
    <w:name w:val="Заголовок 4 Знак"/>
    <w:basedOn w:val="a0"/>
    <w:link w:val="4"/>
    <w:uiPriority w:val="9"/>
    <w:semiHidden/>
    <w:rsid w:val="00503F8F"/>
    <w:rPr>
      <w:rFonts w:asciiTheme="majorHAnsi" w:eastAsiaTheme="majorEastAsia" w:hAnsiTheme="majorHAnsi" w:cstheme="majorBidi"/>
      <w:i/>
      <w:iCs/>
      <w:color w:val="2F5496" w:themeColor="accent1" w:themeShade="BF"/>
    </w:rPr>
  </w:style>
  <w:style w:type="character" w:customStyle="1" w:styleId="50">
    <w:name w:val="Заголовок 5 Знак"/>
    <w:basedOn w:val="a0"/>
    <w:link w:val="5"/>
    <w:uiPriority w:val="9"/>
    <w:semiHidden/>
    <w:rsid w:val="00503F8F"/>
    <w:rPr>
      <w:rFonts w:asciiTheme="majorHAnsi" w:eastAsiaTheme="majorEastAsia" w:hAnsiTheme="majorHAnsi" w:cstheme="majorBidi"/>
      <w:color w:val="2F5496" w:themeColor="accent1" w:themeShade="BF"/>
    </w:rPr>
  </w:style>
  <w:style w:type="character" w:customStyle="1" w:styleId="author">
    <w:name w:val="author"/>
    <w:basedOn w:val="a0"/>
    <w:rsid w:val="00503F8F"/>
  </w:style>
  <w:style w:type="character" w:customStyle="1" w:styleId="author-comma">
    <w:name w:val="author-comma"/>
    <w:basedOn w:val="a0"/>
    <w:rsid w:val="00503F8F"/>
  </w:style>
  <w:style w:type="character" w:customStyle="1" w:styleId="comma">
    <w:name w:val="comma"/>
    <w:basedOn w:val="a0"/>
    <w:rsid w:val="00503F8F"/>
  </w:style>
  <w:style w:type="character" w:customStyle="1" w:styleId="12">
    <w:name w:val="Дата1"/>
    <w:basedOn w:val="a0"/>
    <w:rsid w:val="007A17A2"/>
  </w:style>
  <w:style w:type="character" w:customStyle="1" w:styleId="30">
    <w:name w:val="Заголовок 3 Знак"/>
    <w:basedOn w:val="a0"/>
    <w:link w:val="3"/>
    <w:uiPriority w:val="9"/>
    <w:semiHidden/>
    <w:rsid w:val="00015A0F"/>
    <w:rPr>
      <w:rFonts w:asciiTheme="majorHAnsi" w:eastAsiaTheme="majorEastAsia" w:hAnsiTheme="majorHAnsi" w:cstheme="majorBidi"/>
      <w:color w:val="1F3763" w:themeColor="accent1" w:themeShade="7F"/>
      <w:sz w:val="24"/>
      <w:szCs w:val="24"/>
    </w:rPr>
  </w:style>
  <w:style w:type="paragraph" w:styleId="a9">
    <w:name w:val="header"/>
    <w:basedOn w:val="a"/>
    <w:link w:val="aa"/>
    <w:uiPriority w:val="99"/>
    <w:unhideWhenUsed/>
    <w:rsid w:val="005A4F30"/>
    <w:pPr>
      <w:tabs>
        <w:tab w:val="center" w:pos="4677"/>
        <w:tab w:val="right" w:pos="9355"/>
      </w:tabs>
      <w:spacing w:after="0" w:line="240" w:lineRule="auto"/>
    </w:pPr>
  </w:style>
  <w:style w:type="character" w:customStyle="1" w:styleId="aa">
    <w:name w:val="Верхній колонтитул Знак"/>
    <w:basedOn w:val="a0"/>
    <w:link w:val="a9"/>
    <w:uiPriority w:val="99"/>
    <w:rsid w:val="005A4F30"/>
  </w:style>
  <w:style w:type="paragraph" w:styleId="ab">
    <w:name w:val="footer"/>
    <w:basedOn w:val="a"/>
    <w:link w:val="ac"/>
    <w:uiPriority w:val="99"/>
    <w:unhideWhenUsed/>
    <w:rsid w:val="005A4F30"/>
    <w:pPr>
      <w:tabs>
        <w:tab w:val="center" w:pos="4677"/>
        <w:tab w:val="right" w:pos="9355"/>
      </w:tabs>
      <w:spacing w:after="0" w:line="240" w:lineRule="auto"/>
    </w:pPr>
  </w:style>
  <w:style w:type="character" w:customStyle="1" w:styleId="ac">
    <w:name w:val="Нижній колонтитул Знак"/>
    <w:basedOn w:val="a0"/>
    <w:link w:val="ab"/>
    <w:uiPriority w:val="99"/>
    <w:rsid w:val="005A4F30"/>
  </w:style>
  <w:style w:type="paragraph" w:styleId="ad">
    <w:name w:val="caption"/>
    <w:basedOn w:val="a"/>
    <w:next w:val="a"/>
    <w:uiPriority w:val="35"/>
    <w:unhideWhenUsed/>
    <w:qFormat/>
    <w:rsid w:val="00CA5C9E"/>
    <w:pPr>
      <w:spacing w:after="200" w:line="240" w:lineRule="auto"/>
    </w:pPr>
    <w:rPr>
      <w:i/>
      <w:iCs/>
      <w:color w:val="44546A" w:themeColor="text2"/>
      <w:sz w:val="18"/>
      <w:szCs w:val="18"/>
    </w:rPr>
  </w:style>
  <w:style w:type="character" w:styleId="ae">
    <w:name w:val="Strong"/>
    <w:basedOn w:val="a0"/>
    <w:uiPriority w:val="22"/>
    <w:qFormat/>
    <w:rsid w:val="000B2B17"/>
    <w:rPr>
      <w:b/>
      <w:bCs/>
    </w:rPr>
  </w:style>
  <w:style w:type="paragraph" w:styleId="HTML">
    <w:name w:val="HTML Preformatted"/>
    <w:basedOn w:val="a"/>
    <w:link w:val="HTML0"/>
    <w:uiPriority w:val="99"/>
    <w:unhideWhenUsed/>
    <w:rsid w:val="008C6F1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uk-UA"/>
    </w:rPr>
  </w:style>
  <w:style w:type="character" w:customStyle="1" w:styleId="HTML0">
    <w:name w:val="Стандартний HTML Знак"/>
    <w:basedOn w:val="a0"/>
    <w:link w:val="HTML"/>
    <w:uiPriority w:val="99"/>
    <w:rsid w:val="008C6F19"/>
    <w:rPr>
      <w:rFonts w:ascii="Courier New" w:eastAsia="Times New Roman" w:hAnsi="Courier New" w:cs="Courier New"/>
      <w:sz w:val="20"/>
      <w:szCs w:val="20"/>
      <w:lang w:eastAsia="uk-UA"/>
    </w:rPr>
  </w:style>
  <w:style w:type="character" w:customStyle="1" w:styleId="y2iqfc">
    <w:name w:val="y2iqfc"/>
    <w:basedOn w:val="a0"/>
    <w:rsid w:val="008C6F1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50613">
      <w:bodyDiv w:val="1"/>
      <w:marLeft w:val="0"/>
      <w:marRight w:val="0"/>
      <w:marTop w:val="0"/>
      <w:marBottom w:val="0"/>
      <w:divBdr>
        <w:top w:val="none" w:sz="0" w:space="0" w:color="auto"/>
        <w:left w:val="none" w:sz="0" w:space="0" w:color="auto"/>
        <w:bottom w:val="none" w:sz="0" w:space="0" w:color="auto"/>
        <w:right w:val="none" w:sz="0" w:space="0" w:color="auto"/>
      </w:divBdr>
    </w:div>
    <w:div w:id="35812223">
      <w:bodyDiv w:val="1"/>
      <w:marLeft w:val="0"/>
      <w:marRight w:val="0"/>
      <w:marTop w:val="0"/>
      <w:marBottom w:val="0"/>
      <w:divBdr>
        <w:top w:val="none" w:sz="0" w:space="0" w:color="auto"/>
        <w:left w:val="none" w:sz="0" w:space="0" w:color="auto"/>
        <w:bottom w:val="none" w:sz="0" w:space="0" w:color="auto"/>
        <w:right w:val="none" w:sz="0" w:space="0" w:color="auto"/>
      </w:divBdr>
    </w:div>
    <w:div w:id="48384668">
      <w:bodyDiv w:val="1"/>
      <w:marLeft w:val="0"/>
      <w:marRight w:val="0"/>
      <w:marTop w:val="0"/>
      <w:marBottom w:val="0"/>
      <w:divBdr>
        <w:top w:val="none" w:sz="0" w:space="0" w:color="auto"/>
        <w:left w:val="none" w:sz="0" w:space="0" w:color="auto"/>
        <w:bottom w:val="none" w:sz="0" w:space="0" w:color="auto"/>
        <w:right w:val="none" w:sz="0" w:space="0" w:color="auto"/>
      </w:divBdr>
    </w:div>
    <w:div w:id="49423200">
      <w:bodyDiv w:val="1"/>
      <w:marLeft w:val="0"/>
      <w:marRight w:val="0"/>
      <w:marTop w:val="0"/>
      <w:marBottom w:val="0"/>
      <w:divBdr>
        <w:top w:val="none" w:sz="0" w:space="0" w:color="auto"/>
        <w:left w:val="none" w:sz="0" w:space="0" w:color="auto"/>
        <w:bottom w:val="none" w:sz="0" w:space="0" w:color="auto"/>
        <w:right w:val="none" w:sz="0" w:space="0" w:color="auto"/>
      </w:divBdr>
    </w:div>
    <w:div w:id="71851865">
      <w:bodyDiv w:val="1"/>
      <w:marLeft w:val="0"/>
      <w:marRight w:val="0"/>
      <w:marTop w:val="0"/>
      <w:marBottom w:val="0"/>
      <w:divBdr>
        <w:top w:val="none" w:sz="0" w:space="0" w:color="auto"/>
        <w:left w:val="none" w:sz="0" w:space="0" w:color="auto"/>
        <w:bottom w:val="none" w:sz="0" w:space="0" w:color="auto"/>
        <w:right w:val="none" w:sz="0" w:space="0" w:color="auto"/>
      </w:divBdr>
    </w:div>
    <w:div w:id="85662841">
      <w:bodyDiv w:val="1"/>
      <w:marLeft w:val="0"/>
      <w:marRight w:val="0"/>
      <w:marTop w:val="0"/>
      <w:marBottom w:val="0"/>
      <w:divBdr>
        <w:top w:val="none" w:sz="0" w:space="0" w:color="auto"/>
        <w:left w:val="none" w:sz="0" w:space="0" w:color="auto"/>
        <w:bottom w:val="none" w:sz="0" w:space="0" w:color="auto"/>
        <w:right w:val="none" w:sz="0" w:space="0" w:color="auto"/>
      </w:divBdr>
    </w:div>
    <w:div w:id="107050679">
      <w:bodyDiv w:val="1"/>
      <w:marLeft w:val="0"/>
      <w:marRight w:val="0"/>
      <w:marTop w:val="0"/>
      <w:marBottom w:val="0"/>
      <w:divBdr>
        <w:top w:val="none" w:sz="0" w:space="0" w:color="auto"/>
        <w:left w:val="none" w:sz="0" w:space="0" w:color="auto"/>
        <w:bottom w:val="none" w:sz="0" w:space="0" w:color="auto"/>
        <w:right w:val="none" w:sz="0" w:space="0" w:color="auto"/>
      </w:divBdr>
    </w:div>
    <w:div w:id="160630505">
      <w:bodyDiv w:val="1"/>
      <w:marLeft w:val="0"/>
      <w:marRight w:val="0"/>
      <w:marTop w:val="0"/>
      <w:marBottom w:val="0"/>
      <w:divBdr>
        <w:top w:val="none" w:sz="0" w:space="0" w:color="auto"/>
        <w:left w:val="none" w:sz="0" w:space="0" w:color="auto"/>
        <w:bottom w:val="none" w:sz="0" w:space="0" w:color="auto"/>
        <w:right w:val="none" w:sz="0" w:space="0" w:color="auto"/>
      </w:divBdr>
    </w:div>
    <w:div w:id="164052842">
      <w:bodyDiv w:val="1"/>
      <w:marLeft w:val="0"/>
      <w:marRight w:val="0"/>
      <w:marTop w:val="0"/>
      <w:marBottom w:val="0"/>
      <w:divBdr>
        <w:top w:val="none" w:sz="0" w:space="0" w:color="auto"/>
        <w:left w:val="none" w:sz="0" w:space="0" w:color="auto"/>
        <w:bottom w:val="none" w:sz="0" w:space="0" w:color="auto"/>
        <w:right w:val="none" w:sz="0" w:space="0" w:color="auto"/>
      </w:divBdr>
    </w:div>
    <w:div w:id="226645054">
      <w:bodyDiv w:val="1"/>
      <w:marLeft w:val="0"/>
      <w:marRight w:val="0"/>
      <w:marTop w:val="0"/>
      <w:marBottom w:val="0"/>
      <w:divBdr>
        <w:top w:val="none" w:sz="0" w:space="0" w:color="auto"/>
        <w:left w:val="none" w:sz="0" w:space="0" w:color="auto"/>
        <w:bottom w:val="none" w:sz="0" w:space="0" w:color="auto"/>
        <w:right w:val="none" w:sz="0" w:space="0" w:color="auto"/>
      </w:divBdr>
    </w:div>
    <w:div w:id="231161266">
      <w:bodyDiv w:val="1"/>
      <w:marLeft w:val="0"/>
      <w:marRight w:val="0"/>
      <w:marTop w:val="0"/>
      <w:marBottom w:val="0"/>
      <w:divBdr>
        <w:top w:val="none" w:sz="0" w:space="0" w:color="auto"/>
        <w:left w:val="none" w:sz="0" w:space="0" w:color="auto"/>
        <w:bottom w:val="none" w:sz="0" w:space="0" w:color="auto"/>
        <w:right w:val="none" w:sz="0" w:space="0" w:color="auto"/>
      </w:divBdr>
      <w:divsChild>
        <w:div w:id="349574810">
          <w:marLeft w:val="0"/>
          <w:marRight w:val="0"/>
          <w:marTop w:val="0"/>
          <w:marBottom w:val="0"/>
          <w:divBdr>
            <w:top w:val="none" w:sz="0" w:space="0" w:color="auto"/>
            <w:left w:val="none" w:sz="0" w:space="0" w:color="auto"/>
            <w:bottom w:val="none" w:sz="0" w:space="0" w:color="auto"/>
            <w:right w:val="none" w:sz="0" w:space="0" w:color="auto"/>
          </w:divBdr>
          <w:divsChild>
            <w:div w:id="304243379">
              <w:marLeft w:val="0"/>
              <w:marRight w:val="0"/>
              <w:marTop w:val="0"/>
              <w:marBottom w:val="0"/>
              <w:divBdr>
                <w:top w:val="none" w:sz="0" w:space="0" w:color="auto"/>
                <w:left w:val="none" w:sz="0" w:space="0" w:color="auto"/>
                <w:bottom w:val="none" w:sz="0" w:space="0" w:color="auto"/>
                <w:right w:val="none" w:sz="0" w:space="0" w:color="auto"/>
              </w:divBdr>
              <w:divsChild>
                <w:div w:id="1646623136">
                  <w:marLeft w:val="0"/>
                  <w:marRight w:val="0"/>
                  <w:marTop w:val="0"/>
                  <w:marBottom w:val="0"/>
                  <w:divBdr>
                    <w:top w:val="none" w:sz="0" w:space="0" w:color="auto"/>
                    <w:left w:val="none" w:sz="0" w:space="0" w:color="auto"/>
                    <w:bottom w:val="none" w:sz="0" w:space="0" w:color="auto"/>
                    <w:right w:val="none" w:sz="0" w:space="0" w:color="auto"/>
                  </w:divBdr>
                  <w:divsChild>
                    <w:div w:id="1792357582">
                      <w:marLeft w:val="0"/>
                      <w:marRight w:val="0"/>
                      <w:marTop w:val="0"/>
                      <w:marBottom w:val="0"/>
                      <w:divBdr>
                        <w:top w:val="none" w:sz="0" w:space="0" w:color="auto"/>
                        <w:left w:val="none" w:sz="0" w:space="0" w:color="auto"/>
                        <w:bottom w:val="none" w:sz="0" w:space="0" w:color="auto"/>
                        <w:right w:val="none" w:sz="0" w:space="0" w:color="auto"/>
                      </w:divBdr>
                      <w:divsChild>
                        <w:div w:id="1849059345">
                          <w:marLeft w:val="0"/>
                          <w:marRight w:val="0"/>
                          <w:marTop w:val="0"/>
                          <w:marBottom w:val="0"/>
                          <w:divBdr>
                            <w:top w:val="none" w:sz="0" w:space="0" w:color="auto"/>
                            <w:left w:val="none" w:sz="0" w:space="0" w:color="auto"/>
                            <w:bottom w:val="none" w:sz="0" w:space="0" w:color="auto"/>
                            <w:right w:val="none" w:sz="0" w:space="0" w:color="auto"/>
                          </w:divBdr>
                          <w:divsChild>
                            <w:div w:id="115953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45917442">
      <w:bodyDiv w:val="1"/>
      <w:marLeft w:val="0"/>
      <w:marRight w:val="0"/>
      <w:marTop w:val="0"/>
      <w:marBottom w:val="0"/>
      <w:divBdr>
        <w:top w:val="none" w:sz="0" w:space="0" w:color="auto"/>
        <w:left w:val="none" w:sz="0" w:space="0" w:color="auto"/>
        <w:bottom w:val="none" w:sz="0" w:space="0" w:color="auto"/>
        <w:right w:val="none" w:sz="0" w:space="0" w:color="auto"/>
      </w:divBdr>
      <w:divsChild>
        <w:div w:id="1190534073">
          <w:marLeft w:val="0"/>
          <w:marRight w:val="0"/>
          <w:marTop w:val="0"/>
          <w:marBottom w:val="0"/>
          <w:divBdr>
            <w:top w:val="none" w:sz="0" w:space="0" w:color="auto"/>
            <w:left w:val="none" w:sz="0" w:space="0" w:color="auto"/>
            <w:bottom w:val="none" w:sz="0" w:space="0" w:color="auto"/>
            <w:right w:val="none" w:sz="0" w:space="0" w:color="auto"/>
          </w:divBdr>
          <w:divsChild>
            <w:div w:id="250699154">
              <w:marLeft w:val="0"/>
              <w:marRight w:val="0"/>
              <w:marTop w:val="0"/>
              <w:marBottom w:val="0"/>
              <w:divBdr>
                <w:top w:val="none" w:sz="0" w:space="0" w:color="auto"/>
                <w:left w:val="none" w:sz="0" w:space="0" w:color="auto"/>
                <w:bottom w:val="none" w:sz="0" w:space="0" w:color="auto"/>
                <w:right w:val="none" w:sz="0" w:space="0" w:color="auto"/>
              </w:divBdr>
              <w:divsChild>
                <w:div w:id="990257675">
                  <w:marLeft w:val="0"/>
                  <w:marRight w:val="0"/>
                  <w:marTop w:val="0"/>
                  <w:marBottom w:val="0"/>
                  <w:divBdr>
                    <w:top w:val="none" w:sz="0" w:space="0" w:color="auto"/>
                    <w:left w:val="none" w:sz="0" w:space="0" w:color="auto"/>
                    <w:bottom w:val="none" w:sz="0" w:space="0" w:color="auto"/>
                    <w:right w:val="none" w:sz="0" w:space="0" w:color="auto"/>
                  </w:divBdr>
                  <w:divsChild>
                    <w:div w:id="1929191394">
                      <w:marLeft w:val="0"/>
                      <w:marRight w:val="0"/>
                      <w:marTop w:val="0"/>
                      <w:marBottom w:val="0"/>
                      <w:divBdr>
                        <w:top w:val="none" w:sz="0" w:space="0" w:color="auto"/>
                        <w:left w:val="none" w:sz="0" w:space="0" w:color="auto"/>
                        <w:bottom w:val="none" w:sz="0" w:space="0" w:color="auto"/>
                        <w:right w:val="none" w:sz="0" w:space="0" w:color="auto"/>
                      </w:divBdr>
                      <w:divsChild>
                        <w:div w:id="1084644955">
                          <w:marLeft w:val="0"/>
                          <w:marRight w:val="0"/>
                          <w:marTop w:val="0"/>
                          <w:marBottom w:val="0"/>
                          <w:divBdr>
                            <w:top w:val="none" w:sz="0" w:space="0" w:color="auto"/>
                            <w:left w:val="none" w:sz="0" w:space="0" w:color="auto"/>
                            <w:bottom w:val="none" w:sz="0" w:space="0" w:color="auto"/>
                            <w:right w:val="none" w:sz="0" w:space="0" w:color="auto"/>
                          </w:divBdr>
                          <w:divsChild>
                            <w:div w:id="1495218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48739054">
      <w:bodyDiv w:val="1"/>
      <w:marLeft w:val="0"/>
      <w:marRight w:val="0"/>
      <w:marTop w:val="0"/>
      <w:marBottom w:val="0"/>
      <w:divBdr>
        <w:top w:val="none" w:sz="0" w:space="0" w:color="auto"/>
        <w:left w:val="none" w:sz="0" w:space="0" w:color="auto"/>
        <w:bottom w:val="none" w:sz="0" w:space="0" w:color="auto"/>
        <w:right w:val="none" w:sz="0" w:space="0" w:color="auto"/>
      </w:divBdr>
    </w:div>
    <w:div w:id="265038761">
      <w:bodyDiv w:val="1"/>
      <w:marLeft w:val="0"/>
      <w:marRight w:val="0"/>
      <w:marTop w:val="0"/>
      <w:marBottom w:val="0"/>
      <w:divBdr>
        <w:top w:val="none" w:sz="0" w:space="0" w:color="auto"/>
        <w:left w:val="none" w:sz="0" w:space="0" w:color="auto"/>
        <w:bottom w:val="none" w:sz="0" w:space="0" w:color="auto"/>
        <w:right w:val="none" w:sz="0" w:space="0" w:color="auto"/>
      </w:divBdr>
    </w:div>
    <w:div w:id="268777742">
      <w:bodyDiv w:val="1"/>
      <w:marLeft w:val="0"/>
      <w:marRight w:val="0"/>
      <w:marTop w:val="0"/>
      <w:marBottom w:val="0"/>
      <w:divBdr>
        <w:top w:val="none" w:sz="0" w:space="0" w:color="auto"/>
        <w:left w:val="none" w:sz="0" w:space="0" w:color="auto"/>
        <w:bottom w:val="none" w:sz="0" w:space="0" w:color="auto"/>
        <w:right w:val="none" w:sz="0" w:space="0" w:color="auto"/>
      </w:divBdr>
    </w:div>
    <w:div w:id="276956706">
      <w:bodyDiv w:val="1"/>
      <w:marLeft w:val="0"/>
      <w:marRight w:val="0"/>
      <w:marTop w:val="0"/>
      <w:marBottom w:val="0"/>
      <w:divBdr>
        <w:top w:val="none" w:sz="0" w:space="0" w:color="auto"/>
        <w:left w:val="none" w:sz="0" w:space="0" w:color="auto"/>
        <w:bottom w:val="none" w:sz="0" w:space="0" w:color="auto"/>
        <w:right w:val="none" w:sz="0" w:space="0" w:color="auto"/>
      </w:divBdr>
    </w:div>
    <w:div w:id="277108659">
      <w:bodyDiv w:val="1"/>
      <w:marLeft w:val="0"/>
      <w:marRight w:val="0"/>
      <w:marTop w:val="0"/>
      <w:marBottom w:val="0"/>
      <w:divBdr>
        <w:top w:val="none" w:sz="0" w:space="0" w:color="auto"/>
        <w:left w:val="none" w:sz="0" w:space="0" w:color="auto"/>
        <w:bottom w:val="none" w:sz="0" w:space="0" w:color="auto"/>
        <w:right w:val="none" w:sz="0" w:space="0" w:color="auto"/>
      </w:divBdr>
      <w:divsChild>
        <w:div w:id="656305123">
          <w:marLeft w:val="0"/>
          <w:marRight w:val="0"/>
          <w:marTop w:val="0"/>
          <w:marBottom w:val="0"/>
          <w:divBdr>
            <w:top w:val="none" w:sz="0" w:space="0" w:color="auto"/>
            <w:left w:val="none" w:sz="0" w:space="0" w:color="auto"/>
            <w:bottom w:val="none" w:sz="0" w:space="0" w:color="auto"/>
            <w:right w:val="none" w:sz="0" w:space="0" w:color="auto"/>
          </w:divBdr>
          <w:divsChild>
            <w:div w:id="2010325375">
              <w:marLeft w:val="0"/>
              <w:marRight w:val="0"/>
              <w:marTop w:val="0"/>
              <w:marBottom w:val="0"/>
              <w:divBdr>
                <w:top w:val="none" w:sz="0" w:space="0" w:color="auto"/>
                <w:left w:val="none" w:sz="0" w:space="0" w:color="auto"/>
                <w:bottom w:val="none" w:sz="0" w:space="0" w:color="auto"/>
                <w:right w:val="none" w:sz="0" w:space="0" w:color="auto"/>
              </w:divBdr>
            </w:div>
            <w:div w:id="5246358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6781119">
      <w:bodyDiv w:val="1"/>
      <w:marLeft w:val="0"/>
      <w:marRight w:val="0"/>
      <w:marTop w:val="0"/>
      <w:marBottom w:val="0"/>
      <w:divBdr>
        <w:top w:val="none" w:sz="0" w:space="0" w:color="auto"/>
        <w:left w:val="none" w:sz="0" w:space="0" w:color="auto"/>
        <w:bottom w:val="none" w:sz="0" w:space="0" w:color="auto"/>
        <w:right w:val="none" w:sz="0" w:space="0" w:color="auto"/>
      </w:divBdr>
    </w:div>
    <w:div w:id="309099671">
      <w:bodyDiv w:val="1"/>
      <w:marLeft w:val="0"/>
      <w:marRight w:val="0"/>
      <w:marTop w:val="0"/>
      <w:marBottom w:val="0"/>
      <w:divBdr>
        <w:top w:val="none" w:sz="0" w:space="0" w:color="auto"/>
        <w:left w:val="none" w:sz="0" w:space="0" w:color="auto"/>
        <w:bottom w:val="none" w:sz="0" w:space="0" w:color="auto"/>
        <w:right w:val="none" w:sz="0" w:space="0" w:color="auto"/>
      </w:divBdr>
    </w:div>
    <w:div w:id="324630545">
      <w:bodyDiv w:val="1"/>
      <w:marLeft w:val="0"/>
      <w:marRight w:val="0"/>
      <w:marTop w:val="0"/>
      <w:marBottom w:val="0"/>
      <w:divBdr>
        <w:top w:val="none" w:sz="0" w:space="0" w:color="auto"/>
        <w:left w:val="none" w:sz="0" w:space="0" w:color="auto"/>
        <w:bottom w:val="none" w:sz="0" w:space="0" w:color="auto"/>
        <w:right w:val="none" w:sz="0" w:space="0" w:color="auto"/>
      </w:divBdr>
    </w:div>
    <w:div w:id="335544793">
      <w:bodyDiv w:val="1"/>
      <w:marLeft w:val="0"/>
      <w:marRight w:val="0"/>
      <w:marTop w:val="0"/>
      <w:marBottom w:val="0"/>
      <w:divBdr>
        <w:top w:val="none" w:sz="0" w:space="0" w:color="auto"/>
        <w:left w:val="none" w:sz="0" w:space="0" w:color="auto"/>
        <w:bottom w:val="none" w:sz="0" w:space="0" w:color="auto"/>
        <w:right w:val="none" w:sz="0" w:space="0" w:color="auto"/>
      </w:divBdr>
    </w:div>
    <w:div w:id="347025031">
      <w:bodyDiv w:val="1"/>
      <w:marLeft w:val="0"/>
      <w:marRight w:val="0"/>
      <w:marTop w:val="0"/>
      <w:marBottom w:val="0"/>
      <w:divBdr>
        <w:top w:val="none" w:sz="0" w:space="0" w:color="auto"/>
        <w:left w:val="none" w:sz="0" w:space="0" w:color="auto"/>
        <w:bottom w:val="none" w:sz="0" w:space="0" w:color="auto"/>
        <w:right w:val="none" w:sz="0" w:space="0" w:color="auto"/>
      </w:divBdr>
    </w:div>
    <w:div w:id="348875064">
      <w:bodyDiv w:val="1"/>
      <w:marLeft w:val="0"/>
      <w:marRight w:val="0"/>
      <w:marTop w:val="0"/>
      <w:marBottom w:val="0"/>
      <w:divBdr>
        <w:top w:val="none" w:sz="0" w:space="0" w:color="auto"/>
        <w:left w:val="none" w:sz="0" w:space="0" w:color="auto"/>
        <w:bottom w:val="none" w:sz="0" w:space="0" w:color="auto"/>
        <w:right w:val="none" w:sz="0" w:space="0" w:color="auto"/>
      </w:divBdr>
    </w:div>
    <w:div w:id="352657847">
      <w:bodyDiv w:val="1"/>
      <w:marLeft w:val="0"/>
      <w:marRight w:val="0"/>
      <w:marTop w:val="0"/>
      <w:marBottom w:val="0"/>
      <w:divBdr>
        <w:top w:val="none" w:sz="0" w:space="0" w:color="auto"/>
        <w:left w:val="none" w:sz="0" w:space="0" w:color="auto"/>
        <w:bottom w:val="none" w:sz="0" w:space="0" w:color="auto"/>
        <w:right w:val="none" w:sz="0" w:space="0" w:color="auto"/>
      </w:divBdr>
      <w:divsChild>
        <w:div w:id="1705713980">
          <w:marLeft w:val="0"/>
          <w:marRight w:val="0"/>
          <w:marTop w:val="0"/>
          <w:marBottom w:val="120"/>
          <w:divBdr>
            <w:top w:val="none" w:sz="0" w:space="0" w:color="auto"/>
            <w:left w:val="none" w:sz="0" w:space="0" w:color="auto"/>
            <w:bottom w:val="single" w:sz="12" w:space="9" w:color="F0F0F0"/>
            <w:right w:val="none" w:sz="0" w:space="0" w:color="auto"/>
          </w:divBdr>
          <w:divsChild>
            <w:div w:id="381172032">
              <w:marLeft w:val="0"/>
              <w:marRight w:val="0"/>
              <w:marTop w:val="0"/>
              <w:marBottom w:val="0"/>
              <w:divBdr>
                <w:top w:val="none" w:sz="0" w:space="0" w:color="auto"/>
                <w:left w:val="none" w:sz="0" w:space="0" w:color="auto"/>
                <w:bottom w:val="none" w:sz="0" w:space="0" w:color="auto"/>
                <w:right w:val="none" w:sz="0" w:space="0" w:color="auto"/>
              </w:divBdr>
              <w:divsChild>
                <w:div w:id="7235282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064794">
          <w:marLeft w:val="0"/>
          <w:marRight w:val="0"/>
          <w:marTop w:val="0"/>
          <w:marBottom w:val="0"/>
          <w:divBdr>
            <w:top w:val="none" w:sz="0" w:space="0" w:color="auto"/>
            <w:left w:val="none" w:sz="0" w:space="0" w:color="auto"/>
            <w:bottom w:val="none" w:sz="0" w:space="0" w:color="auto"/>
            <w:right w:val="none" w:sz="0" w:space="0" w:color="auto"/>
          </w:divBdr>
        </w:div>
        <w:div w:id="492449606">
          <w:marLeft w:val="0"/>
          <w:marRight w:val="0"/>
          <w:marTop w:val="0"/>
          <w:marBottom w:val="120"/>
          <w:divBdr>
            <w:top w:val="none" w:sz="0" w:space="0" w:color="auto"/>
            <w:left w:val="none" w:sz="0" w:space="0" w:color="auto"/>
            <w:bottom w:val="none" w:sz="0" w:space="0" w:color="auto"/>
            <w:right w:val="none" w:sz="0" w:space="0" w:color="auto"/>
          </w:divBdr>
          <w:divsChild>
            <w:div w:id="1271202220">
              <w:marLeft w:val="0"/>
              <w:marRight w:val="0"/>
              <w:marTop w:val="0"/>
              <w:marBottom w:val="0"/>
              <w:divBdr>
                <w:top w:val="none" w:sz="0" w:space="0" w:color="auto"/>
                <w:left w:val="none" w:sz="0" w:space="0" w:color="auto"/>
                <w:bottom w:val="none" w:sz="0" w:space="0" w:color="auto"/>
                <w:right w:val="none" w:sz="0" w:space="0" w:color="auto"/>
              </w:divBdr>
              <w:divsChild>
                <w:div w:id="1134760830">
                  <w:marLeft w:val="0"/>
                  <w:marRight w:val="0"/>
                  <w:marTop w:val="0"/>
                  <w:marBottom w:val="0"/>
                  <w:divBdr>
                    <w:top w:val="none" w:sz="0" w:space="0" w:color="auto"/>
                    <w:left w:val="none" w:sz="0" w:space="0" w:color="auto"/>
                    <w:bottom w:val="none" w:sz="0" w:space="0" w:color="auto"/>
                    <w:right w:val="none" w:sz="0" w:space="0" w:color="auto"/>
                  </w:divBdr>
                  <w:divsChild>
                    <w:div w:id="957026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69034373">
      <w:bodyDiv w:val="1"/>
      <w:marLeft w:val="0"/>
      <w:marRight w:val="0"/>
      <w:marTop w:val="0"/>
      <w:marBottom w:val="0"/>
      <w:divBdr>
        <w:top w:val="none" w:sz="0" w:space="0" w:color="auto"/>
        <w:left w:val="none" w:sz="0" w:space="0" w:color="auto"/>
        <w:bottom w:val="none" w:sz="0" w:space="0" w:color="auto"/>
        <w:right w:val="none" w:sz="0" w:space="0" w:color="auto"/>
      </w:divBdr>
    </w:div>
    <w:div w:id="377052578">
      <w:bodyDiv w:val="1"/>
      <w:marLeft w:val="0"/>
      <w:marRight w:val="0"/>
      <w:marTop w:val="0"/>
      <w:marBottom w:val="0"/>
      <w:divBdr>
        <w:top w:val="none" w:sz="0" w:space="0" w:color="auto"/>
        <w:left w:val="none" w:sz="0" w:space="0" w:color="auto"/>
        <w:bottom w:val="none" w:sz="0" w:space="0" w:color="auto"/>
        <w:right w:val="none" w:sz="0" w:space="0" w:color="auto"/>
      </w:divBdr>
      <w:divsChild>
        <w:div w:id="468089158">
          <w:marLeft w:val="0"/>
          <w:marRight w:val="0"/>
          <w:marTop w:val="0"/>
          <w:marBottom w:val="0"/>
          <w:divBdr>
            <w:top w:val="none" w:sz="0" w:space="0" w:color="auto"/>
            <w:left w:val="none" w:sz="0" w:space="0" w:color="auto"/>
            <w:bottom w:val="none" w:sz="0" w:space="0" w:color="auto"/>
            <w:right w:val="none" w:sz="0" w:space="0" w:color="auto"/>
          </w:divBdr>
          <w:divsChild>
            <w:div w:id="1389455058">
              <w:marLeft w:val="0"/>
              <w:marRight w:val="0"/>
              <w:marTop w:val="0"/>
              <w:marBottom w:val="0"/>
              <w:divBdr>
                <w:top w:val="none" w:sz="0" w:space="0" w:color="auto"/>
                <w:left w:val="none" w:sz="0" w:space="0" w:color="auto"/>
                <w:bottom w:val="none" w:sz="0" w:space="0" w:color="auto"/>
                <w:right w:val="none" w:sz="0" w:space="0" w:color="auto"/>
              </w:divBdr>
              <w:divsChild>
                <w:div w:id="1647053860">
                  <w:marLeft w:val="0"/>
                  <w:marRight w:val="0"/>
                  <w:marTop w:val="0"/>
                  <w:marBottom w:val="0"/>
                  <w:divBdr>
                    <w:top w:val="none" w:sz="0" w:space="0" w:color="auto"/>
                    <w:left w:val="none" w:sz="0" w:space="0" w:color="auto"/>
                    <w:bottom w:val="none" w:sz="0" w:space="0" w:color="auto"/>
                    <w:right w:val="none" w:sz="0" w:space="0" w:color="auto"/>
                  </w:divBdr>
                  <w:divsChild>
                    <w:div w:id="738132251">
                      <w:marLeft w:val="0"/>
                      <w:marRight w:val="0"/>
                      <w:marTop w:val="0"/>
                      <w:marBottom w:val="0"/>
                      <w:divBdr>
                        <w:top w:val="none" w:sz="0" w:space="0" w:color="auto"/>
                        <w:left w:val="none" w:sz="0" w:space="0" w:color="auto"/>
                        <w:bottom w:val="none" w:sz="0" w:space="0" w:color="auto"/>
                        <w:right w:val="none" w:sz="0" w:space="0" w:color="auto"/>
                      </w:divBdr>
                      <w:divsChild>
                        <w:div w:id="1274628883">
                          <w:marLeft w:val="0"/>
                          <w:marRight w:val="0"/>
                          <w:marTop w:val="0"/>
                          <w:marBottom w:val="0"/>
                          <w:divBdr>
                            <w:top w:val="none" w:sz="0" w:space="0" w:color="auto"/>
                            <w:left w:val="none" w:sz="0" w:space="0" w:color="auto"/>
                            <w:bottom w:val="none" w:sz="0" w:space="0" w:color="auto"/>
                            <w:right w:val="none" w:sz="0" w:space="0" w:color="auto"/>
                          </w:divBdr>
                          <w:divsChild>
                            <w:div w:id="10292592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14402064">
      <w:bodyDiv w:val="1"/>
      <w:marLeft w:val="0"/>
      <w:marRight w:val="0"/>
      <w:marTop w:val="0"/>
      <w:marBottom w:val="0"/>
      <w:divBdr>
        <w:top w:val="none" w:sz="0" w:space="0" w:color="auto"/>
        <w:left w:val="none" w:sz="0" w:space="0" w:color="auto"/>
        <w:bottom w:val="none" w:sz="0" w:space="0" w:color="auto"/>
        <w:right w:val="none" w:sz="0" w:space="0" w:color="auto"/>
      </w:divBdr>
    </w:div>
    <w:div w:id="422066083">
      <w:bodyDiv w:val="1"/>
      <w:marLeft w:val="0"/>
      <w:marRight w:val="0"/>
      <w:marTop w:val="0"/>
      <w:marBottom w:val="0"/>
      <w:divBdr>
        <w:top w:val="none" w:sz="0" w:space="0" w:color="auto"/>
        <w:left w:val="none" w:sz="0" w:space="0" w:color="auto"/>
        <w:bottom w:val="none" w:sz="0" w:space="0" w:color="auto"/>
        <w:right w:val="none" w:sz="0" w:space="0" w:color="auto"/>
      </w:divBdr>
    </w:div>
    <w:div w:id="428550272">
      <w:bodyDiv w:val="1"/>
      <w:marLeft w:val="0"/>
      <w:marRight w:val="0"/>
      <w:marTop w:val="0"/>
      <w:marBottom w:val="0"/>
      <w:divBdr>
        <w:top w:val="none" w:sz="0" w:space="0" w:color="auto"/>
        <w:left w:val="none" w:sz="0" w:space="0" w:color="auto"/>
        <w:bottom w:val="none" w:sz="0" w:space="0" w:color="auto"/>
        <w:right w:val="none" w:sz="0" w:space="0" w:color="auto"/>
      </w:divBdr>
    </w:div>
    <w:div w:id="431703506">
      <w:bodyDiv w:val="1"/>
      <w:marLeft w:val="0"/>
      <w:marRight w:val="0"/>
      <w:marTop w:val="0"/>
      <w:marBottom w:val="0"/>
      <w:divBdr>
        <w:top w:val="none" w:sz="0" w:space="0" w:color="auto"/>
        <w:left w:val="none" w:sz="0" w:space="0" w:color="auto"/>
        <w:bottom w:val="none" w:sz="0" w:space="0" w:color="auto"/>
        <w:right w:val="none" w:sz="0" w:space="0" w:color="auto"/>
      </w:divBdr>
    </w:div>
    <w:div w:id="435446408">
      <w:bodyDiv w:val="1"/>
      <w:marLeft w:val="0"/>
      <w:marRight w:val="0"/>
      <w:marTop w:val="0"/>
      <w:marBottom w:val="0"/>
      <w:divBdr>
        <w:top w:val="none" w:sz="0" w:space="0" w:color="auto"/>
        <w:left w:val="none" w:sz="0" w:space="0" w:color="auto"/>
        <w:bottom w:val="none" w:sz="0" w:space="0" w:color="auto"/>
        <w:right w:val="none" w:sz="0" w:space="0" w:color="auto"/>
      </w:divBdr>
    </w:div>
    <w:div w:id="462428641">
      <w:bodyDiv w:val="1"/>
      <w:marLeft w:val="0"/>
      <w:marRight w:val="0"/>
      <w:marTop w:val="0"/>
      <w:marBottom w:val="0"/>
      <w:divBdr>
        <w:top w:val="none" w:sz="0" w:space="0" w:color="auto"/>
        <w:left w:val="none" w:sz="0" w:space="0" w:color="auto"/>
        <w:bottom w:val="none" w:sz="0" w:space="0" w:color="auto"/>
        <w:right w:val="none" w:sz="0" w:space="0" w:color="auto"/>
      </w:divBdr>
    </w:div>
    <w:div w:id="474951792">
      <w:bodyDiv w:val="1"/>
      <w:marLeft w:val="0"/>
      <w:marRight w:val="0"/>
      <w:marTop w:val="0"/>
      <w:marBottom w:val="0"/>
      <w:divBdr>
        <w:top w:val="none" w:sz="0" w:space="0" w:color="auto"/>
        <w:left w:val="none" w:sz="0" w:space="0" w:color="auto"/>
        <w:bottom w:val="none" w:sz="0" w:space="0" w:color="auto"/>
        <w:right w:val="none" w:sz="0" w:space="0" w:color="auto"/>
      </w:divBdr>
    </w:div>
    <w:div w:id="475493177">
      <w:bodyDiv w:val="1"/>
      <w:marLeft w:val="0"/>
      <w:marRight w:val="0"/>
      <w:marTop w:val="0"/>
      <w:marBottom w:val="0"/>
      <w:divBdr>
        <w:top w:val="none" w:sz="0" w:space="0" w:color="auto"/>
        <w:left w:val="none" w:sz="0" w:space="0" w:color="auto"/>
        <w:bottom w:val="none" w:sz="0" w:space="0" w:color="auto"/>
        <w:right w:val="none" w:sz="0" w:space="0" w:color="auto"/>
      </w:divBdr>
    </w:div>
    <w:div w:id="476604444">
      <w:bodyDiv w:val="1"/>
      <w:marLeft w:val="0"/>
      <w:marRight w:val="0"/>
      <w:marTop w:val="0"/>
      <w:marBottom w:val="0"/>
      <w:divBdr>
        <w:top w:val="none" w:sz="0" w:space="0" w:color="auto"/>
        <w:left w:val="none" w:sz="0" w:space="0" w:color="auto"/>
        <w:bottom w:val="none" w:sz="0" w:space="0" w:color="auto"/>
        <w:right w:val="none" w:sz="0" w:space="0" w:color="auto"/>
      </w:divBdr>
    </w:div>
    <w:div w:id="479857123">
      <w:bodyDiv w:val="1"/>
      <w:marLeft w:val="0"/>
      <w:marRight w:val="0"/>
      <w:marTop w:val="0"/>
      <w:marBottom w:val="0"/>
      <w:divBdr>
        <w:top w:val="none" w:sz="0" w:space="0" w:color="auto"/>
        <w:left w:val="none" w:sz="0" w:space="0" w:color="auto"/>
        <w:bottom w:val="none" w:sz="0" w:space="0" w:color="auto"/>
        <w:right w:val="none" w:sz="0" w:space="0" w:color="auto"/>
      </w:divBdr>
    </w:div>
    <w:div w:id="491914798">
      <w:bodyDiv w:val="1"/>
      <w:marLeft w:val="0"/>
      <w:marRight w:val="0"/>
      <w:marTop w:val="0"/>
      <w:marBottom w:val="0"/>
      <w:divBdr>
        <w:top w:val="none" w:sz="0" w:space="0" w:color="auto"/>
        <w:left w:val="none" w:sz="0" w:space="0" w:color="auto"/>
        <w:bottom w:val="none" w:sz="0" w:space="0" w:color="auto"/>
        <w:right w:val="none" w:sz="0" w:space="0" w:color="auto"/>
      </w:divBdr>
    </w:div>
    <w:div w:id="518617342">
      <w:bodyDiv w:val="1"/>
      <w:marLeft w:val="0"/>
      <w:marRight w:val="0"/>
      <w:marTop w:val="0"/>
      <w:marBottom w:val="0"/>
      <w:divBdr>
        <w:top w:val="none" w:sz="0" w:space="0" w:color="auto"/>
        <w:left w:val="none" w:sz="0" w:space="0" w:color="auto"/>
        <w:bottom w:val="none" w:sz="0" w:space="0" w:color="auto"/>
        <w:right w:val="none" w:sz="0" w:space="0" w:color="auto"/>
      </w:divBdr>
    </w:div>
    <w:div w:id="529416345">
      <w:bodyDiv w:val="1"/>
      <w:marLeft w:val="0"/>
      <w:marRight w:val="0"/>
      <w:marTop w:val="0"/>
      <w:marBottom w:val="0"/>
      <w:divBdr>
        <w:top w:val="none" w:sz="0" w:space="0" w:color="auto"/>
        <w:left w:val="none" w:sz="0" w:space="0" w:color="auto"/>
        <w:bottom w:val="none" w:sz="0" w:space="0" w:color="auto"/>
        <w:right w:val="none" w:sz="0" w:space="0" w:color="auto"/>
      </w:divBdr>
    </w:div>
    <w:div w:id="537620800">
      <w:bodyDiv w:val="1"/>
      <w:marLeft w:val="0"/>
      <w:marRight w:val="0"/>
      <w:marTop w:val="0"/>
      <w:marBottom w:val="0"/>
      <w:divBdr>
        <w:top w:val="none" w:sz="0" w:space="0" w:color="auto"/>
        <w:left w:val="none" w:sz="0" w:space="0" w:color="auto"/>
        <w:bottom w:val="none" w:sz="0" w:space="0" w:color="auto"/>
        <w:right w:val="none" w:sz="0" w:space="0" w:color="auto"/>
      </w:divBdr>
    </w:div>
    <w:div w:id="540291049">
      <w:bodyDiv w:val="1"/>
      <w:marLeft w:val="0"/>
      <w:marRight w:val="0"/>
      <w:marTop w:val="0"/>
      <w:marBottom w:val="0"/>
      <w:divBdr>
        <w:top w:val="none" w:sz="0" w:space="0" w:color="auto"/>
        <w:left w:val="none" w:sz="0" w:space="0" w:color="auto"/>
        <w:bottom w:val="none" w:sz="0" w:space="0" w:color="auto"/>
        <w:right w:val="none" w:sz="0" w:space="0" w:color="auto"/>
      </w:divBdr>
    </w:div>
    <w:div w:id="541216148">
      <w:bodyDiv w:val="1"/>
      <w:marLeft w:val="0"/>
      <w:marRight w:val="0"/>
      <w:marTop w:val="0"/>
      <w:marBottom w:val="0"/>
      <w:divBdr>
        <w:top w:val="none" w:sz="0" w:space="0" w:color="auto"/>
        <w:left w:val="none" w:sz="0" w:space="0" w:color="auto"/>
        <w:bottom w:val="none" w:sz="0" w:space="0" w:color="auto"/>
        <w:right w:val="none" w:sz="0" w:space="0" w:color="auto"/>
      </w:divBdr>
      <w:divsChild>
        <w:div w:id="1523545410">
          <w:marLeft w:val="0"/>
          <w:marRight w:val="0"/>
          <w:marTop w:val="0"/>
          <w:marBottom w:val="0"/>
          <w:divBdr>
            <w:top w:val="none" w:sz="0" w:space="0" w:color="auto"/>
            <w:left w:val="none" w:sz="0" w:space="0" w:color="auto"/>
            <w:bottom w:val="none" w:sz="0" w:space="0" w:color="auto"/>
            <w:right w:val="none" w:sz="0" w:space="0" w:color="auto"/>
          </w:divBdr>
        </w:div>
      </w:divsChild>
    </w:div>
    <w:div w:id="550843851">
      <w:bodyDiv w:val="1"/>
      <w:marLeft w:val="0"/>
      <w:marRight w:val="0"/>
      <w:marTop w:val="0"/>
      <w:marBottom w:val="0"/>
      <w:divBdr>
        <w:top w:val="none" w:sz="0" w:space="0" w:color="auto"/>
        <w:left w:val="none" w:sz="0" w:space="0" w:color="auto"/>
        <w:bottom w:val="none" w:sz="0" w:space="0" w:color="auto"/>
        <w:right w:val="none" w:sz="0" w:space="0" w:color="auto"/>
      </w:divBdr>
    </w:div>
    <w:div w:id="557326714">
      <w:bodyDiv w:val="1"/>
      <w:marLeft w:val="0"/>
      <w:marRight w:val="0"/>
      <w:marTop w:val="0"/>
      <w:marBottom w:val="0"/>
      <w:divBdr>
        <w:top w:val="none" w:sz="0" w:space="0" w:color="auto"/>
        <w:left w:val="none" w:sz="0" w:space="0" w:color="auto"/>
        <w:bottom w:val="none" w:sz="0" w:space="0" w:color="auto"/>
        <w:right w:val="none" w:sz="0" w:space="0" w:color="auto"/>
      </w:divBdr>
    </w:div>
    <w:div w:id="610622936">
      <w:bodyDiv w:val="1"/>
      <w:marLeft w:val="0"/>
      <w:marRight w:val="0"/>
      <w:marTop w:val="0"/>
      <w:marBottom w:val="0"/>
      <w:divBdr>
        <w:top w:val="none" w:sz="0" w:space="0" w:color="auto"/>
        <w:left w:val="none" w:sz="0" w:space="0" w:color="auto"/>
        <w:bottom w:val="none" w:sz="0" w:space="0" w:color="auto"/>
        <w:right w:val="none" w:sz="0" w:space="0" w:color="auto"/>
      </w:divBdr>
    </w:div>
    <w:div w:id="615407428">
      <w:bodyDiv w:val="1"/>
      <w:marLeft w:val="0"/>
      <w:marRight w:val="0"/>
      <w:marTop w:val="0"/>
      <w:marBottom w:val="0"/>
      <w:divBdr>
        <w:top w:val="none" w:sz="0" w:space="0" w:color="auto"/>
        <w:left w:val="none" w:sz="0" w:space="0" w:color="auto"/>
        <w:bottom w:val="none" w:sz="0" w:space="0" w:color="auto"/>
        <w:right w:val="none" w:sz="0" w:space="0" w:color="auto"/>
      </w:divBdr>
    </w:div>
    <w:div w:id="628391655">
      <w:bodyDiv w:val="1"/>
      <w:marLeft w:val="0"/>
      <w:marRight w:val="0"/>
      <w:marTop w:val="0"/>
      <w:marBottom w:val="0"/>
      <w:divBdr>
        <w:top w:val="none" w:sz="0" w:space="0" w:color="auto"/>
        <w:left w:val="none" w:sz="0" w:space="0" w:color="auto"/>
        <w:bottom w:val="none" w:sz="0" w:space="0" w:color="auto"/>
        <w:right w:val="none" w:sz="0" w:space="0" w:color="auto"/>
      </w:divBdr>
      <w:divsChild>
        <w:div w:id="1533614566">
          <w:marLeft w:val="0"/>
          <w:marRight w:val="0"/>
          <w:marTop w:val="0"/>
          <w:marBottom w:val="0"/>
          <w:divBdr>
            <w:top w:val="none" w:sz="0" w:space="0" w:color="auto"/>
            <w:left w:val="none" w:sz="0" w:space="0" w:color="auto"/>
            <w:bottom w:val="none" w:sz="0" w:space="0" w:color="auto"/>
            <w:right w:val="none" w:sz="0" w:space="0" w:color="auto"/>
          </w:divBdr>
          <w:divsChild>
            <w:div w:id="1318418716">
              <w:marLeft w:val="0"/>
              <w:marRight w:val="0"/>
              <w:marTop w:val="0"/>
              <w:marBottom w:val="0"/>
              <w:divBdr>
                <w:top w:val="none" w:sz="0" w:space="0" w:color="auto"/>
                <w:left w:val="none" w:sz="0" w:space="0" w:color="auto"/>
                <w:bottom w:val="none" w:sz="0" w:space="0" w:color="auto"/>
                <w:right w:val="none" w:sz="0" w:space="0" w:color="auto"/>
              </w:divBdr>
              <w:divsChild>
                <w:div w:id="375591095">
                  <w:marLeft w:val="0"/>
                  <w:marRight w:val="0"/>
                  <w:marTop w:val="0"/>
                  <w:marBottom w:val="0"/>
                  <w:divBdr>
                    <w:top w:val="none" w:sz="0" w:space="0" w:color="auto"/>
                    <w:left w:val="none" w:sz="0" w:space="0" w:color="auto"/>
                    <w:bottom w:val="none" w:sz="0" w:space="0" w:color="auto"/>
                    <w:right w:val="none" w:sz="0" w:space="0" w:color="auto"/>
                  </w:divBdr>
                  <w:divsChild>
                    <w:div w:id="357201892">
                      <w:marLeft w:val="0"/>
                      <w:marRight w:val="0"/>
                      <w:marTop w:val="0"/>
                      <w:marBottom w:val="0"/>
                      <w:divBdr>
                        <w:top w:val="none" w:sz="0" w:space="0" w:color="auto"/>
                        <w:left w:val="none" w:sz="0" w:space="0" w:color="auto"/>
                        <w:bottom w:val="none" w:sz="0" w:space="0" w:color="auto"/>
                        <w:right w:val="none" w:sz="0" w:space="0" w:color="auto"/>
                      </w:divBdr>
                      <w:divsChild>
                        <w:div w:id="1743789168">
                          <w:marLeft w:val="0"/>
                          <w:marRight w:val="0"/>
                          <w:marTop w:val="0"/>
                          <w:marBottom w:val="0"/>
                          <w:divBdr>
                            <w:top w:val="none" w:sz="0" w:space="0" w:color="auto"/>
                            <w:left w:val="none" w:sz="0" w:space="0" w:color="auto"/>
                            <w:bottom w:val="none" w:sz="0" w:space="0" w:color="auto"/>
                            <w:right w:val="none" w:sz="0" w:space="0" w:color="auto"/>
                          </w:divBdr>
                          <w:divsChild>
                            <w:div w:id="20097485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37538676">
      <w:bodyDiv w:val="1"/>
      <w:marLeft w:val="0"/>
      <w:marRight w:val="0"/>
      <w:marTop w:val="0"/>
      <w:marBottom w:val="0"/>
      <w:divBdr>
        <w:top w:val="none" w:sz="0" w:space="0" w:color="auto"/>
        <w:left w:val="none" w:sz="0" w:space="0" w:color="auto"/>
        <w:bottom w:val="none" w:sz="0" w:space="0" w:color="auto"/>
        <w:right w:val="none" w:sz="0" w:space="0" w:color="auto"/>
      </w:divBdr>
      <w:divsChild>
        <w:div w:id="505678232">
          <w:marLeft w:val="0"/>
          <w:marRight w:val="0"/>
          <w:marTop w:val="0"/>
          <w:marBottom w:val="0"/>
          <w:divBdr>
            <w:top w:val="none" w:sz="0" w:space="0" w:color="auto"/>
            <w:left w:val="none" w:sz="0" w:space="0" w:color="auto"/>
            <w:bottom w:val="none" w:sz="0" w:space="0" w:color="auto"/>
            <w:right w:val="none" w:sz="0" w:space="0" w:color="auto"/>
          </w:divBdr>
          <w:divsChild>
            <w:div w:id="1794322770">
              <w:marLeft w:val="0"/>
              <w:marRight w:val="0"/>
              <w:marTop w:val="0"/>
              <w:marBottom w:val="0"/>
              <w:divBdr>
                <w:top w:val="none" w:sz="0" w:space="0" w:color="auto"/>
                <w:left w:val="none" w:sz="0" w:space="0" w:color="auto"/>
                <w:bottom w:val="none" w:sz="0" w:space="0" w:color="auto"/>
                <w:right w:val="none" w:sz="0" w:space="0" w:color="auto"/>
              </w:divBdr>
            </w:div>
          </w:divsChild>
        </w:div>
        <w:div w:id="564340973">
          <w:marLeft w:val="0"/>
          <w:marRight w:val="0"/>
          <w:marTop w:val="0"/>
          <w:marBottom w:val="0"/>
          <w:divBdr>
            <w:top w:val="none" w:sz="0" w:space="0" w:color="auto"/>
            <w:left w:val="none" w:sz="0" w:space="0" w:color="auto"/>
            <w:bottom w:val="none" w:sz="0" w:space="0" w:color="auto"/>
            <w:right w:val="none" w:sz="0" w:space="0" w:color="auto"/>
          </w:divBdr>
          <w:divsChild>
            <w:div w:id="1858038966">
              <w:marLeft w:val="0"/>
              <w:marRight w:val="0"/>
              <w:marTop w:val="0"/>
              <w:marBottom w:val="0"/>
              <w:divBdr>
                <w:top w:val="none" w:sz="0" w:space="0" w:color="auto"/>
                <w:left w:val="none" w:sz="0" w:space="0" w:color="auto"/>
                <w:bottom w:val="none" w:sz="0" w:space="0" w:color="auto"/>
                <w:right w:val="none" w:sz="0" w:space="0" w:color="auto"/>
              </w:divBdr>
              <w:divsChild>
                <w:div w:id="2040929975">
                  <w:marLeft w:val="0"/>
                  <w:marRight w:val="0"/>
                  <w:marTop w:val="0"/>
                  <w:marBottom w:val="0"/>
                  <w:divBdr>
                    <w:top w:val="none" w:sz="0" w:space="0" w:color="auto"/>
                    <w:left w:val="none" w:sz="0" w:space="0" w:color="auto"/>
                    <w:bottom w:val="none" w:sz="0" w:space="0" w:color="auto"/>
                    <w:right w:val="none" w:sz="0" w:space="0" w:color="auto"/>
                  </w:divBdr>
                  <w:divsChild>
                    <w:div w:id="151526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52686172">
      <w:bodyDiv w:val="1"/>
      <w:marLeft w:val="0"/>
      <w:marRight w:val="0"/>
      <w:marTop w:val="0"/>
      <w:marBottom w:val="0"/>
      <w:divBdr>
        <w:top w:val="none" w:sz="0" w:space="0" w:color="auto"/>
        <w:left w:val="none" w:sz="0" w:space="0" w:color="auto"/>
        <w:bottom w:val="none" w:sz="0" w:space="0" w:color="auto"/>
        <w:right w:val="none" w:sz="0" w:space="0" w:color="auto"/>
      </w:divBdr>
    </w:div>
    <w:div w:id="676081217">
      <w:bodyDiv w:val="1"/>
      <w:marLeft w:val="0"/>
      <w:marRight w:val="0"/>
      <w:marTop w:val="0"/>
      <w:marBottom w:val="0"/>
      <w:divBdr>
        <w:top w:val="none" w:sz="0" w:space="0" w:color="auto"/>
        <w:left w:val="none" w:sz="0" w:space="0" w:color="auto"/>
        <w:bottom w:val="none" w:sz="0" w:space="0" w:color="auto"/>
        <w:right w:val="none" w:sz="0" w:space="0" w:color="auto"/>
      </w:divBdr>
    </w:div>
    <w:div w:id="678700629">
      <w:bodyDiv w:val="1"/>
      <w:marLeft w:val="0"/>
      <w:marRight w:val="0"/>
      <w:marTop w:val="0"/>
      <w:marBottom w:val="0"/>
      <w:divBdr>
        <w:top w:val="none" w:sz="0" w:space="0" w:color="auto"/>
        <w:left w:val="none" w:sz="0" w:space="0" w:color="auto"/>
        <w:bottom w:val="none" w:sz="0" w:space="0" w:color="auto"/>
        <w:right w:val="none" w:sz="0" w:space="0" w:color="auto"/>
      </w:divBdr>
    </w:div>
    <w:div w:id="688724399">
      <w:bodyDiv w:val="1"/>
      <w:marLeft w:val="0"/>
      <w:marRight w:val="0"/>
      <w:marTop w:val="0"/>
      <w:marBottom w:val="0"/>
      <w:divBdr>
        <w:top w:val="none" w:sz="0" w:space="0" w:color="auto"/>
        <w:left w:val="none" w:sz="0" w:space="0" w:color="auto"/>
        <w:bottom w:val="none" w:sz="0" w:space="0" w:color="auto"/>
        <w:right w:val="none" w:sz="0" w:space="0" w:color="auto"/>
      </w:divBdr>
    </w:div>
    <w:div w:id="689529770">
      <w:bodyDiv w:val="1"/>
      <w:marLeft w:val="0"/>
      <w:marRight w:val="0"/>
      <w:marTop w:val="0"/>
      <w:marBottom w:val="0"/>
      <w:divBdr>
        <w:top w:val="none" w:sz="0" w:space="0" w:color="auto"/>
        <w:left w:val="none" w:sz="0" w:space="0" w:color="auto"/>
        <w:bottom w:val="none" w:sz="0" w:space="0" w:color="auto"/>
        <w:right w:val="none" w:sz="0" w:space="0" w:color="auto"/>
      </w:divBdr>
    </w:div>
    <w:div w:id="702707962">
      <w:bodyDiv w:val="1"/>
      <w:marLeft w:val="0"/>
      <w:marRight w:val="0"/>
      <w:marTop w:val="0"/>
      <w:marBottom w:val="0"/>
      <w:divBdr>
        <w:top w:val="none" w:sz="0" w:space="0" w:color="auto"/>
        <w:left w:val="none" w:sz="0" w:space="0" w:color="auto"/>
        <w:bottom w:val="none" w:sz="0" w:space="0" w:color="auto"/>
        <w:right w:val="none" w:sz="0" w:space="0" w:color="auto"/>
      </w:divBdr>
    </w:div>
    <w:div w:id="707410832">
      <w:bodyDiv w:val="1"/>
      <w:marLeft w:val="0"/>
      <w:marRight w:val="0"/>
      <w:marTop w:val="0"/>
      <w:marBottom w:val="0"/>
      <w:divBdr>
        <w:top w:val="none" w:sz="0" w:space="0" w:color="auto"/>
        <w:left w:val="none" w:sz="0" w:space="0" w:color="auto"/>
        <w:bottom w:val="none" w:sz="0" w:space="0" w:color="auto"/>
        <w:right w:val="none" w:sz="0" w:space="0" w:color="auto"/>
      </w:divBdr>
    </w:div>
    <w:div w:id="721246487">
      <w:bodyDiv w:val="1"/>
      <w:marLeft w:val="0"/>
      <w:marRight w:val="0"/>
      <w:marTop w:val="0"/>
      <w:marBottom w:val="0"/>
      <w:divBdr>
        <w:top w:val="none" w:sz="0" w:space="0" w:color="auto"/>
        <w:left w:val="none" w:sz="0" w:space="0" w:color="auto"/>
        <w:bottom w:val="none" w:sz="0" w:space="0" w:color="auto"/>
        <w:right w:val="none" w:sz="0" w:space="0" w:color="auto"/>
      </w:divBdr>
    </w:div>
    <w:div w:id="729813245">
      <w:bodyDiv w:val="1"/>
      <w:marLeft w:val="0"/>
      <w:marRight w:val="0"/>
      <w:marTop w:val="0"/>
      <w:marBottom w:val="0"/>
      <w:divBdr>
        <w:top w:val="none" w:sz="0" w:space="0" w:color="auto"/>
        <w:left w:val="none" w:sz="0" w:space="0" w:color="auto"/>
        <w:bottom w:val="none" w:sz="0" w:space="0" w:color="auto"/>
        <w:right w:val="none" w:sz="0" w:space="0" w:color="auto"/>
      </w:divBdr>
    </w:div>
    <w:div w:id="758254511">
      <w:bodyDiv w:val="1"/>
      <w:marLeft w:val="0"/>
      <w:marRight w:val="0"/>
      <w:marTop w:val="0"/>
      <w:marBottom w:val="0"/>
      <w:divBdr>
        <w:top w:val="none" w:sz="0" w:space="0" w:color="auto"/>
        <w:left w:val="none" w:sz="0" w:space="0" w:color="auto"/>
        <w:bottom w:val="none" w:sz="0" w:space="0" w:color="auto"/>
        <w:right w:val="none" w:sz="0" w:space="0" w:color="auto"/>
      </w:divBdr>
    </w:div>
    <w:div w:id="759521610">
      <w:bodyDiv w:val="1"/>
      <w:marLeft w:val="0"/>
      <w:marRight w:val="0"/>
      <w:marTop w:val="0"/>
      <w:marBottom w:val="0"/>
      <w:divBdr>
        <w:top w:val="none" w:sz="0" w:space="0" w:color="auto"/>
        <w:left w:val="none" w:sz="0" w:space="0" w:color="auto"/>
        <w:bottom w:val="none" w:sz="0" w:space="0" w:color="auto"/>
        <w:right w:val="none" w:sz="0" w:space="0" w:color="auto"/>
      </w:divBdr>
    </w:div>
    <w:div w:id="806776622">
      <w:bodyDiv w:val="1"/>
      <w:marLeft w:val="0"/>
      <w:marRight w:val="0"/>
      <w:marTop w:val="0"/>
      <w:marBottom w:val="0"/>
      <w:divBdr>
        <w:top w:val="none" w:sz="0" w:space="0" w:color="auto"/>
        <w:left w:val="none" w:sz="0" w:space="0" w:color="auto"/>
        <w:bottom w:val="none" w:sz="0" w:space="0" w:color="auto"/>
        <w:right w:val="none" w:sz="0" w:space="0" w:color="auto"/>
      </w:divBdr>
    </w:div>
    <w:div w:id="832765963">
      <w:bodyDiv w:val="1"/>
      <w:marLeft w:val="0"/>
      <w:marRight w:val="0"/>
      <w:marTop w:val="0"/>
      <w:marBottom w:val="0"/>
      <w:divBdr>
        <w:top w:val="none" w:sz="0" w:space="0" w:color="auto"/>
        <w:left w:val="none" w:sz="0" w:space="0" w:color="auto"/>
        <w:bottom w:val="none" w:sz="0" w:space="0" w:color="auto"/>
        <w:right w:val="none" w:sz="0" w:space="0" w:color="auto"/>
      </w:divBdr>
    </w:div>
    <w:div w:id="841941361">
      <w:bodyDiv w:val="1"/>
      <w:marLeft w:val="0"/>
      <w:marRight w:val="0"/>
      <w:marTop w:val="0"/>
      <w:marBottom w:val="0"/>
      <w:divBdr>
        <w:top w:val="none" w:sz="0" w:space="0" w:color="auto"/>
        <w:left w:val="none" w:sz="0" w:space="0" w:color="auto"/>
        <w:bottom w:val="none" w:sz="0" w:space="0" w:color="auto"/>
        <w:right w:val="none" w:sz="0" w:space="0" w:color="auto"/>
      </w:divBdr>
    </w:div>
    <w:div w:id="853953668">
      <w:bodyDiv w:val="1"/>
      <w:marLeft w:val="0"/>
      <w:marRight w:val="0"/>
      <w:marTop w:val="0"/>
      <w:marBottom w:val="0"/>
      <w:divBdr>
        <w:top w:val="none" w:sz="0" w:space="0" w:color="auto"/>
        <w:left w:val="none" w:sz="0" w:space="0" w:color="auto"/>
        <w:bottom w:val="none" w:sz="0" w:space="0" w:color="auto"/>
        <w:right w:val="none" w:sz="0" w:space="0" w:color="auto"/>
      </w:divBdr>
    </w:div>
    <w:div w:id="861626489">
      <w:bodyDiv w:val="1"/>
      <w:marLeft w:val="0"/>
      <w:marRight w:val="0"/>
      <w:marTop w:val="0"/>
      <w:marBottom w:val="0"/>
      <w:divBdr>
        <w:top w:val="none" w:sz="0" w:space="0" w:color="auto"/>
        <w:left w:val="none" w:sz="0" w:space="0" w:color="auto"/>
        <w:bottom w:val="none" w:sz="0" w:space="0" w:color="auto"/>
        <w:right w:val="none" w:sz="0" w:space="0" w:color="auto"/>
      </w:divBdr>
    </w:div>
    <w:div w:id="874388654">
      <w:bodyDiv w:val="1"/>
      <w:marLeft w:val="0"/>
      <w:marRight w:val="0"/>
      <w:marTop w:val="0"/>
      <w:marBottom w:val="0"/>
      <w:divBdr>
        <w:top w:val="none" w:sz="0" w:space="0" w:color="auto"/>
        <w:left w:val="none" w:sz="0" w:space="0" w:color="auto"/>
        <w:bottom w:val="none" w:sz="0" w:space="0" w:color="auto"/>
        <w:right w:val="none" w:sz="0" w:space="0" w:color="auto"/>
      </w:divBdr>
    </w:div>
    <w:div w:id="879777704">
      <w:bodyDiv w:val="1"/>
      <w:marLeft w:val="0"/>
      <w:marRight w:val="0"/>
      <w:marTop w:val="0"/>
      <w:marBottom w:val="0"/>
      <w:divBdr>
        <w:top w:val="none" w:sz="0" w:space="0" w:color="auto"/>
        <w:left w:val="none" w:sz="0" w:space="0" w:color="auto"/>
        <w:bottom w:val="none" w:sz="0" w:space="0" w:color="auto"/>
        <w:right w:val="none" w:sz="0" w:space="0" w:color="auto"/>
      </w:divBdr>
      <w:divsChild>
        <w:div w:id="811100616">
          <w:marLeft w:val="0"/>
          <w:marRight w:val="0"/>
          <w:marTop w:val="0"/>
          <w:marBottom w:val="0"/>
          <w:divBdr>
            <w:top w:val="none" w:sz="0" w:space="0" w:color="auto"/>
            <w:left w:val="none" w:sz="0" w:space="0" w:color="auto"/>
            <w:bottom w:val="none" w:sz="0" w:space="0" w:color="auto"/>
            <w:right w:val="none" w:sz="0" w:space="0" w:color="auto"/>
          </w:divBdr>
          <w:divsChild>
            <w:div w:id="114253191">
              <w:marLeft w:val="0"/>
              <w:marRight w:val="0"/>
              <w:marTop w:val="0"/>
              <w:marBottom w:val="0"/>
              <w:divBdr>
                <w:top w:val="none" w:sz="0" w:space="0" w:color="auto"/>
                <w:left w:val="none" w:sz="0" w:space="0" w:color="auto"/>
                <w:bottom w:val="none" w:sz="0" w:space="0" w:color="auto"/>
                <w:right w:val="none" w:sz="0" w:space="0" w:color="auto"/>
              </w:divBdr>
              <w:divsChild>
                <w:div w:id="972640045">
                  <w:marLeft w:val="0"/>
                  <w:marRight w:val="0"/>
                  <w:marTop w:val="0"/>
                  <w:marBottom w:val="0"/>
                  <w:divBdr>
                    <w:top w:val="none" w:sz="0" w:space="0" w:color="auto"/>
                    <w:left w:val="none" w:sz="0" w:space="0" w:color="auto"/>
                    <w:bottom w:val="none" w:sz="0" w:space="0" w:color="auto"/>
                    <w:right w:val="none" w:sz="0" w:space="0" w:color="auto"/>
                  </w:divBdr>
                  <w:divsChild>
                    <w:div w:id="1658533973">
                      <w:marLeft w:val="0"/>
                      <w:marRight w:val="0"/>
                      <w:marTop w:val="0"/>
                      <w:marBottom w:val="0"/>
                      <w:divBdr>
                        <w:top w:val="none" w:sz="0" w:space="0" w:color="auto"/>
                        <w:left w:val="none" w:sz="0" w:space="0" w:color="auto"/>
                        <w:bottom w:val="none" w:sz="0" w:space="0" w:color="auto"/>
                        <w:right w:val="none" w:sz="0" w:space="0" w:color="auto"/>
                      </w:divBdr>
                      <w:divsChild>
                        <w:div w:id="1314141614">
                          <w:marLeft w:val="0"/>
                          <w:marRight w:val="0"/>
                          <w:marTop w:val="0"/>
                          <w:marBottom w:val="0"/>
                          <w:divBdr>
                            <w:top w:val="none" w:sz="0" w:space="0" w:color="auto"/>
                            <w:left w:val="none" w:sz="0" w:space="0" w:color="auto"/>
                            <w:bottom w:val="none" w:sz="0" w:space="0" w:color="auto"/>
                            <w:right w:val="none" w:sz="0" w:space="0" w:color="auto"/>
                          </w:divBdr>
                          <w:divsChild>
                            <w:div w:id="524834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86649298">
      <w:bodyDiv w:val="1"/>
      <w:marLeft w:val="0"/>
      <w:marRight w:val="0"/>
      <w:marTop w:val="0"/>
      <w:marBottom w:val="0"/>
      <w:divBdr>
        <w:top w:val="none" w:sz="0" w:space="0" w:color="auto"/>
        <w:left w:val="none" w:sz="0" w:space="0" w:color="auto"/>
        <w:bottom w:val="none" w:sz="0" w:space="0" w:color="auto"/>
        <w:right w:val="none" w:sz="0" w:space="0" w:color="auto"/>
      </w:divBdr>
    </w:div>
    <w:div w:id="900364056">
      <w:bodyDiv w:val="1"/>
      <w:marLeft w:val="0"/>
      <w:marRight w:val="0"/>
      <w:marTop w:val="0"/>
      <w:marBottom w:val="0"/>
      <w:divBdr>
        <w:top w:val="none" w:sz="0" w:space="0" w:color="auto"/>
        <w:left w:val="none" w:sz="0" w:space="0" w:color="auto"/>
        <w:bottom w:val="none" w:sz="0" w:space="0" w:color="auto"/>
        <w:right w:val="none" w:sz="0" w:space="0" w:color="auto"/>
      </w:divBdr>
    </w:div>
    <w:div w:id="900628425">
      <w:bodyDiv w:val="1"/>
      <w:marLeft w:val="0"/>
      <w:marRight w:val="0"/>
      <w:marTop w:val="0"/>
      <w:marBottom w:val="0"/>
      <w:divBdr>
        <w:top w:val="none" w:sz="0" w:space="0" w:color="auto"/>
        <w:left w:val="none" w:sz="0" w:space="0" w:color="auto"/>
        <w:bottom w:val="none" w:sz="0" w:space="0" w:color="auto"/>
        <w:right w:val="none" w:sz="0" w:space="0" w:color="auto"/>
      </w:divBdr>
    </w:div>
    <w:div w:id="904798729">
      <w:bodyDiv w:val="1"/>
      <w:marLeft w:val="0"/>
      <w:marRight w:val="0"/>
      <w:marTop w:val="0"/>
      <w:marBottom w:val="0"/>
      <w:divBdr>
        <w:top w:val="none" w:sz="0" w:space="0" w:color="auto"/>
        <w:left w:val="none" w:sz="0" w:space="0" w:color="auto"/>
        <w:bottom w:val="none" w:sz="0" w:space="0" w:color="auto"/>
        <w:right w:val="none" w:sz="0" w:space="0" w:color="auto"/>
      </w:divBdr>
    </w:div>
    <w:div w:id="929390687">
      <w:bodyDiv w:val="1"/>
      <w:marLeft w:val="0"/>
      <w:marRight w:val="0"/>
      <w:marTop w:val="0"/>
      <w:marBottom w:val="0"/>
      <w:divBdr>
        <w:top w:val="none" w:sz="0" w:space="0" w:color="auto"/>
        <w:left w:val="none" w:sz="0" w:space="0" w:color="auto"/>
        <w:bottom w:val="none" w:sz="0" w:space="0" w:color="auto"/>
        <w:right w:val="none" w:sz="0" w:space="0" w:color="auto"/>
      </w:divBdr>
    </w:div>
    <w:div w:id="945968982">
      <w:bodyDiv w:val="1"/>
      <w:marLeft w:val="0"/>
      <w:marRight w:val="0"/>
      <w:marTop w:val="0"/>
      <w:marBottom w:val="0"/>
      <w:divBdr>
        <w:top w:val="none" w:sz="0" w:space="0" w:color="auto"/>
        <w:left w:val="none" w:sz="0" w:space="0" w:color="auto"/>
        <w:bottom w:val="none" w:sz="0" w:space="0" w:color="auto"/>
        <w:right w:val="none" w:sz="0" w:space="0" w:color="auto"/>
      </w:divBdr>
    </w:div>
    <w:div w:id="948126960">
      <w:bodyDiv w:val="1"/>
      <w:marLeft w:val="0"/>
      <w:marRight w:val="0"/>
      <w:marTop w:val="0"/>
      <w:marBottom w:val="0"/>
      <w:divBdr>
        <w:top w:val="none" w:sz="0" w:space="0" w:color="auto"/>
        <w:left w:val="none" w:sz="0" w:space="0" w:color="auto"/>
        <w:bottom w:val="none" w:sz="0" w:space="0" w:color="auto"/>
        <w:right w:val="none" w:sz="0" w:space="0" w:color="auto"/>
      </w:divBdr>
    </w:div>
    <w:div w:id="958610820">
      <w:bodyDiv w:val="1"/>
      <w:marLeft w:val="0"/>
      <w:marRight w:val="0"/>
      <w:marTop w:val="0"/>
      <w:marBottom w:val="0"/>
      <w:divBdr>
        <w:top w:val="none" w:sz="0" w:space="0" w:color="auto"/>
        <w:left w:val="none" w:sz="0" w:space="0" w:color="auto"/>
        <w:bottom w:val="none" w:sz="0" w:space="0" w:color="auto"/>
        <w:right w:val="none" w:sz="0" w:space="0" w:color="auto"/>
      </w:divBdr>
    </w:div>
    <w:div w:id="959579449">
      <w:bodyDiv w:val="1"/>
      <w:marLeft w:val="0"/>
      <w:marRight w:val="0"/>
      <w:marTop w:val="0"/>
      <w:marBottom w:val="0"/>
      <w:divBdr>
        <w:top w:val="none" w:sz="0" w:space="0" w:color="auto"/>
        <w:left w:val="none" w:sz="0" w:space="0" w:color="auto"/>
        <w:bottom w:val="none" w:sz="0" w:space="0" w:color="auto"/>
        <w:right w:val="none" w:sz="0" w:space="0" w:color="auto"/>
      </w:divBdr>
    </w:div>
    <w:div w:id="965087879">
      <w:bodyDiv w:val="1"/>
      <w:marLeft w:val="0"/>
      <w:marRight w:val="0"/>
      <w:marTop w:val="0"/>
      <w:marBottom w:val="0"/>
      <w:divBdr>
        <w:top w:val="none" w:sz="0" w:space="0" w:color="auto"/>
        <w:left w:val="none" w:sz="0" w:space="0" w:color="auto"/>
        <w:bottom w:val="none" w:sz="0" w:space="0" w:color="auto"/>
        <w:right w:val="none" w:sz="0" w:space="0" w:color="auto"/>
      </w:divBdr>
    </w:div>
    <w:div w:id="973288360">
      <w:bodyDiv w:val="1"/>
      <w:marLeft w:val="0"/>
      <w:marRight w:val="0"/>
      <w:marTop w:val="0"/>
      <w:marBottom w:val="0"/>
      <w:divBdr>
        <w:top w:val="none" w:sz="0" w:space="0" w:color="auto"/>
        <w:left w:val="none" w:sz="0" w:space="0" w:color="auto"/>
        <w:bottom w:val="none" w:sz="0" w:space="0" w:color="auto"/>
        <w:right w:val="none" w:sz="0" w:space="0" w:color="auto"/>
      </w:divBdr>
    </w:div>
    <w:div w:id="976033508">
      <w:bodyDiv w:val="1"/>
      <w:marLeft w:val="0"/>
      <w:marRight w:val="0"/>
      <w:marTop w:val="0"/>
      <w:marBottom w:val="0"/>
      <w:divBdr>
        <w:top w:val="none" w:sz="0" w:space="0" w:color="auto"/>
        <w:left w:val="none" w:sz="0" w:space="0" w:color="auto"/>
        <w:bottom w:val="none" w:sz="0" w:space="0" w:color="auto"/>
        <w:right w:val="none" w:sz="0" w:space="0" w:color="auto"/>
      </w:divBdr>
    </w:div>
    <w:div w:id="978606351">
      <w:bodyDiv w:val="1"/>
      <w:marLeft w:val="0"/>
      <w:marRight w:val="0"/>
      <w:marTop w:val="0"/>
      <w:marBottom w:val="0"/>
      <w:divBdr>
        <w:top w:val="none" w:sz="0" w:space="0" w:color="auto"/>
        <w:left w:val="none" w:sz="0" w:space="0" w:color="auto"/>
        <w:bottom w:val="none" w:sz="0" w:space="0" w:color="auto"/>
        <w:right w:val="none" w:sz="0" w:space="0" w:color="auto"/>
      </w:divBdr>
    </w:div>
    <w:div w:id="984698281">
      <w:bodyDiv w:val="1"/>
      <w:marLeft w:val="0"/>
      <w:marRight w:val="0"/>
      <w:marTop w:val="0"/>
      <w:marBottom w:val="0"/>
      <w:divBdr>
        <w:top w:val="none" w:sz="0" w:space="0" w:color="auto"/>
        <w:left w:val="none" w:sz="0" w:space="0" w:color="auto"/>
        <w:bottom w:val="none" w:sz="0" w:space="0" w:color="auto"/>
        <w:right w:val="none" w:sz="0" w:space="0" w:color="auto"/>
      </w:divBdr>
    </w:div>
    <w:div w:id="990250872">
      <w:bodyDiv w:val="1"/>
      <w:marLeft w:val="0"/>
      <w:marRight w:val="0"/>
      <w:marTop w:val="0"/>
      <w:marBottom w:val="0"/>
      <w:divBdr>
        <w:top w:val="none" w:sz="0" w:space="0" w:color="auto"/>
        <w:left w:val="none" w:sz="0" w:space="0" w:color="auto"/>
        <w:bottom w:val="none" w:sz="0" w:space="0" w:color="auto"/>
        <w:right w:val="none" w:sz="0" w:space="0" w:color="auto"/>
      </w:divBdr>
      <w:divsChild>
        <w:div w:id="598610790">
          <w:marLeft w:val="0"/>
          <w:marRight w:val="0"/>
          <w:marTop w:val="0"/>
          <w:marBottom w:val="0"/>
          <w:divBdr>
            <w:top w:val="none" w:sz="0" w:space="0" w:color="auto"/>
            <w:left w:val="none" w:sz="0" w:space="0" w:color="auto"/>
            <w:bottom w:val="none" w:sz="0" w:space="0" w:color="auto"/>
            <w:right w:val="none" w:sz="0" w:space="0" w:color="auto"/>
          </w:divBdr>
          <w:divsChild>
            <w:div w:id="859898984">
              <w:marLeft w:val="0"/>
              <w:marRight w:val="0"/>
              <w:marTop w:val="0"/>
              <w:marBottom w:val="0"/>
              <w:divBdr>
                <w:top w:val="none" w:sz="0" w:space="0" w:color="auto"/>
                <w:left w:val="none" w:sz="0" w:space="0" w:color="auto"/>
                <w:bottom w:val="none" w:sz="0" w:space="0" w:color="auto"/>
                <w:right w:val="none" w:sz="0" w:space="0" w:color="auto"/>
              </w:divBdr>
              <w:divsChild>
                <w:div w:id="970282735">
                  <w:marLeft w:val="0"/>
                  <w:marRight w:val="0"/>
                  <w:marTop w:val="0"/>
                  <w:marBottom w:val="0"/>
                  <w:divBdr>
                    <w:top w:val="none" w:sz="0" w:space="0" w:color="auto"/>
                    <w:left w:val="none" w:sz="0" w:space="0" w:color="auto"/>
                    <w:bottom w:val="none" w:sz="0" w:space="0" w:color="auto"/>
                    <w:right w:val="none" w:sz="0" w:space="0" w:color="auto"/>
                  </w:divBdr>
                  <w:divsChild>
                    <w:div w:id="1419013389">
                      <w:marLeft w:val="0"/>
                      <w:marRight w:val="0"/>
                      <w:marTop w:val="0"/>
                      <w:marBottom w:val="0"/>
                      <w:divBdr>
                        <w:top w:val="none" w:sz="0" w:space="0" w:color="auto"/>
                        <w:left w:val="none" w:sz="0" w:space="0" w:color="auto"/>
                        <w:bottom w:val="none" w:sz="0" w:space="0" w:color="auto"/>
                        <w:right w:val="none" w:sz="0" w:space="0" w:color="auto"/>
                      </w:divBdr>
                      <w:divsChild>
                        <w:div w:id="1097142816">
                          <w:marLeft w:val="0"/>
                          <w:marRight w:val="0"/>
                          <w:marTop w:val="0"/>
                          <w:marBottom w:val="0"/>
                          <w:divBdr>
                            <w:top w:val="none" w:sz="0" w:space="0" w:color="auto"/>
                            <w:left w:val="none" w:sz="0" w:space="0" w:color="auto"/>
                            <w:bottom w:val="none" w:sz="0" w:space="0" w:color="auto"/>
                            <w:right w:val="none" w:sz="0" w:space="0" w:color="auto"/>
                          </w:divBdr>
                          <w:divsChild>
                            <w:div w:id="8293720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91062973">
      <w:bodyDiv w:val="1"/>
      <w:marLeft w:val="0"/>
      <w:marRight w:val="0"/>
      <w:marTop w:val="0"/>
      <w:marBottom w:val="0"/>
      <w:divBdr>
        <w:top w:val="none" w:sz="0" w:space="0" w:color="auto"/>
        <w:left w:val="none" w:sz="0" w:space="0" w:color="auto"/>
        <w:bottom w:val="none" w:sz="0" w:space="0" w:color="auto"/>
        <w:right w:val="none" w:sz="0" w:space="0" w:color="auto"/>
      </w:divBdr>
      <w:divsChild>
        <w:div w:id="2134474532">
          <w:marLeft w:val="0"/>
          <w:marRight w:val="0"/>
          <w:marTop w:val="0"/>
          <w:marBottom w:val="0"/>
          <w:divBdr>
            <w:top w:val="none" w:sz="0" w:space="0" w:color="auto"/>
            <w:left w:val="none" w:sz="0" w:space="0" w:color="auto"/>
            <w:bottom w:val="none" w:sz="0" w:space="0" w:color="auto"/>
            <w:right w:val="none" w:sz="0" w:space="0" w:color="auto"/>
          </w:divBdr>
          <w:divsChild>
            <w:div w:id="1502626000">
              <w:marLeft w:val="0"/>
              <w:marRight w:val="0"/>
              <w:marTop w:val="0"/>
              <w:marBottom w:val="0"/>
              <w:divBdr>
                <w:top w:val="none" w:sz="0" w:space="0" w:color="auto"/>
                <w:left w:val="none" w:sz="0" w:space="0" w:color="auto"/>
                <w:bottom w:val="none" w:sz="0" w:space="0" w:color="auto"/>
                <w:right w:val="none" w:sz="0" w:space="0" w:color="auto"/>
              </w:divBdr>
              <w:divsChild>
                <w:div w:id="584267392">
                  <w:marLeft w:val="0"/>
                  <w:marRight w:val="0"/>
                  <w:marTop w:val="0"/>
                  <w:marBottom w:val="0"/>
                  <w:divBdr>
                    <w:top w:val="none" w:sz="0" w:space="0" w:color="auto"/>
                    <w:left w:val="none" w:sz="0" w:space="0" w:color="auto"/>
                    <w:bottom w:val="none" w:sz="0" w:space="0" w:color="auto"/>
                    <w:right w:val="none" w:sz="0" w:space="0" w:color="auto"/>
                  </w:divBdr>
                  <w:divsChild>
                    <w:div w:id="58479266">
                      <w:marLeft w:val="0"/>
                      <w:marRight w:val="0"/>
                      <w:marTop w:val="0"/>
                      <w:marBottom w:val="0"/>
                      <w:divBdr>
                        <w:top w:val="none" w:sz="0" w:space="0" w:color="auto"/>
                        <w:left w:val="none" w:sz="0" w:space="0" w:color="auto"/>
                        <w:bottom w:val="none" w:sz="0" w:space="0" w:color="auto"/>
                        <w:right w:val="none" w:sz="0" w:space="0" w:color="auto"/>
                      </w:divBdr>
                      <w:divsChild>
                        <w:div w:id="1349066898">
                          <w:marLeft w:val="0"/>
                          <w:marRight w:val="0"/>
                          <w:marTop w:val="0"/>
                          <w:marBottom w:val="0"/>
                          <w:divBdr>
                            <w:top w:val="none" w:sz="0" w:space="0" w:color="auto"/>
                            <w:left w:val="none" w:sz="0" w:space="0" w:color="auto"/>
                            <w:bottom w:val="none" w:sz="0" w:space="0" w:color="auto"/>
                            <w:right w:val="none" w:sz="0" w:space="0" w:color="auto"/>
                          </w:divBdr>
                          <w:divsChild>
                            <w:div w:id="8173097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05523489">
      <w:bodyDiv w:val="1"/>
      <w:marLeft w:val="0"/>
      <w:marRight w:val="0"/>
      <w:marTop w:val="0"/>
      <w:marBottom w:val="0"/>
      <w:divBdr>
        <w:top w:val="none" w:sz="0" w:space="0" w:color="auto"/>
        <w:left w:val="none" w:sz="0" w:space="0" w:color="auto"/>
        <w:bottom w:val="none" w:sz="0" w:space="0" w:color="auto"/>
        <w:right w:val="none" w:sz="0" w:space="0" w:color="auto"/>
      </w:divBdr>
    </w:div>
    <w:div w:id="1041053029">
      <w:bodyDiv w:val="1"/>
      <w:marLeft w:val="0"/>
      <w:marRight w:val="0"/>
      <w:marTop w:val="0"/>
      <w:marBottom w:val="0"/>
      <w:divBdr>
        <w:top w:val="none" w:sz="0" w:space="0" w:color="auto"/>
        <w:left w:val="none" w:sz="0" w:space="0" w:color="auto"/>
        <w:bottom w:val="none" w:sz="0" w:space="0" w:color="auto"/>
        <w:right w:val="none" w:sz="0" w:space="0" w:color="auto"/>
      </w:divBdr>
      <w:divsChild>
        <w:div w:id="42563070">
          <w:marLeft w:val="0"/>
          <w:marRight w:val="0"/>
          <w:marTop w:val="0"/>
          <w:marBottom w:val="0"/>
          <w:divBdr>
            <w:top w:val="none" w:sz="0" w:space="0" w:color="auto"/>
            <w:left w:val="none" w:sz="0" w:space="0" w:color="auto"/>
            <w:bottom w:val="none" w:sz="0" w:space="0" w:color="auto"/>
            <w:right w:val="none" w:sz="0" w:space="0" w:color="auto"/>
          </w:divBdr>
          <w:divsChild>
            <w:div w:id="1175921206">
              <w:marLeft w:val="0"/>
              <w:marRight w:val="0"/>
              <w:marTop w:val="0"/>
              <w:marBottom w:val="0"/>
              <w:divBdr>
                <w:top w:val="none" w:sz="0" w:space="0" w:color="auto"/>
                <w:left w:val="none" w:sz="0" w:space="0" w:color="auto"/>
                <w:bottom w:val="none" w:sz="0" w:space="0" w:color="auto"/>
                <w:right w:val="none" w:sz="0" w:space="0" w:color="auto"/>
              </w:divBdr>
              <w:divsChild>
                <w:div w:id="988023797">
                  <w:marLeft w:val="0"/>
                  <w:marRight w:val="0"/>
                  <w:marTop w:val="0"/>
                  <w:marBottom w:val="0"/>
                  <w:divBdr>
                    <w:top w:val="none" w:sz="0" w:space="0" w:color="auto"/>
                    <w:left w:val="none" w:sz="0" w:space="0" w:color="auto"/>
                    <w:bottom w:val="none" w:sz="0" w:space="0" w:color="auto"/>
                    <w:right w:val="none" w:sz="0" w:space="0" w:color="auto"/>
                  </w:divBdr>
                  <w:divsChild>
                    <w:div w:id="9372987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78868304">
      <w:bodyDiv w:val="1"/>
      <w:marLeft w:val="0"/>
      <w:marRight w:val="0"/>
      <w:marTop w:val="0"/>
      <w:marBottom w:val="0"/>
      <w:divBdr>
        <w:top w:val="none" w:sz="0" w:space="0" w:color="auto"/>
        <w:left w:val="none" w:sz="0" w:space="0" w:color="auto"/>
        <w:bottom w:val="none" w:sz="0" w:space="0" w:color="auto"/>
        <w:right w:val="none" w:sz="0" w:space="0" w:color="auto"/>
      </w:divBdr>
    </w:div>
    <w:div w:id="1099914639">
      <w:bodyDiv w:val="1"/>
      <w:marLeft w:val="0"/>
      <w:marRight w:val="0"/>
      <w:marTop w:val="0"/>
      <w:marBottom w:val="0"/>
      <w:divBdr>
        <w:top w:val="none" w:sz="0" w:space="0" w:color="auto"/>
        <w:left w:val="none" w:sz="0" w:space="0" w:color="auto"/>
        <w:bottom w:val="none" w:sz="0" w:space="0" w:color="auto"/>
        <w:right w:val="none" w:sz="0" w:space="0" w:color="auto"/>
      </w:divBdr>
    </w:div>
    <w:div w:id="1140000031">
      <w:bodyDiv w:val="1"/>
      <w:marLeft w:val="0"/>
      <w:marRight w:val="0"/>
      <w:marTop w:val="0"/>
      <w:marBottom w:val="0"/>
      <w:divBdr>
        <w:top w:val="none" w:sz="0" w:space="0" w:color="auto"/>
        <w:left w:val="none" w:sz="0" w:space="0" w:color="auto"/>
        <w:bottom w:val="none" w:sz="0" w:space="0" w:color="auto"/>
        <w:right w:val="none" w:sz="0" w:space="0" w:color="auto"/>
      </w:divBdr>
    </w:div>
    <w:div w:id="1168204582">
      <w:bodyDiv w:val="1"/>
      <w:marLeft w:val="0"/>
      <w:marRight w:val="0"/>
      <w:marTop w:val="0"/>
      <w:marBottom w:val="0"/>
      <w:divBdr>
        <w:top w:val="none" w:sz="0" w:space="0" w:color="auto"/>
        <w:left w:val="none" w:sz="0" w:space="0" w:color="auto"/>
        <w:bottom w:val="none" w:sz="0" w:space="0" w:color="auto"/>
        <w:right w:val="none" w:sz="0" w:space="0" w:color="auto"/>
      </w:divBdr>
      <w:divsChild>
        <w:div w:id="1688824564">
          <w:marLeft w:val="0"/>
          <w:marRight w:val="0"/>
          <w:marTop w:val="0"/>
          <w:marBottom w:val="0"/>
          <w:divBdr>
            <w:top w:val="none" w:sz="0" w:space="0" w:color="auto"/>
            <w:left w:val="none" w:sz="0" w:space="0" w:color="auto"/>
            <w:bottom w:val="none" w:sz="0" w:space="0" w:color="auto"/>
            <w:right w:val="none" w:sz="0" w:space="0" w:color="auto"/>
          </w:divBdr>
          <w:divsChild>
            <w:div w:id="1909414918">
              <w:marLeft w:val="0"/>
              <w:marRight w:val="0"/>
              <w:marTop w:val="0"/>
              <w:marBottom w:val="0"/>
              <w:divBdr>
                <w:top w:val="none" w:sz="0" w:space="0" w:color="auto"/>
                <w:left w:val="none" w:sz="0" w:space="0" w:color="auto"/>
                <w:bottom w:val="none" w:sz="0" w:space="0" w:color="auto"/>
                <w:right w:val="none" w:sz="0" w:space="0" w:color="auto"/>
              </w:divBdr>
              <w:divsChild>
                <w:div w:id="823857396">
                  <w:marLeft w:val="0"/>
                  <w:marRight w:val="0"/>
                  <w:marTop w:val="0"/>
                  <w:marBottom w:val="0"/>
                  <w:divBdr>
                    <w:top w:val="none" w:sz="0" w:space="0" w:color="auto"/>
                    <w:left w:val="none" w:sz="0" w:space="0" w:color="auto"/>
                    <w:bottom w:val="none" w:sz="0" w:space="0" w:color="auto"/>
                    <w:right w:val="none" w:sz="0" w:space="0" w:color="auto"/>
                  </w:divBdr>
                  <w:divsChild>
                    <w:div w:id="1707413670">
                      <w:marLeft w:val="0"/>
                      <w:marRight w:val="0"/>
                      <w:marTop w:val="0"/>
                      <w:marBottom w:val="0"/>
                      <w:divBdr>
                        <w:top w:val="none" w:sz="0" w:space="0" w:color="auto"/>
                        <w:left w:val="none" w:sz="0" w:space="0" w:color="auto"/>
                        <w:bottom w:val="none" w:sz="0" w:space="0" w:color="auto"/>
                        <w:right w:val="none" w:sz="0" w:space="0" w:color="auto"/>
                      </w:divBdr>
                      <w:divsChild>
                        <w:div w:id="1149639965">
                          <w:marLeft w:val="0"/>
                          <w:marRight w:val="0"/>
                          <w:marTop w:val="0"/>
                          <w:marBottom w:val="0"/>
                          <w:divBdr>
                            <w:top w:val="none" w:sz="0" w:space="0" w:color="auto"/>
                            <w:left w:val="none" w:sz="0" w:space="0" w:color="auto"/>
                            <w:bottom w:val="none" w:sz="0" w:space="0" w:color="auto"/>
                            <w:right w:val="none" w:sz="0" w:space="0" w:color="auto"/>
                          </w:divBdr>
                          <w:divsChild>
                            <w:div w:id="980658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71137786">
      <w:bodyDiv w:val="1"/>
      <w:marLeft w:val="0"/>
      <w:marRight w:val="0"/>
      <w:marTop w:val="0"/>
      <w:marBottom w:val="0"/>
      <w:divBdr>
        <w:top w:val="none" w:sz="0" w:space="0" w:color="auto"/>
        <w:left w:val="none" w:sz="0" w:space="0" w:color="auto"/>
        <w:bottom w:val="none" w:sz="0" w:space="0" w:color="auto"/>
        <w:right w:val="none" w:sz="0" w:space="0" w:color="auto"/>
      </w:divBdr>
      <w:divsChild>
        <w:div w:id="2082021066">
          <w:marLeft w:val="0"/>
          <w:marRight w:val="0"/>
          <w:marTop w:val="0"/>
          <w:marBottom w:val="0"/>
          <w:divBdr>
            <w:top w:val="none" w:sz="0" w:space="0" w:color="auto"/>
            <w:left w:val="none" w:sz="0" w:space="0" w:color="auto"/>
            <w:bottom w:val="none" w:sz="0" w:space="0" w:color="auto"/>
            <w:right w:val="none" w:sz="0" w:space="0" w:color="auto"/>
          </w:divBdr>
          <w:divsChild>
            <w:div w:id="937758327">
              <w:marLeft w:val="0"/>
              <w:marRight w:val="0"/>
              <w:marTop w:val="0"/>
              <w:marBottom w:val="0"/>
              <w:divBdr>
                <w:top w:val="none" w:sz="0" w:space="0" w:color="auto"/>
                <w:left w:val="none" w:sz="0" w:space="0" w:color="auto"/>
                <w:bottom w:val="none" w:sz="0" w:space="0" w:color="auto"/>
                <w:right w:val="none" w:sz="0" w:space="0" w:color="auto"/>
              </w:divBdr>
              <w:divsChild>
                <w:div w:id="2092846263">
                  <w:marLeft w:val="0"/>
                  <w:marRight w:val="0"/>
                  <w:marTop w:val="0"/>
                  <w:marBottom w:val="0"/>
                  <w:divBdr>
                    <w:top w:val="none" w:sz="0" w:space="0" w:color="auto"/>
                    <w:left w:val="none" w:sz="0" w:space="0" w:color="auto"/>
                    <w:bottom w:val="none" w:sz="0" w:space="0" w:color="auto"/>
                    <w:right w:val="none" w:sz="0" w:space="0" w:color="auto"/>
                  </w:divBdr>
                  <w:divsChild>
                    <w:div w:id="2048094436">
                      <w:marLeft w:val="0"/>
                      <w:marRight w:val="0"/>
                      <w:marTop w:val="0"/>
                      <w:marBottom w:val="0"/>
                      <w:divBdr>
                        <w:top w:val="none" w:sz="0" w:space="0" w:color="auto"/>
                        <w:left w:val="none" w:sz="0" w:space="0" w:color="auto"/>
                        <w:bottom w:val="none" w:sz="0" w:space="0" w:color="auto"/>
                        <w:right w:val="none" w:sz="0" w:space="0" w:color="auto"/>
                      </w:divBdr>
                      <w:divsChild>
                        <w:div w:id="1694304053">
                          <w:marLeft w:val="0"/>
                          <w:marRight w:val="0"/>
                          <w:marTop w:val="0"/>
                          <w:marBottom w:val="0"/>
                          <w:divBdr>
                            <w:top w:val="none" w:sz="0" w:space="0" w:color="auto"/>
                            <w:left w:val="none" w:sz="0" w:space="0" w:color="auto"/>
                            <w:bottom w:val="none" w:sz="0" w:space="0" w:color="auto"/>
                            <w:right w:val="none" w:sz="0" w:space="0" w:color="auto"/>
                          </w:divBdr>
                          <w:divsChild>
                            <w:div w:id="10765135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83281185">
      <w:bodyDiv w:val="1"/>
      <w:marLeft w:val="0"/>
      <w:marRight w:val="0"/>
      <w:marTop w:val="0"/>
      <w:marBottom w:val="0"/>
      <w:divBdr>
        <w:top w:val="none" w:sz="0" w:space="0" w:color="auto"/>
        <w:left w:val="none" w:sz="0" w:space="0" w:color="auto"/>
        <w:bottom w:val="none" w:sz="0" w:space="0" w:color="auto"/>
        <w:right w:val="none" w:sz="0" w:space="0" w:color="auto"/>
      </w:divBdr>
    </w:div>
    <w:div w:id="1209100840">
      <w:bodyDiv w:val="1"/>
      <w:marLeft w:val="0"/>
      <w:marRight w:val="0"/>
      <w:marTop w:val="0"/>
      <w:marBottom w:val="0"/>
      <w:divBdr>
        <w:top w:val="none" w:sz="0" w:space="0" w:color="auto"/>
        <w:left w:val="none" w:sz="0" w:space="0" w:color="auto"/>
        <w:bottom w:val="none" w:sz="0" w:space="0" w:color="auto"/>
        <w:right w:val="none" w:sz="0" w:space="0" w:color="auto"/>
      </w:divBdr>
      <w:divsChild>
        <w:div w:id="1648172239">
          <w:marLeft w:val="0"/>
          <w:marRight w:val="0"/>
          <w:marTop w:val="0"/>
          <w:marBottom w:val="0"/>
          <w:divBdr>
            <w:top w:val="none" w:sz="0" w:space="0" w:color="auto"/>
            <w:left w:val="none" w:sz="0" w:space="0" w:color="auto"/>
            <w:bottom w:val="none" w:sz="0" w:space="0" w:color="auto"/>
            <w:right w:val="none" w:sz="0" w:space="0" w:color="auto"/>
          </w:divBdr>
          <w:divsChild>
            <w:div w:id="396053322">
              <w:marLeft w:val="0"/>
              <w:marRight w:val="0"/>
              <w:marTop w:val="0"/>
              <w:marBottom w:val="0"/>
              <w:divBdr>
                <w:top w:val="none" w:sz="0" w:space="0" w:color="auto"/>
                <w:left w:val="none" w:sz="0" w:space="0" w:color="auto"/>
                <w:bottom w:val="none" w:sz="0" w:space="0" w:color="auto"/>
                <w:right w:val="none" w:sz="0" w:space="0" w:color="auto"/>
              </w:divBdr>
              <w:divsChild>
                <w:div w:id="1732996054">
                  <w:marLeft w:val="0"/>
                  <w:marRight w:val="0"/>
                  <w:marTop w:val="0"/>
                  <w:marBottom w:val="0"/>
                  <w:divBdr>
                    <w:top w:val="none" w:sz="0" w:space="0" w:color="auto"/>
                    <w:left w:val="none" w:sz="0" w:space="0" w:color="auto"/>
                    <w:bottom w:val="none" w:sz="0" w:space="0" w:color="auto"/>
                    <w:right w:val="none" w:sz="0" w:space="0" w:color="auto"/>
                  </w:divBdr>
                  <w:divsChild>
                    <w:div w:id="1743212329">
                      <w:marLeft w:val="0"/>
                      <w:marRight w:val="0"/>
                      <w:marTop w:val="0"/>
                      <w:marBottom w:val="0"/>
                      <w:divBdr>
                        <w:top w:val="none" w:sz="0" w:space="0" w:color="auto"/>
                        <w:left w:val="none" w:sz="0" w:space="0" w:color="auto"/>
                        <w:bottom w:val="none" w:sz="0" w:space="0" w:color="auto"/>
                        <w:right w:val="none" w:sz="0" w:space="0" w:color="auto"/>
                      </w:divBdr>
                      <w:divsChild>
                        <w:div w:id="1309048717">
                          <w:marLeft w:val="0"/>
                          <w:marRight w:val="0"/>
                          <w:marTop w:val="0"/>
                          <w:marBottom w:val="0"/>
                          <w:divBdr>
                            <w:top w:val="none" w:sz="0" w:space="0" w:color="auto"/>
                            <w:left w:val="none" w:sz="0" w:space="0" w:color="auto"/>
                            <w:bottom w:val="none" w:sz="0" w:space="0" w:color="auto"/>
                            <w:right w:val="none" w:sz="0" w:space="0" w:color="auto"/>
                          </w:divBdr>
                          <w:divsChild>
                            <w:div w:id="2742906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23953153">
      <w:bodyDiv w:val="1"/>
      <w:marLeft w:val="0"/>
      <w:marRight w:val="0"/>
      <w:marTop w:val="0"/>
      <w:marBottom w:val="0"/>
      <w:divBdr>
        <w:top w:val="none" w:sz="0" w:space="0" w:color="auto"/>
        <w:left w:val="none" w:sz="0" w:space="0" w:color="auto"/>
        <w:bottom w:val="none" w:sz="0" w:space="0" w:color="auto"/>
        <w:right w:val="none" w:sz="0" w:space="0" w:color="auto"/>
      </w:divBdr>
    </w:div>
    <w:div w:id="1272668753">
      <w:bodyDiv w:val="1"/>
      <w:marLeft w:val="0"/>
      <w:marRight w:val="0"/>
      <w:marTop w:val="0"/>
      <w:marBottom w:val="0"/>
      <w:divBdr>
        <w:top w:val="none" w:sz="0" w:space="0" w:color="auto"/>
        <w:left w:val="none" w:sz="0" w:space="0" w:color="auto"/>
        <w:bottom w:val="none" w:sz="0" w:space="0" w:color="auto"/>
        <w:right w:val="none" w:sz="0" w:space="0" w:color="auto"/>
      </w:divBdr>
      <w:divsChild>
        <w:div w:id="1019310213">
          <w:marLeft w:val="0"/>
          <w:marRight w:val="0"/>
          <w:marTop w:val="0"/>
          <w:marBottom w:val="0"/>
          <w:divBdr>
            <w:top w:val="none" w:sz="0" w:space="0" w:color="auto"/>
            <w:left w:val="none" w:sz="0" w:space="0" w:color="auto"/>
            <w:bottom w:val="none" w:sz="0" w:space="0" w:color="auto"/>
            <w:right w:val="none" w:sz="0" w:space="0" w:color="auto"/>
          </w:divBdr>
          <w:divsChild>
            <w:div w:id="1754934980">
              <w:marLeft w:val="0"/>
              <w:marRight w:val="0"/>
              <w:marTop w:val="0"/>
              <w:marBottom w:val="0"/>
              <w:divBdr>
                <w:top w:val="none" w:sz="0" w:space="0" w:color="auto"/>
                <w:left w:val="none" w:sz="0" w:space="0" w:color="auto"/>
                <w:bottom w:val="none" w:sz="0" w:space="0" w:color="auto"/>
                <w:right w:val="none" w:sz="0" w:space="0" w:color="auto"/>
              </w:divBdr>
              <w:divsChild>
                <w:div w:id="716197406">
                  <w:marLeft w:val="0"/>
                  <w:marRight w:val="0"/>
                  <w:marTop w:val="0"/>
                  <w:marBottom w:val="0"/>
                  <w:divBdr>
                    <w:top w:val="none" w:sz="0" w:space="0" w:color="auto"/>
                    <w:left w:val="none" w:sz="0" w:space="0" w:color="auto"/>
                    <w:bottom w:val="none" w:sz="0" w:space="0" w:color="auto"/>
                    <w:right w:val="none" w:sz="0" w:space="0" w:color="auto"/>
                  </w:divBdr>
                  <w:divsChild>
                    <w:div w:id="637607776">
                      <w:marLeft w:val="0"/>
                      <w:marRight w:val="0"/>
                      <w:marTop w:val="0"/>
                      <w:marBottom w:val="0"/>
                      <w:divBdr>
                        <w:top w:val="none" w:sz="0" w:space="0" w:color="auto"/>
                        <w:left w:val="none" w:sz="0" w:space="0" w:color="auto"/>
                        <w:bottom w:val="none" w:sz="0" w:space="0" w:color="auto"/>
                        <w:right w:val="none" w:sz="0" w:space="0" w:color="auto"/>
                      </w:divBdr>
                      <w:divsChild>
                        <w:div w:id="1486435369">
                          <w:marLeft w:val="0"/>
                          <w:marRight w:val="0"/>
                          <w:marTop w:val="0"/>
                          <w:marBottom w:val="0"/>
                          <w:divBdr>
                            <w:top w:val="none" w:sz="0" w:space="0" w:color="auto"/>
                            <w:left w:val="none" w:sz="0" w:space="0" w:color="auto"/>
                            <w:bottom w:val="none" w:sz="0" w:space="0" w:color="auto"/>
                            <w:right w:val="none" w:sz="0" w:space="0" w:color="auto"/>
                          </w:divBdr>
                          <w:divsChild>
                            <w:div w:id="526531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76399876">
      <w:bodyDiv w:val="1"/>
      <w:marLeft w:val="0"/>
      <w:marRight w:val="0"/>
      <w:marTop w:val="0"/>
      <w:marBottom w:val="0"/>
      <w:divBdr>
        <w:top w:val="none" w:sz="0" w:space="0" w:color="auto"/>
        <w:left w:val="none" w:sz="0" w:space="0" w:color="auto"/>
        <w:bottom w:val="none" w:sz="0" w:space="0" w:color="auto"/>
        <w:right w:val="none" w:sz="0" w:space="0" w:color="auto"/>
      </w:divBdr>
    </w:div>
    <w:div w:id="1276719706">
      <w:bodyDiv w:val="1"/>
      <w:marLeft w:val="0"/>
      <w:marRight w:val="0"/>
      <w:marTop w:val="0"/>
      <w:marBottom w:val="0"/>
      <w:divBdr>
        <w:top w:val="none" w:sz="0" w:space="0" w:color="auto"/>
        <w:left w:val="none" w:sz="0" w:space="0" w:color="auto"/>
        <w:bottom w:val="none" w:sz="0" w:space="0" w:color="auto"/>
        <w:right w:val="none" w:sz="0" w:space="0" w:color="auto"/>
      </w:divBdr>
    </w:div>
    <w:div w:id="1286348691">
      <w:bodyDiv w:val="1"/>
      <w:marLeft w:val="0"/>
      <w:marRight w:val="0"/>
      <w:marTop w:val="0"/>
      <w:marBottom w:val="0"/>
      <w:divBdr>
        <w:top w:val="none" w:sz="0" w:space="0" w:color="auto"/>
        <w:left w:val="none" w:sz="0" w:space="0" w:color="auto"/>
        <w:bottom w:val="none" w:sz="0" w:space="0" w:color="auto"/>
        <w:right w:val="none" w:sz="0" w:space="0" w:color="auto"/>
      </w:divBdr>
    </w:div>
    <w:div w:id="1317565515">
      <w:bodyDiv w:val="1"/>
      <w:marLeft w:val="0"/>
      <w:marRight w:val="0"/>
      <w:marTop w:val="0"/>
      <w:marBottom w:val="0"/>
      <w:divBdr>
        <w:top w:val="none" w:sz="0" w:space="0" w:color="auto"/>
        <w:left w:val="none" w:sz="0" w:space="0" w:color="auto"/>
        <w:bottom w:val="none" w:sz="0" w:space="0" w:color="auto"/>
        <w:right w:val="none" w:sz="0" w:space="0" w:color="auto"/>
      </w:divBdr>
    </w:div>
    <w:div w:id="1328703631">
      <w:bodyDiv w:val="1"/>
      <w:marLeft w:val="0"/>
      <w:marRight w:val="0"/>
      <w:marTop w:val="0"/>
      <w:marBottom w:val="0"/>
      <w:divBdr>
        <w:top w:val="none" w:sz="0" w:space="0" w:color="auto"/>
        <w:left w:val="none" w:sz="0" w:space="0" w:color="auto"/>
        <w:bottom w:val="none" w:sz="0" w:space="0" w:color="auto"/>
        <w:right w:val="none" w:sz="0" w:space="0" w:color="auto"/>
      </w:divBdr>
    </w:div>
    <w:div w:id="1332949879">
      <w:bodyDiv w:val="1"/>
      <w:marLeft w:val="0"/>
      <w:marRight w:val="0"/>
      <w:marTop w:val="0"/>
      <w:marBottom w:val="0"/>
      <w:divBdr>
        <w:top w:val="none" w:sz="0" w:space="0" w:color="auto"/>
        <w:left w:val="none" w:sz="0" w:space="0" w:color="auto"/>
        <w:bottom w:val="none" w:sz="0" w:space="0" w:color="auto"/>
        <w:right w:val="none" w:sz="0" w:space="0" w:color="auto"/>
      </w:divBdr>
      <w:divsChild>
        <w:div w:id="830176080">
          <w:marLeft w:val="0"/>
          <w:marRight w:val="0"/>
          <w:marTop w:val="0"/>
          <w:marBottom w:val="0"/>
          <w:divBdr>
            <w:top w:val="none" w:sz="0" w:space="0" w:color="auto"/>
            <w:left w:val="none" w:sz="0" w:space="0" w:color="auto"/>
            <w:bottom w:val="none" w:sz="0" w:space="0" w:color="auto"/>
            <w:right w:val="none" w:sz="0" w:space="0" w:color="auto"/>
          </w:divBdr>
          <w:divsChild>
            <w:div w:id="1599748214">
              <w:marLeft w:val="0"/>
              <w:marRight w:val="0"/>
              <w:marTop w:val="0"/>
              <w:marBottom w:val="0"/>
              <w:divBdr>
                <w:top w:val="none" w:sz="0" w:space="0" w:color="auto"/>
                <w:left w:val="none" w:sz="0" w:space="0" w:color="auto"/>
                <w:bottom w:val="none" w:sz="0" w:space="0" w:color="auto"/>
                <w:right w:val="none" w:sz="0" w:space="0" w:color="auto"/>
              </w:divBdr>
              <w:divsChild>
                <w:div w:id="9375841">
                  <w:marLeft w:val="0"/>
                  <w:marRight w:val="0"/>
                  <w:marTop w:val="0"/>
                  <w:marBottom w:val="0"/>
                  <w:divBdr>
                    <w:top w:val="none" w:sz="0" w:space="0" w:color="auto"/>
                    <w:left w:val="none" w:sz="0" w:space="0" w:color="auto"/>
                    <w:bottom w:val="none" w:sz="0" w:space="0" w:color="auto"/>
                    <w:right w:val="none" w:sz="0" w:space="0" w:color="auto"/>
                  </w:divBdr>
                  <w:divsChild>
                    <w:div w:id="12168136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13637879">
          <w:marLeft w:val="0"/>
          <w:marRight w:val="0"/>
          <w:marTop w:val="0"/>
          <w:marBottom w:val="0"/>
          <w:divBdr>
            <w:top w:val="none" w:sz="0" w:space="0" w:color="auto"/>
            <w:left w:val="none" w:sz="0" w:space="0" w:color="auto"/>
            <w:bottom w:val="none" w:sz="0" w:space="0" w:color="auto"/>
            <w:right w:val="none" w:sz="0" w:space="0" w:color="auto"/>
          </w:divBdr>
          <w:divsChild>
            <w:div w:id="316737571">
              <w:marLeft w:val="0"/>
              <w:marRight w:val="0"/>
              <w:marTop w:val="0"/>
              <w:marBottom w:val="0"/>
              <w:divBdr>
                <w:top w:val="none" w:sz="0" w:space="0" w:color="auto"/>
                <w:left w:val="none" w:sz="0" w:space="0" w:color="auto"/>
                <w:bottom w:val="none" w:sz="0" w:space="0" w:color="auto"/>
                <w:right w:val="none" w:sz="0" w:space="0" w:color="auto"/>
              </w:divBdr>
              <w:divsChild>
                <w:div w:id="950863382">
                  <w:marLeft w:val="0"/>
                  <w:marRight w:val="0"/>
                  <w:marTop w:val="0"/>
                  <w:marBottom w:val="0"/>
                  <w:divBdr>
                    <w:top w:val="none" w:sz="0" w:space="0" w:color="auto"/>
                    <w:left w:val="none" w:sz="0" w:space="0" w:color="auto"/>
                    <w:bottom w:val="none" w:sz="0" w:space="0" w:color="auto"/>
                    <w:right w:val="none" w:sz="0" w:space="0" w:color="auto"/>
                  </w:divBdr>
                  <w:divsChild>
                    <w:div w:id="1660769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57197028">
      <w:bodyDiv w:val="1"/>
      <w:marLeft w:val="0"/>
      <w:marRight w:val="0"/>
      <w:marTop w:val="0"/>
      <w:marBottom w:val="0"/>
      <w:divBdr>
        <w:top w:val="none" w:sz="0" w:space="0" w:color="auto"/>
        <w:left w:val="none" w:sz="0" w:space="0" w:color="auto"/>
        <w:bottom w:val="none" w:sz="0" w:space="0" w:color="auto"/>
        <w:right w:val="none" w:sz="0" w:space="0" w:color="auto"/>
      </w:divBdr>
    </w:div>
    <w:div w:id="1373194985">
      <w:bodyDiv w:val="1"/>
      <w:marLeft w:val="0"/>
      <w:marRight w:val="0"/>
      <w:marTop w:val="0"/>
      <w:marBottom w:val="0"/>
      <w:divBdr>
        <w:top w:val="none" w:sz="0" w:space="0" w:color="auto"/>
        <w:left w:val="none" w:sz="0" w:space="0" w:color="auto"/>
        <w:bottom w:val="none" w:sz="0" w:space="0" w:color="auto"/>
        <w:right w:val="none" w:sz="0" w:space="0" w:color="auto"/>
      </w:divBdr>
    </w:div>
    <w:div w:id="1401321142">
      <w:bodyDiv w:val="1"/>
      <w:marLeft w:val="0"/>
      <w:marRight w:val="0"/>
      <w:marTop w:val="0"/>
      <w:marBottom w:val="0"/>
      <w:divBdr>
        <w:top w:val="none" w:sz="0" w:space="0" w:color="auto"/>
        <w:left w:val="none" w:sz="0" w:space="0" w:color="auto"/>
        <w:bottom w:val="none" w:sz="0" w:space="0" w:color="auto"/>
        <w:right w:val="none" w:sz="0" w:space="0" w:color="auto"/>
      </w:divBdr>
      <w:divsChild>
        <w:div w:id="46492108">
          <w:marLeft w:val="0"/>
          <w:marRight w:val="0"/>
          <w:marTop w:val="0"/>
          <w:marBottom w:val="0"/>
          <w:divBdr>
            <w:top w:val="none" w:sz="0" w:space="0" w:color="auto"/>
            <w:left w:val="none" w:sz="0" w:space="0" w:color="auto"/>
            <w:bottom w:val="none" w:sz="0" w:space="0" w:color="auto"/>
            <w:right w:val="none" w:sz="0" w:space="0" w:color="auto"/>
          </w:divBdr>
          <w:divsChild>
            <w:div w:id="1661498373">
              <w:marLeft w:val="0"/>
              <w:marRight w:val="0"/>
              <w:marTop w:val="0"/>
              <w:marBottom w:val="0"/>
              <w:divBdr>
                <w:top w:val="none" w:sz="0" w:space="0" w:color="auto"/>
                <w:left w:val="none" w:sz="0" w:space="0" w:color="auto"/>
                <w:bottom w:val="none" w:sz="0" w:space="0" w:color="auto"/>
                <w:right w:val="none" w:sz="0" w:space="0" w:color="auto"/>
              </w:divBdr>
              <w:divsChild>
                <w:div w:id="1210605053">
                  <w:marLeft w:val="0"/>
                  <w:marRight w:val="0"/>
                  <w:marTop w:val="0"/>
                  <w:marBottom w:val="0"/>
                  <w:divBdr>
                    <w:top w:val="none" w:sz="0" w:space="0" w:color="auto"/>
                    <w:left w:val="none" w:sz="0" w:space="0" w:color="auto"/>
                    <w:bottom w:val="none" w:sz="0" w:space="0" w:color="auto"/>
                    <w:right w:val="none" w:sz="0" w:space="0" w:color="auto"/>
                  </w:divBdr>
                  <w:divsChild>
                    <w:div w:id="1573811020">
                      <w:marLeft w:val="0"/>
                      <w:marRight w:val="0"/>
                      <w:marTop w:val="0"/>
                      <w:marBottom w:val="0"/>
                      <w:divBdr>
                        <w:top w:val="none" w:sz="0" w:space="0" w:color="auto"/>
                        <w:left w:val="none" w:sz="0" w:space="0" w:color="auto"/>
                        <w:bottom w:val="none" w:sz="0" w:space="0" w:color="auto"/>
                        <w:right w:val="none" w:sz="0" w:space="0" w:color="auto"/>
                      </w:divBdr>
                      <w:divsChild>
                        <w:div w:id="182938560">
                          <w:marLeft w:val="0"/>
                          <w:marRight w:val="0"/>
                          <w:marTop w:val="0"/>
                          <w:marBottom w:val="0"/>
                          <w:divBdr>
                            <w:top w:val="none" w:sz="0" w:space="0" w:color="auto"/>
                            <w:left w:val="none" w:sz="0" w:space="0" w:color="auto"/>
                            <w:bottom w:val="none" w:sz="0" w:space="0" w:color="auto"/>
                            <w:right w:val="none" w:sz="0" w:space="0" w:color="auto"/>
                          </w:divBdr>
                          <w:divsChild>
                            <w:div w:id="21337480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28884951">
      <w:bodyDiv w:val="1"/>
      <w:marLeft w:val="0"/>
      <w:marRight w:val="0"/>
      <w:marTop w:val="0"/>
      <w:marBottom w:val="0"/>
      <w:divBdr>
        <w:top w:val="none" w:sz="0" w:space="0" w:color="auto"/>
        <w:left w:val="none" w:sz="0" w:space="0" w:color="auto"/>
        <w:bottom w:val="none" w:sz="0" w:space="0" w:color="auto"/>
        <w:right w:val="none" w:sz="0" w:space="0" w:color="auto"/>
      </w:divBdr>
    </w:div>
    <w:div w:id="1439065154">
      <w:bodyDiv w:val="1"/>
      <w:marLeft w:val="0"/>
      <w:marRight w:val="0"/>
      <w:marTop w:val="0"/>
      <w:marBottom w:val="0"/>
      <w:divBdr>
        <w:top w:val="none" w:sz="0" w:space="0" w:color="auto"/>
        <w:left w:val="none" w:sz="0" w:space="0" w:color="auto"/>
        <w:bottom w:val="none" w:sz="0" w:space="0" w:color="auto"/>
        <w:right w:val="none" w:sz="0" w:space="0" w:color="auto"/>
      </w:divBdr>
      <w:divsChild>
        <w:div w:id="1469012240">
          <w:marLeft w:val="0"/>
          <w:marRight w:val="0"/>
          <w:marTop w:val="0"/>
          <w:marBottom w:val="0"/>
          <w:divBdr>
            <w:top w:val="none" w:sz="0" w:space="0" w:color="auto"/>
            <w:left w:val="none" w:sz="0" w:space="0" w:color="auto"/>
            <w:bottom w:val="none" w:sz="0" w:space="0" w:color="auto"/>
            <w:right w:val="none" w:sz="0" w:space="0" w:color="auto"/>
          </w:divBdr>
          <w:divsChild>
            <w:div w:id="48041607">
              <w:marLeft w:val="0"/>
              <w:marRight w:val="0"/>
              <w:marTop w:val="0"/>
              <w:marBottom w:val="0"/>
              <w:divBdr>
                <w:top w:val="none" w:sz="0" w:space="0" w:color="auto"/>
                <w:left w:val="none" w:sz="0" w:space="0" w:color="auto"/>
                <w:bottom w:val="none" w:sz="0" w:space="0" w:color="auto"/>
                <w:right w:val="none" w:sz="0" w:space="0" w:color="auto"/>
              </w:divBdr>
              <w:divsChild>
                <w:div w:id="1387951202">
                  <w:marLeft w:val="0"/>
                  <w:marRight w:val="0"/>
                  <w:marTop w:val="0"/>
                  <w:marBottom w:val="0"/>
                  <w:divBdr>
                    <w:top w:val="none" w:sz="0" w:space="0" w:color="auto"/>
                    <w:left w:val="none" w:sz="0" w:space="0" w:color="auto"/>
                    <w:bottom w:val="none" w:sz="0" w:space="0" w:color="auto"/>
                    <w:right w:val="none" w:sz="0" w:space="0" w:color="auto"/>
                  </w:divBdr>
                  <w:divsChild>
                    <w:div w:id="1650859689">
                      <w:marLeft w:val="0"/>
                      <w:marRight w:val="0"/>
                      <w:marTop w:val="0"/>
                      <w:marBottom w:val="0"/>
                      <w:divBdr>
                        <w:top w:val="none" w:sz="0" w:space="0" w:color="auto"/>
                        <w:left w:val="none" w:sz="0" w:space="0" w:color="auto"/>
                        <w:bottom w:val="none" w:sz="0" w:space="0" w:color="auto"/>
                        <w:right w:val="none" w:sz="0" w:space="0" w:color="auto"/>
                      </w:divBdr>
                      <w:divsChild>
                        <w:div w:id="1316685700">
                          <w:marLeft w:val="0"/>
                          <w:marRight w:val="0"/>
                          <w:marTop w:val="0"/>
                          <w:marBottom w:val="0"/>
                          <w:divBdr>
                            <w:top w:val="none" w:sz="0" w:space="0" w:color="auto"/>
                            <w:left w:val="none" w:sz="0" w:space="0" w:color="auto"/>
                            <w:bottom w:val="none" w:sz="0" w:space="0" w:color="auto"/>
                            <w:right w:val="none" w:sz="0" w:space="0" w:color="auto"/>
                          </w:divBdr>
                          <w:divsChild>
                            <w:div w:id="1002659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39325946">
      <w:bodyDiv w:val="1"/>
      <w:marLeft w:val="0"/>
      <w:marRight w:val="0"/>
      <w:marTop w:val="0"/>
      <w:marBottom w:val="0"/>
      <w:divBdr>
        <w:top w:val="none" w:sz="0" w:space="0" w:color="auto"/>
        <w:left w:val="none" w:sz="0" w:space="0" w:color="auto"/>
        <w:bottom w:val="none" w:sz="0" w:space="0" w:color="auto"/>
        <w:right w:val="none" w:sz="0" w:space="0" w:color="auto"/>
      </w:divBdr>
    </w:div>
    <w:div w:id="1468356868">
      <w:bodyDiv w:val="1"/>
      <w:marLeft w:val="0"/>
      <w:marRight w:val="0"/>
      <w:marTop w:val="0"/>
      <w:marBottom w:val="0"/>
      <w:divBdr>
        <w:top w:val="none" w:sz="0" w:space="0" w:color="auto"/>
        <w:left w:val="none" w:sz="0" w:space="0" w:color="auto"/>
        <w:bottom w:val="none" w:sz="0" w:space="0" w:color="auto"/>
        <w:right w:val="none" w:sz="0" w:space="0" w:color="auto"/>
      </w:divBdr>
    </w:div>
    <w:div w:id="1473597672">
      <w:bodyDiv w:val="1"/>
      <w:marLeft w:val="0"/>
      <w:marRight w:val="0"/>
      <w:marTop w:val="0"/>
      <w:marBottom w:val="0"/>
      <w:divBdr>
        <w:top w:val="none" w:sz="0" w:space="0" w:color="auto"/>
        <w:left w:val="none" w:sz="0" w:space="0" w:color="auto"/>
        <w:bottom w:val="none" w:sz="0" w:space="0" w:color="auto"/>
        <w:right w:val="none" w:sz="0" w:space="0" w:color="auto"/>
      </w:divBdr>
    </w:div>
    <w:div w:id="1480271748">
      <w:bodyDiv w:val="1"/>
      <w:marLeft w:val="0"/>
      <w:marRight w:val="0"/>
      <w:marTop w:val="0"/>
      <w:marBottom w:val="0"/>
      <w:divBdr>
        <w:top w:val="none" w:sz="0" w:space="0" w:color="auto"/>
        <w:left w:val="none" w:sz="0" w:space="0" w:color="auto"/>
        <w:bottom w:val="none" w:sz="0" w:space="0" w:color="auto"/>
        <w:right w:val="none" w:sz="0" w:space="0" w:color="auto"/>
      </w:divBdr>
    </w:div>
    <w:div w:id="1487235410">
      <w:bodyDiv w:val="1"/>
      <w:marLeft w:val="0"/>
      <w:marRight w:val="0"/>
      <w:marTop w:val="0"/>
      <w:marBottom w:val="0"/>
      <w:divBdr>
        <w:top w:val="none" w:sz="0" w:space="0" w:color="auto"/>
        <w:left w:val="none" w:sz="0" w:space="0" w:color="auto"/>
        <w:bottom w:val="none" w:sz="0" w:space="0" w:color="auto"/>
        <w:right w:val="none" w:sz="0" w:space="0" w:color="auto"/>
      </w:divBdr>
    </w:div>
    <w:div w:id="1524784747">
      <w:bodyDiv w:val="1"/>
      <w:marLeft w:val="0"/>
      <w:marRight w:val="0"/>
      <w:marTop w:val="0"/>
      <w:marBottom w:val="0"/>
      <w:divBdr>
        <w:top w:val="none" w:sz="0" w:space="0" w:color="auto"/>
        <w:left w:val="none" w:sz="0" w:space="0" w:color="auto"/>
        <w:bottom w:val="none" w:sz="0" w:space="0" w:color="auto"/>
        <w:right w:val="none" w:sz="0" w:space="0" w:color="auto"/>
      </w:divBdr>
    </w:div>
    <w:div w:id="1528836149">
      <w:bodyDiv w:val="1"/>
      <w:marLeft w:val="0"/>
      <w:marRight w:val="0"/>
      <w:marTop w:val="0"/>
      <w:marBottom w:val="0"/>
      <w:divBdr>
        <w:top w:val="none" w:sz="0" w:space="0" w:color="auto"/>
        <w:left w:val="none" w:sz="0" w:space="0" w:color="auto"/>
        <w:bottom w:val="none" w:sz="0" w:space="0" w:color="auto"/>
        <w:right w:val="none" w:sz="0" w:space="0" w:color="auto"/>
      </w:divBdr>
      <w:divsChild>
        <w:div w:id="1737850548">
          <w:marLeft w:val="0"/>
          <w:marRight w:val="0"/>
          <w:marTop w:val="0"/>
          <w:marBottom w:val="0"/>
          <w:divBdr>
            <w:top w:val="none" w:sz="0" w:space="0" w:color="auto"/>
            <w:left w:val="none" w:sz="0" w:space="0" w:color="auto"/>
            <w:bottom w:val="none" w:sz="0" w:space="0" w:color="auto"/>
            <w:right w:val="none" w:sz="0" w:space="0" w:color="auto"/>
          </w:divBdr>
          <w:divsChild>
            <w:div w:id="829103642">
              <w:marLeft w:val="0"/>
              <w:marRight w:val="0"/>
              <w:marTop w:val="0"/>
              <w:marBottom w:val="0"/>
              <w:divBdr>
                <w:top w:val="none" w:sz="0" w:space="0" w:color="auto"/>
                <w:left w:val="none" w:sz="0" w:space="0" w:color="auto"/>
                <w:bottom w:val="none" w:sz="0" w:space="0" w:color="auto"/>
                <w:right w:val="none" w:sz="0" w:space="0" w:color="auto"/>
              </w:divBdr>
              <w:divsChild>
                <w:div w:id="64382187">
                  <w:marLeft w:val="0"/>
                  <w:marRight w:val="0"/>
                  <w:marTop w:val="0"/>
                  <w:marBottom w:val="0"/>
                  <w:divBdr>
                    <w:top w:val="none" w:sz="0" w:space="0" w:color="auto"/>
                    <w:left w:val="none" w:sz="0" w:space="0" w:color="auto"/>
                    <w:bottom w:val="none" w:sz="0" w:space="0" w:color="auto"/>
                    <w:right w:val="none" w:sz="0" w:space="0" w:color="auto"/>
                  </w:divBdr>
                  <w:divsChild>
                    <w:div w:id="838076620">
                      <w:marLeft w:val="0"/>
                      <w:marRight w:val="0"/>
                      <w:marTop w:val="0"/>
                      <w:marBottom w:val="0"/>
                      <w:divBdr>
                        <w:top w:val="none" w:sz="0" w:space="0" w:color="auto"/>
                        <w:left w:val="none" w:sz="0" w:space="0" w:color="auto"/>
                        <w:bottom w:val="none" w:sz="0" w:space="0" w:color="auto"/>
                        <w:right w:val="none" w:sz="0" w:space="0" w:color="auto"/>
                      </w:divBdr>
                      <w:divsChild>
                        <w:div w:id="340862263">
                          <w:marLeft w:val="0"/>
                          <w:marRight w:val="0"/>
                          <w:marTop w:val="0"/>
                          <w:marBottom w:val="0"/>
                          <w:divBdr>
                            <w:top w:val="none" w:sz="0" w:space="0" w:color="auto"/>
                            <w:left w:val="none" w:sz="0" w:space="0" w:color="auto"/>
                            <w:bottom w:val="none" w:sz="0" w:space="0" w:color="auto"/>
                            <w:right w:val="none" w:sz="0" w:space="0" w:color="auto"/>
                          </w:divBdr>
                          <w:divsChild>
                            <w:div w:id="9540225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37615934">
      <w:bodyDiv w:val="1"/>
      <w:marLeft w:val="0"/>
      <w:marRight w:val="0"/>
      <w:marTop w:val="0"/>
      <w:marBottom w:val="0"/>
      <w:divBdr>
        <w:top w:val="none" w:sz="0" w:space="0" w:color="auto"/>
        <w:left w:val="none" w:sz="0" w:space="0" w:color="auto"/>
        <w:bottom w:val="none" w:sz="0" w:space="0" w:color="auto"/>
        <w:right w:val="none" w:sz="0" w:space="0" w:color="auto"/>
      </w:divBdr>
    </w:div>
    <w:div w:id="1566838848">
      <w:bodyDiv w:val="1"/>
      <w:marLeft w:val="0"/>
      <w:marRight w:val="0"/>
      <w:marTop w:val="0"/>
      <w:marBottom w:val="0"/>
      <w:divBdr>
        <w:top w:val="none" w:sz="0" w:space="0" w:color="auto"/>
        <w:left w:val="none" w:sz="0" w:space="0" w:color="auto"/>
        <w:bottom w:val="none" w:sz="0" w:space="0" w:color="auto"/>
        <w:right w:val="none" w:sz="0" w:space="0" w:color="auto"/>
      </w:divBdr>
      <w:divsChild>
        <w:div w:id="1261256607">
          <w:marLeft w:val="0"/>
          <w:marRight w:val="0"/>
          <w:marTop w:val="0"/>
          <w:marBottom w:val="0"/>
          <w:divBdr>
            <w:top w:val="none" w:sz="0" w:space="0" w:color="auto"/>
            <w:left w:val="none" w:sz="0" w:space="0" w:color="auto"/>
            <w:bottom w:val="none" w:sz="0" w:space="0" w:color="auto"/>
            <w:right w:val="none" w:sz="0" w:space="0" w:color="auto"/>
          </w:divBdr>
          <w:divsChild>
            <w:div w:id="1049959458">
              <w:marLeft w:val="0"/>
              <w:marRight w:val="0"/>
              <w:marTop w:val="0"/>
              <w:marBottom w:val="0"/>
              <w:divBdr>
                <w:top w:val="none" w:sz="0" w:space="0" w:color="auto"/>
                <w:left w:val="none" w:sz="0" w:space="0" w:color="auto"/>
                <w:bottom w:val="none" w:sz="0" w:space="0" w:color="auto"/>
                <w:right w:val="none" w:sz="0" w:space="0" w:color="auto"/>
              </w:divBdr>
              <w:divsChild>
                <w:div w:id="288166351">
                  <w:marLeft w:val="0"/>
                  <w:marRight w:val="0"/>
                  <w:marTop w:val="0"/>
                  <w:marBottom w:val="0"/>
                  <w:divBdr>
                    <w:top w:val="none" w:sz="0" w:space="0" w:color="auto"/>
                    <w:left w:val="none" w:sz="0" w:space="0" w:color="auto"/>
                    <w:bottom w:val="none" w:sz="0" w:space="0" w:color="auto"/>
                    <w:right w:val="none" w:sz="0" w:space="0" w:color="auto"/>
                  </w:divBdr>
                  <w:divsChild>
                    <w:div w:id="6554950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97249591">
      <w:bodyDiv w:val="1"/>
      <w:marLeft w:val="0"/>
      <w:marRight w:val="0"/>
      <w:marTop w:val="0"/>
      <w:marBottom w:val="0"/>
      <w:divBdr>
        <w:top w:val="none" w:sz="0" w:space="0" w:color="auto"/>
        <w:left w:val="none" w:sz="0" w:space="0" w:color="auto"/>
        <w:bottom w:val="none" w:sz="0" w:space="0" w:color="auto"/>
        <w:right w:val="none" w:sz="0" w:space="0" w:color="auto"/>
      </w:divBdr>
    </w:div>
    <w:div w:id="1598367522">
      <w:bodyDiv w:val="1"/>
      <w:marLeft w:val="0"/>
      <w:marRight w:val="0"/>
      <w:marTop w:val="0"/>
      <w:marBottom w:val="0"/>
      <w:divBdr>
        <w:top w:val="none" w:sz="0" w:space="0" w:color="auto"/>
        <w:left w:val="none" w:sz="0" w:space="0" w:color="auto"/>
        <w:bottom w:val="none" w:sz="0" w:space="0" w:color="auto"/>
        <w:right w:val="none" w:sz="0" w:space="0" w:color="auto"/>
      </w:divBdr>
    </w:div>
    <w:div w:id="1613198200">
      <w:bodyDiv w:val="1"/>
      <w:marLeft w:val="0"/>
      <w:marRight w:val="0"/>
      <w:marTop w:val="0"/>
      <w:marBottom w:val="0"/>
      <w:divBdr>
        <w:top w:val="none" w:sz="0" w:space="0" w:color="auto"/>
        <w:left w:val="none" w:sz="0" w:space="0" w:color="auto"/>
        <w:bottom w:val="none" w:sz="0" w:space="0" w:color="auto"/>
        <w:right w:val="none" w:sz="0" w:space="0" w:color="auto"/>
      </w:divBdr>
    </w:div>
    <w:div w:id="1645886359">
      <w:bodyDiv w:val="1"/>
      <w:marLeft w:val="0"/>
      <w:marRight w:val="0"/>
      <w:marTop w:val="0"/>
      <w:marBottom w:val="0"/>
      <w:divBdr>
        <w:top w:val="none" w:sz="0" w:space="0" w:color="auto"/>
        <w:left w:val="none" w:sz="0" w:space="0" w:color="auto"/>
        <w:bottom w:val="none" w:sz="0" w:space="0" w:color="auto"/>
        <w:right w:val="none" w:sz="0" w:space="0" w:color="auto"/>
      </w:divBdr>
    </w:div>
    <w:div w:id="1656453962">
      <w:bodyDiv w:val="1"/>
      <w:marLeft w:val="0"/>
      <w:marRight w:val="0"/>
      <w:marTop w:val="0"/>
      <w:marBottom w:val="0"/>
      <w:divBdr>
        <w:top w:val="none" w:sz="0" w:space="0" w:color="auto"/>
        <w:left w:val="none" w:sz="0" w:space="0" w:color="auto"/>
        <w:bottom w:val="none" w:sz="0" w:space="0" w:color="auto"/>
        <w:right w:val="none" w:sz="0" w:space="0" w:color="auto"/>
      </w:divBdr>
    </w:div>
    <w:div w:id="1659915475">
      <w:bodyDiv w:val="1"/>
      <w:marLeft w:val="0"/>
      <w:marRight w:val="0"/>
      <w:marTop w:val="0"/>
      <w:marBottom w:val="0"/>
      <w:divBdr>
        <w:top w:val="none" w:sz="0" w:space="0" w:color="auto"/>
        <w:left w:val="none" w:sz="0" w:space="0" w:color="auto"/>
        <w:bottom w:val="none" w:sz="0" w:space="0" w:color="auto"/>
        <w:right w:val="none" w:sz="0" w:space="0" w:color="auto"/>
      </w:divBdr>
    </w:div>
    <w:div w:id="1677225017">
      <w:bodyDiv w:val="1"/>
      <w:marLeft w:val="0"/>
      <w:marRight w:val="0"/>
      <w:marTop w:val="0"/>
      <w:marBottom w:val="0"/>
      <w:divBdr>
        <w:top w:val="none" w:sz="0" w:space="0" w:color="auto"/>
        <w:left w:val="none" w:sz="0" w:space="0" w:color="auto"/>
        <w:bottom w:val="none" w:sz="0" w:space="0" w:color="auto"/>
        <w:right w:val="none" w:sz="0" w:space="0" w:color="auto"/>
      </w:divBdr>
    </w:div>
    <w:div w:id="1700744004">
      <w:bodyDiv w:val="1"/>
      <w:marLeft w:val="0"/>
      <w:marRight w:val="0"/>
      <w:marTop w:val="0"/>
      <w:marBottom w:val="0"/>
      <w:divBdr>
        <w:top w:val="none" w:sz="0" w:space="0" w:color="auto"/>
        <w:left w:val="none" w:sz="0" w:space="0" w:color="auto"/>
        <w:bottom w:val="none" w:sz="0" w:space="0" w:color="auto"/>
        <w:right w:val="none" w:sz="0" w:space="0" w:color="auto"/>
      </w:divBdr>
    </w:div>
    <w:div w:id="1719473049">
      <w:bodyDiv w:val="1"/>
      <w:marLeft w:val="0"/>
      <w:marRight w:val="0"/>
      <w:marTop w:val="0"/>
      <w:marBottom w:val="0"/>
      <w:divBdr>
        <w:top w:val="none" w:sz="0" w:space="0" w:color="auto"/>
        <w:left w:val="none" w:sz="0" w:space="0" w:color="auto"/>
        <w:bottom w:val="none" w:sz="0" w:space="0" w:color="auto"/>
        <w:right w:val="none" w:sz="0" w:space="0" w:color="auto"/>
      </w:divBdr>
      <w:divsChild>
        <w:div w:id="1235747572">
          <w:marLeft w:val="0"/>
          <w:marRight w:val="0"/>
          <w:marTop w:val="0"/>
          <w:marBottom w:val="120"/>
          <w:divBdr>
            <w:top w:val="none" w:sz="0" w:space="0" w:color="auto"/>
            <w:left w:val="none" w:sz="0" w:space="0" w:color="auto"/>
            <w:bottom w:val="single" w:sz="12" w:space="9" w:color="F0F0F0"/>
            <w:right w:val="none" w:sz="0" w:space="0" w:color="auto"/>
          </w:divBdr>
          <w:divsChild>
            <w:div w:id="1799492171">
              <w:marLeft w:val="0"/>
              <w:marRight w:val="0"/>
              <w:marTop w:val="0"/>
              <w:marBottom w:val="0"/>
              <w:divBdr>
                <w:top w:val="none" w:sz="0" w:space="0" w:color="auto"/>
                <w:left w:val="none" w:sz="0" w:space="0" w:color="auto"/>
                <w:bottom w:val="none" w:sz="0" w:space="0" w:color="auto"/>
                <w:right w:val="none" w:sz="0" w:space="0" w:color="auto"/>
              </w:divBdr>
              <w:divsChild>
                <w:div w:id="18952656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6507168">
          <w:marLeft w:val="0"/>
          <w:marRight w:val="0"/>
          <w:marTop w:val="0"/>
          <w:marBottom w:val="0"/>
          <w:divBdr>
            <w:top w:val="none" w:sz="0" w:space="0" w:color="auto"/>
            <w:left w:val="none" w:sz="0" w:space="0" w:color="auto"/>
            <w:bottom w:val="none" w:sz="0" w:space="0" w:color="auto"/>
            <w:right w:val="none" w:sz="0" w:space="0" w:color="auto"/>
          </w:divBdr>
        </w:div>
        <w:div w:id="1868518992">
          <w:marLeft w:val="0"/>
          <w:marRight w:val="0"/>
          <w:marTop w:val="0"/>
          <w:marBottom w:val="120"/>
          <w:divBdr>
            <w:top w:val="none" w:sz="0" w:space="0" w:color="auto"/>
            <w:left w:val="none" w:sz="0" w:space="0" w:color="auto"/>
            <w:bottom w:val="none" w:sz="0" w:space="0" w:color="auto"/>
            <w:right w:val="none" w:sz="0" w:space="0" w:color="auto"/>
          </w:divBdr>
          <w:divsChild>
            <w:div w:id="1969388716">
              <w:marLeft w:val="0"/>
              <w:marRight w:val="0"/>
              <w:marTop w:val="0"/>
              <w:marBottom w:val="0"/>
              <w:divBdr>
                <w:top w:val="none" w:sz="0" w:space="0" w:color="auto"/>
                <w:left w:val="none" w:sz="0" w:space="0" w:color="auto"/>
                <w:bottom w:val="none" w:sz="0" w:space="0" w:color="auto"/>
                <w:right w:val="none" w:sz="0" w:space="0" w:color="auto"/>
              </w:divBdr>
              <w:divsChild>
                <w:div w:id="218176520">
                  <w:marLeft w:val="0"/>
                  <w:marRight w:val="0"/>
                  <w:marTop w:val="0"/>
                  <w:marBottom w:val="0"/>
                  <w:divBdr>
                    <w:top w:val="none" w:sz="0" w:space="0" w:color="auto"/>
                    <w:left w:val="none" w:sz="0" w:space="0" w:color="auto"/>
                    <w:bottom w:val="none" w:sz="0" w:space="0" w:color="auto"/>
                    <w:right w:val="none" w:sz="0" w:space="0" w:color="auto"/>
                  </w:divBdr>
                  <w:divsChild>
                    <w:div w:id="1967930966">
                      <w:marLeft w:val="0"/>
                      <w:marRight w:val="0"/>
                      <w:marTop w:val="0"/>
                      <w:marBottom w:val="330"/>
                      <w:divBdr>
                        <w:top w:val="none" w:sz="0" w:space="0" w:color="auto"/>
                        <w:left w:val="none" w:sz="0" w:space="0" w:color="auto"/>
                        <w:bottom w:val="none" w:sz="0" w:space="0" w:color="auto"/>
                        <w:right w:val="none" w:sz="0" w:space="0" w:color="auto"/>
                      </w:divBdr>
                    </w:div>
                  </w:divsChild>
                </w:div>
              </w:divsChild>
            </w:div>
          </w:divsChild>
        </w:div>
      </w:divsChild>
    </w:div>
    <w:div w:id="1739665793">
      <w:bodyDiv w:val="1"/>
      <w:marLeft w:val="0"/>
      <w:marRight w:val="0"/>
      <w:marTop w:val="0"/>
      <w:marBottom w:val="0"/>
      <w:divBdr>
        <w:top w:val="none" w:sz="0" w:space="0" w:color="auto"/>
        <w:left w:val="none" w:sz="0" w:space="0" w:color="auto"/>
        <w:bottom w:val="none" w:sz="0" w:space="0" w:color="auto"/>
        <w:right w:val="none" w:sz="0" w:space="0" w:color="auto"/>
      </w:divBdr>
    </w:div>
    <w:div w:id="1786847237">
      <w:bodyDiv w:val="1"/>
      <w:marLeft w:val="0"/>
      <w:marRight w:val="0"/>
      <w:marTop w:val="0"/>
      <w:marBottom w:val="0"/>
      <w:divBdr>
        <w:top w:val="none" w:sz="0" w:space="0" w:color="auto"/>
        <w:left w:val="none" w:sz="0" w:space="0" w:color="auto"/>
        <w:bottom w:val="none" w:sz="0" w:space="0" w:color="auto"/>
        <w:right w:val="none" w:sz="0" w:space="0" w:color="auto"/>
      </w:divBdr>
    </w:div>
    <w:div w:id="1795296235">
      <w:bodyDiv w:val="1"/>
      <w:marLeft w:val="0"/>
      <w:marRight w:val="0"/>
      <w:marTop w:val="0"/>
      <w:marBottom w:val="0"/>
      <w:divBdr>
        <w:top w:val="none" w:sz="0" w:space="0" w:color="auto"/>
        <w:left w:val="none" w:sz="0" w:space="0" w:color="auto"/>
        <w:bottom w:val="none" w:sz="0" w:space="0" w:color="auto"/>
        <w:right w:val="none" w:sz="0" w:space="0" w:color="auto"/>
      </w:divBdr>
    </w:div>
    <w:div w:id="1797943211">
      <w:bodyDiv w:val="1"/>
      <w:marLeft w:val="0"/>
      <w:marRight w:val="0"/>
      <w:marTop w:val="0"/>
      <w:marBottom w:val="0"/>
      <w:divBdr>
        <w:top w:val="none" w:sz="0" w:space="0" w:color="auto"/>
        <w:left w:val="none" w:sz="0" w:space="0" w:color="auto"/>
        <w:bottom w:val="none" w:sz="0" w:space="0" w:color="auto"/>
        <w:right w:val="none" w:sz="0" w:space="0" w:color="auto"/>
      </w:divBdr>
    </w:div>
    <w:div w:id="1815442248">
      <w:bodyDiv w:val="1"/>
      <w:marLeft w:val="0"/>
      <w:marRight w:val="0"/>
      <w:marTop w:val="0"/>
      <w:marBottom w:val="0"/>
      <w:divBdr>
        <w:top w:val="none" w:sz="0" w:space="0" w:color="auto"/>
        <w:left w:val="none" w:sz="0" w:space="0" w:color="auto"/>
        <w:bottom w:val="none" w:sz="0" w:space="0" w:color="auto"/>
        <w:right w:val="none" w:sz="0" w:space="0" w:color="auto"/>
      </w:divBdr>
    </w:div>
    <w:div w:id="1832594764">
      <w:bodyDiv w:val="1"/>
      <w:marLeft w:val="0"/>
      <w:marRight w:val="0"/>
      <w:marTop w:val="0"/>
      <w:marBottom w:val="0"/>
      <w:divBdr>
        <w:top w:val="none" w:sz="0" w:space="0" w:color="auto"/>
        <w:left w:val="none" w:sz="0" w:space="0" w:color="auto"/>
        <w:bottom w:val="none" w:sz="0" w:space="0" w:color="auto"/>
        <w:right w:val="none" w:sz="0" w:space="0" w:color="auto"/>
      </w:divBdr>
      <w:divsChild>
        <w:div w:id="118651688">
          <w:marLeft w:val="0"/>
          <w:marRight w:val="0"/>
          <w:marTop w:val="0"/>
          <w:marBottom w:val="0"/>
          <w:divBdr>
            <w:top w:val="none" w:sz="0" w:space="0" w:color="auto"/>
            <w:left w:val="none" w:sz="0" w:space="0" w:color="auto"/>
            <w:bottom w:val="none" w:sz="0" w:space="0" w:color="auto"/>
            <w:right w:val="none" w:sz="0" w:space="0" w:color="auto"/>
          </w:divBdr>
          <w:divsChild>
            <w:div w:id="1295408495">
              <w:marLeft w:val="0"/>
              <w:marRight w:val="0"/>
              <w:marTop w:val="0"/>
              <w:marBottom w:val="0"/>
              <w:divBdr>
                <w:top w:val="none" w:sz="0" w:space="0" w:color="auto"/>
                <w:left w:val="none" w:sz="0" w:space="0" w:color="auto"/>
                <w:bottom w:val="none" w:sz="0" w:space="0" w:color="auto"/>
                <w:right w:val="none" w:sz="0" w:space="0" w:color="auto"/>
              </w:divBdr>
              <w:divsChild>
                <w:div w:id="446004381">
                  <w:marLeft w:val="0"/>
                  <w:marRight w:val="0"/>
                  <w:marTop w:val="0"/>
                  <w:marBottom w:val="0"/>
                  <w:divBdr>
                    <w:top w:val="none" w:sz="0" w:space="0" w:color="auto"/>
                    <w:left w:val="none" w:sz="0" w:space="0" w:color="auto"/>
                    <w:bottom w:val="none" w:sz="0" w:space="0" w:color="auto"/>
                    <w:right w:val="none" w:sz="0" w:space="0" w:color="auto"/>
                  </w:divBdr>
                  <w:divsChild>
                    <w:div w:id="1030228933">
                      <w:marLeft w:val="0"/>
                      <w:marRight w:val="0"/>
                      <w:marTop w:val="0"/>
                      <w:marBottom w:val="0"/>
                      <w:divBdr>
                        <w:top w:val="none" w:sz="0" w:space="0" w:color="auto"/>
                        <w:left w:val="none" w:sz="0" w:space="0" w:color="auto"/>
                        <w:bottom w:val="none" w:sz="0" w:space="0" w:color="auto"/>
                        <w:right w:val="none" w:sz="0" w:space="0" w:color="auto"/>
                      </w:divBdr>
                      <w:divsChild>
                        <w:div w:id="1466661044">
                          <w:marLeft w:val="0"/>
                          <w:marRight w:val="0"/>
                          <w:marTop w:val="0"/>
                          <w:marBottom w:val="0"/>
                          <w:divBdr>
                            <w:top w:val="none" w:sz="0" w:space="0" w:color="auto"/>
                            <w:left w:val="none" w:sz="0" w:space="0" w:color="auto"/>
                            <w:bottom w:val="none" w:sz="0" w:space="0" w:color="auto"/>
                            <w:right w:val="none" w:sz="0" w:space="0" w:color="auto"/>
                          </w:divBdr>
                          <w:divsChild>
                            <w:div w:id="853760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32912225">
      <w:bodyDiv w:val="1"/>
      <w:marLeft w:val="0"/>
      <w:marRight w:val="0"/>
      <w:marTop w:val="0"/>
      <w:marBottom w:val="0"/>
      <w:divBdr>
        <w:top w:val="none" w:sz="0" w:space="0" w:color="auto"/>
        <w:left w:val="none" w:sz="0" w:space="0" w:color="auto"/>
        <w:bottom w:val="none" w:sz="0" w:space="0" w:color="auto"/>
        <w:right w:val="none" w:sz="0" w:space="0" w:color="auto"/>
      </w:divBdr>
    </w:div>
    <w:div w:id="1839536346">
      <w:bodyDiv w:val="1"/>
      <w:marLeft w:val="0"/>
      <w:marRight w:val="0"/>
      <w:marTop w:val="0"/>
      <w:marBottom w:val="0"/>
      <w:divBdr>
        <w:top w:val="none" w:sz="0" w:space="0" w:color="auto"/>
        <w:left w:val="none" w:sz="0" w:space="0" w:color="auto"/>
        <w:bottom w:val="none" w:sz="0" w:space="0" w:color="auto"/>
        <w:right w:val="none" w:sz="0" w:space="0" w:color="auto"/>
      </w:divBdr>
    </w:div>
    <w:div w:id="1839806678">
      <w:bodyDiv w:val="1"/>
      <w:marLeft w:val="0"/>
      <w:marRight w:val="0"/>
      <w:marTop w:val="0"/>
      <w:marBottom w:val="0"/>
      <w:divBdr>
        <w:top w:val="none" w:sz="0" w:space="0" w:color="auto"/>
        <w:left w:val="none" w:sz="0" w:space="0" w:color="auto"/>
        <w:bottom w:val="none" w:sz="0" w:space="0" w:color="auto"/>
        <w:right w:val="none" w:sz="0" w:space="0" w:color="auto"/>
      </w:divBdr>
    </w:div>
    <w:div w:id="1845321323">
      <w:bodyDiv w:val="1"/>
      <w:marLeft w:val="0"/>
      <w:marRight w:val="0"/>
      <w:marTop w:val="0"/>
      <w:marBottom w:val="0"/>
      <w:divBdr>
        <w:top w:val="none" w:sz="0" w:space="0" w:color="auto"/>
        <w:left w:val="none" w:sz="0" w:space="0" w:color="auto"/>
        <w:bottom w:val="none" w:sz="0" w:space="0" w:color="auto"/>
        <w:right w:val="none" w:sz="0" w:space="0" w:color="auto"/>
      </w:divBdr>
    </w:div>
    <w:div w:id="1864007251">
      <w:bodyDiv w:val="1"/>
      <w:marLeft w:val="0"/>
      <w:marRight w:val="0"/>
      <w:marTop w:val="0"/>
      <w:marBottom w:val="0"/>
      <w:divBdr>
        <w:top w:val="none" w:sz="0" w:space="0" w:color="auto"/>
        <w:left w:val="none" w:sz="0" w:space="0" w:color="auto"/>
        <w:bottom w:val="none" w:sz="0" w:space="0" w:color="auto"/>
        <w:right w:val="none" w:sz="0" w:space="0" w:color="auto"/>
      </w:divBdr>
      <w:divsChild>
        <w:div w:id="1708261412">
          <w:marLeft w:val="0"/>
          <w:marRight w:val="0"/>
          <w:marTop w:val="0"/>
          <w:marBottom w:val="0"/>
          <w:divBdr>
            <w:top w:val="none" w:sz="0" w:space="0" w:color="auto"/>
            <w:left w:val="none" w:sz="0" w:space="0" w:color="auto"/>
            <w:bottom w:val="none" w:sz="0" w:space="0" w:color="auto"/>
            <w:right w:val="none" w:sz="0" w:space="0" w:color="auto"/>
          </w:divBdr>
          <w:divsChild>
            <w:div w:id="507985523">
              <w:marLeft w:val="0"/>
              <w:marRight w:val="0"/>
              <w:marTop w:val="0"/>
              <w:marBottom w:val="0"/>
              <w:divBdr>
                <w:top w:val="none" w:sz="0" w:space="0" w:color="auto"/>
                <w:left w:val="none" w:sz="0" w:space="0" w:color="auto"/>
                <w:bottom w:val="none" w:sz="0" w:space="0" w:color="auto"/>
                <w:right w:val="none" w:sz="0" w:space="0" w:color="auto"/>
              </w:divBdr>
              <w:divsChild>
                <w:div w:id="190262516">
                  <w:marLeft w:val="0"/>
                  <w:marRight w:val="0"/>
                  <w:marTop w:val="0"/>
                  <w:marBottom w:val="0"/>
                  <w:divBdr>
                    <w:top w:val="none" w:sz="0" w:space="0" w:color="auto"/>
                    <w:left w:val="none" w:sz="0" w:space="0" w:color="auto"/>
                    <w:bottom w:val="none" w:sz="0" w:space="0" w:color="auto"/>
                    <w:right w:val="none" w:sz="0" w:space="0" w:color="auto"/>
                  </w:divBdr>
                  <w:divsChild>
                    <w:div w:id="830948400">
                      <w:marLeft w:val="0"/>
                      <w:marRight w:val="0"/>
                      <w:marTop w:val="0"/>
                      <w:marBottom w:val="0"/>
                      <w:divBdr>
                        <w:top w:val="none" w:sz="0" w:space="0" w:color="auto"/>
                        <w:left w:val="none" w:sz="0" w:space="0" w:color="auto"/>
                        <w:bottom w:val="none" w:sz="0" w:space="0" w:color="auto"/>
                        <w:right w:val="none" w:sz="0" w:space="0" w:color="auto"/>
                      </w:divBdr>
                      <w:divsChild>
                        <w:div w:id="1012881926">
                          <w:marLeft w:val="0"/>
                          <w:marRight w:val="0"/>
                          <w:marTop w:val="0"/>
                          <w:marBottom w:val="0"/>
                          <w:divBdr>
                            <w:top w:val="none" w:sz="0" w:space="0" w:color="auto"/>
                            <w:left w:val="none" w:sz="0" w:space="0" w:color="auto"/>
                            <w:bottom w:val="none" w:sz="0" w:space="0" w:color="auto"/>
                            <w:right w:val="none" w:sz="0" w:space="0" w:color="auto"/>
                          </w:divBdr>
                          <w:divsChild>
                            <w:div w:id="488134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91649188">
      <w:bodyDiv w:val="1"/>
      <w:marLeft w:val="0"/>
      <w:marRight w:val="0"/>
      <w:marTop w:val="0"/>
      <w:marBottom w:val="0"/>
      <w:divBdr>
        <w:top w:val="none" w:sz="0" w:space="0" w:color="auto"/>
        <w:left w:val="none" w:sz="0" w:space="0" w:color="auto"/>
        <w:bottom w:val="none" w:sz="0" w:space="0" w:color="auto"/>
        <w:right w:val="none" w:sz="0" w:space="0" w:color="auto"/>
      </w:divBdr>
    </w:div>
    <w:div w:id="1895118218">
      <w:bodyDiv w:val="1"/>
      <w:marLeft w:val="0"/>
      <w:marRight w:val="0"/>
      <w:marTop w:val="0"/>
      <w:marBottom w:val="0"/>
      <w:divBdr>
        <w:top w:val="none" w:sz="0" w:space="0" w:color="auto"/>
        <w:left w:val="none" w:sz="0" w:space="0" w:color="auto"/>
        <w:bottom w:val="none" w:sz="0" w:space="0" w:color="auto"/>
        <w:right w:val="none" w:sz="0" w:space="0" w:color="auto"/>
      </w:divBdr>
      <w:divsChild>
        <w:div w:id="579485647">
          <w:marLeft w:val="0"/>
          <w:marRight w:val="0"/>
          <w:marTop w:val="0"/>
          <w:marBottom w:val="0"/>
          <w:divBdr>
            <w:top w:val="none" w:sz="0" w:space="0" w:color="auto"/>
            <w:left w:val="none" w:sz="0" w:space="0" w:color="auto"/>
            <w:bottom w:val="none" w:sz="0" w:space="0" w:color="auto"/>
            <w:right w:val="none" w:sz="0" w:space="0" w:color="auto"/>
          </w:divBdr>
          <w:divsChild>
            <w:div w:id="1459647474">
              <w:marLeft w:val="0"/>
              <w:marRight w:val="0"/>
              <w:marTop w:val="0"/>
              <w:marBottom w:val="0"/>
              <w:divBdr>
                <w:top w:val="none" w:sz="0" w:space="0" w:color="auto"/>
                <w:left w:val="none" w:sz="0" w:space="0" w:color="auto"/>
                <w:bottom w:val="none" w:sz="0" w:space="0" w:color="auto"/>
                <w:right w:val="none" w:sz="0" w:space="0" w:color="auto"/>
              </w:divBdr>
              <w:divsChild>
                <w:div w:id="1780833585">
                  <w:marLeft w:val="0"/>
                  <w:marRight w:val="0"/>
                  <w:marTop w:val="0"/>
                  <w:marBottom w:val="0"/>
                  <w:divBdr>
                    <w:top w:val="none" w:sz="0" w:space="0" w:color="auto"/>
                    <w:left w:val="none" w:sz="0" w:space="0" w:color="auto"/>
                    <w:bottom w:val="none" w:sz="0" w:space="0" w:color="auto"/>
                    <w:right w:val="none" w:sz="0" w:space="0" w:color="auto"/>
                  </w:divBdr>
                  <w:divsChild>
                    <w:div w:id="1193497602">
                      <w:marLeft w:val="0"/>
                      <w:marRight w:val="0"/>
                      <w:marTop w:val="0"/>
                      <w:marBottom w:val="0"/>
                      <w:divBdr>
                        <w:top w:val="none" w:sz="0" w:space="0" w:color="auto"/>
                        <w:left w:val="none" w:sz="0" w:space="0" w:color="auto"/>
                        <w:bottom w:val="none" w:sz="0" w:space="0" w:color="auto"/>
                        <w:right w:val="none" w:sz="0" w:space="0" w:color="auto"/>
                      </w:divBdr>
                      <w:divsChild>
                        <w:div w:id="1656101798">
                          <w:marLeft w:val="0"/>
                          <w:marRight w:val="0"/>
                          <w:marTop w:val="0"/>
                          <w:marBottom w:val="0"/>
                          <w:divBdr>
                            <w:top w:val="none" w:sz="0" w:space="0" w:color="auto"/>
                            <w:left w:val="none" w:sz="0" w:space="0" w:color="auto"/>
                            <w:bottom w:val="none" w:sz="0" w:space="0" w:color="auto"/>
                            <w:right w:val="none" w:sz="0" w:space="0" w:color="auto"/>
                          </w:divBdr>
                          <w:divsChild>
                            <w:div w:id="2049535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99515680">
      <w:bodyDiv w:val="1"/>
      <w:marLeft w:val="0"/>
      <w:marRight w:val="0"/>
      <w:marTop w:val="0"/>
      <w:marBottom w:val="0"/>
      <w:divBdr>
        <w:top w:val="none" w:sz="0" w:space="0" w:color="auto"/>
        <w:left w:val="none" w:sz="0" w:space="0" w:color="auto"/>
        <w:bottom w:val="none" w:sz="0" w:space="0" w:color="auto"/>
        <w:right w:val="none" w:sz="0" w:space="0" w:color="auto"/>
      </w:divBdr>
      <w:divsChild>
        <w:div w:id="362486232">
          <w:marLeft w:val="0"/>
          <w:marRight w:val="0"/>
          <w:marTop w:val="0"/>
          <w:marBottom w:val="0"/>
          <w:divBdr>
            <w:top w:val="none" w:sz="0" w:space="0" w:color="auto"/>
            <w:left w:val="none" w:sz="0" w:space="0" w:color="auto"/>
            <w:bottom w:val="none" w:sz="0" w:space="0" w:color="auto"/>
            <w:right w:val="none" w:sz="0" w:space="0" w:color="auto"/>
          </w:divBdr>
          <w:divsChild>
            <w:div w:id="302926520">
              <w:marLeft w:val="0"/>
              <w:marRight w:val="0"/>
              <w:marTop w:val="0"/>
              <w:marBottom w:val="0"/>
              <w:divBdr>
                <w:top w:val="none" w:sz="0" w:space="0" w:color="auto"/>
                <w:left w:val="none" w:sz="0" w:space="0" w:color="auto"/>
                <w:bottom w:val="none" w:sz="0" w:space="0" w:color="auto"/>
                <w:right w:val="none" w:sz="0" w:space="0" w:color="auto"/>
              </w:divBdr>
              <w:divsChild>
                <w:div w:id="459301688">
                  <w:marLeft w:val="0"/>
                  <w:marRight w:val="0"/>
                  <w:marTop w:val="0"/>
                  <w:marBottom w:val="0"/>
                  <w:divBdr>
                    <w:top w:val="none" w:sz="0" w:space="0" w:color="auto"/>
                    <w:left w:val="none" w:sz="0" w:space="0" w:color="auto"/>
                    <w:bottom w:val="none" w:sz="0" w:space="0" w:color="auto"/>
                    <w:right w:val="none" w:sz="0" w:space="0" w:color="auto"/>
                  </w:divBdr>
                  <w:divsChild>
                    <w:div w:id="960496060">
                      <w:marLeft w:val="0"/>
                      <w:marRight w:val="0"/>
                      <w:marTop w:val="0"/>
                      <w:marBottom w:val="0"/>
                      <w:divBdr>
                        <w:top w:val="none" w:sz="0" w:space="0" w:color="auto"/>
                        <w:left w:val="none" w:sz="0" w:space="0" w:color="auto"/>
                        <w:bottom w:val="none" w:sz="0" w:space="0" w:color="auto"/>
                        <w:right w:val="none" w:sz="0" w:space="0" w:color="auto"/>
                      </w:divBdr>
                      <w:divsChild>
                        <w:div w:id="1960719408">
                          <w:marLeft w:val="0"/>
                          <w:marRight w:val="0"/>
                          <w:marTop w:val="0"/>
                          <w:marBottom w:val="0"/>
                          <w:divBdr>
                            <w:top w:val="none" w:sz="0" w:space="0" w:color="auto"/>
                            <w:left w:val="none" w:sz="0" w:space="0" w:color="auto"/>
                            <w:bottom w:val="none" w:sz="0" w:space="0" w:color="auto"/>
                            <w:right w:val="none" w:sz="0" w:space="0" w:color="auto"/>
                          </w:divBdr>
                          <w:divsChild>
                            <w:div w:id="1194881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03908647">
      <w:bodyDiv w:val="1"/>
      <w:marLeft w:val="0"/>
      <w:marRight w:val="0"/>
      <w:marTop w:val="0"/>
      <w:marBottom w:val="0"/>
      <w:divBdr>
        <w:top w:val="none" w:sz="0" w:space="0" w:color="auto"/>
        <w:left w:val="none" w:sz="0" w:space="0" w:color="auto"/>
        <w:bottom w:val="none" w:sz="0" w:space="0" w:color="auto"/>
        <w:right w:val="none" w:sz="0" w:space="0" w:color="auto"/>
      </w:divBdr>
    </w:div>
    <w:div w:id="1941910584">
      <w:bodyDiv w:val="1"/>
      <w:marLeft w:val="0"/>
      <w:marRight w:val="0"/>
      <w:marTop w:val="0"/>
      <w:marBottom w:val="0"/>
      <w:divBdr>
        <w:top w:val="none" w:sz="0" w:space="0" w:color="auto"/>
        <w:left w:val="none" w:sz="0" w:space="0" w:color="auto"/>
        <w:bottom w:val="none" w:sz="0" w:space="0" w:color="auto"/>
        <w:right w:val="none" w:sz="0" w:space="0" w:color="auto"/>
      </w:divBdr>
    </w:div>
    <w:div w:id="1967083561">
      <w:bodyDiv w:val="1"/>
      <w:marLeft w:val="0"/>
      <w:marRight w:val="0"/>
      <w:marTop w:val="0"/>
      <w:marBottom w:val="0"/>
      <w:divBdr>
        <w:top w:val="none" w:sz="0" w:space="0" w:color="auto"/>
        <w:left w:val="none" w:sz="0" w:space="0" w:color="auto"/>
        <w:bottom w:val="none" w:sz="0" w:space="0" w:color="auto"/>
        <w:right w:val="none" w:sz="0" w:space="0" w:color="auto"/>
      </w:divBdr>
      <w:divsChild>
        <w:div w:id="1702243611">
          <w:marLeft w:val="0"/>
          <w:marRight w:val="0"/>
          <w:marTop w:val="0"/>
          <w:marBottom w:val="0"/>
          <w:divBdr>
            <w:top w:val="none" w:sz="0" w:space="0" w:color="auto"/>
            <w:left w:val="none" w:sz="0" w:space="0" w:color="auto"/>
            <w:bottom w:val="none" w:sz="0" w:space="0" w:color="auto"/>
            <w:right w:val="none" w:sz="0" w:space="0" w:color="auto"/>
          </w:divBdr>
          <w:divsChild>
            <w:div w:id="1043990521">
              <w:marLeft w:val="0"/>
              <w:marRight w:val="0"/>
              <w:marTop w:val="0"/>
              <w:marBottom w:val="0"/>
              <w:divBdr>
                <w:top w:val="none" w:sz="0" w:space="0" w:color="auto"/>
                <w:left w:val="none" w:sz="0" w:space="0" w:color="auto"/>
                <w:bottom w:val="none" w:sz="0" w:space="0" w:color="auto"/>
                <w:right w:val="none" w:sz="0" w:space="0" w:color="auto"/>
              </w:divBdr>
              <w:divsChild>
                <w:div w:id="1253128614">
                  <w:marLeft w:val="0"/>
                  <w:marRight w:val="0"/>
                  <w:marTop w:val="0"/>
                  <w:marBottom w:val="0"/>
                  <w:divBdr>
                    <w:top w:val="none" w:sz="0" w:space="0" w:color="auto"/>
                    <w:left w:val="none" w:sz="0" w:space="0" w:color="auto"/>
                    <w:bottom w:val="none" w:sz="0" w:space="0" w:color="auto"/>
                    <w:right w:val="none" w:sz="0" w:space="0" w:color="auto"/>
                  </w:divBdr>
                  <w:divsChild>
                    <w:div w:id="1249921848">
                      <w:marLeft w:val="0"/>
                      <w:marRight w:val="0"/>
                      <w:marTop w:val="0"/>
                      <w:marBottom w:val="0"/>
                      <w:divBdr>
                        <w:top w:val="none" w:sz="0" w:space="0" w:color="auto"/>
                        <w:left w:val="none" w:sz="0" w:space="0" w:color="auto"/>
                        <w:bottom w:val="none" w:sz="0" w:space="0" w:color="auto"/>
                        <w:right w:val="none" w:sz="0" w:space="0" w:color="auto"/>
                      </w:divBdr>
                      <w:divsChild>
                        <w:div w:id="1062174601">
                          <w:marLeft w:val="0"/>
                          <w:marRight w:val="0"/>
                          <w:marTop w:val="0"/>
                          <w:marBottom w:val="0"/>
                          <w:divBdr>
                            <w:top w:val="none" w:sz="0" w:space="0" w:color="auto"/>
                            <w:left w:val="none" w:sz="0" w:space="0" w:color="auto"/>
                            <w:bottom w:val="none" w:sz="0" w:space="0" w:color="auto"/>
                            <w:right w:val="none" w:sz="0" w:space="0" w:color="auto"/>
                          </w:divBdr>
                          <w:divsChild>
                            <w:div w:id="164243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69625540">
      <w:bodyDiv w:val="1"/>
      <w:marLeft w:val="0"/>
      <w:marRight w:val="0"/>
      <w:marTop w:val="0"/>
      <w:marBottom w:val="0"/>
      <w:divBdr>
        <w:top w:val="none" w:sz="0" w:space="0" w:color="auto"/>
        <w:left w:val="none" w:sz="0" w:space="0" w:color="auto"/>
        <w:bottom w:val="none" w:sz="0" w:space="0" w:color="auto"/>
        <w:right w:val="none" w:sz="0" w:space="0" w:color="auto"/>
      </w:divBdr>
      <w:divsChild>
        <w:div w:id="2063214434">
          <w:marLeft w:val="0"/>
          <w:marRight w:val="0"/>
          <w:marTop w:val="0"/>
          <w:marBottom w:val="0"/>
          <w:divBdr>
            <w:top w:val="none" w:sz="0" w:space="0" w:color="auto"/>
            <w:left w:val="none" w:sz="0" w:space="0" w:color="auto"/>
            <w:bottom w:val="none" w:sz="0" w:space="0" w:color="auto"/>
            <w:right w:val="none" w:sz="0" w:space="0" w:color="auto"/>
          </w:divBdr>
          <w:divsChild>
            <w:div w:id="1997873928">
              <w:marLeft w:val="0"/>
              <w:marRight w:val="0"/>
              <w:marTop w:val="0"/>
              <w:marBottom w:val="0"/>
              <w:divBdr>
                <w:top w:val="none" w:sz="0" w:space="0" w:color="auto"/>
                <w:left w:val="none" w:sz="0" w:space="0" w:color="auto"/>
                <w:bottom w:val="none" w:sz="0" w:space="0" w:color="auto"/>
                <w:right w:val="none" w:sz="0" w:space="0" w:color="auto"/>
              </w:divBdr>
              <w:divsChild>
                <w:div w:id="1505434215">
                  <w:marLeft w:val="0"/>
                  <w:marRight w:val="0"/>
                  <w:marTop w:val="0"/>
                  <w:marBottom w:val="0"/>
                  <w:divBdr>
                    <w:top w:val="none" w:sz="0" w:space="0" w:color="auto"/>
                    <w:left w:val="none" w:sz="0" w:space="0" w:color="auto"/>
                    <w:bottom w:val="none" w:sz="0" w:space="0" w:color="auto"/>
                    <w:right w:val="none" w:sz="0" w:space="0" w:color="auto"/>
                  </w:divBdr>
                  <w:divsChild>
                    <w:div w:id="1104693659">
                      <w:marLeft w:val="0"/>
                      <w:marRight w:val="0"/>
                      <w:marTop w:val="0"/>
                      <w:marBottom w:val="0"/>
                      <w:divBdr>
                        <w:top w:val="none" w:sz="0" w:space="0" w:color="auto"/>
                        <w:left w:val="none" w:sz="0" w:space="0" w:color="auto"/>
                        <w:bottom w:val="none" w:sz="0" w:space="0" w:color="auto"/>
                        <w:right w:val="none" w:sz="0" w:space="0" w:color="auto"/>
                      </w:divBdr>
                      <w:divsChild>
                        <w:div w:id="352918788">
                          <w:marLeft w:val="0"/>
                          <w:marRight w:val="0"/>
                          <w:marTop w:val="0"/>
                          <w:marBottom w:val="0"/>
                          <w:divBdr>
                            <w:top w:val="none" w:sz="0" w:space="0" w:color="auto"/>
                            <w:left w:val="none" w:sz="0" w:space="0" w:color="auto"/>
                            <w:bottom w:val="none" w:sz="0" w:space="0" w:color="auto"/>
                            <w:right w:val="none" w:sz="0" w:space="0" w:color="auto"/>
                          </w:divBdr>
                          <w:divsChild>
                            <w:div w:id="2050690443">
                              <w:marLeft w:val="0"/>
                              <w:marRight w:val="0"/>
                              <w:marTop w:val="0"/>
                              <w:marBottom w:val="0"/>
                              <w:divBdr>
                                <w:top w:val="none" w:sz="0" w:space="0" w:color="auto"/>
                                <w:left w:val="none" w:sz="0" w:space="0" w:color="auto"/>
                                <w:bottom w:val="none" w:sz="0" w:space="0" w:color="auto"/>
                                <w:right w:val="none" w:sz="0" w:space="0" w:color="auto"/>
                              </w:divBdr>
                              <w:divsChild>
                                <w:div w:id="1342779632">
                                  <w:marLeft w:val="0"/>
                                  <w:marRight w:val="0"/>
                                  <w:marTop w:val="0"/>
                                  <w:marBottom w:val="0"/>
                                  <w:divBdr>
                                    <w:top w:val="none" w:sz="0" w:space="0" w:color="auto"/>
                                    <w:left w:val="none" w:sz="0" w:space="0" w:color="auto"/>
                                    <w:bottom w:val="none" w:sz="0" w:space="0" w:color="auto"/>
                                    <w:right w:val="none" w:sz="0" w:space="0" w:color="auto"/>
                                  </w:divBdr>
                                  <w:divsChild>
                                    <w:div w:id="2313562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77250111">
      <w:bodyDiv w:val="1"/>
      <w:marLeft w:val="0"/>
      <w:marRight w:val="0"/>
      <w:marTop w:val="0"/>
      <w:marBottom w:val="0"/>
      <w:divBdr>
        <w:top w:val="none" w:sz="0" w:space="0" w:color="auto"/>
        <w:left w:val="none" w:sz="0" w:space="0" w:color="auto"/>
        <w:bottom w:val="none" w:sz="0" w:space="0" w:color="auto"/>
        <w:right w:val="none" w:sz="0" w:space="0" w:color="auto"/>
      </w:divBdr>
    </w:div>
    <w:div w:id="1984191895">
      <w:bodyDiv w:val="1"/>
      <w:marLeft w:val="0"/>
      <w:marRight w:val="0"/>
      <w:marTop w:val="0"/>
      <w:marBottom w:val="0"/>
      <w:divBdr>
        <w:top w:val="none" w:sz="0" w:space="0" w:color="auto"/>
        <w:left w:val="none" w:sz="0" w:space="0" w:color="auto"/>
        <w:bottom w:val="none" w:sz="0" w:space="0" w:color="auto"/>
        <w:right w:val="none" w:sz="0" w:space="0" w:color="auto"/>
      </w:divBdr>
    </w:div>
    <w:div w:id="1987969870">
      <w:bodyDiv w:val="1"/>
      <w:marLeft w:val="0"/>
      <w:marRight w:val="0"/>
      <w:marTop w:val="0"/>
      <w:marBottom w:val="0"/>
      <w:divBdr>
        <w:top w:val="none" w:sz="0" w:space="0" w:color="auto"/>
        <w:left w:val="none" w:sz="0" w:space="0" w:color="auto"/>
        <w:bottom w:val="none" w:sz="0" w:space="0" w:color="auto"/>
        <w:right w:val="none" w:sz="0" w:space="0" w:color="auto"/>
      </w:divBdr>
    </w:div>
    <w:div w:id="1989242659">
      <w:bodyDiv w:val="1"/>
      <w:marLeft w:val="0"/>
      <w:marRight w:val="0"/>
      <w:marTop w:val="0"/>
      <w:marBottom w:val="0"/>
      <w:divBdr>
        <w:top w:val="none" w:sz="0" w:space="0" w:color="auto"/>
        <w:left w:val="none" w:sz="0" w:space="0" w:color="auto"/>
        <w:bottom w:val="none" w:sz="0" w:space="0" w:color="auto"/>
        <w:right w:val="none" w:sz="0" w:space="0" w:color="auto"/>
      </w:divBdr>
    </w:div>
    <w:div w:id="1990163716">
      <w:bodyDiv w:val="1"/>
      <w:marLeft w:val="0"/>
      <w:marRight w:val="0"/>
      <w:marTop w:val="0"/>
      <w:marBottom w:val="0"/>
      <w:divBdr>
        <w:top w:val="none" w:sz="0" w:space="0" w:color="auto"/>
        <w:left w:val="none" w:sz="0" w:space="0" w:color="auto"/>
        <w:bottom w:val="none" w:sz="0" w:space="0" w:color="auto"/>
        <w:right w:val="none" w:sz="0" w:space="0" w:color="auto"/>
      </w:divBdr>
    </w:div>
    <w:div w:id="2006786921">
      <w:bodyDiv w:val="1"/>
      <w:marLeft w:val="0"/>
      <w:marRight w:val="0"/>
      <w:marTop w:val="0"/>
      <w:marBottom w:val="0"/>
      <w:divBdr>
        <w:top w:val="none" w:sz="0" w:space="0" w:color="auto"/>
        <w:left w:val="none" w:sz="0" w:space="0" w:color="auto"/>
        <w:bottom w:val="none" w:sz="0" w:space="0" w:color="auto"/>
        <w:right w:val="none" w:sz="0" w:space="0" w:color="auto"/>
      </w:divBdr>
    </w:div>
    <w:div w:id="2012947117">
      <w:bodyDiv w:val="1"/>
      <w:marLeft w:val="0"/>
      <w:marRight w:val="0"/>
      <w:marTop w:val="0"/>
      <w:marBottom w:val="0"/>
      <w:divBdr>
        <w:top w:val="none" w:sz="0" w:space="0" w:color="auto"/>
        <w:left w:val="none" w:sz="0" w:space="0" w:color="auto"/>
        <w:bottom w:val="none" w:sz="0" w:space="0" w:color="auto"/>
        <w:right w:val="none" w:sz="0" w:space="0" w:color="auto"/>
      </w:divBdr>
    </w:div>
    <w:div w:id="2044206894">
      <w:bodyDiv w:val="1"/>
      <w:marLeft w:val="0"/>
      <w:marRight w:val="0"/>
      <w:marTop w:val="0"/>
      <w:marBottom w:val="0"/>
      <w:divBdr>
        <w:top w:val="none" w:sz="0" w:space="0" w:color="auto"/>
        <w:left w:val="none" w:sz="0" w:space="0" w:color="auto"/>
        <w:bottom w:val="none" w:sz="0" w:space="0" w:color="auto"/>
        <w:right w:val="none" w:sz="0" w:space="0" w:color="auto"/>
      </w:divBdr>
    </w:div>
    <w:div w:id="2071415221">
      <w:bodyDiv w:val="1"/>
      <w:marLeft w:val="0"/>
      <w:marRight w:val="0"/>
      <w:marTop w:val="0"/>
      <w:marBottom w:val="0"/>
      <w:divBdr>
        <w:top w:val="none" w:sz="0" w:space="0" w:color="auto"/>
        <w:left w:val="none" w:sz="0" w:space="0" w:color="auto"/>
        <w:bottom w:val="none" w:sz="0" w:space="0" w:color="auto"/>
        <w:right w:val="none" w:sz="0" w:space="0" w:color="auto"/>
      </w:divBdr>
    </w:div>
    <w:div w:id="2092846595">
      <w:bodyDiv w:val="1"/>
      <w:marLeft w:val="0"/>
      <w:marRight w:val="0"/>
      <w:marTop w:val="0"/>
      <w:marBottom w:val="0"/>
      <w:divBdr>
        <w:top w:val="none" w:sz="0" w:space="0" w:color="auto"/>
        <w:left w:val="none" w:sz="0" w:space="0" w:color="auto"/>
        <w:bottom w:val="none" w:sz="0" w:space="0" w:color="auto"/>
        <w:right w:val="none" w:sz="0" w:space="0" w:color="auto"/>
      </w:divBdr>
    </w:div>
    <w:div w:id="2104523348">
      <w:bodyDiv w:val="1"/>
      <w:marLeft w:val="0"/>
      <w:marRight w:val="0"/>
      <w:marTop w:val="0"/>
      <w:marBottom w:val="0"/>
      <w:divBdr>
        <w:top w:val="none" w:sz="0" w:space="0" w:color="auto"/>
        <w:left w:val="none" w:sz="0" w:space="0" w:color="auto"/>
        <w:bottom w:val="none" w:sz="0" w:space="0" w:color="auto"/>
        <w:right w:val="none" w:sz="0" w:space="0" w:color="auto"/>
      </w:divBdr>
    </w:div>
    <w:div w:id="2114590945">
      <w:bodyDiv w:val="1"/>
      <w:marLeft w:val="0"/>
      <w:marRight w:val="0"/>
      <w:marTop w:val="0"/>
      <w:marBottom w:val="0"/>
      <w:divBdr>
        <w:top w:val="none" w:sz="0" w:space="0" w:color="auto"/>
        <w:left w:val="none" w:sz="0" w:space="0" w:color="auto"/>
        <w:bottom w:val="none" w:sz="0" w:space="0" w:color="auto"/>
        <w:right w:val="none" w:sz="0" w:space="0" w:color="auto"/>
      </w:divBdr>
    </w:div>
    <w:div w:id="2116366737">
      <w:bodyDiv w:val="1"/>
      <w:marLeft w:val="0"/>
      <w:marRight w:val="0"/>
      <w:marTop w:val="0"/>
      <w:marBottom w:val="0"/>
      <w:divBdr>
        <w:top w:val="none" w:sz="0" w:space="0" w:color="auto"/>
        <w:left w:val="none" w:sz="0" w:space="0" w:color="auto"/>
        <w:bottom w:val="none" w:sz="0" w:space="0" w:color="auto"/>
        <w:right w:val="none" w:sz="0" w:space="0" w:color="auto"/>
      </w:divBdr>
    </w:div>
    <w:div w:id="2123456673">
      <w:bodyDiv w:val="1"/>
      <w:marLeft w:val="0"/>
      <w:marRight w:val="0"/>
      <w:marTop w:val="0"/>
      <w:marBottom w:val="0"/>
      <w:divBdr>
        <w:top w:val="none" w:sz="0" w:space="0" w:color="auto"/>
        <w:left w:val="none" w:sz="0" w:space="0" w:color="auto"/>
        <w:bottom w:val="none" w:sz="0" w:space="0" w:color="auto"/>
        <w:right w:val="none" w:sz="0" w:space="0" w:color="auto"/>
      </w:divBdr>
    </w:div>
    <w:div w:id="2135752946">
      <w:bodyDiv w:val="1"/>
      <w:marLeft w:val="0"/>
      <w:marRight w:val="0"/>
      <w:marTop w:val="0"/>
      <w:marBottom w:val="0"/>
      <w:divBdr>
        <w:top w:val="none" w:sz="0" w:space="0" w:color="auto"/>
        <w:left w:val="none" w:sz="0" w:space="0" w:color="auto"/>
        <w:bottom w:val="none" w:sz="0" w:space="0" w:color="auto"/>
        <w:right w:val="none" w:sz="0" w:space="0" w:color="auto"/>
      </w:divBdr>
    </w:div>
    <w:div w:id="2137020291">
      <w:bodyDiv w:val="1"/>
      <w:marLeft w:val="0"/>
      <w:marRight w:val="0"/>
      <w:marTop w:val="0"/>
      <w:marBottom w:val="0"/>
      <w:divBdr>
        <w:top w:val="none" w:sz="0" w:space="0" w:color="auto"/>
        <w:left w:val="none" w:sz="0" w:space="0" w:color="auto"/>
        <w:bottom w:val="none" w:sz="0" w:space="0" w:color="auto"/>
        <w:right w:val="none" w:sz="0" w:space="0" w:color="auto"/>
      </w:divBdr>
    </w:div>
    <w:div w:id="21391756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jpeg"/><Relationship Id="rId18" Type="http://schemas.openxmlformats.org/officeDocument/2006/relationships/chart" Target="charts/chart3.xml"/><Relationship Id="rId26" Type="http://schemas.openxmlformats.org/officeDocument/2006/relationships/chart" Target="charts/chart10.xml"/><Relationship Id="rId39" Type="http://schemas.openxmlformats.org/officeDocument/2006/relationships/chart" Target="charts/chart21.xml"/><Relationship Id="rId21" Type="http://schemas.openxmlformats.org/officeDocument/2006/relationships/chart" Target="charts/chart5.xml"/><Relationship Id="rId34" Type="http://schemas.openxmlformats.org/officeDocument/2006/relationships/chart" Target="charts/chart16.xml"/><Relationship Id="rId42" Type="http://schemas.openxmlformats.org/officeDocument/2006/relationships/hyperlink" Target="https://pmc.ncbi.nlm.nih.gov/articles/PMC10130645/" TargetMode="External"/><Relationship Id="rId47" Type="http://schemas.openxmlformats.org/officeDocument/2006/relationships/header" Target="head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8.png"/><Relationship Id="rId29" Type="http://schemas.openxmlformats.org/officeDocument/2006/relationships/chart" Target="charts/chart13.xml"/><Relationship Id="rId11" Type="http://schemas.openxmlformats.org/officeDocument/2006/relationships/image" Target="media/image4.png"/><Relationship Id="rId24" Type="http://schemas.openxmlformats.org/officeDocument/2006/relationships/chart" Target="charts/chart8.xml"/><Relationship Id="rId32" Type="http://schemas.openxmlformats.org/officeDocument/2006/relationships/image" Target="media/image11.jpeg"/><Relationship Id="rId37" Type="http://schemas.openxmlformats.org/officeDocument/2006/relationships/chart" Target="charts/chart19.xml"/><Relationship Id="rId40" Type="http://schemas.openxmlformats.org/officeDocument/2006/relationships/chart" Target="charts/chart22.xml"/><Relationship Id="rId45" Type="http://schemas.openxmlformats.org/officeDocument/2006/relationships/hyperlink" Target="https://nutritionsource.hsph.harvard.edu/healthy-eating-plate/" TargetMode="External"/><Relationship Id="rId5" Type="http://schemas.openxmlformats.org/officeDocument/2006/relationships/webSettings" Target="webSettings.xml"/><Relationship Id="rId15" Type="http://schemas.openxmlformats.org/officeDocument/2006/relationships/chart" Target="charts/chart1.xml"/><Relationship Id="rId23" Type="http://schemas.openxmlformats.org/officeDocument/2006/relationships/chart" Target="charts/chart7.xml"/><Relationship Id="rId28" Type="http://schemas.openxmlformats.org/officeDocument/2006/relationships/chart" Target="charts/chart12.xml"/><Relationship Id="rId36" Type="http://schemas.openxmlformats.org/officeDocument/2006/relationships/chart" Target="charts/chart18.xml"/><Relationship Id="rId49"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image" Target="media/image9.png"/><Relationship Id="rId31" Type="http://schemas.openxmlformats.org/officeDocument/2006/relationships/image" Target="media/image10.jpeg"/><Relationship Id="rId44" Type="http://schemas.openxmlformats.org/officeDocument/2006/relationships/hyperlink" Target="https://onlinelibrary.wiley.com/doi/10.1002/fsn3.3933"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chart" Target="charts/chart6.xml"/><Relationship Id="rId27" Type="http://schemas.openxmlformats.org/officeDocument/2006/relationships/chart" Target="charts/chart11.xml"/><Relationship Id="rId30" Type="http://schemas.openxmlformats.org/officeDocument/2006/relationships/chart" Target="charts/chart14.xml"/><Relationship Id="rId35" Type="http://schemas.openxmlformats.org/officeDocument/2006/relationships/chart" Target="charts/chart17.xml"/><Relationship Id="rId43" Type="http://schemas.openxmlformats.org/officeDocument/2006/relationships/hyperlink" Target="https://jamanetwork.com/journals/jama/fullarticle/2108876" TargetMode="External"/><Relationship Id="rId48" Type="http://schemas.openxmlformats.org/officeDocument/2006/relationships/fontTable" Target="fontTable.xm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chart" Target="charts/chart2.xml"/><Relationship Id="rId25" Type="http://schemas.openxmlformats.org/officeDocument/2006/relationships/chart" Target="charts/chart9.xml"/><Relationship Id="rId33" Type="http://schemas.openxmlformats.org/officeDocument/2006/relationships/chart" Target="charts/chart15.xml"/><Relationship Id="rId38" Type="http://schemas.openxmlformats.org/officeDocument/2006/relationships/chart" Target="charts/chart20.xml"/><Relationship Id="rId46" Type="http://schemas.openxmlformats.org/officeDocument/2006/relationships/hyperlink" Target="https://journals.physiology.org/doi/full/10.1152/jappl.2000.89.1.81" TargetMode="External"/><Relationship Id="rId20" Type="http://schemas.openxmlformats.org/officeDocument/2006/relationships/chart" Target="charts/chart4.xml"/><Relationship Id="rId41" Type="http://schemas.openxmlformats.org/officeDocument/2006/relationships/hyperlink" Target="https://academic.oup.com/biomedgerontology/article-abstract/68/6/667/873700?redirectedFrom=fulltext&amp;login=false" TargetMode="External"/><Relationship Id="rId1" Type="http://schemas.openxmlformats.org/officeDocument/2006/relationships/customXml" Target="../customXml/item1.xml"/><Relationship Id="rId6" Type="http://schemas.openxmlformats.org/officeDocument/2006/relationships/footnotes" Target="footnotes.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package" Target="../embeddings/Microsoft_Excel_Worksheet9.xlsx"/><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package" Target="../embeddings/Microsoft_Excel_Worksheet10.xlsx"/><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package" Target="../embeddings/Microsoft_Excel_Worksheet11.xlsx"/><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package" Target="../embeddings/Microsoft_Excel_Worksheet12.xlsx"/><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package" Target="../embeddings/Microsoft_Excel_Worksheet13.xlsx"/><Relationship Id="rId2" Type="http://schemas.microsoft.com/office/2011/relationships/chartColorStyle" Target="colors14.xml"/><Relationship Id="rId1" Type="http://schemas.microsoft.com/office/2011/relationships/chartStyle" Target="style14.xml"/></Relationships>
</file>

<file path=word/charts/_rels/chart15.xml.rels><?xml version="1.0" encoding="UTF-8" standalone="yes"?>
<Relationships xmlns="http://schemas.openxmlformats.org/package/2006/relationships"><Relationship Id="rId3" Type="http://schemas.openxmlformats.org/officeDocument/2006/relationships/package" Target="../embeddings/Microsoft_Excel_Worksheet14.xlsx"/><Relationship Id="rId2" Type="http://schemas.microsoft.com/office/2011/relationships/chartColorStyle" Target="colors15.xml"/><Relationship Id="rId1" Type="http://schemas.microsoft.com/office/2011/relationships/chartStyle" Target="style15.xml"/></Relationships>
</file>

<file path=word/charts/_rels/chart16.xml.rels><?xml version="1.0" encoding="UTF-8" standalone="yes"?>
<Relationships xmlns="http://schemas.openxmlformats.org/package/2006/relationships"><Relationship Id="rId3" Type="http://schemas.openxmlformats.org/officeDocument/2006/relationships/package" Target="../embeddings/Microsoft_Excel_Worksheet15.xlsx"/><Relationship Id="rId2" Type="http://schemas.microsoft.com/office/2011/relationships/chartColorStyle" Target="colors16.xml"/><Relationship Id="rId1" Type="http://schemas.microsoft.com/office/2011/relationships/chartStyle" Target="style16.xml"/></Relationships>
</file>

<file path=word/charts/_rels/chart17.xml.rels><?xml version="1.0" encoding="UTF-8" standalone="yes"?>
<Relationships xmlns="http://schemas.openxmlformats.org/package/2006/relationships"><Relationship Id="rId3" Type="http://schemas.openxmlformats.org/officeDocument/2006/relationships/package" Target="../embeddings/Microsoft_Excel_Worksheet16.xlsx"/><Relationship Id="rId2" Type="http://schemas.microsoft.com/office/2011/relationships/chartColorStyle" Target="colors17.xml"/><Relationship Id="rId1" Type="http://schemas.microsoft.com/office/2011/relationships/chartStyle" Target="style17.xml"/></Relationships>
</file>

<file path=word/charts/_rels/chart18.xml.rels><?xml version="1.0" encoding="UTF-8" standalone="yes"?>
<Relationships xmlns="http://schemas.openxmlformats.org/package/2006/relationships"><Relationship Id="rId3" Type="http://schemas.openxmlformats.org/officeDocument/2006/relationships/package" Target="../embeddings/Microsoft_Excel_Worksheet17.xlsx"/><Relationship Id="rId2" Type="http://schemas.microsoft.com/office/2011/relationships/chartColorStyle" Target="colors18.xml"/><Relationship Id="rId1" Type="http://schemas.microsoft.com/office/2011/relationships/chartStyle" Target="style18.xml"/></Relationships>
</file>

<file path=word/charts/_rels/chart19.xml.rels><?xml version="1.0" encoding="UTF-8" standalone="yes"?>
<Relationships xmlns="http://schemas.openxmlformats.org/package/2006/relationships"><Relationship Id="rId3" Type="http://schemas.openxmlformats.org/officeDocument/2006/relationships/package" Target="../embeddings/Microsoft_Excel_Worksheet18.xlsx"/><Relationship Id="rId2" Type="http://schemas.microsoft.com/office/2011/relationships/chartColorStyle" Target="colors19.xml"/><Relationship Id="rId1" Type="http://schemas.microsoft.com/office/2011/relationships/chartStyle" Target="style19.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20.xml.rels><?xml version="1.0" encoding="UTF-8" standalone="yes"?>
<Relationships xmlns="http://schemas.openxmlformats.org/package/2006/relationships"><Relationship Id="rId3" Type="http://schemas.openxmlformats.org/officeDocument/2006/relationships/package" Target="../embeddings/Microsoft_Excel_Worksheet19.xlsx"/><Relationship Id="rId2" Type="http://schemas.microsoft.com/office/2011/relationships/chartColorStyle" Target="colors20.xml"/><Relationship Id="rId1" Type="http://schemas.microsoft.com/office/2011/relationships/chartStyle" Target="style20.xml"/></Relationships>
</file>

<file path=word/charts/_rels/chart21.xml.rels><?xml version="1.0" encoding="UTF-8" standalone="yes"?>
<Relationships xmlns="http://schemas.openxmlformats.org/package/2006/relationships"><Relationship Id="rId3" Type="http://schemas.openxmlformats.org/officeDocument/2006/relationships/package" Target="../embeddings/Microsoft_Excel_Worksheet20.xlsx"/><Relationship Id="rId2" Type="http://schemas.microsoft.com/office/2011/relationships/chartColorStyle" Target="colors21.xml"/><Relationship Id="rId1" Type="http://schemas.microsoft.com/office/2011/relationships/chartStyle" Target="style21.xml"/></Relationships>
</file>

<file path=word/charts/_rels/chart22.xml.rels><?xml version="1.0" encoding="UTF-8" standalone="yes"?>
<Relationships xmlns="http://schemas.openxmlformats.org/package/2006/relationships"><Relationship Id="rId3" Type="http://schemas.openxmlformats.org/officeDocument/2006/relationships/package" Target="../embeddings/Microsoft_Excel_Worksheet21.xlsx"/><Relationship Id="rId2" Type="http://schemas.microsoft.com/office/2011/relationships/chartColorStyle" Target="colors22.xml"/><Relationship Id="rId1" Type="http://schemas.microsoft.com/office/2011/relationships/chartStyle" Target="style2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Microsoft_Excel_Worksheet5.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Microsoft_Excel_Worksheet6.xlsx"/><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package" Target="../embeddings/Microsoft_Excel_Worksheet7.xlsx"/><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package" Target="../embeddings/Microsoft_Excel_Worksheet8.xlsx"/><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Аркуш1!$B$1</c:f>
              <c:strCache>
                <c:ptCount val="1"/>
                <c:pt idx="0">
                  <c:v>Продаж</c:v>
                </c:pt>
              </c:strCache>
            </c:strRef>
          </c:tx>
          <c:dPt>
            <c:idx val="0"/>
            <c:bubble3D val="0"/>
            <c:spPr>
              <a:solidFill>
                <a:schemeClr val="accent5">
                  <a:lumMod val="40000"/>
                  <a:lumOff val="60000"/>
                </a:schemeClr>
              </a:solidFill>
              <a:ln w="19050">
                <a:solidFill>
                  <a:schemeClr val="lt1"/>
                </a:solidFill>
              </a:ln>
              <a:effectLst/>
            </c:spPr>
            <c:extLst>
              <c:ext xmlns:c16="http://schemas.microsoft.com/office/drawing/2014/chart" uri="{C3380CC4-5D6E-409C-BE32-E72D297353CC}">
                <c16:uniqueId val="{00000004-38A0-438F-955C-113513C93C59}"/>
              </c:ext>
            </c:extLst>
          </c:dPt>
          <c:dPt>
            <c:idx val="1"/>
            <c:bubble3D val="0"/>
            <c:spPr>
              <a:solidFill>
                <a:schemeClr val="accent2">
                  <a:lumMod val="60000"/>
                  <a:lumOff val="40000"/>
                </a:schemeClr>
              </a:solidFill>
              <a:ln w="19050">
                <a:solidFill>
                  <a:schemeClr val="lt1"/>
                </a:solidFill>
              </a:ln>
              <a:effectLst/>
            </c:spPr>
            <c:extLst>
              <c:ext xmlns:c16="http://schemas.microsoft.com/office/drawing/2014/chart" uri="{C3380CC4-5D6E-409C-BE32-E72D297353CC}">
                <c16:uniqueId val="{00000005-38A0-438F-955C-113513C93C59}"/>
              </c:ext>
            </c:extLst>
          </c:dPt>
          <c:dPt>
            <c:idx val="2"/>
            <c:bubble3D val="0"/>
            <c:spPr>
              <a:solidFill>
                <a:schemeClr val="accent6">
                  <a:lumMod val="60000"/>
                  <a:lumOff val="40000"/>
                </a:schemeClr>
              </a:solidFill>
              <a:ln w="19050">
                <a:solidFill>
                  <a:schemeClr val="lt1"/>
                </a:solidFill>
              </a:ln>
              <a:effectLst/>
            </c:spPr>
            <c:extLst>
              <c:ext xmlns:c16="http://schemas.microsoft.com/office/drawing/2014/chart" uri="{C3380CC4-5D6E-409C-BE32-E72D297353CC}">
                <c16:uniqueId val="{00000002-38A0-438F-955C-113513C93C59}"/>
              </c:ext>
            </c:extLst>
          </c:dPt>
          <c:dPt>
            <c:idx val="3"/>
            <c:bubble3D val="0"/>
            <c:spPr>
              <a:solidFill>
                <a:schemeClr val="accent4">
                  <a:lumMod val="60000"/>
                  <a:lumOff val="40000"/>
                </a:schemeClr>
              </a:solidFill>
              <a:ln w="19050">
                <a:solidFill>
                  <a:schemeClr val="lt1"/>
                </a:solidFill>
              </a:ln>
              <a:effectLst/>
            </c:spPr>
            <c:extLst>
              <c:ext xmlns:c16="http://schemas.microsoft.com/office/drawing/2014/chart" uri="{C3380CC4-5D6E-409C-BE32-E72D297353CC}">
                <c16:uniqueId val="{00000003-38A0-438F-955C-113513C93C59}"/>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3580-435A-9B07-F9032ED1B48A}"/>
              </c:ext>
            </c:extLst>
          </c:dPt>
          <c:dPt>
            <c:idx val="5"/>
            <c:bubble3D val="0"/>
            <c:spPr>
              <a:solidFill>
                <a:schemeClr val="accent6"/>
              </a:solidFill>
              <a:ln w="19050">
                <a:solidFill>
                  <a:schemeClr val="lt1"/>
                </a:solidFill>
              </a:ln>
              <a:effectLst/>
            </c:spPr>
            <c:extLst>
              <c:ext xmlns:c16="http://schemas.microsoft.com/office/drawing/2014/chart" uri="{C3380CC4-5D6E-409C-BE32-E72D297353CC}">
                <c16:uniqueId val="{0000000B-3580-435A-9B07-F9032ED1B48A}"/>
              </c:ext>
            </c:extLst>
          </c:dPt>
          <c:dPt>
            <c:idx val="6"/>
            <c:bubble3D val="0"/>
            <c:spPr>
              <a:solidFill>
                <a:schemeClr val="accent1">
                  <a:lumMod val="60000"/>
                </a:schemeClr>
              </a:solidFill>
              <a:ln w="19050">
                <a:solidFill>
                  <a:schemeClr val="lt1"/>
                </a:solidFill>
              </a:ln>
              <a:effectLst/>
            </c:spPr>
            <c:extLst>
              <c:ext xmlns:c16="http://schemas.microsoft.com/office/drawing/2014/chart" uri="{C3380CC4-5D6E-409C-BE32-E72D297353CC}">
                <c16:uniqueId val="{0000000D-3580-435A-9B07-F9032ED1B48A}"/>
              </c:ext>
            </c:extLst>
          </c:dPt>
          <c:dPt>
            <c:idx val="7"/>
            <c:bubble3D val="0"/>
            <c:spPr>
              <a:solidFill>
                <a:schemeClr val="accent2">
                  <a:lumMod val="60000"/>
                </a:schemeClr>
              </a:solidFill>
              <a:ln w="19050">
                <a:solidFill>
                  <a:schemeClr val="lt1"/>
                </a:solidFill>
              </a:ln>
              <a:effectLst/>
            </c:spPr>
            <c:extLst>
              <c:ext xmlns:c16="http://schemas.microsoft.com/office/drawing/2014/chart" uri="{C3380CC4-5D6E-409C-BE32-E72D297353CC}">
                <c16:uniqueId val="{0000000F-3580-435A-9B07-F9032ED1B48A}"/>
              </c:ext>
            </c:extLst>
          </c:dPt>
          <c:dPt>
            <c:idx val="8"/>
            <c:bubble3D val="0"/>
            <c:spPr>
              <a:solidFill>
                <a:schemeClr val="accent3">
                  <a:lumMod val="60000"/>
                </a:schemeClr>
              </a:solidFill>
              <a:ln w="19050">
                <a:solidFill>
                  <a:schemeClr val="lt1"/>
                </a:solidFill>
              </a:ln>
              <a:effectLst/>
            </c:spPr>
            <c:extLst>
              <c:ext xmlns:c16="http://schemas.microsoft.com/office/drawing/2014/chart" uri="{C3380CC4-5D6E-409C-BE32-E72D297353CC}">
                <c16:uniqueId val="{00000011-3580-435A-9B07-F9032ED1B48A}"/>
              </c:ext>
            </c:extLst>
          </c:dPt>
          <c:dPt>
            <c:idx val="9"/>
            <c:bubble3D val="0"/>
            <c:spPr>
              <a:solidFill>
                <a:schemeClr val="accent4">
                  <a:lumMod val="60000"/>
                </a:schemeClr>
              </a:solidFill>
              <a:ln w="19050">
                <a:solidFill>
                  <a:schemeClr val="lt1"/>
                </a:solidFill>
              </a:ln>
              <a:effectLst/>
            </c:spPr>
            <c:extLst>
              <c:ext xmlns:c16="http://schemas.microsoft.com/office/drawing/2014/chart" uri="{C3380CC4-5D6E-409C-BE32-E72D297353CC}">
                <c16:uniqueId val="{00000013-3580-435A-9B07-F9032ED1B48A}"/>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Аркуш1!$A$2:$A$11</c:f>
              <c:strCache>
                <c:ptCount val="4"/>
                <c:pt idx="0">
                  <c:v>проспуск сніданку</c:v>
                </c:pt>
                <c:pt idx="1">
                  <c:v>переїдання ввечері</c:v>
                </c:pt>
                <c:pt idx="2">
                  <c:v>хаотичне харчування</c:v>
                </c:pt>
                <c:pt idx="3">
                  <c:v>періодичне здуття</c:v>
                </c:pt>
              </c:strCache>
            </c:strRef>
          </c:cat>
          <c:val>
            <c:numRef>
              <c:f>Аркуш1!$B$2:$B$11</c:f>
              <c:numCache>
                <c:formatCode>0%</c:formatCode>
                <c:ptCount val="10"/>
                <c:pt idx="0">
                  <c:v>0.5</c:v>
                </c:pt>
                <c:pt idx="1">
                  <c:v>0.6</c:v>
                </c:pt>
                <c:pt idx="2">
                  <c:v>0.6</c:v>
                </c:pt>
                <c:pt idx="3">
                  <c:v>0.4</c:v>
                </c:pt>
              </c:numCache>
            </c:numRef>
          </c:val>
          <c:extLst>
            <c:ext xmlns:c16="http://schemas.microsoft.com/office/drawing/2014/chart" uri="{C3380CC4-5D6E-409C-BE32-E72D297353CC}">
              <c16:uniqueId val="{00000000-38A0-438F-955C-113513C93C59}"/>
            </c:ext>
          </c:extLst>
        </c:ser>
        <c:dLbls>
          <c:showLegendKey val="0"/>
          <c:showVal val="0"/>
          <c:showCatName val="0"/>
          <c:showSerName val="0"/>
          <c:showPercent val="0"/>
          <c:showBubbleSize val="0"/>
          <c:showLeaderLines val="1"/>
        </c:dLbls>
        <c:firstSliceAng val="0"/>
      </c:pieChart>
      <c:spPr>
        <a:noFill/>
        <a:ln>
          <a:noFill/>
        </a:ln>
        <a:effectLst/>
      </c:spPr>
    </c:plotArea>
    <c:legend>
      <c:legendPos val="b"/>
      <c:legendEntry>
        <c:idx val="4"/>
        <c:delete val="1"/>
      </c:legendEntry>
      <c:legendEntry>
        <c:idx val="5"/>
        <c:delete val="1"/>
      </c:legendEntry>
      <c:legendEntry>
        <c:idx val="6"/>
        <c:delete val="1"/>
      </c:legendEntry>
      <c:legendEntry>
        <c:idx val="7"/>
        <c:delete val="1"/>
      </c:legendEntry>
      <c:legendEntry>
        <c:idx val="8"/>
        <c:delete val="1"/>
      </c:legendEntry>
      <c:legendEntry>
        <c:idx val="9"/>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doughnutChart>
        <c:varyColors val="1"/>
        <c:ser>
          <c:idx val="0"/>
          <c:order val="0"/>
          <c:tx>
            <c:strRef>
              <c:f>Аркуш1!$B$1</c:f>
              <c:strCache>
                <c:ptCount val="1"/>
                <c:pt idx="0">
                  <c:v>Продаж</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A761-4302-9EB3-162C36BD65B5}"/>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A761-4302-9EB3-162C36BD65B5}"/>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A761-4302-9EB3-162C36BD65B5}"/>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A761-4302-9EB3-162C36BD65B5}"/>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A761-4302-9EB3-162C36BD65B5}"/>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Аркуш1!$A$2:$A$6</c:f>
              <c:strCache>
                <c:ptCount val="5"/>
                <c:pt idx="0">
                  <c:v>учасник 1</c:v>
                </c:pt>
                <c:pt idx="1">
                  <c:v>учасник 2</c:v>
                </c:pt>
                <c:pt idx="2">
                  <c:v>учасник 3</c:v>
                </c:pt>
                <c:pt idx="3">
                  <c:v>учасник 4</c:v>
                </c:pt>
                <c:pt idx="4">
                  <c:v>учасник 5</c:v>
                </c:pt>
              </c:strCache>
            </c:strRef>
          </c:cat>
          <c:val>
            <c:numRef>
              <c:f>Аркуш1!$B$2:$B$6</c:f>
              <c:numCache>
                <c:formatCode>General</c:formatCode>
                <c:ptCount val="5"/>
                <c:pt idx="0">
                  <c:v>123</c:v>
                </c:pt>
                <c:pt idx="1">
                  <c:v>129</c:v>
                </c:pt>
                <c:pt idx="2">
                  <c:v>128</c:v>
                </c:pt>
                <c:pt idx="3">
                  <c:v>125</c:v>
                </c:pt>
                <c:pt idx="4">
                  <c:v>128</c:v>
                </c:pt>
              </c:numCache>
            </c:numRef>
          </c:val>
          <c:extLst>
            <c:ext xmlns:c16="http://schemas.microsoft.com/office/drawing/2014/chart" uri="{C3380CC4-5D6E-409C-BE32-E72D297353CC}">
              <c16:uniqueId val="{00000000-8345-4947-915E-806ED7AC2D0E}"/>
            </c:ext>
          </c:extLst>
        </c:ser>
        <c:dLbls>
          <c:showLegendKey val="0"/>
          <c:showVal val="1"/>
          <c:showCatName val="0"/>
          <c:showSerName val="0"/>
          <c:showPercent val="0"/>
          <c:showBubbleSize val="0"/>
          <c:showLeaderLines val="1"/>
        </c:dLbls>
        <c:firstSliceAng val="0"/>
        <c:holeSize val="75"/>
      </c:doughnut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4"/>
    </mc:Choice>
    <mc:Fallback>
      <c:style val="4"/>
    </mc:Fallback>
  </mc:AlternateContent>
  <c:chart>
    <c:autoTitleDeleted val="1"/>
    <c:plotArea>
      <c:layout/>
      <c:doughnutChart>
        <c:varyColors val="1"/>
        <c:ser>
          <c:idx val="0"/>
          <c:order val="0"/>
          <c:tx>
            <c:strRef>
              <c:f>Аркуш1!$B$1</c:f>
              <c:strCache>
                <c:ptCount val="1"/>
                <c:pt idx="0">
                  <c:v>Продаж</c:v>
                </c:pt>
              </c:strCache>
            </c:strRef>
          </c:tx>
          <c:dPt>
            <c:idx val="0"/>
            <c:bubble3D val="0"/>
            <c:spPr>
              <a:solidFill>
                <a:schemeClr val="accent2">
                  <a:shade val="53000"/>
                </a:schemeClr>
              </a:solidFill>
              <a:ln w="19050">
                <a:solidFill>
                  <a:schemeClr val="lt1"/>
                </a:solidFill>
              </a:ln>
              <a:effectLst/>
            </c:spPr>
            <c:extLst>
              <c:ext xmlns:c16="http://schemas.microsoft.com/office/drawing/2014/chart" uri="{C3380CC4-5D6E-409C-BE32-E72D297353CC}">
                <c16:uniqueId val="{00000001-EB6B-4A15-B835-F6A61E294216}"/>
              </c:ext>
            </c:extLst>
          </c:dPt>
          <c:dPt>
            <c:idx val="1"/>
            <c:bubble3D val="0"/>
            <c:spPr>
              <a:solidFill>
                <a:schemeClr val="accent2">
                  <a:shade val="76000"/>
                </a:schemeClr>
              </a:solidFill>
              <a:ln w="19050">
                <a:solidFill>
                  <a:schemeClr val="lt1"/>
                </a:solidFill>
              </a:ln>
              <a:effectLst/>
            </c:spPr>
            <c:extLst>
              <c:ext xmlns:c16="http://schemas.microsoft.com/office/drawing/2014/chart" uri="{C3380CC4-5D6E-409C-BE32-E72D297353CC}">
                <c16:uniqueId val="{00000003-EB6B-4A15-B835-F6A61E294216}"/>
              </c:ext>
            </c:extLst>
          </c:dPt>
          <c:dPt>
            <c:idx val="2"/>
            <c:bubble3D val="0"/>
            <c:spPr>
              <a:solidFill>
                <a:schemeClr val="accent2"/>
              </a:solidFill>
              <a:ln w="19050">
                <a:solidFill>
                  <a:schemeClr val="lt1"/>
                </a:solidFill>
              </a:ln>
              <a:effectLst/>
            </c:spPr>
            <c:extLst>
              <c:ext xmlns:c16="http://schemas.microsoft.com/office/drawing/2014/chart" uri="{C3380CC4-5D6E-409C-BE32-E72D297353CC}">
                <c16:uniqueId val="{00000005-EB6B-4A15-B835-F6A61E294216}"/>
              </c:ext>
            </c:extLst>
          </c:dPt>
          <c:dPt>
            <c:idx val="3"/>
            <c:bubble3D val="0"/>
            <c:spPr>
              <a:solidFill>
                <a:schemeClr val="accent2">
                  <a:tint val="77000"/>
                </a:schemeClr>
              </a:solidFill>
              <a:ln w="19050">
                <a:solidFill>
                  <a:schemeClr val="lt1"/>
                </a:solidFill>
              </a:ln>
              <a:effectLst/>
            </c:spPr>
            <c:extLst>
              <c:ext xmlns:c16="http://schemas.microsoft.com/office/drawing/2014/chart" uri="{C3380CC4-5D6E-409C-BE32-E72D297353CC}">
                <c16:uniqueId val="{00000007-EB6B-4A15-B835-F6A61E294216}"/>
              </c:ext>
            </c:extLst>
          </c:dPt>
          <c:dPt>
            <c:idx val="4"/>
            <c:bubble3D val="0"/>
            <c:spPr>
              <a:solidFill>
                <a:schemeClr val="accent2">
                  <a:tint val="54000"/>
                </a:schemeClr>
              </a:solidFill>
              <a:ln w="19050">
                <a:solidFill>
                  <a:schemeClr val="lt1"/>
                </a:solidFill>
              </a:ln>
              <a:effectLst/>
            </c:spPr>
            <c:extLst>
              <c:ext xmlns:c16="http://schemas.microsoft.com/office/drawing/2014/chart" uri="{C3380CC4-5D6E-409C-BE32-E72D297353CC}">
                <c16:uniqueId val="{00000009-EB6B-4A15-B835-F6A61E294216}"/>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Аркуш1!$A$2:$A$6</c:f>
              <c:strCache>
                <c:ptCount val="5"/>
                <c:pt idx="0">
                  <c:v>учасник 1</c:v>
                </c:pt>
                <c:pt idx="1">
                  <c:v>учасник 2</c:v>
                </c:pt>
                <c:pt idx="2">
                  <c:v>учасник 3</c:v>
                </c:pt>
                <c:pt idx="3">
                  <c:v>учасник 4</c:v>
                </c:pt>
                <c:pt idx="4">
                  <c:v>учасник 5</c:v>
                </c:pt>
              </c:strCache>
            </c:strRef>
          </c:cat>
          <c:val>
            <c:numRef>
              <c:f>Аркуш1!$B$2:$B$6</c:f>
              <c:numCache>
                <c:formatCode>General</c:formatCode>
                <c:ptCount val="5"/>
                <c:pt idx="0">
                  <c:v>140</c:v>
                </c:pt>
                <c:pt idx="1">
                  <c:v>130</c:v>
                </c:pt>
                <c:pt idx="2">
                  <c:v>123</c:v>
                </c:pt>
                <c:pt idx="3">
                  <c:v>122</c:v>
                </c:pt>
                <c:pt idx="4">
                  <c:v>127</c:v>
                </c:pt>
              </c:numCache>
            </c:numRef>
          </c:val>
          <c:extLst>
            <c:ext xmlns:c16="http://schemas.microsoft.com/office/drawing/2014/chart" uri="{C3380CC4-5D6E-409C-BE32-E72D297353CC}">
              <c16:uniqueId val="{00000000-9153-4AF7-AAE8-B0FEAD132FDF}"/>
            </c:ext>
          </c:extLst>
        </c:ser>
        <c:dLbls>
          <c:showLegendKey val="0"/>
          <c:showVal val="1"/>
          <c:showCatName val="0"/>
          <c:showSerName val="0"/>
          <c:showPercent val="0"/>
          <c:showBubbleSize val="0"/>
          <c:showLeaderLines val="1"/>
        </c:dLbls>
        <c:firstSliceAng val="0"/>
        <c:holeSize val="75"/>
      </c:doughnut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4.5841309468989164E-2"/>
          <c:y val="2.7777777777777776E-2"/>
          <c:w val="0.9154926682980481"/>
          <c:h val="0.77351831021122364"/>
        </c:manualLayout>
      </c:layout>
      <c:barChart>
        <c:barDir val="col"/>
        <c:grouping val="clustered"/>
        <c:varyColors val="0"/>
        <c:ser>
          <c:idx val="0"/>
          <c:order val="0"/>
          <c:tx>
            <c:strRef>
              <c:f>Аркуш1!$B$1</c:f>
              <c:strCache>
                <c:ptCount val="1"/>
                <c:pt idx="0">
                  <c:v>контрольна група</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Аркуш1!$A$2:$A$6</c:f>
              <c:strCache>
                <c:ptCount val="5"/>
                <c:pt idx="0">
                  <c:v>учасник 1</c:v>
                </c:pt>
                <c:pt idx="1">
                  <c:v>учасник 2</c:v>
                </c:pt>
                <c:pt idx="2">
                  <c:v>учасник 3</c:v>
                </c:pt>
                <c:pt idx="3">
                  <c:v>учасник 4</c:v>
                </c:pt>
                <c:pt idx="4">
                  <c:v>учасник 5</c:v>
                </c:pt>
              </c:strCache>
            </c:strRef>
          </c:cat>
          <c:val>
            <c:numRef>
              <c:f>Аркуш1!$B$2:$B$6</c:f>
              <c:numCache>
                <c:formatCode>General</c:formatCode>
                <c:ptCount val="5"/>
                <c:pt idx="0">
                  <c:v>41</c:v>
                </c:pt>
                <c:pt idx="1">
                  <c:v>29</c:v>
                </c:pt>
                <c:pt idx="2">
                  <c:v>45</c:v>
                </c:pt>
                <c:pt idx="3">
                  <c:v>38</c:v>
                </c:pt>
                <c:pt idx="4">
                  <c:v>35</c:v>
                </c:pt>
              </c:numCache>
            </c:numRef>
          </c:val>
          <c:extLst>
            <c:ext xmlns:c16="http://schemas.microsoft.com/office/drawing/2014/chart" uri="{C3380CC4-5D6E-409C-BE32-E72D297353CC}">
              <c16:uniqueId val="{00000000-CF31-462C-9920-16470128EDFE}"/>
            </c:ext>
          </c:extLst>
        </c:ser>
        <c:ser>
          <c:idx val="1"/>
          <c:order val="1"/>
          <c:tx>
            <c:strRef>
              <c:f>Аркуш1!$C$1</c:f>
              <c:strCache>
                <c:ptCount val="1"/>
                <c:pt idx="0">
                  <c:v>основна група</c:v>
                </c:pt>
              </c:strCache>
            </c:strRef>
          </c:tx>
          <c:spPr>
            <a:solidFill>
              <a:schemeClr val="accent2"/>
            </a:solidFill>
            <a:ln>
              <a:noFill/>
            </a:ln>
            <a:effectLst/>
          </c:spPr>
          <c:invertIfNegative val="0"/>
          <c:dLbls>
            <c:dLbl>
              <c:idx val="1"/>
              <c:layout>
                <c:manualLayout>
                  <c:x val="-1.4499758337361044E-4"/>
                  <c:y val="-6.544650668666417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CF31-462C-9920-16470128EDFE}"/>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Аркуш1!$A$2:$A$6</c:f>
              <c:strCache>
                <c:ptCount val="5"/>
                <c:pt idx="0">
                  <c:v>учасник 1</c:v>
                </c:pt>
                <c:pt idx="1">
                  <c:v>учасник 2</c:v>
                </c:pt>
                <c:pt idx="2">
                  <c:v>учасник 3</c:v>
                </c:pt>
                <c:pt idx="3">
                  <c:v>учасник 4</c:v>
                </c:pt>
                <c:pt idx="4">
                  <c:v>учасник 5</c:v>
                </c:pt>
              </c:strCache>
            </c:strRef>
          </c:cat>
          <c:val>
            <c:numRef>
              <c:f>Аркуш1!$C$2:$C$6</c:f>
              <c:numCache>
                <c:formatCode>General</c:formatCode>
                <c:ptCount val="5"/>
                <c:pt idx="0">
                  <c:v>46</c:v>
                </c:pt>
                <c:pt idx="1">
                  <c:v>33</c:v>
                </c:pt>
                <c:pt idx="2">
                  <c:v>28</c:v>
                </c:pt>
                <c:pt idx="3">
                  <c:v>40</c:v>
                </c:pt>
                <c:pt idx="4">
                  <c:v>39</c:v>
                </c:pt>
              </c:numCache>
            </c:numRef>
          </c:val>
          <c:extLst>
            <c:ext xmlns:c16="http://schemas.microsoft.com/office/drawing/2014/chart" uri="{C3380CC4-5D6E-409C-BE32-E72D297353CC}">
              <c16:uniqueId val="{00000001-CF31-462C-9920-16470128EDFE}"/>
            </c:ext>
          </c:extLst>
        </c:ser>
        <c:dLbls>
          <c:showLegendKey val="0"/>
          <c:showVal val="1"/>
          <c:showCatName val="0"/>
          <c:showSerName val="0"/>
          <c:showPercent val="0"/>
          <c:showBubbleSize val="0"/>
        </c:dLbls>
        <c:gapWidth val="150"/>
        <c:axId val="1171234064"/>
        <c:axId val="1171231568"/>
      </c:barChart>
      <c:catAx>
        <c:axId val="11712340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171231568"/>
        <c:crosses val="autoZero"/>
        <c:auto val="1"/>
        <c:lblAlgn val="ctr"/>
        <c:lblOffset val="100"/>
        <c:noMultiLvlLbl val="0"/>
      </c:catAx>
      <c:valAx>
        <c:axId val="117123156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171234064"/>
        <c:crosses val="autoZero"/>
        <c:crossBetween val="between"/>
      </c:valAx>
      <c:spPr>
        <a:noFill/>
        <a:ln w="25400">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Контрольна група</c:v>
                </c:pt>
              </c:strCache>
            </c:strRef>
          </c:tx>
          <c:spPr>
            <a:solidFill>
              <a:schemeClr val="accent1"/>
            </a:solidFill>
            <a:ln>
              <a:noFill/>
            </a:ln>
            <a:effectLst/>
          </c:spPr>
          <c:invertIfNegative val="0"/>
          <c:cat>
            <c:strRef>
              <c:f>Аркуш1!$A$2:$A$6</c:f>
              <c:strCache>
                <c:ptCount val="5"/>
                <c:pt idx="0">
                  <c:v>учасник 1</c:v>
                </c:pt>
                <c:pt idx="1">
                  <c:v>учасник 2</c:v>
                </c:pt>
                <c:pt idx="2">
                  <c:v>учасник 3</c:v>
                </c:pt>
                <c:pt idx="3">
                  <c:v>учасник 4</c:v>
                </c:pt>
                <c:pt idx="4">
                  <c:v>учасник 5</c:v>
                </c:pt>
              </c:strCache>
            </c:strRef>
          </c:cat>
          <c:val>
            <c:numRef>
              <c:f>Аркуш1!$B$2:$B$6</c:f>
              <c:numCache>
                <c:formatCode>General</c:formatCode>
                <c:ptCount val="5"/>
                <c:pt idx="0">
                  <c:v>3.4</c:v>
                </c:pt>
                <c:pt idx="1">
                  <c:v>4.2</c:v>
                </c:pt>
                <c:pt idx="2">
                  <c:v>6.5</c:v>
                </c:pt>
                <c:pt idx="3">
                  <c:v>2.9</c:v>
                </c:pt>
                <c:pt idx="4">
                  <c:v>4.7</c:v>
                </c:pt>
              </c:numCache>
            </c:numRef>
          </c:val>
          <c:extLst>
            <c:ext xmlns:c16="http://schemas.microsoft.com/office/drawing/2014/chart" uri="{C3380CC4-5D6E-409C-BE32-E72D297353CC}">
              <c16:uniqueId val="{00000000-FC64-4A4E-B80E-9F4DD40C6ED0}"/>
            </c:ext>
          </c:extLst>
        </c:ser>
        <c:ser>
          <c:idx val="1"/>
          <c:order val="1"/>
          <c:tx>
            <c:strRef>
              <c:f>Аркуш1!$C$1</c:f>
              <c:strCache>
                <c:ptCount val="1"/>
                <c:pt idx="0">
                  <c:v>Основна група</c:v>
                </c:pt>
              </c:strCache>
            </c:strRef>
          </c:tx>
          <c:spPr>
            <a:solidFill>
              <a:schemeClr val="accent2"/>
            </a:solidFill>
            <a:ln>
              <a:noFill/>
            </a:ln>
            <a:effectLst/>
          </c:spPr>
          <c:invertIfNegative val="0"/>
          <c:cat>
            <c:strRef>
              <c:f>Аркуш1!$A$2:$A$6</c:f>
              <c:strCache>
                <c:ptCount val="5"/>
                <c:pt idx="0">
                  <c:v>учасник 1</c:v>
                </c:pt>
                <c:pt idx="1">
                  <c:v>учасник 2</c:v>
                </c:pt>
                <c:pt idx="2">
                  <c:v>учасник 3</c:v>
                </c:pt>
                <c:pt idx="3">
                  <c:v>учасник 4</c:v>
                </c:pt>
                <c:pt idx="4">
                  <c:v>учасник 5</c:v>
                </c:pt>
              </c:strCache>
            </c:strRef>
          </c:cat>
          <c:val>
            <c:numRef>
              <c:f>Аркуш1!$C$2:$C$6</c:f>
              <c:numCache>
                <c:formatCode>General</c:formatCode>
                <c:ptCount val="5"/>
                <c:pt idx="0">
                  <c:v>4.0999999999999996</c:v>
                </c:pt>
                <c:pt idx="1">
                  <c:v>3.8</c:v>
                </c:pt>
                <c:pt idx="2">
                  <c:v>4.4000000000000004</c:v>
                </c:pt>
                <c:pt idx="3">
                  <c:v>6.1</c:v>
                </c:pt>
                <c:pt idx="4">
                  <c:v>3.3</c:v>
                </c:pt>
              </c:numCache>
            </c:numRef>
          </c:val>
          <c:extLst>
            <c:ext xmlns:c16="http://schemas.microsoft.com/office/drawing/2014/chart" uri="{C3380CC4-5D6E-409C-BE32-E72D297353CC}">
              <c16:uniqueId val="{00000001-FC64-4A4E-B80E-9F4DD40C6ED0}"/>
            </c:ext>
          </c:extLst>
        </c:ser>
        <c:dLbls>
          <c:showLegendKey val="0"/>
          <c:showVal val="0"/>
          <c:showCatName val="0"/>
          <c:showSerName val="0"/>
          <c:showPercent val="0"/>
          <c:showBubbleSize val="0"/>
        </c:dLbls>
        <c:gapWidth val="150"/>
        <c:axId val="387698624"/>
        <c:axId val="387701536"/>
      </c:barChart>
      <c:catAx>
        <c:axId val="3876986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87701536"/>
        <c:crosses val="autoZero"/>
        <c:auto val="1"/>
        <c:lblAlgn val="ctr"/>
        <c:lblOffset val="100"/>
        <c:noMultiLvlLbl val="0"/>
      </c:catAx>
      <c:valAx>
        <c:axId val="38770153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8769862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7.9227909011373582E-2"/>
          <c:y val="6.3849206349206364E-2"/>
          <c:w val="0.90415700641586472"/>
          <c:h val="0.66998656417947755"/>
        </c:manualLayout>
      </c:layout>
      <c:pieChart>
        <c:varyColors val="1"/>
        <c:ser>
          <c:idx val="0"/>
          <c:order val="0"/>
          <c:tx>
            <c:strRef>
              <c:f>Аркуш1!$B$1</c:f>
              <c:strCache>
                <c:ptCount val="1"/>
                <c:pt idx="0">
                  <c:v>Ряд 1</c:v>
                </c:pt>
              </c:strCache>
            </c:strRef>
          </c:tx>
          <c:dPt>
            <c:idx val="0"/>
            <c:bubble3D val="0"/>
            <c:spPr>
              <a:solidFill>
                <a:schemeClr val="accent1"/>
              </a:solidFill>
              <a:ln>
                <a:noFill/>
              </a:ln>
              <a:effectLst/>
            </c:spPr>
            <c:extLst>
              <c:ext xmlns:c16="http://schemas.microsoft.com/office/drawing/2014/chart" uri="{C3380CC4-5D6E-409C-BE32-E72D297353CC}">
                <c16:uniqueId val="{00000001-E806-431A-9174-A7A7C960A955}"/>
              </c:ext>
            </c:extLst>
          </c:dPt>
          <c:dPt>
            <c:idx val="1"/>
            <c:bubble3D val="0"/>
            <c:spPr>
              <a:solidFill>
                <a:schemeClr val="accent2"/>
              </a:solidFill>
              <a:ln>
                <a:noFill/>
              </a:ln>
              <a:effectLst/>
            </c:spPr>
            <c:extLst>
              <c:ext xmlns:c16="http://schemas.microsoft.com/office/drawing/2014/chart" uri="{C3380CC4-5D6E-409C-BE32-E72D297353CC}">
                <c16:uniqueId val="{00000003-E806-431A-9174-A7A7C960A955}"/>
              </c:ext>
            </c:extLst>
          </c:dPt>
          <c:dPt>
            <c:idx val="2"/>
            <c:bubble3D val="0"/>
            <c:spPr>
              <a:solidFill>
                <a:schemeClr val="accent3"/>
              </a:solidFill>
              <a:ln>
                <a:noFill/>
              </a:ln>
              <a:effectLst/>
            </c:spPr>
            <c:extLst>
              <c:ext xmlns:c16="http://schemas.microsoft.com/office/drawing/2014/chart" uri="{C3380CC4-5D6E-409C-BE32-E72D297353CC}">
                <c16:uniqueId val="{00000005-E806-431A-9174-A7A7C960A955}"/>
              </c:ext>
            </c:extLst>
          </c:dPt>
          <c:dPt>
            <c:idx val="3"/>
            <c:bubble3D val="0"/>
            <c:spPr>
              <a:solidFill>
                <a:schemeClr val="accent4"/>
              </a:solidFill>
              <a:ln>
                <a:noFill/>
              </a:ln>
              <a:effectLst/>
            </c:spPr>
            <c:extLst>
              <c:ext xmlns:c16="http://schemas.microsoft.com/office/drawing/2014/chart" uri="{C3380CC4-5D6E-409C-BE32-E72D297353CC}">
                <c16:uniqueId val="{00000007-E806-431A-9174-A7A7C960A955}"/>
              </c:ext>
            </c:extLst>
          </c:dPt>
          <c:dPt>
            <c:idx val="4"/>
            <c:bubble3D val="0"/>
            <c:spPr>
              <a:solidFill>
                <a:schemeClr val="accent5"/>
              </a:solidFill>
              <a:ln>
                <a:noFill/>
              </a:ln>
              <a:effectLst/>
            </c:spPr>
            <c:extLst>
              <c:ext xmlns:c16="http://schemas.microsoft.com/office/drawing/2014/chart" uri="{C3380CC4-5D6E-409C-BE32-E72D297353CC}">
                <c16:uniqueId val="{00000009-E806-431A-9174-A7A7C960A955}"/>
              </c:ext>
            </c:extLst>
          </c:dPt>
          <c:dPt>
            <c:idx val="5"/>
            <c:bubble3D val="0"/>
            <c:spPr>
              <a:solidFill>
                <a:schemeClr val="accent6"/>
              </a:solidFill>
              <a:ln>
                <a:noFill/>
              </a:ln>
              <a:effectLst/>
            </c:spPr>
            <c:extLst>
              <c:ext xmlns:c16="http://schemas.microsoft.com/office/drawing/2014/chart" uri="{C3380CC4-5D6E-409C-BE32-E72D297353CC}">
                <c16:uniqueId val="{0000000B-E806-431A-9174-A7A7C960A955}"/>
              </c:ext>
            </c:extLst>
          </c:dPt>
          <c:dPt>
            <c:idx val="6"/>
            <c:bubble3D val="0"/>
            <c:spPr>
              <a:solidFill>
                <a:schemeClr val="accent1">
                  <a:lumMod val="60000"/>
                </a:schemeClr>
              </a:solidFill>
              <a:ln>
                <a:noFill/>
              </a:ln>
              <a:effectLst/>
            </c:spPr>
            <c:extLst>
              <c:ext xmlns:c16="http://schemas.microsoft.com/office/drawing/2014/chart" uri="{C3380CC4-5D6E-409C-BE32-E72D297353CC}">
                <c16:uniqueId val="{0000000D-E806-431A-9174-A7A7C960A955}"/>
              </c:ext>
            </c:extLst>
          </c:dPt>
          <c:dPt>
            <c:idx val="7"/>
            <c:bubble3D val="0"/>
            <c:spPr>
              <a:solidFill>
                <a:schemeClr val="accent2">
                  <a:lumMod val="60000"/>
                </a:schemeClr>
              </a:solidFill>
              <a:ln>
                <a:noFill/>
              </a:ln>
              <a:effectLst/>
            </c:spPr>
            <c:extLst>
              <c:ext xmlns:c16="http://schemas.microsoft.com/office/drawing/2014/chart" uri="{C3380CC4-5D6E-409C-BE32-E72D297353CC}">
                <c16:uniqueId val="{0000000F-E806-431A-9174-A7A7C960A955}"/>
              </c:ext>
            </c:extLst>
          </c:dPt>
          <c:dPt>
            <c:idx val="8"/>
            <c:bubble3D val="0"/>
            <c:spPr>
              <a:solidFill>
                <a:schemeClr val="accent3">
                  <a:lumMod val="60000"/>
                </a:schemeClr>
              </a:solidFill>
              <a:ln>
                <a:noFill/>
              </a:ln>
              <a:effectLst/>
            </c:spPr>
            <c:extLst>
              <c:ext xmlns:c16="http://schemas.microsoft.com/office/drawing/2014/chart" uri="{C3380CC4-5D6E-409C-BE32-E72D297353CC}">
                <c16:uniqueId val="{00000011-E806-431A-9174-A7A7C960A955}"/>
              </c:ext>
            </c:extLst>
          </c:dPt>
          <c:dPt>
            <c:idx val="9"/>
            <c:bubble3D val="0"/>
            <c:spPr>
              <a:solidFill>
                <a:schemeClr val="accent4">
                  <a:lumMod val="60000"/>
                </a:schemeClr>
              </a:solidFill>
              <a:ln>
                <a:noFill/>
              </a:ln>
              <a:effectLst/>
            </c:spPr>
            <c:extLst>
              <c:ext xmlns:c16="http://schemas.microsoft.com/office/drawing/2014/chart" uri="{C3380CC4-5D6E-409C-BE32-E72D297353CC}">
                <c16:uniqueId val="{00000013-E806-431A-9174-A7A7C960A955}"/>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Аркуш1!$A$2:$A$11</c:f>
              <c:strCache>
                <c:ptCount val="3"/>
                <c:pt idx="0">
                  <c:v>планування раціону </c:v>
                </c:pt>
                <c:pt idx="1">
                  <c:v>розуміння складу продуктів</c:v>
                </c:pt>
                <c:pt idx="2">
                  <c:v>зменшення споживання солодкого</c:v>
                </c:pt>
              </c:strCache>
            </c:strRef>
          </c:cat>
          <c:val>
            <c:numRef>
              <c:f>Аркуш1!$B$2:$B$11</c:f>
              <c:numCache>
                <c:formatCode>0%</c:formatCode>
                <c:ptCount val="10"/>
                <c:pt idx="0">
                  <c:v>0.8</c:v>
                </c:pt>
                <c:pt idx="1">
                  <c:v>0.68</c:v>
                </c:pt>
                <c:pt idx="2">
                  <c:v>0.5</c:v>
                </c:pt>
              </c:numCache>
            </c:numRef>
          </c:val>
          <c:extLst>
            <c:ext xmlns:c16="http://schemas.microsoft.com/office/drawing/2014/chart" uri="{C3380CC4-5D6E-409C-BE32-E72D297353CC}">
              <c16:uniqueId val="{00000014-E806-431A-9174-A7A7C960A955}"/>
            </c:ext>
          </c:extLst>
        </c:ser>
        <c:ser>
          <c:idx val="1"/>
          <c:order val="1"/>
          <c:tx>
            <c:strRef>
              <c:f>Аркуш1!$C$1</c:f>
              <c:strCache>
                <c:ptCount val="1"/>
                <c:pt idx="0">
                  <c:v>Стовпець1</c:v>
                </c:pt>
              </c:strCache>
            </c:strRef>
          </c:tx>
          <c:dPt>
            <c:idx val="0"/>
            <c:bubble3D val="0"/>
            <c:spPr>
              <a:solidFill>
                <a:schemeClr val="accent1"/>
              </a:solidFill>
              <a:ln>
                <a:noFill/>
              </a:ln>
              <a:effectLst/>
            </c:spPr>
            <c:extLst>
              <c:ext xmlns:c16="http://schemas.microsoft.com/office/drawing/2014/chart" uri="{C3380CC4-5D6E-409C-BE32-E72D297353CC}">
                <c16:uniqueId val="{00000016-E806-431A-9174-A7A7C960A955}"/>
              </c:ext>
            </c:extLst>
          </c:dPt>
          <c:dPt>
            <c:idx val="1"/>
            <c:bubble3D val="0"/>
            <c:spPr>
              <a:solidFill>
                <a:schemeClr val="accent2"/>
              </a:solidFill>
              <a:ln>
                <a:noFill/>
              </a:ln>
              <a:effectLst/>
            </c:spPr>
            <c:extLst>
              <c:ext xmlns:c16="http://schemas.microsoft.com/office/drawing/2014/chart" uri="{C3380CC4-5D6E-409C-BE32-E72D297353CC}">
                <c16:uniqueId val="{00000018-E806-431A-9174-A7A7C960A955}"/>
              </c:ext>
            </c:extLst>
          </c:dPt>
          <c:dPt>
            <c:idx val="2"/>
            <c:bubble3D val="0"/>
            <c:spPr>
              <a:solidFill>
                <a:schemeClr val="accent3"/>
              </a:solidFill>
              <a:ln>
                <a:noFill/>
              </a:ln>
              <a:effectLst/>
            </c:spPr>
            <c:extLst>
              <c:ext xmlns:c16="http://schemas.microsoft.com/office/drawing/2014/chart" uri="{C3380CC4-5D6E-409C-BE32-E72D297353CC}">
                <c16:uniqueId val="{0000001A-E806-431A-9174-A7A7C960A955}"/>
              </c:ext>
            </c:extLst>
          </c:dPt>
          <c:dPt>
            <c:idx val="3"/>
            <c:bubble3D val="0"/>
            <c:spPr>
              <a:solidFill>
                <a:schemeClr val="accent4"/>
              </a:solidFill>
              <a:ln>
                <a:noFill/>
              </a:ln>
              <a:effectLst/>
            </c:spPr>
            <c:extLst>
              <c:ext xmlns:c16="http://schemas.microsoft.com/office/drawing/2014/chart" uri="{C3380CC4-5D6E-409C-BE32-E72D297353CC}">
                <c16:uniqueId val="{0000001C-E806-431A-9174-A7A7C960A955}"/>
              </c:ext>
            </c:extLst>
          </c:dPt>
          <c:dPt>
            <c:idx val="4"/>
            <c:bubble3D val="0"/>
            <c:spPr>
              <a:solidFill>
                <a:schemeClr val="accent5"/>
              </a:solidFill>
              <a:ln>
                <a:noFill/>
              </a:ln>
              <a:effectLst/>
            </c:spPr>
            <c:extLst>
              <c:ext xmlns:c16="http://schemas.microsoft.com/office/drawing/2014/chart" uri="{C3380CC4-5D6E-409C-BE32-E72D297353CC}">
                <c16:uniqueId val="{0000001E-E806-431A-9174-A7A7C960A955}"/>
              </c:ext>
            </c:extLst>
          </c:dPt>
          <c:dPt>
            <c:idx val="5"/>
            <c:bubble3D val="0"/>
            <c:spPr>
              <a:solidFill>
                <a:schemeClr val="accent6"/>
              </a:solidFill>
              <a:ln>
                <a:noFill/>
              </a:ln>
              <a:effectLst/>
            </c:spPr>
            <c:extLst>
              <c:ext xmlns:c16="http://schemas.microsoft.com/office/drawing/2014/chart" uri="{C3380CC4-5D6E-409C-BE32-E72D297353CC}">
                <c16:uniqueId val="{00000020-E806-431A-9174-A7A7C960A955}"/>
              </c:ext>
            </c:extLst>
          </c:dPt>
          <c:dPt>
            <c:idx val="6"/>
            <c:bubble3D val="0"/>
            <c:spPr>
              <a:solidFill>
                <a:schemeClr val="accent1">
                  <a:lumMod val="60000"/>
                </a:schemeClr>
              </a:solidFill>
              <a:ln>
                <a:noFill/>
              </a:ln>
              <a:effectLst/>
            </c:spPr>
            <c:extLst>
              <c:ext xmlns:c16="http://schemas.microsoft.com/office/drawing/2014/chart" uri="{C3380CC4-5D6E-409C-BE32-E72D297353CC}">
                <c16:uniqueId val="{00000022-E806-431A-9174-A7A7C960A955}"/>
              </c:ext>
            </c:extLst>
          </c:dPt>
          <c:dPt>
            <c:idx val="7"/>
            <c:bubble3D val="0"/>
            <c:spPr>
              <a:solidFill>
                <a:schemeClr val="accent2">
                  <a:lumMod val="60000"/>
                </a:schemeClr>
              </a:solidFill>
              <a:ln>
                <a:noFill/>
              </a:ln>
              <a:effectLst/>
            </c:spPr>
            <c:extLst>
              <c:ext xmlns:c16="http://schemas.microsoft.com/office/drawing/2014/chart" uri="{C3380CC4-5D6E-409C-BE32-E72D297353CC}">
                <c16:uniqueId val="{00000024-E806-431A-9174-A7A7C960A955}"/>
              </c:ext>
            </c:extLst>
          </c:dPt>
          <c:dPt>
            <c:idx val="8"/>
            <c:bubble3D val="0"/>
            <c:spPr>
              <a:solidFill>
                <a:schemeClr val="accent3">
                  <a:lumMod val="60000"/>
                </a:schemeClr>
              </a:solidFill>
              <a:ln>
                <a:noFill/>
              </a:ln>
              <a:effectLst/>
            </c:spPr>
            <c:extLst>
              <c:ext xmlns:c16="http://schemas.microsoft.com/office/drawing/2014/chart" uri="{C3380CC4-5D6E-409C-BE32-E72D297353CC}">
                <c16:uniqueId val="{00000026-E806-431A-9174-A7A7C960A955}"/>
              </c:ext>
            </c:extLst>
          </c:dPt>
          <c:dPt>
            <c:idx val="9"/>
            <c:bubble3D val="0"/>
            <c:spPr>
              <a:solidFill>
                <a:schemeClr val="accent4">
                  <a:lumMod val="60000"/>
                </a:schemeClr>
              </a:solidFill>
              <a:ln>
                <a:noFill/>
              </a:ln>
              <a:effectLst/>
            </c:spPr>
            <c:extLst>
              <c:ext xmlns:c16="http://schemas.microsoft.com/office/drawing/2014/chart" uri="{C3380CC4-5D6E-409C-BE32-E72D297353CC}">
                <c16:uniqueId val="{00000028-E806-431A-9174-A7A7C960A955}"/>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Аркуш1!$A$2:$A$11</c:f>
              <c:strCache>
                <c:ptCount val="3"/>
                <c:pt idx="0">
                  <c:v>планування раціону </c:v>
                </c:pt>
                <c:pt idx="1">
                  <c:v>розуміння складу продуктів</c:v>
                </c:pt>
                <c:pt idx="2">
                  <c:v>зменшення споживання солодкого</c:v>
                </c:pt>
              </c:strCache>
            </c:strRef>
          </c:cat>
          <c:val>
            <c:numRef>
              <c:f>Аркуш1!$C$2:$C$11</c:f>
              <c:numCache>
                <c:formatCode>General</c:formatCode>
                <c:ptCount val="10"/>
              </c:numCache>
            </c:numRef>
          </c:val>
          <c:extLst>
            <c:ext xmlns:c16="http://schemas.microsoft.com/office/drawing/2014/chart" uri="{C3380CC4-5D6E-409C-BE32-E72D297353CC}">
              <c16:uniqueId val="{00000029-E806-431A-9174-A7A7C960A955}"/>
            </c:ext>
          </c:extLst>
        </c:ser>
        <c:ser>
          <c:idx val="2"/>
          <c:order val="2"/>
          <c:tx>
            <c:strRef>
              <c:f>Аркуш1!$D$1</c:f>
              <c:strCache>
                <c:ptCount val="1"/>
                <c:pt idx="0">
                  <c:v>Стовпець2</c:v>
                </c:pt>
              </c:strCache>
            </c:strRef>
          </c:tx>
          <c:dPt>
            <c:idx val="0"/>
            <c:bubble3D val="0"/>
            <c:spPr>
              <a:solidFill>
                <a:schemeClr val="accent1"/>
              </a:solidFill>
              <a:ln>
                <a:noFill/>
              </a:ln>
              <a:effectLst/>
            </c:spPr>
            <c:extLst>
              <c:ext xmlns:c16="http://schemas.microsoft.com/office/drawing/2014/chart" uri="{C3380CC4-5D6E-409C-BE32-E72D297353CC}">
                <c16:uniqueId val="{0000002B-E806-431A-9174-A7A7C960A955}"/>
              </c:ext>
            </c:extLst>
          </c:dPt>
          <c:dPt>
            <c:idx val="1"/>
            <c:bubble3D val="0"/>
            <c:spPr>
              <a:solidFill>
                <a:schemeClr val="accent2"/>
              </a:solidFill>
              <a:ln>
                <a:noFill/>
              </a:ln>
              <a:effectLst/>
            </c:spPr>
            <c:extLst>
              <c:ext xmlns:c16="http://schemas.microsoft.com/office/drawing/2014/chart" uri="{C3380CC4-5D6E-409C-BE32-E72D297353CC}">
                <c16:uniqueId val="{0000002D-E806-431A-9174-A7A7C960A955}"/>
              </c:ext>
            </c:extLst>
          </c:dPt>
          <c:dPt>
            <c:idx val="2"/>
            <c:bubble3D val="0"/>
            <c:spPr>
              <a:solidFill>
                <a:schemeClr val="accent3"/>
              </a:solidFill>
              <a:ln>
                <a:noFill/>
              </a:ln>
              <a:effectLst/>
            </c:spPr>
            <c:extLst>
              <c:ext xmlns:c16="http://schemas.microsoft.com/office/drawing/2014/chart" uri="{C3380CC4-5D6E-409C-BE32-E72D297353CC}">
                <c16:uniqueId val="{0000002F-E806-431A-9174-A7A7C960A955}"/>
              </c:ext>
            </c:extLst>
          </c:dPt>
          <c:dPt>
            <c:idx val="3"/>
            <c:bubble3D val="0"/>
            <c:spPr>
              <a:solidFill>
                <a:schemeClr val="accent4"/>
              </a:solidFill>
              <a:ln>
                <a:noFill/>
              </a:ln>
              <a:effectLst/>
            </c:spPr>
            <c:extLst>
              <c:ext xmlns:c16="http://schemas.microsoft.com/office/drawing/2014/chart" uri="{C3380CC4-5D6E-409C-BE32-E72D297353CC}">
                <c16:uniqueId val="{00000031-E806-431A-9174-A7A7C960A955}"/>
              </c:ext>
            </c:extLst>
          </c:dPt>
          <c:dPt>
            <c:idx val="4"/>
            <c:bubble3D val="0"/>
            <c:spPr>
              <a:solidFill>
                <a:schemeClr val="accent5"/>
              </a:solidFill>
              <a:ln>
                <a:noFill/>
              </a:ln>
              <a:effectLst/>
            </c:spPr>
            <c:extLst>
              <c:ext xmlns:c16="http://schemas.microsoft.com/office/drawing/2014/chart" uri="{C3380CC4-5D6E-409C-BE32-E72D297353CC}">
                <c16:uniqueId val="{00000033-E806-431A-9174-A7A7C960A955}"/>
              </c:ext>
            </c:extLst>
          </c:dPt>
          <c:dPt>
            <c:idx val="5"/>
            <c:bubble3D val="0"/>
            <c:spPr>
              <a:solidFill>
                <a:schemeClr val="accent6"/>
              </a:solidFill>
              <a:ln>
                <a:noFill/>
              </a:ln>
              <a:effectLst/>
            </c:spPr>
            <c:extLst>
              <c:ext xmlns:c16="http://schemas.microsoft.com/office/drawing/2014/chart" uri="{C3380CC4-5D6E-409C-BE32-E72D297353CC}">
                <c16:uniqueId val="{00000035-E806-431A-9174-A7A7C960A955}"/>
              </c:ext>
            </c:extLst>
          </c:dPt>
          <c:dPt>
            <c:idx val="6"/>
            <c:bubble3D val="0"/>
            <c:spPr>
              <a:solidFill>
                <a:schemeClr val="accent1">
                  <a:lumMod val="60000"/>
                </a:schemeClr>
              </a:solidFill>
              <a:ln>
                <a:noFill/>
              </a:ln>
              <a:effectLst/>
            </c:spPr>
            <c:extLst>
              <c:ext xmlns:c16="http://schemas.microsoft.com/office/drawing/2014/chart" uri="{C3380CC4-5D6E-409C-BE32-E72D297353CC}">
                <c16:uniqueId val="{00000037-E806-431A-9174-A7A7C960A955}"/>
              </c:ext>
            </c:extLst>
          </c:dPt>
          <c:dPt>
            <c:idx val="7"/>
            <c:bubble3D val="0"/>
            <c:spPr>
              <a:solidFill>
                <a:schemeClr val="accent2">
                  <a:lumMod val="60000"/>
                </a:schemeClr>
              </a:solidFill>
              <a:ln>
                <a:noFill/>
              </a:ln>
              <a:effectLst/>
            </c:spPr>
            <c:extLst>
              <c:ext xmlns:c16="http://schemas.microsoft.com/office/drawing/2014/chart" uri="{C3380CC4-5D6E-409C-BE32-E72D297353CC}">
                <c16:uniqueId val="{00000039-E806-431A-9174-A7A7C960A955}"/>
              </c:ext>
            </c:extLst>
          </c:dPt>
          <c:dPt>
            <c:idx val="8"/>
            <c:bubble3D val="0"/>
            <c:spPr>
              <a:solidFill>
                <a:schemeClr val="accent3">
                  <a:lumMod val="60000"/>
                </a:schemeClr>
              </a:solidFill>
              <a:ln>
                <a:noFill/>
              </a:ln>
              <a:effectLst/>
            </c:spPr>
            <c:extLst>
              <c:ext xmlns:c16="http://schemas.microsoft.com/office/drawing/2014/chart" uri="{C3380CC4-5D6E-409C-BE32-E72D297353CC}">
                <c16:uniqueId val="{0000003B-E806-431A-9174-A7A7C960A955}"/>
              </c:ext>
            </c:extLst>
          </c:dPt>
          <c:dPt>
            <c:idx val="9"/>
            <c:bubble3D val="0"/>
            <c:spPr>
              <a:solidFill>
                <a:schemeClr val="accent4">
                  <a:lumMod val="60000"/>
                </a:schemeClr>
              </a:solidFill>
              <a:ln>
                <a:noFill/>
              </a:ln>
              <a:effectLst/>
            </c:spPr>
            <c:extLst>
              <c:ext xmlns:c16="http://schemas.microsoft.com/office/drawing/2014/chart" uri="{C3380CC4-5D6E-409C-BE32-E72D297353CC}">
                <c16:uniqueId val="{0000003D-E806-431A-9174-A7A7C960A955}"/>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Аркуш1!$A$2:$A$11</c:f>
              <c:strCache>
                <c:ptCount val="3"/>
                <c:pt idx="0">
                  <c:v>планування раціону </c:v>
                </c:pt>
                <c:pt idx="1">
                  <c:v>розуміння складу продуктів</c:v>
                </c:pt>
                <c:pt idx="2">
                  <c:v>зменшення споживання солодкого</c:v>
                </c:pt>
              </c:strCache>
            </c:strRef>
          </c:cat>
          <c:val>
            <c:numRef>
              <c:f>Аркуш1!$D$2:$D$11</c:f>
              <c:numCache>
                <c:formatCode>General</c:formatCode>
                <c:ptCount val="10"/>
              </c:numCache>
            </c:numRef>
          </c:val>
          <c:extLst>
            <c:ext xmlns:c16="http://schemas.microsoft.com/office/drawing/2014/chart" uri="{C3380CC4-5D6E-409C-BE32-E72D297353CC}">
              <c16:uniqueId val="{0000003E-E806-431A-9174-A7A7C960A955}"/>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r"/>
      <c:legendEntry>
        <c:idx val="3"/>
        <c:delete val="1"/>
      </c:legendEntry>
      <c:legendEntry>
        <c:idx val="4"/>
        <c:delete val="1"/>
      </c:legendEntry>
      <c:legendEntry>
        <c:idx val="5"/>
        <c:delete val="1"/>
      </c:legendEntry>
      <c:legendEntry>
        <c:idx val="6"/>
        <c:delete val="1"/>
      </c:legendEntry>
      <c:legendEntry>
        <c:idx val="7"/>
        <c:delete val="1"/>
      </c:legendEntry>
      <c:legendEntry>
        <c:idx val="8"/>
        <c:delete val="1"/>
      </c:legendEntry>
      <c:legendEntry>
        <c:idx val="9"/>
        <c:delete val="1"/>
      </c:legendEntry>
      <c:layout>
        <c:manualLayout>
          <c:xMode val="edge"/>
          <c:yMode val="edge"/>
          <c:x val="6.5373963427334493E-3"/>
          <c:y val="0.67441709129045779"/>
          <c:w val="0.97957360126845305"/>
          <c:h val="0.32001041192165031"/>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5.4198154569288226E-2"/>
          <c:y val="4.8097944905990384E-2"/>
          <c:w val="0.91577358087446536"/>
          <c:h val="0.86413036367830498"/>
        </c:manualLayout>
      </c:layout>
      <c:barChart>
        <c:barDir val="col"/>
        <c:grouping val="clustered"/>
        <c:varyColors val="0"/>
        <c:ser>
          <c:idx val="0"/>
          <c:order val="0"/>
          <c:tx>
            <c:strRef>
              <c:f>Аркуш1!$B$1</c:f>
              <c:strCache>
                <c:ptCount val="1"/>
                <c:pt idx="0">
                  <c:v> Початок </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Аркуш1!$A$2:$A$6</c:f>
              <c:strCache>
                <c:ptCount val="5"/>
                <c:pt idx="0">
                  <c:v>учасник 1 </c:v>
                </c:pt>
                <c:pt idx="1">
                  <c:v>учасник 2 </c:v>
                </c:pt>
                <c:pt idx="2">
                  <c:v>учасник 3 </c:v>
                </c:pt>
                <c:pt idx="3">
                  <c:v>учасник 4 </c:v>
                </c:pt>
                <c:pt idx="4">
                  <c:v>учасник 5 </c:v>
                </c:pt>
              </c:strCache>
            </c:strRef>
          </c:cat>
          <c:val>
            <c:numRef>
              <c:f>Аркуш1!$B$2:$B$6</c:f>
              <c:numCache>
                <c:formatCode>General</c:formatCode>
                <c:ptCount val="5"/>
                <c:pt idx="0">
                  <c:v>80</c:v>
                </c:pt>
                <c:pt idx="1">
                  <c:v>84.5</c:v>
                </c:pt>
                <c:pt idx="2">
                  <c:v>82</c:v>
                </c:pt>
                <c:pt idx="3">
                  <c:v>85</c:v>
                </c:pt>
                <c:pt idx="4">
                  <c:v>81</c:v>
                </c:pt>
              </c:numCache>
            </c:numRef>
          </c:val>
          <c:extLst>
            <c:ext xmlns:c16="http://schemas.microsoft.com/office/drawing/2014/chart" uri="{C3380CC4-5D6E-409C-BE32-E72D297353CC}">
              <c16:uniqueId val="{00000000-16E8-4406-BA91-1DC0B96C894B}"/>
            </c:ext>
          </c:extLst>
        </c:ser>
        <c:ser>
          <c:idx val="1"/>
          <c:order val="1"/>
          <c:tx>
            <c:strRef>
              <c:f>Аркуш1!$C$1</c:f>
              <c:strCache>
                <c:ptCount val="1"/>
                <c:pt idx="0">
                  <c:v> Через 2 місяці</c:v>
                </c:pt>
              </c:strCache>
            </c:strRef>
          </c:tx>
          <c:spPr>
            <a:solidFill>
              <a:srgbClr val="FFFF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Аркуш1!$A$2:$A$6</c:f>
              <c:strCache>
                <c:ptCount val="5"/>
                <c:pt idx="0">
                  <c:v>учасник 1 </c:v>
                </c:pt>
                <c:pt idx="1">
                  <c:v>учасник 2 </c:v>
                </c:pt>
                <c:pt idx="2">
                  <c:v>учасник 3 </c:v>
                </c:pt>
                <c:pt idx="3">
                  <c:v>учасник 4 </c:v>
                </c:pt>
                <c:pt idx="4">
                  <c:v>учасник 5 </c:v>
                </c:pt>
              </c:strCache>
            </c:strRef>
          </c:cat>
          <c:val>
            <c:numRef>
              <c:f>Аркуш1!$C$2:$C$6</c:f>
              <c:numCache>
                <c:formatCode>General</c:formatCode>
                <c:ptCount val="5"/>
                <c:pt idx="0">
                  <c:v>79</c:v>
                </c:pt>
                <c:pt idx="1">
                  <c:v>83</c:v>
                </c:pt>
                <c:pt idx="2">
                  <c:v>81</c:v>
                </c:pt>
                <c:pt idx="3">
                  <c:v>82.9</c:v>
                </c:pt>
                <c:pt idx="4">
                  <c:v>80.2</c:v>
                </c:pt>
              </c:numCache>
            </c:numRef>
          </c:val>
          <c:extLst>
            <c:ext xmlns:c16="http://schemas.microsoft.com/office/drawing/2014/chart" uri="{C3380CC4-5D6E-409C-BE32-E72D297353CC}">
              <c16:uniqueId val="{00000001-16E8-4406-BA91-1DC0B96C894B}"/>
            </c:ext>
          </c:extLst>
        </c:ser>
        <c:dLbls>
          <c:dLblPos val="outEnd"/>
          <c:showLegendKey val="0"/>
          <c:showVal val="1"/>
          <c:showCatName val="0"/>
          <c:showSerName val="0"/>
          <c:showPercent val="0"/>
          <c:showBubbleSize val="0"/>
        </c:dLbls>
        <c:gapWidth val="150"/>
        <c:axId val="897420816"/>
        <c:axId val="897424976"/>
      </c:barChart>
      <c:catAx>
        <c:axId val="8974208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897424976"/>
        <c:crosses val="autoZero"/>
        <c:auto val="1"/>
        <c:lblAlgn val="ctr"/>
        <c:lblOffset val="100"/>
        <c:noMultiLvlLbl val="0"/>
      </c:catAx>
      <c:valAx>
        <c:axId val="89742497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897420816"/>
        <c:crosses val="autoZero"/>
        <c:crossBetween val="between"/>
      </c:valAx>
      <c:spPr>
        <a:noFill/>
        <a:ln>
          <a:noFill/>
        </a:ln>
        <a:effectLst/>
      </c:spPr>
    </c:plotArea>
    <c:legend>
      <c:legendPos val="r"/>
      <c:layout>
        <c:manualLayout>
          <c:xMode val="edge"/>
          <c:yMode val="edge"/>
          <c:x val="5.5372163616933402E-2"/>
          <c:y val="1.2532953675993455E-2"/>
          <c:w val="0.27755731475329948"/>
          <c:h val="0.24477360994082381"/>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5.4198154569288226E-2"/>
          <c:y val="4.8097944905990384E-2"/>
          <c:w val="0.91577358087446536"/>
          <c:h val="0.86413036367830498"/>
        </c:manualLayout>
      </c:layout>
      <c:barChart>
        <c:barDir val="col"/>
        <c:grouping val="clustered"/>
        <c:varyColors val="0"/>
        <c:ser>
          <c:idx val="0"/>
          <c:order val="0"/>
          <c:tx>
            <c:strRef>
              <c:f>Аркуш1!$B$1</c:f>
              <c:strCache>
                <c:ptCount val="1"/>
                <c:pt idx="0">
                  <c:v> Початок </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Аркуш1!$A$2:$A$6</c:f>
              <c:strCache>
                <c:ptCount val="5"/>
                <c:pt idx="0">
                  <c:v>учасник 1 </c:v>
                </c:pt>
                <c:pt idx="1">
                  <c:v>учасник 2 </c:v>
                </c:pt>
                <c:pt idx="2">
                  <c:v>учасник 3 </c:v>
                </c:pt>
                <c:pt idx="3">
                  <c:v>учасник 4 </c:v>
                </c:pt>
                <c:pt idx="4">
                  <c:v>учасник 5 </c:v>
                </c:pt>
              </c:strCache>
            </c:strRef>
          </c:cat>
          <c:val>
            <c:numRef>
              <c:f>Аркуш1!$B$2:$B$6</c:f>
              <c:numCache>
                <c:formatCode>General</c:formatCode>
                <c:ptCount val="5"/>
                <c:pt idx="0">
                  <c:v>79</c:v>
                </c:pt>
                <c:pt idx="1">
                  <c:v>83</c:v>
                </c:pt>
                <c:pt idx="2">
                  <c:v>86</c:v>
                </c:pt>
                <c:pt idx="3">
                  <c:v>87.3</c:v>
                </c:pt>
                <c:pt idx="4">
                  <c:v>79.5</c:v>
                </c:pt>
              </c:numCache>
            </c:numRef>
          </c:val>
          <c:extLst>
            <c:ext xmlns:c16="http://schemas.microsoft.com/office/drawing/2014/chart" uri="{C3380CC4-5D6E-409C-BE32-E72D297353CC}">
              <c16:uniqueId val="{00000000-3A7F-44A6-98C7-FF3B3D039653}"/>
            </c:ext>
          </c:extLst>
        </c:ser>
        <c:ser>
          <c:idx val="1"/>
          <c:order val="1"/>
          <c:tx>
            <c:strRef>
              <c:f>Аркуш1!$C$1</c:f>
              <c:strCache>
                <c:ptCount val="1"/>
                <c:pt idx="0">
                  <c:v> Через 2 місяці</c:v>
                </c:pt>
              </c:strCache>
            </c:strRef>
          </c:tx>
          <c:spPr>
            <a:solidFill>
              <a:srgbClr val="00B05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Аркуш1!$A$2:$A$6</c:f>
              <c:strCache>
                <c:ptCount val="5"/>
                <c:pt idx="0">
                  <c:v>учасник 1 </c:v>
                </c:pt>
                <c:pt idx="1">
                  <c:v>учасник 2 </c:v>
                </c:pt>
                <c:pt idx="2">
                  <c:v>учасник 3 </c:v>
                </c:pt>
                <c:pt idx="3">
                  <c:v>учасник 4 </c:v>
                </c:pt>
                <c:pt idx="4">
                  <c:v>учасник 5 </c:v>
                </c:pt>
              </c:strCache>
            </c:strRef>
          </c:cat>
          <c:val>
            <c:numRef>
              <c:f>Аркуш1!$C$2:$C$6</c:f>
              <c:numCache>
                <c:formatCode>General</c:formatCode>
                <c:ptCount val="5"/>
                <c:pt idx="0">
                  <c:v>78.599999999999994</c:v>
                </c:pt>
                <c:pt idx="1">
                  <c:v>80.5</c:v>
                </c:pt>
                <c:pt idx="2">
                  <c:v>82.7</c:v>
                </c:pt>
                <c:pt idx="3">
                  <c:v>85.4</c:v>
                </c:pt>
                <c:pt idx="4">
                  <c:v>78.099999999999994</c:v>
                </c:pt>
              </c:numCache>
            </c:numRef>
          </c:val>
          <c:extLst>
            <c:ext xmlns:c16="http://schemas.microsoft.com/office/drawing/2014/chart" uri="{C3380CC4-5D6E-409C-BE32-E72D297353CC}">
              <c16:uniqueId val="{00000001-3A7F-44A6-98C7-FF3B3D039653}"/>
            </c:ext>
          </c:extLst>
        </c:ser>
        <c:dLbls>
          <c:dLblPos val="outEnd"/>
          <c:showLegendKey val="0"/>
          <c:showVal val="1"/>
          <c:showCatName val="0"/>
          <c:showSerName val="0"/>
          <c:showPercent val="0"/>
          <c:showBubbleSize val="0"/>
        </c:dLbls>
        <c:gapWidth val="150"/>
        <c:axId val="897420816"/>
        <c:axId val="897424976"/>
      </c:barChart>
      <c:catAx>
        <c:axId val="8974208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897424976"/>
        <c:crosses val="autoZero"/>
        <c:auto val="1"/>
        <c:lblAlgn val="ctr"/>
        <c:lblOffset val="100"/>
        <c:noMultiLvlLbl val="0"/>
      </c:catAx>
      <c:valAx>
        <c:axId val="89742497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897420816"/>
        <c:crosses val="autoZero"/>
        <c:crossBetween val="between"/>
      </c:valAx>
      <c:spPr>
        <a:noFill/>
        <a:ln>
          <a:noFill/>
        </a:ln>
        <a:effectLst/>
      </c:spPr>
    </c:plotArea>
    <c:legend>
      <c:legendPos val="r"/>
      <c:layout>
        <c:manualLayout>
          <c:xMode val="edge"/>
          <c:yMode val="edge"/>
          <c:x val="0.10269968416162088"/>
          <c:y val="2.2373052076977464E-2"/>
          <c:w val="0.27314747657677652"/>
          <c:h val="0.16605282273295177"/>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lgn="just">
        <a:defRPr/>
      </a:pPr>
      <a:endParaRPr lang="uk-UA"/>
    </a:p>
  </c:txPr>
  <c:externalData r:id="rId3">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6.0680956547098278E-2"/>
          <c:y val="2.1795713035870516E-2"/>
          <c:w val="0.91385608048993872"/>
          <c:h val="0.77351831021122364"/>
        </c:manualLayout>
      </c:layout>
      <c:barChart>
        <c:barDir val="col"/>
        <c:grouping val="clustered"/>
        <c:varyColors val="0"/>
        <c:ser>
          <c:idx val="0"/>
          <c:order val="0"/>
          <c:tx>
            <c:strRef>
              <c:f>Аркуш1!$B$1</c:f>
              <c:strCache>
                <c:ptCount val="1"/>
                <c:pt idx="0">
                  <c:v>Основна група</c:v>
                </c:pt>
              </c:strCache>
            </c:strRef>
          </c:tx>
          <c:spPr>
            <a:solidFill>
              <a:schemeClr val="accent1"/>
            </a:solidFill>
            <a:ln>
              <a:noFill/>
            </a:ln>
            <a:effectLst/>
          </c:spPr>
          <c:invertIfNegative val="0"/>
          <c:cat>
            <c:strRef>
              <c:f>Аркуш1!$A$2:$A$6</c:f>
              <c:strCache>
                <c:ptCount val="5"/>
                <c:pt idx="0">
                  <c:v>учасник 1</c:v>
                </c:pt>
                <c:pt idx="1">
                  <c:v>учасник 2</c:v>
                </c:pt>
                <c:pt idx="2">
                  <c:v>учасник 3</c:v>
                </c:pt>
                <c:pt idx="3">
                  <c:v>учасник 4</c:v>
                </c:pt>
                <c:pt idx="4">
                  <c:v>учасник 5</c:v>
                </c:pt>
              </c:strCache>
            </c:strRef>
          </c:cat>
          <c:val>
            <c:numRef>
              <c:f>Аркуш1!$B$2:$B$6</c:f>
              <c:numCache>
                <c:formatCode>General</c:formatCode>
                <c:ptCount val="5"/>
                <c:pt idx="0">
                  <c:v>1.86</c:v>
                </c:pt>
                <c:pt idx="1">
                  <c:v>1.95</c:v>
                </c:pt>
                <c:pt idx="2">
                  <c:v>2.0099999999999998</c:v>
                </c:pt>
                <c:pt idx="3">
                  <c:v>1.86</c:v>
                </c:pt>
                <c:pt idx="4">
                  <c:v>2.2400000000000002</c:v>
                </c:pt>
              </c:numCache>
            </c:numRef>
          </c:val>
          <c:extLst>
            <c:ext xmlns:c16="http://schemas.microsoft.com/office/drawing/2014/chart" uri="{C3380CC4-5D6E-409C-BE32-E72D297353CC}">
              <c16:uniqueId val="{00000000-976F-4FA2-929A-B136878503E0}"/>
            </c:ext>
          </c:extLst>
        </c:ser>
        <c:ser>
          <c:idx val="1"/>
          <c:order val="1"/>
          <c:tx>
            <c:strRef>
              <c:f>Аркуш1!$C$1</c:f>
              <c:strCache>
                <c:ptCount val="1"/>
                <c:pt idx="0">
                  <c:v>Контрольна група</c:v>
                </c:pt>
              </c:strCache>
            </c:strRef>
          </c:tx>
          <c:spPr>
            <a:solidFill>
              <a:schemeClr val="accent2"/>
            </a:solidFill>
            <a:ln>
              <a:noFill/>
            </a:ln>
            <a:effectLst/>
          </c:spPr>
          <c:invertIfNegative val="0"/>
          <c:cat>
            <c:strRef>
              <c:f>Аркуш1!$A$2:$A$6</c:f>
              <c:strCache>
                <c:ptCount val="5"/>
                <c:pt idx="0">
                  <c:v>учасник 1</c:v>
                </c:pt>
                <c:pt idx="1">
                  <c:v>учасник 2</c:v>
                </c:pt>
                <c:pt idx="2">
                  <c:v>учасник 3</c:v>
                </c:pt>
                <c:pt idx="3">
                  <c:v>учасник 4</c:v>
                </c:pt>
                <c:pt idx="4">
                  <c:v>учасник 5</c:v>
                </c:pt>
              </c:strCache>
            </c:strRef>
          </c:cat>
          <c:val>
            <c:numRef>
              <c:f>Аркуш1!$C$2:$C$6</c:f>
              <c:numCache>
                <c:formatCode>General</c:formatCode>
                <c:ptCount val="5"/>
                <c:pt idx="0">
                  <c:v>1.82</c:v>
                </c:pt>
                <c:pt idx="1">
                  <c:v>1.21</c:v>
                </c:pt>
                <c:pt idx="2">
                  <c:v>1.95</c:v>
                </c:pt>
                <c:pt idx="3">
                  <c:v>1.49</c:v>
                </c:pt>
                <c:pt idx="4">
                  <c:v>2.1</c:v>
                </c:pt>
              </c:numCache>
            </c:numRef>
          </c:val>
          <c:extLst>
            <c:ext xmlns:c16="http://schemas.microsoft.com/office/drawing/2014/chart" uri="{C3380CC4-5D6E-409C-BE32-E72D297353CC}">
              <c16:uniqueId val="{00000001-976F-4FA2-929A-B136878503E0}"/>
            </c:ext>
          </c:extLst>
        </c:ser>
        <c:dLbls>
          <c:showLegendKey val="0"/>
          <c:showVal val="0"/>
          <c:showCatName val="0"/>
          <c:showSerName val="0"/>
          <c:showPercent val="0"/>
          <c:showBubbleSize val="0"/>
        </c:dLbls>
        <c:gapWidth val="219"/>
        <c:overlap val="-27"/>
        <c:axId val="1922710143"/>
        <c:axId val="1922704735"/>
      </c:barChart>
      <c:catAx>
        <c:axId val="192271014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922704735"/>
        <c:crosses val="autoZero"/>
        <c:auto val="1"/>
        <c:lblAlgn val="ctr"/>
        <c:lblOffset val="100"/>
        <c:noMultiLvlLbl val="0"/>
      </c:catAx>
      <c:valAx>
        <c:axId val="192270473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92271014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sz="1400" b="0" i="0" u="none" strike="noStrike" kern="1200" spc="0" baseline="0">
                <a:solidFill>
                  <a:sysClr val="windowText" lastClr="000000">
                    <a:lumMod val="65000"/>
                    <a:lumOff val="35000"/>
                  </a:sysClr>
                </a:solidFill>
                <a:latin typeface="+mn-lt"/>
                <a:ea typeface="+mn-ea"/>
                <a:cs typeface="+mn-cs"/>
              </a:rPr>
              <a:t>Основна</a:t>
            </a:r>
            <a:r>
              <a:rPr lang="uk-UA"/>
              <a:t> група</a:t>
            </a:r>
          </a:p>
        </c:rich>
      </c:tx>
      <c:layout>
        <c:manualLayout>
          <c:xMode val="edge"/>
          <c:yMode val="edge"/>
          <c:x val="0.31949470793931684"/>
          <c:y val="0.76783188522933921"/>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manualLayout>
          <c:layoutTarget val="inner"/>
          <c:xMode val="edge"/>
          <c:yMode val="edge"/>
          <c:x val="8.7537971566178069E-2"/>
          <c:y val="2.4132298148046176E-2"/>
          <c:w val="0.84200388340262311"/>
          <c:h val="0.57043705667989852"/>
        </c:manualLayout>
      </c:layout>
      <c:barChart>
        <c:barDir val="col"/>
        <c:grouping val="clustered"/>
        <c:varyColors val="0"/>
        <c:ser>
          <c:idx val="0"/>
          <c:order val="0"/>
          <c:tx>
            <c:strRef>
              <c:f>Аркуш1!$B$1</c:f>
              <c:strCache>
                <c:ptCount val="1"/>
                <c:pt idx="0">
                  <c:v>Початок</c:v>
                </c:pt>
              </c:strCache>
            </c:strRef>
          </c:tx>
          <c:spPr>
            <a:solidFill>
              <a:schemeClr val="accent6"/>
            </a:solidFill>
            <a:ln>
              <a:noFill/>
            </a:ln>
            <a:effectLst/>
          </c:spPr>
          <c:invertIfNegative val="0"/>
          <c:cat>
            <c:strRef>
              <c:f>Аркуш1!$A$2:$A$6</c:f>
              <c:strCache>
                <c:ptCount val="5"/>
                <c:pt idx="0">
                  <c:v>учасник 1</c:v>
                </c:pt>
                <c:pt idx="1">
                  <c:v>учасник 2</c:v>
                </c:pt>
                <c:pt idx="2">
                  <c:v>учасник 3</c:v>
                </c:pt>
                <c:pt idx="3">
                  <c:v>учасник 4</c:v>
                </c:pt>
                <c:pt idx="4">
                  <c:v>учасник 5</c:v>
                </c:pt>
              </c:strCache>
            </c:strRef>
          </c:cat>
          <c:val>
            <c:numRef>
              <c:f>Аркуш1!$B$2:$B$6</c:f>
              <c:numCache>
                <c:formatCode>General</c:formatCode>
                <c:ptCount val="5"/>
                <c:pt idx="0">
                  <c:v>0.9</c:v>
                </c:pt>
                <c:pt idx="1">
                  <c:v>0.91</c:v>
                </c:pt>
                <c:pt idx="2">
                  <c:v>0.95</c:v>
                </c:pt>
                <c:pt idx="3">
                  <c:v>0.95</c:v>
                </c:pt>
                <c:pt idx="4">
                  <c:v>0.94</c:v>
                </c:pt>
              </c:numCache>
            </c:numRef>
          </c:val>
          <c:extLst>
            <c:ext xmlns:c16="http://schemas.microsoft.com/office/drawing/2014/chart" uri="{C3380CC4-5D6E-409C-BE32-E72D297353CC}">
              <c16:uniqueId val="{00000000-BC8F-4479-9DAA-9D5562190FCD}"/>
            </c:ext>
          </c:extLst>
        </c:ser>
        <c:ser>
          <c:idx val="1"/>
          <c:order val="1"/>
          <c:tx>
            <c:strRef>
              <c:f>Аркуш1!$C$1</c:f>
              <c:strCache>
                <c:ptCount val="1"/>
                <c:pt idx="0">
                  <c:v>Через 2 місяці</c:v>
                </c:pt>
              </c:strCache>
            </c:strRef>
          </c:tx>
          <c:spPr>
            <a:solidFill>
              <a:schemeClr val="accent5"/>
            </a:solidFill>
            <a:ln>
              <a:noFill/>
            </a:ln>
            <a:effectLst/>
          </c:spPr>
          <c:invertIfNegative val="0"/>
          <c:cat>
            <c:strRef>
              <c:f>Аркуш1!$A$2:$A$6</c:f>
              <c:strCache>
                <c:ptCount val="5"/>
                <c:pt idx="0">
                  <c:v>учасник 1</c:v>
                </c:pt>
                <c:pt idx="1">
                  <c:v>учасник 2</c:v>
                </c:pt>
                <c:pt idx="2">
                  <c:v>учасник 3</c:v>
                </c:pt>
                <c:pt idx="3">
                  <c:v>учасник 4</c:v>
                </c:pt>
                <c:pt idx="4">
                  <c:v>учасник 5</c:v>
                </c:pt>
              </c:strCache>
            </c:strRef>
          </c:cat>
          <c:val>
            <c:numRef>
              <c:f>Аркуш1!$C$2:$C$6</c:f>
              <c:numCache>
                <c:formatCode>General</c:formatCode>
                <c:ptCount val="5"/>
                <c:pt idx="0">
                  <c:v>0.87</c:v>
                </c:pt>
                <c:pt idx="1">
                  <c:v>0.86</c:v>
                </c:pt>
                <c:pt idx="2">
                  <c:v>0.9</c:v>
                </c:pt>
                <c:pt idx="3">
                  <c:v>0.89</c:v>
                </c:pt>
                <c:pt idx="4">
                  <c:v>0.88</c:v>
                </c:pt>
              </c:numCache>
            </c:numRef>
          </c:val>
          <c:extLst>
            <c:ext xmlns:c16="http://schemas.microsoft.com/office/drawing/2014/chart" uri="{C3380CC4-5D6E-409C-BE32-E72D297353CC}">
              <c16:uniqueId val="{00000001-BC8F-4479-9DAA-9D5562190FCD}"/>
            </c:ext>
          </c:extLst>
        </c:ser>
        <c:dLbls>
          <c:showLegendKey val="0"/>
          <c:showVal val="0"/>
          <c:showCatName val="0"/>
          <c:showSerName val="0"/>
          <c:showPercent val="0"/>
          <c:showBubbleSize val="0"/>
        </c:dLbls>
        <c:gapWidth val="219"/>
        <c:overlap val="-27"/>
        <c:axId val="720898992"/>
        <c:axId val="720888592"/>
      </c:barChart>
      <c:catAx>
        <c:axId val="7208989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720888592"/>
        <c:crosses val="autoZero"/>
        <c:auto val="1"/>
        <c:lblAlgn val="ctr"/>
        <c:lblOffset val="100"/>
        <c:noMultiLvlLbl val="0"/>
      </c:catAx>
      <c:valAx>
        <c:axId val="72088859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72089899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a:t>Контрольна група</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barChart>
        <c:barDir val="col"/>
        <c:grouping val="clustered"/>
        <c:varyColors val="0"/>
        <c:ser>
          <c:idx val="0"/>
          <c:order val="0"/>
          <c:tx>
            <c:strRef>
              <c:f>Аркуш1!$B$1</c:f>
              <c:strCache>
                <c:ptCount val="1"/>
                <c:pt idx="0">
                  <c:v>Початок</c:v>
                </c:pt>
              </c:strCache>
            </c:strRef>
          </c:tx>
          <c:spPr>
            <a:solidFill>
              <a:schemeClr val="accent2"/>
            </a:solidFill>
            <a:ln>
              <a:noFill/>
            </a:ln>
            <a:effectLst/>
          </c:spPr>
          <c:invertIfNegative val="0"/>
          <c:cat>
            <c:strRef>
              <c:f>Аркуш1!$A$2:$A$6</c:f>
              <c:strCache>
                <c:ptCount val="5"/>
                <c:pt idx="0">
                  <c:v>учасник 1 </c:v>
                </c:pt>
                <c:pt idx="1">
                  <c:v>учасник 2 </c:v>
                </c:pt>
                <c:pt idx="2">
                  <c:v>учасник 3 </c:v>
                </c:pt>
                <c:pt idx="3">
                  <c:v>учасник 4 </c:v>
                </c:pt>
                <c:pt idx="4">
                  <c:v>учасник 5 </c:v>
                </c:pt>
              </c:strCache>
            </c:strRef>
          </c:cat>
          <c:val>
            <c:numRef>
              <c:f>Аркуш1!$B$2:$B$6</c:f>
              <c:numCache>
                <c:formatCode>General</c:formatCode>
                <c:ptCount val="5"/>
                <c:pt idx="0">
                  <c:v>0.94</c:v>
                </c:pt>
                <c:pt idx="1">
                  <c:v>0.9</c:v>
                </c:pt>
                <c:pt idx="2">
                  <c:v>0.93</c:v>
                </c:pt>
                <c:pt idx="3">
                  <c:v>0.95</c:v>
                </c:pt>
                <c:pt idx="4">
                  <c:v>0.91</c:v>
                </c:pt>
              </c:numCache>
            </c:numRef>
          </c:val>
          <c:extLst>
            <c:ext xmlns:c16="http://schemas.microsoft.com/office/drawing/2014/chart" uri="{C3380CC4-5D6E-409C-BE32-E72D297353CC}">
              <c16:uniqueId val="{00000000-21D9-468C-A548-C8E7350B55D5}"/>
            </c:ext>
          </c:extLst>
        </c:ser>
        <c:ser>
          <c:idx val="1"/>
          <c:order val="1"/>
          <c:tx>
            <c:strRef>
              <c:f>Аркуш1!$C$1</c:f>
              <c:strCache>
                <c:ptCount val="1"/>
                <c:pt idx="0">
                  <c:v>Через 2 місяці</c:v>
                </c:pt>
              </c:strCache>
            </c:strRef>
          </c:tx>
          <c:spPr>
            <a:solidFill>
              <a:schemeClr val="accent4"/>
            </a:solidFill>
            <a:ln>
              <a:noFill/>
            </a:ln>
            <a:effectLst/>
          </c:spPr>
          <c:invertIfNegative val="0"/>
          <c:cat>
            <c:strRef>
              <c:f>Аркуш1!$A$2:$A$6</c:f>
              <c:strCache>
                <c:ptCount val="5"/>
                <c:pt idx="0">
                  <c:v>учасник 1 </c:v>
                </c:pt>
                <c:pt idx="1">
                  <c:v>учасник 2 </c:v>
                </c:pt>
                <c:pt idx="2">
                  <c:v>учасник 3 </c:v>
                </c:pt>
                <c:pt idx="3">
                  <c:v>учасник 4 </c:v>
                </c:pt>
                <c:pt idx="4">
                  <c:v>учасник 5 </c:v>
                </c:pt>
              </c:strCache>
            </c:strRef>
          </c:cat>
          <c:val>
            <c:numRef>
              <c:f>Аркуш1!$C$2:$C$6</c:f>
              <c:numCache>
                <c:formatCode>General</c:formatCode>
                <c:ptCount val="5"/>
                <c:pt idx="0">
                  <c:v>0.91</c:v>
                </c:pt>
                <c:pt idx="1">
                  <c:v>0.88</c:v>
                </c:pt>
                <c:pt idx="2">
                  <c:v>0.9</c:v>
                </c:pt>
                <c:pt idx="3">
                  <c:v>0.92</c:v>
                </c:pt>
                <c:pt idx="4">
                  <c:v>0.9</c:v>
                </c:pt>
              </c:numCache>
            </c:numRef>
          </c:val>
          <c:extLst>
            <c:ext xmlns:c16="http://schemas.microsoft.com/office/drawing/2014/chart" uri="{C3380CC4-5D6E-409C-BE32-E72D297353CC}">
              <c16:uniqueId val="{00000001-21D9-468C-A548-C8E7350B55D5}"/>
            </c:ext>
          </c:extLst>
        </c:ser>
        <c:dLbls>
          <c:showLegendKey val="0"/>
          <c:showVal val="0"/>
          <c:showCatName val="0"/>
          <c:showSerName val="0"/>
          <c:showPercent val="0"/>
          <c:showBubbleSize val="0"/>
        </c:dLbls>
        <c:gapWidth val="219"/>
        <c:overlap val="-27"/>
        <c:axId val="737634192"/>
        <c:axId val="737632112"/>
      </c:barChart>
      <c:catAx>
        <c:axId val="7376341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737632112"/>
        <c:crosses val="autoZero"/>
        <c:auto val="1"/>
        <c:lblAlgn val="ctr"/>
        <c:lblOffset val="100"/>
        <c:noMultiLvlLbl val="0"/>
      </c:catAx>
      <c:valAx>
        <c:axId val="73763211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73763419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8.0947037078506964E-2"/>
          <c:y val="2.1795713035870516E-2"/>
          <c:w val="0.9190529308836396"/>
          <c:h val="0.86429258842644674"/>
        </c:manualLayout>
      </c:layout>
      <c:barChart>
        <c:barDir val="col"/>
        <c:grouping val="clustered"/>
        <c:varyColors val="0"/>
        <c:ser>
          <c:idx val="0"/>
          <c:order val="0"/>
          <c:tx>
            <c:strRef>
              <c:f>Аркуш1!$B$1</c:f>
              <c:strCache>
                <c:ptCount val="1"/>
                <c:pt idx="0">
                  <c:v>Ряд 1</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Аркуш1!$A$2:$A$6</c:f>
              <c:strCache>
                <c:ptCount val="5"/>
                <c:pt idx="0">
                  <c:v>учасник 1</c:v>
                </c:pt>
                <c:pt idx="1">
                  <c:v>учасник 2</c:v>
                </c:pt>
                <c:pt idx="2">
                  <c:v>учасник 3</c:v>
                </c:pt>
                <c:pt idx="3">
                  <c:v>учасник 4</c:v>
                </c:pt>
                <c:pt idx="4">
                  <c:v>учасник 5</c:v>
                </c:pt>
              </c:strCache>
            </c:strRef>
          </c:cat>
          <c:val>
            <c:numRef>
              <c:f>Аркуш1!$B$2:$B$6</c:f>
              <c:numCache>
                <c:formatCode>General</c:formatCode>
                <c:ptCount val="5"/>
                <c:pt idx="0">
                  <c:v>21.9</c:v>
                </c:pt>
                <c:pt idx="1">
                  <c:v>18.399999999999999</c:v>
                </c:pt>
                <c:pt idx="2">
                  <c:v>19</c:v>
                </c:pt>
                <c:pt idx="3">
                  <c:v>16.8</c:v>
                </c:pt>
                <c:pt idx="4">
                  <c:v>20</c:v>
                </c:pt>
              </c:numCache>
            </c:numRef>
          </c:val>
          <c:extLst>
            <c:ext xmlns:c16="http://schemas.microsoft.com/office/drawing/2014/chart" uri="{C3380CC4-5D6E-409C-BE32-E72D297353CC}">
              <c16:uniqueId val="{00000000-2AF1-490E-BAAA-24C3B4366EC2}"/>
            </c:ext>
          </c:extLst>
        </c:ser>
        <c:ser>
          <c:idx val="1"/>
          <c:order val="1"/>
          <c:tx>
            <c:strRef>
              <c:f>Аркуш1!$C$1</c:f>
              <c:strCache>
                <c:ptCount val="1"/>
                <c:pt idx="0">
                  <c:v>Стовпець1</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Аркуш1!$A$2:$A$6</c:f>
              <c:strCache>
                <c:ptCount val="5"/>
                <c:pt idx="0">
                  <c:v>учасник 1</c:v>
                </c:pt>
                <c:pt idx="1">
                  <c:v>учасник 2</c:v>
                </c:pt>
                <c:pt idx="2">
                  <c:v>учасник 3</c:v>
                </c:pt>
                <c:pt idx="3">
                  <c:v>учасник 4</c:v>
                </c:pt>
                <c:pt idx="4">
                  <c:v>учасник 5</c:v>
                </c:pt>
              </c:strCache>
            </c:strRef>
          </c:cat>
          <c:val>
            <c:numRef>
              <c:f>Аркуш1!$C$2:$C$6</c:f>
              <c:numCache>
                <c:formatCode>General</c:formatCode>
                <c:ptCount val="5"/>
              </c:numCache>
            </c:numRef>
          </c:val>
          <c:extLst>
            <c:ext xmlns:c16="http://schemas.microsoft.com/office/drawing/2014/chart" uri="{C3380CC4-5D6E-409C-BE32-E72D297353CC}">
              <c16:uniqueId val="{00000001-2AF1-490E-BAAA-24C3B4366EC2}"/>
            </c:ext>
          </c:extLst>
        </c:ser>
        <c:ser>
          <c:idx val="2"/>
          <c:order val="2"/>
          <c:tx>
            <c:strRef>
              <c:f>Аркуш1!$D$1</c:f>
              <c:strCache>
                <c:ptCount val="1"/>
                <c:pt idx="0">
                  <c:v>Стовпець2</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Аркуш1!$A$2:$A$6</c:f>
              <c:strCache>
                <c:ptCount val="5"/>
                <c:pt idx="0">
                  <c:v>учасник 1</c:v>
                </c:pt>
                <c:pt idx="1">
                  <c:v>учасник 2</c:v>
                </c:pt>
                <c:pt idx="2">
                  <c:v>учасник 3</c:v>
                </c:pt>
                <c:pt idx="3">
                  <c:v>учасник 4</c:v>
                </c:pt>
                <c:pt idx="4">
                  <c:v>учасник 5</c:v>
                </c:pt>
              </c:strCache>
            </c:strRef>
          </c:cat>
          <c:val>
            <c:numRef>
              <c:f>Аркуш1!$D$2:$D$6</c:f>
              <c:numCache>
                <c:formatCode>General</c:formatCode>
                <c:ptCount val="5"/>
              </c:numCache>
            </c:numRef>
          </c:val>
          <c:extLst>
            <c:ext xmlns:c16="http://schemas.microsoft.com/office/drawing/2014/chart" uri="{C3380CC4-5D6E-409C-BE32-E72D297353CC}">
              <c16:uniqueId val="{00000002-2AF1-490E-BAAA-24C3B4366EC2}"/>
            </c:ext>
          </c:extLst>
        </c:ser>
        <c:dLbls>
          <c:dLblPos val="outEnd"/>
          <c:showLegendKey val="0"/>
          <c:showVal val="1"/>
          <c:showCatName val="0"/>
          <c:showSerName val="0"/>
          <c:showPercent val="0"/>
          <c:showBubbleSize val="0"/>
        </c:dLbls>
        <c:gapWidth val="219"/>
        <c:overlap val="-27"/>
        <c:axId val="2047126480"/>
        <c:axId val="2047129808"/>
      </c:barChart>
      <c:catAx>
        <c:axId val="20471264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047129808"/>
        <c:crosses val="autoZero"/>
        <c:auto val="1"/>
        <c:lblAlgn val="ctr"/>
        <c:lblOffset val="100"/>
        <c:noMultiLvlLbl val="0"/>
      </c:catAx>
      <c:valAx>
        <c:axId val="204712980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047126480"/>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ndard"/>
        <c:varyColors val="0"/>
        <c:ser>
          <c:idx val="0"/>
          <c:order val="0"/>
          <c:tx>
            <c:strRef>
              <c:f>Аркуш1!$B$1</c:f>
              <c:strCache>
                <c:ptCount val="1"/>
                <c:pt idx="0">
                  <c:v>Контрольна група</c:v>
                </c:pt>
              </c:strCache>
            </c:strRef>
          </c:tx>
          <c:spPr>
            <a:solidFill>
              <a:schemeClr val="accent6"/>
            </a:solidFill>
            <a:ln>
              <a:noFill/>
            </a:ln>
            <a:effectLst/>
            <a:sp3d/>
          </c:spPr>
          <c:invertIfNegative val="0"/>
          <c:cat>
            <c:strRef>
              <c:f>Аркуш1!$A$2:$A$5</c:f>
              <c:strCache>
                <c:ptCount val="2"/>
                <c:pt idx="0">
                  <c:v>М'язова маса</c:v>
                </c:pt>
                <c:pt idx="1">
                  <c:v>Жирова маса</c:v>
                </c:pt>
              </c:strCache>
            </c:strRef>
          </c:cat>
          <c:val>
            <c:numRef>
              <c:f>Аркуш1!$B$2:$B$5</c:f>
              <c:numCache>
                <c:formatCode>0%</c:formatCode>
                <c:ptCount val="4"/>
                <c:pt idx="0">
                  <c:v>0.01</c:v>
                </c:pt>
                <c:pt idx="1">
                  <c:v>0.02</c:v>
                </c:pt>
              </c:numCache>
            </c:numRef>
          </c:val>
          <c:extLst>
            <c:ext xmlns:c16="http://schemas.microsoft.com/office/drawing/2014/chart" uri="{C3380CC4-5D6E-409C-BE32-E72D297353CC}">
              <c16:uniqueId val="{00000000-C294-46E2-AE20-809BC7134FCA}"/>
            </c:ext>
          </c:extLst>
        </c:ser>
        <c:ser>
          <c:idx val="1"/>
          <c:order val="1"/>
          <c:tx>
            <c:strRef>
              <c:f>Аркуш1!$C$1</c:f>
              <c:strCache>
                <c:ptCount val="1"/>
                <c:pt idx="0">
                  <c:v>основна група</c:v>
                </c:pt>
              </c:strCache>
            </c:strRef>
          </c:tx>
          <c:spPr>
            <a:solidFill>
              <a:schemeClr val="accent5"/>
            </a:solidFill>
            <a:ln>
              <a:noFill/>
            </a:ln>
            <a:effectLst/>
            <a:sp3d/>
          </c:spPr>
          <c:invertIfNegative val="0"/>
          <c:cat>
            <c:strRef>
              <c:f>Аркуш1!$A$2:$A$5</c:f>
              <c:strCache>
                <c:ptCount val="2"/>
                <c:pt idx="0">
                  <c:v>М'язова маса</c:v>
                </c:pt>
                <c:pt idx="1">
                  <c:v>Жирова маса</c:v>
                </c:pt>
              </c:strCache>
            </c:strRef>
          </c:cat>
          <c:val>
            <c:numRef>
              <c:f>Аркуш1!$C$2:$C$5</c:f>
              <c:numCache>
                <c:formatCode>0%</c:formatCode>
                <c:ptCount val="4"/>
                <c:pt idx="0">
                  <c:v>0.01</c:v>
                </c:pt>
                <c:pt idx="1">
                  <c:v>0.03</c:v>
                </c:pt>
              </c:numCache>
            </c:numRef>
          </c:val>
          <c:extLst>
            <c:ext xmlns:c16="http://schemas.microsoft.com/office/drawing/2014/chart" uri="{C3380CC4-5D6E-409C-BE32-E72D297353CC}">
              <c16:uniqueId val="{00000001-C294-46E2-AE20-809BC7134FCA}"/>
            </c:ext>
          </c:extLst>
        </c:ser>
        <c:dLbls>
          <c:showLegendKey val="0"/>
          <c:showVal val="0"/>
          <c:showCatName val="0"/>
          <c:showSerName val="0"/>
          <c:showPercent val="0"/>
          <c:showBubbleSize val="0"/>
        </c:dLbls>
        <c:gapWidth val="219"/>
        <c:shape val="box"/>
        <c:axId val="356905312"/>
        <c:axId val="356906144"/>
        <c:axId val="723224128"/>
      </c:bar3DChart>
      <c:catAx>
        <c:axId val="3569053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56906144"/>
        <c:crosses val="autoZero"/>
        <c:auto val="1"/>
        <c:lblAlgn val="ctr"/>
        <c:lblOffset val="100"/>
        <c:noMultiLvlLbl val="0"/>
      </c:catAx>
      <c:valAx>
        <c:axId val="356906144"/>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56905312"/>
        <c:crosses val="autoZero"/>
        <c:crossBetween val="between"/>
      </c:valAx>
      <c:serAx>
        <c:axId val="723224128"/>
        <c:scaling>
          <c:orientation val="minMax"/>
        </c:scaling>
        <c:delete val="0"/>
        <c:axPos val="b"/>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56906144"/>
        <c:crosses val="autoZero"/>
      </c:ser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контрольна група на початку</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Аркуш1!$A$2:$A$6</c:f>
              <c:strCache>
                <c:ptCount val="5"/>
                <c:pt idx="0">
                  <c:v>учасник 1</c:v>
                </c:pt>
                <c:pt idx="1">
                  <c:v>учасник 2</c:v>
                </c:pt>
                <c:pt idx="2">
                  <c:v>учасник 3</c:v>
                </c:pt>
                <c:pt idx="3">
                  <c:v>учасник 4</c:v>
                </c:pt>
                <c:pt idx="4">
                  <c:v>учасник 5</c:v>
                </c:pt>
              </c:strCache>
            </c:strRef>
          </c:cat>
          <c:val>
            <c:numRef>
              <c:f>Аркуш1!$B$2:$B$6</c:f>
              <c:numCache>
                <c:formatCode>General</c:formatCode>
                <c:ptCount val="5"/>
                <c:pt idx="0">
                  <c:v>41</c:v>
                </c:pt>
                <c:pt idx="1">
                  <c:v>29</c:v>
                </c:pt>
                <c:pt idx="2">
                  <c:v>45</c:v>
                </c:pt>
                <c:pt idx="3">
                  <c:v>38</c:v>
                </c:pt>
                <c:pt idx="4">
                  <c:v>35</c:v>
                </c:pt>
              </c:numCache>
            </c:numRef>
          </c:val>
          <c:extLst>
            <c:ext xmlns:c16="http://schemas.microsoft.com/office/drawing/2014/chart" uri="{C3380CC4-5D6E-409C-BE32-E72D297353CC}">
              <c16:uniqueId val="{00000000-C4C2-4AB7-BC18-55E3E389767C}"/>
            </c:ext>
          </c:extLst>
        </c:ser>
        <c:ser>
          <c:idx val="1"/>
          <c:order val="1"/>
          <c:tx>
            <c:strRef>
              <c:f>Аркуш1!$C$1</c:f>
              <c:strCache>
                <c:ptCount val="1"/>
                <c:pt idx="0">
                  <c:v>контрольна група через 2 місяц</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Аркуш1!$A$2:$A$6</c:f>
              <c:strCache>
                <c:ptCount val="5"/>
                <c:pt idx="0">
                  <c:v>учасник 1</c:v>
                </c:pt>
                <c:pt idx="1">
                  <c:v>учасник 2</c:v>
                </c:pt>
                <c:pt idx="2">
                  <c:v>учасник 3</c:v>
                </c:pt>
                <c:pt idx="3">
                  <c:v>учасник 4</c:v>
                </c:pt>
                <c:pt idx="4">
                  <c:v>учасник 5</c:v>
                </c:pt>
              </c:strCache>
            </c:strRef>
          </c:cat>
          <c:val>
            <c:numRef>
              <c:f>Аркуш1!$C$2:$C$6</c:f>
              <c:numCache>
                <c:formatCode>General</c:formatCode>
                <c:ptCount val="5"/>
                <c:pt idx="0">
                  <c:v>42</c:v>
                </c:pt>
                <c:pt idx="1">
                  <c:v>32</c:v>
                </c:pt>
                <c:pt idx="2">
                  <c:v>45</c:v>
                </c:pt>
                <c:pt idx="3">
                  <c:v>40</c:v>
                </c:pt>
                <c:pt idx="4">
                  <c:v>38</c:v>
                </c:pt>
              </c:numCache>
            </c:numRef>
          </c:val>
          <c:extLst>
            <c:ext xmlns:c16="http://schemas.microsoft.com/office/drawing/2014/chart" uri="{C3380CC4-5D6E-409C-BE32-E72D297353CC}">
              <c16:uniqueId val="{00000001-C4C2-4AB7-BC18-55E3E389767C}"/>
            </c:ext>
          </c:extLst>
        </c:ser>
        <c:dLbls>
          <c:dLblPos val="outEnd"/>
          <c:showLegendKey val="0"/>
          <c:showVal val="1"/>
          <c:showCatName val="0"/>
          <c:showSerName val="0"/>
          <c:showPercent val="0"/>
          <c:showBubbleSize val="0"/>
        </c:dLbls>
        <c:gapWidth val="219"/>
        <c:overlap val="-27"/>
        <c:axId val="293776800"/>
        <c:axId val="293776384"/>
      </c:barChart>
      <c:catAx>
        <c:axId val="29377680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93776384"/>
        <c:crosses val="autoZero"/>
        <c:auto val="1"/>
        <c:lblAlgn val="ctr"/>
        <c:lblOffset val="100"/>
        <c:noMultiLvlLbl val="0"/>
      </c:catAx>
      <c:valAx>
        <c:axId val="29377638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9377680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основна група на початку</c:v>
                </c:pt>
              </c:strCache>
            </c:strRef>
          </c:tx>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Аркуш1!$A$2:$A$6</c:f>
              <c:strCache>
                <c:ptCount val="5"/>
                <c:pt idx="0">
                  <c:v>учасник 1</c:v>
                </c:pt>
                <c:pt idx="1">
                  <c:v>учасник 2</c:v>
                </c:pt>
                <c:pt idx="2">
                  <c:v>учасник 3</c:v>
                </c:pt>
                <c:pt idx="3">
                  <c:v>учасник 4</c:v>
                </c:pt>
                <c:pt idx="4">
                  <c:v>учасник 5</c:v>
                </c:pt>
              </c:strCache>
            </c:strRef>
          </c:cat>
          <c:val>
            <c:numRef>
              <c:f>Аркуш1!$B$2:$B$6</c:f>
              <c:numCache>
                <c:formatCode>General</c:formatCode>
                <c:ptCount val="5"/>
                <c:pt idx="0">
                  <c:v>46</c:v>
                </c:pt>
                <c:pt idx="1">
                  <c:v>33</c:v>
                </c:pt>
                <c:pt idx="2">
                  <c:v>28</c:v>
                </c:pt>
                <c:pt idx="3">
                  <c:v>40</c:v>
                </c:pt>
                <c:pt idx="4">
                  <c:v>39</c:v>
                </c:pt>
              </c:numCache>
            </c:numRef>
          </c:val>
          <c:extLst>
            <c:ext xmlns:c16="http://schemas.microsoft.com/office/drawing/2014/chart" uri="{C3380CC4-5D6E-409C-BE32-E72D297353CC}">
              <c16:uniqueId val="{00000000-7DBF-4642-B2AF-4E9BD90C23AC}"/>
            </c:ext>
          </c:extLst>
        </c:ser>
        <c:ser>
          <c:idx val="1"/>
          <c:order val="1"/>
          <c:tx>
            <c:strRef>
              <c:f>Аркуш1!$C$1</c:f>
              <c:strCache>
                <c:ptCount val="1"/>
                <c:pt idx="0">
                  <c:v>основна група через 2 місяці</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Аркуш1!$A$2:$A$6</c:f>
              <c:strCache>
                <c:ptCount val="5"/>
                <c:pt idx="0">
                  <c:v>учасник 1</c:v>
                </c:pt>
                <c:pt idx="1">
                  <c:v>учасник 2</c:v>
                </c:pt>
                <c:pt idx="2">
                  <c:v>учасник 3</c:v>
                </c:pt>
                <c:pt idx="3">
                  <c:v>учасник 4</c:v>
                </c:pt>
                <c:pt idx="4">
                  <c:v>учасник 5</c:v>
                </c:pt>
              </c:strCache>
            </c:strRef>
          </c:cat>
          <c:val>
            <c:numRef>
              <c:f>Аркуш1!$C$2:$C$6</c:f>
              <c:numCache>
                <c:formatCode>General</c:formatCode>
                <c:ptCount val="5"/>
                <c:pt idx="0">
                  <c:v>47</c:v>
                </c:pt>
                <c:pt idx="1">
                  <c:v>38</c:v>
                </c:pt>
                <c:pt idx="2">
                  <c:v>31</c:v>
                </c:pt>
                <c:pt idx="3">
                  <c:v>41</c:v>
                </c:pt>
                <c:pt idx="4">
                  <c:v>41</c:v>
                </c:pt>
              </c:numCache>
            </c:numRef>
          </c:val>
          <c:extLst>
            <c:ext xmlns:c16="http://schemas.microsoft.com/office/drawing/2014/chart" uri="{C3380CC4-5D6E-409C-BE32-E72D297353CC}">
              <c16:uniqueId val="{00000001-7DBF-4642-B2AF-4E9BD90C23AC}"/>
            </c:ext>
          </c:extLst>
        </c:ser>
        <c:dLbls>
          <c:dLblPos val="outEnd"/>
          <c:showLegendKey val="0"/>
          <c:showVal val="1"/>
          <c:showCatName val="0"/>
          <c:showSerName val="0"/>
          <c:showPercent val="0"/>
          <c:showBubbleSize val="0"/>
        </c:dLbls>
        <c:gapWidth val="219"/>
        <c:overlap val="-27"/>
        <c:axId val="644158016"/>
        <c:axId val="644168416"/>
      </c:barChart>
      <c:catAx>
        <c:axId val="6441580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644168416"/>
        <c:crosses val="autoZero"/>
        <c:auto val="1"/>
        <c:lblAlgn val="ctr"/>
        <c:lblOffset val="100"/>
        <c:noMultiLvlLbl val="0"/>
      </c:catAx>
      <c:valAx>
        <c:axId val="64416841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64415801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Ряд 1</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Аркуш1!$A$2:$A$6</c:f>
              <c:strCache>
                <c:ptCount val="5"/>
                <c:pt idx="0">
                  <c:v>учасник 1</c:v>
                </c:pt>
                <c:pt idx="1">
                  <c:v>учасник 2</c:v>
                </c:pt>
                <c:pt idx="2">
                  <c:v>учасник 3</c:v>
                </c:pt>
                <c:pt idx="3">
                  <c:v>учасник 4</c:v>
                </c:pt>
                <c:pt idx="4">
                  <c:v>учасник 5</c:v>
                </c:pt>
              </c:strCache>
            </c:strRef>
          </c:cat>
          <c:val>
            <c:numRef>
              <c:f>Аркуш1!$B$2:$B$6</c:f>
              <c:numCache>
                <c:formatCode>General</c:formatCode>
                <c:ptCount val="5"/>
                <c:pt idx="0">
                  <c:v>20.3</c:v>
                </c:pt>
                <c:pt idx="1">
                  <c:v>16.399999999999999</c:v>
                </c:pt>
                <c:pt idx="2">
                  <c:v>17</c:v>
                </c:pt>
                <c:pt idx="3">
                  <c:v>17.8</c:v>
                </c:pt>
                <c:pt idx="4">
                  <c:v>19.2</c:v>
                </c:pt>
              </c:numCache>
            </c:numRef>
          </c:val>
          <c:extLst>
            <c:ext xmlns:c16="http://schemas.microsoft.com/office/drawing/2014/chart" uri="{C3380CC4-5D6E-409C-BE32-E72D297353CC}">
              <c16:uniqueId val="{00000000-F977-4382-B664-781BE99240C2}"/>
            </c:ext>
          </c:extLst>
        </c:ser>
        <c:ser>
          <c:idx val="1"/>
          <c:order val="1"/>
          <c:tx>
            <c:strRef>
              <c:f>Аркуш1!$C$1</c:f>
              <c:strCache>
                <c:ptCount val="1"/>
                <c:pt idx="0">
                  <c:v>Стовпець1</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Аркуш1!$A$2:$A$6</c:f>
              <c:strCache>
                <c:ptCount val="5"/>
                <c:pt idx="0">
                  <c:v>учасник 1</c:v>
                </c:pt>
                <c:pt idx="1">
                  <c:v>учасник 2</c:v>
                </c:pt>
                <c:pt idx="2">
                  <c:v>учасник 3</c:v>
                </c:pt>
                <c:pt idx="3">
                  <c:v>учасник 4</c:v>
                </c:pt>
                <c:pt idx="4">
                  <c:v>учасник 5</c:v>
                </c:pt>
              </c:strCache>
            </c:strRef>
          </c:cat>
          <c:val>
            <c:numRef>
              <c:f>Аркуш1!$C$2:$C$6</c:f>
              <c:numCache>
                <c:formatCode>General</c:formatCode>
                <c:ptCount val="5"/>
              </c:numCache>
            </c:numRef>
          </c:val>
          <c:extLst>
            <c:ext xmlns:c16="http://schemas.microsoft.com/office/drawing/2014/chart" uri="{C3380CC4-5D6E-409C-BE32-E72D297353CC}">
              <c16:uniqueId val="{00000001-F977-4382-B664-781BE99240C2}"/>
            </c:ext>
          </c:extLst>
        </c:ser>
        <c:ser>
          <c:idx val="2"/>
          <c:order val="2"/>
          <c:tx>
            <c:strRef>
              <c:f>Аркуш1!$D$1</c:f>
              <c:strCache>
                <c:ptCount val="1"/>
                <c:pt idx="0">
                  <c:v>Стовпець2</c:v>
                </c:pt>
              </c:strCache>
            </c:strRef>
          </c:tx>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Аркуш1!$A$2:$A$6</c:f>
              <c:strCache>
                <c:ptCount val="5"/>
                <c:pt idx="0">
                  <c:v>учасник 1</c:v>
                </c:pt>
                <c:pt idx="1">
                  <c:v>учасник 2</c:v>
                </c:pt>
                <c:pt idx="2">
                  <c:v>учасник 3</c:v>
                </c:pt>
                <c:pt idx="3">
                  <c:v>учасник 4</c:v>
                </c:pt>
                <c:pt idx="4">
                  <c:v>учасник 5</c:v>
                </c:pt>
              </c:strCache>
            </c:strRef>
          </c:cat>
          <c:val>
            <c:numRef>
              <c:f>Аркуш1!$D$2:$D$6</c:f>
              <c:numCache>
                <c:formatCode>General</c:formatCode>
                <c:ptCount val="5"/>
              </c:numCache>
            </c:numRef>
          </c:val>
          <c:extLst>
            <c:ext xmlns:c16="http://schemas.microsoft.com/office/drawing/2014/chart" uri="{C3380CC4-5D6E-409C-BE32-E72D297353CC}">
              <c16:uniqueId val="{00000002-F977-4382-B664-781BE99240C2}"/>
            </c:ext>
          </c:extLst>
        </c:ser>
        <c:dLbls>
          <c:dLblPos val="outEnd"/>
          <c:showLegendKey val="0"/>
          <c:showVal val="1"/>
          <c:showCatName val="0"/>
          <c:showSerName val="0"/>
          <c:showPercent val="0"/>
          <c:showBubbleSize val="0"/>
        </c:dLbls>
        <c:gapWidth val="219"/>
        <c:overlap val="-27"/>
        <c:axId val="55198624"/>
        <c:axId val="55197376"/>
      </c:barChart>
      <c:catAx>
        <c:axId val="551986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5197376"/>
        <c:crosses val="autoZero"/>
        <c:auto val="1"/>
        <c:lblAlgn val="ctr"/>
        <c:lblOffset val="100"/>
        <c:noMultiLvlLbl val="0"/>
      </c:catAx>
      <c:valAx>
        <c:axId val="5519737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5198624"/>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3500769081034042"/>
          <c:y val="7.2480181200453006E-2"/>
          <c:w val="0.83697485887458445"/>
          <c:h val="0.84508145994774431"/>
        </c:manualLayout>
      </c:layout>
      <c:barChart>
        <c:barDir val="bar"/>
        <c:grouping val="clustered"/>
        <c:varyColors val="0"/>
        <c:ser>
          <c:idx val="0"/>
          <c:order val="0"/>
          <c:tx>
            <c:strRef>
              <c:f>Аркуш1!$B$1</c:f>
              <c:strCache>
                <c:ptCount val="1"/>
                <c:pt idx="0">
                  <c:v>Ряд 1</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Аркуш1!$A$2:$A$6</c:f>
              <c:strCache>
                <c:ptCount val="5"/>
                <c:pt idx="0">
                  <c:v>учасник 1</c:v>
                </c:pt>
                <c:pt idx="1">
                  <c:v>учасник 2</c:v>
                </c:pt>
                <c:pt idx="2">
                  <c:v>учасник 3</c:v>
                </c:pt>
                <c:pt idx="3">
                  <c:v>учасник 4</c:v>
                </c:pt>
                <c:pt idx="4">
                  <c:v>учасник 5</c:v>
                </c:pt>
              </c:strCache>
            </c:strRef>
          </c:cat>
          <c:val>
            <c:numRef>
              <c:f>Аркуш1!$B$2:$B$6</c:f>
              <c:numCache>
                <c:formatCode>General</c:formatCode>
                <c:ptCount val="5"/>
                <c:pt idx="0">
                  <c:v>36.700000000000003</c:v>
                </c:pt>
                <c:pt idx="1">
                  <c:v>39</c:v>
                </c:pt>
                <c:pt idx="2">
                  <c:v>39.5</c:v>
                </c:pt>
                <c:pt idx="3">
                  <c:v>40.299999999999997</c:v>
                </c:pt>
                <c:pt idx="4">
                  <c:v>37.200000000000003</c:v>
                </c:pt>
              </c:numCache>
            </c:numRef>
          </c:val>
          <c:extLst>
            <c:ext xmlns:c16="http://schemas.microsoft.com/office/drawing/2014/chart" uri="{C3380CC4-5D6E-409C-BE32-E72D297353CC}">
              <c16:uniqueId val="{00000000-7D56-419D-BB2A-EF54049F7078}"/>
            </c:ext>
          </c:extLst>
        </c:ser>
        <c:ser>
          <c:idx val="1"/>
          <c:order val="1"/>
          <c:tx>
            <c:strRef>
              <c:f>Аркуш1!$C$1</c:f>
              <c:strCache>
                <c:ptCount val="1"/>
                <c:pt idx="0">
                  <c:v>Стовпець1</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Аркуш1!$A$2:$A$6</c:f>
              <c:strCache>
                <c:ptCount val="5"/>
                <c:pt idx="0">
                  <c:v>учасник 1</c:v>
                </c:pt>
                <c:pt idx="1">
                  <c:v>учасник 2</c:v>
                </c:pt>
                <c:pt idx="2">
                  <c:v>учасник 3</c:v>
                </c:pt>
                <c:pt idx="3">
                  <c:v>учасник 4</c:v>
                </c:pt>
                <c:pt idx="4">
                  <c:v>учасник 5</c:v>
                </c:pt>
              </c:strCache>
            </c:strRef>
          </c:cat>
          <c:val>
            <c:numRef>
              <c:f>Аркуш1!$C$2:$C$6</c:f>
              <c:numCache>
                <c:formatCode>General</c:formatCode>
                <c:ptCount val="5"/>
              </c:numCache>
            </c:numRef>
          </c:val>
          <c:extLst>
            <c:ext xmlns:c16="http://schemas.microsoft.com/office/drawing/2014/chart" uri="{C3380CC4-5D6E-409C-BE32-E72D297353CC}">
              <c16:uniqueId val="{00000001-7D56-419D-BB2A-EF54049F7078}"/>
            </c:ext>
          </c:extLst>
        </c:ser>
        <c:ser>
          <c:idx val="2"/>
          <c:order val="2"/>
          <c:tx>
            <c:strRef>
              <c:f>Аркуш1!$D$1</c:f>
              <c:strCache>
                <c:ptCount val="1"/>
                <c:pt idx="0">
                  <c:v>Стовпець2</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Аркуш1!$A$2:$A$6</c:f>
              <c:strCache>
                <c:ptCount val="5"/>
                <c:pt idx="0">
                  <c:v>учасник 1</c:v>
                </c:pt>
                <c:pt idx="1">
                  <c:v>учасник 2</c:v>
                </c:pt>
                <c:pt idx="2">
                  <c:v>учасник 3</c:v>
                </c:pt>
                <c:pt idx="3">
                  <c:v>учасник 4</c:v>
                </c:pt>
                <c:pt idx="4">
                  <c:v>учасник 5</c:v>
                </c:pt>
              </c:strCache>
            </c:strRef>
          </c:cat>
          <c:val>
            <c:numRef>
              <c:f>Аркуш1!$D$2:$D$6</c:f>
              <c:numCache>
                <c:formatCode>General</c:formatCode>
                <c:ptCount val="5"/>
              </c:numCache>
            </c:numRef>
          </c:val>
          <c:extLst>
            <c:ext xmlns:c16="http://schemas.microsoft.com/office/drawing/2014/chart" uri="{C3380CC4-5D6E-409C-BE32-E72D297353CC}">
              <c16:uniqueId val="{00000002-7D56-419D-BB2A-EF54049F7078}"/>
            </c:ext>
          </c:extLst>
        </c:ser>
        <c:dLbls>
          <c:dLblPos val="outEnd"/>
          <c:showLegendKey val="0"/>
          <c:showVal val="1"/>
          <c:showCatName val="0"/>
          <c:showSerName val="0"/>
          <c:showPercent val="0"/>
          <c:showBubbleSize val="0"/>
        </c:dLbls>
        <c:gapWidth val="182"/>
        <c:axId val="528423472"/>
        <c:axId val="528422640"/>
      </c:barChart>
      <c:catAx>
        <c:axId val="528423472"/>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28422640"/>
        <c:crosses val="autoZero"/>
        <c:auto val="1"/>
        <c:lblAlgn val="ctr"/>
        <c:lblOffset val="100"/>
        <c:noMultiLvlLbl val="0"/>
      </c:catAx>
      <c:valAx>
        <c:axId val="528422640"/>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28423472"/>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Аркуш1!$B$1</c:f>
              <c:strCache>
                <c:ptCount val="1"/>
                <c:pt idx="0">
                  <c:v>Ряд 1</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Аркуш1!$A$2:$A$6</c:f>
              <c:strCache>
                <c:ptCount val="5"/>
                <c:pt idx="0">
                  <c:v>учасник 1</c:v>
                </c:pt>
                <c:pt idx="1">
                  <c:v>учасник 2</c:v>
                </c:pt>
                <c:pt idx="2">
                  <c:v>учасник 3</c:v>
                </c:pt>
                <c:pt idx="3">
                  <c:v>учасник 4</c:v>
                </c:pt>
                <c:pt idx="4">
                  <c:v>учасник 5</c:v>
                </c:pt>
              </c:strCache>
            </c:strRef>
          </c:cat>
          <c:val>
            <c:numRef>
              <c:f>Аркуш1!$B$2:$B$6</c:f>
              <c:numCache>
                <c:formatCode>General</c:formatCode>
                <c:ptCount val="5"/>
                <c:pt idx="0">
                  <c:v>38.1</c:v>
                </c:pt>
                <c:pt idx="1">
                  <c:v>41</c:v>
                </c:pt>
                <c:pt idx="2">
                  <c:v>40.6</c:v>
                </c:pt>
                <c:pt idx="3">
                  <c:v>39.799999999999997</c:v>
                </c:pt>
                <c:pt idx="4">
                  <c:v>37.9</c:v>
                </c:pt>
              </c:numCache>
            </c:numRef>
          </c:val>
          <c:extLst>
            <c:ext xmlns:c16="http://schemas.microsoft.com/office/drawing/2014/chart" uri="{C3380CC4-5D6E-409C-BE32-E72D297353CC}">
              <c16:uniqueId val="{00000000-E572-468F-948D-3F4CA29DEF22}"/>
            </c:ext>
          </c:extLst>
        </c:ser>
        <c:ser>
          <c:idx val="1"/>
          <c:order val="1"/>
          <c:tx>
            <c:strRef>
              <c:f>Аркуш1!$C$1</c:f>
              <c:strCache>
                <c:ptCount val="1"/>
                <c:pt idx="0">
                  <c:v>Стовпець2</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Аркуш1!$A$2:$A$6</c:f>
              <c:strCache>
                <c:ptCount val="5"/>
                <c:pt idx="0">
                  <c:v>учасник 1</c:v>
                </c:pt>
                <c:pt idx="1">
                  <c:v>учасник 2</c:v>
                </c:pt>
                <c:pt idx="2">
                  <c:v>учасник 3</c:v>
                </c:pt>
                <c:pt idx="3">
                  <c:v>учасник 4</c:v>
                </c:pt>
                <c:pt idx="4">
                  <c:v>учасник 5</c:v>
                </c:pt>
              </c:strCache>
            </c:strRef>
          </c:cat>
          <c:val>
            <c:numRef>
              <c:f>Аркуш1!$C$2:$C$6</c:f>
              <c:numCache>
                <c:formatCode>General</c:formatCode>
                <c:ptCount val="5"/>
              </c:numCache>
            </c:numRef>
          </c:val>
          <c:extLst>
            <c:ext xmlns:c16="http://schemas.microsoft.com/office/drawing/2014/chart" uri="{C3380CC4-5D6E-409C-BE32-E72D297353CC}">
              <c16:uniqueId val="{00000001-E572-468F-948D-3F4CA29DEF22}"/>
            </c:ext>
          </c:extLst>
        </c:ser>
        <c:ser>
          <c:idx val="2"/>
          <c:order val="2"/>
          <c:tx>
            <c:strRef>
              <c:f>Аркуш1!$D$1</c:f>
              <c:strCache>
                <c:ptCount val="1"/>
                <c:pt idx="0">
                  <c:v>Стовпець1</c:v>
                </c:pt>
              </c:strCache>
            </c:strRef>
          </c:tx>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Аркуш1!$A$2:$A$6</c:f>
              <c:strCache>
                <c:ptCount val="5"/>
                <c:pt idx="0">
                  <c:v>учасник 1</c:v>
                </c:pt>
                <c:pt idx="1">
                  <c:v>учасник 2</c:v>
                </c:pt>
                <c:pt idx="2">
                  <c:v>учасник 3</c:v>
                </c:pt>
                <c:pt idx="3">
                  <c:v>учасник 4</c:v>
                </c:pt>
                <c:pt idx="4">
                  <c:v>учасник 5</c:v>
                </c:pt>
              </c:strCache>
            </c:strRef>
          </c:cat>
          <c:val>
            <c:numRef>
              <c:f>Аркуш1!$D$2:$D$6</c:f>
              <c:numCache>
                <c:formatCode>General</c:formatCode>
                <c:ptCount val="5"/>
              </c:numCache>
            </c:numRef>
          </c:val>
          <c:extLst>
            <c:ext xmlns:c16="http://schemas.microsoft.com/office/drawing/2014/chart" uri="{C3380CC4-5D6E-409C-BE32-E72D297353CC}">
              <c16:uniqueId val="{00000002-E572-468F-948D-3F4CA29DEF22}"/>
            </c:ext>
          </c:extLst>
        </c:ser>
        <c:dLbls>
          <c:dLblPos val="outEnd"/>
          <c:showLegendKey val="0"/>
          <c:showVal val="1"/>
          <c:showCatName val="0"/>
          <c:showSerName val="0"/>
          <c:showPercent val="0"/>
          <c:showBubbleSize val="0"/>
        </c:dLbls>
        <c:gapWidth val="182"/>
        <c:axId val="528506928"/>
        <c:axId val="528515248"/>
      </c:barChart>
      <c:catAx>
        <c:axId val="528506928"/>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28515248"/>
        <c:crosses val="autoZero"/>
        <c:auto val="1"/>
        <c:lblAlgn val="ctr"/>
        <c:lblOffset val="100"/>
        <c:noMultiLvlLbl val="0"/>
      </c:catAx>
      <c:valAx>
        <c:axId val="528515248"/>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28506928"/>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Аркуш1!$B$1</c:f>
              <c:strCache>
                <c:ptCount val="1"/>
                <c:pt idx="0">
                  <c:v>Продаж</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EE55-4681-ADBC-31611FA8711A}"/>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EE55-4681-ADBC-31611FA8711A}"/>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EE55-4681-ADBC-31611FA8711A}"/>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EE55-4681-ADBC-31611FA8711A}"/>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EE55-4681-ADBC-31611FA8711A}"/>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Аркуш1!$A$2:$A$6</c:f>
              <c:strCache>
                <c:ptCount val="5"/>
                <c:pt idx="0">
                  <c:v>учасник 1</c:v>
                </c:pt>
                <c:pt idx="1">
                  <c:v>учасник 2</c:v>
                </c:pt>
                <c:pt idx="2">
                  <c:v>учасник 3</c:v>
                </c:pt>
                <c:pt idx="3">
                  <c:v>учасник 4</c:v>
                </c:pt>
                <c:pt idx="4">
                  <c:v>учасник 5</c:v>
                </c:pt>
              </c:strCache>
            </c:strRef>
          </c:cat>
          <c:val>
            <c:numRef>
              <c:f>Аркуш1!$B$2:$B$6</c:f>
              <c:numCache>
                <c:formatCode>General</c:formatCode>
                <c:ptCount val="5"/>
                <c:pt idx="0">
                  <c:v>50</c:v>
                </c:pt>
                <c:pt idx="1">
                  <c:v>53</c:v>
                </c:pt>
                <c:pt idx="2">
                  <c:v>55</c:v>
                </c:pt>
                <c:pt idx="3">
                  <c:v>52</c:v>
                </c:pt>
                <c:pt idx="4">
                  <c:v>55</c:v>
                </c:pt>
              </c:numCache>
            </c:numRef>
          </c:val>
          <c:extLst>
            <c:ext xmlns:c16="http://schemas.microsoft.com/office/drawing/2014/chart" uri="{C3380CC4-5D6E-409C-BE32-E72D297353CC}">
              <c16:uniqueId val="{00000000-37EA-4C8B-83F9-8867DC8BEA79}"/>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4"/>
    </mc:Choice>
    <mc:Fallback>
      <c:style val="4"/>
    </mc:Fallback>
  </mc:AlternateContent>
  <c:chart>
    <c:autoTitleDeleted val="1"/>
    <c:plotArea>
      <c:layout/>
      <c:pieChart>
        <c:varyColors val="1"/>
        <c:ser>
          <c:idx val="0"/>
          <c:order val="0"/>
          <c:tx>
            <c:strRef>
              <c:f>Аркуш1!$B$1</c:f>
              <c:strCache>
                <c:ptCount val="1"/>
                <c:pt idx="0">
                  <c:v>Продаж</c:v>
                </c:pt>
              </c:strCache>
            </c:strRef>
          </c:tx>
          <c:dPt>
            <c:idx val="0"/>
            <c:bubble3D val="0"/>
            <c:spPr>
              <a:solidFill>
                <a:schemeClr val="accent2">
                  <a:shade val="53000"/>
                </a:schemeClr>
              </a:solidFill>
              <a:ln w="19050">
                <a:solidFill>
                  <a:schemeClr val="lt1"/>
                </a:solidFill>
              </a:ln>
              <a:effectLst/>
            </c:spPr>
            <c:extLst>
              <c:ext xmlns:c16="http://schemas.microsoft.com/office/drawing/2014/chart" uri="{C3380CC4-5D6E-409C-BE32-E72D297353CC}">
                <c16:uniqueId val="{00000001-CC60-49F8-AAB3-0430D4BAD7B2}"/>
              </c:ext>
            </c:extLst>
          </c:dPt>
          <c:dPt>
            <c:idx val="1"/>
            <c:bubble3D val="0"/>
            <c:spPr>
              <a:solidFill>
                <a:schemeClr val="accent2">
                  <a:shade val="76000"/>
                </a:schemeClr>
              </a:solidFill>
              <a:ln w="19050">
                <a:solidFill>
                  <a:schemeClr val="lt1"/>
                </a:solidFill>
              </a:ln>
              <a:effectLst/>
            </c:spPr>
            <c:extLst>
              <c:ext xmlns:c16="http://schemas.microsoft.com/office/drawing/2014/chart" uri="{C3380CC4-5D6E-409C-BE32-E72D297353CC}">
                <c16:uniqueId val="{00000003-CC60-49F8-AAB3-0430D4BAD7B2}"/>
              </c:ext>
            </c:extLst>
          </c:dPt>
          <c:dPt>
            <c:idx val="2"/>
            <c:bubble3D val="0"/>
            <c:spPr>
              <a:solidFill>
                <a:schemeClr val="accent2"/>
              </a:solidFill>
              <a:ln w="19050">
                <a:solidFill>
                  <a:schemeClr val="lt1"/>
                </a:solidFill>
              </a:ln>
              <a:effectLst/>
            </c:spPr>
            <c:extLst>
              <c:ext xmlns:c16="http://schemas.microsoft.com/office/drawing/2014/chart" uri="{C3380CC4-5D6E-409C-BE32-E72D297353CC}">
                <c16:uniqueId val="{00000005-CC60-49F8-AAB3-0430D4BAD7B2}"/>
              </c:ext>
            </c:extLst>
          </c:dPt>
          <c:dPt>
            <c:idx val="3"/>
            <c:bubble3D val="0"/>
            <c:spPr>
              <a:solidFill>
                <a:schemeClr val="accent2">
                  <a:tint val="77000"/>
                </a:schemeClr>
              </a:solidFill>
              <a:ln w="19050">
                <a:solidFill>
                  <a:schemeClr val="lt1"/>
                </a:solidFill>
              </a:ln>
              <a:effectLst/>
            </c:spPr>
            <c:extLst>
              <c:ext xmlns:c16="http://schemas.microsoft.com/office/drawing/2014/chart" uri="{C3380CC4-5D6E-409C-BE32-E72D297353CC}">
                <c16:uniqueId val="{00000007-CC60-49F8-AAB3-0430D4BAD7B2}"/>
              </c:ext>
            </c:extLst>
          </c:dPt>
          <c:dPt>
            <c:idx val="4"/>
            <c:bubble3D val="0"/>
            <c:spPr>
              <a:solidFill>
                <a:schemeClr val="accent2">
                  <a:tint val="54000"/>
                </a:schemeClr>
              </a:solidFill>
              <a:ln w="19050">
                <a:solidFill>
                  <a:schemeClr val="lt1"/>
                </a:solidFill>
              </a:ln>
              <a:effectLst/>
            </c:spPr>
            <c:extLst>
              <c:ext xmlns:c16="http://schemas.microsoft.com/office/drawing/2014/chart" uri="{C3380CC4-5D6E-409C-BE32-E72D297353CC}">
                <c16:uniqueId val="{00000009-CC60-49F8-AAB3-0430D4BAD7B2}"/>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Аркуш1!$A$2:$A$6</c:f>
              <c:strCache>
                <c:ptCount val="5"/>
                <c:pt idx="0">
                  <c:v>учасник 1</c:v>
                </c:pt>
                <c:pt idx="1">
                  <c:v>учасник 2</c:v>
                </c:pt>
                <c:pt idx="2">
                  <c:v>учасник 3</c:v>
                </c:pt>
                <c:pt idx="3">
                  <c:v>учасник 4</c:v>
                </c:pt>
                <c:pt idx="4">
                  <c:v>учасник 5</c:v>
                </c:pt>
              </c:strCache>
            </c:strRef>
          </c:cat>
          <c:val>
            <c:numRef>
              <c:f>Аркуш1!$B$2:$B$6</c:f>
              <c:numCache>
                <c:formatCode>General</c:formatCode>
                <c:ptCount val="5"/>
                <c:pt idx="0">
                  <c:v>51</c:v>
                </c:pt>
                <c:pt idx="1">
                  <c:v>54</c:v>
                </c:pt>
                <c:pt idx="2">
                  <c:v>52</c:v>
                </c:pt>
                <c:pt idx="3">
                  <c:v>50</c:v>
                </c:pt>
                <c:pt idx="4">
                  <c:v>55</c:v>
                </c:pt>
              </c:numCache>
            </c:numRef>
          </c:val>
          <c:extLst>
            <c:ext xmlns:c16="http://schemas.microsoft.com/office/drawing/2014/chart" uri="{C3380CC4-5D6E-409C-BE32-E72D297353CC}">
              <c16:uniqueId val="{00000000-3F3B-4E92-BAC4-3A1D6131C5E9}"/>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4"/>
    </mc:Choice>
    <mc:Fallback>
      <c:style val="4"/>
    </mc:Fallback>
  </mc:AlternateContent>
  <c:chart>
    <c:autoTitleDeleted val="1"/>
    <c:plotArea>
      <c:layout/>
      <c:pieChart>
        <c:varyColors val="1"/>
        <c:ser>
          <c:idx val="0"/>
          <c:order val="0"/>
          <c:tx>
            <c:strRef>
              <c:f>Аркуш1!$B$1</c:f>
              <c:strCache>
                <c:ptCount val="1"/>
                <c:pt idx="0">
                  <c:v>Продаж</c:v>
                </c:pt>
              </c:strCache>
            </c:strRef>
          </c:tx>
          <c:dPt>
            <c:idx val="0"/>
            <c:bubble3D val="0"/>
            <c:spPr>
              <a:gradFill rotWithShape="1">
                <a:gsLst>
                  <a:gs pos="0">
                    <a:schemeClr val="accent2">
                      <a:shade val="53000"/>
                      <a:satMod val="103000"/>
                      <a:lumMod val="102000"/>
                      <a:tint val="94000"/>
                    </a:schemeClr>
                  </a:gs>
                  <a:gs pos="50000">
                    <a:schemeClr val="accent2">
                      <a:shade val="53000"/>
                      <a:satMod val="110000"/>
                      <a:lumMod val="100000"/>
                      <a:shade val="100000"/>
                    </a:schemeClr>
                  </a:gs>
                  <a:gs pos="100000">
                    <a:schemeClr val="accent2">
                      <a:shade val="53000"/>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1-9461-49D9-94F6-6EE944BDC347}"/>
              </c:ext>
            </c:extLst>
          </c:dPt>
          <c:dPt>
            <c:idx val="1"/>
            <c:bubble3D val="0"/>
            <c:spPr>
              <a:gradFill rotWithShape="1">
                <a:gsLst>
                  <a:gs pos="0">
                    <a:schemeClr val="accent2">
                      <a:shade val="76000"/>
                      <a:satMod val="103000"/>
                      <a:lumMod val="102000"/>
                      <a:tint val="94000"/>
                    </a:schemeClr>
                  </a:gs>
                  <a:gs pos="50000">
                    <a:schemeClr val="accent2">
                      <a:shade val="76000"/>
                      <a:satMod val="110000"/>
                      <a:lumMod val="100000"/>
                      <a:shade val="100000"/>
                    </a:schemeClr>
                  </a:gs>
                  <a:gs pos="100000">
                    <a:schemeClr val="accent2">
                      <a:shade val="76000"/>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3-9461-49D9-94F6-6EE944BDC347}"/>
              </c:ext>
            </c:extLst>
          </c:dPt>
          <c:dPt>
            <c:idx val="2"/>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5-9461-49D9-94F6-6EE944BDC347}"/>
              </c:ext>
            </c:extLst>
          </c:dPt>
          <c:dPt>
            <c:idx val="3"/>
            <c:bubble3D val="0"/>
            <c:spPr>
              <a:gradFill rotWithShape="1">
                <a:gsLst>
                  <a:gs pos="0">
                    <a:schemeClr val="accent2">
                      <a:tint val="77000"/>
                      <a:satMod val="103000"/>
                      <a:lumMod val="102000"/>
                      <a:tint val="94000"/>
                    </a:schemeClr>
                  </a:gs>
                  <a:gs pos="50000">
                    <a:schemeClr val="accent2">
                      <a:tint val="77000"/>
                      <a:satMod val="110000"/>
                      <a:lumMod val="100000"/>
                      <a:shade val="100000"/>
                    </a:schemeClr>
                  </a:gs>
                  <a:gs pos="100000">
                    <a:schemeClr val="accent2">
                      <a:tint val="77000"/>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7-9461-49D9-94F6-6EE944BDC347}"/>
              </c:ext>
            </c:extLst>
          </c:dPt>
          <c:dPt>
            <c:idx val="4"/>
            <c:bubble3D val="0"/>
            <c:spPr>
              <a:gradFill rotWithShape="1">
                <a:gsLst>
                  <a:gs pos="0">
                    <a:schemeClr val="accent2">
                      <a:tint val="54000"/>
                      <a:satMod val="103000"/>
                      <a:lumMod val="102000"/>
                      <a:tint val="94000"/>
                    </a:schemeClr>
                  </a:gs>
                  <a:gs pos="50000">
                    <a:schemeClr val="accent2">
                      <a:tint val="54000"/>
                      <a:satMod val="110000"/>
                      <a:lumMod val="100000"/>
                      <a:shade val="100000"/>
                    </a:schemeClr>
                  </a:gs>
                  <a:gs pos="100000">
                    <a:schemeClr val="accent2">
                      <a:tint val="54000"/>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9-9461-49D9-94F6-6EE944BDC347}"/>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Аркуш1!$A$2:$A$6</c:f>
              <c:strCache>
                <c:ptCount val="5"/>
                <c:pt idx="0">
                  <c:v>учасник 1</c:v>
                </c:pt>
                <c:pt idx="1">
                  <c:v>учасник 2</c:v>
                </c:pt>
                <c:pt idx="2">
                  <c:v>учасник 3</c:v>
                </c:pt>
                <c:pt idx="3">
                  <c:v>учасник 4</c:v>
                </c:pt>
                <c:pt idx="4">
                  <c:v>учасник 5</c:v>
                </c:pt>
              </c:strCache>
            </c:strRef>
          </c:cat>
          <c:val>
            <c:numRef>
              <c:f>Аркуш1!$B$2:$B$6</c:f>
              <c:numCache>
                <c:formatCode>General</c:formatCode>
                <c:ptCount val="5"/>
                <c:pt idx="0">
                  <c:v>3</c:v>
                </c:pt>
                <c:pt idx="1">
                  <c:v>4</c:v>
                </c:pt>
                <c:pt idx="2">
                  <c:v>10</c:v>
                </c:pt>
                <c:pt idx="3">
                  <c:v>3</c:v>
                </c:pt>
                <c:pt idx="4">
                  <c:v>7</c:v>
                </c:pt>
              </c:numCache>
            </c:numRef>
          </c:val>
          <c:extLst>
            <c:ext xmlns:c16="http://schemas.microsoft.com/office/drawing/2014/chart" uri="{C3380CC4-5D6E-409C-BE32-E72D297353CC}">
              <c16:uniqueId val="{00000000-1709-4F29-B346-611601A8E4FC}"/>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3"/>
    </mc:Choice>
    <mc:Fallback>
      <c:style val="3"/>
    </mc:Fallback>
  </mc:AlternateContent>
  <c:chart>
    <c:autoTitleDeleted val="1"/>
    <c:plotArea>
      <c:layout/>
      <c:pieChart>
        <c:varyColors val="1"/>
        <c:ser>
          <c:idx val="0"/>
          <c:order val="0"/>
          <c:tx>
            <c:strRef>
              <c:f>Аркуш1!$B$1</c:f>
              <c:strCache>
                <c:ptCount val="1"/>
                <c:pt idx="0">
                  <c:v>Продаж</c:v>
                </c:pt>
              </c:strCache>
            </c:strRef>
          </c:tx>
          <c:dPt>
            <c:idx val="0"/>
            <c:bubble3D val="0"/>
            <c:spPr>
              <a:solidFill>
                <a:schemeClr val="accent1">
                  <a:shade val="53000"/>
                </a:schemeClr>
              </a:solidFill>
              <a:ln w="19050">
                <a:solidFill>
                  <a:schemeClr val="lt1"/>
                </a:solidFill>
              </a:ln>
              <a:effectLst/>
            </c:spPr>
            <c:extLst>
              <c:ext xmlns:c16="http://schemas.microsoft.com/office/drawing/2014/chart" uri="{C3380CC4-5D6E-409C-BE32-E72D297353CC}">
                <c16:uniqueId val="{00000001-533C-49FF-B1C2-17B9743BC4DB}"/>
              </c:ext>
            </c:extLst>
          </c:dPt>
          <c:dPt>
            <c:idx val="1"/>
            <c:bubble3D val="0"/>
            <c:spPr>
              <a:solidFill>
                <a:schemeClr val="accent1">
                  <a:shade val="76000"/>
                </a:schemeClr>
              </a:solidFill>
              <a:ln w="19050">
                <a:solidFill>
                  <a:schemeClr val="lt1"/>
                </a:solidFill>
              </a:ln>
              <a:effectLst/>
            </c:spPr>
            <c:extLst>
              <c:ext xmlns:c16="http://schemas.microsoft.com/office/drawing/2014/chart" uri="{C3380CC4-5D6E-409C-BE32-E72D297353CC}">
                <c16:uniqueId val="{00000003-533C-49FF-B1C2-17B9743BC4DB}"/>
              </c:ext>
            </c:extLst>
          </c:dPt>
          <c:dPt>
            <c:idx val="2"/>
            <c:bubble3D val="0"/>
            <c:spPr>
              <a:solidFill>
                <a:schemeClr val="accent1"/>
              </a:solidFill>
              <a:ln w="19050">
                <a:solidFill>
                  <a:schemeClr val="lt1"/>
                </a:solidFill>
              </a:ln>
              <a:effectLst/>
            </c:spPr>
            <c:extLst>
              <c:ext xmlns:c16="http://schemas.microsoft.com/office/drawing/2014/chart" uri="{C3380CC4-5D6E-409C-BE32-E72D297353CC}">
                <c16:uniqueId val="{00000005-533C-49FF-B1C2-17B9743BC4DB}"/>
              </c:ext>
            </c:extLst>
          </c:dPt>
          <c:dPt>
            <c:idx val="3"/>
            <c:bubble3D val="0"/>
            <c:spPr>
              <a:solidFill>
                <a:schemeClr val="accent1">
                  <a:tint val="77000"/>
                </a:schemeClr>
              </a:solidFill>
              <a:ln w="19050">
                <a:solidFill>
                  <a:schemeClr val="lt1"/>
                </a:solidFill>
              </a:ln>
              <a:effectLst/>
            </c:spPr>
            <c:extLst>
              <c:ext xmlns:c16="http://schemas.microsoft.com/office/drawing/2014/chart" uri="{C3380CC4-5D6E-409C-BE32-E72D297353CC}">
                <c16:uniqueId val="{00000007-533C-49FF-B1C2-17B9743BC4DB}"/>
              </c:ext>
            </c:extLst>
          </c:dPt>
          <c:dPt>
            <c:idx val="4"/>
            <c:bubble3D val="0"/>
            <c:spPr>
              <a:solidFill>
                <a:schemeClr val="accent1">
                  <a:tint val="54000"/>
                </a:schemeClr>
              </a:solidFill>
              <a:ln w="19050">
                <a:solidFill>
                  <a:schemeClr val="lt1"/>
                </a:solidFill>
              </a:ln>
              <a:effectLst/>
            </c:spPr>
            <c:extLst>
              <c:ext xmlns:c16="http://schemas.microsoft.com/office/drawing/2014/chart" uri="{C3380CC4-5D6E-409C-BE32-E72D297353CC}">
                <c16:uniqueId val="{00000009-533C-49FF-B1C2-17B9743BC4DB}"/>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Аркуш1!$A$2:$A$6</c:f>
              <c:strCache>
                <c:ptCount val="5"/>
                <c:pt idx="0">
                  <c:v>учасник 1</c:v>
                </c:pt>
                <c:pt idx="1">
                  <c:v>учасник 2</c:v>
                </c:pt>
                <c:pt idx="2">
                  <c:v>учасник 3</c:v>
                </c:pt>
                <c:pt idx="3">
                  <c:v>учасник 4</c:v>
                </c:pt>
                <c:pt idx="4">
                  <c:v>учасник 5</c:v>
                </c:pt>
              </c:strCache>
            </c:strRef>
          </c:cat>
          <c:val>
            <c:numRef>
              <c:f>Аркуш1!$B$2:$B$6</c:f>
              <c:numCache>
                <c:formatCode>General</c:formatCode>
                <c:ptCount val="5"/>
                <c:pt idx="0">
                  <c:v>9</c:v>
                </c:pt>
                <c:pt idx="1">
                  <c:v>10</c:v>
                </c:pt>
                <c:pt idx="2">
                  <c:v>7</c:v>
                </c:pt>
                <c:pt idx="3">
                  <c:v>9</c:v>
                </c:pt>
                <c:pt idx="4">
                  <c:v>5</c:v>
                </c:pt>
              </c:numCache>
            </c:numRef>
          </c:val>
          <c:extLst>
            <c:ext xmlns:c16="http://schemas.microsoft.com/office/drawing/2014/chart" uri="{C3380CC4-5D6E-409C-BE32-E72D297353CC}">
              <c16:uniqueId val="{00000000-4A5C-4A6F-B9A9-5AEBF2FEADFA}"/>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withinLinear" id="15">
  <a:schemeClr val="accent2"/>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8.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9.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0.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1.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2.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withinLinear" id="15">
  <a:schemeClr val="accent2"/>
</cs:colorStyle>
</file>

<file path=word/charts/colors8.xml><?xml version="1.0" encoding="utf-8"?>
<cs:colorStyle xmlns:cs="http://schemas.microsoft.com/office/drawing/2012/chartStyle" xmlns:a="http://schemas.openxmlformats.org/drawingml/2006/main" meth="withinLinear" id="15">
  <a:schemeClr val="accent2"/>
</cs:colorStyle>
</file>

<file path=word/charts/colors9.xml><?xml version="1.0" encoding="utf-8"?>
<cs:colorStyle xmlns:cs="http://schemas.microsoft.com/office/drawing/2012/chartStyle" xmlns:a="http://schemas.openxmlformats.org/drawingml/2006/main" meth="withinLinear" id="14">
  <a:schemeClr val="accent1"/>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344">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9.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file>

<file path=customXml/itemProps1.xml><?xml version="1.0" encoding="utf-8"?>
<ds:datastoreItem xmlns:ds="http://schemas.openxmlformats.org/officeDocument/2006/customXml" ds:itemID="{0E4AD6AC-05AB-49EF-A2A6-855F33ED7C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45910</TotalTime>
  <Pages>110</Pages>
  <Words>92814</Words>
  <Characters>52905</Characters>
  <Application>Microsoft Office Word</Application>
  <DocSecurity>0</DocSecurity>
  <Lines>440</Lines>
  <Paragraphs>290</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145429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Artem Ratiiev</dc:creator>
  <cp:keywords/>
  <dc:description/>
  <cp:lastModifiedBy>Artem Ratiiev</cp:lastModifiedBy>
  <cp:revision>4517</cp:revision>
  <cp:lastPrinted>2024-11-26T21:08:00Z</cp:lastPrinted>
  <dcterms:created xsi:type="dcterms:W3CDTF">2024-02-15T14:25:00Z</dcterms:created>
  <dcterms:modified xsi:type="dcterms:W3CDTF">2024-12-03T19:15:00Z</dcterms:modified>
</cp:coreProperties>
</file>