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header1.xml" ContentType="application/vnd.openxmlformats-officedocument.wordprocessingml.header+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D7ECB" w:rsidRPr="0091532B" w:rsidRDefault="00DD7ECB" w:rsidP="00DD7ECB">
      <w:pPr>
        <w:spacing w:after="0"/>
        <w:jc w:val="center"/>
        <w:outlineLvl w:val="0"/>
        <w:rPr>
          <w:rFonts w:ascii="Times New Roman" w:hAnsi="Times New Roman" w:cs="Times New Roman"/>
          <w:sz w:val="28"/>
          <w:szCs w:val="28"/>
        </w:rPr>
      </w:pPr>
      <w:r w:rsidRPr="0091532B">
        <w:rPr>
          <w:rFonts w:ascii="Times New Roman" w:hAnsi="Times New Roman" w:cs="Times New Roman"/>
          <w:sz w:val="28"/>
          <w:szCs w:val="28"/>
        </w:rPr>
        <w:t xml:space="preserve">НАЦІОНАЛЬНИЙ УНІВЕРСИТЕТ ФІЗИЧНОГО ВИХОВАННЯ І </w:t>
      </w:r>
    </w:p>
    <w:p w:rsidR="00DD7ECB" w:rsidRPr="0091532B" w:rsidRDefault="00DD7ECB" w:rsidP="00DD7ECB">
      <w:pPr>
        <w:spacing w:after="0"/>
        <w:jc w:val="center"/>
        <w:outlineLvl w:val="0"/>
        <w:rPr>
          <w:rFonts w:ascii="Times New Roman" w:hAnsi="Times New Roman" w:cs="Times New Roman"/>
          <w:sz w:val="28"/>
          <w:szCs w:val="28"/>
        </w:rPr>
      </w:pPr>
      <w:r w:rsidRPr="0091532B">
        <w:rPr>
          <w:rFonts w:ascii="Times New Roman" w:hAnsi="Times New Roman" w:cs="Times New Roman"/>
          <w:sz w:val="28"/>
          <w:szCs w:val="28"/>
        </w:rPr>
        <w:t>СПОРТУ УКРАЇНИ</w:t>
      </w:r>
    </w:p>
    <w:p w:rsidR="00DD7ECB" w:rsidRPr="000D4354" w:rsidRDefault="00DD7ECB" w:rsidP="00DD7ECB">
      <w:pPr>
        <w:spacing w:after="0" w:line="360" w:lineRule="auto"/>
        <w:jc w:val="center"/>
        <w:outlineLvl w:val="0"/>
        <w:rPr>
          <w:rFonts w:ascii="Times New Roman" w:hAnsi="Times New Roman" w:cs="Times New Roman"/>
          <w:sz w:val="28"/>
          <w:szCs w:val="28"/>
        </w:rPr>
      </w:pPr>
    </w:p>
    <w:p w:rsidR="00DD7ECB" w:rsidRPr="004F43E6" w:rsidRDefault="00DD7ECB" w:rsidP="00DD7ECB">
      <w:pPr>
        <w:spacing w:line="360" w:lineRule="auto"/>
        <w:ind w:firstLine="709"/>
        <w:jc w:val="center"/>
        <w:rPr>
          <w:rFonts w:ascii="Times New Roman" w:hAnsi="Times New Roman" w:cs="Times New Roman"/>
          <w:sz w:val="28"/>
        </w:rPr>
      </w:pPr>
      <w:r w:rsidRPr="004F43E6">
        <w:rPr>
          <w:rFonts w:ascii="Times New Roman" w:hAnsi="Times New Roman" w:cs="Times New Roman"/>
          <w:sz w:val="28"/>
        </w:rPr>
        <w:t>НАВЧАЛЬНО-НАУКОВИЙ ІНСТИТУТ ЗДОРОВ’Я, РЕАБІЛІТАЦІЇ ТА ФІЗИЧНОГО ВИХОВАННЯ</w:t>
      </w:r>
    </w:p>
    <w:p w:rsidR="00DD7ECB" w:rsidRPr="000D4354" w:rsidRDefault="00DD7ECB" w:rsidP="00DD7ECB">
      <w:pPr>
        <w:spacing w:after="0" w:line="360" w:lineRule="auto"/>
        <w:jc w:val="center"/>
        <w:outlineLvl w:val="0"/>
        <w:rPr>
          <w:rFonts w:ascii="Times New Roman" w:hAnsi="Times New Roman" w:cs="Times New Roman"/>
          <w:sz w:val="28"/>
          <w:szCs w:val="28"/>
        </w:rPr>
      </w:pPr>
      <w:r w:rsidRPr="000D4354">
        <w:rPr>
          <w:rFonts w:ascii="Times New Roman" w:hAnsi="Times New Roman" w:cs="Times New Roman"/>
          <w:sz w:val="28"/>
          <w:szCs w:val="28"/>
        </w:rPr>
        <w:t>КАФЕДРА ТЕОРІЇ І МЕТОДИКИ ФІЗИЧНОГО ВИХОВАННЯ</w:t>
      </w:r>
    </w:p>
    <w:p w:rsidR="0062411E" w:rsidRPr="009F5589" w:rsidRDefault="0062411E" w:rsidP="0062411E">
      <w:pPr>
        <w:spacing w:after="0" w:line="360" w:lineRule="auto"/>
        <w:jc w:val="both"/>
        <w:rPr>
          <w:rFonts w:ascii="Times New Roman" w:hAnsi="Times New Roman" w:cs="Times New Roman"/>
          <w:sz w:val="28"/>
          <w:szCs w:val="28"/>
        </w:rPr>
      </w:pPr>
    </w:p>
    <w:p w:rsidR="0062411E" w:rsidRPr="009F5589" w:rsidRDefault="0062411E" w:rsidP="0062411E">
      <w:pPr>
        <w:spacing w:after="0" w:line="360" w:lineRule="auto"/>
        <w:jc w:val="both"/>
        <w:rPr>
          <w:rFonts w:ascii="Times New Roman" w:hAnsi="Times New Roman" w:cs="Times New Roman"/>
          <w:sz w:val="28"/>
          <w:szCs w:val="28"/>
        </w:rPr>
      </w:pPr>
    </w:p>
    <w:p w:rsidR="0062411E" w:rsidRPr="009F5589" w:rsidRDefault="0062411E" w:rsidP="0062411E">
      <w:pPr>
        <w:spacing w:after="0" w:line="360" w:lineRule="auto"/>
        <w:jc w:val="both"/>
        <w:rPr>
          <w:rFonts w:ascii="Times New Roman" w:hAnsi="Times New Roman" w:cs="Times New Roman"/>
          <w:sz w:val="28"/>
          <w:szCs w:val="28"/>
        </w:rPr>
      </w:pPr>
    </w:p>
    <w:p w:rsidR="0062411E" w:rsidRPr="004964F3" w:rsidRDefault="0062411E" w:rsidP="0062411E">
      <w:pPr>
        <w:pStyle w:val="1"/>
        <w:spacing w:after="0" w:line="360" w:lineRule="auto"/>
        <w:jc w:val="center"/>
        <w:rPr>
          <w:rFonts w:ascii="Times New Roman" w:eastAsia="Times New Roman" w:hAnsi="Times New Roman" w:cs="Times New Roman"/>
          <w:sz w:val="28"/>
          <w:szCs w:val="28"/>
        </w:rPr>
      </w:pPr>
      <w:r w:rsidRPr="004964F3">
        <w:rPr>
          <w:rFonts w:ascii="Times New Roman" w:eastAsia="Times New Roman" w:hAnsi="Times New Roman" w:cs="Times New Roman"/>
          <w:sz w:val="28"/>
          <w:szCs w:val="28"/>
        </w:rPr>
        <w:t>КВАЛІФІКАЦІЙНА РОБОТА</w:t>
      </w:r>
    </w:p>
    <w:p w:rsidR="00F06E2E" w:rsidRPr="00FA7AA8" w:rsidRDefault="00F06E2E" w:rsidP="00F06E2E">
      <w:pPr>
        <w:shd w:val="clear" w:color="auto" w:fill="FFFFFF"/>
        <w:spacing w:after="0"/>
        <w:jc w:val="center"/>
        <w:rPr>
          <w:rFonts w:ascii="Times New Roman" w:hAnsi="Times New Roman" w:cs="Times New Roman"/>
          <w:sz w:val="28"/>
        </w:rPr>
      </w:pPr>
      <w:r w:rsidRPr="00FA7AA8">
        <w:rPr>
          <w:rFonts w:ascii="Times New Roman" w:hAnsi="Times New Roman" w:cs="Times New Roman"/>
          <w:sz w:val="28"/>
        </w:rPr>
        <w:t>на здобуття вищої освіти ступеня магістра</w:t>
      </w:r>
    </w:p>
    <w:p w:rsidR="00F06E2E" w:rsidRDefault="00F06E2E" w:rsidP="00F06E2E">
      <w:pPr>
        <w:spacing w:after="0" w:line="240" w:lineRule="auto"/>
        <w:ind w:left="-284" w:firstLine="567"/>
        <w:jc w:val="center"/>
        <w:rPr>
          <w:rFonts w:ascii="Times New Roman" w:eastAsia="Times New Roman" w:hAnsi="Times New Roman" w:cs="Times New Roman"/>
          <w:sz w:val="28"/>
          <w:szCs w:val="28"/>
          <w:lang w:eastAsia="ru-RU"/>
        </w:rPr>
      </w:pPr>
      <w:r w:rsidRPr="00413EA6">
        <w:rPr>
          <w:rFonts w:ascii="Times New Roman" w:eastAsia="Times New Roman" w:hAnsi="Times New Roman" w:cs="Times New Roman"/>
          <w:sz w:val="28"/>
          <w:szCs w:val="28"/>
          <w:lang w:eastAsia="ru-RU"/>
        </w:rPr>
        <w:t xml:space="preserve">за спеціальністю </w:t>
      </w:r>
      <w:r w:rsidRPr="001822FC">
        <w:rPr>
          <w:rFonts w:ascii="Times New Roman" w:eastAsia="Times New Roman" w:hAnsi="Times New Roman" w:cs="Times New Roman"/>
          <w:sz w:val="28"/>
          <w:szCs w:val="28"/>
          <w:lang w:eastAsia="ru-RU"/>
        </w:rPr>
        <w:t>0</w:t>
      </w:r>
      <w:r>
        <w:rPr>
          <w:rFonts w:ascii="Times New Roman" w:eastAsia="Times New Roman" w:hAnsi="Times New Roman" w:cs="Times New Roman"/>
          <w:sz w:val="28"/>
          <w:szCs w:val="28"/>
          <w:lang w:eastAsia="ru-RU"/>
        </w:rPr>
        <w:t>17 Фізична культура і спорт</w:t>
      </w:r>
    </w:p>
    <w:p w:rsidR="00F06E2E" w:rsidRPr="001822FC" w:rsidRDefault="00F06E2E" w:rsidP="00F06E2E">
      <w:pPr>
        <w:spacing w:after="0" w:line="240" w:lineRule="auto"/>
        <w:ind w:left="-284" w:firstLine="567"/>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спеціалізація «Фізичне виховання»</w:t>
      </w:r>
    </w:p>
    <w:p w:rsidR="00F06E2E" w:rsidRPr="00F540D5" w:rsidRDefault="00F06E2E" w:rsidP="00F06E2E">
      <w:pPr>
        <w:spacing w:after="0" w:line="240" w:lineRule="auto"/>
        <w:ind w:left="-284" w:firstLine="567"/>
        <w:jc w:val="center"/>
        <w:rPr>
          <w:rFonts w:ascii="Times New Roman" w:eastAsia="Times New Roman" w:hAnsi="Times New Roman" w:cs="Times New Roman"/>
          <w:color w:val="FF0000"/>
          <w:sz w:val="28"/>
          <w:szCs w:val="28"/>
          <w:lang w:eastAsia="ru-RU"/>
        </w:rPr>
      </w:pPr>
      <w:r w:rsidRPr="00534D63">
        <w:rPr>
          <w:rFonts w:ascii="Times New Roman" w:eastAsia="Times New Roman" w:hAnsi="Times New Roman" w:cs="Times New Roman"/>
          <w:sz w:val="28"/>
          <w:szCs w:val="28"/>
          <w:lang w:val="ru-RU" w:eastAsia="ru-RU"/>
        </w:rPr>
        <w:t>на тему:</w:t>
      </w:r>
      <w:bookmarkStart w:id="0" w:name="_GoBack"/>
      <w:bookmarkEnd w:id="0"/>
    </w:p>
    <w:p w:rsidR="0062411E" w:rsidRPr="009F5589" w:rsidRDefault="0062411E" w:rsidP="0062411E">
      <w:pPr>
        <w:spacing w:after="0" w:line="360" w:lineRule="auto"/>
        <w:jc w:val="both"/>
        <w:rPr>
          <w:rFonts w:ascii="Times New Roman" w:hAnsi="Times New Roman" w:cs="Times New Roman"/>
          <w:sz w:val="28"/>
          <w:szCs w:val="28"/>
        </w:rPr>
      </w:pPr>
    </w:p>
    <w:p w:rsidR="0062411E" w:rsidRPr="009F5589" w:rsidRDefault="00FC01B8" w:rsidP="0062411E">
      <w:pPr>
        <w:spacing w:after="0" w:line="360" w:lineRule="auto"/>
        <w:ind w:firstLine="709"/>
        <w:jc w:val="center"/>
        <w:rPr>
          <w:rFonts w:ascii="Times New Roman" w:hAnsi="Times New Roman" w:cs="Times New Roman"/>
          <w:b/>
          <w:sz w:val="28"/>
        </w:rPr>
      </w:pPr>
      <w:r w:rsidRPr="009F5589">
        <w:rPr>
          <w:rFonts w:ascii="Times New Roman" w:eastAsia="Times New Roman" w:hAnsi="Times New Roman" w:cs="Times New Roman"/>
          <w:b/>
          <w:sz w:val="28"/>
          <w:szCs w:val="28"/>
        </w:rPr>
        <w:t xml:space="preserve">ВПЛИВ ЗАНЯТЬ </w:t>
      </w:r>
      <w:r w:rsidR="002D0602" w:rsidRPr="009F5589">
        <w:rPr>
          <w:rFonts w:ascii="Times New Roman" w:eastAsia="Times New Roman" w:hAnsi="Times New Roman" w:cs="Times New Roman"/>
          <w:b/>
          <w:sz w:val="28"/>
          <w:szCs w:val="28"/>
        </w:rPr>
        <w:t xml:space="preserve">З </w:t>
      </w:r>
      <w:r w:rsidRPr="009F5589">
        <w:rPr>
          <w:rFonts w:ascii="Times New Roman" w:eastAsia="Times New Roman" w:hAnsi="Times New Roman" w:cs="Times New Roman"/>
          <w:b/>
          <w:sz w:val="28"/>
          <w:szCs w:val="28"/>
        </w:rPr>
        <w:t>ФУТЗАЛ</w:t>
      </w:r>
      <w:r w:rsidR="002D0602" w:rsidRPr="009F5589">
        <w:rPr>
          <w:rFonts w:ascii="Times New Roman" w:eastAsia="Times New Roman" w:hAnsi="Times New Roman" w:cs="Times New Roman"/>
          <w:b/>
          <w:sz w:val="28"/>
          <w:szCs w:val="28"/>
        </w:rPr>
        <w:t>У</w:t>
      </w:r>
      <w:r w:rsidRPr="009F5589">
        <w:rPr>
          <w:rFonts w:ascii="Times New Roman" w:eastAsia="Times New Roman" w:hAnsi="Times New Roman" w:cs="Times New Roman"/>
          <w:b/>
          <w:sz w:val="28"/>
          <w:szCs w:val="28"/>
        </w:rPr>
        <w:t xml:space="preserve"> НА РІВЕНЬ ФІЗИЧНОЇ </w:t>
      </w:r>
      <w:r w:rsidR="0062411E" w:rsidRPr="009F5589">
        <w:rPr>
          <w:rFonts w:ascii="Times New Roman" w:eastAsia="Times New Roman" w:hAnsi="Times New Roman" w:cs="Times New Roman"/>
          <w:b/>
          <w:sz w:val="28"/>
          <w:szCs w:val="28"/>
        </w:rPr>
        <w:t>ПІДГОТОВ</w:t>
      </w:r>
      <w:r w:rsidRPr="009F5589">
        <w:rPr>
          <w:rFonts w:ascii="Times New Roman" w:eastAsia="Times New Roman" w:hAnsi="Times New Roman" w:cs="Times New Roman"/>
          <w:b/>
          <w:sz w:val="28"/>
          <w:szCs w:val="28"/>
        </w:rPr>
        <w:t>ЛЕНОСТІ</w:t>
      </w:r>
      <w:r w:rsidR="0062411E" w:rsidRPr="009F5589">
        <w:rPr>
          <w:rFonts w:ascii="Times New Roman" w:eastAsia="Times New Roman" w:hAnsi="Times New Roman" w:cs="Times New Roman"/>
          <w:b/>
          <w:sz w:val="28"/>
          <w:szCs w:val="28"/>
        </w:rPr>
        <w:t xml:space="preserve"> </w:t>
      </w:r>
      <w:r w:rsidRPr="009F5589">
        <w:rPr>
          <w:rFonts w:ascii="Times New Roman" w:eastAsia="Times New Roman" w:hAnsi="Times New Roman" w:cs="Times New Roman"/>
          <w:b/>
          <w:sz w:val="28"/>
          <w:szCs w:val="28"/>
        </w:rPr>
        <w:t>ЮНАКІВ</w:t>
      </w:r>
      <w:r w:rsidR="0062411E" w:rsidRPr="009F5589">
        <w:rPr>
          <w:rFonts w:ascii="Times New Roman" w:hAnsi="Times New Roman" w:cs="Times New Roman"/>
          <w:b/>
          <w:sz w:val="28"/>
        </w:rPr>
        <w:t xml:space="preserve"> </w:t>
      </w:r>
    </w:p>
    <w:p w:rsidR="0062411E" w:rsidRPr="009F5589" w:rsidRDefault="0062411E" w:rsidP="0062411E">
      <w:pPr>
        <w:spacing w:after="0"/>
        <w:jc w:val="center"/>
        <w:rPr>
          <w:rFonts w:ascii="Times New Roman" w:hAnsi="Times New Roman" w:cs="Times New Roman"/>
          <w:sz w:val="28"/>
          <w:szCs w:val="28"/>
        </w:rPr>
      </w:pPr>
    </w:p>
    <w:p w:rsidR="0062411E" w:rsidRPr="009F5589" w:rsidRDefault="0062411E" w:rsidP="0062411E">
      <w:pPr>
        <w:spacing w:after="0"/>
        <w:jc w:val="center"/>
        <w:rPr>
          <w:rFonts w:ascii="Times New Roman" w:hAnsi="Times New Roman" w:cs="Times New Roman"/>
          <w:sz w:val="28"/>
          <w:szCs w:val="28"/>
        </w:rPr>
      </w:pPr>
    </w:p>
    <w:tbl>
      <w:tblPr>
        <w:tblW w:w="5856" w:type="dxa"/>
        <w:tblInd w:w="4111" w:type="dxa"/>
        <w:tblBorders>
          <w:top w:val="nil"/>
          <w:left w:val="nil"/>
          <w:bottom w:val="nil"/>
          <w:right w:val="nil"/>
          <w:insideH w:val="nil"/>
          <w:insideV w:val="nil"/>
        </w:tblBorders>
        <w:tblLayout w:type="fixed"/>
        <w:tblLook w:val="0400" w:firstRow="0" w:lastRow="0" w:firstColumn="0" w:lastColumn="0" w:noHBand="0" w:noVBand="1"/>
      </w:tblPr>
      <w:tblGrid>
        <w:gridCol w:w="5856"/>
      </w:tblGrid>
      <w:tr w:rsidR="0062411E" w:rsidRPr="009F5589" w:rsidTr="00434FF2">
        <w:trPr>
          <w:trHeight w:val="3680"/>
        </w:trPr>
        <w:tc>
          <w:tcPr>
            <w:tcW w:w="5856" w:type="dxa"/>
          </w:tcPr>
          <w:p w:rsidR="0062411E" w:rsidRPr="009F5589" w:rsidRDefault="0062411E" w:rsidP="0062411E">
            <w:pPr>
              <w:pStyle w:val="1"/>
              <w:spacing w:after="0"/>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 xml:space="preserve">здобувача вищої освіти </w:t>
            </w:r>
          </w:p>
          <w:p w:rsidR="0062411E" w:rsidRPr="009F5589" w:rsidRDefault="0062411E" w:rsidP="0062411E">
            <w:pPr>
              <w:pStyle w:val="1"/>
              <w:spacing w:after="0"/>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другого (магістерського) рівня</w:t>
            </w:r>
          </w:p>
          <w:p w:rsidR="0062411E" w:rsidRPr="009F5589" w:rsidRDefault="00FC01B8" w:rsidP="0062411E">
            <w:pPr>
              <w:spacing w:after="0"/>
              <w:jc w:val="both"/>
              <w:rPr>
                <w:rFonts w:ascii="Times New Roman" w:hAnsi="Times New Roman" w:cs="Times New Roman"/>
                <w:sz w:val="28"/>
              </w:rPr>
            </w:pPr>
            <w:r w:rsidRPr="009F5589">
              <w:rPr>
                <w:rFonts w:ascii="Times New Roman" w:hAnsi="Times New Roman" w:cs="Times New Roman"/>
                <w:sz w:val="28"/>
              </w:rPr>
              <w:t>Мисів</w:t>
            </w:r>
            <w:r w:rsidR="00DD7ECB">
              <w:rPr>
                <w:rFonts w:ascii="Times New Roman" w:hAnsi="Times New Roman" w:cs="Times New Roman"/>
                <w:sz w:val="28"/>
              </w:rPr>
              <w:t>а</w:t>
            </w:r>
            <w:r w:rsidRPr="009F5589">
              <w:rPr>
                <w:rFonts w:ascii="Times New Roman" w:hAnsi="Times New Roman" w:cs="Times New Roman"/>
                <w:sz w:val="28"/>
              </w:rPr>
              <w:t xml:space="preserve"> </w:t>
            </w:r>
            <w:r w:rsidR="00DD7ECB">
              <w:rPr>
                <w:rFonts w:ascii="Times New Roman" w:hAnsi="Times New Roman" w:cs="Times New Roman"/>
                <w:sz w:val="28"/>
              </w:rPr>
              <w:t>Віталія</w:t>
            </w:r>
            <w:r w:rsidR="008E0307">
              <w:rPr>
                <w:rFonts w:ascii="Times New Roman" w:hAnsi="Times New Roman" w:cs="Times New Roman"/>
                <w:sz w:val="28"/>
              </w:rPr>
              <w:t xml:space="preserve"> Миколайович</w:t>
            </w:r>
            <w:r w:rsidR="00DD7ECB">
              <w:rPr>
                <w:rFonts w:ascii="Times New Roman" w:hAnsi="Times New Roman" w:cs="Times New Roman"/>
                <w:sz w:val="28"/>
              </w:rPr>
              <w:t>а</w:t>
            </w:r>
          </w:p>
          <w:p w:rsidR="0062411E" w:rsidRPr="009F5589" w:rsidRDefault="0062411E" w:rsidP="0062411E">
            <w:pPr>
              <w:spacing w:after="0"/>
              <w:jc w:val="both"/>
              <w:rPr>
                <w:rFonts w:ascii="Times New Roman" w:hAnsi="Times New Roman" w:cs="Times New Roman"/>
                <w:sz w:val="28"/>
              </w:rPr>
            </w:pPr>
            <w:r w:rsidRPr="009F5589">
              <w:rPr>
                <w:rFonts w:ascii="Times New Roman" w:hAnsi="Times New Roman" w:cs="Times New Roman"/>
                <w:sz w:val="28"/>
              </w:rPr>
              <w:t>Науковий керівник: к.фіз.вих., Іванишин Ю.І.</w:t>
            </w:r>
          </w:p>
          <w:p w:rsidR="0062411E" w:rsidRPr="009F5589" w:rsidRDefault="0062411E" w:rsidP="0062411E">
            <w:pPr>
              <w:spacing w:after="0"/>
              <w:jc w:val="both"/>
              <w:rPr>
                <w:rFonts w:ascii="Times New Roman" w:hAnsi="Times New Roman" w:cs="Times New Roman"/>
                <w:sz w:val="28"/>
              </w:rPr>
            </w:pPr>
            <w:r w:rsidRPr="009F5589">
              <w:rPr>
                <w:rFonts w:ascii="Times New Roman" w:hAnsi="Times New Roman" w:cs="Times New Roman"/>
                <w:sz w:val="28"/>
              </w:rPr>
              <w:t xml:space="preserve">Рецензент: </w:t>
            </w:r>
            <w:r w:rsidR="00DD7ECB" w:rsidRPr="009F5589">
              <w:rPr>
                <w:rFonts w:ascii="Times New Roman" w:hAnsi="Times New Roman" w:cs="Times New Roman"/>
                <w:sz w:val="28"/>
              </w:rPr>
              <w:t>доцент</w:t>
            </w:r>
            <w:r w:rsidR="00DD7ECB">
              <w:rPr>
                <w:rFonts w:ascii="Times New Roman" w:hAnsi="Times New Roman" w:cs="Times New Roman"/>
                <w:sz w:val="28"/>
              </w:rPr>
              <w:t>,</w:t>
            </w:r>
            <w:r w:rsidR="00DD7ECB" w:rsidRPr="009F5589">
              <w:rPr>
                <w:rFonts w:ascii="Times New Roman" w:hAnsi="Times New Roman" w:cs="Times New Roman"/>
                <w:sz w:val="28"/>
              </w:rPr>
              <w:t xml:space="preserve"> </w:t>
            </w:r>
            <w:r w:rsidRPr="009F5589">
              <w:rPr>
                <w:rFonts w:ascii="Times New Roman" w:hAnsi="Times New Roman" w:cs="Times New Roman"/>
                <w:sz w:val="28"/>
              </w:rPr>
              <w:t xml:space="preserve">к.фіз.вих., </w:t>
            </w:r>
            <w:r w:rsidR="0020782C">
              <w:rPr>
                <w:rFonts w:ascii="Times New Roman" w:hAnsi="Times New Roman" w:cs="Times New Roman"/>
                <w:sz w:val="28"/>
              </w:rPr>
              <w:t>Пасічняк Л.В.</w:t>
            </w:r>
            <w:r w:rsidRPr="009F5589">
              <w:rPr>
                <w:rFonts w:ascii="Times New Roman" w:hAnsi="Times New Roman" w:cs="Times New Roman"/>
                <w:sz w:val="28"/>
              </w:rPr>
              <w:t xml:space="preserve"> </w:t>
            </w:r>
          </w:p>
          <w:p w:rsidR="0062411E" w:rsidRPr="009F5589" w:rsidRDefault="0062411E" w:rsidP="0062411E">
            <w:pPr>
              <w:spacing w:after="0"/>
              <w:jc w:val="both"/>
              <w:rPr>
                <w:rFonts w:ascii="Times New Roman" w:hAnsi="Times New Roman" w:cs="Times New Roman"/>
                <w:sz w:val="28"/>
              </w:rPr>
            </w:pPr>
            <w:r w:rsidRPr="009F5589">
              <w:rPr>
                <w:rFonts w:ascii="Times New Roman" w:hAnsi="Times New Roman" w:cs="Times New Roman"/>
                <w:sz w:val="28"/>
              </w:rPr>
              <w:t xml:space="preserve">Рекомендовано до захисту на засіданні кафедри </w:t>
            </w:r>
            <w:r w:rsidR="00DD7ECB">
              <w:rPr>
                <w:rFonts w:ascii="Times New Roman" w:hAnsi="Times New Roman" w:cs="Times New Roman"/>
                <w:sz w:val="28"/>
              </w:rPr>
              <w:t>(протокол № 4 від 29.11</w:t>
            </w:r>
            <w:r w:rsidR="00DD7ECB" w:rsidRPr="000D4354">
              <w:rPr>
                <w:rFonts w:ascii="Times New Roman" w:hAnsi="Times New Roman" w:cs="Times New Roman"/>
                <w:sz w:val="28"/>
              </w:rPr>
              <w:t xml:space="preserve">.2024 р.) </w:t>
            </w:r>
            <w:r w:rsidRPr="009F5589">
              <w:rPr>
                <w:rFonts w:ascii="Times New Roman" w:hAnsi="Times New Roman" w:cs="Times New Roman"/>
                <w:sz w:val="28"/>
              </w:rPr>
              <w:t xml:space="preserve">Завідувач кафедри: Трачук С.В. к.фіз.вих., доцент __________________________________ </w:t>
            </w:r>
          </w:p>
          <w:p w:rsidR="0062411E" w:rsidRPr="00E74ADC" w:rsidRDefault="0062411E" w:rsidP="0062411E">
            <w:pPr>
              <w:spacing w:after="0"/>
              <w:jc w:val="center"/>
              <w:rPr>
                <w:rFonts w:ascii="Times New Roman" w:hAnsi="Times New Roman" w:cs="Times New Roman"/>
                <w:sz w:val="18"/>
              </w:rPr>
            </w:pPr>
            <w:r w:rsidRPr="00E74ADC">
              <w:rPr>
                <w:rFonts w:ascii="Times New Roman" w:hAnsi="Times New Roman" w:cs="Times New Roman"/>
                <w:sz w:val="18"/>
              </w:rPr>
              <w:t>(підпис)</w:t>
            </w:r>
          </w:p>
          <w:p w:rsidR="0062411E" w:rsidRPr="009F5589" w:rsidRDefault="0062411E" w:rsidP="0062411E">
            <w:pPr>
              <w:spacing w:after="0"/>
              <w:ind w:right="-150"/>
              <w:rPr>
                <w:rFonts w:ascii="Times New Roman" w:eastAsia="Times New Roman" w:hAnsi="Times New Roman" w:cs="Times New Roman"/>
                <w:sz w:val="28"/>
                <w:szCs w:val="28"/>
              </w:rPr>
            </w:pPr>
          </w:p>
        </w:tc>
      </w:tr>
    </w:tbl>
    <w:p w:rsidR="0062411E" w:rsidRPr="009F5589" w:rsidRDefault="0062411E" w:rsidP="0062411E">
      <w:pPr>
        <w:pStyle w:val="6"/>
        <w:suppressAutoHyphens/>
        <w:spacing w:before="0" w:after="0" w:line="360" w:lineRule="auto"/>
        <w:ind w:firstLine="709"/>
        <w:jc w:val="center"/>
        <w:rPr>
          <w:b w:val="0"/>
          <w:sz w:val="28"/>
          <w:szCs w:val="28"/>
          <w:lang w:val="uk-UA"/>
        </w:rPr>
      </w:pPr>
    </w:p>
    <w:p w:rsidR="0062411E" w:rsidRPr="009F5589" w:rsidRDefault="0062411E" w:rsidP="0062411E">
      <w:pPr>
        <w:pStyle w:val="6"/>
        <w:suppressAutoHyphens/>
        <w:spacing w:before="0" w:after="0" w:line="360" w:lineRule="auto"/>
        <w:ind w:firstLine="709"/>
        <w:jc w:val="center"/>
        <w:rPr>
          <w:b w:val="0"/>
          <w:sz w:val="28"/>
          <w:szCs w:val="28"/>
          <w:lang w:val="uk-UA"/>
        </w:rPr>
      </w:pPr>
    </w:p>
    <w:p w:rsidR="0062411E" w:rsidRPr="00E74ADC" w:rsidRDefault="0062411E" w:rsidP="0062411E">
      <w:pPr>
        <w:pStyle w:val="6"/>
        <w:suppressAutoHyphens/>
        <w:spacing w:before="0" w:after="0" w:line="360" w:lineRule="auto"/>
        <w:ind w:firstLine="709"/>
        <w:jc w:val="center"/>
        <w:rPr>
          <w:bCs w:val="0"/>
          <w:sz w:val="28"/>
          <w:szCs w:val="28"/>
          <w:lang w:val="uk-UA"/>
        </w:rPr>
      </w:pPr>
      <w:r w:rsidRPr="00E74ADC">
        <w:rPr>
          <w:sz w:val="28"/>
          <w:szCs w:val="28"/>
          <w:lang w:val="uk-UA"/>
        </w:rPr>
        <w:t>Київ – 2024</w:t>
      </w:r>
      <w:r w:rsidRPr="00E74ADC">
        <w:rPr>
          <w:bCs w:val="0"/>
          <w:sz w:val="28"/>
          <w:szCs w:val="28"/>
          <w:lang w:val="uk-UA"/>
        </w:rPr>
        <w:br w:type="page"/>
      </w:r>
    </w:p>
    <w:p w:rsidR="0062411E" w:rsidRPr="009F5589" w:rsidRDefault="0062411E" w:rsidP="0062411E">
      <w:pPr>
        <w:spacing w:after="0" w:line="360" w:lineRule="auto"/>
        <w:jc w:val="center"/>
        <w:rPr>
          <w:rFonts w:ascii="Times New Roman" w:hAnsi="Times New Roman" w:cs="Times New Roman"/>
          <w:b/>
          <w:bCs/>
          <w:sz w:val="28"/>
          <w:szCs w:val="28"/>
        </w:rPr>
      </w:pPr>
      <w:r w:rsidRPr="009F5589">
        <w:rPr>
          <w:rFonts w:ascii="Times New Roman" w:hAnsi="Times New Roman" w:cs="Times New Roman"/>
          <w:b/>
          <w:bCs/>
          <w:sz w:val="28"/>
          <w:szCs w:val="28"/>
        </w:rPr>
        <w:lastRenderedPageBreak/>
        <w:t>ЗМІСТ</w:t>
      </w:r>
    </w:p>
    <w:p w:rsidR="0062411E" w:rsidRPr="009F5589" w:rsidRDefault="0062411E" w:rsidP="0062411E">
      <w:pPr>
        <w:spacing w:after="0" w:line="360" w:lineRule="auto"/>
        <w:jc w:val="center"/>
        <w:rPr>
          <w:rFonts w:ascii="Times New Roman" w:hAnsi="Times New Roman" w:cs="Times New Roman"/>
          <w:bCs/>
          <w:sz w:val="28"/>
          <w:szCs w:val="28"/>
        </w:rPr>
      </w:pPr>
    </w:p>
    <w:p w:rsidR="0062411E" w:rsidRPr="009F5589" w:rsidRDefault="0062411E" w:rsidP="0062411E">
      <w:pPr>
        <w:spacing w:after="0" w:line="360" w:lineRule="auto"/>
        <w:jc w:val="center"/>
        <w:rPr>
          <w:rFonts w:ascii="Times New Roman" w:hAnsi="Times New Roman" w:cs="Times New Roman"/>
          <w:bCs/>
          <w:sz w:val="28"/>
          <w:szCs w:val="28"/>
        </w:rPr>
      </w:pPr>
    </w:p>
    <w:tbl>
      <w:tblPr>
        <w:tblW w:w="9417" w:type="dxa"/>
        <w:jc w:val="center"/>
        <w:tblLook w:val="0000" w:firstRow="0" w:lastRow="0" w:firstColumn="0" w:lastColumn="0" w:noHBand="0" w:noVBand="0"/>
      </w:tblPr>
      <w:tblGrid>
        <w:gridCol w:w="391"/>
        <w:gridCol w:w="8405"/>
        <w:gridCol w:w="621"/>
      </w:tblGrid>
      <w:tr w:rsidR="00937F3F" w:rsidRPr="009F5589" w:rsidTr="00233D72">
        <w:trPr>
          <w:jc w:val="center"/>
        </w:trPr>
        <w:tc>
          <w:tcPr>
            <w:tcW w:w="8796" w:type="dxa"/>
            <w:gridSpan w:val="2"/>
          </w:tcPr>
          <w:p w:rsidR="00937F3F" w:rsidRPr="009F5589" w:rsidRDefault="00937F3F" w:rsidP="00937F3F">
            <w:pPr>
              <w:spacing w:after="0" w:line="360" w:lineRule="auto"/>
              <w:jc w:val="both"/>
              <w:rPr>
                <w:rFonts w:ascii="Times New Roman" w:hAnsi="Times New Roman" w:cs="Times New Roman"/>
                <w:b/>
                <w:sz w:val="28"/>
                <w:szCs w:val="28"/>
              </w:rPr>
            </w:pPr>
            <w:r w:rsidRPr="009F5589">
              <w:rPr>
                <w:rFonts w:ascii="Times New Roman" w:hAnsi="Times New Roman" w:cs="Times New Roman"/>
                <w:b/>
                <w:sz w:val="28"/>
                <w:szCs w:val="28"/>
              </w:rPr>
              <w:t>ПЕРЕЛІК УМОВНИХ СКОРОЧЕНЬ</w:t>
            </w:r>
          </w:p>
        </w:tc>
        <w:tc>
          <w:tcPr>
            <w:tcW w:w="621" w:type="dxa"/>
          </w:tcPr>
          <w:p w:rsidR="00937F3F" w:rsidRPr="009F5589" w:rsidRDefault="00937F3F" w:rsidP="00937F3F">
            <w:pPr>
              <w:spacing w:after="0" w:line="360" w:lineRule="auto"/>
              <w:jc w:val="both"/>
              <w:rPr>
                <w:rFonts w:ascii="Times New Roman" w:hAnsi="Times New Roman" w:cs="Times New Roman"/>
                <w:sz w:val="28"/>
                <w:szCs w:val="28"/>
              </w:rPr>
            </w:pPr>
            <w:r w:rsidRPr="009F5589">
              <w:rPr>
                <w:rFonts w:ascii="Times New Roman" w:hAnsi="Times New Roman" w:cs="Times New Roman"/>
                <w:sz w:val="28"/>
                <w:szCs w:val="28"/>
              </w:rPr>
              <w:t>4</w:t>
            </w:r>
          </w:p>
        </w:tc>
      </w:tr>
      <w:tr w:rsidR="00937F3F" w:rsidRPr="009F5589" w:rsidTr="00233D72">
        <w:trPr>
          <w:jc w:val="center"/>
        </w:trPr>
        <w:tc>
          <w:tcPr>
            <w:tcW w:w="8796" w:type="dxa"/>
            <w:gridSpan w:val="2"/>
          </w:tcPr>
          <w:p w:rsidR="00937F3F" w:rsidRPr="009F5589" w:rsidRDefault="00937F3F" w:rsidP="00937F3F">
            <w:pPr>
              <w:spacing w:after="0" w:line="360" w:lineRule="auto"/>
              <w:jc w:val="both"/>
              <w:rPr>
                <w:rFonts w:ascii="Times New Roman" w:hAnsi="Times New Roman" w:cs="Times New Roman"/>
                <w:b/>
                <w:sz w:val="28"/>
                <w:szCs w:val="28"/>
              </w:rPr>
            </w:pPr>
            <w:r w:rsidRPr="009F5589">
              <w:rPr>
                <w:rFonts w:ascii="Times New Roman" w:hAnsi="Times New Roman" w:cs="Times New Roman"/>
                <w:b/>
                <w:sz w:val="28"/>
                <w:szCs w:val="28"/>
              </w:rPr>
              <w:t xml:space="preserve">ВСТУП </w:t>
            </w:r>
          </w:p>
        </w:tc>
        <w:tc>
          <w:tcPr>
            <w:tcW w:w="621" w:type="dxa"/>
          </w:tcPr>
          <w:p w:rsidR="00937F3F" w:rsidRPr="009F5589" w:rsidRDefault="00937F3F" w:rsidP="00937F3F">
            <w:pPr>
              <w:spacing w:after="0" w:line="360" w:lineRule="auto"/>
              <w:jc w:val="both"/>
              <w:rPr>
                <w:rFonts w:ascii="Times New Roman" w:hAnsi="Times New Roman" w:cs="Times New Roman"/>
                <w:sz w:val="28"/>
                <w:szCs w:val="28"/>
              </w:rPr>
            </w:pPr>
            <w:r w:rsidRPr="009F5589">
              <w:rPr>
                <w:rFonts w:ascii="Times New Roman" w:hAnsi="Times New Roman" w:cs="Times New Roman"/>
                <w:sz w:val="28"/>
                <w:szCs w:val="28"/>
              </w:rPr>
              <w:t>5</w:t>
            </w:r>
          </w:p>
        </w:tc>
      </w:tr>
      <w:tr w:rsidR="00937F3F" w:rsidRPr="009F5589" w:rsidTr="00233D72">
        <w:trPr>
          <w:jc w:val="center"/>
        </w:trPr>
        <w:tc>
          <w:tcPr>
            <w:tcW w:w="8796" w:type="dxa"/>
            <w:gridSpan w:val="2"/>
          </w:tcPr>
          <w:p w:rsidR="00937F3F" w:rsidRPr="009F5589" w:rsidRDefault="00937F3F" w:rsidP="00937F3F">
            <w:pPr>
              <w:spacing w:after="0" w:line="360" w:lineRule="auto"/>
              <w:jc w:val="both"/>
              <w:rPr>
                <w:rFonts w:ascii="Times New Roman" w:hAnsi="Times New Roman" w:cs="Times New Roman"/>
                <w:b/>
                <w:sz w:val="28"/>
                <w:szCs w:val="28"/>
              </w:rPr>
            </w:pPr>
            <w:r w:rsidRPr="009F5589">
              <w:rPr>
                <w:rFonts w:ascii="Times New Roman" w:hAnsi="Times New Roman" w:cs="Times New Roman"/>
                <w:b/>
                <w:sz w:val="28"/>
                <w:szCs w:val="28"/>
              </w:rPr>
              <w:t>РОЗДІЛ 1. ФУТЗАЛ ЯК ЗАСІБ УДОСКОНАЛЕННЯ ФІЗИЧНОГО СТАНУ СТУДЕНТСЬКОЇ МОЛОДІ</w:t>
            </w:r>
          </w:p>
        </w:tc>
        <w:tc>
          <w:tcPr>
            <w:tcW w:w="621" w:type="dxa"/>
          </w:tcPr>
          <w:p w:rsidR="00937F3F" w:rsidRPr="009F5589" w:rsidRDefault="00937F3F" w:rsidP="00937F3F">
            <w:pPr>
              <w:spacing w:after="0" w:line="360" w:lineRule="auto"/>
              <w:jc w:val="both"/>
              <w:rPr>
                <w:rFonts w:ascii="Times New Roman" w:hAnsi="Times New Roman" w:cs="Times New Roman"/>
                <w:sz w:val="28"/>
                <w:szCs w:val="28"/>
              </w:rPr>
            </w:pPr>
            <w:r w:rsidRPr="009F5589">
              <w:rPr>
                <w:rFonts w:ascii="Times New Roman" w:hAnsi="Times New Roman" w:cs="Times New Roman"/>
                <w:sz w:val="28"/>
                <w:szCs w:val="28"/>
              </w:rPr>
              <w:t>8</w:t>
            </w:r>
          </w:p>
        </w:tc>
      </w:tr>
      <w:tr w:rsidR="00937F3F" w:rsidRPr="009F5589" w:rsidTr="00233D72">
        <w:trPr>
          <w:jc w:val="center"/>
        </w:trPr>
        <w:tc>
          <w:tcPr>
            <w:tcW w:w="391" w:type="dxa"/>
          </w:tcPr>
          <w:p w:rsidR="00937F3F" w:rsidRPr="009F5589" w:rsidRDefault="00937F3F" w:rsidP="00937F3F">
            <w:pPr>
              <w:spacing w:after="0" w:line="360" w:lineRule="auto"/>
              <w:jc w:val="both"/>
              <w:rPr>
                <w:rFonts w:ascii="Times New Roman" w:hAnsi="Times New Roman" w:cs="Times New Roman"/>
                <w:sz w:val="28"/>
                <w:szCs w:val="28"/>
              </w:rPr>
            </w:pPr>
          </w:p>
        </w:tc>
        <w:tc>
          <w:tcPr>
            <w:tcW w:w="8405" w:type="dxa"/>
          </w:tcPr>
          <w:p w:rsidR="00937F3F" w:rsidRPr="009F5589" w:rsidRDefault="00937F3F" w:rsidP="00D63ABB">
            <w:pPr>
              <w:pStyle w:val="a3"/>
              <w:numPr>
                <w:ilvl w:val="0"/>
                <w:numId w:val="10"/>
              </w:numPr>
              <w:spacing w:line="360" w:lineRule="auto"/>
              <w:ind w:left="667" w:hanging="591"/>
              <w:jc w:val="both"/>
              <w:rPr>
                <w:rFonts w:ascii="Times New Roman" w:hAnsi="Times New Roman" w:cs="Times New Roman"/>
                <w:sz w:val="28"/>
                <w:szCs w:val="28"/>
              </w:rPr>
            </w:pPr>
            <w:r w:rsidRPr="009F5589">
              <w:rPr>
                <w:rFonts w:ascii="Times New Roman" w:hAnsi="Times New Roman" w:cs="Times New Roman"/>
                <w:sz w:val="28"/>
                <w:szCs w:val="28"/>
              </w:rPr>
              <w:t>Фізичний стан і будова тіла юнаків, які займаються футзалом</w:t>
            </w:r>
          </w:p>
        </w:tc>
        <w:tc>
          <w:tcPr>
            <w:tcW w:w="621" w:type="dxa"/>
          </w:tcPr>
          <w:p w:rsidR="00937F3F" w:rsidRPr="009F5589" w:rsidRDefault="00937F3F" w:rsidP="00937F3F">
            <w:pPr>
              <w:spacing w:after="0" w:line="360" w:lineRule="auto"/>
              <w:jc w:val="both"/>
              <w:rPr>
                <w:rFonts w:ascii="Times New Roman" w:hAnsi="Times New Roman" w:cs="Times New Roman"/>
                <w:sz w:val="28"/>
                <w:szCs w:val="28"/>
              </w:rPr>
            </w:pPr>
            <w:r w:rsidRPr="009F5589">
              <w:rPr>
                <w:rFonts w:ascii="Times New Roman" w:hAnsi="Times New Roman" w:cs="Times New Roman"/>
                <w:sz w:val="28"/>
                <w:szCs w:val="28"/>
              </w:rPr>
              <w:t>8</w:t>
            </w:r>
          </w:p>
        </w:tc>
      </w:tr>
      <w:tr w:rsidR="00937F3F" w:rsidRPr="009F5589" w:rsidTr="00233D72">
        <w:trPr>
          <w:jc w:val="center"/>
        </w:trPr>
        <w:tc>
          <w:tcPr>
            <w:tcW w:w="391" w:type="dxa"/>
          </w:tcPr>
          <w:p w:rsidR="00937F3F" w:rsidRPr="009F5589" w:rsidRDefault="00937F3F" w:rsidP="00937F3F">
            <w:pPr>
              <w:spacing w:after="0" w:line="360" w:lineRule="auto"/>
              <w:jc w:val="both"/>
              <w:rPr>
                <w:rFonts w:ascii="Times New Roman" w:hAnsi="Times New Roman" w:cs="Times New Roman"/>
                <w:sz w:val="28"/>
                <w:szCs w:val="28"/>
              </w:rPr>
            </w:pPr>
          </w:p>
        </w:tc>
        <w:tc>
          <w:tcPr>
            <w:tcW w:w="8405" w:type="dxa"/>
          </w:tcPr>
          <w:p w:rsidR="00937F3F" w:rsidRPr="009F5589" w:rsidRDefault="00937F3F" w:rsidP="00D63ABB">
            <w:pPr>
              <w:pStyle w:val="a3"/>
              <w:numPr>
                <w:ilvl w:val="0"/>
                <w:numId w:val="10"/>
              </w:numPr>
              <w:spacing w:line="360" w:lineRule="auto"/>
              <w:ind w:left="667" w:hanging="591"/>
              <w:jc w:val="both"/>
              <w:rPr>
                <w:rFonts w:ascii="Times New Roman" w:hAnsi="Times New Roman" w:cs="Times New Roman"/>
                <w:sz w:val="28"/>
                <w:szCs w:val="28"/>
              </w:rPr>
            </w:pPr>
            <w:r w:rsidRPr="009F5589">
              <w:rPr>
                <w:rFonts w:ascii="Times New Roman" w:hAnsi="Times New Roman" w:cs="Times New Roman"/>
                <w:sz w:val="28"/>
                <w:szCs w:val="28"/>
              </w:rPr>
              <w:t>Рухові навички у студентів, які займаються футзалом</w:t>
            </w:r>
          </w:p>
        </w:tc>
        <w:tc>
          <w:tcPr>
            <w:tcW w:w="621" w:type="dxa"/>
          </w:tcPr>
          <w:p w:rsidR="00937F3F" w:rsidRPr="009F5589" w:rsidRDefault="00937F3F" w:rsidP="00937F3F">
            <w:pPr>
              <w:spacing w:after="0" w:line="360" w:lineRule="auto"/>
              <w:jc w:val="both"/>
              <w:rPr>
                <w:rFonts w:ascii="Times New Roman" w:hAnsi="Times New Roman" w:cs="Times New Roman"/>
                <w:sz w:val="28"/>
                <w:szCs w:val="28"/>
              </w:rPr>
            </w:pPr>
            <w:r w:rsidRPr="009F5589">
              <w:rPr>
                <w:rFonts w:ascii="Times New Roman" w:hAnsi="Times New Roman" w:cs="Times New Roman"/>
                <w:sz w:val="28"/>
                <w:szCs w:val="28"/>
              </w:rPr>
              <w:t>11</w:t>
            </w:r>
          </w:p>
        </w:tc>
      </w:tr>
      <w:tr w:rsidR="00937F3F" w:rsidRPr="009F5589" w:rsidTr="00233D72">
        <w:trPr>
          <w:jc w:val="center"/>
        </w:trPr>
        <w:tc>
          <w:tcPr>
            <w:tcW w:w="391" w:type="dxa"/>
          </w:tcPr>
          <w:p w:rsidR="00937F3F" w:rsidRPr="009F5589" w:rsidRDefault="00937F3F" w:rsidP="00937F3F">
            <w:pPr>
              <w:spacing w:after="0" w:line="360" w:lineRule="auto"/>
              <w:jc w:val="both"/>
              <w:rPr>
                <w:rFonts w:ascii="Times New Roman" w:hAnsi="Times New Roman" w:cs="Times New Roman"/>
                <w:sz w:val="28"/>
                <w:szCs w:val="28"/>
              </w:rPr>
            </w:pPr>
          </w:p>
        </w:tc>
        <w:tc>
          <w:tcPr>
            <w:tcW w:w="8405" w:type="dxa"/>
          </w:tcPr>
          <w:p w:rsidR="00937F3F" w:rsidRPr="009F5589" w:rsidRDefault="00937F3F" w:rsidP="00D63ABB">
            <w:pPr>
              <w:pStyle w:val="a3"/>
              <w:numPr>
                <w:ilvl w:val="0"/>
                <w:numId w:val="10"/>
              </w:numPr>
              <w:spacing w:line="360" w:lineRule="auto"/>
              <w:ind w:left="667" w:hanging="591"/>
              <w:jc w:val="both"/>
              <w:rPr>
                <w:rFonts w:ascii="Times New Roman" w:hAnsi="Times New Roman" w:cs="Times New Roman"/>
                <w:sz w:val="28"/>
                <w:szCs w:val="28"/>
              </w:rPr>
            </w:pPr>
            <w:r w:rsidRPr="009F5589">
              <w:rPr>
                <w:rFonts w:ascii="Times New Roman" w:hAnsi="Times New Roman" w:cs="Times New Roman"/>
                <w:sz w:val="28"/>
                <w:szCs w:val="28"/>
              </w:rPr>
              <w:t>Характеристика моделей вправ, які використовуються під час занять у футзалі</w:t>
            </w:r>
          </w:p>
        </w:tc>
        <w:tc>
          <w:tcPr>
            <w:tcW w:w="621" w:type="dxa"/>
          </w:tcPr>
          <w:p w:rsidR="00937F3F" w:rsidRPr="009F5589" w:rsidRDefault="00937F3F" w:rsidP="00937F3F">
            <w:pPr>
              <w:spacing w:after="0" w:line="360" w:lineRule="auto"/>
              <w:jc w:val="both"/>
              <w:rPr>
                <w:rFonts w:ascii="Times New Roman" w:hAnsi="Times New Roman" w:cs="Times New Roman"/>
                <w:sz w:val="28"/>
                <w:szCs w:val="28"/>
              </w:rPr>
            </w:pPr>
            <w:r w:rsidRPr="009F5589">
              <w:rPr>
                <w:rFonts w:ascii="Times New Roman" w:hAnsi="Times New Roman" w:cs="Times New Roman"/>
                <w:sz w:val="28"/>
                <w:szCs w:val="28"/>
              </w:rPr>
              <w:t>13</w:t>
            </w:r>
          </w:p>
        </w:tc>
      </w:tr>
      <w:tr w:rsidR="00937F3F" w:rsidRPr="009F5589" w:rsidTr="00233D72">
        <w:trPr>
          <w:jc w:val="center"/>
        </w:trPr>
        <w:tc>
          <w:tcPr>
            <w:tcW w:w="391" w:type="dxa"/>
          </w:tcPr>
          <w:p w:rsidR="00937F3F" w:rsidRPr="009F5589" w:rsidRDefault="00937F3F" w:rsidP="00937F3F">
            <w:pPr>
              <w:spacing w:after="0" w:line="360" w:lineRule="auto"/>
              <w:jc w:val="both"/>
              <w:rPr>
                <w:rFonts w:ascii="Times New Roman" w:hAnsi="Times New Roman" w:cs="Times New Roman"/>
                <w:sz w:val="28"/>
                <w:szCs w:val="28"/>
              </w:rPr>
            </w:pPr>
          </w:p>
        </w:tc>
        <w:tc>
          <w:tcPr>
            <w:tcW w:w="8405" w:type="dxa"/>
          </w:tcPr>
          <w:p w:rsidR="00937F3F" w:rsidRPr="009F5589" w:rsidRDefault="00937F3F" w:rsidP="00937F3F">
            <w:pPr>
              <w:spacing w:after="0" w:line="360" w:lineRule="auto"/>
              <w:ind w:left="667" w:hanging="591"/>
              <w:jc w:val="both"/>
              <w:rPr>
                <w:rFonts w:ascii="Times New Roman" w:hAnsi="Times New Roman" w:cs="Times New Roman"/>
                <w:sz w:val="28"/>
                <w:szCs w:val="28"/>
              </w:rPr>
            </w:pPr>
            <w:r w:rsidRPr="009F5589">
              <w:rPr>
                <w:rFonts w:ascii="Times New Roman" w:hAnsi="Times New Roman" w:cs="Times New Roman"/>
                <w:sz w:val="28"/>
                <w:szCs w:val="28"/>
              </w:rPr>
              <w:t>Висновки до першого розділу</w:t>
            </w:r>
          </w:p>
        </w:tc>
        <w:tc>
          <w:tcPr>
            <w:tcW w:w="621" w:type="dxa"/>
          </w:tcPr>
          <w:p w:rsidR="00937F3F" w:rsidRPr="009F5589" w:rsidRDefault="00937F3F" w:rsidP="00937F3F">
            <w:pPr>
              <w:spacing w:after="0" w:line="360" w:lineRule="auto"/>
              <w:jc w:val="both"/>
              <w:rPr>
                <w:rFonts w:ascii="Times New Roman" w:hAnsi="Times New Roman" w:cs="Times New Roman"/>
                <w:sz w:val="28"/>
                <w:szCs w:val="28"/>
              </w:rPr>
            </w:pPr>
            <w:r w:rsidRPr="009F5589">
              <w:rPr>
                <w:rFonts w:ascii="Times New Roman" w:hAnsi="Times New Roman" w:cs="Times New Roman"/>
                <w:sz w:val="28"/>
                <w:szCs w:val="28"/>
              </w:rPr>
              <w:t>16</w:t>
            </w:r>
          </w:p>
        </w:tc>
      </w:tr>
      <w:tr w:rsidR="00937F3F" w:rsidRPr="009F5589" w:rsidTr="00233D72">
        <w:trPr>
          <w:jc w:val="center"/>
        </w:trPr>
        <w:tc>
          <w:tcPr>
            <w:tcW w:w="8796" w:type="dxa"/>
            <w:gridSpan w:val="2"/>
          </w:tcPr>
          <w:p w:rsidR="00937F3F" w:rsidRPr="009F5589" w:rsidRDefault="00937F3F" w:rsidP="00937F3F">
            <w:pPr>
              <w:spacing w:after="0" w:line="360" w:lineRule="auto"/>
              <w:jc w:val="both"/>
              <w:rPr>
                <w:rFonts w:ascii="Times New Roman" w:hAnsi="Times New Roman" w:cs="Times New Roman"/>
                <w:b/>
                <w:sz w:val="28"/>
                <w:szCs w:val="28"/>
              </w:rPr>
            </w:pPr>
            <w:r w:rsidRPr="009F5589">
              <w:rPr>
                <w:rFonts w:ascii="Times New Roman" w:hAnsi="Times New Roman" w:cs="Times New Roman"/>
                <w:b/>
                <w:sz w:val="28"/>
                <w:szCs w:val="28"/>
              </w:rPr>
              <w:t>РОЗДІЛ 2.  МЕТОДИ ТА ОРГАНІЗАЦІЯ ДОСЛІДЖЕННЯ</w:t>
            </w:r>
          </w:p>
        </w:tc>
        <w:tc>
          <w:tcPr>
            <w:tcW w:w="621" w:type="dxa"/>
          </w:tcPr>
          <w:p w:rsidR="00937F3F" w:rsidRPr="009F5589" w:rsidRDefault="00937F3F" w:rsidP="00937F3F">
            <w:pPr>
              <w:spacing w:after="0" w:line="360" w:lineRule="auto"/>
              <w:jc w:val="both"/>
              <w:rPr>
                <w:rFonts w:ascii="Times New Roman" w:hAnsi="Times New Roman" w:cs="Times New Roman"/>
                <w:sz w:val="28"/>
                <w:szCs w:val="28"/>
              </w:rPr>
            </w:pPr>
            <w:r w:rsidRPr="009F5589">
              <w:rPr>
                <w:rFonts w:ascii="Times New Roman" w:hAnsi="Times New Roman" w:cs="Times New Roman"/>
                <w:sz w:val="28"/>
                <w:szCs w:val="28"/>
              </w:rPr>
              <w:t>17</w:t>
            </w:r>
          </w:p>
        </w:tc>
      </w:tr>
      <w:tr w:rsidR="00937F3F" w:rsidRPr="009F5589" w:rsidTr="00233D72">
        <w:trPr>
          <w:jc w:val="center"/>
        </w:trPr>
        <w:tc>
          <w:tcPr>
            <w:tcW w:w="391" w:type="dxa"/>
          </w:tcPr>
          <w:p w:rsidR="00937F3F" w:rsidRPr="009F5589" w:rsidRDefault="00937F3F" w:rsidP="00937F3F">
            <w:pPr>
              <w:spacing w:after="0" w:line="360" w:lineRule="auto"/>
              <w:jc w:val="both"/>
              <w:rPr>
                <w:rFonts w:ascii="Times New Roman" w:hAnsi="Times New Roman" w:cs="Times New Roman"/>
                <w:sz w:val="28"/>
                <w:szCs w:val="28"/>
              </w:rPr>
            </w:pPr>
          </w:p>
        </w:tc>
        <w:tc>
          <w:tcPr>
            <w:tcW w:w="8405" w:type="dxa"/>
          </w:tcPr>
          <w:p w:rsidR="00937F3F" w:rsidRPr="009F5589" w:rsidRDefault="00937F3F" w:rsidP="00D63ABB">
            <w:pPr>
              <w:pStyle w:val="a3"/>
              <w:numPr>
                <w:ilvl w:val="0"/>
                <w:numId w:val="11"/>
              </w:numPr>
              <w:spacing w:line="360" w:lineRule="auto"/>
              <w:ind w:left="667" w:hanging="643"/>
              <w:jc w:val="both"/>
              <w:rPr>
                <w:rFonts w:ascii="Times New Roman" w:hAnsi="Times New Roman" w:cs="Times New Roman"/>
                <w:sz w:val="28"/>
                <w:szCs w:val="28"/>
              </w:rPr>
            </w:pPr>
            <w:r w:rsidRPr="009F5589">
              <w:rPr>
                <w:rFonts w:ascii="Times New Roman" w:hAnsi="Times New Roman" w:cs="Times New Roman"/>
                <w:sz w:val="28"/>
                <w:szCs w:val="28"/>
              </w:rPr>
              <w:t>Методи дослідження</w:t>
            </w:r>
          </w:p>
        </w:tc>
        <w:tc>
          <w:tcPr>
            <w:tcW w:w="621" w:type="dxa"/>
          </w:tcPr>
          <w:p w:rsidR="00937F3F" w:rsidRPr="009F5589" w:rsidRDefault="00937F3F" w:rsidP="00937F3F">
            <w:pPr>
              <w:spacing w:after="0" w:line="360" w:lineRule="auto"/>
              <w:jc w:val="both"/>
              <w:rPr>
                <w:rFonts w:ascii="Times New Roman" w:hAnsi="Times New Roman" w:cs="Times New Roman"/>
                <w:sz w:val="28"/>
                <w:szCs w:val="28"/>
              </w:rPr>
            </w:pPr>
            <w:r w:rsidRPr="009F5589">
              <w:rPr>
                <w:rFonts w:ascii="Times New Roman" w:hAnsi="Times New Roman" w:cs="Times New Roman"/>
                <w:sz w:val="28"/>
                <w:szCs w:val="28"/>
              </w:rPr>
              <w:t>17</w:t>
            </w:r>
          </w:p>
        </w:tc>
      </w:tr>
      <w:tr w:rsidR="00937F3F" w:rsidRPr="009F5589" w:rsidTr="00233D72">
        <w:trPr>
          <w:jc w:val="center"/>
        </w:trPr>
        <w:tc>
          <w:tcPr>
            <w:tcW w:w="391" w:type="dxa"/>
          </w:tcPr>
          <w:p w:rsidR="00937F3F" w:rsidRPr="009F5589" w:rsidRDefault="00937F3F" w:rsidP="00937F3F">
            <w:pPr>
              <w:spacing w:after="0" w:line="360" w:lineRule="auto"/>
              <w:jc w:val="both"/>
              <w:rPr>
                <w:rFonts w:ascii="Times New Roman" w:hAnsi="Times New Roman" w:cs="Times New Roman"/>
                <w:sz w:val="28"/>
                <w:szCs w:val="28"/>
              </w:rPr>
            </w:pPr>
          </w:p>
        </w:tc>
        <w:tc>
          <w:tcPr>
            <w:tcW w:w="8405" w:type="dxa"/>
          </w:tcPr>
          <w:p w:rsidR="00937F3F" w:rsidRPr="009F5589" w:rsidRDefault="00937F3F" w:rsidP="00D63ABB">
            <w:pPr>
              <w:pStyle w:val="a3"/>
              <w:numPr>
                <w:ilvl w:val="0"/>
                <w:numId w:val="12"/>
              </w:numPr>
              <w:tabs>
                <w:tab w:val="left" w:pos="1146"/>
              </w:tabs>
              <w:spacing w:line="360" w:lineRule="auto"/>
              <w:jc w:val="both"/>
              <w:rPr>
                <w:rFonts w:ascii="Times New Roman" w:hAnsi="Times New Roman" w:cs="Times New Roman"/>
                <w:sz w:val="28"/>
                <w:szCs w:val="28"/>
              </w:rPr>
            </w:pPr>
            <w:r w:rsidRPr="009F5589">
              <w:rPr>
                <w:rFonts w:ascii="Times New Roman" w:hAnsi="Times New Roman" w:cs="Times New Roman"/>
                <w:sz w:val="28"/>
                <w:szCs w:val="28"/>
              </w:rPr>
              <w:t>Аналіз та узагальнення науково-методичної літератури</w:t>
            </w:r>
          </w:p>
        </w:tc>
        <w:tc>
          <w:tcPr>
            <w:tcW w:w="621" w:type="dxa"/>
          </w:tcPr>
          <w:p w:rsidR="00937F3F" w:rsidRPr="009F5589" w:rsidRDefault="00937F3F" w:rsidP="00937F3F">
            <w:pPr>
              <w:spacing w:after="0" w:line="360" w:lineRule="auto"/>
              <w:jc w:val="both"/>
              <w:rPr>
                <w:rFonts w:ascii="Times New Roman" w:hAnsi="Times New Roman" w:cs="Times New Roman"/>
                <w:sz w:val="28"/>
                <w:szCs w:val="28"/>
              </w:rPr>
            </w:pPr>
            <w:r w:rsidRPr="009F5589">
              <w:rPr>
                <w:rFonts w:ascii="Times New Roman" w:hAnsi="Times New Roman" w:cs="Times New Roman"/>
                <w:sz w:val="28"/>
                <w:szCs w:val="28"/>
              </w:rPr>
              <w:t>17</w:t>
            </w:r>
          </w:p>
        </w:tc>
      </w:tr>
      <w:tr w:rsidR="00937F3F" w:rsidRPr="009F5589" w:rsidTr="00233D72">
        <w:trPr>
          <w:jc w:val="center"/>
        </w:trPr>
        <w:tc>
          <w:tcPr>
            <w:tcW w:w="391" w:type="dxa"/>
          </w:tcPr>
          <w:p w:rsidR="00937F3F" w:rsidRPr="009F5589" w:rsidRDefault="00937F3F" w:rsidP="00937F3F">
            <w:pPr>
              <w:spacing w:after="0" w:line="360" w:lineRule="auto"/>
              <w:jc w:val="both"/>
              <w:rPr>
                <w:rFonts w:ascii="Times New Roman" w:hAnsi="Times New Roman" w:cs="Times New Roman"/>
                <w:sz w:val="28"/>
                <w:szCs w:val="28"/>
              </w:rPr>
            </w:pPr>
          </w:p>
        </w:tc>
        <w:tc>
          <w:tcPr>
            <w:tcW w:w="8405" w:type="dxa"/>
          </w:tcPr>
          <w:p w:rsidR="00937F3F" w:rsidRPr="009F5589" w:rsidRDefault="00937F3F" w:rsidP="00D63ABB">
            <w:pPr>
              <w:pStyle w:val="a3"/>
              <w:numPr>
                <w:ilvl w:val="0"/>
                <w:numId w:val="12"/>
              </w:numPr>
              <w:tabs>
                <w:tab w:val="left" w:pos="1146"/>
              </w:tabs>
              <w:spacing w:line="360" w:lineRule="auto"/>
              <w:jc w:val="both"/>
              <w:rPr>
                <w:rFonts w:ascii="Times New Roman" w:hAnsi="Times New Roman" w:cs="Times New Roman"/>
                <w:sz w:val="28"/>
                <w:szCs w:val="28"/>
              </w:rPr>
            </w:pPr>
            <w:r w:rsidRPr="009F5589">
              <w:rPr>
                <w:rFonts w:ascii="Times New Roman" w:hAnsi="Times New Roman" w:cs="Times New Roman"/>
                <w:sz w:val="28"/>
                <w:szCs w:val="28"/>
              </w:rPr>
              <w:t xml:space="preserve">Медико-біологічні методи </w:t>
            </w:r>
          </w:p>
        </w:tc>
        <w:tc>
          <w:tcPr>
            <w:tcW w:w="621" w:type="dxa"/>
          </w:tcPr>
          <w:p w:rsidR="00937F3F" w:rsidRPr="009F5589" w:rsidRDefault="00937F3F" w:rsidP="00937F3F">
            <w:pPr>
              <w:spacing w:after="0" w:line="360" w:lineRule="auto"/>
              <w:jc w:val="both"/>
              <w:rPr>
                <w:rFonts w:ascii="Times New Roman" w:hAnsi="Times New Roman" w:cs="Times New Roman"/>
                <w:sz w:val="28"/>
                <w:szCs w:val="28"/>
              </w:rPr>
            </w:pPr>
            <w:r w:rsidRPr="009F5589">
              <w:rPr>
                <w:rFonts w:ascii="Times New Roman" w:hAnsi="Times New Roman" w:cs="Times New Roman"/>
                <w:sz w:val="28"/>
                <w:szCs w:val="28"/>
              </w:rPr>
              <w:t>17</w:t>
            </w:r>
          </w:p>
        </w:tc>
      </w:tr>
      <w:tr w:rsidR="00937F3F" w:rsidRPr="009F5589" w:rsidTr="00233D72">
        <w:trPr>
          <w:jc w:val="center"/>
        </w:trPr>
        <w:tc>
          <w:tcPr>
            <w:tcW w:w="391" w:type="dxa"/>
          </w:tcPr>
          <w:p w:rsidR="00937F3F" w:rsidRPr="009F5589" w:rsidRDefault="00937F3F" w:rsidP="00937F3F">
            <w:pPr>
              <w:spacing w:after="0" w:line="360" w:lineRule="auto"/>
              <w:jc w:val="both"/>
              <w:rPr>
                <w:rFonts w:ascii="Times New Roman" w:hAnsi="Times New Roman" w:cs="Times New Roman"/>
                <w:sz w:val="28"/>
                <w:szCs w:val="28"/>
              </w:rPr>
            </w:pPr>
          </w:p>
        </w:tc>
        <w:tc>
          <w:tcPr>
            <w:tcW w:w="8405" w:type="dxa"/>
          </w:tcPr>
          <w:p w:rsidR="00937F3F" w:rsidRPr="009F5589" w:rsidRDefault="00937F3F" w:rsidP="00D63ABB">
            <w:pPr>
              <w:pStyle w:val="a3"/>
              <w:numPr>
                <w:ilvl w:val="0"/>
                <w:numId w:val="12"/>
              </w:numPr>
              <w:tabs>
                <w:tab w:val="left" w:pos="1146"/>
              </w:tabs>
              <w:spacing w:line="360" w:lineRule="auto"/>
              <w:jc w:val="both"/>
              <w:rPr>
                <w:rFonts w:ascii="Times New Roman" w:hAnsi="Times New Roman" w:cs="Times New Roman"/>
                <w:sz w:val="28"/>
                <w:szCs w:val="28"/>
              </w:rPr>
            </w:pPr>
            <w:r w:rsidRPr="009F5589">
              <w:rPr>
                <w:rFonts w:ascii="Times New Roman" w:hAnsi="Times New Roman" w:cs="Times New Roman"/>
                <w:sz w:val="28"/>
                <w:szCs w:val="28"/>
              </w:rPr>
              <w:t>Педагогічне тестування</w:t>
            </w:r>
          </w:p>
        </w:tc>
        <w:tc>
          <w:tcPr>
            <w:tcW w:w="621" w:type="dxa"/>
          </w:tcPr>
          <w:p w:rsidR="00937F3F" w:rsidRPr="009F5589" w:rsidRDefault="00937F3F" w:rsidP="00937F3F">
            <w:pPr>
              <w:spacing w:after="0" w:line="360" w:lineRule="auto"/>
              <w:jc w:val="both"/>
              <w:rPr>
                <w:rFonts w:ascii="Times New Roman" w:hAnsi="Times New Roman" w:cs="Times New Roman"/>
                <w:sz w:val="28"/>
                <w:szCs w:val="28"/>
              </w:rPr>
            </w:pPr>
            <w:r w:rsidRPr="009F5589">
              <w:rPr>
                <w:rFonts w:ascii="Times New Roman" w:hAnsi="Times New Roman" w:cs="Times New Roman"/>
                <w:sz w:val="28"/>
                <w:szCs w:val="28"/>
              </w:rPr>
              <w:t>20</w:t>
            </w:r>
          </w:p>
        </w:tc>
      </w:tr>
      <w:tr w:rsidR="00937F3F" w:rsidRPr="009F5589" w:rsidTr="00233D72">
        <w:trPr>
          <w:jc w:val="center"/>
        </w:trPr>
        <w:tc>
          <w:tcPr>
            <w:tcW w:w="391" w:type="dxa"/>
          </w:tcPr>
          <w:p w:rsidR="00937F3F" w:rsidRPr="009F5589" w:rsidRDefault="00937F3F" w:rsidP="00937F3F">
            <w:pPr>
              <w:spacing w:after="0" w:line="360" w:lineRule="auto"/>
              <w:jc w:val="both"/>
              <w:rPr>
                <w:rFonts w:ascii="Times New Roman" w:hAnsi="Times New Roman" w:cs="Times New Roman"/>
                <w:sz w:val="28"/>
                <w:szCs w:val="28"/>
              </w:rPr>
            </w:pPr>
          </w:p>
        </w:tc>
        <w:tc>
          <w:tcPr>
            <w:tcW w:w="8405" w:type="dxa"/>
          </w:tcPr>
          <w:p w:rsidR="00937F3F" w:rsidRPr="009F5589" w:rsidRDefault="00937F3F" w:rsidP="00D63ABB">
            <w:pPr>
              <w:pStyle w:val="a3"/>
              <w:numPr>
                <w:ilvl w:val="0"/>
                <w:numId w:val="12"/>
              </w:numPr>
              <w:tabs>
                <w:tab w:val="left" w:pos="1146"/>
              </w:tabs>
              <w:spacing w:line="360" w:lineRule="auto"/>
              <w:jc w:val="both"/>
              <w:rPr>
                <w:rFonts w:ascii="Times New Roman" w:hAnsi="Times New Roman" w:cs="Times New Roman"/>
                <w:sz w:val="28"/>
                <w:szCs w:val="28"/>
              </w:rPr>
            </w:pPr>
            <w:r w:rsidRPr="009F5589">
              <w:rPr>
                <w:rFonts w:ascii="Times New Roman" w:hAnsi="Times New Roman" w:cs="Times New Roman"/>
                <w:sz w:val="28"/>
                <w:szCs w:val="28"/>
              </w:rPr>
              <w:t>Педагогічний експеримент</w:t>
            </w:r>
          </w:p>
        </w:tc>
        <w:tc>
          <w:tcPr>
            <w:tcW w:w="621" w:type="dxa"/>
          </w:tcPr>
          <w:p w:rsidR="00937F3F" w:rsidRPr="009F5589" w:rsidRDefault="00937F3F" w:rsidP="00937F3F">
            <w:pPr>
              <w:spacing w:after="0" w:line="360" w:lineRule="auto"/>
              <w:jc w:val="both"/>
              <w:rPr>
                <w:rFonts w:ascii="Times New Roman" w:hAnsi="Times New Roman" w:cs="Times New Roman"/>
                <w:sz w:val="28"/>
                <w:szCs w:val="28"/>
              </w:rPr>
            </w:pPr>
            <w:r w:rsidRPr="009F5589">
              <w:rPr>
                <w:rFonts w:ascii="Times New Roman" w:hAnsi="Times New Roman" w:cs="Times New Roman"/>
                <w:sz w:val="28"/>
                <w:szCs w:val="28"/>
              </w:rPr>
              <w:t>22</w:t>
            </w:r>
          </w:p>
        </w:tc>
      </w:tr>
      <w:tr w:rsidR="00937F3F" w:rsidRPr="009F5589" w:rsidTr="00233D72">
        <w:trPr>
          <w:jc w:val="center"/>
        </w:trPr>
        <w:tc>
          <w:tcPr>
            <w:tcW w:w="391" w:type="dxa"/>
          </w:tcPr>
          <w:p w:rsidR="00937F3F" w:rsidRPr="009F5589" w:rsidRDefault="00937F3F" w:rsidP="00937F3F">
            <w:pPr>
              <w:spacing w:after="0" w:line="360" w:lineRule="auto"/>
              <w:jc w:val="both"/>
              <w:rPr>
                <w:rFonts w:ascii="Times New Roman" w:hAnsi="Times New Roman" w:cs="Times New Roman"/>
                <w:sz w:val="28"/>
                <w:szCs w:val="28"/>
              </w:rPr>
            </w:pPr>
          </w:p>
        </w:tc>
        <w:tc>
          <w:tcPr>
            <w:tcW w:w="8405" w:type="dxa"/>
          </w:tcPr>
          <w:p w:rsidR="00937F3F" w:rsidRPr="009F5589" w:rsidRDefault="00937F3F" w:rsidP="00D63ABB">
            <w:pPr>
              <w:pStyle w:val="a3"/>
              <w:numPr>
                <w:ilvl w:val="0"/>
                <w:numId w:val="12"/>
              </w:numPr>
              <w:tabs>
                <w:tab w:val="left" w:pos="1146"/>
              </w:tabs>
              <w:spacing w:line="360" w:lineRule="auto"/>
              <w:jc w:val="both"/>
              <w:rPr>
                <w:rFonts w:ascii="Times New Roman" w:hAnsi="Times New Roman" w:cs="Times New Roman"/>
                <w:sz w:val="28"/>
                <w:szCs w:val="28"/>
              </w:rPr>
            </w:pPr>
            <w:r w:rsidRPr="009F5589">
              <w:rPr>
                <w:rFonts w:ascii="Times New Roman" w:hAnsi="Times New Roman" w:cs="Times New Roman"/>
                <w:sz w:val="28"/>
                <w:szCs w:val="28"/>
              </w:rPr>
              <w:t>Методи математичної статистики</w:t>
            </w:r>
          </w:p>
        </w:tc>
        <w:tc>
          <w:tcPr>
            <w:tcW w:w="621" w:type="dxa"/>
          </w:tcPr>
          <w:p w:rsidR="00937F3F" w:rsidRPr="009F5589" w:rsidRDefault="00937F3F" w:rsidP="00937F3F">
            <w:pPr>
              <w:spacing w:after="0" w:line="360" w:lineRule="auto"/>
              <w:jc w:val="both"/>
              <w:rPr>
                <w:rFonts w:ascii="Times New Roman" w:hAnsi="Times New Roman" w:cs="Times New Roman"/>
                <w:sz w:val="28"/>
                <w:szCs w:val="28"/>
              </w:rPr>
            </w:pPr>
            <w:r w:rsidRPr="009F5589">
              <w:rPr>
                <w:rFonts w:ascii="Times New Roman" w:hAnsi="Times New Roman" w:cs="Times New Roman"/>
                <w:sz w:val="28"/>
                <w:szCs w:val="28"/>
              </w:rPr>
              <w:t>22</w:t>
            </w:r>
          </w:p>
        </w:tc>
      </w:tr>
      <w:tr w:rsidR="00937F3F" w:rsidRPr="009F5589" w:rsidTr="00233D72">
        <w:trPr>
          <w:jc w:val="center"/>
        </w:trPr>
        <w:tc>
          <w:tcPr>
            <w:tcW w:w="391" w:type="dxa"/>
          </w:tcPr>
          <w:p w:rsidR="00937F3F" w:rsidRPr="009F5589" w:rsidRDefault="00937F3F" w:rsidP="00937F3F">
            <w:pPr>
              <w:spacing w:after="0" w:line="360" w:lineRule="auto"/>
              <w:jc w:val="both"/>
              <w:rPr>
                <w:rFonts w:ascii="Times New Roman" w:hAnsi="Times New Roman" w:cs="Times New Roman"/>
                <w:sz w:val="28"/>
                <w:szCs w:val="28"/>
              </w:rPr>
            </w:pPr>
          </w:p>
        </w:tc>
        <w:tc>
          <w:tcPr>
            <w:tcW w:w="8405" w:type="dxa"/>
          </w:tcPr>
          <w:p w:rsidR="00937F3F" w:rsidRPr="009F5589" w:rsidRDefault="00937F3F" w:rsidP="00D63ABB">
            <w:pPr>
              <w:pStyle w:val="a3"/>
              <w:numPr>
                <w:ilvl w:val="0"/>
                <w:numId w:val="11"/>
              </w:numPr>
              <w:spacing w:line="360" w:lineRule="auto"/>
              <w:ind w:left="667" w:hanging="643"/>
              <w:jc w:val="both"/>
              <w:rPr>
                <w:rFonts w:ascii="Times New Roman" w:hAnsi="Times New Roman" w:cs="Times New Roman"/>
                <w:sz w:val="28"/>
                <w:szCs w:val="28"/>
              </w:rPr>
            </w:pPr>
            <w:r w:rsidRPr="009F5589">
              <w:rPr>
                <w:rFonts w:ascii="Times New Roman" w:hAnsi="Times New Roman" w:cs="Times New Roman"/>
                <w:sz w:val="28"/>
                <w:szCs w:val="28"/>
              </w:rPr>
              <w:t>Організація дослідження</w:t>
            </w:r>
          </w:p>
        </w:tc>
        <w:tc>
          <w:tcPr>
            <w:tcW w:w="621" w:type="dxa"/>
          </w:tcPr>
          <w:p w:rsidR="00937F3F" w:rsidRPr="009F5589" w:rsidRDefault="00937F3F" w:rsidP="00937F3F">
            <w:pPr>
              <w:spacing w:after="0" w:line="360" w:lineRule="auto"/>
              <w:jc w:val="both"/>
              <w:rPr>
                <w:rFonts w:ascii="Times New Roman" w:hAnsi="Times New Roman" w:cs="Times New Roman"/>
                <w:sz w:val="28"/>
                <w:szCs w:val="28"/>
              </w:rPr>
            </w:pPr>
            <w:r w:rsidRPr="009F5589">
              <w:rPr>
                <w:rFonts w:ascii="Times New Roman" w:hAnsi="Times New Roman" w:cs="Times New Roman"/>
                <w:sz w:val="28"/>
                <w:szCs w:val="28"/>
              </w:rPr>
              <w:t>22</w:t>
            </w:r>
          </w:p>
        </w:tc>
      </w:tr>
      <w:tr w:rsidR="00937F3F" w:rsidRPr="009F5589" w:rsidTr="00233D72">
        <w:trPr>
          <w:jc w:val="center"/>
        </w:trPr>
        <w:tc>
          <w:tcPr>
            <w:tcW w:w="8796" w:type="dxa"/>
            <w:gridSpan w:val="2"/>
          </w:tcPr>
          <w:p w:rsidR="00937F3F" w:rsidRPr="009F5589" w:rsidRDefault="00937F3F" w:rsidP="00937F3F">
            <w:pPr>
              <w:spacing w:after="0" w:line="360" w:lineRule="auto"/>
              <w:jc w:val="both"/>
              <w:rPr>
                <w:rFonts w:ascii="Times New Roman" w:hAnsi="Times New Roman" w:cs="Times New Roman"/>
                <w:b/>
                <w:sz w:val="28"/>
                <w:szCs w:val="28"/>
              </w:rPr>
            </w:pPr>
            <w:r w:rsidRPr="009F5589">
              <w:rPr>
                <w:rFonts w:ascii="Times New Roman" w:hAnsi="Times New Roman" w:cs="Times New Roman"/>
                <w:b/>
                <w:sz w:val="28"/>
                <w:szCs w:val="28"/>
              </w:rPr>
              <w:t>РОЗДІЛ 3.  ВПЛИВ ЗАНЯТЬ З ФУТЗАЛУ НА ФІЗИЧНИЙ СТАН СТУДЕНТСЬКОЇ МОЛОДІ</w:t>
            </w:r>
          </w:p>
        </w:tc>
        <w:tc>
          <w:tcPr>
            <w:tcW w:w="621" w:type="dxa"/>
          </w:tcPr>
          <w:p w:rsidR="00937F3F" w:rsidRPr="009F5589" w:rsidRDefault="00937F3F" w:rsidP="00937F3F">
            <w:pPr>
              <w:spacing w:after="0" w:line="360" w:lineRule="auto"/>
              <w:jc w:val="both"/>
              <w:rPr>
                <w:rFonts w:ascii="Times New Roman" w:hAnsi="Times New Roman" w:cs="Times New Roman"/>
                <w:sz w:val="28"/>
                <w:szCs w:val="28"/>
              </w:rPr>
            </w:pPr>
            <w:r w:rsidRPr="009F5589">
              <w:rPr>
                <w:rFonts w:ascii="Times New Roman" w:hAnsi="Times New Roman" w:cs="Times New Roman"/>
                <w:sz w:val="28"/>
                <w:szCs w:val="28"/>
              </w:rPr>
              <w:t>23</w:t>
            </w:r>
          </w:p>
        </w:tc>
      </w:tr>
      <w:tr w:rsidR="00937F3F" w:rsidRPr="009F5589" w:rsidTr="00233D72">
        <w:trPr>
          <w:jc w:val="center"/>
        </w:trPr>
        <w:tc>
          <w:tcPr>
            <w:tcW w:w="391" w:type="dxa"/>
          </w:tcPr>
          <w:p w:rsidR="00937F3F" w:rsidRPr="009F5589" w:rsidRDefault="00937F3F" w:rsidP="00937F3F">
            <w:pPr>
              <w:spacing w:after="0" w:line="360" w:lineRule="auto"/>
              <w:jc w:val="both"/>
              <w:rPr>
                <w:rFonts w:ascii="Times New Roman" w:hAnsi="Times New Roman" w:cs="Times New Roman"/>
                <w:sz w:val="28"/>
                <w:szCs w:val="28"/>
              </w:rPr>
            </w:pPr>
          </w:p>
        </w:tc>
        <w:tc>
          <w:tcPr>
            <w:tcW w:w="8405" w:type="dxa"/>
          </w:tcPr>
          <w:p w:rsidR="00937F3F" w:rsidRPr="009F5589" w:rsidRDefault="00937F3F" w:rsidP="00D63ABB">
            <w:pPr>
              <w:pStyle w:val="a3"/>
              <w:numPr>
                <w:ilvl w:val="0"/>
                <w:numId w:val="13"/>
              </w:numPr>
              <w:spacing w:line="360" w:lineRule="auto"/>
              <w:ind w:left="667" w:hanging="667"/>
              <w:jc w:val="both"/>
              <w:rPr>
                <w:rFonts w:ascii="Times New Roman" w:hAnsi="Times New Roman" w:cs="Times New Roman"/>
                <w:sz w:val="28"/>
                <w:szCs w:val="28"/>
              </w:rPr>
            </w:pPr>
            <w:r w:rsidRPr="009F5589">
              <w:rPr>
                <w:rFonts w:ascii="Times New Roman" w:hAnsi="Times New Roman" w:cs="Times New Roman"/>
                <w:sz w:val="28"/>
                <w:szCs w:val="28"/>
              </w:rPr>
              <w:t>Морфофункціональні показники юнаків коледжів 15–17-ти років</w:t>
            </w:r>
          </w:p>
        </w:tc>
        <w:tc>
          <w:tcPr>
            <w:tcW w:w="621" w:type="dxa"/>
          </w:tcPr>
          <w:p w:rsidR="00937F3F" w:rsidRPr="009F5589" w:rsidRDefault="00937F3F" w:rsidP="00937F3F">
            <w:pPr>
              <w:spacing w:after="0" w:line="360" w:lineRule="auto"/>
              <w:jc w:val="both"/>
              <w:rPr>
                <w:rFonts w:ascii="Times New Roman" w:hAnsi="Times New Roman" w:cs="Times New Roman"/>
                <w:sz w:val="28"/>
                <w:szCs w:val="28"/>
              </w:rPr>
            </w:pPr>
            <w:r w:rsidRPr="009F5589">
              <w:rPr>
                <w:rFonts w:ascii="Times New Roman" w:hAnsi="Times New Roman" w:cs="Times New Roman"/>
                <w:sz w:val="28"/>
                <w:szCs w:val="28"/>
              </w:rPr>
              <w:t>23</w:t>
            </w:r>
          </w:p>
        </w:tc>
      </w:tr>
      <w:tr w:rsidR="00937F3F" w:rsidRPr="009F5589" w:rsidTr="00233D72">
        <w:trPr>
          <w:jc w:val="center"/>
        </w:trPr>
        <w:tc>
          <w:tcPr>
            <w:tcW w:w="391" w:type="dxa"/>
          </w:tcPr>
          <w:p w:rsidR="00937F3F" w:rsidRPr="009F5589" w:rsidRDefault="00937F3F" w:rsidP="00937F3F">
            <w:pPr>
              <w:spacing w:after="0" w:line="360" w:lineRule="auto"/>
              <w:jc w:val="both"/>
              <w:rPr>
                <w:rFonts w:ascii="Times New Roman" w:hAnsi="Times New Roman" w:cs="Times New Roman"/>
                <w:sz w:val="28"/>
                <w:szCs w:val="28"/>
              </w:rPr>
            </w:pPr>
          </w:p>
        </w:tc>
        <w:tc>
          <w:tcPr>
            <w:tcW w:w="8405" w:type="dxa"/>
          </w:tcPr>
          <w:p w:rsidR="00937F3F" w:rsidRPr="009F5589" w:rsidRDefault="00937F3F" w:rsidP="00D63ABB">
            <w:pPr>
              <w:pStyle w:val="a3"/>
              <w:numPr>
                <w:ilvl w:val="0"/>
                <w:numId w:val="13"/>
              </w:numPr>
              <w:spacing w:line="360" w:lineRule="auto"/>
              <w:ind w:left="667" w:hanging="667"/>
              <w:jc w:val="both"/>
              <w:rPr>
                <w:rFonts w:ascii="Times New Roman" w:hAnsi="Times New Roman" w:cs="Times New Roman"/>
                <w:sz w:val="28"/>
                <w:szCs w:val="28"/>
              </w:rPr>
            </w:pPr>
            <w:r w:rsidRPr="009F5589">
              <w:rPr>
                <w:rFonts w:ascii="Times New Roman" w:hAnsi="Times New Roman" w:cs="Times New Roman"/>
                <w:sz w:val="28"/>
                <w:szCs w:val="28"/>
              </w:rPr>
              <w:t>Стан фізичної підготовленості юнаків коледжу до експерименту</w:t>
            </w:r>
          </w:p>
        </w:tc>
        <w:tc>
          <w:tcPr>
            <w:tcW w:w="621" w:type="dxa"/>
          </w:tcPr>
          <w:p w:rsidR="00937F3F" w:rsidRPr="009F5589" w:rsidRDefault="00937F3F" w:rsidP="00937F3F">
            <w:pPr>
              <w:spacing w:after="0" w:line="360" w:lineRule="auto"/>
              <w:jc w:val="both"/>
              <w:rPr>
                <w:rFonts w:ascii="Times New Roman" w:hAnsi="Times New Roman" w:cs="Times New Roman"/>
                <w:sz w:val="28"/>
                <w:szCs w:val="28"/>
              </w:rPr>
            </w:pPr>
            <w:r w:rsidRPr="009F5589">
              <w:rPr>
                <w:rFonts w:ascii="Times New Roman" w:hAnsi="Times New Roman" w:cs="Times New Roman"/>
                <w:sz w:val="28"/>
                <w:szCs w:val="28"/>
              </w:rPr>
              <w:t>30</w:t>
            </w:r>
          </w:p>
        </w:tc>
      </w:tr>
      <w:tr w:rsidR="00937F3F" w:rsidRPr="009F5589" w:rsidTr="00937F3F">
        <w:trPr>
          <w:trHeight w:val="435"/>
          <w:jc w:val="center"/>
        </w:trPr>
        <w:tc>
          <w:tcPr>
            <w:tcW w:w="391" w:type="dxa"/>
          </w:tcPr>
          <w:p w:rsidR="00937F3F" w:rsidRPr="009F5589" w:rsidRDefault="00937F3F" w:rsidP="00937F3F">
            <w:pPr>
              <w:spacing w:after="0" w:line="360" w:lineRule="auto"/>
              <w:jc w:val="both"/>
              <w:rPr>
                <w:rFonts w:ascii="Times New Roman" w:hAnsi="Times New Roman" w:cs="Times New Roman"/>
                <w:sz w:val="28"/>
                <w:szCs w:val="28"/>
              </w:rPr>
            </w:pPr>
          </w:p>
        </w:tc>
        <w:tc>
          <w:tcPr>
            <w:tcW w:w="8405" w:type="dxa"/>
          </w:tcPr>
          <w:p w:rsidR="00937F3F" w:rsidRPr="009F5589" w:rsidRDefault="00937F3F" w:rsidP="00D63ABB">
            <w:pPr>
              <w:pStyle w:val="a3"/>
              <w:numPr>
                <w:ilvl w:val="0"/>
                <w:numId w:val="13"/>
              </w:numPr>
              <w:spacing w:line="360" w:lineRule="auto"/>
              <w:ind w:left="667" w:hanging="667"/>
              <w:jc w:val="both"/>
              <w:rPr>
                <w:rFonts w:ascii="Times New Roman" w:hAnsi="Times New Roman" w:cs="Times New Roman"/>
                <w:sz w:val="28"/>
                <w:szCs w:val="28"/>
              </w:rPr>
            </w:pPr>
            <w:r w:rsidRPr="009F5589">
              <w:rPr>
                <w:rFonts w:ascii="Times New Roman" w:hAnsi="Times New Roman" w:cs="Times New Roman"/>
                <w:sz w:val="28"/>
                <w:szCs w:val="28"/>
              </w:rPr>
              <w:t>Зміст та організація позааудиторного заняття з футзалу</w:t>
            </w:r>
          </w:p>
        </w:tc>
        <w:tc>
          <w:tcPr>
            <w:tcW w:w="621" w:type="dxa"/>
          </w:tcPr>
          <w:p w:rsidR="00937F3F" w:rsidRPr="009F5589" w:rsidRDefault="00937F3F" w:rsidP="00937F3F">
            <w:pPr>
              <w:spacing w:after="0" w:line="360" w:lineRule="auto"/>
              <w:jc w:val="both"/>
              <w:rPr>
                <w:rFonts w:ascii="Times New Roman" w:hAnsi="Times New Roman" w:cs="Times New Roman"/>
                <w:sz w:val="28"/>
                <w:szCs w:val="28"/>
              </w:rPr>
            </w:pPr>
            <w:r w:rsidRPr="009F5589">
              <w:rPr>
                <w:rFonts w:ascii="Times New Roman" w:hAnsi="Times New Roman" w:cs="Times New Roman"/>
                <w:sz w:val="28"/>
                <w:szCs w:val="28"/>
              </w:rPr>
              <w:t>32</w:t>
            </w:r>
          </w:p>
        </w:tc>
      </w:tr>
      <w:tr w:rsidR="00937F3F" w:rsidRPr="009F5589" w:rsidTr="00233D72">
        <w:trPr>
          <w:jc w:val="center"/>
        </w:trPr>
        <w:tc>
          <w:tcPr>
            <w:tcW w:w="391" w:type="dxa"/>
          </w:tcPr>
          <w:p w:rsidR="00937F3F" w:rsidRPr="009F5589" w:rsidRDefault="00937F3F" w:rsidP="00937F3F">
            <w:pPr>
              <w:spacing w:after="0" w:line="360" w:lineRule="auto"/>
              <w:jc w:val="both"/>
              <w:rPr>
                <w:rFonts w:ascii="Times New Roman" w:hAnsi="Times New Roman" w:cs="Times New Roman"/>
                <w:sz w:val="28"/>
                <w:szCs w:val="28"/>
              </w:rPr>
            </w:pPr>
          </w:p>
        </w:tc>
        <w:tc>
          <w:tcPr>
            <w:tcW w:w="8405" w:type="dxa"/>
          </w:tcPr>
          <w:p w:rsidR="00937F3F" w:rsidRPr="009F5589" w:rsidRDefault="00937F3F" w:rsidP="00D63ABB">
            <w:pPr>
              <w:pStyle w:val="a3"/>
              <w:numPr>
                <w:ilvl w:val="0"/>
                <w:numId w:val="13"/>
              </w:numPr>
              <w:spacing w:line="360" w:lineRule="auto"/>
              <w:ind w:left="667" w:hanging="667"/>
              <w:jc w:val="both"/>
              <w:rPr>
                <w:rFonts w:ascii="Times New Roman" w:hAnsi="Times New Roman" w:cs="Times New Roman"/>
                <w:sz w:val="28"/>
                <w:szCs w:val="28"/>
              </w:rPr>
            </w:pPr>
            <w:r w:rsidRPr="009F5589">
              <w:rPr>
                <w:rFonts w:ascii="Times New Roman" w:hAnsi="Times New Roman" w:cs="Times New Roman"/>
                <w:sz w:val="28"/>
                <w:szCs w:val="28"/>
              </w:rPr>
              <w:t>Вплив занять футзалом на розвиток фізичних здібностей юнаків коледжу</w:t>
            </w:r>
          </w:p>
        </w:tc>
        <w:tc>
          <w:tcPr>
            <w:tcW w:w="621" w:type="dxa"/>
          </w:tcPr>
          <w:p w:rsidR="00937F3F" w:rsidRPr="009F5589" w:rsidRDefault="00937F3F" w:rsidP="00937F3F">
            <w:pPr>
              <w:spacing w:after="0" w:line="360" w:lineRule="auto"/>
              <w:jc w:val="both"/>
              <w:rPr>
                <w:rFonts w:ascii="Times New Roman" w:hAnsi="Times New Roman" w:cs="Times New Roman"/>
                <w:sz w:val="28"/>
                <w:szCs w:val="28"/>
              </w:rPr>
            </w:pPr>
            <w:r w:rsidRPr="009F5589">
              <w:rPr>
                <w:rFonts w:ascii="Times New Roman" w:hAnsi="Times New Roman" w:cs="Times New Roman"/>
                <w:sz w:val="28"/>
                <w:szCs w:val="28"/>
              </w:rPr>
              <w:t>38</w:t>
            </w:r>
          </w:p>
        </w:tc>
      </w:tr>
      <w:tr w:rsidR="00937F3F" w:rsidRPr="009F5589" w:rsidTr="00233D72">
        <w:trPr>
          <w:jc w:val="center"/>
        </w:trPr>
        <w:tc>
          <w:tcPr>
            <w:tcW w:w="391" w:type="dxa"/>
          </w:tcPr>
          <w:p w:rsidR="00937F3F" w:rsidRPr="009F5589" w:rsidRDefault="00937F3F" w:rsidP="00937F3F">
            <w:pPr>
              <w:spacing w:after="0" w:line="360" w:lineRule="auto"/>
              <w:jc w:val="both"/>
              <w:rPr>
                <w:rFonts w:ascii="Times New Roman" w:hAnsi="Times New Roman" w:cs="Times New Roman"/>
                <w:sz w:val="28"/>
                <w:szCs w:val="28"/>
              </w:rPr>
            </w:pPr>
          </w:p>
        </w:tc>
        <w:tc>
          <w:tcPr>
            <w:tcW w:w="8405" w:type="dxa"/>
          </w:tcPr>
          <w:p w:rsidR="00937F3F" w:rsidRPr="009F5589" w:rsidRDefault="00937F3F" w:rsidP="00D63ABB">
            <w:pPr>
              <w:pStyle w:val="a3"/>
              <w:numPr>
                <w:ilvl w:val="0"/>
                <w:numId w:val="14"/>
              </w:numPr>
              <w:tabs>
                <w:tab w:val="left" w:pos="1176"/>
              </w:tabs>
              <w:spacing w:line="360" w:lineRule="auto"/>
              <w:jc w:val="both"/>
              <w:rPr>
                <w:rFonts w:ascii="Times New Roman" w:hAnsi="Times New Roman" w:cs="Times New Roman"/>
                <w:sz w:val="28"/>
                <w:szCs w:val="28"/>
              </w:rPr>
            </w:pPr>
            <w:r w:rsidRPr="009F5589">
              <w:rPr>
                <w:rFonts w:ascii="Times New Roman" w:hAnsi="Times New Roman" w:cs="Times New Roman"/>
                <w:sz w:val="28"/>
                <w:szCs w:val="28"/>
              </w:rPr>
              <w:t>Вплив занять футзалом на фізичний розвиток юнаків коледжу</w:t>
            </w:r>
          </w:p>
        </w:tc>
        <w:tc>
          <w:tcPr>
            <w:tcW w:w="621" w:type="dxa"/>
          </w:tcPr>
          <w:p w:rsidR="00937F3F" w:rsidRPr="009F5589" w:rsidRDefault="00937F3F" w:rsidP="00937F3F">
            <w:pPr>
              <w:spacing w:after="0" w:line="360" w:lineRule="auto"/>
              <w:jc w:val="both"/>
              <w:rPr>
                <w:rFonts w:ascii="Times New Roman" w:hAnsi="Times New Roman" w:cs="Times New Roman"/>
                <w:sz w:val="28"/>
                <w:szCs w:val="28"/>
              </w:rPr>
            </w:pPr>
            <w:r w:rsidRPr="009F5589">
              <w:rPr>
                <w:rFonts w:ascii="Times New Roman" w:hAnsi="Times New Roman" w:cs="Times New Roman"/>
                <w:sz w:val="28"/>
                <w:szCs w:val="28"/>
              </w:rPr>
              <w:t>38</w:t>
            </w:r>
          </w:p>
        </w:tc>
      </w:tr>
      <w:tr w:rsidR="00937F3F" w:rsidRPr="009F5589" w:rsidTr="00233D72">
        <w:trPr>
          <w:jc w:val="center"/>
        </w:trPr>
        <w:tc>
          <w:tcPr>
            <w:tcW w:w="391" w:type="dxa"/>
          </w:tcPr>
          <w:p w:rsidR="00937F3F" w:rsidRPr="009F5589" w:rsidRDefault="00937F3F" w:rsidP="00937F3F">
            <w:pPr>
              <w:spacing w:after="0" w:line="360" w:lineRule="auto"/>
              <w:jc w:val="both"/>
              <w:rPr>
                <w:rFonts w:ascii="Times New Roman" w:hAnsi="Times New Roman" w:cs="Times New Roman"/>
                <w:sz w:val="28"/>
                <w:szCs w:val="28"/>
              </w:rPr>
            </w:pPr>
          </w:p>
        </w:tc>
        <w:tc>
          <w:tcPr>
            <w:tcW w:w="8405" w:type="dxa"/>
          </w:tcPr>
          <w:p w:rsidR="00937F3F" w:rsidRPr="009F5589" w:rsidRDefault="00937F3F" w:rsidP="00D63ABB">
            <w:pPr>
              <w:pStyle w:val="a3"/>
              <w:numPr>
                <w:ilvl w:val="0"/>
                <w:numId w:val="14"/>
              </w:numPr>
              <w:tabs>
                <w:tab w:val="left" w:pos="1176"/>
              </w:tabs>
              <w:spacing w:line="360" w:lineRule="auto"/>
              <w:jc w:val="both"/>
              <w:rPr>
                <w:rFonts w:ascii="Times New Roman" w:hAnsi="Times New Roman" w:cs="Times New Roman"/>
                <w:sz w:val="28"/>
                <w:szCs w:val="28"/>
              </w:rPr>
            </w:pPr>
            <w:r w:rsidRPr="009F5589">
              <w:rPr>
                <w:rFonts w:ascii="Times New Roman" w:hAnsi="Times New Roman" w:cs="Times New Roman"/>
                <w:sz w:val="28"/>
                <w:szCs w:val="28"/>
              </w:rPr>
              <w:t>Вплив занять футзалом на фізичну підготовленість юнаків коледжу</w:t>
            </w:r>
          </w:p>
        </w:tc>
        <w:tc>
          <w:tcPr>
            <w:tcW w:w="621" w:type="dxa"/>
          </w:tcPr>
          <w:p w:rsidR="00937F3F" w:rsidRPr="009F5589" w:rsidRDefault="00937F3F" w:rsidP="00937F3F">
            <w:pPr>
              <w:spacing w:after="0" w:line="360" w:lineRule="auto"/>
              <w:jc w:val="both"/>
              <w:rPr>
                <w:rFonts w:ascii="Times New Roman" w:hAnsi="Times New Roman" w:cs="Times New Roman"/>
                <w:sz w:val="28"/>
                <w:szCs w:val="28"/>
              </w:rPr>
            </w:pPr>
            <w:r w:rsidRPr="009F5589">
              <w:rPr>
                <w:rFonts w:ascii="Times New Roman" w:hAnsi="Times New Roman" w:cs="Times New Roman"/>
                <w:sz w:val="28"/>
                <w:szCs w:val="28"/>
              </w:rPr>
              <w:t>45</w:t>
            </w:r>
          </w:p>
        </w:tc>
      </w:tr>
      <w:tr w:rsidR="00937F3F" w:rsidRPr="009F5589" w:rsidTr="00233D72">
        <w:trPr>
          <w:jc w:val="center"/>
        </w:trPr>
        <w:tc>
          <w:tcPr>
            <w:tcW w:w="391" w:type="dxa"/>
          </w:tcPr>
          <w:p w:rsidR="00937F3F" w:rsidRPr="009F5589" w:rsidRDefault="00937F3F" w:rsidP="00937F3F">
            <w:pPr>
              <w:spacing w:after="0" w:line="360" w:lineRule="auto"/>
              <w:jc w:val="both"/>
              <w:rPr>
                <w:rFonts w:ascii="Times New Roman" w:hAnsi="Times New Roman" w:cs="Times New Roman"/>
                <w:sz w:val="28"/>
                <w:szCs w:val="28"/>
              </w:rPr>
            </w:pPr>
            <w:r w:rsidRPr="009F5589">
              <w:rPr>
                <w:rFonts w:ascii="Times New Roman" w:hAnsi="Times New Roman" w:cs="Times New Roman"/>
                <w:sz w:val="28"/>
                <w:szCs w:val="28"/>
              </w:rPr>
              <w:t> </w:t>
            </w:r>
          </w:p>
        </w:tc>
        <w:tc>
          <w:tcPr>
            <w:tcW w:w="8405" w:type="dxa"/>
          </w:tcPr>
          <w:p w:rsidR="00937F3F" w:rsidRPr="009F5589" w:rsidRDefault="00937F3F" w:rsidP="00937F3F">
            <w:pPr>
              <w:spacing w:after="0" w:line="360" w:lineRule="auto"/>
              <w:jc w:val="both"/>
              <w:rPr>
                <w:rFonts w:ascii="Times New Roman" w:hAnsi="Times New Roman" w:cs="Times New Roman"/>
                <w:sz w:val="28"/>
                <w:szCs w:val="28"/>
              </w:rPr>
            </w:pPr>
            <w:r w:rsidRPr="009F5589">
              <w:rPr>
                <w:rFonts w:ascii="Times New Roman" w:hAnsi="Times New Roman" w:cs="Times New Roman"/>
                <w:sz w:val="28"/>
                <w:szCs w:val="28"/>
              </w:rPr>
              <w:t>Висновки до третього розділу</w:t>
            </w:r>
          </w:p>
        </w:tc>
        <w:tc>
          <w:tcPr>
            <w:tcW w:w="621" w:type="dxa"/>
          </w:tcPr>
          <w:p w:rsidR="00937F3F" w:rsidRPr="009F5589" w:rsidRDefault="00937F3F" w:rsidP="00937F3F">
            <w:pPr>
              <w:spacing w:after="0" w:line="360" w:lineRule="auto"/>
              <w:jc w:val="both"/>
              <w:rPr>
                <w:rFonts w:ascii="Times New Roman" w:hAnsi="Times New Roman" w:cs="Times New Roman"/>
                <w:sz w:val="28"/>
                <w:szCs w:val="28"/>
              </w:rPr>
            </w:pPr>
            <w:r w:rsidRPr="009F5589">
              <w:rPr>
                <w:rFonts w:ascii="Times New Roman" w:hAnsi="Times New Roman" w:cs="Times New Roman"/>
                <w:sz w:val="28"/>
                <w:szCs w:val="28"/>
              </w:rPr>
              <w:t>50</w:t>
            </w:r>
          </w:p>
        </w:tc>
      </w:tr>
      <w:tr w:rsidR="00937F3F" w:rsidRPr="009F5589" w:rsidTr="00233D72">
        <w:trPr>
          <w:jc w:val="center"/>
        </w:trPr>
        <w:tc>
          <w:tcPr>
            <w:tcW w:w="8796" w:type="dxa"/>
            <w:gridSpan w:val="2"/>
          </w:tcPr>
          <w:p w:rsidR="00937F3F" w:rsidRPr="009F5589" w:rsidRDefault="00937F3F" w:rsidP="00937F3F">
            <w:pPr>
              <w:spacing w:after="0" w:line="360" w:lineRule="auto"/>
              <w:jc w:val="both"/>
              <w:rPr>
                <w:rFonts w:ascii="Times New Roman" w:hAnsi="Times New Roman" w:cs="Times New Roman"/>
                <w:b/>
                <w:sz w:val="28"/>
                <w:szCs w:val="28"/>
              </w:rPr>
            </w:pPr>
            <w:r w:rsidRPr="009F5589">
              <w:rPr>
                <w:rFonts w:ascii="Times New Roman" w:hAnsi="Times New Roman" w:cs="Times New Roman"/>
                <w:b/>
                <w:sz w:val="28"/>
                <w:szCs w:val="28"/>
              </w:rPr>
              <w:t>ВИСНОВКИ</w:t>
            </w:r>
          </w:p>
        </w:tc>
        <w:tc>
          <w:tcPr>
            <w:tcW w:w="621" w:type="dxa"/>
          </w:tcPr>
          <w:p w:rsidR="00937F3F" w:rsidRPr="009F5589" w:rsidRDefault="00937F3F" w:rsidP="00937F3F">
            <w:pPr>
              <w:spacing w:after="0" w:line="360" w:lineRule="auto"/>
              <w:jc w:val="both"/>
              <w:rPr>
                <w:rFonts w:ascii="Times New Roman" w:hAnsi="Times New Roman" w:cs="Times New Roman"/>
                <w:sz w:val="28"/>
                <w:szCs w:val="28"/>
              </w:rPr>
            </w:pPr>
            <w:r w:rsidRPr="009F5589">
              <w:rPr>
                <w:rFonts w:ascii="Times New Roman" w:hAnsi="Times New Roman" w:cs="Times New Roman"/>
                <w:sz w:val="28"/>
                <w:szCs w:val="28"/>
              </w:rPr>
              <w:t>52</w:t>
            </w:r>
          </w:p>
        </w:tc>
      </w:tr>
      <w:tr w:rsidR="00937F3F" w:rsidRPr="009F5589" w:rsidTr="00233D72">
        <w:trPr>
          <w:jc w:val="center"/>
        </w:trPr>
        <w:tc>
          <w:tcPr>
            <w:tcW w:w="8796" w:type="dxa"/>
            <w:gridSpan w:val="2"/>
          </w:tcPr>
          <w:p w:rsidR="00937F3F" w:rsidRPr="009F5589" w:rsidRDefault="00937F3F" w:rsidP="00937F3F">
            <w:pPr>
              <w:spacing w:after="0" w:line="360" w:lineRule="auto"/>
              <w:jc w:val="both"/>
              <w:rPr>
                <w:rFonts w:ascii="Times New Roman" w:hAnsi="Times New Roman" w:cs="Times New Roman"/>
                <w:b/>
                <w:sz w:val="28"/>
                <w:szCs w:val="28"/>
              </w:rPr>
            </w:pPr>
            <w:r w:rsidRPr="009F5589">
              <w:rPr>
                <w:rFonts w:ascii="Times New Roman" w:hAnsi="Times New Roman" w:cs="Times New Roman"/>
                <w:b/>
                <w:sz w:val="28"/>
                <w:szCs w:val="28"/>
              </w:rPr>
              <w:t>ПРАКТИЧНІ РЕКОМЕНДАЦІЇ</w:t>
            </w:r>
          </w:p>
        </w:tc>
        <w:tc>
          <w:tcPr>
            <w:tcW w:w="621" w:type="dxa"/>
          </w:tcPr>
          <w:p w:rsidR="00937F3F" w:rsidRPr="009F5589" w:rsidRDefault="00937F3F" w:rsidP="00937F3F">
            <w:pPr>
              <w:spacing w:after="0" w:line="360" w:lineRule="auto"/>
              <w:jc w:val="both"/>
              <w:rPr>
                <w:rFonts w:ascii="Times New Roman" w:hAnsi="Times New Roman" w:cs="Times New Roman"/>
                <w:sz w:val="28"/>
                <w:szCs w:val="28"/>
              </w:rPr>
            </w:pPr>
            <w:r w:rsidRPr="009F5589">
              <w:rPr>
                <w:rFonts w:ascii="Times New Roman" w:hAnsi="Times New Roman" w:cs="Times New Roman"/>
                <w:sz w:val="28"/>
                <w:szCs w:val="28"/>
              </w:rPr>
              <w:t>55</w:t>
            </w:r>
          </w:p>
        </w:tc>
      </w:tr>
      <w:tr w:rsidR="00937F3F" w:rsidRPr="009F5589" w:rsidTr="00233D72">
        <w:trPr>
          <w:jc w:val="center"/>
        </w:trPr>
        <w:tc>
          <w:tcPr>
            <w:tcW w:w="8796" w:type="dxa"/>
            <w:gridSpan w:val="2"/>
          </w:tcPr>
          <w:p w:rsidR="00937F3F" w:rsidRPr="009F5589" w:rsidRDefault="00937F3F" w:rsidP="00937F3F">
            <w:pPr>
              <w:spacing w:after="0" w:line="360" w:lineRule="auto"/>
              <w:jc w:val="both"/>
              <w:rPr>
                <w:rFonts w:ascii="Times New Roman" w:hAnsi="Times New Roman" w:cs="Times New Roman"/>
                <w:b/>
                <w:sz w:val="28"/>
                <w:szCs w:val="28"/>
              </w:rPr>
            </w:pPr>
            <w:r w:rsidRPr="009F5589">
              <w:rPr>
                <w:rFonts w:ascii="Times New Roman" w:hAnsi="Times New Roman" w:cs="Times New Roman"/>
                <w:b/>
                <w:sz w:val="28"/>
                <w:szCs w:val="28"/>
              </w:rPr>
              <w:t>СПИСОК ВИКОРИСТАНИХ ДЖЕРЕЛ</w:t>
            </w:r>
          </w:p>
        </w:tc>
        <w:tc>
          <w:tcPr>
            <w:tcW w:w="621" w:type="dxa"/>
          </w:tcPr>
          <w:p w:rsidR="00937F3F" w:rsidRPr="009F5589" w:rsidRDefault="00937F3F" w:rsidP="00937F3F">
            <w:pPr>
              <w:spacing w:after="0" w:line="360" w:lineRule="auto"/>
              <w:jc w:val="both"/>
              <w:rPr>
                <w:rFonts w:ascii="Times New Roman" w:hAnsi="Times New Roman" w:cs="Times New Roman"/>
                <w:sz w:val="28"/>
                <w:szCs w:val="28"/>
              </w:rPr>
            </w:pPr>
            <w:r w:rsidRPr="009F5589">
              <w:rPr>
                <w:rFonts w:ascii="Times New Roman" w:hAnsi="Times New Roman" w:cs="Times New Roman"/>
                <w:sz w:val="28"/>
                <w:szCs w:val="28"/>
              </w:rPr>
              <w:t>57</w:t>
            </w:r>
          </w:p>
        </w:tc>
      </w:tr>
    </w:tbl>
    <w:p w:rsidR="00937F3F" w:rsidRPr="009F5589" w:rsidRDefault="00937F3F" w:rsidP="0062411E">
      <w:pPr>
        <w:spacing w:after="0" w:line="360" w:lineRule="auto"/>
        <w:jc w:val="center"/>
        <w:rPr>
          <w:rFonts w:ascii="Times New Roman" w:hAnsi="Times New Roman" w:cs="Times New Roman"/>
          <w:bCs/>
          <w:sz w:val="28"/>
          <w:szCs w:val="28"/>
        </w:rPr>
      </w:pPr>
    </w:p>
    <w:p w:rsidR="00937F3F" w:rsidRPr="009F5589" w:rsidRDefault="00937F3F" w:rsidP="0062411E">
      <w:pPr>
        <w:spacing w:after="0" w:line="360" w:lineRule="auto"/>
        <w:jc w:val="center"/>
        <w:rPr>
          <w:rFonts w:ascii="Times New Roman" w:hAnsi="Times New Roman" w:cs="Times New Roman"/>
          <w:bCs/>
          <w:sz w:val="28"/>
          <w:szCs w:val="28"/>
        </w:rPr>
      </w:pPr>
    </w:p>
    <w:p w:rsidR="007C6B2E" w:rsidRPr="009F5589" w:rsidRDefault="0062411E" w:rsidP="0062411E">
      <w:pPr>
        <w:spacing w:after="0" w:line="360" w:lineRule="auto"/>
        <w:jc w:val="center"/>
        <w:rPr>
          <w:rFonts w:ascii="Times New Roman" w:hAnsi="Times New Roman" w:cs="Times New Roman"/>
          <w:sz w:val="28"/>
        </w:rPr>
      </w:pPr>
      <w:r w:rsidRPr="009F5589">
        <w:rPr>
          <w:rFonts w:ascii="Times New Roman" w:hAnsi="Times New Roman" w:cs="Times New Roman"/>
          <w:sz w:val="28"/>
          <w:szCs w:val="28"/>
        </w:rPr>
        <w:br w:type="page"/>
      </w:r>
    </w:p>
    <w:p w:rsidR="003F0C0E" w:rsidRPr="009F5589" w:rsidRDefault="003F0C0E" w:rsidP="003F0C0E">
      <w:pPr>
        <w:spacing w:after="0" w:line="360" w:lineRule="auto"/>
        <w:jc w:val="center"/>
        <w:rPr>
          <w:rFonts w:ascii="Times New Roman" w:hAnsi="Times New Roman" w:cs="Times New Roman"/>
          <w:b/>
          <w:sz w:val="28"/>
          <w:szCs w:val="28"/>
        </w:rPr>
      </w:pPr>
      <w:r w:rsidRPr="009F5589">
        <w:rPr>
          <w:rFonts w:ascii="Times New Roman" w:hAnsi="Times New Roman" w:cs="Times New Roman"/>
          <w:b/>
          <w:sz w:val="28"/>
          <w:szCs w:val="28"/>
        </w:rPr>
        <w:lastRenderedPageBreak/>
        <w:t>ПЕРЕЛІК УМОВНИХ СКОРОЧЕНЬ</w:t>
      </w:r>
    </w:p>
    <w:p w:rsidR="003F0C0E" w:rsidRPr="009F5589" w:rsidRDefault="003F0C0E" w:rsidP="003F0C0E">
      <w:pPr>
        <w:spacing w:after="0" w:line="360" w:lineRule="auto"/>
        <w:jc w:val="both"/>
        <w:rPr>
          <w:rFonts w:ascii="Times New Roman" w:hAnsi="Times New Roman" w:cs="Times New Roman"/>
          <w:sz w:val="28"/>
          <w:szCs w:val="28"/>
        </w:rPr>
      </w:pPr>
    </w:p>
    <w:p w:rsidR="003F0C0E" w:rsidRPr="009F5589" w:rsidRDefault="003F0C0E" w:rsidP="003F0C0E">
      <w:pPr>
        <w:spacing w:after="0" w:line="360" w:lineRule="auto"/>
        <w:jc w:val="both"/>
        <w:rPr>
          <w:rFonts w:ascii="Times New Roman" w:hAnsi="Times New Roman" w:cs="Times New Roman"/>
          <w:sz w:val="28"/>
          <w:szCs w:val="28"/>
        </w:rPr>
      </w:pPr>
    </w:p>
    <w:tbl>
      <w:tblPr>
        <w:tblW w:w="0" w:type="auto"/>
        <w:tblLook w:val="0000" w:firstRow="0" w:lastRow="0" w:firstColumn="0" w:lastColumn="0" w:noHBand="0" w:noVBand="0"/>
      </w:tblPr>
      <w:tblGrid>
        <w:gridCol w:w="1908"/>
        <w:gridCol w:w="7662"/>
      </w:tblGrid>
      <w:tr w:rsidR="00573095" w:rsidRPr="009F5589" w:rsidTr="00614E36">
        <w:tc>
          <w:tcPr>
            <w:tcW w:w="1908" w:type="dxa"/>
          </w:tcPr>
          <w:p w:rsidR="00573095" w:rsidRPr="009F5589" w:rsidRDefault="00573095" w:rsidP="003F0C0E">
            <w:pPr>
              <w:spacing w:after="0" w:line="360" w:lineRule="auto"/>
              <w:jc w:val="both"/>
              <w:rPr>
                <w:rFonts w:ascii="Times New Roman" w:hAnsi="Times New Roman" w:cs="Times New Roman"/>
                <w:b/>
                <w:bCs/>
                <w:sz w:val="28"/>
                <w:szCs w:val="28"/>
              </w:rPr>
            </w:pPr>
            <w:r w:rsidRPr="009F5589">
              <w:rPr>
                <w:rFonts w:ascii="Times New Roman" w:hAnsi="Times New Roman" w:cs="Times New Roman"/>
                <w:b/>
                <w:bCs/>
                <w:iCs/>
                <w:sz w:val="28"/>
                <w:szCs w:val="28"/>
              </w:rPr>
              <w:t>АТ</w:t>
            </w:r>
          </w:p>
        </w:tc>
        <w:tc>
          <w:tcPr>
            <w:tcW w:w="7662" w:type="dxa"/>
          </w:tcPr>
          <w:p w:rsidR="00573095" w:rsidRPr="009F5589" w:rsidRDefault="00573095" w:rsidP="00D63ABB">
            <w:pPr>
              <w:pStyle w:val="a3"/>
              <w:numPr>
                <w:ilvl w:val="0"/>
                <w:numId w:val="2"/>
              </w:numPr>
              <w:spacing w:line="360" w:lineRule="auto"/>
              <w:ind w:left="0" w:firstLine="0"/>
              <w:jc w:val="both"/>
              <w:rPr>
                <w:rFonts w:ascii="Times New Roman" w:hAnsi="Times New Roman" w:cs="Times New Roman"/>
                <w:bCs/>
                <w:color w:val="auto"/>
                <w:sz w:val="28"/>
                <w:szCs w:val="28"/>
              </w:rPr>
            </w:pPr>
            <w:r w:rsidRPr="009F5589">
              <w:rPr>
                <w:rFonts w:ascii="Times New Roman" w:hAnsi="Times New Roman" w:cs="Times New Roman"/>
                <w:bCs/>
                <w:sz w:val="28"/>
                <w:szCs w:val="28"/>
              </w:rPr>
              <w:t>артеріальний тиск</w:t>
            </w:r>
          </w:p>
        </w:tc>
      </w:tr>
      <w:tr w:rsidR="003F0C0E" w:rsidRPr="009F5589" w:rsidTr="00614E36">
        <w:tc>
          <w:tcPr>
            <w:tcW w:w="1908" w:type="dxa"/>
          </w:tcPr>
          <w:p w:rsidR="003F0C0E" w:rsidRPr="009F5589" w:rsidRDefault="003F0C0E" w:rsidP="003F0C0E">
            <w:pPr>
              <w:spacing w:after="0" w:line="360" w:lineRule="auto"/>
              <w:jc w:val="both"/>
              <w:rPr>
                <w:rFonts w:ascii="Times New Roman" w:hAnsi="Times New Roman" w:cs="Times New Roman"/>
                <w:b/>
                <w:bCs/>
                <w:sz w:val="28"/>
                <w:szCs w:val="28"/>
              </w:rPr>
            </w:pPr>
            <w:r w:rsidRPr="009F5589">
              <w:rPr>
                <w:rFonts w:ascii="Times New Roman" w:hAnsi="Times New Roman" w:cs="Times New Roman"/>
                <w:b/>
                <w:bCs/>
                <w:sz w:val="28"/>
                <w:szCs w:val="28"/>
              </w:rPr>
              <w:t>ВТ</w:t>
            </w:r>
          </w:p>
        </w:tc>
        <w:tc>
          <w:tcPr>
            <w:tcW w:w="7662" w:type="dxa"/>
          </w:tcPr>
          <w:p w:rsidR="003F0C0E" w:rsidRPr="009F5589" w:rsidRDefault="003F0C0E" w:rsidP="00D63ABB">
            <w:pPr>
              <w:pStyle w:val="a3"/>
              <w:numPr>
                <w:ilvl w:val="0"/>
                <w:numId w:val="2"/>
              </w:numPr>
              <w:spacing w:line="360" w:lineRule="auto"/>
              <w:ind w:left="0" w:firstLine="0"/>
              <w:jc w:val="both"/>
              <w:rPr>
                <w:rFonts w:ascii="Times New Roman" w:hAnsi="Times New Roman" w:cs="Times New Roman"/>
                <w:bCs/>
                <w:color w:val="auto"/>
                <w:sz w:val="28"/>
                <w:szCs w:val="28"/>
              </w:rPr>
            </w:pPr>
            <w:r w:rsidRPr="009F5589">
              <w:rPr>
                <w:rFonts w:ascii="Times New Roman" w:hAnsi="Times New Roman" w:cs="Times New Roman"/>
                <w:bCs/>
                <w:color w:val="auto"/>
                <w:sz w:val="28"/>
                <w:szCs w:val="28"/>
              </w:rPr>
              <w:t>вага тіла</w:t>
            </w:r>
          </w:p>
        </w:tc>
      </w:tr>
      <w:tr w:rsidR="003F0C0E" w:rsidRPr="009F5589" w:rsidTr="00614E36">
        <w:tc>
          <w:tcPr>
            <w:tcW w:w="1908" w:type="dxa"/>
          </w:tcPr>
          <w:p w:rsidR="003F0C0E" w:rsidRPr="009F5589" w:rsidRDefault="003F0C0E" w:rsidP="003F0C0E">
            <w:pPr>
              <w:spacing w:after="0" w:line="360" w:lineRule="auto"/>
              <w:jc w:val="both"/>
              <w:rPr>
                <w:rFonts w:ascii="Times New Roman" w:hAnsi="Times New Roman" w:cs="Times New Roman"/>
                <w:b/>
                <w:bCs/>
                <w:sz w:val="28"/>
                <w:szCs w:val="28"/>
              </w:rPr>
            </w:pPr>
            <w:r w:rsidRPr="009F5589">
              <w:rPr>
                <w:rFonts w:ascii="Times New Roman" w:hAnsi="Times New Roman" w:cs="Times New Roman"/>
                <w:b/>
                <w:bCs/>
                <w:sz w:val="28"/>
                <w:szCs w:val="28"/>
              </w:rPr>
              <w:t>ДТ</w:t>
            </w:r>
          </w:p>
        </w:tc>
        <w:tc>
          <w:tcPr>
            <w:tcW w:w="7662" w:type="dxa"/>
          </w:tcPr>
          <w:p w:rsidR="003F0C0E" w:rsidRPr="009F5589" w:rsidRDefault="003F0C0E" w:rsidP="00D63ABB">
            <w:pPr>
              <w:pStyle w:val="a3"/>
              <w:numPr>
                <w:ilvl w:val="0"/>
                <w:numId w:val="2"/>
              </w:numPr>
              <w:spacing w:line="360" w:lineRule="auto"/>
              <w:ind w:left="0" w:firstLine="0"/>
              <w:jc w:val="both"/>
              <w:rPr>
                <w:rFonts w:ascii="Times New Roman" w:hAnsi="Times New Roman" w:cs="Times New Roman"/>
                <w:bCs/>
                <w:color w:val="auto"/>
                <w:sz w:val="28"/>
                <w:szCs w:val="28"/>
              </w:rPr>
            </w:pPr>
            <w:r w:rsidRPr="009F5589">
              <w:rPr>
                <w:rFonts w:ascii="Times New Roman" w:hAnsi="Times New Roman" w:cs="Times New Roman"/>
                <w:bCs/>
                <w:color w:val="auto"/>
                <w:sz w:val="28"/>
                <w:szCs w:val="28"/>
              </w:rPr>
              <w:t>довжина тіла</w:t>
            </w:r>
          </w:p>
        </w:tc>
      </w:tr>
      <w:tr w:rsidR="003F0C0E" w:rsidRPr="009F5589" w:rsidTr="00614E36">
        <w:tc>
          <w:tcPr>
            <w:tcW w:w="1908" w:type="dxa"/>
          </w:tcPr>
          <w:p w:rsidR="003F0C0E" w:rsidRPr="009F5589" w:rsidRDefault="003F0C0E" w:rsidP="003F0C0E">
            <w:pPr>
              <w:spacing w:after="0" w:line="360" w:lineRule="auto"/>
              <w:jc w:val="both"/>
              <w:rPr>
                <w:rFonts w:ascii="Times New Roman" w:hAnsi="Times New Roman" w:cs="Times New Roman"/>
                <w:b/>
                <w:bCs/>
                <w:sz w:val="28"/>
                <w:szCs w:val="28"/>
              </w:rPr>
            </w:pPr>
            <w:r w:rsidRPr="009F5589">
              <w:rPr>
                <w:rFonts w:ascii="Times New Roman" w:hAnsi="Times New Roman" w:cs="Times New Roman"/>
                <w:b/>
                <w:bCs/>
                <w:sz w:val="28"/>
                <w:szCs w:val="28"/>
              </w:rPr>
              <w:t>ІМТ</w:t>
            </w:r>
          </w:p>
        </w:tc>
        <w:tc>
          <w:tcPr>
            <w:tcW w:w="7662" w:type="dxa"/>
          </w:tcPr>
          <w:p w:rsidR="003F0C0E" w:rsidRPr="009F5589" w:rsidRDefault="003F0C0E" w:rsidP="00D63ABB">
            <w:pPr>
              <w:pStyle w:val="BodyText21"/>
              <w:widowControl/>
              <w:numPr>
                <w:ilvl w:val="0"/>
                <w:numId w:val="2"/>
              </w:numPr>
              <w:snapToGrid/>
              <w:spacing w:line="360" w:lineRule="auto"/>
              <w:ind w:left="0" w:firstLine="0"/>
              <w:rPr>
                <w:bCs/>
                <w:szCs w:val="28"/>
              </w:rPr>
            </w:pPr>
            <w:r w:rsidRPr="009F5589">
              <w:rPr>
                <w:bCs/>
                <w:szCs w:val="28"/>
              </w:rPr>
              <w:t>індекс маси тіла</w:t>
            </w:r>
          </w:p>
        </w:tc>
      </w:tr>
      <w:tr w:rsidR="00F721C9" w:rsidRPr="009F5589" w:rsidTr="00614E36">
        <w:tc>
          <w:tcPr>
            <w:tcW w:w="1908" w:type="dxa"/>
          </w:tcPr>
          <w:p w:rsidR="00F721C9" w:rsidRPr="009F5589" w:rsidRDefault="00F721C9" w:rsidP="003F0C0E">
            <w:pPr>
              <w:spacing w:after="0" w:line="360" w:lineRule="auto"/>
              <w:jc w:val="both"/>
              <w:rPr>
                <w:rFonts w:ascii="Times New Roman" w:hAnsi="Times New Roman" w:cs="Times New Roman"/>
                <w:b/>
                <w:bCs/>
                <w:sz w:val="28"/>
                <w:szCs w:val="28"/>
              </w:rPr>
            </w:pPr>
            <w:r w:rsidRPr="009F5589">
              <w:rPr>
                <w:rFonts w:ascii="Times New Roman" w:hAnsi="Times New Roman" w:cs="Times New Roman"/>
                <w:b/>
                <w:bCs/>
                <w:sz w:val="28"/>
                <w:szCs w:val="28"/>
              </w:rPr>
              <w:t>ЖІ</w:t>
            </w:r>
          </w:p>
        </w:tc>
        <w:tc>
          <w:tcPr>
            <w:tcW w:w="7662" w:type="dxa"/>
          </w:tcPr>
          <w:p w:rsidR="00F721C9" w:rsidRPr="009F5589" w:rsidRDefault="00F721C9" w:rsidP="00D63ABB">
            <w:pPr>
              <w:pStyle w:val="BodyText21"/>
              <w:widowControl/>
              <w:numPr>
                <w:ilvl w:val="0"/>
                <w:numId w:val="2"/>
              </w:numPr>
              <w:snapToGrid/>
              <w:spacing w:line="360" w:lineRule="auto"/>
              <w:ind w:left="0" w:firstLine="0"/>
              <w:rPr>
                <w:bCs/>
                <w:szCs w:val="28"/>
              </w:rPr>
            </w:pPr>
            <w:r w:rsidRPr="009F5589">
              <w:rPr>
                <w:bCs/>
                <w:szCs w:val="28"/>
              </w:rPr>
              <w:t>життєвий індекс</w:t>
            </w:r>
          </w:p>
        </w:tc>
      </w:tr>
      <w:tr w:rsidR="000D7045" w:rsidRPr="009F5589" w:rsidTr="00614E36">
        <w:tc>
          <w:tcPr>
            <w:tcW w:w="1908" w:type="dxa"/>
          </w:tcPr>
          <w:p w:rsidR="000D7045" w:rsidRPr="009F5589" w:rsidRDefault="000D7045" w:rsidP="003F0C0E">
            <w:pPr>
              <w:spacing w:after="0" w:line="360" w:lineRule="auto"/>
              <w:jc w:val="both"/>
              <w:rPr>
                <w:rFonts w:ascii="Times New Roman" w:hAnsi="Times New Roman" w:cs="Times New Roman"/>
                <w:b/>
                <w:bCs/>
                <w:sz w:val="28"/>
                <w:szCs w:val="28"/>
              </w:rPr>
            </w:pPr>
            <w:r w:rsidRPr="009F5589">
              <w:rPr>
                <w:rFonts w:ascii="Times New Roman" w:hAnsi="Times New Roman" w:cs="Times New Roman"/>
                <w:b/>
                <w:bCs/>
                <w:sz w:val="28"/>
                <w:szCs w:val="28"/>
              </w:rPr>
              <w:t>ЗФП</w:t>
            </w:r>
          </w:p>
        </w:tc>
        <w:tc>
          <w:tcPr>
            <w:tcW w:w="7662" w:type="dxa"/>
          </w:tcPr>
          <w:p w:rsidR="000D7045" w:rsidRPr="009F5589" w:rsidRDefault="000D7045" w:rsidP="00D63ABB">
            <w:pPr>
              <w:pStyle w:val="BodyText21"/>
              <w:widowControl/>
              <w:numPr>
                <w:ilvl w:val="0"/>
                <w:numId w:val="2"/>
              </w:numPr>
              <w:snapToGrid/>
              <w:spacing w:line="360" w:lineRule="auto"/>
              <w:ind w:left="0" w:firstLine="0"/>
              <w:rPr>
                <w:bCs/>
                <w:szCs w:val="28"/>
              </w:rPr>
            </w:pPr>
            <w:r w:rsidRPr="009F5589">
              <w:rPr>
                <w:bCs/>
                <w:szCs w:val="28"/>
              </w:rPr>
              <w:t>загальна фізична підготовленість</w:t>
            </w:r>
          </w:p>
        </w:tc>
      </w:tr>
      <w:tr w:rsidR="00F721C9" w:rsidRPr="009F5589" w:rsidTr="00614E36">
        <w:tc>
          <w:tcPr>
            <w:tcW w:w="1908" w:type="dxa"/>
          </w:tcPr>
          <w:p w:rsidR="00F721C9" w:rsidRPr="009F5589" w:rsidRDefault="00F721C9" w:rsidP="003F0C0E">
            <w:pPr>
              <w:spacing w:after="0" w:line="360" w:lineRule="auto"/>
              <w:jc w:val="both"/>
              <w:rPr>
                <w:rFonts w:ascii="Times New Roman" w:hAnsi="Times New Roman" w:cs="Times New Roman"/>
                <w:b/>
                <w:bCs/>
                <w:sz w:val="28"/>
                <w:szCs w:val="28"/>
              </w:rPr>
            </w:pPr>
            <w:r w:rsidRPr="009F5589">
              <w:rPr>
                <w:rFonts w:ascii="Times New Roman" w:hAnsi="Times New Roman" w:cs="Times New Roman"/>
                <w:b/>
                <w:bCs/>
                <w:sz w:val="28"/>
                <w:szCs w:val="28"/>
              </w:rPr>
              <w:t>ОГК</w:t>
            </w:r>
          </w:p>
        </w:tc>
        <w:tc>
          <w:tcPr>
            <w:tcW w:w="7662" w:type="dxa"/>
          </w:tcPr>
          <w:p w:rsidR="00F721C9" w:rsidRPr="009F5589" w:rsidRDefault="00F721C9" w:rsidP="00D63ABB">
            <w:pPr>
              <w:pStyle w:val="BodyText21"/>
              <w:widowControl/>
              <w:numPr>
                <w:ilvl w:val="0"/>
                <w:numId w:val="2"/>
              </w:numPr>
              <w:snapToGrid/>
              <w:spacing w:line="360" w:lineRule="auto"/>
              <w:ind w:left="0" w:firstLine="0"/>
              <w:rPr>
                <w:bCs/>
                <w:szCs w:val="28"/>
              </w:rPr>
            </w:pPr>
            <w:r w:rsidRPr="009F5589">
              <w:rPr>
                <w:bCs/>
                <w:szCs w:val="28"/>
              </w:rPr>
              <w:t>обвід грудної клітки</w:t>
            </w:r>
          </w:p>
        </w:tc>
      </w:tr>
      <w:tr w:rsidR="00573095" w:rsidRPr="009F5589" w:rsidTr="00614E36">
        <w:tc>
          <w:tcPr>
            <w:tcW w:w="1908" w:type="dxa"/>
          </w:tcPr>
          <w:p w:rsidR="00573095" w:rsidRPr="009F5589" w:rsidRDefault="00573095" w:rsidP="003F0C0E">
            <w:pPr>
              <w:spacing w:after="0" w:line="360" w:lineRule="auto"/>
              <w:jc w:val="both"/>
              <w:rPr>
                <w:rFonts w:ascii="Times New Roman" w:hAnsi="Times New Roman" w:cs="Times New Roman"/>
                <w:b/>
                <w:bCs/>
                <w:sz w:val="28"/>
                <w:szCs w:val="28"/>
              </w:rPr>
            </w:pPr>
            <w:r w:rsidRPr="009F5589">
              <w:rPr>
                <w:rFonts w:ascii="Times New Roman" w:hAnsi="Times New Roman" w:cs="Times New Roman"/>
                <w:b/>
                <w:bCs/>
                <w:iCs/>
                <w:sz w:val="28"/>
                <w:szCs w:val="28"/>
              </w:rPr>
              <w:t>РФС</w:t>
            </w:r>
          </w:p>
        </w:tc>
        <w:tc>
          <w:tcPr>
            <w:tcW w:w="7662" w:type="dxa"/>
          </w:tcPr>
          <w:p w:rsidR="00573095" w:rsidRPr="009F5589" w:rsidRDefault="00573095" w:rsidP="00D63ABB">
            <w:pPr>
              <w:pStyle w:val="BodyText21"/>
              <w:widowControl/>
              <w:numPr>
                <w:ilvl w:val="0"/>
                <w:numId w:val="2"/>
              </w:numPr>
              <w:snapToGrid/>
              <w:spacing w:line="360" w:lineRule="auto"/>
              <w:ind w:left="0" w:firstLine="0"/>
              <w:rPr>
                <w:bCs/>
                <w:szCs w:val="28"/>
              </w:rPr>
            </w:pPr>
            <w:r w:rsidRPr="009F5589">
              <w:rPr>
                <w:bCs/>
                <w:szCs w:val="28"/>
              </w:rPr>
              <w:t>рівень фізичного стану</w:t>
            </w:r>
          </w:p>
        </w:tc>
      </w:tr>
      <w:tr w:rsidR="00F26B4B" w:rsidRPr="009F5589" w:rsidTr="00614E36">
        <w:tc>
          <w:tcPr>
            <w:tcW w:w="1908" w:type="dxa"/>
          </w:tcPr>
          <w:p w:rsidR="00F26B4B" w:rsidRPr="009F5589" w:rsidRDefault="00F26B4B" w:rsidP="003F0C0E">
            <w:pPr>
              <w:spacing w:after="0" w:line="360" w:lineRule="auto"/>
              <w:jc w:val="both"/>
              <w:rPr>
                <w:rFonts w:ascii="Times New Roman" w:hAnsi="Times New Roman" w:cs="Times New Roman"/>
                <w:b/>
                <w:bCs/>
                <w:iCs/>
                <w:sz w:val="28"/>
                <w:szCs w:val="28"/>
              </w:rPr>
            </w:pPr>
            <w:r w:rsidRPr="009F5589">
              <w:rPr>
                <w:rFonts w:ascii="Times New Roman" w:hAnsi="Times New Roman" w:cs="Times New Roman"/>
                <w:b/>
                <w:bCs/>
                <w:iCs/>
                <w:sz w:val="28"/>
                <w:szCs w:val="28"/>
              </w:rPr>
              <w:t>СІ</w:t>
            </w:r>
          </w:p>
        </w:tc>
        <w:tc>
          <w:tcPr>
            <w:tcW w:w="7662" w:type="dxa"/>
          </w:tcPr>
          <w:p w:rsidR="00F26B4B" w:rsidRPr="009F5589" w:rsidRDefault="00F26B4B" w:rsidP="00D63ABB">
            <w:pPr>
              <w:pStyle w:val="BodyText21"/>
              <w:widowControl/>
              <w:numPr>
                <w:ilvl w:val="0"/>
                <w:numId w:val="2"/>
              </w:numPr>
              <w:snapToGrid/>
              <w:spacing w:line="360" w:lineRule="auto"/>
              <w:ind w:left="0" w:firstLine="0"/>
              <w:rPr>
                <w:bCs/>
                <w:szCs w:val="28"/>
              </w:rPr>
            </w:pPr>
            <w:r w:rsidRPr="009F5589">
              <w:rPr>
                <w:bCs/>
                <w:szCs w:val="28"/>
              </w:rPr>
              <w:t>силовий індекс</w:t>
            </w:r>
          </w:p>
        </w:tc>
      </w:tr>
      <w:tr w:rsidR="000D7045" w:rsidRPr="009F5589" w:rsidTr="00614E36">
        <w:tc>
          <w:tcPr>
            <w:tcW w:w="1908" w:type="dxa"/>
          </w:tcPr>
          <w:p w:rsidR="000D7045" w:rsidRPr="009F5589" w:rsidRDefault="000D7045" w:rsidP="003F0C0E">
            <w:pPr>
              <w:spacing w:after="0" w:line="360" w:lineRule="auto"/>
              <w:jc w:val="both"/>
              <w:rPr>
                <w:rFonts w:ascii="Times New Roman" w:hAnsi="Times New Roman" w:cs="Times New Roman"/>
                <w:b/>
                <w:bCs/>
                <w:sz w:val="28"/>
                <w:szCs w:val="28"/>
              </w:rPr>
            </w:pPr>
            <w:r w:rsidRPr="009F5589">
              <w:rPr>
                <w:rFonts w:ascii="Times New Roman" w:hAnsi="Times New Roman" w:cs="Times New Roman"/>
                <w:b/>
                <w:bCs/>
                <w:sz w:val="28"/>
                <w:szCs w:val="28"/>
              </w:rPr>
              <w:t>ФП</w:t>
            </w:r>
          </w:p>
        </w:tc>
        <w:tc>
          <w:tcPr>
            <w:tcW w:w="7662" w:type="dxa"/>
          </w:tcPr>
          <w:p w:rsidR="000D7045" w:rsidRPr="009F5589" w:rsidRDefault="000D7045" w:rsidP="00D63ABB">
            <w:pPr>
              <w:pStyle w:val="BodyText21"/>
              <w:widowControl/>
              <w:numPr>
                <w:ilvl w:val="0"/>
                <w:numId w:val="2"/>
              </w:numPr>
              <w:snapToGrid/>
              <w:spacing w:line="360" w:lineRule="auto"/>
              <w:ind w:left="0" w:firstLine="0"/>
              <w:rPr>
                <w:bCs/>
                <w:szCs w:val="28"/>
              </w:rPr>
            </w:pPr>
            <w:r w:rsidRPr="009F5589">
              <w:rPr>
                <w:bCs/>
                <w:szCs w:val="28"/>
              </w:rPr>
              <w:t>фізична підготовленість</w:t>
            </w:r>
          </w:p>
        </w:tc>
      </w:tr>
    </w:tbl>
    <w:p w:rsidR="003F0C0E" w:rsidRPr="009F5589" w:rsidRDefault="003F0C0E" w:rsidP="003F0C0E">
      <w:pPr>
        <w:pStyle w:val="a7"/>
        <w:keepNext w:val="0"/>
        <w:keepLines w:val="0"/>
        <w:widowControl/>
        <w:spacing w:after="0"/>
        <w:ind w:firstLine="709"/>
        <w:rPr>
          <w:szCs w:val="28"/>
          <w:lang w:val="uk-UA"/>
        </w:rPr>
      </w:pPr>
    </w:p>
    <w:p w:rsidR="003B4C41" w:rsidRPr="009F5589" w:rsidRDefault="003F0C0E" w:rsidP="003F0C0E">
      <w:pPr>
        <w:spacing w:after="0" w:line="360" w:lineRule="auto"/>
        <w:ind w:firstLine="709"/>
        <w:jc w:val="center"/>
        <w:rPr>
          <w:rFonts w:ascii="Times New Roman" w:eastAsia="Cambria" w:hAnsi="Times New Roman" w:cs="Times New Roman"/>
          <w:b/>
          <w:sz w:val="28"/>
          <w:szCs w:val="28"/>
        </w:rPr>
      </w:pPr>
      <w:r w:rsidRPr="009F5589">
        <w:rPr>
          <w:szCs w:val="28"/>
        </w:rPr>
        <w:br w:type="page"/>
      </w:r>
      <w:r w:rsidR="00434FF2" w:rsidRPr="009F5589">
        <w:rPr>
          <w:rFonts w:ascii="Times New Roman" w:eastAsia="Cambria" w:hAnsi="Times New Roman" w:cs="Times New Roman"/>
          <w:b/>
          <w:color w:val="000000"/>
          <w:sz w:val="28"/>
          <w:szCs w:val="28"/>
        </w:rPr>
        <w:lastRenderedPageBreak/>
        <w:t>ВСТУП</w:t>
      </w:r>
    </w:p>
    <w:p w:rsidR="003B4C41" w:rsidRPr="009F5589" w:rsidRDefault="003B4C41" w:rsidP="00FB0E9A">
      <w:pPr>
        <w:spacing w:after="0" w:line="360" w:lineRule="auto"/>
        <w:ind w:firstLine="709"/>
        <w:jc w:val="both"/>
        <w:rPr>
          <w:rFonts w:ascii="Times New Roman" w:eastAsia="Cambria" w:hAnsi="Times New Roman" w:cs="Times New Roman"/>
          <w:sz w:val="28"/>
          <w:szCs w:val="28"/>
        </w:rPr>
      </w:pPr>
    </w:p>
    <w:p w:rsidR="00A05B0F" w:rsidRPr="009F5589" w:rsidRDefault="00A05B0F" w:rsidP="00FB0E9A">
      <w:pPr>
        <w:spacing w:after="0" w:line="360" w:lineRule="auto"/>
        <w:ind w:firstLine="709"/>
        <w:jc w:val="both"/>
        <w:rPr>
          <w:rFonts w:ascii="Times New Roman" w:eastAsia="Cambria" w:hAnsi="Times New Roman" w:cs="Times New Roman"/>
          <w:sz w:val="28"/>
          <w:szCs w:val="28"/>
        </w:rPr>
      </w:pPr>
    </w:p>
    <w:p w:rsidR="006F1B13" w:rsidRPr="009F5589" w:rsidRDefault="00434FF2" w:rsidP="006F1B13">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b/>
          <w:sz w:val="28"/>
          <w:szCs w:val="28"/>
        </w:rPr>
        <w:t>Актуальність</w:t>
      </w:r>
      <w:r w:rsidR="00A05B0F" w:rsidRPr="009F5589">
        <w:rPr>
          <w:rFonts w:ascii="Times New Roman" w:eastAsia="Cambria" w:hAnsi="Times New Roman" w:cs="Times New Roman"/>
          <w:b/>
          <w:sz w:val="28"/>
          <w:szCs w:val="28"/>
        </w:rPr>
        <w:t xml:space="preserve"> теми</w:t>
      </w:r>
      <w:r w:rsidRPr="009F5589">
        <w:rPr>
          <w:rFonts w:ascii="Times New Roman" w:eastAsia="Cambria" w:hAnsi="Times New Roman" w:cs="Times New Roman"/>
          <w:b/>
          <w:sz w:val="28"/>
          <w:szCs w:val="28"/>
        </w:rPr>
        <w:t>.</w:t>
      </w:r>
      <w:r w:rsidRPr="009F5589">
        <w:rPr>
          <w:rFonts w:ascii="Times New Roman" w:eastAsia="Cambria" w:hAnsi="Times New Roman" w:cs="Times New Roman"/>
          <w:sz w:val="28"/>
          <w:szCs w:val="28"/>
        </w:rPr>
        <w:t xml:space="preserve"> </w:t>
      </w:r>
      <w:r w:rsidR="006F1B13" w:rsidRPr="009F5589">
        <w:rPr>
          <w:rFonts w:ascii="Times New Roman" w:eastAsia="Cambria" w:hAnsi="Times New Roman" w:cs="Times New Roman"/>
          <w:sz w:val="28"/>
          <w:szCs w:val="28"/>
        </w:rPr>
        <w:t>Участь молоді у позашкільних заходах представляє інтерес для кількох наукових областей, з огляду на їх потенційну користь для позитивного розвитку молоді</w:t>
      </w:r>
      <w:r w:rsidR="00C17072" w:rsidRPr="00A33DC8">
        <w:rPr>
          <w:rFonts w:ascii="Times New Roman" w:eastAsia="Cambria" w:hAnsi="Times New Roman" w:cs="Times New Roman"/>
          <w:sz w:val="28"/>
          <w:szCs w:val="28"/>
          <w:lang w:val="ru-RU"/>
        </w:rPr>
        <w:t xml:space="preserve"> [</w:t>
      </w:r>
      <w:r w:rsidR="00610FB0">
        <w:fldChar w:fldCharType="begin"/>
      </w:r>
      <w:r w:rsidR="00610FB0">
        <w:instrText xml:space="preserve"> REF _Ref183773649 \r \h  \* MERGEFORMAT </w:instrText>
      </w:r>
      <w:r w:rsidR="00610FB0">
        <w:fldChar w:fldCharType="separate"/>
      </w:r>
      <w:r w:rsidR="00CC1018" w:rsidRPr="00A33DC8">
        <w:rPr>
          <w:rFonts w:ascii="Times New Roman" w:eastAsia="Cambria" w:hAnsi="Times New Roman" w:cs="Times New Roman"/>
          <w:sz w:val="28"/>
          <w:szCs w:val="28"/>
          <w:lang w:val="ru-RU"/>
        </w:rPr>
        <w:t>12</w:t>
      </w:r>
      <w:r w:rsidR="00610FB0">
        <w:fldChar w:fldCharType="end"/>
      </w:r>
      <w:r w:rsidR="000F63ED" w:rsidRPr="00A33DC8">
        <w:rPr>
          <w:rFonts w:ascii="Times New Roman" w:hAnsi="Times New Roman" w:cs="Times New Roman"/>
          <w:sz w:val="28"/>
          <w:szCs w:val="28"/>
          <w:lang w:val="ru-RU"/>
        </w:rPr>
        <w:t xml:space="preserve">, </w:t>
      </w:r>
      <w:r w:rsidR="00610FB0">
        <w:fldChar w:fldCharType="begin"/>
      </w:r>
      <w:r w:rsidR="00610FB0">
        <w:instrText xml:space="preserve"> REF _Ref183773666 \r \h  \* MERGEFORMAT </w:instrText>
      </w:r>
      <w:r w:rsidR="00610FB0">
        <w:fldChar w:fldCharType="separate"/>
      </w:r>
      <w:r w:rsidR="00CC1018" w:rsidRPr="00A33DC8">
        <w:rPr>
          <w:rFonts w:ascii="Times New Roman" w:hAnsi="Times New Roman" w:cs="Times New Roman"/>
          <w:sz w:val="28"/>
          <w:szCs w:val="28"/>
          <w:lang w:val="ru-RU"/>
        </w:rPr>
        <w:t>13</w:t>
      </w:r>
      <w:r w:rsidR="00610FB0">
        <w:fldChar w:fldCharType="end"/>
      </w:r>
      <w:r w:rsidR="00C17072" w:rsidRPr="00A33DC8">
        <w:rPr>
          <w:rFonts w:ascii="Times New Roman" w:eastAsia="Cambria" w:hAnsi="Times New Roman" w:cs="Times New Roman"/>
          <w:sz w:val="28"/>
          <w:szCs w:val="28"/>
          <w:lang w:val="ru-RU"/>
        </w:rPr>
        <w:t>]</w:t>
      </w:r>
      <w:r w:rsidR="006F1B13" w:rsidRPr="009F5589">
        <w:rPr>
          <w:rFonts w:ascii="Times New Roman" w:eastAsia="Cambria" w:hAnsi="Times New Roman" w:cs="Times New Roman"/>
          <w:sz w:val="28"/>
          <w:szCs w:val="28"/>
        </w:rPr>
        <w:t xml:space="preserve">. Зокрема, наявні дані підкреслюють сприятливий вплив занять руховою активністю на компетенції, очікування та переконання молоді, потенційно впливаючи на особисте та соціальне благополуччя </w:t>
      </w:r>
      <w:r w:rsidR="003E6F9D" w:rsidRPr="00A33DC8">
        <w:rPr>
          <w:rFonts w:ascii="Times New Roman" w:eastAsia="Cambria" w:hAnsi="Times New Roman" w:cs="Times New Roman"/>
          <w:sz w:val="28"/>
          <w:szCs w:val="28"/>
          <w:lang w:val="ru-RU"/>
        </w:rPr>
        <w:t>[</w:t>
      </w:r>
      <w:r w:rsidR="00610FB0">
        <w:fldChar w:fldCharType="begin"/>
      </w:r>
      <w:r w:rsidR="00610FB0">
        <w:instrText xml:space="preserve"> REF _Ref182392131 \r \h  \* MERGEFORMAT </w:instrText>
      </w:r>
      <w:r w:rsidR="00610FB0">
        <w:fldChar w:fldCharType="separate"/>
      </w:r>
      <w:r w:rsidR="00CC1018">
        <w:t>2</w:t>
      </w:r>
      <w:r w:rsidR="00610FB0">
        <w:fldChar w:fldCharType="end"/>
      </w:r>
      <w:r w:rsidR="000F63ED" w:rsidRPr="00A33DC8">
        <w:rPr>
          <w:rFonts w:ascii="Times New Roman" w:hAnsi="Times New Roman" w:cs="Times New Roman"/>
          <w:sz w:val="28"/>
          <w:szCs w:val="28"/>
          <w:lang w:val="ru-RU"/>
        </w:rPr>
        <w:t>,</w:t>
      </w:r>
      <w:r w:rsidR="006F1B13" w:rsidRPr="009F5589">
        <w:rPr>
          <w:rFonts w:ascii="Times New Roman" w:eastAsia="Cambria" w:hAnsi="Times New Roman" w:cs="Times New Roman"/>
          <w:sz w:val="28"/>
          <w:szCs w:val="28"/>
        </w:rPr>
        <w:t xml:space="preserve"> </w:t>
      </w:r>
      <w:r w:rsidR="00610FB0">
        <w:fldChar w:fldCharType="begin"/>
      </w:r>
      <w:r w:rsidR="00610FB0">
        <w:instrText xml:space="preserve"> REF _Ref182432980 \r \h  \* MERGEFORMAT </w:instrText>
      </w:r>
      <w:r w:rsidR="00610FB0">
        <w:fldChar w:fldCharType="separate"/>
      </w:r>
      <w:r w:rsidR="00CC1018">
        <w:rPr>
          <w:rFonts w:ascii="Times New Roman" w:eastAsia="Cambria" w:hAnsi="Times New Roman" w:cs="Times New Roman"/>
          <w:sz w:val="28"/>
          <w:szCs w:val="28"/>
        </w:rPr>
        <w:t>17</w:t>
      </w:r>
      <w:r w:rsidR="00610FB0">
        <w:fldChar w:fldCharType="end"/>
      </w:r>
      <w:r w:rsidR="000F63ED" w:rsidRPr="00A33DC8">
        <w:rPr>
          <w:rFonts w:ascii="Times New Roman" w:hAnsi="Times New Roman" w:cs="Times New Roman"/>
          <w:sz w:val="28"/>
          <w:szCs w:val="28"/>
          <w:lang w:val="ru-RU"/>
        </w:rPr>
        <w:t xml:space="preserve">, </w:t>
      </w:r>
      <w:r w:rsidR="00610FB0">
        <w:fldChar w:fldCharType="begin"/>
      </w:r>
      <w:r w:rsidR="00610FB0">
        <w:instrText xml:space="preserve"> REF _Ref182440782 \r \h  \* MERGEFORMAT </w:instrText>
      </w:r>
      <w:r w:rsidR="00610FB0">
        <w:fldChar w:fldCharType="separate"/>
      </w:r>
      <w:r w:rsidR="00CC1018" w:rsidRPr="00A33DC8">
        <w:rPr>
          <w:rFonts w:ascii="Times New Roman" w:hAnsi="Times New Roman" w:cs="Times New Roman"/>
          <w:sz w:val="28"/>
          <w:szCs w:val="28"/>
          <w:lang w:val="ru-RU"/>
        </w:rPr>
        <w:t>18</w:t>
      </w:r>
      <w:r w:rsidR="00610FB0">
        <w:fldChar w:fldCharType="end"/>
      </w:r>
      <w:r w:rsidR="00C17072" w:rsidRPr="00A33DC8">
        <w:rPr>
          <w:rFonts w:ascii="Times New Roman" w:hAnsi="Times New Roman" w:cs="Times New Roman"/>
          <w:sz w:val="28"/>
          <w:szCs w:val="28"/>
          <w:lang w:val="ru-RU"/>
        </w:rPr>
        <w:t>]</w:t>
      </w:r>
      <w:r w:rsidR="006F1B13" w:rsidRPr="009F5589">
        <w:rPr>
          <w:rFonts w:ascii="Times New Roman" w:eastAsia="Cambria" w:hAnsi="Times New Roman" w:cs="Times New Roman"/>
          <w:sz w:val="28"/>
          <w:szCs w:val="28"/>
        </w:rPr>
        <w:t>.</w:t>
      </w:r>
    </w:p>
    <w:p w:rsidR="006F1B13" w:rsidRPr="009F5589" w:rsidRDefault="006F1B13" w:rsidP="006F1B13">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Люди є активними істотами, здатними змінювати хід власного життя та середовища, і що рухова активність є важливим контекстом, який допомагає молодим людям впливати на власний позитивний розвиток</w:t>
      </w:r>
      <w:r w:rsidR="002B006B" w:rsidRPr="00A33DC8">
        <w:rPr>
          <w:rFonts w:ascii="Times New Roman" w:eastAsia="Cambria" w:hAnsi="Times New Roman" w:cs="Times New Roman"/>
          <w:sz w:val="28"/>
          <w:szCs w:val="28"/>
          <w:lang w:val="ru-RU"/>
        </w:rPr>
        <w:t xml:space="preserve"> [</w:t>
      </w:r>
      <w:r w:rsidR="00610FB0">
        <w:fldChar w:fldCharType="begin"/>
      </w:r>
      <w:r w:rsidR="00610FB0">
        <w:instrText xml:space="preserve"> REF _Ref182412019 \r \h  \* MERGEFORMAT </w:instrText>
      </w:r>
      <w:r w:rsidR="00610FB0">
        <w:fldChar w:fldCharType="separate"/>
      </w:r>
      <w:r w:rsidR="00CC1018" w:rsidRPr="00A33DC8">
        <w:rPr>
          <w:rFonts w:ascii="Times New Roman" w:eastAsia="Cambria" w:hAnsi="Times New Roman" w:cs="Times New Roman"/>
          <w:sz w:val="28"/>
          <w:szCs w:val="28"/>
          <w:lang w:val="ru-RU"/>
        </w:rPr>
        <w:t>14</w:t>
      </w:r>
      <w:r w:rsidR="00610FB0">
        <w:fldChar w:fldCharType="end"/>
      </w:r>
      <w:r w:rsidR="002B006B" w:rsidRPr="00A33DC8">
        <w:rPr>
          <w:rFonts w:ascii="Times New Roman" w:hAnsi="Times New Roman" w:cs="Times New Roman"/>
          <w:sz w:val="28"/>
          <w:szCs w:val="28"/>
          <w:shd w:val="clear" w:color="auto" w:fill="FFFFFF"/>
          <w:lang w:val="ru-RU"/>
        </w:rPr>
        <w:t xml:space="preserve">, </w:t>
      </w:r>
      <w:r w:rsidR="00610FB0">
        <w:fldChar w:fldCharType="begin"/>
      </w:r>
      <w:r w:rsidR="00610FB0">
        <w:instrText xml:space="preserve"> REF _Ref182432980 \r \h  \* MERGEFORMAT </w:instrText>
      </w:r>
      <w:r w:rsidR="00610FB0">
        <w:fldChar w:fldCharType="separate"/>
      </w:r>
      <w:r w:rsidR="00CC1018" w:rsidRPr="00A33DC8">
        <w:rPr>
          <w:rFonts w:ascii="Times New Roman" w:hAnsi="Times New Roman" w:cs="Times New Roman"/>
          <w:sz w:val="28"/>
          <w:szCs w:val="28"/>
          <w:shd w:val="clear" w:color="auto" w:fill="FFFFFF"/>
          <w:lang w:val="ru-RU"/>
        </w:rPr>
        <w:t>17</w:t>
      </w:r>
      <w:r w:rsidR="00610FB0">
        <w:fldChar w:fldCharType="end"/>
      </w:r>
      <w:r w:rsidR="000F63ED" w:rsidRPr="00A33DC8">
        <w:rPr>
          <w:rFonts w:ascii="Times New Roman" w:hAnsi="Times New Roman" w:cs="Times New Roman"/>
          <w:sz w:val="28"/>
          <w:szCs w:val="28"/>
          <w:lang w:val="ru-RU"/>
        </w:rPr>
        <w:t xml:space="preserve">, </w:t>
      </w:r>
      <w:r w:rsidR="00610FB0">
        <w:fldChar w:fldCharType="begin"/>
      </w:r>
      <w:r w:rsidR="00610FB0">
        <w:instrText xml:space="preserve"> REF _Ref183773794 \r \h  \* MERGEFORMAT </w:instrText>
      </w:r>
      <w:r w:rsidR="00610FB0">
        <w:fldChar w:fldCharType="separate"/>
      </w:r>
      <w:r w:rsidR="00CC1018" w:rsidRPr="00A33DC8">
        <w:rPr>
          <w:rFonts w:ascii="Times New Roman" w:hAnsi="Times New Roman" w:cs="Times New Roman"/>
          <w:sz w:val="28"/>
          <w:szCs w:val="28"/>
          <w:lang w:val="ru-RU"/>
        </w:rPr>
        <w:t>20</w:t>
      </w:r>
      <w:r w:rsidR="00610FB0">
        <w:fldChar w:fldCharType="end"/>
      </w:r>
      <w:r w:rsidR="002B006B" w:rsidRPr="00A33DC8">
        <w:rPr>
          <w:rFonts w:ascii="Times New Roman" w:eastAsia="Cambria" w:hAnsi="Times New Roman" w:cs="Times New Roman"/>
          <w:sz w:val="28"/>
          <w:szCs w:val="28"/>
          <w:lang w:val="ru-RU"/>
        </w:rPr>
        <w:t>]</w:t>
      </w:r>
      <w:r w:rsidRPr="009F5589">
        <w:rPr>
          <w:rFonts w:ascii="Times New Roman" w:eastAsia="Cambria" w:hAnsi="Times New Roman" w:cs="Times New Roman"/>
          <w:sz w:val="28"/>
          <w:szCs w:val="28"/>
        </w:rPr>
        <w:t xml:space="preserve">. </w:t>
      </w:r>
    </w:p>
    <w:p w:rsidR="00307126" w:rsidRPr="009F5589" w:rsidRDefault="005F3181" w:rsidP="00B750F8">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Футзал – це вид рухової активності, яким займаються майже в усьому світі і який протягом багатьох років заангажовує все більше прихильників.</w:t>
      </w:r>
      <w:r w:rsidR="00AC51DC" w:rsidRPr="00A33DC8">
        <w:rPr>
          <w:rFonts w:ascii="Times New Roman" w:eastAsia="Cambria" w:hAnsi="Times New Roman" w:cs="Times New Roman"/>
          <w:sz w:val="28"/>
          <w:szCs w:val="28"/>
        </w:rPr>
        <w:t xml:space="preserve"> Цей вид </w:t>
      </w:r>
      <w:r w:rsidR="00AC51DC" w:rsidRPr="009F5589">
        <w:rPr>
          <w:rFonts w:ascii="Times New Roman" w:eastAsia="Cambria" w:hAnsi="Times New Roman" w:cs="Times New Roman"/>
          <w:sz w:val="28"/>
          <w:szCs w:val="28"/>
        </w:rPr>
        <w:t>рухової активності</w:t>
      </w:r>
      <w:r w:rsidR="00AC51DC" w:rsidRPr="00A33DC8">
        <w:rPr>
          <w:rFonts w:ascii="Times New Roman" w:eastAsia="Cambria" w:hAnsi="Times New Roman" w:cs="Times New Roman"/>
          <w:sz w:val="28"/>
          <w:szCs w:val="28"/>
        </w:rPr>
        <w:t xml:space="preserve"> залучає всі системи енергопостачання, </w:t>
      </w:r>
      <w:r w:rsidR="00AC51DC" w:rsidRPr="009F5589">
        <w:rPr>
          <w:rFonts w:ascii="Times New Roman" w:eastAsia="Cambria" w:hAnsi="Times New Roman" w:cs="Times New Roman"/>
          <w:sz w:val="28"/>
          <w:szCs w:val="28"/>
        </w:rPr>
        <w:t xml:space="preserve">оскільки вимагає забезпечення </w:t>
      </w:r>
      <w:r w:rsidR="00AC51DC" w:rsidRPr="00A33DC8">
        <w:rPr>
          <w:rFonts w:ascii="Times New Roman" w:eastAsia="Cambria" w:hAnsi="Times New Roman" w:cs="Times New Roman"/>
          <w:sz w:val="28"/>
          <w:szCs w:val="28"/>
        </w:rPr>
        <w:t>високо</w:t>
      </w:r>
      <w:r w:rsidR="00307126" w:rsidRPr="009F5589">
        <w:rPr>
          <w:rFonts w:ascii="Times New Roman" w:eastAsia="Cambria" w:hAnsi="Times New Roman" w:cs="Times New Roman"/>
          <w:sz w:val="28"/>
          <w:szCs w:val="28"/>
        </w:rPr>
        <w:t>го рівня</w:t>
      </w:r>
      <w:r w:rsidR="00AC51DC" w:rsidRPr="00A33DC8">
        <w:rPr>
          <w:rFonts w:ascii="Times New Roman" w:eastAsia="Cambria" w:hAnsi="Times New Roman" w:cs="Times New Roman"/>
          <w:sz w:val="28"/>
          <w:szCs w:val="28"/>
        </w:rPr>
        <w:t xml:space="preserve"> </w:t>
      </w:r>
      <w:r w:rsidR="00307126" w:rsidRPr="009F5589">
        <w:rPr>
          <w:rFonts w:ascii="Times New Roman" w:eastAsia="Cambria" w:hAnsi="Times New Roman" w:cs="Times New Roman"/>
          <w:sz w:val="28"/>
          <w:szCs w:val="28"/>
        </w:rPr>
        <w:t xml:space="preserve">її </w:t>
      </w:r>
      <w:r w:rsidR="00AC51DC" w:rsidRPr="00A33DC8">
        <w:rPr>
          <w:rFonts w:ascii="Times New Roman" w:eastAsia="Cambria" w:hAnsi="Times New Roman" w:cs="Times New Roman"/>
          <w:sz w:val="28"/>
          <w:szCs w:val="28"/>
        </w:rPr>
        <w:t>інтенсивності</w:t>
      </w:r>
      <w:r w:rsidR="00AC51DC" w:rsidRPr="009F5589">
        <w:rPr>
          <w:rFonts w:ascii="Times New Roman" w:eastAsia="Cambria" w:hAnsi="Times New Roman" w:cs="Times New Roman"/>
          <w:sz w:val="28"/>
          <w:szCs w:val="28"/>
        </w:rPr>
        <w:t xml:space="preserve"> через</w:t>
      </w:r>
      <w:r w:rsidR="00AC51DC" w:rsidRPr="00A33DC8">
        <w:rPr>
          <w:rFonts w:ascii="Times New Roman" w:eastAsia="Cambria" w:hAnsi="Times New Roman" w:cs="Times New Roman"/>
          <w:sz w:val="28"/>
          <w:szCs w:val="28"/>
        </w:rPr>
        <w:t xml:space="preserve"> </w:t>
      </w:r>
      <w:r w:rsidR="00307126" w:rsidRPr="009F5589">
        <w:rPr>
          <w:rFonts w:ascii="Times New Roman" w:eastAsia="Cambria" w:hAnsi="Times New Roman" w:cs="Times New Roman"/>
          <w:sz w:val="28"/>
          <w:szCs w:val="28"/>
        </w:rPr>
        <w:t xml:space="preserve">велику кількість </w:t>
      </w:r>
      <w:r w:rsidR="00AC51DC" w:rsidRPr="00A33DC8">
        <w:rPr>
          <w:rFonts w:ascii="Times New Roman" w:eastAsia="Cambria" w:hAnsi="Times New Roman" w:cs="Times New Roman"/>
          <w:sz w:val="28"/>
          <w:szCs w:val="28"/>
        </w:rPr>
        <w:t>стрибк</w:t>
      </w:r>
      <w:r w:rsidR="00307126" w:rsidRPr="009F5589">
        <w:rPr>
          <w:rFonts w:ascii="Times New Roman" w:eastAsia="Cambria" w:hAnsi="Times New Roman" w:cs="Times New Roman"/>
          <w:sz w:val="28"/>
          <w:szCs w:val="28"/>
        </w:rPr>
        <w:t>ів</w:t>
      </w:r>
      <w:r w:rsidR="00AC51DC" w:rsidRPr="00A33DC8">
        <w:rPr>
          <w:rFonts w:ascii="Times New Roman" w:eastAsia="Cambria" w:hAnsi="Times New Roman" w:cs="Times New Roman"/>
          <w:sz w:val="28"/>
          <w:szCs w:val="28"/>
        </w:rPr>
        <w:t>, спринт</w:t>
      </w:r>
      <w:r w:rsidR="00307126" w:rsidRPr="009F5589">
        <w:rPr>
          <w:rFonts w:ascii="Times New Roman" w:eastAsia="Cambria" w:hAnsi="Times New Roman" w:cs="Times New Roman"/>
          <w:sz w:val="28"/>
          <w:szCs w:val="28"/>
        </w:rPr>
        <w:t>ів</w:t>
      </w:r>
      <w:r w:rsidR="00AC51DC" w:rsidRPr="00A33DC8">
        <w:rPr>
          <w:rFonts w:ascii="Times New Roman" w:eastAsia="Cambria" w:hAnsi="Times New Roman" w:cs="Times New Roman"/>
          <w:sz w:val="28"/>
          <w:szCs w:val="28"/>
        </w:rPr>
        <w:t>, зміни напрямку та дриблінг</w:t>
      </w:r>
      <w:r w:rsidR="00307126" w:rsidRPr="009F5589">
        <w:rPr>
          <w:rFonts w:ascii="Times New Roman" w:eastAsia="Cambria" w:hAnsi="Times New Roman" w:cs="Times New Roman"/>
          <w:sz w:val="28"/>
          <w:szCs w:val="28"/>
        </w:rPr>
        <w:t>у</w:t>
      </w:r>
      <w:r w:rsidR="00AC51DC" w:rsidRPr="00A33DC8">
        <w:rPr>
          <w:rFonts w:ascii="Times New Roman" w:eastAsia="Cambria" w:hAnsi="Times New Roman" w:cs="Times New Roman"/>
          <w:sz w:val="28"/>
          <w:szCs w:val="28"/>
        </w:rPr>
        <w:t xml:space="preserve"> </w:t>
      </w:r>
      <w:r w:rsidR="00E07654" w:rsidRPr="00A33DC8">
        <w:rPr>
          <w:rFonts w:ascii="Times New Roman" w:eastAsia="Cambria" w:hAnsi="Times New Roman" w:cs="Times New Roman"/>
          <w:sz w:val="28"/>
          <w:szCs w:val="28"/>
        </w:rPr>
        <w:t>[</w:t>
      </w:r>
      <w:r w:rsidR="00610FB0">
        <w:fldChar w:fldCharType="begin"/>
      </w:r>
      <w:r w:rsidR="00610FB0">
        <w:instrText xml:space="preserve"> REF _Ref183773813 \r \h  \* MERGEFORMAT </w:instrText>
      </w:r>
      <w:r w:rsidR="00610FB0">
        <w:fldChar w:fldCharType="separate"/>
      </w:r>
      <w:r w:rsidR="00CC1018" w:rsidRPr="00A33DC8">
        <w:rPr>
          <w:rFonts w:ascii="Times New Roman" w:eastAsia="Cambria" w:hAnsi="Times New Roman" w:cs="Times New Roman"/>
          <w:sz w:val="28"/>
          <w:szCs w:val="28"/>
        </w:rPr>
        <w:t>73</w:t>
      </w:r>
      <w:r w:rsidR="00610FB0">
        <w:fldChar w:fldCharType="end"/>
      </w:r>
      <w:r w:rsidR="000F63ED" w:rsidRPr="00A33DC8">
        <w:rPr>
          <w:rFonts w:ascii="Times New Roman" w:eastAsia="Cambria" w:hAnsi="Times New Roman" w:cs="Times New Roman"/>
          <w:sz w:val="28"/>
          <w:szCs w:val="28"/>
        </w:rPr>
        <w:t xml:space="preserve">, </w:t>
      </w:r>
      <w:r w:rsidR="00610FB0">
        <w:fldChar w:fldCharType="begin"/>
      </w:r>
      <w:r w:rsidR="00610FB0">
        <w:instrText xml:space="preserve"> REF _Ref183124467 \r \h  \* MERGEFORMAT </w:instrText>
      </w:r>
      <w:r w:rsidR="00610FB0">
        <w:fldChar w:fldCharType="separate"/>
      </w:r>
      <w:r w:rsidR="00CC1018" w:rsidRPr="00A33DC8">
        <w:rPr>
          <w:rFonts w:ascii="Times New Roman" w:eastAsia="Cambria" w:hAnsi="Times New Roman" w:cs="Times New Roman"/>
          <w:sz w:val="28"/>
          <w:szCs w:val="28"/>
        </w:rPr>
        <w:t>98</w:t>
      </w:r>
      <w:r w:rsidR="00610FB0">
        <w:fldChar w:fldCharType="end"/>
      </w:r>
      <w:r w:rsidR="000F63ED" w:rsidRPr="00A33DC8">
        <w:rPr>
          <w:rFonts w:ascii="Times New Roman" w:eastAsia="Cambria" w:hAnsi="Times New Roman" w:cs="Times New Roman"/>
          <w:sz w:val="28"/>
          <w:szCs w:val="28"/>
        </w:rPr>
        <w:t>]</w:t>
      </w:r>
      <w:r w:rsidR="00AC51DC" w:rsidRPr="00A33DC8">
        <w:rPr>
          <w:rFonts w:ascii="Times New Roman" w:eastAsia="Cambria" w:hAnsi="Times New Roman" w:cs="Times New Roman"/>
          <w:sz w:val="28"/>
          <w:szCs w:val="28"/>
        </w:rPr>
        <w:t>. Швидкість, сила та спритність</w:t>
      </w:r>
      <w:r w:rsidR="00307126" w:rsidRPr="009F5589">
        <w:rPr>
          <w:rFonts w:ascii="Times New Roman" w:eastAsia="Cambria" w:hAnsi="Times New Roman" w:cs="Times New Roman"/>
          <w:sz w:val="28"/>
          <w:szCs w:val="28"/>
        </w:rPr>
        <w:t xml:space="preserve"> </w:t>
      </w:r>
      <w:r w:rsidR="00AC51DC" w:rsidRPr="00A33DC8">
        <w:rPr>
          <w:rFonts w:ascii="Times New Roman" w:eastAsia="Cambria" w:hAnsi="Times New Roman" w:cs="Times New Roman"/>
          <w:sz w:val="28"/>
          <w:szCs w:val="28"/>
        </w:rPr>
        <w:t>дозволяють здійснювати різноманітні рухи під час техніко-тактичних дій у футзалі</w:t>
      </w:r>
      <w:r w:rsidR="00307126" w:rsidRPr="009F5589">
        <w:rPr>
          <w:rFonts w:ascii="Times New Roman" w:eastAsia="Cambria" w:hAnsi="Times New Roman" w:cs="Times New Roman"/>
          <w:sz w:val="28"/>
          <w:szCs w:val="28"/>
        </w:rPr>
        <w:t>, що розвиває тактичне мислення людини</w:t>
      </w:r>
      <w:r w:rsidR="00AC51DC" w:rsidRPr="00A33DC8">
        <w:rPr>
          <w:rFonts w:ascii="Times New Roman" w:eastAsia="Cambria" w:hAnsi="Times New Roman" w:cs="Times New Roman"/>
          <w:sz w:val="28"/>
          <w:szCs w:val="28"/>
        </w:rPr>
        <w:t xml:space="preserve"> </w:t>
      </w:r>
      <w:r w:rsidR="00914742" w:rsidRPr="00A33DC8">
        <w:rPr>
          <w:rFonts w:ascii="Times New Roman" w:eastAsia="Cambria" w:hAnsi="Times New Roman" w:cs="Times New Roman"/>
          <w:sz w:val="28"/>
          <w:szCs w:val="28"/>
        </w:rPr>
        <w:t>[</w:t>
      </w:r>
      <w:r w:rsidR="00610FB0">
        <w:fldChar w:fldCharType="begin"/>
      </w:r>
      <w:r w:rsidR="00610FB0">
        <w:instrText xml:space="preserve"> REF _Ref183773854 \r \h  \* MERGEFORMAT </w:instrText>
      </w:r>
      <w:r w:rsidR="00610FB0">
        <w:fldChar w:fldCharType="separate"/>
      </w:r>
      <w:r w:rsidR="00CC1018" w:rsidRPr="00A33DC8">
        <w:rPr>
          <w:rFonts w:ascii="Times New Roman" w:eastAsia="Cambria" w:hAnsi="Times New Roman" w:cs="Times New Roman"/>
          <w:sz w:val="28"/>
          <w:szCs w:val="28"/>
        </w:rPr>
        <w:t>86</w:t>
      </w:r>
      <w:r w:rsidR="00610FB0">
        <w:fldChar w:fldCharType="end"/>
      </w:r>
      <w:r w:rsidR="00914742" w:rsidRPr="00A33DC8">
        <w:rPr>
          <w:rFonts w:ascii="Times New Roman" w:eastAsia="Cambria" w:hAnsi="Times New Roman" w:cs="Times New Roman"/>
          <w:sz w:val="28"/>
          <w:szCs w:val="28"/>
        </w:rPr>
        <w:t>]</w:t>
      </w:r>
      <w:r w:rsidR="00AC51DC" w:rsidRPr="00A33DC8">
        <w:rPr>
          <w:rFonts w:ascii="Times New Roman" w:eastAsia="Cambria" w:hAnsi="Times New Roman" w:cs="Times New Roman"/>
          <w:sz w:val="28"/>
          <w:szCs w:val="28"/>
        </w:rPr>
        <w:t xml:space="preserve">. </w:t>
      </w:r>
    </w:p>
    <w:p w:rsidR="005F3181" w:rsidRPr="009F5589" w:rsidRDefault="005F3181" w:rsidP="00B750F8">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Все більше дітей і молоді шкільного віку та старше [</w:t>
      </w:r>
      <w:r w:rsidR="00610FB0">
        <w:fldChar w:fldCharType="begin"/>
      </w:r>
      <w:r w:rsidR="00610FB0">
        <w:instrText xml:space="preserve"> REF _Ref183773866 \r \h  \* MERGEFORMAT </w:instrText>
      </w:r>
      <w:r w:rsidR="00610FB0">
        <w:fldChar w:fldCharType="separate"/>
      </w:r>
      <w:r w:rsidR="00CC1018">
        <w:t>6</w:t>
      </w:r>
      <w:r w:rsidR="00610FB0">
        <w:fldChar w:fldCharType="end"/>
      </w:r>
      <w:r w:rsidR="002B006B" w:rsidRPr="00A33DC8">
        <w:rPr>
          <w:rFonts w:ascii="Times New Roman" w:hAnsi="Times New Roman" w:cs="Times New Roman"/>
          <w:sz w:val="28"/>
          <w:szCs w:val="28"/>
          <w:shd w:val="clear" w:color="auto" w:fill="FFFFFF"/>
          <w:lang w:val="ru-RU"/>
        </w:rPr>
        <w:t xml:space="preserve">, </w:t>
      </w:r>
      <w:r w:rsidR="00610FB0">
        <w:fldChar w:fldCharType="begin"/>
      </w:r>
      <w:r w:rsidR="00610FB0">
        <w:instrText xml:space="preserve"> REF _Ref182399345 \r \h  \* MERGEFORMAT </w:instrText>
      </w:r>
      <w:r w:rsidR="00610FB0">
        <w:fldChar w:fldCharType="separate"/>
      </w:r>
      <w:r w:rsidR="00CC1018">
        <w:t>7</w:t>
      </w:r>
      <w:r w:rsidR="00610FB0">
        <w:fldChar w:fldCharType="end"/>
      </w:r>
      <w:r w:rsidR="002B006B" w:rsidRPr="00A33DC8">
        <w:rPr>
          <w:rFonts w:ascii="Times New Roman" w:hAnsi="Times New Roman" w:cs="Times New Roman"/>
          <w:sz w:val="28"/>
          <w:szCs w:val="28"/>
          <w:shd w:val="clear" w:color="auto" w:fill="FFFFFF"/>
          <w:lang w:val="ru-RU"/>
        </w:rPr>
        <w:t xml:space="preserve">, </w:t>
      </w:r>
      <w:r w:rsidR="00610FB0">
        <w:fldChar w:fldCharType="begin"/>
      </w:r>
      <w:r w:rsidR="00610FB0">
        <w:instrText xml:space="preserve"> REF _Ref183773666 \r \h  \* MERGEFORMAT </w:instrText>
      </w:r>
      <w:r w:rsidR="00610FB0">
        <w:fldChar w:fldCharType="separate"/>
      </w:r>
      <w:r w:rsidR="00CC1018" w:rsidRPr="00A33DC8">
        <w:rPr>
          <w:rFonts w:ascii="Times New Roman" w:hAnsi="Times New Roman" w:cs="Times New Roman"/>
          <w:sz w:val="28"/>
          <w:szCs w:val="28"/>
          <w:shd w:val="clear" w:color="auto" w:fill="FFFFFF"/>
          <w:lang w:val="ru-RU"/>
        </w:rPr>
        <w:t>13</w:t>
      </w:r>
      <w:r w:rsidR="00610FB0">
        <w:fldChar w:fldCharType="end"/>
      </w:r>
      <w:r w:rsidR="002B006B" w:rsidRPr="00A33DC8">
        <w:rPr>
          <w:rFonts w:ascii="Times New Roman" w:hAnsi="Times New Roman" w:cs="Times New Roman"/>
          <w:sz w:val="28"/>
          <w:szCs w:val="28"/>
          <w:shd w:val="clear" w:color="auto" w:fill="FFFFFF"/>
          <w:lang w:val="ru-RU"/>
        </w:rPr>
        <w:t xml:space="preserve">, </w:t>
      </w:r>
      <w:r w:rsidR="00610FB0">
        <w:fldChar w:fldCharType="begin"/>
      </w:r>
      <w:r w:rsidR="00610FB0">
        <w:instrText xml:space="preserve"> REF _Ref182440782 \r \h  \* MERGEFORMAT </w:instrText>
      </w:r>
      <w:r w:rsidR="00610FB0">
        <w:fldChar w:fldCharType="separate"/>
      </w:r>
      <w:r w:rsidR="00CC1018" w:rsidRPr="00A33DC8">
        <w:rPr>
          <w:rFonts w:ascii="Times New Roman" w:hAnsi="Times New Roman" w:cs="Times New Roman"/>
          <w:sz w:val="28"/>
          <w:szCs w:val="28"/>
          <w:shd w:val="clear" w:color="auto" w:fill="FFFFFF"/>
          <w:lang w:val="ru-RU"/>
        </w:rPr>
        <w:t>18</w:t>
      </w:r>
      <w:r w:rsidR="00610FB0">
        <w:fldChar w:fldCharType="end"/>
      </w:r>
      <w:r w:rsidRPr="009F5589">
        <w:rPr>
          <w:rFonts w:ascii="Times New Roman" w:eastAsia="Cambria" w:hAnsi="Times New Roman" w:cs="Times New Roman"/>
          <w:sz w:val="28"/>
          <w:szCs w:val="28"/>
        </w:rPr>
        <w:t>] прагнуть розвивати та вдосконалювати фізичні та рухові навички саме через цей вид рухової активності.</w:t>
      </w:r>
    </w:p>
    <w:p w:rsidR="005F3181" w:rsidRPr="009F5589" w:rsidRDefault="005F3181" w:rsidP="005F3181">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Це зумовлено особливостями футзалу, який не вимагає великого простору чи великої кількості гравців [</w:t>
      </w:r>
      <w:r w:rsidR="000B6623">
        <w:rPr>
          <w:rFonts w:ascii="Times New Roman" w:eastAsia="Cambria" w:hAnsi="Times New Roman" w:cs="Times New Roman"/>
          <w:sz w:val="28"/>
          <w:szCs w:val="28"/>
        </w:rPr>
        <w:fldChar w:fldCharType="begin"/>
      </w:r>
      <w:r w:rsidR="002A12AF">
        <w:rPr>
          <w:rFonts w:ascii="Times New Roman" w:eastAsia="Cambria" w:hAnsi="Times New Roman" w:cs="Times New Roman"/>
          <w:sz w:val="28"/>
          <w:szCs w:val="28"/>
        </w:rPr>
        <w:instrText xml:space="preserve"> REF _Ref183777813 \r \h </w:instrText>
      </w:r>
      <w:r w:rsidR="000B6623">
        <w:rPr>
          <w:rFonts w:ascii="Times New Roman" w:eastAsia="Cambria" w:hAnsi="Times New Roman" w:cs="Times New Roman"/>
          <w:sz w:val="28"/>
          <w:szCs w:val="28"/>
        </w:rPr>
      </w:r>
      <w:r w:rsidR="000B6623">
        <w:rPr>
          <w:rFonts w:ascii="Times New Roman" w:eastAsia="Cambria" w:hAnsi="Times New Roman" w:cs="Times New Roman"/>
          <w:sz w:val="28"/>
          <w:szCs w:val="28"/>
        </w:rPr>
        <w:fldChar w:fldCharType="separate"/>
      </w:r>
      <w:r w:rsidR="00CC1018">
        <w:rPr>
          <w:rFonts w:ascii="Times New Roman" w:eastAsia="Cambria" w:hAnsi="Times New Roman" w:cs="Times New Roman"/>
          <w:sz w:val="28"/>
          <w:szCs w:val="28"/>
        </w:rPr>
        <w:t>8</w:t>
      </w:r>
      <w:r w:rsidR="000B6623">
        <w:rPr>
          <w:rFonts w:ascii="Times New Roman" w:eastAsia="Cambria" w:hAnsi="Times New Roman" w:cs="Times New Roman"/>
          <w:sz w:val="28"/>
          <w:szCs w:val="28"/>
        </w:rPr>
        <w:fldChar w:fldCharType="end"/>
      </w:r>
      <w:r w:rsidR="002A12AF">
        <w:rPr>
          <w:rFonts w:ascii="Times New Roman" w:eastAsia="Cambria" w:hAnsi="Times New Roman" w:cs="Times New Roman"/>
          <w:sz w:val="28"/>
          <w:szCs w:val="28"/>
        </w:rPr>
        <w:t xml:space="preserve">, </w:t>
      </w:r>
      <w:r w:rsidR="00610FB0">
        <w:fldChar w:fldCharType="begin"/>
      </w:r>
      <w:r w:rsidR="00610FB0">
        <w:instrText xml:space="preserve"> REF _Ref182399603 \r \h  \* MERGEFORMAT </w:instrText>
      </w:r>
      <w:r w:rsidR="00610FB0">
        <w:fldChar w:fldCharType="separate"/>
      </w:r>
      <w:r w:rsidR="00CC1018">
        <w:rPr>
          <w:rFonts w:ascii="Times New Roman" w:eastAsia="Cambria" w:hAnsi="Times New Roman" w:cs="Times New Roman"/>
          <w:sz w:val="28"/>
          <w:szCs w:val="28"/>
        </w:rPr>
        <w:t>16</w:t>
      </w:r>
      <w:r w:rsidR="00610FB0">
        <w:fldChar w:fldCharType="end"/>
      </w:r>
      <w:r w:rsidRPr="009F5589">
        <w:rPr>
          <w:rFonts w:ascii="Times New Roman" w:eastAsia="Cambria" w:hAnsi="Times New Roman" w:cs="Times New Roman"/>
          <w:sz w:val="28"/>
          <w:szCs w:val="28"/>
        </w:rPr>
        <w:t>].</w:t>
      </w:r>
    </w:p>
    <w:p w:rsidR="003B4C41" w:rsidRPr="009F5589" w:rsidRDefault="005F3181" w:rsidP="005F3181">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Саме тому заняття футзалом, особливо у віці до 19-ти років, є надзвичайно важливими, оскільки вони</w:t>
      </w:r>
      <w:r w:rsidR="00802468" w:rsidRPr="009F5589">
        <w:rPr>
          <w:rFonts w:ascii="Times New Roman" w:eastAsia="Cambria" w:hAnsi="Times New Roman" w:cs="Times New Roman"/>
          <w:sz w:val="28"/>
          <w:szCs w:val="28"/>
        </w:rPr>
        <w:t>, окрім розвитку фізичних</w:t>
      </w:r>
      <w:r w:rsidRPr="009F5589">
        <w:rPr>
          <w:rFonts w:ascii="Times New Roman" w:eastAsia="Cambria" w:hAnsi="Times New Roman" w:cs="Times New Roman"/>
          <w:sz w:val="28"/>
          <w:szCs w:val="28"/>
        </w:rPr>
        <w:t xml:space="preserve"> </w:t>
      </w:r>
      <w:r w:rsidR="00802468" w:rsidRPr="009F5589">
        <w:rPr>
          <w:rFonts w:ascii="Times New Roman" w:eastAsia="Cambria" w:hAnsi="Times New Roman" w:cs="Times New Roman"/>
          <w:sz w:val="28"/>
          <w:szCs w:val="28"/>
        </w:rPr>
        <w:t xml:space="preserve">здібностей, </w:t>
      </w:r>
      <w:r w:rsidRPr="009F5589">
        <w:rPr>
          <w:rFonts w:ascii="Times New Roman" w:eastAsia="Cambria" w:hAnsi="Times New Roman" w:cs="Times New Roman"/>
          <w:sz w:val="28"/>
          <w:szCs w:val="28"/>
        </w:rPr>
        <w:t>дають низку переваг для здоров’я молодої людини</w:t>
      </w:r>
      <w:r w:rsidR="00A44350" w:rsidRPr="00A33DC8">
        <w:rPr>
          <w:rFonts w:ascii="Times New Roman" w:eastAsia="Cambria" w:hAnsi="Times New Roman" w:cs="Times New Roman"/>
          <w:sz w:val="28"/>
          <w:szCs w:val="28"/>
        </w:rPr>
        <w:t xml:space="preserve"> [</w:t>
      </w:r>
      <w:r w:rsidR="00610FB0">
        <w:fldChar w:fldCharType="begin"/>
      </w:r>
      <w:r w:rsidR="00610FB0">
        <w:instrText xml:space="preserve"> REF _Ref183773920 \r \h  \* MERGEFORMAT </w:instrText>
      </w:r>
      <w:r w:rsidR="00610FB0">
        <w:fldChar w:fldCharType="separate"/>
      </w:r>
      <w:r w:rsidR="00CC1018" w:rsidRPr="00A33DC8">
        <w:rPr>
          <w:rFonts w:ascii="Times New Roman" w:eastAsia="Cambria" w:hAnsi="Times New Roman" w:cs="Times New Roman"/>
          <w:sz w:val="28"/>
          <w:szCs w:val="28"/>
        </w:rPr>
        <w:t>76</w:t>
      </w:r>
      <w:r w:rsidR="00610FB0">
        <w:fldChar w:fldCharType="end"/>
      </w:r>
      <w:r w:rsidR="00A44350" w:rsidRPr="00A33DC8">
        <w:rPr>
          <w:rFonts w:ascii="Times New Roman" w:eastAsia="Cambria" w:hAnsi="Times New Roman" w:cs="Times New Roman"/>
          <w:sz w:val="28"/>
          <w:szCs w:val="28"/>
        </w:rPr>
        <w:t>]</w:t>
      </w:r>
      <w:r w:rsidRPr="009F5589">
        <w:rPr>
          <w:rFonts w:ascii="Times New Roman" w:eastAsia="Cambria" w:hAnsi="Times New Roman" w:cs="Times New Roman"/>
          <w:sz w:val="28"/>
          <w:szCs w:val="28"/>
        </w:rPr>
        <w:t xml:space="preserve">, наприклад, гармонізація фізичного розвитку </w:t>
      </w:r>
      <w:r w:rsidRPr="00A33DC8">
        <w:rPr>
          <w:rFonts w:ascii="Times New Roman" w:eastAsia="Cambria" w:hAnsi="Times New Roman" w:cs="Times New Roman"/>
          <w:sz w:val="28"/>
          <w:szCs w:val="28"/>
        </w:rPr>
        <w:t>[</w:t>
      </w:r>
      <w:r w:rsidR="00610FB0">
        <w:fldChar w:fldCharType="begin"/>
      </w:r>
      <w:r w:rsidR="00610FB0">
        <w:instrText xml:space="preserve"> REF _Ref182412028 \r \h  \* MERGEFORMAT </w:instrText>
      </w:r>
      <w:r w:rsidR="00610FB0">
        <w:fldChar w:fldCharType="separate"/>
      </w:r>
      <w:r w:rsidR="00CC1018" w:rsidRPr="00A33DC8">
        <w:rPr>
          <w:rFonts w:ascii="Times New Roman" w:eastAsia="Cambria" w:hAnsi="Times New Roman" w:cs="Times New Roman"/>
          <w:sz w:val="28"/>
          <w:szCs w:val="28"/>
        </w:rPr>
        <w:t>11</w:t>
      </w:r>
      <w:r w:rsidR="00610FB0">
        <w:fldChar w:fldCharType="end"/>
      </w:r>
      <w:r w:rsidR="002B006B" w:rsidRPr="00A33DC8">
        <w:rPr>
          <w:rFonts w:ascii="Times New Roman" w:hAnsi="Times New Roman" w:cs="Times New Roman"/>
          <w:sz w:val="28"/>
          <w:szCs w:val="28"/>
          <w:shd w:val="clear" w:color="auto" w:fill="FFFFFF"/>
        </w:rPr>
        <w:t xml:space="preserve">, </w:t>
      </w:r>
      <w:r w:rsidR="00610FB0">
        <w:fldChar w:fldCharType="begin"/>
      </w:r>
      <w:r w:rsidR="00610FB0">
        <w:instrText xml:space="preserve"> REF _Ref183773794 \r \h  \* MERGEFORMAT </w:instrText>
      </w:r>
      <w:r w:rsidR="00610FB0">
        <w:fldChar w:fldCharType="separate"/>
      </w:r>
      <w:r w:rsidR="00CC1018" w:rsidRPr="00A33DC8">
        <w:rPr>
          <w:rFonts w:ascii="Times New Roman" w:hAnsi="Times New Roman" w:cs="Times New Roman"/>
          <w:sz w:val="28"/>
          <w:szCs w:val="28"/>
          <w:shd w:val="clear" w:color="auto" w:fill="FFFFFF"/>
        </w:rPr>
        <w:t>20</w:t>
      </w:r>
      <w:r w:rsidR="00610FB0">
        <w:fldChar w:fldCharType="end"/>
      </w:r>
      <w:r w:rsidRPr="00A33DC8">
        <w:rPr>
          <w:rFonts w:ascii="Times New Roman" w:eastAsia="Cambria" w:hAnsi="Times New Roman" w:cs="Times New Roman"/>
          <w:sz w:val="28"/>
          <w:szCs w:val="28"/>
        </w:rPr>
        <w:t>]</w:t>
      </w:r>
      <w:r w:rsidRPr="009F5589">
        <w:rPr>
          <w:rFonts w:ascii="Times New Roman" w:eastAsia="Cambria" w:hAnsi="Times New Roman" w:cs="Times New Roman"/>
          <w:sz w:val="28"/>
          <w:szCs w:val="28"/>
        </w:rPr>
        <w:t>, підвищення основного метаболізму</w:t>
      </w:r>
      <w:r w:rsidRPr="00A33DC8">
        <w:rPr>
          <w:rFonts w:ascii="Times New Roman" w:eastAsia="Cambria" w:hAnsi="Times New Roman" w:cs="Times New Roman"/>
          <w:sz w:val="28"/>
          <w:szCs w:val="28"/>
        </w:rPr>
        <w:t xml:space="preserve"> [</w:t>
      </w:r>
      <w:r w:rsidR="00610FB0">
        <w:fldChar w:fldCharType="begin"/>
      </w:r>
      <w:r w:rsidR="00610FB0">
        <w:instrText xml:space="preserve"> REF _Ref183773956 \r \h  \* MERGEFORMAT </w:instrText>
      </w:r>
      <w:r w:rsidR="00610FB0">
        <w:fldChar w:fldCharType="separate"/>
      </w:r>
      <w:r w:rsidR="00CC1018" w:rsidRPr="00A33DC8">
        <w:rPr>
          <w:rFonts w:ascii="Times New Roman" w:eastAsia="Cambria" w:hAnsi="Times New Roman" w:cs="Times New Roman"/>
          <w:sz w:val="28"/>
          <w:szCs w:val="28"/>
        </w:rPr>
        <w:t>97</w:t>
      </w:r>
      <w:r w:rsidR="00610FB0">
        <w:fldChar w:fldCharType="end"/>
      </w:r>
      <w:r w:rsidRPr="00A33DC8">
        <w:rPr>
          <w:rFonts w:ascii="Times New Roman" w:eastAsia="Cambria" w:hAnsi="Times New Roman" w:cs="Times New Roman"/>
          <w:sz w:val="28"/>
          <w:szCs w:val="28"/>
        </w:rPr>
        <w:t>]</w:t>
      </w:r>
      <w:r w:rsidRPr="009F5589">
        <w:rPr>
          <w:rFonts w:ascii="Times New Roman" w:eastAsia="Cambria" w:hAnsi="Times New Roman" w:cs="Times New Roman"/>
          <w:sz w:val="28"/>
          <w:szCs w:val="28"/>
        </w:rPr>
        <w:t>,</w:t>
      </w:r>
      <w:r w:rsidRPr="00A33DC8">
        <w:rPr>
          <w:rFonts w:ascii="Times New Roman" w:eastAsia="Cambria" w:hAnsi="Times New Roman" w:cs="Times New Roman"/>
          <w:sz w:val="28"/>
          <w:szCs w:val="28"/>
        </w:rPr>
        <w:t xml:space="preserve"> </w:t>
      </w:r>
      <w:r w:rsidR="00307126" w:rsidRPr="009F5589">
        <w:rPr>
          <w:rFonts w:ascii="Times New Roman" w:eastAsia="Cambria" w:hAnsi="Times New Roman" w:cs="Times New Roman"/>
          <w:sz w:val="28"/>
          <w:szCs w:val="28"/>
        </w:rPr>
        <w:t xml:space="preserve">створюють </w:t>
      </w:r>
      <w:r w:rsidRPr="009F5589">
        <w:rPr>
          <w:rFonts w:ascii="Times New Roman" w:eastAsia="Cambria" w:hAnsi="Times New Roman" w:cs="Times New Roman"/>
          <w:sz w:val="28"/>
          <w:szCs w:val="28"/>
        </w:rPr>
        <w:t xml:space="preserve">кращий імідж і </w:t>
      </w:r>
      <w:r w:rsidR="00307126" w:rsidRPr="009F5589">
        <w:rPr>
          <w:rFonts w:ascii="Times New Roman" w:eastAsia="Cambria" w:hAnsi="Times New Roman" w:cs="Times New Roman"/>
          <w:sz w:val="28"/>
          <w:szCs w:val="28"/>
        </w:rPr>
        <w:t xml:space="preserve">покращують </w:t>
      </w:r>
      <w:r w:rsidR="00802468" w:rsidRPr="009F5589">
        <w:rPr>
          <w:rFonts w:ascii="Times New Roman" w:eastAsia="Cambria" w:hAnsi="Times New Roman" w:cs="Times New Roman"/>
          <w:sz w:val="28"/>
          <w:szCs w:val="28"/>
        </w:rPr>
        <w:t>форм</w:t>
      </w:r>
      <w:r w:rsidR="00307126" w:rsidRPr="009F5589">
        <w:rPr>
          <w:rFonts w:ascii="Times New Roman" w:eastAsia="Cambria" w:hAnsi="Times New Roman" w:cs="Times New Roman"/>
          <w:sz w:val="28"/>
          <w:szCs w:val="28"/>
        </w:rPr>
        <w:t>у</w:t>
      </w:r>
      <w:r w:rsidRPr="009F5589">
        <w:rPr>
          <w:rFonts w:ascii="Times New Roman" w:eastAsia="Cambria" w:hAnsi="Times New Roman" w:cs="Times New Roman"/>
          <w:sz w:val="28"/>
          <w:szCs w:val="28"/>
        </w:rPr>
        <w:t xml:space="preserve"> тіла [</w:t>
      </w:r>
      <w:r w:rsidR="00610FB0">
        <w:fldChar w:fldCharType="begin"/>
      </w:r>
      <w:r w:rsidR="00610FB0">
        <w:instrText xml:space="preserve"> REF _Ref183773973 \r \h  \* MERGEFORMAT </w:instrText>
      </w:r>
      <w:r w:rsidR="00610FB0">
        <w:fldChar w:fldCharType="separate"/>
      </w:r>
      <w:r w:rsidR="00CC1018">
        <w:rPr>
          <w:rFonts w:ascii="Times New Roman" w:eastAsia="Cambria" w:hAnsi="Times New Roman" w:cs="Times New Roman"/>
          <w:sz w:val="28"/>
          <w:szCs w:val="28"/>
        </w:rPr>
        <w:t>66</w:t>
      </w:r>
      <w:r w:rsidR="00610FB0">
        <w:fldChar w:fldCharType="end"/>
      </w:r>
      <w:r w:rsidR="000F63ED" w:rsidRPr="00A33DC8">
        <w:rPr>
          <w:rFonts w:ascii="Times New Roman" w:eastAsia="Cambria" w:hAnsi="Times New Roman" w:cs="Times New Roman"/>
          <w:sz w:val="28"/>
          <w:szCs w:val="28"/>
        </w:rPr>
        <w:t xml:space="preserve">, </w:t>
      </w:r>
      <w:r w:rsidR="00610FB0">
        <w:fldChar w:fldCharType="begin"/>
      </w:r>
      <w:r w:rsidR="00610FB0">
        <w:instrText xml:space="preserve"> REF _Ref183774005 \r \h  \* MERGEFORMAT </w:instrText>
      </w:r>
      <w:r w:rsidR="00610FB0">
        <w:fldChar w:fldCharType="separate"/>
      </w:r>
      <w:r w:rsidR="00CC1018" w:rsidRPr="00A33DC8">
        <w:rPr>
          <w:rFonts w:ascii="Times New Roman" w:eastAsia="Cambria" w:hAnsi="Times New Roman" w:cs="Times New Roman"/>
          <w:sz w:val="28"/>
          <w:szCs w:val="28"/>
        </w:rPr>
        <w:t>75</w:t>
      </w:r>
      <w:r w:rsidR="00610FB0">
        <w:fldChar w:fldCharType="end"/>
      </w:r>
      <w:r w:rsidR="00A44350" w:rsidRPr="00A33DC8">
        <w:rPr>
          <w:rFonts w:ascii="Times New Roman" w:hAnsi="Times New Roman" w:cs="Times New Roman"/>
          <w:sz w:val="28"/>
          <w:szCs w:val="28"/>
          <w:shd w:val="clear" w:color="auto" w:fill="FFFFFF"/>
        </w:rPr>
        <w:t xml:space="preserve">, </w:t>
      </w:r>
      <w:r w:rsidR="00610FB0">
        <w:fldChar w:fldCharType="begin"/>
      </w:r>
      <w:r w:rsidR="00610FB0">
        <w:instrText xml:space="preserve"> REF _Ref183774011 \r \h  \* MERGEFORMAT </w:instrText>
      </w:r>
      <w:r w:rsidR="00610FB0">
        <w:fldChar w:fldCharType="separate"/>
      </w:r>
      <w:r w:rsidR="00CC1018" w:rsidRPr="00A33DC8">
        <w:rPr>
          <w:rFonts w:ascii="Times New Roman" w:hAnsi="Times New Roman" w:cs="Times New Roman"/>
          <w:sz w:val="28"/>
          <w:szCs w:val="28"/>
          <w:shd w:val="clear" w:color="auto" w:fill="FFFFFF"/>
        </w:rPr>
        <w:t>83</w:t>
      </w:r>
      <w:r w:rsidR="00610FB0">
        <w:fldChar w:fldCharType="end"/>
      </w:r>
      <w:r w:rsidRPr="009F5589">
        <w:rPr>
          <w:rFonts w:ascii="Times New Roman" w:eastAsia="Cambria" w:hAnsi="Times New Roman" w:cs="Times New Roman"/>
          <w:sz w:val="28"/>
          <w:szCs w:val="28"/>
        </w:rPr>
        <w:t>].</w:t>
      </w:r>
      <w:r w:rsidR="00B66F8C" w:rsidRPr="009F5589">
        <w:rPr>
          <w:rFonts w:ascii="Times New Roman" w:eastAsia="Cambria" w:hAnsi="Times New Roman" w:cs="Times New Roman"/>
          <w:sz w:val="28"/>
          <w:szCs w:val="28"/>
        </w:rPr>
        <w:t xml:space="preserve"> </w:t>
      </w:r>
    </w:p>
    <w:p w:rsidR="00307126" w:rsidRPr="009F5589" w:rsidRDefault="00307126" w:rsidP="00307126">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lastRenderedPageBreak/>
        <w:t>Нарешті, слід зазначити, що будь-яка спортивно-педагогічна практика, яка проводиться серед молоді, повинна мати глобальну спрямованість на розвиток людини, не лише покращуючи її фізичний стан, але й виховуючи цінності, працюючи над різними психологічними та психосоціальними змінними та покращуючи її психомоторику, розвиток і основні рухові навички [</w:t>
      </w:r>
      <w:r w:rsidR="00610FB0">
        <w:fldChar w:fldCharType="begin"/>
      </w:r>
      <w:r w:rsidR="00610FB0">
        <w:instrText xml:space="preserve"> REF _Ref183774040 \r \h  \* MERGEFORMAT </w:instrText>
      </w:r>
      <w:r w:rsidR="00610FB0">
        <w:fldChar w:fldCharType="separate"/>
      </w:r>
      <w:r w:rsidR="00CC1018" w:rsidRPr="00A33DC8">
        <w:rPr>
          <w:rFonts w:ascii="Times New Roman" w:eastAsia="Times New Roman" w:hAnsi="Times New Roman" w:cs="Times New Roman"/>
          <w:color w:val="403D39"/>
          <w:sz w:val="28"/>
          <w:szCs w:val="28"/>
        </w:rPr>
        <w:t>33</w:t>
      </w:r>
      <w:r w:rsidR="00610FB0">
        <w:fldChar w:fldCharType="end"/>
      </w:r>
      <w:r w:rsidR="000F63ED" w:rsidRPr="00A33DC8">
        <w:rPr>
          <w:rFonts w:ascii="Times New Roman" w:hAnsi="Times New Roman" w:cs="Times New Roman"/>
          <w:sz w:val="28"/>
          <w:szCs w:val="28"/>
        </w:rPr>
        <w:t xml:space="preserve">, </w:t>
      </w:r>
      <w:r w:rsidR="00610FB0">
        <w:fldChar w:fldCharType="begin"/>
      </w:r>
      <w:r w:rsidR="00610FB0">
        <w:instrText xml:space="preserve"> REF _Ref183774046 \r \h  \* MERGEFORMAT </w:instrText>
      </w:r>
      <w:r w:rsidR="00610FB0">
        <w:fldChar w:fldCharType="separate"/>
      </w:r>
      <w:r w:rsidR="00CC1018" w:rsidRPr="00A33DC8">
        <w:rPr>
          <w:rFonts w:ascii="Times New Roman" w:hAnsi="Times New Roman" w:cs="Times New Roman"/>
          <w:sz w:val="28"/>
          <w:szCs w:val="28"/>
        </w:rPr>
        <w:t>35</w:t>
      </w:r>
      <w:r w:rsidR="00610FB0">
        <w:fldChar w:fldCharType="end"/>
      </w:r>
      <w:r w:rsidR="000F63ED" w:rsidRPr="00A33DC8">
        <w:rPr>
          <w:rFonts w:ascii="Times New Roman" w:eastAsia="Times New Roman" w:hAnsi="Times New Roman" w:cs="Times New Roman"/>
          <w:color w:val="403D39"/>
          <w:sz w:val="28"/>
          <w:szCs w:val="28"/>
        </w:rPr>
        <w:t xml:space="preserve">, </w:t>
      </w:r>
      <w:r w:rsidR="00610FB0">
        <w:fldChar w:fldCharType="begin"/>
      </w:r>
      <w:r w:rsidR="00610FB0">
        <w:instrText xml:space="preserve"> REF _Ref183774052 \r \h  \* MERGEFORMAT </w:instrText>
      </w:r>
      <w:r w:rsidR="00610FB0">
        <w:fldChar w:fldCharType="separate"/>
      </w:r>
      <w:r w:rsidR="00CC1018" w:rsidRPr="00A33DC8">
        <w:rPr>
          <w:rFonts w:ascii="Times New Roman" w:hAnsi="Times New Roman" w:cs="Times New Roman"/>
          <w:sz w:val="28"/>
          <w:szCs w:val="28"/>
          <w:shd w:val="clear" w:color="auto" w:fill="FFFFFF"/>
        </w:rPr>
        <w:t>46</w:t>
      </w:r>
      <w:r w:rsidR="00610FB0">
        <w:fldChar w:fldCharType="end"/>
      </w:r>
      <w:r w:rsidR="000F63ED" w:rsidRPr="00A33DC8">
        <w:rPr>
          <w:rFonts w:ascii="Times New Roman" w:hAnsi="Times New Roman" w:cs="Times New Roman"/>
          <w:sz w:val="28"/>
          <w:szCs w:val="28"/>
        </w:rPr>
        <w:t xml:space="preserve">, </w:t>
      </w:r>
      <w:r w:rsidR="00610FB0">
        <w:fldChar w:fldCharType="begin"/>
      </w:r>
      <w:r w:rsidR="00610FB0">
        <w:instrText xml:space="preserve"> REF _Ref183774059 \r \h  \* MERGEFORMAT </w:instrText>
      </w:r>
      <w:r w:rsidR="00610FB0">
        <w:fldChar w:fldCharType="separate"/>
      </w:r>
      <w:r w:rsidR="00CC1018">
        <w:rPr>
          <w:rFonts w:ascii="Times New Roman" w:eastAsia="Cambria" w:hAnsi="Times New Roman" w:cs="Times New Roman"/>
          <w:sz w:val="28"/>
          <w:szCs w:val="28"/>
        </w:rPr>
        <w:t>63</w:t>
      </w:r>
      <w:r w:rsidR="00610FB0">
        <w:fldChar w:fldCharType="end"/>
      </w:r>
      <w:r w:rsidRPr="009F5589">
        <w:rPr>
          <w:rFonts w:ascii="Times New Roman" w:eastAsia="Cambria" w:hAnsi="Times New Roman" w:cs="Times New Roman"/>
          <w:sz w:val="28"/>
          <w:szCs w:val="28"/>
        </w:rPr>
        <w:t>].</w:t>
      </w:r>
    </w:p>
    <w:p w:rsidR="00307126" w:rsidRPr="009F5589" w:rsidRDefault="00307126" w:rsidP="00307126">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 xml:space="preserve">Таким чином, футзал є і буде, на нашу думку, найбільш затребуваним в освітніх закладах, а також у вільний час більшістю молоді. </w:t>
      </w:r>
    </w:p>
    <w:p w:rsidR="00E74ADC" w:rsidRPr="005931CC" w:rsidRDefault="00E74ADC" w:rsidP="00E74ADC">
      <w:pPr>
        <w:spacing w:after="0" w:line="360" w:lineRule="auto"/>
        <w:ind w:firstLine="709"/>
        <w:jc w:val="both"/>
        <w:rPr>
          <w:rFonts w:ascii="Times New Roman" w:eastAsia="Cambria" w:hAnsi="Times New Roman" w:cs="Times New Roman"/>
          <w:sz w:val="28"/>
          <w:szCs w:val="28"/>
        </w:rPr>
      </w:pPr>
      <w:r w:rsidRPr="00B237D8">
        <w:rPr>
          <w:rFonts w:ascii="Times New Roman" w:eastAsia="Cambria" w:hAnsi="Times New Roman" w:cs="Times New Roman"/>
          <w:b/>
          <w:sz w:val="28"/>
          <w:szCs w:val="28"/>
        </w:rPr>
        <w:t>Зв'язок роботи з науковими програмами, планами, темами, грантами</w:t>
      </w:r>
      <w:r w:rsidRPr="00B237D8">
        <w:rPr>
          <w:rFonts w:ascii="Times New Roman" w:eastAsia="Cambria" w:hAnsi="Times New Roman" w:cs="Times New Roman"/>
          <w:sz w:val="28"/>
          <w:szCs w:val="28"/>
        </w:rPr>
        <w:t>. Кваліфікаційна робота виконана відповідно до Плану науково-дослідної роботи Національного університету фізичного виховання і спорту України на 2021–2025 рр., згідно з темою кафедри теорії і методики фізичного виховання 3.3 «Удосконалення системи педагогічного контролю фізичної підготовленості дітей, підлітків і молоді в закладах освіти» (номер державної реєстрації 0121U108938).</w:t>
      </w:r>
    </w:p>
    <w:p w:rsidR="003B4C41" w:rsidRPr="009F5589" w:rsidRDefault="00434FF2" w:rsidP="00FB0E9A">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b/>
          <w:sz w:val="28"/>
          <w:szCs w:val="28"/>
        </w:rPr>
        <w:t>Мета дослідження</w:t>
      </w:r>
      <w:r w:rsidRPr="009F5589">
        <w:rPr>
          <w:rFonts w:ascii="Times New Roman" w:eastAsia="Cambria" w:hAnsi="Times New Roman" w:cs="Times New Roman"/>
          <w:sz w:val="28"/>
          <w:szCs w:val="28"/>
        </w:rPr>
        <w:t xml:space="preserve"> </w:t>
      </w:r>
      <w:r w:rsidR="00995E0A" w:rsidRPr="009F5589">
        <w:rPr>
          <w:rFonts w:ascii="Times New Roman" w:eastAsia="Cambria" w:hAnsi="Times New Roman" w:cs="Times New Roman"/>
          <w:sz w:val="28"/>
          <w:szCs w:val="28"/>
        </w:rPr>
        <w:t>–</w:t>
      </w:r>
      <w:r w:rsidRPr="009F5589">
        <w:rPr>
          <w:rFonts w:ascii="Times New Roman" w:eastAsia="Cambria" w:hAnsi="Times New Roman" w:cs="Times New Roman"/>
          <w:sz w:val="28"/>
          <w:szCs w:val="28"/>
        </w:rPr>
        <w:t xml:space="preserve"> </w:t>
      </w:r>
      <w:r w:rsidR="00C95069" w:rsidRPr="009F5589">
        <w:rPr>
          <w:rFonts w:ascii="Times New Roman" w:eastAsia="Cambria" w:hAnsi="Times New Roman" w:cs="Times New Roman"/>
          <w:sz w:val="28"/>
          <w:szCs w:val="28"/>
        </w:rPr>
        <w:t>дослідити ефективність впливу</w:t>
      </w:r>
      <w:r w:rsidR="00F26B4B" w:rsidRPr="009F5589">
        <w:rPr>
          <w:rFonts w:ascii="Times New Roman" w:eastAsia="Cambria" w:hAnsi="Times New Roman" w:cs="Times New Roman"/>
          <w:sz w:val="28"/>
          <w:szCs w:val="28"/>
        </w:rPr>
        <w:t xml:space="preserve"> позааудиторних </w:t>
      </w:r>
      <w:r w:rsidR="00C95069" w:rsidRPr="009F5589">
        <w:rPr>
          <w:rFonts w:ascii="Times New Roman" w:eastAsia="Cambria" w:hAnsi="Times New Roman" w:cs="Times New Roman"/>
          <w:sz w:val="28"/>
          <w:szCs w:val="28"/>
        </w:rPr>
        <w:t>занять футзалом на рівень фізичної підготовленості юнаків 15–17-ти років</w:t>
      </w:r>
      <w:r w:rsidRPr="009F5589">
        <w:rPr>
          <w:rFonts w:ascii="Times New Roman" w:eastAsia="Cambria" w:hAnsi="Times New Roman" w:cs="Times New Roman"/>
          <w:sz w:val="28"/>
          <w:szCs w:val="28"/>
        </w:rPr>
        <w:t>.</w:t>
      </w:r>
    </w:p>
    <w:p w:rsidR="003B4C41" w:rsidRPr="009F5589" w:rsidRDefault="00995E0A" w:rsidP="00FB0E9A">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b/>
          <w:sz w:val="28"/>
          <w:szCs w:val="28"/>
        </w:rPr>
        <w:t>Завдання дослідження</w:t>
      </w:r>
      <w:r w:rsidRPr="009F5589">
        <w:rPr>
          <w:rFonts w:ascii="Times New Roman" w:eastAsia="Cambria" w:hAnsi="Times New Roman" w:cs="Times New Roman"/>
          <w:sz w:val="28"/>
          <w:szCs w:val="28"/>
        </w:rPr>
        <w:t xml:space="preserve">: </w:t>
      </w:r>
    </w:p>
    <w:p w:rsidR="003F0C0E" w:rsidRPr="009F5589" w:rsidRDefault="003F0C0E" w:rsidP="00D63ABB">
      <w:pPr>
        <w:pStyle w:val="a3"/>
        <w:numPr>
          <w:ilvl w:val="0"/>
          <w:numId w:val="1"/>
        </w:numPr>
        <w:spacing w:line="360" w:lineRule="auto"/>
        <w:ind w:left="0" w:firstLine="774"/>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 xml:space="preserve">Проаналізувати стан розробленості проблеми дослідження у науковій </w:t>
      </w:r>
      <w:r w:rsidR="0033647A" w:rsidRPr="009F5589">
        <w:rPr>
          <w:rStyle w:val="Bodytext212ptNotBold"/>
          <w:rFonts w:eastAsia="Candara"/>
          <w:b w:val="0"/>
          <w:color w:val="auto"/>
          <w:sz w:val="28"/>
          <w:szCs w:val="28"/>
        </w:rPr>
        <w:t>вітчизняній та зарубіжній</w:t>
      </w:r>
      <w:r w:rsidR="0033647A" w:rsidRPr="009F5589">
        <w:rPr>
          <w:rStyle w:val="Bodytext212ptNotBold"/>
          <w:rFonts w:eastAsia="Candara"/>
          <w:color w:val="auto"/>
          <w:sz w:val="28"/>
          <w:szCs w:val="28"/>
        </w:rPr>
        <w:t xml:space="preserve"> </w:t>
      </w:r>
      <w:r w:rsidRPr="009F5589">
        <w:rPr>
          <w:rFonts w:ascii="Times New Roman" w:eastAsia="Cambria" w:hAnsi="Times New Roman" w:cs="Times New Roman"/>
          <w:sz w:val="28"/>
          <w:szCs w:val="28"/>
        </w:rPr>
        <w:t>літературі.</w:t>
      </w:r>
    </w:p>
    <w:p w:rsidR="003B4C41" w:rsidRPr="009F5589" w:rsidRDefault="00DB63BD" w:rsidP="00D63ABB">
      <w:pPr>
        <w:pStyle w:val="a3"/>
        <w:numPr>
          <w:ilvl w:val="0"/>
          <w:numId w:val="1"/>
        </w:numPr>
        <w:spacing w:line="360" w:lineRule="auto"/>
        <w:ind w:left="0" w:firstLine="774"/>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 xml:space="preserve">Виміряти показники </w:t>
      </w:r>
      <w:r w:rsidR="00F26B4B" w:rsidRPr="009F5589">
        <w:rPr>
          <w:rFonts w:ascii="Times New Roman" w:eastAsia="Cambria" w:hAnsi="Times New Roman" w:cs="Times New Roman"/>
          <w:sz w:val="28"/>
          <w:szCs w:val="28"/>
        </w:rPr>
        <w:t xml:space="preserve">фізичного розвитку та </w:t>
      </w:r>
      <w:r w:rsidRPr="009F5589">
        <w:rPr>
          <w:rFonts w:ascii="Times New Roman" w:eastAsia="Cambria" w:hAnsi="Times New Roman" w:cs="Times New Roman"/>
          <w:sz w:val="28"/>
          <w:szCs w:val="28"/>
        </w:rPr>
        <w:t>фізичної</w:t>
      </w:r>
      <w:r w:rsidR="00434FF2" w:rsidRPr="009F5589">
        <w:rPr>
          <w:rFonts w:ascii="Times New Roman" w:eastAsia="Cambria" w:hAnsi="Times New Roman" w:cs="Times New Roman"/>
          <w:sz w:val="28"/>
          <w:szCs w:val="28"/>
        </w:rPr>
        <w:t xml:space="preserve"> підготовленості </w:t>
      </w:r>
      <w:r w:rsidRPr="009F5589">
        <w:rPr>
          <w:rFonts w:ascii="Times New Roman" w:eastAsia="Cambria" w:hAnsi="Times New Roman" w:cs="Times New Roman"/>
          <w:sz w:val="28"/>
          <w:szCs w:val="28"/>
        </w:rPr>
        <w:t>юнаків 15–17-ти років</w:t>
      </w:r>
      <w:r w:rsidR="00434FF2" w:rsidRPr="009F5589">
        <w:rPr>
          <w:rFonts w:ascii="Times New Roman" w:eastAsia="Cambria" w:hAnsi="Times New Roman" w:cs="Times New Roman"/>
          <w:sz w:val="28"/>
          <w:szCs w:val="28"/>
        </w:rPr>
        <w:t>.</w:t>
      </w:r>
    </w:p>
    <w:p w:rsidR="003F0C0E" w:rsidRPr="009F5589" w:rsidRDefault="00F26B4B" w:rsidP="00D63ABB">
      <w:pPr>
        <w:pStyle w:val="a3"/>
        <w:numPr>
          <w:ilvl w:val="0"/>
          <w:numId w:val="1"/>
        </w:numPr>
        <w:spacing w:line="360" w:lineRule="auto"/>
        <w:ind w:left="0" w:firstLine="774"/>
        <w:jc w:val="both"/>
        <w:rPr>
          <w:rFonts w:ascii="Times New Roman" w:eastAsia="Cambria" w:hAnsi="Times New Roman" w:cs="Times New Roman"/>
          <w:color w:val="auto"/>
          <w:sz w:val="28"/>
          <w:szCs w:val="28"/>
        </w:rPr>
      </w:pPr>
      <w:r w:rsidRPr="009F5589">
        <w:rPr>
          <w:rFonts w:ascii="Times New Roman" w:eastAsia="Times New Roman" w:hAnsi="Times New Roman" w:cs="Times New Roman"/>
          <w:color w:val="auto"/>
          <w:sz w:val="28"/>
          <w:szCs w:val="28"/>
        </w:rPr>
        <w:t xml:space="preserve">Розробити програму занять та вивчити </w:t>
      </w:r>
      <w:r w:rsidR="00DB63BD" w:rsidRPr="009F5589">
        <w:rPr>
          <w:rFonts w:ascii="Times New Roman" w:eastAsia="Times New Roman" w:hAnsi="Times New Roman" w:cs="Times New Roman"/>
          <w:color w:val="auto"/>
          <w:sz w:val="28"/>
          <w:szCs w:val="28"/>
        </w:rPr>
        <w:t xml:space="preserve">вплив </w:t>
      </w:r>
      <w:r w:rsidRPr="009F5589">
        <w:rPr>
          <w:rFonts w:ascii="Times New Roman" w:eastAsia="Times New Roman" w:hAnsi="Times New Roman" w:cs="Times New Roman"/>
          <w:color w:val="auto"/>
          <w:sz w:val="28"/>
          <w:szCs w:val="28"/>
        </w:rPr>
        <w:t xml:space="preserve">позааудиторних </w:t>
      </w:r>
      <w:r w:rsidR="00DB63BD" w:rsidRPr="009F5589">
        <w:rPr>
          <w:rFonts w:ascii="Times New Roman" w:eastAsia="Times New Roman" w:hAnsi="Times New Roman" w:cs="Times New Roman"/>
          <w:color w:val="auto"/>
          <w:sz w:val="28"/>
          <w:szCs w:val="28"/>
        </w:rPr>
        <w:t>занять</w:t>
      </w:r>
      <w:r w:rsidR="003F0C0E" w:rsidRPr="009F5589">
        <w:rPr>
          <w:rFonts w:ascii="Times New Roman" w:eastAsia="Times New Roman" w:hAnsi="Times New Roman" w:cs="Times New Roman"/>
          <w:color w:val="auto"/>
          <w:sz w:val="28"/>
          <w:szCs w:val="28"/>
        </w:rPr>
        <w:t xml:space="preserve"> </w:t>
      </w:r>
      <w:r w:rsidR="007B5142" w:rsidRPr="009F5589">
        <w:rPr>
          <w:rFonts w:ascii="Times New Roman" w:eastAsia="Times New Roman" w:hAnsi="Times New Roman" w:cs="Times New Roman"/>
          <w:color w:val="auto"/>
          <w:sz w:val="28"/>
          <w:szCs w:val="28"/>
        </w:rPr>
        <w:t>футзал</w:t>
      </w:r>
      <w:r w:rsidR="00DB63BD" w:rsidRPr="009F5589">
        <w:rPr>
          <w:rFonts w:ascii="Times New Roman" w:eastAsia="Times New Roman" w:hAnsi="Times New Roman" w:cs="Times New Roman"/>
          <w:color w:val="auto"/>
          <w:sz w:val="28"/>
          <w:szCs w:val="28"/>
        </w:rPr>
        <w:t>ом на показники фізичної підготовленості юнаків 15–17-ти років</w:t>
      </w:r>
      <w:r w:rsidR="003F0C0E" w:rsidRPr="009F5589">
        <w:rPr>
          <w:rFonts w:ascii="Times New Roman" w:eastAsia="Times New Roman" w:hAnsi="Times New Roman" w:cs="Times New Roman"/>
          <w:color w:val="auto"/>
          <w:sz w:val="28"/>
          <w:szCs w:val="28"/>
        </w:rPr>
        <w:t>.</w:t>
      </w:r>
    </w:p>
    <w:p w:rsidR="00E74ADC" w:rsidRPr="00E74ADC" w:rsidRDefault="00E74ADC" w:rsidP="00E74ADC">
      <w:pPr>
        <w:spacing w:after="0" w:line="360" w:lineRule="auto"/>
        <w:ind w:firstLine="709"/>
        <w:jc w:val="both"/>
        <w:rPr>
          <w:rFonts w:ascii="Times New Roman" w:eastAsia="Cambria" w:hAnsi="Times New Roman" w:cs="Times New Roman"/>
          <w:sz w:val="28"/>
          <w:szCs w:val="28"/>
        </w:rPr>
      </w:pPr>
      <w:r w:rsidRPr="00E74ADC">
        <w:rPr>
          <w:rFonts w:ascii="Times New Roman" w:eastAsia="Cambria" w:hAnsi="Times New Roman" w:cs="Times New Roman"/>
          <w:b/>
          <w:sz w:val="28"/>
          <w:szCs w:val="28"/>
        </w:rPr>
        <w:t>Об'єкт дослідження</w:t>
      </w:r>
      <w:r w:rsidRPr="00E74ADC">
        <w:rPr>
          <w:rFonts w:ascii="Times New Roman" w:eastAsia="Cambria" w:hAnsi="Times New Roman" w:cs="Times New Roman"/>
          <w:sz w:val="28"/>
          <w:szCs w:val="28"/>
        </w:rPr>
        <w:t xml:space="preserve"> – фізична підготовленість юнаків.</w:t>
      </w:r>
    </w:p>
    <w:p w:rsidR="00E74ADC" w:rsidRPr="00E74ADC" w:rsidRDefault="00E74ADC" w:rsidP="00E74ADC">
      <w:pPr>
        <w:spacing w:after="0" w:line="360" w:lineRule="auto"/>
        <w:ind w:firstLine="709"/>
        <w:jc w:val="both"/>
        <w:rPr>
          <w:rFonts w:ascii="Times New Roman" w:eastAsia="Cambria" w:hAnsi="Times New Roman" w:cs="Times New Roman"/>
          <w:sz w:val="28"/>
          <w:szCs w:val="28"/>
        </w:rPr>
      </w:pPr>
      <w:r w:rsidRPr="00E74ADC">
        <w:rPr>
          <w:rFonts w:ascii="Times New Roman" w:eastAsia="Cambria" w:hAnsi="Times New Roman" w:cs="Times New Roman"/>
          <w:b/>
          <w:sz w:val="28"/>
          <w:szCs w:val="28"/>
        </w:rPr>
        <w:t>Предмет дослідження</w:t>
      </w:r>
      <w:r w:rsidRPr="00E74ADC">
        <w:rPr>
          <w:rFonts w:ascii="Times New Roman" w:eastAsia="Cambria" w:hAnsi="Times New Roman" w:cs="Times New Roman"/>
          <w:sz w:val="28"/>
          <w:szCs w:val="28"/>
        </w:rPr>
        <w:t xml:space="preserve"> – показники фізичної підготовленості юнаків, які займаються футзалом.</w:t>
      </w:r>
    </w:p>
    <w:p w:rsidR="0033647A" w:rsidRPr="009F5589" w:rsidRDefault="0033647A" w:rsidP="0033647A">
      <w:pPr>
        <w:pStyle w:val="Bodytext20"/>
        <w:spacing w:after="0" w:line="360" w:lineRule="auto"/>
        <w:ind w:firstLine="709"/>
        <w:jc w:val="both"/>
        <w:rPr>
          <w:rFonts w:ascii="Times New Roman" w:hAnsi="Times New Roman" w:cs="Times New Roman"/>
          <w:sz w:val="28"/>
          <w:szCs w:val="28"/>
        </w:rPr>
      </w:pPr>
      <w:r w:rsidRPr="009F5589">
        <w:rPr>
          <w:rFonts w:ascii="Times New Roman" w:hAnsi="Times New Roman" w:cs="Times New Roman"/>
          <w:sz w:val="28"/>
          <w:szCs w:val="28"/>
        </w:rPr>
        <w:t xml:space="preserve">Для досягнення мети та виконання поставлених завдань було використано такі </w:t>
      </w:r>
      <w:r w:rsidRPr="009F5589">
        <w:rPr>
          <w:rFonts w:ascii="Times New Roman" w:hAnsi="Times New Roman" w:cs="Times New Roman"/>
          <w:b/>
          <w:sz w:val="28"/>
          <w:szCs w:val="28"/>
        </w:rPr>
        <w:t>методи дослідження</w:t>
      </w:r>
      <w:r w:rsidRPr="009F5589">
        <w:rPr>
          <w:rFonts w:ascii="Times New Roman" w:hAnsi="Times New Roman" w:cs="Times New Roman"/>
          <w:sz w:val="28"/>
          <w:szCs w:val="28"/>
        </w:rPr>
        <w:t>: теоретичн</w:t>
      </w:r>
      <w:r w:rsidR="000D7901" w:rsidRPr="009F5589">
        <w:rPr>
          <w:rFonts w:ascii="Times New Roman" w:hAnsi="Times New Roman" w:cs="Times New Roman"/>
          <w:sz w:val="28"/>
          <w:szCs w:val="28"/>
        </w:rPr>
        <w:t>ого рівня</w:t>
      </w:r>
      <w:r w:rsidRPr="009F5589">
        <w:rPr>
          <w:rFonts w:ascii="Times New Roman" w:hAnsi="Times New Roman" w:cs="Times New Roman"/>
          <w:sz w:val="28"/>
          <w:szCs w:val="28"/>
        </w:rPr>
        <w:t xml:space="preserve"> (аналіз</w:t>
      </w:r>
      <w:r w:rsidR="00AE0206" w:rsidRPr="009F5589">
        <w:rPr>
          <w:rFonts w:ascii="Times New Roman" w:hAnsi="Times New Roman" w:cs="Times New Roman"/>
          <w:sz w:val="28"/>
          <w:szCs w:val="28"/>
        </w:rPr>
        <w:t xml:space="preserve"> та</w:t>
      </w:r>
      <w:r w:rsidRPr="009F5589">
        <w:rPr>
          <w:rFonts w:ascii="Times New Roman" w:hAnsi="Times New Roman" w:cs="Times New Roman"/>
          <w:sz w:val="28"/>
          <w:szCs w:val="28"/>
        </w:rPr>
        <w:t xml:space="preserve"> узагальнення даних науково-методичної літератури)</w:t>
      </w:r>
      <w:r w:rsidR="0021009B">
        <w:rPr>
          <w:rFonts w:ascii="Times New Roman" w:hAnsi="Times New Roman" w:cs="Times New Roman"/>
          <w:sz w:val="28"/>
          <w:szCs w:val="28"/>
        </w:rPr>
        <w:t>.</w:t>
      </w:r>
      <w:r w:rsidRPr="009F5589">
        <w:rPr>
          <w:rFonts w:ascii="Times New Roman" w:hAnsi="Times New Roman" w:cs="Times New Roman"/>
          <w:sz w:val="28"/>
          <w:szCs w:val="28"/>
        </w:rPr>
        <w:t xml:space="preserve"> медико-біологічні </w:t>
      </w:r>
      <w:r w:rsidRPr="009F5589">
        <w:rPr>
          <w:rFonts w:ascii="Times New Roman" w:hAnsi="Times New Roman" w:cs="Times New Roman"/>
          <w:sz w:val="28"/>
          <w:szCs w:val="28"/>
        </w:rPr>
        <w:lastRenderedPageBreak/>
        <w:t>(антропометрія, динамометрія)</w:t>
      </w:r>
      <w:r w:rsidR="0021009B">
        <w:rPr>
          <w:rFonts w:ascii="Times New Roman" w:hAnsi="Times New Roman" w:cs="Times New Roman"/>
          <w:sz w:val="28"/>
          <w:szCs w:val="28"/>
        </w:rPr>
        <w:t>.</w:t>
      </w:r>
      <w:r w:rsidRPr="009F5589">
        <w:rPr>
          <w:rFonts w:ascii="Times New Roman" w:hAnsi="Times New Roman" w:cs="Times New Roman"/>
          <w:sz w:val="28"/>
          <w:szCs w:val="28"/>
        </w:rPr>
        <w:t xml:space="preserve"> </w:t>
      </w:r>
      <w:r w:rsidR="00AE0206" w:rsidRPr="009F5589">
        <w:rPr>
          <w:rFonts w:ascii="Times New Roman" w:hAnsi="Times New Roman" w:cs="Times New Roman"/>
          <w:sz w:val="28"/>
          <w:szCs w:val="28"/>
        </w:rPr>
        <w:t xml:space="preserve">педагогічне тестування </w:t>
      </w:r>
      <w:r w:rsidR="0065750D" w:rsidRPr="009F5589">
        <w:rPr>
          <w:rFonts w:ascii="Times New Roman" w:hAnsi="Times New Roman" w:cs="Times New Roman"/>
          <w:sz w:val="28"/>
          <w:szCs w:val="28"/>
        </w:rPr>
        <w:t xml:space="preserve">рівня розвитку </w:t>
      </w:r>
      <w:r w:rsidR="00AE0206" w:rsidRPr="009F5589">
        <w:rPr>
          <w:rFonts w:ascii="Times New Roman" w:hAnsi="Times New Roman" w:cs="Times New Roman"/>
          <w:sz w:val="28"/>
          <w:szCs w:val="28"/>
        </w:rPr>
        <w:t xml:space="preserve">фізичних </w:t>
      </w:r>
      <w:r w:rsidR="0065750D" w:rsidRPr="009F5589">
        <w:rPr>
          <w:rFonts w:ascii="Times New Roman" w:hAnsi="Times New Roman" w:cs="Times New Roman"/>
          <w:sz w:val="28"/>
          <w:szCs w:val="28"/>
        </w:rPr>
        <w:t>здібностей</w:t>
      </w:r>
      <w:r w:rsidR="0021009B">
        <w:rPr>
          <w:rFonts w:ascii="Times New Roman" w:hAnsi="Times New Roman" w:cs="Times New Roman"/>
          <w:sz w:val="28"/>
          <w:szCs w:val="28"/>
        </w:rPr>
        <w:t>.</w:t>
      </w:r>
      <w:r w:rsidR="00AE0206" w:rsidRPr="009F5589">
        <w:rPr>
          <w:rFonts w:ascii="Times New Roman" w:hAnsi="Times New Roman" w:cs="Times New Roman"/>
          <w:sz w:val="28"/>
          <w:szCs w:val="28"/>
        </w:rPr>
        <w:t xml:space="preserve"> </w:t>
      </w:r>
      <w:r w:rsidRPr="009F5589">
        <w:rPr>
          <w:rFonts w:ascii="Times New Roman" w:hAnsi="Times New Roman" w:cs="Times New Roman"/>
          <w:sz w:val="28"/>
          <w:szCs w:val="28"/>
        </w:rPr>
        <w:t xml:space="preserve">констатувальний </w:t>
      </w:r>
      <w:r w:rsidR="00AE0206" w:rsidRPr="009F5589">
        <w:rPr>
          <w:rFonts w:ascii="Times New Roman" w:hAnsi="Times New Roman" w:cs="Times New Roman"/>
          <w:sz w:val="28"/>
          <w:szCs w:val="28"/>
        </w:rPr>
        <w:t xml:space="preserve">та формувальний педагогічний </w:t>
      </w:r>
      <w:r w:rsidRPr="009F5589">
        <w:rPr>
          <w:rFonts w:ascii="Times New Roman" w:hAnsi="Times New Roman" w:cs="Times New Roman"/>
          <w:sz w:val="28"/>
          <w:szCs w:val="28"/>
        </w:rPr>
        <w:t>експеримент</w:t>
      </w:r>
      <w:r w:rsidR="00AE0206" w:rsidRPr="009F5589">
        <w:rPr>
          <w:rFonts w:ascii="Times New Roman" w:hAnsi="Times New Roman" w:cs="Times New Roman"/>
          <w:sz w:val="28"/>
          <w:szCs w:val="28"/>
        </w:rPr>
        <w:t>и</w:t>
      </w:r>
      <w:r w:rsidR="0021009B">
        <w:rPr>
          <w:rFonts w:ascii="Times New Roman" w:hAnsi="Times New Roman" w:cs="Times New Roman"/>
          <w:sz w:val="28"/>
          <w:szCs w:val="28"/>
        </w:rPr>
        <w:t>.</w:t>
      </w:r>
      <w:r w:rsidRPr="009F5589">
        <w:rPr>
          <w:rFonts w:ascii="Times New Roman" w:hAnsi="Times New Roman" w:cs="Times New Roman"/>
          <w:sz w:val="28"/>
          <w:szCs w:val="28"/>
        </w:rPr>
        <w:t xml:space="preserve"> методи математичної статистики (дескриптивний аналіз, методи перевірки гіпотез).</w:t>
      </w:r>
    </w:p>
    <w:p w:rsidR="001B5FBE" w:rsidRPr="009F5589" w:rsidRDefault="001B5FBE" w:rsidP="001B5FBE">
      <w:pPr>
        <w:pStyle w:val="Bodytext20"/>
        <w:spacing w:after="0" w:line="360" w:lineRule="auto"/>
        <w:ind w:firstLine="709"/>
        <w:jc w:val="both"/>
        <w:rPr>
          <w:rFonts w:ascii="Times New Roman" w:hAnsi="Times New Roman" w:cs="Times New Roman"/>
          <w:b/>
          <w:sz w:val="28"/>
          <w:szCs w:val="28"/>
        </w:rPr>
      </w:pPr>
      <w:r w:rsidRPr="009F5589">
        <w:rPr>
          <w:rFonts w:ascii="Times New Roman" w:hAnsi="Times New Roman" w:cs="Times New Roman"/>
          <w:b/>
          <w:sz w:val="28"/>
          <w:szCs w:val="28"/>
        </w:rPr>
        <w:t xml:space="preserve">Практична значущість </w:t>
      </w:r>
      <w:r w:rsidRPr="009F5589">
        <w:rPr>
          <w:rFonts w:ascii="Times New Roman" w:hAnsi="Times New Roman" w:cs="Times New Roman"/>
          <w:sz w:val="28"/>
          <w:szCs w:val="28"/>
        </w:rPr>
        <w:t xml:space="preserve">полягає </w:t>
      </w:r>
      <w:r w:rsidRPr="009F5589">
        <w:rPr>
          <w:rStyle w:val="y2iqfc"/>
          <w:rFonts w:ascii="Times New Roman" w:hAnsi="Times New Roman" w:cs="Times New Roman"/>
          <w:sz w:val="28"/>
          <w:szCs w:val="28"/>
        </w:rPr>
        <w:t xml:space="preserve">в тому, що </w:t>
      </w:r>
      <w:r w:rsidR="0065750D" w:rsidRPr="009F5589">
        <w:rPr>
          <w:rStyle w:val="y2iqfc"/>
          <w:rFonts w:ascii="Times New Roman" w:hAnsi="Times New Roman" w:cs="Times New Roman"/>
          <w:sz w:val="28"/>
          <w:szCs w:val="28"/>
        </w:rPr>
        <w:t>упровадження регулярних занять футзалом у навчальний процес закладів освіти</w:t>
      </w:r>
      <w:r w:rsidRPr="009F5589">
        <w:rPr>
          <w:rStyle w:val="y2iqfc"/>
          <w:rFonts w:ascii="Times New Roman" w:hAnsi="Times New Roman" w:cs="Times New Roman"/>
          <w:sz w:val="28"/>
          <w:szCs w:val="28"/>
        </w:rPr>
        <w:t xml:space="preserve"> дозволяє підвищити їх фізичну підготовленість, розвивати та вдосконалювати </w:t>
      </w:r>
      <w:r w:rsidR="0065750D" w:rsidRPr="009F5589">
        <w:rPr>
          <w:rStyle w:val="y2iqfc"/>
          <w:rFonts w:ascii="Times New Roman" w:hAnsi="Times New Roman" w:cs="Times New Roman"/>
          <w:sz w:val="28"/>
          <w:szCs w:val="28"/>
        </w:rPr>
        <w:t>моторні функції</w:t>
      </w:r>
      <w:r w:rsidRPr="009F5589">
        <w:rPr>
          <w:rStyle w:val="y2iqfc"/>
          <w:rFonts w:ascii="Times New Roman" w:hAnsi="Times New Roman" w:cs="Times New Roman"/>
          <w:sz w:val="28"/>
          <w:szCs w:val="28"/>
        </w:rPr>
        <w:t>.</w:t>
      </w:r>
    </w:p>
    <w:p w:rsidR="0033647A" w:rsidRPr="009F5589" w:rsidRDefault="0033647A" w:rsidP="0033647A">
      <w:pPr>
        <w:pStyle w:val="Bodytext1"/>
        <w:spacing w:before="0" w:line="360" w:lineRule="auto"/>
        <w:ind w:firstLine="709"/>
        <w:rPr>
          <w:rFonts w:eastAsia="Arial Unicode MS"/>
          <w:sz w:val="28"/>
          <w:szCs w:val="28"/>
        </w:rPr>
      </w:pPr>
      <w:r w:rsidRPr="009F5589">
        <w:rPr>
          <w:rFonts w:eastAsia="Candara"/>
          <w:b/>
          <w:sz w:val="28"/>
          <w:szCs w:val="28"/>
        </w:rPr>
        <w:t>Структура роботи</w:t>
      </w:r>
      <w:r w:rsidRPr="009F5589">
        <w:rPr>
          <w:rFonts w:eastAsia="Candara"/>
          <w:sz w:val="28"/>
          <w:szCs w:val="28"/>
        </w:rPr>
        <w:t xml:space="preserve">. Робота викладена на </w:t>
      </w:r>
      <w:r w:rsidR="00612799">
        <w:rPr>
          <w:rFonts w:eastAsia="Candara"/>
          <w:sz w:val="28"/>
          <w:szCs w:val="28"/>
        </w:rPr>
        <w:t>67</w:t>
      </w:r>
      <w:r w:rsidRPr="009F5589">
        <w:rPr>
          <w:rFonts w:eastAsia="Candara"/>
          <w:sz w:val="28"/>
          <w:szCs w:val="28"/>
        </w:rPr>
        <w:t xml:space="preserve"> сторінках машинописного тексту, включає вступ, 3 розділи</w:t>
      </w:r>
      <w:r w:rsidR="001B5FBE" w:rsidRPr="009F5589">
        <w:rPr>
          <w:rFonts w:eastAsia="Candara"/>
          <w:sz w:val="28"/>
          <w:szCs w:val="28"/>
        </w:rPr>
        <w:t xml:space="preserve">, </w:t>
      </w:r>
      <w:r w:rsidRPr="009F5589">
        <w:rPr>
          <w:rFonts w:eastAsia="Candara"/>
          <w:sz w:val="28"/>
          <w:szCs w:val="28"/>
        </w:rPr>
        <w:t>висновки</w:t>
      </w:r>
      <w:r w:rsidR="001B5FBE" w:rsidRPr="009F5589">
        <w:rPr>
          <w:rFonts w:eastAsia="Candara"/>
          <w:sz w:val="28"/>
          <w:szCs w:val="28"/>
        </w:rPr>
        <w:t>, практичні рекомендації</w:t>
      </w:r>
      <w:r w:rsidRPr="009F5589">
        <w:rPr>
          <w:rFonts w:eastAsia="Candara"/>
          <w:sz w:val="28"/>
          <w:szCs w:val="28"/>
        </w:rPr>
        <w:t xml:space="preserve">. Містить </w:t>
      </w:r>
      <w:r w:rsidR="00612799">
        <w:rPr>
          <w:rFonts w:eastAsia="Candara"/>
          <w:sz w:val="28"/>
          <w:szCs w:val="28"/>
        </w:rPr>
        <w:t>7</w:t>
      </w:r>
      <w:r w:rsidRPr="009F5589">
        <w:rPr>
          <w:rFonts w:eastAsia="Candara"/>
          <w:sz w:val="28"/>
          <w:szCs w:val="28"/>
        </w:rPr>
        <w:t xml:space="preserve"> таблиць, </w:t>
      </w:r>
      <w:r w:rsidR="00612799">
        <w:rPr>
          <w:rFonts w:eastAsia="Candara"/>
          <w:sz w:val="28"/>
          <w:szCs w:val="28"/>
        </w:rPr>
        <w:t>17</w:t>
      </w:r>
      <w:r w:rsidRPr="009F5589">
        <w:rPr>
          <w:rFonts w:eastAsia="Candara"/>
          <w:sz w:val="28"/>
          <w:szCs w:val="28"/>
        </w:rPr>
        <w:t xml:space="preserve"> рисунків. У списку використаних джерел представлено </w:t>
      </w:r>
      <w:r w:rsidR="00612799">
        <w:rPr>
          <w:rFonts w:eastAsia="Candara"/>
          <w:sz w:val="28"/>
          <w:szCs w:val="28"/>
        </w:rPr>
        <w:t>99</w:t>
      </w:r>
      <w:r w:rsidRPr="009F5589">
        <w:rPr>
          <w:rFonts w:eastAsia="Candara"/>
          <w:sz w:val="28"/>
          <w:szCs w:val="28"/>
        </w:rPr>
        <w:t xml:space="preserve"> робіт, з них </w:t>
      </w:r>
      <w:r w:rsidR="00612799">
        <w:rPr>
          <w:rFonts w:eastAsia="Candara"/>
          <w:sz w:val="28"/>
          <w:szCs w:val="28"/>
        </w:rPr>
        <w:t>79</w:t>
      </w:r>
      <w:r w:rsidRPr="009F5589">
        <w:rPr>
          <w:rFonts w:eastAsia="Candara"/>
          <w:sz w:val="28"/>
          <w:szCs w:val="28"/>
        </w:rPr>
        <w:t xml:space="preserve"> – зарубіжних авторів. </w:t>
      </w:r>
      <w:r w:rsidRPr="009F5589">
        <w:rPr>
          <w:rFonts w:eastAsia="Arial Unicode MS"/>
          <w:sz w:val="28"/>
          <w:szCs w:val="28"/>
        </w:rPr>
        <w:br w:type="page"/>
      </w:r>
    </w:p>
    <w:p w:rsidR="00A05769" w:rsidRPr="009F5589" w:rsidRDefault="00A05769" w:rsidP="00FB0E9A">
      <w:pPr>
        <w:spacing w:after="0" w:line="360" w:lineRule="auto"/>
        <w:ind w:firstLine="709"/>
        <w:jc w:val="center"/>
        <w:rPr>
          <w:rFonts w:ascii="Times New Roman" w:eastAsia="Times New Roman" w:hAnsi="Times New Roman" w:cs="Times New Roman"/>
          <w:b/>
          <w:sz w:val="28"/>
          <w:szCs w:val="28"/>
        </w:rPr>
      </w:pPr>
      <w:r w:rsidRPr="009F5589">
        <w:rPr>
          <w:rFonts w:ascii="Times New Roman" w:eastAsia="Times New Roman" w:hAnsi="Times New Roman" w:cs="Times New Roman"/>
          <w:b/>
          <w:sz w:val="28"/>
          <w:szCs w:val="28"/>
        </w:rPr>
        <w:lastRenderedPageBreak/>
        <w:t>РОЗДІЛ 1</w:t>
      </w:r>
    </w:p>
    <w:p w:rsidR="003B4C41" w:rsidRPr="009F5589" w:rsidRDefault="00D60318" w:rsidP="00FB0E9A">
      <w:pPr>
        <w:spacing w:after="0" w:line="360" w:lineRule="auto"/>
        <w:ind w:firstLine="709"/>
        <w:jc w:val="center"/>
        <w:rPr>
          <w:rFonts w:ascii="Times New Roman" w:eastAsia="Times New Roman" w:hAnsi="Times New Roman" w:cs="Times New Roman"/>
          <w:b/>
          <w:sz w:val="28"/>
          <w:szCs w:val="28"/>
        </w:rPr>
      </w:pPr>
      <w:r w:rsidRPr="009F5589">
        <w:rPr>
          <w:rFonts w:ascii="Times New Roman" w:eastAsia="Times New Roman" w:hAnsi="Times New Roman" w:cs="Times New Roman"/>
          <w:b/>
          <w:sz w:val="28"/>
          <w:szCs w:val="28"/>
        </w:rPr>
        <w:t>ФУТЗАЛ ЯК ЗАСІБ УДОСКОНАЛЕННЯ ФІЗИЧНОГО СТАНУ СТУДЕНТСЬКОЇ МОЛОДІ</w:t>
      </w:r>
    </w:p>
    <w:p w:rsidR="0061270D" w:rsidRPr="009F5589" w:rsidRDefault="0061270D" w:rsidP="00FB0E9A">
      <w:pPr>
        <w:spacing w:after="0" w:line="360" w:lineRule="auto"/>
        <w:ind w:firstLine="709"/>
        <w:jc w:val="center"/>
        <w:rPr>
          <w:rFonts w:ascii="Times New Roman" w:eastAsia="Times New Roman" w:hAnsi="Times New Roman" w:cs="Times New Roman"/>
          <w:b/>
          <w:sz w:val="28"/>
          <w:szCs w:val="28"/>
        </w:rPr>
      </w:pPr>
    </w:p>
    <w:p w:rsidR="0061270D" w:rsidRPr="009F5589" w:rsidRDefault="0061270D" w:rsidP="00FB0E9A">
      <w:pPr>
        <w:spacing w:after="0" w:line="360" w:lineRule="auto"/>
        <w:ind w:firstLine="709"/>
        <w:jc w:val="center"/>
        <w:rPr>
          <w:rFonts w:ascii="Times New Roman" w:eastAsia="Times New Roman" w:hAnsi="Times New Roman" w:cs="Times New Roman"/>
          <w:sz w:val="28"/>
          <w:szCs w:val="28"/>
        </w:rPr>
      </w:pPr>
    </w:p>
    <w:p w:rsidR="00241667" w:rsidRPr="009F5589" w:rsidRDefault="0061270D" w:rsidP="00241667">
      <w:pPr>
        <w:spacing w:after="0" w:line="360" w:lineRule="auto"/>
        <w:ind w:firstLine="709"/>
        <w:jc w:val="both"/>
        <w:rPr>
          <w:rFonts w:ascii="Times New Roman" w:eastAsia="Cambria" w:hAnsi="Times New Roman" w:cs="Times New Roman"/>
          <w:b/>
          <w:sz w:val="28"/>
          <w:szCs w:val="28"/>
        </w:rPr>
      </w:pPr>
      <w:r w:rsidRPr="009F5589">
        <w:rPr>
          <w:rFonts w:ascii="Times New Roman" w:hAnsi="Times New Roman" w:cs="Times New Roman"/>
          <w:b/>
          <w:sz w:val="28"/>
          <w:szCs w:val="28"/>
        </w:rPr>
        <w:t>1.1</w:t>
      </w:r>
      <w:r w:rsidRPr="009F5589">
        <w:rPr>
          <w:rFonts w:ascii="Times New Roman" w:hAnsi="Times New Roman" w:cs="Times New Roman"/>
          <w:b/>
          <w:sz w:val="28"/>
          <w:szCs w:val="28"/>
        </w:rPr>
        <w:tab/>
      </w:r>
      <w:r w:rsidR="00241667" w:rsidRPr="009F5589">
        <w:rPr>
          <w:rFonts w:ascii="Times New Roman" w:eastAsia="Cambria" w:hAnsi="Times New Roman" w:cs="Times New Roman"/>
          <w:b/>
          <w:sz w:val="28"/>
          <w:szCs w:val="28"/>
        </w:rPr>
        <w:t>Фізичний стан і будова тіла юнаків, які займаються футзалом</w:t>
      </w:r>
    </w:p>
    <w:p w:rsidR="007E0DDE" w:rsidRPr="009F5589" w:rsidRDefault="00241667" w:rsidP="00241667">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Оцінка фізичного стану в людини тепер стала фундаментальною віссю підтримки процесів контролю в навчально-тренувальному процесі [</w:t>
      </w:r>
      <w:r w:rsidR="00610FB0">
        <w:fldChar w:fldCharType="begin"/>
      </w:r>
      <w:r w:rsidR="00610FB0">
        <w:instrText xml:space="preserve"> REF _Ref183774136 \r \h  \* MERGEFORMAT </w:instrText>
      </w:r>
      <w:r w:rsidR="00610FB0">
        <w:fldChar w:fldCharType="separate"/>
      </w:r>
      <w:r w:rsidR="00CC1018">
        <w:rPr>
          <w:rFonts w:ascii="Times New Roman" w:eastAsia="Cambria" w:hAnsi="Times New Roman" w:cs="Times New Roman"/>
          <w:sz w:val="28"/>
          <w:szCs w:val="28"/>
        </w:rPr>
        <w:t>23</w:t>
      </w:r>
      <w:r w:rsidR="00610FB0">
        <w:fldChar w:fldCharType="end"/>
      </w:r>
      <w:r w:rsidRPr="009F5589">
        <w:rPr>
          <w:rFonts w:ascii="Times New Roman" w:eastAsia="Cambria" w:hAnsi="Times New Roman" w:cs="Times New Roman"/>
          <w:sz w:val="28"/>
          <w:szCs w:val="28"/>
        </w:rPr>
        <w:t>]. Деякі автори [</w:t>
      </w:r>
      <w:r w:rsidR="00610FB0">
        <w:fldChar w:fldCharType="begin"/>
      </w:r>
      <w:r w:rsidR="00610FB0">
        <w:instrText xml:space="preserve"> REF _Ref183774147 \r \h  \* MERGEFORMAT </w:instrText>
      </w:r>
      <w:r w:rsidR="00610FB0">
        <w:fldChar w:fldCharType="separate"/>
      </w:r>
      <w:r w:rsidR="00CC1018">
        <w:rPr>
          <w:rFonts w:ascii="Times New Roman" w:eastAsia="Cambria" w:hAnsi="Times New Roman" w:cs="Times New Roman"/>
          <w:sz w:val="28"/>
          <w:szCs w:val="28"/>
        </w:rPr>
        <w:t>22</w:t>
      </w:r>
      <w:r w:rsidR="00610FB0">
        <w:fldChar w:fldCharType="end"/>
      </w:r>
      <w:r w:rsidRPr="009F5589">
        <w:rPr>
          <w:rFonts w:ascii="Times New Roman" w:eastAsia="Cambria" w:hAnsi="Times New Roman" w:cs="Times New Roman"/>
          <w:sz w:val="28"/>
          <w:szCs w:val="28"/>
        </w:rPr>
        <w:t>] зазначили, що значення частоти серцевих скорочень вказують на те, що футзал позитивно впливає на діяльність серцево-судинної системи юнаків. Так, інші автори [</w:t>
      </w:r>
      <w:r w:rsidR="00610FB0">
        <w:fldChar w:fldCharType="begin"/>
      </w:r>
      <w:r w:rsidR="00610FB0">
        <w:instrText xml:space="preserve"> REF _Ref183774156 \r \h  \* MERGEFORMAT </w:instrText>
      </w:r>
      <w:r w:rsidR="00610FB0">
        <w:fldChar w:fldCharType="separate"/>
      </w:r>
      <w:r w:rsidR="00CC1018">
        <w:rPr>
          <w:rFonts w:ascii="Times New Roman" w:eastAsia="Cambria" w:hAnsi="Times New Roman" w:cs="Times New Roman"/>
          <w:sz w:val="28"/>
          <w:szCs w:val="28"/>
        </w:rPr>
        <w:t>26</w:t>
      </w:r>
      <w:r w:rsidR="00610FB0">
        <w:fldChar w:fldCharType="end"/>
      </w:r>
      <w:r w:rsidRPr="009F5589">
        <w:rPr>
          <w:rFonts w:ascii="Times New Roman" w:eastAsia="Cambria" w:hAnsi="Times New Roman" w:cs="Times New Roman"/>
          <w:sz w:val="28"/>
          <w:szCs w:val="28"/>
        </w:rPr>
        <w:t>] вказали, що тривале заняття футзалом призводить до покращення аеробної підготовленості та серцевої вегетативної регуляції, одночасно впливаючи на силу м’язів і швидкість юнаків. З іншого боку, дослідження [</w:t>
      </w:r>
      <w:r w:rsidR="00610FB0">
        <w:fldChar w:fldCharType="begin"/>
      </w:r>
      <w:r w:rsidR="00610FB0">
        <w:instrText xml:space="preserve"> REF _Ref183774164 \r \h  \* MERGEFORMAT </w:instrText>
      </w:r>
      <w:r w:rsidR="00610FB0">
        <w:fldChar w:fldCharType="separate"/>
      </w:r>
      <w:r w:rsidR="00CC1018">
        <w:rPr>
          <w:rFonts w:ascii="Times New Roman" w:eastAsia="Cambria" w:hAnsi="Times New Roman" w:cs="Times New Roman"/>
          <w:sz w:val="28"/>
          <w:szCs w:val="28"/>
        </w:rPr>
        <w:t>39</w:t>
      </w:r>
      <w:r w:rsidR="00610FB0">
        <w:fldChar w:fldCharType="end"/>
      </w:r>
      <w:r w:rsidRPr="009F5589">
        <w:rPr>
          <w:rFonts w:ascii="Times New Roman" w:eastAsia="Cambria" w:hAnsi="Times New Roman" w:cs="Times New Roman"/>
          <w:sz w:val="28"/>
          <w:szCs w:val="28"/>
        </w:rPr>
        <w:t>] відзначило, що кондиційна гра, якою</w:t>
      </w:r>
      <w:r w:rsidR="007E0DDE" w:rsidRPr="009F5589">
        <w:rPr>
          <w:rFonts w:ascii="Times New Roman" w:eastAsia="Cambria" w:hAnsi="Times New Roman" w:cs="Times New Roman"/>
          <w:sz w:val="28"/>
          <w:szCs w:val="28"/>
        </w:rPr>
        <w:t xml:space="preserve"> є футзал,</w:t>
      </w:r>
      <w:r w:rsidRPr="009F5589">
        <w:rPr>
          <w:rFonts w:ascii="Times New Roman" w:eastAsia="Cambria" w:hAnsi="Times New Roman" w:cs="Times New Roman"/>
          <w:sz w:val="28"/>
          <w:szCs w:val="28"/>
        </w:rPr>
        <w:t xml:space="preserve"> та малі розміри ігрового поля забезпечують більш краще стимулювання серцевого ритму порівняно із загальною програмою фізичної підготовки в закладах освіти. Крім того, </w:t>
      </w:r>
      <w:r w:rsidR="007E0DDE" w:rsidRPr="009F5589">
        <w:rPr>
          <w:rFonts w:ascii="Times New Roman" w:eastAsia="Cambria" w:hAnsi="Times New Roman" w:cs="Times New Roman"/>
          <w:sz w:val="28"/>
          <w:szCs w:val="28"/>
        </w:rPr>
        <w:t xml:space="preserve">заняття футзалом </w:t>
      </w:r>
      <w:r w:rsidRPr="009F5589">
        <w:rPr>
          <w:rFonts w:ascii="Times New Roman" w:eastAsia="Cambria" w:hAnsi="Times New Roman" w:cs="Times New Roman"/>
          <w:sz w:val="28"/>
          <w:szCs w:val="28"/>
        </w:rPr>
        <w:t xml:space="preserve">також </w:t>
      </w:r>
      <w:r w:rsidR="007E0DDE" w:rsidRPr="009F5589">
        <w:rPr>
          <w:rFonts w:ascii="Times New Roman" w:eastAsia="Cambria" w:hAnsi="Times New Roman" w:cs="Times New Roman"/>
          <w:sz w:val="28"/>
          <w:szCs w:val="28"/>
        </w:rPr>
        <w:t>по</w:t>
      </w:r>
      <w:r w:rsidRPr="009F5589">
        <w:rPr>
          <w:rFonts w:ascii="Times New Roman" w:eastAsia="Cambria" w:hAnsi="Times New Roman" w:cs="Times New Roman"/>
          <w:sz w:val="28"/>
          <w:szCs w:val="28"/>
        </w:rPr>
        <w:t>кращи</w:t>
      </w:r>
      <w:r w:rsidR="007E0DDE" w:rsidRPr="009F5589">
        <w:rPr>
          <w:rFonts w:ascii="Times New Roman" w:eastAsia="Cambria" w:hAnsi="Times New Roman" w:cs="Times New Roman"/>
          <w:sz w:val="28"/>
          <w:szCs w:val="28"/>
        </w:rPr>
        <w:t>ли</w:t>
      </w:r>
      <w:r w:rsidRPr="009F5589">
        <w:rPr>
          <w:rFonts w:ascii="Times New Roman" w:eastAsia="Cambria" w:hAnsi="Times New Roman" w:cs="Times New Roman"/>
          <w:sz w:val="28"/>
          <w:szCs w:val="28"/>
        </w:rPr>
        <w:t xml:space="preserve"> технічн</w:t>
      </w:r>
      <w:r w:rsidR="007E0DDE" w:rsidRPr="009F5589">
        <w:rPr>
          <w:rFonts w:ascii="Times New Roman" w:eastAsia="Cambria" w:hAnsi="Times New Roman" w:cs="Times New Roman"/>
          <w:sz w:val="28"/>
          <w:szCs w:val="28"/>
        </w:rPr>
        <w:t>і</w:t>
      </w:r>
      <w:r w:rsidRPr="009F5589">
        <w:rPr>
          <w:rFonts w:ascii="Times New Roman" w:eastAsia="Cambria" w:hAnsi="Times New Roman" w:cs="Times New Roman"/>
          <w:sz w:val="28"/>
          <w:szCs w:val="28"/>
        </w:rPr>
        <w:t xml:space="preserve"> показник</w:t>
      </w:r>
      <w:r w:rsidR="007E0DDE" w:rsidRPr="009F5589">
        <w:rPr>
          <w:rFonts w:ascii="Times New Roman" w:eastAsia="Cambria" w:hAnsi="Times New Roman" w:cs="Times New Roman"/>
          <w:sz w:val="28"/>
          <w:szCs w:val="28"/>
        </w:rPr>
        <w:t>и</w:t>
      </w:r>
      <w:r w:rsidRPr="009F5589">
        <w:rPr>
          <w:rFonts w:ascii="Times New Roman" w:eastAsia="Cambria" w:hAnsi="Times New Roman" w:cs="Times New Roman"/>
          <w:sz w:val="28"/>
          <w:szCs w:val="28"/>
        </w:rPr>
        <w:t xml:space="preserve">, </w:t>
      </w:r>
      <w:r w:rsidR="007E0DDE" w:rsidRPr="009F5589">
        <w:rPr>
          <w:rFonts w:ascii="Times New Roman" w:eastAsia="Cambria" w:hAnsi="Times New Roman" w:cs="Times New Roman"/>
          <w:sz w:val="28"/>
          <w:szCs w:val="28"/>
        </w:rPr>
        <w:t xml:space="preserve">а тому є </w:t>
      </w:r>
      <w:r w:rsidRPr="009F5589">
        <w:rPr>
          <w:rFonts w:ascii="Times New Roman" w:eastAsia="Cambria" w:hAnsi="Times New Roman" w:cs="Times New Roman"/>
          <w:sz w:val="28"/>
          <w:szCs w:val="28"/>
        </w:rPr>
        <w:t>ефективн</w:t>
      </w:r>
      <w:r w:rsidR="007E0DDE" w:rsidRPr="009F5589">
        <w:rPr>
          <w:rFonts w:ascii="Times New Roman" w:eastAsia="Cambria" w:hAnsi="Times New Roman" w:cs="Times New Roman"/>
          <w:sz w:val="28"/>
          <w:szCs w:val="28"/>
        </w:rPr>
        <w:t>ою</w:t>
      </w:r>
      <w:r w:rsidRPr="009F5589">
        <w:rPr>
          <w:rFonts w:ascii="Times New Roman" w:eastAsia="Cambria" w:hAnsi="Times New Roman" w:cs="Times New Roman"/>
          <w:sz w:val="28"/>
          <w:szCs w:val="28"/>
        </w:rPr>
        <w:t xml:space="preserve"> альтернатив</w:t>
      </w:r>
      <w:r w:rsidR="007E0DDE" w:rsidRPr="009F5589">
        <w:rPr>
          <w:rFonts w:ascii="Times New Roman" w:eastAsia="Cambria" w:hAnsi="Times New Roman" w:cs="Times New Roman"/>
          <w:sz w:val="28"/>
          <w:szCs w:val="28"/>
        </w:rPr>
        <w:t>ою</w:t>
      </w:r>
      <w:r w:rsidRPr="009F5589">
        <w:rPr>
          <w:rFonts w:ascii="Times New Roman" w:eastAsia="Cambria" w:hAnsi="Times New Roman" w:cs="Times New Roman"/>
          <w:sz w:val="28"/>
          <w:szCs w:val="28"/>
        </w:rPr>
        <w:t xml:space="preserve"> загальній фізичній підготовці</w:t>
      </w:r>
      <w:r w:rsidR="007E0DDE" w:rsidRPr="009F5589">
        <w:rPr>
          <w:rFonts w:ascii="Times New Roman" w:eastAsia="Cambria" w:hAnsi="Times New Roman" w:cs="Times New Roman"/>
          <w:sz w:val="28"/>
          <w:szCs w:val="28"/>
        </w:rPr>
        <w:t xml:space="preserve">, а також </w:t>
      </w:r>
      <w:r w:rsidRPr="009F5589">
        <w:rPr>
          <w:rFonts w:ascii="Times New Roman" w:eastAsia="Cambria" w:hAnsi="Times New Roman" w:cs="Times New Roman"/>
          <w:sz w:val="28"/>
          <w:szCs w:val="28"/>
        </w:rPr>
        <w:t xml:space="preserve">розвитку аеробної та анаеробної потужності </w:t>
      </w:r>
      <w:r w:rsidR="007E0DDE" w:rsidRPr="009F5589">
        <w:rPr>
          <w:rFonts w:ascii="Times New Roman" w:eastAsia="Cambria" w:hAnsi="Times New Roman" w:cs="Times New Roman"/>
          <w:sz w:val="28"/>
          <w:szCs w:val="28"/>
        </w:rPr>
        <w:t>функціональних систем забезпечення у юнаків</w:t>
      </w:r>
      <w:r w:rsidRPr="009F5589">
        <w:rPr>
          <w:rFonts w:ascii="Times New Roman" w:eastAsia="Cambria" w:hAnsi="Times New Roman" w:cs="Times New Roman"/>
          <w:sz w:val="28"/>
          <w:szCs w:val="28"/>
        </w:rPr>
        <w:t xml:space="preserve">. </w:t>
      </w:r>
    </w:p>
    <w:p w:rsidR="00241667" w:rsidRPr="009F5589" w:rsidRDefault="007E0DDE" w:rsidP="00241667">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 xml:space="preserve">У дослідженні </w:t>
      </w:r>
      <w:r w:rsidR="00241667" w:rsidRPr="009F5589">
        <w:rPr>
          <w:rFonts w:ascii="Times New Roman" w:eastAsia="Cambria" w:hAnsi="Times New Roman" w:cs="Times New Roman"/>
          <w:sz w:val="28"/>
          <w:szCs w:val="28"/>
        </w:rPr>
        <w:t>[</w:t>
      </w:r>
      <w:r w:rsidR="00610FB0">
        <w:fldChar w:fldCharType="begin"/>
      </w:r>
      <w:r w:rsidR="00610FB0">
        <w:instrText xml:space="preserve"> REF _Ref183774164 \r \h  \* MERGEFORMAT </w:instrText>
      </w:r>
      <w:r w:rsidR="00610FB0">
        <w:fldChar w:fldCharType="separate"/>
      </w:r>
      <w:r w:rsidR="00CC1018">
        <w:rPr>
          <w:rFonts w:ascii="Times New Roman" w:eastAsia="Cambria" w:hAnsi="Times New Roman" w:cs="Times New Roman"/>
          <w:sz w:val="28"/>
          <w:szCs w:val="28"/>
        </w:rPr>
        <w:t>39</w:t>
      </w:r>
      <w:r w:rsidR="00610FB0">
        <w:fldChar w:fldCharType="end"/>
      </w:r>
      <w:r w:rsidR="00241667" w:rsidRPr="009F5589">
        <w:rPr>
          <w:rFonts w:ascii="Times New Roman" w:eastAsia="Cambria" w:hAnsi="Times New Roman" w:cs="Times New Roman"/>
          <w:sz w:val="28"/>
          <w:szCs w:val="28"/>
        </w:rPr>
        <w:t>] показа</w:t>
      </w:r>
      <w:r w:rsidRPr="009F5589">
        <w:rPr>
          <w:rFonts w:ascii="Times New Roman" w:eastAsia="Cambria" w:hAnsi="Times New Roman" w:cs="Times New Roman"/>
          <w:sz w:val="28"/>
          <w:szCs w:val="28"/>
        </w:rPr>
        <w:t>но</w:t>
      </w:r>
      <w:r w:rsidR="00241667" w:rsidRPr="009F5589">
        <w:rPr>
          <w:rFonts w:ascii="Times New Roman" w:eastAsia="Cambria" w:hAnsi="Times New Roman" w:cs="Times New Roman"/>
          <w:sz w:val="28"/>
          <w:szCs w:val="28"/>
        </w:rPr>
        <w:t>, що більша частота щотижневих тренувань у футзалі пов’язана з покращенням кардіореспіраторної підготовки підлітків.</w:t>
      </w:r>
    </w:p>
    <w:p w:rsidR="00241667" w:rsidRPr="009F5589" w:rsidRDefault="00241667" w:rsidP="00241667">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В іншому дослідженні [</w:t>
      </w:r>
      <w:r w:rsidR="00610FB0">
        <w:fldChar w:fldCharType="begin"/>
      </w:r>
      <w:r w:rsidR="00610FB0">
        <w:instrText xml:space="preserve"> REF _Ref183774180 \r \h  \* MERGEFORMAT </w:instrText>
      </w:r>
      <w:r w:rsidR="00610FB0">
        <w:fldChar w:fldCharType="separate"/>
      </w:r>
      <w:r w:rsidR="00CC1018">
        <w:rPr>
          <w:rFonts w:ascii="Times New Roman" w:eastAsia="Cambria" w:hAnsi="Times New Roman" w:cs="Times New Roman"/>
          <w:sz w:val="28"/>
          <w:szCs w:val="28"/>
        </w:rPr>
        <w:t>34</w:t>
      </w:r>
      <w:r w:rsidR="00610FB0">
        <w:fldChar w:fldCharType="end"/>
      </w:r>
      <w:r w:rsidRPr="009F5589">
        <w:rPr>
          <w:rFonts w:ascii="Times New Roman" w:eastAsia="Cambria" w:hAnsi="Times New Roman" w:cs="Times New Roman"/>
          <w:sz w:val="28"/>
          <w:szCs w:val="28"/>
        </w:rPr>
        <w:t>] автори</w:t>
      </w:r>
      <w:r w:rsidR="009237F5" w:rsidRPr="009F5589">
        <w:rPr>
          <w:rFonts w:ascii="Times New Roman" w:eastAsia="Cambria" w:hAnsi="Times New Roman" w:cs="Times New Roman"/>
          <w:sz w:val="28"/>
          <w:szCs w:val="28"/>
        </w:rPr>
        <w:t>,</w:t>
      </w:r>
      <w:r w:rsidRPr="009F5589">
        <w:rPr>
          <w:rFonts w:ascii="Times New Roman" w:eastAsia="Cambria" w:hAnsi="Times New Roman" w:cs="Times New Roman"/>
          <w:sz w:val="28"/>
          <w:szCs w:val="28"/>
        </w:rPr>
        <w:t xml:space="preserve"> проаналізува</w:t>
      </w:r>
      <w:r w:rsidR="009237F5" w:rsidRPr="009F5589">
        <w:rPr>
          <w:rFonts w:ascii="Times New Roman" w:eastAsia="Cambria" w:hAnsi="Times New Roman" w:cs="Times New Roman"/>
          <w:sz w:val="28"/>
          <w:szCs w:val="28"/>
        </w:rPr>
        <w:t>вши</w:t>
      </w:r>
      <w:r w:rsidRPr="009F5589">
        <w:rPr>
          <w:rFonts w:ascii="Times New Roman" w:eastAsia="Cambria" w:hAnsi="Times New Roman" w:cs="Times New Roman"/>
          <w:sz w:val="28"/>
          <w:szCs w:val="28"/>
        </w:rPr>
        <w:t xml:space="preserve"> основні тактичні принципи нападу та технічну ефективність футзалістів початкової школи, дійшовши висновку, що ефективність у виконанні технічних навичок пов’язана з тактичною поведінкою в ігрових ситуаціях.</w:t>
      </w:r>
    </w:p>
    <w:p w:rsidR="009237F5" w:rsidRPr="009F5589" w:rsidRDefault="00241667" w:rsidP="00241667">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 xml:space="preserve">Незважаючи на деякі антропометричні відмінності та відмінності в максимальній ізометричній силі нижніх кінцівок, можна зробити висновок, що </w:t>
      </w:r>
      <w:r w:rsidR="009237F5" w:rsidRPr="009F5589">
        <w:rPr>
          <w:rFonts w:ascii="Times New Roman" w:eastAsia="Cambria" w:hAnsi="Times New Roman" w:cs="Times New Roman"/>
          <w:sz w:val="28"/>
          <w:szCs w:val="28"/>
        </w:rPr>
        <w:t>юнаки</w:t>
      </w:r>
      <w:r w:rsidRPr="009F5589">
        <w:rPr>
          <w:rFonts w:ascii="Times New Roman" w:eastAsia="Cambria" w:hAnsi="Times New Roman" w:cs="Times New Roman"/>
          <w:sz w:val="28"/>
          <w:szCs w:val="28"/>
        </w:rPr>
        <w:t xml:space="preserve"> віком до 17 років мають схожі характеристики з характеристиками дорослих </w:t>
      </w:r>
      <w:r w:rsidR="009237F5" w:rsidRPr="009F5589">
        <w:rPr>
          <w:rFonts w:ascii="Times New Roman" w:eastAsia="Cambria" w:hAnsi="Times New Roman" w:cs="Times New Roman"/>
          <w:sz w:val="28"/>
          <w:szCs w:val="28"/>
        </w:rPr>
        <w:t>чоловіків</w:t>
      </w:r>
      <w:r w:rsidRPr="009F5589">
        <w:rPr>
          <w:rFonts w:ascii="Times New Roman" w:eastAsia="Cambria" w:hAnsi="Times New Roman" w:cs="Times New Roman"/>
          <w:sz w:val="28"/>
          <w:szCs w:val="28"/>
        </w:rPr>
        <w:t xml:space="preserve"> [</w:t>
      </w:r>
      <w:r w:rsidR="000B6623">
        <w:rPr>
          <w:rFonts w:ascii="Times New Roman" w:eastAsia="Cambria" w:hAnsi="Times New Roman" w:cs="Times New Roman"/>
          <w:sz w:val="28"/>
          <w:szCs w:val="28"/>
        </w:rPr>
        <w:fldChar w:fldCharType="begin"/>
      </w:r>
      <w:r w:rsidR="002A12AF">
        <w:rPr>
          <w:rFonts w:ascii="Times New Roman" w:eastAsia="Cambria" w:hAnsi="Times New Roman" w:cs="Times New Roman"/>
          <w:sz w:val="28"/>
          <w:szCs w:val="28"/>
        </w:rPr>
        <w:instrText xml:space="preserve"> REF _Ref183777911 \r \h </w:instrText>
      </w:r>
      <w:r w:rsidR="000B6623">
        <w:rPr>
          <w:rFonts w:ascii="Times New Roman" w:eastAsia="Cambria" w:hAnsi="Times New Roman" w:cs="Times New Roman"/>
          <w:sz w:val="28"/>
          <w:szCs w:val="28"/>
        </w:rPr>
      </w:r>
      <w:r w:rsidR="000B6623">
        <w:rPr>
          <w:rFonts w:ascii="Times New Roman" w:eastAsia="Cambria" w:hAnsi="Times New Roman" w:cs="Times New Roman"/>
          <w:sz w:val="28"/>
          <w:szCs w:val="28"/>
        </w:rPr>
        <w:fldChar w:fldCharType="separate"/>
      </w:r>
      <w:r w:rsidR="00CC1018">
        <w:rPr>
          <w:rFonts w:ascii="Times New Roman" w:eastAsia="Cambria" w:hAnsi="Times New Roman" w:cs="Times New Roman"/>
          <w:sz w:val="28"/>
          <w:szCs w:val="28"/>
        </w:rPr>
        <w:t>42</w:t>
      </w:r>
      <w:r w:rsidR="000B6623">
        <w:rPr>
          <w:rFonts w:ascii="Times New Roman" w:eastAsia="Cambria" w:hAnsi="Times New Roman" w:cs="Times New Roman"/>
          <w:sz w:val="28"/>
          <w:szCs w:val="28"/>
        </w:rPr>
        <w:fldChar w:fldCharType="end"/>
      </w:r>
      <w:r w:rsidR="002A12AF">
        <w:rPr>
          <w:rFonts w:ascii="Times New Roman" w:eastAsia="Cambria" w:hAnsi="Times New Roman" w:cs="Times New Roman"/>
          <w:sz w:val="28"/>
          <w:szCs w:val="28"/>
        </w:rPr>
        <w:t xml:space="preserve">, </w:t>
      </w:r>
      <w:r w:rsidR="00610FB0">
        <w:fldChar w:fldCharType="begin"/>
      </w:r>
      <w:r w:rsidR="00610FB0">
        <w:instrText xml:space="preserve"> REF _Ref183774194 \r \h  \* MERGEFORMAT </w:instrText>
      </w:r>
      <w:r w:rsidR="00610FB0">
        <w:fldChar w:fldCharType="separate"/>
      </w:r>
      <w:r w:rsidR="00CC1018">
        <w:rPr>
          <w:rFonts w:ascii="Times New Roman" w:eastAsia="Cambria" w:hAnsi="Times New Roman" w:cs="Times New Roman"/>
          <w:sz w:val="28"/>
          <w:szCs w:val="28"/>
        </w:rPr>
        <w:t>60</w:t>
      </w:r>
      <w:r w:rsidR="00610FB0">
        <w:fldChar w:fldCharType="end"/>
      </w:r>
      <w:r w:rsidR="00A13565" w:rsidRPr="00A33DC8">
        <w:rPr>
          <w:rStyle w:val="HTML1"/>
          <w:rFonts w:ascii="Times New Roman" w:hAnsi="Times New Roman" w:cs="Times New Roman"/>
          <w:i w:val="0"/>
          <w:iCs w:val="0"/>
          <w:color w:val="1B1B1B"/>
          <w:sz w:val="28"/>
          <w:szCs w:val="28"/>
        </w:rPr>
        <w:t xml:space="preserve">, </w:t>
      </w:r>
      <w:r w:rsidR="00610FB0">
        <w:fldChar w:fldCharType="begin"/>
      </w:r>
      <w:r w:rsidR="00610FB0">
        <w:instrText xml:space="preserve"> REF _Ref183774202 \r \h  \* MERGEFORMAT </w:instrText>
      </w:r>
      <w:r w:rsidR="00610FB0">
        <w:fldChar w:fldCharType="separate"/>
      </w:r>
      <w:r w:rsidR="00CC1018" w:rsidRPr="00A33DC8">
        <w:rPr>
          <w:rStyle w:val="HTML1"/>
          <w:rFonts w:ascii="Times New Roman" w:hAnsi="Times New Roman" w:cs="Times New Roman"/>
          <w:i w:val="0"/>
          <w:iCs w:val="0"/>
          <w:color w:val="1B1B1B"/>
          <w:sz w:val="28"/>
          <w:szCs w:val="28"/>
        </w:rPr>
        <w:t>72</w:t>
      </w:r>
      <w:r w:rsidR="00610FB0">
        <w:fldChar w:fldCharType="end"/>
      </w:r>
      <w:r w:rsidRPr="009F5589">
        <w:rPr>
          <w:rFonts w:ascii="Times New Roman" w:eastAsia="Cambria" w:hAnsi="Times New Roman" w:cs="Times New Roman"/>
          <w:sz w:val="28"/>
          <w:szCs w:val="28"/>
        </w:rPr>
        <w:t xml:space="preserve">]. </w:t>
      </w:r>
    </w:p>
    <w:p w:rsidR="009237F5" w:rsidRPr="009F5589" w:rsidRDefault="009237F5" w:rsidP="00241667">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lastRenderedPageBreak/>
        <w:t xml:space="preserve">Вищеназвані </w:t>
      </w:r>
      <w:r w:rsidR="00241667" w:rsidRPr="009F5589">
        <w:rPr>
          <w:rFonts w:ascii="Times New Roman" w:eastAsia="Cambria" w:hAnsi="Times New Roman" w:cs="Times New Roman"/>
          <w:sz w:val="28"/>
          <w:szCs w:val="28"/>
        </w:rPr>
        <w:t xml:space="preserve">автори </w:t>
      </w:r>
      <w:r w:rsidRPr="009F5589">
        <w:rPr>
          <w:rFonts w:ascii="Times New Roman" w:eastAsia="Cambria" w:hAnsi="Times New Roman" w:cs="Times New Roman"/>
          <w:sz w:val="28"/>
          <w:szCs w:val="28"/>
        </w:rPr>
        <w:t>зауважили той факт</w:t>
      </w:r>
      <w:r w:rsidR="00241667" w:rsidRPr="009F5589">
        <w:rPr>
          <w:rFonts w:ascii="Times New Roman" w:eastAsia="Cambria" w:hAnsi="Times New Roman" w:cs="Times New Roman"/>
          <w:sz w:val="28"/>
          <w:szCs w:val="28"/>
        </w:rPr>
        <w:t>, що діти, відібрані для команд</w:t>
      </w:r>
      <w:r w:rsidRPr="009F5589">
        <w:rPr>
          <w:rFonts w:ascii="Times New Roman" w:eastAsia="Cambria" w:hAnsi="Times New Roman" w:cs="Times New Roman"/>
          <w:sz w:val="28"/>
          <w:szCs w:val="28"/>
        </w:rPr>
        <w:t>них</w:t>
      </w:r>
      <w:r w:rsidR="00241667" w:rsidRPr="009F5589">
        <w:rPr>
          <w:rFonts w:ascii="Times New Roman" w:eastAsia="Cambria" w:hAnsi="Times New Roman" w:cs="Times New Roman"/>
          <w:sz w:val="28"/>
          <w:szCs w:val="28"/>
        </w:rPr>
        <w:t xml:space="preserve"> змагань</w:t>
      </w:r>
      <w:r w:rsidRPr="009F5589">
        <w:rPr>
          <w:rFonts w:ascii="Times New Roman" w:eastAsia="Cambria" w:hAnsi="Times New Roman" w:cs="Times New Roman"/>
          <w:sz w:val="28"/>
          <w:szCs w:val="28"/>
        </w:rPr>
        <w:t xml:space="preserve"> з футзалу</w:t>
      </w:r>
      <w:r w:rsidR="00241667" w:rsidRPr="009F5589">
        <w:rPr>
          <w:rFonts w:ascii="Times New Roman" w:eastAsia="Cambria" w:hAnsi="Times New Roman" w:cs="Times New Roman"/>
          <w:sz w:val="28"/>
          <w:szCs w:val="28"/>
        </w:rPr>
        <w:t>, мали кращу фізичну підготов</w:t>
      </w:r>
      <w:r w:rsidRPr="009F5589">
        <w:rPr>
          <w:rFonts w:ascii="Times New Roman" w:eastAsia="Cambria" w:hAnsi="Times New Roman" w:cs="Times New Roman"/>
          <w:sz w:val="28"/>
          <w:szCs w:val="28"/>
        </w:rPr>
        <w:t>леність</w:t>
      </w:r>
      <w:r w:rsidR="00241667" w:rsidRPr="009F5589">
        <w:rPr>
          <w:rFonts w:ascii="Times New Roman" w:eastAsia="Cambria" w:hAnsi="Times New Roman" w:cs="Times New Roman"/>
          <w:sz w:val="28"/>
          <w:szCs w:val="28"/>
        </w:rPr>
        <w:t xml:space="preserve"> з точки зору гнучкості та кардіореспіраторної підготовленості, ніж </w:t>
      </w:r>
      <w:r w:rsidRPr="009F5589">
        <w:rPr>
          <w:rFonts w:ascii="Times New Roman" w:eastAsia="Cambria" w:hAnsi="Times New Roman" w:cs="Times New Roman"/>
          <w:sz w:val="28"/>
          <w:szCs w:val="28"/>
        </w:rPr>
        <w:t xml:space="preserve">інші </w:t>
      </w:r>
      <w:r w:rsidR="00241667" w:rsidRPr="009F5589">
        <w:rPr>
          <w:rFonts w:ascii="Times New Roman" w:eastAsia="Cambria" w:hAnsi="Times New Roman" w:cs="Times New Roman"/>
          <w:sz w:val="28"/>
          <w:szCs w:val="28"/>
        </w:rPr>
        <w:t>учні з моменту початку занять спортом</w:t>
      </w:r>
      <w:r w:rsidRPr="009F5589">
        <w:rPr>
          <w:rFonts w:ascii="Times New Roman" w:eastAsia="Cambria" w:hAnsi="Times New Roman" w:cs="Times New Roman"/>
          <w:sz w:val="28"/>
          <w:szCs w:val="28"/>
        </w:rPr>
        <w:t>, що свідчить про вищу мотивацію та усвідомленість важливості занять футзалом</w:t>
      </w:r>
      <w:r w:rsidR="00241667" w:rsidRPr="009F5589">
        <w:rPr>
          <w:rFonts w:ascii="Times New Roman" w:eastAsia="Cambria" w:hAnsi="Times New Roman" w:cs="Times New Roman"/>
          <w:sz w:val="28"/>
          <w:szCs w:val="28"/>
        </w:rPr>
        <w:t xml:space="preserve">. </w:t>
      </w:r>
    </w:p>
    <w:p w:rsidR="00241667" w:rsidRPr="009F5589" w:rsidRDefault="000F63ED" w:rsidP="00241667">
      <w:pPr>
        <w:spacing w:after="0" w:line="360" w:lineRule="auto"/>
        <w:ind w:firstLine="709"/>
        <w:jc w:val="both"/>
        <w:rPr>
          <w:rFonts w:ascii="Times New Roman" w:eastAsia="Cambria" w:hAnsi="Times New Roman" w:cs="Times New Roman"/>
          <w:sz w:val="28"/>
          <w:szCs w:val="28"/>
        </w:rPr>
      </w:pPr>
      <w:r w:rsidRPr="009F5589">
        <w:rPr>
          <w:rFonts w:ascii="Times New Roman" w:hAnsi="Times New Roman" w:cs="Times New Roman"/>
          <w:sz w:val="28"/>
          <w:szCs w:val="28"/>
        </w:rPr>
        <w:t>Yiannaki</w:t>
      </w:r>
      <w:r w:rsidRPr="009F5589">
        <w:rPr>
          <w:rFonts w:ascii="Times New Roman" w:eastAsia="Cambria" w:hAnsi="Times New Roman" w:cs="Times New Roman"/>
          <w:sz w:val="28"/>
          <w:szCs w:val="28"/>
        </w:rPr>
        <w:t xml:space="preserve"> </w:t>
      </w:r>
      <w:r w:rsidRPr="009F5589">
        <w:rPr>
          <w:rFonts w:ascii="Times New Roman" w:eastAsia="Cambria" w:hAnsi="Times New Roman" w:cs="Times New Roman"/>
          <w:sz w:val="28"/>
          <w:szCs w:val="28"/>
          <w:lang w:val="en-US"/>
        </w:rPr>
        <w:t>et</w:t>
      </w:r>
      <w:r w:rsidR="00241667" w:rsidRPr="009F5589">
        <w:rPr>
          <w:rFonts w:ascii="Times New Roman" w:eastAsia="Cambria" w:hAnsi="Times New Roman" w:cs="Times New Roman"/>
          <w:sz w:val="28"/>
          <w:szCs w:val="28"/>
        </w:rPr>
        <w:t xml:space="preserve"> </w:t>
      </w:r>
      <w:r w:rsidRPr="009F5589">
        <w:rPr>
          <w:rFonts w:ascii="Times New Roman" w:eastAsia="Cambria" w:hAnsi="Times New Roman" w:cs="Times New Roman"/>
          <w:sz w:val="28"/>
          <w:szCs w:val="28"/>
          <w:lang w:val="en-US"/>
        </w:rPr>
        <w:t>al</w:t>
      </w:r>
      <w:r w:rsidR="00241667" w:rsidRPr="009F5589">
        <w:rPr>
          <w:rFonts w:ascii="Times New Roman" w:eastAsia="Cambria" w:hAnsi="Times New Roman" w:cs="Times New Roman"/>
          <w:sz w:val="28"/>
          <w:szCs w:val="28"/>
        </w:rPr>
        <w:t>. [</w:t>
      </w:r>
      <w:r w:rsidR="00610FB0">
        <w:fldChar w:fldCharType="begin"/>
      </w:r>
      <w:r w:rsidR="00610FB0">
        <w:instrText xml:space="preserve"> REF _Ref183774234 \r \h  \* MERGEFORMAT </w:instrText>
      </w:r>
      <w:r w:rsidR="00610FB0">
        <w:fldChar w:fldCharType="separate"/>
      </w:r>
      <w:r w:rsidR="00CC1018">
        <w:rPr>
          <w:rFonts w:ascii="Times New Roman" w:eastAsia="Cambria" w:hAnsi="Times New Roman" w:cs="Times New Roman"/>
          <w:sz w:val="28"/>
          <w:szCs w:val="28"/>
        </w:rPr>
        <w:t>99</w:t>
      </w:r>
      <w:r w:rsidR="00610FB0">
        <w:fldChar w:fldCharType="end"/>
      </w:r>
      <w:r w:rsidR="00241667" w:rsidRPr="009F5589">
        <w:rPr>
          <w:rFonts w:ascii="Times New Roman" w:eastAsia="Cambria" w:hAnsi="Times New Roman" w:cs="Times New Roman"/>
          <w:sz w:val="28"/>
          <w:szCs w:val="28"/>
        </w:rPr>
        <w:t xml:space="preserve">] </w:t>
      </w:r>
      <w:r w:rsidR="00EC72C8" w:rsidRPr="009F5589">
        <w:rPr>
          <w:rFonts w:ascii="Times New Roman" w:eastAsia="Cambria" w:hAnsi="Times New Roman" w:cs="Times New Roman"/>
          <w:sz w:val="28"/>
          <w:szCs w:val="28"/>
        </w:rPr>
        <w:t xml:space="preserve">також </w:t>
      </w:r>
      <w:r w:rsidR="00241667" w:rsidRPr="009F5589">
        <w:rPr>
          <w:rFonts w:ascii="Times New Roman" w:eastAsia="Cambria" w:hAnsi="Times New Roman" w:cs="Times New Roman"/>
          <w:sz w:val="28"/>
          <w:szCs w:val="28"/>
        </w:rPr>
        <w:t xml:space="preserve">відзначили, що під час підготовки </w:t>
      </w:r>
      <w:r w:rsidR="00EC72C8" w:rsidRPr="009F5589">
        <w:rPr>
          <w:rFonts w:ascii="Times New Roman" w:eastAsia="Cambria" w:hAnsi="Times New Roman" w:cs="Times New Roman"/>
          <w:sz w:val="28"/>
          <w:szCs w:val="28"/>
        </w:rPr>
        <w:t>до змагальної діяльності у футзалі</w:t>
      </w:r>
      <w:r w:rsidR="00241667" w:rsidRPr="009F5589">
        <w:rPr>
          <w:rFonts w:ascii="Times New Roman" w:eastAsia="Cambria" w:hAnsi="Times New Roman" w:cs="Times New Roman"/>
          <w:sz w:val="28"/>
          <w:szCs w:val="28"/>
        </w:rPr>
        <w:t xml:space="preserve">, </w:t>
      </w:r>
      <w:r w:rsidR="00EC72C8" w:rsidRPr="009F5589">
        <w:rPr>
          <w:rFonts w:ascii="Times New Roman" w:eastAsia="Cambria" w:hAnsi="Times New Roman" w:cs="Times New Roman"/>
          <w:sz w:val="28"/>
          <w:szCs w:val="28"/>
        </w:rPr>
        <w:t>юнаки</w:t>
      </w:r>
      <w:r w:rsidR="00241667" w:rsidRPr="009F5589">
        <w:rPr>
          <w:rFonts w:ascii="Times New Roman" w:eastAsia="Cambria" w:hAnsi="Times New Roman" w:cs="Times New Roman"/>
          <w:sz w:val="28"/>
          <w:szCs w:val="28"/>
        </w:rPr>
        <w:t xml:space="preserve"> мають хороший рівень компонентів фізичної підготов</w:t>
      </w:r>
      <w:r w:rsidR="00EC72C8" w:rsidRPr="009F5589">
        <w:rPr>
          <w:rFonts w:ascii="Times New Roman" w:eastAsia="Cambria" w:hAnsi="Times New Roman" w:cs="Times New Roman"/>
          <w:sz w:val="28"/>
          <w:szCs w:val="28"/>
        </w:rPr>
        <w:t>леності</w:t>
      </w:r>
      <w:r w:rsidR="00241667" w:rsidRPr="009F5589">
        <w:rPr>
          <w:rFonts w:ascii="Times New Roman" w:eastAsia="Cambria" w:hAnsi="Times New Roman" w:cs="Times New Roman"/>
          <w:sz w:val="28"/>
          <w:szCs w:val="28"/>
        </w:rPr>
        <w:t xml:space="preserve">, пов’язаних зі здоров’ям, </w:t>
      </w:r>
      <w:r w:rsidR="00EC72C8" w:rsidRPr="009F5589">
        <w:rPr>
          <w:rFonts w:ascii="Times New Roman" w:eastAsia="Cambria" w:hAnsi="Times New Roman" w:cs="Times New Roman"/>
          <w:sz w:val="28"/>
          <w:szCs w:val="28"/>
        </w:rPr>
        <w:t xml:space="preserve">проте </w:t>
      </w:r>
      <w:r w:rsidR="00241667" w:rsidRPr="009F5589">
        <w:rPr>
          <w:rFonts w:ascii="Times New Roman" w:eastAsia="Cambria" w:hAnsi="Times New Roman" w:cs="Times New Roman"/>
          <w:sz w:val="28"/>
          <w:szCs w:val="28"/>
        </w:rPr>
        <w:t xml:space="preserve">систематичні заняття </w:t>
      </w:r>
      <w:r w:rsidR="00EC72C8" w:rsidRPr="009F5589">
        <w:rPr>
          <w:rFonts w:ascii="Times New Roman" w:eastAsia="Cambria" w:hAnsi="Times New Roman" w:cs="Times New Roman"/>
          <w:sz w:val="28"/>
          <w:szCs w:val="28"/>
        </w:rPr>
        <w:t>футзалом</w:t>
      </w:r>
      <w:r w:rsidR="00241667" w:rsidRPr="009F5589">
        <w:rPr>
          <w:rFonts w:ascii="Times New Roman" w:eastAsia="Cambria" w:hAnsi="Times New Roman" w:cs="Times New Roman"/>
          <w:sz w:val="28"/>
          <w:szCs w:val="28"/>
        </w:rPr>
        <w:t xml:space="preserve"> </w:t>
      </w:r>
      <w:r w:rsidR="00EC72C8" w:rsidRPr="009F5589">
        <w:rPr>
          <w:rFonts w:ascii="Times New Roman" w:eastAsia="Cambria" w:hAnsi="Times New Roman" w:cs="Times New Roman"/>
          <w:sz w:val="28"/>
          <w:szCs w:val="28"/>
        </w:rPr>
        <w:t>дають їм</w:t>
      </w:r>
      <w:r w:rsidR="00241667" w:rsidRPr="009F5589">
        <w:rPr>
          <w:rFonts w:ascii="Times New Roman" w:eastAsia="Cambria" w:hAnsi="Times New Roman" w:cs="Times New Roman"/>
          <w:sz w:val="28"/>
          <w:szCs w:val="28"/>
        </w:rPr>
        <w:t xml:space="preserve"> можливість оптимізувати ці рівні, підвищити </w:t>
      </w:r>
      <w:r w:rsidR="00EC72C8" w:rsidRPr="009F5589">
        <w:rPr>
          <w:rFonts w:ascii="Times New Roman" w:eastAsia="Cambria" w:hAnsi="Times New Roman" w:cs="Times New Roman"/>
          <w:sz w:val="28"/>
          <w:szCs w:val="28"/>
        </w:rPr>
        <w:t xml:space="preserve">їх </w:t>
      </w:r>
      <w:r w:rsidR="000F7DC5" w:rsidRPr="009F5589">
        <w:rPr>
          <w:rFonts w:ascii="Times New Roman" w:eastAsia="Cambria" w:hAnsi="Times New Roman" w:cs="Times New Roman"/>
          <w:sz w:val="28"/>
          <w:szCs w:val="28"/>
        </w:rPr>
        <w:t>якість життя</w:t>
      </w:r>
      <w:r w:rsidR="00241667" w:rsidRPr="009F5589">
        <w:rPr>
          <w:rFonts w:ascii="Times New Roman" w:eastAsia="Cambria" w:hAnsi="Times New Roman" w:cs="Times New Roman"/>
          <w:sz w:val="28"/>
          <w:szCs w:val="28"/>
        </w:rPr>
        <w:t>. Зі свого боку, деякі автори [</w:t>
      </w:r>
      <w:r w:rsidR="00610FB0">
        <w:fldChar w:fldCharType="begin"/>
      </w:r>
      <w:r w:rsidR="00610FB0">
        <w:instrText xml:space="preserve"> REF _Ref183774241 \r \h  \* MERGEFORMAT </w:instrText>
      </w:r>
      <w:r w:rsidR="00610FB0">
        <w:fldChar w:fldCharType="separate"/>
      </w:r>
      <w:r w:rsidR="00CC1018">
        <w:rPr>
          <w:rFonts w:ascii="Times New Roman" w:eastAsia="Cambria" w:hAnsi="Times New Roman" w:cs="Times New Roman"/>
          <w:sz w:val="28"/>
          <w:szCs w:val="28"/>
        </w:rPr>
        <w:t>93</w:t>
      </w:r>
      <w:r w:rsidR="00610FB0">
        <w:fldChar w:fldCharType="end"/>
      </w:r>
      <w:r w:rsidR="00241667" w:rsidRPr="009F5589">
        <w:rPr>
          <w:rFonts w:ascii="Times New Roman" w:eastAsia="Cambria" w:hAnsi="Times New Roman" w:cs="Times New Roman"/>
          <w:sz w:val="28"/>
          <w:szCs w:val="28"/>
        </w:rPr>
        <w:t xml:space="preserve">] відзначили, що футзал, як вид </w:t>
      </w:r>
      <w:r w:rsidR="00EC72C8" w:rsidRPr="009F5589">
        <w:rPr>
          <w:rFonts w:ascii="Times New Roman" w:eastAsia="Cambria" w:hAnsi="Times New Roman" w:cs="Times New Roman"/>
          <w:sz w:val="28"/>
          <w:szCs w:val="28"/>
        </w:rPr>
        <w:t>вид рухової активності</w:t>
      </w:r>
      <w:r w:rsidR="00241667" w:rsidRPr="009F5589">
        <w:rPr>
          <w:rFonts w:ascii="Times New Roman" w:eastAsia="Cambria" w:hAnsi="Times New Roman" w:cs="Times New Roman"/>
          <w:sz w:val="28"/>
          <w:szCs w:val="28"/>
        </w:rPr>
        <w:t xml:space="preserve"> з великими навантаженнями, може покращити </w:t>
      </w:r>
      <w:r w:rsidR="00EC72C8" w:rsidRPr="009F5589">
        <w:rPr>
          <w:rFonts w:ascii="Times New Roman" w:eastAsia="Cambria" w:hAnsi="Times New Roman" w:cs="Times New Roman"/>
          <w:sz w:val="28"/>
          <w:szCs w:val="28"/>
        </w:rPr>
        <w:t xml:space="preserve">стан </w:t>
      </w:r>
      <w:r w:rsidR="00241667" w:rsidRPr="009F5589">
        <w:rPr>
          <w:rFonts w:ascii="Times New Roman" w:eastAsia="Cambria" w:hAnsi="Times New Roman" w:cs="Times New Roman"/>
          <w:sz w:val="28"/>
          <w:szCs w:val="28"/>
        </w:rPr>
        <w:t>кістков</w:t>
      </w:r>
      <w:r w:rsidR="00EC72C8" w:rsidRPr="009F5589">
        <w:rPr>
          <w:rFonts w:ascii="Times New Roman" w:eastAsia="Cambria" w:hAnsi="Times New Roman" w:cs="Times New Roman"/>
          <w:sz w:val="28"/>
          <w:szCs w:val="28"/>
        </w:rPr>
        <w:t>ої</w:t>
      </w:r>
      <w:r w:rsidR="00241667" w:rsidRPr="009F5589">
        <w:rPr>
          <w:rFonts w:ascii="Times New Roman" w:eastAsia="Cambria" w:hAnsi="Times New Roman" w:cs="Times New Roman"/>
          <w:sz w:val="28"/>
          <w:szCs w:val="28"/>
        </w:rPr>
        <w:t xml:space="preserve"> </w:t>
      </w:r>
      <w:r w:rsidR="00EC72C8" w:rsidRPr="009F5589">
        <w:rPr>
          <w:rFonts w:ascii="Times New Roman" w:eastAsia="Cambria" w:hAnsi="Times New Roman" w:cs="Times New Roman"/>
          <w:sz w:val="28"/>
          <w:szCs w:val="28"/>
        </w:rPr>
        <w:t>системи</w:t>
      </w:r>
      <w:r w:rsidR="00241667" w:rsidRPr="009F5589">
        <w:rPr>
          <w:rFonts w:ascii="Times New Roman" w:eastAsia="Cambria" w:hAnsi="Times New Roman" w:cs="Times New Roman"/>
          <w:sz w:val="28"/>
          <w:szCs w:val="28"/>
        </w:rPr>
        <w:t xml:space="preserve"> в дитинстві та підлітковому віці.</w:t>
      </w:r>
    </w:p>
    <w:p w:rsidR="00A775E7" w:rsidRPr="009F5589" w:rsidRDefault="00241667" w:rsidP="00241667">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Інші автори [</w:t>
      </w:r>
      <w:r w:rsidR="00610FB0">
        <w:fldChar w:fldCharType="begin"/>
      </w:r>
      <w:r w:rsidR="00610FB0">
        <w:instrText xml:space="preserve"> REF _Ref183774252 \r \h  \* MERGEFORMAT </w:instrText>
      </w:r>
      <w:r w:rsidR="00610FB0">
        <w:fldChar w:fldCharType="separate"/>
      </w:r>
      <w:r w:rsidR="00CC1018">
        <w:rPr>
          <w:rFonts w:ascii="Times New Roman" w:eastAsia="Cambria" w:hAnsi="Times New Roman" w:cs="Times New Roman"/>
          <w:sz w:val="28"/>
          <w:szCs w:val="28"/>
        </w:rPr>
        <w:t>43</w:t>
      </w:r>
      <w:r w:rsidR="00610FB0">
        <w:fldChar w:fldCharType="end"/>
      </w:r>
      <w:r w:rsidRPr="009F5589">
        <w:rPr>
          <w:rFonts w:ascii="Times New Roman" w:eastAsia="Cambria" w:hAnsi="Times New Roman" w:cs="Times New Roman"/>
          <w:sz w:val="28"/>
          <w:szCs w:val="28"/>
        </w:rPr>
        <w:t xml:space="preserve">] підтверджують, що після перерви у тренуваннях з футзалу </w:t>
      </w:r>
      <w:r w:rsidR="00237846" w:rsidRPr="009F5589">
        <w:rPr>
          <w:rFonts w:ascii="Times New Roman" w:eastAsia="Cambria" w:hAnsi="Times New Roman" w:cs="Times New Roman"/>
          <w:sz w:val="28"/>
          <w:szCs w:val="28"/>
        </w:rPr>
        <w:t>в 16–17-річних юнаків, які займаються футзалом,</w:t>
      </w:r>
      <w:r w:rsidRPr="009F5589">
        <w:rPr>
          <w:rFonts w:ascii="Times New Roman" w:eastAsia="Cambria" w:hAnsi="Times New Roman" w:cs="Times New Roman"/>
          <w:sz w:val="28"/>
          <w:szCs w:val="28"/>
        </w:rPr>
        <w:t xml:space="preserve"> загальна </w:t>
      </w:r>
      <w:r w:rsidR="00237846" w:rsidRPr="009F5589">
        <w:rPr>
          <w:rFonts w:ascii="Times New Roman" w:eastAsia="Cambria" w:hAnsi="Times New Roman" w:cs="Times New Roman"/>
          <w:sz w:val="28"/>
          <w:szCs w:val="28"/>
        </w:rPr>
        <w:t>вага</w:t>
      </w:r>
      <w:r w:rsidRPr="009F5589">
        <w:rPr>
          <w:rFonts w:ascii="Times New Roman" w:eastAsia="Cambria" w:hAnsi="Times New Roman" w:cs="Times New Roman"/>
          <w:sz w:val="28"/>
          <w:szCs w:val="28"/>
        </w:rPr>
        <w:t xml:space="preserve"> тіла зросла на 2,5%, зріст на 1,2% і розмах </w:t>
      </w:r>
      <w:r w:rsidR="00237846" w:rsidRPr="009F5589">
        <w:rPr>
          <w:rFonts w:ascii="Times New Roman" w:eastAsia="Cambria" w:hAnsi="Times New Roman" w:cs="Times New Roman"/>
          <w:sz w:val="28"/>
          <w:szCs w:val="28"/>
        </w:rPr>
        <w:t>рук</w:t>
      </w:r>
      <w:r w:rsidRPr="009F5589">
        <w:rPr>
          <w:rFonts w:ascii="Times New Roman" w:eastAsia="Cambria" w:hAnsi="Times New Roman" w:cs="Times New Roman"/>
          <w:sz w:val="28"/>
          <w:szCs w:val="28"/>
        </w:rPr>
        <w:t xml:space="preserve"> на 1,4%. ІМТ не змінився після детренованості, але фізичні показники </w:t>
      </w:r>
      <w:r w:rsidR="00237846" w:rsidRPr="009F5589">
        <w:rPr>
          <w:rFonts w:ascii="Times New Roman" w:eastAsia="Cambria" w:hAnsi="Times New Roman" w:cs="Times New Roman"/>
          <w:sz w:val="28"/>
          <w:szCs w:val="28"/>
        </w:rPr>
        <w:t>юнаків</w:t>
      </w:r>
      <w:r w:rsidRPr="009F5589">
        <w:rPr>
          <w:rFonts w:ascii="Times New Roman" w:eastAsia="Cambria" w:hAnsi="Times New Roman" w:cs="Times New Roman"/>
          <w:sz w:val="28"/>
          <w:szCs w:val="28"/>
        </w:rPr>
        <w:t xml:space="preserve"> у спритності та швидкості знизилися. Так, вибухова сила верхніх і нижніх кінцівок зменшилася на 16,7% і 5</w:t>
      </w:r>
      <w:r w:rsidR="00A775E7" w:rsidRPr="009F5589">
        <w:rPr>
          <w:rFonts w:ascii="Times New Roman" w:eastAsia="Cambria" w:hAnsi="Times New Roman" w:cs="Times New Roman"/>
          <w:sz w:val="28"/>
          <w:szCs w:val="28"/>
        </w:rPr>
        <w:t>,0</w:t>
      </w:r>
      <w:r w:rsidRPr="009F5589">
        <w:rPr>
          <w:rFonts w:ascii="Times New Roman" w:eastAsia="Cambria" w:hAnsi="Times New Roman" w:cs="Times New Roman"/>
          <w:sz w:val="28"/>
          <w:szCs w:val="28"/>
        </w:rPr>
        <w:t>% відповідно</w:t>
      </w:r>
      <w:r w:rsidR="0021009B">
        <w:rPr>
          <w:rFonts w:ascii="Times New Roman" w:eastAsia="Cambria" w:hAnsi="Times New Roman" w:cs="Times New Roman"/>
          <w:sz w:val="28"/>
          <w:szCs w:val="28"/>
        </w:rPr>
        <w:t>.</w:t>
      </w:r>
      <w:r w:rsidRPr="009F5589">
        <w:rPr>
          <w:rFonts w:ascii="Times New Roman" w:eastAsia="Cambria" w:hAnsi="Times New Roman" w:cs="Times New Roman"/>
          <w:sz w:val="28"/>
          <w:szCs w:val="28"/>
        </w:rPr>
        <w:t xml:space="preserve"> локалізована </w:t>
      </w:r>
      <w:r w:rsidR="00A775E7" w:rsidRPr="009F5589">
        <w:rPr>
          <w:rFonts w:ascii="Times New Roman" w:eastAsia="Cambria" w:hAnsi="Times New Roman" w:cs="Times New Roman"/>
          <w:sz w:val="28"/>
          <w:szCs w:val="28"/>
        </w:rPr>
        <w:t xml:space="preserve">м’язова </w:t>
      </w:r>
      <w:r w:rsidRPr="009F5589">
        <w:rPr>
          <w:rFonts w:ascii="Times New Roman" w:eastAsia="Cambria" w:hAnsi="Times New Roman" w:cs="Times New Roman"/>
          <w:sz w:val="28"/>
          <w:szCs w:val="28"/>
        </w:rPr>
        <w:t xml:space="preserve">витривалість і гнучкість знизилися на 8,5% і 9,6% відповідно, і, нарешті, кардіореспіраторна підготовленість також знизилася на 5,4% після періоду детренування. </w:t>
      </w:r>
    </w:p>
    <w:p w:rsidR="00241667" w:rsidRPr="009F5589" w:rsidRDefault="005F04DD" w:rsidP="00241667">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 xml:space="preserve">Результати </w:t>
      </w:r>
      <w:r w:rsidR="00241667" w:rsidRPr="009F5589">
        <w:rPr>
          <w:rFonts w:ascii="Times New Roman" w:eastAsia="Cambria" w:hAnsi="Times New Roman" w:cs="Times New Roman"/>
          <w:sz w:val="28"/>
          <w:szCs w:val="28"/>
        </w:rPr>
        <w:t>дослід</w:t>
      </w:r>
      <w:r w:rsidRPr="009F5589">
        <w:rPr>
          <w:rFonts w:ascii="Times New Roman" w:eastAsia="Cambria" w:hAnsi="Times New Roman" w:cs="Times New Roman"/>
          <w:sz w:val="28"/>
          <w:szCs w:val="28"/>
        </w:rPr>
        <w:t>жень</w:t>
      </w:r>
      <w:r w:rsidR="00241667" w:rsidRPr="009F5589">
        <w:rPr>
          <w:rFonts w:ascii="Times New Roman" w:eastAsia="Cambria" w:hAnsi="Times New Roman" w:cs="Times New Roman"/>
          <w:sz w:val="28"/>
          <w:szCs w:val="28"/>
        </w:rPr>
        <w:t xml:space="preserve"> [</w:t>
      </w:r>
      <w:r w:rsidR="00610FB0">
        <w:fldChar w:fldCharType="begin"/>
      </w:r>
      <w:r w:rsidR="00610FB0">
        <w:instrText xml:space="preserve"> REF _Ref183774263 \r \h  \* MERGEFORMAT </w:instrText>
      </w:r>
      <w:r w:rsidR="00610FB0">
        <w:fldChar w:fldCharType="separate"/>
      </w:r>
      <w:r w:rsidR="00CC1018">
        <w:rPr>
          <w:rFonts w:ascii="Times New Roman" w:eastAsia="Cambria" w:hAnsi="Times New Roman" w:cs="Times New Roman"/>
          <w:sz w:val="28"/>
          <w:szCs w:val="28"/>
        </w:rPr>
        <w:t>48</w:t>
      </w:r>
      <w:r w:rsidR="00610FB0">
        <w:fldChar w:fldCharType="end"/>
      </w:r>
      <w:r w:rsidR="00241667" w:rsidRPr="009F5589">
        <w:rPr>
          <w:rFonts w:ascii="Times New Roman" w:eastAsia="Cambria" w:hAnsi="Times New Roman" w:cs="Times New Roman"/>
          <w:sz w:val="28"/>
          <w:szCs w:val="28"/>
        </w:rPr>
        <w:t xml:space="preserve">] показали значні зміни у вазі та ІМТ після шести місяців </w:t>
      </w:r>
      <w:r w:rsidRPr="009F5589">
        <w:rPr>
          <w:rFonts w:ascii="Times New Roman" w:eastAsia="Cambria" w:hAnsi="Times New Roman" w:cs="Times New Roman"/>
          <w:sz w:val="28"/>
          <w:szCs w:val="28"/>
        </w:rPr>
        <w:t>регулярних занять футзалом</w:t>
      </w:r>
      <w:r w:rsidR="00241667" w:rsidRPr="009F5589">
        <w:rPr>
          <w:rFonts w:ascii="Times New Roman" w:eastAsia="Cambria" w:hAnsi="Times New Roman" w:cs="Times New Roman"/>
          <w:sz w:val="28"/>
          <w:szCs w:val="28"/>
        </w:rPr>
        <w:t xml:space="preserve">. </w:t>
      </w:r>
      <w:r w:rsidRPr="009F5589">
        <w:rPr>
          <w:rFonts w:ascii="Times New Roman" w:eastAsia="Cambria" w:hAnsi="Times New Roman" w:cs="Times New Roman"/>
          <w:sz w:val="28"/>
          <w:szCs w:val="28"/>
        </w:rPr>
        <w:t>А</w:t>
      </w:r>
      <w:r w:rsidR="00241667" w:rsidRPr="009F5589">
        <w:rPr>
          <w:rFonts w:ascii="Times New Roman" w:eastAsia="Cambria" w:hAnsi="Times New Roman" w:cs="Times New Roman"/>
          <w:sz w:val="28"/>
          <w:szCs w:val="28"/>
        </w:rPr>
        <w:t xml:space="preserve">втори підтвердили, що </w:t>
      </w:r>
      <w:r w:rsidRPr="009F5589">
        <w:rPr>
          <w:rFonts w:ascii="Times New Roman" w:eastAsia="Cambria" w:hAnsi="Times New Roman" w:cs="Times New Roman"/>
          <w:sz w:val="28"/>
          <w:szCs w:val="28"/>
        </w:rPr>
        <w:t>відбулися зміни</w:t>
      </w:r>
      <w:r w:rsidR="00241667" w:rsidRPr="009F5589">
        <w:rPr>
          <w:rFonts w:ascii="Times New Roman" w:eastAsia="Cambria" w:hAnsi="Times New Roman" w:cs="Times New Roman"/>
          <w:sz w:val="28"/>
          <w:szCs w:val="28"/>
        </w:rPr>
        <w:t xml:space="preserve"> в </w:t>
      </w:r>
      <w:r w:rsidRPr="009F5589">
        <w:rPr>
          <w:rFonts w:ascii="Times New Roman" w:eastAsia="Cambria" w:hAnsi="Times New Roman" w:cs="Times New Roman"/>
          <w:sz w:val="28"/>
          <w:szCs w:val="28"/>
        </w:rPr>
        <w:t xml:space="preserve">їх </w:t>
      </w:r>
      <w:r w:rsidR="00241667" w:rsidRPr="009F5589">
        <w:rPr>
          <w:rFonts w:ascii="Times New Roman" w:eastAsia="Cambria" w:hAnsi="Times New Roman" w:cs="Times New Roman"/>
          <w:sz w:val="28"/>
          <w:szCs w:val="28"/>
        </w:rPr>
        <w:t>антропометричному профілі</w:t>
      </w:r>
      <w:r w:rsidRPr="009F5589">
        <w:rPr>
          <w:rFonts w:ascii="Times New Roman" w:eastAsia="Cambria" w:hAnsi="Times New Roman" w:cs="Times New Roman"/>
          <w:sz w:val="28"/>
          <w:szCs w:val="28"/>
        </w:rPr>
        <w:t>.</w:t>
      </w:r>
    </w:p>
    <w:p w:rsidR="008D5F63" w:rsidRPr="00A33DC8" w:rsidRDefault="005F04DD" w:rsidP="00241667">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 xml:space="preserve">У дослідженні </w:t>
      </w:r>
      <w:r w:rsidR="00241667" w:rsidRPr="009F5589">
        <w:rPr>
          <w:rFonts w:ascii="Times New Roman" w:eastAsia="Cambria" w:hAnsi="Times New Roman" w:cs="Times New Roman"/>
          <w:sz w:val="28"/>
          <w:szCs w:val="28"/>
        </w:rPr>
        <w:t>[</w:t>
      </w:r>
      <w:r w:rsidR="00610FB0">
        <w:fldChar w:fldCharType="begin"/>
      </w:r>
      <w:r w:rsidR="00610FB0">
        <w:instrText xml:space="preserve"> REF _Ref183774194 \r \h  \* MERGEFORMAT </w:instrText>
      </w:r>
      <w:r w:rsidR="00610FB0">
        <w:fldChar w:fldCharType="separate"/>
      </w:r>
      <w:r w:rsidR="00CC1018">
        <w:rPr>
          <w:rFonts w:ascii="Times New Roman" w:eastAsia="Cambria" w:hAnsi="Times New Roman" w:cs="Times New Roman"/>
          <w:sz w:val="28"/>
          <w:szCs w:val="28"/>
        </w:rPr>
        <w:t>60</w:t>
      </w:r>
      <w:r w:rsidR="00610FB0">
        <w:fldChar w:fldCharType="end"/>
      </w:r>
      <w:r w:rsidR="00241667" w:rsidRPr="009F5589">
        <w:rPr>
          <w:rFonts w:ascii="Times New Roman" w:eastAsia="Cambria" w:hAnsi="Times New Roman" w:cs="Times New Roman"/>
          <w:sz w:val="28"/>
          <w:szCs w:val="28"/>
        </w:rPr>
        <w:t>] показа</w:t>
      </w:r>
      <w:r w:rsidRPr="009F5589">
        <w:rPr>
          <w:rFonts w:ascii="Times New Roman" w:eastAsia="Cambria" w:hAnsi="Times New Roman" w:cs="Times New Roman"/>
          <w:sz w:val="28"/>
          <w:szCs w:val="28"/>
        </w:rPr>
        <w:t>но</w:t>
      </w:r>
      <w:r w:rsidR="00241667" w:rsidRPr="009F5589">
        <w:rPr>
          <w:rFonts w:ascii="Times New Roman" w:eastAsia="Cambria" w:hAnsi="Times New Roman" w:cs="Times New Roman"/>
          <w:sz w:val="28"/>
          <w:szCs w:val="28"/>
        </w:rPr>
        <w:t xml:space="preserve">, що 81,8% були </w:t>
      </w:r>
      <w:r w:rsidRPr="009F5589">
        <w:rPr>
          <w:rFonts w:ascii="Times New Roman" w:eastAsia="Cambria" w:hAnsi="Times New Roman" w:cs="Times New Roman"/>
          <w:sz w:val="28"/>
          <w:szCs w:val="28"/>
        </w:rPr>
        <w:t xml:space="preserve">мали </w:t>
      </w:r>
      <w:r w:rsidR="00241667" w:rsidRPr="009F5589">
        <w:rPr>
          <w:rFonts w:ascii="Times New Roman" w:eastAsia="Cambria" w:hAnsi="Times New Roman" w:cs="Times New Roman"/>
          <w:sz w:val="28"/>
          <w:szCs w:val="28"/>
        </w:rPr>
        <w:t>ІМТ (20,9) і з відмінним відсотком жиру (14,0). З іншого боку, деякі дослідження [</w:t>
      </w:r>
      <w:r w:rsidR="000B6623">
        <w:rPr>
          <w:rFonts w:ascii="Times New Roman" w:hAnsi="Times New Roman" w:cs="Times New Roman"/>
          <w:sz w:val="28"/>
          <w:szCs w:val="28"/>
        </w:rPr>
        <w:fldChar w:fldCharType="begin"/>
      </w:r>
      <w:r w:rsidR="009F5589">
        <w:rPr>
          <w:rFonts w:ascii="Times New Roman" w:eastAsia="Cambria" w:hAnsi="Times New Roman" w:cs="Times New Roman"/>
          <w:sz w:val="28"/>
          <w:szCs w:val="28"/>
        </w:rPr>
        <w:instrText xml:space="preserve"> REF _Ref183776307 \r \h </w:instrText>
      </w:r>
      <w:r w:rsidR="000B6623">
        <w:rPr>
          <w:rFonts w:ascii="Times New Roman" w:hAnsi="Times New Roman" w:cs="Times New Roman"/>
          <w:sz w:val="28"/>
          <w:szCs w:val="28"/>
        </w:rPr>
      </w:r>
      <w:r w:rsidR="000B6623">
        <w:rPr>
          <w:rFonts w:ascii="Times New Roman" w:hAnsi="Times New Roman" w:cs="Times New Roman"/>
          <w:sz w:val="28"/>
          <w:szCs w:val="28"/>
        </w:rPr>
        <w:fldChar w:fldCharType="separate"/>
      </w:r>
      <w:r w:rsidR="00CC1018">
        <w:rPr>
          <w:rFonts w:ascii="Times New Roman" w:eastAsia="Cambria" w:hAnsi="Times New Roman" w:cs="Times New Roman"/>
          <w:sz w:val="28"/>
          <w:szCs w:val="28"/>
        </w:rPr>
        <w:t>51</w:t>
      </w:r>
      <w:r w:rsidR="000B6623">
        <w:rPr>
          <w:rFonts w:ascii="Times New Roman" w:hAnsi="Times New Roman" w:cs="Times New Roman"/>
          <w:sz w:val="28"/>
          <w:szCs w:val="28"/>
        </w:rPr>
        <w:fldChar w:fldCharType="end"/>
      </w:r>
      <w:r w:rsidR="00241667" w:rsidRPr="009F5589">
        <w:rPr>
          <w:rFonts w:ascii="Times New Roman" w:eastAsia="Cambria" w:hAnsi="Times New Roman" w:cs="Times New Roman"/>
          <w:sz w:val="28"/>
          <w:szCs w:val="28"/>
        </w:rPr>
        <w:t xml:space="preserve">] показали, що 42% </w:t>
      </w:r>
      <w:r w:rsidRPr="009F5589">
        <w:rPr>
          <w:rFonts w:ascii="Times New Roman" w:eastAsia="Cambria" w:hAnsi="Times New Roman" w:cs="Times New Roman"/>
          <w:sz w:val="28"/>
          <w:szCs w:val="28"/>
        </w:rPr>
        <w:t>юнаків-</w:t>
      </w:r>
      <w:r w:rsidR="00241667" w:rsidRPr="009F5589">
        <w:rPr>
          <w:rFonts w:ascii="Times New Roman" w:eastAsia="Cambria" w:hAnsi="Times New Roman" w:cs="Times New Roman"/>
          <w:sz w:val="28"/>
          <w:szCs w:val="28"/>
        </w:rPr>
        <w:t xml:space="preserve">підлітків, які займалися футзалом, мали відповідний віку ІМТ, 31% мали </w:t>
      </w:r>
      <w:r w:rsidRPr="009F5589">
        <w:rPr>
          <w:rFonts w:ascii="Times New Roman" w:eastAsia="Cambria" w:hAnsi="Times New Roman" w:cs="Times New Roman"/>
          <w:sz w:val="28"/>
          <w:szCs w:val="28"/>
        </w:rPr>
        <w:t>дефіцит маси тіла</w:t>
      </w:r>
      <w:r w:rsidR="00241667" w:rsidRPr="009F5589">
        <w:rPr>
          <w:rFonts w:ascii="Times New Roman" w:eastAsia="Cambria" w:hAnsi="Times New Roman" w:cs="Times New Roman"/>
          <w:sz w:val="28"/>
          <w:szCs w:val="28"/>
        </w:rPr>
        <w:t xml:space="preserve">, 19% – </w:t>
      </w:r>
      <w:r w:rsidRPr="009F5589">
        <w:rPr>
          <w:rFonts w:ascii="Times New Roman" w:eastAsia="Cambria" w:hAnsi="Times New Roman" w:cs="Times New Roman"/>
          <w:sz w:val="28"/>
          <w:szCs w:val="28"/>
        </w:rPr>
        <w:t>надлишок</w:t>
      </w:r>
      <w:r w:rsidR="00241667" w:rsidRPr="009F5589">
        <w:rPr>
          <w:rFonts w:ascii="Times New Roman" w:eastAsia="Cambria" w:hAnsi="Times New Roman" w:cs="Times New Roman"/>
          <w:sz w:val="28"/>
          <w:szCs w:val="28"/>
        </w:rPr>
        <w:t>, а 8% – надмірну вагу.</w:t>
      </w:r>
    </w:p>
    <w:p w:rsidR="005D0B9F" w:rsidRPr="00A33DC8" w:rsidRDefault="005D0B9F" w:rsidP="00241667">
      <w:pPr>
        <w:spacing w:after="0" w:line="360" w:lineRule="auto"/>
        <w:ind w:firstLine="709"/>
        <w:jc w:val="both"/>
        <w:rPr>
          <w:rFonts w:ascii="Times New Roman" w:eastAsia="Cambria" w:hAnsi="Times New Roman" w:cs="Times New Roman"/>
          <w:sz w:val="28"/>
          <w:szCs w:val="28"/>
          <w:lang w:val="ru-RU"/>
        </w:rPr>
      </w:pPr>
      <w:r w:rsidRPr="00A33DC8">
        <w:rPr>
          <w:rFonts w:ascii="Times New Roman" w:eastAsia="Cambria" w:hAnsi="Times New Roman" w:cs="Times New Roman"/>
          <w:sz w:val="28"/>
          <w:szCs w:val="28"/>
          <w:lang w:val="ru-RU"/>
        </w:rPr>
        <w:t xml:space="preserve">Що стосується складу тіла, то він </w:t>
      </w:r>
      <w:r w:rsidRPr="009F5589">
        <w:rPr>
          <w:rFonts w:ascii="Times New Roman" w:eastAsia="Cambria" w:hAnsi="Times New Roman" w:cs="Times New Roman"/>
          <w:sz w:val="28"/>
          <w:szCs w:val="28"/>
        </w:rPr>
        <w:t>вважається</w:t>
      </w:r>
      <w:r w:rsidRPr="00A33DC8">
        <w:rPr>
          <w:rFonts w:ascii="Times New Roman" w:eastAsia="Cambria" w:hAnsi="Times New Roman" w:cs="Times New Roman"/>
          <w:sz w:val="28"/>
          <w:szCs w:val="28"/>
          <w:lang w:val="ru-RU"/>
        </w:rPr>
        <w:t xml:space="preserve"> фактор</w:t>
      </w:r>
      <w:r w:rsidRPr="009F5589">
        <w:rPr>
          <w:rFonts w:ascii="Times New Roman" w:eastAsia="Cambria" w:hAnsi="Times New Roman" w:cs="Times New Roman"/>
          <w:sz w:val="28"/>
          <w:szCs w:val="28"/>
        </w:rPr>
        <w:t>ом</w:t>
      </w:r>
      <w:r w:rsidRPr="00A33DC8">
        <w:rPr>
          <w:rFonts w:ascii="Times New Roman" w:eastAsia="Cambria" w:hAnsi="Times New Roman" w:cs="Times New Roman"/>
          <w:sz w:val="28"/>
          <w:szCs w:val="28"/>
          <w:lang w:val="ru-RU"/>
        </w:rPr>
        <w:t xml:space="preserve">, який </w:t>
      </w:r>
      <w:r w:rsidRPr="009F5589">
        <w:rPr>
          <w:rFonts w:ascii="Times New Roman" w:eastAsia="Cambria" w:hAnsi="Times New Roman" w:cs="Times New Roman"/>
          <w:sz w:val="28"/>
          <w:szCs w:val="28"/>
        </w:rPr>
        <w:t>протидіє</w:t>
      </w:r>
      <w:r w:rsidRPr="00A33DC8">
        <w:rPr>
          <w:rFonts w:ascii="Times New Roman" w:eastAsia="Cambria" w:hAnsi="Times New Roman" w:cs="Times New Roman"/>
          <w:sz w:val="28"/>
          <w:szCs w:val="28"/>
          <w:lang w:val="ru-RU"/>
        </w:rPr>
        <w:t xml:space="preserve"> або сприяє кращій продуктивності [</w:t>
      </w:r>
      <w:r w:rsidR="00610FB0">
        <w:fldChar w:fldCharType="begin"/>
      </w:r>
      <w:r w:rsidR="00610FB0">
        <w:instrText xml:space="preserve"> REF _Ref183774194 \r \h  \* MERGEFORMAT </w:instrText>
      </w:r>
      <w:r w:rsidR="00610FB0">
        <w:fldChar w:fldCharType="separate"/>
      </w:r>
      <w:r w:rsidR="00CC1018" w:rsidRPr="00A33DC8">
        <w:rPr>
          <w:rFonts w:ascii="Times New Roman" w:eastAsia="Cambria" w:hAnsi="Times New Roman" w:cs="Times New Roman"/>
          <w:sz w:val="28"/>
          <w:szCs w:val="28"/>
          <w:lang w:val="ru-RU"/>
        </w:rPr>
        <w:t>60</w:t>
      </w:r>
      <w:r w:rsidR="00610FB0">
        <w:fldChar w:fldCharType="end"/>
      </w:r>
      <w:r w:rsidRPr="00A33DC8">
        <w:rPr>
          <w:rFonts w:ascii="Times New Roman" w:eastAsia="Cambria" w:hAnsi="Times New Roman" w:cs="Times New Roman"/>
          <w:sz w:val="28"/>
          <w:szCs w:val="28"/>
          <w:lang w:val="ru-RU"/>
        </w:rPr>
        <w:t xml:space="preserve">]. Таким чином, наявність сприятливих значень показників, таких як м’язова маса, жирова маса та % жиру в організмі, </w:t>
      </w:r>
      <w:r w:rsidRPr="00A33DC8">
        <w:rPr>
          <w:rFonts w:ascii="Times New Roman" w:eastAsia="Cambria" w:hAnsi="Times New Roman" w:cs="Times New Roman"/>
          <w:sz w:val="28"/>
          <w:szCs w:val="28"/>
          <w:lang w:val="ru-RU"/>
        </w:rPr>
        <w:lastRenderedPageBreak/>
        <w:t xml:space="preserve">надзвичайно важлива для занять </w:t>
      </w:r>
      <w:r w:rsidRPr="009F5589">
        <w:rPr>
          <w:rFonts w:ascii="Times New Roman" w:eastAsia="Cambria" w:hAnsi="Times New Roman" w:cs="Times New Roman"/>
          <w:sz w:val="28"/>
          <w:szCs w:val="28"/>
        </w:rPr>
        <w:t>руховою активністю</w:t>
      </w:r>
      <w:r w:rsidRPr="00A33DC8">
        <w:rPr>
          <w:rFonts w:ascii="Times New Roman" w:eastAsia="Cambria" w:hAnsi="Times New Roman" w:cs="Times New Roman"/>
          <w:sz w:val="28"/>
          <w:szCs w:val="28"/>
          <w:lang w:val="ru-RU"/>
        </w:rPr>
        <w:t xml:space="preserve"> на </w:t>
      </w:r>
      <w:r w:rsidRPr="009F5589">
        <w:rPr>
          <w:rFonts w:ascii="Times New Roman" w:eastAsia="Cambria" w:hAnsi="Times New Roman" w:cs="Times New Roman"/>
          <w:sz w:val="28"/>
          <w:szCs w:val="28"/>
        </w:rPr>
        <w:t xml:space="preserve">будь-якому </w:t>
      </w:r>
      <w:r w:rsidRPr="00A33DC8">
        <w:rPr>
          <w:rFonts w:ascii="Times New Roman" w:eastAsia="Cambria" w:hAnsi="Times New Roman" w:cs="Times New Roman"/>
          <w:sz w:val="28"/>
          <w:szCs w:val="28"/>
          <w:lang w:val="ru-RU"/>
        </w:rPr>
        <w:t>рівні [</w:t>
      </w:r>
      <w:r w:rsidR="00610FB0">
        <w:fldChar w:fldCharType="begin"/>
      </w:r>
      <w:r w:rsidR="00610FB0">
        <w:instrText xml:space="preserve"> REF _Ref183774303 \r \h  \* MERGEFORMAT </w:instrText>
      </w:r>
      <w:r w:rsidR="00610FB0">
        <w:fldChar w:fldCharType="separate"/>
      </w:r>
      <w:r w:rsidR="00CC1018" w:rsidRPr="00A33DC8">
        <w:rPr>
          <w:rFonts w:ascii="Times New Roman" w:eastAsia="Cambria" w:hAnsi="Times New Roman" w:cs="Times New Roman"/>
          <w:sz w:val="28"/>
          <w:szCs w:val="28"/>
          <w:lang w:val="ru-RU"/>
        </w:rPr>
        <w:t>74</w:t>
      </w:r>
      <w:r w:rsidR="00610FB0">
        <w:fldChar w:fldCharType="end"/>
      </w:r>
      <w:r w:rsidRPr="00A33DC8">
        <w:rPr>
          <w:rFonts w:ascii="Times New Roman" w:eastAsia="Cambria" w:hAnsi="Times New Roman" w:cs="Times New Roman"/>
          <w:sz w:val="28"/>
          <w:szCs w:val="28"/>
          <w:lang w:val="ru-RU"/>
        </w:rPr>
        <w:t xml:space="preserve">]. Що стосується </w:t>
      </w:r>
      <w:r w:rsidRPr="009F5589">
        <w:rPr>
          <w:rFonts w:ascii="Times New Roman" w:eastAsia="Cambria" w:hAnsi="Times New Roman" w:cs="Times New Roman"/>
          <w:sz w:val="28"/>
          <w:szCs w:val="28"/>
        </w:rPr>
        <w:t>% жиру в організмі</w:t>
      </w:r>
      <w:r w:rsidRPr="00A33DC8">
        <w:rPr>
          <w:rFonts w:ascii="Times New Roman" w:eastAsia="Cambria" w:hAnsi="Times New Roman" w:cs="Times New Roman"/>
          <w:sz w:val="28"/>
          <w:szCs w:val="28"/>
          <w:lang w:val="ru-RU"/>
        </w:rPr>
        <w:t xml:space="preserve">, </w:t>
      </w:r>
      <w:r w:rsidRPr="009F5589">
        <w:rPr>
          <w:rFonts w:ascii="Times New Roman" w:eastAsia="Cambria" w:hAnsi="Times New Roman" w:cs="Times New Roman"/>
          <w:sz w:val="28"/>
          <w:szCs w:val="28"/>
        </w:rPr>
        <w:t>то доведено низкою науковців, що юнаки</w:t>
      </w:r>
      <w:r w:rsidRPr="00A33DC8">
        <w:rPr>
          <w:rFonts w:ascii="Times New Roman" w:eastAsia="Cambria" w:hAnsi="Times New Roman" w:cs="Times New Roman"/>
          <w:sz w:val="28"/>
          <w:szCs w:val="28"/>
          <w:lang w:val="ru-RU"/>
        </w:rPr>
        <w:t xml:space="preserve"> з високим %</w:t>
      </w:r>
      <w:r w:rsidRPr="009F5589">
        <w:rPr>
          <w:rFonts w:ascii="Times New Roman" w:eastAsia="Cambria" w:hAnsi="Times New Roman" w:cs="Times New Roman"/>
          <w:sz w:val="28"/>
          <w:szCs w:val="28"/>
        </w:rPr>
        <w:t xml:space="preserve"> ЖМТ</w:t>
      </w:r>
      <w:r w:rsidRPr="00A33DC8">
        <w:rPr>
          <w:rFonts w:ascii="Times New Roman" w:eastAsia="Cambria" w:hAnsi="Times New Roman" w:cs="Times New Roman"/>
          <w:sz w:val="28"/>
          <w:szCs w:val="28"/>
          <w:lang w:val="ru-RU"/>
        </w:rPr>
        <w:t xml:space="preserve"> мож</w:t>
      </w:r>
      <w:r w:rsidRPr="009F5589">
        <w:rPr>
          <w:rFonts w:ascii="Times New Roman" w:eastAsia="Cambria" w:hAnsi="Times New Roman" w:cs="Times New Roman"/>
          <w:sz w:val="28"/>
          <w:szCs w:val="28"/>
        </w:rPr>
        <w:t>уть</w:t>
      </w:r>
      <w:r w:rsidRPr="00A33DC8">
        <w:rPr>
          <w:rFonts w:ascii="Times New Roman" w:eastAsia="Cambria" w:hAnsi="Times New Roman" w:cs="Times New Roman"/>
          <w:sz w:val="28"/>
          <w:szCs w:val="28"/>
          <w:lang w:val="ru-RU"/>
        </w:rPr>
        <w:t xml:space="preserve"> мати нижчу </w:t>
      </w:r>
      <w:r w:rsidRPr="009F5589">
        <w:rPr>
          <w:rFonts w:ascii="Times New Roman" w:eastAsia="Cambria" w:hAnsi="Times New Roman" w:cs="Times New Roman"/>
          <w:sz w:val="28"/>
          <w:szCs w:val="28"/>
        </w:rPr>
        <w:t>фізичну</w:t>
      </w:r>
      <w:r w:rsidRPr="00A33DC8">
        <w:rPr>
          <w:rFonts w:ascii="Times New Roman" w:eastAsia="Cambria" w:hAnsi="Times New Roman" w:cs="Times New Roman"/>
          <w:sz w:val="28"/>
          <w:szCs w:val="28"/>
          <w:lang w:val="ru-RU"/>
        </w:rPr>
        <w:t xml:space="preserve"> продуктивність, точніше</w:t>
      </w:r>
      <w:r w:rsidRPr="009F5589">
        <w:rPr>
          <w:rFonts w:ascii="Times New Roman" w:eastAsia="Cambria" w:hAnsi="Times New Roman" w:cs="Times New Roman"/>
          <w:sz w:val="28"/>
          <w:szCs w:val="28"/>
        </w:rPr>
        <w:t>,</w:t>
      </w:r>
      <w:r w:rsidRPr="00A33DC8">
        <w:rPr>
          <w:rFonts w:ascii="Times New Roman" w:eastAsia="Cambria" w:hAnsi="Times New Roman" w:cs="Times New Roman"/>
          <w:sz w:val="28"/>
          <w:szCs w:val="28"/>
          <w:lang w:val="ru-RU"/>
        </w:rPr>
        <w:t xml:space="preserve"> з точки зору аеробної потужності, максимальної анаеробної потужності та м’язової витривалості [</w:t>
      </w:r>
      <w:r w:rsidR="00610FB0">
        <w:fldChar w:fldCharType="begin"/>
      </w:r>
      <w:r w:rsidR="00610FB0">
        <w:instrText xml:space="preserve"> REF _Ref183774317 \r \h  \* MERGEFORMAT </w:instrText>
      </w:r>
      <w:r w:rsidR="00610FB0">
        <w:fldChar w:fldCharType="separate"/>
      </w:r>
      <w:r w:rsidR="00CC1018" w:rsidRPr="00A33DC8">
        <w:rPr>
          <w:rFonts w:ascii="Times New Roman" w:eastAsia="Cambria" w:hAnsi="Times New Roman" w:cs="Times New Roman"/>
          <w:sz w:val="28"/>
          <w:szCs w:val="28"/>
          <w:lang w:val="ru-RU"/>
        </w:rPr>
        <w:t>27</w:t>
      </w:r>
      <w:r w:rsidR="00610FB0">
        <w:fldChar w:fldCharType="end"/>
      </w:r>
      <w:r w:rsidR="000F7DC5" w:rsidRPr="00A33DC8">
        <w:rPr>
          <w:rStyle w:val="HTML1"/>
          <w:rFonts w:ascii="Times New Roman" w:hAnsi="Times New Roman" w:cs="Times New Roman"/>
          <w:i w:val="0"/>
          <w:iCs w:val="0"/>
          <w:color w:val="1B1B1B"/>
          <w:sz w:val="28"/>
          <w:szCs w:val="28"/>
          <w:lang w:val="ru-RU"/>
        </w:rPr>
        <w:t xml:space="preserve">, </w:t>
      </w:r>
      <w:r w:rsidR="00610FB0">
        <w:fldChar w:fldCharType="begin"/>
      </w:r>
      <w:r w:rsidR="00610FB0">
        <w:instrText xml:space="preserve"> REF _Ref183774330 \r \h  \* MERGEFORMAT </w:instrText>
      </w:r>
      <w:r w:rsidR="00610FB0">
        <w:fldChar w:fldCharType="separate"/>
      </w:r>
      <w:r w:rsidR="00CC1018" w:rsidRPr="00A33DC8">
        <w:rPr>
          <w:rStyle w:val="HTML1"/>
          <w:rFonts w:ascii="Times New Roman" w:hAnsi="Times New Roman" w:cs="Times New Roman"/>
          <w:i w:val="0"/>
          <w:iCs w:val="0"/>
          <w:color w:val="1B1B1B"/>
          <w:sz w:val="28"/>
          <w:szCs w:val="28"/>
          <w:lang w:val="ru-RU"/>
        </w:rPr>
        <w:t>30</w:t>
      </w:r>
      <w:r w:rsidR="00610FB0">
        <w:fldChar w:fldCharType="end"/>
      </w:r>
      <w:r w:rsidRPr="00A33DC8">
        <w:rPr>
          <w:rFonts w:ascii="Times New Roman" w:eastAsia="Cambria" w:hAnsi="Times New Roman" w:cs="Times New Roman"/>
          <w:sz w:val="28"/>
          <w:szCs w:val="28"/>
          <w:lang w:val="ru-RU"/>
        </w:rPr>
        <w:t>]. У футзалі</w:t>
      </w:r>
      <w:r w:rsidR="000F63ED" w:rsidRPr="009F5589">
        <w:rPr>
          <w:rFonts w:ascii="Times New Roman" w:eastAsia="Cambria" w:hAnsi="Times New Roman" w:cs="Times New Roman"/>
          <w:sz w:val="28"/>
          <w:szCs w:val="28"/>
        </w:rPr>
        <w:t>, як стверджують</w:t>
      </w:r>
      <w:r w:rsidRPr="00A33DC8">
        <w:rPr>
          <w:rFonts w:ascii="Times New Roman" w:eastAsia="Cambria" w:hAnsi="Times New Roman" w:cs="Times New Roman"/>
          <w:sz w:val="28"/>
          <w:szCs w:val="28"/>
          <w:lang w:val="ru-RU"/>
        </w:rPr>
        <w:t xml:space="preserve"> </w:t>
      </w:r>
      <w:r w:rsidRPr="009F5589">
        <w:rPr>
          <w:rFonts w:ascii="Times New Roman" w:eastAsia="Cambria" w:hAnsi="Times New Roman" w:cs="Times New Roman"/>
          <w:sz w:val="28"/>
          <w:szCs w:val="28"/>
          <w:lang w:val="en-US"/>
        </w:rPr>
        <w:t>Matzenbacher</w:t>
      </w:r>
      <w:r w:rsidR="000F63ED" w:rsidRPr="00A33DC8">
        <w:rPr>
          <w:rFonts w:ascii="Times New Roman" w:eastAsia="Cambria" w:hAnsi="Times New Roman" w:cs="Times New Roman"/>
          <w:sz w:val="28"/>
          <w:szCs w:val="28"/>
          <w:lang w:val="ru-RU"/>
        </w:rPr>
        <w:t xml:space="preserve"> </w:t>
      </w:r>
      <w:r w:rsidR="000F63ED" w:rsidRPr="009F5589">
        <w:rPr>
          <w:rFonts w:ascii="Times New Roman" w:eastAsia="Cambria" w:hAnsi="Times New Roman" w:cs="Times New Roman"/>
          <w:sz w:val="28"/>
          <w:szCs w:val="28"/>
          <w:lang w:val="en-US"/>
        </w:rPr>
        <w:t>et</w:t>
      </w:r>
      <w:r w:rsidR="000F63ED" w:rsidRPr="00A33DC8">
        <w:rPr>
          <w:rFonts w:ascii="Times New Roman" w:eastAsia="Cambria" w:hAnsi="Times New Roman" w:cs="Times New Roman"/>
          <w:sz w:val="28"/>
          <w:szCs w:val="28"/>
          <w:lang w:val="ru-RU"/>
        </w:rPr>
        <w:t xml:space="preserve"> </w:t>
      </w:r>
      <w:r w:rsidR="000F63ED" w:rsidRPr="009F5589">
        <w:rPr>
          <w:rFonts w:ascii="Times New Roman" w:eastAsia="Cambria" w:hAnsi="Times New Roman" w:cs="Times New Roman"/>
          <w:sz w:val="28"/>
          <w:szCs w:val="28"/>
          <w:lang w:val="en-US"/>
        </w:rPr>
        <w:t>al</w:t>
      </w:r>
      <w:r w:rsidRPr="00A33DC8">
        <w:rPr>
          <w:rFonts w:ascii="Times New Roman" w:eastAsia="Cambria" w:hAnsi="Times New Roman" w:cs="Times New Roman"/>
          <w:sz w:val="28"/>
          <w:szCs w:val="28"/>
          <w:lang w:val="ru-RU"/>
        </w:rPr>
        <w:t xml:space="preserve"> [</w:t>
      </w:r>
      <w:r w:rsidR="00610FB0">
        <w:fldChar w:fldCharType="begin"/>
      </w:r>
      <w:r w:rsidR="00610FB0">
        <w:instrText xml:space="preserve"> REF _Ref183774388 \r \h  \* MERGEFORMAT </w:instrText>
      </w:r>
      <w:r w:rsidR="00610FB0">
        <w:fldChar w:fldCharType="separate"/>
      </w:r>
      <w:r w:rsidR="00CC1018" w:rsidRPr="00A33DC8">
        <w:rPr>
          <w:rFonts w:ascii="Times New Roman" w:eastAsia="Cambria" w:hAnsi="Times New Roman" w:cs="Times New Roman"/>
          <w:sz w:val="28"/>
          <w:szCs w:val="28"/>
          <w:lang w:val="ru-RU"/>
        </w:rPr>
        <w:t>67</w:t>
      </w:r>
      <w:r w:rsidR="00610FB0">
        <w:fldChar w:fldCharType="end"/>
      </w:r>
      <w:r w:rsidR="000F63ED" w:rsidRPr="00A33DC8">
        <w:rPr>
          <w:rFonts w:ascii="Times New Roman" w:eastAsia="Cambria" w:hAnsi="Times New Roman" w:cs="Times New Roman"/>
          <w:sz w:val="28"/>
          <w:szCs w:val="28"/>
          <w:lang w:val="ru-RU"/>
        </w:rPr>
        <w:t>]</w:t>
      </w:r>
      <w:r w:rsidR="000F7DC5" w:rsidRPr="00A33DC8">
        <w:rPr>
          <w:rFonts w:ascii="Times New Roman" w:eastAsia="Cambria" w:hAnsi="Times New Roman" w:cs="Times New Roman"/>
          <w:sz w:val="28"/>
          <w:szCs w:val="28"/>
          <w:lang w:val="ru-RU"/>
        </w:rPr>
        <w:t xml:space="preserve">, </w:t>
      </w:r>
      <w:r w:rsidR="000F7DC5" w:rsidRPr="009F5589">
        <w:rPr>
          <w:rFonts w:ascii="Times New Roman" w:hAnsi="Times New Roman" w:cs="Times New Roman"/>
          <w:sz w:val="28"/>
          <w:szCs w:val="28"/>
        </w:rPr>
        <w:t>Barrera</w:t>
      </w:r>
      <w:r w:rsidR="000F63ED" w:rsidRPr="00A33DC8">
        <w:rPr>
          <w:rFonts w:ascii="Times New Roman" w:hAnsi="Times New Roman" w:cs="Times New Roman"/>
          <w:sz w:val="28"/>
          <w:szCs w:val="28"/>
          <w:lang w:val="ru-RU"/>
        </w:rPr>
        <w:t xml:space="preserve"> </w:t>
      </w:r>
      <w:r w:rsidR="000F63ED" w:rsidRPr="009F5589">
        <w:rPr>
          <w:rFonts w:ascii="Times New Roman" w:hAnsi="Times New Roman" w:cs="Times New Roman"/>
          <w:sz w:val="28"/>
          <w:szCs w:val="28"/>
          <w:lang w:val="en-US"/>
        </w:rPr>
        <w:t>et</w:t>
      </w:r>
      <w:r w:rsidR="000F63ED" w:rsidRPr="00A33DC8">
        <w:rPr>
          <w:rFonts w:ascii="Times New Roman" w:hAnsi="Times New Roman" w:cs="Times New Roman"/>
          <w:sz w:val="28"/>
          <w:szCs w:val="28"/>
          <w:lang w:val="ru-RU"/>
        </w:rPr>
        <w:t xml:space="preserve"> </w:t>
      </w:r>
      <w:r w:rsidR="000F63ED" w:rsidRPr="009F5589">
        <w:rPr>
          <w:rFonts w:ascii="Times New Roman" w:hAnsi="Times New Roman" w:cs="Times New Roman"/>
          <w:sz w:val="28"/>
          <w:szCs w:val="28"/>
          <w:lang w:val="en-US"/>
        </w:rPr>
        <w:t>al</w:t>
      </w:r>
      <w:r w:rsidR="000F63ED" w:rsidRPr="00A33DC8">
        <w:rPr>
          <w:rFonts w:ascii="Times New Roman" w:hAnsi="Times New Roman" w:cs="Times New Roman"/>
          <w:sz w:val="28"/>
          <w:szCs w:val="28"/>
          <w:lang w:val="ru-RU"/>
        </w:rPr>
        <w:t>. [</w:t>
      </w:r>
      <w:r w:rsidR="00610FB0">
        <w:fldChar w:fldCharType="begin"/>
      </w:r>
      <w:r w:rsidR="00610FB0">
        <w:instrText xml:space="preserve"> REF _Ref183774456 \r \h  \* MERGEFORMAT </w:instrText>
      </w:r>
      <w:r w:rsidR="00610FB0">
        <w:fldChar w:fldCharType="separate"/>
      </w:r>
      <w:r w:rsidR="00CC1018" w:rsidRPr="00A33DC8">
        <w:rPr>
          <w:rFonts w:ascii="Times New Roman" w:hAnsi="Times New Roman" w:cs="Times New Roman"/>
          <w:sz w:val="28"/>
          <w:szCs w:val="28"/>
          <w:lang w:val="ru-RU"/>
        </w:rPr>
        <w:t>31</w:t>
      </w:r>
      <w:r w:rsidR="00610FB0">
        <w:fldChar w:fldCharType="end"/>
      </w:r>
      <w:r w:rsidRPr="00A33DC8">
        <w:rPr>
          <w:rFonts w:ascii="Times New Roman" w:eastAsia="Cambria" w:hAnsi="Times New Roman" w:cs="Times New Roman"/>
          <w:sz w:val="28"/>
          <w:szCs w:val="28"/>
          <w:lang w:val="ru-RU"/>
        </w:rPr>
        <w:t>] стверджують, що ідеальний %</w:t>
      </w:r>
      <w:r w:rsidRPr="009F5589">
        <w:rPr>
          <w:rFonts w:ascii="Times New Roman" w:eastAsia="Cambria" w:hAnsi="Times New Roman" w:cs="Times New Roman"/>
          <w:sz w:val="28"/>
          <w:szCs w:val="28"/>
        </w:rPr>
        <w:t>ЖМТ</w:t>
      </w:r>
      <w:r w:rsidRPr="00A33DC8">
        <w:rPr>
          <w:rFonts w:ascii="Times New Roman" w:eastAsia="Cambria" w:hAnsi="Times New Roman" w:cs="Times New Roman"/>
          <w:sz w:val="28"/>
          <w:szCs w:val="28"/>
          <w:lang w:val="ru-RU"/>
        </w:rPr>
        <w:t xml:space="preserve"> для оптимальної продуктивності становить від 8% до 12%.</w:t>
      </w:r>
    </w:p>
    <w:p w:rsidR="00A34F05" w:rsidRPr="009F5589" w:rsidRDefault="00A34F05" w:rsidP="00A34F05">
      <w:pPr>
        <w:spacing w:after="0" w:line="360" w:lineRule="auto"/>
        <w:ind w:firstLine="709"/>
        <w:jc w:val="both"/>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 xml:space="preserve">Однак у дослідженні </w:t>
      </w:r>
      <w:r w:rsidRPr="00A33DC8">
        <w:rPr>
          <w:rFonts w:ascii="Times New Roman" w:eastAsia="Times New Roman" w:hAnsi="Times New Roman" w:cs="Times New Roman"/>
          <w:sz w:val="28"/>
          <w:szCs w:val="28"/>
          <w:lang w:val="ru-RU"/>
        </w:rPr>
        <w:t>[</w:t>
      </w:r>
      <w:r w:rsidR="00610FB0">
        <w:fldChar w:fldCharType="begin"/>
      </w:r>
      <w:r w:rsidR="00610FB0">
        <w:instrText xml:space="preserve"> REF _Ref183774303 \r \h  \* MERGEFORMAT </w:instrText>
      </w:r>
      <w:r w:rsidR="00610FB0">
        <w:fldChar w:fldCharType="separate"/>
      </w:r>
      <w:r w:rsidR="00CC1018" w:rsidRPr="00A33DC8">
        <w:rPr>
          <w:rFonts w:ascii="Times New Roman" w:eastAsia="Times New Roman" w:hAnsi="Times New Roman" w:cs="Times New Roman"/>
          <w:sz w:val="28"/>
          <w:szCs w:val="28"/>
          <w:lang w:val="ru-RU"/>
        </w:rPr>
        <w:t>74</w:t>
      </w:r>
      <w:r w:rsidR="00610FB0">
        <w:fldChar w:fldCharType="end"/>
      </w:r>
      <w:r w:rsidRPr="00A33DC8">
        <w:rPr>
          <w:rFonts w:ascii="Times New Roman" w:eastAsia="Times New Roman" w:hAnsi="Times New Roman" w:cs="Times New Roman"/>
          <w:sz w:val="28"/>
          <w:szCs w:val="28"/>
          <w:lang w:val="ru-RU"/>
        </w:rPr>
        <w:t>]</w:t>
      </w:r>
      <w:r w:rsidRPr="009F5589">
        <w:rPr>
          <w:rFonts w:ascii="Times New Roman" w:eastAsia="Times New Roman" w:hAnsi="Times New Roman" w:cs="Times New Roman"/>
          <w:sz w:val="28"/>
          <w:szCs w:val="28"/>
        </w:rPr>
        <w:t xml:space="preserve"> не виявлено різниці в ліпідному профілі юнаків, які займаються футзалом. Можливий механізм, який міг би пояснити, чому ліпідний профіль не був змінений після втручання, пов’язаний з тим, що високоінтенсивні змішані види рухової активності з сильним динамічним компонентом, ексцентричними скороченнями м’язів і сильний вплив на м’язи та суглоби, наприклад, яким є футзал, може бути пов’язаний з менш сприятливим ліпідним профілем. У </w:t>
      </w:r>
      <w:r w:rsidR="007A6226" w:rsidRPr="009F5589">
        <w:rPr>
          <w:rFonts w:ascii="Times New Roman" w:eastAsia="Times New Roman" w:hAnsi="Times New Roman" w:cs="Times New Roman"/>
          <w:sz w:val="28"/>
          <w:szCs w:val="28"/>
        </w:rPr>
        <w:t>дослідженні</w:t>
      </w:r>
      <w:r w:rsidRPr="009F5589">
        <w:rPr>
          <w:rFonts w:ascii="Times New Roman" w:eastAsia="Times New Roman" w:hAnsi="Times New Roman" w:cs="Times New Roman"/>
          <w:sz w:val="28"/>
          <w:szCs w:val="28"/>
        </w:rPr>
        <w:t xml:space="preserve"> </w:t>
      </w:r>
      <w:r w:rsidR="007A6226" w:rsidRPr="00A33DC8">
        <w:rPr>
          <w:rFonts w:ascii="Times New Roman" w:eastAsia="Times New Roman" w:hAnsi="Times New Roman" w:cs="Times New Roman"/>
          <w:sz w:val="28"/>
          <w:szCs w:val="28"/>
        </w:rPr>
        <w:t>[</w:t>
      </w:r>
      <w:r w:rsidR="00610FB0">
        <w:fldChar w:fldCharType="begin"/>
      </w:r>
      <w:r w:rsidR="00610FB0">
        <w:instrText xml:space="preserve"> REF _Ref183774489 \r \h  \* MERGEFORMAT </w:instrText>
      </w:r>
      <w:r w:rsidR="00610FB0">
        <w:fldChar w:fldCharType="separate"/>
      </w:r>
      <w:r w:rsidR="00CC1018" w:rsidRPr="00A33DC8">
        <w:rPr>
          <w:rFonts w:ascii="Times New Roman" w:eastAsia="Times New Roman" w:hAnsi="Times New Roman" w:cs="Times New Roman"/>
          <w:sz w:val="28"/>
          <w:szCs w:val="28"/>
        </w:rPr>
        <w:t>57</w:t>
      </w:r>
      <w:r w:rsidR="00610FB0">
        <w:fldChar w:fldCharType="end"/>
      </w:r>
      <w:r w:rsidR="00001D05" w:rsidRPr="00A33DC8">
        <w:rPr>
          <w:rFonts w:ascii="Times New Roman" w:eastAsia="Times New Roman" w:hAnsi="Times New Roman" w:cs="Times New Roman"/>
          <w:color w:val="403D39"/>
          <w:sz w:val="28"/>
          <w:szCs w:val="28"/>
        </w:rPr>
        <w:t xml:space="preserve">, </w:t>
      </w:r>
      <w:r w:rsidR="00610FB0">
        <w:fldChar w:fldCharType="begin"/>
      </w:r>
      <w:r w:rsidR="00610FB0">
        <w:instrText xml:space="preserve"> REF _Ref183774495 \r \h  \* MERGEFORMAT </w:instrText>
      </w:r>
      <w:r w:rsidR="00610FB0">
        <w:fldChar w:fldCharType="separate"/>
      </w:r>
      <w:r w:rsidR="00CC1018" w:rsidRPr="00A33DC8">
        <w:rPr>
          <w:rFonts w:ascii="Times New Roman" w:eastAsia="Times New Roman" w:hAnsi="Times New Roman" w:cs="Times New Roman"/>
          <w:color w:val="403D39"/>
          <w:sz w:val="28"/>
          <w:szCs w:val="28"/>
        </w:rPr>
        <w:t>78</w:t>
      </w:r>
      <w:r w:rsidR="00610FB0">
        <w:fldChar w:fldCharType="end"/>
      </w:r>
      <w:r w:rsidR="007A6226" w:rsidRPr="00A33DC8">
        <w:rPr>
          <w:rFonts w:ascii="Times New Roman" w:eastAsia="Times New Roman" w:hAnsi="Times New Roman" w:cs="Times New Roman"/>
          <w:sz w:val="28"/>
          <w:szCs w:val="28"/>
        </w:rPr>
        <w:t>]</w:t>
      </w:r>
      <w:r w:rsidRPr="009F5589">
        <w:rPr>
          <w:rFonts w:ascii="Times New Roman" w:eastAsia="Times New Roman" w:hAnsi="Times New Roman" w:cs="Times New Roman"/>
          <w:sz w:val="28"/>
          <w:szCs w:val="28"/>
        </w:rPr>
        <w:t xml:space="preserve"> </w:t>
      </w:r>
      <w:r w:rsidR="007A6226" w:rsidRPr="009F5589">
        <w:rPr>
          <w:rFonts w:ascii="Times New Roman" w:eastAsia="Times New Roman" w:hAnsi="Times New Roman" w:cs="Times New Roman"/>
          <w:sz w:val="28"/>
          <w:szCs w:val="28"/>
        </w:rPr>
        <w:t>припустили</w:t>
      </w:r>
      <w:r w:rsidRPr="009F5589">
        <w:rPr>
          <w:rFonts w:ascii="Times New Roman" w:eastAsia="Times New Roman" w:hAnsi="Times New Roman" w:cs="Times New Roman"/>
          <w:sz w:val="28"/>
          <w:szCs w:val="28"/>
        </w:rPr>
        <w:t>, що інтенсивні вправи, особливо ексцентричні вправи, що супроводжуються падіннями та частотою зіткнень, призвод</w:t>
      </w:r>
      <w:r w:rsidR="007A6226" w:rsidRPr="009F5589">
        <w:rPr>
          <w:rFonts w:ascii="Times New Roman" w:eastAsia="Times New Roman" w:hAnsi="Times New Roman" w:cs="Times New Roman"/>
          <w:sz w:val="28"/>
          <w:szCs w:val="28"/>
        </w:rPr>
        <w:t>я</w:t>
      </w:r>
      <w:r w:rsidRPr="009F5589">
        <w:rPr>
          <w:rFonts w:ascii="Times New Roman" w:eastAsia="Times New Roman" w:hAnsi="Times New Roman" w:cs="Times New Roman"/>
          <w:sz w:val="28"/>
          <w:szCs w:val="28"/>
        </w:rPr>
        <w:t xml:space="preserve">ть до вивільнення прозапальних цитокінів, пов’язаних із порушеннями метаболізму. Було показано, що тренування тривалістю 170 хв/тиждень </w:t>
      </w:r>
      <w:r w:rsidR="007A6226" w:rsidRPr="009F5589">
        <w:rPr>
          <w:rFonts w:ascii="Times New Roman" w:eastAsia="Times New Roman" w:hAnsi="Times New Roman" w:cs="Times New Roman"/>
          <w:sz w:val="28"/>
          <w:szCs w:val="28"/>
        </w:rPr>
        <w:t>викликає більший ефект, ніж 117 </w:t>
      </w:r>
      <w:r w:rsidRPr="009F5589">
        <w:rPr>
          <w:rFonts w:ascii="Times New Roman" w:eastAsia="Times New Roman" w:hAnsi="Times New Roman" w:cs="Times New Roman"/>
          <w:sz w:val="28"/>
          <w:szCs w:val="28"/>
        </w:rPr>
        <w:t>хв/тиждень. Відповідно до мета-аналізу, рекомендована більша тривалість (155</w:t>
      </w:r>
      <w:r w:rsidR="007A6226" w:rsidRPr="009F5589">
        <w:rPr>
          <w:rFonts w:ascii="Times New Roman" w:eastAsia="Times New Roman" w:hAnsi="Times New Roman" w:cs="Times New Roman"/>
          <w:sz w:val="28"/>
          <w:szCs w:val="28"/>
        </w:rPr>
        <w:t>–</w:t>
      </w:r>
      <w:r w:rsidRPr="009F5589">
        <w:rPr>
          <w:rFonts w:ascii="Times New Roman" w:eastAsia="Times New Roman" w:hAnsi="Times New Roman" w:cs="Times New Roman"/>
          <w:sz w:val="28"/>
          <w:szCs w:val="28"/>
        </w:rPr>
        <w:t xml:space="preserve">180 хв) для позитивного впливу на зменшення жиру у </w:t>
      </w:r>
      <w:r w:rsidR="007A6226" w:rsidRPr="009F5589">
        <w:rPr>
          <w:rFonts w:ascii="Times New Roman" w:eastAsia="Times New Roman" w:hAnsi="Times New Roman" w:cs="Times New Roman"/>
          <w:sz w:val="28"/>
          <w:szCs w:val="28"/>
        </w:rPr>
        <w:t xml:space="preserve">дітей і підлітків </w:t>
      </w:r>
      <w:r w:rsidRPr="009F5589">
        <w:rPr>
          <w:rFonts w:ascii="Times New Roman" w:eastAsia="Times New Roman" w:hAnsi="Times New Roman" w:cs="Times New Roman"/>
          <w:sz w:val="28"/>
          <w:szCs w:val="28"/>
        </w:rPr>
        <w:t>із надмірною вагою</w:t>
      </w:r>
      <w:r w:rsidR="007A6226" w:rsidRPr="009F5589">
        <w:rPr>
          <w:rFonts w:ascii="Times New Roman" w:eastAsia="Times New Roman" w:hAnsi="Times New Roman" w:cs="Times New Roman"/>
          <w:sz w:val="28"/>
          <w:szCs w:val="28"/>
        </w:rPr>
        <w:t xml:space="preserve"> </w:t>
      </w:r>
      <w:r w:rsidR="007A6226" w:rsidRPr="009F5589">
        <w:rPr>
          <w:rFonts w:ascii="Times New Roman" w:eastAsia="Times New Roman" w:hAnsi="Times New Roman" w:cs="Times New Roman"/>
          <w:sz w:val="28"/>
          <w:szCs w:val="28"/>
          <w:lang w:val="en-US"/>
        </w:rPr>
        <w:t>[</w:t>
      </w:r>
      <w:r w:rsidR="00610FB0">
        <w:fldChar w:fldCharType="begin"/>
      </w:r>
      <w:r w:rsidR="00610FB0">
        <w:instrText xml:space="preserve"> REF _Ref183774503 \r \h  \* MERGEFORMAT </w:instrText>
      </w:r>
      <w:r w:rsidR="00610FB0">
        <w:fldChar w:fldCharType="separate"/>
      </w:r>
      <w:r w:rsidR="00CC1018">
        <w:rPr>
          <w:rFonts w:ascii="Times New Roman" w:eastAsia="Times New Roman" w:hAnsi="Times New Roman" w:cs="Times New Roman"/>
          <w:sz w:val="28"/>
          <w:szCs w:val="28"/>
          <w:lang w:val="en-US"/>
        </w:rPr>
        <w:t>65</w:t>
      </w:r>
      <w:r w:rsidR="00610FB0">
        <w:fldChar w:fldCharType="end"/>
      </w:r>
      <w:r w:rsidR="007A6226" w:rsidRPr="009F5589">
        <w:rPr>
          <w:rFonts w:ascii="Times New Roman" w:eastAsia="Times New Roman" w:hAnsi="Times New Roman" w:cs="Times New Roman"/>
          <w:sz w:val="28"/>
          <w:szCs w:val="28"/>
          <w:lang w:val="en-US"/>
        </w:rPr>
        <w:t>]</w:t>
      </w:r>
      <w:r w:rsidRPr="009F5589">
        <w:rPr>
          <w:rFonts w:ascii="Times New Roman" w:eastAsia="Times New Roman" w:hAnsi="Times New Roman" w:cs="Times New Roman"/>
          <w:sz w:val="28"/>
          <w:szCs w:val="28"/>
        </w:rPr>
        <w:t xml:space="preserve">. </w:t>
      </w:r>
    </w:p>
    <w:p w:rsidR="00D80C7E" w:rsidRPr="009F5589" w:rsidRDefault="00D80C7E" w:rsidP="0007179A">
      <w:pPr>
        <w:spacing w:after="0" w:line="360" w:lineRule="auto"/>
        <w:ind w:firstLine="709"/>
        <w:jc w:val="both"/>
        <w:rPr>
          <w:rFonts w:ascii="Times New Roman" w:eastAsia="Times New Roman" w:hAnsi="Times New Roman" w:cs="Times New Roman"/>
          <w:sz w:val="28"/>
          <w:szCs w:val="28"/>
        </w:rPr>
      </w:pPr>
      <w:r w:rsidRPr="00A33DC8">
        <w:rPr>
          <w:rFonts w:ascii="Times New Roman" w:eastAsia="Times New Roman" w:hAnsi="Times New Roman" w:cs="Times New Roman"/>
          <w:sz w:val="28"/>
          <w:szCs w:val="28"/>
        </w:rPr>
        <w:t xml:space="preserve">Інші дослідження виявили кореляцію між відсотком м’язової маси </w:t>
      </w:r>
      <w:r w:rsidRPr="009F5589">
        <w:rPr>
          <w:rFonts w:ascii="Times New Roman" w:eastAsia="Times New Roman" w:hAnsi="Times New Roman" w:cs="Times New Roman"/>
          <w:sz w:val="28"/>
          <w:szCs w:val="28"/>
        </w:rPr>
        <w:t>та</w:t>
      </w:r>
      <w:r w:rsidRPr="00A33DC8">
        <w:rPr>
          <w:rFonts w:ascii="Times New Roman" w:eastAsia="Times New Roman" w:hAnsi="Times New Roman" w:cs="Times New Roman"/>
          <w:sz w:val="28"/>
          <w:szCs w:val="28"/>
        </w:rPr>
        <w:t xml:space="preserve"> спритніст</w:t>
      </w:r>
      <w:r w:rsidRPr="009F5589">
        <w:rPr>
          <w:rFonts w:ascii="Times New Roman" w:eastAsia="Times New Roman" w:hAnsi="Times New Roman" w:cs="Times New Roman"/>
          <w:sz w:val="28"/>
          <w:szCs w:val="28"/>
        </w:rPr>
        <w:t>ю</w:t>
      </w:r>
      <w:r w:rsidRPr="00A33DC8">
        <w:rPr>
          <w:rFonts w:ascii="Times New Roman" w:eastAsia="Times New Roman" w:hAnsi="Times New Roman" w:cs="Times New Roman"/>
          <w:sz w:val="28"/>
          <w:szCs w:val="28"/>
        </w:rPr>
        <w:t xml:space="preserve"> </w:t>
      </w:r>
      <w:r w:rsidRPr="009F5589">
        <w:rPr>
          <w:rFonts w:ascii="Times New Roman" w:eastAsia="Times New Roman" w:hAnsi="Times New Roman" w:cs="Times New Roman"/>
          <w:sz w:val="28"/>
          <w:szCs w:val="28"/>
        </w:rPr>
        <w:t>чи</w:t>
      </w:r>
      <w:r w:rsidRPr="00A33DC8">
        <w:rPr>
          <w:rFonts w:ascii="Times New Roman" w:eastAsia="Times New Roman" w:hAnsi="Times New Roman" w:cs="Times New Roman"/>
          <w:sz w:val="28"/>
          <w:szCs w:val="28"/>
        </w:rPr>
        <w:t xml:space="preserve"> аеробн</w:t>
      </w:r>
      <w:r w:rsidRPr="009F5589">
        <w:rPr>
          <w:rFonts w:ascii="Times New Roman" w:eastAsia="Times New Roman" w:hAnsi="Times New Roman" w:cs="Times New Roman"/>
          <w:sz w:val="28"/>
          <w:szCs w:val="28"/>
        </w:rPr>
        <w:t>ою</w:t>
      </w:r>
      <w:r w:rsidRPr="00A33DC8">
        <w:rPr>
          <w:rFonts w:ascii="Times New Roman" w:eastAsia="Times New Roman" w:hAnsi="Times New Roman" w:cs="Times New Roman"/>
          <w:sz w:val="28"/>
          <w:szCs w:val="28"/>
        </w:rPr>
        <w:t xml:space="preserve"> здатніст</w:t>
      </w:r>
      <w:r w:rsidRPr="009F5589">
        <w:rPr>
          <w:rFonts w:ascii="Times New Roman" w:eastAsia="Times New Roman" w:hAnsi="Times New Roman" w:cs="Times New Roman"/>
          <w:sz w:val="28"/>
          <w:szCs w:val="28"/>
        </w:rPr>
        <w:t>ю</w:t>
      </w:r>
      <w:r w:rsidRPr="00A33DC8">
        <w:rPr>
          <w:rFonts w:ascii="Times New Roman" w:eastAsia="Times New Roman" w:hAnsi="Times New Roman" w:cs="Times New Roman"/>
          <w:sz w:val="28"/>
          <w:szCs w:val="28"/>
        </w:rPr>
        <w:t xml:space="preserve"> </w:t>
      </w:r>
      <w:r w:rsidRPr="009F5589">
        <w:rPr>
          <w:rFonts w:ascii="Times New Roman" w:eastAsia="Times New Roman" w:hAnsi="Times New Roman" w:cs="Times New Roman"/>
          <w:sz w:val="28"/>
          <w:szCs w:val="28"/>
          <w:lang w:val="en-US"/>
        </w:rPr>
        <w:t>[</w:t>
      </w:r>
      <w:r w:rsidR="00610FB0">
        <w:fldChar w:fldCharType="begin"/>
      </w:r>
      <w:r w:rsidR="00610FB0">
        <w:instrText xml:space="preserve"> REF _Ref183774516 \r \h  \* MERGEFORMAT </w:instrText>
      </w:r>
      <w:r w:rsidR="00610FB0">
        <w:fldChar w:fldCharType="separate"/>
      </w:r>
      <w:r w:rsidR="00CC1018">
        <w:rPr>
          <w:rFonts w:ascii="Times New Roman" w:eastAsia="Times New Roman" w:hAnsi="Times New Roman" w:cs="Times New Roman"/>
          <w:sz w:val="28"/>
          <w:szCs w:val="28"/>
          <w:lang w:val="en-US"/>
        </w:rPr>
        <w:t>28</w:t>
      </w:r>
      <w:r w:rsidR="00610FB0">
        <w:fldChar w:fldCharType="end"/>
      </w:r>
      <w:r w:rsidR="00001D05" w:rsidRPr="009F5589">
        <w:rPr>
          <w:rFonts w:ascii="Times New Roman" w:hAnsi="Times New Roman" w:cs="Times New Roman"/>
          <w:color w:val="222222"/>
          <w:sz w:val="28"/>
          <w:szCs w:val="28"/>
        </w:rPr>
        <w:t xml:space="preserve">, </w:t>
      </w:r>
      <w:r w:rsidR="00610FB0">
        <w:fldChar w:fldCharType="begin"/>
      </w:r>
      <w:r w:rsidR="00610FB0">
        <w:instrText xml:space="preserve"> REF _Ref183774523 \r \h  \* MERGEFORMAT </w:instrText>
      </w:r>
      <w:r w:rsidR="00610FB0">
        <w:fldChar w:fldCharType="separate"/>
      </w:r>
      <w:r w:rsidR="00CC1018">
        <w:rPr>
          <w:rFonts w:ascii="Times New Roman" w:hAnsi="Times New Roman" w:cs="Times New Roman"/>
          <w:color w:val="222222"/>
          <w:sz w:val="28"/>
          <w:szCs w:val="28"/>
        </w:rPr>
        <w:t>29</w:t>
      </w:r>
      <w:r w:rsidR="00610FB0">
        <w:fldChar w:fldCharType="end"/>
      </w:r>
      <w:r w:rsidRPr="009F5589">
        <w:rPr>
          <w:rFonts w:ascii="Times New Roman" w:eastAsia="Times New Roman" w:hAnsi="Times New Roman" w:cs="Times New Roman"/>
          <w:sz w:val="28"/>
          <w:szCs w:val="28"/>
          <w:lang w:val="en-US"/>
        </w:rPr>
        <w:t xml:space="preserve">]. </w:t>
      </w:r>
    </w:p>
    <w:p w:rsidR="00241667" w:rsidRPr="009F5589" w:rsidRDefault="00D80C7E" w:rsidP="0007179A">
      <w:pPr>
        <w:spacing w:after="0" w:line="360" w:lineRule="auto"/>
        <w:ind w:firstLine="709"/>
        <w:jc w:val="both"/>
        <w:rPr>
          <w:rFonts w:ascii="Times New Roman" w:eastAsia="Times New Roman" w:hAnsi="Times New Roman" w:cs="Times New Roman"/>
          <w:sz w:val="28"/>
          <w:szCs w:val="28"/>
        </w:rPr>
      </w:pPr>
      <w:r w:rsidRPr="00A33DC8">
        <w:rPr>
          <w:rFonts w:ascii="Times New Roman" w:eastAsia="Times New Roman" w:hAnsi="Times New Roman" w:cs="Times New Roman"/>
          <w:sz w:val="28"/>
          <w:szCs w:val="28"/>
        </w:rPr>
        <w:t xml:space="preserve">Однак </w:t>
      </w:r>
      <w:r w:rsidRPr="009F5589">
        <w:rPr>
          <w:rFonts w:ascii="Times New Roman" w:eastAsia="Times New Roman" w:hAnsi="Times New Roman" w:cs="Times New Roman"/>
          <w:sz w:val="28"/>
          <w:szCs w:val="28"/>
          <w:lang w:val="en-US"/>
        </w:rPr>
        <w:t>Kooshaki</w:t>
      </w:r>
      <w:r w:rsidRPr="00A33DC8">
        <w:rPr>
          <w:rFonts w:ascii="Times New Roman" w:eastAsia="Times New Roman" w:hAnsi="Times New Roman" w:cs="Times New Roman"/>
          <w:sz w:val="28"/>
          <w:szCs w:val="28"/>
        </w:rPr>
        <w:t xml:space="preserve"> та ін. </w:t>
      </w:r>
      <w:r w:rsidR="000F63ED" w:rsidRPr="00A33DC8">
        <w:rPr>
          <w:rFonts w:ascii="Times New Roman" w:eastAsia="Times New Roman" w:hAnsi="Times New Roman" w:cs="Times New Roman"/>
          <w:sz w:val="28"/>
          <w:szCs w:val="28"/>
        </w:rPr>
        <w:t>[</w:t>
      </w:r>
      <w:r w:rsidR="00610FB0">
        <w:fldChar w:fldCharType="begin"/>
      </w:r>
      <w:r w:rsidR="00610FB0">
        <w:instrText xml:space="preserve"> REF _Ref183774542 \r \h  \* MERGEFORMAT </w:instrText>
      </w:r>
      <w:r w:rsidR="00610FB0">
        <w:fldChar w:fldCharType="separate"/>
      </w:r>
      <w:r w:rsidR="00CC1018" w:rsidRPr="00A33DC8">
        <w:rPr>
          <w:rFonts w:ascii="Times New Roman" w:eastAsia="Times New Roman" w:hAnsi="Times New Roman" w:cs="Times New Roman"/>
          <w:sz w:val="28"/>
          <w:szCs w:val="28"/>
        </w:rPr>
        <w:t>62</w:t>
      </w:r>
      <w:r w:rsidR="00610FB0">
        <w:fldChar w:fldCharType="end"/>
      </w:r>
      <w:r w:rsidR="000F63ED" w:rsidRPr="00A33DC8">
        <w:rPr>
          <w:rFonts w:ascii="Times New Roman" w:eastAsia="Times New Roman" w:hAnsi="Times New Roman" w:cs="Times New Roman"/>
          <w:sz w:val="28"/>
          <w:szCs w:val="28"/>
        </w:rPr>
        <w:t>]</w:t>
      </w:r>
      <w:r w:rsidRPr="00A33DC8">
        <w:rPr>
          <w:rFonts w:ascii="Times New Roman" w:eastAsia="Times New Roman" w:hAnsi="Times New Roman" w:cs="Times New Roman"/>
          <w:sz w:val="28"/>
          <w:szCs w:val="28"/>
        </w:rPr>
        <w:t xml:space="preserve"> пов’язали антропометричні характеристики гравців із ключовими футзальними навичками (контроль м’яча, швидкість спринту м’яча, передача, дриблінг і кидок), дійшовши висновку, що існує прямий негативний зв’язок між відсотком жиру та здатністю вести та контролювати м’яч. на максимальній швидкості, </w:t>
      </w:r>
      <w:r w:rsidRPr="009F5589">
        <w:rPr>
          <w:rFonts w:ascii="Times New Roman" w:eastAsia="Times New Roman" w:hAnsi="Times New Roman" w:cs="Times New Roman"/>
          <w:sz w:val="28"/>
          <w:szCs w:val="28"/>
        </w:rPr>
        <w:t>т</w:t>
      </w:r>
      <w:r w:rsidRPr="00A33DC8">
        <w:rPr>
          <w:rFonts w:ascii="Times New Roman" w:eastAsia="Times New Roman" w:hAnsi="Times New Roman" w:cs="Times New Roman"/>
          <w:sz w:val="28"/>
          <w:szCs w:val="28"/>
        </w:rPr>
        <w:t>им гірше, чим вищий відсоток жиру.</w:t>
      </w:r>
    </w:p>
    <w:p w:rsidR="00D80C7E" w:rsidRPr="009F5589" w:rsidRDefault="00D80C7E" w:rsidP="0007179A">
      <w:pPr>
        <w:spacing w:after="0" w:line="360" w:lineRule="auto"/>
        <w:ind w:firstLine="709"/>
        <w:jc w:val="both"/>
        <w:rPr>
          <w:rFonts w:ascii="Times New Roman" w:eastAsia="Times New Roman" w:hAnsi="Times New Roman" w:cs="Times New Roman"/>
          <w:sz w:val="28"/>
          <w:szCs w:val="28"/>
        </w:rPr>
      </w:pPr>
    </w:p>
    <w:p w:rsidR="003B4C41" w:rsidRPr="009F5589" w:rsidRDefault="00B97199" w:rsidP="00A67BA5">
      <w:pPr>
        <w:spacing w:after="0" w:line="360" w:lineRule="auto"/>
        <w:ind w:left="709"/>
        <w:jc w:val="both"/>
        <w:rPr>
          <w:rFonts w:ascii="Times New Roman" w:eastAsia="Cambria" w:hAnsi="Times New Roman" w:cs="Times New Roman"/>
          <w:b/>
          <w:sz w:val="28"/>
          <w:szCs w:val="28"/>
        </w:rPr>
      </w:pPr>
      <w:r w:rsidRPr="009F5589">
        <w:rPr>
          <w:rFonts w:ascii="Times New Roman" w:eastAsia="Times New Roman" w:hAnsi="Times New Roman" w:cs="Times New Roman"/>
          <w:b/>
          <w:sz w:val="28"/>
          <w:szCs w:val="28"/>
        </w:rPr>
        <w:lastRenderedPageBreak/>
        <w:t>1.2</w:t>
      </w:r>
      <w:r w:rsidRPr="009F5589">
        <w:rPr>
          <w:rFonts w:ascii="Times New Roman" w:eastAsia="Times New Roman" w:hAnsi="Times New Roman" w:cs="Times New Roman"/>
          <w:b/>
          <w:sz w:val="28"/>
          <w:szCs w:val="28"/>
        </w:rPr>
        <w:tab/>
      </w:r>
      <w:r w:rsidR="00BE4D7C" w:rsidRPr="009F5589">
        <w:rPr>
          <w:rFonts w:ascii="Times New Roman" w:eastAsia="Cambria" w:hAnsi="Times New Roman" w:cs="Times New Roman"/>
          <w:b/>
          <w:sz w:val="28"/>
          <w:szCs w:val="28"/>
        </w:rPr>
        <w:t>Рухові навички у студентів, які займаються футзалом</w:t>
      </w:r>
    </w:p>
    <w:p w:rsidR="00764D53" w:rsidRPr="009F5589" w:rsidRDefault="00764D53" w:rsidP="00BE4D7C">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Ігорові</w:t>
      </w:r>
      <w:r w:rsidR="00BE4D7C" w:rsidRPr="009F5589">
        <w:rPr>
          <w:rFonts w:ascii="Times New Roman" w:eastAsia="Cambria" w:hAnsi="Times New Roman" w:cs="Times New Roman"/>
          <w:sz w:val="28"/>
          <w:szCs w:val="28"/>
        </w:rPr>
        <w:t xml:space="preserve"> види </w:t>
      </w:r>
      <w:r w:rsidRPr="009F5589">
        <w:rPr>
          <w:rFonts w:ascii="Times New Roman" w:eastAsia="Cambria" w:hAnsi="Times New Roman" w:cs="Times New Roman"/>
          <w:sz w:val="28"/>
          <w:szCs w:val="28"/>
        </w:rPr>
        <w:t>рухової активності</w:t>
      </w:r>
      <w:r w:rsidR="00BE4D7C" w:rsidRPr="009F5589">
        <w:rPr>
          <w:rFonts w:ascii="Times New Roman" w:eastAsia="Cambria" w:hAnsi="Times New Roman" w:cs="Times New Roman"/>
          <w:sz w:val="28"/>
          <w:szCs w:val="28"/>
        </w:rPr>
        <w:t xml:space="preserve">, </w:t>
      </w:r>
      <w:r w:rsidRPr="009F5589">
        <w:rPr>
          <w:rFonts w:ascii="Times New Roman" w:eastAsia="Cambria" w:hAnsi="Times New Roman" w:cs="Times New Roman"/>
          <w:sz w:val="28"/>
          <w:szCs w:val="28"/>
        </w:rPr>
        <w:t>серед яких і</w:t>
      </w:r>
      <w:r w:rsidR="00BE4D7C" w:rsidRPr="009F5589">
        <w:rPr>
          <w:rFonts w:ascii="Times New Roman" w:eastAsia="Cambria" w:hAnsi="Times New Roman" w:cs="Times New Roman"/>
          <w:sz w:val="28"/>
          <w:szCs w:val="28"/>
        </w:rPr>
        <w:t xml:space="preserve"> футзал, представлені як важливі для вдосконалення рухових навичок студентів. Одне дослідження [</w:t>
      </w:r>
      <w:r w:rsidR="00610FB0">
        <w:fldChar w:fldCharType="begin"/>
      </w:r>
      <w:r w:rsidR="00610FB0">
        <w:instrText xml:space="preserve"> REF _Ref183774565 \r \h  \* MERGEFORMAT </w:instrText>
      </w:r>
      <w:r w:rsidR="00610FB0">
        <w:fldChar w:fldCharType="separate"/>
      </w:r>
      <w:r w:rsidR="00CC1018">
        <w:rPr>
          <w:rFonts w:ascii="Times New Roman" w:eastAsia="Cambria" w:hAnsi="Times New Roman" w:cs="Times New Roman"/>
          <w:sz w:val="28"/>
          <w:szCs w:val="28"/>
        </w:rPr>
        <w:t>41</w:t>
      </w:r>
      <w:r w:rsidR="00610FB0">
        <w:fldChar w:fldCharType="end"/>
      </w:r>
      <w:r w:rsidR="00BE4D7C" w:rsidRPr="009F5589">
        <w:rPr>
          <w:rFonts w:ascii="Times New Roman" w:eastAsia="Cambria" w:hAnsi="Times New Roman" w:cs="Times New Roman"/>
          <w:sz w:val="28"/>
          <w:szCs w:val="28"/>
        </w:rPr>
        <w:t xml:space="preserve">] показало, що серед студентів, які не займаються футзалом, 9,1% </w:t>
      </w:r>
      <w:r w:rsidRPr="009F5589">
        <w:rPr>
          <w:rFonts w:ascii="Times New Roman" w:eastAsia="Cambria" w:hAnsi="Times New Roman" w:cs="Times New Roman"/>
          <w:sz w:val="28"/>
          <w:szCs w:val="28"/>
        </w:rPr>
        <w:t>мали координаційні якості, які відповідали нормативним показникам</w:t>
      </w:r>
      <w:r w:rsidR="00BE4D7C" w:rsidRPr="009F5589">
        <w:rPr>
          <w:rFonts w:ascii="Times New Roman" w:eastAsia="Cambria" w:hAnsi="Times New Roman" w:cs="Times New Roman"/>
          <w:sz w:val="28"/>
          <w:szCs w:val="28"/>
        </w:rPr>
        <w:t xml:space="preserve">, 27,3% </w:t>
      </w:r>
      <w:r w:rsidRPr="009F5589">
        <w:rPr>
          <w:rFonts w:ascii="Times New Roman" w:eastAsia="Cambria" w:hAnsi="Times New Roman" w:cs="Times New Roman"/>
          <w:sz w:val="28"/>
          <w:szCs w:val="28"/>
        </w:rPr>
        <w:t xml:space="preserve">були </w:t>
      </w:r>
      <w:r w:rsidR="00BE4D7C" w:rsidRPr="009F5589">
        <w:rPr>
          <w:rFonts w:ascii="Times New Roman" w:eastAsia="Cambria" w:hAnsi="Times New Roman" w:cs="Times New Roman"/>
          <w:sz w:val="28"/>
          <w:szCs w:val="28"/>
        </w:rPr>
        <w:t xml:space="preserve">з недостатньою координацією і 63,6% з порушенням рухової координації. Однак у </w:t>
      </w:r>
      <w:r w:rsidRPr="009F5589">
        <w:rPr>
          <w:rFonts w:ascii="Times New Roman" w:eastAsia="Cambria" w:hAnsi="Times New Roman" w:cs="Times New Roman"/>
          <w:sz w:val="28"/>
          <w:szCs w:val="28"/>
        </w:rPr>
        <w:t>такому ж розподілі</w:t>
      </w:r>
      <w:r w:rsidR="00BE4D7C" w:rsidRPr="009F5589">
        <w:rPr>
          <w:rFonts w:ascii="Times New Roman" w:eastAsia="Cambria" w:hAnsi="Times New Roman" w:cs="Times New Roman"/>
          <w:sz w:val="28"/>
          <w:szCs w:val="28"/>
        </w:rPr>
        <w:t xml:space="preserve"> студентів, які займаються футзалом, 54,5% </w:t>
      </w:r>
      <w:r w:rsidRPr="009F5589">
        <w:rPr>
          <w:rFonts w:ascii="Times New Roman" w:eastAsia="Cambria" w:hAnsi="Times New Roman" w:cs="Times New Roman"/>
          <w:sz w:val="28"/>
          <w:szCs w:val="28"/>
        </w:rPr>
        <w:t xml:space="preserve">юнаків </w:t>
      </w:r>
      <w:r w:rsidR="00BE4D7C" w:rsidRPr="009F5589">
        <w:rPr>
          <w:rFonts w:ascii="Times New Roman" w:eastAsia="Cambria" w:hAnsi="Times New Roman" w:cs="Times New Roman"/>
          <w:sz w:val="28"/>
          <w:szCs w:val="28"/>
        </w:rPr>
        <w:t xml:space="preserve">мали нормальну координацію, а 45,5% мали зміни в координації та моторному розвитку. </w:t>
      </w:r>
    </w:p>
    <w:p w:rsidR="00FA5C2D" w:rsidRPr="009F5589" w:rsidRDefault="00764D53" w:rsidP="00BE4D7C">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 xml:space="preserve">Інші </w:t>
      </w:r>
      <w:r w:rsidR="00BE4D7C" w:rsidRPr="009F5589">
        <w:rPr>
          <w:rFonts w:ascii="Times New Roman" w:eastAsia="Cambria" w:hAnsi="Times New Roman" w:cs="Times New Roman"/>
          <w:sz w:val="28"/>
          <w:szCs w:val="28"/>
        </w:rPr>
        <w:t>автори [</w:t>
      </w:r>
      <w:r w:rsidR="00610FB0">
        <w:fldChar w:fldCharType="begin"/>
      </w:r>
      <w:r w:rsidR="00610FB0">
        <w:instrText xml:space="preserve"> REF _Ref183774572 \r \h  \* MERGEFORMAT </w:instrText>
      </w:r>
      <w:r w:rsidR="00610FB0">
        <w:fldChar w:fldCharType="separate"/>
      </w:r>
      <w:r w:rsidR="00CC1018">
        <w:rPr>
          <w:rFonts w:ascii="Times New Roman" w:eastAsia="Cambria" w:hAnsi="Times New Roman" w:cs="Times New Roman"/>
          <w:sz w:val="28"/>
          <w:szCs w:val="28"/>
        </w:rPr>
        <w:t>45</w:t>
      </w:r>
      <w:r w:rsidR="00610FB0">
        <w:fldChar w:fldCharType="end"/>
      </w:r>
      <w:r w:rsidR="00BE4D7C" w:rsidRPr="009F5589">
        <w:rPr>
          <w:rFonts w:ascii="Times New Roman" w:eastAsia="Cambria" w:hAnsi="Times New Roman" w:cs="Times New Roman"/>
          <w:sz w:val="28"/>
          <w:szCs w:val="28"/>
        </w:rPr>
        <w:t xml:space="preserve">] виявили, що група, яка займалася футзалом, </w:t>
      </w:r>
      <w:r w:rsidR="00FA5C2D" w:rsidRPr="009F5589">
        <w:rPr>
          <w:rFonts w:ascii="Times New Roman" w:eastAsia="Cambria" w:hAnsi="Times New Roman" w:cs="Times New Roman"/>
          <w:sz w:val="28"/>
          <w:szCs w:val="28"/>
        </w:rPr>
        <w:t xml:space="preserve">третій рік </w:t>
      </w:r>
      <w:r w:rsidR="00BE4D7C" w:rsidRPr="009F5589">
        <w:rPr>
          <w:rFonts w:ascii="Times New Roman" w:eastAsia="Cambria" w:hAnsi="Times New Roman" w:cs="Times New Roman"/>
          <w:sz w:val="28"/>
          <w:szCs w:val="28"/>
        </w:rPr>
        <w:t xml:space="preserve">була кращою в більшості </w:t>
      </w:r>
      <w:r w:rsidR="00FA5C2D" w:rsidRPr="009F5589">
        <w:rPr>
          <w:rFonts w:ascii="Times New Roman" w:eastAsia="Cambria" w:hAnsi="Times New Roman" w:cs="Times New Roman"/>
          <w:sz w:val="28"/>
          <w:szCs w:val="28"/>
        </w:rPr>
        <w:t xml:space="preserve">проблем, пов’язаних з </w:t>
      </w:r>
      <w:r w:rsidR="00BE4D7C" w:rsidRPr="009F5589">
        <w:rPr>
          <w:rFonts w:ascii="Times New Roman" w:eastAsia="Cambria" w:hAnsi="Times New Roman" w:cs="Times New Roman"/>
          <w:sz w:val="28"/>
          <w:szCs w:val="28"/>
        </w:rPr>
        <w:t>координаці</w:t>
      </w:r>
      <w:r w:rsidR="00FA5C2D" w:rsidRPr="009F5589">
        <w:rPr>
          <w:rFonts w:ascii="Times New Roman" w:eastAsia="Cambria" w:hAnsi="Times New Roman" w:cs="Times New Roman"/>
          <w:sz w:val="28"/>
          <w:szCs w:val="28"/>
        </w:rPr>
        <w:t>єю</w:t>
      </w:r>
      <w:r w:rsidR="00BE4D7C" w:rsidRPr="009F5589">
        <w:rPr>
          <w:rFonts w:ascii="Times New Roman" w:eastAsia="Cambria" w:hAnsi="Times New Roman" w:cs="Times New Roman"/>
          <w:sz w:val="28"/>
          <w:szCs w:val="28"/>
        </w:rPr>
        <w:t xml:space="preserve"> рухів, латерально</w:t>
      </w:r>
      <w:r w:rsidR="00FA5C2D" w:rsidRPr="009F5589">
        <w:rPr>
          <w:rFonts w:ascii="Times New Roman" w:eastAsia="Cambria" w:hAnsi="Times New Roman" w:cs="Times New Roman"/>
          <w:sz w:val="28"/>
          <w:szCs w:val="28"/>
        </w:rPr>
        <w:t>ю</w:t>
      </w:r>
      <w:r w:rsidR="00BE4D7C" w:rsidRPr="009F5589">
        <w:rPr>
          <w:rFonts w:ascii="Times New Roman" w:eastAsia="Cambria" w:hAnsi="Times New Roman" w:cs="Times New Roman"/>
          <w:sz w:val="28"/>
          <w:szCs w:val="28"/>
        </w:rPr>
        <w:t xml:space="preserve"> та часово</w:t>
      </w:r>
      <w:r w:rsidR="00FA5C2D" w:rsidRPr="009F5589">
        <w:rPr>
          <w:rFonts w:ascii="Times New Roman" w:eastAsia="Cambria" w:hAnsi="Times New Roman" w:cs="Times New Roman"/>
          <w:sz w:val="28"/>
          <w:szCs w:val="28"/>
        </w:rPr>
        <w:t xml:space="preserve">ю </w:t>
      </w:r>
      <w:r w:rsidR="00BE4D7C" w:rsidRPr="009F5589">
        <w:rPr>
          <w:rFonts w:ascii="Times New Roman" w:eastAsia="Cambria" w:hAnsi="Times New Roman" w:cs="Times New Roman"/>
          <w:sz w:val="28"/>
          <w:szCs w:val="28"/>
        </w:rPr>
        <w:t>структур</w:t>
      </w:r>
      <w:r w:rsidR="00FA5C2D" w:rsidRPr="009F5589">
        <w:rPr>
          <w:rFonts w:ascii="Times New Roman" w:eastAsia="Cambria" w:hAnsi="Times New Roman" w:cs="Times New Roman"/>
          <w:sz w:val="28"/>
          <w:szCs w:val="28"/>
        </w:rPr>
        <w:t>ою</w:t>
      </w:r>
      <w:r w:rsidR="00BE4D7C" w:rsidRPr="009F5589">
        <w:rPr>
          <w:rFonts w:ascii="Times New Roman" w:eastAsia="Cambria" w:hAnsi="Times New Roman" w:cs="Times New Roman"/>
          <w:sz w:val="28"/>
          <w:szCs w:val="28"/>
        </w:rPr>
        <w:t xml:space="preserve">, </w:t>
      </w:r>
      <w:r w:rsidR="00FA5C2D" w:rsidRPr="009F5589">
        <w:rPr>
          <w:rFonts w:ascii="Times New Roman" w:eastAsia="Cambria" w:hAnsi="Times New Roman" w:cs="Times New Roman"/>
          <w:sz w:val="28"/>
          <w:szCs w:val="28"/>
        </w:rPr>
        <w:t xml:space="preserve">ніж ті студенти, які займалися другий рік </w:t>
      </w:r>
    </w:p>
    <w:p w:rsidR="00BE4D7C" w:rsidRPr="009F5589" w:rsidRDefault="00C45DBB" w:rsidP="00BE4D7C">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 xml:space="preserve">В іншому </w:t>
      </w:r>
      <w:r w:rsidR="00BE4D7C" w:rsidRPr="009F5589">
        <w:rPr>
          <w:rFonts w:ascii="Times New Roman" w:eastAsia="Cambria" w:hAnsi="Times New Roman" w:cs="Times New Roman"/>
          <w:sz w:val="28"/>
          <w:szCs w:val="28"/>
        </w:rPr>
        <w:t>дослідженн</w:t>
      </w:r>
      <w:r w:rsidRPr="009F5589">
        <w:rPr>
          <w:rFonts w:ascii="Times New Roman" w:eastAsia="Cambria" w:hAnsi="Times New Roman" w:cs="Times New Roman"/>
          <w:sz w:val="28"/>
          <w:szCs w:val="28"/>
        </w:rPr>
        <w:t>і</w:t>
      </w:r>
      <w:r w:rsidR="00BE4D7C" w:rsidRPr="009F5589">
        <w:rPr>
          <w:rFonts w:ascii="Times New Roman" w:eastAsia="Cambria" w:hAnsi="Times New Roman" w:cs="Times New Roman"/>
          <w:sz w:val="28"/>
          <w:szCs w:val="28"/>
        </w:rPr>
        <w:t xml:space="preserve"> [</w:t>
      </w:r>
      <w:r w:rsidR="00610FB0">
        <w:fldChar w:fldCharType="begin"/>
      </w:r>
      <w:r w:rsidR="00610FB0">
        <w:instrText xml:space="preserve"> REF _Ref183774194 \r \h  \* MERGEFORMAT </w:instrText>
      </w:r>
      <w:r w:rsidR="00610FB0">
        <w:fldChar w:fldCharType="separate"/>
      </w:r>
      <w:r w:rsidR="00CC1018">
        <w:rPr>
          <w:rFonts w:ascii="Times New Roman" w:eastAsia="Cambria" w:hAnsi="Times New Roman" w:cs="Times New Roman"/>
          <w:sz w:val="28"/>
          <w:szCs w:val="28"/>
        </w:rPr>
        <w:t>60</w:t>
      </w:r>
      <w:r w:rsidR="00610FB0">
        <w:fldChar w:fldCharType="end"/>
      </w:r>
      <w:r w:rsidR="00BE4D7C" w:rsidRPr="009F5589">
        <w:rPr>
          <w:rFonts w:ascii="Times New Roman" w:eastAsia="Cambria" w:hAnsi="Times New Roman" w:cs="Times New Roman"/>
          <w:sz w:val="28"/>
          <w:szCs w:val="28"/>
        </w:rPr>
        <w:t>] дослід</w:t>
      </w:r>
      <w:r w:rsidRPr="009F5589">
        <w:rPr>
          <w:rFonts w:ascii="Times New Roman" w:eastAsia="Cambria" w:hAnsi="Times New Roman" w:cs="Times New Roman"/>
          <w:sz w:val="28"/>
          <w:szCs w:val="28"/>
        </w:rPr>
        <w:t>жували</w:t>
      </w:r>
      <w:r w:rsidR="00BE4D7C" w:rsidRPr="009F5589">
        <w:rPr>
          <w:rFonts w:ascii="Times New Roman" w:eastAsia="Cambria" w:hAnsi="Times New Roman" w:cs="Times New Roman"/>
          <w:sz w:val="28"/>
          <w:szCs w:val="28"/>
        </w:rPr>
        <w:t xml:space="preserve"> рухову координацію та мотиваційні аспекти, пов’язані із заняттями </w:t>
      </w:r>
      <w:r w:rsidRPr="009F5589">
        <w:rPr>
          <w:rFonts w:ascii="Times New Roman" w:eastAsia="Cambria" w:hAnsi="Times New Roman" w:cs="Times New Roman"/>
          <w:sz w:val="28"/>
          <w:szCs w:val="28"/>
        </w:rPr>
        <w:t>футзалом</w:t>
      </w:r>
      <w:r w:rsidR="00BE4D7C" w:rsidRPr="009F5589">
        <w:rPr>
          <w:rFonts w:ascii="Times New Roman" w:eastAsia="Cambria" w:hAnsi="Times New Roman" w:cs="Times New Roman"/>
          <w:sz w:val="28"/>
          <w:szCs w:val="28"/>
        </w:rPr>
        <w:t xml:space="preserve">. Рухова координація в </w:t>
      </w:r>
      <w:r w:rsidRPr="009F5589">
        <w:rPr>
          <w:rFonts w:ascii="Times New Roman" w:eastAsia="Cambria" w:hAnsi="Times New Roman" w:cs="Times New Roman"/>
          <w:sz w:val="28"/>
          <w:szCs w:val="28"/>
        </w:rPr>
        <w:t>студентів була</w:t>
      </w:r>
      <w:r w:rsidR="00BE4D7C" w:rsidRPr="009F5589">
        <w:rPr>
          <w:rFonts w:ascii="Times New Roman" w:eastAsia="Cambria" w:hAnsi="Times New Roman" w:cs="Times New Roman"/>
          <w:sz w:val="28"/>
          <w:szCs w:val="28"/>
        </w:rPr>
        <w:t xml:space="preserve"> схож</w:t>
      </w:r>
      <w:r w:rsidRPr="009F5589">
        <w:rPr>
          <w:rFonts w:ascii="Times New Roman" w:eastAsia="Cambria" w:hAnsi="Times New Roman" w:cs="Times New Roman"/>
          <w:sz w:val="28"/>
          <w:szCs w:val="28"/>
        </w:rPr>
        <w:t>ою</w:t>
      </w:r>
      <w:r w:rsidR="00BE4D7C" w:rsidRPr="009F5589">
        <w:rPr>
          <w:rFonts w:ascii="Times New Roman" w:eastAsia="Cambria" w:hAnsi="Times New Roman" w:cs="Times New Roman"/>
          <w:sz w:val="28"/>
          <w:szCs w:val="28"/>
        </w:rPr>
        <w:t xml:space="preserve">, що свідчить про те, що </w:t>
      </w:r>
      <w:r w:rsidR="00BD65CA" w:rsidRPr="009F5589">
        <w:rPr>
          <w:rFonts w:ascii="Times New Roman" w:eastAsia="Cambria" w:hAnsi="Times New Roman" w:cs="Times New Roman"/>
          <w:sz w:val="28"/>
          <w:szCs w:val="28"/>
        </w:rPr>
        <w:t xml:space="preserve">віковий проміжок 15–17 років </w:t>
      </w:r>
      <w:r w:rsidR="00BE4D7C" w:rsidRPr="009F5589">
        <w:rPr>
          <w:rFonts w:ascii="Times New Roman" w:eastAsia="Cambria" w:hAnsi="Times New Roman" w:cs="Times New Roman"/>
          <w:sz w:val="28"/>
          <w:szCs w:val="28"/>
        </w:rPr>
        <w:t xml:space="preserve">не був </w:t>
      </w:r>
      <w:r w:rsidR="00FC199E" w:rsidRPr="009F5589">
        <w:rPr>
          <w:rFonts w:ascii="Times New Roman" w:eastAsia="Cambria" w:hAnsi="Times New Roman" w:cs="Times New Roman"/>
          <w:sz w:val="28"/>
          <w:szCs w:val="28"/>
        </w:rPr>
        <w:t>збурюючим</w:t>
      </w:r>
      <w:r w:rsidR="00BE4D7C" w:rsidRPr="009F5589">
        <w:rPr>
          <w:rFonts w:ascii="Times New Roman" w:eastAsia="Cambria" w:hAnsi="Times New Roman" w:cs="Times New Roman"/>
          <w:sz w:val="28"/>
          <w:szCs w:val="28"/>
        </w:rPr>
        <w:t xml:space="preserve"> фактором. </w:t>
      </w:r>
      <w:r w:rsidR="00FC199E" w:rsidRPr="009F5589">
        <w:rPr>
          <w:rFonts w:ascii="Times New Roman" w:eastAsia="Cambria" w:hAnsi="Times New Roman" w:cs="Times New Roman"/>
          <w:sz w:val="28"/>
          <w:szCs w:val="28"/>
        </w:rPr>
        <w:t xml:space="preserve">Було </w:t>
      </w:r>
      <w:r w:rsidR="00BE4D7C" w:rsidRPr="009F5589">
        <w:rPr>
          <w:rFonts w:ascii="Times New Roman" w:eastAsia="Cambria" w:hAnsi="Times New Roman" w:cs="Times New Roman"/>
          <w:sz w:val="28"/>
          <w:szCs w:val="28"/>
        </w:rPr>
        <w:t>виявлено, що 58,1% студентів продемонстрували нормальну координацію, однак приблизно 42</w:t>
      </w:r>
      <w:r w:rsidR="00FC199E" w:rsidRPr="009F5589">
        <w:rPr>
          <w:rFonts w:ascii="Times New Roman" w:eastAsia="Cambria" w:hAnsi="Times New Roman" w:cs="Times New Roman"/>
          <w:sz w:val="28"/>
          <w:szCs w:val="28"/>
        </w:rPr>
        <w:t>,0</w:t>
      </w:r>
      <w:r w:rsidR="00BE4D7C" w:rsidRPr="009F5589">
        <w:rPr>
          <w:rFonts w:ascii="Times New Roman" w:eastAsia="Cambria" w:hAnsi="Times New Roman" w:cs="Times New Roman"/>
          <w:sz w:val="28"/>
          <w:szCs w:val="28"/>
        </w:rPr>
        <w:t>% показали зміни та недостатню координацію.</w:t>
      </w:r>
    </w:p>
    <w:p w:rsidR="00FC199E" w:rsidRPr="009F5589" w:rsidRDefault="00BE4D7C" w:rsidP="00BE4D7C">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З іншого боку, результати іншого дослідження [</w:t>
      </w:r>
      <w:r w:rsidR="00610FB0">
        <w:fldChar w:fldCharType="begin"/>
      </w:r>
      <w:r w:rsidR="00610FB0">
        <w:instrText xml:space="preserve"> REF _Ref183774586 \r \h  \* MERGEFORMAT </w:instrText>
      </w:r>
      <w:r w:rsidR="00610FB0">
        <w:fldChar w:fldCharType="separate"/>
      </w:r>
      <w:r w:rsidR="00CC1018">
        <w:rPr>
          <w:rFonts w:ascii="Times New Roman" w:eastAsia="Cambria" w:hAnsi="Times New Roman" w:cs="Times New Roman"/>
          <w:sz w:val="28"/>
          <w:szCs w:val="28"/>
        </w:rPr>
        <w:t>69</w:t>
      </w:r>
      <w:r w:rsidR="00610FB0">
        <w:fldChar w:fldCharType="end"/>
      </w:r>
      <w:r w:rsidRPr="009F5589">
        <w:rPr>
          <w:rFonts w:ascii="Times New Roman" w:eastAsia="Cambria" w:hAnsi="Times New Roman" w:cs="Times New Roman"/>
          <w:sz w:val="28"/>
          <w:szCs w:val="28"/>
        </w:rPr>
        <w:t xml:space="preserve">] показали, що у 79,06% підлітків рівень рухової координації вважається нормальним. Зроблено висновок, що частота тренувань </w:t>
      </w:r>
      <w:r w:rsidR="00FC199E" w:rsidRPr="009F5589">
        <w:rPr>
          <w:rFonts w:ascii="Times New Roman" w:eastAsia="Cambria" w:hAnsi="Times New Roman" w:cs="Times New Roman"/>
          <w:sz w:val="28"/>
          <w:szCs w:val="28"/>
        </w:rPr>
        <w:t>з</w:t>
      </w:r>
      <w:r w:rsidRPr="009F5589">
        <w:rPr>
          <w:rFonts w:ascii="Times New Roman" w:eastAsia="Cambria" w:hAnsi="Times New Roman" w:cs="Times New Roman"/>
          <w:sz w:val="28"/>
          <w:szCs w:val="28"/>
        </w:rPr>
        <w:t xml:space="preserve"> футзалу впливає на продуктивність нижніх кінцівок, які передбачають тести на спритність, і що заняття </w:t>
      </w:r>
      <w:r w:rsidR="00FC199E" w:rsidRPr="009F5589">
        <w:rPr>
          <w:rFonts w:ascii="Times New Roman" w:eastAsia="Cambria" w:hAnsi="Times New Roman" w:cs="Times New Roman"/>
          <w:sz w:val="28"/>
          <w:szCs w:val="28"/>
        </w:rPr>
        <w:t xml:space="preserve">видом рухової активності, який містить стрибки, </w:t>
      </w:r>
      <w:r w:rsidRPr="009F5589">
        <w:rPr>
          <w:rFonts w:ascii="Times New Roman" w:eastAsia="Cambria" w:hAnsi="Times New Roman" w:cs="Times New Roman"/>
          <w:sz w:val="28"/>
          <w:szCs w:val="28"/>
        </w:rPr>
        <w:t xml:space="preserve">впливають на продуктивність нижніх кінцівок </w:t>
      </w:r>
      <w:r w:rsidR="00FC199E" w:rsidRPr="009F5589">
        <w:rPr>
          <w:rFonts w:ascii="Times New Roman" w:eastAsia="Cambria" w:hAnsi="Times New Roman" w:cs="Times New Roman"/>
          <w:sz w:val="28"/>
          <w:szCs w:val="28"/>
        </w:rPr>
        <w:t>[</w:t>
      </w:r>
      <w:r w:rsidR="00610FB0">
        <w:fldChar w:fldCharType="begin"/>
      </w:r>
      <w:r w:rsidR="00610FB0">
        <w:instrText xml:space="preserve"> REF _Ref182413185 \r \h  \* MERGEFORMAT </w:instrText>
      </w:r>
      <w:r w:rsidR="00610FB0">
        <w:fldChar w:fldCharType="separate"/>
      </w:r>
      <w:r w:rsidR="00CC1018">
        <w:rPr>
          <w:rFonts w:ascii="Times New Roman" w:eastAsia="Cambria" w:hAnsi="Times New Roman" w:cs="Times New Roman"/>
          <w:sz w:val="28"/>
          <w:szCs w:val="28"/>
        </w:rPr>
        <w:t>79</w:t>
      </w:r>
      <w:r w:rsidR="00610FB0">
        <w:fldChar w:fldCharType="end"/>
      </w:r>
      <w:r w:rsidR="00FC199E" w:rsidRPr="009F5589">
        <w:rPr>
          <w:rFonts w:ascii="Times New Roman" w:eastAsia="Cambria" w:hAnsi="Times New Roman" w:cs="Times New Roman"/>
          <w:sz w:val="28"/>
          <w:szCs w:val="28"/>
        </w:rPr>
        <w:t>]</w:t>
      </w:r>
      <w:r w:rsidRPr="009F5589">
        <w:rPr>
          <w:rFonts w:ascii="Times New Roman" w:eastAsia="Cambria" w:hAnsi="Times New Roman" w:cs="Times New Roman"/>
          <w:sz w:val="28"/>
          <w:szCs w:val="28"/>
        </w:rPr>
        <w:t xml:space="preserve">. </w:t>
      </w:r>
    </w:p>
    <w:p w:rsidR="00D80C7E" w:rsidRPr="009F5589" w:rsidRDefault="00D80C7E" w:rsidP="00BE4D7C">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Так само швидкість кожного учасника, яка також впливає на швидкість дій і гри, є ще одним визначальним фактором [</w:t>
      </w:r>
      <w:r w:rsidR="00610FB0">
        <w:fldChar w:fldCharType="begin"/>
      </w:r>
      <w:r w:rsidR="00610FB0">
        <w:instrText xml:space="preserve"> REF _Ref183774606 \r \h  \* MERGEFORMAT </w:instrText>
      </w:r>
      <w:r w:rsidR="00610FB0">
        <w:fldChar w:fldCharType="separate"/>
      </w:r>
      <w:r w:rsidR="00CC1018">
        <w:rPr>
          <w:rFonts w:ascii="Times New Roman" w:eastAsia="Cambria" w:hAnsi="Times New Roman" w:cs="Times New Roman"/>
          <w:sz w:val="28"/>
          <w:szCs w:val="28"/>
        </w:rPr>
        <w:t>84</w:t>
      </w:r>
      <w:r w:rsidR="00610FB0">
        <w:fldChar w:fldCharType="end"/>
      </w:r>
      <w:r w:rsidRPr="009F5589">
        <w:rPr>
          <w:rFonts w:ascii="Times New Roman" w:eastAsia="Cambria" w:hAnsi="Times New Roman" w:cs="Times New Roman"/>
          <w:sz w:val="28"/>
          <w:szCs w:val="28"/>
        </w:rPr>
        <w:t>]. Іншим фактором ефективності, який слід враховувати, є спритність [</w:t>
      </w:r>
      <w:r w:rsidR="00610FB0">
        <w:fldChar w:fldCharType="begin"/>
      </w:r>
      <w:r w:rsidR="00610FB0">
        <w:instrText xml:space="preserve"> REF _Ref183130791 \r \h  \* MERGEFORMAT </w:instrText>
      </w:r>
      <w:r w:rsidR="00610FB0">
        <w:fldChar w:fldCharType="separate"/>
      </w:r>
      <w:r w:rsidR="00CC1018">
        <w:rPr>
          <w:rFonts w:ascii="Times New Roman" w:eastAsia="Cambria" w:hAnsi="Times New Roman" w:cs="Times New Roman"/>
          <w:sz w:val="28"/>
          <w:szCs w:val="28"/>
        </w:rPr>
        <w:t>89</w:t>
      </w:r>
      <w:r w:rsidR="00610FB0">
        <w:fldChar w:fldCharType="end"/>
      </w:r>
      <w:r w:rsidRPr="009F5589">
        <w:rPr>
          <w:rFonts w:ascii="Times New Roman" w:eastAsia="Cambria" w:hAnsi="Times New Roman" w:cs="Times New Roman"/>
          <w:sz w:val="28"/>
          <w:szCs w:val="28"/>
        </w:rPr>
        <w:t xml:space="preserve">], яка визначається як швидкий рух усього тіла зі зміною швидкості та напрямку у відповідь на різні подразники, що може бути вирішальним у нейтралізації дій суперника, знижуючи ризик травми та покращення продуктивності гравця. З іншого боку, з </w:t>
      </w:r>
      <w:r w:rsidRPr="009F5589">
        <w:rPr>
          <w:rFonts w:ascii="Times New Roman" w:eastAsia="Cambria" w:hAnsi="Times New Roman" w:cs="Times New Roman"/>
          <w:sz w:val="28"/>
          <w:szCs w:val="28"/>
        </w:rPr>
        <w:lastRenderedPageBreak/>
        <w:t>точки зору техніки вибухова сила нижніх кінцівок є визначальною для ударних і вибухових дій [</w:t>
      </w:r>
      <w:r w:rsidR="00610FB0">
        <w:fldChar w:fldCharType="begin"/>
      </w:r>
      <w:r w:rsidR="00610FB0">
        <w:instrText xml:space="preserve"> REF _Ref183774647 \r \h  \* MERGEFORMAT </w:instrText>
      </w:r>
      <w:r w:rsidR="00610FB0">
        <w:fldChar w:fldCharType="separate"/>
      </w:r>
      <w:r w:rsidR="00CC1018">
        <w:t>1</w:t>
      </w:r>
      <w:r w:rsidR="00610FB0">
        <w:fldChar w:fldCharType="end"/>
      </w:r>
      <w:r w:rsidR="000F63ED" w:rsidRPr="00A33DC8">
        <w:rPr>
          <w:rFonts w:ascii="Times New Roman" w:eastAsia="Cambria" w:hAnsi="Times New Roman" w:cs="Times New Roman"/>
          <w:sz w:val="28"/>
          <w:szCs w:val="28"/>
          <w:lang w:val="ru-RU"/>
        </w:rPr>
        <w:t xml:space="preserve">, </w:t>
      </w:r>
      <w:r w:rsidR="00610FB0">
        <w:fldChar w:fldCharType="begin"/>
      </w:r>
      <w:r w:rsidR="00610FB0">
        <w:instrText xml:space="preserve"> REF _Ref183774623 \r \h  \* MERGEFORMAT </w:instrText>
      </w:r>
      <w:r w:rsidR="00610FB0">
        <w:fldChar w:fldCharType="separate"/>
      </w:r>
      <w:r w:rsidR="00CC1018">
        <w:rPr>
          <w:rFonts w:ascii="Times New Roman" w:eastAsia="Cambria" w:hAnsi="Times New Roman" w:cs="Times New Roman"/>
          <w:sz w:val="28"/>
          <w:szCs w:val="28"/>
        </w:rPr>
        <w:t>91</w:t>
      </w:r>
      <w:r w:rsidR="00610FB0">
        <w:fldChar w:fldCharType="end"/>
      </w:r>
      <w:r w:rsidR="005E6CFA" w:rsidRPr="00A33DC8">
        <w:rPr>
          <w:rFonts w:ascii="Times New Roman" w:hAnsi="Times New Roman" w:cs="Times New Roman"/>
          <w:sz w:val="28"/>
          <w:szCs w:val="28"/>
          <w:lang w:val="ru-RU"/>
        </w:rPr>
        <w:t xml:space="preserve">, </w:t>
      </w:r>
      <w:r w:rsidR="00610FB0">
        <w:fldChar w:fldCharType="begin"/>
      </w:r>
      <w:r w:rsidR="00610FB0">
        <w:instrText xml:space="preserve"> REF _Ref183774629 \r \h  \* MERGEFORMAT </w:instrText>
      </w:r>
      <w:r w:rsidR="00610FB0">
        <w:fldChar w:fldCharType="separate"/>
      </w:r>
      <w:r w:rsidR="00CC1018" w:rsidRPr="00A33DC8">
        <w:rPr>
          <w:rFonts w:ascii="Times New Roman" w:hAnsi="Times New Roman" w:cs="Times New Roman"/>
          <w:sz w:val="28"/>
          <w:szCs w:val="28"/>
          <w:lang w:val="ru-RU"/>
        </w:rPr>
        <w:t>92</w:t>
      </w:r>
      <w:r w:rsidR="00610FB0">
        <w:fldChar w:fldCharType="end"/>
      </w:r>
      <w:r w:rsidR="005E6CFA" w:rsidRPr="00A33DC8">
        <w:rPr>
          <w:rFonts w:ascii="Times New Roman" w:hAnsi="Times New Roman" w:cs="Times New Roman"/>
          <w:sz w:val="28"/>
          <w:szCs w:val="28"/>
          <w:lang w:val="ru-RU"/>
        </w:rPr>
        <w:t xml:space="preserve">, </w:t>
      </w:r>
      <w:r w:rsidR="00610FB0">
        <w:fldChar w:fldCharType="begin"/>
      </w:r>
      <w:r w:rsidR="00610FB0">
        <w:instrText xml:space="preserve"> REF _Ref183131109 \r \h  \* MERGEFORMAT </w:instrText>
      </w:r>
      <w:r w:rsidR="00610FB0">
        <w:fldChar w:fldCharType="separate"/>
      </w:r>
      <w:r w:rsidR="00CC1018" w:rsidRPr="00A33DC8">
        <w:rPr>
          <w:rFonts w:ascii="Times New Roman" w:hAnsi="Times New Roman" w:cs="Times New Roman"/>
          <w:sz w:val="28"/>
          <w:szCs w:val="28"/>
          <w:lang w:val="ru-RU"/>
        </w:rPr>
        <w:t>94</w:t>
      </w:r>
      <w:r w:rsidR="00610FB0">
        <w:fldChar w:fldCharType="end"/>
      </w:r>
      <w:r w:rsidRPr="009F5589">
        <w:rPr>
          <w:rFonts w:ascii="Times New Roman" w:eastAsia="Cambria" w:hAnsi="Times New Roman" w:cs="Times New Roman"/>
          <w:sz w:val="28"/>
          <w:szCs w:val="28"/>
        </w:rPr>
        <w:t>]. Нарешті, згідно з правилами гри у футзал, гравцям потрібні високі аеробні можливості, оскільки вони можуть подолати до 4,5 км за матч, а також хороший розвиток анаеробних енергетичних шляхів [</w:t>
      </w:r>
      <w:r w:rsidR="00610FB0">
        <w:fldChar w:fldCharType="begin"/>
      </w:r>
      <w:r w:rsidR="00610FB0">
        <w:instrText xml:space="preserve"> REF _Ref183774317 \r \h  \* MERGEFORMAT </w:instrText>
      </w:r>
      <w:r w:rsidR="00610FB0">
        <w:fldChar w:fldCharType="separate"/>
      </w:r>
      <w:r w:rsidR="00CC1018">
        <w:rPr>
          <w:rFonts w:ascii="Times New Roman" w:eastAsia="Cambria" w:hAnsi="Times New Roman" w:cs="Times New Roman"/>
          <w:sz w:val="28"/>
          <w:szCs w:val="28"/>
        </w:rPr>
        <w:t>27</w:t>
      </w:r>
      <w:r w:rsidR="00610FB0">
        <w:fldChar w:fldCharType="end"/>
      </w:r>
      <w:r w:rsidR="00136147" w:rsidRPr="00A33DC8">
        <w:rPr>
          <w:rFonts w:ascii="Times New Roman" w:hAnsi="Times New Roman" w:cs="Times New Roman"/>
          <w:sz w:val="28"/>
          <w:szCs w:val="28"/>
          <w:lang w:val="ru-RU"/>
        </w:rPr>
        <w:t xml:space="preserve">, </w:t>
      </w:r>
      <w:r w:rsidR="00610FB0">
        <w:fldChar w:fldCharType="begin"/>
      </w:r>
      <w:r w:rsidR="00610FB0">
        <w:instrText xml:space="preserve"> REF _Ref183774682 \r \h  \* MERGEFORMAT </w:instrText>
      </w:r>
      <w:r w:rsidR="00610FB0">
        <w:fldChar w:fldCharType="separate"/>
      </w:r>
      <w:r w:rsidR="00CC1018" w:rsidRPr="00A33DC8">
        <w:rPr>
          <w:rFonts w:ascii="Times New Roman" w:hAnsi="Times New Roman" w:cs="Times New Roman"/>
          <w:sz w:val="28"/>
          <w:szCs w:val="28"/>
          <w:lang w:val="ru-RU"/>
        </w:rPr>
        <w:t>70</w:t>
      </w:r>
      <w:r w:rsidR="00610FB0">
        <w:fldChar w:fldCharType="end"/>
      </w:r>
      <w:r w:rsidRPr="009F5589">
        <w:rPr>
          <w:rFonts w:ascii="Times New Roman" w:eastAsia="Cambria" w:hAnsi="Times New Roman" w:cs="Times New Roman"/>
          <w:sz w:val="28"/>
          <w:szCs w:val="28"/>
        </w:rPr>
        <w:t>].</w:t>
      </w:r>
    </w:p>
    <w:p w:rsidR="001E6E6D" w:rsidRPr="009F5589" w:rsidRDefault="001E6E6D" w:rsidP="00BE4D7C">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У футзалі фізичні зусилля носять в основному інтервальний характер субмаксимальної та максимальної інтенсивності, які чергуються з активними та неповними паузами для відновлення (вправи низької інтенсивності або ігрові паузи) [</w:t>
      </w:r>
      <w:r w:rsidR="00610FB0">
        <w:fldChar w:fldCharType="begin"/>
      </w:r>
      <w:r w:rsidR="00610FB0">
        <w:instrText xml:space="preserve"> REF _Ref183124681 \r \h  \* MERGEFORMAT </w:instrText>
      </w:r>
      <w:r w:rsidR="00610FB0">
        <w:fldChar w:fldCharType="separate"/>
      </w:r>
      <w:r w:rsidR="00CC1018">
        <w:rPr>
          <w:rFonts w:ascii="Times New Roman" w:eastAsia="Cambria" w:hAnsi="Times New Roman" w:cs="Times New Roman"/>
          <w:sz w:val="28"/>
          <w:szCs w:val="28"/>
        </w:rPr>
        <w:t>40</w:t>
      </w:r>
      <w:r w:rsidR="00610FB0">
        <w:fldChar w:fldCharType="end"/>
      </w:r>
      <w:r w:rsidRPr="009F5589">
        <w:rPr>
          <w:rFonts w:ascii="Times New Roman" w:eastAsia="Cambria" w:hAnsi="Times New Roman" w:cs="Times New Roman"/>
          <w:sz w:val="28"/>
          <w:szCs w:val="28"/>
        </w:rPr>
        <w:t>]. Крім того, виконується в середньому дев</w:t>
      </w:r>
      <w:r w:rsidRPr="00A33DC8">
        <w:rPr>
          <w:rFonts w:ascii="Times New Roman" w:eastAsia="Cambria" w:hAnsi="Times New Roman" w:cs="Times New Roman"/>
          <w:sz w:val="28"/>
          <w:szCs w:val="28"/>
        </w:rPr>
        <w:t>’</w:t>
      </w:r>
      <w:r w:rsidRPr="009F5589">
        <w:rPr>
          <w:rFonts w:ascii="Times New Roman" w:eastAsia="Cambria" w:hAnsi="Times New Roman" w:cs="Times New Roman"/>
          <w:sz w:val="28"/>
          <w:szCs w:val="28"/>
        </w:rPr>
        <w:t>ять різних дій за хвилину, принаймні дві з них високої інтенсивності, і ці ситуації пов</w:t>
      </w:r>
      <w:r w:rsidR="00136147" w:rsidRPr="00A33DC8">
        <w:rPr>
          <w:rFonts w:ascii="Times New Roman" w:eastAsia="Cambria" w:hAnsi="Times New Roman" w:cs="Times New Roman"/>
          <w:sz w:val="28"/>
          <w:szCs w:val="28"/>
        </w:rPr>
        <w:t>’</w:t>
      </w:r>
      <w:r w:rsidRPr="009F5589">
        <w:rPr>
          <w:rFonts w:ascii="Times New Roman" w:eastAsia="Cambria" w:hAnsi="Times New Roman" w:cs="Times New Roman"/>
          <w:sz w:val="28"/>
          <w:szCs w:val="28"/>
        </w:rPr>
        <w:t>язані з аеробною силою. У світлі цих вимог, а також необхідності швидких і вибухових ігрових дій, дослідники прийшли до думки, що здатність до повторного спринту або здатність повторювати ці високоінтенсивні дії [</w:t>
      </w:r>
      <w:r w:rsidR="00610FB0">
        <w:fldChar w:fldCharType="begin"/>
      </w:r>
      <w:r w:rsidR="00610FB0">
        <w:instrText xml:space="preserve"> REF _Ref183125291 \r \h  \* MERGEFORMAT </w:instrText>
      </w:r>
      <w:r w:rsidR="00610FB0">
        <w:fldChar w:fldCharType="separate"/>
      </w:r>
      <w:r w:rsidR="00CC1018">
        <w:rPr>
          <w:rFonts w:ascii="Times New Roman" w:eastAsia="Cambria" w:hAnsi="Times New Roman" w:cs="Times New Roman"/>
          <w:sz w:val="28"/>
          <w:szCs w:val="28"/>
        </w:rPr>
        <w:t>47</w:t>
      </w:r>
      <w:r w:rsidR="00610FB0">
        <w:fldChar w:fldCharType="end"/>
      </w:r>
      <w:r w:rsidRPr="009F5589">
        <w:rPr>
          <w:rFonts w:ascii="Times New Roman" w:eastAsia="Cambria" w:hAnsi="Times New Roman" w:cs="Times New Roman"/>
          <w:sz w:val="28"/>
          <w:szCs w:val="28"/>
        </w:rPr>
        <w:t xml:space="preserve">, </w:t>
      </w:r>
      <w:r w:rsidR="00610FB0">
        <w:fldChar w:fldCharType="begin"/>
      </w:r>
      <w:r w:rsidR="00610FB0">
        <w:instrText xml:space="preserve"> REF _Ref183774722 \r \h  \* MERGEFORMAT </w:instrText>
      </w:r>
      <w:r w:rsidR="00610FB0">
        <w:fldChar w:fldCharType="separate"/>
      </w:r>
      <w:r w:rsidR="00CC1018">
        <w:rPr>
          <w:rFonts w:ascii="Times New Roman" w:eastAsia="Cambria" w:hAnsi="Times New Roman" w:cs="Times New Roman"/>
          <w:sz w:val="28"/>
          <w:szCs w:val="28"/>
        </w:rPr>
        <w:t>52</w:t>
      </w:r>
      <w:r w:rsidR="00610FB0">
        <w:fldChar w:fldCharType="end"/>
      </w:r>
      <w:r w:rsidRPr="009F5589">
        <w:rPr>
          <w:rFonts w:ascii="Times New Roman" w:eastAsia="Cambria" w:hAnsi="Times New Roman" w:cs="Times New Roman"/>
          <w:sz w:val="28"/>
          <w:szCs w:val="28"/>
        </w:rPr>
        <w:t xml:space="preserve">, </w:t>
      </w:r>
      <w:r w:rsidR="00610FB0">
        <w:fldChar w:fldCharType="begin"/>
      </w:r>
      <w:r w:rsidR="00610FB0">
        <w:instrText xml:space="preserve"> REF _Ref183124859 \r \h  \* MERGEFORMAT </w:instrText>
      </w:r>
      <w:r w:rsidR="00610FB0">
        <w:fldChar w:fldCharType="separate"/>
      </w:r>
      <w:r w:rsidR="00CC1018">
        <w:rPr>
          <w:rFonts w:ascii="Times New Roman" w:eastAsia="Cambria" w:hAnsi="Times New Roman" w:cs="Times New Roman"/>
          <w:sz w:val="28"/>
          <w:szCs w:val="28"/>
        </w:rPr>
        <w:t>54</w:t>
      </w:r>
      <w:r w:rsidR="00610FB0">
        <w:fldChar w:fldCharType="end"/>
      </w:r>
      <w:r w:rsidRPr="009F5589">
        <w:rPr>
          <w:rFonts w:ascii="Times New Roman" w:eastAsia="Cambria" w:hAnsi="Times New Roman" w:cs="Times New Roman"/>
          <w:sz w:val="28"/>
          <w:szCs w:val="28"/>
        </w:rPr>
        <w:t xml:space="preserve">, </w:t>
      </w:r>
      <w:r w:rsidR="00610FB0">
        <w:fldChar w:fldCharType="begin"/>
      </w:r>
      <w:r w:rsidR="00610FB0">
        <w:instrText xml:space="preserve"> REF _Ref183774734 \r \h  \* MERGEFORMAT </w:instrText>
      </w:r>
      <w:r w:rsidR="00610FB0">
        <w:fldChar w:fldCharType="separate"/>
      </w:r>
      <w:r w:rsidR="00CC1018">
        <w:rPr>
          <w:rFonts w:ascii="Times New Roman" w:eastAsia="Cambria" w:hAnsi="Times New Roman" w:cs="Times New Roman"/>
          <w:sz w:val="28"/>
          <w:szCs w:val="28"/>
        </w:rPr>
        <w:t>59</w:t>
      </w:r>
      <w:r w:rsidR="00610FB0">
        <w:fldChar w:fldCharType="end"/>
      </w:r>
      <w:r w:rsidRPr="009F5589">
        <w:rPr>
          <w:rFonts w:ascii="Times New Roman" w:eastAsia="Cambria" w:hAnsi="Times New Roman" w:cs="Times New Roman"/>
          <w:sz w:val="28"/>
          <w:szCs w:val="28"/>
        </w:rPr>
        <w:t xml:space="preserve">], повинна враховуватися під час оцінювання результативності занять футзалом. </w:t>
      </w:r>
    </w:p>
    <w:p w:rsidR="00A67FB5" w:rsidRPr="009F5589" w:rsidRDefault="00A67FB5" w:rsidP="00A67FB5">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Інші автори [</w:t>
      </w:r>
      <w:r w:rsidR="00610FB0">
        <w:fldChar w:fldCharType="begin"/>
      </w:r>
      <w:r w:rsidR="00610FB0">
        <w:instrText xml:space="preserve"> REF _Ref183774743 \r \h  \* MERGEFORMAT </w:instrText>
      </w:r>
      <w:r w:rsidR="00610FB0">
        <w:fldChar w:fldCharType="separate"/>
      </w:r>
      <w:r w:rsidR="00CC1018">
        <w:rPr>
          <w:rFonts w:ascii="Times New Roman" w:eastAsia="Cambria" w:hAnsi="Times New Roman" w:cs="Times New Roman"/>
          <w:sz w:val="28"/>
          <w:szCs w:val="28"/>
        </w:rPr>
        <w:t>53</w:t>
      </w:r>
      <w:r w:rsidR="00610FB0">
        <w:fldChar w:fldCharType="end"/>
      </w:r>
      <w:r w:rsidR="005725A5" w:rsidRPr="00A33DC8">
        <w:rPr>
          <w:rFonts w:ascii="Times New Roman" w:hAnsi="Times New Roman" w:cs="Times New Roman"/>
          <w:sz w:val="28"/>
          <w:szCs w:val="28"/>
        </w:rPr>
        <w:t xml:space="preserve">, </w:t>
      </w:r>
      <w:r w:rsidR="00610FB0">
        <w:fldChar w:fldCharType="begin"/>
      </w:r>
      <w:r w:rsidR="00610FB0">
        <w:instrText xml:space="preserve"> REF _Ref182440463 \r \h  \* MERGEFORMAT </w:instrText>
      </w:r>
      <w:r w:rsidR="00610FB0">
        <w:fldChar w:fldCharType="separate"/>
      </w:r>
      <w:r w:rsidR="00CC1018" w:rsidRPr="00A33DC8">
        <w:rPr>
          <w:rFonts w:ascii="Times New Roman" w:hAnsi="Times New Roman" w:cs="Times New Roman"/>
          <w:sz w:val="28"/>
          <w:szCs w:val="28"/>
        </w:rPr>
        <w:t>64</w:t>
      </w:r>
      <w:r w:rsidR="00610FB0">
        <w:fldChar w:fldCharType="end"/>
      </w:r>
      <w:r w:rsidRPr="009F5589">
        <w:rPr>
          <w:rFonts w:ascii="Times New Roman" w:eastAsia="Cambria" w:hAnsi="Times New Roman" w:cs="Times New Roman"/>
          <w:sz w:val="28"/>
          <w:szCs w:val="28"/>
        </w:rPr>
        <w:t xml:space="preserve">] дійшли висновку, що юнаки, які перебували на стадії більшої зрілості, мали більшу масу та довжину тіла порівняно з тими, хто був молодшим, але, з іншого боку, не демонстрували суттєвих відмінностей у більшості порівнянь між змінними рухової ефективності. Винятком були результати стрибків у довжину, де відмінності були значними. </w:t>
      </w:r>
    </w:p>
    <w:p w:rsidR="00A67FB5" w:rsidRPr="009F5589" w:rsidRDefault="00A67FB5" w:rsidP="00A67FB5">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Зі свого боку, інші автори [</w:t>
      </w:r>
      <w:r w:rsidR="00610FB0">
        <w:fldChar w:fldCharType="begin"/>
      </w:r>
      <w:r w:rsidR="00610FB0">
        <w:instrText xml:space="preserve"> REF _Ref183130334 \r \h  \* MERGEFORMAT </w:instrText>
      </w:r>
      <w:r w:rsidR="00610FB0">
        <w:fldChar w:fldCharType="separate"/>
      </w:r>
      <w:r w:rsidR="00CC1018">
        <w:rPr>
          <w:rFonts w:ascii="Times New Roman" w:eastAsia="Cambria" w:hAnsi="Times New Roman" w:cs="Times New Roman"/>
          <w:sz w:val="28"/>
          <w:szCs w:val="28"/>
        </w:rPr>
        <w:t>61</w:t>
      </w:r>
      <w:r w:rsidR="00610FB0">
        <w:fldChar w:fldCharType="end"/>
      </w:r>
      <w:r w:rsidR="005725A5" w:rsidRPr="00A33DC8">
        <w:rPr>
          <w:rFonts w:ascii="Times New Roman" w:hAnsi="Times New Roman" w:cs="Times New Roman"/>
          <w:sz w:val="28"/>
          <w:szCs w:val="28"/>
        </w:rPr>
        <w:t xml:space="preserve">, </w:t>
      </w:r>
      <w:r w:rsidR="00610FB0">
        <w:fldChar w:fldCharType="begin"/>
      </w:r>
      <w:r w:rsidR="00610FB0">
        <w:instrText xml:space="preserve"> REF _Ref182413185 \r \h  \* MERGEFORMAT </w:instrText>
      </w:r>
      <w:r w:rsidR="00610FB0">
        <w:fldChar w:fldCharType="separate"/>
      </w:r>
      <w:r w:rsidR="00CC1018" w:rsidRPr="00A33DC8">
        <w:rPr>
          <w:rFonts w:ascii="Times New Roman" w:hAnsi="Times New Roman" w:cs="Times New Roman"/>
          <w:sz w:val="28"/>
          <w:szCs w:val="28"/>
        </w:rPr>
        <w:t>79</w:t>
      </w:r>
      <w:r w:rsidR="00610FB0">
        <w:fldChar w:fldCharType="end"/>
      </w:r>
      <w:r w:rsidR="005725A5" w:rsidRPr="00A33DC8">
        <w:rPr>
          <w:rFonts w:ascii="Times New Roman" w:hAnsi="Times New Roman" w:cs="Times New Roman"/>
          <w:sz w:val="28"/>
          <w:szCs w:val="28"/>
          <w:shd w:val="clear" w:color="auto" w:fill="FFFFFF"/>
        </w:rPr>
        <w:t xml:space="preserve">, </w:t>
      </w:r>
      <w:r w:rsidR="00610FB0">
        <w:fldChar w:fldCharType="begin"/>
      </w:r>
      <w:r w:rsidR="00610FB0">
        <w:instrText xml:space="preserve"> REF _Ref183124498 \r \h  \* MERGEFORMAT </w:instrText>
      </w:r>
      <w:r w:rsidR="00610FB0">
        <w:fldChar w:fldCharType="separate"/>
      </w:r>
      <w:r w:rsidR="00CC1018" w:rsidRPr="00A33DC8">
        <w:rPr>
          <w:rFonts w:ascii="Times New Roman" w:hAnsi="Times New Roman" w:cs="Times New Roman"/>
          <w:sz w:val="28"/>
          <w:szCs w:val="28"/>
          <w:shd w:val="clear" w:color="auto" w:fill="FFFFFF"/>
        </w:rPr>
        <w:t>90</w:t>
      </w:r>
      <w:r w:rsidR="00610FB0">
        <w:fldChar w:fldCharType="end"/>
      </w:r>
      <w:r w:rsidRPr="009F5589">
        <w:rPr>
          <w:rFonts w:ascii="Times New Roman" w:eastAsia="Cambria" w:hAnsi="Times New Roman" w:cs="Times New Roman"/>
          <w:sz w:val="28"/>
          <w:szCs w:val="28"/>
        </w:rPr>
        <w:t xml:space="preserve">] зазначали, що віковий діапазон і </w:t>
      </w:r>
      <w:r w:rsidR="00514D49" w:rsidRPr="009F5589">
        <w:rPr>
          <w:rFonts w:ascii="Times New Roman" w:eastAsia="Cambria" w:hAnsi="Times New Roman" w:cs="Times New Roman"/>
          <w:sz w:val="28"/>
          <w:szCs w:val="28"/>
        </w:rPr>
        <w:t>тривалість занять</w:t>
      </w:r>
      <w:r w:rsidRPr="009F5589">
        <w:rPr>
          <w:rFonts w:ascii="Times New Roman" w:eastAsia="Cambria" w:hAnsi="Times New Roman" w:cs="Times New Roman"/>
          <w:sz w:val="28"/>
          <w:szCs w:val="28"/>
        </w:rPr>
        <w:t xml:space="preserve"> </w:t>
      </w:r>
      <w:r w:rsidR="00514D49" w:rsidRPr="009F5589">
        <w:rPr>
          <w:rFonts w:ascii="Times New Roman" w:eastAsia="Cambria" w:hAnsi="Times New Roman" w:cs="Times New Roman"/>
          <w:sz w:val="28"/>
          <w:szCs w:val="28"/>
        </w:rPr>
        <w:t xml:space="preserve">футзалом </w:t>
      </w:r>
      <w:r w:rsidRPr="009F5589">
        <w:rPr>
          <w:rFonts w:ascii="Times New Roman" w:eastAsia="Cambria" w:hAnsi="Times New Roman" w:cs="Times New Roman"/>
          <w:sz w:val="28"/>
          <w:szCs w:val="28"/>
        </w:rPr>
        <w:t>вплива</w:t>
      </w:r>
      <w:r w:rsidR="00514D49" w:rsidRPr="009F5589">
        <w:rPr>
          <w:rFonts w:ascii="Times New Roman" w:eastAsia="Cambria" w:hAnsi="Times New Roman" w:cs="Times New Roman"/>
          <w:sz w:val="28"/>
          <w:szCs w:val="28"/>
        </w:rPr>
        <w:t>ють</w:t>
      </w:r>
      <w:r w:rsidRPr="009F5589">
        <w:rPr>
          <w:rFonts w:ascii="Times New Roman" w:eastAsia="Cambria" w:hAnsi="Times New Roman" w:cs="Times New Roman"/>
          <w:sz w:val="28"/>
          <w:szCs w:val="28"/>
        </w:rPr>
        <w:t xml:space="preserve"> на рівень навчання і, як наслідок, на </w:t>
      </w:r>
      <w:r w:rsidR="00514D49" w:rsidRPr="009F5589">
        <w:rPr>
          <w:rFonts w:ascii="Times New Roman" w:eastAsia="Cambria" w:hAnsi="Times New Roman" w:cs="Times New Roman"/>
          <w:sz w:val="28"/>
          <w:szCs w:val="28"/>
        </w:rPr>
        <w:t>формування</w:t>
      </w:r>
      <w:r w:rsidRPr="009F5589">
        <w:rPr>
          <w:rFonts w:ascii="Times New Roman" w:eastAsia="Cambria" w:hAnsi="Times New Roman" w:cs="Times New Roman"/>
          <w:sz w:val="28"/>
          <w:szCs w:val="28"/>
        </w:rPr>
        <w:t xml:space="preserve"> </w:t>
      </w:r>
      <w:r w:rsidR="00514D49" w:rsidRPr="009F5589">
        <w:rPr>
          <w:rFonts w:ascii="Times New Roman" w:eastAsia="Cambria" w:hAnsi="Times New Roman" w:cs="Times New Roman"/>
          <w:sz w:val="28"/>
          <w:szCs w:val="28"/>
        </w:rPr>
        <w:t xml:space="preserve">технічних </w:t>
      </w:r>
      <w:r w:rsidRPr="009F5589">
        <w:rPr>
          <w:rFonts w:ascii="Times New Roman" w:eastAsia="Cambria" w:hAnsi="Times New Roman" w:cs="Times New Roman"/>
          <w:sz w:val="28"/>
          <w:szCs w:val="28"/>
        </w:rPr>
        <w:t>рухових навичок.</w:t>
      </w:r>
    </w:p>
    <w:p w:rsidR="00F639F5" w:rsidRPr="00A33DC8" w:rsidRDefault="00F639F5" w:rsidP="00F639F5">
      <w:pPr>
        <w:spacing w:after="0" w:line="360" w:lineRule="auto"/>
        <w:ind w:firstLine="709"/>
        <w:jc w:val="both"/>
        <w:rPr>
          <w:rFonts w:ascii="Times New Roman" w:eastAsia="Cambria" w:hAnsi="Times New Roman" w:cs="Times New Roman"/>
          <w:sz w:val="28"/>
          <w:szCs w:val="28"/>
          <w:lang w:val="ru-RU"/>
        </w:rPr>
      </w:pPr>
      <w:r w:rsidRPr="00A33DC8">
        <w:rPr>
          <w:rFonts w:ascii="Times New Roman" w:eastAsia="Cambria" w:hAnsi="Times New Roman" w:cs="Times New Roman"/>
          <w:sz w:val="28"/>
          <w:szCs w:val="28"/>
          <w:lang w:val="ru-RU"/>
        </w:rPr>
        <w:t>Недавні систематичні огляди молодих фут</w:t>
      </w:r>
      <w:r w:rsidRPr="009F5589">
        <w:rPr>
          <w:rFonts w:ascii="Times New Roman" w:eastAsia="Cambria" w:hAnsi="Times New Roman" w:cs="Times New Roman"/>
          <w:sz w:val="28"/>
          <w:szCs w:val="28"/>
        </w:rPr>
        <w:t>за</w:t>
      </w:r>
      <w:r w:rsidRPr="00A33DC8">
        <w:rPr>
          <w:rFonts w:ascii="Times New Roman" w:eastAsia="Cambria" w:hAnsi="Times New Roman" w:cs="Times New Roman"/>
          <w:sz w:val="28"/>
          <w:szCs w:val="28"/>
          <w:lang w:val="ru-RU"/>
        </w:rPr>
        <w:t>лістів стосувалися ефективності бігу на матчах [</w:t>
      </w:r>
      <w:r w:rsidR="00610FB0">
        <w:fldChar w:fldCharType="begin"/>
      </w:r>
      <w:r w:rsidR="00610FB0">
        <w:instrText xml:space="preserve"> REF _Ref182399464 \r \h  \* MERGEFORMAT </w:instrText>
      </w:r>
      <w:r w:rsidR="00610FB0">
        <w:fldChar w:fldCharType="separate"/>
      </w:r>
      <w:r w:rsidR="00CC1018" w:rsidRPr="00A33DC8">
        <w:rPr>
          <w:rFonts w:ascii="Times New Roman" w:eastAsia="Cambria" w:hAnsi="Times New Roman" w:cs="Times New Roman"/>
          <w:sz w:val="28"/>
          <w:szCs w:val="28"/>
          <w:lang w:val="ru-RU"/>
        </w:rPr>
        <w:t>37</w:t>
      </w:r>
      <w:r w:rsidR="00610FB0">
        <w:fldChar w:fldCharType="end"/>
      </w:r>
      <w:r w:rsidRPr="00A33DC8">
        <w:rPr>
          <w:rFonts w:ascii="Times New Roman" w:eastAsia="Cambria" w:hAnsi="Times New Roman" w:cs="Times New Roman"/>
          <w:sz w:val="28"/>
          <w:szCs w:val="28"/>
          <w:lang w:val="ru-RU"/>
        </w:rPr>
        <w:t xml:space="preserve">], </w:t>
      </w:r>
      <w:r w:rsidRPr="009F5589">
        <w:rPr>
          <w:rFonts w:ascii="Times New Roman" w:eastAsia="Cambria" w:hAnsi="Times New Roman" w:cs="Times New Roman"/>
          <w:sz w:val="28"/>
          <w:szCs w:val="28"/>
        </w:rPr>
        <w:t>пошуку талановитих граців</w:t>
      </w:r>
      <w:r w:rsidRPr="00A33DC8">
        <w:rPr>
          <w:rFonts w:ascii="Times New Roman" w:eastAsia="Cambria" w:hAnsi="Times New Roman" w:cs="Times New Roman"/>
          <w:sz w:val="28"/>
          <w:szCs w:val="28"/>
          <w:lang w:val="ru-RU"/>
        </w:rPr>
        <w:t xml:space="preserve"> [</w:t>
      </w:r>
      <w:r w:rsidR="00610FB0">
        <w:fldChar w:fldCharType="begin"/>
      </w:r>
      <w:r w:rsidR="00610FB0">
        <w:instrText xml:space="preserve"> REF _Ref182432720 \r \h  \* MERGEFORMAT </w:instrText>
      </w:r>
      <w:r w:rsidR="00610FB0">
        <w:fldChar w:fldCharType="separate"/>
      </w:r>
      <w:r w:rsidR="00CC1018" w:rsidRPr="00A33DC8">
        <w:rPr>
          <w:rFonts w:ascii="Times New Roman" w:eastAsia="Cambria" w:hAnsi="Times New Roman" w:cs="Times New Roman"/>
          <w:sz w:val="28"/>
          <w:szCs w:val="28"/>
          <w:lang w:val="ru-RU"/>
        </w:rPr>
        <w:t>68</w:t>
      </w:r>
      <w:r w:rsidR="00610FB0">
        <w:fldChar w:fldCharType="end"/>
      </w:r>
      <w:r w:rsidRPr="00A33DC8">
        <w:rPr>
          <w:rFonts w:ascii="Times New Roman" w:eastAsia="Cambria" w:hAnsi="Times New Roman" w:cs="Times New Roman"/>
          <w:sz w:val="28"/>
          <w:szCs w:val="28"/>
          <w:lang w:val="ru-RU"/>
        </w:rPr>
        <w:t>] та антропометрично-фізіологічного профілювання [</w:t>
      </w:r>
      <w:r w:rsidR="00610FB0">
        <w:fldChar w:fldCharType="begin"/>
      </w:r>
      <w:r w:rsidR="00610FB0">
        <w:instrText xml:space="preserve"> REF _Ref183109835 \r \h  \* MERGEFORMAT </w:instrText>
      </w:r>
      <w:r w:rsidR="00610FB0">
        <w:fldChar w:fldCharType="separate"/>
      </w:r>
      <w:r w:rsidR="00CC1018" w:rsidRPr="00A33DC8">
        <w:rPr>
          <w:rFonts w:ascii="Times New Roman" w:eastAsia="Cambria" w:hAnsi="Times New Roman" w:cs="Times New Roman"/>
          <w:sz w:val="28"/>
          <w:szCs w:val="28"/>
          <w:lang w:val="ru-RU"/>
        </w:rPr>
        <w:t>56</w:t>
      </w:r>
      <w:r w:rsidR="00610FB0">
        <w:fldChar w:fldCharType="end"/>
      </w:r>
      <w:r w:rsidR="008B3701" w:rsidRPr="009F5589">
        <w:rPr>
          <w:rStyle w:val="HTML1"/>
          <w:rFonts w:ascii="Times New Roman" w:hAnsi="Times New Roman" w:cs="Times New Roman"/>
          <w:i w:val="0"/>
          <w:sz w:val="28"/>
          <w:szCs w:val="28"/>
        </w:rPr>
        <w:t>,</w:t>
      </w:r>
      <w:r w:rsidR="008B3701" w:rsidRPr="00A33DC8">
        <w:rPr>
          <w:rStyle w:val="HTML1"/>
          <w:rFonts w:ascii="Times New Roman" w:hAnsi="Times New Roman" w:cs="Times New Roman"/>
          <w:i w:val="0"/>
          <w:sz w:val="28"/>
          <w:szCs w:val="28"/>
          <w:lang w:val="ru-RU"/>
        </w:rPr>
        <w:t xml:space="preserve"> </w:t>
      </w:r>
      <w:r w:rsidR="00610FB0">
        <w:fldChar w:fldCharType="begin"/>
      </w:r>
      <w:r w:rsidR="00610FB0">
        <w:instrText xml:space="preserve"> REF _Ref183124467 \r \h  \* MERGEFORMAT </w:instrText>
      </w:r>
      <w:r w:rsidR="00610FB0">
        <w:fldChar w:fldCharType="separate"/>
      </w:r>
      <w:r w:rsidR="00CC1018" w:rsidRPr="00A33DC8">
        <w:rPr>
          <w:rStyle w:val="HTML1"/>
          <w:rFonts w:ascii="Times New Roman" w:hAnsi="Times New Roman" w:cs="Times New Roman"/>
          <w:i w:val="0"/>
          <w:sz w:val="28"/>
          <w:szCs w:val="28"/>
          <w:lang w:val="ru-RU"/>
        </w:rPr>
        <w:t>98</w:t>
      </w:r>
      <w:r w:rsidR="00610FB0">
        <w:fldChar w:fldCharType="end"/>
      </w:r>
      <w:r w:rsidRPr="00A33DC8">
        <w:rPr>
          <w:rFonts w:ascii="Times New Roman" w:eastAsia="Cambria" w:hAnsi="Times New Roman" w:cs="Times New Roman"/>
          <w:sz w:val="28"/>
          <w:szCs w:val="28"/>
          <w:lang w:val="ru-RU"/>
        </w:rPr>
        <w:t>].</w:t>
      </w:r>
    </w:p>
    <w:p w:rsidR="00F639F5" w:rsidRPr="00A33DC8" w:rsidRDefault="00F639F5" w:rsidP="00F639F5">
      <w:pPr>
        <w:spacing w:after="0" w:line="360" w:lineRule="auto"/>
        <w:ind w:firstLine="709"/>
        <w:jc w:val="both"/>
        <w:rPr>
          <w:rFonts w:ascii="Times New Roman" w:eastAsia="Cambria" w:hAnsi="Times New Roman" w:cs="Times New Roman"/>
          <w:sz w:val="28"/>
          <w:szCs w:val="28"/>
          <w:lang w:val="ru-RU"/>
        </w:rPr>
      </w:pPr>
      <w:r w:rsidRPr="00A33DC8">
        <w:rPr>
          <w:rFonts w:ascii="Times New Roman" w:eastAsia="Cambria" w:hAnsi="Times New Roman" w:cs="Times New Roman"/>
          <w:sz w:val="28"/>
          <w:szCs w:val="28"/>
          <w:lang w:val="ru-RU"/>
        </w:rPr>
        <w:t xml:space="preserve">Ці огляди виявили низку невідповідностей і прогалин у літературі, які перешкоджали здатності практиків приймати рішення на основі доказів. Крім того, </w:t>
      </w:r>
      <w:r w:rsidR="008B3701" w:rsidRPr="009F5589">
        <w:rPr>
          <w:rFonts w:ascii="Times New Roman" w:eastAsia="Cambria" w:hAnsi="Times New Roman" w:cs="Times New Roman"/>
          <w:sz w:val="28"/>
          <w:szCs w:val="28"/>
        </w:rPr>
        <w:t xml:space="preserve">практично </w:t>
      </w:r>
      <w:r w:rsidRPr="00A33DC8">
        <w:rPr>
          <w:rFonts w:ascii="Times New Roman" w:eastAsia="Cambria" w:hAnsi="Times New Roman" w:cs="Times New Roman"/>
          <w:sz w:val="28"/>
          <w:szCs w:val="28"/>
          <w:lang w:val="ru-RU"/>
        </w:rPr>
        <w:t xml:space="preserve">відсутні дослідження процесів розвитку </w:t>
      </w:r>
      <w:r w:rsidRPr="009F5589">
        <w:rPr>
          <w:rFonts w:ascii="Times New Roman" w:eastAsia="Cambria" w:hAnsi="Times New Roman" w:cs="Times New Roman"/>
          <w:sz w:val="28"/>
          <w:szCs w:val="28"/>
        </w:rPr>
        <w:t xml:space="preserve">юнаків, </w:t>
      </w:r>
      <w:r w:rsidRPr="00A33DC8">
        <w:rPr>
          <w:rFonts w:ascii="Times New Roman" w:eastAsia="Cambria" w:hAnsi="Times New Roman" w:cs="Times New Roman"/>
          <w:sz w:val="28"/>
          <w:szCs w:val="28"/>
          <w:lang w:val="ru-RU"/>
        </w:rPr>
        <w:t>так</w:t>
      </w:r>
      <w:r w:rsidRPr="009F5589">
        <w:rPr>
          <w:rFonts w:ascii="Times New Roman" w:eastAsia="Cambria" w:hAnsi="Times New Roman" w:cs="Times New Roman"/>
          <w:sz w:val="28"/>
          <w:szCs w:val="28"/>
        </w:rPr>
        <w:t>их</w:t>
      </w:r>
      <w:r w:rsidRPr="00A33DC8">
        <w:rPr>
          <w:rFonts w:ascii="Times New Roman" w:eastAsia="Cambria" w:hAnsi="Times New Roman" w:cs="Times New Roman"/>
          <w:sz w:val="28"/>
          <w:szCs w:val="28"/>
          <w:lang w:val="ru-RU"/>
        </w:rPr>
        <w:t xml:space="preserve"> як взаємодія їхнього фізичного </w:t>
      </w:r>
      <w:r w:rsidRPr="009F5589">
        <w:rPr>
          <w:rFonts w:ascii="Times New Roman" w:eastAsia="Cambria" w:hAnsi="Times New Roman" w:cs="Times New Roman"/>
          <w:sz w:val="28"/>
          <w:szCs w:val="28"/>
        </w:rPr>
        <w:t>розвитку</w:t>
      </w:r>
      <w:r w:rsidRPr="00A33DC8">
        <w:rPr>
          <w:rFonts w:ascii="Times New Roman" w:eastAsia="Cambria" w:hAnsi="Times New Roman" w:cs="Times New Roman"/>
          <w:sz w:val="28"/>
          <w:szCs w:val="28"/>
          <w:lang w:val="ru-RU"/>
        </w:rPr>
        <w:t xml:space="preserve"> та біологічного дозрівання з систематичними </w:t>
      </w:r>
      <w:r w:rsidRPr="009F5589">
        <w:rPr>
          <w:rFonts w:ascii="Times New Roman" w:eastAsia="Cambria" w:hAnsi="Times New Roman" w:cs="Times New Roman"/>
          <w:sz w:val="28"/>
          <w:szCs w:val="28"/>
        </w:rPr>
        <w:t>заняттями</w:t>
      </w:r>
      <w:r w:rsidRPr="00A33DC8">
        <w:rPr>
          <w:rFonts w:ascii="Times New Roman" w:eastAsia="Cambria" w:hAnsi="Times New Roman" w:cs="Times New Roman"/>
          <w:sz w:val="28"/>
          <w:szCs w:val="28"/>
          <w:lang w:val="ru-RU"/>
        </w:rPr>
        <w:t xml:space="preserve">, оцінка швидкості та стрибків у їхній руховій </w:t>
      </w:r>
      <w:r w:rsidRPr="00A33DC8">
        <w:rPr>
          <w:rFonts w:ascii="Times New Roman" w:eastAsia="Cambria" w:hAnsi="Times New Roman" w:cs="Times New Roman"/>
          <w:sz w:val="28"/>
          <w:szCs w:val="28"/>
          <w:lang w:val="ru-RU"/>
        </w:rPr>
        <w:lastRenderedPageBreak/>
        <w:t xml:space="preserve">продуктивності та рівні специфічних навичок, а також систематичні реакції гравців на </w:t>
      </w:r>
      <w:r w:rsidRPr="009F5589">
        <w:rPr>
          <w:rFonts w:ascii="Times New Roman" w:eastAsia="Cambria" w:hAnsi="Times New Roman" w:cs="Times New Roman"/>
          <w:sz w:val="28"/>
          <w:szCs w:val="28"/>
        </w:rPr>
        <w:t>навантаження</w:t>
      </w:r>
      <w:r w:rsidRPr="00A33DC8">
        <w:rPr>
          <w:rFonts w:ascii="Times New Roman" w:eastAsia="Cambria" w:hAnsi="Times New Roman" w:cs="Times New Roman"/>
          <w:sz w:val="28"/>
          <w:szCs w:val="28"/>
          <w:lang w:val="ru-RU"/>
        </w:rPr>
        <w:t xml:space="preserve"> [</w:t>
      </w:r>
      <w:r w:rsidR="00610FB0">
        <w:fldChar w:fldCharType="begin"/>
      </w:r>
      <w:r w:rsidR="00610FB0">
        <w:instrText xml:space="preserve"> REF _Ref183775086 \r \h  \* MERGEFORMAT </w:instrText>
      </w:r>
      <w:r w:rsidR="00610FB0">
        <w:fldChar w:fldCharType="separate"/>
      </w:r>
      <w:r w:rsidR="00CC1018" w:rsidRPr="00A33DC8">
        <w:rPr>
          <w:rFonts w:ascii="Times New Roman" w:eastAsia="Cambria" w:hAnsi="Times New Roman" w:cs="Times New Roman"/>
          <w:sz w:val="28"/>
          <w:szCs w:val="28"/>
          <w:lang w:val="ru-RU"/>
        </w:rPr>
        <w:t>44</w:t>
      </w:r>
      <w:r w:rsidR="00610FB0">
        <w:fldChar w:fldCharType="end"/>
      </w:r>
      <w:r w:rsidR="008B3701" w:rsidRPr="00A33DC8">
        <w:rPr>
          <w:rFonts w:ascii="Times New Roman" w:hAnsi="Times New Roman" w:cs="Times New Roman"/>
          <w:sz w:val="28"/>
          <w:szCs w:val="28"/>
          <w:lang w:val="ru-RU"/>
        </w:rPr>
        <w:t xml:space="preserve">, </w:t>
      </w:r>
      <w:r w:rsidR="00610FB0">
        <w:fldChar w:fldCharType="begin"/>
      </w:r>
      <w:r w:rsidR="00610FB0">
        <w:instrText xml:space="preserve"> REF _Ref182440539 \r \h  \* MERGEFORMAT </w:instrText>
      </w:r>
      <w:r w:rsidR="00610FB0">
        <w:fldChar w:fldCharType="separate"/>
      </w:r>
      <w:r w:rsidR="00CC1018" w:rsidRPr="00A33DC8">
        <w:rPr>
          <w:rFonts w:ascii="Times New Roman" w:hAnsi="Times New Roman" w:cs="Times New Roman"/>
          <w:sz w:val="28"/>
          <w:szCs w:val="28"/>
          <w:lang w:val="ru-RU"/>
        </w:rPr>
        <w:t>49</w:t>
      </w:r>
      <w:r w:rsidR="00610FB0">
        <w:fldChar w:fldCharType="end"/>
      </w:r>
      <w:r w:rsidR="008B3701" w:rsidRPr="00A33DC8">
        <w:rPr>
          <w:rFonts w:ascii="Times New Roman" w:hAnsi="Times New Roman" w:cs="Times New Roman"/>
          <w:color w:val="1B1B1B"/>
          <w:sz w:val="28"/>
          <w:szCs w:val="28"/>
          <w:shd w:val="clear" w:color="auto" w:fill="FFFFFF"/>
          <w:lang w:val="ru-RU"/>
        </w:rPr>
        <w:t xml:space="preserve">, </w:t>
      </w:r>
      <w:r w:rsidR="00610FB0">
        <w:fldChar w:fldCharType="begin"/>
      </w:r>
      <w:r w:rsidR="00610FB0">
        <w:instrText xml:space="preserve"> REF _Ref183774743 \r \h  \* MERGEFORMAT </w:instrText>
      </w:r>
      <w:r w:rsidR="00610FB0">
        <w:fldChar w:fldCharType="separate"/>
      </w:r>
      <w:r w:rsidR="00CC1018" w:rsidRPr="00A33DC8">
        <w:rPr>
          <w:rFonts w:ascii="Times New Roman" w:hAnsi="Times New Roman" w:cs="Times New Roman"/>
          <w:color w:val="1B1B1B"/>
          <w:sz w:val="28"/>
          <w:szCs w:val="28"/>
          <w:shd w:val="clear" w:color="auto" w:fill="FFFFFF"/>
          <w:lang w:val="ru-RU"/>
        </w:rPr>
        <w:t>53</w:t>
      </w:r>
      <w:r w:rsidR="00610FB0">
        <w:fldChar w:fldCharType="end"/>
      </w:r>
      <w:r w:rsidRPr="00A33DC8">
        <w:rPr>
          <w:rFonts w:ascii="Times New Roman" w:eastAsia="Cambria" w:hAnsi="Times New Roman" w:cs="Times New Roman"/>
          <w:sz w:val="28"/>
          <w:szCs w:val="28"/>
          <w:lang w:val="ru-RU"/>
        </w:rPr>
        <w:t>].</w:t>
      </w:r>
    </w:p>
    <w:p w:rsidR="00F639F5" w:rsidRPr="009F5589" w:rsidRDefault="00F639F5" w:rsidP="00F639F5">
      <w:pPr>
        <w:spacing w:after="0" w:line="360" w:lineRule="auto"/>
        <w:ind w:firstLine="709"/>
        <w:jc w:val="both"/>
        <w:rPr>
          <w:rFonts w:ascii="Times New Roman" w:eastAsia="Cambria" w:hAnsi="Times New Roman" w:cs="Times New Roman"/>
          <w:sz w:val="28"/>
          <w:szCs w:val="28"/>
        </w:rPr>
      </w:pPr>
    </w:p>
    <w:p w:rsidR="003B4C41" w:rsidRPr="009F5589" w:rsidRDefault="006A3CE7" w:rsidP="00103A2D">
      <w:pPr>
        <w:spacing w:after="0" w:line="360" w:lineRule="auto"/>
        <w:ind w:firstLine="709"/>
        <w:jc w:val="both"/>
        <w:rPr>
          <w:rFonts w:ascii="Times New Roman" w:hAnsi="Times New Roman" w:cs="Times New Roman"/>
          <w:b/>
          <w:sz w:val="28"/>
          <w:szCs w:val="28"/>
        </w:rPr>
      </w:pPr>
      <w:r w:rsidRPr="009F5589">
        <w:rPr>
          <w:rFonts w:ascii="Times New Roman" w:hAnsi="Times New Roman" w:cs="Times New Roman"/>
          <w:b/>
          <w:sz w:val="28"/>
          <w:szCs w:val="28"/>
        </w:rPr>
        <w:t>1.3</w:t>
      </w:r>
      <w:r w:rsidRPr="009F5589">
        <w:rPr>
          <w:rFonts w:ascii="Times New Roman" w:hAnsi="Times New Roman" w:cs="Times New Roman"/>
          <w:b/>
          <w:sz w:val="28"/>
          <w:szCs w:val="28"/>
        </w:rPr>
        <w:tab/>
        <w:t xml:space="preserve">Характеристика </w:t>
      </w:r>
      <w:r w:rsidR="00103A2D" w:rsidRPr="009F5589">
        <w:rPr>
          <w:rFonts w:ascii="Times New Roman" w:hAnsi="Times New Roman" w:cs="Times New Roman"/>
          <w:b/>
          <w:sz w:val="28"/>
          <w:szCs w:val="28"/>
        </w:rPr>
        <w:t xml:space="preserve">моделей вправ, які використовуються під час занять у </w:t>
      </w:r>
      <w:r w:rsidR="00937F3F" w:rsidRPr="009F5589">
        <w:rPr>
          <w:rFonts w:ascii="Times New Roman" w:hAnsi="Times New Roman" w:cs="Times New Roman"/>
          <w:b/>
          <w:sz w:val="28"/>
          <w:szCs w:val="28"/>
        </w:rPr>
        <w:t>фут</w:t>
      </w:r>
      <w:r w:rsidR="00A81095" w:rsidRPr="009F5589">
        <w:rPr>
          <w:rFonts w:ascii="Times New Roman" w:hAnsi="Times New Roman" w:cs="Times New Roman"/>
          <w:b/>
          <w:sz w:val="28"/>
          <w:szCs w:val="28"/>
        </w:rPr>
        <w:t>залі</w:t>
      </w:r>
    </w:p>
    <w:p w:rsidR="00BA0284" w:rsidRPr="009F5589" w:rsidRDefault="00BE0234" w:rsidP="00BA0284">
      <w:pPr>
        <w:spacing w:after="0" w:line="360" w:lineRule="auto"/>
        <w:ind w:firstLine="709"/>
        <w:jc w:val="both"/>
        <w:rPr>
          <w:rFonts w:ascii="Times New Roman" w:hAnsi="Times New Roman" w:cs="Times New Roman"/>
          <w:sz w:val="28"/>
          <w:szCs w:val="28"/>
          <w:lang w:val="en-US"/>
        </w:rPr>
      </w:pPr>
      <w:r w:rsidRPr="00A33DC8">
        <w:rPr>
          <w:rFonts w:ascii="Times New Roman" w:hAnsi="Times New Roman" w:cs="Times New Roman"/>
          <w:sz w:val="28"/>
          <w:szCs w:val="28"/>
          <w:lang w:val="ru-RU"/>
        </w:rPr>
        <w:t>Факто</w:t>
      </w:r>
      <w:r w:rsidRPr="009F5589">
        <w:rPr>
          <w:rFonts w:ascii="Times New Roman" w:hAnsi="Times New Roman" w:cs="Times New Roman"/>
          <w:sz w:val="28"/>
          <w:szCs w:val="28"/>
        </w:rPr>
        <w:t xml:space="preserve">ри фізичного розвитку </w:t>
      </w:r>
      <w:r w:rsidR="00BA0284" w:rsidRPr="00A33DC8">
        <w:rPr>
          <w:rFonts w:ascii="Times New Roman" w:hAnsi="Times New Roman" w:cs="Times New Roman"/>
          <w:sz w:val="28"/>
          <w:szCs w:val="28"/>
          <w:lang w:val="ru-RU"/>
        </w:rPr>
        <w:t>сильно вплива</w:t>
      </w:r>
      <w:r w:rsidRPr="009F5589">
        <w:rPr>
          <w:rFonts w:ascii="Times New Roman" w:hAnsi="Times New Roman" w:cs="Times New Roman"/>
          <w:sz w:val="28"/>
          <w:szCs w:val="28"/>
        </w:rPr>
        <w:t xml:space="preserve">ють на </w:t>
      </w:r>
      <w:r w:rsidRPr="00A33DC8">
        <w:rPr>
          <w:rFonts w:ascii="Times New Roman" w:hAnsi="Times New Roman" w:cs="Times New Roman"/>
          <w:sz w:val="28"/>
          <w:szCs w:val="28"/>
          <w:lang w:val="ru-RU"/>
        </w:rPr>
        <w:t>фізичн</w:t>
      </w:r>
      <w:r w:rsidRPr="009F5589">
        <w:rPr>
          <w:rFonts w:ascii="Times New Roman" w:hAnsi="Times New Roman" w:cs="Times New Roman"/>
          <w:sz w:val="28"/>
          <w:szCs w:val="28"/>
        </w:rPr>
        <w:t>у</w:t>
      </w:r>
      <w:r w:rsidRPr="00A33DC8">
        <w:rPr>
          <w:rFonts w:ascii="Times New Roman" w:hAnsi="Times New Roman" w:cs="Times New Roman"/>
          <w:sz w:val="28"/>
          <w:szCs w:val="28"/>
          <w:lang w:val="ru-RU"/>
        </w:rPr>
        <w:t xml:space="preserve"> </w:t>
      </w:r>
      <w:r w:rsidRPr="009F5589">
        <w:rPr>
          <w:rFonts w:ascii="Times New Roman" w:hAnsi="Times New Roman" w:cs="Times New Roman"/>
          <w:sz w:val="28"/>
          <w:szCs w:val="28"/>
        </w:rPr>
        <w:t xml:space="preserve">підготовленість </w:t>
      </w:r>
      <w:r w:rsidR="00BA0284" w:rsidRPr="00A33DC8">
        <w:rPr>
          <w:rFonts w:ascii="Times New Roman" w:hAnsi="Times New Roman" w:cs="Times New Roman"/>
          <w:sz w:val="28"/>
          <w:szCs w:val="28"/>
          <w:lang w:val="ru-RU"/>
        </w:rPr>
        <w:t>на досягнення людини [</w:t>
      </w:r>
      <w:r w:rsidR="00610FB0">
        <w:fldChar w:fldCharType="begin"/>
      </w:r>
      <w:r w:rsidR="00610FB0">
        <w:instrText xml:space="preserve"> REF _Ref151320213 \r \h  \* MERGEFORMAT </w:instrText>
      </w:r>
      <w:r w:rsidR="00610FB0">
        <w:fldChar w:fldCharType="separate"/>
      </w:r>
      <w:r w:rsidR="00CC1018">
        <w:t>3</w:t>
      </w:r>
      <w:r w:rsidR="00610FB0">
        <w:fldChar w:fldCharType="end"/>
      </w:r>
      <w:r w:rsidR="00BA0284" w:rsidRPr="00A33DC8">
        <w:rPr>
          <w:rFonts w:ascii="Times New Roman" w:hAnsi="Times New Roman" w:cs="Times New Roman"/>
          <w:sz w:val="28"/>
          <w:szCs w:val="28"/>
          <w:lang w:val="ru-RU"/>
        </w:rPr>
        <w:t xml:space="preserve">, </w:t>
      </w:r>
      <w:r w:rsidR="00610FB0">
        <w:fldChar w:fldCharType="begin"/>
      </w:r>
      <w:r w:rsidR="00610FB0">
        <w:instrText xml:space="preserve"> REF _Ref182412024 \r \h  \* MERGEFORMAT </w:instrText>
      </w:r>
      <w:r w:rsidR="00610FB0">
        <w:fldChar w:fldCharType="separate"/>
      </w:r>
      <w:r w:rsidR="00CC1018">
        <w:t>4</w:t>
      </w:r>
      <w:r w:rsidR="00610FB0">
        <w:fldChar w:fldCharType="end"/>
      </w:r>
      <w:r w:rsidRPr="009F5589">
        <w:rPr>
          <w:rFonts w:ascii="Times New Roman" w:hAnsi="Times New Roman" w:cs="Times New Roman"/>
          <w:sz w:val="28"/>
          <w:szCs w:val="28"/>
          <w:shd w:val="clear" w:color="auto" w:fill="FFFFFF"/>
        </w:rPr>
        <w:t xml:space="preserve">, </w:t>
      </w:r>
      <w:r w:rsidR="00610FB0">
        <w:fldChar w:fldCharType="begin"/>
      </w:r>
      <w:r w:rsidR="00610FB0">
        <w:instrText xml:space="preserve"> REF _Ref182439903 \r \h  \* MERGEFORMAT </w:instrText>
      </w:r>
      <w:r w:rsidR="00610FB0">
        <w:fldChar w:fldCharType="separate"/>
      </w:r>
      <w:r w:rsidR="00CC1018">
        <w:t>9</w:t>
      </w:r>
      <w:r w:rsidR="00610FB0">
        <w:fldChar w:fldCharType="end"/>
      </w:r>
      <w:r w:rsidR="00256103" w:rsidRPr="00A33DC8">
        <w:rPr>
          <w:rFonts w:ascii="Times New Roman" w:hAnsi="Times New Roman" w:cs="Times New Roman"/>
          <w:sz w:val="28"/>
          <w:szCs w:val="28"/>
          <w:shd w:val="clear" w:color="auto" w:fill="FFFFFF"/>
          <w:lang w:val="ru-RU"/>
        </w:rPr>
        <w:t xml:space="preserve">, </w:t>
      </w:r>
      <w:r w:rsidR="00610FB0">
        <w:fldChar w:fldCharType="begin"/>
      </w:r>
      <w:r w:rsidR="00610FB0">
        <w:instrText xml:space="preserve"> REF _Ref183775143 \r \h  \* MERGEFORMAT </w:instrText>
      </w:r>
      <w:r w:rsidR="00610FB0">
        <w:fldChar w:fldCharType="separate"/>
      </w:r>
      <w:r w:rsidR="00CC1018" w:rsidRPr="00A33DC8">
        <w:rPr>
          <w:rFonts w:ascii="Times New Roman" w:hAnsi="Times New Roman" w:cs="Times New Roman"/>
          <w:sz w:val="28"/>
          <w:szCs w:val="28"/>
          <w:shd w:val="clear" w:color="auto" w:fill="FFFFFF"/>
          <w:lang w:val="ru-RU"/>
        </w:rPr>
        <w:t>95</w:t>
      </w:r>
      <w:r w:rsidR="00610FB0">
        <w:fldChar w:fldCharType="end"/>
      </w:r>
      <w:r w:rsidR="00BA0284" w:rsidRPr="00A33DC8">
        <w:rPr>
          <w:rFonts w:ascii="Times New Roman" w:hAnsi="Times New Roman" w:cs="Times New Roman"/>
          <w:sz w:val="28"/>
          <w:szCs w:val="28"/>
          <w:lang w:val="ru-RU"/>
        </w:rPr>
        <w:t xml:space="preserve">]. У </w:t>
      </w:r>
      <w:r w:rsidR="00BA0284" w:rsidRPr="009F5589">
        <w:rPr>
          <w:rFonts w:ascii="Times New Roman" w:hAnsi="Times New Roman" w:cs="Times New Roman"/>
          <w:sz w:val="28"/>
          <w:szCs w:val="28"/>
        </w:rPr>
        <w:t>фізичній кульутрі</w:t>
      </w:r>
      <w:r w:rsidR="00BA0284" w:rsidRPr="00A33DC8">
        <w:rPr>
          <w:rFonts w:ascii="Times New Roman" w:hAnsi="Times New Roman" w:cs="Times New Roman"/>
          <w:sz w:val="28"/>
          <w:szCs w:val="28"/>
          <w:lang w:val="ru-RU"/>
        </w:rPr>
        <w:t xml:space="preserve"> виділяють кілька фізичн</w:t>
      </w:r>
      <w:r w:rsidR="00BA0284" w:rsidRPr="009F5589">
        <w:rPr>
          <w:rFonts w:ascii="Times New Roman" w:hAnsi="Times New Roman" w:cs="Times New Roman"/>
          <w:sz w:val="28"/>
          <w:szCs w:val="28"/>
        </w:rPr>
        <w:t>их</w:t>
      </w:r>
      <w:r w:rsidR="00BA0284" w:rsidRPr="00A33DC8">
        <w:rPr>
          <w:rFonts w:ascii="Times New Roman" w:hAnsi="Times New Roman" w:cs="Times New Roman"/>
          <w:sz w:val="28"/>
          <w:szCs w:val="28"/>
          <w:lang w:val="ru-RU"/>
        </w:rPr>
        <w:t xml:space="preserve"> </w:t>
      </w:r>
      <w:r w:rsidR="00BA0284" w:rsidRPr="009F5589">
        <w:rPr>
          <w:rFonts w:ascii="Times New Roman" w:hAnsi="Times New Roman" w:cs="Times New Roman"/>
          <w:sz w:val="28"/>
          <w:szCs w:val="28"/>
        </w:rPr>
        <w:t>здібностей</w:t>
      </w:r>
      <w:r w:rsidR="00BA0284" w:rsidRPr="00A33DC8">
        <w:rPr>
          <w:rFonts w:ascii="Times New Roman" w:hAnsi="Times New Roman" w:cs="Times New Roman"/>
          <w:sz w:val="28"/>
          <w:szCs w:val="28"/>
          <w:lang w:val="ru-RU"/>
        </w:rPr>
        <w:t xml:space="preserve">, які сприяють досягненням </w:t>
      </w:r>
      <w:r w:rsidR="00BA0284" w:rsidRPr="009F5589">
        <w:rPr>
          <w:rFonts w:ascii="Times New Roman" w:hAnsi="Times New Roman" w:cs="Times New Roman"/>
          <w:sz w:val="28"/>
          <w:szCs w:val="28"/>
        </w:rPr>
        <w:t>у будь-якому виді рухової активності</w:t>
      </w:r>
      <w:r w:rsidR="00BA0284" w:rsidRPr="00A33DC8">
        <w:rPr>
          <w:rFonts w:ascii="Times New Roman" w:hAnsi="Times New Roman" w:cs="Times New Roman"/>
          <w:sz w:val="28"/>
          <w:szCs w:val="28"/>
          <w:lang w:val="ru-RU"/>
        </w:rPr>
        <w:t>, а саме силу, швидкість, витривалість, гнучкість, рівновагу, координацію</w:t>
      </w:r>
      <w:r w:rsidR="00BA0284" w:rsidRPr="009F5589">
        <w:rPr>
          <w:rFonts w:ascii="Times New Roman" w:hAnsi="Times New Roman" w:cs="Times New Roman"/>
          <w:sz w:val="28"/>
          <w:szCs w:val="28"/>
        </w:rPr>
        <w:t xml:space="preserve"> (</w:t>
      </w:r>
      <w:r w:rsidR="00BA0284" w:rsidRPr="009F5589">
        <w:rPr>
          <w:rFonts w:ascii="Times New Roman" w:hAnsi="Times New Roman" w:cs="Times New Roman"/>
          <w:sz w:val="28"/>
          <w:szCs w:val="28"/>
          <w:lang w:val="en-US"/>
        </w:rPr>
        <w:t>спритність</w:t>
      </w:r>
      <w:r w:rsidR="00BA0284" w:rsidRPr="009F5589">
        <w:rPr>
          <w:rFonts w:ascii="Times New Roman" w:hAnsi="Times New Roman" w:cs="Times New Roman"/>
          <w:sz w:val="28"/>
          <w:szCs w:val="28"/>
        </w:rPr>
        <w:t>)</w:t>
      </w:r>
      <w:r w:rsidR="008F5BA0" w:rsidRPr="009F5589">
        <w:rPr>
          <w:rFonts w:ascii="Times New Roman" w:hAnsi="Times New Roman" w:cs="Times New Roman"/>
          <w:sz w:val="28"/>
          <w:szCs w:val="28"/>
        </w:rPr>
        <w:t>.</w:t>
      </w:r>
    </w:p>
    <w:p w:rsidR="00A81095" w:rsidRPr="009F5589" w:rsidRDefault="00A81095" w:rsidP="00103A2D">
      <w:pPr>
        <w:spacing w:after="0" w:line="360" w:lineRule="auto"/>
        <w:ind w:firstLine="709"/>
        <w:jc w:val="both"/>
        <w:rPr>
          <w:rFonts w:ascii="Times New Roman" w:eastAsia="Cambria" w:hAnsi="Times New Roman" w:cs="Times New Roman"/>
          <w:sz w:val="28"/>
          <w:szCs w:val="28"/>
        </w:rPr>
      </w:pPr>
      <w:r w:rsidRPr="009F5589">
        <w:rPr>
          <w:rFonts w:ascii="Times New Roman" w:hAnsi="Times New Roman" w:cs="Times New Roman"/>
          <w:sz w:val="28"/>
          <w:szCs w:val="28"/>
        </w:rPr>
        <w:t>Вправи на розвиток спритності</w:t>
      </w:r>
    </w:p>
    <w:p w:rsidR="00676C86" w:rsidRPr="00DD7ECB" w:rsidRDefault="00676C86" w:rsidP="00676C86">
      <w:pPr>
        <w:spacing w:after="0" w:line="360" w:lineRule="auto"/>
        <w:ind w:firstLine="709"/>
        <w:jc w:val="both"/>
        <w:rPr>
          <w:rFonts w:ascii="Times New Roman" w:eastAsia="Cambria" w:hAnsi="Times New Roman" w:cs="Times New Roman"/>
          <w:sz w:val="28"/>
          <w:szCs w:val="28"/>
          <w:lang w:val="ru-RU"/>
        </w:rPr>
      </w:pPr>
      <w:r w:rsidRPr="00A33DC8">
        <w:rPr>
          <w:rFonts w:ascii="Times New Roman" w:eastAsia="Cambria" w:hAnsi="Times New Roman" w:cs="Times New Roman"/>
          <w:sz w:val="28"/>
          <w:szCs w:val="28"/>
          <w:lang w:val="ru-RU"/>
        </w:rPr>
        <w:t xml:space="preserve">1) </w:t>
      </w:r>
      <w:r w:rsidR="00BA0284" w:rsidRPr="009F5589">
        <w:rPr>
          <w:rFonts w:ascii="Times New Roman" w:eastAsia="Cambria" w:hAnsi="Times New Roman" w:cs="Times New Roman"/>
          <w:sz w:val="28"/>
          <w:szCs w:val="28"/>
        </w:rPr>
        <w:t>доведено, що</w:t>
      </w:r>
      <w:r w:rsidRPr="00A33DC8">
        <w:rPr>
          <w:rFonts w:ascii="Times New Roman" w:eastAsia="Cambria" w:hAnsi="Times New Roman" w:cs="Times New Roman"/>
          <w:sz w:val="28"/>
          <w:szCs w:val="28"/>
          <w:lang w:val="ru-RU"/>
        </w:rPr>
        <w:t xml:space="preserve"> вправи з </w:t>
      </w:r>
      <w:r w:rsidR="00BA0284" w:rsidRPr="009F5589">
        <w:rPr>
          <w:rFonts w:ascii="Times New Roman" w:eastAsia="Cambria" w:hAnsi="Times New Roman" w:cs="Times New Roman"/>
          <w:sz w:val="28"/>
          <w:szCs w:val="28"/>
        </w:rPr>
        <w:t>драбинкою</w:t>
      </w:r>
      <w:r w:rsidRPr="00A33DC8">
        <w:rPr>
          <w:rFonts w:ascii="Times New Roman" w:eastAsia="Cambria" w:hAnsi="Times New Roman" w:cs="Times New Roman"/>
          <w:sz w:val="28"/>
          <w:szCs w:val="28"/>
          <w:lang w:val="ru-RU"/>
        </w:rPr>
        <w:t xml:space="preserve"> можуть зробити значний внесок у покращення спритності. Драбина – це вправа зі стрибками з використанням однієї або двох ніг, стрибаючи через мотузку у формі драбини, покладену на підлогу або землю </w:t>
      </w:r>
      <w:r w:rsidRPr="00DD7ECB">
        <w:rPr>
          <w:rFonts w:ascii="Times New Roman" w:eastAsia="Cambria" w:hAnsi="Times New Roman" w:cs="Times New Roman"/>
          <w:sz w:val="28"/>
          <w:szCs w:val="28"/>
          <w:lang w:val="ru-RU"/>
        </w:rPr>
        <w:t>[</w:t>
      </w:r>
      <w:r w:rsidR="00610FB0">
        <w:fldChar w:fldCharType="begin"/>
      </w:r>
      <w:r w:rsidR="00610FB0">
        <w:instrText xml:space="preserve"> REF _Ref183774136 \r \h  \* MERGEFORMAT </w:instrText>
      </w:r>
      <w:r w:rsidR="00610FB0">
        <w:fldChar w:fldCharType="separate"/>
      </w:r>
      <w:r w:rsidR="00CC1018" w:rsidRPr="00DD7ECB">
        <w:rPr>
          <w:rFonts w:ascii="Times New Roman" w:eastAsia="Cambria" w:hAnsi="Times New Roman" w:cs="Times New Roman"/>
          <w:sz w:val="28"/>
          <w:szCs w:val="28"/>
          <w:lang w:val="ru-RU"/>
        </w:rPr>
        <w:t>23</w:t>
      </w:r>
      <w:r w:rsidR="00610FB0">
        <w:fldChar w:fldCharType="end"/>
      </w:r>
      <w:r w:rsidRPr="00DD7ECB">
        <w:rPr>
          <w:rFonts w:ascii="Times New Roman" w:eastAsia="Cambria" w:hAnsi="Times New Roman" w:cs="Times New Roman"/>
          <w:sz w:val="28"/>
          <w:szCs w:val="28"/>
          <w:lang w:val="ru-RU"/>
        </w:rPr>
        <w:t xml:space="preserve">]. Драбина </w:t>
      </w:r>
      <w:r w:rsidR="00BA0284" w:rsidRPr="009F5589">
        <w:rPr>
          <w:rFonts w:ascii="Times New Roman" w:eastAsia="Cambria" w:hAnsi="Times New Roman" w:cs="Times New Roman"/>
          <w:sz w:val="28"/>
          <w:szCs w:val="28"/>
        </w:rPr>
        <w:t>–</w:t>
      </w:r>
      <w:r w:rsidRPr="00DD7ECB">
        <w:rPr>
          <w:rFonts w:ascii="Times New Roman" w:eastAsia="Cambria" w:hAnsi="Times New Roman" w:cs="Times New Roman"/>
          <w:sz w:val="28"/>
          <w:szCs w:val="28"/>
          <w:lang w:val="ru-RU"/>
        </w:rPr>
        <w:t xml:space="preserve"> це форма фізичної вправи, функція якої </w:t>
      </w:r>
      <w:r w:rsidR="00BA0284" w:rsidRPr="009F5589">
        <w:rPr>
          <w:rFonts w:ascii="Times New Roman" w:eastAsia="Cambria" w:hAnsi="Times New Roman" w:cs="Times New Roman"/>
          <w:sz w:val="28"/>
          <w:szCs w:val="28"/>
        </w:rPr>
        <w:t>–</w:t>
      </w:r>
      <w:r w:rsidRPr="00DD7ECB">
        <w:rPr>
          <w:rFonts w:ascii="Times New Roman" w:eastAsia="Cambria" w:hAnsi="Times New Roman" w:cs="Times New Roman"/>
          <w:sz w:val="28"/>
          <w:szCs w:val="28"/>
          <w:lang w:val="ru-RU"/>
        </w:rPr>
        <w:t xml:space="preserve"> збалансоване тренування спритності ніг і синхронізації рухів.</w:t>
      </w:r>
    </w:p>
    <w:p w:rsidR="00616C5A" w:rsidRPr="00F06E2E" w:rsidRDefault="00676C86" w:rsidP="00676C86">
      <w:pPr>
        <w:spacing w:after="0" w:line="360" w:lineRule="auto"/>
        <w:ind w:firstLine="709"/>
        <w:jc w:val="both"/>
        <w:rPr>
          <w:rFonts w:ascii="Times New Roman" w:eastAsia="Cambria" w:hAnsi="Times New Roman" w:cs="Times New Roman"/>
          <w:sz w:val="28"/>
          <w:szCs w:val="28"/>
          <w:lang w:val="ru-RU"/>
        </w:rPr>
      </w:pPr>
      <w:r w:rsidRPr="00F06E2E">
        <w:rPr>
          <w:rFonts w:ascii="Times New Roman" w:eastAsia="Cambria" w:hAnsi="Times New Roman" w:cs="Times New Roman"/>
          <w:sz w:val="28"/>
          <w:szCs w:val="28"/>
          <w:lang w:val="ru-RU"/>
        </w:rPr>
        <w:t>Вправа «драбинка» підвищить швидкість, спритність і координацію, а також нервову провідність, спричиняючи покращену координацію в нервово-м’язовій системі, що сформує ефективність рухів кінцівок [</w:t>
      </w:r>
      <w:r w:rsidR="00610FB0">
        <w:fldChar w:fldCharType="begin"/>
      </w:r>
      <w:r w:rsidR="00610FB0">
        <w:instrText xml:space="preserve"> REF _Ref183775174 \r \h  \* MERGEFORMAT </w:instrText>
      </w:r>
      <w:r w:rsidR="00610FB0">
        <w:fldChar w:fldCharType="separate"/>
      </w:r>
      <w:r w:rsidR="00CC1018" w:rsidRPr="00F06E2E">
        <w:rPr>
          <w:rFonts w:ascii="Times New Roman" w:eastAsia="Cambria" w:hAnsi="Times New Roman" w:cs="Times New Roman"/>
          <w:sz w:val="28"/>
          <w:szCs w:val="28"/>
          <w:lang w:val="ru-RU"/>
        </w:rPr>
        <w:t>32</w:t>
      </w:r>
      <w:r w:rsidR="00610FB0">
        <w:fldChar w:fldCharType="end"/>
      </w:r>
      <w:r w:rsidR="008F5BA0" w:rsidRPr="00F06E2E">
        <w:rPr>
          <w:rFonts w:ascii="Times New Roman" w:hAnsi="Times New Roman" w:cs="Times New Roman"/>
          <w:sz w:val="28"/>
          <w:szCs w:val="28"/>
          <w:lang w:val="ru-RU"/>
        </w:rPr>
        <w:t xml:space="preserve">, </w:t>
      </w:r>
      <w:r w:rsidR="00610FB0">
        <w:fldChar w:fldCharType="begin"/>
      </w:r>
      <w:r w:rsidR="00610FB0">
        <w:instrText xml:space="preserve"> REF _Ref183124418 \r \h  \* MERGEFORMAT </w:instrText>
      </w:r>
      <w:r w:rsidR="00610FB0">
        <w:fldChar w:fldCharType="separate"/>
      </w:r>
      <w:r w:rsidR="00CC1018" w:rsidRPr="00F06E2E">
        <w:rPr>
          <w:rFonts w:ascii="Times New Roman" w:hAnsi="Times New Roman" w:cs="Times New Roman"/>
          <w:sz w:val="28"/>
          <w:szCs w:val="28"/>
          <w:lang w:val="ru-RU"/>
        </w:rPr>
        <w:t>36</w:t>
      </w:r>
      <w:r w:rsidR="00610FB0">
        <w:fldChar w:fldCharType="end"/>
      </w:r>
      <w:r w:rsidRPr="00F06E2E">
        <w:rPr>
          <w:rFonts w:ascii="Times New Roman" w:eastAsia="Cambria" w:hAnsi="Times New Roman" w:cs="Times New Roman"/>
          <w:sz w:val="28"/>
          <w:szCs w:val="28"/>
          <w:lang w:val="ru-RU"/>
        </w:rPr>
        <w:t xml:space="preserve">]. </w:t>
      </w:r>
      <w:r w:rsidR="00883A16" w:rsidRPr="009F5589">
        <w:rPr>
          <w:rFonts w:ascii="Times New Roman" w:eastAsia="Cambria" w:hAnsi="Times New Roman" w:cs="Times New Roman"/>
          <w:sz w:val="28"/>
          <w:szCs w:val="28"/>
        </w:rPr>
        <w:t xml:space="preserve">Паралельно цці вправи </w:t>
      </w:r>
      <w:r w:rsidRPr="00F06E2E">
        <w:rPr>
          <w:rFonts w:ascii="Times New Roman" w:eastAsia="Cambria" w:hAnsi="Times New Roman" w:cs="Times New Roman"/>
          <w:sz w:val="28"/>
          <w:szCs w:val="28"/>
          <w:lang w:val="ru-RU"/>
        </w:rPr>
        <w:t>покращ</w:t>
      </w:r>
      <w:r w:rsidR="00883A16" w:rsidRPr="009F5589">
        <w:rPr>
          <w:rFonts w:ascii="Times New Roman" w:eastAsia="Cambria" w:hAnsi="Times New Roman" w:cs="Times New Roman"/>
          <w:sz w:val="28"/>
          <w:szCs w:val="28"/>
        </w:rPr>
        <w:t>ують</w:t>
      </w:r>
      <w:r w:rsidRPr="00F06E2E">
        <w:rPr>
          <w:rFonts w:ascii="Times New Roman" w:eastAsia="Cambria" w:hAnsi="Times New Roman" w:cs="Times New Roman"/>
          <w:sz w:val="28"/>
          <w:szCs w:val="28"/>
          <w:lang w:val="ru-RU"/>
        </w:rPr>
        <w:t xml:space="preserve"> рівноваг</w:t>
      </w:r>
      <w:r w:rsidR="00883A16" w:rsidRPr="009F5589">
        <w:rPr>
          <w:rFonts w:ascii="Times New Roman" w:eastAsia="Cambria" w:hAnsi="Times New Roman" w:cs="Times New Roman"/>
          <w:sz w:val="28"/>
          <w:szCs w:val="28"/>
        </w:rPr>
        <w:t>у</w:t>
      </w:r>
      <w:r w:rsidRPr="00F06E2E">
        <w:rPr>
          <w:rFonts w:ascii="Times New Roman" w:eastAsia="Cambria" w:hAnsi="Times New Roman" w:cs="Times New Roman"/>
          <w:sz w:val="28"/>
          <w:szCs w:val="28"/>
          <w:lang w:val="ru-RU"/>
        </w:rPr>
        <w:t xml:space="preserve"> тіла, рефлекторн</w:t>
      </w:r>
      <w:r w:rsidR="00883A16" w:rsidRPr="009F5589">
        <w:rPr>
          <w:rFonts w:ascii="Times New Roman" w:eastAsia="Cambria" w:hAnsi="Times New Roman" w:cs="Times New Roman"/>
          <w:sz w:val="28"/>
          <w:szCs w:val="28"/>
        </w:rPr>
        <w:t>і</w:t>
      </w:r>
      <w:r w:rsidRPr="00F06E2E">
        <w:rPr>
          <w:rFonts w:ascii="Times New Roman" w:eastAsia="Cambria" w:hAnsi="Times New Roman" w:cs="Times New Roman"/>
          <w:sz w:val="28"/>
          <w:szCs w:val="28"/>
          <w:lang w:val="ru-RU"/>
        </w:rPr>
        <w:t xml:space="preserve"> рух</w:t>
      </w:r>
      <w:r w:rsidR="00883A16" w:rsidRPr="009F5589">
        <w:rPr>
          <w:rFonts w:ascii="Times New Roman" w:eastAsia="Cambria" w:hAnsi="Times New Roman" w:cs="Times New Roman"/>
          <w:sz w:val="28"/>
          <w:szCs w:val="28"/>
        </w:rPr>
        <w:t>и</w:t>
      </w:r>
      <w:r w:rsidRPr="00F06E2E">
        <w:rPr>
          <w:rFonts w:ascii="Times New Roman" w:eastAsia="Cambria" w:hAnsi="Times New Roman" w:cs="Times New Roman"/>
          <w:sz w:val="28"/>
          <w:szCs w:val="28"/>
          <w:lang w:val="ru-RU"/>
        </w:rPr>
        <w:t>, м’язов</w:t>
      </w:r>
      <w:r w:rsidR="00883A16" w:rsidRPr="009F5589">
        <w:rPr>
          <w:rFonts w:ascii="Times New Roman" w:eastAsia="Cambria" w:hAnsi="Times New Roman" w:cs="Times New Roman"/>
          <w:sz w:val="28"/>
          <w:szCs w:val="28"/>
        </w:rPr>
        <w:t>у</w:t>
      </w:r>
      <w:r w:rsidRPr="00F06E2E">
        <w:rPr>
          <w:rFonts w:ascii="Times New Roman" w:eastAsia="Cambria" w:hAnsi="Times New Roman" w:cs="Times New Roman"/>
          <w:sz w:val="28"/>
          <w:szCs w:val="28"/>
          <w:lang w:val="ru-RU"/>
        </w:rPr>
        <w:t xml:space="preserve"> витривал</w:t>
      </w:r>
      <w:r w:rsidR="00883A16" w:rsidRPr="009F5589">
        <w:rPr>
          <w:rFonts w:ascii="Times New Roman" w:eastAsia="Cambria" w:hAnsi="Times New Roman" w:cs="Times New Roman"/>
          <w:sz w:val="28"/>
          <w:szCs w:val="28"/>
        </w:rPr>
        <w:t>і</w:t>
      </w:r>
      <w:r w:rsidRPr="00F06E2E">
        <w:rPr>
          <w:rFonts w:ascii="Times New Roman" w:eastAsia="Cambria" w:hAnsi="Times New Roman" w:cs="Times New Roman"/>
          <w:sz w:val="28"/>
          <w:szCs w:val="28"/>
          <w:lang w:val="ru-RU"/>
        </w:rPr>
        <w:t>ст</w:t>
      </w:r>
      <w:r w:rsidR="00883A16" w:rsidRPr="009F5589">
        <w:rPr>
          <w:rFonts w:ascii="Times New Roman" w:eastAsia="Cambria" w:hAnsi="Times New Roman" w:cs="Times New Roman"/>
          <w:sz w:val="28"/>
          <w:szCs w:val="28"/>
        </w:rPr>
        <w:t>ь</w:t>
      </w:r>
      <w:r w:rsidRPr="00F06E2E">
        <w:rPr>
          <w:rFonts w:ascii="Times New Roman" w:eastAsia="Cambria" w:hAnsi="Times New Roman" w:cs="Times New Roman"/>
          <w:sz w:val="28"/>
          <w:szCs w:val="28"/>
          <w:lang w:val="ru-RU"/>
        </w:rPr>
        <w:t xml:space="preserve">, швидкості реакції та координації між частинами тіла. </w:t>
      </w:r>
    </w:p>
    <w:p w:rsidR="00676C86" w:rsidRPr="00F06E2E" w:rsidRDefault="00676C86" w:rsidP="00676C86">
      <w:pPr>
        <w:spacing w:after="0" w:line="360" w:lineRule="auto"/>
        <w:ind w:firstLine="709"/>
        <w:jc w:val="both"/>
        <w:rPr>
          <w:rFonts w:ascii="Times New Roman" w:eastAsia="Cambria" w:hAnsi="Times New Roman" w:cs="Times New Roman"/>
          <w:sz w:val="28"/>
          <w:szCs w:val="28"/>
          <w:lang w:val="ru-RU"/>
        </w:rPr>
      </w:pPr>
      <w:r w:rsidRPr="00F06E2E">
        <w:rPr>
          <w:rFonts w:ascii="Times New Roman" w:eastAsia="Cambria" w:hAnsi="Times New Roman" w:cs="Times New Roman"/>
          <w:sz w:val="28"/>
          <w:szCs w:val="28"/>
          <w:lang w:val="ru-RU"/>
        </w:rPr>
        <w:t xml:space="preserve">2) Підвищення спритності відбувається за допомогою </w:t>
      </w:r>
      <w:r w:rsidR="00883A16" w:rsidRPr="009F5589">
        <w:rPr>
          <w:rFonts w:ascii="Times New Roman" w:eastAsia="Cambria" w:hAnsi="Times New Roman" w:cs="Times New Roman"/>
          <w:sz w:val="28"/>
          <w:szCs w:val="28"/>
        </w:rPr>
        <w:t>вправи «Розкладний ніж»</w:t>
      </w:r>
      <w:r w:rsidRPr="00F06E2E">
        <w:rPr>
          <w:rFonts w:ascii="Times New Roman" w:eastAsia="Cambria" w:hAnsi="Times New Roman" w:cs="Times New Roman"/>
          <w:sz w:val="28"/>
          <w:szCs w:val="28"/>
          <w:lang w:val="ru-RU"/>
        </w:rPr>
        <w:t>, оскільки одним із факторів, який впливає на спритність, є гнучкість</w:t>
      </w:r>
      <w:r w:rsidR="00883A16" w:rsidRPr="009F5589">
        <w:rPr>
          <w:rFonts w:ascii="Times New Roman" w:eastAsia="Cambria" w:hAnsi="Times New Roman" w:cs="Times New Roman"/>
          <w:sz w:val="28"/>
          <w:szCs w:val="28"/>
        </w:rPr>
        <w:t xml:space="preserve"> –</w:t>
      </w:r>
      <w:r w:rsidRPr="00F06E2E">
        <w:rPr>
          <w:rFonts w:ascii="Times New Roman" w:eastAsia="Cambria" w:hAnsi="Times New Roman" w:cs="Times New Roman"/>
          <w:sz w:val="28"/>
          <w:szCs w:val="28"/>
          <w:lang w:val="ru-RU"/>
        </w:rPr>
        <w:t xml:space="preserve"> чим краща гнучкість </w:t>
      </w:r>
      <w:r w:rsidR="00883A16" w:rsidRPr="009F5589">
        <w:rPr>
          <w:rFonts w:ascii="Times New Roman" w:eastAsia="Cambria" w:hAnsi="Times New Roman" w:cs="Times New Roman"/>
          <w:sz w:val="28"/>
          <w:szCs w:val="28"/>
        </w:rPr>
        <w:t>юнака</w:t>
      </w:r>
      <w:r w:rsidRPr="00F06E2E">
        <w:rPr>
          <w:rFonts w:ascii="Times New Roman" w:eastAsia="Cambria" w:hAnsi="Times New Roman" w:cs="Times New Roman"/>
          <w:sz w:val="28"/>
          <w:szCs w:val="28"/>
          <w:lang w:val="ru-RU"/>
        </w:rPr>
        <w:t xml:space="preserve">, тим </w:t>
      </w:r>
      <w:r w:rsidR="00883A16" w:rsidRPr="009F5589">
        <w:rPr>
          <w:rFonts w:ascii="Times New Roman" w:eastAsia="Cambria" w:hAnsi="Times New Roman" w:cs="Times New Roman"/>
          <w:sz w:val="28"/>
          <w:szCs w:val="28"/>
        </w:rPr>
        <w:t xml:space="preserve">краще у нього розвинена </w:t>
      </w:r>
      <w:r w:rsidRPr="00F06E2E">
        <w:rPr>
          <w:rFonts w:ascii="Times New Roman" w:eastAsia="Cambria" w:hAnsi="Times New Roman" w:cs="Times New Roman"/>
          <w:sz w:val="28"/>
          <w:szCs w:val="28"/>
          <w:lang w:val="ru-RU"/>
        </w:rPr>
        <w:t>спритн</w:t>
      </w:r>
      <w:r w:rsidR="00883A16" w:rsidRPr="009F5589">
        <w:rPr>
          <w:rFonts w:ascii="Times New Roman" w:eastAsia="Cambria" w:hAnsi="Times New Roman" w:cs="Times New Roman"/>
          <w:sz w:val="28"/>
          <w:szCs w:val="28"/>
        </w:rPr>
        <w:t>і</w:t>
      </w:r>
      <w:r w:rsidRPr="00F06E2E">
        <w:rPr>
          <w:rFonts w:ascii="Times New Roman" w:eastAsia="Cambria" w:hAnsi="Times New Roman" w:cs="Times New Roman"/>
          <w:sz w:val="28"/>
          <w:szCs w:val="28"/>
          <w:lang w:val="ru-RU"/>
        </w:rPr>
        <w:t>ст</w:t>
      </w:r>
      <w:r w:rsidR="00883A16" w:rsidRPr="009F5589">
        <w:rPr>
          <w:rFonts w:ascii="Times New Roman" w:eastAsia="Cambria" w:hAnsi="Times New Roman" w:cs="Times New Roman"/>
          <w:sz w:val="28"/>
          <w:szCs w:val="28"/>
        </w:rPr>
        <w:t>ь</w:t>
      </w:r>
      <w:r w:rsidRPr="00F06E2E">
        <w:rPr>
          <w:rFonts w:ascii="Times New Roman" w:eastAsia="Cambria" w:hAnsi="Times New Roman" w:cs="Times New Roman"/>
          <w:sz w:val="28"/>
          <w:szCs w:val="28"/>
          <w:lang w:val="ru-RU"/>
        </w:rPr>
        <w:t xml:space="preserve"> [</w:t>
      </w:r>
      <w:r w:rsidR="00610FB0">
        <w:fldChar w:fldCharType="begin"/>
      </w:r>
      <w:r w:rsidR="00610FB0">
        <w:instrText xml:space="preserve"> REF _Ref183775191 \r \h  \* MERGEFORMAT </w:instrText>
      </w:r>
      <w:r w:rsidR="00610FB0">
        <w:fldChar w:fldCharType="separate"/>
      </w:r>
      <w:r w:rsidR="00CC1018" w:rsidRPr="00F06E2E">
        <w:rPr>
          <w:rFonts w:ascii="Times New Roman" w:eastAsia="Cambria" w:hAnsi="Times New Roman" w:cs="Times New Roman"/>
          <w:sz w:val="28"/>
          <w:szCs w:val="28"/>
          <w:lang w:val="ru-RU"/>
        </w:rPr>
        <w:t>82</w:t>
      </w:r>
      <w:r w:rsidR="00610FB0">
        <w:fldChar w:fldCharType="end"/>
      </w:r>
      <w:r w:rsidRPr="00F06E2E">
        <w:rPr>
          <w:rFonts w:ascii="Times New Roman" w:eastAsia="Cambria" w:hAnsi="Times New Roman" w:cs="Times New Roman"/>
          <w:sz w:val="28"/>
          <w:szCs w:val="28"/>
          <w:lang w:val="ru-RU"/>
        </w:rPr>
        <w:t>]. Метод статичного розтягування виконується самостійно шляхом повільного розтягування м’яза підколінного сухожилля, доки він не розтягнеться до максимуму, при цьому статичний метод не викликає стимуляції веретеноподібного м’яза, але після оптимального розтягування, поки м’яз не заболить, він стимулюватиме веретеноподібний м’яз. м'яз скорочується і подає сигнал спинномозковому мозку, щоб подовження м'яза стало неможливим.</w:t>
      </w:r>
    </w:p>
    <w:p w:rsidR="00676C86" w:rsidRPr="00A33DC8" w:rsidRDefault="00676C86" w:rsidP="00676C86">
      <w:pPr>
        <w:spacing w:after="0" w:line="360" w:lineRule="auto"/>
        <w:ind w:firstLine="709"/>
        <w:jc w:val="both"/>
        <w:rPr>
          <w:rFonts w:ascii="Times New Roman" w:eastAsia="Cambria" w:hAnsi="Times New Roman" w:cs="Times New Roman"/>
          <w:sz w:val="28"/>
          <w:szCs w:val="28"/>
          <w:lang w:val="ru-RU"/>
        </w:rPr>
      </w:pPr>
      <w:r w:rsidRPr="00A33DC8">
        <w:rPr>
          <w:rFonts w:ascii="Times New Roman" w:eastAsia="Cambria" w:hAnsi="Times New Roman" w:cs="Times New Roman"/>
          <w:sz w:val="28"/>
          <w:szCs w:val="28"/>
          <w:lang w:val="ru-RU"/>
        </w:rPr>
        <w:lastRenderedPageBreak/>
        <w:t xml:space="preserve">3) </w:t>
      </w:r>
      <w:r w:rsidR="00883A16" w:rsidRPr="009F5589">
        <w:rPr>
          <w:rFonts w:ascii="Times New Roman" w:eastAsia="Cambria" w:hAnsi="Times New Roman" w:cs="Times New Roman"/>
          <w:sz w:val="28"/>
          <w:szCs w:val="28"/>
        </w:rPr>
        <w:t>м</w:t>
      </w:r>
      <w:r w:rsidRPr="00A33DC8">
        <w:rPr>
          <w:rFonts w:ascii="Times New Roman" w:eastAsia="Cambria" w:hAnsi="Times New Roman" w:cs="Times New Roman"/>
          <w:sz w:val="28"/>
          <w:szCs w:val="28"/>
          <w:lang w:val="ru-RU"/>
        </w:rPr>
        <w:t>етод вправ із використанням кругових тренувань, що проводяться протягом 6</w:t>
      </w:r>
      <w:r w:rsidR="00883A16" w:rsidRPr="009F5589">
        <w:rPr>
          <w:rFonts w:ascii="Times New Roman" w:eastAsia="Cambria" w:hAnsi="Times New Roman" w:cs="Times New Roman"/>
          <w:sz w:val="28"/>
          <w:szCs w:val="28"/>
        </w:rPr>
        <w:t>-ти</w:t>
      </w:r>
      <w:r w:rsidRPr="00A33DC8">
        <w:rPr>
          <w:rFonts w:ascii="Times New Roman" w:eastAsia="Cambria" w:hAnsi="Times New Roman" w:cs="Times New Roman"/>
          <w:sz w:val="28"/>
          <w:szCs w:val="28"/>
          <w:lang w:val="ru-RU"/>
        </w:rPr>
        <w:t xml:space="preserve"> тижнів, може підвищити спритність [</w:t>
      </w:r>
      <w:r w:rsidR="00610FB0">
        <w:fldChar w:fldCharType="begin"/>
      </w:r>
      <w:r w:rsidR="00610FB0">
        <w:instrText xml:space="preserve"> REF _Ref183775207 \r \h  \* MERGEFORMAT </w:instrText>
      </w:r>
      <w:r w:rsidR="00610FB0">
        <w:fldChar w:fldCharType="separate"/>
      </w:r>
      <w:r w:rsidR="00CC1018" w:rsidRPr="00A33DC8">
        <w:rPr>
          <w:rFonts w:ascii="Times New Roman" w:eastAsia="Cambria" w:hAnsi="Times New Roman" w:cs="Times New Roman"/>
          <w:sz w:val="28"/>
          <w:szCs w:val="28"/>
          <w:lang w:val="ru-RU"/>
        </w:rPr>
        <w:t>71</w:t>
      </w:r>
      <w:r w:rsidR="00610FB0">
        <w:fldChar w:fldCharType="end"/>
      </w:r>
      <w:r w:rsidR="00256103" w:rsidRPr="00A33DC8">
        <w:rPr>
          <w:rFonts w:ascii="Times New Roman" w:hAnsi="Times New Roman" w:cs="Times New Roman"/>
          <w:sz w:val="28"/>
          <w:szCs w:val="28"/>
          <w:lang w:val="ru-RU"/>
        </w:rPr>
        <w:t xml:space="preserve">, </w:t>
      </w:r>
      <w:r w:rsidR="00610FB0">
        <w:fldChar w:fldCharType="begin"/>
      </w:r>
      <w:r w:rsidR="00610FB0">
        <w:instrText xml:space="preserve"> REF _Ref183775217 \r \h  \* MERGEFORMAT </w:instrText>
      </w:r>
      <w:r w:rsidR="00610FB0">
        <w:fldChar w:fldCharType="separate"/>
      </w:r>
      <w:r w:rsidR="00CC1018" w:rsidRPr="00A33DC8">
        <w:rPr>
          <w:rFonts w:ascii="Times New Roman" w:hAnsi="Times New Roman" w:cs="Times New Roman"/>
          <w:sz w:val="28"/>
          <w:szCs w:val="28"/>
          <w:lang w:val="ru-RU"/>
        </w:rPr>
        <w:t>96</w:t>
      </w:r>
      <w:r w:rsidR="00610FB0">
        <w:fldChar w:fldCharType="end"/>
      </w:r>
      <w:r w:rsidRPr="00A33DC8">
        <w:rPr>
          <w:rFonts w:ascii="Times New Roman" w:eastAsia="Cambria" w:hAnsi="Times New Roman" w:cs="Times New Roman"/>
          <w:sz w:val="28"/>
          <w:szCs w:val="28"/>
          <w:lang w:val="ru-RU"/>
        </w:rPr>
        <w:t xml:space="preserve">]. У цьому дослідженні кругові тренування з м’ячем були більш ефективними для підвищення витривалості, спритності та швидкості. Це пояснюється тим, що кругові тренування з м’ячем спрямовані на тренування відчуття м’яча, </w:t>
      </w:r>
      <w:r w:rsidR="00883A16" w:rsidRPr="009F5589">
        <w:rPr>
          <w:rFonts w:ascii="Times New Roman" w:eastAsia="Cambria" w:hAnsi="Times New Roman" w:cs="Times New Roman"/>
          <w:sz w:val="28"/>
          <w:szCs w:val="28"/>
        </w:rPr>
        <w:t>що добре розвивається</w:t>
      </w:r>
      <w:r w:rsidRPr="00A33DC8">
        <w:rPr>
          <w:rFonts w:ascii="Times New Roman" w:eastAsia="Cambria" w:hAnsi="Times New Roman" w:cs="Times New Roman"/>
          <w:sz w:val="28"/>
          <w:szCs w:val="28"/>
          <w:lang w:val="ru-RU"/>
        </w:rPr>
        <w:t xml:space="preserve"> під час гри. </w:t>
      </w:r>
    </w:p>
    <w:p w:rsidR="00676C86" w:rsidRPr="009F5589" w:rsidRDefault="00883A16" w:rsidP="00676C86">
      <w:pPr>
        <w:spacing w:after="0" w:line="360" w:lineRule="auto"/>
        <w:ind w:firstLine="709"/>
        <w:jc w:val="both"/>
        <w:rPr>
          <w:rFonts w:ascii="Times New Roman" w:eastAsia="Cambria" w:hAnsi="Times New Roman" w:cs="Times New Roman"/>
          <w:sz w:val="28"/>
          <w:szCs w:val="28"/>
        </w:rPr>
      </w:pPr>
      <w:r w:rsidRPr="009F5589">
        <w:rPr>
          <w:rFonts w:ascii="Times New Roman" w:hAnsi="Times New Roman" w:cs="Times New Roman"/>
          <w:sz w:val="28"/>
          <w:szCs w:val="28"/>
        </w:rPr>
        <w:t xml:space="preserve">Вправи на розвиток </w:t>
      </w:r>
      <w:r w:rsidR="00EA0371" w:rsidRPr="009F5589">
        <w:rPr>
          <w:rFonts w:ascii="Times New Roman" w:eastAsia="Cambria" w:hAnsi="Times New Roman" w:cs="Times New Roman"/>
          <w:sz w:val="28"/>
          <w:szCs w:val="28"/>
        </w:rPr>
        <w:t>швидкості</w:t>
      </w:r>
    </w:p>
    <w:p w:rsidR="00103A2D" w:rsidRPr="00A33DC8" w:rsidRDefault="00103A2D" w:rsidP="00103A2D">
      <w:pPr>
        <w:spacing w:after="0" w:line="360" w:lineRule="auto"/>
        <w:ind w:firstLine="709"/>
        <w:jc w:val="both"/>
        <w:rPr>
          <w:rFonts w:ascii="Times New Roman" w:eastAsia="Cambria" w:hAnsi="Times New Roman" w:cs="Times New Roman"/>
          <w:sz w:val="28"/>
          <w:szCs w:val="28"/>
          <w:lang w:val="ru-RU"/>
        </w:rPr>
      </w:pPr>
      <w:r w:rsidRPr="00A33DC8">
        <w:rPr>
          <w:rFonts w:ascii="Times New Roman" w:eastAsia="Cambria" w:hAnsi="Times New Roman" w:cs="Times New Roman"/>
          <w:sz w:val="28"/>
          <w:szCs w:val="28"/>
          <w:lang w:val="ru-RU"/>
        </w:rPr>
        <w:t xml:space="preserve">1) </w:t>
      </w:r>
      <w:r w:rsidR="00883A16" w:rsidRPr="009F5589">
        <w:rPr>
          <w:rFonts w:ascii="Times New Roman" w:eastAsia="Cambria" w:hAnsi="Times New Roman" w:cs="Times New Roman"/>
          <w:sz w:val="28"/>
          <w:szCs w:val="28"/>
        </w:rPr>
        <w:t xml:space="preserve">вправи з прешкодами на швидкість </w:t>
      </w:r>
      <w:r w:rsidRPr="00A33DC8">
        <w:rPr>
          <w:rFonts w:ascii="Times New Roman" w:eastAsia="Cambria" w:hAnsi="Times New Roman" w:cs="Times New Roman"/>
          <w:sz w:val="28"/>
          <w:szCs w:val="28"/>
          <w:lang w:val="ru-RU"/>
        </w:rPr>
        <w:t>покращ</w:t>
      </w:r>
      <w:r w:rsidR="00883A16" w:rsidRPr="009F5589">
        <w:rPr>
          <w:rFonts w:ascii="Times New Roman" w:eastAsia="Cambria" w:hAnsi="Times New Roman" w:cs="Times New Roman"/>
          <w:sz w:val="28"/>
          <w:szCs w:val="28"/>
        </w:rPr>
        <w:t>ують</w:t>
      </w:r>
      <w:r w:rsidRPr="00A33DC8">
        <w:rPr>
          <w:rFonts w:ascii="Times New Roman" w:eastAsia="Cambria" w:hAnsi="Times New Roman" w:cs="Times New Roman"/>
          <w:sz w:val="28"/>
          <w:szCs w:val="28"/>
          <w:lang w:val="ru-RU"/>
        </w:rPr>
        <w:t xml:space="preserve"> координаці</w:t>
      </w:r>
      <w:r w:rsidR="00037528" w:rsidRPr="009F5589">
        <w:rPr>
          <w:rFonts w:ascii="Times New Roman" w:eastAsia="Cambria" w:hAnsi="Times New Roman" w:cs="Times New Roman"/>
          <w:sz w:val="28"/>
          <w:szCs w:val="28"/>
        </w:rPr>
        <w:t>ю</w:t>
      </w:r>
      <w:r w:rsidRPr="00A33DC8">
        <w:rPr>
          <w:rFonts w:ascii="Times New Roman" w:eastAsia="Cambria" w:hAnsi="Times New Roman" w:cs="Times New Roman"/>
          <w:sz w:val="28"/>
          <w:szCs w:val="28"/>
          <w:lang w:val="ru-RU"/>
        </w:rPr>
        <w:t xml:space="preserve"> ніг</w:t>
      </w:r>
      <w:r w:rsidR="00256103" w:rsidRPr="00A33DC8">
        <w:rPr>
          <w:rFonts w:ascii="Times New Roman" w:eastAsia="Cambria" w:hAnsi="Times New Roman" w:cs="Times New Roman"/>
          <w:sz w:val="28"/>
          <w:szCs w:val="28"/>
          <w:lang w:val="ru-RU"/>
        </w:rPr>
        <w:t xml:space="preserve"> </w:t>
      </w:r>
      <w:r w:rsidRPr="00A33DC8">
        <w:rPr>
          <w:rFonts w:ascii="Times New Roman" w:eastAsia="Cambria" w:hAnsi="Times New Roman" w:cs="Times New Roman"/>
          <w:sz w:val="28"/>
          <w:szCs w:val="28"/>
          <w:lang w:val="ru-RU"/>
        </w:rPr>
        <w:t>[</w:t>
      </w:r>
      <w:r w:rsidR="00610FB0">
        <w:fldChar w:fldCharType="begin"/>
      </w:r>
      <w:r w:rsidR="00610FB0">
        <w:instrText xml:space="preserve"> REF _Ref183775235 \r \h  \* MERGEFORMAT </w:instrText>
      </w:r>
      <w:r w:rsidR="00610FB0">
        <w:fldChar w:fldCharType="separate"/>
      </w:r>
      <w:r w:rsidR="00CC1018" w:rsidRPr="00A33DC8">
        <w:rPr>
          <w:rFonts w:ascii="Times New Roman" w:eastAsia="Cambria" w:hAnsi="Times New Roman" w:cs="Times New Roman"/>
          <w:sz w:val="28"/>
          <w:szCs w:val="28"/>
          <w:lang w:val="ru-RU"/>
        </w:rPr>
        <w:t>87</w:t>
      </w:r>
      <w:r w:rsidR="00610FB0">
        <w:fldChar w:fldCharType="end"/>
      </w:r>
      <w:r w:rsidR="00256103" w:rsidRPr="00A33DC8">
        <w:rPr>
          <w:rFonts w:ascii="Times New Roman" w:hAnsi="Times New Roman" w:cs="Times New Roman"/>
          <w:sz w:val="28"/>
          <w:szCs w:val="28"/>
          <w:lang w:val="ru-RU"/>
        </w:rPr>
        <w:t xml:space="preserve">, </w:t>
      </w:r>
      <w:r w:rsidR="00610FB0">
        <w:fldChar w:fldCharType="begin"/>
      </w:r>
      <w:r w:rsidR="00610FB0">
        <w:instrText xml:space="preserve"> REF _Ref183130728 \r \h  \* MERGEFORMAT </w:instrText>
      </w:r>
      <w:r w:rsidR="00610FB0">
        <w:fldChar w:fldCharType="separate"/>
      </w:r>
      <w:r w:rsidR="00CC1018" w:rsidRPr="00A33DC8">
        <w:rPr>
          <w:rFonts w:ascii="Times New Roman" w:hAnsi="Times New Roman" w:cs="Times New Roman"/>
          <w:sz w:val="28"/>
          <w:szCs w:val="28"/>
          <w:lang w:val="ru-RU"/>
        </w:rPr>
        <w:t>88</w:t>
      </w:r>
      <w:r w:rsidR="00610FB0">
        <w:fldChar w:fldCharType="end"/>
      </w:r>
      <w:r w:rsidRPr="00A33DC8">
        <w:rPr>
          <w:rFonts w:ascii="Times New Roman" w:eastAsia="Cambria" w:hAnsi="Times New Roman" w:cs="Times New Roman"/>
          <w:sz w:val="28"/>
          <w:szCs w:val="28"/>
          <w:lang w:val="ru-RU"/>
        </w:rPr>
        <w:t>].</w:t>
      </w:r>
      <w:r w:rsidR="00037528" w:rsidRPr="009F5589">
        <w:rPr>
          <w:rFonts w:ascii="Times New Roman" w:eastAsia="Cambria" w:hAnsi="Times New Roman" w:cs="Times New Roman"/>
          <w:sz w:val="28"/>
          <w:szCs w:val="28"/>
        </w:rPr>
        <w:t xml:space="preserve"> </w:t>
      </w:r>
      <w:r w:rsidRPr="00A33DC8">
        <w:rPr>
          <w:rFonts w:ascii="Times New Roman" w:eastAsia="Cambria" w:hAnsi="Times New Roman" w:cs="Times New Roman"/>
          <w:sz w:val="28"/>
          <w:szCs w:val="28"/>
          <w:lang w:val="ru-RU"/>
        </w:rPr>
        <w:t xml:space="preserve">Це пояснюється тим, що вправи з перешкодами і </w:t>
      </w:r>
      <w:r w:rsidR="00EA0371" w:rsidRPr="009F5589">
        <w:rPr>
          <w:rFonts w:ascii="Times New Roman" w:eastAsia="Cambria" w:hAnsi="Times New Roman" w:cs="Times New Roman"/>
          <w:sz w:val="28"/>
          <w:szCs w:val="28"/>
        </w:rPr>
        <w:t xml:space="preserve">спринтерські </w:t>
      </w:r>
      <w:r w:rsidRPr="00A33DC8">
        <w:rPr>
          <w:rFonts w:ascii="Times New Roman" w:eastAsia="Cambria" w:hAnsi="Times New Roman" w:cs="Times New Roman"/>
          <w:sz w:val="28"/>
          <w:szCs w:val="28"/>
          <w:lang w:val="ru-RU"/>
        </w:rPr>
        <w:t xml:space="preserve">вправи є частиною тренувань спритності. Різниця між цими двома видами вправ полягає в швидкому </w:t>
      </w:r>
      <w:r w:rsidR="00EA0371" w:rsidRPr="009F5589">
        <w:rPr>
          <w:rFonts w:ascii="Times New Roman" w:eastAsia="Cambria" w:hAnsi="Times New Roman" w:cs="Times New Roman"/>
          <w:sz w:val="28"/>
          <w:szCs w:val="28"/>
        </w:rPr>
        <w:t>темпі</w:t>
      </w:r>
      <w:r w:rsidRPr="00A33DC8">
        <w:rPr>
          <w:rFonts w:ascii="Times New Roman" w:eastAsia="Cambria" w:hAnsi="Times New Roman" w:cs="Times New Roman"/>
          <w:sz w:val="28"/>
          <w:szCs w:val="28"/>
          <w:lang w:val="ru-RU"/>
        </w:rPr>
        <w:t xml:space="preserve"> руху з додаванням вибухових рухів </w:t>
      </w:r>
      <w:r w:rsidR="00EA0371" w:rsidRPr="009F5589">
        <w:rPr>
          <w:rFonts w:ascii="Times New Roman" w:eastAsia="Cambria" w:hAnsi="Times New Roman" w:cs="Times New Roman"/>
          <w:sz w:val="28"/>
          <w:szCs w:val="28"/>
        </w:rPr>
        <w:t xml:space="preserve">у </w:t>
      </w:r>
      <w:r w:rsidRPr="00A33DC8">
        <w:rPr>
          <w:rFonts w:ascii="Times New Roman" w:eastAsia="Cambria" w:hAnsi="Times New Roman" w:cs="Times New Roman"/>
          <w:sz w:val="28"/>
          <w:szCs w:val="28"/>
          <w:lang w:val="ru-RU"/>
        </w:rPr>
        <w:t>стрибка</w:t>
      </w:r>
      <w:r w:rsidR="00EA0371" w:rsidRPr="009F5589">
        <w:rPr>
          <w:rFonts w:ascii="Times New Roman" w:eastAsia="Cambria" w:hAnsi="Times New Roman" w:cs="Times New Roman"/>
          <w:sz w:val="28"/>
          <w:szCs w:val="28"/>
        </w:rPr>
        <w:t>х</w:t>
      </w:r>
      <w:r w:rsidRPr="00A33DC8">
        <w:rPr>
          <w:rFonts w:ascii="Times New Roman" w:eastAsia="Cambria" w:hAnsi="Times New Roman" w:cs="Times New Roman"/>
          <w:sz w:val="28"/>
          <w:szCs w:val="28"/>
          <w:lang w:val="ru-RU"/>
        </w:rPr>
        <w:t xml:space="preserve"> вгору</w:t>
      </w:r>
      <w:r w:rsidR="00EA0371" w:rsidRPr="009F5589">
        <w:rPr>
          <w:rFonts w:ascii="Times New Roman" w:eastAsia="Cambria" w:hAnsi="Times New Roman" w:cs="Times New Roman"/>
          <w:sz w:val="28"/>
          <w:szCs w:val="28"/>
        </w:rPr>
        <w:t xml:space="preserve"> або вперед</w:t>
      </w:r>
      <w:r w:rsidRPr="00A33DC8">
        <w:rPr>
          <w:rFonts w:ascii="Times New Roman" w:eastAsia="Cambria" w:hAnsi="Times New Roman" w:cs="Times New Roman"/>
          <w:sz w:val="28"/>
          <w:szCs w:val="28"/>
          <w:lang w:val="ru-RU"/>
        </w:rPr>
        <w:t xml:space="preserve">. Забезпечення вправ високої інтенсивності, короткого відновлення та різноманітних повторень сприяють збільшенню </w:t>
      </w:r>
      <w:r w:rsidR="00EA0371" w:rsidRPr="009F5589">
        <w:rPr>
          <w:rFonts w:ascii="Times New Roman" w:eastAsia="Cambria" w:hAnsi="Times New Roman" w:cs="Times New Roman"/>
          <w:sz w:val="28"/>
          <w:szCs w:val="28"/>
        </w:rPr>
        <w:t>працездатності</w:t>
      </w:r>
      <w:r w:rsidRPr="00A33DC8">
        <w:rPr>
          <w:rFonts w:ascii="Times New Roman" w:eastAsia="Cambria" w:hAnsi="Times New Roman" w:cs="Times New Roman"/>
          <w:sz w:val="28"/>
          <w:szCs w:val="28"/>
          <w:lang w:val="ru-RU"/>
        </w:rPr>
        <w:t xml:space="preserve"> серцевої системи. Високий рівень тренованості м’язів впливає на вдосконалення володіння людиною здібностями та руховими навичками.</w:t>
      </w:r>
    </w:p>
    <w:p w:rsidR="00103A2D" w:rsidRPr="00A33DC8" w:rsidRDefault="00103A2D" w:rsidP="00103A2D">
      <w:pPr>
        <w:spacing w:after="0" w:line="360" w:lineRule="auto"/>
        <w:ind w:firstLine="709"/>
        <w:jc w:val="both"/>
        <w:rPr>
          <w:rFonts w:ascii="Times New Roman" w:eastAsia="Cambria" w:hAnsi="Times New Roman" w:cs="Times New Roman"/>
          <w:sz w:val="28"/>
          <w:szCs w:val="28"/>
          <w:lang w:val="ru-RU"/>
        </w:rPr>
      </w:pPr>
      <w:r w:rsidRPr="00A33DC8">
        <w:rPr>
          <w:rFonts w:ascii="Times New Roman" w:eastAsia="Cambria" w:hAnsi="Times New Roman" w:cs="Times New Roman"/>
          <w:sz w:val="28"/>
          <w:szCs w:val="28"/>
          <w:lang w:val="ru-RU"/>
        </w:rPr>
        <w:t xml:space="preserve">2) </w:t>
      </w:r>
      <w:r w:rsidR="00EA0371" w:rsidRPr="009F5589">
        <w:rPr>
          <w:rFonts w:ascii="Times New Roman" w:eastAsia="Cambria" w:hAnsi="Times New Roman" w:cs="Times New Roman"/>
          <w:sz w:val="28"/>
          <w:szCs w:val="28"/>
        </w:rPr>
        <w:t>для</w:t>
      </w:r>
      <w:r w:rsidRPr="00A33DC8">
        <w:rPr>
          <w:rFonts w:ascii="Times New Roman" w:eastAsia="Cambria" w:hAnsi="Times New Roman" w:cs="Times New Roman"/>
          <w:sz w:val="28"/>
          <w:szCs w:val="28"/>
          <w:lang w:val="ru-RU"/>
        </w:rPr>
        <w:t xml:space="preserve"> покращ</w:t>
      </w:r>
      <w:r w:rsidR="00EA0371" w:rsidRPr="009F5589">
        <w:rPr>
          <w:rFonts w:ascii="Times New Roman" w:eastAsia="Cambria" w:hAnsi="Times New Roman" w:cs="Times New Roman"/>
          <w:sz w:val="28"/>
          <w:szCs w:val="28"/>
        </w:rPr>
        <w:t>ення</w:t>
      </w:r>
      <w:r w:rsidRPr="00A33DC8">
        <w:rPr>
          <w:rFonts w:ascii="Times New Roman" w:eastAsia="Cambria" w:hAnsi="Times New Roman" w:cs="Times New Roman"/>
          <w:sz w:val="28"/>
          <w:szCs w:val="28"/>
          <w:lang w:val="ru-RU"/>
        </w:rPr>
        <w:t xml:space="preserve"> координаці</w:t>
      </w:r>
      <w:r w:rsidR="00EA0371" w:rsidRPr="009F5589">
        <w:rPr>
          <w:rFonts w:ascii="Times New Roman" w:eastAsia="Cambria" w:hAnsi="Times New Roman" w:cs="Times New Roman"/>
          <w:sz w:val="28"/>
          <w:szCs w:val="28"/>
        </w:rPr>
        <w:t>ї</w:t>
      </w:r>
      <w:r w:rsidRPr="00A33DC8">
        <w:rPr>
          <w:rFonts w:ascii="Times New Roman" w:eastAsia="Cambria" w:hAnsi="Times New Roman" w:cs="Times New Roman"/>
          <w:sz w:val="28"/>
          <w:szCs w:val="28"/>
          <w:lang w:val="ru-RU"/>
        </w:rPr>
        <w:t xml:space="preserve"> </w:t>
      </w:r>
      <w:r w:rsidR="00EA0371" w:rsidRPr="009F5589">
        <w:rPr>
          <w:rFonts w:ascii="Times New Roman" w:eastAsia="Cambria" w:hAnsi="Times New Roman" w:cs="Times New Roman"/>
          <w:sz w:val="28"/>
          <w:szCs w:val="28"/>
        </w:rPr>
        <w:t xml:space="preserve">і зміцнення </w:t>
      </w:r>
      <w:r w:rsidRPr="00A33DC8">
        <w:rPr>
          <w:rFonts w:ascii="Times New Roman" w:eastAsia="Cambria" w:hAnsi="Times New Roman" w:cs="Times New Roman"/>
          <w:sz w:val="28"/>
          <w:szCs w:val="28"/>
          <w:lang w:val="ru-RU"/>
        </w:rPr>
        <w:t>гомілковостопного суглоба, можна виконувати вправи зі спринтом у бік і бігом убік [</w:t>
      </w:r>
      <w:r w:rsidR="00610FB0">
        <w:fldChar w:fldCharType="begin"/>
      </w:r>
      <w:r w:rsidR="00610FB0">
        <w:instrText xml:space="preserve"> REF _Ref183775252 \r \h  \* MERGEFORMAT </w:instrText>
      </w:r>
      <w:r w:rsidR="00610FB0">
        <w:fldChar w:fldCharType="separate"/>
      </w:r>
      <w:r w:rsidR="00CC1018" w:rsidRPr="00A33DC8">
        <w:rPr>
          <w:rFonts w:ascii="Times New Roman" w:eastAsia="Cambria" w:hAnsi="Times New Roman" w:cs="Times New Roman"/>
          <w:sz w:val="28"/>
          <w:szCs w:val="28"/>
          <w:lang w:val="ru-RU"/>
        </w:rPr>
        <w:t>80</w:t>
      </w:r>
      <w:r w:rsidR="00610FB0">
        <w:fldChar w:fldCharType="end"/>
      </w:r>
      <w:r w:rsidRPr="00A33DC8">
        <w:rPr>
          <w:rFonts w:ascii="Times New Roman" w:eastAsia="Cambria" w:hAnsi="Times New Roman" w:cs="Times New Roman"/>
          <w:sz w:val="28"/>
          <w:szCs w:val="28"/>
          <w:lang w:val="ru-RU"/>
        </w:rPr>
        <w:t>].</w:t>
      </w:r>
    </w:p>
    <w:p w:rsidR="00883A16" w:rsidRPr="009F5589" w:rsidRDefault="00103A2D" w:rsidP="00103A2D">
      <w:pPr>
        <w:spacing w:after="0" w:line="360" w:lineRule="auto"/>
        <w:ind w:firstLine="709"/>
        <w:jc w:val="both"/>
        <w:rPr>
          <w:rFonts w:ascii="Times New Roman" w:eastAsia="Cambria" w:hAnsi="Times New Roman" w:cs="Times New Roman"/>
          <w:sz w:val="28"/>
          <w:szCs w:val="28"/>
        </w:rPr>
      </w:pPr>
      <w:r w:rsidRPr="008E0307">
        <w:rPr>
          <w:rFonts w:ascii="Times New Roman" w:eastAsia="Cambria" w:hAnsi="Times New Roman" w:cs="Times New Roman"/>
          <w:sz w:val="28"/>
          <w:szCs w:val="28"/>
          <w:lang w:val="ru-RU"/>
        </w:rPr>
        <w:t xml:space="preserve">Вправа </w:t>
      </w:r>
      <w:r w:rsidR="00EA0371" w:rsidRPr="009F5589">
        <w:rPr>
          <w:rFonts w:ascii="Times New Roman" w:eastAsia="Cambria" w:hAnsi="Times New Roman" w:cs="Times New Roman"/>
          <w:sz w:val="28"/>
          <w:szCs w:val="28"/>
        </w:rPr>
        <w:t>на розвиток</w:t>
      </w:r>
      <w:r w:rsidRPr="008E0307">
        <w:rPr>
          <w:rFonts w:ascii="Times New Roman" w:eastAsia="Cambria" w:hAnsi="Times New Roman" w:cs="Times New Roman"/>
          <w:sz w:val="28"/>
          <w:szCs w:val="28"/>
          <w:lang w:val="ru-RU"/>
        </w:rPr>
        <w:t xml:space="preserve"> витривалості </w:t>
      </w:r>
    </w:p>
    <w:p w:rsidR="00103A2D" w:rsidRPr="00A33DC8" w:rsidRDefault="00103A2D" w:rsidP="005D52F0">
      <w:pPr>
        <w:spacing w:after="0" w:line="360" w:lineRule="auto"/>
        <w:ind w:firstLine="709"/>
        <w:jc w:val="both"/>
        <w:rPr>
          <w:rFonts w:ascii="Times New Roman" w:eastAsia="Cambria" w:hAnsi="Times New Roman" w:cs="Times New Roman"/>
          <w:sz w:val="28"/>
          <w:szCs w:val="28"/>
        </w:rPr>
      </w:pPr>
      <w:r w:rsidRPr="00A33DC8">
        <w:rPr>
          <w:rFonts w:ascii="Times New Roman" w:eastAsia="Cambria" w:hAnsi="Times New Roman" w:cs="Times New Roman"/>
          <w:sz w:val="28"/>
          <w:szCs w:val="28"/>
          <w:lang w:val="ru-RU"/>
        </w:rPr>
        <w:t xml:space="preserve">1) </w:t>
      </w:r>
      <w:r w:rsidR="00637199" w:rsidRPr="009F5589">
        <w:rPr>
          <w:rFonts w:ascii="Times New Roman" w:eastAsia="Cambria" w:hAnsi="Times New Roman" w:cs="Times New Roman"/>
          <w:sz w:val="28"/>
          <w:szCs w:val="28"/>
        </w:rPr>
        <w:t>з</w:t>
      </w:r>
      <w:r w:rsidRPr="00A33DC8">
        <w:rPr>
          <w:rFonts w:ascii="Times New Roman" w:eastAsia="Cambria" w:hAnsi="Times New Roman" w:cs="Times New Roman"/>
          <w:sz w:val="28"/>
          <w:szCs w:val="28"/>
          <w:lang w:val="ru-RU"/>
        </w:rPr>
        <w:t>астосування схем тренувань з використанням інтервальних та повторних методів</w:t>
      </w:r>
      <w:r w:rsidR="00637199" w:rsidRPr="009F5589">
        <w:rPr>
          <w:rFonts w:ascii="Times New Roman" w:eastAsia="Cambria" w:hAnsi="Times New Roman" w:cs="Times New Roman"/>
          <w:sz w:val="28"/>
          <w:szCs w:val="28"/>
        </w:rPr>
        <w:t xml:space="preserve"> </w:t>
      </w:r>
      <w:r w:rsidRPr="00A33DC8">
        <w:rPr>
          <w:rFonts w:ascii="Times New Roman" w:eastAsia="Cambria" w:hAnsi="Times New Roman" w:cs="Times New Roman"/>
          <w:sz w:val="28"/>
          <w:szCs w:val="28"/>
          <w:lang w:val="ru-RU"/>
        </w:rPr>
        <w:t>не забезпеч</w:t>
      </w:r>
      <w:r w:rsidR="005D52F0" w:rsidRPr="009F5589">
        <w:rPr>
          <w:rFonts w:ascii="Times New Roman" w:eastAsia="Cambria" w:hAnsi="Times New Roman" w:cs="Times New Roman"/>
          <w:sz w:val="28"/>
          <w:szCs w:val="28"/>
        </w:rPr>
        <w:t>ують</w:t>
      </w:r>
      <w:r w:rsidRPr="00A33DC8">
        <w:rPr>
          <w:rFonts w:ascii="Times New Roman" w:eastAsia="Cambria" w:hAnsi="Times New Roman" w:cs="Times New Roman"/>
          <w:sz w:val="28"/>
          <w:szCs w:val="28"/>
          <w:lang w:val="ru-RU"/>
        </w:rPr>
        <w:t xml:space="preserve"> значного підвищення силової витривалості [</w:t>
      </w:r>
      <w:r w:rsidR="00610FB0">
        <w:fldChar w:fldCharType="begin"/>
      </w:r>
      <w:r w:rsidR="00610FB0">
        <w:instrText xml:space="preserve"> REF _Ref183775263 \r \h  \* MERGEFORMAT </w:instrText>
      </w:r>
      <w:r w:rsidR="00610FB0">
        <w:fldChar w:fldCharType="separate"/>
      </w:r>
      <w:r w:rsidR="00CC1018" w:rsidRPr="00A33DC8">
        <w:rPr>
          <w:rFonts w:ascii="Times New Roman" w:eastAsia="Cambria" w:hAnsi="Times New Roman" w:cs="Times New Roman"/>
          <w:sz w:val="28"/>
          <w:szCs w:val="28"/>
          <w:lang w:val="ru-RU"/>
        </w:rPr>
        <w:t>21</w:t>
      </w:r>
      <w:r w:rsidR="00610FB0">
        <w:fldChar w:fldCharType="end"/>
      </w:r>
      <w:r w:rsidRPr="00A33DC8">
        <w:rPr>
          <w:rFonts w:ascii="Times New Roman" w:eastAsia="Cambria" w:hAnsi="Times New Roman" w:cs="Times New Roman"/>
          <w:sz w:val="28"/>
          <w:szCs w:val="28"/>
          <w:lang w:val="ru-RU"/>
        </w:rPr>
        <w:t xml:space="preserve">]. На думку експертів, якщо </w:t>
      </w:r>
      <w:r w:rsidR="005D52F0" w:rsidRPr="009F5589">
        <w:rPr>
          <w:rFonts w:ascii="Times New Roman" w:eastAsia="Cambria" w:hAnsi="Times New Roman" w:cs="Times New Roman"/>
          <w:sz w:val="28"/>
          <w:szCs w:val="28"/>
        </w:rPr>
        <w:t xml:space="preserve">для </w:t>
      </w:r>
      <w:r w:rsidRPr="00A33DC8">
        <w:rPr>
          <w:rFonts w:ascii="Times New Roman" w:eastAsia="Cambria" w:hAnsi="Times New Roman" w:cs="Times New Roman"/>
          <w:sz w:val="28"/>
          <w:szCs w:val="28"/>
          <w:lang w:val="ru-RU"/>
        </w:rPr>
        <w:t>збільш</w:t>
      </w:r>
      <w:r w:rsidR="005D52F0" w:rsidRPr="009F5589">
        <w:rPr>
          <w:rFonts w:ascii="Times New Roman" w:eastAsia="Cambria" w:hAnsi="Times New Roman" w:cs="Times New Roman"/>
          <w:sz w:val="28"/>
          <w:szCs w:val="28"/>
        </w:rPr>
        <w:t>ення</w:t>
      </w:r>
      <w:r w:rsidRPr="00A33DC8">
        <w:rPr>
          <w:rFonts w:ascii="Times New Roman" w:eastAsia="Cambria" w:hAnsi="Times New Roman" w:cs="Times New Roman"/>
          <w:sz w:val="28"/>
          <w:szCs w:val="28"/>
          <w:lang w:val="ru-RU"/>
        </w:rPr>
        <w:t xml:space="preserve"> вибухов</w:t>
      </w:r>
      <w:r w:rsidR="005D52F0" w:rsidRPr="009F5589">
        <w:rPr>
          <w:rFonts w:ascii="Times New Roman" w:eastAsia="Cambria" w:hAnsi="Times New Roman" w:cs="Times New Roman"/>
          <w:sz w:val="28"/>
          <w:szCs w:val="28"/>
        </w:rPr>
        <w:t>их</w:t>
      </w:r>
      <w:r w:rsidRPr="00A33DC8">
        <w:rPr>
          <w:rFonts w:ascii="Times New Roman" w:eastAsia="Cambria" w:hAnsi="Times New Roman" w:cs="Times New Roman"/>
          <w:sz w:val="28"/>
          <w:szCs w:val="28"/>
          <w:lang w:val="ru-RU"/>
        </w:rPr>
        <w:t xml:space="preserve"> здібност</w:t>
      </w:r>
      <w:r w:rsidR="005D52F0" w:rsidRPr="009F5589">
        <w:rPr>
          <w:rFonts w:ascii="Times New Roman" w:eastAsia="Cambria" w:hAnsi="Times New Roman" w:cs="Times New Roman"/>
          <w:sz w:val="28"/>
          <w:szCs w:val="28"/>
        </w:rPr>
        <w:t xml:space="preserve">ей </w:t>
      </w:r>
      <w:r w:rsidR="005D52F0" w:rsidRPr="00A33DC8">
        <w:rPr>
          <w:rFonts w:ascii="Times New Roman" w:eastAsia="Cambria" w:hAnsi="Times New Roman" w:cs="Times New Roman"/>
          <w:sz w:val="28"/>
          <w:szCs w:val="28"/>
          <w:lang w:val="ru-RU"/>
        </w:rPr>
        <w:t>та досяг</w:t>
      </w:r>
      <w:r w:rsidR="005D52F0" w:rsidRPr="009F5589">
        <w:rPr>
          <w:rFonts w:ascii="Times New Roman" w:eastAsia="Cambria" w:hAnsi="Times New Roman" w:cs="Times New Roman"/>
          <w:sz w:val="28"/>
          <w:szCs w:val="28"/>
        </w:rPr>
        <w:t>нення</w:t>
      </w:r>
      <w:r w:rsidR="005D52F0" w:rsidRPr="00A33DC8">
        <w:rPr>
          <w:rFonts w:ascii="Times New Roman" w:eastAsia="Cambria" w:hAnsi="Times New Roman" w:cs="Times New Roman"/>
          <w:sz w:val="28"/>
          <w:szCs w:val="28"/>
          <w:lang w:val="ru-RU"/>
        </w:rPr>
        <w:t xml:space="preserve"> максимальної сили </w:t>
      </w:r>
      <w:r w:rsidR="005D52F0" w:rsidRPr="009F5589">
        <w:rPr>
          <w:rFonts w:ascii="Times New Roman" w:eastAsia="Cambria" w:hAnsi="Times New Roman" w:cs="Times New Roman"/>
          <w:sz w:val="28"/>
          <w:szCs w:val="28"/>
        </w:rPr>
        <w:t>необхідно виконувати</w:t>
      </w:r>
      <w:r w:rsidRPr="00A33DC8">
        <w:rPr>
          <w:rFonts w:ascii="Times New Roman" w:eastAsia="Cambria" w:hAnsi="Times New Roman" w:cs="Times New Roman"/>
          <w:sz w:val="28"/>
          <w:szCs w:val="28"/>
          <w:lang w:val="ru-RU"/>
        </w:rPr>
        <w:t xml:space="preserve"> спеціальні </w:t>
      </w:r>
      <w:r w:rsidR="005D52F0" w:rsidRPr="009F5589">
        <w:rPr>
          <w:rFonts w:ascii="Times New Roman" w:eastAsia="Cambria" w:hAnsi="Times New Roman" w:cs="Times New Roman"/>
          <w:sz w:val="28"/>
          <w:szCs w:val="28"/>
        </w:rPr>
        <w:t>вправи</w:t>
      </w:r>
      <w:r w:rsidRPr="00A33DC8">
        <w:rPr>
          <w:rFonts w:ascii="Times New Roman" w:eastAsia="Cambria" w:hAnsi="Times New Roman" w:cs="Times New Roman"/>
          <w:sz w:val="28"/>
          <w:szCs w:val="28"/>
          <w:lang w:val="ru-RU"/>
        </w:rPr>
        <w:t xml:space="preserve"> з обтяженнями</w:t>
      </w:r>
      <w:r w:rsidR="005D52F0" w:rsidRPr="009F5589">
        <w:rPr>
          <w:rFonts w:ascii="Times New Roman" w:eastAsia="Cambria" w:hAnsi="Times New Roman" w:cs="Times New Roman"/>
          <w:sz w:val="28"/>
          <w:szCs w:val="28"/>
        </w:rPr>
        <w:t xml:space="preserve">. Збільшення швидкісно-силових показників у цьому випадку відбувається </w:t>
      </w:r>
      <w:r w:rsidRPr="00A33DC8">
        <w:rPr>
          <w:rFonts w:ascii="Times New Roman" w:eastAsia="Cambria" w:hAnsi="Times New Roman" w:cs="Times New Roman"/>
          <w:sz w:val="28"/>
          <w:szCs w:val="28"/>
        </w:rPr>
        <w:t>за допомогою внутрішньом’язової координації</w:t>
      </w:r>
      <w:r w:rsidR="005D52F0" w:rsidRPr="009F5589">
        <w:rPr>
          <w:rFonts w:ascii="Times New Roman" w:eastAsia="Cambria" w:hAnsi="Times New Roman" w:cs="Times New Roman"/>
          <w:sz w:val="28"/>
          <w:szCs w:val="28"/>
        </w:rPr>
        <w:t xml:space="preserve"> групи м</w:t>
      </w:r>
      <w:r w:rsidR="005D52F0" w:rsidRPr="00A33DC8">
        <w:rPr>
          <w:rFonts w:ascii="Times New Roman" w:eastAsia="Cambria" w:hAnsi="Times New Roman" w:cs="Times New Roman"/>
          <w:sz w:val="28"/>
          <w:szCs w:val="28"/>
        </w:rPr>
        <w:t>’</w:t>
      </w:r>
      <w:r w:rsidR="005D52F0" w:rsidRPr="009F5589">
        <w:rPr>
          <w:rFonts w:ascii="Times New Roman" w:eastAsia="Cambria" w:hAnsi="Times New Roman" w:cs="Times New Roman"/>
          <w:sz w:val="28"/>
          <w:szCs w:val="28"/>
        </w:rPr>
        <w:t>язів</w:t>
      </w:r>
      <w:r w:rsidRPr="00A33DC8">
        <w:rPr>
          <w:rFonts w:ascii="Times New Roman" w:eastAsia="Cambria" w:hAnsi="Times New Roman" w:cs="Times New Roman"/>
          <w:sz w:val="28"/>
          <w:szCs w:val="28"/>
        </w:rPr>
        <w:t>.</w:t>
      </w:r>
    </w:p>
    <w:p w:rsidR="00E530A7" w:rsidRPr="009F5589" w:rsidRDefault="00103A2D" w:rsidP="00103A2D">
      <w:pPr>
        <w:spacing w:after="0" w:line="360" w:lineRule="auto"/>
        <w:ind w:firstLine="709"/>
        <w:jc w:val="both"/>
        <w:rPr>
          <w:rFonts w:ascii="Times New Roman" w:eastAsia="Cambria" w:hAnsi="Times New Roman" w:cs="Times New Roman"/>
          <w:sz w:val="28"/>
          <w:szCs w:val="28"/>
        </w:rPr>
      </w:pPr>
      <w:r w:rsidRPr="008E0307">
        <w:rPr>
          <w:rFonts w:ascii="Times New Roman" w:eastAsia="Cambria" w:hAnsi="Times New Roman" w:cs="Times New Roman"/>
          <w:sz w:val="28"/>
          <w:szCs w:val="28"/>
        </w:rPr>
        <w:t xml:space="preserve">2) </w:t>
      </w:r>
      <w:r w:rsidR="00E530A7" w:rsidRPr="008E0307">
        <w:rPr>
          <w:rFonts w:ascii="Times New Roman" w:eastAsia="Cambria" w:hAnsi="Times New Roman" w:cs="Times New Roman"/>
          <w:sz w:val="28"/>
          <w:szCs w:val="28"/>
        </w:rPr>
        <w:t xml:space="preserve">інтервальний </w:t>
      </w:r>
      <w:r w:rsidRPr="008E0307">
        <w:rPr>
          <w:rFonts w:ascii="Times New Roman" w:eastAsia="Cambria" w:hAnsi="Times New Roman" w:cs="Times New Roman"/>
          <w:sz w:val="28"/>
          <w:szCs w:val="28"/>
        </w:rPr>
        <w:t xml:space="preserve">метод </w:t>
      </w:r>
      <w:r w:rsidR="00E530A7" w:rsidRPr="009F5589">
        <w:rPr>
          <w:rFonts w:ascii="Times New Roman" w:eastAsia="Cambria" w:hAnsi="Times New Roman" w:cs="Times New Roman"/>
          <w:sz w:val="28"/>
          <w:szCs w:val="28"/>
        </w:rPr>
        <w:t>організації заняття</w:t>
      </w:r>
      <w:r w:rsidRPr="008E0307">
        <w:rPr>
          <w:rFonts w:ascii="Times New Roman" w:eastAsia="Cambria" w:hAnsi="Times New Roman" w:cs="Times New Roman"/>
          <w:sz w:val="28"/>
          <w:szCs w:val="28"/>
        </w:rPr>
        <w:t xml:space="preserve"> впливає на підвищення аеробної витривалості футзалістів [</w:t>
      </w:r>
      <w:r w:rsidR="00610FB0">
        <w:fldChar w:fldCharType="begin"/>
      </w:r>
      <w:r w:rsidR="00610FB0">
        <w:instrText xml:space="preserve"> REF _Ref183125285 \r \h  \* MERGEFORMAT </w:instrText>
      </w:r>
      <w:r w:rsidR="00610FB0">
        <w:fldChar w:fldCharType="separate"/>
      </w:r>
      <w:r w:rsidR="00CC1018" w:rsidRPr="008E0307">
        <w:rPr>
          <w:rFonts w:ascii="Times New Roman" w:eastAsia="Cambria" w:hAnsi="Times New Roman" w:cs="Times New Roman"/>
          <w:sz w:val="28"/>
          <w:szCs w:val="28"/>
        </w:rPr>
        <w:t>38</w:t>
      </w:r>
      <w:r w:rsidR="00610FB0">
        <w:fldChar w:fldCharType="end"/>
      </w:r>
      <w:r w:rsidR="00256103" w:rsidRPr="008E0307">
        <w:rPr>
          <w:rStyle w:val="HTML1"/>
          <w:rFonts w:ascii="Times New Roman" w:hAnsi="Times New Roman" w:cs="Times New Roman"/>
          <w:i w:val="0"/>
          <w:sz w:val="28"/>
          <w:szCs w:val="28"/>
        </w:rPr>
        <w:t xml:space="preserve">, </w:t>
      </w:r>
      <w:r w:rsidR="00610FB0">
        <w:fldChar w:fldCharType="begin"/>
      </w:r>
      <w:r w:rsidR="00610FB0">
        <w:instrText xml:space="preserve"> REF _Ref183774503 \r \h  \* MERGEFORMAT </w:instrText>
      </w:r>
      <w:r w:rsidR="00610FB0">
        <w:fldChar w:fldCharType="separate"/>
      </w:r>
      <w:r w:rsidR="00CC1018" w:rsidRPr="008E0307">
        <w:rPr>
          <w:rStyle w:val="HTML1"/>
          <w:rFonts w:ascii="Times New Roman" w:hAnsi="Times New Roman" w:cs="Times New Roman"/>
          <w:i w:val="0"/>
          <w:sz w:val="28"/>
          <w:szCs w:val="28"/>
        </w:rPr>
        <w:t>65</w:t>
      </w:r>
      <w:r w:rsidR="00610FB0">
        <w:fldChar w:fldCharType="end"/>
      </w:r>
      <w:r w:rsidR="00256103" w:rsidRPr="008E0307">
        <w:rPr>
          <w:rFonts w:ascii="Times New Roman" w:eastAsia="Times New Roman" w:hAnsi="Times New Roman" w:cs="Times New Roman"/>
          <w:color w:val="403D39"/>
          <w:sz w:val="28"/>
          <w:szCs w:val="28"/>
        </w:rPr>
        <w:t xml:space="preserve">, </w:t>
      </w:r>
      <w:r w:rsidR="00610FB0">
        <w:fldChar w:fldCharType="begin"/>
      </w:r>
      <w:r w:rsidR="00610FB0">
        <w:instrText xml:space="preserve"> REF _Ref183775217 \r \h  \* MERGEFORMAT </w:instrText>
      </w:r>
      <w:r w:rsidR="00610FB0">
        <w:fldChar w:fldCharType="separate"/>
      </w:r>
      <w:r w:rsidR="00CC1018" w:rsidRPr="008E0307">
        <w:rPr>
          <w:rFonts w:ascii="Times New Roman" w:eastAsia="Times New Roman" w:hAnsi="Times New Roman" w:cs="Times New Roman"/>
          <w:color w:val="403D39"/>
          <w:sz w:val="28"/>
          <w:szCs w:val="28"/>
        </w:rPr>
        <w:t>96</w:t>
      </w:r>
      <w:r w:rsidR="00610FB0">
        <w:fldChar w:fldCharType="end"/>
      </w:r>
      <w:r w:rsidRPr="008E0307">
        <w:rPr>
          <w:rFonts w:ascii="Times New Roman" w:eastAsia="Cambria" w:hAnsi="Times New Roman" w:cs="Times New Roman"/>
          <w:sz w:val="28"/>
          <w:szCs w:val="28"/>
        </w:rPr>
        <w:t>]. Інтервальн</w:t>
      </w:r>
      <w:r w:rsidR="00E530A7" w:rsidRPr="009F5589">
        <w:rPr>
          <w:rFonts w:ascii="Times New Roman" w:eastAsia="Cambria" w:hAnsi="Times New Roman" w:cs="Times New Roman"/>
          <w:sz w:val="28"/>
          <w:szCs w:val="28"/>
        </w:rPr>
        <w:t>ий</w:t>
      </w:r>
      <w:r w:rsidRPr="008E0307">
        <w:rPr>
          <w:rFonts w:ascii="Times New Roman" w:eastAsia="Cambria" w:hAnsi="Times New Roman" w:cs="Times New Roman"/>
          <w:sz w:val="28"/>
          <w:szCs w:val="28"/>
        </w:rPr>
        <w:t xml:space="preserve"> </w:t>
      </w:r>
      <w:r w:rsidR="00E530A7" w:rsidRPr="009F5589">
        <w:rPr>
          <w:rFonts w:ascii="Times New Roman" w:eastAsia="Cambria" w:hAnsi="Times New Roman" w:cs="Times New Roman"/>
          <w:sz w:val="28"/>
          <w:szCs w:val="28"/>
        </w:rPr>
        <w:t>метод</w:t>
      </w:r>
      <w:r w:rsidRPr="008E0307">
        <w:rPr>
          <w:rFonts w:ascii="Times New Roman" w:eastAsia="Cambria" w:hAnsi="Times New Roman" w:cs="Times New Roman"/>
          <w:sz w:val="28"/>
          <w:szCs w:val="28"/>
        </w:rPr>
        <w:t xml:space="preserve"> – це форма вправ, яка використовується для підвищення аеробної витривалості, </w:t>
      </w:r>
      <w:r w:rsidR="00E530A7" w:rsidRPr="009F5589">
        <w:rPr>
          <w:rFonts w:ascii="Times New Roman" w:eastAsia="Cambria" w:hAnsi="Times New Roman" w:cs="Times New Roman"/>
          <w:sz w:val="28"/>
          <w:szCs w:val="28"/>
        </w:rPr>
        <w:t xml:space="preserve">розучування </w:t>
      </w:r>
      <w:r w:rsidRPr="008E0307">
        <w:rPr>
          <w:rFonts w:ascii="Times New Roman" w:eastAsia="Cambria" w:hAnsi="Times New Roman" w:cs="Times New Roman"/>
          <w:sz w:val="28"/>
          <w:szCs w:val="28"/>
        </w:rPr>
        <w:t>техні</w:t>
      </w:r>
      <w:r w:rsidR="00E530A7" w:rsidRPr="009F5589">
        <w:rPr>
          <w:rFonts w:ascii="Times New Roman" w:eastAsia="Cambria" w:hAnsi="Times New Roman" w:cs="Times New Roman"/>
          <w:sz w:val="28"/>
          <w:szCs w:val="28"/>
        </w:rPr>
        <w:t>чних елементів</w:t>
      </w:r>
      <w:r w:rsidRPr="008E0307">
        <w:rPr>
          <w:rFonts w:ascii="Times New Roman" w:eastAsia="Cambria" w:hAnsi="Times New Roman" w:cs="Times New Roman"/>
          <w:sz w:val="28"/>
          <w:szCs w:val="28"/>
        </w:rPr>
        <w:t xml:space="preserve"> і такти</w:t>
      </w:r>
      <w:r w:rsidR="00E530A7" w:rsidRPr="009F5589">
        <w:rPr>
          <w:rFonts w:ascii="Times New Roman" w:eastAsia="Cambria" w:hAnsi="Times New Roman" w:cs="Times New Roman"/>
          <w:sz w:val="28"/>
          <w:szCs w:val="28"/>
        </w:rPr>
        <w:t>чних ходів і комбінацій</w:t>
      </w:r>
      <w:r w:rsidRPr="008E0307">
        <w:rPr>
          <w:rFonts w:ascii="Times New Roman" w:eastAsia="Cambria" w:hAnsi="Times New Roman" w:cs="Times New Roman"/>
          <w:sz w:val="28"/>
          <w:szCs w:val="28"/>
        </w:rPr>
        <w:t xml:space="preserve">. </w:t>
      </w:r>
      <w:r w:rsidRPr="008E0307">
        <w:rPr>
          <w:rFonts w:ascii="Times New Roman" w:eastAsia="Cambria" w:hAnsi="Times New Roman" w:cs="Times New Roman"/>
          <w:sz w:val="28"/>
          <w:szCs w:val="28"/>
          <w:lang w:val="ru-RU"/>
        </w:rPr>
        <w:t>Інтервальн</w:t>
      </w:r>
      <w:r w:rsidR="00E530A7" w:rsidRPr="009F5589">
        <w:rPr>
          <w:rFonts w:ascii="Times New Roman" w:eastAsia="Cambria" w:hAnsi="Times New Roman" w:cs="Times New Roman"/>
          <w:sz w:val="28"/>
          <w:szCs w:val="28"/>
        </w:rPr>
        <w:t>ий</w:t>
      </w:r>
      <w:r w:rsidRPr="008E0307">
        <w:rPr>
          <w:rFonts w:ascii="Times New Roman" w:eastAsia="Cambria" w:hAnsi="Times New Roman" w:cs="Times New Roman"/>
          <w:sz w:val="28"/>
          <w:szCs w:val="28"/>
          <w:lang w:val="ru-RU"/>
        </w:rPr>
        <w:t xml:space="preserve"> </w:t>
      </w:r>
      <w:r w:rsidR="00E530A7" w:rsidRPr="009F5589">
        <w:rPr>
          <w:rFonts w:ascii="Times New Roman" w:eastAsia="Cambria" w:hAnsi="Times New Roman" w:cs="Times New Roman"/>
          <w:sz w:val="28"/>
          <w:szCs w:val="28"/>
        </w:rPr>
        <w:t>метод</w:t>
      </w:r>
      <w:r w:rsidRPr="008E0307">
        <w:rPr>
          <w:rFonts w:ascii="Times New Roman" w:eastAsia="Cambria" w:hAnsi="Times New Roman" w:cs="Times New Roman"/>
          <w:sz w:val="28"/>
          <w:szCs w:val="28"/>
          <w:lang w:val="ru-RU"/>
        </w:rPr>
        <w:t xml:space="preserve"> </w:t>
      </w:r>
      <w:r w:rsidR="00E530A7" w:rsidRPr="009F5589">
        <w:rPr>
          <w:rFonts w:ascii="Times New Roman" w:eastAsia="Cambria" w:hAnsi="Times New Roman" w:cs="Times New Roman"/>
          <w:sz w:val="28"/>
          <w:szCs w:val="28"/>
        </w:rPr>
        <w:t>використовується тоді, коли є</w:t>
      </w:r>
      <w:r w:rsidRPr="008E0307">
        <w:rPr>
          <w:rFonts w:ascii="Times New Roman" w:eastAsia="Cambria" w:hAnsi="Times New Roman" w:cs="Times New Roman"/>
          <w:sz w:val="28"/>
          <w:szCs w:val="28"/>
          <w:lang w:val="ru-RU"/>
        </w:rPr>
        <w:t xml:space="preserve">: </w:t>
      </w:r>
    </w:p>
    <w:p w:rsidR="00E530A7" w:rsidRPr="009F5589" w:rsidRDefault="00103A2D" w:rsidP="00103A2D">
      <w:pPr>
        <w:spacing w:after="0" w:line="360" w:lineRule="auto"/>
        <w:ind w:firstLine="709"/>
        <w:jc w:val="both"/>
        <w:rPr>
          <w:rFonts w:ascii="Times New Roman" w:eastAsia="Cambria" w:hAnsi="Times New Roman" w:cs="Times New Roman"/>
          <w:sz w:val="28"/>
          <w:szCs w:val="28"/>
        </w:rPr>
      </w:pPr>
      <w:r w:rsidRPr="00A33DC8">
        <w:rPr>
          <w:rFonts w:ascii="Times New Roman" w:eastAsia="Cambria" w:hAnsi="Times New Roman" w:cs="Times New Roman"/>
          <w:sz w:val="28"/>
          <w:szCs w:val="28"/>
          <w:lang w:val="ru-RU"/>
        </w:rPr>
        <w:t>а) велик</w:t>
      </w:r>
      <w:r w:rsidR="00E530A7" w:rsidRPr="009F5589">
        <w:rPr>
          <w:rFonts w:ascii="Times New Roman" w:eastAsia="Cambria" w:hAnsi="Times New Roman" w:cs="Times New Roman"/>
          <w:sz w:val="28"/>
          <w:szCs w:val="28"/>
        </w:rPr>
        <w:t xml:space="preserve">ий об’єм </w:t>
      </w:r>
      <w:r w:rsidRPr="00A33DC8">
        <w:rPr>
          <w:rFonts w:ascii="Times New Roman" w:eastAsia="Cambria" w:hAnsi="Times New Roman" w:cs="Times New Roman"/>
          <w:sz w:val="28"/>
          <w:szCs w:val="28"/>
          <w:lang w:val="ru-RU"/>
        </w:rPr>
        <w:t>тренувального навантаження</w:t>
      </w:r>
      <w:r w:rsidR="0021009B">
        <w:rPr>
          <w:rFonts w:ascii="Times New Roman" w:eastAsia="Cambria" w:hAnsi="Times New Roman" w:cs="Times New Roman"/>
          <w:sz w:val="28"/>
          <w:szCs w:val="28"/>
        </w:rPr>
        <w:t>.</w:t>
      </w:r>
    </w:p>
    <w:p w:rsidR="00E530A7" w:rsidRPr="009F5589" w:rsidRDefault="00103A2D" w:rsidP="00103A2D">
      <w:pPr>
        <w:spacing w:after="0" w:line="360" w:lineRule="auto"/>
        <w:ind w:firstLine="709"/>
        <w:jc w:val="both"/>
        <w:rPr>
          <w:rFonts w:ascii="Times New Roman" w:eastAsia="Cambria" w:hAnsi="Times New Roman" w:cs="Times New Roman"/>
          <w:sz w:val="28"/>
          <w:szCs w:val="28"/>
        </w:rPr>
      </w:pPr>
      <w:r w:rsidRPr="00A33DC8">
        <w:rPr>
          <w:rFonts w:ascii="Times New Roman" w:eastAsia="Cambria" w:hAnsi="Times New Roman" w:cs="Times New Roman"/>
          <w:sz w:val="28"/>
          <w:szCs w:val="28"/>
          <w:lang w:val="ru-RU"/>
        </w:rPr>
        <w:lastRenderedPageBreak/>
        <w:t>б) низька або середня інтенсивність тренувального навантаження</w:t>
      </w:r>
      <w:r w:rsidR="0021009B">
        <w:rPr>
          <w:rFonts w:ascii="Times New Roman" w:eastAsia="Cambria" w:hAnsi="Times New Roman" w:cs="Times New Roman"/>
          <w:sz w:val="28"/>
          <w:szCs w:val="28"/>
        </w:rPr>
        <w:t>.</w:t>
      </w:r>
    </w:p>
    <w:p w:rsidR="00E530A7" w:rsidRPr="009F5589" w:rsidRDefault="00103A2D" w:rsidP="00103A2D">
      <w:pPr>
        <w:spacing w:after="0" w:line="360" w:lineRule="auto"/>
        <w:ind w:firstLine="709"/>
        <w:jc w:val="both"/>
        <w:rPr>
          <w:rFonts w:ascii="Times New Roman" w:eastAsia="Cambria" w:hAnsi="Times New Roman" w:cs="Times New Roman"/>
          <w:sz w:val="28"/>
          <w:szCs w:val="28"/>
        </w:rPr>
      </w:pPr>
      <w:r w:rsidRPr="00A33DC8">
        <w:rPr>
          <w:rFonts w:ascii="Times New Roman" w:eastAsia="Cambria" w:hAnsi="Times New Roman" w:cs="Times New Roman"/>
          <w:sz w:val="28"/>
          <w:szCs w:val="28"/>
          <w:lang w:val="ru-RU"/>
        </w:rPr>
        <w:t>в) тривалий період відпочинку</w:t>
      </w:r>
      <w:r w:rsidR="0021009B">
        <w:rPr>
          <w:rFonts w:ascii="Times New Roman" w:eastAsia="Cambria" w:hAnsi="Times New Roman" w:cs="Times New Roman"/>
          <w:sz w:val="28"/>
          <w:szCs w:val="28"/>
        </w:rPr>
        <w:t>.</w:t>
      </w:r>
    </w:p>
    <w:p w:rsidR="00E530A7" w:rsidRPr="009F5589" w:rsidRDefault="00103A2D" w:rsidP="00103A2D">
      <w:pPr>
        <w:spacing w:after="0" w:line="360" w:lineRule="auto"/>
        <w:ind w:firstLine="709"/>
        <w:jc w:val="both"/>
        <w:rPr>
          <w:rFonts w:ascii="Times New Roman" w:eastAsia="Cambria" w:hAnsi="Times New Roman" w:cs="Times New Roman"/>
          <w:sz w:val="28"/>
          <w:szCs w:val="28"/>
        </w:rPr>
      </w:pPr>
      <w:r w:rsidRPr="00A33DC8">
        <w:rPr>
          <w:rFonts w:ascii="Times New Roman" w:eastAsia="Cambria" w:hAnsi="Times New Roman" w:cs="Times New Roman"/>
          <w:sz w:val="28"/>
          <w:szCs w:val="28"/>
          <w:lang w:val="ru-RU"/>
        </w:rPr>
        <w:t xml:space="preserve">г) частота і ритм рухів </w:t>
      </w:r>
      <w:r w:rsidR="00235FB1" w:rsidRPr="009F5589">
        <w:rPr>
          <w:rFonts w:ascii="Times New Roman" w:eastAsia="Cambria" w:hAnsi="Times New Roman" w:cs="Times New Roman"/>
          <w:sz w:val="28"/>
          <w:szCs w:val="28"/>
        </w:rPr>
        <w:t>невисокий, але</w:t>
      </w:r>
      <w:r w:rsidRPr="00A33DC8">
        <w:rPr>
          <w:rFonts w:ascii="Times New Roman" w:eastAsia="Cambria" w:hAnsi="Times New Roman" w:cs="Times New Roman"/>
          <w:sz w:val="28"/>
          <w:szCs w:val="28"/>
          <w:lang w:val="ru-RU"/>
        </w:rPr>
        <w:t xml:space="preserve"> довго</w:t>
      </w:r>
      <w:r w:rsidR="00235FB1" w:rsidRPr="009F5589">
        <w:rPr>
          <w:rFonts w:ascii="Times New Roman" w:eastAsia="Cambria" w:hAnsi="Times New Roman" w:cs="Times New Roman"/>
          <w:sz w:val="28"/>
          <w:szCs w:val="28"/>
        </w:rPr>
        <w:t>тривалий</w:t>
      </w:r>
      <w:r w:rsidRPr="00A33DC8">
        <w:rPr>
          <w:rFonts w:ascii="Times New Roman" w:eastAsia="Cambria" w:hAnsi="Times New Roman" w:cs="Times New Roman"/>
          <w:sz w:val="28"/>
          <w:szCs w:val="28"/>
          <w:lang w:val="ru-RU"/>
        </w:rPr>
        <w:t xml:space="preserve">. </w:t>
      </w:r>
    </w:p>
    <w:p w:rsidR="00676C86" w:rsidRPr="009F5589" w:rsidRDefault="00103A2D" w:rsidP="00103A2D">
      <w:pPr>
        <w:spacing w:after="0" w:line="360" w:lineRule="auto"/>
        <w:ind w:firstLine="709"/>
        <w:jc w:val="both"/>
        <w:rPr>
          <w:rFonts w:ascii="Times New Roman" w:eastAsia="Cambria" w:hAnsi="Times New Roman" w:cs="Times New Roman"/>
          <w:sz w:val="28"/>
          <w:szCs w:val="28"/>
        </w:rPr>
      </w:pPr>
      <w:r w:rsidRPr="00A33DC8">
        <w:rPr>
          <w:rFonts w:ascii="Times New Roman" w:eastAsia="Cambria" w:hAnsi="Times New Roman" w:cs="Times New Roman"/>
          <w:sz w:val="28"/>
          <w:szCs w:val="28"/>
          <w:lang w:val="ru-RU"/>
        </w:rPr>
        <w:t>Окрім забезпечення методів виконання вправ, на аеробну витривалість також впливають харчування та мотивація до занять [</w:t>
      </w:r>
      <w:r w:rsidR="00610FB0">
        <w:fldChar w:fldCharType="begin"/>
      </w:r>
      <w:r w:rsidR="00610FB0">
        <w:instrText xml:space="preserve"> REF _Ref183775308 \r \h  \* MERGEFORMAT </w:instrText>
      </w:r>
      <w:r w:rsidR="00610FB0">
        <w:fldChar w:fldCharType="separate"/>
      </w:r>
      <w:r w:rsidR="00CC1018" w:rsidRPr="00A33DC8">
        <w:rPr>
          <w:rFonts w:ascii="Times New Roman" w:eastAsia="Cambria" w:hAnsi="Times New Roman" w:cs="Times New Roman"/>
          <w:sz w:val="28"/>
          <w:szCs w:val="28"/>
          <w:lang w:val="ru-RU"/>
        </w:rPr>
        <w:t>24</w:t>
      </w:r>
      <w:r w:rsidR="00610FB0">
        <w:fldChar w:fldCharType="end"/>
      </w:r>
      <w:r w:rsidR="00256103" w:rsidRPr="00A33DC8">
        <w:rPr>
          <w:rFonts w:ascii="Times New Roman" w:hAnsi="Times New Roman" w:cs="Times New Roman"/>
          <w:sz w:val="28"/>
          <w:szCs w:val="28"/>
          <w:lang w:val="ru-RU"/>
        </w:rPr>
        <w:t xml:space="preserve">, </w:t>
      </w:r>
      <w:r w:rsidR="00610FB0">
        <w:fldChar w:fldCharType="begin"/>
      </w:r>
      <w:r w:rsidR="00610FB0">
        <w:instrText xml:space="preserve"> REF _Ref183774052 \r \h  \* MERGEFORMAT </w:instrText>
      </w:r>
      <w:r w:rsidR="00610FB0">
        <w:fldChar w:fldCharType="separate"/>
      </w:r>
      <w:r w:rsidR="00CC1018" w:rsidRPr="00A33DC8">
        <w:rPr>
          <w:rFonts w:ascii="Times New Roman" w:hAnsi="Times New Roman" w:cs="Times New Roman"/>
          <w:sz w:val="28"/>
          <w:szCs w:val="28"/>
          <w:lang w:val="ru-RU"/>
        </w:rPr>
        <w:t>46</w:t>
      </w:r>
      <w:r w:rsidR="00610FB0">
        <w:fldChar w:fldCharType="end"/>
      </w:r>
      <w:r w:rsidRPr="00A33DC8">
        <w:rPr>
          <w:rFonts w:ascii="Times New Roman" w:eastAsia="Cambria" w:hAnsi="Times New Roman" w:cs="Times New Roman"/>
          <w:sz w:val="28"/>
          <w:szCs w:val="28"/>
          <w:lang w:val="ru-RU"/>
        </w:rPr>
        <w:t xml:space="preserve">]. Це пояснюється тим, що існує позитивний і значний зв’язок між споживанням калорій, способом життя, фізичною активністю для витривалості </w:t>
      </w:r>
      <w:r w:rsidR="006968E5" w:rsidRPr="009F5589">
        <w:rPr>
          <w:rFonts w:ascii="Times New Roman" w:eastAsia="Cambria" w:hAnsi="Times New Roman" w:cs="Times New Roman"/>
          <w:sz w:val="28"/>
          <w:szCs w:val="28"/>
        </w:rPr>
        <w:t>людини</w:t>
      </w:r>
      <w:r w:rsidRPr="00A33DC8">
        <w:rPr>
          <w:rFonts w:ascii="Times New Roman" w:eastAsia="Cambria" w:hAnsi="Times New Roman" w:cs="Times New Roman"/>
          <w:sz w:val="28"/>
          <w:szCs w:val="28"/>
          <w:lang w:val="ru-RU"/>
        </w:rPr>
        <w:t xml:space="preserve">. </w:t>
      </w:r>
    </w:p>
    <w:p w:rsidR="006968E5" w:rsidRPr="009F5589" w:rsidRDefault="00DB60FA" w:rsidP="00103A2D">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 xml:space="preserve">Вправи на розвиток </w:t>
      </w:r>
      <w:r w:rsidR="00AA03DE" w:rsidRPr="009F5589">
        <w:rPr>
          <w:rFonts w:ascii="Times New Roman" w:eastAsia="Cambria" w:hAnsi="Times New Roman" w:cs="Times New Roman"/>
          <w:sz w:val="28"/>
          <w:szCs w:val="28"/>
        </w:rPr>
        <w:t>силових якостей</w:t>
      </w:r>
    </w:p>
    <w:p w:rsidR="000901E7" w:rsidRPr="009F5589" w:rsidRDefault="00AA03DE" w:rsidP="00D63ABB">
      <w:pPr>
        <w:pStyle w:val="a3"/>
        <w:numPr>
          <w:ilvl w:val="0"/>
          <w:numId w:val="7"/>
        </w:numPr>
        <w:spacing w:line="360" w:lineRule="auto"/>
        <w:ind w:left="0"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вправи у тренажерному залі з силовими тренажерами. Протягом 4 тижнів було проведено 8 тренувань (2 заняття на тиждень) з вправами, спрямованими на розвиток сили та зміцнення м’язів нижніх</w:t>
      </w:r>
      <w:r w:rsidR="00E220FB" w:rsidRPr="009F5589">
        <w:rPr>
          <w:rFonts w:ascii="Times New Roman" w:eastAsia="Cambria" w:hAnsi="Times New Roman" w:cs="Times New Roman"/>
          <w:sz w:val="28"/>
          <w:szCs w:val="28"/>
        </w:rPr>
        <w:t xml:space="preserve"> (</w:t>
      </w:r>
      <w:r w:rsidRPr="009F5589">
        <w:rPr>
          <w:rFonts w:ascii="Times New Roman" w:eastAsia="Cambria" w:hAnsi="Times New Roman" w:cs="Times New Roman"/>
          <w:sz w:val="28"/>
          <w:szCs w:val="28"/>
        </w:rPr>
        <w:t>жим ногами, розгинання ніг, відведення та приведення</w:t>
      </w:r>
      <w:r w:rsidR="00E220FB" w:rsidRPr="009F5589">
        <w:rPr>
          <w:rFonts w:ascii="Times New Roman" w:eastAsia="Cambria" w:hAnsi="Times New Roman" w:cs="Times New Roman"/>
          <w:sz w:val="28"/>
          <w:szCs w:val="28"/>
        </w:rPr>
        <w:t>) і верхніх кінцівок (</w:t>
      </w:r>
      <w:r w:rsidR="000901E7" w:rsidRPr="009F5589">
        <w:rPr>
          <w:rFonts w:ascii="Times New Roman" w:eastAsia="Times New Roman" w:hAnsi="Times New Roman" w:cs="Times New Roman"/>
          <w:sz w:val="28"/>
        </w:rPr>
        <w:t>жим штанги/гантелі з-за голови, бічний підйом гантелей, тяга верхнього блоку в модифікаціях, вправи на трицепс зі штангою та канатом</w:t>
      </w:r>
      <w:r w:rsidR="00E220FB" w:rsidRPr="009F5589">
        <w:rPr>
          <w:rFonts w:ascii="Times New Roman" w:eastAsia="Cambria" w:hAnsi="Times New Roman" w:cs="Times New Roman"/>
          <w:sz w:val="28"/>
          <w:szCs w:val="28"/>
        </w:rPr>
        <w:t>)</w:t>
      </w:r>
      <w:r w:rsidR="0021009B">
        <w:rPr>
          <w:rFonts w:ascii="Times New Roman" w:eastAsia="Cambria" w:hAnsi="Times New Roman" w:cs="Times New Roman"/>
          <w:sz w:val="28"/>
          <w:szCs w:val="28"/>
        </w:rPr>
        <w:t>.</w:t>
      </w:r>
      <w:r w:rsidR="000901E7" w:rsidRPr="009F5589">
        <w:rPr>
          <w:rFonts w:ascii="Times New Roman" w:eastAsia="Cambria" w:hAnsi="Times New Roman" w:cs="Times New Roman"/>
          <w:sz w:val="28"/>
          <w:szCs w:val="28"/>
        </w:rPr>
        <w:t xml:space="preserve"> с</w:t>
      </w:r>
      <w:r w:rsidR="000901E7" w:rsidRPr="009F5589">
        <w:rPr>
          <w:rFonts w:ascii="Times New Roman" w:eastAsia="Times New Roman" w:hAnsi="Times New Roman" w:cs="Times New Roman"/>
          <w:sz w:val="28"/>
        </w:rPr>
        <w:t>кручування для преса</w:t>
      </w:r>
      <w:r w:rsidR="00004741" w:rsidRPr="009F5589">
        <w:rPr>
          <w:rFonts w:ascii="Times New Roman" w:eastAsia="Times New Roman" w:hAnsi="Times New Roman" w:cs="Times New Roman"/>
          <w:sz w:val="28"/>
        </w:rPr>
        <w:t xml:space="preserve"> </w:t>
      </w:r>
      <w:r w:rsidR="00004741" w:rsidRPr="00A33DC8">
        <w:rPr>
          <w:rFonts w:ascii="Times New Roman" w:eastAsia="Times New Roman" w:hAnsi="Times New Roman" w:cs="Times New Roman"/>
          <w:sz w:val="28"/>
        </w:rPr>
        <w:t>[</w:t>
      </w:r>
      <w:r w:rsidR="00610FB0">
        <w:fldChar w:fldCharType="begin"/>
      </w:r>
      <w:r w:rsidR="00610FB0">
        <w:instrText xml:space="preserve"> REF _Ref183775263 \r \h  \* MERGEFORMAT </w:instrText>
      </w:r>
      <w:r w:rsidR="00610FB0">
        <w:fldChar w:fldCharType="separate"/>
      </w:r>
      <w:r w:rsidR="00CC1018" w:rsidRPr="00A33DC8">
        <w:rPr>
          <w:rFonts w:ascii="Times New Roman" w:eastAsia="Times New Roman" w:hAnsi="Times New Roman" w:cs="Times New Roman"/>
          <w:sz w:val="28"/>
        </w:rPr>
        <w:t>21</w:t>
      </w:r>
      <w:r w:rsidR="00610FB0">
        <w:fldChar w:fldCharType="end"/>
      </w:r>
      <w:r w:rsidR="00256103" w:rsidRPr="00A33DC8">
        <w:rPr>
          <w:rStyle w:val="HTML1"/>
          <w:rFonts w:ascii="Times New Roman" w:hAnsi="Times New Roman" w:cs="Times New Roman"/>
          <w:i w:val="0"/>
          <w:sz w:val="28"/>
          <w:szCs w:val="28"/>
        </w:rPr>
        <w:t xml:space="preserve">, </w:t>
      </w:r>
      <w:r w:rsidR="00610FB0">
        <w:fldChar w:fldCharType="begin"/>
      </w:r>
      <w:r w:rsidR="00610FB0">
        <w:instrText xml:space="preserve"> REF _Ref183774722 \r \h  \* MERGEFORMAT </w:instrText>
      </w:r>
      <w:r w:rsidR="00610FB0">
        <w:fldChar w:fldCharType="separate"/>
      </w:r>
      <w:r w:rsidR="00CC1018" w:rsidRPr="00A33DC8">
        <w:rPr>
          <w:rStyle w:val="HTML1"/>
          <w:rFonts w:ascii="Times New Roman" w:hAnsi="Times New Roman" w:cs="Times New Roman"/>
          <w:i w:val="0"/>
          <w:sz w:val="28"/>
          <w:szCs w:val="28"/>
        </w:rPr>
        <w:t>52</w:t>
      </w:r>
      <w:r w:rsidR="00610FB0">
        <w:fldChar w:fldCharType="end"/>
      </w:r>
      <w:r w:rsidR="00256103" w:rsidRPr="00A33DC8">
        <w:rPr>
          <w:rFonts w:ascii="Times New Roman" w:hAnsi="Times New Roman" w:cs="Times New Roman"/>
          <w:sz w:val="28"/>
          <w:szCs w:val="28"/>
        </w:rPr>
        <w:t xml:space="preserve">, </w:t>
      </w:r>
      <w:r w:rsidR="00610FB0">
        <w:fldChar w:fldCharType="begin"/>
      </w:r>
      <w:r w:rsidR="00610FB0">
        <w:instrText xml:space="preserve"> REF _Ref183775410 \r \h  \* MERGEFORMAT </w:instrText>
      </w:r>
      <w:r w:rsidR="00610FB0">
        <w:fldChar w:fldCharType="separate"/>
      </w:r>
      <w:r w:rsidR="00CC1018" w:rsidRPr="00A33DC8">
        <w:rPr>
          <w:rFonts w:ascii="Times New Roman" w:hAnsi="Times New Roman" w:cs="Times New Roman"/>
          <w:sz w:val="28"/>
          <w:szCs w:val="28"/>
        </w:rPr>
        <w:t>55</w:t>
      </w:r>
      <w:r w:rsidR="00610FB0">
        <w:fldChar w:fldCharType="end"/>
      </w:r>
      <w:r w:rsidR="00256103" w:rsidRPr="00A33DC8">
        <w:rPr>
          <w:rFonts w:ascii="Times New Roman" w:eastAsia="Times New Roman" w:hAnsi="Times New Roman" w:cs="Times New Roman"/>
          <w:color w:val="auto"/>
          <w:spacing w:val="3"/>
          <w:sz w:val="28"/>
          <w:szCs w:val="28"/>
        </w:rPr>
        <w:t xml:space="preserve">, </w:t>
      </w:r>
      <w:r w:rsidR="00610FB0">
        <w:fldChar w:fldCharType="begin"/>
      </w:r>
      <w:r w:rsidR="00610FB0">
        <w:instrText xml:space="preserve"> REF _Ref183774629 \r \h  \* MERGEFORMAT </w:instrText>
      </w:r>
      <w:r w:rsidR="00610FB0">
        <w:fldChar w:fldCharType="separate"/>
      </w:r>
      <w:r w:rsidR="00CC1018" w:rsidRPr="00A33DC8">
        <w:rPr>
          <w:rFonts w:ascii="Times New Roman" w:eastAsia="Times New Roman" w:hAnsi="Times New Roman" w:cs="Times New Roman"/>
          <w:color w:val="auto"/>
          <w:spacing w:val="3"/>
          <w:sz w:val="28"/>
          <w:szCs w:val="28"/>
        </w:rPr>
        <w:t>92</w:t>
      </w:r>
      <w:r w:rsidR="00610FB0">
        <w:fldChar w:fldCharType="end"/>
      </w:r>
      <w:r w:rsidR="00004741" w:rsidRPr="00A33DC8">
        <w:rPr>
          <w:rFonts w:ascii="Times New Roman" w:eastAsia="Times New Roman" w:hAnsi="Times New Roman" w:cs="Times New Roman"/>
          <w:sz w:val="28"/>
        </w:rPr>
        <w:t>]</w:t>
      </w:r>
      <w:r w:rsidR="000901E7" w:rsidRPr="009F5589">
        <w:rPr>
          <w:rFonts w:ascii="Times New Roman" w:eastAsia="Times New Roman" w:hAnsi="Times New Roman" w:cs="Times New Roman"/>
          <w:sz w:val="28"/>
        </w:rPr>
        <w:t xml:space="preserve"> </w:t>
      </w:r>
    </w:p>
    <w:p w:rsidR="000901E7" w:rsidRPr="009F5589" w:rsidRDefault="00AA03DE" w:rsidP="00D63ABB">
      <w:pPr>
        <w:pStyle w:val="a3"/>
        <w:numPr>
          <w:ilvl w:val="0"/>
          <w:numId w:val="7"/>
        </w:numPr>
        <w:spacing w:line="360" w:lineRule="auto"/>
        <w:ind w:left="0"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пліометричні вправи: присідання з навантаженням, стрибок на одній нозі, підйом зі стрибком та їх модифікації</w:t>
      </w:r>
      <w:r w:rsidR="0021009B">
        <w:rPr>
          <w:rFonts w:ascii="Times New Roman" w:eastAsia="Cambria" w:hAnsi="Times New Roman" w:cs="Times New Roman"/>
          <w:sz w:val="28"/>
          <w:szCs w:val="28"/>
        </w:rPr>
        <w:t>.</w:t>
      </w:r>
      <w:r w:rsidRPr="009F5589">
        <w:rPr>
          <w:rFonts w:ascii="Times New Roman" w:eastAsia="Cambria" w:hAnsi="Times New Roman" w:cs="Times New Roman"/>
          <w:sz w:val="28"/>
          <w:szCs w:val="28"/>
        </w:rPr>
        <w:t xml:space="preserve"> бічні та горизонтальні стрибки, стрибки на ящик, уніподальні стрибки, стрибки з присідань</w:t>
      </w:r>
      <w:r w:rsidR="00256103" w:rsidRPr="00A33DC8">
        <w:rPr>
          <w:rFonts w:ascii="Times New Roman" w:eastAsia="Cambria" w:hAnsi="Times New Roman" w:cs="Times New Roman"/>
          <w:sz w:val="28"/>
          <w:szCs w:val="28"/>
        </w:rPr>
        <w:t xml:space="preserve"> [</w:t>
      </w:r>
      <w:r w:rsidR="00610FB0">
        <w:fldChar w:fldCharType="begin"/>
      </w:r>
      <w:r w:rsidR="00610FB0">
        <w:instrText xml:space="preserve"> REF _Ref183124729 \r \h  \* MERGEFORMAT </w:instrText>
      </w:r>
      <w:r w:rsidR="00610FB0">
        <w:fldChar w:fldCharType="separate"/>
      </w:r>
      <w:r w:rsidR="00CC1018" w:rsidRPr="00A33DC8">
        <w:rPr>
          <w:rFonts w:ascii="Times New Roman" w:eastAsia="Cambria" w:hAnsi="Times New Roman" w:cs="Times New Roman"/>
          <w:sz w:val="28"/>
          <w:szCs w:val="28"/>
        </w:rPr>
        <w:t>50</w:t>
      </w:r>
      <w:r w:rsidR="00610FB0">
        <w:fldChar w:fldCharType="end"/>
      </w:r>
      <w:r w:rsidR="00256103" w:rsidRPr="00A33DC8">
        <w:rPr>
          <w:rFonts w:ascii="Times New Roman" w:hAnsi="Times New Roman" w:cs="Times New Roman"/>
          <w:sz w:val="28"/>
          <w:szCs w:val="28"/>
          <w:shd w:val="clear" w:color="auto" w:fill="FFFFFF"/>
        </w:rPr>
        <w:t xml:space="preserve">, </w:t>
      </w:r>
      <w:r w:rsidR="00610FB0">
        <w:fldChar w:fldCharType="begin"/>
      </w:r>
      <w:r w:rsidR="00610FB0">
        <w:instrText xml:space="preserve"> REF _Ref183125561 \r \h  \* MERGEFORMAT </w:instrText>
      </w:r>
      <w:r w:rsidR="00610FB0">
        <w:fldChar w:fldCharType="separate"/>
      </w:r>
      <w:r w:rsidR="00CC1018" w:rsidRPr="00A33DC8">
        <w:rPr>
          <w:rFonts w:ascii="Times New Roman" w:hAnsi="Times New Roman" w:cs="Times New Roman"/>
          <w:sz w:val="28"/>
          <w:szCs w:val="28"/>
          <w:shd w:val="clear" w:color="auto" w:fill="FFFFFF"/>
        </w:rPr>
        <w:t>58</w:t>
      </w:r>
      <w:r w:rsidR="00610FB0">
        <w:fldChar w:fldCharType="end"/>
      </w:r>
      <w:r w:rsidR="00F95BC0" w:rsidRPr="009F5589">
        <w:rPr>
          <w:rFonts w:ascii="Times New Roman" w:hAnsi="Times New Roman" w:cs="Times New Roman"/>
          <w:sz w:val="28"/>
          <w:szCs w:val="28"/>
          <w:shd w:val="clear" w:color="auto" w:fill="FFFFFF"/>
        </w:rPr>
        <w:t xml:space="preserve">, </w:t>
      </w:r>
      <w:r w:rsidR="00610FB0">
        <w:fldChar w:fldCharType="begin"/>
      </w:r>
      <w:r w:rsidR="00610FB0">
        <w:instrText xml:space="preserve"> REF _Ref183125483 \r \h  \* MERGEFORMAT </w:instrText>
      </w:r>
      <w:r w:rsidR="00610FB0">
        <w:fldChar w:fldCharType="separate"/>
      </w:r>
      <w:r w:rsidR="00CC1018" w:rsidRPr="00A33DC8">
        <w:rPr>
          <w:rFonts w:ascii="Times New Roman" w:hAnsi="Times New Roman" w:cs="Times New Roman"/>
          <w:sz w:val="28"/>
          <w:szCs w:val="28"/>
          <w:shd w:val="clear" w:color="auto" w:fill="FFFFFF"/>
        </w:rPr>
        <w:t>77</w:t>
      </w:r>
      <w:r w:rsidR="00610FB0">
        <w:fldChar w:fldCharType="end"/>
      </w:r>
      <w:r w:rsidR="002A12AF" w:rsidRPr="00A33DC8">
        <w:rPr>
          <w:rFonts w:ascii="Times New Roman" w:hAnsi="Times New Roman" w:cs="Times New Roman"/>
          <w:sz w:val="28"/>
          <w:szCs w:val="28"/>
        </w:rPr>
        <w:t>,</w:t>
      </w:r>
      <w:r w:rsidR="002A12AF">
        <w:rPr>
          <w:rFonts w:ascii="Times New Roman" w:hAnsi="Times New Roman" w:cs="Times New Roman"/>
          <w:sz w:val="28"/>
          <w:szCs w:val="28"/>
        </w:rPr>
        <w:t xml:space="preserve"> </w:t>
      </w:r>
      <w:r w:rsidR="000B6623">
        <w:rPr>
          <w:rFonts w:ascii="Times New Roman" w:hAnsi="Times New Roman" w:cs="Times New Roman"/>
          <w:sz w:val="28"/>
          <w:szCs w:val="28"/>
          <w:shd w:val="clear" w:color="auto" w:fill="FFFFFF"/>
        </w:rPr>
        <w:fldChar w:fldCharType="begin"/>
      </w:r>
      <w:r w:rsidR="002A12AF">
        <w:rPr>
          <w:rFonts w:ascii="Times New Roman" w:hAnsi="Times New Roman" w:cs="Times New Roman"/>
          <w:sz w:val="28"/>
          <w:szCs w:val="28"/>
          <w:shd w:val="clear" w:color="auto" w:fill="FFFFFF"/>
        </w:rPr>
        <w:instrText xml:space="preserve"> REF _Ref183125524 \r \h </w:instrText>
      </w:r>
      <w:r w:rsidR="000B6623">
        <w:rPr>
          <w:rFonts w:ascii="Times New Roman" w:hAnsi="Times New Roman" w:cs="Times New Roman"/>
          <w:sz w:val="28"/>
          <w:szCs w:val="28"/>
          <w:shd w:val="clear" w:color="auto" w:fill="FFFFFF"/>
        </w:rPr>
      </w:r>
      <w:r w:rsidR="000B6623">
        <w:rPr>
          <w:rFonts w:ascii="Times New Roman" w:hAnsi="Times New Roman" w:cs="Times New Roman"/>
          <w:sz w:val="28"/>
          <w:szCs w:val="28"/>
          <w:shd w:val="clear" w:color="auto" w:fill="FFFFFF"/>
        </w:rPr>
        <w:fldChar w:fldCharType="separate"/>
      </w:r>
      <w:r w:rsidR="00CC1018">
        <w:rPr>
          <w:rFonts w:ascii="Times New Roman" w:hAnsi="Times New Roman" w:cs="Times New Roman"/>
          <w:sz w:val="28"/>
          <w:szCs w:val="28"/>
          <w:shd w:val="clear" w:color="auto" w:fill="FFFFFF"/>
        </w:rPr>
        <w:t>81</w:t>
      </w:r>
      <w:r w:rsidR="000B6623">
        <w:rPr>
          <w:rFonts w:ascii="Times New Roman" w:hAnsi="Times New Roman" w:cs="Times New Roman"/>
          <w:sz w:val="28"/>
          <w:szCs w:val="28"/>
          <w:shd w:val="clear" w:color="auto" w:fill="FFFFFF"/>
        </w:rPr>
        <w:fldChar w:fldCharType="end"/>
      </w:r>
      <w:r w:rsidR="002A12AF">
        <w:rPr>
          <w:rFonts w:ascii="Times New Roman" w:hAnsi="Times New Roman" w:cs="Times New Roman"/>
          <w:sz w:val="28"/>
          <w:szCs w:val="28"/>
          <w:shd w:val="clear" w:color="auto" w:fill="FFFFFF"/>
        </w:rPr>
        <w:t>,</w:t>
      </w:r>
      <w:r w:rsidR="00256103" w:rsidRPr="00A33DC8">
        <w:rPr>
          <w:rFonts w:ascii="Times New Roman" w:hAnsi="Times New Roman" w:cs="Times New Roman"/>
          <w:sz w:val="28"/>
          <w:szCs w:val="28"/>
        </w:rPr>
        <w:t xml:space="preserve"> </w:t>
      </w:r>
      <w:r w:rsidR="00610FB0">
        <w:fldChar w:fldCharType="begin"/>
      </w:r>
      <w:r w:rsidR="00610FB0">
        <w:instrText xml:space="preserve"> REF _Ref183774623 \r \h  \* MERGEFORMAT </w:instrText>
      </w:r>
      <w:r w:rsidR="00610FB0">
        <w:fldChar w:fldCharType="separate"/>
      </w:r>
      <w:r w:rsidR="00CC1018" w:rsidRPr="00A33DC8">
        <w:rPr>
          <w:rFonts w:ascii="Times New Roman" w:hAnsi="Times New Roman" w:cs="Times New Roman"/>
          <w:sz w:val="28"/>
          <w:szCs w:val="28"/>
        </w:rPr>
        <w:t>91</w:t>
      </w:r>
      <w:r w:rsidR="00610FB0">
        <w:fldChar w:fldCharType="end"/>
      </w:r>
      <w:r w:rsidR="00F95BC0" w:rsidRPr="00A33DC8">
        <w:rPr>
          <w:rFonts w:ascii="Times New Roman" w:hAnsi="Times New Roman" w:cs="Times New Roman"/>
          <w:sz w:val="28"/>
          <w:szCs w:val="28"/>
        </w:rPr>
        <w:t>]</w:t>
      </w:r>
      <w:r w:rsidR="00E220FB" w:rsidRPr="009F5589">
        <w:rPr>
          <w:rFonts w:ascii="Times New Roman" w:eastAsia="Cambria" w:hAnsi="Times New Roman" w:cs="Times New Roman"/>
          <w:sz w:val="28"/>
          <w:szCs w:val="28"/>
        </w:rPr>
        <w:t xml:space="preserve">. </w:t>
      </w:r>
    </w:p>
    <w:p w:rsidR="00616C5A" w:rsidRPr="009F5589" w:rsidRDefault="00616C5A" w:rsidP="00D3272D">
      <w:pPr>
        <w:spacing w:after="0" w:line="360" w:lineRule="auto"/>
        <w:ind w:firstLine="709"/>
        <w:jc w:val="both"/>
        <w:rPr>
          <w:rFonts w:ascii="Times New Roman" w:eastAsia="Cambria" w:hAnsi="Times New Roman" w:cs="Times New Roman"/>
          <w:b/>
          <w:sz w:val="28"/>
          <w:szCs w:val="28"/>
        </w:rPr>
      </w:pPr>
      <w:r w:rsidRPr="009F5589">
        <w:rPr>
          <w:rFonts w:ascii="Times New Roman" w:eastAsia="Cambria" w:hAnsi="Times New Roman" w:cs="Times New Roman"/>
          <w:b/>
          <w:sz w:val="28"/>
          <w:szCs w:val="28"/>
        </w:rPr>
        <w:t>Висновки до розділу</w:t>
      </w:r>
      <w:r w:rsidR="00E74ADC" w:rsidRPr="00E74ADC">
        <w:rPr>
          <w:rFonts w:ascii="Times New Roman" w:eastAsia="Cambria" w:hAnsi="Times New Roman" w:cs="Times New Roman"/>
          <w:b/>
          <w:sz w:val="28"/>
          <w:szCs w:val="28"/>
        </w:rPr>
        <w:t xml:space="preserve"> </w:t>
      </w:r>
      <w:r w:rsidR="00E74ADC">
        <w:rPr>
          <w:rFonts w:ascii="Times New Roman" w:eastAsia="Cambria" w:hAnsi="Times New Roman" w:cs="Times New Roman"/>
          <w:b/>
          <w:sz w:val="28"/>
          <w:szCs w:val="28"/>
        </w:rPr>
        <w:t>1</w:t>
      </w:r>
    </w:p>
    <w:p w:rsidR="00C575FE" w:rsidRPr="009F5589" w:rsidRDefault="00616C5A" w:rsidP="00D3272D">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Аналіз</w:t>
      </w:r>
      <w:r w:rsidR="00434FF2" w:rsidRPr="009F5589">
        <w:rPr>
          <w:rFonts w:ascii="Times New Roman" w:eastAsia="Cambria" w:hAnsi="Times New Roman" w:cs="Times New Roman"/>
          <w:sz w:val="28"/>
          <w:szCs w:val="28"/>
        </w:rPr>
        <w:t xml:space="preserve"> </w:t>
      </w:r>
      <w:r w:rsidRPr="009F5589">
        <w:rPr>
          <w:rFonts w:ascii="Times New Roman" w:eastAsia="Cambria" w:hAnsi="Times New Roman" w:cs="Times New Roman"/>
          <w:sz w:val="28"/>
          <w:szCs w:val="28"/>
        </w:rPr>
        <w:t>науков</w:t>
      </w:r>
      <w:r w:rsidR="00E37B9B" w:rsidRPr="009F5589">
        <w:rPr>
          <w:rFonts w:ascii="Times New Roman" w:eastAsia="Cambria" w:hAnsi="Times New Roman" w:cs="Times New Roman"/>
          <w:sz w:val="28"/>
          <w:szCs w:val="28"/>
        </w:rPr>
        <w:t>о-методичної літератури</w:t>
      </w:r>
      <w:r w:rsidR="00434FF2" w:rsidRPr="009F5589">
        <w:rPr>
          <w:rFonts w:ascii="Times New Roman" w:eastAsia="Cambria" w:hAnsi="Times New Roman" w:cs="Times New Roman"/>
          <w:sz w:val="28"/>
          <w:szCs w:val="28"/>
        </w:rPr>
        <w:t xml:space="preserve"> </w:t>
      </w:r>
      <w:r w:rsidRPr="009F5589">
        <w:rPr>
          <w:rFonts w:ascii="Times New Roman" w:eastAsia="Cambria" w:hAnsi="Times New Roman" w:cs="Times New Roman"/>
          <w:sz w:val="28"/>
          <w:szCs w:val="28"/>
        </w:rPr>
        <w:t>показав</w:t>
      </w:r>
      <w:r w:rsidR="00434FF2" w:rsidRPr="009F5589">
        <w:rPr>
          <w:rFonts w:ascii="Times New Roman" w:eastAsia="Cambria" w:hAnsi="Times New Roman" w:cs="Times New Roman"/>
          <w:sz w:val="28"/>
          <w:szCs w:val="28"/>
        </w:rPr>
        <w:t>, що</w:t>
      </w:r>
      <w:r w:rsidR="00C575FE" w:rsidRPr="009F5589">
        <w:rPr>
          <w:rFonts w:ascii="Times New Roman" w:eastAsia="Cambria" w:hAnsi="Times New Roman" w:cs="Times New Roman"/>
          <w:sz w:val="28"/>
          <w:szCs w:val="28"/>
        </w:rPr>
        <w:t>:</w:t>
      </w:r>
    </w:p>
    <w:p w:rsidR="00E37B9B" w:rsidRPr="009F5589" w:rsidRDefault="00E37B9B" w:rsidP="00D63ABB">
      <w:pPr>
        <w:pStyle w:val="a3"/>
        <w:numPr>
          <w:ilvl w:val="0"/>
          <w:numId w:val="6"/>
        </w:numPr>
        <w:spacing w:line="360" w:lineRule="auto"/>
        <w:ind w:left="0"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 xml:space="preserve">практично всі наукові розвідки у сфері футзалу стосуються досліджень різних аспектів фізичного стану гравців </w:t>
      </w:r>
      <w:r w:rsidR="00434FF2" w:rsidRPr="009F5589">
        <w:rPr>
          <w:rFonts w:ascii="Times New Roman" w:eastAsia="Cambria" w:hAnsi="Times New Roman" w:cs="Times New Roman"/>
          <w:sz w:val="28"/>
          <w:szCs w:val="28"/>
        </w:rPr>
        <w:t>професійни</w:t>
      </w:r>
      <w:r w:rsidRPr="009F5589">
        <w:rPr>
          <w:rFonts w:ascii="Times New Roman" w:eastAsia="Cambria" w:hAnsi="Times New Roman" w:cs="Times New Roman"/>
          <w:sz w:val="28"/>
          <w:szCs w:val="28"/>
        </w:rPr>
        <w:t>х</w:t>
      </w:r>
      <w:r w:rsidR="00434FF2" w:rsidRPr="009F5589">
        <w:rPr>
          <w:rFonts w:ascii="Times New Roman" w:eastAsia="Cambria" w:hAnsi="Times New Roman" w:cs="Times New Roman"/>
          <w:sz w:val="28"/>
          <w:szCs w:val="28"/>
        </w:rPr>
        <w:t xml:space="preserve"> команд</w:t>
      </w:r>
      <w:r w:rsidRPr="009F5589">
        <w:rPr>
          <w:rFonts w:ascii="Times New Roman" w:eastAsia="Cambria" w:hAnsi="Times New Roman" w:cs="Times New Roman"/>
          <w:sz w:val="28"/>
          <w:szCs w:val="28"/>
        </w:rPr>
        <w:t xml:space="preserve"> різної кваліфікації</w:t>
      </w:r>
      <w:r w:rsidR="0021009B">
        <w:rPr>
          <w:rFonts w:ascii="Times New Roman" w:eastAsia="Cambria" w:hAnsi="Times New Roman" w:cs="Times New Roman"/>
          <w:sz w:val="28"/>
          <w:szCs w:val="28"/>
        </w:rPr>
        <w:t>.</w:t>
      </w:r>
      <w:r w:rsidR="00434FF2" w:rsidRPr="009F5589">
        <w:rPr>
          <w:rFonts w:ascii="Times New Roman" w:eastAsia="Cambria" w:hAnsi="Times New Roman" w:cs="Times New Roman"/>
          <w:sz w:val="28"/>
          <w:szCs w:val="28"/>
        </w:rPr>
        <w:t xml:space="preserve"> </w:t>
      </w:r>
    </w:p>
    <w:p w:rsidR="00E37B9B" w:rsidRPr="009F5589" w:rsidRDefault="00E37B9B" w:rsidP="00D63ABB">
      <w:pPr>
        <w:pStyle w:val="a3"/>
        <w:numPr>
          <w:ilvl w:val="0"/>
          <w:numId w:val="6"/>
        </w:numPr>
        <w:spacing w:line="360" w:lineRule="auto"/>
        <w:ind w:left="0"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 xml:space="preserve">здебільшого висвітлюються питання </w:t>
      </w:r>
      <w:r w:rsidR="00137DD8" w:rsidRPr="009F5589">
        <w:rPr>
          <w:rFonts w:ascii="Times New Roman" w:eastAsia="Cambria" w:hAnsi="Times New Roman" w:cs="Times New Roman"/>
          <w:sz w:val="28"/>
          <w:szCs w:val="28"/>
        </w:rPr>
        <w:t xml:space="preserve">функціональної, </w:t>
      </w:r>
      <w:r w:rsidRPr="009F5589">
        <w:rPr>
          <w:rFonts w:ascii="Times New Roman" w:eastAsia="Cambria" w:hAnsi="Times New Roman" w:cs="Times New Roman"/>
          <w:sz w:val="28"/>
          <w:szCs w:val="28"/>
        </w:rPr>
        <w:t>техніко-тактичної та змагальної підготовленості членів професійних команд</w:t>
      </w:r>
      <w:r w:rsidR="00137DD8" w:rsidRPr="009F5589">
        <w:rPr>
          <w:rFonts w:ascii="Times New Roman" w:eastAsia="Cambria" w:hAnsi="Times New Roman" w:cs="Times New Roman"/>
          <w:sz w:val="28"/>
          <w:szCs w:val="28"/>
        </w:rPr>
        <w:t>, відбору учнів до занять футзалом</w:t>
      </w:r>
      <w:r w:rsidR="0021009B">
        <w:rPr>
          <w:rFonts w:ascii="Times New Roman" w:eastAsia="Cambria" w:hAnsi="Times New Roman" w:cs="Times New Roman"/>
          <w:sz w:val="28"/>
          <w:szCs w:val="28"/>
        </w:rPr>
        <w:t>.</w:t>
      </w:r>
    </w:p>
    <w:p w:rsidR="00C575FE" w:rsidRPr="009F5589" w:rsidRDefault="00137DD8" w:rsidP="00D63ABB">
      <w:pPr>
        <w:pStyle w:val="a3"/>
        <w:numPr>
          <w:ilvl w:val="0"/>
          <w:numId w:val="6"/>
        </w:numPr>
        <w:spacing w:line="360" w:lineRule="auto"/>
        <w:ind w:left="0"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 xml:space="preserve">практично </w:t>
      </w:r>
      <w:r w:rsidR="00C575FE" w:rsidRPr="009F5589">
        <w:rPr>
          <w:rFonts w:ascii="Times New Roman" w:eastAsia="Cambria" w:hAnsi="Times New Roman" w:cs="Times New Roman"/>
          <w:sz w:val="28"/>
          <w:szCs w:val="28"/>
        </w:rPr>
        <w:t xml:space="preserve">не розкриті </w:t>
      </w:r>
      <w:r w:rsidRPr="009F5589">
        <w:rPr>
          <w:rFonts w:ascii="Times New Roman" w:eastAsia="Cambria" w:hAnsi="Times New Roman" w:cs="Times New Roman"/>
          <w:sz w:val="28"/>
          <w:szCs w:val="28"/>
        </w:rPr>
        <w:t>питання використання засобів футзалу для покращення фізичних здібностей різних груп населення, зокрема, учнівської та студентської молоді</w:t>
      </w:r>
      <w:r w:rsidR="00434FF2" w:rsidRPr="009F5589">
        <w:rPr>
          <w:rFonts w:ascii="Times New Roman" w:eastAsia="Cambria" w:hAnsi="Times New Roman" w:cs="Times New Roman"/>
          <w:sz w:val="28"/>
          <w:szCs w:val="28"/>
        </w:rPr>
        <w:t xml:space="preserve">. </w:t>
      </w:r>
      <w:r w:rsidR="00C575FE" w:rsidRPr="009F5589">
        <w:rPr>
          <w:rFonts w:ascii="Times New Roman" w:eastAsia="Cambria" w:hAnsi="Times New Roman" w:cs="Times New Roman"/>
          <w:sz w:val="28"/>
          <w:szCs w:val="28"/>
        </w:rPr>
        <w:br w:type="page"/>
      </w:r>
    </w:p>
    <w:p w:rsidR="00C575FE" w:rsidRPr="009F5589" w:rsidRDefault="00C575FE" w:rsidP="00FB0E9A">
      <w:pPr>
        <w:spacing w:after="0" w:line="360" w:lineRule="auto"/>
        <w:ind w:firstLine="709"/>
        <w:jc w:val="center"/>
        <w:rPr>
          <w:rFonts w:ascii="Times New Roman" w:eastAsia="Times New Roman" w:hAnsi="Times New Roman" w:cs="Times New Roman"/>
          <w:b/>
          <w:sz w:val="28"/>
          <w:szCs w:val="28"/>
        </w:rPr>
      </w:pPr>
      <w:r w:rsidRPr="009F5589">
        <w:rPr>
          <w:rFonts w:ascii="Times New Roman" w:eastAsia="Times New Roman" w:hAnsi="Times New Roman" w:cs="Times New Roman"/>
          <w:b/>
          <w:sz w:val="28"/>
          <w:szCs w:val="28"/>
        </w:rPr>
        <w:lastRenderedPageBreak/>
        <w:t>РОЗДІЛ 2</w:t>
      </w:r>
    </w:p>
    <w:p w:rsidR="003B4C41" w:rsidRPr="009F5589" w:rsidRDefault="00C575FE" w:rsidP="00FB0E9A">
      <w:pPr>
        <w:spacing w:after="0" w:line="360" w:lineRule="auto"/>
        <w:ind w:firstLine="709"/>
        <w:jc w:val="center"/>
        <w:rPr>
          <w:rFonts w:ascii="Times New Roman" w:eastAsia="Times New Roman" w:hAnsi="Times New Roman" w:cs="Times New Roman"/>
          <w:sz w:val="28"/>
          <w:szCs w:val="28"/>
        </w:rPr>
      </w:pPr>
      <w:r w:rsidRPr="009F5589">
        <w:rPr>
          <w:rStyle w:val="Bodytext212ptNotBold"/>
          <w:rFonts w:eastAsia="Candara"/>
          <w:sz w:val="28"/>
          <w:szCs w:val="28"/>
        </w:rPr>
        <w:t xml:space="preserve">МЕТОДИ </w:t>
      </w:r>
      <w:r w:rsidR="00144151" w:rsidRPr="009F5589">
        <w:rPr>
          <w:rStyle w:val="Bodytext212ptNotBold"/>
          <w:rFonts w:eastAsia="Candara"/>
          <w:sz w:val="28"/>
          <w:szCs w:val="28"/>
        </w:rPr>
        <w:t>ТА</w:t>
      </w:r>
      <w:r w:rsidRPr="009F5589">
        <w:rPr>
          <w:rStyle w:val="Bodytext212ptNotBold"/>
          <w:rFonts w:eastAsia="Candara"/>
          <w:sz w:val="28"/>
          <w:szCs w:val="28"/>
        </w:rPr>
        <w:t xml:space="preserve"> ОРГАНІЗАЦІЯ ДОСЛІДЖЕННЯ</w:t>
      </w:r>
    </w:p>
    <w:p w:rsidR="003B4C41" w:rsidRPr="009F5589" w:rsidRDefault="003B4C41" w:rsidP="00FB0E9A">
      <w:pPr>
        <w:spacing w:after="0" w:line="360" w:lineRule="auto"/>
        <w:ind w:firstLine="709"/>
        <w:jc w:val="center"/>
        <w:rPr>
          <w:rFonts w:ascii="Times New Roman" w:eastAsia="Times New Roman" w:hAnsi="Times New Roman" w:cs="Times New Roman"/>
          <w:sz w:val="28"/>
          <w:szCs w:val="28"/>
        </w:rPr>
      </w:pPr>
    </w:p>
    <w:p w:rsidR="00350A32" w:rsidRPr="009F5589" w:rsidRDefault="00350A32" w:rsidP="00350A32">
      <w:pPr>
        <w:pStyle w:val="Bodytext20"/>
        <w:spacing w:after="0" w:line="360" w:lineRule="auto"/>
        <w:ind w:firstLine="709"/>
        <w:jc w:val="both"/>
        <w:rPr>
          <w:rStyle w:val="Bodytext212ptNotBold"/>
          <w:rFonts w:eastAsia="Candara"/>
          <w:b w:val="0"/>
          <w:sz w:val="28"/>
          <w:szCs w:val="28"/>
        </w:rPr>
      </w:pPr>
    </w:p>
    <w:p w:rsidR="00350A32" w:rsidRPr="009F5589" w:rsidRDefault="00350A32" w:rsidP="00350A32">
      <w:pPr>
        <w:pStyle w:val="Bodytext20"/>
        <w:spacing w:after="0" w:line="360" w:lineRule="auto"/>
        <w:ind w:firstLine="709"/>
        <w:jc w:val="both"/>
        <w:rPr>
          <w:rStyle w:val="Bodytext212ptNotBold"/>
          <w:rFonts w:eastAsia="Candara"/>
          <w:sz w:val="28"/>
          <w:szCs w:val="28"/>
        </w:rPr>
      </w:pPr>
      <w:r w:rsidRPr="009F5589">
        <w:rPr>
          <w:rStyle w:val="Bodytext212ptNotBold"/>
          <w:rFonts w:eastAsia="Candara"/>
          <w:sz w:val="28"/>
          <w:szCs w:val="28"/>
        </w:rPr>
        <w:t>2.1</w:t>
      </w:r>
      <w:r w:rsidRPr="009F5589">
        <w:rPr>
          <w:rStyle w:val="Bodytext212ptNotBold"/>
          <w:rFonts w:eastAsia="Candara"/>
          <w:sz w:val="28"/>
          <w:szCs w:val="28"/>
        </w:rPr>
        <w:tab/>
        <w:t>Методи дослідження</w:t>
      </w:r>
    </w:p>
    <w:p w:rsidR="00350A32" w:rsidRPr="009F5589" w:rsidRDefault="00350A32" w:rsidP="00350A32">
      <w:pPr>
        <w:pStyle w:val="a5"/>
        <w:spacing w:after="0" w:line="360" w:lineRule="auto"/>
        <w:ind w:firstLine="709"/>
        <w:jc w:val="both"/>
        <w:rPr>
          <w:rFonts w:ascii="Times New Roman" w:hAnsi="Times New Roman" w:cs="Times New Roman"/>
          <w:sz w:val="28"/>
          <w:szCs w:val="28"/>
        </w:rPr>
      </w:pPr>
      <w:r w:rsidRPr="009F5589">
        <w:rPr>
          <w:rFonts w:ascii="Times New Roman" w:hAnsi="Times New Roman" w:cs="Times New Roman"/>
          <w:sz w:val="28"/>
          <w:szCs w:val="28"/>
        </w:rPr>
        <w:t xml:space="preserve">Для вирішення завдань кваліфікаційної роботи застосовували такі методи дослідження: </w:t>
      </w:r>
    </w:p>
    <w:p w:rsidR="00350A32" w:rsidRPr="009F5589" w:rsidRDefault="00350A32" w:rsidP="00D63ABB">
      <w:pPr>
        <w:pStyle w:val="a5"/>
        <w:widowControl w:val="0"/>
        <w:numPr>
          <w:ilvl w:val="0"/>
          <w:numId w:val="3"/>
        </w:numPr>
        <w:autoSpaceDE w:val="0"/>
        <w:autoSpaceDN w:val="0"/>
        <w:spacing w:after="0" w:line="360" w:lineRule="auto"/>
        <w:ind w:left="0" w:firstLine="709"/>
        <w:jc w:val="both"/>
        <w:rPr>
          <w:rFonts w:ascii="Times New Roman" w:hAnsi="Times New Roman" w:cs="Times New Roman"/>
          <w:sz w:val="28"/>
          <w:szCs w:val="28"/>
        </w:rPr>
      </w:pPr>
      <w:r w:rsidRPr="009F5589">
        <w:rPr>
          <w:rFonts w:ascii="Times New Roman" w:hAnsi="Times New Roman" w:cs="Times New Roman"/>
          <w:sz w:val="28"/>
          <w:szCs w:val="28"/>
        </w:rPr>
        <w:t>аналіз та узагальнення</w:t>
      </w:r>
      <w:r w:rsidRPr="009F5589">
        <w:rPr>
          <w:rFonts w:ascii="Times New Roman" w:hAnsi="Times New Roman" w:cs="Times New Roman"/>
          <w:b/>
          <w:sz w:val="28"/>
          <w:szCs w:val="28"/>
        </w:rPr>
        <w:t xml:space="preserve"> </w:t>
      </w:r>
      <w:r w:rsidRPr="009F5589">
        <w:rPr>
          <w:rFonts w:ascii="Times New Roman" w:hAnsi="Times New Roman" w:cs="Times New Roman"/>
          <w:sz w:val="28"/>
          <w:szCs w:val="28"/>
        </w:rPr>
        <w:t>науково-методичної літератури</w:t>
      </w:r>
      <w:r w:rsidR="0021009B">
        <w:rPr>
          <w:rFonts w:ascii="Times New Roman" w:hAnsi="Times New Roman" w:cs="Times New Roman"/>
          <w:sz w:val="28"/>
          <w:szCs w:val="28"/>
        </w:rPr>
        <w:t>.</w:t>
      </w:r>
      <w:r w:rsidRPr="009F5589">
        <w:rPr>
          <w:rFonts w:ascii="Times New Roman" w:hAnsi="Times New Roman" w:cs="Times New Roman"/>
          <w:sz w:val="28"/>
          <w:szCs w:val="28"/>
        </w:rPr>
        <w:t xml:space="preserve"> </w:t>
      </w:r>
    </w:p>
    <w:p w:rsidR="00350A32" w:rsidRPr="009F5589" w:rsidRDefault="00350A32" w:rsidP="00D63ABB">
      <w:pPr>
        <w:pStyle w:val="a5"/>
        <w:widowControl w:val="0"/>
        <w:numPr>
          <w:ilvl w:val="0"/>
          <w:numId w:val="3"/>
        </w:numPr>
        <w:autoSpaceDE w:val="0"/>
        <w:autoSpaceDN w:val="0"/>
        <w:spacing w:after="0" w:line="360" w:lineRule="auto"/>
        <w:ind w:left="0" w:firstLine="709"/>
        <w:jc w:val="both"/>
        <w:rPr>
          <w:rFonts w:ascii="Times New Roman" w:hAnsi="Times New Roman" w:cs="Times New Roman"/>
          <w:sz w:val="28"/>
          <w:szCs w:val="28"/>
        </w:rPr>
      </w:pPr>
      <w:r w:rsidRPr="009F5589">
        <w:rPr>
          <w:rFonts w:ascii="Times New Roman" w:hAnsi="Times New Roman" w:cs="Times New Roman"/>
          <w:sz w:val="28"/>
          <w:szCs w:val="28"/>
        </w:rPr>
        <w:t>медико-біологічні методи</w:t>
      </w:r>
      <w:r w:rsidR="0021009B">
        <w:rPr>
          <w:rFonts w:ascii="Times New Roman" w:hAnsi="Times New Roman" w:cs="Times New Roman"/>
          <w:sz w:val="28"/>
          <w:szCs w:val="28"/>
        </w:rPr>
        <w:t>.</w:t>
      </w:r>
      <w:r w:rsidRPr="009F5589">
        <w:rPr>
          <w:rFonts w:ascii="Times New Roman" w:hAnsi="Times New Roman" w:cs="Times New Roman"/>
          <w:sz w:val="28"/>
          <w:szCs w:val="28"/>
        </w:rPr>
        <w:t xml:space="preserve"> </w:t>
      </w:r>
    </w:p>
    <w:p w:rsidR="00FC6CA6" w:rsidRPr="009F5589" w:rsidRDefault="00FC6CA6" w:rsidP="00D63ABB">
      <w:pPr>
        <w:pStyle w:val="a5"/>
        <w:widowControl w:val="0"/>
        <w:numPr>
          <w:ilvl w:val="0"/>
          <w:numId w:val="3"/>
        </w:numPr>
        <w:autoSpaceDE w:val="0"/>
        <w:autoSpaceDN w:val="0"/>
        <w:spacing w:after="0" w:line="360" w:lineRule="auto"/>
        <w:ind w:left="0" w:firstLine="709"/>
        <w:jc w:val="both"/>
        <w:rPr>
          <w:rFonts w:ascii="Times New Roman" w:hAnsi="Times New Roman" w:cs="Times New Roman"/>
          <w:sz w:val="28"/>
          <w:szCs w:val="28"/>
        </w:rPr>
      </w:pPr>
      <w:r w:rsidRPr="009F5589">
        <w:rPr>
          <w:rFonts w:ascii="Times New Roman" w:hAnsi="Times New Roman" w:cs="Times New Roman"/>
          <w:sz w:val="28"/>
          <w:szCs w:val="28"/>
        </w:rPr>
        <w:t>педагогічне тестування</w:t>
      </w:r>
      <w:r w:rsidR="0021009B">
        <w:rPr>
          <w:rFonts w:ascii="Times New Roman" w:hAnsi="Times New Roman" w:cs="Times New Roman"/>
          <w:sz w:val="28"/>
          <w:szCs w:val="28"/>
        </w:rPr>
        <w:t>.</w:t>
      </w:r>
    </w:p>
    <w:p w:rsidR="00350A32" w:rsidRPr="009F5589" w:rsidRDefault="00350A32" w:rsidP="00D63ABB">
      <w:pPr>
        <w:pStyle w:val="a5"/>
        <w:widowControl w:val="0"/>
        <w:numPr>
          <w:ilvl w:val="0"/>
          <w:numId w:val="3"/>
        </w:numPr>
        <w:autoSpaceDE w:val="0"/>
        <w:autoSpaceDN w:val="0"/>
        <w:spacing w:after="0" w:line="360" w:lineRule="auto"/>
        <w:ind w:left="0" w:firstLine="709"/>
        <w:jc w:val="both"/>
        <w:rPr>
          <w:rFonts w:ascii="Times New Roman" w:hAnsi="Times New Roman" w:cs="Times New Roman"/>
          <w:sz w:val="28"/>
          <w:szCs w:val="28"/>
        </w:rPr>
      </w:pPr>
      <w:r w:rsidRPr="009F5589">
        <w:rPr>
          <w:rFonts w:ascii="Times New Roman" w:hAnsi="Times New Roman" w:cs="Times New Roman"/>
          <w:sz w:val="28"/>
          <w:szCs w:val="28"/>
        </w:rPr>
        <w:t>педагогічний експеримент</w:t>
      </w:r>
      <w:r w:rsidR="0021009B">
        <w:rPr>
          <w:rFonts w:ascii="Times New Roman" w:hAnsi="Times New Roman" w:cs="Times New Roman"/>
          <w:sz w:val="28"/>
          <w:szCs w:val="28"/>
        </w:rPr>
        <w:t>.</w:t>
      </w:r>
      <w:r w:rsidRPr="009F5589">
        <w:rPr>
          <w:rFonts w:ascii="Times New Roman" w:hAnsi="Times New Roman" w:cs="Times New Roman"/>
          <w:sz w:val="28"/>
          <w:szCs w:val="28"/>
        </w:rPr>
        <w:t xml:space="preserve"> </w:t>
      </w:r>
    </w:p>
    <w:p w:rsidR="00350A32" w:rsidRPr="009F5589" w:rsidRDefault="00350A32" w:rsidP="00D63ABB">
      <w:pPr>
        <w:pStyle w:val="a5"/>
        <w:widowControl w:val="0"/>
        <w:numPr>
          <w:ilvl w:val="0"/>
          <w:numId w:val="3"/>
        </w:numPr>
        <w:autoSpaceDE w:val="0"/>
        <w:autoSpaceDN w:val="0"/>
        <w:spacing w:after="0" w:line="360" w:lineRule="auto"/>
        <w:ind w:left="0" w:firstLine="709"/>
        <w:jc w:val="both"/>
        <w:rPr>
          <w:rFonts w:ascii="Times New Roman" w:hAnsi="Times New Roman" w:cs="Times New Roman"/>
          <w:sz w:val="28"/>
          <w:szCs w:val="28"/>
        </w:rPr>
      </w:pPr>
      <w:r w:rsidRPr="009F5589">
        <w:rPr>
          <w:rFonts w:ascii="Times New Roman" w:hAnsi="Times New Roman" w:cs="Times New Roman"/>
          <w:sz w:val="28"/>
          <w:szCs w:val="28"/>
        </w:rPr>
        <w:t xml:space="preserve">методи математичної статистики. </w:t>
      </w:r>
    </w:p>
    <w:p w:rsidR="00350A32" w:rsidRPr="009F5589" w:rsidRDefault="00350A32" w:rsidP="00350A32">
      <w:pPr>
        <w:pStyle w:val="a5"/>
        <w:spacing w:after="0" w:line="360" w:lineRule="auto"/>
        <w:ind w:firstLine="709"/>
        <w:jc w:val="both"/>
        <w:rPr>
          <w:rFonts w:ascii="Times New Roman" w:hAnsi="Times New Roman" w:cs="Times New Roman"/>
          <w:sz w:val="28"/>
          <w:szCs w:val="28"/>
        </w:rPr>
      </w:pPr>
    </w:p>
    <w:p w:rsidR="00350A32" w:rsidRPr="009F5589" w:rsidRDefault="00350A32" w:rsidP="00350A32">
      <w:pPr>
        <w:pStyle w:val="a5"/>
        <w:spacing w:after="0" w:line="360" w:lineRule="auto"/>
        <w:ind w:firstLine="709"/>
        <w:jc w:val="both"/>
        <w:rPr>
          <w:rFonts w:ascii="Times New Roman" w:hAnsi="Times New Roman" w:cs="Times New Roman"/>
          <w:sz w:val="28"/>
          <w:szCs w:val="28"/>
        </w:rPr>
      </w:pPr>
      <w:r w:rsidRPr="009F5589">
        <w:rPr>
          <w:rFonts w:ascii="Times New Roman" w:hAnsi="Times New Roman" w:cs="Times New Roman"/>
          <w:sz w:val="28"/>
          <w:szCs w:val="28"/>
        </w:rPr>
        <w:t>2.1.1</w:t>
      </w:r>
      <w:r w:rsidRPr="009F5589">
        <w:rPr>
          <w:rFonts w:ascii="Times New Roman" w:hAnsi="Times New Roman" w:cs="Times New Roman"/>
          <w:sz w:val="28"/>
          <w:szCs w:val="28"/>
        </w:rPr>
        <w:tab/>
      </w:r>
      <w:r w:rsidR="00AC068B" w:rsidRPr="009F5589">
        <w:rPr>
          <w:rFonts w:ascii="Times New Roman" w:hAnsi="Times New Roman" w:cs="Times New Roman"/>
          <w:sz w:val="28"/>
          <w:szCs w:val="28"/>
        </w:rPr>
        <w:t>Аналіз та узагальнення науково-методичної літератури</w:t>
      </w:r>
    </w:p>
    <w:p w:rsidR="00144151" w:rsidRPr="009F5589" w:rsidRDefault="00350A32" w:rsidP="00350A32">
      <w:pPr>
        <w:pStyle w:val="Bodytext20"/>
        <w:spacing w:after="0" w:line="360" w:lineRule="auto"/>
        <w:ind w:firstLine="709"/>
        <w:jc w:val="both"/>
        <w:rPr>
          <w:rFonts w:ascii="Times New Roman" w:eastAsia="Times New Roman" w:hAnsi="Times New Roman" w:cs="Times New Roman"/>
          <w:sz w:val="28"/>
          <w:szCs w:val="28"/>
        </w:rPr>
      </w:pPr>
      <w:r w:rsidRPr="009F5589">
        <w:rPr>
          <w:rFonts w:ascii="Times New Roman" w:hAnsi="Times New Roman" w:cs="Times New Roman"/>
          <w:sz w:val="28"/>
          <w:szCs w:val="28"/>
        </w:rPr>
        <w:t>Аналіз та узагальнення</w:t>
      </w:r>
      <w:r w:rsidRPr="009F5589">
        <w:rPr>
          <w:rFonts w:ascii="Times New Roman" w:hAnsi="Times New Roman" w:cs="Times New Roman"/>
          <w:b/>
          <w:sz w:val="28"/>
          <w:szCs w:val="28"/>
        </w:rPr>
        <w:t xml:space="preserve"> </w:t>
      </w:r>
      <w:r w:rsidRPr="009F5589">
        <w:rPr>
          <w:rFonts w:ascii="Times New Roman" w:hAnsi="Times New Roman" w:cs="Times New Roman"/>
          <w:sz w:val="28"/>
          <w:szCs w:val="28"/>
        </w:rPr>
        <w:t xml:space="preserve">науково-методичної літератури дозволили висвітлити </w:t>
      </w:r>
      <w:r w:rsidR="00264005" w:rsidRPr="009F5589">
        <w:rPr>
          <w:rFonts w:ascii="Times New Roman" w:hAnsi="Times New Roman" w:cs="Times New Roman"/>
          <w:sz w:val="28"/>
          <w:szCs w:val="28"/>
        </w:rPr>
        <w:t>питання</w:t>
      </w:r>
      <w:r w:rsidR="00AC068B" w:rsidRPr="009F5589">
        <w:rPr>
          <w:rFonts w:ascii="Times New Roman" w:eastAsia="Times New Roman" w:hAnsi="Times New Roman" w:cs="Times New Roman"/>
          <w:sz w:val="28"/>
          <w:szCs w:val="28"/>
        </w:rPr>
        <w:t>, що висвітлю</w:t>
      </w:r>
      <w:r w:rsidR="00264005" w:rsidRPr="009F5589">
        <w:rPr>
          <w:rFonts w:ascii="Times New Roman" w:eastAsia="Times New Roman" w:hAnsi="Times New Roman" w:cs="Times New Roman"/>
          <w:sz w:val="28"/>
          <w:szCs w:val="28"/>
        </w:rPr>
        <w:t>ють</w:t>
      </w:r>
      <w:r w:rsidR="00AC068B" w:rsidRPr="009F5589">
        <w:rPr>
          <w:rFonts w:ascii="Times New Roman" w:eastAsia="Times New Roman" w:hAnsi="Times New Roman" w:cs="Times New Roman"/>
          <w:sz w:val="28"/>
          <w:szCs w:val="28"/>
        </w:rPr>
        <w:t xml:space="preserve"> </w:t>
      </w:r>
      <w:r w:rsidR="00264005" w:rsidRPr="009F5589">
        <w:rPr>
          <w:rFonts w:ascii="Times New Roman" w:eastAsia="Times New Roman" w:hAnsi="Times New Roman" w:cs="Times New Roman"/>
          <w:sz w:val="28"/>
          <w:szCs w:val="28"/>
        </w:rPr>
        <w:t>вплив</w:t>
      </w:r>
      <w:r w:rsidR="00AC068B" w:rsidRPr="009F5589">
        <w:rPr>
          <w:rFonts w:ascii="Times New Roman" w:eastAsia="Times New Roman" w:hAnsi="Times New Roman" w:cs="Times New Roman"/>
          <w:sz w:val="28"/>
          <w:szCs w:val="28"/>
        </w:rPr>
        <w:t xml:space="preserve"> фізичного розвитку</w:t>
      </w:r>
      <w:r w:rsidR="00264005" w:rsidRPr="009F5589">
        <w:rPr>
          <w:rFonts w:ascii="Times New Roman" w:eastAsia="Times New Roman" w:hAnsi="Times New Roman" w:cs="Times New Roman"/>
          <w:sz w:val="28"/>
          <w:szCs w:val="28"/>
        </w:rPr>
        <w:t xml:space="preserve"> людини на рівень </w:t>
      </w:r>
      <w:r w:rsidR="00AC068B" w:rsidRPr="009F5589">
        <w:rPr>
          <w:rFonts w:ascii="Times New Roman" w:eastAsia="Times New Roman" w:hAnsi="Times New Roman" w:cs="Times New Roman"/>
          <w:sz w:val="28"/>
          <w:szCs w:val="28"/>
        </w:rPr>
        <w:t>фізичної підготовленості студент</w:t>
      </w:r>
      <w:r w:rsidR="00264005" w:rsidRPr="009F5589">
        <w:rPr>
          <w:rFonts w:ascii="Times New Roman" w:eastAsia="Times New Roman" w:hAnsi="Times New Roman" w:cs="Times New Roman"/>
          <w:sz w:val="28"/>
          <w:szCs w:val="28"/>
        </w:rPr>
        <w:t>ської молоді</w:t>
      </w:r>
      <w:r w:rsidR="00AC068B" w:rsidRPr="009F5589">
        <w:rPr>
          <w:rFonts w:ascii="Times New Roman" w:eastAsia="Times New Roman" w:hAnsi="Times New Roman" w:cs="Times New Roman"/>
          <w:sz w:val="28"/>
          <w:szCs w:val="28"/>
        </w:rPr>
        <w:t>. Особлив</w:t>
      </w:r>
      <w:r w:rsidR="00264005" w:rsidRPr="009F5589">
        <w:rPr>
          <w:rFonts w:ascii="Times New Roman" w:eastAsia="Times New Roman" w:hAnsi="Times New Roman" w:cs="Times New Roman"/>
          <w:sz w:val="28"/>
          <w:szCs w:val="28"/>
        </w:rPr>
        <w:t>ої</w:t>
      </w:r>
      <w:r w:rsidR="00AC068B" w:rsidRPr="009F5589">
        <w:rPr>
          <w:rFonts w:ascii="Times New Roman" w:eastAsia="Times New Roman" w:hAnsi="Times New Roman" w:cs="Times New Roman"/>
          <w:sz w:val="28"/>
          <w:szCs w:val="28"/>
        </w:rPr>
        <w:t xml:space="preserve"> уваг</w:t>
      </w:r>
      <w:r w:rsidR="00264005" w:rsidRPr="009F5589">
        <w:rPr>
          <w:rFonts w:ascii="Times New Roman" w:eastAsia="Times New Roman" w:hAnsi="Times New Roman" w:cs="Times New Roman"/>
          <w:sz w:val="28"/>
          <w:szCs w:val="28"/>
        </w:rPr>
        <w:t>и</w:t>
      </w:r>
      <w:r w:rsidR="00AC068B" w:rsidRPr="009F5589">
        <w:rPr>
          <w:rFonts w:ascii="Times New Roman" w:eastAsia="Times New Roman" w:hAnsi="Times New Roman" w:cs="Times New Roman"/>
          <w:sz w:val="28"/>
          <w:szCs w:val="28"/>
        </w:rPr>
        <w:t xml:space="preserve"> </w:t>
      </w:r>
      <w:r w:rsidR="00264005" w:rsidRPr="009F5589">
        <w:rPr>
          <w:rFonts w:ascii="Times New Roman" w:eastAsia="Times New Roman" w:hAnsi="Times New Roman" w:cs="Times New Roman"/>
          <w:sz w:val="28"/>
          <w:szCs w:val="28"/>
        </w:rPr>
        <w:t>заслуговували ті наукові та методичні джерела</w:t>
      </w:r>
      <w:r w:rsidR="00AC068B" w:rsidRPr="009F5589">
        <w:rPr>
          <w:rFonts w:ascii="Times New Roman" w:eastAsia="Times New Roman" w:hAnsi="Times New Roman" w:cs="Times New Roman"/>
          <w:sz w:val="28"/>
          <w:szCs w:val="28"/>
        </w:rPr>
        <w:t xml:space="preserve">, </w:t>
      </w:r>
      <w:r w:rsidR="00264005" w:rsidRPr="009F5589">
        <w:rPr>
          <w:rFonts w:ascii="Times New Roman" w:eastAsia="Times New Roman" w:hAnsi="Times New Roman" w:cs="Times New Roman"/>
          <w:sz w:val="28"/>
          <w:szCs w:val="28"/>
        </w:rPr>
        <w:t>в яких</w:t>
      </w:r>
      <w:r w:rsidR="00AC068B" w:rsidRPr="009F5589">
        <w:rPr>
          <w:rFonts w:ascii="Times New Roman" w:eastAsia="Times New Roman" w:hAnsi="Times New Roman" w:cs="Times New Roman"/>
          <w:sz w:val="28"/>
          <w:szCs w:val="28"/>
        </w:rPr>
        <w:t xml:space="preserve"> висвітлю</w:t>
      </w:r>
      <w:r w:rsidR="00264005" w:rsidRPr="009F5589">
        <w:rPr>
          <w:rFonts w:ascii="Times New Roman" w:eastAsia="Times New Roman" w:hAnsi="Times New Roman" w:cs="Times New Roman"/>
          <w:sz w:val="28"/>
          <w:szCs w:val="28"/>
        </w:rPr>
        <w:t>валися</w:t>
      </w:r>
      <w:r w:rsidR="00AC068B" w:rsidRPr="009F5589">
        <w:rPr>
          <w:rFonts w:ascii="Times New Roman" w:eastAsia="Times New Roman" w:hAnsi="Times New Roman" w:cs="Times New Roman"/>
          <w:sz w:val="28"/>
          <w:szCs w:val="28"/>
        </w:rPr>
        <w:t xml:space="preserve"> </w:t>
      </w:r>
      <w:r w:rsidR="00264005" w:rsidRPr="009F5589">
        <w:rPr>
          <w:rFonts w:ascii="Times New Roman" w:eastAsia="Times New Roman" w:hAnsi="Times New Roman" w:cs="Times New Roman"/>
          <w:sz w:val="28"/>
          <w:szCs w:val="28"/>
        </w:rPr>
        <w:t>питання використання засобів і методів розвитку рухових здібностей юнаків засобами футзалу</w:t>
      </w:r>
      <w:r w:rsidR="00AC068B" w:rsidRPr="009F5589">
        <w:rPr>
          <w:rFonts w:ascii="Times New Roman" w:eastAsia="Times New Roman" w:hAnsi="Times New Roman" w:cs="Times New Roman"/>
          <w:sz w:val="28"/>
          <w:szCs w:val="28"/>
        </w:rPr>
        <w:t xml:space="preserve">. </w:t>
      </w:r>
    </w:p>
    <w:p w:rsidR="00350A32" w:rsidRPr="009F5589" w:rsidRDefault="00144151" w:rsidP="00350A32">
      <w:pPr>
        <w:pStyle w:val="Bodytext20"/>
        <w:spacing w:after="0" w:line="360" w:lineRule="auto"/>
        <w:ind w:firstLine="709"/>
        <w:jc w:val="both"/>
        <w:rPr>
          <w:rStyle w:val="Bodytext212ptNotBold"/>
          <w:rFonts w:eastAsia="Candara"/>
          <w:b w:val="0"/>
          <w:sz w:val="28"/>
          <w:szCs w:val="28"/>
        </w:rPr>
      </w:pPr>
      <w:r w:rsidRPr="009F5589">
        <w:rPr>
          <w:rStyle w:val="Bodytext212ptNotBold"/>
          <w:rFonts w:eastAsia="Candara"/>
          <w:b w:val="0"/>
          <w:sz w:val="28"/>
          <w:szCs w:val="28"/>
        </w:rPr>
        <w:t>У</w:t>
      </w:r>
      <w:r w:rsidR="00350A32" w:rsidRPr="009F5589">
        <w:rPr>
          <w:rStyle w:val="Bodytext212ptNotBold"/>
          <w:rFonts w:eastAsia="Candara"/>
          <w:b w:val="0"/>
          <w:sz w:val="28"/>
          <w:szCs w:val="28"/>
        </w:rPr>
        <w:t xml:space="preserve"> цілому було вивчено </w:t>
      </w:r>
      <w:r w:rsidR="00CC1018">
        <w:rPr>
          <w:rStyle w:val="Bodytext212ptNotBold"/>
          <w:rFonts w:eastAsia="Candara"/>
          <w:b w:val="0"/>
          <w:sz w:val="28"/>
          <w:szCs w:val="28"/>
        </w:rPr>
        <w:t>99</w:t>
      </w:r>
      <w:r w:rsidR="00350A32" w:rsidRPr="009F5589">
        <w:rPr>
          <w:rStyle w:val="Bodytext212ptNotBold"/>
          <w:rFonts w:eastAsia="Candara"/>
          <w:b w:val="0"/>
          <w:sz w:val="28"/>
          <w:szCs w:val="28"/>
        </w:rPr>
        <w:t xml:space="preserve"> літературних джерел, з них </w:t>
      </w:r>
      <w:r w:rsidR="00BD4457" w:rsidRPr="009F5589">
        <w:rPr>
          <w:rStyle w:val="Bodytext212ptNotBold"/>
          <w:rFonts w:eastAsia="Candara"/>
          <w:b w:val="0"/>
          <w:sz w:val="28"/>
          <w:szCs w:val="28"/>
        </w:rPr>
        <w:t>27</w:t>
      </w:r>
      <w:r w:rsidR="00350A32" w:rsidRPr="009F5589">
        <w:rPr>
          <w:rStyle w:val="Bodytext212ptNotBold"/>
          <w:rFonts w:eastAsia="Candara"/>
          <w:b w:val="0"/>
          <w:sz w:val="28"/>
          <w:szCs w:val="28"/>
        </w:rPr>
        <w:t xml:space="preserve"> публікацій зарубіжних авторів.</w:t>
      </w:r>
    </w:p>
    <w:p w:rsidR="00350A32" w:rsidRPr="009F5589" w:rsidRDefault="00350A32" w:rsidP="00350A32">
      <w:pPr>
        <w:pStyle w:val="a5"/>
        <w:spacing w:after="0" w:line="360" w:lineRule="auto"/>
        <w:ind w:firstLine="709"/>
        <w:jc w:val="both"/>
        <w:rPr>
          <w:rFonts w:ascii="Times New Roman" w:hAnsi="Times New Roman" w:cs="Times New Roman"/>
          <w:sz w:val="28"/>
          <w:szCs w:val="28"/>
        </w:rPr>
      </w:pPr>
      <w:r w:rsidRPr="009F5589">
        <w:rPr>
          <w:rFonts w:ascii="Times New Roman" w:hAnsi="Times New Roman" w:cs="Times New Roman"/>
          <w:sz w:val="28"/>
          <w:szCs w:val="28"/>
        </w:rPr>
        <w:t>Аналіз науково-методичної літератури дозволи</w:t>
      </w:r>
      <w:r w:rsidR="00AC068B" w:rsidRPr="009F5589">
        <w:rPr>
          <w:rFonts w:ascii="Times New Roman" w:hAnsi="Times New Roman" w:cs="Times New Roman"/>
          <w:sz w:val="28"/>
          <w:szCs w:val="28"/>
        </w:rPr>
        <w:t>в</w:t>
      </w:r>
      <w:r w:rsidRPr="009F5589">
        <w:rPr>
          <w:rFonts w:ascii="Times New Roman" w:hAnsi="Times New Roman" w:cs="Times New Roman"/>
          <w:sz w:val="28"/>
          <w:szCs w:val="28"/>
        </w:rPr>
        <w:t xml:space="preserve"> сформулювати категорійний апарат кваліфікаційного дослідження.</w:t>
      </w:r>
    </w:p>
    <w:p w:rsidR="00350A32" w:rsidRPr="009F5589" w:rsidRDefault="00AC068B" w:rsidP="00350A32">
      <w:pPr>
        <w:pStyle w:val="a5"/>
        <w:spacing w:after="0" w:line="360" w:lineRule="auto"/>
        <w:ind w:firstLine="709"/>
        <w:jc w:val="both"/>
        <w:rPr>
          <w:rFonts w:ascii="Times New Roman" w:hAnsi="Times New Roman" w:cs="Times New Roman"/>
          <w:sz w:val="28"/>
          <w:szCs w:val="28"/>
        </w:rPr>
      </w:pPr>
      <w:r w:rsidRPr="009F5589">
        <w:rPr>
          <w:rFonts w:ascii="Times New Roman" w:hAnsi="Times New Roman" w:cs="Times New Roman"/>
          <w:sz w:val="28"/>
          <w:szCs w:val="28"/>
        </w:rPr>
        <w:t>2.1.</w:t>
      </w:r>
      <w:r w:rsidR="00954852" w:rsidRPr="009F5589">
        <w:rPr>
          <w:rFonts w:ascii="Times New Roman" w:hAnsi="Times New Roman" w:cs="Times New Roman"/>
          <w:sz w:val="28"/>
          <w:szCs w:val="28"/>
        </w:rPr>
        <w:t>2</w:t>
      </w:r>
      <w:r w:rsidRPr="009F5589">
        <w:rPr>
          <w:rFonts w:ascii="Times New Roman" w:hAnsi="Times New Roman" w:cs="Times New Roman"/>
          <w:sz w:val="28"/>
          <w:szCs w:val="28"/>
        </w:rPr>
        <w:tab/>
      </w:r>
      <w:r w:rsidR="00350A32" w:rsidRPr="009F5589">
        <w:rPr>
          <w:rFonts w:ascii="Times New Roman" w:hAnsi="Times New Roman" w:cs="Times New Roman"/>
          <w:sz w:val="28"/>
          <w:szCs w:val="28"/>
        </w:rPr>
        <w:t>Медико-біологічні методи</w:t>
      </w:r>
    </w:p>
    <w:p w:rsidR="00350A32" w:rsidRPr="00A33DC8" w:rsidRDefault="00350A32" w:rsidP="00350A32">
      <w:pPr>
        <w:pStyle w:val="ab"/>
        <w:spacing w:before="0" w:beforeAutospacing="0" w:after="0" w:afterAutospacing="0" w:line="360" w:lineRule="auto"/>
        <w:ind w:firstLine="709"/>
        <w:jc w:val="both"/>
        <w:rPr>
          <w:sz w:val="28"/>
          <w:szCs w:val="28"/>
          <w:lang w:val="ru-RU"/>
        </w:rPr>
      </w:pPr>
      <w:r w:rsidRPr="009F5589">
        <w:rPr>
          <w:sz w:val="28"/>
          <w:szCs w:val="28"/>
        </w:rPr>
        <w:t>Антропометрію</w:t>
      </w:r>
      <w:r w:rsidRPr="009F5589">
        <w:rPr>
          <w:b/>
          <w:sz w:val="28"/>
          <w:szCs w:val="28"/>
        </w:rPr>
        <w:t xml:space="preserve"> </w:t>
      </w:r>
      <w:r w:rsidRPr="009F5589">
        <w:rPr>
          <w:sz w:val="28"/>
          <w:szCs w:val="28"/>
        </w:rPr>
        <w:t xml:space="preserve">застосовували для вимірювання </w:t>
      </w:r>
      <w:r w:rsidR="00701F3B" w:rsidRPr="009F5589">
        <w:rPr>
          <w:sz w:val="28"/>
          <w:szCs w:val="28"/>
        </w:rPr>
        <w:t>тотальних, поперечних та повздовжніх розмірів</w:t>
      </w:r>
      <w:r w:rsidRPr="009F5589">
        <w:rPr>
          <w:sz w:val="28"/>
          <w:szCs w:val="28"/>
        </w:rPr>
        <w:t xml:space="preserve"> тіла, обводу грудної клітки</w:t>
      </w:r>
      <w:r w:rsidR="002A4F2C" w:rsidRPr="009F5589">
        <w:rPr>
          <w:sz w:val="28"/>
          <w:szCs w:val="28"/>
        </w:rPr>
        <w:t>, товщини шкірно-жирових складок</w:t>
      </w:r>
      <w:r w:rsidRPr="009F5589">
        <w:rPr>
          <w:sz w:val="28"/>
          <w:szCs w:val="28"/>
        </w:rPr>
        <w:t xml:space="preserve"> згідно загальноприйнятих методик [</w:t>
      </w:r>
      <w:r w:rsidR="00610FB0">
        <w:fldChar w:fldCharType="begin"/>
      </w:r>
      <w:r w:rsidR="00610FB0">
        <w:instrText xml:space="preserve"> REF _Ref183775531 \r \h  \* MERGEFORMAT </w:instrText>
      </w:r>
      <w:r w:rsidR="00610FB0">
        <w:fldChar w:fldCharType="separate"/>
      </w:r>
      <w:r w:rsidR="00CC1018">
        <w:rPr>
          <w:sz w:val="28"/>
          <w:szCs w:val="28"/>
        </w:rPr>
        <w:t>10</w:t>
      </w:r>
      <w:r w:rsidR="00610FB0">
        <w:fldChar w:fldCharType="end"/>
      </w:r>
      <w:r w:rsidRPr="009F5589">
        <w:rPr>
          <w:sz w:val="28"/>
          <w:szCs w:val="28"/>
        </w:rPr>
        <w:t xml:space="preserve">]. </w:t>
      </w:r>
      <w:r w:rsidR="00FC1154" w:rsidRPr="009F5589">
        <w:rPr>
          <w:sz w:val="28"/>
          <w:szCs w:val="28"/>
        </w:rPr>
        <w:t xml:space="preserve">Повздовжні </w:t>
      </w:r>
      <w:r w:rsidR="00670B78" w:rsidRPr="009F5589">
        <w:rPr>
          <w:sz w:val="28"/>
          <w:szCs w:val="28"/>
        </w:rPr>
        <w:t xml:space="preserve">розміри </w:t>
      </w:r>
      <w:r w:rsidR="00FC1154" w:rsidRPr="009F5589">
        <w:rPr>
          <w:sz w:val="28"/>
          <w:szCs w:val="28"/>
        </w:rPr>
        <w:t xml:space="preserve">тіла </w:t>
      </w:r>
      <w:r w:rsidR="00670B78" w:rsidRPr="009F5589">
        <w:rPr>
          <w:sz w:val="28"/>
          <w:szCs w:val="28"/>
        </w:rPr>
        <w:lastRenderedPageBreak/>
        <w:t>вимірювалися антропометром Мартін</w:t>
      </w:r>
      <w:r w:rsidR="009A2F42" w:rsidRPr="009F5589">
        <w:rPr>
          <w:sz w:val="28"/>
          <w:szCs w:val="28"/>
        </w:rPr>
        <w:t>е</w:t>
      </w:r>
      <w:r w:rsidR="00670B78" w:rsidRPr="009F5589">
        <w:rPr>
          <w:sz w:val="28"/>
          <w:szCs w:val="28"/>
        </w:rPr>
        <w:t>, поперечні – за допомогою товстого циркуля.</w:t>
      </w:r>
    </w:p>
    <w:p w:rsidR="009A2F42" w:rsidRPr="009F5589" w:rsidRDefault="009A2F42" w:rsidP="00FC1154">
      <w:pPr>
        <w:pStyle w:val="Bodytext20"/>
        <w:spacing w:after="0" w:line="360" w:lineRule="auto"/>
        <w:ind w:firstLine="709"/>
        <w:jc w:val="both"/>
        <w:rPr>
          <w:rFonts w:ascii="Times New Roman" w:hAnsi="Times New Roman" w:cs="Times New Roman"/>
          <w:sz w:val="28"/>
          <w:szCs w:val="28"/>
        </w:rPr>
      </w:pPr>
      <w:r w:rsidRPr="009F5589">
        <w:rPr>
          <w:rFonts w:ascii="Times New Roman" w:hAnsi="Times New Roman" w:cs="Times New Roman"/>
          <w:sz w:val="28"/>
          <w:szCs w:val="28"/>
        </w:rPr>
        <w:t>Максимальна сила тяги м</w:t>
      </w:r>
      <w:r w:rsidRPr="00A33DC8">
        <w:rPr>
          <w:rFonts w:ascii="Times New Roman" w:hAnsi="Times New Roman" w:cs="Times New Roman"/>
          <w:sz w:val="28"/>
          <w:szCs w:val="28"/>
          <w:lang w:val="ru-RU"/>
        </w:rPr>
        <w:t>’</w:t>
      </w:r>
      <w:r w:rsidRPr="009F5589">
        <w:rPr>
          <w:rFonts w:ascii="Times New Roman" w:hAnsi="Times New Roman" w:cs="Times New Roman"/>
          <w:sz w:val="28"/>
          <w:szCs w:val="28"/>
        </w:rPr>
        <w:t>язів рук вимірювалася за допомогою цифрового ручного динамометра Takei (діапазон 5–100 кг, точність 100 г).</w:t>
      </w:r>
    </w:p>
    <w:p w:rsidR="00350A32" w:rsidRPr="009F5589" w:rsidRDefault="00350A32" w:rsidP="00FC1154">
      <w:pPr>
        <w:pStyle w:val="Bodytext20"/>
        <w:spacing w:after="0" w:line="360" w:lineRule="auto"/>
        <w:ind w:firstLine="709"/>
        <w:jc w:val="both"/>
        <w:rPr>
          <w:rFonts w:ascii="Times New Roman" w:hAnsi="Times New Roman" w:cs="Times New Roman"/>
          <w:sz w:val="28"/>
          <w:szCs w:val="28"/>
          <w:shd w:val="clear" w:color="auto" w:fill="FFFFFF"/>
        </w:rPr>
      </w:pPr>
      <w:r w:rsidRPr="009F5589">
        <w:rPr>
          <w:rFonts w:ascii="Times New Roman" w:hAnsi="Times New Roman" w:cs="Times New Roman"/>
          <w:sz w:val="28"/>
          <w:szCs w:val="28"/>
          <w:shd w:val="clear" w:color="auto" w:fill="FFFFFF"/>
        </w:rPr>
        <w:t>Компонентний склад тіла визначали за даними аналізатора складу тіла Tanita BC-601.</w:t>
      </w:r>
      <w:r w:rsidR="00FC1154" w:rsidRPr="009F5589">
        <w:rPr>
          <w:rFonts w:ascii="Times New Roman" w:hAnsi="Times New Roman" w:cs="Times New Roman"/>
          <w:sz w:val="28"/>
          <w:szCs w:val="28"/>
          <w:shd w:val="clear" w:color="auto" w:fill="FFFFFF"/>
        </w:rPr>
        <w:t xml:space="preserve"> Визначалися такі показники: довжина тіла (см), маса тіла (кг), маса жирового компоненту (%),маса м’язового компоненту (кг), маса кісткового компоненту (кг), індекс маси тіла (кг/м</w:t>
      </w:r>
      <w:r w:rsidR="00FC1154" w:rsidRPr="009F5589">
        <w:rPr>
          <w:rFonts w:ascii="Times New Roman" w:hAnsi="Times New Roman" w:cs="Times New Roman"/>
          <w:sz w:val="28"/>
          <w:szCs w:val="28"/>
          <w:shd w:val="clear" w:color="auto" w:fill="FFFFFF"/>
          <w:vertAlign w:val="superscript"/>
        </w:rPr>
        <w:t>2</w:t>
      </w:r>
      <w:r w:rsidR="00FC1154" w:rsidRPr="009F5589">
        <w:rPr>
          <w:rFonts w:ascii="Times New Roman" w:hAnsi="Times New Roman" w:cs="Times New Roman"/>
          <w:sz w:val="28"/>
          <w:szCs w:val="28"/>
          <w:shd w:val="clear" w:color="auto" w:fill="FFFFFF"/>
        </w:rPr>
        <w:t>), кількість води в організмі (%), вісцеральний жир (%).</w:t>
      </w:r>
    </w:p>
    <w:p w:rsidR="00FE375E" w:rsidRPr="009F5589" w:rsidRDefault="00FE375E" w:rsidP="00FE375E">
      <w:pPr>
        <w:pStyle w:val="Bodytext20"/>
        <w:spacing w:after="0" w:line="360" w:lineRule="auto"/>
        <w:ind w:firstLine="709"/>
        <w:jc w:val="both"/>
        <w:rPr>
          <w:rStyle w:val="Bodytext212ptNotBold"/>
          <w:rFonts w:eastAsia="Candara"/>
          <w:b w:val="0"/>
          <w:sz w:val="28"/>
          <w:szCs w:val="28"/>
        </w:rPr>
      </w:pPr>
      <w:r w:rsidRPr="009F5589">
        <w:rPr>
          <w:rStyle w:val="Bodytext212ptNotBold"/>
          <w:rFonts w:eastAsia="Candara"/>
          <w:b w:val="0"/>
          <w:sz w:val="28"/>
          <w:szCs w:val="28"/>
        </w:rPr>
        <w:t xml:space="preserve">Для визначення гармонійності фізичного розвитку використовувався метод індексів, що враховує пропорції тіла за співвідношенням розмірів окремих його частин. Пропорційність фізичного розвитку юнаків визначали за величиною індексу Піньє (сукупності стабільних індивідуальних, морфологічних і функціональних параметрів) (2.1): </w:t>
      </w:r>
    </w:p>
    <w:p w:rsidR="00844F17" w:rsidRPr="009F5589" w:rsidRDefault="00844F17" w:rsidP="00FE375E">
      <w:pPr>
        <w:pStyle w:val="Bodytext20"/>
        <w:spacing w:after="0" w:line="360" w:lineRule="auto"/>
        <w:ind w:firstLine="709"/>
        <w:jc w:val="both"/>
        <w:rPr>
          <w:rStyle w:val="Bodytext212ptNotBold"/>
          <w:rFonts w:eastAsia="Candara"/>
          <w:b w:val="0"/>
          <w:sz w:val="28"/>
          <w:szCs w:val="28"/>
        </w:rPr>
      </w:pPr>
    </w:p>
    <w:p w:rsidR="00FE375E" w:rsidRPr="009F5589" w:rsidRDefault="00E74ADC" w:rsidP="00FE375E">
      <w:pPr>
        <w:pStyle w:val="Bodytext20"/>
        <w:spacing w:after="0" w:line="360" w:lineRule="auto"/>
        <w:ind w:firstLine="709"/>
        <w:jc w:val="right"/>
        <w:rPr>
          <w:rStyle w:val="Bodytext212ptNotBold"/>
          <w:rFonts w:eastAsia="Candara"/>
          <w:b w:val="0"/>
          <w:sz w:val="28"/>
          <w:szCs w:val="28"/>
        </w:rPr>
      </w:pPr>
      <m:oMath>
        <m:r>
          <m:rPr>
            <m:sty m:val="p"/>
          </m:rPr>
          <w:rPr>
            <w:rStyle w:val="Bodytext212ptNotBold"/>
            <w:rFonts w:ascii="Cambria Math" w:eastAsia="Candara"/>
            <w:sz w:val="28"/>
            <w:szCs w:val="28"/>
          </w:rPr>
          <m:t>Індекс</m:t>
        </m:r>
        <m:r>
          <m:rPr>
            <m:sty m:val="p"/>
          </m:rPr>
          <w:rPr>
            <w:rStyle w:val="Bodytext212ptNotBold"/>
            <w:rFonts w:ascii="Cambria Math" w:eastAsia="Candara"/>
            <w:sz w:val="28"/>
            <w:szCs w:val="28"/>
          </w:rPr>
          <m:t xml:space="preserve"> </m:t>
        </m:r>
        <m:r>
          <m:rPr>
            <m:sty m:val="p"/>
          </m:rPr>
          <w:rPr>
            <w:rStyle w:val="Bodytext212ptNotBold"/>
            <w:rFonts w:ascii="Cambria Math" w:eastAsia="Candara"/>
            <w:sz w:val="28"/>
            <w:szCs w:val="28"/>
          </w:rPr>
          <m:t>Піньє</m:t>
        </m:r>
        <m:r>
          <m:rPr>
            <m:sty m:val="p"/>
          </m:rPr>
          <w:rPr>
            <w:rStyle w:val="Bodytext212ptNotBold"/>
            <w:rFonts w:ascii="Cambria Math" w:eastAsia="Candara"/>
            <w:sz w:val="28"/>
            <w:szCs w:val="28"/>
          </w:rPr>
          <m:t>=</m:t>
        </m:r>
        <m:r>
          <m:rPr>
            <m:sty m:val="p"/>
          </m:rPr>
          <w:rPr>
            <w:rStyle w:val="Bodytext212ptNotBold"/>
            <w:rFonts w:ascii="Cambria Math" w:eastAsia="Candara"/>
            <w:sz w:val="28"/>
            <w:szCs w:val="28"/>
          </w:rPr>
          <m:t>ДТ</m:t>
        </m:r>
        <m:r>
          <m:rPr>
            <m:sty m:val="p"/>
          </m:rPr>
          <w:rPr>
            <w:rStyle w:val="Bodytext212ptNotBold"/>
            <w:rFonts w:ascii="Cambria Math" w:eastAsia="Candara"/>
            <w:sz w:val="28"/>
            <w:szCs w:val="28"/>
          </w:rPr>
          <m:t xml:space="preserve"> </m:t>
        </m:r>
        <m:d>
          <m:dPr>
            <m:ctrlPr>
              <w:rPr>
                <w:rStyle w:val="Bodytext212ptNotBold"/>
                <w:rFonts w:ascii="Cambria Math" w:eastAsia="Candara"/>
                <w:b w:val="0"/>
                <w:bCs w:val="0"/>
                <w:sz w:val="28"/>
                <w:szCs w:val="28"/>
              </w:rPr>
            </m:ctrlPr>
          </m:dPr>
          <m:e>
            <m:r>
              <m:rPr>
                <m:sty m:val="p"/>
              </m:rPr>
              <w:rPr>
                <w:rStyle w:val="Bodytext212ptNotBold"/>
                <w:rFonts w:ascii="Cambria Math" w:eastAsia="Candara"/>
                <w:sz w:val="28"/>
                <w:szCs w:val="28"/>
              </w:rPr>
              <m:t>см</m:t>
            </m:r>
          </m:e>
        </m:d>
        <m:r>
          <m:rPr>
            <m:sty m:val="p"/>
          </m:rPr>
          <w:rPr>
            <w:rStyle w:val="Bodytext212ptNotBold"/>
            <w:rFonts w:ascii="Cambria Math" w:eastAsia="Candara" w:hAnsi="Cambria Math"/>
            <w:sz w:val="28"/>
            <w:szCs w:val="28"/>
          </w:rPr>
          <m:t>-</m:t>
        </m:r>
        <m:d>
          <m:dPr>
            <m:begChr m:val="["/>
            <m:endChr m:val="]"/>
            <m:ctrlPr>
              <w:rPr>
                <w:rStyle w:val="Bodytext212ptNotBold"/>
                <w:rFonts w:ascii="Cambria Math" w:eastAsia="Candara"/>
                <w:b w:val="0"/>
                <w:bCs w:val="0"/>
                <w:sz w:val="28"/>
                <w:szCs w:val="28"/>
              </w:rPr>
            </m:ctrlPr>
          </m:dPr>
          <m:e>
            <m:r>
              <m:rPr>
                <m:sty m:val="p"/>
              </m:rPr>
              <w:rPr>
                <w:rStyle w:val="Bodytext212ptNotBold"/>
                <w:rFonts w:ascii="Cambria Math" w:eastAsia="Candara"/>
                <w:sz w:val="28"/>
                <w:szCs w:val="28"/>
              </w:rPr>
              <m:t>МТ</m:t>
            </m:r>
            <m:r>
              <m:rPr>
                <m:sty m:val="p"/>
              </m:rPr>
              <w:rPr>
                <w:rStyle w:val="Bodytext212ptNotBold"/>
                <w:rFonts w:ascii="Cambria Math" w:eastAsia="Candara"/>
                <w:sz w:val="28"/>
                <w:szCs w:val="28"/>
              </w:rPr>
              <m:t xml:space="preserve"> </m:t>
            </m:r>
            <m:d>
              <m:dPr>
                <m:ctrlPr>
                  <w:rPr>
                    <w:rStyle w:val="Bodytext212ptNotBold"/>
                    <w:rFonts w:ascii="Cambria Math" w:eastAsia="Candara"/>
                    <w:b w:val="0"/>
                    <w:bCs w:val="0"/>
                    <w:sz w:val="28"/>
                    <w:szCs w:val="28"/>
                  </w:rPr>
                </m:ctrlPr>
              </m:dPr>
              <m:e>
                <m:r>
                  <m:rPr>
                    <m:sty m:val="p"/>
                  </m:rPr>
                  <w:rPr>
                    <w:rStyle w:val="Bodytext212ptNotBold"/>
                    <w:rFonts w:ascii="Cambria Math" w:eastAsia="Candara"/>
                    <w:sz w:val="28"/>
                    <w:szCs w:val="28"/>
                  </w:rPr>
                  <m:t>кг</m:t>
                </m:r>
              </m:e>
            </m:d>
            <m:r>
              <m:rPr>
                <m:sty m:val="p"/>
              </m:rPr>
              <w:rPr>
                <w:rStyle w:val="Bodytext212ptNotBold"/>
                <w:rFonts w:ascii="Cambria Math" w:eastAsia="Candara"/>
                <w:sz w:val="28"/>
                <w:szCs w:val="28"/>
              </w:rPr>
              <m:t>+</m:t>
            </m:r>
            <m:sSub>
              <m:sSubPr>
                <m:ctrlPr>
                  <w:rPr>
                    <w:rStyle w:val="Bodytext212ptNotBold"/>
                    <w:rFonts w:ascii="Cambria Math" w:eastAsia="Candara"/>
                    <w:b w:val="0"/>
                    <w:bCs w:val="0"/>
                    <w:sz w:val="28"/>
                    <w:szCs w:val="28"/>
                  </w:rPr>
                </m:ctrlPr>
              </m:sSubPr>
              <m:e>
                <m:r>
                  <m:rPr>
                    <m:sty m:val="p"/>
                  </m:rPr>
                  <w:rPr>
                    <w:rStyle w:val="Bodytext212ptNotBold"/>
                    <w:rFonts w:ascii="Cambria Math" w:eastAsia="Candara"/>
                    <w:sz w:val="28"/>
                    <w:szCs w:val="28"/>
                  </w:rPr>
                  <m:t>ОГК</m:t>
                </m:r>
              </m:e>
              <m:sub>
                <m:r>
                  <m:rPr>
                    <m:sty m:val="p"/>
                  </m:rPr>
                  <w:rPr>
                    <w:rStyle w:val="Bodytext212ptNotBold"/>
                    <w:rFonts w:ascii="Cambria Math" w:eastAsia="Candara"/>
                    <w:sz w:val="28"/>
                    <w:szCs w:val="28"/>
                  </w:rPr>
                  <m:t>видиху</m:t>
                </m:r>
              </m:sub>
            </m:sSub>
            <m:r>
              <m:rPr>
                <m:sty m:val="p"/>
              </m:rPr>
              <w:rPr>
                <w:rStyle w:val="Bodytext212ptNotBold"/>
                <w:rFonts w:ascii="Cambria Math" w:eastAsia="Candara"/>
                <w:sz w:val="28"/>
                <w:szCs w:val="28"/>
              </w:rPr>
              <m:t>(</m:t>
            </m:r>
            <m:r>
              <m:rPr>
                <m:sty m:val="p"/>
              </m:rPr>
              <w:rPr>
                <w:rStyle w:val="Bodytext212ptNotBold"/>
                <w:rFonts w:ascii="Cambria Math" w:eastAsia="Candara"/>
                <w:sz w:val="28"/>
                <w:szCs w:val="28"/>
              </w:rPr>
              <m:t>см</m:t>
            </m:r>
            <m:r>
              <m:rPr>
                <m:sty m:val="p"/>
              </m:rPr>
              <w:rPr>
                <w:rStyle w:val="Bodytext212ptNotBold"/>
                <w:rFonts w:ascii="Cambria Math" w:eastAsia="Candara"/>
                <w:sz w:val="28"/>
                <w:szCs w:val="28"/>
              </w:rPr>
              <m:t xml:space="preserve">) </m:t>
            </m:r>
          </m:e>
        </m:d>
      </m:oMath>
      <w:r w:rsidR="00FE375E" w:rsidRPr="009F5589">
        <w:rPr>
          <w:rStyle w:val="Bodytext212ptNotBold"/>
          <w:rFonts w:eastAsia="Candara"/>
          <w:b w:val="0"/>
          <w:sz w:val="28"/>
          <w:szCs w:val="28"/>
        </w:rPr>
        <w:tab/>
        <w:t>(2.1)</w:t>
      </w:r>
    </w:p>
    <w:p w:rsidR="00FE375E" w:rsidRPr="009F5589" w:rsidRDefault="00FE375E" w:rsidP="00FE375E">
      <w:pPr>
        <w:pStyle w:val="Bodytext20"/>
        <w:spacing w:after="0" w:line="360" w:lineRule="auto"/>
        <w:jc w:val="both"/>
        <w:rPr>
          <w:rStyle w:val="Bodytext212ptNotBold"/>
          <w:rFonts w:eastAsia="Candara"/>
          <w:b w:val="0"/>
          <w:sz w:val="28"/>
          <w:szCs w:val="28"/>
        </w:rPr>
      </w:pPr>
      <w:r w:rsidRPr="009F5589">
        <w:rPr>
          <w:rStyle w:val="Bodytext212ptNotBold"/>
          <w:rFonts w:eastAsia="Candara"/>
          <w:b w:val="0"/>
          <w:sz w:val="28"/>
          <w:szCs w:val="28"/>
        </w:rPr>
        <w:t>де</w:t>
      </w:r>
      <w:r w:rsidRPr="009F5589">
        <w:rPr>
          <w:rStyle w:val="Bodytext212ptNotBold"/>
          <w:rFonts w:eastAsia="Candara"/>
          <w:b w:val="0"/>
          <w:sz w:val="28"/>
          <w:szCs w:val="28"/>
        </w:rPr>
        <w:tab/>
        <w:t>ДТ – довжина тіла</w:t>
      </w:r>
      <w:r w:rsidR="0021009B">
        <w:rPr>
          <w:rStyle w:val="Bodytext212ptNotBold"/>
          <w:rFonts w:eastAsia="Candara"/>
          <w:b w:val="0"/>
          <w:sz w:val="28"/>
          <w:szCs w:val="28"/>
        </w:rPr>
        <w:t>.</w:t>
      </w:r>
      <w:r w:rsidRPr="009F5589">
        <w:rPr>
          <w:rStyle w:val="Bodytext212ptNotBold"/>
          <w:rFonts w:eastAsia="Candara"/>
          <w:b w:val="0"/>
          <w:sz w:val="28"/>
          <w:szCs w:val="28"/>
        </w:rPr>
        <w:t xml:space="preserve"> МТ – маса тіла</w:t>
      </w:r>
      <w:r w:rsidR="0021009B">
        <w:rPr>
          <w:rStyle w:val="Bodytext212ptNotBold"/>
          <w:rFonts w:eastAsia="Candara"/>
          <w:b w:val="0"/>
          <w:sz w:val="28"/>
          <w:szCs w:val="28"/>
        </w:rPr>
        <w:t>.</w:t>
      </w:r>
      <w:r w:rsidRPr="009F5589">
        <w:rPr>
          <w:rStyle w:val="Bodytext212ptNotBold"/>
          <w:rFonts w:eastAsia="Candara"/>
          <w:b w:val="0"/>
          <w:sz w:val="28"/>
          <w:szCs w:val="28"/>
        </w:rPr>
        <w:t xml:space="preserve"> ОГК – обхват грудної клітки</w:t>
      </w:r>
    </w:p>
    <w:p w:rsidR="00FE375E" w:rsidRPr="009F5589" w:rsidRDefault="00FE375E" w:rsidP="00FE375E">
      <w:pPr>
        <w:pStyle w:val="Bodytext20"/>
        <w:spacing w:after="0" w:line="360" w:lineRule="auto"/>
        <w:ind w:firstLine="709"/>
        <w:jc w:val="both"/>
        <w:rPr>
          <w:rStyle w:val="Bodytext212ptNotBold"/>
          <w:rFonts w:eastAsia="Candara"/>
          <w:b w:val="0"/>
          <w:sz w:val="28"/>
          <w:szCs w:val="28"/>
        </w:rPr>
      </w:pPr>
    </w:p>
    <w:p w:rsidR="00FE375E" w:rsidRPr="009F5589" w:rsidRDefault="00FE375E" w:rsidP="00FE375E">
      <w:pPr>
        <w:pStyle w:val="Bodytext20"/>
        <w:spacing w:after="0" w:line="360" w:lineRule="auto"/>
        <w:ind w:firstLine="709"/>
        <w:jc w:val="both"/>
        <w:rPr>
          <w:rStyle w:val="Bodytext212ptNotBold"/>
          <w:rFonts w:eastAsia="Candara"/>
          <w:b w:val="0"/>
          <w:sz w:val="28"/>
          <w:szCs w:val="28"/>
        </w:rPr>
      </w:pPr>
      <w:r w:rsidRPr="009F5589">
        <w:rPr>
          <w:rStyle w:val="Bodytext212ptNotBold"/>
          <w:rFonts w:eastAsia="Candara"/>
          <w:b w:val="0"/>
          <w:sz w:val="28"/>
          <w:szCs w:val="28"/>
        </w:rPr>
        <w:t>Індекс Піньє</w:t>
      </w:r>
      <w:r w:rsidR="00A17345" w:rsidRPr="009F5589">
        <w:rPr>
          <w:rStyle w:val="Bodytext212ptNotBold"/>
          <w:rFonts w:eastAsia="Candara"/>
          <w:b w:val="0"/>
          <w:sz w:val="28"/>
          <w:szCs w:val="28"/>
        </w:rPr>
        <w:t>:</w:t>
      </w:r>
      <w:r w:rsidRPr="009F5589">
        <w:rPr>
          <w:rStyle w:val="Bodytext212ptNotBold"/>
          <w:rFonts w:eastAsia="Candara"/>
          <w:b w:val="0"/>
          <w:sz w:val="28"/>
          <w:szCs w:val="28"/>
        </w:rPr>
        <w:t xml:space="preserve"> &gt; 36 – дуже слабка статура, 26–35 – слабка статура, </w:t>
      </w:r>
      <w:r w:rsidR="00A17345" w:rsidRPr="009F5589">
        <w:rPr>
          <w:rStyle w:val="Bodytext212ptNotBold"/>
          <w:rFonts w:eastAsia="Candara"/>
          <w:b w:val="0"/>
          <w:sz w:val="28"/>
          <w:szCs w:val="28"/>
        </w:rPr>
        <w:t xml:space="preserve">21–25 – середня статура, 10–20 – хороша статура, </w:t>
      </w:r>
      <w:r w:rsidRPr="009F5589">
        <w:rPr>
          <w:rStyle w:val="Bodytext212ptNotBold"/>
          <w:rFonts w:eastAsia="Candara"/>
          <w:b w:val="0"/>
          <w:sz w:val="28"/>
          <w:szCs w:val="28"/>
        </w:rPr>
        <w:t xml:space="preserve">&lt;10 – </w:t>
      </w:r>
      <w:r w:rsidR="00A17345" w:rsidRPr="009F5589">
        <w:rPr>
          <w:rStyle w:val="Bodytext212ptNotBold"/>
          <w:rFonts w:eastAsia="Candara"/>
          <w:b w:val="0"/>
          <w:sz w:val="28"/>
          <w:szCs w:val="28"/>
        </w:rPr>
        <w:t>міцна статура</w:t>
      </w:r>
      <w:r w:rsidRPr="009F5589">
        <w:rPr>
          <w:rStyle w:val="Bodytext212ptNotBold"/>
          <w:rFonts w:eastAsia="Candara"/>
          <w:b w:val="0"/>
          <w:sz w:val="28"/>
          <w:szCs w:val="28"/>
        </w:rPr>
        <w:t>.</w:t>
      </w:r>
    </w:p>
    <w:p w:rsidR="00FE375E" w:rsidRPr="009F5589" w:rsidRDefault="00FE375E" w:rsidP="00FE375E">
      <w:pPr>
        <w:pStyle w:val="Bodytext20"/>
        <w:spacing w:after="0" w:line="360" w:lineRule="auto"/>
        <w:ind w:firstLine="709"/>
        <w:jc w:val="both"/>
        <w:rPr>
          <w:rStyle w:val="Bodytext212ptNotBold"/>
          <w:rFonts w:eastAsia="Candara"/>
          <w:b w:val="0"/>
          <w:sz w:val="28"/>
          <w:szCs w:val="28"/>
        </w:rPr>
      </w:pPr>
      <w:r w:rsidRPr="009F5589">
        <w:rPr>
          <w:rStyle w:val="Bodytext212ptNotBold"/>
          <w:rFonts w:eastAsia="Candara"/>
          <w:b w:val="0"/>
          <w:sz w:val="28"/>
          <w:szCs w:val="28"/>
        </w:rPr>
        <w:t xml:space="preserve">Гармонійність </w:t>
      </w:r>
      <w:r w:rsidR="001E4712" w:rsidRPr="009F5589">
        <w:rPr>
          <w:rStyle w:val="Bodytext212ptNotBold"/>
          <w:rFonts w:eastAsia="Candara"/>
          <w:b w:val="0"/>
          <w:sz w:val="28"/>
          <w:szCs w:val="28"/>
        </w:rPr>
        <w:t>фізичного розвитку</w:t>
      </w:r>
      <w:r w:rsidRPr="009F5589">
        <w:rPr>
          <w:rStyle w:val="Bodytext212ptNotBold"/>
          <w:rFonts w:eastAsia="Candara"/>
          <w:b w:val="0"/>
          <w:sz w:val="28"/>
          <w:szCs w:val="28"/>
        </w:rPr>
        <w:t xml:space="preserve"> </w:t>
      </w:r>
      <w:r w:rsidR="001E4712" w:rsidRPr="009F5589">
        <w:rPr>
          <w:rStyle w:val="Bodytext212ptNotBold"/>
          <w:rFonts w:eastAsia="Candara"/>
          <w:b w:val="0"/>
          <w:sz w:val="28"/>
          <w:szCs w:val="28"/>
        </w:rPr>
        <w:t>оцінювалася за</w:t>
      </w:r>
      <w:r w:rsidRPr="009F5589">
        <w:rPr>
          <w:rStyle w:val="Bodytext212ptNotBold"/>
          <w:rFonts w:eastAsia="Candara"/>
          <w:b w:val="0"/>
          <w:sz w:val="28"/>
          <w:szCs w:val="28"/>
        </w:rPr>
        <w:t xml:space="preserve"> індекс</w:t>
      </w:r>
      <w:r w:rsidR="001E4712" w:rsidRPr="009F5589">
        <w:rPr>
          <w:rStyle w:val="Bodytext212ptNotBold"/>
          <w:rFonts w:eastAsia="Candara"/>
          <w:b w:val="0"/>
          <w:sz w:val="28"/>
          <w:szCs w:val="28"/>
        </w:rPr>
        <w:t>ом</w:t>
      </w:r>
      <w:r w:rsidRPr="009F5589">
        <w:rPr>
          <w:rStyle w:val="Bodytext212ptNotBold"/>
          <w:rFonts w:eastAsia="Candara"/>
          <w:b w:val="0"/>
          <w:sz w:val="28"/>
          <w:szCs w:val="28"/>
        </w:rPr>
        <w:t xml:space="preserve"> Рорера, </w:t>
      </w:r>
      <w:r w:rsidR="001E4712" w:rsidRPr="009F5589">
        <w:rPr>
          <w:rStyle w:val="Bodytext212ptNotBold"/>
          <w:rFonts w:eastAsia="Candara"/>
          <w:b w:val="0"/>
          <w:sz w:val="28"/>
          <w:szCs w:val="28"/>
        </w:rPr>
        <w:t xml:space="preserve">розрахованим </w:t>
      </w:r>
      <w:r w:rsidRPr="009F5589">
        <w:rPr>
          <w:rStyle w:val="Bodytext212ptNotBold"/>
          <w:rFonts w:eastAsia="Candara"/>
          <w:b w:val="0"/>
          <w:sz w:val="28"/>
          <w:szCs w:val="28"/>
        </w:rPr>
        <w:t>за формулою:</w:t>
      </w:r>
    </w:p>
    <w:p w:rsidR="00FE375E" w:rsidRPr="009F5589" w:rsidRDefault="00FE375E" w:rsidP="00FE375E">
      <w:pPr>
        <w:pStyle w:val="Bodytext20"/>
        <w:spacing w:after="0" w:line="360" w:lineRule="auto"/>
        <w:ind w:firstLine="709"/>
        <w:jc w:val="both"/>
        <w:rPr>
          <w:rStyle w:val="Bodytext212ptNotBold"/>
          <w:rFonts w:eastAsia="Candara"/>
          <w:b w:val="0"/>
          <w:sz w:val="28"/>
          <w:szCs w:val="28"/>
        </w:rPr>
      </w:pPr>
    </w:p>
    <w:p w:rsidR="001E4712" w:rsidRPr="009F5589" w:rsidRDefault="00E74ADC" w:rsidP="005502EB">
      <w:pPr>
        <w:pStyle w:val="Bodytext20"/>
        <w:spacing w:after="0" w:line="360" w:lineRule="auto"/>
        <w:ind w:firstLine="709"/>
        <w:jc w:val="right"/>
        <w:rPr>
          <w:rStyle w:val="Bodytext212ptNotBold"/>
          <w:rFonts w:eastAsia="Candara"/>
          <w:b w:val="0"/>
          <w:sz w:val="28"/>
          <w:szCs w:val="28"/>
        </w:rPr>
      </w:pPr>
      <m:oMath>
        <m:r>
          <m:rPr>
            <m:sty m:val="p"/>
          </m:rPr>
          <w:rPr>
            <w:rStyle w:val="Bodytext212ptNotBold"/>
            <w:rFonts w:ascii="Cambria Math" w:eastAsia="Candara"/>
            <w:sz w:val="28"/>
            <w:szCs w:val="28"/>
          </w:rPr>
          <m:t>Індекс</m:t>
        </m:r>
        <m:r>
          <m:rPr>
            <m:sty m:val="p"/>
          </m:rPr>
          <w:rPr>
            <w:rStyle w:val="Bodytext212ptNotBold"/>
            <w:rFonts w:ascii="Cambria Math" w:eastAsia="Candara"/>
            <w:sz w:val="28"/>
            <w:szCs w:val="28"/>
          </w:rPr>
          <m:t xml:space="preserve"> </m:t>
        </m:r>
        <m:r>
          <m:rPr>
            <m:sty m:val="p"/>
          </m:rPr>
          <w:rPr>
            <w:rStyle w:val="Bodytext212ptNotBold"/>
            <w:rFonts w:ascii="Cambria Math" w:eastAsia="Candara"/>
            <w:sz w:val="28"/>
            <w:szCs w:val="28"/>
          </w:rPr>
          <m:t>Рорера</m:t>
        </m:r>
        <m:r>
          <m:rPr>
            <m:sty m:val="p"/>
          </m:rPr>
          <w:rPr>
            <w:rStyle w:val="Bodytext212ptNotBold"/>
            <w:rFonts w:ascii="Cambria Math" w:eastAsia="Candara"/>
            <w:sz w:val="28"/>
            <w:szCs w:val="28"/>
          </w:rPr>
          <m:t>=</m:t>
        </m:r>
        <m:f>
          <m:fPr>
            <m:ctrlPr>
              <w:rPr>
                <w:rStyle w:val="Bodytext212ptNotBold"/>
                <w:rFonts w:ascii="Cambria Math" w:eastAsia="Candara" w:hAnsi="Cambria Math"/>
                <w:b w:val="0"/>
                <w:bCs w:val="0"/>
                <w:sz w:val="28"/>
                <w:szCs w:val="28"/>
              </w:rPr>
            </m:ctrlPr>
          </m:fPr>
          <m:num>
            <m:r>
              <m:rPr>
                <m:sty m:val="p"/>
              </m:rPr>
              <w:rPr>
                <w:rStyle w:val="Bodytext212ptNotBold"/>
                <w:rFonts w:ascii="Cambria Math" w:eastAsia="Candara"/>
                <w:sz w:val="28"/>
                <w:szCs w:val="28"/>
              </w:rPr>
              <m:t>МТ</m:t>
            </m:r>
            <m:r>
              <m:rPr>
                <m:sty m:val="p"/>
              </m:rPr>
              <w:rPr>
                <w:rStyle w:val="Bodytext212ptNotBold"/>
                <w:rFonts w:ascii="Cambria Math" w:eastAsia="Candara"/>
                <w:sz w:val="28"/>
                <w:szCs w:val="28"/>
              </w:rPr>
              <m:t xml:space="preserve"> </m:t>
            </m:r>
            <m:d>
              <m:dPr>
                <m:ctrlPr>
                  <w:rPr>
                    <w:rStyle w:val="Bodytext212ptNotBold"/>
                    <w:rFonts w:ascii="Cambria Math" w:eastAsia="Candara"/>
                    <w:b w:val="0"/>
                    <w:bCs w:val="0"/>
                    <w:sz w:val="28"/>
                    <w:szCs w:val="28"/>
                  </w:rPr>
                </m:ctrlPr>
              </m:dPr>
              <m:e>
                <m:r>
                  <m:rPr>
                    <m:sty m:val="p"/>
                  </m:rPr>
                  <w:rPr>
                    <w:rStyle w:val="Bodytext212ptNotBold"/>
                    <w:rFonts w:ascii="Cambria Math" w:eastAsia="Candara"/>
                    <w:sz w:val="28"/>
                    <w:szCs w:val="28"/>
                  </w:rPr>
                  <m:t>кг</m:t>
                </m:r>
              </m:e>
            </m:d>
          </m:num>
          <m:den>
            <m:sSup>
              <m:sSupPr>
                <m:ctrlPr>
                  <w:rPr>
                    <w:rStyle w:val="Bodytext212ptNotBold"/>
                    <w:rFonts w:ascii="Cambria Math" w:eastAsia="Candara" w:hAnsi="Cambria Math"/>
                    <w:b w:val="0"/>
                    <w:bCs w:val="0"/>
                    <w:sz w:val="28"/>
                    <w:szCs w:val="28"/>
                  </w:rPr>
                </m:ctrlPr>
              </m:sSupPr>
              <m:e>
                <m:r>
                  <m:rPr>
                    <m:sty m:val="p"/>
                  </m:rPr>
                  <w:rPr>
                    <w:rStyle w:val="Bodytext212ptNotBold"/>
                    <w:rFonts w:ascii="Cambria Math" w:eastAsia="Candara" w:hAnsi="Cambria Math"/>
                    <w:sz w:val="28"/>
                    <w:szCs w:val="28"/>
                  </w:rPr>
                  <m:t>ДТ</m:t>
                </m:r>
              </m:e>
              <m:sup>
                <m:r>
                  <m:rPr>
                    <m:sty m:val="p"/>
                  </m:rPr>
                  <w:rPr>
                    <w:rStyle w:val="Bodytext212ptNotBold"/>
                    <w:rFonts w:ascii="Cambria Math" w:eastAsia="Candara" w:hAnsi="Cambria Math"/>
                    <w:sz w:val="28"/>
                    <w:szCs w:val="28"/>
                  </w:rPr>
                  <m:t>3</m:t>
                </m:r>
              </m:sup>
            </m:sSup>
            <m:r>
              <m:rPr>
                <m:sty m:val="p"/>
              </m:rPr>
              <w:rPr>
                <w:rStyle w:val="Bodytext212ptNotBold"/>
                <w:rFonts w:ascii="Cambria Math" w:eastAsia="Candara" w:hAnsi="Cambria Math"/>
                <w:sz w:val="28"/>
                <w:szCs w:val="28"/>
              </w:rPr>
              <m:t>(</m:t>
            </m:r>
            <m:sSup>
              <m:sSupPr>
                <m:ctrlPr>
                  <w:rPr>
                    <w:rStyle w:val="Bodytext212ptNotBold"/>
                    <w:rFonts w:ascii="Cambria Math" w:eastAsia="Candara" w:hAnsi="Cambria Math"/>
                    <w:b w:val="0"/>
                    <w:bCs w:val="0"/>
                    <w:sz w:val="28"/>
                    <w:szCs w:val="28"/>
                  </w:rPr>
                </m:ctrlPr>
              </m:sSupPr>
              <m:e>
                <m:r>
                  <m:rPr>
                    <m:sty m:val="p"/>
                  </m:rPr>
                  <w:rPr>
                    <w:rStyle w:val="Bodytext212ptNotBold"/>
                    <w:rFonts w:ascii="Cambria Math" w:eastAsia="Candara" w:hAnsi="Cambria Math"/>
                    <w:sz w:val="28"/>
                    <w:szCs w:val="28"/>
                  </w:rPr>
                  <m:t>м</m:t>
                </m:r>
              </m:e>
              <m:sup>
                <m:r>
                  <m:rPr>
                    <m:sty m:val="p"/>
                  </m:rPr>
                  <w:rPr>
                    <w:rStyle w:val="Bodytext212ptNotBold"/>
                    <w:rFonts w:ascii="Cambria Math" w:eastAsia="Candara" w:hAnsi="Cambria Math"/>
                    <w:sz w:val="28"/>
                    <w:szCs w:val="28"/>
                  </w:rPr>
                  <m:t>3</m:t>
                </m:r>
              </m:sup>
            </m:sSup>
            <m:r>
              <m:rPr>
                <m:sty m:val="p"/>
              </m:rPr>
              <w:rPr>
                <w:rStyle w:val="Bodytext212ptNotBold"/>
                <w:rFonts w:ascii="Cambria Math" w:eastAsia="Candara" w:hAnsi="Cambria Math"/>
                <w:sz w:val="28"/>
                <w:szCs w:val="28"/>
              </w:rPr>
              <m:t>)</m:t>
            </m:r>
          </m:den>
        </m:f>
      </m:oMath>
      <w:r w:rsidR="005502EB" w:rsidRPr="009F5589">
        <w:rPr>
          <w:rStyle w:val="Bodytext212ptNotBold"/>
          <w:rFonts w:eastAsia="Candara"/>
          <w:b w:val="0"/>
          <w:sz w:val="28"/>
          <w:szCs w:val="28"/>
        </w:rPr>
        <w:tab/>
      </w:r>
      <w:r w:rsidR="005502EB" w:rsidRPr="009F5589">
        <w:rPr>
          <w:rStyle w:val="Bodytext212ptNotBold"/>
          <w:rFonts w:eastAsia="Candara"/>
          <w:b w:val="0"/>
          <w:sz w:val="28"/>
          <w:szCs w:val="28"/>
        </w:rPr>
        <w:tab/>
      </w:r>
      <w:r w:rsidR="005502EB" w:rsidRPr="009F5589">
        <w:rPr>
          <w:rStyle w:val="Bodytext212ptNotBold"/>
          <w:rFonts w:eastAsia="Candara"/>
          <w:b w:val="0"/>
          <w:sz w:val="28"/>
          <w:szCs w:val="28"/>
        </w:rPr>
        <w:tab/>
      </w:r>
      <w:r w:rsidR="005502EB" w:rsidRPr="009F5589">
        <w:rPr>
          <w:rStyle w:val="Bodytext212ptNotBold"/>
          <w:rFonts w:eastAsia="Candara"/>
          <w:b w:val="0"/>
          <w:sz w:val="28"/>
          <w:szCs w:val="28"/>
        </w:rPr>
        <w:tab/>
      </w:r>
      <w:r w:rsidR="005502EB" w:rsidRPr="009F5589">
        <w:rPr>
          <w:rStyle w:val="Bodytext212ptNotBold"/>
          <w:rFonts w:eastAsia="Candara"/>
          <w:b w:val="0"/>
          <w:sz w:val="28"/>
          <w:szCs w:val="28"/>
        </w:rPr>
        <w:tab/>
      </w:r>
      <w:r w:rsidR="005502EB" w:rsidRPr="009F5589">
        <w:rPr>
          <w:rStyle w:val="Bodytext212ptNotBold"/>
          <w:rFonts w:eastAsia="Candara"/>
          <w:b w:val="0"/>
          <w:sz w:val="28"/>
          <w:szCs w:val="28"/>
        </w:rPr>
        <w:tab/>
        <w:t>(2.2)</w:t>
      </w:r>
    </w:p>
    <w:p w:rsidR="00FE375E" w:rsidRPr="009F5589" w:rsidRDefault="001E4712" w:rsidP="00FE375E">
      <w:pPr>
        <w:pStyle w:val="Bodytext20"/>
        <w:spacing w:after="0" w:line="360" w:lineRule="auto"/>
        <w:ind w:firstLine="709"/>
        <w:jc w:val="both"/>
        <w:rPr>
          <w:rStyle w:val="Bodytext212ptNotBold"/>
          <w:rFonts w:eastAsia="Candara"/>
          <w:b w:val="0"/>
          <w:sz w:val="28"/>
          <w:szCs w:val="28"/>
        </w:rPr>
      </w:pPr>
      <w:r w:rsidRPr="009F5589">
        <w:rPr>
          <w:rStyle w:val="Bodytext212ptNotBold"/>
          <w:rFonts w:eastAsia="Candara"/>
          <w:b w:val="0"/>
          <w:sz w:val="28"/>
          <w:szCs w:val="28"/>
        </w:rPr>
        <w:t xml:space="preserve">Система оцінювання: </w:t>
      </w:r>
      <w:r w:rsidR="00FE375E" w:rsidRPr="009F5589">
        <w:rPr>
          <w:rStyle w:val="Bodytext212ptNotBold"/>
          <w:rFonts w:eastAsia="Candara"/>
          <w:b w:val="0"/>
          <w:sz w:val="28"/>
          <w:szCs w:val="28"/>
        </w:rPr>
        <w:t xml:space="preserve">&lt;10,3 </w:t>
      </w:r>
      <w:r w:rsidRPr="009F5589">
        <w:rPr>
          <w:rStyle w:val="Bodytext212ptNotBold"/>
          <w:rFonts w:eastAsia="Candara"/>
          <w:b w:val="0"/>
          <w:sz w:val="28"/>
          <w:szCs w:val="28"/>
        </w:rPr>
        <w:t>–</w:t>
      </w:r>
      <w:r w:rsidR="00FE375E" w:rsidRPr="009F5589">
        <w:rPr>
          <w:rStyle w:val="Bodytext212ptNotBold"/>
          <w:rFonts w:eastAsia="Candara"/>
          <w:b w:val="0"/>
          <w:sz w:val="28"/>
          <w:szCs w:val="28"/>
        </w:rPr>
        <w:t xml:space="preserve"> дисгармонійність фізичного розвитку внаслідок низької маси тіла</w:t>
      </w:r>
      <w:r w:rsidR="0021009B">
        <w:rPr>
          <w:rStyle w:val="Bodytext212ptNotBold"/>
          <w:rFonts w:eastAsia="Candara"/>
          <w:b w:val="0"/>
          <w:sz w:val="28"/>
          <w:szCs w:val="28"/>
        </w:rPr>
        <w:t>.</w:t>
      </w:r>
      <w:r w:rsidRPr="009F5589">
        <w:rPr>
          <w:rStyle w:val="Bodytext212ptNotBold"/>
          <w:rFonts w:eastAsia="Candara"/>
          <w:b w:val="0"/>
          <w:sz w:val="28"/>
          <w:szCs w:val="28"/>
        </w:rPr>
        <w:t xml:space="preserve"> </w:t>
      </w:r>
      <w:r w:rsidR="00FE375E" w:rsidRPr="009F5589">
        <w:rPr>
          <w:rStyle w:val="Bodytext212ptNotBold"/>
          <w:rFonts w:eastAsia="Candara"/>
          <w:b w:val="0"/>
          <w:sz w:val="28"/>
          <w:szCs w:val="28"/>
        </w:rPr>
        <w:t>10,4</w:t>
      </w:r>
      <w:r w:rsidRPr="009F5589">
        <w:rPr>
          <w:rStyle w:val="Bodytext212ptNotBold"/>
          <w:rFonts w:eastAsia="Candara"/>
          <w:b w:val="0"/>
          <w:sz w:val="28"/>
          <w:szCs w:val="28"/>
        </w:rPr>
        <w:t>–</w:t>
      </w:r>
      <w:r w:rsidR="00FE375E" w:rsidRPr="009F5589">
        <w:rPr>
          <w:rStyle w:val="Bodytext212ptNotBold"/>
          <w:rFonts w:eastAsia="Candara"/>
          <w:b w:val="0"/>
          <w:sz w:val="28"/>
          <w:szCs w:val="28"/>
        </w:rPr>
        <w:t xml:space="preserve">13,7 </w:t>
      </w:r>
      <w:r w:rsidRPr="009F5589">
        <w:rPr>
          <w:rStyle w:val="Bodytext212ptNotBold"/>
          <w:rFonts w:eastAsia="Candara"/>
          <w:b w:val="0"/>
          <w:sz w:val="28"/>
          <w:szCs w:val="28"/>
        </w:rPr>
        <w:t>–</w:t>
      </w:r>
      <w:r w:rsidR="00FE375E" w:rsidRPr="009F5589">
        <w:rPr>
          <w:rStyle w:val="Bodytext212ptNotBold"/>
          <w:rFonts w:eastAsia="Candara"/>
          <w:b w:val="0"/>
          <w:sz w:val="28"/>
          <w:szCs w:val="28"/>
        </w:rPr>
        <w:t xml:space="preserve"> гармонійність </w:t>
      </w:r>
      <w:r w:rsidRPr="009F5589">
        <w:rPr>
          <w:rStyle w:val="Bodytext212ptNotBold"/>
          <w:rFonts w:eastAsia="Candara"/>
          <w:b w:val="0"/>
          <w:sz w:val="28"/>
          <w:szCs w:val="28"/>
        </w:rPr>
        <w:t xml:space="preserve">фізичного </w:t>
      </w:r>
      <w:r w:rsidR="00FE375E" w:rsidRPr="009F5589">
        <w:rPr>
          <w:rStyle w:val="Bodytext212ptNotBold"/>
          <w:rFonts w:eastAsia="Candara"/>
          <w:b w:val="0"/>
          <w:sz w:val="28"/>
          <w:szCs w:val="28"/>
        </w:rPr>
        <w:t>розвитку</w:t>
      </w:r>
      <w:r w:rsidR="0021009B">
        <w:rPr>
          <w:rStyle w:val="Bodytext212ptNotBold"/>
          <w:rFonts w:eastAsia="Candara"/>
          <w:b w:val="0"/>
          <w:sz w:val="28"/>
          <w:szCs w:val="28"/>
        </w:rPr>
        <w:t>.</w:t>
      </w:r>
      <w:r w:rsidRPr="009F5589">
        <w:rPr>
          <w:rStyle w:val="Bodytext212ptNotBold"/>
          <w:rFonts w:eastAsia="Candara"/>
          <w:b w:val="0"/>
          <w:sz w:val="28"/>
          <w:szCs w:val="28"/>
        </w:rPr>
        <w:t xml:space="preserve"> </w:t>
      </w:r>
      <w:r w:rsidR="00FE375E" w:rsidRPr="009F5589">
        <w:rPr>
          <w:rStyle w:val="Bodytext212ptNotBold"/>
          <w:rFonts w:eastAsia="Candara"/>
          <w:b w:val="0"/>
          <w:sz w:val="28"/>
          <w:szCs w:val="28"/>
        </w:rPr>
        <w:t xml:space="preserve">&gt;13,7 </w:t>
      </w:r>
      <w:r w:rsidRPr="009F5589">
        <w:rPr>
          <w:rStyle w:val="Bodytext212ptNotBold"/>
          <w:rFonts w:eastAsia="Candara"/>
          <w:b w:val="0"/>
          <w:sz w:val="28"/>
          <w:szCs w:val="28"/>
        </w:rPr>
        <w:t>–</w:t>
      </w:r>
      <w:r w:rsidR="00FE375E" w:rsidRPr="009F5589">
        <w:rPr>
          <w:rStyle w:val="Bodytext212ptNotBold"/>
          <w:rFonts w:eastAsia="Candara"/>
          <w:b w:val="0"/>
          <w:sz w:val="28"/>
          <w:szCs w:val="28"/>
        </w:rPr>
        <w:t xml:space="preserve"> дисгармонійн</w:t>
      </w:r>
      <w:r w:rsidRPr="009F5589">
        <w:rPr>
          <w:rStyle w:val="Bodytext212ptNotBold"/>
          <w:rFonts w:eastAsia="Candara"/>
          <w:b w:val="0"/>
          <w:sz w:val="28"/>
          <w:szCs w:val="28"/>
        </w:rPr>
        <w:t>ість</w:t>
      </w:r>
      <w:r w:rsidR="00FE375E" w:rsidRPr="009F5589">
        <w:rPr>
          <w:rStyle w:val="Bodytext212ptNotBold"/>
          <w:rFonts w:eastAsia="Candara"/>
          <w:b w:val="0"/>
          <w:sz w:val="28"/>
          <w:szCs w:val="28"/>
        </w:rPr>
        <w:t xml:space="preserve"> фізичн</w:t>
      </w:r>
      <w:r w:rsidRPr="009F5589">
        <w:rPr>
          <w:rStyle w:val="Bodytext212ptNotBold"/>
          <w:rFonts w:eastAsia="Candara"/>
          <w:b w:val="0"/>
          <w:sz w:val="28"/>
          <w:szCs w:val="28"/>
        </w:rPr>
        <w:t>ого</w:t>
      </w:r>
      <w:r w:rsidR="00FE375E" w:rsidRPr="009F5589">
        <w:rPr>
          <w:rStyle w:val="Bodytext212ptNotBold"/>
          <w:rFonts w:eastAsia="Candara"/>
          <w:b w:val="0"/>
          <w:sz w:val="28"/>
          <w:szCs w:val="28"/>
        </w:rPr>
        <w:t xml:space="preserve"> розвит</w:t>
      </w:r>
      <w:r w:rsidRPr="009F5589">
        <w:rPr>
          <w:rStyle w:val="Bodytext212ptNotBold"/>
          <w:rFonts w:eastAsia="Candara"/>
          <w:b w:val="0"/>
          <w:sz w:val="28"/>
          <w:szCs w:val="28"/>
        </w:rPr>
        <w:t>ку</w:t>
      </w:r>
      <w:r w:rsidR="00FE375E" w:rsidRPr="009F5589">
        <w:rPr>
          <w:rStyle w:val="Bodytext212ptNotBold"/>
          <w:rFonts w:eastAsia="Candara"/>
          <w:b w:val="0"/>
          <w:sz w:val="28"/>
          <w:szCs w:val="28"/>
        </w:rPr>
        <w:t xml:space="preserve"> внаслідок надлишкової маси тіла.</w:t>
      </w:r>
    </w:p>
    <w:p w:rsidR="00FE375E" w:rsidRPr="009F5589" w:rsidRDefault="00FE375E" w:rsidP="00FE375E">
      <w:pPr>
        <w:pStyle w:val="Bodytext20"/>
        <w:spacing w:after="0" w:line="360" w:lineRule="auto"/>
        <w:ind w:firstLine="709"/>
        <w:jc w:val="both"/>
        <w:rPr>
          <w:rStyle w:val="Bodytext212ptNotBold"/>
          <w:rFonts w:eastAsia="Candara"/>
          <w:b w:val="0"/>
          <w:sz w:val="28"/>
          <w:szCs w:val="28"/>
        </w:rPr>
      </w:pPr>
    </w:p>
    <w:p w:rsidR="00FE375E" w:rsidRPr="009F5589" w:rsidRDefault="00FE375E" w:rsidP="00FE375E">
      <w:pPr>
        <w:pStyle w:val="Bodytext20"/>
        <w:spacing w:after="0" w:line="360" w:lineRule="auto"/>
        <w:ind w:firstLine="709"/>
        <w:jc w:val="both"/>
        <w:rPr>
          <w:rStyle w:val="Bodytext212ptNotBold"/>
          <w:rFonts w:eastAsia="Candara"/>
          <w:b w:val="0"/>
          <w:sz w:val="28"/>
          <w:szCs w:val="28"/>
        </w:rPr>
      </w:pPr>
      <w:r w:rsidRPr="009F5589">
        <w:rPr>
          <w:rStyle w:val="Bodytext212ptNotBold"/>
          <w:rFonts w:eastAsia="Candara"/>
          <w:b w:val="0"/>
          <w:sz w:val="28"/>
          <w:szCs w:val="28"/>
        </w:rPr>
        <w:lastRenderedPageBreak/>
        <w:t>Працездатність дихальної системи знаходили за величиною життєвого індексу, який розглядали як відношення величини об’єму легенів до величини маси тіла</w:t>
      </w:r>
      <w:r w:rsidR="009A2F42" w:rsidRPr="009F5589">
        <w:rPr>
          <w:rStyle w:val="Bodytext212ptNotBold"/>
          <w:rFonts w:eastAsia="Candara"/>
          <w:b w:val="0"/>
          <w:sz w:val="28"/>
          <w:szCs w:val="28"/>
        </w:rPr>
        <w:t xml:space="preserve"> (2.3)</w:t>
      </w:r>
      <w:r w:rsidRPr="009F5589">
        <w:rPr>
          <w:rStyle w:val="Bodytext212ptNotBold"/>
          <w:rFonts w:eastAsia="Candara"/>
          <w:b w:val="0"/>
          <w:sz w:val="28"/>
          <w:szCs w:val="28"/>
        </w:rPr>
        <w:t>:</w:t>
      </w:r>
    </w:p>
    <w:p w:rsidR="00FE375E" w:rsidRPr="009F5589" w:rsidRDefault="00FE375E" w:rsidP="00FE375E">
      <w:pPr>
        <w:pStyle w:val="Bodytext20"/>
        <w:spacing w:after="0" w:line="360" w:lineRule="auto"/>
        <w:ind w:firstLine="709"/>
        <w:jc w:val="both"/>
        <w:rPr>
          <w:rStyle w:val="Bodytext212ptNotBold"/>
          <w:rFonts w:eastAsia="Candara"/>
          <w:b w:val="0"/>
          <w:sz w:val="28"/>
          <w:szCs w:val="28"/>
        </w:rPr>
      </w:pPr>
    </w:p>
    <w:p w:rsidR="005502EB" w:rsidRPr="009F5589" w:rsidRDefault="00E74ADC" w:rsidP="005502EB">
      <w:pPr>
        <w:pStyle w:val="Bodytext20"/>
        <w:spacing w:after="0" w:line="360" w:lineRule="auto"/>
        <w:ind w:firstLine="709"/>
        <w:jc w:val="right"/>
        <w:rPr>
          <w:rStyle w:val="Bodytext212ptNotBold"/>
          <w:rFonts w:eastAsia="Candara"/>
          <w:b w:val="0"/>
          <w:sz w:val="28"/>
          <w:szCs w:val="28"/>
        </w:rPr>
      </w:pPr>
      <m:oMath>
        <m:r>
          <m:rPr>
            <m:sty m:val="p"/>
          </m:rPr>
          <w:rPr>
            <w:rStyle w:val="Bodytext212ptNotBold"/>
            <w:rFonts w:ascii="Cambria Math" w:eastAsia="Candara"/>
            <w:sz w:val="28"/>
            <w:szCs w:val="28"/>
          </w:rPr>
          <m:t>ЖІ</m:t>
        </m:r>
        <m:r>
          <m:rPr>
            <m:sty m:val="p"/>
          </m:rPr>
          <w:rPr>
            <w:rStyle w:val="Bodytext212ptNotBold"/>
            <w:rFonts w:ascii="Cambria Math" w:eastAsia="Candara"/>
            <w:sz w:val="28"/>
            <w:szCs w:val="28"/>
          </w:rPr>
          <m:t>=</m:t>
        </m:r>
        <m:f>
          <m:fPr>
            <m:ctrlPr>
              <w:rPr>
                <w:rStyle w:val="Bodytext212ptNotBold"/>
                <w:rFonts w:ascii="Cambria Math" w:eastAsia="Candara" w:hAnsi="Cambria Math"/>
                <w:b w:val="0"/>
                <w:bCs w:val="0"/>
                <w:sz w:val="28"/>
                <w:szCs w:val="28"/>
              </w:rPr>
            </m:ctrlPr>
          </m:fPr>
          <m:num>
            <m:r>
              <m:rPr>
                <m:sty m:val="p"/>
              </m:rPr>
              <w:rPr>
                <w:rStyle w:val="Bodytext212ptNotBold"/>
                <w:rFonts w:ascii="Cambria Math" w:eastAsia="Candara"/>
                <w:sz w:val="28"/>
                <w:szCs w:val="28"/>
              </w:rPr>
              <m:t>ЖЄЛ</m:t>
            </m:r>
            <m:r>
              <m:rPr>
                <m:sty m:val="p"/>
              </m:rPr>
              <w:rPr>
                <w:rStyle w:val="Bodytext212ptNotBold"/>
                <w:rFonts w:ascii="Cambria Math" w:eastAsia="Candara"/>
                <w:sz w:val="28"/>
                <w:szCs w:val="28"/>
              </w:rPr>
              <m:t xml:space="preserve"> </m:t>
            </m:r>
            <m:d>
              <m:dPr>
                <m:ctrlPr>
                  <w:rPr>
                    <w:rStyle w:val="Bodytext212ptNotBold"/>
                    <w:rFonts w:ascii="Cambria Math" w:eastAsia="Candara"/>
                    <w:b w:val="0"/>
                    <w:bCs w:val="0"/>
                    <w:sz w:val="28"/>
                    <w:szCs w:val="28"/>
                  </w:rPr>
                </m:ctrlPr>
              </m:dPr>
              <m:e>
                <m:r>
                  <m:rPr>
                    <m:sty m:val="p"/>
                  </m:rPr>
                  <w:rPr>
                    <w:rStyle w:val="Bodytext212ptNotBold"/>
                    <w:rFonts w:ascii="Cambria Math" w:eastAsia="Candara"/>
                    <w:sz w:val="28"/>
                    <w:szCs w:val="28"/>
                  </w:rPr>
                  <m:t>мл</m:t>
                </m:r>
              </m:e>
            </m:d>
          </m:num>
          <m:den>
            <m:r>
              <m:rPr>
                <m:sty m:val="p"/>
              </m:rPr>
              <w:rPr>
                <w:rStyle w:val="Bodytext212ptNotBold"/>
                <w:rFonts w:ascii="Cambria Math" w:eastAsia="Candara" w:hAnsi="Cambria Math"/>
                <w:sz w:val="28"/>
                <w:szCs w:val="28"/>
              </w:rPr>
              <m:t>МТ(кг)</m:t>
            </m:r>
          </m:den>
        </m:f>
      </m:oMath>
      <w:r w:rsidR="005502EB" w:rsidRPr="009F5589">
        <w:rPr>
          <w:rStyle w:val="Bodytext212ptNotBold"/>
          <w:rFonts w:eastAsia="Candara"/>
          <w:b w:val="0"/>
          <w:sz w:val="28"/>
          <w:szCs w:val="28"/>
        </w:rPr>
        <w:tab/>
      </w:r>
      <w:r w:rsidR="005502EB" w:rsidRPr="009F5589">
        <w:rPr>
          <w:rStyle w:val="Bodytext212ptNotBold"/>
          <w:rFonts w:eastAsia="Candara"/>
          <w:b w:val="0"/>
          <w:sz w:val="28"/>
          <w:szCs w:val="28"/>
        </w:rPr>
        <w:tab/>
      </w:r>
      <w:r w:rsidR="005502EB" w:rsidRPr="009F5589">
        <w:rPr>
          <w:rStyle w:val="Bodytext212ptNotBold"/>
          <w:rFonts w:eastAsia="Candara"/>
          <w:b w:val="0"/>
          <w:sz w:val="28"/>
          <w:szCs w:val="28"/>
        </w:rPr>
        <w:tab/>
      </w:r>
      <w:r w:rsidR="00AF3070" w:rsidRPr="009F5589">
        <w:rPr>
          <w:rStyle w:val="Bodytext212ptNotBold"/>
          <w:rFonts w:eastAsia="Candara"/>
          <w:b w:val="0"/>
          <w:sz w:val="28"/>
          <w:szCs w:val="28"/>
        </w:rPr>
        <w:tab/>
      </w:r>
      <w:r w:rsidR="00AF3070" w:rsidRPr="009F5589">
        <w:rPr>
          <w:rStyle w:val="Bodytext212ptNotBold"/>
          <w:rFonts w:eastAsia="Candara"/>
          <w:b w:val="0"/>
          <w:sz w:val="28"/>
          <w:szCs w:val="28"/>
        </w:rPr>
        <w:tab/>
      </w:r>
      <w:r w:rsidR="005502EB" w:rsidRPr="009F5589">
        <w:rPr>
          <w:rStyle w:val="Bodytext212ptNotBold"/>
          <w:rFonts w:eastAsia="Candara"/>
          <w:b w:val="0"/>
          <w:sz w:val="28"/>
          <w:szCs w:val="28"/>
        </w:rPr>
        <w:tab/>
        <w:t>(2.3)</w:t>
      </w:r>
    </w:p>
    <w:p w:rsidR="00FE375E" w:rsidRPr="009F5589" w:rsidRDefault="00FE375E" w:rsidP="00FE375E">
      <w:pPr>
        <w:pStyle w:val="Bodytext20"/>
        <w:spacing w:after="0" w:line="360" w:lineRule="auto"/>
        <w:ind w:firstLine="709"/>
        <w:jc w:val="both"/>
        <w:rPr>
          <w:rStyle w:val="Bodytext212ptNotBold"/>
          <w:rFonts w:eastAsia="Candara"/>
          <w:b w:val="0"/>
          <w:sz w:val="28"/>
          <w:szCs w:val="28"/>
        </w:rPr>
      </w:pPr>
      <w:r w:rsidRPr="009F5589">
        <w:rPr>
          <w:rStyle w:val="Bodytext212ptNotBold"/>
          <w:rFonts w:eastAsia="Candara"/>
          <w:b w:val="0"/>
          <w:sz w:val="28"/>
          <w:szCs w:val="28"/>
        </w:rPr>
        <w:t xml:space="preserve">Чим більше життєвий індекс, тим оптимальніший рівень розвитку дихання грудної клітки. Середнє значення життєвого індексу для </w:t>
      </w:r>
      <w:r w:rsidR="009A2F42" w:rsidRPr="009F5589">
        <w:rPr>
          <w:rStyle w:val="Bodytext212ptNotBold"/>
          <w:rFonts w:eastAsia="Candara"/>
          <w:b w:val="0"/>
          <w:sz w:val="28"/>
          <w:szCs w:val="28"/>
        </w:rPr>
        <w:t>юнаків 15–17-ти років</w:t>
      </w:r>
      <w:r w:rsidRPr="009F5589">
        <w:rPr>
          <w:rStyle w:val="Bodytext212ptNotBold"/>
          <w:rFonts w:eastAsia="Candara"/>
          <w:b w:val="0"/>
          <w:sz w:val="28"/>
          <w:szCs w:val="28"/>
        </w:rPr>
        <w:t xml:space="preserve"> </w:t>
      </w:r>
      <w:r w:rsidR="009A2F42" w:rsidRPr="009F5589">
        <w:rPr>
          <w:rStyle w:val="Bodytext212ptNotBold"/>
          <w:rFonts w:eastAsia="Candara"/>
          <w:b w:val="0"/>
          <w:sz w:val="28"/>
          <w:szCs w:val="28"/>
        </w:rPr>
        <w:t>становить</w:t>
      </w:r>
      <w:r w:rsidRPr="009F5589">
        <w:rPr>
          <w:rStyle w:val="Bodytext212ptNotBold"/>
          <w:rFonts w:eastAsia="Candara"/>
          <w:b w:val="0"/>
          <w:sz w:val="28"/>
          <w:szCs w:val="28"/>
        </w:rPr>
        <w:t xml:space="preserve"> 55</w:t>
      </w:r>
      <w:r w:rsidR="009A2F42" w:rsidRPr="009F5589">
        <w:rPr>
          <w:rStyle w:val="Bodytext212ptNotBold"/>
          <w:rFonts w:eastAsia="Candara"/>
          <w:b w:val="0"/>
          <w:sz w:val="28"/>
          <w:szCs w:val="28"/>
        </w:rPr>
        <w:t>–</w:t>
      </w:r>
      <w:r w:rsidRPr="009F5589">
        <w:rPr>
          <w:rStyle w:val="Bodytext212ptNotBold"/>
          <w:rFonts w:eastAsia="Candara"/>
          <w:b w:val="0"/>
          <w:sz w:val="28"/>
          <w:szCs w:val="28"/>
        </w:rPr>
        <w:t>60 мл</w:t>
      </w:r>
      <w:r w:rsidR="009A2F42" w:rsidRPr="009F5589">
        <w:rPr>
          <w:rStyle w:val="Bodytext212ptNotBold"/>
          <w:rFonts w:eastAsia="Candara"/>
          <w:b w:val="0"/>
          <w:sz w:val="28"/>
          <w:szCs w:val="28"/>
        </w:rPr>
        <w:t>·</w:t>
      </w:r>
      <w:r w:rsidRPr="009F5589">
        <w:rPr>
          <w:rStyle w:val="Bodytext212ptNotBold"/>
          <w:rFonts w:eastAsia="Candara"/>
          <w:b w:val="0"/>
          <w:sz w:val="28"/>
          <w:szCs w:val="28"/>
        </w:rPr>
        <w:t>кг</w:t>
      </w:r>
      <w:r w:rsidR="009A2F42" w:rsidRPr="009F5589">
        <w:rPr>
          <w:rStyle w:val="Bodytext212ptNotBold"/>
          <w:rFonts w:eastAsia="Candara"/>
          <w:b w:val="0"/>
          <w:sz w:val="28"/>
          <w:szCs w:val="28"/>
          <w:vertAlign w:val="superscript"/>
        </w:rPr>
        <w:t>-1</w:t>
      </w:r>
      <w:r w:rsidRPr="009F5589">
        <w:rPr>
          <w:rStyle w:val="Bodytext212ptNotBold"/>
          <w:rFonts w:eastAsia="Candara"/>
          <w:b w:val="0"/>
          <w:sz w:val="28"/>
          <w:szCs w:val="28"/>
        </w:rPr>
        <w:t>.</w:t>
      </w:r>
    </w:p>
    <w:p w:rsidR="00FE375E" w:rsidRPr="009F5589" w:rsidRDefault="00FE375E" w:rsidP="00FE375E">
      <w:pPr>
        <w:pStyle w:val="Bodytext20"/>
        <w:spacing w:after="0" w:line="360" w:lineRule="auto"/>
        <w:ind w:firstLine="709"/>
        <w:jc w:val="both"/>
        <w:rPr>
          <w:rStyle w:val="Bodytext212ptNotBold"/>
          <w:rFonts w:eastAsia="Candara"/>
          <w:b w:val="0"/>
          <w:sz w:val="28"/>
          <w:szCs w:val="28"/>
        </w:rPr>
      </w:pPr>
    </w:p>
    <w:p w:rsidR="009A2F42" w:rsidRPr="009F5589" w:rsidRDefault="00FE375E" w:rsidP="00FE375E">
      <w:pPr>
        <w:pStyle w:val="Bodytext20"/>
        <w:spacing w:after="0" w:line="360" w:lineRule="auto"/>
        <w:ind w:firstLine="709"/>
        <w:jc w:val="both"/>
        <w:rPr>
          <w:rStyle w:val="Bodytext212ptNotBold"/>
          <w:rFonts w:eastAsia="Candara"/>
          <w:b w:val="0"/>
          <w:sz w:val="28"/>
          <w:szCs w:val="28"/>
        </w:rPr>
      </w:pPr>
      <w:r w:rsidRPr="009F5589">
        <w:rPr>
          <w:rStyle w:val="Bodytext212ptNotBold"/>
          <w:rFonts w:eastAsia="Candara"/>
          <w:b w:val="0"/>
          <w:sz w:val="28"/>
          <w:szCs w:val="28"/>
        </w:rPr>
        <w:t xml:space="preserve">Силовий індекс розраховували як відношення </w:t>
      </w:r>
      <w:r w:rsidR="009A2F42" w:rsidRPr="009F5589">
        <w:rPr>
          <w:rStyle w:val="Bodytext212ptNotBold"/>
          <w:rFonts w:eastAsia="Candara"/>
          <w:b w:val="0"/>
          <w:sz w:val="28"/>
          <w:szCs w:val="28"/>
        </w:rPr>
        <w:t xml:space="preserve">м’язової </w:t>
      </w:r>
      <w:r w:rsidRPr="009F5589">
        <w:rPr>
          <w:rStyle w:val="Bodytext212ptNotBold"/>
          <w:rFonts w:eastAsia="Candara"/>
          <w:b w:val="0"/>
          <w:sz w:val="28"/>
          <w:szCs w:val="28"/>
        </w:rPr>
        <w:t>сили до маси тіла у відсотках</w:t>
      </w:r>
      <w:r w:rsidR="009A2F42" w:rsidRPr="009F5589">
        <w:rPr>
          <w:rStyle w:val="Bodytext212ptNotBold"/>
          <w:rFonts w:eastAsia="Candara"/>
          <w:b w:val="0"/>
          <w:sz w:val="28"/>
          <w:szCs w:val="28"/>
        </w:rPr>
        <w:t xml:space="preserve"> (2.4):</w:t>
      </w:r>
    </w:p>
    <w:p w:rsidR="009A2F42" w:rsidRPr="009F5589" w:rsidRDefault="00997F74" w:rsidP="009A2F42">
      <w:pPr>
        <w:pStyle w:val="Bodytext20"/>
        <w:spacing w:after="0" w:line="360" w:lineRule="auto"/>
        <w:ind w:firstLine="709"/>
        <w:jc w:val="right"/>
        <w:rPr>
          <w:rStyle w:val="Bodytext212ptNotBold"/>
          <w:rFonts w:eastAsia="Candara"/>
          <w:b w:val="0"/>
          <w:sz w:val="28"/>
          <w:szCs w:val="28"/>
        </w:rPr>
      </w:pPr>
      <m:oMath>
        <m:sSub>
          <m:sSubPr>
            <m:ctrlPr>
              <w:rPr>
                <w:rStyle w:val="Bodytext212ptNotBold"/>
                <w:rFonts w:ascii="Cambria Math" w:eastAsia="Candara" w:hAnsi="Cambria Math"/>
                <w:b w:val="0"/>
                <w:bCs w:val="0"/>
                <w:sz w:val="28"/>
                <w:szCs w:val="28"/>
              </w:rPr>
            </m:ctrlPr>
          </m:sSubPr>
          <m:e>
            <m:r>
              <m:rPr>
                <m:sty m:val="p"/>
              </m:rPr>
              <w:rPr>
                <w:rStyle w:val="Bodytext212ptNotBold"/>
                <w:rFonts w:ascii="Cambria Math" w:eastAsia="Candara"/>
                <w:sz w:val="28"/>
                <w:szCs w:val="28"/>
              </w:rPr>
              <m:t>СІ</m:t>
            </m:r>
          </m:e>
          <m:sub>
            <m:r>
              <m:rPr>
                <m:sty m:val="p"/>
              </m:rPr>
              <w:rPr>
                <w:rStyle w:val="Bodytext212ptNotBold"/>
                <w:rFonts w:ascii="Cambria Math" w:eastAsia="Candara" w:hAnsi="Cambria Math"/>
                <w:sz w:val="28"/>
                <w:szCs w:val="28"/>
              </w:rPr>
              <m:t>рук</m:t>
            </m:r>
          </m:sub>
        </m:sSub>
        <m:r>
          <m:rPr>
            <m:sty m:val="p"/>
          </m:rPr>
          <w:rPr>
            <w:rStyle w:val="Bodytext212ptNotBold"/>
            <w:rFonts w:ascii="Cambria Math" w:eastAsia="Candara"/>
            <w:sz w:val="28"/>
            <w:szCs w:val="28"/>
          </w:rPr>
          <m:t>=</m:t>
        </m:r>
        <m:f>
          <m:fPr>
            <m:ctrlPr>
              <w:rPr>
                <w:rStyle w:val="Bodytext212ptNotBold"/>
                <w:rFonts w:ascii="Cambria Math" w:eastAsia="Candara" w:hAnsi="Cambria Math"/>
                <w:b w:val="0"/>
                <w:bCs w:val="0"/>
                <w:sz w:val="28"/>
                <w:szCs w:val="28"/>
              </w:rPr>
            </m:ctrlPr>
          </m:fPr>
          <m:num>
            <m:r>
              <m:rPr>
                <m:sty m:val="p"/>
              </m:rPr>
              <w:rPr>
                <w:rStyle w:val="Bodytext212ptNotBold"/>
                <w:rFonts w:ascii="Cambria Math" w:eastAsia="Candara"/>
                <w:sz w:val="28"/>
                <w:szCs w:val="28"/>
              </w:rPr>
              <m:t>Максимальна</m:t>
            </m:r>
            <m:r>
              <m:rPr>
                <m:sty m:val="p"/>
              </m:rPr>
              <w:rPr>
                <w:rStyle w:val="Bodytext212ptNotBold"/>
                <w:rFonts w:ascii="Cambria Math" w:eastAsia="Candara"/>
                <w:sz w:val="28"/>
                <w:szCs w:val="28"/>
              </w:rPr>
              <m:t xml:space="preserve"> </m:t>
            </m:r>
            <m:r>
              <m:rPr>
                <m:sty m:val="p"/>
              </m:rPr>
              <w:rPr>
                <w:rStyle w:val="Bodytext212ptNotBold"/>
                <w:rFonts w:ascii="Cambria Math" w:eastAsia="Candara"/>
                <w:sz w:val="28"/>
                <w:szCs w:val="28"/>
              </w:rPr>
              <m:t>сила</m:t>
            </m:r>
            <m:r>
              <m:rPr>
                <m:sty m:val="p"/>
              </m:rPr>
              <w:rPr>
                <w:rStyle w:val="Bodytext212ptNotBold"/>
                <w:rFonts w:ascii="Cambria Math" w:eastAsia="Candara"/>
                <w:sz w:val="28"/>
                <w:szCs w:val="28"/>
              </w:rPr>
              <m:t xml:space="preserve"> </m:t>
            </m:r>
            <m:r>
              <m:rPr>
                <m:sty m:val="p"/>
              </m:rPr>
              <w:rPr>
                <w:rStyle w:val="Bodytext212ptNotBold"/>
                <w:rFonts w:ascii="Cambria Math" w:eastAsia="Candara"/>
                <w:sz w:val="28"/>
                <w:szCs w:val="28"/>
              </w:rPr>
              <m:t>тяги</m:t>
            </m:r>
            <m:r>
              <m:rPr>
                <m:sty m:val="p"/>
              </m:rPr>
              <w:rPr>
                <w:rStyle w:val="Bodytext212ptNotBold"/>
                <w:rFonts w:ascii="Cambria Math" w:eastAsia="Candara"/>
                <w:sz w:val="28"/>
                <w:szCs w:val="28"/>
              </w:rPr>
              <m:t xml:space="preserve"> </m:t>
            </m:r>
            <m:d>
              <m:dPr>
                <m:ctrlPr>
                  <w:rPr>
                    <w:rStyle w:val="Bodytext212ptNotBold"/>
                    <w:rFonts w:ascii="Cambria Math" w:eastAsia="Candara"/>
                    <w:b w:val="0"/>
                    <w:bCs w:val="0"/>
                    <w:sz w:val="28"/>
                    <w:szCs w:val="28"/>
                  </w:rPr>
                </m:ctrlPr>
              </m:dPr>
              <m:e>
                <m:r>
                  <m:rPr>
                    <m:sty m:val="p"/>
                  </m:rPr>
                  <w:rPr>
                    <w:rStyle w:val="Bodytext212ptNotBold"/>
                    <w:rFonts w:ascii="Cambria Math" w:eastAsia="Candara"/>
                    <w:sz w:val="28"/>
                    <w:szCs w:val="28"/>
                  </w:rPr>
                  <m:t>кг</m:t>
                </m:r>
              </m:e>
            </m:d>
          </m:num>
          <m:den>
            <m:r>
              <m:rPr>
                <m:sty m:val="p"/>
              </m:rPr>
              <w:rPr>
                <w:rStyle w:val="Bodytext212ptNotBold"/>
                <w:rFonts w:ascii="Cambria Math" w:eastAsia="Candara" w:hAnsi="Cambria Math"/>
                <w:sz w:val="28"/>
                <w:szCs w:val="28"/>
              </w:rPr>
              <m:t>ВТ(кг)</m:t>
            </m:r>
          </m:den>
        </m:f>
        <m:r>
          <m:rPr>
            <m:sty m:val="p"/>
          </m:rPr>
          <w:rPr>
            <w:rStyle w:val="Bodytext212ptNotBold"/>
            <w:rFonts w:ascii="Cambria Math" w:eastAsia="Candara" w:hAnsi="Cambria Math"/>
            <w:sz w:val="28"/>
            <w:szCs w:val="28"/>
          </w:rPr>
          <m:t>∙100%</m:t>
        </m:r>
      </m:oMath>
      <w:r w:rsidR="009A2F42" w:rsidRPr="00E74ADC">
        <w:rPr>
          <w:rStyle w:val="Bodytext212ptNotBold"/>
          <w:rFonts w:eastAsia="Candara"/>
          <w:sz w:val="28"/>
          <w:szCs w:val="28"/>
        </w:rPr>
        <w:tab/>
      </w:r>
      <w:r w:rsidR="009A2F42" w:rsidRPr="009F5589">
        <w:rPr>
          <w:rStyle w:val="Bodytext212ptNotBold"/>
          <w:rFonts w:eastAsia="Candara"/>
          <w:b w:val="0"/>
          <w:sz w:val="28"/>
          <w:szCs w:val="28"/>
        </w:rPr>
        <w:tab/>
      </w:r>
      <w:r w:rsidR="009A2F42" w:rsidRPr="009F5589">
        <w:rPr>
          <w:rStyle w:val="Bodytext212ptNotBold"/>
          <w:rFonts w:eastAsia="Candara"/>
          <w:b w:val="0"/>
          <w:sz w:val="28"/>
          <w:szCs w:val="28"/>
        </w:rPr>
        <w:tab/>
        <w:t>(2.4)</w:t>
      </w:r>
    </w:p>
    <w:p w:rsidR="009A2F42" w:rsidRPr="009F5589" w:rsidRDefault="009A2F42" w:rsidP="009A2F42">
      <w:pPr>
        <w:pStyle w:val="Bodytext20"/>
        <w:spacing w:after="0" w:line="360" w:lineRule="auto"/>
        <w:jc w:val="both"/>
        <w:rPr>
          <w:rStyle w:val="Bodytext212ptNotBold"/>
          <w:rFonts w:eastAsia="Candara"/>
          <w:b w:val="0"/>
          <w:sz w:val="28"/>
          <w:szCs w:val="28"/>
        </w:rPr>
      </w:pPr>
      <w:r w:rsidRPr="009F5589">
        <w:rPr>
          <w:rStyle w:val="Bodytext212ptNotBold"/>
          <w:rFonts w:eastAsia="Candara"/>
          <w:b w:val="0"/>
          <w:sz w:val="28"/>
          <w:szCs w:val="28"/>
        </w:rPr>
        <w:t>де</w:t>
      </w:r>
      <w:r w:rsidRPr="009F5589">
        <w:rPr>
          <w:rStyle w:val="Bodytext212ptNotBold"/>
          <w:rFonts w:eastAsia="Candara"/>
          <w:b w:val="0"/>
          <w:sz w:val="28"/>
          <w:szCs w:val="28"/>
        </w:rPr>
        <w:tab/>
        <w:t xml:space="preserve">СІ – силовий індекс </w:t>
      </w:r>
    </w:p>
    <w:p w:rsidR="00350A32" w:rsidRPr="009F5589" w:rsidRDefault="009A2F42" w:rsidP="00FE375E">
      <w:pPr>
        <w:pStyle w:val="Bodytext20"/>
        <w:spacing w:after="0" w:line="360" w:lineRule="auto"/>
        <w:ind w:firstLine="709"/>
        <w:jc w:val="both"/>
        <w:rPr>
          <w:rStyle w:val="Bodytext212ptNotBold"/>
          <w:rFonts w:eastAsia="Candara"/>
          <w:b w:val="0"/>
          <w:sz w:val="28"/>
          <w:szCs w:val="28"/>
        </w:rPr>
      </w:pPr>
      <w:r w:rsidRPr="009F5589">
        <w:rPr>
          <w:rStyle w:val="Bodytext212ptNotBold"/>
          <w:rFonts w:eastAsia="Candara"/>
          <w:b w:val="0"/>
          <w:sz w:val="28"/>
          <w:szCs w:val="28"/>
        </w:rPr>
        <w:t>Оцінювання:</w:t>
      </w:r>
      <w:r w:rsidR="00FE375E" w:rsidRPr="009F5589">
        <w:rPr>
          <w:rStyle w:val="Bodytext212ptNotBold"/>
          <w:rFonts w:eastAsia="Candara"/>
          <w:b w:val="0"/>
          <w:sz w:val="28"/>
          <w:szCs w:val="28"/>
        </w:rPr>
        <w:t xml:space="preserve"> &lt;30%</w:t>
      </w:r>
      <w:r w:rsidRPr="009F5589">
        <w:rPr>
          <w:rStyle w:val="Bodytext212ptNotBold"/>
          <w:rFonts w:eastAsia="Candara"/>
          <w:b w:val="0"/>
          <w:sz w:val="28"/>
          <w:szCs w:val="28"/>
        </w:rPr>
        <w:t xml:space="preserve"> –</w:t>
      </w:r>
      <w:r w:rsidR="00FE375E" w:rsidRPr="009F5589">
        <w:rPr>
          <w:rStyle w:val="Bodytext212ptNotBold"/>
          <w:rFonts w:eastAsia="Candara"/>
          <w:b w:val="0"/>
          <w:sz w:val="28"/>
          <w:szCs w:val="28"/>
        </w:rPr>
        <w:t xml:space="preserve"> </w:t>
      </w:r>
      <w:r w:rsidRPr="009F5589">
        <w:rPr>
          <w:rStyle w:val="Bodytext212ptNotBold"/>
          <w:rFonts w:eastAsia="Candara"/>
          <w:b w:val="0"/>
          <w:sz w:val="28"/>
          <w:szCs w:val="28"/>
        </w:rPr>
        <w:t>мала сила кисті</w:t>
      </w:r>
      <w:r w:rsidR="0021009B">
        <w:rPr>
          <w:rStyle w:val="Bodytext212ptNotBold"/>
          <w:rFonts w:eastAsia="Candara"/>
          <w:b w:val="0"/>
          <w:sz w:val="28"/>
          <w:szCs w:val="28"/>
        </w:rPr>
        <w:t>.</w:t>
      </w:r>
      <w:r w:rsidRPr="009F5589">
        <w:rPr>
          <w:rStyle w:val="Bodytext212ptNotBold"/>
          <w:rFonts w:eastAsia="Candara"/>
          <w:b w:val="0"/>
          <w:sz w:val="28"/>
          <w:szCs w:val="28"/>
        </w:rPr>
        <w:t xml:space="preserve"> 31–41% – </w:t>
      </w:r>
      <w:r w:rsidR="00FE375E" w:rsidRPr="009F5589">
        <w:rPr>
          <w:rStyle w:val="Bodytext212ptNotBold"/>
          <w:rFonts w:eastAsia="Candara"/>
          <w:b w:val="0"/>
          <w:sz w:val="28"/>
          <w:szCs w:val="28"/>
        </w:rPr>
        <w:t>нижче середнього</w:t>
      </w:r>
      <w:r w:rsidR="0021009B">
        <w:rPr>
          <w:rStyle w:val="Bodytext212ptNotBold"/>
          <w:rFonts w:eastAsia="Candara"/>
          <w:b w:val="0"/>
          <w:sz w:val="28"/>
          <w:szCs w:val="28"/>
        </w:rPr>
        <w:t>.</w:t>
      </w:r>
      <w:r w:rsidRPr="009F5589">
        <w:rPr>
          <w:rStyle w:val="Bodytext212ptNotBold"/>
          <w:rFonts w:eastAsia="Candara"/>
          <w:b w:val="0"/>
          <w:sz w:val="28"/>
          <w:szCs w:val="28"/>
        </w:rPr>
        <w:t xml:space="preserve"> 42–64% </w:t>
      </w:r>
      <w:r w:rsidR="00FE375E" w:rsidRPr="009F5589">
        <w:rPr>
          <w:rStyle w:val="Bodytext212ptNotBold"/>
          <w:rFonts w:eastAsia="Candara"/>
          <w:b w:val="0"/>
          <w:sz w:val="28"/>
          <w:szCs w:val="28"/>
        </w:rPr>
        <w:t>–середня</w:t>
      </w:r>
      <w:r w:rsidR="0021009B">
        <w:rPr>
          <w:rStyle w:val="Bodytext212ptNotBold"/>
          <w:rFonts w:eastAsia="Candara"/>
          <w:b w:val="0"/>
          <w:sz w:val="28"/>
          <w:szCs w:val="28"/>
        </w:rPr>
        <w:t>.</w:t>
      </w:r>
      <w:r w:rsidRPr="009F5589">
        <w:rPr>
          <w:rStyle w:val="Bodytext212ptNotBold"/>
          <w:rFonts w:eastAsia="Candara"/>
          <w:b w:val="0"/>
          <w:sz w:val="28"/>
          <w:szCs w:val="28"/>
        </w:rPr>
        <w:t xml:space="preserve"> 65–74% – </w:t>
      </w:r>
      <w:r w:rsidR="00FE375E" w:rsidRPr="009F5589">
        <w:rPr>
          <w:rStyle w:val="Bodytext212ptNotBold"/>
          <w:rFonts w:eastAsia="Candara"/>
          <w:b w:val="0"/>
          <w:sz w:val="28"/>
          <w:szCs w:val="28"/>
        </w:rPr>
        <w:t>вище середнього</w:t>
      </w:r>
      <w:r w:rsidR="0021009B">
        <w:rPr>
          <w:rStyle w:val="Bodytext212ptNotBold"/>
          <w:rFonts w:eastAsia="Candara"/>
          <w:b w:val="0"/>
          <w:sz w:val="28"/>
          <w:szCs w:val="28"/>
        </w:rPr>
        <w:t>.</w:t>
      </w:r>
      <w:r w:rsidRPr="009F5589">
        <w:rPr>
          <w:rStyle w:val="Bodytext212ptNotBold"/>
          <w:rFonts w:eastAsia="Candara"/>
          <w:b w:val="0"/>
          <w:sz w:val="28"/>
          <w:szCs w:val="28"/>
        </w:rPr>
        <w:t xml:space="preserve"> &gt; 75% </w:t>
      </w:r>
      <w:r w:rsidR="00FE375E" w:rsidRPr="009F5589">
        <w:rPr>
          <w:rStyle w:val="Bodytext212ptNotBold"/>
          <w:rFonts w:eastAsia="Candara"/>
          <w:b w:val="0"/>
          <w:sz w:val="28"/>
          <w:szCs w:val="28"/>
        </w:rPr>
        <w:t>–</w:t>
      </w:r>
      <w:r w:rsidRPr="009F5589">
        <w:rPr>
          <w:rStyle w:val="Bodytext212ptNotBold"/>
          <w:rFonts w:eastAsia="Candara"/>
          <w:b w:val="0"/>
          <w:sz w:val="28"/>
          <w:szCs w:val="28"/>
        </w:rPr>
        <w:t xml:space="preserve"> велика</w:t>
      </w:r>
      <w:r w:rsidR="00FE375E" w:rsidRPr="009F5589">
        <w:rPr>
          <w:rStyle w:val="Bodytext212ptNotBold"/>
          <w:rFonts w:eastAsia="Candara"/>
          <w:b w:val="0"/>
          <w:sz w:val="28"/>
          <w:szCs w:val="28"/>
        </w:rPr>
        <w:t xml:space="preserve">. </w:t>
      </w:r>
    </w:p>
    <w:p w:rsidR="009A2F42" w:rsidRPr="009F5589" w:rsidRDefault="009A2F42" w:rsidP="009A2F42">
      <w:pPr>
        <w:spacing w:after="0" w:line="360" w:lineRule="auto"/>
        <w:ind w:firstLine="709"/>
        <w:jc w:val="both"/>
        <w:rPr>
          <w:rFonts w:ascii="Times New Roman" w:hAnsi="Times New Roman" w:cs="Times New Roman"/>
          <w:bCs/>
          <w:sz w:val="28"/>
          <w:szCs w:val="28"/>
        </w:rPr>
      </w:pPr>
      <w:r w:rsidRPr="009F5589">
        <w:rPr>
          <w:rFonts w:ascii="Times New Roman" w:hAnsi="Times New Roman" w:cs="Times New Roman"/>
          <w:bCs/>
          <w:sz w:val="28"/>
          <w:szCs w:val="28"/>
        </w:rPr>
        <w:t xml:space="preserve">Силовий індекс </w:t>
      </w:r>
      <w:r w:rsidR="00D258AA" w:rsidRPr="009F5589">
        <w:rPr>
          <w:rFonts w:ascii="Times New Roman" w:hAnsi="Times New Roman" w:cs="Times New Roman"/>
          <w:bCs/>
          <w:sz w:val="28"/>
          <w:szCs w:val="28"/>
        </w:rPr>
        <w:t>м</w:t>
      </w:r>
      <w:r w:rsidR="00D258AA" w:rsidRPr="00A33DC8">
        <w:rPr>
          <w:rFonts w:ascii="Times New Roman" w:hAnsi="Times New Roman" w:cs="Times New Roman"/>
          <w:bCs/>
          <w:sz w:val="28"/>
          <w:szCs w:val="28"/>
          <w:lang w:val="ru-RU"/>
        </w:rPr>
        <w:t>’</w:t>
      </w:r>
      <w:r w:rsidR="00D258AA" w:rsidRPr="009F5589">
        <w:rPr>
          <w:rFonts w:ascii="Times New Roman" w:hAnsi="Times New Roman" w:cs="Times New Roman"/>
          <w:bCs/>
          <w:sz w:val="28"/>
          <w:szCs w:val="28"/>
        </w:rPr>
        <w:t>язів спини (2.5)</w:t>
      </w:r>
      <w:r w:rsidRPr="009F5589">
        <w:rPr>
          <w:rFonts w:ascii="Times New Roman" w:hAnsi="Times New Roman" w:cs="Times New Roman"/>
          <w:bCs/>
          <w:sz w:val="28"/>
          <w:szCs w:val="28"/>
        </w:rPr>
        <w:t>:</w:t>
      </w:r>
    </w:p>
    <w:p w:rsidR="009A2F42" w:rsidRPr="009F5589" w:rsidRDefault="009A2F42" w:rsidP="009A2F42">
      <w:pPr>
        <w:spacing w:after="0" w:line="360" w:lineRule="auto"/>
        <w:ind w:firstLine="709"/>
        <w:jc w:val="both"/>
        <w:rPr>
          <w:rFonts w:ascii="Times New Roman" w:hAnsi="Times New Roman" w:cs="Times New Roman"/>
          <w:bCs/>
          <w:sz w:val="28"/>
          <w:szCs w:val="28"/>
        </w:rPr>
      </w:pPr>
    </w:p>
    <w:p w:rsidR="00D258AA" w:rsidRPr="009F5589" w:rsidRDefault="00997F74" w:rsidP="00D258AA">
      <w:pPr>
        <w:pStyle w:val="Bodytext20"/>
        <w:spacing w:after="0" w:line="360" w:lineRule="auto"/>
        <w:ind w:firstLine="709"/>
        <w:jc w:val="right"/>
        <w:rPr>
          <w:rStyle w:val="Bodytext212ptNotBold"/>
          <w:rFonts w:eastAsia="Candara"/>
          <w:b w:val="0"/>
          <w:sz w:val="28"/>
          <w:szCs w:val="28"/>
        </w:rPr>
      </w:pPr>
      <m:oMath>
        <m:sSub>
          <m:sSubPr>
            <m:ctrlPr>
              <w:rPr>
                <w:rStyle w:val="Bodytext212ptNotBold"/>
                <w:rFonts w:ascii="Cambria Math" w:eastAsia="Candara" w:hAnsi="Cambria Math"/>
                <w:b w:val="0"/>
                <w:bCs w:val="0"/>
                <w:sz w:val="28"/>
                <w:szCs w:val="28"/>
              </w:rPr>
            </m:ctrlPr>
          </m:sSubPr>
          <m:e>
            <m:r>
              <m:rPr>
                <m:sty m:val="p"/>
              </m:rPr>
              <w:rPr>
                <w:rStyle w:val="Bodytext212ptNotBold"/>
                <w:rFonts w:ascii="Cambria Math" w:eastAsia="Candara"/>
                <w:sz w:val="28"/>
                <w:szCs w:val="28"/>
              </w:rPr>
              <m:t>СІ</m:t>
            </m:r>
          </m:e>
          <m:sub>
            <m:r>
              <m:rPr>
                <m:sty m:val="p"/>
              </m:rPr>
              <w:rPr>
                <w:rStyle w:val="Bodytext212ptNotBold"/>
                <w:rFonts w:ascii="Cambria Math" w:eastAsia="Candara" w:hAnsi="Cambria Math"/>
                <w:sz w:val="28"/>
                <w:szCs w:val="28"/>
              </w:rPr>
              <m:t>спина</m:t>
            </m:r>
          </m:sub>
        </m:sSub>
        <m:r>
          <m:rPr>
            <m:sty m:val="p"/>
          </m:rPr>
          <w:rPr>
            <w:rStyle w:val="Bodytext212ptNotBold"/>
            <w:rFonts w:ascii="Cambria Math" w:eastAsia="Candara"/>
            <w:sz w:val="28"/>
            <w:szCs w:val="28"/>
          </w:rPr>
          <m:t>=</m:t>
        </m:r>
        <m:f>
          <m:fPr>
            <m:ctrlPr>
              <w:rPr>
                <w:rStyle w:val="Bodytext212ptNotBold"/>
                <w:rFonts w:ascii="Cambria Math" w:eastAsia="Candara" w:hAnsi="Cambria Math"/>
                <w:b w:val="0"/>
                <w:bCs w:val="0"/>
                <w:sz w:val="28"/>
                <w:szCs w:val="28"/>
              </w:rPr>
            </m:ctrlPr>
          </m:fPr>
          <m:num>
            <m:r>
              <m:rPr>
                <m:sty m:val="p"/>
              </m:rPr>
              <w:rPr>
                <w:rStyle w:val="Bodytext212ptNotBold"/>
                <w:rFonts w:ascii="Cambria Math" w:eastAsia="Candara"/>
                <w:sz w:val="28"/>
                <w:szCs w:val="28"/>
              </w:rPr>
              <m:t>Максимальна</m:t>
            </m:r>
            <m:r>
              <m:rPr>
                <m:sty m:val="p"/>
              </m:rPr>
              <w:rPr>
                <w:rStyle w:val="Bodytext212ptNotBold"/>
                <w:rFonts w:ascii="Cambria Math" w:eastAsia="Candara"/>
                <w:sz w:val="28"/>
                <w:szCs w:val="28"/>
              </w:rPr>
              <m:t xml:space="preserve"> </m:t>
            </m:r>
            <m:r>
              <m:rPr>
                <m:sty m:val="p"/>
              </m:rPr>
              <w:rPr>
                <w:rStyle w:val="Bodytext212ptNotBold"/>
                <w:rFonts w:ascii="Cambria Math" w:eastAsia="Candara"/>
                <w:sz w:val="28"/>
                <w:szCs w:val="28"/>
              </w:rPr>
              <m:t>сила</m:t>
            </m:r>
            <m:r>
              <m:rPr>
                <m:sty m:val="p"/>
              </m:rPr>
              <w:rPr>
                <w:rStyle w:val="Bodytext212ptNotBold"/>
                <w:rFonts w:ascii="Cambria Math" w:eastAsia="Candara"/>
                <w:sz w:val="28"/>
                <w:szCs w:val="28"/>
              </w:rPr>
              <m:t xml:space="preserve"> </m:t>
            </m:r>
            <m:r>
              <m:rPr>
                <m:sty m:val="p"/>
              </m:rPr>
              <w:rPr>
                <w:rStyle w:val="Bodytext212ptNotBold"/>
                <w:rFonts w:ascii="Cambria Math" w:eastAsia="Candara"/>
                <w:sz w:val="28"/>
                <w:szCs w:val="28"/>
              </w:rPr>
              <m:t>тяги</m:t>
            </m:r>
            <m:r>
              <m:rPr>
                <m:sty m:val="p"/>
              </m:rPr>
              <w:rPr>
                <w:rStyle w:val="Bodytext212ptNotBold"/>
                <w:rFonts w:ascii="Cambria Math" w:eastAsia="Candara"/>
                <w:sz w:val="28"/>
                <w:szCs w:val="28"/>
              </w:rPr>
              <m:t xml:space="preserve"> </m:t>
            </m:r>
            <m:d>
              <m:dPr>
                <m:ctrlPr>
                  <w:rPr>
                    <w:rStyle w:val="Bodytext212ptNotBold"/>
                    <w:rFonts w:ascii="Cambria Math" w:eastAsia="Candara"/>
                    <w:b w:val="0"/>
                    <w:bCs w:val="0"/>
                    <w:sz w:val="28"/>
                    <w:szCs w:val="28"/>
                  </w:rPr>
                </m:ctrlPr>
              </m:dPr>
              <m:e>
                <m:r>
                  <m:rPr>
                    <m:sty m:val="p"/>
                  </m:rPr>
                  <w:rPr>
                    <w:rStyle w:val="Bodytext212ptNotBold"/>
                    <w:rFonts w:ascii="Cambria Math" w:eastAsia="Candara"/>
                    <w:sz w:val="28"/>
                    <w:szCs w:val="28"/>
                  </w:rPr>
                  <m:t>кг</m:t>
                </m:r>
              </m:e>
            </m:d>
          </m:num>
          <m:den>
            <m:r>
              <m:rPr>
                <m:sty m:val="p"/>
              </m:rPr>
              <w:rPr>
                <w:rStyle w:val="Bodytext212ptNotBold"/>
                <w:rFonts w:ascii="Cambria Math" w:eastAsia="Candara" w:hAnsi="Cambria Math"/>
                <w:sz w:val="28"/>
                <w:szCs w:val="28"/>
              </w:rPr>
              <m:t>ВТ(кг)</m:t>
            </m:r>
          </m:den>
        </m:f>
        <m:r>
          <m:rPr>
            <m:sty m:val="p"/>
          </m:rPr>
          <w:rPr>
            <w:rStyle w:val="Bodytext212ptNotBold"/>
            <w:rFonts w:ascii="Cambria Math" w:eastAsia="Candara" w:hAnsi="Cambria Math"/>
            <w:sz w:val="28"/>
            <w:szCs w:val="28"/>
          </w:rPr>
          <m:t>∙100%</m:t>
        </m:r>
      </m:oMath>
      <w:r w:rsidR="00D258AA" w:rsidRPr="009F5589">
        <w:rPr>
          <w:rStyle w:val="Bodytext212ptNotBold"/>
          <w:rFonts w:eastAsia="Candara"/>
          <w:b w:val="0"/>
          <w:sz w:val="28"/>
          <w:szCs w:val="28"/>
        </w:rPr>
        <w:tab/>
      </w:r>
      <w:r w:rsidR="00D258AA" w:rsidRPr="009F5589">
        <w:rPr>
          <w:rStyle w:val="Bodytext212ptNotBold"/>
          <w:rFonts w:eastAsia="Candara"/>
          <w:b w:val="0"/>
          <w:sz w:val="28"/>
          <w:szCs w:val="28"/>
        </w:rPr>
        <w:tab/>
      </w:r>
      <w:r w:rsidR="00D258AA" w:rsidRPr="009F5589">
        <w:rPr>
          <w:rStyle w:val="Bodytext212ptNotBold"/>
          <w:rFonts w:eastAsia="Candara"/>
          <w:b w:val="0"/>
          <w:sz w:val="28"/>
          <w:szCs w:val="28"/>
        </w:rPr>
        <w:tab/>
        <w:t>(2.5)</w:t>
      </w:r>
    </w:p>
    <w:p w:rsidR="009A2F42" w:rsidRPr="009F5589" w:rsidRDefault="00D258AA" w:rsidP="009A2F42">
      <w:pPr>
        <w:spacing w:after="0" w:line="360" w:lineRule="auto"/>
        <w:ind w:firstLine="709"/>
        <w:jc w:val="both"/>
        <w:rPr>
          <w:rFonts w:ascii="Times New Roman" w:hAnsi="Times New Roman" w:cs="Times New Roman"/>
          <w:bCs/>
          <w:sz w:val="28"/>
          <w:szCs w:val="28"/>
        </w:rPr>
      </w:pPr>
      <w:r w:rsidRPr="009F5589">
        <w:rPr>
          <w:rStyle w:val="Bodytext212ptNotBold"/>
          <w:rFonts w:eastAsia="Candara"/>
          <w:b w:val="0"/>
          <w:sz w:val="28"/>
          <w:szCs w:val="28"/>
        </w:rPr>
        <w:t>Оцінювання: &lt;</w:t>
      </w:r>
      <w:r w:rsidRPr="009F5589">
        <w:rPr>
          <w:rFonts w:ascii="Times New Roman" w:hAnsi="Times New Roman" w:cs="Times New Roman"/>
          <w:bCs/>
          <w:sz w:val="28"/>
          <w:szCs w:val="28"/>
        </w:rPr>
        <w:t>101% – мала</w:t>
      </w:r>
      <w:r w:rsidR="0021009B">
        <w:rPr>
          <w:rFonts w:ascii="Times New Roman" w:hAnsi="Times New Roman" w:cs="Times New Roman"/>
          <w:bCs/>
          <w:sz w:val="28"/>
          <w:szCs w:val="28"/>
        </w:rPr>
        <w:t>.</w:t>
      </w:r>
      <w:r w:rsidRPr="009F5589">
        <w:rPr>
          <w:rFonts w:ascii="Times New Roman" w:hAnsi="Times New Roman" w:cs="Times New Roman"/>
          <w:bCs/>
          <w:sz w:val="28"/>
          <w:szCs w:val="28"/>
        </w:rPr>
        <w:t xml:space="preserve"> 102%–119%</w:t>
      </w:r>
      <w:r w:rsidR="009A2F42" w:rsidRPr="009F5589">
        <w:rPr>
          <w:rFonts w:ascii="Times New Roman" w:hAnsi="Times New Roman" w:cs="Times New Roman"/>
          <w:bCs/>
          <w:sz w:val="28"/>
          <w:szCs w:val="28"/>
        </w:rPr>
        <w:t xml:space="preserve"> </w:t>
      </w:r>
      <w:r w:rsidRPr="009F5589">
        <w:rPr>
          <w:rFonts w:ascii="Times New Roman" w:hAnsi="Times New Roman" w:cs="Times New Roman"/>
          <w:bCs/>
          <w:sz w:val="28"/>
          <w:szCs w:val="28"/>
        </w:rPr>
        <w:t xml:space="preserve">– </w:t>
      </w:r>
      <w:r w:rsidR="009A2F42" w:rsidRPr="009F5589">
        <w:rPr>
          <w:rFonts w:ascii="Times New Roman" w:hAnsi="Times New Roman" w:cs="Times New Roman"/>
          <w:bCs/>
          <w:sz w:val="28"/>
          <w:szCs w:val="28"/>
        </w:rPr>
        <w:t>нижче середнього</w:t>
      </w:r>
      <w:r w:rsidR="0021009B">
        <w:rPr>
          <w:rFonts w:ascii="Times New Roman" w:hAnsi="Times New Roman" w:cs="Times New Roman"/>
          <w:bCs/>
          <w:sz w:val="28"/>
          <w:szCs w:val="28"/>
        </w:rPr>
        <w:t>.</w:t>
      </w:r>
      <w:r w:rsidR="009A2F42" w:rsidRPr="009F5589">
        <w:rPr>
          <w:rFonts w:ascii="Times New Roman" w:hAnsi="Times New Roman" w:cs="Times New Roman"/>
          <w:bCs/>
          <w:sz w:val="28"/>
          <w:szCs w:val="28"/>
        </w:rPr>
        <w:t xml:space="preserve"> </w:t>
      </w:r>
      <w:r w:rsidRPr="009F5589">
        <w:rPr>
          <w:rFonts w:ascii="Times New Roman" w:hAnsi="Times New Roman" w:cs="Times New Roman"/>
          <w:bCs/>
          <w:sz w:val="28"/>
          <w:szCs w:val="28"/>
        </w:rPr>
        <w:t xml:space="preserve">120%–156% </w:t>
      </w:r>
      <w:r w:rsidR="009A2F42" w:rsidRPr="009F5589">
        <w:rPr>
          <w:rFonts w:ascii="Times New Roman" w:hAnsi="Times New Roman" w:cs="Times New Roman"/>
          <w:bCs/>
          <w:sz w:val="28"/>
          <w:szCs w:val="28"/>
        </w:rPr>
        <w:t>–</w:t>
      </w:r>
      <w:r w:rsidRPr="009F5589">
        <w:rPr>
          <w:rFonts w:ascii="Times New Roman" w:hAnsi="Times New Roman" w:cs="Times New Roman"/>
          <w:bCs/>
          <w:sz w:val="28"/>
          <w:szCs w:val="28"/>
        </w:rPr>
        <w:t xml:space="preserve"> </w:t>
      </w:r>
      <w:r w:rsidR="009A2F42" w:rsidRPr="009F5589">
        <w:rPr>
          <w:rFonts w:ascii="Times New Roman" w:hAnsi="Times New Roman" w:cs="Times New Roman"/>
          <w:bCs/>
          <w:sz w:val="28"/>
          <w:szCs w:val="28"/>
        </w:rPr>
        <w:t>середня</w:t>
      </w:r>
      <w:r w:rsidR="0021009B">
        <w:rPr>
          <w:rFonts w:ascii="Times New Roman" w:hAnsi="Times New Roman" w:cs="Times New Roman"/>
          <w:bCs/>
          <w:sz w:val="28"/>
          <w:szCs w:val="28"/>
        </w:rPr>
        <w:t>.</w:t>
      </w:r>
      <w:r w:rsidRPr="009F5589">
        <w:rPr>
          <w:rFonts w:ascii="Times New Roman" w:hAnsi="Times New Roman" w:cs="Times New Roman"/>
          <w:bCs/>
          <w:sz w:val="28"/>
          <w:szCs w:val="28"/>
        </w:rPr>
        <w:t xml:space="preserve"> 157%–174% – </w:t>
      </w:r>
      <w:r w:rsidR="009A2F42" w:rsidRPr="009F5589">
        <w:rPr>
          <w:rFonts w:ascii="Times New Roman" w:hAnsi="Times New Roman" w:cs="Times New Roman"/>
          <w:bCs/>
          <w:sz w:val="28"/>
          <w:szCs w:val="28"/>
        </w:rPr>
        <w:t>вище середнього</w:t>
      </w:r>
      <w:r w:rsidR="0021009B">
        <w:rPr>
          <w:rFonts w:ascii="Times New Roman" w:hAnsi="Times New Roman" w:cs="Times New Roman"/>
          <w:bCs/>
          <w:sz w:val="28"/>
          <w:szCs w:val="28"/>
        </w:rPr>
        <w:t>.</w:t>
      </w:r>
      <w:r w:rsidRPr="009F5589">
        <w:rPr>
          <w:rFonts w:ascii="Times New Roman" w:hAnsi="Times New Roman" w:cs="Times New Roman"/>
          <w:bCs/>
          <w:sz w:val="28"/>
          <w:szCs w:val="28"/>
        </w:rPr>
        <w:t xml:space="preserve"> </w:t>
      </w:r>
      <w:r w:rsidRPr="009F5589">
        <w:rPr>
          <w:rStyle w:val="Bodytext212ptNotBold"/>
          <w:rFonts w:eastAsia="Candara"/>
          <w:b w:val="0"/>
          <w:sz w:val="28"/>
          <w:szCs w:val="28"/>
        </w:rPr>
        <w:t>&gt; 175% – велика</w:t>
      </w:r>
      <w:r w:rsidR="009A2F42" w:rsidRPr="009F5589">
        <w:rPr>
          <w:rFonts w:ascii="Times New Roman" w:hAnsi="Times New Roman" w:cs="Times New Roman"/>
          <w:bCs/>
          <w:sz w:val="28"/>
          <w:szCs w:val="28"/>
        </w:rPr>
        <w:t>.</w:t>
      </w:r>
    </w:p>
    <w:p w:rsidR="009A2F42" w:rsidRPr="009F5589" w:rsidRDefault="009A2F42" w:rsidP="009A2F42">
      <w:pPr>
        <w:spacing w:after="0" w:line="360" w:lineRule="auto"/>
        <w:ind w:firstLine="709"/>
        <w:jc w:val="both"/>
        <w:rPr>
          <w:rFonts w:ascii="Times New Roman" w:hAnsi="Times New Roman" w:cs="Times New Roman"/>
          <w:bCs/>
          <w:sz w:val="28"/>
          <w:szCs w:val="28"/>
        </w:rPr>
      </w:pPr>
    </w:p>
    <w:p w:rsidR="009A2F42" w:rsidRPr="009F5589" w:rsidRDefault="009A2F42" w:rsidP="009A2F42">
      <w:pPr>
        <w:spacing w:after="0" w:line="360" w:lineRule="auto"/>
        <w:ind w:firstLine="709"/>
        <w:jc w:val="both"/>
        <w:rPr>
          <w:rFonts w:ascii="Times New Roman" w:hAnsi="Times New Roman" w:cs="Times New Roman"/>
          <w:bCs/>
          <w:sz w:val="28"/>
          <w:szCs w:val="28"/>
        </w:rPr>
      </w:pPr>
      <w:r w:rsidRPr="009F5589">
        <w:rPr>
          <w:rFonts w:ascii="Times New Roman" w:hAnsi="Times New Roman" w:cs="Times New Roman"/>
          <w:bCs/>
          <w:sz w:val="28"/>
          <w:szCs w:val="28"/>
        </w:rPr>
        <w:t xml:space="preserve">Роботу визначали за типом функціональної реакції нервово-м’язового апарату </w:t>
      </w:r>
      <w:r w:rsidR="00826253" w:rsidRPr="009F5589">
        <w:rPr>
          <w:rFonts w:ascii="Times New Roman" w:hAnsi="Times New Roman" w:cs="Times New Roman"/>
          <w:bCs/>
          <w:sz w:val="28"/>
          <w:szCs w:val="28"/>
        </w:rPr>
        <w:t>юнаків</w:t>
      </w:r>
      <w:r w:rsidRPr="009F5589">
        <w:rPr>
          <w:rFonts w:ascii="Times New Roman" w:hAnsi="Times New Roman" w:cs="Times New Roman"/>
          <w:bCs/>
          <w:sz w:val="28"/>
          <w:szCs w:val="28"/>
        </w:rPr>
        <w:t xml:space="preserve"> за індексом </w:t>
      </w:r>
      <w:r w:rsidR="00826253" w:rsidRPr="009F5589">
        <w:rPr>
          <w:rFonts w:ascii="Times New Roman" w:hAnsi="Times New Roman" w:cs="Times New Roman"/>
          <w:bCs/>
          <w:sz w:val="28"/>
          <w:szCs w:val="28"/>
        </w:rPr>
        <w:t>Казначєєва на основі показників максимальної сили тяги м</w:t>
      </w:r>
      <w:r w:rsidR="00826253" w:rsidRPr="00A33DC8">
        <w:rPr>
          <w:rFonts w:ascii="Times New Roman" w:hAnsi="Times New Roman" w:cs="Times New Roman"/>
          <w:bCs/>
          <w:sz w:val="28"/>
          <w:szCs w:val="28"/>
        </w:rPr>
        <w:t>’</w:t>
      </w:r>
      <w:r w:rsidR="00826253" w:rsidRPr="009F5589">
        <w:rPr>
          <w:rFonts w:ascii="Times New Roman" w:hAnsi="Times New Roman" w:cs="Times New Roman"/>
          <w:bCs/>
          <w:sz w:val="28"/>
          <w:szCs w:val="28"/>
        </w:rPr>
        <w:t xml:space="preserve">язів </w:t>
      </w:r>
      <w:r w:rsidRPr="009F5589">
        <w:rPr>
          <w:rFonts w:ascii="Times New Roman" w:hAnsi="Times New Roman" w:cs="Times New Roman"/>
          <w:bCs/>
          <w:sz w:val="28"/>
          <w:szCs w:val="28"/>
        </w:rPr>
        <w:t>кисті (кг)</w:t>
      </w:r>
      <w:r w:rsidR="00826253" w:rsidRPr="00A33DC8">
        <w:rPr>
          <w:rFonts w:ascii="Times New Roman" w:hAnsi="Times New Roman" w:cs="Times New Roman"/>
          <w:bCs/>
          <w:sz w:val="28"/>
          <w:szCs w:val="28"/>
        </w:rPr>
        <w:t xml:space="preserve"> </w:t>
      </w:r>
      <w:r w:rsidR="00826253" w:rsidRPr="009F5589">
        <w:rPr>
          <w:rFonts w:ascii="Times New Roman" w:hAnsi="Times New Roman" w:cs="Times New Roman"/>
          <w:bCs/>
          <w:sz w:val="28"/>
          <w:szCs w:val="28"/>
        </w:rPr>
        <w:t xml:space="preserve">і </w:t>
      </w:r>
      <w:r w:rsidRPr="009F5589">
        <w:rPr>
          <w:rFonts w:ascii="Times New Roman" w:hAnsi="Times New Roman" w:cs="Times New Roman"/>
          <w:bCs/>
          <w:sz w:val="28"/>
          <w:szCs w:val="28"/>
        </w:rPr>
        <w:t>рів</w:t>
      </w:r>
      <w:r w:rsidR="008E4C7C" w:rsidRPr="009F5589">
        <w:rPr>
          <w:rFonts w:ascii="Times New Roman" w:hAnsi="Times New Roman" w:cs="Times New Roman"/>
          <w:bCs/>
          <w:sz w:val="28"/>
          <w:szCs w:val="28"/>
        </w:rPr>
        <w:t xml:space="preserve">нем </w:t>
      </w:r>
      <w:r w:rsidRPr="009F5589">
        <w:rPr>
          <w:rFonts w:ascii="Times New Roman" w:hAnsi="Times New Roman" w:cs="Times New Roman"/>
          <w:bCs/>
          <w:sz w:val="28"/>
          <w:szCs w:val="28"/>
        </w:rPr>
        <w:t xml:space="preserve">витривалості м’язів у секундах, який </w:t>
      </w:r>
      <w:r w:rsidR="008E4C7C" w:rsidRPr="009F5589">
        <w:rPr>
          <w:rFonts w:ascii="Times New Roman" w:hAnsi="Times New Roman" w:cs="Times New Roman"/>
          <w:bCs/>
          <w:sz w:val="28"/>
          <w:szCs w:val="28"/>
        </w:rPr>
        <w:t>вимірювали</w:t>
      </w:r>
      <w:r w:rsidRPr="009F5589">
        <w:rPr>
          <w:rFonts w:ascii="Times New Roman" w:hAnsi="Times New Roman" w:cs="Times New Roman"/>
          <w:bCs/>
          <w:sz w:val="28"/>
          <w:szCs w:val="28"/>
        </w:rPr>
        <w:t xml:space="preserve"> за часом утримання динамометра 50% від максимальної потужності</w:t>
      </w:r>
      <w:r w:rsidR="008E4C7C" w:rsidRPr="009F5589">
        <w:rPr>
          <w:rFonts w:ascii="Times New Roman" w:hAnsi="Times New Roman" w:cs="Times New Roman"/>
          <w:bCs/>
          <w:sz w:val="28"/>
          <w:szCs w:val="28"/>
        </w:rPr>
        <w:t xml:space="preserve"> (2.6)</w:t>
      </w:r>
      <w:r w:rsidRPr="009F5589">
        <w:rPr>
          <w:rFonts w:ascii="Times New Roman" w:hAnsi="Times New Roman" w:cs="Times New Roman"/>
          <w:bCs/>
          <w:sz w:val="28"/>
          <w:szCs w:val="28"/>
        </w:rPr>
        <w:t>. Оцінку з урахуванням типів функціональної реакції нервово-м’язової системи проводили за формулою:</w:t>
      </w:r>
    </w:p>
    <w:p w:rsidR="009A2F42" w:rsidRPr="009F5589" w:rsidRDefault="009A2F42" w:rsidP="009A2F42">
      <w:pPr>
        <w:spacing w:after="0" w:line="360" w:lineRule="auto"/>
        <w:ind w:firstLine="709"/>
        <w:jc w:val="both"/>
        <w:rPr>
          <w:rFonts w:ascii="Times New Roman" w:hAnsi="Times New Roman" w:cs="Times New Roman"/>
          <w:bCs/>
          <w:sz w:val="28"/>
          <w:szCs w:val="28"/>
        </w:rPr>
      </w:pPr>
    </w:p>
    <w:p w:rsidR="008E4C7C" w:rsidRPr="009F5589" w:rsidRDefault="008E4C7C" w:rsidP="008E4C7C">
      <w:pPr>
        <w:pStyle w:val="Bodytext20"/>
        <w:spacing w:after="0" w:line="360" w:lineRule="auto"/>
        <w:ind w:firstLine="709"/>
        <w:jc w:val="right"/>
        <w:rPr>
          <w:rStyle w:val="Bodytext212ptNotBold"/>
          <w:rFonts w:eastAsia="Candara"/>
          <w:b w:val="0"/>
          <w:sz w:val="28"/>
          <w:szCs w:val="28"/>
        </w:rPr>
      </w:pPr>
      <m:oMath>
        <m:r>
          <m:rPr>
            <m:sty m:val="p"/>
          </m:rPr>
          <w:rPr>
            <w:rStyle w:val="Bodytext212ptNotBold"/>
            <w:rFonts w:ascii="Cambria Math" w:eastAsia="Candara" w:hAnsi="Cambria Math"/>
            <w:sz w:val="28"/>
            <w:szCs w:val="28"/>
          </w:rPr>
          <w:lastRenderedPageBreak/>
          <m:t>Індекс Казначєєва</m:t>
        </m:r>
        <m:r>
          <m:rPr>
            <m:sty m:val="p"/>
          </m:rPr>
          <w:rPr>
            <w:rStyle w:val="Bodytext212ptNotBold"/>
            <w:rFonts w:ascii="Cambria Math" w:eastAsia="Candara"/>
            <w:sz w:val="28"/>
            <w:szCs w:val="28"/>
          </w:rPr>
          <m:t>=</m:t>
        </m:r>
        <m:f>
          <m:fPr>
            <m:ctrlPr>
              <w:rPr>
                <w:rStyle w:val="Bodytext212ptNotBold"/>
                <w:rFonts w:ascii="Cambria Math" w:eastAsia="Candara" w:hAnsi="Cambria Math"/>
                <w:b w:val="0"/>
                <w:bCs w:val="0"/>
                <w:sz w:val="28"/>
                <w:szCs w:val="28"/>
              </w:rPr>
            </m:ctrlPr>
          </m:fPr>
          <m:num>
            <m:r>
              <m:rPr>
                <m:sty m:val="p"/>
              </m:rPr>
              <w:rPr>
                <w:rStyle w:val="Bodytext212ptNotBold"/>
                <w:rFonts w:ascii="Cambria Math" w:eastAsia="Candara"/>
                <w:sz w:val="28"/>
                <w:szCs w:val="28"/>
              </w:rPr>
              <m:t>Максимальна</m:t>
            </m:r>
            <m:r>
              <m:rPr>
                <m:sty m:val="p"/>
              </m:rPr>
              <w:rPr>
                <w:rStyle w:val="Bodytext212ptNotBold"/>
                <w:rFonts w:ascii="Cambria Math" w:eastAsia="Candara"/>
                <w:sz w:val="28"/>
                <w:szCs w:val="28"/>
              </w:rPr>
              <m:t xml:space="preserve"> </m:t>
            </m:r>
            <m:r>
              <m:rPr>
                <m:sty m:val="p"/>
              </m:rPr>
              <w:rPr>
                <w:rStyle w:val="Bodytext212ptNotBold"/>
                <w:rFonts w:ascii="Cambria Math" w:eastAsia="Candara"/>
                <w:sz w:val="28"/>
                <w:szCs w:val="28"/>
              </w:rPr>
              <m:t>сила</m:t>
            </m:r>
            <m:r>
              <m:rPr>
                <m:sty m:val="p"/>
              </m:rPr>
              <w:rPr>
                <w:rStyle w:val="Bodytext212ptNotBold"/>
                <w:rFonts w:ascii="Cambria Math" w:eastAsia="Candara"/>
                <w:sz w:val="28"/>
                <w:szCs w:val="28"/>
              </w:rPr>
              <m:t xml:space="preserve"> </m:t>
            </m:r>
            <m:r>
              <m:rPr>
                <m:sty m:val="p"/>
              </m:rPr>
              <w:rPr>
                <w:rStyle w:val="Bodytext212ptNotBold"/>
                <w:rFonts w:ascii="Cambria Math" w:eastAsia="Candara"/>
                <w:sz w:val="28"/>
                <w:szCs w:val="28"/>
              </w:rPr>
              <m:t>тяги</m:t>
            </m:r>
            <m:r>
              <m:rPr>
                <m:sty m:val="p"/>
              </m:rPr>
              <w:rPr>
                <w:rStyle w:val="Bodytext212ptNotBold"/>
                <w:rFonts w:ascii="Cambria Math" w:eastAsia="Candara"/>
                <w:sz w:val="28"/>
                <w:szCs w:val="28"/>
              </w:rPr>
              <m:t xml:space="preserve"> </m:t>
            </m:r>
            <m:d>
              <m:dPr>
                <m:ctrlPr>
                  <w:rPr>
                    <w:rStyle w:val="Bodytext212ptNotBold"/>
                    <w:rFonts w:ascii="Cambria Math" w:eastAsia="Candara"/>
                    <w:b w:val="0"/>
                    <w:bCs w:val="0"/>
                    <w:sz w:val="28"/>
                    <w:szCs w:val="28"/>
                  </w:rPr>
                </m:ctrlPr>
              </m:dPr>
              <m:e>
                <m:r>
                  <m:rPr>
                    <m:sty m:val="p"/>
                  </m:rPr>
                  <w:rPr>
                    <w:rStyle w:val="Bodytext212ptNotBold"/>
                    <w:rFonts w:ascii="Cambria Math" w:eastAsia="Candara"/>
                    <w:sz w:val="28"/>
                    <w:szCs w:val="28"/>
                  </w:rPr>
                  <m:t>кг</m:t>
                </m:r>
              </m:e>
            </m:d>
          </m:num>
          <m:den>
            <m:r>
              <m:rPr>
                <m:sty m:val="p"/>
              </m:rPr>
              <w:rPr>
                <w:rStyle w:val="Bodytext212ptNotBold"/>
                <w:rFonts w:ascii="Cambria Math" w:eastAsia="Candara" w:hAnsi="Cambria Math"/>
                <w:sz w:val="28"/>
                <w:szCs w:val="28"/>
              </w:rPr>
              <m:t>Максимальна м</m:t>
            </m:r>
            <m:r>
              <w:rPr>
                <w:rStyle w:val="Bodytext212ptNotBold"/>
                <w:rFonts w:ascii="Cambria Math" w:eastAsia="Candara" w:hAnsi="Cambria Math"/>
                <w:sz w:val="28"/>
                <w:szCs w:val="28"/>
              </w:rPr>
              <m:t>'</m:t>
            </m:r>
            <m:r>
              <m:rPr>
                <m:sty m:val="p"/>
              </m:rPr>
              <w:rPr>
                <w:rStyle w:val="Bodytext212ptNotBold"/>
                <w:rFonts w:ascii="Cambria Math" w:eastAsia="Candara" w:hAnsi="Cambria Math"/>
                <w:sz w:val="28"/>
                <w:szCs w:val="28"/>
              </w:rPr>
              <m:t>язова витривалість (с)</m:t>
            </m:r>
          </m:den>
        </m:f>
        <m:r>
          <m:rPr>
            <m:sty m:val="p"/>
          </m:rPr>
          <w:rPr>
            <w:rStyle w:val="Bodytext212ptNotBold"/>
            <w:rFonts w:ascii="Cambria Math" w:eastAsia="Candara" w:hAnsi="Cambria Math"/>
            <w:sz w:val="28"/>
            <w:szCs w:val="28"/>
          </w:rPr>
          <m:t>∙100%</m:t>
        </m:r>
      </m:oMath>
      <w:r w:rsidRPr="009F5589">
        <w:rPr>
          <w:rStyle w:val="Bodytext212ptNotBold"/>
          <w:rFonts w:eastAsia="Candara"/>
          <w:b w:val="0"/>
          <w:sz w:val="28"/>
          <w:szCs w:val="28"/>
        </w:rPr>
        <w:tab/>
        <w:t>(2.5)</w:t>
      </w:r>
    </w:p>
    <w:p w:rsidR="009A2F42" w:rsidRPr="009F5589" w:rsidRDefault="008E4C7C" w:rsidP="009A2F42">
      <w:pPr>
        <w:spacing w:after="0" w:line="360" w:lineRule="auto"/>
        <w:ind w:firstLine="709"/>
        <w:jc w:val="both"/>
        <w:rPr>
          <w:rFonts w:ascii="Times New Roman" w:hAnsi="Times New Roman" w:cs="Times New Roman"/>
          <w:bCs/>
          <w:sz w:val="28"/>
          <w:szCs w:val="28"/>
        </w:rPr>
      </w:pPr>
      <w:r w:rsidRPr="009F5589">
        <w:rPr>
          <w:rFonts w:ascii="Times New Roman" w:hAnsi="Times New Roman" w:cs="Times New Roman"/>
          <w:bCs/>
          <w:sz w:val="28"/>
          <w:szCs w:val="28"/>
        </w:rPr>
        <w:t>Оцінювання:</w:t>
      </w:r>
      <w:r w:rsidR="009A2F42" w:rsidRPr="009F5589">
        <w:rPr>
          <w:rFonts w:ascii="Times New Roman" w:hAnsi="Times New Roman" w:cs="Times New Roman"/>
          <w:bCs/>
          <w:sz w:val="28"/>
          <w:szCs w:val="28"/>
        </w:rPr>
        <w:t xml:space="preserve"> </w:t>
      </w:r>
      <w:r w:rsidRPr="009F5589">
        <w:rPr>
          <w:rStyle w:val="Bodytext212ptNotBold"/>
          <w:rFonts w:eastAsia="Candara"/>
          <w:b w:val="0"/>
          <w:sz w:val="28"/>
          <w:szCs w:val="28"/>
        </w:rPr>
        <w:t>&lt;</w:t>
      </w:r>
      <w:r w:rsidR="009A2F42" w:rsidRPr="009F5589">
        <w:rPr>
          <w:rFonts w:ascii="Times New Roman" w:hAnsi="Times New Roman" w:cs="Times New Roman"/>
          <w:bCs/>
          <w:sz w:val="28"/>
          <w:szCs w:val="28"/>
        </w:rPr>
        <w:t xml:space="preserve">1,0 </w:t>
      </w:r>
      <w:r w:rsidRPr="009F5589">
        <w:rPr>
          <w:rFonts w:ascii="Times New Roman" w:hAnsi="Times New Roman" w:cs="Times New Roman"/>
          <w:bCs/>
          <w:sz w:val="28"/>
          <w:szCs w:val="28"/>
        </w:rPr>
        <w:t xml:space="preserve">– </w:t>
      </w:r>
      <w:r w:rsidR="009A2F42" w:rsidRPr="009F5589">
        <w:rPr>
          <w:rFonts w:ascii="Times New Roman" w:hAnsi="Times New Roman" w:cs="Times New Roman"/>
          <w:bCs/>
          <w:sz w:val="28"/>
          <w:szCs w:val="28"/>
        </w:rPr>
        <w:t xml:space="preserve">переважання витривалості, </w:t>
      </w:r>
      <w:r w:rsidRPr="009F5589">
        <w:rPr>
          <w:rFonts w:ascii="Times New Roman" w:hAnsi="Times New Roman" w:cs="Times New Roman"/>
          <w:bCs/>
          <w:sz w:val="28"/>
          <w:szCs w:val="28"/>
        </w:rPr>
        <w:t>1,0–</w:t>
      </w:r>
      <w:r w:rsidR="009A2F42" w:rsidRPr="009F5589">
        <w:rPr>
          <w:rFonts w:ascii="Times New Roman" w:hAnsi="Times New Roman" w:cs="Times New Roman"/>
          <w:bCs/>
          <w:sz w:val="28"/>
          <w:szCs w:val="28"/>
        </w:rPr>
        <w:t xml:space="preserve">2,0 </w:t>
      </w:r>
      <w:r w:rsidRPr="009F5589">
        <w:rPr>
          <w:rFonts w:ascii="Times New Roman" w:hAnsi="Times New Roman" w:cs="Times New Roman"/>
          <w:bCs/>
          <w:sz w:val="28"/>
          <w:szCs w:val="28"/>
        </w:rPr>
        <w:t>–</w:t>
      </w:r>
      <w:r w:rsidR="009A2F42" w:rsidRPr="009F5589">
        <w:rPr>
          <w:rFonts w:ascii="Times New Roman" w:hAnsi="Times New Roman" w:cs="Times New Roman"/>
          <w:bCs/>
          <w:sz w:val="28"/>
          <w:szCs w:val="28"/>
        </w:rPr>
        <w:t xml:space="preserve"> </w:t>
      </w:r>
      <w:r w:rsidRPr="009F5589">
        <w:rPr>
          <w:rFonts w:ascii="Times New Roman" w:hAnsi="Times New Roman" w:cs="Times New Roman"/>
          <w:bCs/>
          <w:sz w:val="28"/>
          <w:szCs w:val="28"/>
        </w:rPr>
        <w:t xml:space="preserve">проміжний тип, коли одночасно є розвинені витривалість і сила, </w:t>
      </w:r>
      <w:r w:rsidRPr="00A33DC8">
        <w:rPr>
          <w:rFonts w:ascii="Times New Roman" w:hAnsi="Times New Roman" w:cs="Times New Roman"/>
          <w:bCs/>
          <w:sz w:val="28"/>
          <w:szCs w:val="28"/>
          <w:lang w:val="ru-RU"/>
        </w:rPr>
        <w:t xml:space="preserve"> &gt;2,0</w:t>
      </w:r>
      <w:r w:rsidRPr="009F5589">
        <w:rPr>
          <w:rFonts w:ascii="Times New Roman" w:hAnsi="Times New Roman" w:cs="Times New Roman"/>
          <w:bCs/>
          <w:sz w:val="28"/>
          <w:szCs w:val="28"/>
        </w:rPr>
        <w:t xml:space="preserve"> – </w:t>
      </w:r>
      <w:r w:rsidR="009A2F42" w:rsidRPr="009F5589">
        <w:rPr>
          <w:rFonts w:ascii="Times New Roman" w:hAnsi="Times New Roman" w:cs="Times New Roman"/>
          <w:bCs/>
          <w:sz w:val="28"/>
          <w:szCs w:val="28"/>
        </w:rPr>
        <w:t>переважання силових якостей</w:t>
      </w:r>
    </w:p>
    <w:p w:rsidR="001F14E9" w:rsidRPr="009F5589" w:rsidRDefault="001F14E9" w:rsidP="00565FC0">
      <w:pPr>
        <w:spacing w:after="0" w:line="360" w:lineRule="auto"/>
        <w:ind w:firstLine="709"/>
        <w:jc w:val="both"/>
        <w:rPr>
          <w:rFonts w:ascii="Times New Roman" w:eastAsia="Cambria" w:hAnsi="Times New Roman" w:cs="Times New Roman"/>
          <w:sz w:val="28"/>
          <w:szCs w:val="28"/>
        </w:rPr>
      </w:pPr>
      <w:r w:rsidRPr="00A33DC8">
        <w:rPr>
          <w:rFonts w:ascii="Times New Roman" w:eastAsia="Cambria" w:hAnsi="Times New Roman" w:cs="Times New Roman"/>
          <w:sz w:val="28"/>
          <w:szCs w:val="28"/>
          <w:lang w:val="ru-RU"/>
        </w:rPr>
        <w:t>2.1.4</w:t>
      </w:r>
      <w:r w:rsidRPr="00A33DC8">
        <w:rPr>
          <w:rFonts w:ascii="Times New Roman" w:eastAsia="Cambria" w:hAnsi="Times New Roman" w:cs="Times New Roman"/>
          <w:sz w:val="28"/>
          <w:szCs w:val="28"/>
          <w:lang w:val="ru-RU"/>
        </w:rPr>
        <w:tab/>
      </w:r>
      <w:r w:rsidR="003F2130" w:rsidRPr="009F5589">
        <w:rPr>
          <w:rFonts w:ascii="Times New Roman" w:eastAsia="Cambria" w:hAnsi="Times New Roman" w:cs="Times New Roman"/>
          <w:sz w:val="28"/>
          <w:szCs w:val="28"/>
        </w:rPr>
        <w:t xml:space="preserve">Педагогічне тестування </w:t>
      </w:r>
    </w:p>
    <w:p w:rsidR="003F2130" w:rsidRPr="009F5589" w:rsidRDefault="003F2130" w:rsidP="007314E5">
      <w:pPr>
        <w:spacing w:after="0" w:line="360" w:lineRule="auto"/>
        <w:ind w:firstLine="709"/>
        <w:jc w:val="both"/>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 xml:space="preserve">Вибір контрольних вправ здійснювався з урахуванням даних науково-методичної літератури. </w:t>
      </w:r>
    </w:p>
    <w:p w:rsidR="003F2130" w:rsidRPr="009F5589" w:rsidRDefault="003F2130" w:rsidP="007314E5">
      <w:pPr>
        <w:spacing w:after="0" w:line="360" w:lineRule="auto"/>
        <w:ind w:firstLine="709"/>
        <w:jc w:val="both"/>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Вимірювання фізичної підготовленості студентів проводилося за комплексом тестів для оцінки основних фізичних якостей: сили (підйом ніг у висі за 30 с, підйом тулуба з положення лежачи за 30 с</w:t>
      </w:r>
      <w:r w:rsidR="00BC28FD" w:rsidRPr="009F5589">
        <w:rPr>
          <w:rFonts w:ascii="Times New Roman" w:eastAsia="Times New Roman" w:hAnsi="Times New Roman" w:cs="Times New Roman"/>
          <w:sz w:val="28"/>
          <w:szCs w:val="28"/>
        </w:rPr>
        <w:t>, підтягування на високій перекладині</w:t>
      </w:r>
      <w:r w:rsidRPr="009F5589">
        <w:rPr>
          <w:rFonts w:ascii="Times New Roman" w:eastAsia="Times New Roman" w:hAnsi="Times New Roman" w:cs="Times New Roman"/>
          <w:sz w:val="28"/>
          <w:szCs w:val="28"/>
        </w:rPr>
        <w:t xml:space="preserve">), швидкісно-силових здібностей (стрибок у </w:t>
      </w:r>
      <w:r w:rsidR="00BC28FD" w:rsidRPr="009F5589">
        <w:rPr>
          <w:rFonts w:ascii="Times New Roman" w:eastAsia="Times New Roman" w:hAnsi="Times New Roman" w:cs="Times New Roman"/>
          <w:sz w:val="28"/>
          <w:szCs w:val="28"/>
        </w:rPr>
        <w:t>висоту</w:t>
      </w:r>
      <w:r w:rsidRPr="009F5589">
        <w:rPr>
          <w:rFonts w:ascii="Times New Roman" w:eastAsia="Times New Roman" w:hAnsi="Times New Roman" w:cs="Times New Roman"/>
          <w:sz w:val="28"/>
          <w:szCs w:val="28"/>
        </w:rPr>
        <w:t xml:space="preserve"> з місця, </w:t>
      </w:r>
      <w:r w:rsidR="008F1127" w:rsidRPr="009F5589">
        <w:rPr>
          <w:rFonts w:ascii="Times New Roman" w:eastAsia="Times New Roman" w:hAnsi="Times New Roman" w:cs="Times New Roman"/>
          <w:sz w:val="28"/>
          <w:szCs w:val="28"/>
        </w:rPr>
        <w:t xml:space="preserve">стрибки через скакалку за </w:t>
      </w:r>
      <w:r w:rsidR="00BC28FD" w:rsidRPr="009F5589">
        <w:rPr>
          <w:rFonts w:ascii="Times New Roman" w:eastAsia="Times New Roman" w:hAnsi="Times New Roman" w:cs="Times New Roman"/>
          <w:sz w:val="28"/>
          <w:szCs w:val="28"/>
        </w:rPr>
        <w:t>2</w:t>
      </w:r>
      <w:r w:rsidR="008F1127" w:rsidRPr="009F5589">
        <w:rPr>
          <w:rFonts w:ascii="Times New Roman" w:eastAsia="Times New Roman" w:hAnsi="Times New Roman" w:cs="Times New Roman"/>
          <w:sz w:val="28"/>
          <w:szCs w:val="28"/>
        </w:rPr>
        <w:t>0 с)</w:t>
      </w:r>
      <w:r w:rsidRPr="009F5589">
        <w:rPr>
          <w:rFonts w:ascii="Times New Roman" w:eastAsia="Times New Roman" w:hAnsi="Times New Roman" w:cs="Times New Roman"/>
          <w:sz w:val="28"/>
          <w:szCs w:val="28"/>
        </w:rPr>
        <w:t xml:space="preserve">, швидкості (біг </w:t>
      </w:r>
      <w:r w:rsidR="00BC28FD" w:rsidRPr="009F5589">
        <w:rPr>
          <w:rFonts w:ascii="Times New Roman" w:eastAsia="Times New Roman" w:hAnsi="Times New Roman" w:cs="Times New Roman"/>
          <w:sz w:val="28"/>
          <w:szCs w:val="28"/>
        </w:rPr>
        <w:t xml:space="preserve">5, </w:t>
      </w:r>
      <w:r w:rsidRPr="009F5589">
        <w:rPr>
          <w:rFonts w:ascii="Times New Roman" w:eastAsia="Times New Roman" w:hAnsi="Times New Roman" w:cs="Times New Roman"/>
          <w:sz w:val="28"/>
          <w:szCs w:val="28"/>
        </w:rPr>
        <w:t>30 м), координації (</w:t>
      </w:r>
      <w:r w:rsidR="00BC28FD" w:rsidRPr="009F5589">
        <w:rPr>
          <w:rFonts w:ascii="Times New Roman" w:eastAsia="Times New Roman" w:hAnsi="Times New Roman" w:cs="Times New Roman"/>
          <w:sz w:val="28"/>
          <w:szCs w:val="28"/>
        </w:rPr>
        <w:t>тест</w:t>
      </w:r>
      <w:r w:rsidRPr="009F5589">
        <w:rPr>
          <w:rFonts w:ascii="Times New Roman" w:eastAsia="Times New Roman" w:hAnsi="Times New Roman" w:cs="Times New Roman"/>
          <w:sz w:val="28"/>
          <w:szCs w:val="28"/>
        </w:rPr>
        <w:t xml:space="preserve"> «</w:t>
      </w:r>
      <w:r w:rsidR="00BC28FD" w:rsidRPr="009F5589">
        <w:rPr>
          <w:rFonts w:ascii="Times New Roman" w:eastAsia="Times New Roman" w:hAnsi="Times New Roman" w:cs="Times New Roman"/>
          <w:sz w:val="28"/>
          <w:szCs w:val="28"/>
        </w:rPr>
        <w:t>вісімка</w:t>
      </w:r>
      <w:r w:rsidRPr="009F5589">
        <w:rPr>
          <w:rFonts w:ascii="Times New Roman" w:eastAsia="Times New Roman" w:hAnsi="Times New Roman" w:cs="Times New Roman"/>
          <w:sz w:val="28"/>
          <w:szCs w:val="28"/>
        </w:rPr>
        <w:t>»), витривалості (біг 12 хвилин)</w:t>
      </w:r>
      <w:r w:rsidR="008F1127" w:rsidRPr="009F5589">
        <w:rPr>
          <w:rFonts w:ascii="Times New Roman" w:eastAsia="Times New Roman" w:hAnsi="Times New Roman" w:cs="Times New Roman"/>
          <w:sz w:val="28"/>
          <w:szCs w:val="28"/>
        </w:rPr>
        <w:t xml:space="preserve"> </w:t>
      </w:r>
      <w:r w:rsidR="008F1127" w:rsidRPr="00A33DC8">
        <w:rPr>
          <w:rFonts w:ascii="Times New Roman" w:eastAsia="Times New Roman" w:hAnsi="Times New Roman" w:cs="Times New Roman"/>
          <w:sz w:val="28"/>
          <w:szCs w:val="28"/>
        </w:rPr>
        <w:t>[</w:t>
      </w:r>
      <w:r w:rsidR="00610FB0">
        <w:fldChar w:fldCharType="begin"/>
      </w:r>
      <w:r w:rsidR="00610FB0">
        <w:instrText xml:space="preserve"> REF _Ref89429851 \r \h  \* MERGEFORMAT </w:instrText>
      </w:r>
      <w:r w:rsidR="00610FB0">
        <w:fldChar w:fldCharType="separate"/>
      </w:r>
      <w:r w:rsidR="00CC1018" w:rsidRPr="00A33DC8">
        <w:rPr>
          <w:rFonts w:ascii="Times New Roman" w:eastAsia="Times New Roman" w:hAnsi="Times New Roman" w:cs="Times New Roman"/>
          <w:sz w:val="28"/>
          <w:szCs w:val="28"/>
        </w:rPr>
        <w:t>15</w:t>
      </w:r>
      <w:r w:rsidR="00610FB0">
        <w:fldChar w:fldCharType="end"/>
      </w:r>
      <w:r w:rsidR="008F1127" w:rsidRPr="00A33DC8">
        <w:rPr>
          <w:rFonts w:ascii="Times New Roman" w:eastAsia="Times New Roman" w:hAnsi="Times New Roman" w:cs="Times New Roman"/>
          <w:sz w:val="28"/>
          <w:szCs w:val="28"/>
        </w:rPr>
        <w:t>].</w:t>
      </w:r>
    </w:p>
    <w:p w:rsidR="00E606A0" w:rsidRPr="009F5589" w:rsidRDefault="007314E5" w:rsidP="007314E5">
      <w:pPr>
        <w:spacing w:after="0" w:line="360" w:lineRule="auto"/>
        <w:ind w:firstLine="709"/>
        <w:jc w:val="both"/>
        <w:rPr>
          <w:rFonts w:ascii="Times New Roman" w:eastAsia="Times New Roman" w:hAnsi="Times New Roman" w:cs="Times New Roman"/>
          <w:sz w:val="28"/>
          <w:szCs w:val="28"/>
        </w:rPr>
      </w:pPr>
      <w:r w:rsidRPr="00A33DC8">
        <w:rPr>
          <w:rFonts w:ascii="Times New Roman" w:eastAsia="Times New Roman" w:hAnsi="Times New Roman" w:cs="Times New Roman"/>
          <w:sz w:val="28"/>
          <w:szCs w:val="28"/>
          <w:lang w:val="ru-RU"/>
        </w:rPr>
        <w:t xml:space="preserve">Швидкість вимірювалася як час, витрачений на одиночний спринт на 5 та </w:t>
      </w:r>
      <w:r w:rsidR="00E606A0" w:rsidRPr="00A33DC8">
        <w:rPr>
          <w:rFonts w:ascii="Times New Roman" w:eastAsia="Times New Roman" w:hAnsi="Times New Roman" w:cs="Times New Roman"/>
          <w:sz w:val="28"/>
          <w:szCs w:val="28"/>
          <w:lang w:val="ru-RU"/>
        </w:rPr>
        <w:t>3</w:t>
      </w:r>
      <w:r w:rsidRPr="00A33DC8">
        <w:rPr>
          <w:rFonts w:ascii="Times New Roman" w:eastAsia="Times New Roman" w:hAnsi="Times New Roman" w:cs="Times New Roman"/>
          <w:sz w:val="28"/>
          <w:szCs w:val="28"/>
          <w:lang w:val="ru-RU"/>
        </w:rPr>
        <w:t xml:space="preserve">0 метрів. Перший є показником стартової швидкості, тоді як другий є показником максимальної </w:t>
      </w:r>
      <w:r w:rsidR="00E606A0" w:rsidRPr="009F5589">
        <w:rPr>
          <w:rFonts w:ascii="Times New Roman" w:eastAsia="Times New Roman" w:hAnsi="Times New Roman" w:cs="Times New Roman"/>
          <w:sz w:val="28"/>
          <w:szCs w:val="28"/>
        </w:rPr>
        <w:t xml:space="preserve">спринтерської </w:t>
      </w:r>
      <w:r w:rsidRPr="00A33DC8">
        <w:rPr>
          <w:rFonts w:ascii="Times New Roman" w:eastAsia="Times New Roman" w:hAnsi="Times New Roman" w:cs="Times New Roman"/>
          <w:sz w:val="28"/>
          <w:szCs w:val="28"/>
          <w:lang w:val="ru-RU"/>
        </w:rPr>
        <w:t xml:space="preserve">швидкості. Спринт повторювався двічі, і </w:t>
      </w:r>
      <w:r w:rsidR="00E606A0" w:rsidRPr="009F5589">
        <w:rPr>
          <w:rFonts w:ascii="Times New Roman" w:eastAsia="Times New Roman" w:hAnsi="Times New Roman" w:cs="Times New Roman"/>
          <w:sz w:val="28"/>
          <w:szCs w:val="28"/>
        </w:rPr>
        <w:t xml:space="preserve">реєструвався </w:t>
      </w:r>
      <w:r w:rsidRPr="00A33DC8">
        <w:rPr>
          <w:rFonts w:ascii="Times New Roman" w:eastAsia="Times New Roman" w:hAnsi="Times New Roman" w:cs="Times New Roman"/>
          <w:sz w:val="28"/>
          <w:szCs w:val="28"/>
          <w:lang w:val="ru-RU"/>
        </w:rPr>
        <w:t xml:space="preserve">кращий час. </w:t>
      </w:r>
    </w:p>
    <w:p w:rsidR="007314E5" w:rsidRPr="009F5589" w:rsidRDefault="007314E5" w:rsidP="007314E5">
      <w:pPr>
        <w:spacing w:after="0" w:line="360" w:lineRule="auto"/>
        <w:ind w:firstLine="709"/>
        <w:jc w:val="both"/>
        <w:rPr>
          <w:rFonts w:ascii="Times New Roman" w:eastAsia="Times New Roman" w:hAnsi="Times New Roman" w:cs="Times New Roman"/>
          <w:sz w:val="28"/>
          <w:szCs w:val="28"/>
        </w:rPr>
      </w:pPr>
      <w:r w:rsidRPr="00A33DC8">
        <w:rPr>
          <w:rFonts w:ascii="Times New Roman" w:eastAsia="Times New Roman" w:hAnsi="Times New Roman" w:cs="Times New Roman"/>
          <w:sz w:val="28"/>
          <w:szCs w:val="28"/>
          <w:lang w:val="ru-RU"/>
        </w:rPr>
        <w:t xml:space="preserve">Спритність вимірювалася за допомогою </w:t>
      </w:r>
      <w:r w:rsidR="00E606A0" w:rsidRPr="009F5589">
        <w:rPr>
          <w:rFonts w:ascii="Times New Roman" w:eastAsia="Times New Roman" w:hAnsi="Times New Roman" w:cs="Times New Roman"/>
          <w:sz w:val="28"/>
          <w:szCs w:val="28"/>
        </w:rPr>
        <w:t>тесту «</w:t>
      </w:r>
      <w:r w:rsidR="00CC6B43" w:rsidRPr="009F5589">
        <w:rPr>
          <w:rFonts w:ascii="Times New Roman" w:eastAsia="Times New Roman" w:hAnsi="Times New Roman" w:cs="Times New Roman"/>
          <w:sz w:val="28"/>
          <w:szCs w:val="28"/>
          <w:lang w:val="en-US"/>
        </w:rPr>
        <w:t>V</w:t>
      </w:r>
      <w:r w:rsidR="00CC6B43" w:rsidRPr="00A33DC8">
        <w:rPr>
          <w:rFonts w:ascii="Times New Roman" w:eastAsia="Times New Roman" w:hAnsi="Times New Roman" w:cs="Times New Roman"/>
          <w:sz w:val="28"/>
          <w:szCs w:val="28"/>
          <w:lang w:val="ru-RU"/>
        </w:rPr>
        <w:t>-</w:t>
      </w:r>
      <w:r w:rsidR="00CC6B43" w:rsidRPr="009F5589">
        <w:rPr>
          <w:rFonts w:ascii="Times New Roman" w:eastAsia="Times New Roman" w:hAnsi="Times New Roman" w:cs="Times New Roman"/>
          <w:sz w:val="28"/>
          <w:szCs w:val="28"/>
          <w:lang w:val="en-US"/>
        </w:rPr>
        <w:t>CUT</w:t>
      </w:r>
      <w:r w:rsidR="00E606A0" w:rsidRPr="009F5589">
        <w:rPr>
          <w:rFonts w:ascii="Times New Roman" w:eastAsia="Times New Roman" w:hAnsi="Times New Roman" w:cs="Times New Roman"/>
          <w:sz w:val="28"/>
          <w:szCs w:val="28"/>
        </w:rPr>
        <w:t>»</w:t>
      </w:r>
      <w:r w:rsidR="001317B0" w:rsidRPr="00A33DC8">
        <w:rPr>
          <w:rFonts w:ascii="Times New Roman" w:eastAsia="Times New Roman" w:hAnsi="Times New Roman" w:cs="Times New Roman"/>
          <w:sz w:val="28"/>
          <w:szCs w:val="28"/>
          <w:lang w:val="ru-RU"/>
        </w:rPr>
        <w:t xml:space="preserve"> [</w:t>
      </w:r>
      <w:r w:rsidR="00610FB0">
        <w:fldChar w:fldCharType="begin"/>
      </w:r>
      <w:r w:rsidR="00610FB0">
        <w:instrText xml:space="preserve"> REF _Ref183775769 \r \h  \* MERGEFORMAT </w:instrText>
      </w:r>
      <w:r w:rsidR="00610FB0">
        <w:fldChar w:fldCharType="separate"/>
      </w:r>
      <w:r w:rsidR="00CC1018" w:rsidRPr="00A33DC8">
        <w:rPr>
          <w:rFonts w:ascii="Times New Roman" w:eastAsia="Times New Roman" w:hAnsi="Times New Roman" w:cs="Times New Roman"/>
          <w:sz w:val="28"/>
          <w:szCs w:val="28"/>
          <w:lang w:val="ru-RU"/>
        </w:rPr>
        <w:t>85</w:t>
      </w:r>
      <w:r w:rsidR="00610FB0">
        <w:fldChar w:fldCharType="end"/>
      </w:r>
      <w:r w:rsidR="001317B0" w:rsidRPr="00A33DC8">
        <w:rPr>
          <w:rFonts w:ascii="Times New Roman" w:eastAsia="Times New Roman" w:hAnsi="Times New Roman" w:cs="Times New Roman"/>
          <w:sz w:val="28"/>
          <w:szCs w:val="28"/>
          <w:lang w:val="ru-RU"/>
        </w:rPr>
        <w:t>]</w:t>
      </w:r>
      <w:r w:rsidRPr="00A33DC8">
        <w:rPr>
          <w:rFonts w:ascii="Times New Roman" w:eastAsia="Times New Roman" w:hAnsi="Times New Roman" w:cs="Times New Roman"/>
          <w:sz w:val="28"/>
          <w:szCs w:val="28"/>
          <w:lang w:val="ru-RU"/>
        </w:rPr>
        <w:t xml:space="preserve">. </w:t>
      </w:r>
      <w:r w:rsidR="00CC6B43" w:rsidRPr="009F5589">
        <w:rPr>
          <w:rFonts w:ascii="Times New Roman" w:eastAsia="Times New Roman" w:hAnsi="Times New Roman" w:cs="Times New Roman"/>
          <w:sz w:val="28"/>
          <w:szCs w:val="28"/>
        </w:rPr>
        <w:t>Необхідно</w:t>
      </w:r>
      <w:r w:rsidR="00CC6B43" w:rsidRPr="00A33DC8">
        <w:rPr>
          <w:rFonts w:ascii="Times New Roman" w:eastAsia="Times New Roman" w:hAnsi="Times New Roman" w:cs="Times New Roman"/>
          <w:sz w:val="28"/>
          <w:szCs w:val="28"/>
          <w:lang w:val="ru-RU"/>
        </w:rPr>
        <w:t xml:space="preserve"> </w:t>
      </w:r>
      <w:r w:rsidR="00CC6B43" w:rsidRPr="009F5589">
        <w:rPr>
          <w:rFonts w:ascii="Times New Roman" w:eastAsia="Times New Roman" w:hAnsi="Times New Roman" w:cs="Times New Roman"/>
          <w:sz w:val="28"/>
          <w:szCs w:val="28"/>
        </w:rPr>
        <w:t>подолати задану траєкторію руху</w:t>
      </w:r>
      <w:r w:rsidR="00CC6B43" w:rsidRPr="00A33DC8">
        <w:rPr>
          <w:rFonts w:ascii="Times New Roman" w:eastAsia="Times New Roman" w:hAnsi="Times New Roman" w:cs="Times New Roman"/>
          <w:sz w:val="28"/>
          <w:szCs w:val="28"/>
          <w:lang w:val="ru-RU"/>
        </w:rPr>
        <w:t>, як</w:t>
      </w:r>
      <w:r w:rsidR="00CC6B43" w:rsidRPr="009F5589">
        <w:rPr>
          <w:rFonts w:ascii="Times New Roman" w:eastAsia="Times New Roman" w:hAnsi="Times New Roman" w:cs="Times New Roman"/>
          <w:sz w:val="28"/>
          <w:szCs w:val="28"/>
        </w:rPr>
        <w:t>а</w:t>
      </w:r>
      <w:r w:rsidR="00CC6B43" w:rsidRPr="00A33DC8">
        <w:rPr>
          <w:rFonts w:ascii="Times New Roman" w:eastAsia="Times New Roman" w:hAnsi="Times New Roman" w:cs="Times New Roman"/>
          <w:sz w:val="28"/>
          <w:szCs w:val="28"/>
          <w:lang w:val="ru-RU"/>
        </w:rPr>
        <w:t xml:space="preserve"> склада</w:t>
      </w:r>
      <w:r w:rsidR="00CC6B43" w:rsidRPr="009F5589">
        <w:rPr>
          <w:rFonts w:ascii="Times New Roman" w:eastAsia="Times New Roman" w:hAnsi="Times New Roman" w:cs="Times New Roman"/>
          <w:sz w:val="28"/>
          <w:szCs w:val="28"/>
        </w:rPr>
        <w:t>ла</w:t>
      </w:r>
      <w:r w:rsidR="00CC6B43" w:rsidRPr="00A33DC8">
        <w:rPr>
          <w:rFonts w:ascii="Times New Roman" w:eastAsia="Times New Roman" w:hAnsi="Times New Roman" w:cs="Times New Roman"/>
          <w:sz w:val="28"/>
          <w:szCs w:val="28"/>
          <w:lang w:val="ru-RU"/>
        </w:rPr>
        <w:t xml:space="preserve">ся з двох маневрів </w:t>
      </w:r>
      <w:r w:rsidR="00CC6B43" w:rsidRPr="009F5589">
        <w:rPr>
          <w:rFonts w:ascii="Times New Roman" w:eastAsia="Times New Roman" w:hAnsi="Times New Roman" w:cs="Times New Roman"/>
          <w:sz w:val="28"/>
          <w:szCs w:val="28"/>
        </w:rPr>
        <w:t>поворотів</w:t>
      </w:r>
      <w:r w:rsidR="00CC6B43" w:rsidRPr="00A33DC8">
        <w:rPr>
          <w:rFonts w:ascii="Times New Roman" w:eastAsia="Times New Roman" w:hAnsi="Times New Roman" w:cs="Times New Roman"/>
          <w:sz w:val="28"/>
          <w:szCs w:val="28"/>
          <w:lang w:val="ru-RU"/>
        </w:rPr>
        <w:t xml:space="preserve"> під кутом 90° та </w:t>
      </w:r>
      <w:r w:rsidR="00CC6B43" w:rsidRPr="009F5589">
        <w:rPr>
          <w:rFonts w:ascii="Times New Roman" w:eastAsia="Times New Roman" w:hAnsi="Times New Roman" w:cs="Times New Roman"/>
          <w:sz w:val="28"/>
          <w:szCs w:val="28"/>
          <w:lang w:val="en-US"/>
        </w:rPr>
        <w:t>V</w:t>
      </w:r>
      <w:r w:rsidR="00CC6B43" w:rsidRPr="00A33DC8">
        <w:rPr>
          <w:rFonts w:ascii="Times New Roman" w:eastAsia="Times New Roman" w:hAnsi="Times New Roman" w:cs="Times New Roman"/>
          <w:sz w:val="28"/>
          <w:szCs w:val="28"/>
          <w:lang w:val="ru-RU"/>
        </w:rPr>
        <w:t xml:space="preserve">-подібного </w:t>
      </w:r>
      <w:r w:rsidR="00CC6B43" w:rsidRPr="009F5589">
        <w:rPr>
          <w:rFonts w:ascii="Times New Roman" w:eastAsia="Times New Roman" w:hAnsi="Times New Roman" w:cs="Times New Roman"/>
          <w:sz w:val="28"/>
          <w:szCs w:val="28"/>
        </w:rPr>
        <w:t>повороту</w:t>
      </w:r>
      <w:r w:rsidR="00CC6B43" w:rsidRPr="00A33DC8">
        <w:rPr>
          <w:rFonts w:ascii="Times New Roman" w:eastAsia="Times New Roman" w:hAnsi="Times New Roman" w:cs="Times New Roman"/>
          <w:sz w:val="28"/>
          <w:szCs w:val="28"/>
          <w:lang w:val="ru-RU"/>
        </w:rPr>
        <w:t xml:space="preserve"> під кутом 135° у межах площ</w:t>
      </w:r>
      <w:r w:rsidR="00CC6B43" w:rsidRPr="009F5589">
        <w:rPr>
          <w:rFonts w:ascii="Times New Roman" w:eastAsia="Times New Roman" w:hAnsi="Times New Roman" w:cs="Times New Roman"/>
          <w:sz w:val="28"/>
          <w:szCs w:val="28"/>
        </w:rPr>
        <w:t>адки</w:t>
      </w:r>
      <w:r w:rsidR="00CC6B43" w:rsidRPr="00A33DC8">
        <w:rPr>
          <w:rFonts w:ascii="Times New Roman" w:eastAsia="Times New Roman" w:hAnsi="Times New Roman" w:cs="Times New Roman"/>
          <w:sz w:val="28"/>
          <w:szCs w:val="28"/>
          <w:lang w:val="ru-RU"/>
        </w:rPr>
        <w:t xml:space="preserve"> 4,5×4,5</w:t>
      </w:r>
      <w:r w:rsidR="00CC6B43" w:rsidRPr="009F5589">
        <w:rPr>
          <w:rFonts w:ascii="Times New Roman" w:eastAsia="Times New Roman" w:hAnsi="Times New Roman" w:cs="Times New Roman"/>
          <w:sz w:val="28"/>
          <w:szCs w:val="28"/>
        </w:rPr>
        <w:t> </w:t>
      </w:r>
      <w:r w:rsidR="00CC6B43" w:rsidRPr="00A33DC8">
        <w:rPr>
          <w:rFonts w:ascii="Times New Roman" w:eastAsia="Times New Roman" w:hAnsi="Times New Roman" w:cs="Times New Roman"/>
          <w:sz w:val="28"/>
          <w:szCs w:val="28"/>
          <w:lang w:val="ru-RU"/>
        </w:rPr>
        <w:t>м</w:t>
      </w:r>
      <w:r w:rsidR="00CC6B43" w:rsidRPr="009F5589">
        <w:rPr>
          <w:rFonts w:ascii="Times New Roman" w:eastAsia="Times New Roman" w:hAnsi="Times New Roman" w:cs="Times New Roman"/>
          <w:sz w:val="28"/>
          <w:szCs w:val="28"/>
        </w:rPr>
        <w:t xml:space="preserve"> (рис. 2.1)</w:t>
      </w:r>
      <w:r w:rsidR="00E606A0" w:rsidRPr="009F5589">
        <w:rPr>
          <w:rFonts w:ascii="Times New Roman" w:eastAsia="Times New Roman" w:hAnsi="Times New Roman" w:cs="Times New Roman"/>
          <w:sz w:val="28"/>
          <w:szCs w:val="28"/>
        </w:rPr>
        <w:t>.</w:t>
      </w:r>
    </w:p>
    <w:p w:rsidR="00CC6B43" w:rsidRPr="009F5589" w:rsidRDefault="00CC6B43" w:rsidP="00CC6B43">
      <w:pPr>
        <w:spacing w:after="0" w:line="360" w:lineRule="auto"/>
        <w:ind w:firstLine="709"/>
        <w:jc w:val="center"/>
        <w:rPr>
          <w:rFonts w:ascii="Times New Roman" w:eastAsia="Times New Roman" w:hAnsi="Times New Roman" w:cs="Times New Roman"/>
          <w:sz w:val="28"/>
          <w:szCs w:val="28"/>
          <w:lang w:val="en-US"/>
        </w:rPr>
      </w:pPr>
      <w:r w:rsidRPr="009F5589">
        <w:rPr>
          <w:noProof/>
        </w:rPr>
        <w:drawing>
          <wp:inline distT="0" distB="0" distL="0" distR="0">
            <wp:extent cx="2143125" cy="1962150"/>
            <wp:effectExtent l="19050" t="0" r="9525" b="0"/>
            <wp:docPr id="101" name="Рисунок 101" descr="PDF) Does visual representation of futsal shoes outsole tread groove design  resemblance its mechanical traction, dynamic human traction performance,  and perceived traction during change of direction and straight sprint task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descr="PDF) Does visual representation of futsal shoes outsole tread groove design  resemblance its mechanical traction, dynamic human traction performance,  and perceived traction during change of direction and straight sprint tasks?"/>
                    <pic:cNvPicPr>
                      <a:picLocks noChangeAspect="1" noChangeArrowheads="1"/>
                    </pic:cNvPicPr>
                  </pic:nvPicPr>
                  <pic:blipFill>
                    <a:blip r:embed="rId9" cstate="print"/>
                    <a:srcRect b="8444"/>
                    <a:stretch>
                      <a:fillRect/>
                    </a:stretch>
                  </pic:blipFill>
                  <pic:spPr bwMode="auto">
                    <a:xfrm>
                      <a:off x="0" y="0"/>
                      <a:ext cx="2143125" cy="1962150"/>
                    </a:xfrm>
                    <a:prstGeom prst="rect">
                      <a:avLst/>
                    </a:prstGeom>
                    <a:noFill/>
                    <a:ln w="9525">
                      <a:noFill/>
                      <a:miter lim="800000"/>
                      <a:headEnd/>
                      <a:tailEnd/>
                    </a:ln>
                  </pic:spPr>
                </pic:pic>
              </a:graphicData>
            </a:graphic>
          </wp:inline>
        </w:drawing>
      </w:r>
    </w:p>
    <w:p w:rsidR="00CC6B43" w:rsidRPr="009F5589" w:rsidRDefault="00CC6B43" w:rsidP="00CC6B43">
      <w:pPr>
        <w:spacing w:after="0" w:line="360" w:lineRule="auto"/>
        <w:ind w:firstLine="709"/>
        <w:jc w:val="both"/>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Рис. 2.1</w:t>
      </w:r>
      <w:r w:rsidRPr="009F5589">
        <w:rPr>
          <w:rFonts w:ascii="Times New Roman" w:eastAsia="Times New Roman" w:hAnsi="Times New Roman" w:cs="Times New Roman"/>
          <w:sz w:val="28"/>
          <w:szCs w:val="28"/>
        </w:rPr>
        <w:tab/>
        <w:t xml:space="preserve">Схема </w:t>
      </w:r>
      <w:r w:rsidRPr="009F5589">
        <w:rPr>
          <w:rFonts w:ascii="Times New Roman" w:eastAsia="Times New Roman" w:hAnsi="Times New Roman" w:cs="Times New Roman"/>
          <w:sz w:val="28"/>
          <w:szCs w:val="28"/>
          <w:lang w:val="en-US"/>
        </w:rPr>
        <w:t>V</w:t>
      </w:r>
      <w:r w:rsidRPr="008E0307">
        <w:rPr>
          <w:rFonts w:ascii="Times New Roman" w:eastAsia="Times New Roman" w:hAnsi="Times New Roman" w:cs="Times New Roman"/>
          <w:sz w:val="28"/>
          <w:szCs w:val="28"/>
          <w:lang w:val="ru-RU"/>
        </w:rPr>
        <w:t>-</w:t>
      </w:r>
      <w:r w:rsidRPr="009F5589">
        <w:rPr>
          <w:rFonts w:ascii="Times New Roman" w:eastAsia="Times New Roman" w:hAnsi="Times New Roman" w:cs="Times New Roman"/>
          <w:sz w:val="28"/>
          <w:szCs w:val="28"/>
          <w:lang w:val="en-US"/>
        </w:rPr>
        <w:t>CUT</w:t>
      </w:r>
      <w:r w:rsidRPr="008E0307">
        <w:rPr>
          <w:rFonts w:ascii="Times New Roman" w:eastAsia="Times New Roman" w:hAnsi="Times New Roman" w:cs="Times New Roman"/>
          <w:sz w:val="28"/>
          <w:szCs w:val="28"/>
          <w:lang w:val="ru-RU"/>
        </w:rPr>
        <w:t xml:space="preserve"> </w:t>
      </w:r>
      <w:r w:rsidRPr="009F5589">
        <w:rPr>
          <w:rFonts w:ascii="Times New Roman" w:eastAsia="Times New Roman" w:hAnsi="Times New Roman" w:cs="Times New Roman"/>
          <w:sz w:val="28"/>
          <w:szCs w:val="28"/>
        </w:rPr>
        <w:t>тесту</w:t>
      </w:r>
    </w:p>
    <w:p w:rsidR="007314E5" w:rsidRPr="00A33DC8" w:rsidRDefault="007314E5" w:rsidP="007314E5">
      <w:pPr>
        <w:spacing w:after="0" w:line="360" w:lineRule="auto"/>
        <w:ind w:firstLine="709"/>
        <w:jc w:val="both"/>
        <w:rPr>
          <w:rFonts w:ascii="Times New Roman" w:eastAsia="Times New Roman" w:hAnsi="Times New Roman" w:cs="Times New Roman"/>
          <w:sz w:val="28"/>
          <w:szCs w:val="28"/>
          <w:lang w:val="ru-RU"/>
        </w:rPr>
      </w:pPr>
      <w:r w:rsidRPr="00A33DC8">
        <w:rPr>
          <w:rFonts w:ascii="Times New Roman" w:eastAsia="Times New Roman" w:hAnsi="Times New Roman" w:cs="Times New Roman"/>
          <w:sz w:val="28"/>
          <w:szCs w:val="28"/>
          <w:lang w:val="ru-RU"/>
        </w:rPr>
        <w:lastRenderedPageBreak/>
        <w:t xml:space="preserve">Вибухову силу вимірювали як вертикальний стрибок. </w:t>
      </w:r>
      <w:r w:rsidR="00CA353F" w:rsidRPr="009F5589">
        <w:rPr>
          <w:rFonts w:ascii="Times New Roman" w:eastAsia="Times New Roman" w:hAnsi="Times New Roman" w:cs="Times New Roman"/>
          <w:sz w:val="28"/>
          <w:szCs w:val="28"/>
        </w:rPr>
        <w:t>Студент</w:t>
      </w:r>
      <w:r w:rsidRPr="00A33DC8">
        <w:rPr>
          <w:rFonts w:ascii="Times New Roman" w:eastAsia="Times New Roman" w:hAnsi="Times New Roman" w:cs="Times New Roman"/>
          <w:sz w:val="28"/>
          <w:szCs w:val="28"/>
          <w:lang w:val="ru-RU"/>
        </w:rPr>
        <w:t xml:space="preserve"> стояв одним боком до вимірювальної дошки і тягнувся якомога вище з прямою рукою</w:t>
      </w:r>
      <w:r w:rsidR="0021009B" w:rsidRPr="00A33DC8">
        <w:rPr>
          <w:rFonts w:ascii="Times New Roman" w:eastAsia="Times New Roman" w:hAnsi="Times New Roman" w:cs="Times New Roman"/>
          <w:sz w:val="28"/>
          <w:szCs w:val="28"/>
          <w:lang w:val="ru-RU"/>
        </w:rPr>
        <w:t>.</w:t>
      </w:r>
      <w:r w:rsidRPr="00A33DC8">
        <w:rPr>
          <w:rFonts w:ascii="Times New Roman" w:eastAsia="Times New Roman" w:hAnsi="Times New Roman" w:cs="Times New Roman"/>
          <w:sz w:val="28"/>
          <w:szCs w:val="28"/>
          <w:lang w:val="ru-RU"/>
        </w:rPr>
        <w:t xml:space="preserve"> ця висота була зафіксована. Потім з положення напівприсід</w:t>
      </w:r>
      <w:r w:rsidR="00CA353F" w:rsidRPr="009F5589">
        <w:rPr>
          <w:rFonts w:ascii="Times New Roman" w:eastAsia="Times New Roman" w:hAnsi="Times New Roman" w:cs="Times New Roman"/>
          <w:sz w:val="28"/>
          <w:szCs w:val="28"/>
        </w:rPr>
        <w:t xml:space="preserve"> студент </w:t>
      </w:r>
      <w:r w:rsidRPr="00A33DC8">
        <w:rPr>
          <w:rFonts w:ascii="Times New Roman" w:eastAsia="Times New Roman" w:hAnsi="Times New Roman" w:cs="Times New Roman"/>
          <w:sz w:val="28"/>
          <w:szCs w:val="28"/>
          <w:lang w:val="ru-RU"/>
        </w:rPr>
        <w:t xml:space="preserve">підстрибував угору якомога вище і торкався дошки у найвищій точці стрибка. Різниця між висотою стрибка та висотою вильоту стоячи була показником вертикального стрибка, виміряного з точністю до 1,0 см. </w:t>
      </w:r>
      <w:r w:rsidR="00CA353F" w:rsidRPr="009F5589">
        <w:rPr>
          <w:rFonts w:ascii="Times New Roman" w:eastAsia="Times New Roman" w:hAnsi="Times New Roman" w:cs="Times New Roman"/>
          <w:sz w:val="28"/>
          <w:szCs w:val="28"/>
        </w:rPr>
        <w:t xml:space="preserve">Реєструвався </w:t>
      </w:r>
      <w:r w:rsidR="00CA353F" w:rsidRPr="00A33DC8">
        <w:rPr>
          <w:rFonts w:ascii="Times New Roman" w:eastAsia="Times New Roman" w:hAnsi="Times New Roman" w:cs="Times New Roman"/>
          <w:sz w:val="28"/>
          <w:szCs w:val="28"/>
          <w:lang w:val="ru-RU"/>
        </w:rPr>
        <w:t>найкращ</w:t>
      </w:r>
      <w:r w:rsidR="00CA353F" w:rsidRPr="009F5589">
        <w:rPr>
          <w:rFonts w:ascii="Times New Roman" w:eastAsia="Times New Roman" w:hAnsi="Times New Roman" w:cs="Times New Roman"/>
          <w:sz w:val="28"/>
          <w:szCs w:val="28"/>
        </w:rPr>
        <w:t xml:space="preserve">ий результат у </w:t>
      </w:r>
      <w:r w:rsidRPr="00A33DC8">
        <w:rPr>
          <w:rFonts w:ascii="Times New Roman" w:eastAsia="Times New Roman" w:hAnsi="Times New Roman" w:cs="Times New Roman"/>
          <w:sz w:val="28"/>
          <w:szCs w:val="28"/>
          <w:lang w:val="ru-RU"/>
        </w:rPr>
        <w:t>тр</w:t>
      </w:r>
      <w:r w:rsidR="00CA353F" w:rsidRPr="009F5589">
        <w:rPr>
          <w:rFonts w:ascii="Times New Roman" w:eastAsia="Times New Roman" w:hAnsi="Times New Roman" w:cs="Times New Roman"/>
          <w:sz w:val="28"/>
          <w:szCs w:val="28"/>
        </w:rPr>
        <w:t>ьох</w:t>
      </w:r>
      <w:r w:rsidRPr="00A33DC8">
        <w:rPr>
          <w:rFonts w:ascii="Times New Roman" w:eastAsia="Times New Roman" w:hAnsi="Times New Roman" w:cs="Times New Roman"/>
          <w:sz w:val="28"/>
          <w:szCs w:val="28"/>
          <w:lang w:val="ru-RU"/>
        </w:rPr>
        <w:t xml:space="preserve"> </w:t>
      </w:r>
      <w:r w:rsidR="00CA353F" w:rsidRPr="009F5589">
        <w:rPr>
          <w:rFonts w:ascii="Times New Roman" w:eastAsia="Times New Roman" w:hAnsi="Times New Roman" w:cs="Times New Roman"/>
          <w:sz w:val="28"/>
          <w:szCs w:val="28"/>
        </w:rPr>
        <w:t>спробах</w:t>
      </w:r>
      <w:r w:rsidRPr="00A33DC8">
        <w:rPr>
          <w:rFonts w:ascii="Times New Roman" w:eastAsia="Times New Roman" w:hAnsi="Times New Roman" w:cs="Times New Roman"/>
          <w:sz w:val="28"/>
          <w:szCs w:val="28"/>
          <w:lang w:val="ru-RU"/>
        </w:rPr>
        <w:t xml:space="preserve"> поспіль.</w:t>
      </w:r>
    </w:p>
    <w:p w:rsidR="007314E5" w:rsidRPr="009F5589" w:rsidRDefault="00BC28FD" w:rsidP="007314E5">
      <w:pPr>
        <w:spacing w:after="0" w:line="360" w:lineRule="auto"/>
        <w:ind w:firstLine="709"/>
        <w:jc w:val="both"/>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 xml:space="preserve">Фізичну працездатність визначали за індексом Гарвардського степ-тесту </w:t>
      </w:r>
      <w:r w:rsidRPr="00A33DC8">
        <w:rPr>
          <w:rFonts w:ascii="Times New Roman" w:eastAsia="Times New Roman" w:hAnsi="Times New Roman" w:cs="Times New Roman"/>
          <w:sz w:val="28"/>
          <w:szCs w:val="28"/>
          <w:lang w:val="ru-RU"/>
        </w:rPr>
        <w:t>[</w:t>
      </w:r>
      <w:r w:rsidR="00610FB0">
        <w:fldChar w:fldCharType="begin"/>
      </w:r>
      <w:r w:rsidR="00610FB0">
        <w:instrText xml:space="preserve"> REF _Ref89429851 \r \h  \* MERGEFORMAT </w:instrText>
      </w:r>
      <w:r w:rsidR="00610FB0">
        <w:fldChar w:fldCharType="separate"/>
      </w:r>
      <w:r w:rsidR="00CC1018" w:rsidRPr="00A33DC8">
        <w:rPr>
          <w:rFonts w:ascii="Times New Roman" w:eastAsia="Times New Roman" w:hAnsi="Times New Roman" w:cs="Times New Roman"/>
          <w:sz w:val="28"/>
          <w:szCs w:val="28"/>
          <w:lang w:val="ru-RU"/>
        </w:rPr>
        <w:t>15</w:t>
      </w:r>
      <w:r w:rsidR="00610FB0">
        <w:fldChar w:fldCharType="end"/>
      </w:r>
      <w:r w:rsidRPr="00A33DC8">
        <w:rPr>
          <w:rFonts w:ascii="Times New Roman" w:eastAsia="Times New Roman" w:hAnsi="Times New Roman" w:cs="Times New Roman"/>
          <w:sz w:val="28"/>
          <w:szCs w:val="28"/>
          <w:lang w:val="ru-RU"/>
        </w:rPr>
        <w:t>].</w:t>
      </w:r>
    </w:p>
    <w:p w:rsidR="00BC28FD" w:rsidRPr="009F5589" w:rsidRDefault="003F2130" w:rsidP="007314E5">
      <w:pPr>
        <w:spacing w:after="0" w:line="360" w:lineRule="auto"/>
        <w:ind w:firstLine="709"/>
        <w:jc w:val="both"/>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З метою попередження травматизму та підготовки до виконання фізичного навантаження тестуванню передувала розминка. Вона включала вправи, близькі структурою до вправ тест</w:t>
      </w:r>
      <w:r w:rsidR="0015746A" w:rsidRPr="009F5589">
        <w:rPr>
          <w:rFonts w:ascii="Times New Roman" w:eastAsia="Times New Roman" w:hAnsi="Times New Roman" w:cs="Times New Roman"/>
          <w:sz w:val="28"/>
          <w:szCs w:val="28"/>
        </w:rPr>
        <w:t>ів</w:t>
      </w:r>
      <w:r w:rsidRPr="009F5589">
        <w:rPr>
          <w:rFonts w:ascii="Times New Roman" w:eastAsia="Times New Roman" w:hAnsi="Times New Roman" w:cs="Times New Roman"/>
          <w:sz w:val="28"/>
          <w:szCs w:val="28"/>
        </w:rPr>
        <w:t xml:space="preserve">. </w:t>
      </w:r>
    </w:p>
    <w:p w:rsidR="00350A32" w:rsidRPr="009F5589" w:rsidRDefault="00350A32" w:rsidP="00350A32">
      <w:pPr>
        <w:pStyle w:val="a5"/>
        <w:spacing w:after="0" w:line="360" w:lineRule="auto"/>
        <w:ind w:firstLine="709"/>
        <w:jc w:val="both"/>
        <w:rPr>
          <w:rFonts w:ascii="Times New Roman" w:hAnsi="Times New Roman" w:cs="Times New Roman"/>
          <w:sz w:val="28"/>
          <w:szCs w:val="28"/>
        </w:rPr>
      </w:pPr>
      <w:r w:rsidRPr="009F5589">
        <w:rPr>
          <w:rFonts w:ascii="Times New Roman" w:hAnsi="Times New Roman" w:cs="Times New Roman"/>
          <w:sz w:val="28"/>
          <w:szCs w:val="28"/>
        </w:rPr>
        <w:t>2.1.</w:t>
      </w:r>
      <w:r w:rsidR="001F14E9" w:rsidRPr="00A33DC8">
        <w:rPr>
          <w:rFonts w:ascii="Times New Roman" w:hAnsi="Times New Roman" w:cs="Times New Roman"/>
          <w:sz w:val="28"/>
          <w:szCs w:val="28"/>
          <w:lang w:val="ru-RU"/>
        </w:rPr>
        <w:t>5</w:t>
      </w:r>
      <w:r w:rsidRPr="009F5589">
        <w:rPr>
          <w:rFonts w:ascii="Times New Roman" w:hAnsi="Times New Roman" w:cs="Times New Roman"/>
          <w:sz w:val="28"/>
          <w:szCs w:val="28"/>
        </w:rPr>
        <w:tab/>
      </w:r>
      <w:r w:rsidR="00144151" w:rsidRPr="009F5589">
        <w:rPr>
          <w:rFonts w:ascii="Times New Roman" w:hAnsi="Times New Roman" w:cs="Times New Roman"/>
          <w:sz w:val="28"/>
          <w:szCs w:val="28"/>
        </w:rPr>
        <w:t xml:space="preserve">Педагогічний </w:t>
      </w:r>
      <w:r w:rsidRPr="009F5589">
        <w:rPr>
          <w:rFonts w:ascii="Times New Roman" w:hAnsi="Times New Roman" w:cs="Times New Roman"/>
          <w:sz w:val="28"/>
          <w:szCs w:val="28"/>
        </w:rPr>
        <w:t>експеримент</w:t>
      </w:r>
    </w:p>
    <w:p w:rsidR="00730C8B" w:rsidRPr="009F5589" w:rsidRDefault="00730C8B" w:rsidP="00730C8B">
      <w:pPr>
        <w:pStyle w:val="a5"/>
        <w:spacing w:after="0" w:line="360" w:lineRule="auto"/>
        <w:ind w:firstLine="709"/>
        <w:jc w:val="both"/>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 xml:space="preserve">Педагогічний експеримент складався з двох етапів: констатувального та формувального. </w:t>
      </w:r>
      <w:r w:rsidR="00350A32" w:rsidRPr="009F5589">
        <w:rPr>
          <w:rFonts w:ascii="Times New Roman" w:hAnsi="Times New Roman" w:cs="Times New Roman"/>
          <w:sz w:val="28"/>
          <w:szCs w:val="28"/>
        </w:rPr>
        <w:t xml:space="preserve">Констатувальний педагогічний експеримент передбачав вимірювання </w:t>
      </w:r>
      <w:r w:rsidR="00AE0206" w:rsidRPr="009F5589">
        <w:rPr>
          <w:rFonts w:ascii="Times New Roman" w:hAnsi="Times New Roman" w:cs="Times New Roman"/>
          <w:sz w:val="28"/>
          <w:szCs w:val="28"/>
        </w:rPr>
        <w:t xml:space="preserve">антропометричних показників </w:t>
      </w:r>
      <w:r w:rsidR="00350A32" w:rsidRPr="009F5589">
        <w:rPr>
          <w:rFonts w:ascii="Times New Roman" w:hAnsi="Times New Roman" w:cs="Times New Roman"/>
          <w:sz w:val="28"/>
          <w:szCs w:val="28"/>
        </w:rPr>
        <w:t>тіла</w:t>
      </w:r>
      <w:r w:rsidR="00AE0206" w:rsidRPr="009F5589">
        <w:rPr>
          <w:rFonts w:ascii="Times New Roman" w:hAnsi="Times New Roman" w:cs="Times New Roman"/>
          <w:sz w:val="28"/>
          <w:szCs w:val="28"/>
        </w:rPr>
        <w:t>, а також</w:t>
      </w:r>
      <w:r w:rsidR="00350A32" w:rsidRPr="009F5589">
        <w:rPr>
          <w:rFonts w:ascii="Times New Roman" w:hAnsi="Times New Roman" w:cs="Times New Roman"/>
          <w:sz w:val="28"/>
          <w:szCs w:val="28"/>
        </w:rPr>
        <w:t xml:space="preserve"> </w:t>
      </w:r>
      <w:r w:rsidR="00AE0206" w:rsidRPr="009F5589">
        <w:rPr>
          <w:rFonts w:ascii="Times New Roman" w:eastAsia="Times New Roman" w:hAnsi="Times New Roman" w:cs="Times New Roman"/>
          <w:sz w:val="28"/>
          <w:szCs w:val="28"/>
        </w:rPr>
        <w:t xml:space="preserve">комплексне тестування фізичної підготовленості студентів, які займаються </w:t>
      </w:r>
      <w:r w:rsidR="007B5142" w:rsidRPr="009F5589">
        <w:rPr>
          <w:rFonts w:ascii="Times New Roman" w:eastAsia="Times New Roman" w:hAnsi="Times New Roman" w:cs="Times New Roman"/>
          <w:sz w:val="28"/>
          <w:szCs w:val="28"/>
        </w:rPr>
        <w:t>футзал</w:t>
      </w:r>
      <w:r w:rsidR="00AE0206" w:rsidRPr="009F5589">
        <w:rPr>
          <w:rFonts w:ascii="Times New Roman" w:eastAsia="Times New Roman" w:hAnsi="Times New Roman" w:cs="Times New Roman"/>
          <w:sz w:val="28"/>
          <w:szCs w:val="28"/>
        </w:rPr>
        <w:t>ом</w:t>
      </w:r>
      <w:r w:rsidR="00350A32" w:rsidRPr="009F5589">
        <w:rPr>
          <w:rFonts w:ascii="Times New Roman" w:hAnsi="Times New Roman" w:cs="Times New Roman"/>
          <w:sz w:val="28"/>
          <w:szCs w:val="28"/>
        </w:rPr>
        <w:t xml:space="preserve">. Вимірювання проведені на вибірці </w:t>
      </w:r>
      <w:r w:rsidR="007C3259" w:rsidRPr="009F5589">
        <w:rPr>
          <w:rFonts w:ascii="Times New Roman" w:hAnsi="Times New Roman" w:cs="Times New Roman"/>
          <w:sz w:val="28"/>
          <w:szCs w:val="28"/>
        </w:rPr>
        <w:t>35</w:t>
      </w:r>
      <w:r w:rsidR="00350A32" w:rsidRPr="009F5589">
        <w:rPr>
          <w:rFonts w:ascii="Times New Roman" w:hAnsi="Times New Roman" w:cs="Times New Roman"/>
          <w:sz w:val="28"/>
          <w:szCs w:val="28"/>
        </w:rPr>
        <w:t xml:space="preserve"> </w:t>
      </w:r>
      <w:r w:rsidR="00142F11" w:rsidRPr="009F5589">
        <w:rPr>
          <w:rFonts w:ascii="Times New Roman" w:hAnsi="Times New Roman" w:cs="Times New Roman"/>
          <w:sz w:val="28"/>
          <w:szCs w:val="28"/>
        </w:rPr>
        <w:t>студе</w:t>
      </w:r>
      <w:r w:rsidRPr="009F5589">
        <w:rPr>
          <w:rFonts w:ascii="Times New Roman" w:hAnsi="Times New Roman" w:cs="Times New Roman"/>
          <w:sz w:val="28"/>
          <w:szCs w:val="28"/>
        </w:rPr>
        <w:t>н</w:t>
      </w:r>
      <w:r w:rsidR="00142F11" w:rsidRPr="009F5589">
        <w:rPr>
          <w:rFonts w:ascii="Times New Roman" w:hAnsi="Times New Roman" w:cs="Times New Roman"/>
          <w:sz w:val="28"/>
          <w:szCs w:val="28"/>
        </w:rPr>
        <w:t>тів</w:t>
      </w:r>
      <w:r w:rsidR="00350A32" w:rsidRPr="009F5589">
        <w:rPr>
          <w:rFonts w:ascii="Times New Roman" w:hAnsi="Times New Roman" w:cs="Times New Roman"/>
          <w:sz w:val="28"/>
          <w:szCs w:val="28"/>
        </w:rPr>
        <w:t xml:space="preserve"> 1</w:t>
      </w:r>
      <w:r w:rsidR="00142F11" w:rsidRPr="009F5589">
        <w:rPr>
          <w:rFonts w:ascii="Times New Roman" w:hAnsi="Times New Roman" w:cs="Times New Roman"/>
          <w:sz w:val="28"/>
          <w:szCs w:val="28"/>
        </w:rPr>
        <w:t>5</w:t>
      </w:r>
      <w:r w:rsidR="00350A32" w:rsidRPr="009F5589">
        <w:rPr>
          <w:rFonts w:ascii="Times New Roman" w:hAnsi="Times New Roman" w:cs="Times New Roman"/>
          <w:sz w:val="28"/>
          <w:szCs w:val="28"/>
        </w:rPr>
        <w:t>–1</w:t>
      </w:r>
      <w:r w:rsidR="007C3259" w:rsidRPr="009F5589">
        <w:rPr>
          <w:rFonts w:ascii="Times New Roman" w:hAnsi="Times New Roman" w:cs="Times New Roman"/>
          <w:sz w:val="28"/>
          <w:szCs w:val="28"/>
        </w:rPr>
        <w:t>7</w:t>
      </w:r>
      <w:r w:rsidR="00350A32" w:rsidRPr="009F5589">
        <w:rPr>
          <w:rFonts w:ascii="Times New Roman" w:hAnsi="Times New Roman" w:cs="Times New Roman"/>
          <w:sz w:val="28"/>
          <w:szCs w:val="28"/>
        </w:rPr>
        <w:t>-ти років</w:t>
      </w:r>
      <w:r w:rsidRPr="009F5589">
        <w:rPr>
          <w:rFonts w:ascii="Times New Roman" w:eastAsia="Times New Roman" w:hAnsi="Times New Roman" w:cs="Times New Roman"/>
          <w:sz w:val="28"/>
          <w:szCs w:val="28"/>
        </w:rPr>
        <w:t xml:space="preserve">. </w:t>
      </w:r>
    </w:p>
    <w:p w:rsidR="007C3259" w:rsidRPr="009F5589" w:rsidRDefault="00730C8B" w:rsidP="00730C8B">
      <w:pPr>
        <w:spacing w:after="0" w:line="360" w:lineRule="auto"/>
        <w:ind w:firstLine="709"/>
        <w:jc w:val="both"/>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 xml:space="preserve">Для участі у формувальному педагогічному експерименті були сформовані дві групи студентів: </w:t>
      </w:r>
      <w:r w:rsidR="00153327" w:rsidRPr="009F5589">
        <w:rPr>
          <w:rFonts w:ascii="Times New Roman" w:eastAsia="Times New Roman" w:hAnsi="Times New Roman" w:cs="Times New Roman"/>
          <w:sz w:val="28"/>
          <w:szCs w:val="28"/>
        </w:rPr>
        <w:t xml:space="preserve">експериментальна група </w:t>
      </w:r>
      <w:r w:rsidRPr="009F5589">
        <w:rPr>
          <w:rFonts w:ascii="Times New Roman" w:eastAsia="Times New Roman" w:hAnsi="Times New Roman" w:cs="Times New Roman"/>
          <w:sz w:val="28"/>
          <w:szCs w:val="28"/>
        </w:rPr>
        <w:t>(</w:t>
      </w:r>
      <w:r w:rsidR="00153327" w:rsidRPr="009F5589">
        <w:rPr>
          <w:rFonts w:ascii="Times New Roman" w:eastAsia="Times New Roman" w:hAnsi="Times New Roman" w:cs="Times New Roman"/>
          <w:sz w:val="28"/>
          <w:szCs w:val="28"/>
        </w:rPr>
        <w:t>Е</w:t>
      </w:r>
      <w:r w:rsidRPr="009F5589">
        <w:rPr>
          <w:rFonts w:ascii="Times New Roman" w:eastAsia="Times New Roman" w:hAnsi="Times New Roman" w:cs="Times New Roman"/>
          <w:sz w:val="28"/>
          <w:szCs w:val="28"/>
        </w:rPr>
        <w:t xml:space="preserve">Г, </w:t>
      </w:r>
      <w:r w:rsidRPr="009F5589">
        <w:rPr>
          <w:rFonts w:ascii="Times New Roman" w:eastAsia="Times New Roman" w:hAnsi="Times New Roman" w:cs="Times New Roman"/>
          <w:sz w:val="28"/>
          <w:szCs w:val="28"/>
          <w:lang w:val="en-US"/>
        </w:rPr>
        <w:t>n</w:t>
      </w:r>
      <w:r w:rsidRPr="00A33DC8">
        <w:rPr>
          <w:rFonts w:ascii="Times New Roman" w:eastAsia="Times New Roman" w:hAnsi="Times New Roman" w:cs="Times New Roman"/>
          <w:sz w:val="28"/>
          <w:szCs w:val="28"/>
          <w:lang w:val="ru-RU"/>
        </w:rPr>
        <w:t>=</w:t>
      </w:r>
      <w:r w:rsidR="007C3259" w:rsidRPr="009F5589">
        <w:rPr>
          <w:rFonts w:ascii="Times New Roman" w:eastAsia="Times New Roman" w:hAnsi="Times New Roman" w:cs="Times New Roman"/>
          <w:sz w:val="28"/>
          <w:szCs w:val="28"/>
        </w:rPr>
        <w:t>15</w:t>
      </w:r>
      <w:r w:rsidRPr="009F5589">
        <w:rPr>
          <w:rFonts w:ascii="Times New Roman" w:eastAsia="Times New Roman" w:hAnsi="Times New Roman" w:cs="Times New Roman"/>
          <w:sz w:val="28"/>
          <w:szCs w:val="28"/>
        </w:rPr>
        <w:t xml:space="preserve">) та </w:t>
      </w:r>
      <w:r w:rsidR="007C3259" w:rsidRPr="009F5589">
        <w:rPr>
          <w:rFonts w:ascii="Times New Roman" w:eastAsia="Times New Roman" w:hAnsi="Times New Roman" w:cs="Times New Roman"/>
          <w:sz w:val="28"/>
          <w:szCs w:val="28"/>
        </w:rPr>
        <w:t>контрольна</w:t>
      </w:r>
      <w:r w:rsidR="00153327" w:rsidRPr="009F5589">
        <w:rPr>
          <w:rFonts w:ascii="Times New Roman" w:eastAsia="Times New Roman" w:hAnsi="Times New Roman" w:cs="Times New Roman"/>
          <w:sz w:val="28"/>
          <w:szCs w:val="28"/>
        </w:rPr>
        <w:t xml:space="preserve"> група </w:t>
      </w:r>
      <w:r w:rsidRPr="009F5589">
        <w:rPr>
          <w:rFonts w:ascii="Times New Roman" w:eastAsia="Times New Roman" w:hAnsi="Times New Roman" w:cs="Times New Roman"/>
          <w:sz w:val="28"/>
          <w:szCs w:val="28"/>
        </w:rPr>
        <w:t>(</w:t>
      </w:r>
      <w:r w:rsidR="007C3259" w:rsidRPr="009F5589">
        <w:rPr>
          <w:rFonts w:ascii="Times New Roman" w:eastAsia="Times New Roman" w:hAnsi="Times New Roman" w:cs="Times New Roman"/>
          <w:sz w:val="28"/>
          <w:szCs w:val="28"/>
        </w:rPr>
        <w:t>К</w:t>
      </w:r>
      <w:r w:rsidRPr="009F5589">
        <w:rPr>
          <w:rFonts w:ascii="Times New Roman" w:eastAsia="Times New Roman" w:hAnsi="Times New Roman" w:cs="Times New Roman"/>
          <w:sz w:val="28"/>
          <w:szCs w:val="28"/>
        </w:rPr>
        <w:t>Г</w:t>
      </w:r>
      <w:r w:rsidRPr="00A33DC8">
        <w:rPr>
          <w:rFonts w:ascii="Times New Roman" w:eastAsia="Times New Roman" w:hAnsi="Times New Roman" w:cs="Times New Roman"/>
          <w:sz w:val="28"/>
          <w:szCs w:val="28"/>
          <w:lang w:val="ru-RU"/>
        </w:rPr>
        <w:t xml:space="preserve">, </w:t>
      </w:r>
      <w:r w:rsidRPr="009F5589">
        <w:rPr>
          <w:rFonts w:ascii="Times New Roman" w:eastAsia="Times New Roman" w:hAnsi="Times New Roman" w:cs="Times New Roman"/>
          <w:sz w:val="28"/>
          <w:szCs w:val="28"/>
          <w:lang w:val="en-US"/>
        </w:rPr>
        <w:t>n</w:t>
      </w:r>
      <w:r w:rsidRPr="00A33DC8">
        <w:rPr>
          <w:rFonts w:ascii="Times New Roman" w:eastAsia="Times New Roman" w:hAnsi="Times New Roman" w:cs="Times New Roman"/>
          <w:sz w:val="28"/>
          <w:szCs w:val="28"/>
          <w:lang w:val="ru-RU"/>
        </w:rPr>
        <w:t>=</w:t>
      </w:r>
      <w:r w:rsidR="007C3259" w:rsidRPr="009F5589">
        <w:rPr>
          <w:rFonts w:ascii="Times New Roman" w:eastAsia="Times New Roman" w:hAnsi="Times New Roman" w:cs="Times New Roman"/>
          <w:sz w:val="28"/>
          <w:szCs w:val="28"/>
        </w:rPr>
        <w:t>20</w:t>
      </w:r>
      <w:r w:rsidRPr="009F5589">
        <w:rPr>
          <w:rFonts w:ascii="Times New Roman" w:eastAsia="Times New Roman" w:hAnsi="Times New Roman" w:cs="Times New Roman"/>
          <w:sz w:val="28"/>
          <w:szCs w:val="28"/>
        </w:rPr>
        <w:t xml:space="preserve">). </w:t>
      </w:r>
      <w:r w:rsidR="007C3259" w:rsidRPr="009F5589">
        <w:rPr>
          <w:rFonts w:ascii="Times New Roman" w:eastAsia="Times New Roman" w:hAnsi="Times New Roman" w:cs="Times New Roman"/>
          <w:sz w:val="28"/>
          <w:szCs w:val="28"/>
        </w:rPr>
        <w:t>Навчально</w:t>
      </w:r>
      <w:r w:rsidRPr="009F5589">
        <w:rPr>
          <w:rFonts w:ascii="Times New Roman" w:eastAsia="Times New Roman" w:hAnsi="Times New Roman" w:cs="Times New Roman"/>
          <w:sz w:val="28"/>
          <w:szCs w:val="28"/>
        </w:rPr>
        <w:t xml:space="preserve">-тренувальний процес </w:t>
      </w:r>
      <w:r w:rsidR="007C3259" w:rsidRPr="009F5589">
        <w:rPr>
          <w:rFonts w:ascii="Times New Roman" w:eastAsia="Times New Roman" w:hAnsi="Times New Roman" w:cs="Times New Roman"/>
          <w:sz w:val="28"/>
          <w:szCs w:val="28"/>
        </w:rPr>
        <w:t xml:space="preserve">в обох групах протягом навчального часу </w:t>
      </w:r>
      <w:r w:rsidRPr="009F5589">
        <w:rPr>
          <w:rFonts w:ascii="Times New Roman" w:eastAsia="Times New Roman" w:hAnsi="Times New Roman" w:cs="Times New Roman"/>
          <w:sz w:val="28"/>
          <w:szCs w:val="28"/>
        </w:rPr>
        <w:t xml:space="preserve">здійснювався </w:t>
      </w:r>
      <w:r w:rsidR="007C3259" w:rsidRPr="009F5589">
        <w:rPr>
          <w:rFonts w:ascii="Times New Roman" w:eastAsia="Times New Roman" w:hAnsi="Times New Roman" w:cs="Times New Roman"/>
          <w:sz w:val="28"/>
          <w:szCs w:val="28"/>
        </w:rPr>
        <w:t xml:space="preserve">однаково, а юнаки ЕГ відвідували заняття з футзалу </w:t>
      </w:r>
      <w:r w:rsidR="005805B6" w:rsidRPr="009F5589">
        <w:rPr>
          <w:rFonts w:ascii="Times New Roman" w:eastAsia="Times New Roman" w:hAnsi="Times New Roman" w:cs="Times New Roman"/>
          <w:sz w:val="28"/>
          <w:szCs w:val="28"/>
        </w:rPr>
        <w:t>в</w:t>
      </w:r>
      <w:r w:rsidR="007C3259" w:rsidRPr="009F5589">
        <w:rPr>
          <w:rFonts w:ascii="Times New Roman" w:eastAsia="Times New Roman" w:hAnsi="Times New Roman" w:cs="Times New Roman"/>
          <w:sz w:val="28"/>
          <w:szCs w:val="28"/>
        </w:rPr>
        <w:t xml:space="preserve"> позааудиторний час.</w:t>
      </w:r>
      <w:r w:rsidR="0010649C" w:rsidRPr="009F5589">
        <w:rPr>
          <w:rFonts w:ascii="Times New Roman" w:eastAsia="Times New Roman" w:hAnsi="Times New Roman" w:cs="Times New Roman"/>
          <w:sz w:val="28"/>
          <w:szCs w:val="28"/>
        </w:rPr>
        <w:t xml:space="preserve"> </w:t>
      </w:r>
    </w:p>
    <w:p w:rsidR="00D74FAB" w:rsidRPr="009F5589" w:rsidRDefault="00D74FAB" w:rsidP="00D74FAB">
      <w:pPr>
        <w:spacing w:after="0" w:line="360" w:lineRule="auto"/>
        <w:ind w:firstLine="709"/>
        <w:jc w:val="both"/>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 xml:space="preserve">Заняття проводилися двічі на тиждень, по 2 години та протягом </w:t>
      </w:r>
      <w:r w:rsidR="005805B6" w:rsidRPr="009F5589">
        <w:rPr>
          <w:rFonts w:ascii="Times New Roman" w:eastAsia="Times New Roman" w:hAnsi="Times New Roman" w:cs="Times New Roman"/>
          <w:sz w:val="28"/>
          <w:szCs w:val="28"/>
        </w:rPr>
        <w:t>дванадцяти</w:t>
      </w:r>
      <w:r w:rsidRPr="009F5589">
        <w:rPr>
          <w:rFonts w:ascii="Times New Roman" w:eastAsia="Times New Roman" w:hAnsi="Times New Roman" w:cs="Times New Roman"/>
          <w:sz w:val="28"/>
          <w:szCs w:val="28"/>
        </w:rPr>
        <w:t xml:space="preserve"> тижнів</w:t>
      </w:r>
      <w:r w:rsidR="005805B6" w:rsidRPr="009F5589">
        <w:rPr>
          <w:rFonts w:ascii="Times New Roman" w:eastAsia="Times New Roman" w:hAnsi="Times New Roman" w:cs="Times New Roman"/>
          <w:sz w:val="28"/>
          <w:szCs w:val="28"/>
        </w:rPr>
        <w:t xml:space="preserve"> весняного семестру</w:t>
      </w:r>
      <w:r w:rsidRPr="009F5589">
        <w:rPr>
          <w:rFonts w:ascii="Times New Roman" w:eastAsia="Times New Roman" w:hAnsi="Times New Roman" w:cs="Times New Roman"/>
          <w:sz w:val="28"/>
          <w:szCs w:val="28"/>
        </w:rPr>
        <w:t xml:space="preserve">. </w:t>
      </w:r>
    </w:p>
    <w:p w:rsidR="00350A32" w:rsidRPr="009F5589" w:rsidRDefault="00350A32" w:rsidP="00350A32">
      <w:pPr>
        <w:pStyle w:val="a5"/>
        <w:spacing w:after="0" w:line="360" w:lineRule="auto"/>
        <w:ind w:firstLine="709"/>
        <w:jc w:val="both"/>
        <w:rPr>
          <w:rFonts w:ascii="Times New Roman" w:hAnsi="Times New Roman" w:cs="Times New Roman"/>
          <w:sz w:val="28"/>
          <w:szCs w:val="28"/>
        </w:rPr>
      </w:pPr>
      <w:r w:rsidRPr="009F5589">
        <w:rPr>
          <w:rFonts w:ascii="Times New Roman" w:hAnsi="Times New Roman" w:cs="Times New Roman"/>
          <w:sz w:val="28"/>
          <w:szCs w:val="28"/>
        </w:rPr>
        <w:t>2.1.</w:t>
      </w:r>
      <w:r w:rsidR="00730C8B" w:rsidRPr="00A33DC8">
        <w:rPr>
          <w:rFonts w:ascii="Times New Roman" w:hAnsi="Times New Roman" w:cs="Times New Roman"/>
          <w:sz w:val="28"/>
          <w:szCs w:val="28"/>
          <w:lang w:val="ru-RU"/>
        </w:rPr>
        <w:t>6</w:t>
      </w:r>
      <w:r w:rsidRPr="009F5589">
        <w:rPr>
          <w:rFonts w:ascii="Times New Roman" w:hAnsi="Times New Roman" w:cs="Times New Roman"/>
          <w:sz w:val="28"/>
          <w:szCs w:val="28"/>
        </w:rPr>
        <w:tab/>
        <w:t>Методи математичної статистики</w:t>
      </w:r>
    </w:p>
    <w:p w:rsidR="00350A32" w:rsidRPr="009F5589" w:rsidRDefault="00350A32" w:rsidP="00350A32">
      <w:pPr>
        <w:pStyle w:val="a5"/>
        <w:spacing w:after="0" w:line="360" w:lineRule="auto"/>
        <w:ind w:firstLine="709"/>
        <w:jc w:val="both"/>
        <w:rPr>
          <w:rFonts w:ascii="Times New Roman" w:hAnsi="Times New Roman" w:cs="Times New Roman"/>
          <w:sz w:val="28"/>
          <w:szCs w:val="28"/>
        </w:rPr>
      </w:pPr>
      <w:r w:rsidRPr="009F5589">
        <w:rPr>
          <w:rFonts w:ascii="Times New Roman" w:hAnsi="Times New Roman" w:cs="Times New Roman"/>
          <w:sz w:val="28"/>
          <w:szCs w:val="28"/>
        </w:rPr>
        <w:t>У роботі використано дескриптивний аналіз, а також методи перевірки гіпотез</w:t>
      </w:r>
      <w:r w:rsidR="00730C8B" w:rsidRPr="00A33DC8">
        <w:rPr>
          <w:rFonts w:ascii="Times New Roman" w:hAnsi="Times New Roman" w:cs="Times New Roman"/>
          <w:sz w:val="28"/>
          <w:szCs w:val="28"/>
          <w:lang w:val="ru-RU"/>
        </w:rPr>
        <w:t xml:space="preserve"> </w:t>
      </w:r>
      <w:r w:rsidRPr="009F5589">
        <w:rPr>
          <w:rStyle w:val="Bodytext212ptNotBold"/>
          <w:rFonts w:eastAsia="Candara"/>
          <w:b w:val="0"/>
          <w:color w:val="auto"/>
          <w:sz w:val="28"/>
          <w:szCs w:val="28"/>
        </w:rPr>
        <w:t>[</w:t>
      </w:r>
      <w:r w:rsidR="00610FB0">
        <w:fldChar w:fldCharType="begin"/>
      </w:r>
      <w:r w:rsidR="00610FB0">
        <w:instrText xml:space="preserve"> REF _Ref152235092 \r \h  \* MERGEFORMAT </w:instrText>
      </w:r>
      <w:r w:rsidR="00610FB0">
        <w:fldChar w:fldCharType="separate"/>
      </w:r>
      <w:r w:rsidR="00CC1018">
        <w:t>5</w:t>
      </w:r>
      <w:r w:rsidR="00610FB0">
        <w:fldChar w:fldCharType="end"/>
      </w:r>
      <w:r w:rsidRPr="009F5589">
        <w:rPr>
          <w:rStyle w:val="Bodytext212ptNotBold"/>
          <w:rFonts w:eastAsia="Candara"/>
          <w:b w:val="0"/>
          <w:color w:val="auto"/>
          <w:sz w:val="28"/>
          <w:szCs w:val="28"/>
        </w:rPr>
        <w:t>]</w:t>
      </w:r>
      <w:r w:rsidRPr="009F5589">
        <w:rPr>
          <w:rFonts w:ascii="Times New Roman" w:hAnsi="Times New Roman" w:cs="Times New Roman"/>
          <w:sz w:val="28"/>
          <w:szCs w:val="28"/>
        </w:rPr>
        <w:t xml:space="preserve">. </w:t>
      </w:r>
    </w:p>
    <w:p w:rsidR="00350A32" w:rsidRPr="009F5589" w:rsidRDefault="00350A32" w:rsidP="00350A32">
      <w:pPr>
        <w:pStyle w:val="a5"/>
        <w:spacing w:after="0" w:line="360" w:lineRule="auto"/>
        <w:ind w:firstLine="709"/>
        <w:jc w:val="both"/>
        <w:rPr>
          <w:rFonts w:ascii="Times New Roman" w:hAnsi="Times New Roman" w:cs="Times New Roman"/>
          <w:sz w:val="28"/>
          <w:szCs w:val="28"/>
        </w:rPr>
      </w:pPr>
      <w:r w:rsidRPr="009F5589">
        <w:rPr>
          <w:rFonts w:ascii="Times New Roman" w:hAnsi="Times New Roman" w:cs="Times New Roman"/>
          <w:sz w:val="28"/>
          <w:szCs w:val="28"/>
        </w:rPr>
        <w:lastRenderedPageBreak/>
        <w:t>Визначалися такі статистичні показники як середнє арифметичне (</w:t>
      </w:r>
      <m:oMath>
        <m:acc>
          <m:accPr>
            <m:chr m:val="̅"/>
            <m:ctrlPr>
              <w:rPr>
                <w:rFonts w:ascii="Cambria Math" w:hAnsi="Times New Roman" w:cs="Times New Roman"/>
                <w:i/>
                <w:sz w:val="28"/>
                <w:szCs w:val="28"/>
              </w:rPr>
            </m:ctrlPr>
          </m:accPr>
          <m:e>
            <m:r>
              <w:rPr>
                <w:rFonts w:ascii="Cambria Math" w:hAnsi="Times New Roman" w:cs="Times New Roman"/>
                <w:sz w:val="28"/>
                <w:szCs w:val="28"/>
              </w:rPr>
              <m:t>х</m:t>
            </m:r>
          </m:e>
        </m:acc>
      </m:oMath>
      <w:r w:rsidRPr="009F5589">
        <w:rPr>
          <w:rFonts w:ascii="Times New Roman" w:hAnsi="Times New Roman" w:cs="Times New Roman"/>
          <w:sz w:val="28"/>
          <w:szCs w:val="28"/>
        </w:rPr>
        <w:t>), стандартне (</w:t>
      </w:r>
      <w:r w:rsidRPr="009F5589">
        <w:rPr>
          <w:rStyle w:val="Bodytext212ptNotBold"/>
          <w:rFonts w:eastAsia="Candara"/>
          <w:b w:val="0"/>
          <w:color w:val="auto"/>
          <w:sz w:val="28"/>
          <w:szCs w:val="28"/>
        </w:rPr>
        <w:t>середньоквадратичне</w:t>
      </w:r>
      <w:r w:rsidRPr="009F5589">
        <w:rPr>
          <w:rStyle w:val="Bodytext212ptNotBold"/>
          <w:rFonts w:eastAsia="Candara"/>
          <w:color w:val="auto"/>
          <w:sz w:val="28"/>
          <w:szCs w:val="28"/>
        </w:rPr>
        <w:t xml:space="preserve">) </w:t>
      </w:r>
      <w:r w:rsidRPr="009F5589">
        <w:rPr>
          <w:rFonts w:ascii="Times New Roman" w:hAnsi="Times New Roman" w:cs="Times New Roman"/>
          <w:sz w:val="28"/>
          <w:szCs w:val="28"/>
        </w:rPr>
        <w:t xml:space="preserve">відхилення (s). </w:t>
      </w:r>
    </w:p>
    <w:p w:rsidR="00350A32" w:rsidRPr="009F5589" w:rsidRDefault="00350A32" w:rsidP="003663C4">
      <w:pPr>
        <w:pStyle w:val="a5"/>
        <w:spacing w:after="0" w:line="360" w:lineRule="auto"/>
        <w:ind w:firstLine="709"/>
        <w:jc w:val="both"/>
        <w:rPr>
          <w:rStyle w:val="Bodytext212ptNotBold"/>
          <w:rFonts w:eastAsia="Candara"/>
          <w:b w:val="0"/>
          <w:sz w:val="28"/>
          <w:szCs w:val="28"/>
        </w:rPr>
      </w:pPr>
      <w:r w:rsidRPr="009F5589">
        <w:rPr>
          <w:rFonts w:ascii="Times New Roman" w:hAnsi="Times New Roman" w:cs="Times New Roman"/>
          <w:sz w:val="28"/>
          <w:szCs w:val="28"/>
        </w:rPr>
        <w:t xml:space="preserve">Відмінності параметричних даних перевіряли з використанням </w:t>
      </w:r>
      <w:r w:rsidRPr="009F5589">
        <w:rPr>
          <w:rFonts w:ascii="Times New Roman" w:hAnsi="Times New Roman" w:cs="Times New Roman"/>
          <w:sz w:val="28"/>
          <w:szCs w:val="28"/>
          <w:lang w:val="en-US"/>
        </w:rPr>
        <w:t>t</w:t>
      </w:r>
      <w:r w:rsidRPr="009F5589">
        <w:rPr>
          <w:rFonts w:ascii="Times New Roman" w:hAnsi="Times New Roman" w:cs="Times New Roman"/>
          <w:sz w:val="28"/>
          <w:szCs w:val="28"/>
        </w:rPr>
        <w:t>-критерію Стьюдента для двох малих незалежних вибірок.</w:t>
      </w:r>
      <w:r w:rsidR="003663C4" w:rsidRPr="00A33DC8">
        <w:rPr>
          <w:rFonts w:ascii="Times New Roman" w:hAnsi="Times New Roman" w:cs="Times New Roman"/>
          <w:sz w:val="28"/>
          <w:szCs w:val="28"/>
        </w:rPr>
        <w:t xml:space="preserve"> </w:t>
      </w:r>
      <w:r w:rsidR="00BE24DE" w:rsidRPr="009F5589">
        <w:rPr>
          <w:rFonts w:ascii="Times New Roman" w:hAnsi="Times New Roman" w:cs="Times New Roman"/>
          <w:sz w:val="28"/>
          <w:szCs w:val="28"/>
        </w:rPr>
        <w:t xml:space="preserve">Відмінності </w:t>
      </w:r>
      <w:r w:rsidR="00937F3F" w:rsidRPr="009F5589">
        <w:rPr>
          <w:rFonts w:ascii="Times New Roman" w:hAnsi="Times New Roman" w:cs="Times New Roman"/>
          <w:sz w:val="28"/>
          <w:szCs w:val="28"/>
        </w:rPr>
        <w:t xml:space="preserve">розподілу за рівнями сформованості </w:t>
      </w:r>
      <w:r w:rsidR="00BE24DE" w:rsidRPr="009F5589">
        <w:rPr>
          <w:rFonts w:ascii="Times New Roman" w:hAnsi="Times New Roman" w:cs="Times New Roman"/>
          <w:sz w:val="28"/>
          <w:szCs w:val="28"/>
        </w:rPr>
        <w:t xml:space="preserve">показників </w:t>
      </w:r>
      <w:r w:rsidR="00473CCD" w:rsidRPr="009F5589">
        <w:rPr>
          <w:rFonts w:ascii="Times New Roman" w:hAnsi="Times New Roman" w:cs="Times New Roman"/>
          <w:sz w:val="28"/>
          <w:szCs w:val="28"/>
        </w:rPr>
        <w:t>фізичної підготовленості юнаків</w:t>
      </w:r>
      <w:r w:rsidR="00BE24DE" w:rsidRPr="009F5589">
        <w:rPr>
          <w:rFonts w:ascii="Times New Roman" w:hAnsi="Times New Roman" w:cs="Times New Roman"/>
          <w:sz w:val="28"/>
          <w:szCs w:val="28"/>
        </w:rPr>
        <w:t xml:space="preserve"> </w:t>
      </w:r>
      <w:r w:rsidR="00473CCD" w:rsidRPr="009F5589">
        <w:rPr>
          <w:rFonts w:ascii="Times New Roman" w:hAnsi="Times New Roman" w:cs="Times New Roman"/>
          <w:sz w:val="28"/>
          <w:szCs w:val="28"/>
        </w:rPr>
        <w:t>КГ та ЕГ</w:t>
      </w:r>
      <w:r w:rsidR="00BE24DE" w:rsidRPr="00A33DC8">
        <w:rPr>
          <w:rFonts w:ascii="Times New Roman" w:hAnsi="Times New Roman" w:cs="Times New Roman"/>
          <w:sz w:val="28"/>
          <w:szCs w:val="28"/>
        </w:rPr>
        <w:t xml:space="preserve"> </w:t>
      </w:r>
      <w:r w:rsidR="00473CCD" w:rsidRPr="009F5589">
        <w:rPr>
          <w:rFonts w:ascii="Times New Roman" w:hAnsi="Times New Roman" w:cs="Times New Roman"/>
          <w:sz w:val="28"/>
          <w:szCs w:val="28"/>
        </w:rPr>
        <w:t xml:space="preserve">до та після експерименту </w:t>
      </w:r>
      <w:r w:rsidR="00BE24DE" w:rsidRPr="009F5589">
        <w:rPr>
          <w:rFonts w:ascii="Times New Roman" w:hAnsi="Times New Roman" w:cs="Times New Roman"/>
          <w:sz w:val="28"/>
          <w:szCs w:val="28"/>
        </w:rPr>
        <w:t xml:space="preserve">перевіряли </w:t>
      </w:r>
      <w:r w:rsidR="006B526D" w:rsidRPr="009F5589">
        <w:rPr>
          <w:rFonts w:ascii="Times New Roman" w:hAnsi="Times New Roman" w:cs="Times New Roman"/>
          <w:sz w:val="28"/>
          <w:szCs w:val="28"/>
        </w:rPr>
        <w:t xml:space="preserve">з використанням критерію </w:t>
      </w:r>
      <w:r w:rsidR="00937F3F" w:rsidRPr="009F5589">
        <w:rPr>
          <w:rFonts w:ascii="Times New Roman" w:hAnsi="Times New Roman" w:cs="Times New Roman"/>
          <w:sz w:val="28"/>
          <w:szCs w:val="28"/>
        </w:rPr>
        <w:t>хі-квадрат</w:t>
      </w:r>
      <w:r w:rsidR="002E6BF8" w:rsidRPr="009F5589">
        <w:rPr>
          <w:rFonts w:ascii="Times New Roman" w:hAnsi="Times New Roman" w:cs="Times New Roman"/>
          <w:sz w:val="28"/>
          <w:szCs w:val="28"/>
        </w:rPr>
        <w:t xml:space="preserve"> </w:t>
      </w:r>
      <w:r w:rsidR="002E6BF8" w:rsidRPr="00A33DC8">
        <w:rPr>
          <w:rFonts w:ascii="Times New Roman" w:hAnsi="Times New Roman" w:cs="Times New Roman"/>
          <w:sz w:val="28"/>
          <w:szCs w:val="28"/>
        </w:rPr>
        <w:t>[</w:t>
      </w:r>
      <w:r w:rsidR="00610FB0">
        <w:fldChar w:fldCharType="begin"/>
      </w:r>
      <w:r w:rsidR="00610FB0">
        <w:instrText xml:space="preserve"> REF _Ref152235092 \r \h  \* MERGEFORMAT </w:instrText>
      </w:r>
      <w:r w:rsidR="00610FB0">
        <w:fldChar w:fldCharType="separate"/>
      </w:r>
      <w:r w:rsidR="00CC1018">
        <w:t>5</w:t>
      </w:r>
      <w:r w:rsidR="00610FB0">
        <w:fldChar w:fldCharType="end"/>
      </w:r>
      <w:r w:rsidR="002E6BF8" w:rsidRPr="00A33DC8">
        <w:rPr>
          <w:rFonts w:ascii="Times New Roman" w:hAnsi="Times New Roman" w:cs="Times New Roman"/>
          <w:sz w:val="28"/>
          <w:szCs w:val="28"/>
        </w:rPr>
        <w:t xml:space="preserve">]. </w:t>
      </w:r>
      <w:r w:rsidRPr="009F5589">
        <w:rPr>
          <w:rStyle w:val="Bodytext212ptNotBold"/>
          <w:rFonts w:eastAsia="Candara"/>
          <w:b w:val="0"/>
          <w:sz w:val="28"/>
          <w:szCs w:val="28"/>
        </w:rPr>
        <w:t>Розрахунок показників здійснювався у середовищі Microsoft Ехсе1.</w:t>
      </w:r>
    </w:p>
    <w:p w:rsidR="00350A32" w:rsidRPr="009F5589" w:rsidRDefault="00350A32" w:rsidP="00350A32">
      <w:pPr>
        <w:pStyle w:val="a5"/>
        <w:spacing w:after="0" w:line="360" w:lineRule="auto"/>
        <w:ind w:firstLine="709"/>
        <w:jc w:val="both"/>
        <w:rPr>
          <w:rFonts w:ascii="Times New Roman" w:hAnsi="Times New Roman" w:cs="Times New Roman"/>
          <w:sz w:val="28"/>
          <w:szCs w:val="28"/>
        </w:rPr>
      </w:pPr>
      <w:r w:rsidRPr="009F5589">
        <w:rPr>
          <w:rFonts w:ascii="Times New Roman" w:hAnsi="Times New Roman" w:cs="Times New Roman"/>
          <w:sz w:val="28"/>
          <w:szCs w:val="28"/>
        </w:rPr>
        <w:t>Рівень статистичної значущості приймався не нижче 95 % (р &lt; 0,05).</w:t>
      </w:r>
    </w:p>
    <w:p w:rsidR="00350A32" w:rsidRPr="009F5589" w:rsidRDefault="00350A32" w:rsidP="00350A32">
      <w:pPr>
        <w:pStyle w:val="a5"/>
        <w:spacing w:after="0" w:line="360" w:lineRule="auto"/>
        <w:ind w:firstLine="709"/>
        <w:jc w:val="both"/>
        <w:rPr>
          <w:rFonts w:ascii="Times New Roman" w:hAnsi="Times New Roman" w:cs="Times New Roman"/>
          <w:sz w:val="28"/>
          <w:szCs w:val="28"/>
        </w:rPr>
      </w:pPr>
    </w:p>
    <w:p w:rsidR="00350A32" w:rsidRPr="009F5589" w:rsidRDefault="00350A32" w:rsidP="00350A32">
      <w:pPr>
        <w:pStyle w:val="Bodytext20"/>
        <w:spacing w:after="0" w:line="360" w:lineRule="auto"/>
        <w:ind w:firstLine="709"/>
        <w:jc w:val="both"/>
        <w:rPr>
          <w:rStyle w:val="Bodytext212ptNotBold"/>
          <w:rFonts w:eastAsia="Candara"/>
          <w:sz w:val="28"/>
          <w:szCs w:val="28"/>
        </w:rPr>
      </w:pPr>
      <w:r w:rsidRPr="009F5589">
        <w:rPr>
          <w:rStyle w:val="Bodytext212ptNotBold"/>
          <w:rFonts w:eastAsia="Candara"/>
          <w:sz w:val="28"/>
          <w:szCs w:val="28"/>
        </w:rPr>
        <w:t>2.2</w:t>
      </w:r>
      <w:r w:rsidRPr="009F5589">
        <w:rPr>
          <w:rStyle w:val="Bodytext212ptNotBold"/>
          <w:rFonts w:eastAsia="Candara"/>
          <w:sz w:val="28"/>
          <w:szCs w:val="28"/>
        </w:rPr>
        <w:tab/>
        <w:t>Організація дослідження</w:t>
      </w:r>
    </w:p>
    <w:p w:rsidR="00E74ADC" w:rsidRDefault="00E74ADC" w:rsidP="00E74ADC">
      <w:pPr>
        <w:pStyle w:val="a5"/>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w:t>
      </w:r>
      <w:r w:rsidRPr="009F5589">
        <w:rPr>
          <w:rFonts w:ascii="Times New Roman" w:hAnsi="Times New Roman" w:cs="Times New Roman"/>
          <w:sz w:val="28"/>
          <w:szCs w:val="28"/>
        </w:rPr>
        <w:t>констатувальн</w:t>
      </w:r>
      <w:r>
        <w:rPr>
          <w:rFonts w:ascii="Times New Roman" w:hAnsi="Times New Roman" w:cs="Times New Roman"/>
          <w:sz w:val="28"/>
          <w:szCs w:val="28"/>
        </w:rPr>
        <w:t>ому</w:t>
      </w:r>
      <w:r w:rsidRPr="009F5589">
        <w:rPr>
          <w:rFonts w:ascii="Times New Roman" w:hAnsi="Times New Roman" w:cs="Times New Roman"/>
          <w:sz w:val="28"/>
          <w:szCs w:val="28"/>
        </w:rPr>
        <w:t xml:space="preserve"> </w:t>
      </w:r>
      <w:r>
        <w:rPr>
          <w:rFonts w:ascii="Times New Roman" w:hAnsi="Times New Roman" w:cs="Times New Roman"/>
          <w:sz w:val="28"/>
          <w:szCs w:val="28"/>
        </w:rPr>
        <w:t xml:space="preserve">та формувальному </w:t>
      </w:r>
      <w:r w:rsidRPr="009F5589">
        <w:rPr>
          <w:rFonts w:ascii="Times New Roman" w:hAnsi="Times New Roman" w:cs="Times New Roman"/>
          <w:sz w:val="28"/>
          <w:szCs w:val="28"/>
        </w:rPr>
        <w:t>педагогічн</w:t>
      </w:r>
      <w:r>
        <w:rPr>
          <w:rFonts w:ascii="Times New Roman" w:hAnsi="Times New Roman" w:cs="Times New Roman"/>
          <w:sz w:val="28"/>
          <w:szCs w:val="28"/>
        </w:rPr>
        <w:t>ому</w:t>
      </w:r>
      <w:r w:rsidRPr="009F5589">
        <w:rPr>
          <w:rFonts w:ascii="Times New Roman" w:hAnsi="Times New Roman" w:cs="Times New Roman"/>
          <w:sz w:val="28"/>
          <w:szCs w:val="28"/>
        </w:rPr>
        <w:t xml:space="preserve"> експеримент</w:t>
      </w:r>
      <w:r>
        <w:rPr>
          <w:rFonts w:ascii="Times New Roman" w:hAnsi="Times New Roman" w:cs="Times New Roman"/>
          <w:sz w:val="28"/>
          <w:szCs w:val="28"/>
        </w:rPr>
        <w:t>і</w:t>
      </w:r>
      <w:r w:rsidRPr="009F5589">
        <w:rPr>
          <w:rFonts w:ascii="Times New Roman" w:hAnsi="Times New Roman" w:cs="Times New Roman"/>
          <w:sz w:val="28"/>
          <w:szCs w:val="28"/>
        </w:rPr>
        <w:t xml:space="preserve"> </w:t>
      </w:r>
      <w:r>
        <w:rPr>
          <w:rFonts w:ascii="Times New Roman" w:hAnsi="Times New Roman" w:cs="Times New Roman"/>
          <w:sz w:val="28"/>
          <w:szCs w:val="28"/>
        </w:rPr>
        <w:t xml:space="preserve">взяли участь </w:t>
      </w:r>
      <w:r w:rsidRPr="009F5589">
        <w:rPr>
          <w:rFonts w:ascii="Times New Roman" w:hAnsi="Times New Roman" w:cs="Times New Roman"/>
          <w:sz w:val="28"/>
          <w:szCs w:val="28"/>
        </w:rPr>
        <w:t>35 студентів 15–17-ти років</w:t>
      </w:r>
      <w:r>
        <w:rPr>
          <w:rFonts w:ascii="Times New Roman" w:hAnsi="Times New Roman" w:cs="Times New Roman"/>
          <w:sz w:val="28"/>
          <w:szCs w:val="28"/>
        </w:rPr>
        <w:t xml:space="preserve"> </w:t>
      </w:r>
      <w:r w:rsidRPr="009F5589">
        <w:rPr>
          <w:rFonts w:ascii="Times New Roman" w:hAnsi="Times New Roman" w:cs="Times New Roman"/>
          <w:sz w:val="28"/>
          <w:szCs w:val="28"/>
          <w:shd w:val="clear" w:color="auto" w:fill="FFFFFF"/>
        </w:rPr>
        <w:t>Відокремленого структурного підрозділу «Івано-Франківський фаховий коледж фізичного виховання НУФВСУ»</w:t>
      </w:r>
      <w:r w:rsidRPr="009F5589">
        <w:rPr>
          <w:rFonts w:ascii="Times New Roman" w:hAnsi="Times New Roman" w:cs="Times New Roman"/>
          <w:bCs/>
          <w:iCs/>
          <w:sz w:val="28"/>
          <w:szCs w:val="28"/>
        </w:rPr>
        <w:t>.</w:t>
      </w:r>
      <w:r w:rsidRPr="009F5589">
        <w:rPr>
          <w:rFonts w:ascii="Times New Roman" w:eastAsia="Times New Roman" w:hAnsi="Times New Roman" w:cs="Times New Roman"/>
          <w:sz w:val="28"/>
          <w:szCs w:val="28"/>
        </w:rPr>
        <w:t xml:space="preserve"> У формувальному педагогічному експерименті були сформовані дві групи студентів: експериментальна група (ЕГ, </w:t>
      </w:r>
      <w:r w:rsidRPr="009F5589">
        <w:rPr>
          <w:rFonts w:ascii="Times New Roman" w:eastAsia="Times New Roman" w:hAnsi="Times New Roman" w:cs="Times New Roman"/>
          <w:sz w:val="28"/>
          <w:szCs w:val="28"/>
          <w:lang w:val="en-US"/>
        </w:rPr>
        <w:t>n</w:t>
      </w:r>
      <w:r w:rsidRPr="00A33DC8">
        <w:rPr>
          <w:rFonts w:ascii="Times New Roman" w:eastAsia="Times New Roman" w:hAnsi="Times New Roman" w:cs="Times New Roman"/>
          <w:sz w:val="28"/>
          <w:szCs w:val="28"/>
          <w:lang w:val="ru-RU"/>
        </w:rPr>
        <w:t>=</w:t>
      </w:r>
      <w:r w:rsidRPr="009F5589">
        <w:rPr>
          <w:rFonts w:ascii="Times New Roman" w:eastAsia="Times New Roman" w:hAnsi="Times New Roman" w:cs="Times New Roman"/>
          <w:sz w:val="28"/>
          <w:szCs w:val="28"/>
        </w:rPr>
        <w:t>15) та контрольна група (КГ</w:t>
      </w:r>
      <w:r w:rsidRPr="00A33DC8">
        <w:rPr>
          <w:rFonts w:ascii="Times New Roman" w:eastAsia="Times New Roman" w:hAnsi="Times New Roman" w:cs="Times New Roman"/>
          <w:sz w:val="28"/>
          <w:szCs w:val="28"/>
          <w:lang w:val="ru-RU"/>
        </w:rPr>
        <w:t xml:space="preserve">, </w:t>
      </w:r>
      <w:r w:rsidRPr="009F5589">
        <w:rPr>
          <w:rFonts w:ascii="Times New Roman" w:eastAsia="Times New Roman" w:hAnsi="Times New Roman" w:cs="Times New Roman"/>
          <w:sz w:val="28"/>
          <w:szCs w:val="28"/>
          <w:lang w:val="en-US"/>
        </w:rPr>
        <w:t>n</w:t>
      </w:r>
      <w:r w:rsidRPr="00A33DC8">
        <w:rPr>
          <w:rFonts w:ascii="Times New Roman" w:eastAsia="Times New Roman" w:hAnsi="Times New Roman" w:cs="Times New Roman"/>
          <w:sz w:val="28"/>
          <w:szCs w:val="28"/>
          <w:lang w:val="ru-RU"/>
        </w:rPr>
        <w:t>=</w:t>
      </w:r>
      <w:r w:rsidRPr="009F5589">
        <w:rPr>
          <w:rFonts w:ascii="Times New Roman" w:eastAsia="Times New Roman" w:hAnsi="Times New Roman" w:cs="Times New Roman"/>
          <w:sz w:val="28"/>
          <w:szCs w:val="28"/>
        </w:rPr>
        <w:t>20).</w:t>
      </w:r>
    </w:p>
    <w:p w:rsidR="00350A32" w:rsidRPr="009F5589" w:rsidRDefault="00350A32" w:rsidP="00350A32">
      <w:pPr>
        <w:pStyle w:val="a5"/>
        <w:spacing w:after="0" w:line="360" w:lineRule="auto"/>
        <w:ind w:firstLine="709"/>
        <w:jc w:val="both"/>
        <w:rPr>
          <w:rFonts w:ascii="Times New Roman" w:hAnsi="Times New Roman" w:cs="Times New Roman"/>
          <w:sz w:val="28"/>
          <w:szCs w:val="28"/>
        </w:rPr>
      </w:pPr>
      <w:r w:rsidRPr="009F5589">
        <w:rPr>
          <w:rFonts w:ascii="Times New Roman" w:hAnsi="Times New Roman" w:cs="Times New Roman"/>
          <w:sz w:val="28"/>
          <w:szCs w:val="28"/>
        </w:rPr>
        <w:t>Дослідження проводилось в декілька етапів:</w:t>
      </w:r>
    </w:p>
    <w:p w:rsidR="00350A32" w:rsidRPr="009F5589" w:rsidRDefault="00350A32" w:rsidP="00350A32">
      <w:pPr>
        <w:pStyle w:val="a5"/>
        <w:spacing w:after="0" w:line="360" w:lineRule="auto"/>
        <w:ind w:firstLine="709"/>
        <w:jc w:val="both"/>
        <w:rPr>
          <w:rFonts w:ascii="Times New Roman" w:hAnsi="Times New Roman" w:cs="Times New Roman"/>
          <w:sz w:val="28"/>
          <w:szCs w:val="28"/>
        </w:rPr>
      </w:pPr>
      <w:r w:rsidRPr="009F5589">
        <w:rPr>
          <w:rFonts w:ascii="Times New Roman" w:hAnsi="Times New Roman" w:cs="Times New Roman"/>
          <w:i/>
          <w:sz w:val="28"/>
          <w:szCs w:val="28"/>
        </w:rPr>
        <w:t xml:space="preserve">Перший етап </w:t>
      </w:r>
      <w:r w:rsidRPr="009F5589">
        <w:rPr>
          <w:rFonts w:ascii="Times New Roman" w:hAnsi="Times New Roman" w:cs="Times New Roman"/>
          <w:sz w:val="28"/>
          <w:szCs w:val="28"/>
        </w:rPr>
        <w:t>(жовтень 202</w:t>
      </w:r>
      <w:r w:rsidR="002E6BF8" w:rsidRPr="00A33DC8">
        <w:rPr>
          <w:rFonts w:ascii="Times New Roman" w:hAnsi="Times New Roman" w:cs="Times New Roman"/>
          <w:sz w:val="28"/>
          <w:szCs w:val="28"/>
          <w:lang w:val="ru-RU"/>
        </w:rPr>
        <w:t>3</w:t>
      </w:r>
      <w:r w:rsidRPr="009F5589">
        <w:rPr>
          <w:rFonts w:ascii="Times New Roman" w:hAnsi="Times New Roman" w:cs="Times New Roman"/>
          <w:sz w:val="28"/>
          <w:szCs w:val="28"/>
        </w:rPr>
        <w:t xml:space="preserve"> р. – грудень 202</w:t>
      </w:r>
      <w:r w:rsidR="002E6BF8" w:rsidRPr="00A33DC8">
        <w:rPr>
          <w:rFonts w:ascii="Times New Roman" w:hAnsi="Times New Roman" w:cs="Times New Roman"/>
          <w:sz w:val="28"/>
          <w:szCs w:val="28"/>
          <w:lang w:val="ru-RU"/>
        </w:rPr>
        <w:t>3</w:t>
      </w:r>
      <w:r w:rsidRPr="009F5589">
        <w:rPr>
          <w:rFonts w:ascii="Times New Roman" w:hAnsi="Times New Roman" w:cs="Times New Roman"/>
          <w:sz w:val="28"/>
          <w:szCs w:val="28"/>
        </w:rPr>
        <w:t xml:space="preserve"> р.) було присвячено формулюванню категорійного апарату наукового дослідження, </w:t>
      </w:r>
      <w:r w:rsidR="002E6BF8" w:rsidRPr="009F5589">
        <w:rPr>
          <w:rFonts w:ascii="Times New Roman" w:eastAsia="Times New Roman" w:hAnsi="Times New Roman" w:cs="Times New Roman"/>
          <w:sz w:val="28"/>
          <w:szCs w:val="28"/>
        </w:rPr>
        <w:t xml:space="preserve">аналізувалась науково-методична література з питань організації та методики </w:t>
      </w:r>
      <w:r w:rsidR="008234F8" w:rsidRPr="009F5589">
        <w:rPr>
          <w:rFonts w:ascii="Times New Roman" w:eastAsia="Times New Roman" w:hAnsi="Times New Roman" w:cs="Times New Roman"/>
          <w:sz w:val="28"/>
          <w:szCs w:val="28"/>
        </w:rPr>
        <w:t xml:space="preserve">позааудиторних </w:t>
      </w:r>
      <w:r w:rsidR="002E6BF8" w:rsidRPr="009F5589">
        <w:rPr>
          <w:rFonts w:ascii="Times New Roman" w:eastAsia="Times New Roman" w:hAnsi="Times New Roman" w:cs="Times New Roman"/>
          <w:sz w:val="28"/>
          <w:szCs w:val="28"/>
        </w:rPr>
        <w:t xml:space="preserve"> занять з </w:t>
      </w:r>
      <w:r w:rsidR="008234F8" w:rsidRPr="009F5589">
        <w:rPr>
          <w:rFonts w:ascii="Times New Roman" w:eastAsia="Times New Roman" w:hAnsi="Times New Roman" w:cs="Times New Roman"/>
          <w:sz w:val="28"/>
          <w:szCs w:val="28"/>
        </w:rPr>
        <w:t>футзалу</w:t>
      </w:r>
      <w:r w:rsidR="002E6BF8" w:rsidRPr="009F5589">
        <w:rPr>
          <w:rFonts w:ascii="Times New Roman" w:eastAsia="Times New Roman" w:hAnsi="Times New Roman" w:cs="Times New Roman"/>
          <w:sz w:val="28"/>
          <w:szCs w:val="28"/>
        </w:rPr>
        <w:t xml:space="preserve"> у ЗВО, документи навчально-тренувального процесу</w:t>
      </w:r>
      <w:r w:rsidRPr="009F5589">
        <w:rPr>
          <w:rFonts w:ascii="Times New Roman" w:hAnsi="Times New Roman" w:cs="Times New Roman"/>
          <w:sz w:val="28"/>
          <w:szCs w:val="28"/>
        </w:rPr>
        <w:t xml:space="preserve">. </w:t>
      </w:r>
    </w:p>
    <w:p w:rsidR="00350A32" w:rsidRPr="009F5589" w:rsidRDefault="00350A32" w:rsidP="00350A32">
      <w:pPr>
        <w:pStyle w:val="Bodytext20"/>
        <w:spacing w:after="0" w:line="360" w:lineRule="auto"/>
        <w:ind w:firstLine="709"/>
        <w:jc w:val="both"/>
        <w:rPr>
          <w:rFonts w:ascii="Times New Roman" w:hAnsi="Times New Roman" w:cs="Times New Roman"/>
          <w:sz w:val="28"/>
          <w:szCs w:val="28"/>
        </w:rPr>
      </w:pPr>
      <w:r w:rsidRPr="009F5589">
        <w:rPr>
          <w:rFonts w:ascii="Times New Roman" w:hAnsi="Times New Roman" w:cs="Times New Roman"/>
          <w:i/>
          <w:sz w:val="28"/>
          <w:szCs w:val="28"/>
        </w:rPr>
        <w:t xml:space="preserve">Другий етап </w:t>
      </w:r>
      <w:r w:rsidRPr="009F5589">
        <w:rPr>
          <w:rFonts w:ascii="Times New Roman" w:hAnsi="Times New Roman" w:cs="Times New Roman"/>
          <w:sz w:val="28"/>
          <w:szCs w:val="28"/>
        </w:rPr>
        <w:t>(січень 202</w:t>
      </w:r>
      <w:r w:rsidR="002E6BF8" w:rsidRPr="00A33DC8">
        <w:rPr>
          <w:rFonts w:ascii="Times New Roman" w:hAnsi="Times New Roman" w:cs="Times New Roman"/>
          <w:sz w:val="28"/>
          <w:szCs w:val="28"/>
        </w:rPr>
        <w:t>4</w:t>
      </w:r>
      <w:r w:rsidRPr="009F5589">
        <w:rPr>
          <w:rFonts w:ascii="Times New Roman" w:hAnsi="Times New Roman" w:cs="Times New Roman"/>
          <w:sz w:val="28"/>
          <w:szCs w:val="28"/>
        </w:rPr>
        <w:t xml:space="preserve"> р. – травень 202</w:t>
      </w:r>
      <w:r w:rsidR="002E6BF8" w:rsidRPr="00A33DC8">
        <w:rPr>
          <w:rFonts w:ascii="Times New Roman" w:hAnsi="Times New Roman" w:cs="Times New Roman"/>
          <w:sz w:val="28"/>
          <w:szCs w:val="28"/>
        </w:rPr>
        <w:t>4</w:t>
      </w:r>
      <w:r w:rsidRPr="009F5589">
        <w:rPr>
          <w:rFonts w:ascii="Times New Roman" w:hAnsi="Times New Roman" w:cs="Times New Roman"/>
          <w:sz w:val="28"/>
          <w:szCs w:val="28"/>
        </w:rPr>
        <w:t xml:space="preserve"> р.) полягав у проведенні констатувального експерименту (вимірювання показників</w:t>
      </w:r>
      <w:r w:rsidR="002E6BF8" w:rsidRPr="009F5589">
        <w:rPr>
          <w:rFonts w:ascii="Times New Roman" w:hAnsi="Times New Roman" w:cs="Times New Roman"/>
          <w:sz w:val="28"/>
          <w:szCs w:val="28"/>
        </w:rPr>
        <w:t xml:space="preserve"> морфологічного стану і</w:t>
      </w:r>
      <w:r w:rsidR="002E6BF8" w:rsidRPr="009F5589">
        <w:rPr>
          <w:rFonts w:ascii="Times New Roman" w:eastAsia="Times New Roman" w:hAnsi="Times New Roman" w:cs="Times New Roman"/>
          <w:sz w:val="28"/>
          <w:szCs w:val="28"/>
        </w:rPr>
        <w:t xml:space="preserve"> комплексне тестування фізичної підготовленості </w:t>
      </w:r>
      <w:r w:rsidR="008234F8" w:rsidRPr="009F5589">
        <w:rPr>
          <w:rFonts w:ascii="Times New Roman" w:eastAsia="Times New Roman" w:hAnsi="Times New Roman" w:cs="Times New Roman"/>
          <w:sz w:val="28"/>
          <w:szCs w:val="28"/>
        </w:rPr>
        <w:t>юнаків 15–17-ти років</w:t>
      </w:r>
      <w:r w:rsidR="002E6BF8" w:rsidRPr="009F5589">
        <w:rPr>
          <w:rFonts w:ascii="Times New Roman" w:eastAsia="Times New Roman" w:hAnsi="Times New Roman" w:cs="Times New Roman"/>
          <w:sz w:val="28"/>
          <w:szCs w:val="28"/>
        </w:rPr>
        <w:t xml:space="preserve">, які займаються </w:t>
      </w:r>
      <w:r w:rsidR="007B5142" w:rsidRPr="009F5589">
        <w:rPr>
          <w:rFonts w:ascii="Times New Roman" w:eastAsia="Times New Roman" w:hAnsi="Times New Roman" w:cs="Times New Roman"/>
          <w:sz w:val="28"/>
          <w:szCs w:val="28"/>
        </w:rPr>
        <w:t>футзал</w:t>
      </w:r>
      <w:r w:rsidR="002E6BF8" w:rsidRPr="009F5589">
        <w:rPr>
          <w:rFonts w:ascii="Times New Roman" w:eastAsia="Times New Roman" w:hAnsi="Times New Roman" w:cs="Times New Roman"/>
          <w:sz w:val="28"/>
          <w:szCs w:val="28"/>
        </w:rPr>
        <w:t>ом</w:t>
      </w:r>
      <w:r w:rsidRPr="009F5589">
        <w:rPr>
          <w:rFonts w:ascii="Times New Roman" w:hAnsi="Times New Roman" w:cs="Times New Roman"/>
          <w:sz w:val="28"/>
          <w:szCs w:val="28"/>
        </w:rPr>
        <w:t xml:space="preserve">). </w:t>
      </w:r>
    </w:p>
    <w:p w:rsidR="00350A32" w:rsidRPr="009F5589" w:rsidRDefault="00350A32" w:rsidP="00350A32">
      <w:pPr>
        <w:pStyle w:val="Bodytext20"/>
        <w:spacing w:after="0" w:line="360" w:lineRule="auto"/>
        <w:ind w:firstLine="709"/>
        <w:jc w:val="both"/>
        <w:rPr>
          <w:rFonts w:ascii="Times New Roman" w:hAnsi="Times New Roman" w:cs="Times New Roman"/>
          <w:bCs/>
          <w:iCs/>
          <w:sz w:val="28"/>
          <w:szCs w:val="28"/>
        </w:rPr>
      </w:pPr>
      <w:r w:rsidRPr="009F5589">
        <w:rPr>
          <w:rFonts w:ascii="Times New Roman" w:hAnsi="Times New Roman" w:cs="Times New Roman"/>
          <w:sz w:val="28"/>
          <w:szCs w:val="28"/>
        </w:rPr>
        <w:t xml:space="preserve">Констатувальний </w:t>
      </w:r>
      <w:r w:rsidR="0080574C" w:rsidRPr="009F5589">
        <w:rPr>
          <w:rFonts w:ascii="Times New Roman" w:hAnsi="Times New Roman" w:cs="Times New Roman"/>
          <w:sz w:val="28"/>
          <w:szCs w:val="28"/>
        </w:rPr>
        <w:t xml:space="preserve">та </w:t>
      </w:r>
      <w:r w:rsidR="00F6679E" w:rsidRPr="009F5589">
        <w:rPr>
          <w:rFonts w:ascii="Times New Roman" w:hAnsi="Times New Roman" w:cs="Times New Roman"/>
          <w:sz w:val="28"/>
          <w:szCs w:val="28"/>
        </w:rPr>
        <w:t xml:space="preserve">формувальний </w:t>
      </w:r>
      <w:r w:rsidRPr="009F5589">
        <w:rPr>
          <w:rFonts w:ascii="Times New Roman" w:hAnsi="Times New Roman" w:cs="Times New Roman"/>
          <w:sz w:val="28"/>
          <w:szCs w:val="28"/>
        </w:rPr>
        <w:t>експеримент</w:t>
      </w:r>
      <w:r w:rsidR="00F6679E" w:rsidRPr="009F5589">
        <w:rPr>
          <w:rFonts w:ascii="Times New Roman" w:hAnsi="Times New Roman" w:cs="Times New Roman"/>
          <w:sz w:val="28"/>
          <w:szCs w:val="28"/>
        </w:rPr>
        <w:t>и</w:t>
      </w:r>
      <w:r w:rsidRPr="009F5589">
        <w:rPr>
          <w:rFonts w:ascii="Times New Roman" w:hAnsi="Times New Roman" w:cs="Times New Roman"/>
          <w:sz w:val="28"/>
          <w:szCs w:val="28"/>
        </w:rPr>
        <w:t xml:space="preserve"> </w:t>
      </w:r>
      <w:r w:rsidRPr="009F5589">
        <w:rPr>
          <w:rFonts w:ascii="Times New Roman" w:hAnsi="Times New Roman" w:cs="Times New Roman"/>
          <w:bCs/>
          <w:sz w:val="28"/>
          <w:szCs w:val="28"/>
        </w:rPr>
        <w:t>проводи</w:t>
      </w:r>
      <w:r w:rsidR="00F6679E" w:rsidRPr="009F5589">
        <w:rPr>
          <w:rFonts w:ascii="Times New Roman" w:hAnsi="Times New Roman" w:cs="Times New Roman"/>
          <w:bCs/>
          <w:sz w:val="28"/>
          <w:szCs w:val="28"/>
        </w:rPr>
        <w:t>ли</w:t>
      </w:r>
      <w:r w:rsidRPr="009F5589">
        <w:rPr>
          <w:rFonts w:ascii="Times New Roman" w:hAnsi="Times New Roman" w:cs="Times New Roman"/>
          <w:bCs/>
          <w:sz w:val="28"/>
          <w:szCs w:val="28"/>
        </w:rPr>
        <w:t xml:space="preserve">ся з вихованцями </w:t>
      </w:r>
      <w:r w:rsidR="0080574C" w:rsidRPr="009F5589">
        <w:rPr>
          <w:rFonts w:ascii="Times New Roman" w:hAnsi="Times New Roman" w:cs="Times New Roman"/>
          <w:sz w:val="28"/>
          <w:szCs w:val="28"/>
          <w:shd w:val="clear" w:color="auto" w:fill="FFFFFF"/>
        </w:rPr>
        <w:t>Відокремленого структурного підрозділу «Івано-Франківський фаховий коледж фізичного виховання НУФВСУ»</w:t>
      </w:r>
      <w:r w:rsidRPr="009F5589">
        <w:rPr>
          <w:rFonts w:ascii="Times New Roman" w:hAnsi="Times New Roman" w:cs="Times New Roman"/>
          <w:bCs/>
          <w:iCs/>
          <w:sz w:val="28"/>
          <w:szCs w:val="28"/>
        </w:rPr>
        <w:t xml:space="preserve">. </w:t>
      </w:r>
    </w:p>
    <w:p w:rsidR="003B4C41" w:rsidRPr="009F5589" w:rsidRDefault="00350A32" w:rsidP="00E74ADC">
      <w:pPr>
        <w:spacing w:after="0" w:line="360" w:lineRule="auto"/>
        <w:ind w:firstLine="709"/>
        <w:jc w:val="both"/>
        <w:rPr>
          <w:rFonts w:ascii="Times New Roman" w:eastAsia="Times New Roman" w:hAnsi="Times New Roman" w:cs="Times New Roman"/>
          <w:sz w:val="28"/>
          <w:szCs w:val="28"/>
        </w:rPr>
      </w:pPr>
      <w:r w:rsidRPr="009F5589">
        <w:rPr>
          <w:rFonts w:ascii="Times New Roman" w:hAnsi="Times New Roman" w:cs="Times New Roman"/>
          <w:i/>
          <w:sz w:val="28"/>
          <w:szCs w:val="28"/>
        </w:rPr>
        <w:lastRenderedPageBreak/>
        <w:t xml:space="preserve">Третій етап </w:t>
      </w:r>
      <w:r w:rsidRPr="009F5589">
        <w:rPr>
          <w:rFonts w:ascii="Times New Roman" w:hAnsi="Times New Roman" w:cs="Times New Roman"/>
          <w:sz w:val="28"/>
          <w:szCs w:val="28"/>
        </w:rPr>
        <w:t>(червень 202</w:t>
      </w:r>
      <w:r w:rsidR="002E6BF8" w:rsidRPr="00A33DC8">
        <w:rPr>
          <w:rFonts w:ascii="Times New Roman" w:hAnsi="Times New Roman" w:cs="Times New Roman"/>
          <w:sz w:val="28"/>
          <w:szCs w:val="28"/>
        </w:rPr>
        <w:t>4</w:t>
      </w:r>
      <w:r w:rsidRPr="009F5589">
        <w:rPr>
          <w:rFonts w:ascii="Times New Roman" w:hAnsi="Times New Roman" w:cs="Times New Roman"/>
          <w:sz w:val="28"/>
          <w:szCs w:val="28"/>
        </w:rPr>
        <w:t xml:space="preserve"> р. – жовтень 202</w:t>
      </w:r>
      <w:r w:rsidR="002E6BF8" w:rsidRPr="00A33DC8">
        <w:rPr>
          <w:rFonts w:ascii="Times New Roman" w:hAnsi="Times New Roman" w:cs="Times New Roman"/>
          <w:sz w:val="28"/>
          <w:szCs w:val="28"/>
        </w:rPr>
        <w:t>4</w:t>
      </w:r>
      <w:r w:rsidRPr="009F5589">
        <w:rPr>
          <w:rFonts w:ascii="Times New Roman" w:hAnsi="Times New Roman" w:cs="Times New Roman"/>
          <w:sz w:val="28"/>
          <w:szCs w:val="28"/>
        </w:rPr>
        <w:t xml:space="preserve"> р.) передбачав </w:t>
      </w:r>
      <w:r w:rsidR="0080574C" w:rsidRPr="009F5589">
        <w:rPr>
          <w:rFonts w:ascii="Times New Roman" w:eastAsia="Times New Roman" w:hAnsi="Times New Roman" w:cs="Times New Roman"/>
          <w:sz w:val="28"/>
          <w:szCs w:val="28"/>
        </w:rPr>
        <w:t xml:space="preserve">аналіз та узагальнення отриманих матеріалів, </w:t>
      </w:r>
      <w:r w:rsidR="0080574C" w:rsidRPr="009F5589">
        <w:rPr>
          <w:rFonts w:ascii="Times New Roman" w:hAnsi="Times New Roman" w:cs="Times New Roman"/>
          <w:sz w:val="28"/>
          <w:szCs w:val="28"/>
        </w:rPr>
        <w:t xml:space="preserve">математико-статистичну обробку результатів експерименту, їх оформлення, формулювання висновків, оформлення рукопису кваліфікаційної роботи та </w:t>
      </w:r>
      <w:r w:rsidR="0080574C" w:rsidRPr="009F5589">
        <w:rPr>
          <w:rFonts w:ascii="Times New Roman" w:eastAsia="Times New Roman" w:hAnsi="Times New Roman" w:cs="Times New Roman"/>
          <w:sz w:val="28"/>
          <w:szCs w:val="28"/>
        </w:rPr>
        <w:t>розробку методичних рекомендацій.</w:t>
      </w:r>
    </w:p>
    <w:p w:rsidR="00984F9D" w:rsidRPr="009F5589" w:rsidRDefault="00984F9D">
      <w:pPr>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br w:type="page"/>
      </w:r>
    </w:p>
    <w:p w:rsidR="00350A32" w:rsidRPr="009F5589" w:rsidRDefault="00D05D1D" w:rsidP="00FB0E9A">
      <w:pPr>
        <w:spacing w:after="0" w:line="360" w:lineRule="auto"/>
        <w:ind w:firstLine="709"/>
        <w:jc w:val="center"/>
        <w:rPr>
          <w:rFonts w:ascii="Times New Roman" w:eastAsia="Times New Roman" w:hAnsi="Times New Roman" w:cs="Times New Roman"/>
          <w:b/>
          <w:sz w:val="28"/>
          <w:szCs w:val="28"/>
        </w:rPr>
      </w:pPr>
      <w:r w:rsidRPr="009F5589">
        <w:rPr>
          <w:rFonts w:ascii="Times New Roman" w:eastAsia="Times New Roman" w:hAnsi="Times New Roman" w:cs="Times New Roman"/>
          <w:b/>
          <w:sz w:val="28"/>
          <w:szCs w:val="28"/>
        </w:rPr>
        <w:t>РОЗДІЛ 3</w:t>
      </w:r>
    </w:p>
    <w:p w:rsidR="003B4C41" w:rsidRPr="009F5589" w:rsidRDefault="00757D49" w:rsidP="00A26D98">
      <w:pPr>
        <w:spacing w:after="0" w:line="360" w:lineRule="auto"/>
        <w:ind w:firstLine="709"/>
        <w:jc w:val="center"/>
        <w:rPr>
          <w:rFonts w:ascii="Times New Roman" w:eastAsia="Times New Roman" w:hAnsi="Times New Roman" w:cs="Times New Roman"/>
          <w:b/>
          <w:sz w:val="28"/>
          <w:szCs w:val="28"/>
        </w:rPr>
      </w:pPr>
      <w:r w:rsidRPr="009F5589">
        <w:rPr>
          <w:rFonts w:ascii="Times New Roman" w:hAnsi="Times New Roman" w:cs="Times New Roman"/>
          <w:b/>
          <w:sz w:val="28"/>
          <w:szCs w:val="28"/>
        </w:rPr>
        <w:t xml:space="preserve">ВПЛИВ </w:t>
      </w:r>
      <w:r w:rsidR="00A26D98" w:rsidRPr="009F5589">
        <w:rPr>
          <w:rFonts w:ascii="Times New Roman" w:hAnsi="Times New Roman" w:cs="Times New Roman"/>
          <w:b/>
          <w:sz w:val="28"/>
          <w:szCs w:val="28"/>
        </w:rPr>
        <w:t>ЗАНЯТЬ</w:t>
      </w:r>
      <w:r w:rsidRPr="009F5589">
        <w:rPr>
          <w:rFonts w:ascii="Times New Roman" w:hAnsi="Times New Roman" w:cs="Times New Roman"/>
          <w:b/>
          <w:sz w:val="28"/>
          <w:szCs w:val="28"/>
        </w:rPr>
        <w:t xml:space="preserve"> З </w:t>
      </w:r>
      <w:r w:rsidR="007B5142" w:rsidRPr="009F5589">
        <w:rPr>
          <w:rFonts w:ascii="Times New Roman" w:hAnsi="Times New Roman" w:cs="Times New Roman"/>
          <w:b/>
          <w:sz w:val="28"/>
          <w:szCs w:val="28"/>
        </w:rPr>
        <w:t>ФУТЗАЛ</w:t>
      </w:r>
      <w:r w:rsidRPr="009F5589">
        <w:rPr>
          <w:rFonts w:ascii="Times New Roman" w:hAnsi="Times New Roman" w:cs="Times New Roman"/>
          <w:b/>
          <w:sz w:val="28"/>
          <w:szCs w:val="28"/>
        </w:rPr>
        <w:t>У НА ФІЗИЧН</w:t>
      </w:r>
      <w:r w:rsidR="00A26D98" w:rsidRPr="009F5589">
        <w:rPr>
          <w:rFonts w:ascii="Times New Roman" w:hAnsi="Times New Roman" w:cs="Times New Roman"/>
          <w:b/>
          <w:sz w:val="28"/>
          <w:szCs w:val="28"/>
        </w:rPr>
        <w:t>ИЙ СТАН</w:t>
      </w:r>
      <w:r w:rsidRPr="009F5589">
        <w:rPr>
          <w:rFonts w:ascii="Times New Roman" w:hAnsi="Times New Roman" w:cs="Times New Roman"/>
          <w:b/>
          <w:sz w:val="28"/>
          <w:szCs w:val="28"/>
        </w:rPr>
        <w:t xml:space="preserve"> СТУДЕНТСЬКОЇ МОЛОДІ</w:t>
      </w:r>
    </w:p>
    <w:p w:rsidR="00350A32" w:rsidRPr="009F5589" w:rsidRDefault="00350A32" w:rsidP="00FB0E9A">
      <w:pPr>
        <w:spacing w:after="0" w:line="360" w:lineRule="auto"/>
        <w:ind w:firstLine="709"/>
        <w:rPr>
          <w:rFonts w:ascii="Times New Roman" w:eastAsia="Cambria" w:hAnsi="Times New Roman" w:cs="Times New Roman"/>
          <w:sz w:val="28"/>
          <w:szCs w:val="28"/>
        </w:rPr>
      </w:pPr>
    </w:p>
    <w:p w:rsidR="00350A32" w:rsidRPr="009F5589" w:rsidRDefault="00350A32" w:rsidP="00FB0E9A">
      <w:pPr>
        <w:spacing w:after="0" w:line="360" w:lineRule="auto"/>
        <w:ind w:firstLine="709"/>
        <w:rPr>
          <w:rFonts w:ascii="Times New Roman" w:eastAsia="Cambria" w:hAnsi="Times New Roman" w:cs="Times New Roman"/>
          <w:sz w:val="28"/>
          <w:szCs w:val="28"/>
        </w:rPr>
      </w:pPr>
    </w:p>
    <w:p w:rsidR="003B4C41" w:rsidRPr="009F5589" w:rsidRDefault="008417DB" w:rsidP="0017503D">
      <w:pPr>
        <w:spacing w:after="0" w:line="360" w:lineRule="auto"/>
        <w:ind w:firstLine="709"/>
        <w:jc w:val="both"/>
        <w:rPr>
          <w:rFonts w:ascii="Times New Roman" w:eastAsia="Cambria" w:hAnsi="Times New Roman" w:cs="Times New Roman"/>
          <w:sz w:val="28"/>
          <w:szCs w:val="28"/>
        </w:rPr>
      </w:pPr>
      <w:r w:rsidRPr="009F5589">
        <w:rPr>
          <w:rFonts w:ascii="Times New Roman" w:eastAsia="Times New Roman" w:hAnsi="Times New Roman" w:cs="Times New Roman"/>
          <w:b/>
          <w:sz w:val="28"/>
          <w:szCs w:val="28"/>
        </w:rPr>
        <w:t>3.1</w:t>
      </w:r>
      <w:r w:rsidRPr="009F5589">
        <w:rPr>
          <w:rFonts w:ascii="Times New Roman" w:eastAsia="Times New Roman" w:hAnsi="Times New Roman" w:cs="Times New Roman"/>
          <w:b/>
          <w:sz w:val="28"/>
          <w:szCs w:val="28"/>
        </w:rPr>
        <w:tab/>
      </w:r>
      <w:r w:rsidR="00B015D3" w:rsidRPr="009F5589">
        <w:rPr>
          <w:rFonts w:ascii="Times New Roman" w:eastAsia="Cambria Math" w:hAnsi="Times New Roman" w:cs="Times New Roman"/>
          <w:b/>
          <w:sz w:val="28"/>
          <w:szCs w:val="28"/>
        </w:rPr>
        <w:t>Морфофункціональні показники</w:t>
      </w:r>
      <w:r w:rsidR="007C7584" w:rsidRPr="009F5589">
        <w:rPr>
          <w:rFonts w:ascii="Times New Roman" w:eastAsia="Cambria Math" w:hAnsi="Times New Roman" w:cs="Times New Roman"/>
          <w:b/>
          <w:sz w:val="28"/>
          <w:szCs w:val="28"/>
        </w:rPr>
        <w:t xml:space="preserve"> юнаків</w:t>
      </w:r>
      <w:r w:rsidR="0017503D" w:rsidRPr="009F5589">
        <w:rPr>
          <w:rFonts w:ascii="Times New Roman" w:eastAsia="Cambria Math" w:hAnsi="Times New Roman" w:cs="Times New Roman"/>
          <w:b/>
          <w:sz w:val="28"/>
          <w:szCs w:val="28"/>
        </w:rPr>
        <w:t xml:space="preserve"> </w:t>
      </w:r>
      <w:r w:rsidR="00B015D3" w:rsidRPr="009F5589">
        <w:rPr>
          <w:rFonts w:ascii="Times New Roman" w:eastAsia="Cambria Math" w:hAnsi="Times New Roman" w:cs="Times New Roman"/>
          <w:b/>
          <w:sz w:val="28"/>
          <w:szCs w:val="28"/>
        </w:rPr>
        <w:t>коледжів 15–17-ти років</w:t>
      </w:r>
    </w:p>
    <w:p w:rsidR="003B4C41" w:rsidRPr="009F5589" w:rsidRDefault="00434FF2" w:rsidP="0027632F">
      <w:pPr>
        <w:spacing w:after="0" w:line="360" w:lineRule="auto"/>
        <w:ind w:firstLine="709"/>
        <w:jc w:val="both"/>
        <w:rPr>
          <w:rFonts w:ascii="Times New Roman" w:eastAsia="Cambria Math" w:hAnsi="Times New Roman" w:cs="Times New Roman"/>
          <w:sz w:val="28"/>
          <w:szCs w:val="28"/>
        </w:rPr>
      </w:pPr>
      <w:r w:rsidRPr="009F5589">
        <w:rPr>
          <w:rFonts w:ascii="Times New Roman" w:eastAsia="Cambria Math" w:hAnsi="Times New Roman" w:cs="Times New Roman"/>
          <w:sz w:val="28"/>
          <w:szCs w:val="28"/>
        </w:rPr>
        <w:t xml:space="preserve">Аналіз морфологічних характеристик </w:t>
      </w:r>
      <w:r w:rsidR="00220CE4" w:rsidRPr="009F5589">
        <w:rPr>
          <w:rFonts w:ascii="Times New Roman" w:eastAsia="Cambria Math" w:hAnsi="Times New Roman" w:cs="Times New Roman"/>
          <w:sz w:val="28"/>
          <w:szCs w:val="28"/>
        </w:rPr>
        <w:t>юнаків</w:t>
      </w:r>
      <w:r w:rsidRPr="009F5589">
        <w:rPr>
          <w:rFonts w:ascii="Times New Roman" w:eastAsia="Cambria Math" w:hAnsi="Times New Roman" w:cs="Times New Roman"/>
          <w:sz w:val="28"/>
          <w:szCs w:val="28"/>
        </w:rPr>
        <w:t xml:space="preserve">, які займаються </w:t>
      </w:r>
      <w:r w:rsidR="007B5142" w:rsidRPr="009F5589">
        <w:rPr>
          <w:rFonts w:ascii="Times New Roman" w:eastAsia="Cambria Math" w:hAnsi="Times New Roman" w:cs="Times New Roman"/>
          <w:sz w:val="28"/>
          <w:szCs w:val="28"/>
        </w:rPr>
        <w:t>футзал</w:t>
      </w:r>
      <w:r w:rsidRPr="009F5589">
        <w:rPr>
          <w:rFonts w:ascii="Times New Roman" w:eastAsia="Cambria Math" w:hAnsi="Times New Roman" w:cs="Times New Roman"/>
          <w:sz w:val="28"/>
          <w:szCs w:val="28"/>
        </w:rPr>
        <w:t>ом, проводи</w:t>
      </w:r>
      <w:r w:rsidR="00220CE4" w:rsidRPr="009F5589">
        <w:rPr>
          <w:rFonts w:ascii="Times New Roman" w:eastAsia="Cambria Math" w:hAnsi="Times New Roman" w:cs="Times New Roman"/>
          <w:sz w:val="28"/>
          <w:szCs w:val="28"/>
        </w:rPr>
        <w:t>в</w:t>
      </w:r>
      <w:r w:rsidRPr="009F5589">
        <w:rPr>
          <w:rFonts w:ascii="Times New Roman" w:eastAsia="Cambria Math" w:hAnsi="Times New Roman" w:cs="Times New Roman"/>
          <w:sz w:val="28"/>
          <w:szCs w:val="28"/>
        </w:rPr>
        <w:t xml:space="preserve">ся на підставі дослідження </w:t>
      </w:r>
      <w:r w:rsidR="006D7762" w:rsidRPr="009F5589">
        <w:rPr>
          <w:rFonts w:ascii="Times New Roman" w:eastAsia="Cambria Math" w:hAnsi="Times New Roman" w:cs="Times New Roman"/>
          <w:sz w:val="28"/>
          <w:szCs w:val="28"/>
        </w:rPr>
        <w:t>антропометрії тіла</w:t>
      </w:r>
      <w:r w:rsidRPr="009F5589">
        <w:rPr>
          <w:rFonts w:ascii="Times New Roman" w:eastAsia="Cambria Math" w:hAnsi="Times New Roman" w:cs="Times New Roman"/>
          <w:sz w:val="28"/>
          <w:szCs w:val="28"/>
        </w:rPr>
        <w:t xml:space="preserve">, а також </w:t>
      </w:r>
      <w:r w:rsidR="006D7762" w:rsidRPr="009F5589">
        <w:rPr>
          <w:rFonts w:ascii="Times New Roman" w:eastAsia="Cambria Math" w:hAnsi="Times New Roman" w:cs="Times New Roman"/>
          <w:sz w:val="28"/>
          <w:szCs w:val="28"/>
        </w:rPr>
        <w:t>компонентного складу</w:t>
      </w:r>
      <w:r w:rsidR="00816735" w:rsidRPr="009F5589">
        <w:rPr>
          <w:rFonts w:ascii="Times New Roman" w:eastAsia="Cambria Math" w:hAnsi="Times New Roman" w:cs="Times New Roman"/>
          <w:sz w:val="28"/>
          <w:szCs w:val="28"/>
        </w:rPr>
        <w:t xml:space="preserve"> тіла </w:t>
      </w:r>
      <w:r w:rsidRPr="009F5589">
        <w:rPr>
          <w:rFonts w:ascii="Times New Roman" w:eastAsia="Cambria Math" w:hAnsi="Times New Roman" w:cs="Times New Roman"/>
          <w:sz w:val="28"/>
          <w:szCs w:val="28"/>
        </w:rPr>
        <w:t xml:space="preserve">(табл. </w:t>
      </w:r>
      <w:r w:rsidR="006D7762" w:rsidRPr="009F5589">
        <w:rPr>
          <w:rFonts w:ascii="Times New Roman" w:eastAsia="Cambria Math" w:hAnsi="Times New Roman" w:cs="Times New Roman"/>
          <w:sz w:val="28"/>
          <w:szCs w:val="28"/>
        </w:rPr>
        <w:t>3.</w:t>
      </w:r>
      <w:r w:rsidR="00071FA2" w:rsidRPr="009F5589">
        <w:rPr>
          <w:rFonts w:ascii="Times New Roman" w:eastAsia="Cambria Math" w:hAnsi="Times New Roman" w:cs="Times New Roman"/>
          <w:sz w:val="28"/>
          <w:szCs w:val="28"/>
        </w:rPr>
        <w:t>1</w:t>
      </w:r>
      <w:r w:rsidRPr="009F5589">
        <w:rPr>
          <w:rFonts w:ascii="Times New Roman" w:eastAsia="Cambria Math" w:hAnsi="Times New Roman" w:cs="Times New Roman"/>
          <w:sz w:val="28"/>
          <w:szCs w:val="28"/>
        </w:rPr>
        <w:t>).</w:t>
      </w:r>
    </w:p>
    <w:p w:rsidR="00C16FBA" w:rsidRPr="009F5589" w:rsidRDefault="00C16FBA" w:rsidP="006D7762">
      <w:pPr>
        <w:spacing w:after="0" w:line="360" w:lineRule="auto"/>
        <w:ind w:firstLine="709"/>
        <w:jc w:val="right"/>
        <w:rPr>
          <w:rFonts w:ascii="Times New Roman" w:eastAsia="Times New Roman" w:hAnsi="Times New Roman" w:cs="Times New Roman"/>
          <w:i/>
          <w:sz w:val="28"/>
          <w:szCs w:val="28"/>
        </w:rPr>
      </w:pPr>
    </w:p>
    <w:p w:rsidR="006D7762" w:rsidRPr="009F5589" w:rsidRDefault="00434FF2" w:rsidP="006D7762">
      <w:pPr>
        <w:spacing w:after="0" w:line="360" w:lineRule="auto"/>
        <w:ind w:firstLine="709"/>
        <w:jc w:val="right"/>
        <w:rPr>
          <w:rFonts w:ascii="Times New Roman" w:eastAsia="Times New Roman" w:hAnsi="Times New Roman" w:cs="Times New Roman"/>
          <w:i/>
          <w:sz w:val="28"/>
          <w:szCs w:val="28"/>
        </w:rPr>
      </w:pPr>
      <w:r w:rsidRPr="009F5589">
        <w:rPr>
          <w:rFonts w:ascii="Times New Roman" w:eastAsia="Times New Roman" w:hAnsi="Times New Roman" w:cs="Times New Roman"/>
          <w:i/>
          <w:sz w:val="28"/>
          <w:szCs w:val="28"/>
        </w:rPr>
        <w:t xml:space="preserve">Таблиця </w:t>
      </w:r>
      <w:r w:rsidR="006D7762" w:rsidRPr="009F5589">
        <w:rPr>
          <w:rFonts w:ascii="Times New Roman" w:eastAsia="Times New Roman" w:hAnsi="Times New Roman" w:cs="Times New Roman"/>
          <w:i/>
          <w:sz w:val="28"/>
          <w:szCs w:val="28"/>
        </w:rPr>
        <w:t>3.</w:t>
      </w:r>
      <w:r w:rsidR="00071FA2" w:rsidRPr="009F5589">
        <w:rPr>
          <w:rFonts w:ascii="Times New Roman" w:eastAsia="Times New Roman" w:hAnsi="Times New Roman" w:cs="Times New Roman"/>
          <w:i/>
          <w:sz w:val="28"/>
          <w:szCs w:val="28"/>
        </w:rPr>
        <w:t>1</w:t>
      </w:r>
    </w:p>
    <w:p w:rsidR="003B4C41" w:rsidRPr="009F5589" w:rsidRDefault="00220CE4" w:rsidP="006D7762">
      <w:pPr>
        <w:spacing w:after="0" w:line="360" w:lineRule="auto"/>
        <w:ind w:firstLine="709"/>
        <w:jc w:val="center"/>
        <w:rPr>
          <w:rFonts w:ascii="Times New Roman" w:eastAsia="Times New Roman" w:hAnsi="Times New Roman" w:cs="Times New Roman"/>
          <w:b/>
          <w:sz w:val="28"/>
          <w:szCs w:val="28"/>
        </w:rPr>
      </w:pPr>
      <w:r w:rsidRPr="009F5589">
        <w:rPr>
          <w:rFonts w:ascii="Times New Roman" w:eastAsia="Times New Roman" w:hAnsi="Times New Roman" w:cs="Times New Roman"/>
          <w:b/>
          <w:sz w:val="28"/>
          <w:szCs w:val="28"/>
        </w:rPr>
        <w:t>Результати дослідження морфометричних показників юнаків</w:t>
      </w:r>
      <w:r w:rsidR="00434FF2" w:rsidRPr="009F5589">
        <w:rPr>
          <w:rFonts w:ascii="Times New Roman" w:eastAsia="Times New Roman" w:hAnsi="Times New Roman" w:cs="Times New Roman"/>
          <w:b/>
          <w:sz w:val="28"/>
          <w:szCs w:val="28"/>
        </w:rPr>
        <w:t xml:space="preserve"> </w:t>
      </w:r>
      <w:r w:rsidR="006D7762" w:rsidRPr="009F5589">
        <w:rPr>
          <w:rFonts w:ascii="Times New Roman" w:eastAsia="Times New Roman" w:hAnsi="Times New Roman" w:cs="Times New Roman"/>
          <w:b/>
          <w:sz w:val="28"/>
          <w:szCs w:val="28"/>
        </w:rPr>
        <w:t>коледж</w:t>
      </w:r>
      <w:r w:rsidRPr="009F5589">
        <w:rPr>
          <w:rFonts w:ascii="Times New Roman" w:eastAsia="Times New Roman" w:hAnsi="Times New Roman" w:cs="Times New Roman"/>
          <w:b/>
          <w:sz w:val="28"/>
          <w:szCs w:val="28"/>
        </w:rPr>
        <w:t xml:space="preserve">у на початку експерименту </w:t>
      </w:r>
    </w:p>
    <w:tbl>
      <w:tblPr>
        <w:tblStyle w:val="af"/>
        <w:tblW w:w="0" w:type="auto"/>
        <w:tblLook w:val="04A0" w:firstRow="1" w:lastRow="0" w:firstColumn="1" w:lastColumn="0" w:noHBand="0" w:noVBand="1"/>
      </w:tblPr>
      <w:tblGrid>
        <w:gridCol w:w="5211"/>
        <w:gridCol w:w="2410"/>
        <w:gridCol w:w="2232"/>
      </w:tblGrid>
      <w:tr w:rsidR="00153327" w:rsidRPr="009F5589" w:rsidTr="00A42E0E">
        <w:tc>
          <w:tcPr>
            <w:tcW w:w="5211" w:type="dxa"/>
            <w:vMerge w:val="restart"/>
            <w:vAlign w:val="center"/>
          </w:tcPr>
          <w:p w:rsidR="00153327" w:rsidRPr="009F5589" w:rsidRDefault="00153327" w:rsidP="00153327">
            <w:pPr>
              <w:spacing w:line="360" w:lineRule="auto"/>
              <w:jc w:val="center"/>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Антропометричні показники</w:t>
            </w:r>
          </w:p>
        </w:tc>
        <w:tc>
          <w:tcPr>
            <w:tcW w:w="4642" w:type="dxa"/>
            <w:gridSpan w:val="2"/>
            <w:vAlign w:val="center"/>
          </w:tcPr>
          <w:p w:rsidR="00153327" w:rsidRPr="009F5589" w:rsidRDefault="00220CE4" w:rsidP="00153327">
            <w:pPr>
              <w:spacing w:line="360" w:lineRule="auto"/>
              <w:jc w:val="center"/>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Групи дослідження</w:t>
            </w:r>
          </w:p>
        </w:tc>
      </w:tr>
      <w:tr w:rsidR="000E58B8" w:rsidRPr="009F5589" w:rsidTr="00A42E0E">
        <w:tc>
          <w:tcPr>
            <w:tcW w:w="5211" w:type="dxa"/>
            <w:vMerge/>
            <w:vAlign w:val="center"/>
          </w:tcPr>
          <w:p w:rsidR="000E58B8" w:rsidRPr="009F5589" w:rsidRDefault="000E58B8" w:rsidP="00153327">
            <w:pPr>
              <w:spacing w:line="360" w:lineRule="auto"/>
              <w:jc w:val="center"/>
              <w:rPr>
                <w:rFonts w:ascii="Times New Roman" w:eastAsia="Times New Roman" w:hAnsi="Times New Roman" w:cs="Times New Roman"/>
                <w:sz w:val="28"/>
                <w:szCs w:val="28"/>
              </w:rPr>
            </w:pPr>
          </w:p>
        </w:tc>
        <w:tc>
          <w:tcPr>
            <w:tcW w:w="2410" w:type="dxa"/>
            <w:vAlign w:val="center"/>
          </w:tcPr>
          <w:p w:rsidR="000E58B8" w:rsidRPr="009F5589" w:rsidRDefault="00220CE4" w:rsidP="00220CE4">
            <w:pPr>
              <w:spacing w:line="360" w:lineRule="auto"/>
              <w:jc w:val="center"/>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ЕГ</w:t>
            </w:r>
            <w:r w:rsidR="000E58B8" w:rsidRPr="009F5589">
              <w:rPr>
                <w:rFonts w:ascii="Times New Roman" w:eastAsia="Times New Roman" w:hAnsi="Times New Roman" w:cs="Times New Roman"/>
                <w:sz w:val="28"/>
                <w:szCs w:val="28"/>
              </w:rPr>
              <w:t xml:space="preserve"> (</w:t>
            </w:r>
            <w:r w:rsidR="000E58B8" w:rsidRPr="009F5589">
              <w:rPr>
                <w:rFonts w:ascii="Times New Roman" w:eastAsia="Times New Roman" w:hAnsi="Times New Roman" w:cs="Times New Roman"/>
                <w:sz w:val="28"/>
                <w:szCs w:val="28"/>
                <w:lang w:val="en-US"/>
              </w:rPr>
              <w:t>n=1</w:t>
            </w:r>
            <w:r w:rsidRPr="009F5589">
              <w:rPr>
                <w:rFonts w:ascii="Times New Roman" w:eastAsia="Times New Roman" w:hAnsi="Times New Roman" w:cs="Times New Roman"/>
                <w:sz w:val="28"/>
                <w:szCs w:val="28"/>
              </w:rPr>
              <w:t>5</w:t>
            </w:r>
            <w:r w:rsidR="000E58B8" w:rsidRPr="009F5589">
              <w:rPr>
                <w:rFonts w:ascii="Times New Roman" w:eastAsia="Times New Roman" w:hAnsi="Times New Roman" w:cs="Times New Roman"/>
                <w:sz w:val="28"/>
                <w:szCs w:val="28"/>
              </w:rPr>
              <w:t>)</w:t>
            </w:r>
          </w:p>
        </w:tc>
        <w:tc>
          <w:tcPr>
            <w:tcW w:w="2232" w:type="dxa"/>
            <w:vAlign w:val="center"/>
          </w:tcPr>
          <w:p w:rsidR="000E58B8" w:rsidRPr="009F5589" w:rsidRDefault="00220CE4" w:rsidP="00220CE4">
            <w:pPr>
              <w:spacing w:line="360" w:lineRule="auto"/>
              <w:jc w:val="center"/>
              <w:rPr>
                <w:rFonts w:ascii="Times New Roman" w:eastAsia="Times New Roman" w:hAnsi="Times New Roman" w:cs="Times New Roman"/>
                <w:sz w:val="28"/>
                <w:szCs w:val="28"/>
                <w:lang w:val="en-US"/>
              </w:rPr>
            </w:pPr>
            <w:r w:rsidRPr="009F5589">
              <w:rPr>
                <w:rFonts w:ascii="Times New Roman" w:eastAsia="Times New Roman" w:hAnsi="Times New Roman" w:cs="Times New Roman"/>
                <w:sz w:val="28"/>
                <w:szCs w:val="28"/>
              </w:rPr>
              <w:t>КГ</w:t>
            </w:r>
            <w:r w:rsidR="000E58B8" w:rsidRPr="009F5589">
              <w:rPr>
                <w:rFonts w:ascii="Times New Roman" w:eastAsia="Times New Roman" w:hAnsi="Times New Roman" w:cs="Times New Roman"/>
                <w:sz w:val="28"/>
                <w:szCs w:val="28"/>
                <w:lang w:val="en-US"/>
              </w:rPr>
              <w:t xml:space="preserve"> (n=2</w:t>
            </w:r>
            <w:r w:rsidRPr="009F5589">
              <w:rPr>
                <w:rFonts w:ascii="Times New Roman" w:eastAsia="Times New Roman" w:hAnsi="Times New Roman" w:cs="Times New Roman"/>
                <w:sz w:val="28"/>
                <w:szCs w:val="28"/>
              </w:rPr>
              <w:t>0</w:t>
            </w:r>
            <w:r w:rsidR="000E58B8" w:rsidRPr="009F5589">
              <w:rPr>
                <w:rFonts w:ascii="Times New Roman" w:eastAsia="Times New Roman" w:hAnsi="Times New Roman" w:cs="Times New Roman"/>
                <w:sz w:val="28"/>
                <w:szCs w:val="28"/>
                <w:lang w:val="en-US"/>
              </w:rPr>
              <w:t>)</w:t>
            </w:r>
          </w:p>
        </w:tc>
      </w:tr>
      <w:tr w:rsidR="00153327" w:rsidRPr="009F5589" w:rsidTr="006A433A">
        <w:tc>
          <w:tcPr>
            <w:tcW w:w="5211" w:type="dxa"/>
          </w:tcPr>
          <w:p w:rsidR="00153327" w:rsidRPr="009F5589" w:rsidRDefault="00153327" w:rsidP="00157430">
            <w:pPr>
              <w:spacing w:line="360" w:lineRule="auto"/>
              <w:jc w:val="both"/>
              <w:rPr>
                <w:rFonts w:ascii="Times New Roman" w:hAnsi="Times New Roman" w:cs="Times New Roman"/>
                <w:sz w:val="28"/>
                <w:szCs w:val="28"/>
              </w:rPr>
            </w:pPr>
            <w:r w:rsidRPr="009F5589">
              <w:rPr>
                <w:rFonts w:ascii="Times New Roman" w:eastAsia="Times New Roman" w:hAnsi="Times New Roman" w:cs="Times New Roman"/>
                <w:sz w:val="28"/>
                <w:szCs w:val="28"/>
              </w:rPr>
              <w:t>Довжина тіла, см</w:t>
            </w:r>
          </w:p>
        </w:tc>
        <w:tc>
          <w:tcPr>
            <w:tcW w:w="2410" w:type="dxa"/>
            <w:vAlign w:val="center"/>
          </w:tcPr>
          <w:p w:rsidR="00153327" w:rsidRPr="009F5589" w:rsidRDefault="00153327" w:rsidP="00E21218">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17</w:t>
            </w:r>
            <w:r w:rsidR="00E21218" w:rsidRPr="009F5589">
              <w:rPr>
                <w:rFonts w:ascii="Times New Roman" w:eastAsia="Times New Roman" w:hAnsi="Times New Roman" w:cs="Times New Roman"/>
                <w:sz w:val="28"/>
                <w:szCs w:val="28"/>
              </w:rPr>
              <w:t>2</w:t>
            </w:r>
            <w:r w:rsidRPr="009F5589">
              <w:rPr>
                <w:rFonts w:ascii="Times New Roman" w:eastAsia="Times New Roman" w:hAnsi="Times New Roman" w:cs="Times New Roman"/>
                <w:sz w:val="28"/>
                <w:szCs w:val="28"/>
              </w:rPr>
              <w:t>,4±</w:t>
            </w:r>
            <w:r w:rsidR="00E21218" w:rsidRPr="009F5589">
              <w:rPr>
                <w:rFonts w:ascii="Times New Roman" w:eastAsia="Times New Roman" w:hAnsi="Times New Roman" w:cs="Times New Roman"/>
                <w:sz w:val="28"/>
                <w:szCs w:val="28"/>
              </w:rPr>
              <w:t>1</w:t>
            </w:r>
            <w:r w:rsidRPr="009F5589">
              <w:rPr>
                <w:rFonts w:ascii="Times New Roman" w:eastAsia="Times New Roman" w:hAnsi="Times New Roman" w:cs="Times New Roman"/>
                <w:sz w:val="28"/>
                <w:szCs w:val="28"/>
              </w:rPr>
              <w:t>,</w:t>
            </w:r>
            <w:r w:rsidR="00E21218" w:rsidRPr="009F5589">
              <w:rPr>
                <w:rFonts w:ascii="Times New Roman" w:eastAsia="Times New Roman" w:hAnsi="Times New Roman" w:cs="Times New Roman"/>
                <w:sz w:val="28"/>
                <w:szCs w:val="28"/>
              </w:rPr>
              <w:t>2</w:t>
            </w:r>
          </w:p>
        </w:tc>
        <w:tc>
          <w:tcPr>
            <w:tcW w:w="2232" w:type="dxa"/>
            <w:vAlign w:val="center"/>
          </w:tcPr>
          <w:p w:rsidR="00153327" w:rsidRPr="009F5589" w:rsidRDefault="00153327" w:rsidP="00E21218">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17</w:t>
            </w:r>
            <w:r w:rsidR="00E21218" w:rsidRPr="009F5589">
              <w:rPr>
                <w:rFonts w:ascii="Times New Roman" w:eastAsia="Times New Roman" w:hAnsi="Times New Roman" w:cs="Times New Roman"/>
                <w:sz w:val="28"/>
                <w:szCs w:val="28"/>
              </w:rPr>
              <w:t>3</w:t>
            </w:r>
            <w:r w:rsidRPr="009F5589">
              <w:rPr>
                <w:rFonts w:ascii="Times New Roman" w:eastAsia="Times New Roman" w:hAnsi="Times New Roman" w:cs="Times New Roman"/>
                <w:sz w:val="28"/>
                <w:szCs w:val="28"/>
              </w:rPr>
              <w:t>,</w:t>
            </w:r>
            <w:r w:rsidR="00E21218" w:rsidRPr="009F5589">
              <w:rPr>
                <w:rFonts w:ascii="Times New Roman" w:eastAsia="Times New Roman" w:hAnsi="Times New Roman" w:cs="Times New Roman"/>
                <w:sz w:val="28"/>
                <w:szCs w:val="28"/>
              </w:rPr>
              <w:t>4</w:t>
            </w:r>
            <w:r w:rsidRPr="009F5589">
              <w:rPr>
                <w:rFonts w:ascii="Times New Roman" w:eastAsia="Times New Roman" w:hAnsi="Times New Roman" w:cs="Times New Roman"/>
                <w:sz w:val="28"/>
                <w:szCs w:val="28"/>
              </w:rPr>
              <w:t>±</w:t>
            </w:r>
            <w:r w:rsidR="00E21218" w:rsidRPr="009F5589">
              <w:rPr>
                <w:rFonts w:ascii="Times New Roman" w:eastAsia="Times New Roman" w:hAnsi="Times New Roman" w:cs="Times New Roman"/>
                <w:sz w:val="28"/>
                <w:szCs w:val="28"/>
              </w:rPr>
              <w:t>1</w:t>
            </w:r>
            <w:r w:rsidRPr="009F5589">
              <w:rPr>
                <w:rFonts w:ascii="Times New Roman" w:eastAsia="Times New Roman" w:hAnsi="Times New Roman" w:cs="Times New Roman"/>
                <w:sz w:val="28"/>
                <w:szCs w:val="28"/>
              </w:rPr>
              <w:t>,</w:t>
            </w:r>
            <w:r w:rsidR="00E21218" w:rsidRPr="009F5589">
              <w:rPr>
                <w:rFonts w:ascii="Times New Roman" w:eastAsia="Times New Roman" w:hAnsi="Times New Roman" w:cs="Times New Roman"/>
                <w:sz w:val="28"/>
                <w:szCs w:val="28"/>
              </w:rPr>
              <w:t>8</w:t>
            </w:r>
          </w:p>
        </w:tc>
      </w:tr>
      <w:tr w:rsidR="00153327" w:rsidRPr="009F5589" w:rsidTr="006A433A">
        <w:tc>
          <w:tcPr>
            <w:tcW w:w="5211" w:type="dxa"/>
          </w:tcPr>
          <w:p w:rsidR="00153327" w:rsidRPr="009F5589" w:rsidRDefault="00153327" w:rsidP="00153327">
            <w:pPr>
              <w:spacing w:line="360" w:lineRule="auto"/>
              <w:jc w:val="both"/>
              <w:rPr>
                <w:rFonts w:ascii="Times New Roman" w:hAnsi="Times New Roman" w:cs="Times New Roman"/>
                <w:sz w:val="28"/>
                <w:szCs w:val="28"/>
              </w:rPr>
            </w:pPr>
            <w:r w:rsidRPr="009F5589">
              <w:rPr>
                <w:rFonts w:ascii="Times New Roman" w:eastAsia="Times New Roman" w:hAnsi="Times New Roman" w:cs="Times New Roman"/>
                <w:sz w:val="28"/>
                <w:szCs w:val="28"/>
              </w:rPr>
              <w:t>Вага тіла, кг</w:t>
            </w:r>
          </w:p>
        </w:tc>
        <w:tc>
          <w:tcPr>
            <w:tcW w:w="2410" w:type="dxa"/>
            <w:vAlign w:val="center"/>
          </w:tcPr>
          <w:p w:rsidR="00153327" w:rsidRPr="009F5589" w:rsidRDefault="00E21218" w:rsidP="00E21218">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68</w:t>
            </w:r>
            <w:r w:rsidR="00153327" w:rsidRPr="009F5589">
              <w:rPr>
                <w:rFonts w:ascii="Times New Roman" w:eastAsia="Times New Roman" w:hAnsi="Times New Roman" w:cs="Times New Roman"/>
                <w:sz w:val="28"/>
                <w:szCs w:val="28"/>
              </w:rPr>
              <w:t>,</w:t>
            </w:r>
            <w:r w:rsidR="00157430" w:rsidRPr="009F5589">
              <w:rPr>
                <w:rFonts w:ascii="Times New Roman" w:eastAsia="Times New Roman" w:hAnsi="Times New Roman" w:cs="Times New Roman"/>
                <w:sz w:val="28"/>
                <w:szCs w:val="28"/>
              </w:rPr>
              <w:t>4</w:t>
            </w:r>
            <w:r w:rsidR="00153327" w:rsidRPr="009F5589">
              <w:rPr>
                <w:rFonts w:ascii="Times New Roman" w:eastAsia="Times New Roman" w:hAnsi="Times New Roman" w:cs="Times New Roman"/>
                <w:sz w:val="28"/>
                <w:szCs w:val="28"/>
              </w:rPr>
              <w:t>±1,</w:t>
            </w:r>
            <w:r w:rsidRPr="009F5589">
              <w:rPr>
                <w:rFonts w:ascii="Times New Roman" w:eastAsia="Times New Roman" w:hAnsi="Times New Roman" w:cs="Times New Roman"/>
                <w:sz w:val="28"/>
                <w:szCs w:val="28"/>
              </w:rPr>
              <w:t>6</w:t>
            </w:r>
          </w:p>
        </w:tc>
        <w:tc>
          <w:tcPr>
            <w:tcW w:w="2232" w:type="dxa"/>
            <w:vAlign w:val="center"/>
          </w:tcPr>
          <w:p w:rsidR="00153327" w:rsidRPr="009F5589" w:rsidRDefault="00153327" w:rsidP="00E21218">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6</w:t>
            </w:r>
            <w:r w:rsidR="00E21218" w:rsidRPr="009F5589">
              <w:rPr>
                <w:rFonts w:ascii="Times New Roman" w:eastAsia="Times New Roman" w:hAnsi="Times New Roman" w:cs="Times New Roman"/>
                <w:sz w:val="28"/>
                <w:szCs w:val="28"/>
              </w:rPr>
              <w:t>7</w:t>
            </w:r>
            <w:r w:rsidRPr="009F5589">
              <w:rPr>
                <w:rFonts w:ascii="Times New Roman" w:eastAsia="Times New Roman" w:hAnsi="Times New Roman" w:cs="Times New Roman"/>
                <w:sz w:val="28"/>
                <w:szCs w:val="28"/>
              </w:rPr>
              <w:t>,</w:t>
            </w:r>
            <w:r w:rsidR="00E21218" w:rsidRPr="009F5589">
              <w:rPr>
                <w:rFonts w:ascii="Times New Roman" w:eastAsia="Times New Roman" w:hAnsi="Times New Roman" w:cs="Times New Roman"/>
                <w:sz w:val="28"/>
                <w:szCs w:val="28"/>
              </w:rPr>
              <w:t>8</w:t>
            </w:r>
            <w:r w:rsidRPr="009F5589">
              <w:rPr>
                <w:rFonts w:ascii="Times New Roman" w:eastAsia="Times New Roman" w:hAnsi="Times New Roman" w:cs="Times New Roman"/>
                <w:sz w:val="28"/>
                <w:szCs w:val="28"/>
              </w:rPr>
              <w:t>±1,</w:t>
            </w:r>
            <w:r w:rsidR="00E21218" w:rsidRPr="009F5589">
              <w:rPr>
                <w:rFonts w:ascii="Times New Roman" w:eastAsia="Times New Roman" w:hAnsi="Times New Roman" w:cs="Times New Roman"/>
                <w:sz w:val="28"/>
                <w:szCs w:val="28"/>
              </w:rPr>
              <w:t>5</w:t>
            </w:r>
          </w:p>
        </w:tc>
      </w:tr>
      <w:tr w:rsidR="00153327" w:rsidRPr="009F5589" w:rsidTr="006A433A">
        <w:tc>
          <w:tcPr>
            <w:tcW w:w="5211" w:type="dxa"/>
          </w:tcPr>
          <w:p w:rsidR="00153327" w:rsidRPr="009F5589" w:rsidRDefault="00153327" w:rsidP="00157430">
            <w:pPr>
              <w:spacing w:line="360" w:lineRule="auto"/>
              <w:jc w:val="both"/>
              <w:rPr>
                <w:rFonts w:ascii="Times New Roman" w:hAnsi="Times New Roman" w:cs="Times New Roman"/>
                <w:sz w:val="28"/>
                <w:szCs w:val="28"/>
              </w:rPr>
            </w:pPr>
            <w:r w:rsidRPr="009F5589">
              <w:rPr>
                <w:rFonts w:ascii="Times New Roman" w:eastAsia="Times New Roman" w:hAnsi="Times New Roman" w:cs="Times New Roman"/>
                <w:sz w:val="28"/>
                <w:szCs w:val="28"/>
              </w:rPr>
              <w:t xml:space="preserve">Обвід </w:t>
            </w:r>
            <w:r w:rsidR="00157430" w:rsidRPr="009F5589">
              <w:rPr>
                <w:rFonts w:ascii="Times New Roman" w:eastAsia="Times New Roman" w:hAnsi="Times New Roman" w:cs="Times New Roman"/>
                <w:sz w:val="28"/>
                <w:szCs w:val="28"/>
              </w:rPr>
              <w:t>грудної клітки</w:t>
            </w:r>
            <w:r w:rsidRPr="009F5589">
              <w:rPr>
                <w:rFonts w:ascii="Times New Roman" w:eastAsia="Times New Roman" w:hAnsi="Times New Roman" w:cs="Times New Roman"/>
                <w:sz w:val="28"/>
                <w:szCs w:val="28"/>
              </w:rPr>
              <w:t>, см</w:t>
            </w:r>
          </w:p>
        </w:tc>
        <w:tc>
          <w:tcPr>
            <w:tcW w:w="2410" w:type="dxa"/>
            <w:vAlign w:val="center"/>
          </w:tcPr>
          <w:p w:rsidR="00153327" w:rsidRPr="009F5589" w:rsidRDefault="00E21218" w:rsidP="00E21218">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95</w:t>
            </w:r>
            <w:r w:rsidR="00E6367C" w:rsidRPr="009F5589">
              <w:rPr>
                <w:rFonts w:ascii="Times New Roman" w:eastAsia="Times New Roman" w:hAnsi="Times New Roman" w:cs="Times New Roman"/>
                <w:sz w:val="28"/>
                <w:szCs w:val="28"/>
              </w:rPr>
              <w:t>,</w:t>
            </w:r>
            <w:r w:rsidRPr="009F5589">
              <w:rPr>
                <w:rFonts w:ascii="Times New Roman" w:eastAsia="Times New Roman" w:hAnsi="Times New Roman" w:cs="Times New Roman"/>
                <w:sz w:val="28"/>
                <w:szCs w:val="28"/>
              </w:rPr>
              <w:t>6</w:t>
            </w:r>
            <w:r w:rsidR="00E6367C" w:rsidRPr="009F5589">
              <w:rPr>
                <w:rFonts w:ascii="Times New Roman" w:eastAsia="Times New Roman" w:hAnsi="Times New Roman" w:cs="Times New Roman"/>
                <w:sz w:val="28"/>
                <w:szCs w:val="28"/>
              </w:rPr>
              <w:t>±2,</w:t>
            </w:r>
            <w:r w:rsidRPr="009F5589">
              <w:rPr>
                <w:rFonts w:ascii="Times New Roman" w:eastAsia="Times New Roman" w:hAnsi="Times New Roman" w:cs="Times New Roman"/>
                <w:sz w:val="28"/>
                <w:szCs w:val="28"/>
              </w:rPr>
              <w:t>8</w:t>
            </w:r>
          </w:p>
        </w:tc>
        <w:tc>
          <w:tcPr>
            <w:tcW w:w="2232" w:type="dxa"/>
            <w:vAlign w:val="center"/>
          </w:tcPr>
          <w:p w:rsidR="00153327" w:rsidRPr="009F5589" w:rsidRDefault="00E21218" w:rsidP="00E21218">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96</w:t>
            </w:r>
            <w:r w:rsidR="00E6367C" w:rsidRPr="009F5589">
              <w:rPr>
                <w:rFonts w:ascii="Times New Roman" w:eastAsia="Times New Roman" w:hAnsi="Times New Roman" w:cs="Times New Roman"/>
                <w:sz w:val="28"/>
                <w:szCs w:val="28"/>
              </w:rPr>
              <w:t>,4±</w:t>
            </w:r>
            <w:r w:rsidRPr="009F5589">
              <w:rPr>
                <w:rFonts w:ascii="Times New Roman" w:eastAsia="Times New Roman" w:hAnsi="Times New Roman" w:cs="Times New Roman"/>
                <w:sz w:val="28"/>
                <w:szCs w:val="28"/>
              </w:rPr>
              <w:t>3,1</w:t>
            </w:r>
          </w:p>
        </w:tc>
      </w:tr>
      <w:tr w:rsidR="00E21218" w:rsidRPr="009F5589" w:rsidTr="006A433A">
        <w:tc>
          <w:tcPr>
            <w:tcW w:w="5211" w:type="dxa"/>
          </w:tcPr>
          <w:p w:rsidR="00E21218" w:rsidRPr="009F5589" w:rsidRDefault="00E21218" w:rsidP="00157430">
            <w:pPr>
              <w:spacing w:line="360" w:lineRule="auto"/>
              <w:jc w:val="both"/>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Маса м’язового компоненту, кг</w:t>
            </w:r>
          </w:p>
        </w:tc>
        <w:tc>
          <w:tcPr>
            <w:tcW w:w="2410" w:type="dxa"/>
            <w:vAlign w:val="center"/>
          </w:tcPr>
          <w:p w:rsidR="00E21218" w:rsidRPr="009F5589" w:rsidRDefault="00E21218" w:rsidP="00E21218">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34,2±1,1</w:t>
            </w:r>
          </w:p>
        </w:tc>
        <w:tc>
          <w:tcPr>
            <w:tcW w:w="2232" w:type="dxa"/>
            <w:vAlign w:val="center"/>
          </w:tcPr>
          <w:p w:rsidR="00E21218" w:rsidRPr="009F5589" w:rsidRDefault="00E21218" w:rsidP="00E21218">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32,4±1,3</w:t>
            </w:r>
          </w:p>
        </w:tc>
      </w:tr>
      <w:tr w:rsidR="00BD39E4" w:rsidRPr="009F5589" w:rsidTr="006A433A">
        <w:tc>
          <w:tcPr>
            <w:tcW w:w="5211" w:type="dxa"/>
          </w:tcPr>
          <w:p w:rsidR="00BD39E4" w:rsidRPr="009F5589" w:rsidRDefault="00BD39E4" w:rsidP="00157430">
            <w:pPr>
              <w:spacing w:line="360" w:lineRule="auto"/>
              <w:jc w:val="both"/>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Маса м’язового компоненту, %</w:t>
            </w:r>
          </w:p>
        </w:tc>
        <w:tc>
          <w:tcPr>
            <w:tcW w:w="2410" w:type="dxa"/>
            <w:vAlign w:val="center"/>
          </w:tcPr>
          <w:p w:rsidR="00BD39E4" w:rsidRPr="009F5589" w:rsidRDefault="00E21218" w:rsidP="00E21218">
            <w:pPr>
              <w:spacing w:line="360" w:lineRule="auto"/>
              <w:jc w:val="center"/>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50,0±2,0</w:t>
            </w:r>
          </w:p>
        </w:tc>
        <w:tc>
          <w:tcPr>
            <w:tcW w:w="2232" w:type="dxa"/>
            <w:vAlign w:val="center"/>
          </w:tcPr>
          <w:p w:rsidR="00BD39E4" w:rsidRPr="009F5589" w:rsidRDefault="000F68F9" w:rsidP="000F68F9">
            <w:pPr>
              <w:spacing w:line="360" w:lineRule="auto"/>
              <w:jc w:val="center"/>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47,8±2,3</w:t>
            </w:r>
          </w:p>
        </w:tc>
      </w:tr>
      <w:tr w:rsidR="00E21218" w:rsidRPr="009F5589" w:rsidTr="006A433A">
        <w:tc>
          <w:tcPr>
            <w:tcW w:w="5211" w:type="dxa"/>
          </w:tcPr>
          <w:p w:rsidR="00E21218" w:rsidRPr="009F5589" w:rsidRDefault="00E21218" w:rsidP="00157430">
            <w:pPr>
              <w:spacing w:line="360" w:lineRule="auto"/>
              <w:jc w:val="both"/>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Маса жирового компоненту, кг</w:t>
            </w:r>
          </w:p>
        </w:tc>
        <w:tc>
          <w:tcPr>
            <w:tcW w:w="2410" w:type="dxa"/>
            <w:vAlign w:val="center"/>
          </w:tcPr>
          <w:p w:rsidR="00E21218" w:rsidRPr="009F5589" w:rsidRDefault="000F68F9" w:rsidP="00E21218">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8,1</w:t>
            </w:r>
            <w:r w:rsidR="00E21218" w:rsidRPr="009F5589">
              <w:rPr>
                <w:rFonts w:ascii="Times New Roman" w:eastAsia="Times New Roman" w:hAnsi="Times New Roman" w:cs="Times New Roman"/>
                <w:sz w:val="28"/>
                <w:szCs w:val="28"/>
              </w:rPr>
              <w:t>±0,6</w:t>
            </w:r>
          </w:p>
        </w:tc>
        <w:tc>
          <w:tcPr>
            <w:tcW w:w="2232" w:type="dxa"/>
            <w:vAlign w:val="center"/>
          </w:tcPr>
          <w:p w:rsidR="00E21218" w:rsidRPr="009F5589" w:rsidRDefault="000F68F9" w:rsidP="000F68F9">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8,5</w:t>
            </w:r>
            <w:r w:rsidR="00E21218" w:rsidRPr="009F5589">
              <w:rPr>
                <w:rFonts w:ascii="Times New Roman" w:eastAsia="Times New Roman" w:hAnsi="Times New Roman" w:cs="Times New Roman"/>
                <w:sz w:val="28"/>
                <w:szCs w:val="28"/>
              </w:rPr>
              <w:t>±0,5</w:t>
            </w:r>
          </w:p>
        </w:tc>
      </w:tr>
      <w:tr w:rsidR="000F68F9" w:rsidRPr="009F5589" w:rsidTr="006A433A">
        <w:tc>
          <w:tcPr>
            <w:tcW w:w="5211" w:type="dxa"/>
          </w:tcPr>
          <w:p w:rsidR="000F68F9" w:rsidRPr="009F5589" w:rsidRDefault="000F68F9" w:rsidP="00220CE4">
            <w:pPr>
              <w:spacing w:line="360" w:lineRule="auto"/>
              <w:jc w:val="both"/>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Маса жирового компоненту, %</w:t>
            </w:r>
          </w:p>
        </w:tc>
        <w:tc>
          <w:tcPr>
            <w:tcW w:w="2410" w:type="dxa"/>
            <w:vAlign w:val="center"/>
          </w:tcPr>
          <w:p w:rsidR="000F68F9" w:rsidRPr="009F5589" w:rsidRDefault="000F68F9" w:rsidP="000F68F9">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11,8±0,9</w:t>
            </w:r>
          </w:p>
        </w:tc>
        <w:tc>
          <w:tcPr>
            <w:tcW w:w="2232" w:type="dxa"/>
            <w:vAlign w:val="center"/>
          </w:tcPr>
          <w:p w:rsidR="000F68F9" w:rsidRPr="009F5589" w:rsidRDefault="000F68F9" w:rsidP="000F68F9">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12,5±1,0</w:t>
            </w:r>
          </w:p>
        </w:tc>
      </w:tr>
      <w:tr w:rsidR="00E21218" w:rsidRPr="009F5589" w:rsidTr="00E21218">
        <w:tc>
          <w:tcPr>
            <w:tcW w:w="5211" w:type="dxa"/>
          </w:tcPr>
          <w:p w:rsidR="00E21218" w:rsidRPr="009F5589" w:rsidRDefault="00E21218" w:rsidP="00157430">
            <w:pPr>
              <w:spacing w:line="360" w:lineRule="auto"/>
              <w:jc w:val="both"/>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Маса кісткового компоненту, кг</w:t>
            </w:r>
          </w:p>
        </w:tc>
        <w:tc>
          <w:tcPr>
            <w:tcW w:w="2410" w:type="dxa"/>
          </w:tcPr>
          <w:p w:rsidR="00E21218" w:rsidRPr="009F5589" w:rsidRDefault="00E21218" w:rsidP="000F68F9">
            <w:pPr>
              <w:jc w:val="center"/>
              <w:rPr>
                <w:rFonts w:ascii="Times New Roman" w:hAnsi="Times New Roman" w:cs="Times New Roman"/>
                <w:sz w:val="28"/>
                <w:szCs w:val="28"/>
              </w:rPr>
            </w:pPr>
            <w:r w:rsidRPr="009F5589">
              <w:rPr>
                <w:rStyle w:val="t"/>
                <w:rFonts w:ascii="Times New Roman" w:hAnsi="Times New Roman" w:cs="Times New Roman"/>
                <w:spacing w:val="-2"/>
                <w:sz w:val="28"/>
                <w:szCs w:val="28"/>
                <w:shd w:val="clear" w:color="auto" w:fill="FFFFFF"/>
              </w:rPr>
              <w:t>3,4±0,3</w:t>
            </w:r>
          </w:p>
        </w:tc>
        <w:tc>
          <w:tcPr>
            <w:tcW w:w="2232" w:type="dxa"/>
          </w:tcPr>
          <w:p w:rsidR="00E21218" w:rsidRPr="009F5589" w:rsidRDefault="00E21218" w:rsidP="000F68F9">
            <w:pPr>
              <w:jc w:val="center"/>
              <w:rPr>
                <w:rFonts w:ascii="Times New Roman" w:hAnsi="Times New Roman" w:cs="Times New Roman"/>
                <w:sz w:val="28"/>
                <w:szCs w:val="28"/>
              </w:rPr>
            </w:pPr>
            <w:r w:rsidRPr="009F5589">
              <w:rPr>
                <w:rStyle w:val="t"/>
                <w:rFonts w:ascii="Times New Roman" w:hAnsi="Times New Roman" w:cs="Times New Roman"/>
                <w:spacing w:val="-2"/>
                <w:sz w:val="28"/>
                <w:szCs w:val="28"/>
                <w:shd w:val="clear" w:color="auto" w:fill="FFFFFF"/>
              </w:rPr>
              <w:t>3,</w:t>
            </w:r>
            <w:r w:rsidR="000F68F9" w:rsidRPr="009F5589">
              <w:rPr>
                <w:rStyle w:val="t"/>
                <w:rFonts w:ascii="Times New Roman" w:hAnsi="Times New Roman" w:cs="Times New Roman"/>
                <w:spacing w:val="-2"/>
                <w:sz w:val="28"/>
                <w:szCs w:val="28"/>
                <w:shd w:val="clear" w:color="auto" w:fill="FFFFFF"/>
              </w:rPr>
              <w:t>2</w:t>
            </w:r>
            <w:r w:rsidRPr="009F5589">
              <w:rPr>
                <w:rStyle w:val="t"/>
                <w:rFonts w:ascii="Times New Roman" w:hAnsi="Times New Roman" w:cs="Times New Roman"/>
                <w:spacing w:val="-2"/>
                <w:sz w:val="28"/>
                <w:szCs w:val="28"/>
                <w:shd w:val="clear" w:color="auto" w:fill="FFFFFF"/>
              </w:rPr>
              <w:t>±0,4</w:t>
            </w:r>
          </w:p>
        </w:tc>
      </w:tr>
      <w:tr w:rsidR="000F68F9" w:rsidRPr="009F5589" w:rsidTr="007406EF">
        <w:tc>
          <w:tcPr>
            <w:tcW w:w="5211" w:type="dxa"/>
          </w:tcPr>
          <w:p w:rsidR="000F68F9" w:rsidRPr="009F5589" w:rsidRDefault="000F68F9" w:rsidP="00157430">
            <w:pPr>
              <w:spacing w:line="360" w:lineRule="auto"/>
              <w:jc w:val="both"/>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Маса кісткового компоненту, %</w:t>
            </w:r>
          </w:p>
        </w:tc>
        <w:tc>
          <w:tcPr>
            <w:tcW w:w="2410" w:type="dxa"/>
          </w:tcPr>
          <w:p w:rsidR="000F68F9" w:rsidRPr="009F5589" w:rsidRDefault="000F68F9" w:rsidP="007406EF">
            <w:pPr>
              <w:jc w:val="center"/>
              <w:rPr>
                <w:rFonts w:ascii="Times New Roman" w:hAnsi="Times New Roman" w:cs="Times New Roman"/>
                <w:sz w:val="28"/>
                <w:szCs w:val="28"/>
              </w:rPr>
            </w:pPr>
            <w:r w:rsidRPr="009F5589">
              <w:rPr>
                <w:rStyle w:val="t"/>
                <w:rFonts w:ascii="Times New Roman" w:hAnsi="Times New Roman" w:cs="Times New Roman"/>
                <w:spacing w:val="-2"/>
                <w:sz w:val="28"/>
                <w:szCs w:val="28"/>
                <w:shd w:val="clear" w:color="auto" w:fill="FFFFFF"/>
              </w:rPr>
              <w:t>5,1±0,3</w:t>
            </w:r>
          </w:p>
        </w:tc>
        <w:tc>
          <w:tcPr>
            <w:tcW w:w="2232" w:type="dxa"/>
          </w:tcPr>
          <w:p w:rsidR="000F68F9" w:rsidRPr="009F5589" w:rsidRDefault="000F68F9" w:rsidP="000F68F9">
            <w:pPr>
              <w:jc w:val="center"/>
              <w:rPr>
                <w:rFonts w:ascii="Times New Roman" w:hAnsi="Times New Roman" w:cs="Times New Roman"/>
                <w:sz w:val="28"/>
                <w:szCs w:val="28"/>
              </w:rPr>
            </w:pPr>
            <w:r w:rsidRPr="009F5589">
              <w:rPr>
                <w:rStyle w:val="t"/>
                <w:rFonts w:ascii="Times New Roman" w:hAnsi="Times New Roman" w:cs="Times New Roman"/>
                <w:spacing w:val="-2"/>
                <w:sz w:val="28"/>
                <w:szCs w:val="28"/>
                <w:shd w:val="clear" w:color="auto" w:fill="FFFFFF"/>
              </w:rPr>
              <w:t>4,7±0,3</w:t>
            </w:r>
          </w:p>
        </w:tc>
      </w:tr>
      <w:tr w:rsidR="00E21218" w:rsidRPr="009F5589" w:rsidTr="006A433A">
        <w:tc>
          <w:tcPr>
            <w:tcW w:w="5211" w:type="dxa"/>
          </w:tcPr>
          <w:p w:rsidR="00E21218" w:rsidRPr="009F5589" w:rsidRDefault="00E21218" w:rsidP="00157430">
            <w:pPr>
              <w:spacing w:line="360" w:lineRule="auto"/>
              <w:jc w:val="both"/>
              <w:rPr>
                <w:rFonts w:ascii="Times New Roman" w:hAnsi="Times New Roman" w:cs="Times New Roman"/>
                <w:sz w:val="28"/>
                <w:szCs w:val="28"/>
              </w:rPr>
            </w:pPr>
            <w:r w:rsidRPr="009F5589">
              <w:rPr>
                <w:rFonts w:ascii="Times New Roman" w:eastAsia="Cambria" w:hAnsi="Times New Roman" w:cs="Times New Roman"/>
                <w:sz w:val="28"/>
                <w:szCs w:val="28"/>
              </w:rPr>
              <w:t>Маса води, кг (л)</w:t>
            </w:r>
          </w:p>
        </w:tc>
        <w:tc>
          <w:tcPr>
            <w:tcW w:w="2410" w:type="dxa"/>
            <w:vAlign w:val="center"/>
          </w:tcPr>
          <w:p w:rsidR="00E21218" w:rsidRPr="009F5589" w:rsidRDefault="000F68F9" w:rsidP="00E21218">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5</w:t>
            </w:r>
            <w:r w:rsidR="00E21218" w:rsidRPr="009F5589">
              <w:rPr>
                <w:rFonts w:ascii="Times New Roman" w:eastAsia="Times New Roman" w:hAnsi="Times New Roman" w:cs="Times New Roman"/>
                <w:sz w:val="28"/>
                <w:szCs w:val="28"/>
              </w:rPr>
              <w:t>4,4±1,3</w:t>
            </w:r>
          </w:p>
        </w:tc>
        <w:tc>
          <w:tcPr>
            <w:tcW w:w="2232" w:type="dxa"/>
            <w:vAlign w:val="center"/>
          </w:tcPr>
          <w:p w:rsidR="00E21218" w:rsidRPr="009F5589" w:rsidRDefault="000F68F9" w:rsidP="00E21218">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5</w:t>
            </w:r>
            <w:r w:rsidR="00E21218" w:rsidRPr="009F5589">
              <w:rPr>
                <w:rFonts w:ascii="Times New Roman" w:eastAsia="Times New Roman" w:hAnsi="Times New Roman" w:cs="Times New Roman"/>
                <w:sz w:val="28"/>
                <w:szCs w:val="28"/>
              </w:rPr>
              <w:t>3,7±1,5</w:t>
            </w:r>
          </w:p>
        </w:tc>
      </w:tr>
      <w:tr w:rsidR="00E21218" w:rsidRPr="009F5589" w:rsidTr="006A433A">
        <w:tc>
          <w:tcPr>
            <w:tcW w:w="5211" w:type="dxa"/>
          </w:tcPr>
          <w:p w:rsidR="00E21218" w:rsidRPr="009F5589" w:rsidRDefault="00E21218" w:rsidP="00157430">
            <w:pPr>
              <w:spacing w:line="360" w:lineRule="auto"/>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Маса вісцерального жиру, кг</w:t>
            </w:r>
          </w:p>
        </w:tc>
        <w:tc>
          <w:tcPr>
            <w:tcW w:w="2410" w:type="dxa"/>
            <w:vAlign w:val="center"/>
          </w:tcPr>
          <w:p w:rsidR="00E21218" w:rsidRPr="009F5589" w:rsidRDefault="00E21218" w:rsidP="00E21218">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1,9±0,2</w:t>
            </w:r>
          </w:p>
        </w:tc>
        <w:tc>
          <w:tcPr>
            <w:tcW w:w="2232" w:type="dxa"/>
            <w:vAlign w:val="center"/>
          </w:tcPr>
          <w:p w:rsidR="00E21218" w:rsidRPr="009F5589" w:rsidRDefault="00E21218" w:rsidP="00E21218">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2,0±0,3</w:t>
            </w:r>
          </w:p>
        </w:tc>
      </w:tr>
      <w:tr w:rsidR="00E21218" w:rsidRPr="009F5589" w:rsidTr="006A433A">
        <w:tc>
          <w:tcPr>
            <w:tcW w:w="5211" w:type="dxa"/>
          </w:tcPr>
          <w:p w:rsidR="00E21218" w:rsidRPr="009F5589" w:rsidRDefault="00E21218" w:rsidP="00157430">
            <w:pPr>
              <w:spacing w:line="360" w:lineRule="auto"/>
              <w:jc w:val="both"/>
              <w:rPr>
                <w:rFonts w:ascii="Times New Roman" w:hAnsi="Times New Roman" w:cs="Times New Roman"/>
                <w:sz w:val="28"/>
                <w:szCs w:val="28"/>
              </w:rPr>
            </w:pPr>
            <w:r w:rsidRPr="009F5589">
              <w:rPr>
                <w:rFonts w:ascii="Times New Roman" w:eastAsia="Cambria" w:hAnsi="Times New Roman" w:cs="Times New Roman"/>
                <w:sz w:val="28"/>
                <w:szCs w:val="28"/>
              </w:rPr>
              <w:t>ІМТ, кг·м</w:t>
            </w:r>
            <w:r w:rsidRPr="009F5589">
              <w:rPr>
                <w:rFonts w:ascii="Times New Roman" w:eastAsia="Cambria" w:hAnsi="Times New Roman" w:cs="Times New Roman"/>
                <w:sz w:val="28"/>
                <w:szCs w:val="28"/>
                <w:vertAlign w:val="superscript"/>
              </w:rPr>
              <w:t>-2</w:t>
            </w:r>
          </w:p>
        </w:tc>
        <w:tc>
          <w:tcPr>
            <w:tcW w:w="2410" w:type="dxa"/>
            <w:vAlign w:val="center"/>
          </w:tcPr>
          <w:p w:rsidR="00E21218" w:rsidRPr="009F5589" w:rsidRDefault="00816735" w:rsidP="00816735">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23</w:t>
            </w:r>
            <w:r w:rsidR="00E21218" w:rsidRPr="009F5589">
              <w:rPr>
                <w:rFonts w:ascii="Times New Roman" w:eastAsia="Times New Roman" w:hAnsi="Times New Roman" w:cs="Times New Roman"/>
                <w:sz w:val="28"/>
                <w:szCs w:val="28"/>
              </w:rPr>
              <w:t>,</w:t>
            </w:r>
            <w:r w:rsidRPr="009F5589">
              <w:rPr>
                <w:rFonts w:ascii="Times New Roman" w:eastAsia="Times New Roman" w:hAnsi="Times New Roman" w:cs="Times New Roman"/>
                <w:sz w:val="28"/>
                <w:szCs w:val="28"/>
              </w:rPr>
              <w:t>0</w:t>
            </w:r>
            <w:r w:rsidR="00E21218" w:rsidRPr="009F5589">
              <w:rPr>
                <w:rFonts w:ascii="Times New Roman" w:eastAsia="Times New Roman" w:hAnsi="Times New Roman" w:cs="Times New Roman"/>
                <w:sz w:val="28"/>
                <w:szCs w:val="28"/>
              </w:rPr>
              <w:t>±0,</w:t>
            </w:r>
            <w:r w:rsidRPr="009F5589">
              <w:rPr>
                <w:rFonts w:ascii="Times New Roman" w:eastAsia="Times New Roman" w:hAnsi="Times New Roman" w:cs="Times New Roman"/>
                <w:sz w:val="28"/>
                <w:szCs w:val="28"/>
              </w:rPr>
              <w:t>8</w:t>
            </w:r>
          </w:p>
        </w:tc>
        <w:tc>
          <w:tcPr>
            <w:tcW w:w="2232" w:type="dxa"/>
            <w:vAlign w:val="center"/>
          </w:tcPr>
          <w:p w:rsidR="00E21218" w:rsidRPr="009F5589" w:rsidRDefault="00816735" w:rsidP="00816735">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22</w:t>
            </w:r>
            <w:r w:rsidR="00E21218" w:rsidRPr="009F5589">
              <w:rPr>
                <w:rFonts w:ascii="Times New Roman" w:eastAsia="Times New Roman" w:hAnsi="Times New Roman" w:cs="Times New Roman"/>
                <w:sz w:val="28"/>
                <w:szCs w:val="28"/>
              </w:rPr>
              <w:t>,</w:t>
            </w:r>
            <w:r w:rsidRPr="009F5589">
              <w:rPr>
                <w:rFonts w:ascii="Times New Roman" w:eastAsia="Times New Roman" w:hAnsi="Times New Roman" w:cs="Times New Roman"/>
                <w:sz w:val="28"/>
                <w:szCs w:val="28"/>
              </w:rPr>
              <w:t>5</w:t>
            </w:r>
            <w:r w:rsidR="00E21218" w:rsidRPr="009F5589">
              <w:rPr>
                <w:rFonts w:ascii="Times New Roman" w:eastAsia="Times New Roman" w:hAnsi="Times New Roman" w:cs="Times New Roman"/>
                <w:sz w:val="28"/>
                <w:szCs w:val="28"/>
              </w:rPr>
              <w:t>±</w:t>
            </w:r>
            <w:r w:rsidRPr="009F5589">
              <w:rPr>
                <w:rFonts w:ascii="Times New Roman" w:eastAsia="Times New Roman" w:hAnsi="Times New Roman" w:cs="Times New Roman"/>
                <w:sz w:val="28"/>
                <w:szCs w:val="28"/>
              </w:rPr>
              <w:t>1,0</w:t>
            </w:r>
          </w:p>
        </w:tc>
      </w:tr>
    </w:tbl>
    <w:p w:rsidR="00C16FBA" w:rsidRPr="009F5589" w:rsidRDefault="00C16FBA">
      <w:pPr>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br w:type="page"/>
      </w:r>
    </w:p>
    <w:p w:rsidR="00C16FBA" w:rsidRPr="009F5589" w:rsidRDefault="00C16FBA" w:rsidP="00C16FBA">
      <w:pPr>
        <w:spacing w:after="0" w:line="360" w:lineRule="auto"/>
        <w:ind w:firstLine="709"/>
        <w:jc w:val="both"/>
        <w:rPr>
          <w:rFonts w:ascii="Times New Roman" w:eastAsia="Times New Roman" w:hAnsi="Times New Roman" w:cs="Times New Roman"/>
          <w:sz w:val="28"/>
          <w:szCs w:val="28"/>
        </w:rPr>
      </w:pPr>
      <w:r w:rsidRPr="009F5589">
        <w:rPr>
          <w:rFonts w:ascii="Times New Roman" w:eastAsia="Cambria Math" w:hAnsi="Times New Roman" w:cs="Times New Roman"/>
          <w:sz w:val="28"/>
          <w:szCs w:val="28"/>
        </w:rPr>
        <w:t xml:space="preserve">Порівняння тотальних розмірів тіла юнаків ЕГ і КГ на початку експерименту показало, що довжина тіла (ДТ) у юнаків становила </w:t>
      </w:r>
      <w:r w:rsidRPr="009F5589">
        <w:rPr>
          <w:rFonts w:ascii="Times New Roman" w:eastAsia="Times New Roman" w:hAnsi="Times New Roman" w:cs="Times New Roman"/>
          <w:sz w:val="28"/>
          <w:szCs w:val="28"/>
        </w:rPr>
        <w:t>172,4±1,2 </w:t>
      </w:r>
      <w:r w:rsidRPr="009F5589">
        <w:rPr>
          <w:rFonts w:ascii="Times New Roman" w:eastAsia="Cambria Math" w:hAnsi="Times New Roman" w:cs="Times New Roman"/>
          <w:sz w:val="28"/>
          <w:szCs w:val="28"/>
        </w:rPr>
        <w:t xml:space="preserve">см та </w:t>
      </w:r>
      <w:r w:rsidRPr="009F5589">
        <w:rPr>
          <w:rFonts w:ascii="Times New Roman" w:eastAsia="Times New Roman" w:hAnsi="Times New Roman" w:cs="Times New Roman"/>
          <w:sz w:val="28"/>
          <w:szCs w:val="28"/>
        </w:rPr>
        <w:t>173,4±1,8 см відповідно</w:t>
      </w:r>
      <w:r w:rsidRPr="009F5589">
        <w:rPr>
          <w:rFonts w:ascii="Times New Roman" w:eastAsia="Cambria Math" w:hAnsi="Times New Roman" w:cs="Times New Roman"/>
          <w:sz w:val="28"/>
          <w:szCs w:val="28"/>
        </w:rPr>
        <w:t>, що є статистично незначущим. Вага</w:t>
      </w:r>
      <w:r w:rsidRPr="009F5589">
        <w:rPr>
          <w:rFonts w:ascii="Times New Roman" w:eastAsia="Cambria" w:hAnsi="Times New Roman" w:cs="Times New Roman"/>
          <w:sz w:val="28"/>
          <w:szCs w:val="28"/>
        </w:rPr>
        <w:t xml:space="preserve"> тіла юнаків на початок навчального року становила </w:t>
      </w:r>
      <w:r w:rsidRPr="009F5589">
        <w:rPr>
          <w:rFonts w:ascii="Times New Roman" w:eastAsia="Times New Roman" w:hAnsi="Times New Roman" w:cs="Times New Roman"/>
          <w:sz w:val="28"/>
          <w:szCs w:val="28"/>
        </w:rPr>
        <w:t>68,4±1,6 кг і 67,8±1,5 </w:t>
      </w:r>
      <w:r w:rsidRPr="009F5589">
        <w:rPr>
          <w:rFonts w:ascii="Times New Roman" w:eastAsia="Cambria" w:hAnsi="Times New Roman" w:cs="Times New Roman"/>
          <w:sz w:val="28"/>
          <w:szCs w:val="28"/>
        </w:rPr>
        <w:t>кг</w:t>
      </w:r>
      <w:r w:rsidRPr="009F5589">
        <w:rPr>
          <w:rFonts w:ascii="Times New Roman" w:eastAsia="Times New Roman" w:hAnsi="Times New Roman" w:cs="Times New Roman"/>
          <w:sz w:val="28"/>
          <w:szCs w:val="28"/>
        </w:rPr>
        <w:t xml:space="preserve"> , що теж було статистично незначуще.</w:t>
      </w:r>
    </w:p>
    <w:p w:rsidR="00C16FBA" w:rsidRPr="009F5589" w:rsidRDefault="00C16FBA" w:rsidP="00C16FBA">
      <w:pPr>
        <w:spacing w:after="0" w:line="360" w:lineRule="auto"/>
        <w:ind w:firstLine="709"/>
        <w:jc w:val="both"/>
        <w:rPr>
          <w:rFonts w:ascii="Times New Roman" w:eastAsia="Cambria" w:hAnsi="Times New Roman" w:cs="Times New Roman"/>
          <w:sz w:val="28"/>
          <w:szCs w:val="28"/>
        </w:rPr>
      </w:pPr>
      <w:r w:rsidRPr="009F5589">
        <w:rPr>
          <w:rFonts w:ascii="Times New Roman" w:eastAsia="Times New Roman" w:hAnsi="Times New Roman" w:cs="Times New Roman"/>
          <w:sz w:val="28"/>
          <w:szCs w:val="28"/>
        </w:rPr>
        <w:t xml:space="preserve">Значення обводу грудної клітки у юнаків теж статистично значуще не відрізнялися. </w:t>
      </w:r>
    </w:p>
    <w:p w:rsidR="00C16FBA" w:rsidRPr="009F5589" w:rsidRDefault="006E0D5D" w:rsidP="00C16FBA">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Відповідно</w:t>
      </w:r>
      <w:r w:rsidR="00556624" w:rsidRPr="009F5589">
        <w:rPr>
          <w:rFonts w:ascii="Times New Roman" w:eastAsia="Cambria" w:hAnsi="Times New Roman" w:cs="Times New Roman"/>
          <w:sz w:val="28"/>
          <w:szCs w:val="28"/>
        </w:rPr>
        <w:t xml:space="preserve">, не спостерігалося статистично значущих відмінностей і у </w:t>
      </w:r>
      <w:r w:rsidR="00C16FBA" w:rsidRPr="009F5589">
        <w:rPr>
          <w:rFonts w:ascii="Times New Roman" w:eastAsia="Cambria" w:hAnsi="Times New Roman" w:cs="Times New Roman"/>
          <w:sz w:val="28"/>
          <w:szCs w:val="28"/>
        </w:rPr>
        <w:t xml:space="preserve">компонентному складі тіла </w:t>
      </w:r>
      <w:r w:rsidR="00556624" w:rsidRPr="009F5589">
        <w:rPr>
          <w:rFonts w:ascii="Times New Roman" w:eastAsia="Cambria" w:hAnsi="Times New Roman" w:cs="Times New Roman"/>
          <w:sz w:val="28"/>
          <w:szCs w:val="28"/>
        </w:rPr>
        <w:t xml:space="preserve">юнаків коледжу </w:t>
      </w:r>
      <w:r w:rsidR="00C16FBA" w:rsidRPr="009F5589">
        <w:rPr>
          <w:rFonts w:ascii="Times New Roman" w:eastAsia="Cambria" w:hAnsi="Times New Roman" w:cs="Times New Roman"/>
          <w:sz w:val="28"/>
          <w:szCs w:val="28"/>
        </w:rPr>
        <w:t>(рис. 3.1).</w:t>
      </w:r>
    </w:p>
    <w:p w:rsidR="00C16FBA" w:rsidRPr="009F5589" w:rsidRDefault="00C16FBA" w:rsidP="00C16FBA">
      <w:pPr>
        <w:spacing w:after="0" w:line="360" w:lineRule="auto"/>
        <w:ind w:firstLine="709"/>
        <w:jc w:val="both"/>
        <w:rPr>
          <w:rFonts w:ascii="Times New Roman" w:eastAsia="Cambria" w:hAnsi="Times New Roman" w:cs="Times New Roman"/>
          <w:sz w:val="28"/>
          <w:szCs w:val="28"/>
        </w:rPr>
      </w:pPr>
    </w:p>
    <w:p w:rsidR="00C16FBA" w:rsidRPr="009F5589" w:rsidRDefault="00556624" w:rsidP="00C16FBA">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noProof/>
          <w:sz w:val="28"/>
          <w:szCs w:val="28"/>
        </w:rPr>
        <w:drawing>
          <wp:inline distT="0" distB="0" distL="0" distR="0">
            <wp:extent cx="5038725" cy="3000375"/>
            <wp:effectExtent l="0" t="0" r="0" b="0"/>
            <wp:docPr id="5"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C16FBA" w:rsidRPr="00A33DC8" w:rsidRDefault="00C16FBA" w:rsidP="00C16FBA">
      <w:pPr>
        <w:spacing w:after="0" w:line="360" w:lineRule="auto"/>
        <w:ind w:firstLine="709"/>
        <w:jc w:val="both"/>
        <w:rPr>
          <w:rFonts w:ascii="Times New Roman" w:eastAsia="Times New Roman" w:hAnsi="Times New Roman" w:cs="Times New Roman"/>
          <w:sz w:val="28"/>
          <w:szCs w:val="28"/>
          <w:lang w:val="ru-RU"/>
        </w:rPr>
      </w:pPr>
      <w:r w:rsidRPr="009F5589">
        <w:rPr>
          <w:rFonts w:ascii="Times New Roman" w:eastAsia="Times New Roman" w:hAnsi="Times New Roman" w:cs="Times New Roman"/>
          <w:sz w:val="28"/>
          <w:szCs w:val="28"/>
        </w:rPr>
        <w:t>Рис. 3.1</w:t>
      </w:r>
      <w:r w:rsidRPr="009F5589">
        <w:rPr>
          <w:rFonts w:ascii="Times New Roman" w:eastAsia="Times New Roman" w:hAnsi="Times New Roman" w:cs="Times New Roman"/>
          <w:sz w:val="28"/>
          <w:szCs w:val="28"/>
        </w:rPr>
        <w:tab/>
        <w:t xml:space="preserve">Компонентний склад тіла студентів </w:t>
      </w:r>
      <w:r w:rsidR="005B396E" w:rsidRPr="009F5589">
        <w:rPr>
          <w:rFonts w:ascii="Times New Roman" w:eastAsia="Times New Roman" w:hAnsi="Times New Roman" w:cs="Times New Roman"/>
          <w:sz w:val="28"/>
          <w:szCs w:val="28"/>
        </w:rPr>
        <w:t>на початку занять футзалом</w:t>
      </w:r>
      <w:r w:rsidR="003D3053" w:rsidRPr="009F5589">
        <w:rPr>
          <w:rFonts w:ascii="Times New Roman" w:eastAsia="Times New Roman" w:hAnsi="Times New Roman" w:cs="Times New Roman"/>
          <w:sz w:val="28"/>
          <w:szCs w:val="28"/>
        </w:rPr>
        <w:t>, кг</w:t>
      </w:r>
      <w:r w:rsidRPr="009F5589">
        <w:rPr>
          <w:rFonts w:ascii="Times New Roman" w:eastAsia="Times New Roman" w:hAnsi="Times New Roman" w:cs="Times New Roman"/>
          <w:sz w:val="28"/>
          <w:szCs w:val="28"/>
        </w:rPr>
        <w:t xml:space="preserve">: </w:t>
      </w:r>
      <w:r w:rsidR="00997F74">
        <w:rPr>
          <w:rFonts w:ascii="Times New Roman" w:eastAsia="Times New Roman" w:hAnsi="Times New Roman" w:cs="Times New Roman"/>
          <w:sz w:val="28"/>
          <w:szCs w:val="28"/>
        </w:rPr>
      </w:r>
      <w:r w:rsidR="00997F74">
        <w:rPr>
          <w:rFonts w:ascii="Times New Roman" w:eastAsia="Times New Roman" w:hAnsi="Times New Roman" w:cs="Times New Roman"/>
          <w:sz w:val="28"/>
          <w:szCs w:val="28"/>
        </w:rPr>
        <w:pict>
          <v:rect id="_x0000_s1086" style="width:9.75pt;height:7.15pt;mso-left-percent:-10001;mso-top-percent:-10001;mso-position-horizontal:absolute;mso-position-horizontal-relative:char;mso-position-vertical:absolute;mso-position-vertical-relative:line;mso-left-percent:-10001;mso-top-percent:-10001" fillcolor="#0d0d0d [3069]">
            <w10:anchorlock/>
          </v:rect>
        </w:pict>
      </w:r>
      <w:r w:rsidRPr="009F5589">
        <w:rPr>
          <w:rFonts w:ascii="Times New Roman" w:eastAsia="Times New Roman" w:hAnsi="Times New Roman" w:cs="Times New Roman"/>
          <w:sz w:val="28"/>
          <w:szCs w:val="28"/>
        </w:rPr>
        <w:t xml:space="preserve"> – маса </w:t>
      </w:r>
      <w:r w:rsidR="005B396E" w:rsidRPr="009F5589">
        <w:rPr>
          <w:rFonts w:ascii="Times New Roman" w:eastAsia="Times New Roman" w:hAnsi="Times New Roman" w:cs="Times New Roman"/>
          <w:sz w:val="28"/>
          <w:szCs w:val="28"/>
        </w:rPr>
        <w:t>вісцерального жиру</w:t>
      </w:r>
      <w:r w:rsidRPr="009F5589">
        <w:rPr>
          <w:rFonts w:ascii="Times New Roman" w:eastAsia="Times New Roman" w:hAnsi="Times New Roman" w:cs="Times New Roman"/>
          <w:sz w:val="28"/>
          <w:szCs w:val="28"/>
        </w:rPr>
        <w:t xml:space="preserve">, </w:t>
      </w:r>
      <w:r w:rsidR="00997F74">
        <w:rPr>
          <w:rFonts w:ascii="Times New Roman" w:eastAsia="Times New Roman" w:hAnsi="Times New Roman" w:cs="Times New Roman"/>
          <w:sz w:val="28"/>
          <w:szCs w:val="28"/>
        </w:rPr>
      </w:r>
      <w:r w:rsidR="00997F74">
        <w:rPr>
          <w:rFonts w:ascii="Times New Roman" w:eastAsia="Times New Roman" w:hAnsi="Times New Roman" w:cs="Times New Roman"/>
          <w:sz w:val="28"/>
          <w:szCs w:val="28"/>
        </w:rPr>
        <w:pict>
          <v:rect id="_x0000_s1085" style="width:9.75pt;height:7.15pt;mso-left-percent:-10001;mso-top-percent:-10001;mso-position-horizontal:absolute;mso-position-horizontal-relative:char;mso-position-vertical:absolute;mso-position-vertical-relative:line;mso-left-percent:-10001;mso-top-percent:-10001" fillcolor="#a5a5a5 [2092]">
            <w10:anchorlock/>
          </v:rect>
        </w:pict>
      </w:r>
      <w:r w:rsidRPr="009F5589">
        <w:rPr>
          <w:rFonts w:ascii="Times New Roman" w:eastAsia="Times New Roman" w:hAnsi="Times New Roman" w:cs="Times New Roman"/>
          <w:sz w:val="28"/>
          <w:szCs w:val="28"/>
        </w:rPr>
        <w:t xml:space="preserve"> – </w:t>
      </w:r>
      <w:r w:rsidR="005B396E" w:rsidRPr="009F5589">
        <w:rPr>
          <w:rFonts w:ascii="Times New Roman" w:eastAsia="Times New Roman" w:hAnsi="Times New Roman" w:cs="Times New Roman"/>
          <w:sz w:val="28"/>
          <w:szCs w:val="28"/>
        </w:rPr>
        <w:t xml:space="preserve">загальна маса води, </w:t>
      </w:r>
      <w:r w:rsidR="00997F74">
        <w:rPr>
          <w:rFonts w:ascii="Times New Roman" w:eastAsia="Times New Roman" w:hAnsi="Times New Roman" w:cs="Times New Roman"/>
          <w:sz w:val="28"/>
          <w:szCs w:val="28"/>
        </w:rPr>
      </w:r>
      <w:r w:rsidR="00997F74">
        <w:rPr>
          <w:rFonts w:ascii="Times New Roman" w:eastAsia="Times New Roman" w:hAnsi="Times New Roman" w:cs="Times New Roman"/>
          <w:sz w:val="28"/>
          <w:szCs w:val="28"/>
        </w:rPr>
        <w:pict>
          <v:rect id="_x0000_s1084" style="width:9.75pt;height:7.15pt;mso-left-percent:-10001;mso-top-percent:-10001;mso-position-horizontal:absolute;mso-position-horizontal-relative:char;mso-position-vertical:absolute;mso-position-vertical-relative:line;mso-left-percent:-10001;mso-top-percent:-10001" fillcolor="#f2f2f2 [3052]" strokeweight="1pt">
            <w10:anchorlock/>
          </v:rect>
        </w:pict>
      </w:r>
      <w:r w:rsidR="005B396E" w:rsidRPr="009F5589">
        <w:rPr>
          <w:rFonts w:ascii="Times New Roman" w:eastAsia="Times New Roman" w:hAnsi="Times New Roman" w:cs="Times New Roman"/>
          <w:sz w:val="28"/>
          <w:szCs w:val="28"/>
        </w:rPr>
        <w:t xml:space="preserve"> – маса кісткового компоненту, </w:t>
      </w:r>
      <w:r w:rsidR="00997F74">
        <w:rPr>
          <w:rFonts w:ascii="Times New Roman" w:eastAsia="Times New Roman" w:hAnsi="Times New Roman" w:cs="Times New Roman"/>
          <w:sz w:val="28"/>
          <w:szCs w:val="28"/>
        </w:rPr>
      </w:r>
      <w:r w:rsidR="00997F74">
        <w:rPr>
          <w:rFonts w:ascii="Times New Roman" w:eastAsia="Times New Roman" w:hAnsi="Times New Roman" w:cs="Times New Roman"/>
          <w:sz w:val="28"/>
          <w:szCs w:val="28"/>
        </w:rPr>
        <w:pict>
          <v:rect id="_x0000_s1083" style="width:9.75pt;height:7.15pt;mso-left-percent:-10001;mso-top-percent:-10001;mso-position-horizontal:absolute;mso-position-horizontal-relative:char;mso-position-vertical:absolute;mso-position-vertical-relative:line;mso-left-percent:-10001;mso-top-percent:-10001" fillcolor="#ddd">
            <v:fill r:id="rId11" o:title="Гранит" rotate="t" type="tile"/>
            <w10:anchorlock/>
          </v:rect>
        </w:pict>
      </w:r>
      <w:r w:rsidR="005B396E" w:rsidRPr="009F5589">
        <w:rPr>
          <w:rFonts w:ascii="Times New Roman" w:eastAsia="Times New Roman" w:hAnsi="Times New Roman" w:cs="Times New Roman"/>
          <w:sz w:val="28"/>
          <w:szCs w:val="28"/>
        </w:rPr>
        <w:t xml:space="preserve"> – маса жирового компоненту, </w:t>
      </w:r>
      <w:r w:rsidR="00997F74">
        <w:rPr>
          <w:rFonts w:ascii="Times New Roman" w:eastAsia="Times New Roman" w:hAnsi="Times New Roman" w:cs="Times New Roman"/>
          <w:sz w:val="28"/>
          <w:szCs w:val="28"/>
        </w:rPr>
      </w:r>
      <w:r w:rsidR="00997F74">
        <w:rPr>
          <w:rFonts w:ascii="Times New Roman" w:eastAsia="Times New Roman" w:hAnsi="Times New Roman" w:cs="Times New Roman"/>
          <w:sz w:val="28"/>
          <w:szCs w:val="28"/>
        </w:rPr>
        <w:pict>
          <v:rect id="_x0000_s1082" style="width:9.75pt;height:7.15pt;mso-left-percent:-10001;mso-top-percent:-10001;mso-position-horizontal:absolute;mso-position-horizontal-relative:char;mso-position-vertical:absolute;mso-position-vertical-relative:line;mso-left-percent:-10001;mso-top-percent:-10001" fillcolor="#f2f2f2 [3052]" strokeweight="1pt">
            <w10:anchorlock/>
          </v:rect>
        </w:pict>
      </w:r>
      <w:r w:rsidR="005B396E" w:rsidRPr="009F5589">
        <w:rPr>
          <w:rFonts w:ascii="Times New Roman" w:eastAsia="Times New Roman" w:hAnsi="Times New Roman" w:cs="Times New Roman"/>
          <w:sz w:val="28"/>
          <w:szCs w:val="28"/>
        </w:rPr>
        <w:t xml:space="preserve"> – маса м</w:t>
      </w:r>
      <w:r w:rsidR="005B396E" w:rsidRPr="00A33DC8">
        <w:rPr>
          <w:rFonts w:ascii="Times New Roman" w:eastAsia="Times New Roman" w:hAnsi="Times New Roman" w:cs="Times New Roman"/>
          <w:sz w:val="28"/>
          <w:szCs w:val="28"/>
          <w:lang w:val="ru-RU"/>
        </w:rPr>
        <w:t>’</w:t>
      </w:r>
      <w:r w:rsidR="005B396E" w:rsidRPr="009F5589">
        <w:rPr>
          <w:rFonts w:ascii="Times New Roman" w:eastAsia="Times New Roman" w:hAnsi="Times New Roman" w:cs="Times New Roman"/>
          <w:sz w:val="28"/>
          <w:szCs w:val="28"/>
        </w:rPr>
        <w:t>язового компоненту</w:t>
      </w:r>
    </w:p>
    <w:p w:rsidR="005B396E" w:rsidRPr="00A33DC8" w:rsidRDefault="005B396E" w:rsidP="00C16FBA">
      <w:pPr>
        <w:spacing w:after="0" w:line="360" w:lineRule="auto"/>
        <w:ind w:firstLine="709"/>
        <w:jc w:val="both"/>
        <w:rPr>
          <w:rFonts w:ascii="Times New Roman" w:eastAsia="Times New Roman" w:hAnsi="Times New Roman" w:cs="Times New Roman"/>
          <w:sz w:val="28"/>
          <w:szCs w:val="28"/>
          <w:lang w:val="ru-RU"/>
        </w:rPr>
      </w:pPr>
    </w:p>
    <w:p w:rsidR="003D3053" w:rsidRPr="009F5589" w:rsidRDefault="00766FA8" w:rsidP="00C16FBA">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Слід відзначити, що відсоткові співвідношення компонентного складу тіла юнаків коледжу знаходилися в межах норми</w:t>
      </w:r>
      <w:r w:rsidR="003D3053" w:rsidRPr="009F5589">
        <w:rPr>
          <w:rFonts w:ascii="Times New Roman" w:eastAsia="Cambria" w:hAnsi="Times New Roman" w:cs="Times New Roman"/>
          <w:sz w:val="28"/>
          <w:szCs w:val="28"/>
        </w:rPr>
        <w:t xml:space="preserve"> (рис. 3.2).</w:t>
      </w:r>
      <w:r w:rsidRPr="009F5589">
        <w:rPr>
          <w:rFonts w:ascii="Times New Roman" w:eastAsia="Cambria" w:hAnsi="Times New Roman" w:cs="Times New Roman"/>
          <w:sz w:val="28"/>
          <w:szCs w:val="28"/>
        </w:rPr>
        <w:t xml:space="preserve"> </w:t>
      </w:r>
      <w:r w:rsidR="003D3053" w:rsidRPr="009F5589">
        <w:rPr>
          <w:rFonts w:ascii="Times New Roman" w:eastAsia="Cambria" w:hAnsi="Times New Roman" w:cs="Times New Roman"/>
          <w:sz w:val="28"/>
          <w:szCs w:val="28"/>
        </w:rPr>
        <w:t>Так, у юнаків</w:t>
      </w:r>
      <w:r w:rsidR="00C16FBA" w:rsidRPr="009F5589">
        <w:rPr>
          <w:rFonts w:ascii="Times New Roman" w:eastAsia="Cambria" w:hAnsi="Times New Roman" w:cs="Times New Roman"/>
          <w:sz w:val="28"/>
          <w:szCs w:val="28"/>
        </w:rPr>
        <w:t xml:space="preserve"> </w:t>
      </w:r>
      <w:r w:rsidR="003D3053" w:rsidRPr="009F5589">
        <w:rPr>
          <w:rFonts w:ascii="Times New Roman" w:eastAsia="Cambria" w:hAnsi="Times New Roman" w:cs="Times New Roman"/>
          <w:sz w:val="28"/>
          <w:szCs w:val="28"/>
        </w:rPr>
        <w:t>коледжу</w:t>
      </w:r>
      <w:r w:rsidR="00C16FBA" w:rsidRPr="009F5589">
        <w:rPr>
          <w:rFonts w:ascii="Times New Roman" w:eastAsia="Cambria" w:hAnsi="Times New Roman" w:cs="Times New Roman"/>
          <w:sz w:val="28"/>
          <w:szCs w:val="28"/>
        </w:rPr>
        <w:t xml:space="preserve"> </w:t>
      </w:r>
      <w:r w:rsidR="003D3053" w:rsidRPr="009F5589">
        <w:rPr>
          <w:rFonts w:ascii="Times New Roman" w:eastAsia="Cambria" w:hAnsi="Times New Roman" w:cs="Times New Roman"/>
          <w:sz w:val="28"/>
          <w:szCs w:val="28"/>
        </w:rPr>
        <w:t>частка м’язового компоненту становила у середньому від 47 до 50 %, жирового – 11,8–12,5 %, а кісткового – 4,7–5,0 %.</w:t>
      </w:r>
    </w:p>
    <w:p w:rsidR="003D3053" w:rsidRPr="009F5589" w:rsidRDefault="003D3053" w:rsidP="00C16FBA">
      <w:pPr>
        <w:spacing w:after="0" w:line="360" w:lineRule="auto"/>
        <w:ind w:firstLine="709"/>
        <w:jc w:val="both"/>
        <w:rPr>
          <w:rFonts w:ascii="Times New Roman" w:eastAsia="Cambria" w:hAnsi="Times New Roman" w:cs="Times New Roman"/>
          <w:sz w:val="28"/>
          <w:szCs w:val="28"/>
        </w:rPr>
      </w:pPr>
    </w:p>
    <w:p w:rsidR="003D3053" w:rsidRPr="009F5589" w:rsidRDefault="003D3053" w:rsidP="00C16FBA">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noProof/>
          <w:sz w:val="28"/>
          <w:szCs w:val="28"/>
        </w:rPr>
        <w:drawing>
          <wp:inline distT="0" distB="0" distL="0" distR="0">
            <wp:extent cx="5610225" cy="3086100"/>
            <wp:effectExtent l="0" t="0" r="0" b="0"/>
            <wp:docPr id="10"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3D3053" w:rsidRPr="00A33DC8" w:rsidRDefault="003D3053" w:rsidP="003D3053">
      <w:pPr>
        <w:spacing w:after="0" w:line="360" w:lineRule="auto"/>
        <w:ind w:firstLine="709"/>
        <w:jc w:val="both"/>
        <w:rPr>
          <w:rFonts w:ascii="Times New Roman" w:eastAsia="Times New Roman" w:hAnsi="Times New Roman" w:cs="Times New Roman"/>
          <w:sz w:val="28"/>
          <w:szCs w:val="28"/>
          <w:lang w:val="ru-RU"/>
        </w:rPr>
      </w:pPr>
      <w:r w:rsidRPr="009F5589">
        <w:rPr>
          <w:rFonts w:ascii="Times New Roman" w:eastAsia="Times New Roman" w:hAnsi="Times New Roman" w:cs="Times New Roman"/>
          <w:sz w:val="28"/>
          <w:szCs w:val="28"/>
        </w:rPr>
        <w:t>Рис. 3.2</w:t>
      </w:r>
      <w:r w:rsidRPr="009F5589">
        <w:rPr>
          <w:rFonts w:ascii="Times New Roman" w:eastAsia="Times New Roman" w:hAnsi="Times New Roman" w:cs="Times New Roman"/>
          <w:sz w:val="28"/>
          <w:szCs w:val="28"/>
        </w:rPr>
        <w:tab/>
        <w:t xml:space="preserve">Компонентний склад тіла студентів на початку занять футзалом, %: </w:t>
      </w:r>
      <w:r w:rsidR="00997F74">
        <w:rPr>
          <w:rFonts w:ascii="Times New Roman" w:eastAsia="Times New Roman" w:hAnsi="Times New Roman" w:cs="Times New Roman"/>
          <w:sz w:val="28"/>
          <w:szCs w:val="28"/>
        </w:rPr>
      </w:r>
      <w:r w:rsidR="00997F74">
        <w:rPr>
          <w:rFonts w:ascii="Times New Roman" w:eastAsia="Times New Roman" w:hAnsi="Times New Roman" w:cs="Times New Roman"/>
          <w:sz w:val="28"/>
          <w:szCs w:val="28"/>
        </w:rPr>
        <w:pict>
          <v:rect id="_x0000_s1081" style="width:9.75pt;height:7.15pt;mso-left-percent:-10001;mso-top-percent:-10001;mso-position-horizontal:absolute;mso-position-horizontal-relative:char;mso-position-vertical:absolute;mso-position-vertical-relative:line;mso-left-percent:-10001;mso-top-percent:-10001" fillcolor="#0d0d0d [3069]">
            <w10:anchorlock/>
          </v:rect>
        </w:pict>
      </w:r>
      <w:r w:rsidRPr="009F5589">
        <w:rPr>
          <w:rFonts w:ascii="Times New Roman" w:eastAsia="Times New Roman" w:hAnsi="Times New Roman" w:cs="Times New Roman"/>
          <w:sz w:val="28"/>
          <w:szCs w:val="28"/>
        </w:rPr>
        <w:t xml:space="preserve"> – маса вісцерального жиру (кг), </w:t>
      </w:r>
      <w:r w:rsidR="00997F74">
        <w:rPr>
          <w:rFonts w:ascii="Times New Roman" w:eastAsia="Times New Roman" w:hAnsi="Times New Roman" w:cs="Times New Roman"/>
          <w:sz w:val="28"/>
          <w:szCs w:val="28"/>
        </w:rPr>
      </w:r>
      <w:r w:rsidR="00997F74">
        <w:rPr>
          <w:rFonts w:ascii="Times New Roman" w:eastAsia="Times New Roman" w:hAnsi="Times New Roman" w:cs="Times New Roman"/>
          <w:sz w:val="28"/>
          <w:szCs w:val="28"/>
        </w:rPr>
        <w:pict>
          <v:rect id="_x0000_s1080" style="width:9.75pt;height:7.15pt;mso-left-percent:-10001;mso-top-percent:-10001;mso-position-horizontal:absolute;mso-position-horizontal-relative:char;mso-position-vertical:absolute;mso-position-vertical-relative:line;mso-left-percent:-10001;mso-top-percent:-10001" fillcolor="#a5a5a5 [2092]">
            <w10:anchorlock/>
          </v:rect>
        </w:pict>
      </w:r>
      <w:r w:rsidRPr="009F5589">
        <w:rPr>
          <w:rFonts w:ascii="Times New Roman" w:eastAsia="Times New Roman" w:hAnsi="Times New Roman" w:cs="Times New Roman"/>
          <w:sz w:val="28"/>
          <w:szCs w:val="28"/>
        </w:rPr>
        <w:t xml:space="preserve"> – загальна маса води (кг), </w:t>
      </w:r>
      <w:r w:rsidRPr="009F5589">
        <w:rPr>
          <w:rFonts w:ascii="Times New Roman" w:eastAsia="Times New Roman" w:hAnsi="Times New Roman" w:cs="Times New Roman"/>
          <w:sz w:val="28"/>
          <w:szCs w:val="28"/>
        </w:rPr>
        <w:br/>
      </w:r>
      <w:r w:rsidR="00997F74">
        <w:rPr>
          <w:rFonts w:ascii="Times New Roman" w:eastAsia="Times New Roman" w:hAnsi="Times New Roman" w:cs="Times New Roman"/>
          <w:sz w:val="28"/>
          <w:szCs w:val="28"/>
        </w:rPr>
      </w:r>
      <w:r w:rsidR="00997F74">
        <w:rPr>
          <w:rFonts w:ascii="Times New Roman" w:eastAsia="Times New Roman" w:hAnsi="Times New Roman" w:cs="Times New Roman"/>
          <w:sz w:val="28"/>
          <w:szCs w:val="28"/>
        </w:rPr>
        <w:pict>
          <v:rect id="_x0000_s1079" style="width:9.75pt;height:7.15pt;mso-left-percent:-10001;mso-top-percent:-10001;mso-position-horizontal:absolute;mso-position-horizontal-relative:char;mso-position-vertical:absolute;mso-position-vertical-relative:line;mso-left-percent:-10001;mso-top-percent:-10001" fillcolor="#f2f2f2 [3052]" strokeweight="1pt">
            <w10:anchorlock/>
          </v:rect>
        </w:pict>
      </w:r>
      <w:r w:rsidRPr="009F5589">
        <w:rPr>
          <w:rFonts w:ascii="Times New Roman" w:eastAsia="Times New Roman" w:hAnsi="Times New Roman" w:cs="Times New Roman"/>
          <w:sz w:val="28"/>
          <w:szCs w:val="28"/>
        </w:rPr>
        <w:t xml:space="preserve"> – маса кісткового компоненту (кг), </w:t>
      </w:r>
      <w:r w:rsidR="00997F74">
        <w:rPr>
          <w:rFonts w:ascii="Times New Roman" w:eastAsia="Times New Roman" w:hAnsi="Times New Roman" w:cs="Times New Roman"/>
          <w:sz w:val="28"/>
          <w:szCs w:val="28"/>
        </w:rPr>
      </w:r>
      <w:r w:rsidR="00997F74">
        <w:rPr>
          <w:rFonts w:ascii="Times New Roman" w:eastAsia="Times New Roman" w:hAnsi="Times New Roman" w:cs="Times New Roman"/>
          <w:sz w:val="28"/>
          <w:szCs w:val="28"/>
        </w:rPr>
        <w:pict>
          <v:rect id="_x0000_s1078" style="width:9.75pt;height:7.15pt;mso-left-percent:-10001;mso-top-percent:-10001;mso-position-horizontal:absolute;mso-position-horizontal-relative:char;mso-position-vertical:absolute;mso-position-vertical-relative:line;mso-left-percent:-10001;mso-top-percent:-10001" fillcolor="#ddd">
            <v:fill r:id="rId11" o:title="Гранит" rotate="t" type="tile"/>
            <w10:anchorlock/>
          </v:rect>
        </w:pict>
      </w:r>
      <w:r w:rsidRPr="009F5589">
        <w:rPr>
          <w:rFonts w:ascii="Times New Roman" w:eastAsia="Times New Roman" w:hAnsi="Times New Roman" w:cs="Times New Roman"/>
          <w:sz w:val="28"/>
          <w:szCs w:val="28"/>
        </w:rPr>
        <w:t xml:space="preserve"> – маса жирового компоненту, </w:t>
      </w:r>
      <w:r w:rsidR="00997F74">
        <w:rPr>
          <w:rFonts w:ascii="Times New Roman" w:eastAsia="Times New Roman" w:hAnsi="Times New Roman" w:cs="Times New Roman"/>
          <w:sz w:val="28"/>
          <w:szCs w:val="28"/>
        </w:rPr>
      </w:r>
      <w:r w:rsidR="00997F74">
        <w:rPr>
          <w:rFonts w:ascii="Times New Roman" w:eastAsia="Times New Roman" w:hAnsi="Times New Roman" w:cs="Times New Roman"/>
          <w:sz w:val="28"/>
          <w:szCs w:val="28"/>
        </w:rPr>
        <w:pict>
          <v:rect id="_x0000_s1077" style="width:9.75pt;height:7.15pt;mso-left-percent:-10001;mso-top-percent:-10001;mso-position-horizontal:absolute;mso-position-horizontal-relative:char;mso-position-vertical:absolute;mso-position-vertical-relative:line;mso-left-percent:-10001;mso-top-percent:-10001" fillcolor="#f2f2f2 [3052]" strokeweight="1pt">
            <w10:anchorlock/>
          </v:rect>
        </w:pict>
      </w:r>
      <w:r w:rsidRPr="009F5589">
        <w:rPr>
          <w:rFonts w:ascii="Times New Roman" w:eastAsia="Times New Roman" w:hAnsi="Times New Roman" w:cs="Times New Roman"/>
          <w:sz w:val="28"/>
          <w:szCs w:val="28"/>
        </w:rPr>
        <w:t xml:space="preserve"> – маса м</w:t>
      </w:r>
      <w:r w:rsidRPr="00A33DC8">
        <w:rPr>
          <w:rFonts w:ascii="Times New Roman" w:eastAsia="Times New Roman" w:hAnsi="Times New Roman" w:cs="Times New Roman"/>
          <w:sz w:val="28"/>
          <w:szCs w:val="28"/>
          <w:lang w:val="ru-RU"/>
        </w:rPr>
        <w:t>’</w:t>
      </w:r>
      <w:r w:rsidRPr="009F5589">
        <w:rPr>
          <w:rFonts w:ascii="Times New Roman" w:eastAsia="Times New Roman" w:hAnsi="Times New Roman" w:cs="Times New Roman"/>
          <w:sz w:val="28"/>
          <w:szCs w:val="28"/>
        </w:rPr>
        <w:t>язового компоненту (кг)</w:t>
      </w:r>
    </w:p>
    <w:p w:rsidR="003D3053" w:rsidRPr="009F5589" w:rsidRDefault="003D3053" w:rsidP="00C16FBA">
      <w:pPr>
        <w:spacing w:after="0" w:line="360" w:lineRule="auto"/>
        <w:ind w:firstLine="709"/>
        <w:jc w:val="both"/>
        <w:rPr>
          <w:rFonts w:ascii="Times New Roman" w:eastAsia="Cambria" w:hAnsi="Times New Roman" w:cs="Times New Roman"/>
          <w:sz w:val="28"/>
          <w:szCs w:val="28"/>
        </w:rPr>
      </w:pPr>
    </w:p>
    <w:p w:rsidR="007F2A92" w:rsidRPr="009F5589" w:rsidRDefault="00F27F0F" w:rsidP="00C16FBA">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У юнацькому віці у різних видах рухової активності характерні певні особливості статури, форм і розмірів тіла, а також функціональні особливості. Існує маса морфофункціональних зв'язків, які є основою індивідуальності кожної людини, її фізичних можливостей, що мають значення для індивідуалізації фізичної підготовки.</w:t>
      </w:r>
      <w:r w:rsidR="007406EF" w:rsidRPr="009F5589">
        <w:rPr>
          <w:rFonts w:ascii="Times New Roman" w:eastAsia="Cambria" w:hAnsi="Times New Roman" w:cs="Times New Roman"/>
          <w:sz w:val="28"/>
          <w:szCs w:val="28"/>
        </w:rPr>
        <w:t xml:space="preserve"> </w:t>
      </w:r>
      <w:r w:rsidRPr="009F5589">
        <w:rPr>
          <w:rFonts w:ascii="Times New Roman" w:eastAsia="Cambria" w:hAnsi="Times New Roman" w:cs="Times New Roman"/>
          <w:sz w:val="28"/>
          <w:szCs w:val="28"/>
        </w:rPr>
        <w:t>Серед таких показників є й індекс маси тіла, розподіл за яким представлений на рис. 3.3.</w:t>
      </w:r>
    </w:p>
    <w:p w:rsidR="00F27F0F" w:rsidRPr="009F5589" w:rsidRDefault="006578BA" w:rsidP="00C16FBA">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 xml:space="preserve">Як видно з рис. 3.3, у середньому 34,29 % юнаків ЕГ і КГ мають дефіцит маси тіла, тобто ІМТ </w:t>
      </w:r>
      <w:r w:rsidRPr="00A33DC8">
        <w:rPr>
          <w:rFonts w:ascii="Times New Roman" w:eastAsia="Cambria" w:hAnsi="Times New Roman" w:cs="Times New Roman"/>
          <w:sz w:val="28"/>
          <w:szCs w:val="28"/>
        </w:rPr>
        <w:t>&lt;</w:t>
      </w:r>
      <w:r w:rsidRPr="009F5589">
        <w:rPr>
          <w:rFonts w:ascii="Times New Roman" w:eastAsia="Cambria" w:hAnsi="Times New Roman" w:cs="Times New Roman"/>
          <w:sz w:val="28"/>
          <w:szCs w:val="28"/>
        </w:rPr>
        <w:t>18,5 кг·м</w:t>
      </w:r>
      <w:r w:rsidRPr="009F5589">
        <w:rPr>
          <w:rFonts w:ascii="Times New Roman" w:eastAsia="Cambria" w:hAnsi="Times New Roman" w:cs="Times New Roman"/>
          <w:sz w:val="28"/>
          <w:szCs w:val="28"/>
          <w:vertAlign w:val="superscript"/>
        </w:rPr>
        <w:t>-2</w:t>
      </w:r>
      <w:r w:rsidRPr="009F5589">
        <w:rPr>
          <w:rFonts w:ascii="Times New Roman" w:eastAsia="Cambria" w:hAnsi="Times New Roman" w:cs="Times New Roman"/>
          <w:sz w:val="28"/>
          <w:szCs w:val="28"/>
        </w:rPr>
        <w:t>, 51,43 % мають ІМТ, що відповідає нормі (18,5–22,9 кг·м</w:t>
      </w:r>
      <w:r w:rsidRPr="009F5589">
        <w:rPr>
          <w:rFonts w:ascii="Times New Roman" w:eastAsia="Cambria" w:hAnsi="Times New Roman" w:cs="Times New Roman"/>
          <w:sz w:val="28"/>
          <w:szCs w:val="28"/>
          <w:vertAlign w:val="superscript"/>
        </w:rPr>
        <w:t>-2</w:t>
      </w:r>
      <w:r w:rsidRPr="009F5589">
        <w:rPr>
          <w:rFonts w:ascii="Times New Roman" w:eastAsia="Cambria" w:hAnsi="Times New Roman" w:cs="Times New Roman"/>
          <w:sz w:val="28"/>
          <w:szCs w:val="28"/>
        </w:rPr>
        <w:t>), 11,43 % – ІМТ, який лежить в діапазоні значень (23,0–27,4 кг·м</w:t>
      </w:r>
      <w:r w:rsidRPr="009F5589">
        <w:rPr>
          <w:rFonts w:ascii="Times New Roman" w:eastAsia="Cambria" w:hAnsi="Times New Roman" w:cs="Times New Roman"/>
          <w:sz w:val="28"/>
          <w:szCs w:val="28"/>
          <w:vertAlign w:val="superscript"/>
        </w:rPr>
        <w:t>-2</w:t>
      </w:r>
      <w:r w:rsidRPr="009F5589">
        <w:rPr>
          <w:rFonts w:ascii="Times New Roman" w:eastAsia="Cambria" w:hAnsi="Times New Roman" w:cs="Times New Roman"/>
          <w:sz w:val="28"/>
          <w:szCs w:val="28"/>
        </w:rPr>
        <w:t xml:space="preserve">), що відповідає надлишковій масі тіла і </w:t>
      </w:r>
      <w:r w:rsidR="00F95A45" w:rsidRPr="009F5589">
        <w:rPr>
          <w:rFonts w:ascii="Times New Roman" w:eastAsia="Cambria" w:hAnsi="Times New Roman" w:cs="Times New Roman"/>
          <w:sz w:val="28"/>
          <w:szCs w:val="28"/>
        </w:rPr>
        <w:t>2,86 % мають ІМТ, що відповідає ожирінню першого ступеня (27,5–32,4 кг·м</w:t>
      </w:r>
      <w:r w:rsidR="00F95A45" w:rsidRPr="009F5589">
        <w:rPr>
          <w:rFonts w:ascii="Times New Roman" w:eastAsia="Cambria" w:hAnsi="Times New Roman" w:cs="Times New Roman"/>
          <w:sz w:val="28"/>
          <w:szCs w:val="28"/>
          <w:vertAlign w:val="superscript"/>
        </w:rPr>
        <w:t>-2</w:t>
      </w:r>
      <w:r w:rsidR="00F95A45" w:rsidRPr="009F5589">
        <w:rPr>
          <w:rFonts w:ascii="Times New Roman" w:eastAsia="Cambria" w:hAnsi="Times New Roman" w:cs="Times New Roman"/>
          <w:sz w:val="28"/>
          <w:szCs w:val="28"/>
        </w:rPr>
        <w:t>).</w:t>
      </w:r>
    </w:p>
    <w:p w:rsidR="006578BA" w:rsidRPr="009F5589" w:rsidRDefault="005B3A39" w:rsidP="00C16FBA">
      <w:pPr>
        <w:spacing w:after="0" w:line="360" w:lineRule="auto"/>
        <w:ind w:firstLine="709"/>
        <w:jc w:val="both"/>
        <w:rPr>
          <w:rFonts w:ascii="Times New Roman" w:eastAsia="Cambria" w:hAnsi="Times New Roman" w:cs="Times New Roman"/>
          <w:sz w:val="28"/>
          <w:szCs w:val="28"/>
        </w:rPr>
      </w:pPr>
      <w:r w:rsidRPr="00A33DC8">
        <w:rPr>
          <w:rFonts w:ascii="Times New Roman" w:eastAsia="Cambria Math" w:hAnsi="Times New Roman" w:cs="Times New Roman"/>
          <w:sz w:val="28"/>
          <w:szCs w:val="28"/>
        </w:rPr>
        <w:t xml:space="preserve">Оцінка рівня статури </w:t>
      </w:r>
      <w:r w:rsidRPr="009F5589">
        <w:rPr>
          <w:rFonts w:ascii="Times New Roman" w:eastAsia="Cambria Math" w:hAnsi="Times New Roman" w:cs="Times New Roman"/>
          <w:sz w:val="28"/>
          <w:szCs w:val="28"/>
        </w:rPr>
        <w:t xml:space="preserve">та гармонійності розвитку </w:t>
      </w:r>
      <w:r w:rsidRPr="00A33DC8">
        <w:rPr>
          <w:rFonts w:ascii="Times New Roman" w:eastAsia="Cambria Math" w:hAnsi="Times New Roman" w:cs="Times New Roman"/>
          <w:sz w:val="28"/>
          <w:szCs w:val="28"/>
        </w:rPr>
        <w:t xml:space="preserve">тіла </w:t>
      </w:r>
      <w:r w:rsidRPr="009F5589">
        <w:rPr>
          <w:rFonts w:ascii="Times New Roman" w:eastAsia="Cambria Math" w:hAnsi="Times New Roman" w:cs="Times New Roman"/>
          <w:sz w:val="28"/>
          <w:szCs w:val="28"/>
        </w:rPr>
        <w:t>юнаків за</w:t>
      </w:r>
      <w:r w:rsidRPr="00A33DC8">
        <w:rPr>
          <w:rFonts w:ascii="Times New Roman" w:eastAsia="Cambria Math" w:hAnsi="Times New Roman" w:cs="Times New Roman"/>
          <w:sz w:val="28"/>
          <w:szCs w:val="28"/>
        </w:rPr>
        <w:t xml:space="preserve"> індекс</w:t>
      </w:r>
      <w:r w:rsidR="00844F17" w:rsidRPr="009F5589">
        <w:rPr>
          <w:rFonts w:ascii="Times New Roman" w:eastAsia="Cambria Math" w:hAnsi="Times New Roman" w:cs="Times New Roman"/>
          <w:sz w:val="28"/>
          <w:szCs w:val="28"/>
        </w:rPr>
        <w:t xml:space="preserve">ами </w:t>
      </w:r>
      <w:r w:rsidRPr="00A33DC8">
        <w:rPr>
          <w:rFonts w:ascii="Times New Roman" w:eastAsia="Cambria Math" w:hAnsi="Times New Roman" w:cs="Times New Roman"/>
          <w:sz w:val="28"/>
          <w:szCs w:val="28"/>
        </w:rPr>
        <w:t xml:space="preserve">Піньє </w:t>
      </w:r>
      <w:r w:rsidR="00844F17" w:rsidRPr="009F5589">
        <w:rPr>
          <w:rFonts w:ascii="Times New Roman" w:eastAsia="Cambria Math" w:hAnsi="Times New Roman" w:cs="Times New Roman"/>
          <w:sz w:val="28"/>
          <w:szCs w:val="28"/>
        </w:rPr>
        <w:t xml:space="preserve">та Рорера </w:t>
      </w:r>
      <w:r w:rsidRPr="00A33DC8">
        <w:rPr>
          <w:rFonts w:ascii="Times New Roman" w:eastAsia="Cambria Math" w:hAnsi="Times New Roman" w:cs="Times New Roman"/>
          <w:sz w:val="28"/>
          <w:szCs w:val="28"/>
        </w:rPr>
        <w:t xml:space="preserve">дозволила </w:t>
      </w:r>
      <w:r w:rsidRPr="009F5589">
        <w:rPr>
          <w:rFonts w:ascii="Times New Roman" w:eastAsia="Cambria Math" w:hAnsi="Times New Roman" w:cs="Times New Roman"/>
          <w:sz w:val="28"/>
          <w:szCs w:val="28"/>
        </w:rPr>
        <w:t>встановити</w:t>
      </w:r>
      <w:r w:rsidRPr="00A33DC8">
        <w:rPr>
          <w:rFonts w:ascii="Times New Roman" w:eastAsia="Cambria Math" w:hAnsi="Times New Roman" w:cs="Times New Roman"/>
          <w:sz w:val="28"/>
          <w:szCs w:val="28"/>
        </w:rPr>
        <w:t xml:space="preserve">, що середнє значення цього індексу в обстежених </w:t>
      </w:r>
      <w:r w:rsidRPr="009F5589">
        <w:rPr>
          <w:rFonts w:ascii="Times New Roman" w:eastAsia="Cambria Math" w:hAnsi="Times New Roman" w:cs="Times New Roman"/>
          <w:sz w:val="28"/>
          <w:szCs w:val="28"/>
        </w:rPr>
        <w:t>юнаків</w:t>
      </w:r>
      <w:r w:rsidRPr="00A33DC8">
        <w:rPr>
          <w:rFonts w:ascii="Times New Roman" w:eastAsia="Cambria Math" w:hAnsi="Times New Roman" w:cs="Times New Roman"/>
          <w:sz w:val="28"/>
          <w:szCs w:val="28"/>
        </w:rPr>
        <w:t xml:space="preserve"> (</w:t>
      </w:r>
      <w:r w:rsidR="00844F17" w:rsidRPr="009F5589">
        <w:rPr>
          <w:rFonts w:ascii="Times New Roman" w:eastAsia="Cambria Math" w:hAnsi="Times New Roman" w:cs="Times New Roman"/>
          <w:sz w:val="28"/>
          <w:szCs w:val="28"/>
        </w:rPr>
        <w:t>рис. 3.4</w:t>
      </w:r>
      <w:r w:rsidRPr="00A33DC8">
        <w:rPr>
          <w:rFonts w:ascii="Times New Roman" w:eastAsia="Cambria Math" w:hAnsi="Times New Roman" w:cs="Times New Roman"/>
          <w:sz w:val="28"/>
          <w:szCs w:val="28"/>
        </w:rPr>
        <w:t>).</w:t>
      </w:r>
    </w:p>
    <w:p w:rsidR="00F27F0F" w:rsidRPr="009F5589" w:rsidRDefault="00FD2B14" w:rsidP="00C16FBA">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noProof/>
          <w:sz w:val="28"/>
          <w:szCs w:val="28"/>
        </w:rPr>
        <w:drawing>
          <wp:inline distT="0" distB="0" distL="0" distR="0">
            <wp:extent cx="5286375" cy="3114675"/>
            <wp:effectExtent l="0" t="0" r="0" b="0"/>
            <wp:docPr id="12"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6578BA" w:rsidRPr="00A33DC8" w:rsidRDefault="006578BA" w:rsidP="006578BA">
      <w:pPr>
        <w:spacing w:after="0" w:line="360" w:lineRule="auto"/>
        <w:ind w:firstLine="709"/>
        <w:jc w:val="both"/>
        <w:rPr>
          <w:rFonts w:ascii="Times New Roman" w:eastAsia="Times New Roman" w:hAnsi="Times New Roman" w:cs="Times New Roman"/>
          <w:sz w:val="28"/>
          <w:szCs w:val="28"/>
          <w:lang w:val="ru-RU"/>
        </w:rPr>
      </w:pPr>
      <w:r w:rsidRPr="009F5589">
        <w:rPr>
          <w:rFonts w:ascii="Times New Roman" w:eastAsia="Times New Roman" w:hAnsi="Times New Roman" w:cs="Times New Roman"/>
          <w:sz w:val="28"/>
          <w:szCs w:val="28"/>
        </w:rPr>
        <w:t>Рис. 3.3</w:t>
      </w:r>
      <w:r w:rsidRPr="009F5589">
        <w:rPr>
          <w:rFonts w:ascii="Times New Roman" w:eastAsia="Times New Roman" w:hAnsi="Times New Roman" w:cs="Times New Roman"/>
          <w:sz w:val="28"/>
          <w:szCs w:val="28"/>
        </w:rPr>
        <w:tab/>
        <w:t>Розподіл юнаків досліджуваних груп за ІМТ (кг·м</w:t>
      </w:r>
      <w:r w:rsidRPr="009F5589">
        <w:rPr>
          <w:rFonts w:ascii="Times New Roman" w:eastAsia="Times New Roman" w:hAnsi="Times New Roman" w:cs="Times New Roman"/>
          <w:sz w:val="28"/>
          <w:szCs w:val="28"/>
          <w:vertAlign w:val="superscript"/>
        </w:rPr>
        <w:t>-2</w:t>
      </w:r>
      <w:r w:rsidRPr="009F5589">
        <w:rPr>
          <w:rFonts w:ascii="Times New Roman" w:eastAsia="Times New Roman" w:hAnsi="Times New Roman" w:cs="Times New Roman"/>
          <w:sz w:val="28"/>
          <w:szCs w:val="28"/>
        </w:rPr>
        <w:t xml:space="preserve">) на початку занять футзалом, %: </w:t>
      </w:r>
      <w:r w:rsidR="00997F74">
        <w:rPr>
          <w:rFonts w:ascii="Times New Roman" w:eastAsia="Times New Roman" w:hAnsi="Times New Roman" w:cs="Times New Roman"/>
          <w:sz w:val="28"/>
          <w:szCs w:val="28"/>
        </w:rPr>
      </w:r>
      <w:r w:rsidR="00997F74">
        <w:rPr>
          <w:rFonts w:ascii="Times New Roman" w:eastAsia="Times New Roman" w:hAnsi="Times New Roman" w:cs="Times New Roman"/>
          <w:sz w:val="28"/>
          <w:szCs w:val="28"/>
        </w:rPr>
        <w:pict>
          <v:rect id="_x0000_s1076" style="width:9.75pt;height:7.15pt;mso-left-percent:-10001;mso-top-percent:-10001;mso-position-horizontal:absolute;mso-position-horizontal-relative:char;mso-position-vertical:absolute;mso-position-vertical-relative:line;mso-left-percent:-10001;mso-top-percent:-10001" fillcolor="#0d0d0d [3069]">
            <w10:anchorlock/>
          </v:rect>
        </w:pict>
      </w:r>
      <w:r w:rsidRPr="009F5589">
        <w:rPr>
          <w:rFonts w:ascii="Times New Roman" w:eastAsia="Times New Roman" w:hAnsi="Times New Roman" w:cs="Times New Roman"/>
          <w:sz w:val="28"/>
          <w:szCs w:val="28"/>
        </w:rPr>
        <w:t xml:space="preserve"> – ожиріння І ступеня, </w:t>
      </w:r>
      <w:r w:rsidR="00997F74">
        <w:rPr>
          <w:rFonts w:ascii="Times New Roman" w:eastAsia="Times New Roman" w:hAnsi="Times New Roman" w:cs="Times New Roman"/>
          <w:sz w:val="28"/>
          <w:szCs w:val="28"/>
        </w:rPr>
      </w:r>
      <w:r w:rsidR="00997F74">
        <w:rPr>
          <w:rFonts w:ascii="Times New Roman" w:eastAsia="Times New Roman" w:hAnsi="Times New Roman" w:cs="Times New Roman"/>
          <w:sz w:val="28"/>
          <w:szCs w:val="28"/>
        </w:rPr>
        <w:pict>
          <v:rect id="_x0000_s1075" style="width:9.75pt;height:7.15pt;mso-left-percent:-10001;mso-top-percent:-10001;mso-position-horizontal:absolute;mso-position-horizontal-relative:char;mso-position-vertical:absolute;mso-position-vertical-relative:line;mso-left-percent:-10001;mso-top-percent:-10001" fillcolor="#f2f2f2 [3052]" strokeweight="1pt">
            <w10:anchorlock/>
          </v:rect>
        </w:pict>
      </w:r>
      <w:r w:rsidRPr="009F5589">
        <w:rPr>
          <w:rFonts w:ascii="Times New Roman" w:eastAsia="Times New Roman" w:hAnsi="Times New Roman" w:cs="Times New Roman"/>
          <w:sz w:val="28"/>
          <w:szCs w:val="28"/>
        </w:rPr>
        <w:t xml:space="preserve"> – надлишкова маса тіла, </w:t>
      </w:r>
      <w:r w:rsidR="00997F74">
        <w:rPr>
          <w:rFonts w:ascii="Times New Roman" w:eastAsia="Times New Roman" w:hAnsi="Times New Roman" w:cs="Times New Roman"/>
          <w:sz w:val="28"/>
          <w:szCs w:val="28"/>
        </w:rPr>
      </w:r>
      <w:r w:rsidR="00997F74">
        <w:rPr>
          <w:rFonts w:ascii="Times New Roman" w:eastAsia="Times New Roman" w:hAnsi="Times New Roman" w:cs="Times New Roman"/>
          <w:sz w:val="28"/>
          <w:szCs w:val="28"/>
        </w:rPr>
        <w:pict>
          <v:rect id="_x0000_s1074" style="width:9.75pt;height:7.15pt;mso-left-percent:-10001;mso-top-percent:-10001;mso-position-horizontal:absolute;mso-position-horizontal-relative:char;mso-position-vertical:absolute;mso-position-vertical-relative:line;mso-left-percent:-10001;mso-top-percent:-10001" fillcolor="#ddd">
            <v:fill r:id="rId11" o:title="Гранит" rotate="t" type="tile"/>
            <w10:anchorlock/>
          </v:rect>
        </w:pict>
      </w:r>
      <w:r w:rsidRPr="009F5589">
        <w:rPr>
          <w:rFonts w:ascii="Times New Roman" w:eastAsia="Times New Roman" w:hAnsi="Times New Roman" w:cs="Times New Roman"/>
          <w:sz w:val="28"/>
          <w:szCs w:val="28"/>
        </w:rPr>
        <w:t xml:space="preserve"> – норма,  </w:t>
      </w:r>
      <w:r w:rsidR="00997F74">
        <w:rPr>
          <w:rFonts w:ascii="Times New Roman" w:eastAsia="Times New Roman" w:hAnsi="Times New Roman" w:cs="Times New Roman"/>
          <w:sz w:val="28"/>
          <w:szCs w:val="28"/>
        </w:rPr>
      </w:r>
      <w:r w:rsidR="00997F74">
        <w:rPr>
          <w:rFonts w:ascii="Times New Roman" w:eastAsia="Times New Roman" w:hAnsi="Times New Roman" w:cs="Times New Roman"/>
          <w:sz w:val="28"/>
          <w:szCs w:val="28"/>
        </w:rPr>
        <w:pict>
          <v:rect id="_x0000_s1073" style="width:9.75pt;height:7.15pt;mso-left-percent:-10001;mso-top-percent:-10001;mso-position-horizontal:absolute;mso-position-horizontal-relative:char;mso-position-vertical:absolute;mso-position-vertical-relative:line;mso-left-percent:-10001;mso-top-percent:-10001" fillcolor="#a5a5a5 [2092]">
            <w10:anchorlock/>
          </v:rect>
        </w:pict>
      </w:r>
      <w:r w:rsidRPr="009F5589">
        <w:rPr>
          <w:rFonts w:ascii="Times New Roman" w:eastAsia="Times New Roman" w:hAnsi="Times New Roman" w:cs="Times New Roman"/>
          <w:sz w:val="28"/>
          <w:szCs w:val="28"/>
        </w:rPr>
        <w:t xml:space="preserve"> – дефіцит маси тіла</w:t>
      </w:r>
    </w:p>
    <w:p w:rsidR="006578BA" w:rsidRPr="009F5589" w:rsidRDefault="006578BA" w:rsidP="00C16FBA">
      <w:pPr>
        <w:spacing w:after="0" w:line="360" w:lineRule="auto"/>
        <w:ind w:firstLine="709"/>
        <w:jc w:val="both"/>
        <w:rPr>
          <w:rFonts w:ascii="Times New Roman" w:eastAsia="Cambria" w:hAnsi="Times New Roman" w:cs="Times New Roman"/>
          <w:sz w:val="28"/>
          <w:szCs w:val="28"/>
        </w:rPr>
      </w:pPr>
    </w:p>
    <w:p w:rsidR="002E076F" w:rsidRPr="009F5589" w:rsidRDefault="004F4E1D" w:rsidP="00757D49">
      <w:pPr>
        <w:spacing w:after="0" w:line="360" w:lineRule="auto"/>
        <w:ind w:firstLine="709"/>
        <w:jc w:val="both"/>
        <w:rPr>
          <w:rFonts w:ascii="Times New Roman" w:eastAsia="Cambria Math" w:hAnsi="Times New Roman" w:cs="Times New Roman"/>
          <w:sz w:val="28"/>
          <w:szCs w:val="28"/>
        </w:rPr>
      </w:pPr>
      <w:r w:rsidRPr="009F5589">
        <w:rPr>
          <w:rFonts w:ascii="Times New Roman" w:eastAsia="Cambria Math" w:hAnsi="Times New Roman" w:cs="Times New Roman"/>
          <w:sz w:val="28"/>
          <w:szCs w:val="28"/>
        </w:rPr>
        <w:t xml:space="preserve">Розподіл за типом статури </w:t>
      </w:r>
      <w:r w:rsidR="002E076F" w:rsidRPr="009F5589">
        <w:rPr>
          <w:rFonts w:ascii="Times New Roman" w:eastAsia="Cambria Math" w:hAnsi="Times New Roman" w:cs="Times New Roman"/>
          <w:sz w:val="28"/>
          <w:szCs w:val="28"/>
        </w:rPr>
        <w:t>представлений на рис. 3.4.</w:t>
      </w:r>
    </w:p>
    <w:p w:rsidR="00602286" w:rsidRPr="009F5589" w:rsidRDefault="00602286" w:rsidP="00757D49">
      <w:pPr>
        <w:spacing w:after="0" w:line="360" w:lineRule="auto"/>
        <w:ind w:firstLine="709"/>
        <w:jc w:val="both"/>
        <w:rPr>
          <w:rFonts w:ascii="Times New Roman" w:eastAsia="Cambria Math" w:hAnsi="Times New Roman" w:cs="Times New Roman"/>
          <w:sz w:val="28"/>
          <w:szCs w:val="28"/>
        </w:rPr>
      </w:pPr>
      <w:r w:rsidRPr="009F5589">
        <w:rPr>
          <w:rFonts w:ascii="Times New Roman" w:eastAsia="Cambria Math" w:hAnsi="Times New Roman" w:cs="Times New Roman"/>
          <w:noProof/>
          <w:sz w:val="28"/>
          <w:szCs w:val="28"/>
        </w:rPr>
        <w:drawing>
          <wp:inline distT="0" distB="0" distL="0" distR="0">
            <wp:extent cx="5267325" cy="3086100"/>
            <wp:effectExtent l="0" t="0" r="0" b="0"/>
            <wp:docPr id="14"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602286" w:rsidRPr="009F5589" w:rsidRDefault="00602286" w:rsidP="00602286">
      <w:pPr>
        <w:spacing w:after="0" w:line="360" w:lineRule="auto"/>
        <w:ind w:firstLine="709"/>
        <w:jc w:val="both"/>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Рис. 3.4</w:t>
      </w:r>
      <w:r w:rsidRPr="009F5589">
        <w:rPr>
          <w:rFonts w:ascii="Times New Roman" w:eastAsia="Times New Roman" w:hAnsi="Times New Roman" w:cs="Times New Roman"/>
          <w:sz w:val="28"/>
          <w:szCs w:val="28"/>
        </w:rPr>
        <w:tab/>
        <w:t xml:space="preserve">Розподіл юнаків досліджуваних груп за типом статури на початку занять футзалом, %: </w:t>
      </w:r>
      <w:r w:rsidR="00997F74">
        <w:rPr>
          <w:rFonts w:ascii="Times New Roman" w:eastAsia="Times New Roman" w:hAnsi="Times New Roman" w:cs="Times New Roman"/>
          <w:sz w:val="28"/>
          <w:szCs w:val="28"/>
        </w:rPr>
      </w:r>
      <w:r w:rsidR="00997F74">
        <w:rPr>
          <w:rFonts w:ascii="Times New Roman" w:eastAsia="Times New Roman" w:hAnsi="Times New Roman" w:cs="Times New Roman"/>
          <w:sz w:val="28"/>
          <w:szCs w:val="28"/>
        </w:rPr>
        <w:pict>
          <v:rect id="_x0000_s1072" style="width:9.75pt;height:7.15pt;mso-left-percent:-10001;mso-top-percent:-10001;mso-position-horizontal:absolute;mso-position-horizontal-relative:char;mso-position-vertical:absolute;mso-position-vertical-relative:line;mso-left-percent:-10001;mso-top-percent:-10001" fillcolor="#0d0d0d [3069]">
            <w10:anchorlock/>
          </v:rect>
        </w:pict>
      </w:r>
      <w:r w:rsidRPr="009F5589">
        <w:rPr>
          <w:rFonts w:ascii="Times New Roman" w:eastAsia="Times New Roman" w:hAnsi="Times New Roman" w:cs="Times New Roman"/>
          <w:sz w:val="28"/>
          <w:szCs w:val="28"/>
        </w:rPr>
        <w:t xml:space="preserve"> – міцна, </w:t>
      </w:r>
      <w:r w:rsidR="00997F74">
        <w:rPr>
          <w:rFonts w:ascii="Times New Roman" w:eastAsia="Times New Roman" w:hAnsi="Times New Roman" w:cs="Times New Roman"/>
          <w:sz w:val="28"/>
          <w:szCs w:val="28"/>
        </w:rPr>
      </w:r>
      <w:r w:rsidR="00997F74">
        <w:rPr>
          <w:rFonts w:ascii="Times New Roman" w:eastAsia="Times New Roman" w:hAnsi="Times New Roman" w:cs="Times New Roman"/>
          <w:sz w:val="28"/>
          <w:szCs w:val="28"/>
        </w:rPr>
        <w:pict>
          <v:rect id="_x0000_s1071" style="width:9.75pt;height:7.15pt;mso-left-percent:-10001;mso-top-percent:-10001;mso-position-horizontal:absolute;mso-position-horizontal-relative:char;mso-position-vertical:absolute;mso-position-vertical-relative:line;mso-left-percent:-10001;mso-top-percent:-10001" fillcolor="#d8d8d8 [2732]" strokeweight="1pt">
            <w10:anchorlock/>
          </v:rect>
        </w:pict>
      </w:r>
      <w:r w:rsidRPr="009F5589">
        <w:rPr>
          <w:rFonts w:ascii="Times New Roman" w:eastAsia="Times New Roman" w:hAnsi="Times New Roman" w:cs="Times New Roman"/>
          <w:sz w:val="28"/>
          <w:szCs w:val="28"/>
        </w:rPr>
        <w:t xml:space="preserve"> – хороша, </w:t>
      </w:r>
      <w:r w:rsidR="00997F74">
        <w:rPr>
          <w:rFonts w:ascii="Times New Roman" w:eastAsia="Times New Roman" w:hAnsi="Times New Roman" w:cs="Times New Roman"/>
          <w:sz w:val="28"/>
          <w:szCs w:val="28"/>
        </w:rPr>
      </w:r>
      <w:r w:rsidR="00997F74">
        <w:rPr>
          <w:rFonts w:ascii="Times New Roman" w:eastAsia="Times New Roman" w:hAnsi="Times New Roman" w:cs="Times New Roman"/>
          <w:sz w:val="28"/>
          <w:szCs w:val="28"/>
        </w:rPr>
        <w:pict>
          <v:rect id="_x0000_s1070" style="width:9.75pt;height:7.15pt;mso-left-percent:-10001;mso-top-percent:-10001;mso-position-horizontal:absolute;mso-position-horizontal-relative:char;mso-position-vertical:absolute;mso-position-vertical-relative:line;mso-left-percent:-10001;mso-top-percent:-10001" fillcolor="white [3212]" strokeweight="1pt">
            <w10:anchorlock/>
          </v:rect>
        </w:pict>
      </w:r>
      <w:r w:rsidRPr="009F5589">
        <w:rPr>
          <w:rFonts w:ascii="Times New Roman" w:eastAsia="Times New Roman" w:hAnsi="Times New Roman" w:cs="Times New Roman"/>
          <w:sz w:val="28"/>
          <w:szCs w:val="28"/>
        </w:rPr>
        <w:t xml:space="preserve"> – середня, </w:t>
      </w:r>
      <w:r w:rsidR="00997F74">
        <w:rPr>
          <w:rFonts w:ascii="Times New Roman" w:eastAsia="Times New Roman" w:hAnsi="Times New Roman" w:cs="Times New Roman"/>
          <w:sz w:val="28"/>
          <w:szCs w:val="28"/>
        </w:rPr>
      </w:r>
      <w:r w:rsidR="00997F74">
        <w:rPr>
          <w:rFonts w:ascii="Times New Roman" w:eastAsia="Times New Roman" w:hAnsi="Times New Roman" w:cs="Times New Roman"/>
          <w:sz w:val="28"/>
          <w:szCs w:val="28"/>
        </w:rPr>
        <w:pict>
          <v:rect id="_x0000_s1069" style="width:9.75pt;height:7.15pt;mso-left-percent:-10001;mso-top-percent:-10001;mso-position-horizontal:absolute;mso-position-horizontal-relative:char;mso-position-vertical:absolute;mso-position-vertical-relative:line;mso-left-percent:-10001;mso-top-percent:-10001" fillcolor="#ddd">
            <v:fill r:id="rId11" o:title="Гранит" rotate="t" type="tile"/>
            <w10:anchorlock/>
          </v:rect>
        </w:pict>
      </w:r>
      <w:r w:rsidRPr="009F5589">
        <w:rPr>
          <w:rFonts w:ascii="Times New Roman" w:eastAsia="Times New Roman" w:hAnsi="Times New Roman" w:cs="Times New Roman"/>
          <w:sz w:val="28"/>
          <w:szCs w:val="28"/>
        </w:rPr>
        <w:t xml:space="preserve"> – слабка, </w:t>
      </w:r>
      <w:r w:rsidRPr="009F5589">
        <w:rPr>
          <w:rFonts w:ascii="Times New Roman" w:eastAsia="Times New Roman" w:hAnsi="Times New Roman" w:cs="Times New Roman"/>
          <w:sz w:val="28"/>
          <w:szCs w:val="28"/>
        </w:rPr>
        <w:br/>
      </w:r>
      <w:r w:rsidR="00997F74">
        <w:rPr>
          <w:rFonts w:ascii="Times New Roman" w:eastAsia="Times New Roman" w:hAnsi="Times New Roman" w:cs="Times New Roman"/>
          <w:sz w:val="28"/>
          <w:szCs w:val="28"/>
        </w:rPr>
      </w:r>
      <w:r w:rsidR="00997F74">
        <w:rPr>
          <w:rFonts w:ascii="Times New Roman" w:eastAsia="Times New Roman" w:hAnsi="Times New Roman" w:cs="Times New Roman"/>
          <w:sz w:val="28"/>
          <w:szCs w:val="28"/>
        </w:rPr>
        <w:pict>
          <v:rect id="_x0000_s1068" style="width:9.75pt;height:7.15pt;mso-left-percent:-10001;mso-top-percent:-10001;mso-position-horizontal:absolute;mso-position-horizontal-relative:char;mso-position-vertical:absolute;mso-position-vertical-relative:line;mso-left-percent:-10001;mso-top-percent:-10001" fillcolor="gray [1629]">
            <w10:anchorlock/>
          </v:rect>
        </w:pict>
      </w:r>
      <w:r w:rsidRPr="009F5589">
        <w:rPr>
          <w:rFonts w:ascii="Times New Roman" w:eastAsia="Times New Roman" w:hAnsi="Times New Roman" w:cs="Times New Roman"/>
          <w:sz w:val="28"/>
          <w:szCs w:val="28"/>
        </w:rPr>
        <w:t xml:space="preserve"> – дуже слабка</w:t>
      </w:r>
    </w:p>
    <w:p w:rsidR="002E076F" w:rsidRPr="009F5589" w:rsidRDefault="002E076F" w:rsidP="00602286">
      <w:pPr>
        <w:spacing w:after="0" w:line="360" w:lineRule="auto"/>
        <w:ind w:firstLine="709"/>
        <w:jc w:val="both"/>
        <w:rPr>
          <w:rFonts w:ascii="Times New Roman" w:eastAsia="Times New Roman" w:hAnsi="Times New Roman" w:cs="Times New Roman"/>
          <w:sz w:val="28"/>
          <w:szCs w:val="28"/>
        </w:rPr>
      </w:pPr>
    </w:p>
    <w:p w:rsidR="002E076F" w:rsidRPr="009F5589" w:rsidRDefault="002E076F" w:rsidP="002E076F">
      <w:pPr>
        <w:spacing w:after="0" w:line="360" w:lineRule="auto"/>
        <w:ind w:firstLine="709"/>
        <w:jc w:val="both"/>
        <w:rPr>
          <w:rFonts w:ascii="Times New Roman" w:eastAsia="Cambria Math" w:hAnsi="Times New Roman" w:cs="Times New Roman"/>
          <w:sz w:val="28"/>
          <w:szCs w:val="28"/>
        </w:rPr>
      </w:pPr>
      <w:r w:rsidRPr="009F5589">
        <w:rPr>
          <w:rFonts w:ascii="Times New Roman" w:eastAsia="Cambria Math" w:hAnsi="Times New Roman" w:cs="Times New Roman"/>
          <w:sz w:val="28"/>
          <w:szCs w:val="28"/>
        </w:rPr>
        <w:t xml:space="preserve">Так, </w:t>
      </w:r>
      <w:r w:rsidRPr="00A33DC8">
        <w:rPr>
          <w:rFonts w:ascii="Times New Roman" w:eastAsia="Cambria Math" w:hAnsi="Times New Roman" w:cs="Times New Roman"/>
          <w:sz w:val="28"/>
          <w:szCs w:val="28"/>
          <w:lang w:val="ru-RU"/>
        </w:rPr>
        <w:t xml:space="preserve">близько </w:t>
      </w:r>
      <w:r w:rsidRPr="009F5589">
        <w:rPr>
          <w:rFonts w:ascii="Times New Roman" w:eastAsia="Cambria Math" w:hAnsi="Times New Roman" w:cs="Times New Roman"/>
          <w:sz w:val="28"/>
          <w:szCs w:val="28"/>
        </w:rPr>
        <w:t>14,28</w:t>
      </w:r>
      <w:r w:rsidRPr="00A33DC8">
        <w:rPr>
          <w:rFonts w:ascii="Times New Roman" w:eastAsia="Cambria Math" w:hAnsi="Times New Roman" w:cs="Times New Roman"/>
          <w:sz w:val="28"/>
          <w:szCs w:val="28"/>
          <w:lang w:val="ru-RU"/>
        </w:rPr>
        <w:t xml:space="preserve">% </w:t>
      </w:r>
      <w:r w:rsidRPr="009F5589">
        <w:rPr>
          <w:rFonts w:ascii="Times New Roman" w:eastAsia="Cambria Math" w:hAnsi="Times New Roman" w:cs="Times New Roman"/>
          <w:sz w:val="28"/>
          <w:szCs w:val="28"/>
        </w:rPr>
        <w:t>юнаків</w:t>
      </w:r>
      <w:r w:rsidRPr="00A33DC8">
        <w:rPr>
          <w:rFonts w:ascii="Times New Roman" w:eastAsia="Cambria Math" w:hAnsi="Times New Roman" w:cs="Times New Roman"/>
          <w:sz w:val="28"/>
          <w:szCs w:val="28"/>
          <w:lang w:val="ru-RU"/>
        </w:rPr>
        <w:t xml:space="preserve"> </w:t>
      </w:r>
      <w:r w:rsidRPr="009F5589">
        <w:rPr>
          <w:rFonts w:ascii="Times New Roman" w:eastAsia="Cambria Math" w:hAnsi="Times New Roman" w:cs="Times New Roman"/>
          <w:sz w:val="28"/>
          <w:szCs w:val="28"/>
        </w:rPr>
        <w:t>коледжу</w:t>
      </w:r>
      <w:r w:rsidRPr="00A33DC8">
        <w:rPr>
          <w:rFonts w:ascii="Times New Roman" w:eastAsia="Cambria Math" w:hAnsi="Times New Roman" w:cs="Times New Roman"/>
          <w:sz w:val="28"/>
          <w:szCs w:val="28"/>
          <w:lang w:val="ru-RU"/>
        </w:rPr>
        <w:t xml:space="preserve"> мали дуже слабку статуру</w:t>
      </w:r>
      <w:r w:rsidRPr="009F5589">
        <w:rPr>
          <w:rFonts w:ascii="Times New Roman" w:eastAsia="Cambria Math" w:hAnsi="Times New Roman" w:cs="Times New Roman"/>
          <w:sz w:val="28"/>
          <w:szCs w:val="28"/>
        </w:rPr>
        <w:t>, 25,71% – слабку статуру, 37,14% – середню, 17,14%</w:t>
      </w:r>
      <w:r w:rsidR="00946F7E" w:rsidRPr="009F5589">
        <w:rPr>
          <w:rFonts w:ascii="Times New Roman" w:eastAsia="Cambria Math" w:hAnsi="Times New Roman" w:cs="Times New Roman"/>
          <w:sz w:val="28"/>
          <w:szCs w:val="28"/>
        </w:rPr>
        <w:t xml:space="preserve"> – хорошу і 5,71% – міцну</w:t>
      </w:r>
      <w:r w:rsidRPr="00A33DC8">
        <w:rPr>
          <w:rFonts w:ascii="Times New Roman" w:eastAsia="Cambria Math" w:hAnsi="Times New Roman" w:cs="Times New Roman"/>
          <w:sz w:val="28"/>
          <w:szCs w:val="28"/>
          <w:lang w:val="ru-RU"/>
        </w:rPr>
        <w:t xml:space="preserve">. </w:t>
      </w:r>
    </w:p>
    <w:p w:rsidR="00946F7E" w:rsidRPr="009F5589" w:rsidRDefault="00946F7E" w:rsidP="00757D49">
      <w:pPr>
        <w:spacing w:after="0" w:line="360" w:lineRule="auto"/>
        <w:ind w:firstLine="709"/>
        <w:jc w:val="both"/>
        <w:rPr>
          <w:rFonts w:ascii="Times New Roman" w:eastAsia="Cambria Math" w:hAnsi="Times New Roman" w:cs="Times New Roman"/>
          <w:sz w:val="28"/>
          <w:szCs w:val="28"/>
        </w:rPr>
      </w:pPr>
      <w:r w:rsidRPr="009F5589">
        <w:rPr>
          <w:rFonts w:ascii="Times New Roman" w:eastAsia="Cambria Math" w:hAnsi="Times New Roman" w:cs="Times New Roman"/>
          <w:sz w:val="28"/>
          <w:szCs w:val="28"/>
        </w:rPr>
        <w:t>Отже</w:t>
      </w:r>
      <w:r w:rsidRPr="00A33DC8">
        <w:rPr>
          <w:rFonts w:ascii="Times New Roman" w:eastAsia="Cambria Math" w:hAnsi="Times New Roman" w:cs="Times New Roman"/>
          <w:sz w:val="28"/>
          <w:szCs w:val="28"/>
          <w:lang w:val="ru-RU"/>
        </w:rPr>
        <w:t xml:space="preserve">, </w:t>
      </w:r>
      <w:r w:rsidR="00220CE4" w:rsidRPr="00A33DC8">
        <w:rPr>
          <w:rFonts w:ascii="Times New Roman" w:eastAsia="Cambria Math" w:hAnsi="Times New Roman" w:cs="Times New Roman"/>
          <w:sz w:val="28"/>
          <w:szCs w:val="28"/>
          <w:lang w:val="ru-RU"/>
        </w:rPr>
        <w:t xml:space="preserve">кількість </w:t>
      </w:r>
      <w:r w:rsidRPr="009F5589">
        <w:rPr>
          <w:rFonts w:ascii="Times New Roman" w:eastAsia="Cambria Math" w:hAnsi="Times New Roman" w:cs="Times New Roman"/>
          <w:sz w:val="28"/>
          <w:szCs w:val="28"/>
        </w:rPr>
        <w:t>юнаків із</w:t>
      </w:r>
      <w:r w:rsidR="00220CE4" w:rsidRPr="00A33DC8">
        <w:rPr>
          <w:rFonts w:ascii="Times New Roman" w:eastAsia="Cambria Math" w:hAnsi="Times New Roman" w:cs="Times New Roman"/>
          <w:sz w:val="28"/>
          <w:szCs w:val="28"/>
          <w:lang w:val="ru-RU"/>
        </w:rPr>
        <w:t xml:space="preserve"> слабко</w:t>
      </w:r>
      <w:r w:rsidRPr="009F5589">
        <w:rPr>
          <w:rFonts w:ascii="Times New Roman" w:eastAsia="Cambria Math" w:hAnsi="Times New Roman" w:cs="Times New Roman"/>
          <w:sz w:val="28"/>
          <w:szCs w:val="28"/>
        </w:rPr>
        <w:t>ю</w:t>
      </w:r>
      <w:r w:rsidR="00220CE4" w:rsidRPr="00A33DC8">
        <w:rPr>
          <w:rFonts w:ascii="Times New Roman" w:eastAsia="Cambria Math" w:hAnsi="Times New Roman" w:cs="Times New Roman"/>
          <w:sz w:val="28"/>
          <w:szCs w:val="28"/>
          <w:lang w:val="ru-RU"/>
        </w:rPr>
        <w:t xml:space="preserve"> та дуже слабко</w:t>
      </w:r>
      <w:r w:rsidRPr="009F5589">
        <w:rPr>
          <w:rFonts w:ascii="Times New Roman" w:eastAsia="Cambria Math" w:hAnsi="Times New Roman" w:cs="Times New Roman"/>
          <w:sz w:val="28"/>
          <w:szCs w:val="28"/>
        </w:rPr>
        <w:t>ю</w:t>
      </w:r>
      <w:r w:rsidR="00220CE4" w:rsidRPr="00A33DC8">
        <w:rPr>
          <w:rFonts w:ascii="Times New Roman" w:eastAsia="Cambria Math" w:hAnsi="Times New Roman" w:cs="Times New Roman"/>
          <w:sz w:val="28"/>
          <w:szCs w:val="28"/>
          <w:lang w:val="ru-RU"/>
        </w:rPr>
        <w:t xml:space="preserve"> статур</w:t>
      </w:r>
      <w:r w:rsidRPr="009F5589">
        <w:rPr>
          <w:rFonts w:ascii="Times New Roman" w:eastAsia="Cambria Math" w:hAnsi="Times New Roman" w:cs="Times New Roman"/>
          <w:sz w:val="28"/>
          <w:szCs w:val="28"/>
        </w:rPr>
        <w:t>ою</w:t>
      </w:r>
      <w:r w:rsidR="00220CE4" w:rsidRPr="00A33DC8">
        <w:rPr>
          <w:rFonts w:ascii="Times New Roman" w:eastAsia="Cambria Math" w:hAnsi="Times New Roman" w:cs="Times New Roman"/>
          <w:sz w:val="28"/>
          <w:szCs w:val="28"/>
          <w:lang w:val="ru-RU"/>
        </w:rPr>
        <w:t xml:space="preserve"> </w:t>
      </w:r>
      <w:r w:rsidRPr="009F5589">
        <w:rPr>
          <w:rFonts w:ascii="Times New Roman" w:eastAsia="Cambria Math" w:hAnsi="Times New Roman" w:cs="Times New Roman"/>
          <w:sz w:val="28"/>
          <w:szCs w:val="28"/>
        </w:rPr>
        <w:t>коливалася в межах 20–27 % так само як і з хорошою і міцною статурами. Найбільшу частку становили юнаки із середньою статурою.</w:t>
      </w:r>
    </w:p>
    <w:p w:rsidR="004212E4" w:rsidRPr="009F5589" w:rsidRDefault="008D5148" w:rsidP="008D5148">
      <w:pPr>
        <w:spacing w:after="0" w:line="360" w:lineRule="auto"/>
        <w:ind w:firstLine="709"/>
        <w:jc w:val="both"/>
        <w:rPr>
          <w:rFonts w:ascii="Times New Roman" w:eastAsia="Cambria Math" w:hAnsi="Times New Roman" w:cs="Times New Roman"/>
          <w:sz w:val="28"/>
          <w:szCs w:val="28"/>
        </w:rPr>
      </w:pPr>
      <w:r w:rsidRPr="00A33DC8">
        <w:rPr>
          <w:rFonts w:ascii="Times New Roman" w:eastAsia="Cambria Math" w:hAnsi="Times New Roman" w:cs="Times New Roman"/>
          <w:sz w:val="28"/>
          <w:szCs w:val="28"/>
          <w:lang w:val="ru-RU"/>
        </w:rPr>
        <w:t xml:space="preserve">Визначення гармонійності статури обстежених </w:t>
      </w:r>
      <w:r w:rsidR="00D45440" w:rsidRPr="009F5589">
        <w:rPr>
          <w:rFonts w:ascii="Times New Roman" w:eastAsia="Cambria Math" w:hAnsi="Times New Roman" w:cs="Times New Roman"/>
          <w:sz w:val="28"/>
          <w:szCs w:val="28"/>
        </w:rPr>
        <w:t>юнаків</w:t>
      </w:r>
      <w:r w:rsidRPr="00A33DC8">
        <w:rPr>
          <w:rFonts w:ascii="Times New Roman" w:eastAsia="Cambria Math" w:hAnsi="Times New Roman" w:cs="Times New Roman"/>
          <w:sz w:val="28"/>
          <w:szCs w:val="28"/>
          <w:lang w:val="ru-RU"/>
        </w:rPr>
        <w:t xml:space="preserve"> за індексом Рорера показало, що середнє значення цього показника в </w:t>
      </w:r>
      <w:r w:rsidR="00D45440" w:rsidRPr="009F5589">
        <w:rPr>
          <w:rFonts w:ascii="Times New Roman" w:eastAsia="Cambria Math" w:hAnsi="Times New Roman" w:cs="Times New Roman"/>
          <w:sz w:val="28"/>
          <w:szCs w:val="28"/>
        </w:rPr>
        <w:t>ЕГ</w:t>
      </w:r>
      <w:r w:rsidRPr="00A33DC8">
        <w:rPr>
          <w:rFonts w:ascii="Times New Roman" w:eastAsia="Cambria Math" w:hAnsi="Times New Roman" w:cs="Times New Roman"/>
          <w:sz w:val="28"/>
          <w:szCs w:val="28"/>
          <w:lang w:val="ru-RU"/>
        </w:rPr>
        <w:t xml:space="preserve"> становило 11,7</w:t>
      </w:r>
      <w:r w:rsidR="00067AA2" w:rsidRPr="009F5589">
        <w:rPr>
          <w:rFonts w:ascii="Times New Roman" w:eastAsia="Cambria Math" w:hAnsi="Times New Roman" w:cs="Times New Roman"/>
          <w:sz w:val="28"/>
          <w:szCs w:val="28"/>
        </w:rPr>
        <w:t>1 </w:t>
      </w:r>
      <w:r w:rsidRPr="00A33DC8">
        <w:rPr>
          <w:rFonts w:ascii="Times New Roman" w:eastAsia="Cambria Math" w:hAnsi="Times New Roman" w:cs="Times New Roman"/>
          <w:sz w:val="28"/>
          <w:szCs w:val="28"/>
          <w:lang w:val="ru-RU"/>
        </w:rPr>
        <w:t>±</w:t>
      </w:r>
      <w:r w:rsidR="00067AA2" w:rsidRPr="009F5589">
        <w:rPr>
          <w:rFonts w:ascii="Times New Roman" w:eastAsia="Cambria Math" w:hAnsi="Times New Roman" w:cs="Times New Roman"/>
          <w:sz w:val="28"/>
          <w:szCs w:val="28"/>
        </w:rPr>
        <w:t> </w:t>
      </w:r>
      <w:r w:rsidR="00067AA2" w:rsidRPr="00A33DC8">
        <w:rPr>
          <w:rFonts w:ascii="Times New Roman" w:eastAsia="Cambria Math" w:hAnsi="Times New Roman" w:cs="Times New Roman"/>
          <w:sz w:val="28"/>
          <w:szCs w:val="28"/>
          <w:lang w:val="ru-RU"/>
        </w:rPr>
        <w:t>0,20</w:t>
      </w:r>
      <w:r w:rsidR="00067AA2" w:rsidRPr="009F5589">
        <w:rPr>
          <w:rFonts w:ascii="Times New Roman" w:eastAsia="Cambria Math" w:hAnsi="Times New Roman" w:cs="Times New Roman"/>
          <w:sz w:val="28"/>
          <w:szCs w:val="28"/>
        </w:rPr>
        <w:t> </w:t>
      </w:r>
      <w:r w:rsidRPr="00A33DC8">
        <w:rPr>
          <w:rFonts w:ascii="Times New Roman" w:eastAsia="Cambria Math" w:hAnsi="Times New Roman" w:cs="Times New Roman"/>
          <w:sz w:val="28"/>
          <w:szCs w:val="28"/>
          <w:lang w:val="ru-RU"/>
        </w:rPr>
        <w:t>кг/м</w:t>
      </w:r>
      <w:r w:rsidRPr="00A33DC8">
        <w:rPr>
          <w:rFonts w:ascii="Times New Roman" w:eastAsia="Cambria Math" w:hAnsi="Times New Roman" w:cs="Times New Roman"/>
          <w:sz w:val="28"/>
          <w:szCs w:val="28"/>
          <w:vertAlign w:val="superscript"/>
          <w:lang w:val="ru-RU"/>
        </w:rPr>
        <w:t>3</w:t>
      </w:r>
      <w:r w:rsidRPr="00A33DC8">
        <w:rPr>
          <w:rFonts w:ascii="Times New Roman" w:eastAsia="Cambria Math" w:hAnsi="Times New Roman" w:cs="Times New Roman"/>
          <w:sz w:val="28"/>
          <w:szCs w:val="28"/>
          <w:lang w:val="ru-RU"/>
        </w:rPr>
        <w:t xml:space="preserve"> і в </w:t>
      </w:r>
      <w:r w:rsidR="00067AA2" w:rsidRPr="009F5589">
        <w:rPr>
          <w:rFonts w:ascii="Times New Roman" w:eastAsia="Cambria Math" w:hAnsi="Times New Roman" w:cs="Times New Roman"/>
          <w:sz w:val="28"/>
          <w:szCs w:val="28"/>
        </w:rPr>
        <w:t xml:space="preserve">КГ </w:t>
      </w:r>
      <w:r w:rsidRPr="00A33DC8">
        <w:rPr>
          <w:rFonts w:ascii="Times New Roman" w:eastAsia="Cambria Math" w:hAnsi="Times New Roman" w:cs="Times New Roman"/>
          <w:sz w:val="28"/>
          <w:szCs w:val="28"/>
          <w:lang w:val="ru-RU"/>
        </w:rPr>
        <w:t>– 11,3</w:t>
      </w:r>
      <w:r w:rsidR="00067AA2" w:rsidRPr="009F5589">
        <w:rPr>
          <w:rFonts w:ascii="Times New Roman" w:eastAsia="Cambria Math" w:hAnsi="Times New Roman" w:cs="Times New Roman"/>
          <w:sz w:val="28"/>
          <w:szCs w:val="28"/>
        </w:rPr>
        <w:t>4 </w:t>
      </w:r>
      <w:r w:rsidRPr="00A33DC8">
        <w:rPr>
          <w:rFonts w:ascii="Times New Roman" w:eastAsia="Cambria Math" w:hAnsi="Times New Roman" w:cs="Times New Roman"/>
          <w:sz w:val="28"/>
          <w:szCs w:val="28"/>
          <w:lang w:val="ru-RU"/>
        </w:rPr>
        <w:t>±</w:t>
      </w:r>
      <w:r w:rsidR="00067AA2" w:rsidRPr="009F5589">
        <w:rPr>
          <w:rFonts w:ascii="Times New Roman" w:eastAsia="Cambria Math" w:hAnsi="Times New Roman" w:cs="Times New Roman"/>
          <w:sz w:val="28"/>
          <w:szCs w:val="28"/>
        </w:rPr>
        <w:t> </w:t>
      </w:r>
      <w:r w:rsidRPr="00A33DC8">
        <w:rPr>
          <w:rFonts w:ascii="Times New Roman" w:eastAsia="Cambria Math" w:hAnsi="Times New Roman" w:cs="Times New Roman"/>
          <w:sz w:val="28"/>
          <w:szCs w:val="28"/>
          <w:lang w:val="ru-RU"/>
        </w:rPr>
        <w:t>0,28 кг/м</w:t>
      </w:r>
      <w:r w:rsidRPr="00A33DC8">
        <w:rPr>
          <w:rFonts w:ascii="Times New Roman" w:eastAsia="Cambria Math" w:hAnsi="Times New Roman" w:cs="Times New Roman"/>
          <w:sz w:val="28"/>
          <w:szCs w:val="28"/>
          <w:vertAlign w:val="superscript"/>
          <w:lang w:val="ru-RU"/>
        </w:rPr>
        <w:t>3</w:t>
      </w:r>
      <w:r w:rsidRPr="00A33DC8">
        <w:rPr>
          <w:rFonts w:ascii="Times New Roman" w:eastAsia="Cambria Math" w:hAnsi="Times New Roman" w:cs="Times New Roman"/>
          <w:sz w:val="28"/>
          <w:szCs w:val="28"/>
          <w:lang w:val="ru-RU"/>
        </w:rPr>
        <w:t xml:space="preserve">. При розгляді індивідуальних особливостей статури за величиною індексу Рорера ознаки дисгармонійного розвитку </w:t>
      </w:r>
      <w:r w:rsidR="004212E4" w:rsidRPr="009F5589">
        <w:rPr>
          <w:rFonts w:ascii="Times New Roman" w:eastAsia="Cambria Math" w:hAnsi="Times New Roman" w:cs="Times New Roman"/>
          <w:sz w:val="28"/>
          <w:szCs w:val="28"/>
        </w:rPr>
        <w:t>внаслідок низької маси тіла (&lt;10,3 </w:t>
      </w:r>
      <w:r w:rsidR="004212E4" w:rsidRPr="00A33DC8">
        <w:rPr>
          <w:rFonts w:ascii="Times New Roman" w:eastAsia="Cambria Math" w:hAnsi="Times New Roman" w:cs="Times New Roman"/>
          <w:sz w:val="28"/>
          <w:szCs w:val="28"/>
          <w:lang w:val="ru-RU"/>
        </w:rPr>
        <w:t>кг/м</w:t>
      </w:r>
      <w:r w:rsidR="004212E4" w:rsidRPr="00A33DC8">
        <w:rPr>
          <w:rFonts w:ascii="Times New Roman" w:eastAsia="Cambria Math" w:hAnsi="Times New Roman" w:cs="Times New Roman"/>
          <w:sz w:val="28"/>
          <w:szCs w:val="28"/>
          <w:vertAlign w:val="superscript"/>
          <w:lang w:val="ru-RU"/>
        </w:rPr>
        <w:t>3</w:t>
      </w:r>
      <w:r w:rsidR="004212E4" w:rsidRPr="009F5589">
        <w:rPr>
          <w:rFonts w:ascii="Times New Roman" w:eastAsia="Cambria Math" w:hAnsi="Times New Roman" w:cs="Times New Roman"/>
          <w:sz w:val="28"/>
          <w:szCs w:val="28"/>
        </w:rPr>
        <w:t>)</w:t>
      </w:r>
      <w:r w:rsidR="004212E4" w:rsidRPr="00A33DC8">
        <w:rPr>
          <w:rFonts w:ascii="Times New Roman" w:eastAsia="Cambria Math" w:hAnsi="Times New Roman" w:cs="Times New Roman"/>
          <w:sz w:val="28"/>
          <w:szCs w:val="28"/>
          <w:lang w:val="ru-RU"/>
        </w:rPr>
        <w:t xml:space="preserve"> </w:t>
      </w:r>
      <w:r w:rsidRPr="00A33DC8">
        <w:rPr>
          <w:rFonts w:ascii="Times New Roman" w:eastAsia="Cambria Math" w:hAnsi="Times New Roman" w:cs="Times New Roman"/>
          <w:sz w:val="28"/>
          <w:szCs w:val="28"/>
          <w:lang w:val="ru-RU"/>
        </w:rPr>
        <w:t xml:space="preserve">мали не більше </w:t>
      </w:r>
      <w:r w:rsidR="004212E4" w:rsidRPr="009F5589">
        <w:rPr>
          <w:rFonts w:ascii="Times New Roman" w:eastAsia="Cambria Math" w:hAnsi="Times New Roman" w:cs="Times New Roman"/>
          <w:sz w:val="28"/>
          <w:szCs w:val="28"/>
        </w:rPr>
        <w:t>34,29</w:t>
      </w:r>
      <w:r w:rsidRPr="00A33DC8">
        <w:rPr>
          <w:rFonts w:ascii="Times New Roman" w:eastAsia="Cambria Math" w:hAnsi="Times New Roman" w:cs="Times New Roman"/>
          <w:sz w:val="28"/>
          <w:szCs w:val="28"/>
          <w:lang w:val="ru-RU"/>
        </w:rPr>
        <w:t xml:space="preserve">% </w:t>
      </w:r>
      <w:r w:rsidR="004212E4" w:rsidRPr="009F5589">
        <w:rPr>
          <w:rFonts w:ascii="Times New Roman" w:eastAsia="Cambria Math" w:hAnsi="Times New Roman" w:cs="Times New Roman"/>
          <w:sz w:val="28"/>
          <w:szCs w:val="28"/>
        </w:rPr>
        <w:t>юнаків</w:t>
      </w:r>
      <w:r w:rsidRPr="00A33DC8">
        <w:rPr>
          <w:rFonts w:ascii="Times New Roman" w:eastAsia="Cambria Math" w:hAnsi="Times New Roman" w:cs="Times New Roman"/>
          <w:sz w:val="28"/>
          <w:szCs w:val="28"/>
          <w:lang w:val="ru-RU"/>
        </w:rPr>
        <w:t xml:space="preserve">, </w:t>
      </w:r>
      <w:r w:rsidR="004212E4" w:rsidRPr="009F5589">
        <w:rPr>
          <w:rFonts w:ascii="Times New Roman" w:eastAsia="Cambria Math" w:hAnsi="Times New Roman" w:cs="Times New Roman"/>
          <w:sz w:val="28"/>
          <w:szCs w:val="28"/>
        </w:rPr>
        <w:t>гармонійний розвиток (10,4–13,7 </w:t>
      </w:r>
      <w:r w:rsidR="004212E4" w:rsidRPr="00A33DC8">
        <w:rPr>
          <w:rFonts w:ascii="Times New Roman" w:eastAsia="Cambria Math" w:hAnsi="Times New Roman" w:cs="Times New Roman"/>
          <w:sz w:val="28"/>
          <w:szCs w:val="28"/>
          <w:lang w:val="ru-RU"/>
        </w:rPr>
        <w:t>кг/м</w:t>
      </w:r>
      <w:r w:rsidR="004212E4" w:rsidRPr="00A33DC8">
        <w:rPr>
          <w:rFonts w:ascii="Times New Roman" w:eastAsia="Cambria Math" w:hAnsi="Times New Roman" w:cs="Times New Roman"/>
          <w:sz w:val="28"/>
          <w:szCs w:val="28"/>
          <w:vertAlign w:val="superscript"/>
          <w:lang w:val="ru-RU"/>
        </w:rPr>
        <w:t>3</w:t>
      </w:r>
      <w:r w:rsidR="004212E4" w:rsidRPr="009F5589">
        <w:rPr>
          <w:rFonts w:ascii="Times New Roman" w:eastAsia="Cambria Math" w:hAnsi="Times New Roman" w:cs="Times New Roman"/>
          <w:sz w:val="28"/>
          <w:szCs w:val="28"/>
        </w:rPr>
        <w:t xml:space="preserve">) мали 54,29% юнаків і </w:t>
      </w:r>
      <w:r w:rsidR="004212E4" w:rsidRPr="00A33DC8">
        <w:rPr>
          <w:rFonts w:ascii="Times New Roman" w:eastAsia="Cambria Math" w:hAnsi="Times New Roman" w:cs="Times New Roman"/>
          <w:sz w:val="28"/>
          <w:szCs w:val="28"/>
          <w:lang w:val="ru-RU"/>
        </w:rPr>
        <w:t>дисгармонійн</w:t>
      </w:r>
      <w:r w:rsidR="004212E4" w:rsidRPr="009F5589">
        <w:rPr>
          <w:rFonts w:ascii="Times New Roman" w:eastAsia="Cambria Math" w:hAnsi="Times New Roman" w:cs="Times New Roman"/>
          <w:sz w:val="28"/>
          <w:szCs w:val="28"/>
        </w:rPr>
        <w:t>ий</w:t>
      </w:r>
      <w:r w:rsidR="004212E4" w:rsidRPr="00A33DC8">
        <w:rPr>
          <w:rFonts w:ascii="Times New Roman" w:eastAsia="Cambria Math" w:hAnsi="Times New Roman" w:cs="Times New Roman"/>
          <w:sz w:val="28"/>
          <w:szCs w:val="28"/>
          <w:lang w:val="ru-RU"/>
        </w:rPr>
        <w:t xml:space="preserve"> розвит</w:t>
      </w:r>
      <w:r w:rsidR="004212E4" w:rsidRPr="009F5589">
        <w:rPr>
          <w:rFonts w:ascii="Times New Roman" w:eastAsia="Cambria Math" w:hAnsi="Times New Roman" w:cs="Times New Roman"/>
          <w:sz w:val="28"/>
          <w:szCs w:val="28"/>
        </w:rPr>
        <w:t>о</w:t>
      </w:r>
      <w:r w:rsidR="004212E4" w:rsidRPr="00A33DC8">
        <w:rPr>
          <w:rFonts w:ascii="Times New Roman" w:eastAsia="Cambria Math" w:hAnsi="Times New Roman" w:cs="Times New Roman"/>
          <w:sz w:val="28"/>
          <w:szCs w:val="28"/>
          <w:lang w:val="ru-RU"/>
        </w:rPr>
        <w:t xml:space="preserve">к </w:t>
      </w:r>
      <w:r w:rsidR="004212E4" w:rsidRPr="009F5589">
        <w:rPr>
          <w:rFonts w:ascii="Times New Roman" w:eastAsia="Cambria Math" w:hAnsi="Times New Roman" w:cs="Times New Roman"/>
          <w:sz w:val="28"/>
          <w:szCs w:val="28"/>
        </w:rPr>
        <w:t>внаслідок надлишкової маси тіла (&gt;13,7  </w:t>
      </w:r>
      <w:r w:rsidR="004212E4" w:rsidRPr="00A33DC8">
        <w:rPr>
          <w:rFonts w:ascii="Times New Roman" w:eastAsia="Cambria Math" w:hAnsi="Times New Roman" w:cs="Times New Roman"/>
          <w:sz w:val="28"/>
          <w:szCs w:val="28"/>
          <w:lang w:val="ru-RU"/>
        </w:rPr>
        <w:t>кг/м</w:t>
      </w:r>
      <w:r w:rsidR="004212E4" w:rsidRPr="00A33DC8">
        <w:rPr>
          <w:rFonts w:ascii="Times New Roman" w:eastAsia="Cambria Math" w:hAnsi="Times New Roman" w:cs="Times New Roman"/>
          <w:sz w:val="28"/>
          <w:szCs w:val="28"/>
          <w:vertAlign w:val="superscript"/>
          <w:lang w:val="ru-RU"/>
        </w:rPr>
        <w:t>3</w:t>
      </w:r>
      <w:r w:rsidR="004212E4" w:rsidRPr="009F5589">
        <w:rPr>
          <w:rFonts w:ascii="Times New Roman" w:eastAsia="Cambria Math" w:hAnsi="Times New Roman" w:cs="Times New Roman"/>
          <w:sz w:val="28"/>
          <w:szCs w:val="28"/>
        </w:rPr>
        <w:t>)</w:t>
      </w:r>
      <w:r w:rsidRPr="00A33DC8">
        <w:rPr>
          <w:rFonts w:ascii="Times New Roman" w:eastAsia="Cambria Math" w:hAnsi="Times New Roman" w:cs="Times New Roman"/>
          <w:sz w:val="28"/>
          <w:szCs w:val="28"/>
          <w:lang w:val="ru-RU"/>
        </w:rPr>
        <w:t xml:space="preserve"> </w:t>
      </w:r>
      <w:r w:rsidR="004212E4" w:rsidRPr="009F5589">
        <w:rPr>
          <w:rFonts w:ascii="Times New Roman" w:eastAsia="Cambria Math" w:hAnsi="Times New Roman" w:cs="Times New Roman"/>
          <w:sz w:val="28"/>
          <w:szCs w:val="28"/>
        </w:rPr>
        <w:t>мали</w:t>
      </w:r>
      <w:r w:rsidRPr="00A33DC8">
        <w:rPr>
          <w:rFonts w:ascii="Times New Roman" w:eastAsia="Cambria Math" w:hAnsi="Times New Roman" w:cs="Times New Roman"/>
          <w:sz w:val="28"/>
          <w:szCs w:val="28"/>
          <w:lang w:val="ru-RU"/>
        </w:rPr>
        <w:t xml:space="preserve"> </w:t>
      </w:r>
      <w:r w:rsidR="004212E4" w:rsidRPr="009F5589">
        <w:rPr>
          <w:rFonts w:ascii="Times New Roman" w:eastAsia="Cambria Math" w:hAnsi="Times New Roman" w:cs="Times New Roman"/>
          <w:sz w:val="28"/>
          <w:szCs w:val="28"/>
        </w:rPr>
        <w:t>11</w:t>
      </w:r>
      <w:r w:rsidRPr="00A33DC8">
        <w:rPr>
          <w:rFonts w:ascii="Times New Roman" w:eastAsia="Cambria Math" w:hAnsi="Times New Roman" w:cs="Times New Roman"/>
          <w:sz w:val="28"/>
          <w:szCs w:val="28"/>
          <w:lang w:val="ru-RU"/>
        </w:rPr>
        <w:t>,</w:t>
      </w:r>
      <w:r w:rsidR="004212E4" w:rsidRPr="009F5589">
        <w:rPr>
          <w:rFonts w:ascii="Times New Roman" w:eastAsia="Cambria Math" w:hAnsi="Times New Roman" w:cs="Times New Roman"/>
          <w:sz w:val="28"/>
          <w:szCs w:val="28"/>
        </w:rPr>
        <w:t>43</w:t>
      </w:r>
      <w:r w:rsidRPr="00A33DC8">
        <w:rPr>
          <w:rFonts w:ascii="Times New Roman" w:eastAsia="Cambria Math" w:hAnsi="Times New Roman" w:cs="Times New Roman"/>
          <w:sz w:val="28"/>
          <w:szCs w:val="28"/>
          <w:lang w:val="ru-RU"/>
        </w:rPr>
        <w:t xml:space="preserve">% </w:t>
      </w:r>
      <w:r w:rsidR="004212E4" w:rsidRPr="009F5589">
        <w:rPr>
          <w:rFonts w:ascii="Times New Roman" w:eastAsia="Cambria Math" w:hAnsi="Times New Roman" w:cs="Times New Roman"/>
          <w:sz w:val="28"/>
          <w:szCs w:val="28"/>
        </w:rPr>
        <w:t>юнаків (рис. 3.5)</w:t>
      </w:r>
      <w:r w:rsidRPr="00A33DC8">
        <w:rPr>
          <w:rFonts w:ascii="Times New Roman" w:eastAsia="Cambria Math" w:hAnsi="Times New Roman" w:cs="Times New Roman"/>
          <w:sz w:val="28"/>
          <w:szCs w:val="28"/>
          <w:lang w:val="ru-RU"/>
        </w:rPr>
        <w:t xml:space="preserve">. </w:t>
      </w:r>
    </w:p>
    <w:p w:rsidR="004212E4" w:rsidRPr="009F5589" w:rsidRDefault="004212E4" w:rsidP="008D5148">
      <w:pPr>
        <w:spacing w:after="0" w:line="360" w:lineRule="auto"/>
        <w:ind w:firstLine="709"/>
        <w:jc w:val="both"/>
        <w:rPr>
          <w:rFonts w:ascii="Times New Roman" w:eastAsia="Cambria Math" w:hAnsi="Times New Roman" w:cs="Times New Roman"/>
          <w:sz w:val="28"/>
          <w:szCs w:val="28"/>
        </w:rPr>
      </w:pPr>
    </w:p>
    <w:p w:rsidR="004212E4" w:rsidRPr="009F5589" w:rsidRDefault="004212E4" w:rsidP="008D5148">
      <w:pPr>
        <w:spacing w:after="0" w:line="360" w:lineRule="auto"/>
        <w:ind w:firstLine="709"/>
        <w:jc w:val="both"/>
        <w:rPr>
          <w:rFonts w:ascii="Times New Roman" w:eastAsia="Cambria Math" w:hAnsi="Times New Roman" w:cs="Times New Roman"/>
          <w:sz w:val="28"/>
          <w:szCs w:val="28"/>
        </w:rPr>
      </w:pPr>
      <w:r w:rsidRPr="009F5589">
        <w:rPr>
          <w:rFonts w:ascii="Times New Roman" w:eastAsia="Cambria Math" w:hAnsi="Times New Roman" w:cs="Times New Roman"/>
          <w:noProof/>
          <w:sz w:val="28"/>
          <w:szCs w:val="28"/>
        </w:rPr>
        <w:drawing>
          <wp:inline distT="0" distB="0" distL="0" distR="0">
            <wp:extent cx="5210175" cy="3248025"/>
            <wp:effectExtent l="0" t="0" r="0" b="0"/>
            <wp:docPr id="17"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4212E4" w:rsidRPr="009F5589" w:rsidRDefault="004212E4" w:rsidP="004212E4">
      <w:pPr>
        <w:spacing w:after="0" w:line="360" w:lineRule="auto"/>
        <w:ind w:firstLine="709"/>
        <w:jc w:val="both"/>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Рис. 3.5</w:t>
      </w:r>
      <w:r w:rsidRPr="009F5589">
        <w:rPr>
          <w:rFonts w:ascii="Times New Roman" w:eastAsia="Times New Roman" w:hAnsi="Times New Roman" w:cs="Times New Roman"/>
          <w:sz w:val="28"/>
          <w:szCs w:val="28"/>
        </w:rPr>
        <w:tab/>
        <w:t xml:space="preserve">Розподіл юнаків досліджуваних груп за гармонійністю розвитку на початку занять футзалом, </w:t>
      </w:r>
      <w:r w:rsidR="00997F74">
        <w:rPr>
          <w:rFonts w:ascii="Times New Roman" w:eastAsia="Times New Roman" w:hAnsi="Times New Roman" w:cs="Times New Roman"/>
          <w:sz w:val="28"/>
          <w:szCs w:val="28"/>
        </w:rPr>
      </w:r>
      <w:r w:rsidR="00997F74">
        <w:rPr>
          <w:rFonts w:ascii="Times New Roman" w:eastAsia="Times New Roman" w:hAnsi="Times New Roman" w:cs="Times New Roman"/>
          <w:sz w:val="28"/>
          <w:szCs w:val="28"/>
        </w:rPr>
        <w:pict>
          <v:rect id="_x0000_s1067" style="width:9.75pt;height:7.15pt;mso-left-percent:-10001;mso-top-percent:-10001;mso-position-horizontal:absolute;mso-position-horizontal-relative:char;mso-position-vertical:absolute;mso-position-vertical-relative:line;mso-left-percent:-10001;mso-top-percent:-10001" fillcolor="white [3212]" strokeweight="1pt">
            <w10:anchorlock/>
          </v:rect>
        </w:pict>
      </w:r>
      <w:r w:rsidRPr="009F5589">
        <w:rPr>
          <w:rFonts w:ascii="Times New Roman" w:eastAsia="Times New Roman" w:hAnsi="Times New Roman" w:cs="Times New Roman"/>
          <w:sz w:val="28"/>
          <w:szCs w:val="28"/>
        </w:rPr>
        <w:t xml:space="preserve"> – </w:t>
      </w:r>
      <w:r w:rsidRPr="00A33DC8">
        <w:rPr>
          <w:rFonts w:ascii="Times New Roman" w:eastAsia="Cambria Math" w:hAnsi="Times New Roman" w:cs="Times New Roman"/>
          <w:sz w:val="28"/>
          <w:szCs w:val="28"/>
        </w:rPr>
        <w:t>дисгармонійн</w:t>
      </w:r>
      <w:r w:rsidRPr="009F5589">
        <w:rPr>
          <w:rFonts w:ascii="Times New Roman" w:eastAsia="Cambria Math" w:hAnsi="Times New Roman" w:cs="Times New Roman"/>
          <w:sz w:val="28"/>
          <w:szCs w:val="28"/>
        </w:rPr>
        <w:t>ий</w:t>
      </w:r>
      <w:r w:rsidRPr="00A33DC8">
        <w:rPr>
          <w:rFonts w:ascii="Times New Roman" w:eastAsia="Cambria Math" w:hAnsi="Times New Roman" w:cs="Times New Roman"/>
          <w:sz w:val="28"/>
          <w:szCs w:val="28"/>
        </w:rPr>
        <w:t xml:space="preserve"> розвит</w:t>
      </w:r>
      <w:r w:rsidRPr="009F5589">
        <w:rPr>
          <w:rFonts w:ascii="Times New Roman" w:eastAsia="Cambria Math" w:hAnsi="Times New Roman" w:cs="Times New Roman"/>
          <w:sz w:val="28"/>
          <w:szCs w:val="28"/>
        </w:rPr>
        <w:t>о</w:t>
      </w:r>
      <w:r w:rsidRPr="00A33DC8">
        <w:rPr>
          <w:rFonts w:ascii="Times New Roman" w:eastAsia="Cambria Math" w:hAnsi="Times New Roman" w:cs="Times New Roman"/>
          <w:sz w:val="28"/>
          <w:szCs w:val="28"/>
        </w:rPr>
        <w:t xml:space="preserve">к </w:t>
      </w:r>
      <w:r w:rsidRPr="009F5589">
        <w:rPr>
          <w:rFonts w:ascii="Times New Roman" w:eastAsia="Cambria Math" w:hAnsi="Times New Roman" w:cs="Times New Roman"/>
          <w:sz w:val="28"/>
          <w:szCs w:val="28"/>
        </w:rPr>
        <w:t>внаслідок надлишкової маси тіла</w:t>
      </w:r>
      <w:r w:rsidRPr="009F5589">
        <w:rPr>
          <w:rFonts w:ascii="Times New Roman" w:eastAsia="Times New Roman" w:hAnsi="Times New Roman" w:cs="Times New Roman"/>
          <w:sz w:val="28"/>
          <w:szCs w:val="28"/>
        </w:rPr>
        <w:t xml:space="preserve">, </w:t>
      </w:r>
      <w:r w:rsidR="00997F74">
        <w:rPr>
          <w:rFonts w:ascii="Times New Roman" w:eastAsia="Times New Roman" w:hAnsi="Times New Roman" w:cs="Times New Roman"/>
          <w:sz w:val="28"/>
          <w:szCs w:val="28"/>
        </w:rPr>
      </w:r>
      <w:r w:rsidR="00997F74">
        <w:rPr>
          <w:rFonts w:ascii="Times New Roman" w:eastAsia="Times New Roman" w:hAnsi="Times New Roman" w:cs="Times New Roman"/>
          <w:sz w:val="28"/>
          <w:szCs w:val="28"/>
        </w:rPr>
        <w:pict>
          <v:rect id="_x0000_s1066" style="width:9.75pt;height:7.15pt;mso-left-percent:-10001;mso-top-percent:-10001;mso-position-horizontal:absolute;mso-position-horizontal-relative:char;mso-position-vertical:absolute;mso-position-vertical-relative:line;mso-left-percent:-10001;mso-top-percent:-10001" fillcolor="#ddd">
            <v:fill r:id="rId11" o:title="Гранит" rotate="t" type="tile"/>
            <w10:anchorlock/>
          </v:rect>
        </w:pict>
      </w:r>
      <w:r w:rsidRPr="009F5589">
        <w:rPr>
          <w:rFonts w:ascii="Times New Roman" w:eastAsia="Times New Roman" w:hAnsi="Times New Roman" w:cs="Times New Roman"/>
          <w:sz w:val="28"/>
          <w:szCs w:val="28"/>
        </w:rPr>
        <w:t xml:space="preserve"> – </w:t>
      </w:r>
      <w:r w:rsidRPr="00A33DC8">
        <w:rPr>
          <w:rFonts w:ascii="Times New Roman" w:eastAsia="Cambria Math" w:hAnsi="Times New Roman" w:cs="Times New Roman"/>
          <w:sz w:val="28"/>
          <w:szCs w:val="28"/>
        </w:rPr>
        <w:t>дгармонійн</w:t>
      </w:r>
      <w:r w:rsidRPr="009F5589">
        <w:rPr>
          <w:rFonts w:ascii="Times New Roman" w:eastAsia="Cambria Math" w:hAnsi="Times New Roman" w:cs="Times New Roman"/>
          <w:sz w:val="28"/>
          <w:szCs w:val="28"/>
        </w:rPr>
        <w:t>ий</w:t>
      </w:r>
      <w:r w:rsidRPr="00A33DC8">
        <w:rPr>
          <w:rFonts w:ascii="Times New Roman" w:eastAsia="Cambria Math" w:hAnsi="Times New Roman" w:cs="Times New Roman"/>
          <w:sz w:val="28"/>
          <w:szCs w:val="28"/>
        </w:rPr>
        <w:t xml:space="preserve"> розвит</w:t>
      </w:r>
      <w:r w:rsidRPr="009F5589">
        <w:rPr>
          <w:rFonts w:ascii="Times New Roman" w:eastAsia="Cambria Math" w:hAnsi="Times New Roman" w:cs="Times New Roman"/>
          <w:sz w:val="28"/>
          <w:szCs w:val="28"/>
        </w:rPr>
        <w:t>о</w:t>
      </w:r>
      <w:r w:rsidRPr="00A33DC8">
        <w:rPr>
          <w:rFonts w:ascii="Times New Roman" w:eastAsia="Cambria Math" w:hAnsi="Times New Roman" w:cs="Times New Roman"/>
          <w:sz w:val="28"/>
          <w:szCs w:val="28"/>
        </w:rPr>
        <w:t>к</w:t>
      </w:r>
      <w:r w:rsidRPr="009F5589">
        <w:rPr>
          <w:rFonts w:ascii="Times New Roman" w:eastAsia="Times New Roman" w:hAnsi="Times New Roman" w:cs="Times New Roman"/>
          <w:sz w:val="28"/>
          <w:szCs w:val="28"/>
        </w:rPr>
        <w:t xml:space="preserve">, </w:t>
      </w:r>
      <w:r w:rsidR="00997F74">
        <w:rPr>
          <w:rFonts w:ascii="Times New Roman" w:eastAsia="Times New Roman" w:hAnsi="Times New Roman" w:cs="Times New Roman"/>
          <w:sz w:val="28"/>
          <w:szCs w:val="28"/>
        </w:rPr>
      </w:r>
      <w:r w:rsidR="00997F74">
        <w:rPr>
          <w:rFonts w:ascii="Times New Roman" w:eastAsia="Times New Roman" w:hAnsi="Times New Roman" w:cs="Times New Roman"/>
          <w:sz w:val="28"/>
          <w:szCs w:val="28"/>
        </w:rPr>
        <w:pict>
          <v:rect id="_x0000_s1065" style="width:9.75pt;height:7.15pt;mso-left-percent:-10001;mso-top-percent:-10001;mso-position-horizontal:absolute;mso-position-horizontal-relative:char;mso-position-vertical:absolute;mso-position-vertical-relative:line;mso-left-percent:-10001;mso-top-percent:-10001" fillcolor="gray [1629]">
            <w10:anchorlock/>
          </v:rect>
        </w:pict>
      </w:r>
      <w:r w:rsidRPr="009F5589">
        <w:rPr>
          <w:rFonts w:ascii="Times New Roman" w:eastAsia="Times New Roman" w:hAnsi="Times New Roman" w:cs="Times New Roman"/>
          <w:sz w:val="28"/>
          <w:szCs w:val="28"/>
        </w:rPr>
        <w:t xml:space="preserve"> – </w:t>
      </w:r>
      <w:r w:rsidRPr="00A33DC8">
        <w:rPr>
          <w:rFonts w:ascii="Times New Roman" w:eastAsia="Cambria Math" w:hAnsi="Times New Roman" w:cs="Times New Roman"/>
          <w:sz w:val="28"/>
          <w:szCs w:val="28"/>
        </w:rPr>
        <w:t>дисгармонійн</w:t>
      </w:r>
      <w:r w:rsidRPr="009F5589">
        <w:rPr>
          <w:rFonts w:ascii="Times New Roman" w:eastAsia="Cambria Math" w:hAnsi="Times New Roman" w:cs="Times New Roman"/>
          <w:sz w:val="28"/>
          <w:szCs w:val="28"/>
        </w:rPr>
        <w:t>ий</w:t>
      </w:r>
      <w:r w:rsidRPr="00A33DC8">
        <w:rPr>
          <w:rFonts w:ascii="Times New Roman" w:eastAsia="Cambria Math" w:hAnsi="Times New Roman" w:cs="Times New Roman"/>
          <w:sz w:val="28"/>
          <w:szCs w:val="28"/>
        </w:rPr>
        <w:t xml:space="preserve"> розвит</w:t>
      </w:r>
      <w:r w:rsidRPr="009F5589">
        <w:rPr>
          <w:rFonts w:ascii="Times New Roman" w:eastAsia="Cambria Math" w:hAnsi="Times New Roman" w:cs="Times New Roman"/>
          <w:sz w:val="28"/>
          <w:szCs w:val="28"/>
        </w:rPr>
        <w:t>о</w:t>
      </w:r>
      <w:r w:rsidRPr="00A33DC8">
        <w:rPr>
          <w:rFonts w:ascii="Times New Roman" w:eastAsia="Cambria Math" w:hAnsi="Times New Roman" w:cs="Times New Roman"/>
          <w:sz w:val="28"/>
          <w:szCs w:val="28"/>
        </w:rPr>
        <w:t xml:space="preserve">к </w:t>
      </w:r>
      <w:r w:rsidRPr="009F5589">
        <w:rPr>
          <w:rFonts w:ascii="Times New Roman" w:eastAsia="Cambria Math" w:hAnsi="Times New Roman" w:cs="Times New Roman"/>
          <w:sz w:val="28"/>
          <w:szCs w:val="28"/>
        </w:rPr>
        <w:t>внаслідок дефіциту маси тіла</w:t>
      </w:r>
    </w:p>
    <w:p w:rsidR="004212E4" w:rsidRPr="009F5589" w:rsidRDefault="004212E4" w:rsidP="008D5148">
      <w:pPr>
        <w:spacing w:after="0" w:line="360" w:lineRule="auto"/>
        <w:ind w:firstLine="709"/>
        <w:jc w:val="both"/>
        <w:rPr>
          <w:rFonts w:ascii="Times New Roman" w:eastAsia="Cambria Math" w:hAnsi="Times New Roman" w:cs="Times New Roman"/>
          <w:sz w:val="28"/>
          <w:szCs w:val="28"/>
        </w:rPr>
      </w:pPr>
    </w:p>
    <w:p w:rsidR="00B0150F" w:rsidRPr="009F5589" w:rsidRDefault="00140C45" w:rsidP="00140C45">
      <w:pPr>
        <w:spacing w:after="0" w:line="360" w:lineRule="auto"/>
        <w:ind w:firstLine="709"/>
        <w:jc w:val="both"/>
        <w:rPr>
          <w:rFonts w:ascii="Times New Roman" w:eastAsia="Cambria Math" w:hAnsi="Times New Roman" w:cs="Times New Roman"/>
          <w:sz w:val="28"/>
          <w:szCs w:val="28"/>
        </w:rPr>
      </w:pPr>
      <w:r w:rsidRPr="00A33DC8">
        <w:rPr>
          <w:rFonts w:ascii="Times New Roman" w:eastAsia="Cambria Math" w:hAnsi="Times New Roman" w:cs="Times New Roman"/>
          <w:sz w:val="28"/>
          <w:szCs w:val="28"/>
          <w:lang w:val="ru-RU"/>
        </w:rPr>
        <w:t xml:space="preserve">У ході дослідження оцінювали життєвий індекс у </w:t>
      </w:r>
      <w:r w:rsidR="007D57C8" w:rsidRPr="009F5589">
        <w:rPr>
          <w:rFonts w:ascii="Times New Roman" w:eastAsia="Cambria Math" w:hAnsi="Times New Roman" w:cs="Times New Roman"/>
          <w:sz w:val="28"/>
          <w:szCs w:val="28"/>
        </w:rPr>
        <w:t>юнаків коледжу обох груп</w:t>
      </w:r>
      <w:r w:rsidRPr="00A33DC8">
        <w:rPr>
          <w:rFonts w:ascii="Times New Roman" w:eastAsia="Cambria Math" w:hAnsi="Times New Roman" w:cs="Times New Roman"/>
          <w:sz w:val="28"/>
          <w:szCs w:val="28"/>
          <w:lang w:val="ru-RU"/>
        </w:rPr>
        <w:t xml:space="preserve">. </w:t>
      </w:r>
      <w:r w:rsidR="007D57C8" w:rsidRPr="009F5589">
        <w:rPr>
          <w:rFonts w:ascii="Times New Roman" w:eastAsia="Cambria Math" w:hAnsi="Times New Roman" w:cs="Times New Roman"/>
          <w:sz w:val="28"/>
          <w:szCs w:val="28"/>
        </w:rPr>
        <w:t>Відомо</w:t>
      </w:r>
      <w:r w:rsidRPr="00A33DC8">
        <w:rPr>
          <w:rFonts w:ascii="Times New Roman" w:eastAsia="Cambria Math" w:hAnsi="Times New Roman" w:cs="Times New Roman"/>
          <w:sz w:val="28"/>
          <w:szCs w:val="28"/>
          <w:lang w:val="ru-RU"/>
        </w:rPr>
        <w:t>, що чим більш</w:t>
      </w:r>
      <w:r w:rsidR="007D57C8" w:rsidRPr="009F5589">
        <w:rPr>
          <w:rFonts w:ascii="Times New Roman" w:eastAsia="Cambria Math" w:hAnsi="Times New Roman" w:cs="Times New Roman"/>
          <w:sz w:val="28"/>
          <w:szCs w:val="28"/>
        </w:rPr>
        <w:t>е</w:t>
      </w:r>
      <w:r w:rsidRPr="00A33DC8">
        <w:rPr>
          <w:rFonts w:ascii="Times New Roman" w:eastAsia="Cambria Math" w:hAnsi="Times New Roman" w:cs="Times New Roman"/>
          <w:sz w:val="28"/>
          <w:szCs w:val="28"/>
          <w:lang w:val="ru-RU"/>
        </w:rPr>
        <w:t xml:space="preserve"> </w:t>
      </w:r>
      <w:r w:rsidR="007D57C8" w:rsidRPr="009F5589">
        <w:rPr>
          <w:rFonts w:ascii="Times New Roman" w:eastAsia="Cambria Math" w:hAnsi="Times New Roman" w:cs="Times New Roman"/>
          <w:sz w:val="28"/>
          <w:szCs w:val="28"/>
        </w:rPr>
        <w:t>значення</w:t>
      </w:r>
      <w:r w:rsidRPr="00A33DC8">
        <w:rPr>
          <w:rFonts w:ascii="Times New Roman" w:eastAsia="Cambria Math" w:hAnsi="Times New Roman" w:cs="Times New Roman"/>
          <w:sz w:val="28"/>
          <w:szCs w:val="28"/>
          <w:lang w:val="ru-RU"/>
        </w:rPr>
        <w:t xml:space="preserve"> життєвого індексу, тим кращий фізичний розвиток. У результаті дослідження було </w:t>
      </w:r>
      <w:r w:rsidR="007D57C8" w:rsidRPr="009F5589">
        <w:rPr>
          <w:rFonts w:ascii="Times New Roman" w:eastAsia="Cambria Math" w:hAnsi="Times New Roman" w:cs="Times New Roman"/>
          <w:sz w:val="28"/>
          <w:szCs w:val="28"/>
        </w:rPr>
        <w:t>встановлено</w:t>
      </w:r>
      <w:r w:rsidRPr="00A33DC8">
        <w:rPr>
          <w:rFonts w:ascii="Times New Roman" w:eastAsia="Cambria Math" w:hAnsi="Times New Roman" w:cs="Times New Roman"/>
          <w:sz w:val="28"/>
          <w:szCs w:val="28"/>
          <w:lang w:val="ru-RU"/>
        </w:rPr>
        <w:t xml:space="preserve">, що у </w:t>
      </w:r>
      <w:r w:rsidR="007D57C8" w:rsidRPr="009F5589">
        <w:rPr>
          <w:rFonts w:ascii="Times New Roman" w:eastAsia="Cambria Math" w:hAnsi="Times New Roman" w:cs="Times New Roman"/>
          <w:sz w:val="28"/>
          <w:szCs w:val="28"/>
        </w:rPr>
        <w:t>юнаків</w:t>
      </w:r>
      <w:r w:rsidRPr="00A33DC8">
        <w:rPr>
          <w:rFonts w:ascii="Times New Roman" w:eastAsia="Cambria Math" w:hAnsi="Times New Roman" w:cs="Times New Roman"/>
          <w:sz w:val="28"/>
          <w:szCs w:val="28"/>
          <w:lang w:val="ru-RU"/>
        </w:rPr>
        <w:t xml:space="preserve"> </w:t>
      </w:r>
      <w:r w:rsidR="007D57C8" w:rsidRPr="009F5589">
        <w:rPr>
          <w:rFonts w:ascii="Times New Roman" w:eastAsia="Cambria Math" w:hAnsi="Times New Roman" w:cs="Times New Roman"/>
          <w:sz w:val="28"/>
          <w:szCs w:val="28"/>
        </w:rPr>
        <w:t xml:space="preserve">ЕГ і КГ життєвий індекс </w:t>
      </w:r>
      <w:r w:rsidRPr="00A33DC8">
        <w:rPr>
          <w:rFonts w:ascii="Times New Roman" w:eastAsia="Cambria Math" w:hAnsi="Times New Roman" w:cs="Times New Roman"/>
          <w:sz w:val="28"/>
          <w:szCs w:val="28"/>
          <w:lang w:val="ru-RU"/>
        </w:rPr>
        <w:t>станов</w:t>
      </w:r>
      <w:r w:rsidR="007D57C8" w:rsidRPr="009F5589">
        <w:rPr>
          <w:rFonts w:ascii="Times New Roman" w:eastAsia="Cambria Math" w:hAnsi="Times New Roman" w:cs="Times New Roman"/>
          <w:sz w:val="28"/>
          <w:szCs w:val="28"/>
        </w:rPr>
        <w:t>ив</w:t>
      </w:r>
      <w:r w:rsidRPr="00A33DC8">
        <w:rPr>
          <w:rFonts w:ascii="Times New Roman" w:eastAsia="Cambria Math" w:hAnsi="Times New Roman" w:cs="Times New Roman"/>
          <w:sz w:val="28"/>
          <w:szCs w:val="28"/>
          <w:lang w:val="ru-RU"/>
        </w:rPr>
        <w:t xml:space="preserve"> відповідно </w:t>
      </w:r>
      <w:r w:rsidR="00B0150F" w:rsidRPr="009F5589">
        <w:rPr>
          <w:rFonts w:ascii="Times New Roman" w:eastAsia="Cambria Math" w:hAnsi="Times New Roman" w:cs="Times New Roman"/>
          <w:sz w:val="28"/>
          <w:szCs w:val="28"/>
        </w:rPr>
        <w:t>54</w:t>
      </w:r>
      <w:r w:rsidRPr="00A33DC8">
        <w:rPr>
          <w:rFonts w:ascii="Times New Roman" w:eastAsia="Cambria Math" w:hAnsi="Times New Roman" w:cs="Times New Roman"/>
          <w:sz w:val="28"/>
          <w:szCs w:val="28"/>
          <w:lang w:val="ru-RU"/>
        </w:rPr>
        <w:t>,</w:t>
      </w:r>
      <w:r w:rsidR="00FE3FC5" w:rsidRPr="009F5589">
        <w:rPr>
          <w:rFonts w:ascii="Times New Roman" w:eastAsia="Cambria Math" w:hAnsi="Times New Roman" w:cs="Times New Roman"/>
          <w:sz w:val="28"/>
          <w:szCs w:val="28"/>
        </w:rPr>
        <w:t>9</w:t>
      </w:r>
      <w:r w:rsidRPr="00A33DC8">
        <w:rPr>
          <w:rFonts w:ascii="Times New Roman" w:eastAsia="Cambria Math" w:hAnsi="Times New Roman" w:cs="Times New Roman"/>
          <w:sz w:val="28"/>
          <w:szCs w:val="28"/>
          <w:lang w:val="ru-RU"/>
        </w:rPr>
        <w:t>±0,3</w:t>
      </w:r>
      <w:r w:rsidR="00FE3FC5" w:rsidRPr="009F5589">
        <w:rPr>
          <w:rFonts w:ascii="Times New Roman" w:eastAsia="Cambria Math" w:hAnsi="Times New Roman" w:cs="Times New Roman"/>
          <w:sz w:val="28"/>
          <w:szCs w:val="28"/>
        </w:rPr>
        <w:t>5 </w:t>
      </w:r>
      <w:r w:rsidRPr="00A33DC8">
        <w:rPr>
          <w:rFonts w:ascii="Times New Roman" w:eastAsia="Cambria Math" w:hAnsi="Times New Roman" w:cs="Times New Roman"/>
          <w:sz w:val="28"/>
          <w:szCs w:val="28"/>
          <w:lang w:val="ru-RU"/>
        </w:rPr>
        <w:t>мл</w:t>
      </w:r>
      <w:r w:rsidR="00FE3FC5" w:rsidRPr="00A33DC8">
        <w:rPr>
          <w:rFonts w:ascii="Times New Roman" w:eastAsia="Cambria Math" w:hAnsi="Times New Roman" w:cs="Times New Roman"/>
          <w:sz w:val="28"/>
          <w:szCs w:val="28"/>
          <w:lang w:val="ru-RU"/>
        </w:rPr>
        <w:t>·</w:t>
      </w:r>
      <w:r w:rsidRPr="00A33DC8">
        <w:rPr>
          <w:rFonts w:ascii="Times New Roman" w:eastAsia="Cambria Math" w:hAnsi="Times New Roman" w:cs="Times New Roman"/>
          <w:sz w:val="28"/>
          <w:szCs w:val="28"/>
          <w:lang w:val="ru-RU"/>
        </w:rPr>
        <w:t>кг</w:t>
      </w:r>
      <w:r w:rsidR="00FE3FC5" w:rsidRPr="009F5589">
        <w:rPr>
          <w:rFonts w:ascii="Times New Roman" w:eastAsia="Cambria Math" w:hAnsi="Times New Roman" w:cs="Times New Roman"/>
          <w:sz w:val="28"/>
          <w:szCs w:val="28"/>
          <w:vertAlign w:val="superscript"/>
        </w:rPr>
        <w:t>-1</w:t>
      </w:r>
      <w:r w:rsidR="00FE3FC5" w:rsidRPr="009F5589">
        <w:rPr>
          <w:rFonts w:ascii="Times New Roman" w:eastAsia="Cambria Math" w:hAnsi="Times New Roman" w:cs="Times New Roman"/>
          <w:sz w:val="28"/>
          <w:szCs w:val="28"/>
        </w:rPr>
        <w:t xml:space="preserve"> і </w:t>
      </w:r>
      <w:r w:rsidR="00B0150F" w:rsidRPr="009F5589">
        <w:rPr>
          <w:rFonts w:ascii="Times New Roman" w:eastAsia="Cambria Math" w:hAnsi="Times New Roman" w:cs="Times New Roman"/>
          <w:sz w:val="28"/>
          <w:szCs w:val="28"/>
        </w:rPr>
        <w:t>54</w:t>
      </w:r>
      <w:r w:rsidRPr="00A33DC8">
        <w:rPr>
          <w:rFonts w:ascii="Times New Roman" w:eastAsia="Cambria Math" w:hAnsi="Times New Roman" w:cs="Times New Roman"/>
          <w:sz w:val="28"/>
          <w:szCs w:val="28"/>
          <w:lang w:val="ru-RU"/>
        </w:rPr>
        <w:t>,</w:t>
      </w:r>
      <w:r w:rsidR="00FE3FC5" w:rsidRPr="009F5589">
        <w:rPr>
          <w:rFonts w:ascii="Times New Roman" w:eastAsia="Cambria Math" w:hAnsi="Times New Roman" w:cs="Times New Roman"/>
          <w:sz w:val="28"/>
          <w:szCs w:val="28"/>
        </w:rPr>
        <w:t>1</w:t>
      </w:r>
      <w:r w:rsidRPr="00A33DC8">
        <w:rPr>
          <w:rFonts w:ascii="Times New Roman" w:eastAsia="Cambria Math" w:hAnsi="Times New Roman" w:cs="Times New Roman"/>
          <w:sz w:val="28"/>
          <w:szCs w:val="28"/>
          <w:lang w:val="ru-RU"/>
        </w:rPr>
        <w:t>±0,4</w:t>
      </w:r>
      <w:r w:rsidR="00FE3FC5" w:rsidRPr="009F5589">
        <w:rPr>
          <w:rFonts w:ascii="Times New Roman" w:eastAsia="Cambria Math" w:hAnsi="Times New Roman" w:cs="Times New Roman"/>
          <w:sz w:val="28"/>
          <w:szCs w:val="28"/>
        </w:rPr>
        <w:t>0 </w:t>
      </w:r>
      <w:r w:rsidR="00FE3FC5" w:rsidRPr="00A33DC8">
        <w:rPr>
          <w:rFonts w:ascii="Times New Roman" w:eastAsia="Cambria Math" w:hAnsi="Times New Roman" w:cs="Times New Roman"/>
          <w:sz w:val="28"/>
          <w:szCs w:val="28"/>
          <w:lang w:val="ru-RU"/>
        </w:rPr>
        <w:t>мл·кг</w:t>
      </w:r>
      <w:r w:rsidR="00FE3FC5" w:rsidRPr="009F5589">
        <w:rPr>
          <w:rFonts w:ascii="Times New Roman" w:eastAsia="Cambria Math" w:hAnsi="Times New Roman" w:cs="Times New Roman"/>
          <w:sz w:val="28"/>
          <w:szCs w:val="28"/>
          <w:vertAlign w:val="superscript"/>
        </w:rPr>
        <w:t>-1</w:t>
      </w:r>
      <w:r w:rsidRPr="00A33DC8">
        <w:rPr>
          <w:rFonts w:ascii="Times New Roman" w:eastAsia="Cambria Math" w:hAnsi="Times New Roman" w:cs="Times New Roman"/>
          <w:sz w:val="28"/>
          <w:szCs w:val="28"/>
          <w:lang w:val="ru-RU"/>
        </w:rPr>
        <w:t xml:space="preserve">. </w:t>
      </w:r>
      <w:r w:rsidR="00FE3FC5" w:rsidRPr="009F5589">
        <w:rPr>
          <w:rFonts w:ascii="Times New Roman" w:eastAsia="Cambria Math" w:hAnsi="Times New Roman" w:cs="Times New Roman"/>
          <w:sz w:val="28"/>
          <w:szCs w:val="28"/>
        </w:rPr>
        <w:t xml:space="preserve">Розподіл за рівнями розвитку </w:t>
      </w:r>
      <w:r w:rsidR="00B0150F" w:rsidRPr="009F5589">
        <w:rPr>
          <w:rFonts w:ascii="Times New Roman" w:eastAsia="Cambria Math" w:hAnsi="Times New Roman" w:cs="Times New Roman"/>
          <w:sz w:val="28"/>
          <w:szCs w:val="28"/>
        </w:rPr>
        <w:t>представлений на рис. 3.6.</w:t>
      </w:r>
    </w:p>
    <w:p w:rsidR="00B0150F" w:rsidRPr="009F5589" w:rsidRDefault="00B0150F" w:rsidP="00140C45">
      <w:pPr>
        <w:spacing w:after="0" w:line="360" w:lineRule="auto"/>
        <w:ind w:firstLine="709"/>
        <w:jc w:val="both"/>
        <w:rPr>
          <w:rFonts w:ascii="Times New Roman" w:eastAsia="Cambria Math" w:hAnsi="Times New Roman" w:cs="Times New Roman"/>
          <w:sz w:val="28"/>
          <w:szCs w:val="28"/>
        </w:rPr>
      </w:pPr>
    </w:p>
    <w:p w:rsidR="00B0150F" w:rsidRPr="009F5589" w:rsidRDefault="00D63B5D" w:rsidP="00140C45">
      <w:pPr>
        <w:spacing w:after="0" w:line="360" w:lineRule="auto"/>
        <w:ind w:firstLine="709"/>
        <w:jc w:val="both"/>
        <w:rPr>
          <w:rFonts w:ascii="Times New Roman" w:eastAsia="Cambria Math" w:hAnsi="Times New Roman" w:cs="Times New Roman"/>
          <w:sz w:val="28"/>
          <w:szCs w:val="28"/>
        </w:rPr>
      </w:pPr>
      <w:r w:rsidRPr="009F5589">
        <w:rPr>
          <w:rFonts w:ascii="Times New Roman" w:eastAsia="Cambria Math" w:hAnsi="Times New Roman" w:cs="Times New Roman"/>
          <w:noProof/>
          <w:sz w:val="28"/>
          <w:szCs w:val="28"/>
        </w:rPr>
        <w:drawing>
          <wp:inline distT="0" distB="0" distL="0" distR="0">
            <wp:extent cx="5591175" cy="3333750"/>
            <wp:effectExtent l="0" t="0" r="0" b="0"/>
            <wp:docPr id="18"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D63B5D" w:rsidRPr="009F5589" w:rsidRDefault="00D63B5D" w:rsidP="00D63B5D">
      <w:pPr>
        <w:spacing w:after="0" w:line="360" w:lineRule="auto"/>
        <w:ind w:firstLine="709"/>
        <w:jc w:val="both"/>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Рис. 3.6</w:t>
      </w:r>
      <w:r w:rsidRPr="009F5589">
        <w:rPr>
          <w:rFonts w:ascii="Times New Roman" w:eastAsia="Times New Roman" w:hAnsi="Times New Roman" w:cs="Times New Roman"/>
          <w:sz w:val="28"/>
          <w:szCs w:val="28"/>
        </w:rPr>
        <w:tab/>
        <w:t xml:space="preserve">Розподіл юнаків досліджуваних груп за </w:t>
      </w:r>
      <w:r w:rsidR="00A032B0" w:rsidRPr="009F5589">
        <w:rPr>
          <w:rFonts w:ascii="Times New Roman" w:eastAsia="Times New Roman" w:hAnsi="Times New Roman" w:cs="Times New Roman"/>
          <w:sz w:val="28"/>
          <w:szCs w:val="28"/>
        </w:rPr>
        <w:t>рівнями життєвого індексу</w:t>
      </w:r>
      <w:r w:rsidRPr="009F5589">
        <w:rPr>
          <w:rFonts w:ascii="Times New Roman" w:eastAsia="Times New Roman" w:hAnsi="Times New Roman" w:cs="Times New Roman"/>
          <w:sz w:val="28"/>
          <w:szCs w:val="28"/>
        </w:rPr>
        <w:t xml:space="preserve"> на початку занять футзалом</w:t>
      </w:r>
      <w:r w:rsidR="00A032B0" w:rsidRPr="009F5589">
        <w:rPr>
          <w:rFonts w:ascii="Times New Roman" w:eastAsia="Times New Roman" w:hAnsi="Times New Roman" w:cs="Times New Roman"/>
          <w:sz w:val="28"/>
          <w:szCs w:val="28"/>
        </w:rPr>
        <w:t xml:space="preserve">: </w:t>
      </w:r>
      <w:r w:rsidR="00997F74">
        <w:rPr>
          <w:rFonts w:ascii="Times New Roman" w:eastAsia="Times New Roman" w:hAnsi="Times New Roman" w:cs="Times New Roman"/>
          <w:sz w:val="28"/>
          <w:szCs w:val="28"/>
        </w:rPr>
      </w:r>
      <w:r w:rsidR="00997F74">
        <w:rPr>
          <w:rFonts w:ascii="Times New Roman" w:eastAsia="Times New Roman" w:hAnsi="Times New Roman" w:cs="Times New Roman"/>
          <w:sz w:val="28"/>
          <w:szCs w:val="28"/>
        </w:rPr>
        <w:pict>
          <v:rect id="_x0000_s1064" style="width:9.75pt;height:7.15pt;mso-left-percent:-10001;mso-top-percent:-10001;mso-position-horizontal:absolute;mso-position-horizontal-relative:char;mso-position-vertical:absolute;mso-position-vertical-relative:line;mso-left-percent:-10001;mso-top-percent:-10001" fillcolor="#0d0d0d [3069]">
            <w10:anchorlock/>
          </v:rect>
        </w:pict>
      </w:r>
      <w:r w:rsidR="00A032B0" w:rsidRPr="009F5589">
        <w:rPr>
          <w:rFonts w:ascii="Times New Roman" w:eastAsia="Times New Roman" w:hAnsi="Times New Roman" w:cs="Times New Roman"/>
          <w:sz w:val="28"/>
          <w:szCs w:val="28"/>
        </w:rPr>
        <w:t xml:space="preserve"> – високий, </w:t>
      </w:r>
      <w:r w:rsidR="00997F74">
        <w:rPr>
          <w:rFonts w:ascii="Times New Roman" w:eastAsia="Times New Roman" w:hAnsi="Times New Roman" w:cs="Times New Roman"/>
          <w:sz w:val="28"/>
          <w:szCs w:val="28"/>
        </w:rPr>
      </w:r>
      <w:r w:rsidR="00997F74">
        <w:rPr>
          <w:rFonts w:ascii="Times New Roman" w:eastAsia="Times New Roman" w:hAnsi="Times New Roman" w:cs="Times New Roman"/>
          <w:sz w:val="28"/>
          <w:szCs w:val="28"/>
        </w:rPr>
        <w:pict>
          <v:rect id="_x0000_s1063" style="width:9.75pt;height:7.15pt;mso-left-percent:-10001;mso-top-percent:-10001;mso-position-horizontal:absolute;mso-position-horizontal-relative:char;mso-position-vertical:absolute;mso-position-vertical-relative:line;mso-left-percent:-10001;mso-top-percent:-10001" fillcolor="#d8d8d8 [2732]" strokeweight="1pt">
            <w10:anchorlock/>
          </v:rect>
        </w:pict>
      </w:r>
      <w:r w:rsidR="00A032B0" w:rsidRPr="009F5589">
        <w:rPr>
          <w:rFonts w:ascii="Times New Roman" w:eastAsia="Times New Roman" w:hAnsi="Times New Roman" w:cs="Times New Roman"/>
          <w:sz w:val="28"/>
          <w:szCs w:val="28"/>
        </w:rPr>
        <w:t xml:space="preserve"> – вище середнього, </w:t>
      </w:r>
      <w:r w:rsidR="00997F74">
        <w:rPr>
          <w:rFonts w:ascii="Times New Roman" w:eastAsia="Times New Roman" w:hAnsi="Times New Roman" w:cs="Times New Roman"/>
          <w:sz w:val="28"/>
          <w:szCs w:val="28"/>
        </w:rPr>
      </w:r>
      <w:r w:rsidR="00997F74">
        <w:rPr>
          <w:rFonts w:ascii="Times New Roman" w:eastAsia="Times New Roman" w:hAnsi="Times New Roman" w:cs="Times New Roman"/>
          <w:sz w:val="28"/>
          <w:szCs w:val="28"/>
        </w:rPr>
        <w:pict>
          <v:rect id="_x0000_s1062" style="width:9.75pt;height:7.15pt;mso-left-percent:-10001;mso-top-percent:-10001;mso-position-horizontal:absolute;mso-position-horizontal-relative:char;mso-position-vertical:absolute;mso-position-vertical-relative:line;mso-left-percent:-10001;mso-top-percent:-10001" fillcolor="white [3212]" strokeweight="1pt">
            <w10:anchorlock/>
          </v:rect>
        </w:pict>
      </w:r>
      <w:r w:rsidR="00A032B0" w:rsidRPr="009F5589">
        <w:rPr>
          <w:rFonts w:ascii="Times New Roman" w:eastAsia="Times New Roman" w:hAnsi="Times New Roman" w:cs="Times New Roman"/>
          <w:sz w:val="28"/>
          <w:szCs w:val="28"/>
        </w:rPr>
        <w:t xml:space="preserve"> – середній, </w:t>
      </w:r>
      <w:r w:rsidR="00997F74">
        <w:rPr>
          <w:rFonts w:ascii="Times New Roman" w:eastAsia="Times New Roman" w:hAnsi="Times New Roman" w:cs="Times New Roman"/>
          <w:sz w:val="28"/>
          <w:szCs w:val="28"/>
        </w:rPr>
      </w:r>
      <w:r w:rsidR="00997F74">
        <w:rPr>
          <w:rFonts w:ascii="Times New Roman" w:eastAsia="Times New Roman" w:hAnsi="Times New Roman" w:cs="Times New Roman"/>
          <w:sz w:val="28"/>
          <w:szCs w:val="28"/>
        </w:rPr>
        <w:pict>
          <v:rect id="_x0000_s1061" style="width:9.75pt;height:7.15pt;mso-left-percent:-10001;mso-top-percent:-10001;mso-position-horizontal:absolute;mso-position-horizontal-relative:char;mso-position-vertical:absolute;mso-position-vertical-relative:line;mso-left-percent:-10001;mso-top-percent:-10001" fillcolor="#ddd">
            <v:fill r:id="rId11" o:title="Гранит" rotate="t" type="tile"/>
            <w10:anchorlock/>
          </v:rect>
        </w:pict>
      </w:r>
      <w:r w:rsidR="00A032B0" w:rsidRPr="009F5589">
        <w:rPr>
          <w:rFonts w:ascii="Times New Roman" w:eastAsia="Times New Roman" w:hAnsi="Times New Roman" w:cs="Times New Roman"/>
          <w:sz w:val="28"/>
          <w:szCs w:val="28"/>
        </w:rPr>
        <w:t xml:space="preserve"> – нижче середнього, </w:t>
      </w:r>
      <w:r w:rsidR="00997F74">
        <w:rPr>
          <w:rFonts w:ascii="Times New Roman" w:eastAsia="Times New Roman" w:hAnsi="Times New Roman" w:cs="Times New Roman"/>
          <w:sz w:val="28"/>
          <w:szCs w:val="28"/>
        </w:rPr>
      </w:r>
      <w:r w:rsidR="00997F74">
        <w:rPr>
          <w:rFonts w:ascii="Times New Roman" w:eastAsia="Times New Roman" w:hAnsi="Times New Roman" w:cs="Times New Roman"/>
          <w:sz w:val="28"/>
          <w:szCs w:val="28"/>
        </w:rPr>
        <w:pict>
          <v:rect id="_x0000_s1060" style="width:9.75pt;height:7.15pt;mso-left-percent:-10001;mso-top-percent:-10001;mso-position-horizontal:absolute;mso-position-horizontal-relative:char;mso-position-vertical:absolute;mso-position-vertical-relative:line;mso-left-percent:-10001;mso-top-percent:-10001" fillcolor="gray [1629]">
            <w10:anchorlock/>
          </v:rect>
        </w:pict>
      </w:r>
      <w:r w:rsidR="00A032B0" w:rsidRPr="009F5589">
        <w:rPr>
          <w:rFonts w:ascii="Times New Roman" w:eastAsia="Times New Roman" w:hAnsi="Times New Roman" w:cs="Times New Roman"/>
          <w:sz w:val="28"/>
          <w:szCs w:val="28"/>
        </w:rPr>
        <w:t xml:space="preserve"> – низький</w:t>
      </w:r>
    </w:p>
    <w:p w:rsidR="00D63B5D" w:rsidRPr="009F5589" w:rsidRDefault="00D63B5D" w:rsidP="00140C45">
      <w:pPr>
        <w:spacing w:after="0" w:line="360" w:lineRule="auto"/>
        <w:ind w:firstLine="709"/>
        <w:jc w:val="both"/>
        <w:rPr>
          <w:rFonts w:ascii="Times New Roman" w:eastAsia="Cambria Math" w:hAnsi="Times New Roman" w:cs="Times New Roman"/>
          <w:sz w:val="28"/>
          <w:szCs w:val="28"/>
        </w:rPr>
      </w:pPr>
    </w:p>
    <w:p w:rsidR="00FE3FC5" w:rsidRPr="009F5589" w:rsidRDefault="006F6DAD" w:rsidP="006F6DAD">
      <w:pPr>
        <w:spacing w:after="0" w:line="360" w:lineRule="auto"/>
        <w:ind w:firstLine="709"/>
        <w:jc w:val="both"/>
        <w:rPr>
          <w:rFonts w:ascii="Times New Roman" w:eastAsia="Cambria Math" w:hAnsi="Times New Roman" w:cs="Times New Roman"/>
          <w:sz w:val="28"/>
          <w:szCs w:val="28"/>
        </w:rPr>
      </w:pPr>
      <w:r w:rsidRPr="009F5589">
        <w:rPr>
          <w:rFonts w:ascii="Times New Roman" w:eastAsia="Cambria Math" w:hAnsi="Times New Roman" w:cs="Times New Roman"/>
          <w:sz w:val="28"/>
          <w:szCs w:val="28"/>
        </w:rPr>
        <w:t>У</w:t>
      </w:r>
      <w:r w:rsidR="00140C45" w:rsidRPr="00A33DC8">
        <w:rPr>
          <w:rFonts w:ascii="Times New Roman" w:eastAsia="Cambria Math" w:hAnsi="Times New Roman" w:cs="Times New Roman"/>
          <w:sz w:val="28"/>
          <w:szCs w:val="28"/>
          <w:lang w:val="ru-RU"/>
        </w:rPr>
        <w:t xml:space="preserve"> результаті проведених досліджень в обстежених </w:t>
      </w:r>
      <w:r w:rsidRPr="009F5589">
        <w:rPr>
          <w:rFonts w:ascii="Times New Roman" w:eastAsia="Cambria Math" w:hAnsi="Times New Roman" w:cs="Times New Roman"/>
          <w:sz w:val="28"/>
          <w:szCs w:val="28"/>
        </w:rPr>
        <w:t>юнаків</w:t>
      </w:r>
      <w:r w:rsidR="00140C45" w:rsidRPr="00A33DC8">
        <w:rPr>
          <w:rFonts w:ascii="Times New Roman" w:eastAsia="Cambria Math" w:hAnsi="Times New Roman" w:cs="Times New Roman"/>
          <w:sz w:val="28"/>
          <w:szCs w:val="28"/>
          <w:lang w:val="ru-RU"/>
        </w:rPr>
        <w:t xml:space="preserve"> встановлено </w:t>
      </w:r>
      <w:r w:rsidRPr="009F5589">
        <w:rPr>
          <w:rFonts w:ascii="Times New Roman" w:eastAsia="Cambria Math" w:hAnsi="Times New Roman" w:cs="Times New Roman"/>
          <w:sz w:val="28"/>
          <w:szCs w:val="28"/>
        </w:rPr>
        <w:t xml:space="preserve">показники </w:t>
      </w:r>
      <w:r w:rsidR="00140C45" w:rsidRPr="00A33DC8">
        <w:rPr>
          <w:rFonts w:ascii="Times New Roman" w:eastAsia="Cambria Math" w:hAnsi="Times New Roman" w:cs="Times New Roman"/>
          <w:sz w:val="28"/>
          <w:szCs w:val="28"/>
          <w:lang w:val="ru-RU"/>
        </w:rPr>
        <w:t>сил</w:t>
      </w:r>
      <w:r w:rsidRPr="009F5589">
        <w:rPr>
          <w:rFonts w:ascii="Times New Roman" w:eastAsia="Cambria Math" w:hAnsi="Times New Roman" w:cs="Times New Roman"/>
          <w:sz w:val="28"/>
          <w:szCs w:val="28"/>
        </w:rPr>
        <w:t>и</w:t>
      </w:r>
      <w:r w:rsidR="00140C45" w:rsidRPr="00A33DC8">
        <w:rPr>
          <w:rFonts w:ascii="Times New Roman" w:eastAsia="Cambria Math" w:hAnsi="Times New Roman" w:cs="Times New Roman"/>
          <w:sz w:val="28"/>
          <w:szCs w:val="28"/>
          <w:lang w:val="ru-RU"/>
        </w:rPr>
        <w:t xml:space="preserve"> провідної</w:t>
      </w:r>
      <w:r w:rsidRPr="009F5589">
        <w:rPr>
          <w:rFonts w:ascii="Times New Roman" w:eastAsia="Cambria Math" w:hAnsi="Times New Roman" w:cs="Times New Roman"/>
          <w:sz w:val="28"/>
          <w:szCs w:val="28"/>
        </w:rPr>
        <w:t xml:space="preserve"> і непровідної </w:t>
      </w:r>
      <w:r w:rsidR="00140C45" w:rsidRPr="00A33DC8">
        <w:rPr>
          <w:rFonts w:ascii="Times New Roman" w:eastAsia="Cambria Math" w:hAnsi="Times New Roman" w:cs="Times New Roman"/>
          <w:sz w:val="28"/>
          <w:szCs w:val="28"/>
          <w:lang w:val="ru-RU"/>
        </w:rPr>
        <w:t xml:space="preserve">рук. </w:t>
      </w:r>
      <w:r w:rsidRPr="009F5589">
        <w:rPr>
          <w:rFonts w:ascii="Times New Roman" w:eastAsia="Cambria Math" w:hAnsi="Times New Roman" w:cs="Times New Roman"/>
          <w:sz w:val="28"/>
          <w:szCs w:val="28"/>
        </w:rPr>
        <w:t xml:space="preserve">Середньостатистичні значення </w:t>
      </w:r>
      <w:r w:rsidR="00140C45" w:rsidRPr="00A33DC8">
        <w:rPr>
          <w:rFonts w:ascii="Times New Roman" w:eastAsia="Cambria Math" w:hAnsi="Times New Roman" w:cs="Times New Roman"/>
          <w:sz w:val="28"/>
          <w:szCs w:val="28"/>
          <w:lang w:val="ru-RU"/>
        </w:rPr>
        <w:t xml:space="preserve">показника силового індексу кисті </w:t>
      </w:r>
      <w:r w:rsidRPr="009F5589">
        <w:rPr>
          <w:rFonts w:ascii="Times New Roman" w:eastAsia="Cambria Math" w:hAnsi="Times New Roman" w:cs="Times New Roman"/>
          <w:sz w:val="28"/>
          <w:szCs w:val="28"/>
        </w:rPr>
        <w:t xml:space="preserve">становили </w:t>
      </w:r>
      <w:r w:rsidR="00140C45" w:rsidRPr="00A33DC8">
        <w:rPr>
          <w:rFonts w:ascii="Times New Roman" w:eastAsia="Cambria Math" w:hAnsi="Times New Roman" w:cs="Times New Roman"/>
          <w:sz w:val="28"/>
          <w:szCs w:val="28"/>
          <w:lang w:val="ru-RU"/>
        </w:rPr>
        <w:t>(</w:t>
      </w:r>
      <w:r w:rsidRPr="009F5589">
        <w:rPr>
          <w:rFonts w:ascii="Times New Roman" w:eastAsia="Cambria Math" w:hAnsi="Times New Roman" w:cs="Times New Roman"/>
          <w:sz w:val="28"/>
          <w:szCs w:val="28"/>
        </w:rPr>
        <w:t>50</w:t>
      </w:r>
      <w:r w:rsidR="00140C45" w:rsidRPr="00A33DC8">
        <w:rPr>
          <w:rFonts w:ascii="Times New Roman" w:eastAsia="Cambria Math" w:hAnsi="Times New Roman" w:cs="Times New Roman"/>
          <w:sz w:val="28"/>
          <w:szCs w:val="28"/>
          <w:lang w:val="ru-RU"/>
        </w:rPr>
        <w:t>,7±0,6</w:t>
      </w:r>
      <w:r w:rsidRPr="009F5589">
        <w:rPr>
          <w:rFonts w:ascii="Times New Roman" w:eastAsia="Cambria Math" w:hAnsi="Times New Roman" w:cs="Times New Roman"/>
          <w:sz w:val="28"/>
          <w:szCs w:val="28"/>
        </w:rPr>
        <w:t>0</w:t>
      </w:r>
      <w:r w:rsidR="00140C45" w:rsidRPr="00A33DC8">
        <w:rPr>
          <w:rFonts w:ascii="Times New Roman" w:eastAsia="Cambria Math" w:hAnsi="Times New Roman" w:cs="Times New Roman"/>
          <w:sz w:val="28"/>
          <w:szCs w:val="28"/>
          <w:lang w:val="ru-RU"/>
        </w:rPr>
        <w:t>%)</w:t>
      </w:r>
      <w:r w:rsidR="00834003" w:rsidRPr="009F5589">
        <w:rPr>
          <w:rFonts w:ascii="Times New Roman" w:eastAsia="Cambria Math" w:hAnsi="Times New Roman" w:cs="Times New Roman"/>
          <w:sz w:val="28"/>
          <w:szCs w:val="28"/>
        </w:rPr>
        <w:t>, що відповідало середньому рівню</w:t>
      </w:r>
      <w:r w:rsidR="00140C45" w:rsidRPr="00A33DC8">
        <w:rPr>
          <w:rFonts w:ascii="Times New Roman" w:eastAsia="Cambria Math" w:hAnsi="Times New Roman" w:cs="Times New Roman"/>
          <w:sz w:val="28"/>
          <w:szCs w:val="28"/>
          <w:lang w:val="ru-RU"/>
        </w:rPr>
        <w:t xml:space="preserve">. </w:t>
      </w:r>
    </w:p>
    <w:p w:rsidR="00834003" w:rsidRPr="009F5589" w:rsidRDefault="00834003" w:rsidP="00834003">
      <w:pPr>
        <w:spacing w:after="0" w:line="360" w:lineRule="auto"/>
        <w:ind w:firstLine="709"/>
        <w:jc w:val="both"/>
        <w:rPr>
          <w:rFonts w:ascii="Times New Roman" w:eastAsia="Cambria Math" w:hAnsi="Times New Roman" w:cs="Times New Roman"/>
          <w:sz w:val="28"/>
          <w:szCs w:val="28"/>
        </w:rPr>
      </w:pPr>
      <w:r w:rsidRPr="00A33DC8">
        <w:rPr>
          <w:rFonts w:ascii="Times New Roman" w:eastAsia="Cambria Math" w:hAnsi="Times New Roman" w:cs="Times New Roman"/>
          <w:sz w:val="28"/>
          <w:szCs w:val="28"/>
          <w:lang w:val="ru-RU"/>
        </w:rPr>
        <w:t xml:space="preserve">Оцінка </w:t>
      </w:r>
      <w:r w:rsidRPr="009F5589">
        <w:rPr>
          <w:rFonts w:ascii="Times New Roman" w:eastAsia="Cambria Math" w:hAnsi="Times New Roman" w:cs="Times New Roman"/>
          <w:sz w:val="28"/>
          <w:szCs w:val="28"/>
        </w:rPr>
        <w:t>силового</w:t>
      </w:r>
      <w:r w:rsidRPr="00A33DC8">
        <w:rPr>
          <w:rFonts w:ascii="Times New Roman" w:eastAsia="Cambria Math" w:hAnsi="Times New Roman" w:cs="Times New Roman"/>
          <w:sz w:val="28"/>
          <w:szCs w:val="28"/>
          <w:lang w:val="ru-RU"/>
        </w:rPr>
        <w:t xml:space="preserve"> індексу </w:t>
      </w:r>
      <w:r w:rsidRPr="009F5589">
        <w:rPr>
          <w:rFonts w:ascii="Times New Roman" w:eastAsia="Cambria Math" w:hAnsi="Times New Roman" w:cs="Times New Roman"/>
          <w:sz w:val="28"/>
          <w:szCs w:val="28"/>
        </w:rPr>
        <w:t>м</w:t>
      </w:r>
      <w:r w:rsidRPr="00A33DC8">
        <w:rPr>
          <w:rFonts w:ascii="Times New Roman" w:eastAsia="Cambria Math" w:hAnsi="Times New Roman" w:cs="Times New Roman"/>
          <w:sz w:val="28"/>
          <w:szCs w:val="28"/>
          <w:lang w:val="ru-RU"/>
        </w:rPr>
        <w:t>’</w:t>
      </w:r>
      <w:r w:rsidRPr="009F5589">
        <w:rPr>
          <w:rFonts w:ascii="Times New Roman" w:eastAsia="Cambria Math" w:hAnsi="Times New Roman" w:cs="Times New Roman"/>
          <w:sz w:val="28"/>
          <w:szCs w:val="28"/>
        </w:rPr>
        <w:t xml:space="preserve">язів спини показала, що середньостатистичне значення </w:t>
      </w:r>
      <w:r w:rsidRPr="00A33DC8">
        <w:rPr>
          <w:rFonts w:ascii="Times New Roman" w:eastAsia="Cambria Math" w:hAnsi="Times New Roman" w:cs="Times New Roman"/>
          <w:sz w:val="28"/>
          <w:szCs w:val="28"/>
          <w:lang w:val="ru-RU"/>
        </w:rPr>
        <w:t xml:space="preserve">цього показника </w:t>
      </w:r>
      <w:r w:rsidRPr="009F5589">
        <w:rPr>
          <w:rFonts w:ascii="Times New Roman" w:eastAsia="Cambria Math" w:hAnsi="Times New Roman" w:cs="Times New Roman"/>
          <w:sz w:val="28"/>
          <w:szCs w:val="28"/>
        </w:rPr>
        <w:t>становило</w:t>
      </w:r>
      <w:r w:rsidRPr="00A33DC8">
        <w:rPr>
          <w:rFonts w:ascii="Times New Roman" w:eastAsia="Cambria Math" w:hAnsi="Times New Roman" w:cs="Times New Roman"/>
          <w:sz w:val="28"/>
          <w:szCs w:val="28"/>
          <w:lang w:val="ru-RU"/>
        </w:rPr>
        <w:t xml:space="preserve"> (</w:t>
      </w:r>
      <w:r w:rsidRPr="009F5589">
        <w:rPr>
          <w:rFonts w:ascii="Times New Roman" w:eastAsia="Cambria Math" w:hAnsi="Times New Roman" w:cs="Times New Roman"/>
          <w:sz w:val="28"/>
          <w:szCs w:val="28"/>
        </w:rPr>
        <w:t>115</w:t>
      </w:r>
      <w:r w:rsidRPr="00A33DC8">
        <w:rPr>
          <w:rFonts w:ascii="Times New Roman" w:eastAsia="Cambria Math" w:hAnsi="Times New Roman" w:cs="Times New Roman"/>
          <w:sz w:val="28"/>
          <w:szCs w:val="28"/>
          <w:lang w:val="ru-RU"/>
        </w:rPr>
        <w:t>,5</w:t>
      </w:r>
      <w:r w:rsidRPr="009F5589">
        <w:rPr>
          <w:rFonts w:ascii="Times New Roman" w:eastAsia="Cambria Math" w:hAnsi="Times New Roman" w:cs="Times New Roman"/>
          <w:sz w:val="28"/>
          <w:szCs w:val="28"/>
        </w:rPr>
        <w:t>2</w:t>
      </w:r>
      <w:r w:rsidRPr="00A33DC8">
        <w:rPr>
          <w:rFonts w:ascii="Times New Roman" w:eastAsia="Cambria Math" w:hAnsi="Times New Roman" w:cs="Times New Roman"/>
          <w:sz w:val="28"/>
          <w:szCs w:val="28"/>
          <w:lang w:val="ru-RU"/>
        </w:rPr>
        <w:t>±0,92%)</w:t>
      </w:r>
      <w:r w:rsidRPr="009F5589">
        <w:rPr>
          <w:rFonts w:ascii="Times New Roman" w:eastAsia="Cambria Math" w:hAnsi="Times New Roman" w:cs="Times New Roman"/>
          <w:sz w:val="28"/>
          <w:szCs w:val="28"/>
        </w:rPr>
        <w:t>, що відповідало рівню нижче середнього.</w:t>
      </w:r>
    </w:p>
    <w:p w:rsidR="006F6DAD" w:rsidRPr="009F5589" w:rsidRDefault="00834003" w:rsidP="006F6DAD">
      <w:pPr>
        <w:spacing w:after="0" w:line="360" w:lineRule="auto"/>
        <w:ind w:firstLine="709"/>
        <w:jc w:val="both"/>
        <w:rPr>
          <w:rStyle w:val="Bodytext212ptNotBold"/>
          <w:rFonts w:eastAsia="Candara"/>
          <w:b w:val="0"/>
          <w:sz w:val="28"/>
          <w:szCs w:val="28"/>
        </w:rPr>
      </w:pPr>
      <w:r w:rsidRPr="009F5589">
        <w:rPr>
          <w:rStyle w:val="Bodytext212ptNotBold"/>
          <w:rFonts w:eastAsia="Candara"/>
          <w:b w:val="0"/>
          <w:sz w:val="28"/>
          <w:szCs w:val="28"/>
        </w:rPr>
        <w:t>Розподіл за рівнями розвитку силових показників мязів рук і спини представлений на рис. 3.7.</w:t>
      </w:r>
    </w:p>
    <w:p w:rsidR="00834003" w:rsidRPr="009F5589" w:rsidRDefault="00834003">
      <w:pPr>
        <w:rPr>
          <w:rFonts w:ascii="Times New Roman" w:hAnsi="Times New Roman" w:cs="Times New Roman"/>
          <w:bCs/>
          <w:sz w:val="28"/>
          <w:szCs w:val="28"/>
        </w:rPr>
      </w:pPr>
    </w:p>
    <w:p w:rsidR="00834003" w:rsidRPr="009F5589" w:rsidRDefault="0004566A" w:rsidP="00834003">
      <w:pPr>
        <w:spacing w:after="0" w:line="360" w:lineRule="auto"/>
        <w:ind w:firstLine="709"/>
        <w:jc w:val="center"/>
        <w:rPr>
          <w:rFonts w:ascii="Times New Roman" w:hAnsi="Times New Roman" w:cs="Times New Roman"/>
          <w:bCs/>
          <w:sz w:val="28"/>
          <w:szCs w:val="28"/>
        </w:rPr>
      </w:pPr>
      <w:r w:rsidRPr="009F5589">
        <w:rPr>
          <w:rFonts w:ascii="Times New Roman" w:hAnsi="Times New Roman" w:cs="Times New Roman"/>
          <w:bCs/>
          <w:noProof/>
          <w:sz w:val="28"/>
          <w:szCs w:val="28"/>
        </w:rPr>
        <w:drawing>
          <wp:inline distT="0" distB="0" distL="0" distR="0">
            <wp:extent cx="5686425" cy="3543300"/>
            <wp:effectExtent l="0" t="0" r="0" b="0"/>
            <wp:docPr id="20"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834003" w:rsidRPr="009F5589" w:rsidRDefault="00834003" w:rsidP="00834003">
      <w:pPr>
        <w:spacing w:after="0" w:line="360" w:lineRule="auto"/>
        <w:ind w:firstLine="709"/>
        <w:jc w:val="both"/>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Рис. 3.7</w:t>
      </w:r>
      <w:r w:rsidRPr="009F5589">
        <w:rPr>
          <w:rFonts w:ascii="Times New Roman" w:eastAsia="Times New Roman" w:hAnsi="Times New Roman" w:cs="Times New Roman"/>
          <w:sz w:val="28"/>
          <w:szCs w:val="28"/>
        </w:rPr>
        <w:tab/>
        <w:t xml:space="preserve">Розподіл юнаків досліджуваних груп за рівнями силового індексу для кисті на початку занять футзалом: </w:t>
      </w:r>
      <w:r w:rsidR="00997F74">
        <w:rPr>
          <w:rFonts w:ascii="Times New Roman" w:eastAsia="Times New Roman" w:hAnsi="Times New Roman" w:cs="Times New Roman"/>
          <w:sz w:val="28"/>
          <w:szCs w:val="28"/>
        </w:rPr>
      </w:r>
      <w:r w:rsidR="00997F74">
        <w:rPr>
          <w:rFonts w:ascii="Times New Roman" w:eastAsia="Times New Roman" w:hAnsi="Times New Roman" w:cs="Times New Roman"/>
          <w:sz w:val="28"/>
          <w:szCs w:val="28"/>
        </w:rPr>
        <w:pict>
          <v:rect id="_x0000_s1059" style="width:9.75pt;height:7.15pt;mso-left-percent:-10001;mso-top-percent:-10001;mso-position-horizontal:absolute;mso-position-horizontal-relative:char;mso-position-vertical:absolute;mso-position-vertical-relative:line;mso-left-percent:-10001;mso-top-percent:-10001" fillcolor="#0d0d0d [3069]">
            <w10:anchorlock/>
          </v:rect>
        </w:pict>
      </w:r>
      <w:r w:rsidRPr="009F5589">
        <w:rPr>
          <w:rFonts w:ascii="Times New Roman" w:eastAsia="Times New Roman" w:hAnsi="Times New Roman" w:cs="Times New Roman"/>
          <w:sz w:val="28"/>
          <w:szCs w:val="28"/>
        </w:rPr>
        <w:t xml:space="preserve"> – високий, </w:t>
      </w:r>
      <w:r w:rsidR="00997F74">
        <w:rPr>
          <w:rFonts w:ascii="Times New Roman" w:eastAsia="Times New Roman" w:hAnsi="Times New Roman" w:cs="Times New Roman"/>
          <w:sz w:val="28"/>
          <w:szCs w:val="28"/>
        </w:rPr>
      </w:r>
      <w:r w:rsidR="00997F74">
        <w:rPr>
          <w:rFonts w:ascii="Times New Roman" w:eastAsia="Times New Roman" w:hAnsi="Times New Roman" w:cs="Times New Roman"/>
          <w:sz w:val="28"/>
          <w:szCs w:val="28"/>
        </w:rPr>
        <w:pict>
          <v:rect id="_x0000_s1058" style="width:9.75pt;height:7.15pt;mso-left-percent:-10001;mso-top-percent:-10001;mso-position-horizontal:absolute;mso-position-horizontal-relative:char;mso-position-vertical:absolute;mso-position-vertical-relative:line;mso-left-percent:-10001;mso-top-percent:-10001" fillcolor="#d8d8d8 [2732]" strokeweight="1pt">
            <w10:anchorlock/>
          </v:rect>
        </w:pict>
      </w:r>
      <w:r w:rsidRPr="009F5589">
        <w:rPr>
          <w:rFonts w:ascii="Times New Roman" w:eastAsia="Times New Roman" w:hAnsi="Times New Roman" w:cs="Times New Roman"/>
          <w:sz w:val="28"/>
          <w:szCs w:val="28"/>
        </w:rPr>
        <w:t xml:space="preserve"> – вище середнього, </w:t>
      </w:r>
      <w:r w:rsidR="00997F74">
        <w:rPr>
          <w:rFonts w:ascii="Times New Roman" w:eastAsia="Times New Roman" w:hAnsi="Times New Roman" w:cs="Times New Roman"/>
          <w:sz w:val="28"/>
          <w:szCs w:val="28"/>
        </w:rPr>
      </w:r>
      <w:r w:rsidR="00997F74">
        <w:rPr>
          <w:rFonts w:ascii="Times New Roman" w:eastAsia="Times New Roman" w:hAnsi="Times New Roman" w:cs="Times New Roman"/>
          <w:sz w:val="28"/>
          <w:szCs w:val="28"/>
        </w:rPr>
        <w:pict>
          <v:rect id="_x0000_s1057" style="width:9.75pt;height:7.15pt;mso-left-percent:-10001;mso-top-percent:-10001;mso-position-horizontal:absolute;mso-position-horizontal-relative:char;mso-position-vertical:absolute;mso-position-vertical-relative:line;mso-left-percent:-10001;mso-top-percent:-10001" fillcolor="white [3212]" strokeweight="1pt">
            <w10:anchorlock/>
          </v:rect>
        </w:pict>
      </w:r>
      <w:r w:rsidRPr="009F5589">
        <w:rPr>
          <w:rFonts w:ascii="Times New Roman" w:eastAsia="Times New Roman" w:hAnsi="Times New Roman" w:cs="Times New Roman"/>
          <w:sz w:val="28"/>
          <w:szCs w:val="28"/>
        </w:rPr>
        <w:t xml:space="preserve"> – середній, </w:t>
      </w:r>
      <w:r w:rsidR="00997F74">
        <w:rPr>
          <w:rFonts w:ascii="Times New Roman" w:eastAsia="Times New Roman" w:hAnsi="Times New Roman" w:cs="Times New Roman"/>
          <w:sz w:val="28"/>
          <w:szCs w:val="28"/>
        </w:rPr>
      </w:r>
      <w:r w:rsidR="00997F74">
        <w:rPr>
          <w:rFonts w:ascii="Times New Roman" w:eastAsia="Times New Roman" w:hAnsi="Times New Roman" w:cs="Times New Roman"/>
          <w:sz w:val="28"/>
          <w:szCs w:val="28"/>
        </w:rPr>
        <w:pict>
          <v:rect id="_x0000_s1056" style="width:9.75pt;height:7.15pt;mso-left-percent:-10001;mso-top-percent:-10001;mso-position-horizontal:absolute;mso-position-horizontal-relative:char;mso-position-vertical:absolute;mso-position-vertical-relative:line;mso-left-percent:-10001;mso-top-percent:-10001" fillcolor="#ddd">
            <v:fill r:id="rId11" o:title="Гранит" rotate="t" type="tile"/>
            <w10:anchorlock/>
          </v:rect>
        </w:pict>
      </w:r>
      <w:r w:rsidRPr="009F5589">
        <w:rPr>
          <w:rFonts w:ascii="Times New Roman" w:eastAsia="Times New Roman" w:hAnsi="Times New Roman" w:cs="Times New Roman"/>
          <w:sz w:val="28"/>
          <w:szCs w:val="28"/>
        </w:rPr>
        <w:t xml:space="preserve"> – нижче середнього, </w:t>
      </w:r>
      <w:r w:rsidR="00997F74">
        <w:rPr>
          <w:rFonts w:ascii="Times New Roman" w:eastAsia="Times New Roman" w:hAnsi="Times New Roman" w:cs="Times New Roman"/>
          <w:sz w:val="28"/>
          <w:szCs w:val="28"/>
        </w:rPr>
      </w:r>
      <w:r w:rsidR="00997F74">
        <w:rPr>
          <w:rFonts w:ascii="Times New Roman" w:eastAsia="Times New Roman" w:hAnsi="Times New Roman" w:cs="Times New Roman"/>
          <w:sz w:val="28"/>
          <w:szCs w:val="28"/>
        </w:rPr>
        <w:pict>
          <v:rect id="_x0000_s1055" style="width:9.75pt;height:7.15pt;mso-left-percent:-10001;mso-top-percent:-10001;mso-position-horizontal:absolute;mso-position-horizontal-relative:char;mso-position-vertical:absolute;mso-position-vertical-relative:line;mso-left-percent:-10001;mso-top-percent:-10001" fillcolor="gray [1629]">
            <w10:anchorlock/>
          </v:rect>
        </w:pict>
      </w:r>
      <w:r w:rsidRPr="009F5589">
        <w:rPr>
          <w:rFonts w:ascii="Times New Roman" w:eastAsia="Times New Roman" w:hAnsi="Times New Roman" w:cs="Times New Roman"/>
          <w:sz w:val="28"/>
          <w:szCs w:val="28"/>
        </w:rPr>
        <w:t xml:space="preserve"> – низький</w:t>
      </w:r>
    </w:p>
    <w:p w:rsidR="00834003" w:rsidRPr="009F5589" w:rsidRDefault="00834003" w:rsidP="00834003">
      <w:pPr>
        <w:spacing w:after="0" w:line="360" w:lineRule="auto"/>
        <w:ind w:firstLine="709"/>
        <w:jc w:val="both"/>
        <w:rPr>
          <w:rFonts w:ascii="Times New Roman" w:hAnsi="Times New Roman" w:cs="Times New Roman"/>
          <w:bCs/>
          <w:sz w:val="28"/>
          <w:szCs w:val="28"/>
        </w:rPr>
      </w:pPr>
    </w:p>
    <w:p w:rsidR="0081014E" w:rsidRPr="009F5589" w:rsidRDefault="006F6DAD" w:rsidP="006F6DAD">
      <w:pPr>
        <w:spacing w:after="0" w:line="360" w:lineRule="auto"/>
        <w:ind w:firstLine="709"/>
        <w:jc w:val="both"/>
        <w:rPr>
          <w:rFonts w:ascii="Times New Roman" w:eastAsia="Cambria Math" w:hAnsi="Times New Roman" w:cs="Times New Roman"/>
          <w:sz w:val="28"/>
          <w:szCs w:val="28"/>
        </w:rPr>
      </w:pPr>
      <w:r w:rsidRPr="00A33DC8">
        <w:rPr>
          <w:rFonts w:ascii="Times New Roman" w:eastAsia="Cambria Math" w:hAnsi="Times New Roman" w:cs="Times New Roman"/>
          <w:sz w:val="28"/>
          <w:szCs w:val="28"/>
          <w:lang w:val="ru-RU"/>
        </w:rPr>
        <w:t xml:space="preserve">Оцінка типу функціональних можливостей нервово-м’язового апарату в обстежених </w:t>
      </w:r>
      <w:r w:rsidR="0081014E" w:rsidRPr="009F5589">
        <w:rPr>
          <w:rFonts w:ascii="Times New Roman" w:eastAsia="Cambria Math" w:hAnsi="Times New Roman" w:cs="Times New Roman"/>
          <w:sz w:val="28"/>
          <w:szCs w:val="28"/>
        </w:rPr>
        <w:t>юнаків</w:t>
      </w:r>
      <w:r w:rsidRPr="00A33DC8">
        <w:rPr>
          <w:rFonts w:ascii="Times New Roman" w:eastAsia="Cambria Math" w:hAnsi="Times New Roman" w:cs="Times New Roman"/>
          <w:sz w:val="28"/>
          <w:szCs w:val="28"/>
          <w:lang w:val="ru-RU"/>
        </w:rPr>
        <w:t xml:space="preserve"> дозволила встановити, що </w:t>
      </w:r>
      <w:r w:rsidR="00F84BCE" w:rsidRPr="009F5589">
        <w:rPr>
          <w:rFonts w:ascii="Times New Roman" w:eastAsia="Cambria Math" w:hAnsi="Times New Roman" w:cs="Times New Roman"/>
          <w:sz w:val="28"/>
          <w:szCs w:val="28"/>
        </w:rPr>
        <w:t>юнаків коледжу</w:t>
      </w:r>
      <w:r w:rsidRPr="00A33DC8">
        <w:rPr>
          <w:rFonts w:ascii="Times New Roman" w:eastAsia="Cambria Math" w:hAnsi="Times New Roman" w:cs="Times New Roman"/>
          <w:sz w:val="28"/>
          <w:szCs w:val="28"/>
          <w:lang w:val="ru-RU"/>
        </w:rPr>
        <w:t xml:space="preserve"> значення індексу </w:t>
      </w:r>
      <w:r w:rsidR="00F84BCE" w:rsidRPr="009F5589">
        <w:rPr>
          <w:rFonts w:ascii="Times New Roman" w:eastAsia="Cambria Math" w:hAnsi="Times New Roman" w:cs="Times New Roman"/>
          <w:sz w:val="28"/>
          <w:szCs w:val="28"/>
        </w:rPr>
        <w:t>Казначєєва</w:t>
      </w:r>
      <w:r w:rsidRPr="00A33DC8">
        <w:rPr>
          <w:rFonts w:ascii="Times New Roman" w:eastAsia="Cambria Math" w:hAnsi="Times New Roman" w:cs="Times New Roman"/>
          <w:sz w:val="28"/>
          <w:szCs w:val="28"/>
          <w:lang w:val="ru-RU"/>
        </w:rPr>
        <w:t xml:space="preserve"> коливалося від 0,</w:t>
      </w:r>
      <w:r w:rsidR="00AA225F" w:rsidRPr="009F5589">
        <w:rPr>
          <w:rFonts w:ascii="Times New Roman" w:eastAsia="Cambria Math" w:hAnsi="Times New Roman" w:cs="Times New Roman"/>
          <w:sz w:val="28"/>
          <w:szCs w:val="28"/>
        </w:rPr>
        <w:t>9</w:t>
      </w:r>
      <w:r w:rsidRPr="00A33DC8">
        <w:rPr>
          <w:rFonts w:ascii="Times New Roman" w:eastAsia="Cambria Math" w:hAnsi="Times New Roman" w:cs="Times New Roman"/>
          <w:sz w:val="28"/>
          <w:szCs w:val="28"/>
          <w:lang w:val="ru-RU"/>
        </w:rPr>
        <w:t xml:space="preserve">% до </w:t>
      </w:r>
      <w:r w:rsidR="00AA225F" w:rsidRPr="009F5589">
        <w:rPr>
          <w:rFonts w:ascii="Times New Roman" w:eastAsia="Cambria Math" w:hAnsi="Times New Roman" w:cs="Times New Roman"/>
          <w:sz w:val="28"/>
          <w:szCs w:val="28"/>
        </w:rPr>
        <w:t>1</w:t>
      </w:r>
      <w:r w:rsidRPr="00A33DC8">
        <w:rPr>
          <w:rFonts w:ascii="Times New Roman" w:eastAsia="Cambria Math" w:hAnsi="Times New Roman" w:cs="Times New Roman"/>
          <w:sz w:val="28"/>
          <w:szCs w:val="28"/>
          <w:lang w:val="ru-RU"/>
        </w:rPr>
        <w:t>,6% (</w:t>
      </w:r>
      <w:r w:rsidR="00AA225F" w:rsidRPr="009F5589">
        <w:rPr>
          <w:rFonts w:ascii="Times New Roman" w:eastAsia="Cambria Math" w:hAnsi="Times New Roman" w:cs="Times New Roman"/>
          <w:sz w:val="28"/>
          <w:szCs w:val="28"/>
        </w:rPr>
        <w:t>1</w:t>
      </w:r>
      <w:r w:rsidRPr="00A33DC8">
        <w:rPr>
          <w:rFonts w:ascii="Times New Roman" w:eastAsia="Cambria Math" w:hAnsi="Times New Roman" w:cs="Times New Roman"/>
          <w:sz w:val="28"/>
          <w:szCs w:val="28"/>
          <w:lang w:val="ru-RU"/>
        </w:rPr>
        <w:t>,</w:t>
      </w:r>
      <w:r w:rsidR="00AA225F" w:rsidRPr="009F5589">
        <w:rPr>
          <w:rFonts w:ascii="Times New Roman" w:eastAsia="Cambria Math" w:hAnsi="Times New Roman" w:cs="Times New Roman"/>
          <w:sz w:val="28"/>
          <w:szCs w:val="28"/>
        </w:rPr>
        <w:t>2</w:t>
      </w:r>
      <w:r w:rsidRPr="00A33DC8">
        <w:rPr>
          <w:rFonts w:ascii="Times New Roman" w:eastAsia="Cambria Math" w:hAnsi="Times New Roman" w:cs="Times New Roman"/>
          <w:sz w:val="28"/>
          <w:szCs w:val="28"/>
          <w:lang w:val="ru-RU"/>
        </w:rPr>
        <w:t xml:space="preserve">±0,07%). </w:t>
      </w:r>
      <w:r w:rsidR="0081014E" w:rsidRPr="009F5589">
        <w:rPr>
          <w:rFonts w:ascii="Times New Roman" w:eastAsia="Cambria Math" w:hAnsi="Times New Roman" w:cs="Times New Roman"/>
          <w:sz w:val="28"/>
          <w:szCs w:val="28"/>
        </w:rPr>
        <w:t xml:space="preserve">Розподіл за рівнями можливостей </w:t>
      </w:r>
      <w:r w:rsidR="0081014E" w:rsidRPr="00A33DC8">
        <w:rPr>
          <w:rFonts w:ascii="Times New Roman" w:eastAsia="Cambria Math" w:hAnsi="Times New Roman" w:cs="Times New Roman"/>
          <w:sz w:val="28"/>
          <w:szCs w:val="28"/>
          <w:lang w:val="ru-RU"/>
        </w:rPr>
        <w:t xml:space="preserve">нервово-м’язового апарату в обстежених </w:t>
      </w:r>
      <w:r w:rsidR="0081014E" w:rsidRPr="009F5589">
        <w:rPr>
          <w:rFonts w:ascii="Times New Roman" w:eastAsia="Cambria Math" w:hAnsi="Times New Roman" w:cs="Times New Roman"/>
          <w:sz w:val="28"/>
          <w:szCs w:val="28"/>
        </w:rPr>
        <w:t>юнаків</w:t>
      </w:r>
      <w:r w:rsidR="0081014E" w:rsidRPr="00A33DC8">
        <w:rPr>
          <w:rFonts w:ascii="Times New Roman" w:eastAsia="Cambria Math" w:hAnsi="Times New Roman" w:cs="Times New Roman"/>
          <w:sz w:val="28"/>
          <w:szCs w:val="28"/>
          <w:lang w:val="ru-RU"/>
        </w:rPr>
        <w:t xml:space="preserve"> </w:t>
      </w:r>
      <w:r w:rsidR="0081014E" w:rsidRPr="009F5589">
        <w:rPr>
          <w:rFonts w:ascii="Times New Roman" w:eastAsia="Cambria Math" w:hAnsi="Times New Roman" w:cs="Times New Roman"/>
          <w:sz w:val="28"/>
          <w:szCs w:val="28"/>
        </w:rPr>
        <w:t>представлений на рис. 3.8.</w:t>
      </w:r>
    </w:p>
    <w:p w:rsidR="006F6DAD" w:rsidRPr="00A33DC8" w:rsidRDefault="006F6DAD" w:rsidP="006F6DAD">
      <w:pPr>
        <w:spacing w:after="0" w:line="360" w:lineRule="auto"/>
        <w:ind w:firstLine="709"/>
        <w:jc w:val="both"/>
        <w:rPr>
          <w:rFonts w:ascii="Times New Roman" w:eastAsia="Cambria Math" w:hAnsi="Times New Roman" w:cs="Times New Roman"/>
          <w:sz w:val="28"/>
          <w:szCs w:val="28"/>
        </w:rPr>
      </w:pPr>
      <w:r w:rsidRPr="00A33DC8">
        <w:rPr>
          <w:rFonts w:ascii="Times New Roman" w:eastAsia="Cambria Math" w:hAnsi="Times New Roman" w:cs="Times New Roman"/>
          <w:sz w:val="28"/>
          <w:szCs w:val="28"/>
          <w:lang w:val="ru-RU"/>
        </w:rPr>
        <w:t xml:space="preserve">З огляду на цю інформацію стає зрозумілим, що </w:t>
      </w:r>
      <w:r w:rsidR="00233356" w:rsidRPr="009F5589">
        <w:rPr>
          <w:rFonts w:ascii="Times New Roman" w:eastAsia="Cambria Math" w:hAnsi="Times New Roman" w:cs="Times New Roman"/>
          <w:sz w:val="28"/>
          <w:szCs w:val="28"/>
        </w:rPr>
        <w:t xml:space="preserve">середньостатистичне значення відповідало проміжному типу, тобто у них </w:t>
      </w:r>
      <w:r w:rsidR="00233356" w:rsidRPr="009F5589">
        <w:rPr>
          <w:rFonts w:ascii="Times New Roman" w:hAnsi="Times New Roman" w:cs="Times New Roman"/>
          <w:bCs/>
          <w:sz w:val="28"/>
          <w:szCs w:val="28"/>
        </w:rPr>
        <w:t xml:space="preserve">одночасно є розвинені витривалість і сила. </w:t>
      </w:r>
      <w:r w:rsidR="001C3925" w:rsidRPr="009F5589">
        <w:rPr>
          <w:rFonts w:ascii="Times New Roman" w:hAnsi="Times New Roman" w:cs="Times New Roman"/>
          <w:bCs/>
          <w:sz w:val="28"/>
          <w:szCs w:val="28"/>
        </w:rPr>
        <w:t xml:space="preserve">Однак, </w:t>
      </w:r>
      <w:r w:rsidR="008533E3" w:rsidRPr="009F5589">
        <w:rPr>
          <w:rFonts w:ascii="Times New Roman" w:hAnsi="Times New Roman" w:cs="Times New Roman"/>
          <w:bCs/>
          <w:sz w:val="28"/>
          <w:szCs w:val="28"/>
        </w:rPr>
        <w:t xml:space="preserve">по 20,0% юнаків мають розвинену </w:t>
      </w:r>
      <w:r w:rsidR="008533E3" w:rsidRPr="00A33DC8">
        <w:rPr>
          <w:rFonts w:ascii="Times New Roman" w:eastAsia="Cambria Math" w:hAnsi="Times New Roman" w:cs="Times New Roman"/>
          <w:sz w:val="28"/>
          <w:szCs w:val="28"/>
        </w:rPr>
        <w:t xml:space="preserve">здатність виконувати </w:t>
      </w:r>
      <w:r w:rsidR="008533E3" w:rsidRPr="009F5589">
        <w:rPr>
          <w:rFonts w:ascii="Times New Roman" w:eastAsia="Cambria Math" w:hAnsi="Times New Roman" w:cs="Times New Roman"/>
          <w:sz w:val="28"/>
          <w:szCs w:val="28"/>
        </w:rPr>
        <w:t>силові вправи, 45,0–47,0 % мають здатність до виконання як силових, так і витривалісних навантажень, 33,0–35,0% юнаків мають</w:t>
      </w:r>
      <w:r w:rsidRPr="00A33DC8">
        <w:rPr>
          <w:rFonts w:ascii="Times New Roman" w:eastAsia="Cambria Math" w:hAnsi="Times New Roman" w:cs="Times New Roman"/>
          <w:sz w:val="28"/>
          <w:szCs w:val="28"/>
        </w:rPr>
        <w:t xml:space="preserve"> здатність виконувати довготривалі циклічні фізичні навантаження на витривалість.</w:t>
      </w:r>
    </w:p>
    <w:p w:rsidR="003B4C41" w:rsidRPr="009F5589" w:rsidRDefault="003B4C41" w:rsidP="00757D49">
      <w:pPr>
        <w:spacing w:after="0" w:line="360" w:lineRule="auto"/>
        <w:ind w:firstLine="709"/>
        <w:jc w:val="both"/>
        <w:rPr>
          <w:rFonts w:ascii="Times New Roman" w:eastAsia="Cambria" w:hAnsi="Times New Roman" w:cs="Times New Roman"/>
          <w:sz w:val="28"/>
          <w:szCs w:val="28"/>
        </w:rPr>
      </w:pPr>
    </w:p>
    <w:p w:rsidR="00233356" w:rsidRPr="009F5589" w:rsidRDefault="00233356" w:rsidP="00757D49">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noProof/>
          <w:sz w:val="28"/>
          <w:szCs w:val="28"/>
        </w:rPr>
        <w:drawing>
          <wp:inline distT="0" distB="0" distL="0" distR="0">
            <wp:extent cx="5076825" cy="3124200"/>
            <wp:effectExtent l="0" t="0" r="0" b="0"/>
            <wp:docPr id="21"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C7003E" w:rsidRPr="009F5589" w:rsidRDefault="00C7003E" w:rsidP="00C7003E">
      <w:pPr>
        <w:spacing w:after="0" w:line="360" w:lineRule="auto"/>
        <w:ind w:firstLine="709"/>
        <w:jc w:val="both"/>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Рис. 3.8</w:t>
      </w:r>
      <w:r w:rsidRPr="009F5589">
        <w:rPr>
          <w:rFonts w:ascii="Times New Roman" w:eastAsia="Times New Roman" w:hAnsi="Times New Roman" w:cs="Times New Roman"/>
          <w:sz w:val="28"/>
          <w:szCs w:val="28"/>
        </w:rPr>
        <w:tab/>
        <w:t xml:space="preserve">Розподіл юнаків досліджуваних груп за </w:t>
      </w:r>
      <w:r w:rsidRPr="00A33DC8">
        <w:rPr>
          <w:rFonts w:ascii="Times New Roman" w:eastAsia="Cambria Math" w:hAnsi="Times New Roman" w:cs="Times New Roman"/>
          <w:sz w:val="28"/>
          <w:szCs w:val="28"/>
          <w:lang w:val="ru-RU"/>
        </w:rPr>
        <w:t>функціональни</w:t>
      </w:r>
      <w:r w:rsidRPr="009F5589">
        <w:rPr>
          <w:rFonts w:ascii="Times New Roman" w:eastAsia="Cambria Math" w:hAnsi="Times New Roman" w:cs="Times New Roman"/>
          <w:sz w:val="28"/>
          <w:szCs w:val="28"/>
        </w:rPr>
        <w:t>ми</w:t>
      </w:r>
      <w:r w:rsidRPr="00A33DC8">
        <w:rPr>
          <w:rFonts w:ascii="Times New Roman" w:eastAsia="Cambria Math" w:hAnsi="Times New Roman" w:cs="Times New Roman"/>
          <w:sz w:val="28"/>
          <w:szCs w:val="28"/>
          <w:lang w:val="ru-RU"/>
        </w:rPr>
        <w:t xml:space="preserve"> можливост</w:t>
      </w:r>
      <w:r w:rsidRPr="009F5589">
        <w:rPr>
          <w:rFonts w:ascii="Times New Roman" w:eastAsia="Cambria Math" w:hAnsi="Times New Roman" w:cs="Times New Roman"/>
          <w:sz w:val="28"/>
          <w:szCs w:val="28"/>
        </w:rPr>
        <w:t>ями</w:t>
      </w:r>
      <w:r w:rsidRPr="00A33DC8">
        <w:rPr>
          <w:rFonts w:ascii="Times New Roman" w:eastAsia="Cambria Math" w:hAnsi="Times New Roman" w:cs="Times New Roman"/>
          <w:sz w:val="28"/>
          <w:szCs w:val="28"/>
          <w:lang w:val="ru-RU"/>
        </w:rPr>
        <w:t xml:space="preserve"> нервово-м’язового апарату </w:t>
      </w:r>
      <w:r w:rsidRPr="009F5589">
        <w:rPr>
          <w:rFonts w:ascii="Times New Roman" w:eastAsia="Times New Roman" w:hAnsi="Times New Roman" w:cs="Times New Roman"/>
          <w:sz w:val="28"/>
          <w:szCs w:val="28"/>
        </w:rPr>
        <w:t>на початку занять футзалом</w:t>
      </w:r>
      <w:r w:rsidR="001C3925" w:rsidRPr="009F5589">
        <w:rPr>
          <w:rFonts w:ascii="Times New Roman" w:eastAsia="Times New Roman" w:hAnsi="Times New Roman" w:cs="Times New Roman"/>
          <w:sz w:val="28"/>
          <w:szCs w:val="28"/>
        </w:rPr>
        <w:t>:</w:t>
      </w:r>
      <w:r w:rsidR="001C3925" w:rsidRPr="009F5589">
        <w:rPr>
          <w:rFonts w:ascii="Times New Roman" w:eastAsia="Times New Roman" w:hAnsi="Times New Roman" w:cs="Times New Roman"/>
          <w:sz w:val="28"/>
          <w:szCs w:val="28"/>
        </w:rPr>
        <w:br/>
      </w:r>
      <w:r w:rsidR="00997F74">
        <w:rPr>
          <w:rFonts w:ascii="Times New Roman" w:eastAsia="Times New Roman" w:hAnsi="Times New Roman" w:cs="Times New Roman"/>
          <w:sz w:val="28"/>
          <w:szCs w:val="28"/>
        </w:rPr>
      </w:r>
      <w:r w:rsidR="00997F74">
        <w:rPr>
          <w:rFonts w:ascii="Times New Roman" w:eastAsia="Times New Roman" w:hAnsi="Times New Roman" w:cs="Times New Roman"/>
          <w:sz w:val="28"/>
          <w:szCs w:val="28"/>
        </w:rPr>
        <w:pict>
          <v:rect id="_x0000_s1054" style="width:9.75pt;height:7.15pt;mso-left-percent:-10001;mso-top-percent:-10001;mso-position-horizontal:absolute;mso-position-horizontal-relative:char;mso-position-vertical:absolute;mso-position-vertical-relative:line;mso-left-percent:-10001;mso-top-percent:-10001" fillcolor="white [3212]" strokeweight="1pt">
            <w10:anchorlock/>
          </v:rect>
        </w:pict>
      </w:r>
      <w:r w:rsidRPr="009F5589">
        <w:rPr>
          <w:rFonts w:ascii="Times New Roman" w:eastAsia="Times New Roman" w:hAnsi="Times New Roman" w:cs="Times New Roman"/>
          <w:sz w:val="28"/>
          <w:szCs w:val="28"/>
        </w:rPr>
        <w:t xml:space="preserve"> – </w:t>
      </w:r>
      <w:r w:rsidR="008533E3" w:rsidRPr="009F5589">
        <w:rPr>
          <w:rFonts w:ascii="Times New Roman" w:eastAsia="Times New Roman" w:hAnsi="Times New Roman" w:cs="Times New Roman"/>
          <w:sz w:val="28"/>
          <w:szCs w:val="28"/>
        </w:rPr>
        <w:t>переваження сили</w:t>
      </w:r>
      <w:r w:rsidRPr="009F5589">
        <w:rPr>
          <w:rFonts w:ascii="Times New Roman" w:eastAsia="Times New Roman" w:hAnsi="Times New Roman" w:cs="Times New Roman"/>
          <w:sz w:val="28"/>
          <w:szCs w:val="28"/>
        </w:rPr>
        <w:t xml:space="preserve">, </w:t>
      </w:r>
      <w:r w:rsidR="00997F74">
        <w:rPr>
          <w:rFonts w:ascii="Times New Roman" w:eastAsia="Times New Roman" w:hAnsi="Times New Roman" w:cs="Times New Roman"/>
          <w:sz w:val="28"/>
          <w:szCs w:val="28"/>
        </w:rPr>
      </w:r>
      <w:r w:rsidR="00997F74">
        <w:rPr>
          <w:rFonts w:ascii="Times New Roman" w:eastAsia="Times New Roman" w:hAnsi="Times New Roman" w:cs="Times New Roman"/>
          <w:sz w:val="28"/>
          <w:szCs w:val="28"/>
        </w:rPr>
        <w:pict>
          <v:rect id="_x0000_s1053" style="width:9.75pt;height:7.15pt;mso-left-percent:-10001;mso-top-percent:-10001;mso-position-horizontal:absolute;mso-position-horizontal-relative:char;mso-position-vertical:absolute;mso-position-vertical-relative:line;mso-left-percent:-10001;mso-top-percent:-10001" fillcolor="#ddd">
            <v:fill r:id="rId11" o:title="Гранит" rotate="t" type="tile"/>
            <w10:anchorlock/>
          </v:rect>
        </w:pict>
      </w:r>
      <w:r w:rsidRPr="009F5589">
        <w:rPr>
          <w:rFonts w:ascii="Times New Roman" w:eastAsia="Times New Roman" w:hAnsi="Times New Roman" w:cs="Times New Roman"/>
          <w:sz w:val="28"/>
          <w:szCs w:val="28"/>
        </w:rPr>
        <w:t xml:space="preserve"> – </w:t>
      </w:r>
      <w:r w:rsidR="008533E3" w:rsidRPr="009F5589">
        <w:rPr>
          <w:rFonts w:ascii="Times New Roman" w:eastAsia="Times New Roman" w:hAnsi="Times New Roman" w:cs="Times New Roman"/>
          <w:sz w:val="28"/>
          <w:szCs w:val="28"/>
        </w:rPr>
        <w:t>проміжний тип</w:t>
      </w:r>
      <w:r w:rsidRPr="009F5589">
        <w:rPr>
          <w:rFonts w:ascii="Times New Roman" w:eastAsia="Times New Roman" w:hAnsi="Times New Roman" w:cs="Times New Roman"/>
          <w:sz w:val="28"/>
          <w:szCs w:val="28"/>
        </w:rPr>
        <w:t xml:space="preserve">, </w:t>
      </w:r>
      <w:r w:rsidR="00997F74">
        <w:rPr>
          <w:rFonts w:ascii="Times New Roman" w:eastAsia="Times New Roman" w:hAnsi="Times New Roman" w:cs="Times New Roman"/>
          <w:sz w:val="28"/>
          <w:szCs w:val="28"/>
        </w:rPr>
      </w:r>
      <w:r w:rsidR="00997F74">
        <w:rPr>
          <w:rFonts w:ascii="Times New Roman" w:eastAsia="Times New Roman" w:hAnsi="Times New Roman" w:cs="Times New Roman"/>
          <w:sz w:val="28"/>
          <w:szCs w:val="28"/>
        </w:rPr>
        <w:pict>
          <v:rect id="_x0000_s1052" style="width:9.75pt;height:7.15pt;mso-left-percent:-10001;mso-top-percent:-10001;mso-position-horizontal:absolute;mso-position-horizontal-relative:char;mso-position-vertical:absolute;mso-position-vertical-relative:line;mso-left-percent:-10001;mso-top-percent:-10001" fillcolor="gray [1629]">
            <w10:anchorlock/>
          </v:rect>
        </w:pict>
      </w:r>
      <w:r w:rsidRPr="009F5589">
        <w:rPr>
          <w:rFonts w:ascii="Times New Roman" w:eastAsia="Times New Roman" w:hAnsi="Times New Roman" w:cs="Times New Roman"/>
          <w:sz w:val="28"/>
          <w:szCs w:val="28"/>
        </w:rPr>
        <w:t xml:space="preserve"> – </w:t>
      </w:r>
      <w:r w:rsidR="008533E3" w:rsidRPr="009F5589">
        <w:rPr>
          <w:rFonts w:ascii="Times New Roman" w:eastAsia="Times New Roman" w:hAnsi="Times New Roman" w:cs="Times New Roman"/>
          <w:sz w:val="28"/>
          <w:szCs w:val="28"/>
        </w:rPr>
        <w:t>переважання витривалості</w:t>
      </w:r>
    </w:p>
    <w:p w:rsidR="00233356" w:rsidRPr="009F5589" w:rsidRDefault="00233356" w:rsidP="00757D49">
      <w:pPr>
        <w:spacing w:after="0" w:line="360" w:lineRule="auto"/>
        <w:ind w:firstLine="709"/>
        <w:jc w:val="both"/>
        <w:rPr>
          <w:rFonts w:ascii="Times New Roman" w:eastAsia="Cambria" w:hAnsi="Times New Roman" w:cs="Times New Roman"/>
          <w:sz w:val="28"/>
          <w:szCs w:val="28"/>
        </w:rPr>
      </w:pPr>
    </w:p>
    <w:p w:rsidR="003B4C41" w:rsidRPr="009F5589" w:rsidRDefault="0027632F" w:rsidP="00757D49">
      <w:pPr>
        <w:spacing w:after="0" w:line="360" w:lineRule="auto"/>
        <w:ind w:firstLine="709"/>
        <w:jc w:val="both"/>
        <w:rPr>
          <w:rFonts w:ascii="Times New Roman" w:eastAsia="Cambria" w:hAnsi="Times New Roman" w:cs="Times New Roman"/>
          <w:b/>
          <w:sz w:val="28"/>
          <w:szCs w:val="28"/>
        </w:rPr>
      </w:pPr>
      <w:r w:rsidRPr="009F5589">
        <w:rPr>
          <w:rFonts w:ascii="Times New Roman" w:eastAsia="Cambria Math" w:hAnsi="Times New Roman" w:cs="Times New Roman"/>
          <w:b/>
          <w:sz w:val="28"/>
          <w:szCs w:val="28"/>
        </w:rPr>
        <w:t>3.</w:t>
      </w:r>
      <w:r w:rsidR="00A96E64" w:rsidRPr="009F5589">
        <w:rPr>
          <w:rFonts w:ascii="Times New Roman" w:eastAsia="Cambria Math" w:hAnsi="Times New Roman" w:cs="Times New Roman"/>
          <w:b/>
          <w:sz w:val="28"/>
          <w:szCs w:val="28"/>
        </w:rPr>
        <w:t>2</w:t>
      </w:r>
      <w:r w:rsidRPr="009F5589">
        <w:rPr>
          <w:rFonts w:ascii="Times New Roman" w:eastAsia="Cambria Math" w:hAnsi="Times New Roman" w:cs="Times New Roman"/>
          <w:sz w:val="28"/>
          <w:szCs w:val="28"/>
        </w:rPr>
        <w:tab/>
      </w:r>
      <w:r w:rsidR="003725EA" w:rsidRPr="009F5589">
        <w:rPr>
          <w:rFonts w:ascii="Times New Roman" w:eastAsia="Cambria" w:hAnsi="Times New Roman" w:cs="Times New Roman"/>
          <w:b/>
          <w:sz w:val="28"/>
          <w:szCs w:val="28"/>
        </w:rPr>
        <w:t xml:space="preserve">Стан </w:t>
      </w:r>
      <w:r w:rsidR="00434FF2" w:rsidRPr="009F5589">
        <w:rPr>
          <w:rFonts w:ascii="Times New Roman" w:eastAsia="Cambria" w:hAnsi="Times New Roman" w:cs="Times New Roman"/>
          <w:b/>
          <w:sz w:val="28"/>
          <w:szCs w:val="28"/>
        </w:rPr>
        <w:t xml:space="preserve">фізичної підготовленості </w:t>
      </w:r>
      <w:r w:rsidR="003725EA" w:rsidRPr="009F5589">
        <w:rPr>
          <w:rFonts w:ascii="Times New Roman" w:eastAsia="Cambria" w:hAnsi="Times New Roman" w:cs="Times New Roman"/>
          <w:b/>
          <w:sz w:val="28"/>
          <w:szCs w:val="28"/>
        </w:rPr>
        <w:t>юнаків коледжу</w:t>
      </w:r>
      <w:r w:rsidR="0042237B" w:rsidRPr="009F5589">
        <w:rPr>
          <w:rFonts w:ascii="Times New Roman" w:eastAsia="Cambria" w:hAnsi="Times New Roman" w:cs="Times New Roman"/>
          <w:b/>
          <w:sz w:val="28"/>
          <w:szCs w:val="28"/>
        </w:rPr>
        <w:t xml:space="preserve"> до експерименту</w:t>
      </w:r>
    </w:p>
    <w:p w:rsidR="003B4C41" w:rsidRPr="009F5589" w:rsidRDefault="0027632F" w:rsidP="00757D49">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 xml:space="preserve">Успіх у </w:t>
      </w:r>
      <w:r w:rsidR="0042237B" w:rsidRPr="009F5589">
        <w:rPr>
          <w:rFonts w:ascii="Times New Roman" w:eastAsia="Cambria" w:hAnsi="Times New Roman" w:cs="Times New Roman"/>
          <w:sz w:val="28"/>
          <w:szCs w:val="28"/>
        </w:rPr>
        <w:t>футзалі</w:t>
      </w:r>
      <w:r w:rsidRPr="009F5589">
        <w:rPr>
          <w:rFonts w:ascii="Times New Roman" w:eastAsia="Cambria" w:hAnsi="Times New Roman" w:cs="Times New Roman"/>
          <w:sz w:val="28"/>
          <w:szCs w:val="28"/>
        </w:rPr>
        <w:t xml:space="preserve"> </w:t>
      </w:r>
      <w:r w:rsidR="00E21ECA" w:rsidRPr="009F5589">
        <w:rPr>
          <w:rFonts w:ascii="Times New Roman" w:eastAsia="Cambria" w:hAnsi="Times New Roman" w:cs="Times New Roman"/>
          <w:sz w:val="28"/>
          <w:szCs w:val="28"/>
        </w:rPr>
        <w:t>залежить від рівня розвитку і співвідношення</w:t>
      </w:r>
      <w:r w:rsidRPr="009F5589">
        <w:rPr>
          <w:rFonts w:ascii="Times New Roman" w:eastAsia="Cambria" w:hAnsi="Times New Roman" w:cs="Times New Roman"/>
          <w:sz w:val="28"/>
          <w:szCs w:val="28"/>
        </w:rPr>
        <w:t xml:space="preserve"> таких </w:t>
      </w:r>
      <w:r w:rsidR="00E21ECA" w:rsidRPr="009F5589">
        <w:rPr>
          <w:rFonts w:ascii="Times New Roman" w:eastAsia="Cambria" w:hAnsi="Times New Roman" w:cs="Times New Roman"/>
          <w:sz w:val="28"/>
          <w:szCs w:val="28"/>
        </w:rPr>
        <w:t>моторних</w:t>
      </w:r>
      <w:r w:rsidRPr="009F5589">
        <w:rPr>
          <w:rFonts w:ascii="Times New Roman" w:eastAsia="Cambria" w:hAnsi="Times New Roman" w:cs="Times New Roman"/>
          <w:sz w:val="28"/>
          <w:szCs w:val="28"/>
        </w:rPr>
        <w:t xml:space="preserve"> якостей як сила, швидкість, витривалість, спритність, гнучкість. </w:t>
      </w:r>
      <w:r w:rsidR="00434FF2" w:rsidRPr="009F5589">
        <w:rPr>
          <w:rFonts w:ascii="Times New Roman" w:eastAsia="Cambria" w:hAnsi="Times New Roman" w:cs="Times New Roman"/>
          <w:sz w:val="28"/>
          <w:szCs w:val="28"/>
        </w:rPr>
        <w:t xml:space="preserve">Включені в обстеження тести з метою оцінки рухових здібностей </w:t>
      </w:r>
      <w:r w:rsidR="0006002B" w:rsidRPr="009F5589">
        <w:rPr>
          <w:rFonts w:ascii="Times New Roman" w:eastAsia="Cambria" w:hAnsi="Times New Roman" w:cs="Times New Roman"/>
          <w:sz w:val="28"/>
          <w:szCs w:val="28"/>
        </w:rPr>
        <w:t>юнаків коледжів</w:t>
      </w:r>
      <w:r w:rsidR="00434FF2" w:rsidRPr="009F5589">
        <w:rPr>
          <w:rFonts w:ascii="Times New Roman" w:eastAsia="Cambria" w:hAnsi="Times New Roman" w:cs="Times New Roman"/>
          <w:sz w:val="28"/>
          <w:szCs w:val="28"/>
        </w:rPr>
        <w:t xml:space="preserve"> були відібрані </w:t>
      </w:r>
      <w:r w:rsidR="0006002B" w:rsidRPr="009F5589">
        <w:rPr>
          <w:rFonts w:ascii="Times New Roman" w:eastAsia="Cambria" w:hAnsi="Times New Roman" w:cs="Times New Roman"/>
          <w:sz w:val="28"/>
          <w:szCs w:val="28"/>
        </w:rPr>
        <w:t>на основі</w:t>
      </w:r>
      <w:r w:rsidR="00434FF2" w:rsidRPr="009F5589">
        <w:rPr>
          <w:rFonts w:ascii="Times New Roman" w:eastAsia="Cambria" w:hAnsi="Times New Roman" w:cs="Times New Roman"/>
          <w:sz w:val="28"/>
          <w:szCs w:val="28"/>
        </w:rPr>
        <w:t xml:space="preserve"> результатів </w:t>
      </w:r>
      <w:r w:rsidR="0006002B" w:rsidRPr="009F5589">
        <w:rPr>
          <w:rFonts w:ascii="Times New Roman" w:eastAsia="Cambria" w:hAnsi="Times New Roman" w:cs="Times New Roman"/>
          <w:sz w:val="28"/>
          <w:szCs w:val="28"/>
        </w:rPr>
        <w:t>наукових розвідок</w:t>
      </w:r>
      <w:r w:rsidR="00434FF2" w:rsidRPr="009F5589">
        <w:rPr>
          <w:rFonts w:ascii="Times New Roman" w:eastAsia="Cambria" w:hAnsi="Times New Roman" w:cs="Times New Roman"/>
          <w:sz w:val="28"/>
          <w:szCs w:val="28"/>
        </w:rPr>
        <w:t xml:space="preserve"> інших </w:t>
      </w:r>
      <w:r w:rsidR="0006002B" w:rsidRPr="009F5589">
        <w:rPr>
          <w:rFonts w:ascii="Times New Roman" w:eastAsia="Cambria" w:hAnsi="Times New Roman" w:cs="Times New Roman"/>
          <w:sz w:val="28"/>
          <w:szCs w:val="28"/>
        </w:rPr>
        <w:t>дослідників</w:t>
      </w:r>
      <w:r w:rsidR="00434FF2" w:rsidRPr="009F5589">
        <w:rPr>
          <w:rFonts w:ascii="Times New Roman" w:eastAsia="Cambria" w:hAnsi="Times New Roman" w:cs="Times New Roman"/>
          <w:sz w:val="28"/>
          <w:szCs w:val="28"/>
        </w:rPr>
        <w:t xml:space="preserve">, проведених </w:t>
      </w:r>
      <w:r w:rsidR="00996E8C" w:rsidRPr="009F5589">
        <w:rPr>
          <w:rFonts w:ascii="Times New Roman" w:eastAsia="Cambria" w:hAnsi="Times New Roman" w:cs="Times New Roman"/>
          <w:sz w:val="28"/>
          <w:szCs w:val="28"/>
        </w:rPr>
        <w:t>для ігрових</w:t>
      </w:r>
      <w:r w:rsidR="00434FF2" w:rsidRPr="009F5589">
        <w:rPr>
          <w:rFonts w:ascii="Times New Roman" w:eastAsia="Cambria" w:hAnsi="Times New Roman" w:cs="Times New Roman"/>
          <w:sz w:val="28"/>
          <w:szCs w:val="28"/>
        </w:rPr>
        <w:t xml:space="preserve"> вид</w:t>
      </w:r>
      <w:r w:rsidR="00996E8C" w:rsidRPr="009F5589">
        <w:rPr>
          <w:rFonts w:ascii="Times New Roman" w:eastAsia="Cambria" w:hAnsi="Times New Roman" w:cs="Times New Roman"/>
          <w:sz w:val="28"/>
          <w:szCs w:val="28"/>
        </w:rPr>
        <w:t xml:space="preserve">ів </w:t>
      </w:r>
      <w:r w:rsidR="0006002B" w:rsidRPr="009F5589">
        <w:rPr>
          <w:rFonts w:ascii="Times New Roman" w:eastAsia="Cambria" w:hAnsi="Times New Roman" w:cs="Times New Roman"/>
          <w:sz w:val="28"/>
          <w:szCs w:val="28"/>
        </w:rPr>
        <w:t>рухової діяльності</w:t>
      </w:r>
      <w:r w:rsidR="00996E8C" w:rsidRPr="009F5589">
        <w:rPr>
          <w:rFonts w:ascii="Times New Roman" w:eastAsia="Cambria" w:hAnsi="Times New Roman" w:cs="Times New Roman"/>
          <w:sz w:val="28"/>
          <w:szCs w:val="28"/>
        </w:rPr>
        <w:t xml:space="preserve"> (</w:t>
      </w:r>
      <w:r w:rsidR="001101D2" w:rsidRPr="009F5589">
        <w:rPr>
          <w:rFonts w:ascii="Times New Roman" w:eastAsia="Cambria" w:hAnsi="Times New Roman" w:cs="Times New Roman"/>
          <w:sz w:val="28"/>
          <w:szCs w:val="28"/>
        </w:rPr>
        <w:t>т</w:t>
      </w:r>
      <w:r w:rsidR="007044A3" w:rsidRPr="009F5589">
        <w:rPr>
          <w:rFonts w:ascii="Times New Roman" w:eastAsia="Cambria" w:hAnsi="Times New Roman" w:cs="Times New Roman"/>
          <w:sz w:val="28"/>
          <w:szCs w:val="28"/>
        </w:rPr>
        <w:t>абл</w:t>
      </w:r>
      <w:r w:rsidR="00996E8C" w:rsidRPr="009F5589">
        <w:rPr>
          <w:rFonts w:ascii="Times New Roman" w:eastAsia="Cambria" w:hAnsi="Times New Roman" w:cs="Times New Roman"/>
          <w:sz w:val="28"/>
          <w:szCs w:val="28"/>
        </w:rPr>
        <w:t>. </w:t>
      </w:r>
      <w:r w:rsidR="00072BA0" w:rsidRPr="009F5589">
        <w:rPr>
          <w:rFonts w:ascii="Times New Roman" w:eastAsia="Cambria" w:hAnsi="Times New Roman" w:cs="Times New Roman"/>
          <w:sz w:val="28"/>
          <w:szCs w:val="28"/>
        </w:rPr>
        <w:t>3.</w:t>
      </w:r>
      <w:r w:rsidR="0006002B" w:rsidRPr="009F5589">
        <w:rPr>
          <w:rFonts w:ascii="Times New Roman" w:eastAsia="Cambria" w:hAnsi="Times New Roman" w:cs="Times New Roman"/>
          <w:sz w:val="28"/>
          <w:szCs w:val="28"/>
        </w:rPr>
        <w:t>2</w:t>
      </w:r>
      <w:r w:rsidR="00434FF2" w:rsidRPr="009F5589">
        <w:rPr>
          <w:rFonts w:ascii="Times New Roman" w:eastAsia="Cambria" w:hAnsi="Times New Roman" w:cs="Times New Roman"/>
          <w:sz w:val="28"/>
          <w:szCs w:val="28"/>
        </w:rPr>
        <w:t>).</w:t>
      </w:r>
    </w:p>
    <w:p w:rsidR="0006002B" w:rsidRPr="009F5589" w:rsidRDefault="0006002B" w:rsidP="0006002B">
      <w:pPr>
        <w:spacing w:after="0" w:line="360" w:lineRule="auto"/>
        <w:ind w:firstLine="709"/>
        <w:jc w:val="right"/>
        <w:rPr>
          <w:rFonts w:ascii="Times New Roman" w:eastAsia="Times New Roman" w:hAnsi="Times New Roman" w:cs="Times New Roman"/>
          <w:i/>
          <w:sz w:val="28"/>
          <w:szCs w:val="28"/>
        </w:rPr>
      </w:pPr>
      <w:r w:rsidRPr="009F5589">
        <w:rPr>
          <w:rFonts w:ascii="Times New Roman" w:eastAsia="Times New Roman" w:hAnsi="Times New Roman" w:cs="Times New Roman"/>
          <w:i/>
          <w:sz w:val="28"/>
          <w:szCs w:val="28"/>
        </w:rPr>
        <w:t>Таблиця 3.2</w:t>
      </w:r>
    </w:p>
    <w:p w:rsidR="0006002B" w:rsidRPr="009F5589" w:rsidRDefault="0006002B" w:rsidP="0006002B">
      <w:pPr>
        <w:spacing w:after="0" w:line="360" w:lineRule="auto"/>
        <w:ind w:firstLine="709"/>
        <w:jc w:val="center"/>
        <w:rPr>
          <w:rFonts w:ascii="Times New Roman" w:eastAsia="Times New Roman" w:hAnsi="Times New Roman" w:cs="Times New Roman"/>
          <w:b/>
          <w:sz w:val="28"/>
          <w:szCs w:val="28"/>
        </w:rPr>
      </w:pPr>
      <w:r w:rsidRPr="009F5589">
        <w:rPr>
          <w:rFonts w:ascii="Times New Roman" w:eastAsia="Times New Roman" w:hAnsi="Times New Roman" w:cs="Times New Roman"/>
          <w:b/>
          <w:sz w:val="28"/>
          <w:szCs w:val="28"/>
        </w:rPr>
        <w:t>Фізична підготовленість студентів, які займаються футзалом</w:t>
      </w:r>
    </w:p>
    <w:tbl>
      <w:tblPr>
        <w:tblStyle w:val="af"/>
        <w:tblW w:w="0" w:type="auto"/>
        <w:tblLook w:val="04A0" w:firstRow="1" w:lastRow="0" w:firstColumn="1" w:lastColumn="0" w:noHBand="0" w:noVBand="1"/>
      </w:tblPr>
      <w:tblGrid>
        <w:gridCol w:w="6204"/>
        <w:gridCol w:w="1984"/>
        <w:gridCol w:w="1665"/>
      </w:tblGrid>
      <w:tr w:rsidR="0006002B" w:rsidRPr="009F5589" w:rsidTr="00E35FBA">
        <w:tc>
          <w:tcPr>
            <w:tcW w:w="6204" w:type="dxa"/>
            <w:vMerge w:val="restart"/>
            <w:vAlign w:val="center"/>
          </w:tcPr>
          <w:p w:rsidR="0006002B" w:rsidRPr="009F5589" w:rsidRDefault="0006002B" w:rsidP="00606D59">
            <w:pPr>
              <w:spacing w:line="276" w:lineRule="auto"/>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Контрольні вправи</w:t>
            </w:r>
          </w:p>
        </w:tc>
        <w:tc>
          <w:tcPr>
            <w:tcW w:w="3649" w:type="dxa"/>
            <w:gridSpan w:val="2"/>
            <w:vAlign w:val="center"/>
          </w:tcPr>
          <w:p w:rsidR="0006002B" w:rsidRPr="009F5589" w:rsidRDefault="005D1B69" w:rsidP="00606D59">
            <w:pPr>
              <w:spacing w:line="360" w:lineRule="auto"/>
              <w:jc w:val="center"/>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Групи дослідження</w:t>
            </w:r>
          </w:p>
        </w:tc>
      </w:tr>
      <w:tr w:rsidR="0006002B" w:rsidRPr="009F5589" w:rsidTr="00E35FBA">
        <w:tc>
          <w:tcPr>
            <w:tcW w:w="6204" w:type="dxa"/>
            <w:vMerge/>
          </w:tcPr>
          <w:p w:rsidR="0006002B" w:rsidRPr="009F5589" w:rsidRDefault="0006002B" w:rsidP="00606D59">
            <w:pPr>
              <w:spacing w:line="360" w:lineRule="auto"/>
              <w:jc w:val="both"/>
              <w:rPr>
                <w:rFonts w:ascii="Times New Roman" w:eastAsia="Times New Roman" w:hAnsi="Times New Roman" w:cs="Times New Roman"/>
                <w:sz w:val="28"/>
                <w:szCs w:val="28"/>
              </w:rPr>
            </w:pPr>
          </w:p>
        </w:tc>
        <w:tc>
          <w:tcPr>
            <w:tcW w:w="1984" w:type="dxa"/>
            <w:vAlign w:val="center"/>
          </w:tcPr>
          <w:p w:rsidR="0006002B" w:rsidRPr="009F5589" w:rsidRDefault="005D1B69" w:rsidP="005D1B69">
            <w:pPr>
              <w:spacing w:line="360" w:lineRule="auto"/>
              <w:jc w:val="center"/>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ЕГ</w:t>
            </w:r>
            <w:r w:rsidR="0006002B" w:rsidRPr="009F5589">
              <w:rPr>
                <w:rFonts w:ascii="Times New Roman" w:eastAsia="Times New Roman" w:hAnsi="Times New Roman" w:cs="Times New Roman"/>
                <w:sz w:val="28"/>
                <w:szCs w:val="28"/>
              </w:rPr>
              <w:t xml:space="preserve"> (</w:t>
            </w:r>
            <w:r w:rsidR="0006002B" w:rsidRPr="009F5589">
              <w:rPr>
                <w:rFonts w:ascii="Times New Roman" w:eastAsia="Times New Roman" w:hAnsi="Times New Roman" w:cs="Times New Roman"/>
                <w:sz w:val="28"/>
                <w:szCs w:val="28"/>
                <w:lang w:val="en-US"/>
              </w:rPr>
              <w:t>n=1</w:t>
            </w:r>
            <w:r w:rsidRPr="009F5589">
              <w:rPr>
                <w:rFonts w:ascii="Times New Roman" w:eastAsia="Times New Roman" w:hAnsi="Times New Roman" w:cs="Times New Roman"/>
                <w:sz w:val="28"/>
                <w:szCs w:val="28"/>
              </w:rPr>
              <w:t>5</w:t>
            </w:r>
            <w:r w:rsidR="0006002B" w:rsidRPr="009F5589">
              <w:rPr>
                <w:rFonts w:ascii="Times New Roman" w:eastAsia="Times New Roman" w:hAnsi="Times New Roman" w:cs="Times New Roman"/>
                <w:sz w:val="28"/>
                <w:szCs w:val="28"/>
              </w:rPr>
              <w:t>)</w:t>
            </w:r>
          </w:p>
        </w:tc>
        <w:tc>
          <w:tcPr>
            <w:tcW w:w="1665" w:type="dxa"/>
            <w:vAlign w:val="center"/>
          </w:tcPr>
          <w:p w:rsidR="0006002B" w:rsidRPr="009F5589" w:rsidRDefault="005D1B69" w:rsidP="005D1B69">
            <w:pPr>
              <w:spacing w:line="360" w:lineRule="auto"/>
              <w:jc w:val="center"/>
              <w:rPr>
                <w:rFonts w:ascii="Times New Roman" w:eastAsia="Times New Roman" w:hAnsi="Times New Roman" w:cs="Times New Roman"/>
                <w:sz w:val="28"/>
                <w:szCs w:val="28"/>
                <w:lang w:val="en-US"/>
              </w:rPr>
            </w:pPr>
            <w:r w:rsidRPr="009F5589">
              <w:rPr>
                <w:rFonts w:ascii="Times New Roman" w:eastAsia="Times New Roman" w:hAnsi="Times New Roman" w:cs="Times New Roman"/>
                <w:sz w:val="28"/>
                <w:szCs w:val="28"/>
              </w:rPr>
              <w:t>КГ</w:t>
            </w:r>
            <w:r w:rsidR="0006002B" w:rsidRPr="009F5589">
              <w:rPr>
                <w:rFonts w:ascii="Times New Roman" w:eastAsia="Times New Roman" w:hAnsi="Times New Roman" w:cs="Times New Roman"/>
                <w:sz w:val="28"/>
                <w:szCs w:val="28"/>
                <w:lang w:val="en-US"/>
              </w:rPr>
              <w:t xml:space="preserve"> (n=2</w:t>
            </w:r>
            <w:r w:rsidRPr="009F5589">
              <w:rPr>
                <w:rFonts w:ascii="Times New Roman" w:eastAsia="Times New Roman" w:hAnsi="Times New Roman" w:cs="Times New Roman"/>
                <w:sz w:val="28"/>
                <w:szCs w:val="28"/>
              </w:rPr>
              <w:t>0</w:t>
            </w:r>
            <w:r w:rsidR="0006002B" w:rsidRPr="009F5589">
              <w:rPr>
                <w:rFonts w:ascii="Times New Roman" w:eastAsia="Times New Roman" w:hAnsi="Times New Roman" w:cs="Times New Roman"/>
                <w:sz w:val="28"/>
                <w:szCs w:val="28"/>
                <w:lang w:val="en-US"/>
              </w:rPr>
              <w:t>)</w:t>
            </w:r>
          </w:p>
        </w:tc>
      </w:tr>
      <w:tr w:rsidR="00D54E21" w:rsidRPr="009F5589" w:rsidTr="00E35FBA">
        <w:tc>
          <w:tcPr>
            <w:tcW w:w="6204" w:type="dxa"/>
          </w:tcPr>
          <w:p w:rsidR="00D54E21" w:rsidRPr="009F5589" w:rsidRDefault="00D54E21" w:rsidP="005D1B69">
            <w:pPr>
              <w:spacing w:line="360" w:lineRule="auto"/>
              <w:jc w:val="both"/>
              <w:rPr>
                <w:rFonts w:ascii="Times New Roman" w:hAnsi="Times New Roman" w:cs="Times New Roman"/>
                <w:sz w:val="28"/>
                <w:szCs w:val="28"/>
              </w:rPr>
            </w:pPr>
            <w:r w:rsidRPr="009F5589">
              <w:rPr>
                <w:rFonts w:ascii="Times New Roman" w:eastAsia="Times New Roman" w:hAnsi="Times New Roman" w:cs="Times New Roman"/>
                <w:sz w:val="28"/>
                <w:szCs w:val="28"/>
              </w:rPr>
              <w:t>Біг 5 м, с</w:t>
            </w:r>
          </w:p>
        </w:tc>
        <w:tc>
          <w:tcPr>
            <w:tcW w:w="1984" w:type="dxa"/>
            <w:vAlign w:val="center"/>
          </w:tcPr>
          <w:p w:rsidR="00D54E21" w:rsidRPr="009F5589" w:rsidRDefault="00D54E21" w:rsidP="00D54E21">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1,23±0,07</w:t>
            </w:r>
          </w:p>
        </w:tc>
        <w:tc>
          <w:tcPr>
            <w:tcW w:w="1665" w:type="dxa"/>
            <w:vAlign w:val="center"/>
          </w:tcPr>
          <w:p w:rsidR="00D54E21" w:rsidRPr="009F5589" w:rsidRDefault="00D54E21" w:rsidP="00D54E21">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1,24±0,08</w:t>
            </w:r>
          </w:p>
        </w:tc>
      </w:tr>
      <w:tr w:rsidR="005D1B69" w:rsidRPr="009F5589" w:rsidTr="00E35FBA">
        <w:tc>
          <w:tcPr>
            <w:tcW w:w="6204" w:type="dxa"/>
          </w:tcPr>
          <w:p w:rsidR="005D1B69" w:rsidRPr="009F5589" w:rsidRDefault="005D1B69" w:rsidP="00606D59">
            <w:pPr>
              <w:spacing w:line="360" w:lineRule="auto"/>
              <w:jc w:val="both"/>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Біг 30 м, с</w:t>
            </w:r>
          </w:p>
        </w:tc>
        <w:tc>
          <w:tcPr>
            <w:tcW w:w="1984" w:type="dxa"/>
            <w:vAlign w:val="center"/>
          </w:tcPr>
          <w:p w:rsidR="005D1B69" w:rsidRPr="009F5589" w:rsidRDefault="005D1B69" w:rsidP="00606D59">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4,</w:t>
            </w:r>
            <w:r w:rsidR="00D54E21" w:rsidRPr="009F5589">
              <w:rPr>
                <w:rFonts w:ascii="Times New Roman" w:eastAsia="Times New Roman" w:hAnsi="Times New Roman" w:cs="Times New Roman"/>
                <w:sz w:val="28"/>
                <w:szCs w:val="28"/>
              </w:rPr>
              <w:t>52</w:t>
            </w:r>
            <w:r w:rsidRPr="009F5589">
              <w:rPr>
                <w:rFonts w:ascii="Times New Roman" w:eastAsia="Times New Roman" w:hAnsi="Times New Roman" w:cs="Times New Roman"/>
                <w:sz w:val="28"/>
                <w:szCs w:val="28"/>
              </w:rPr>
              <w:t>±0,1</w:t>
            </w:r>
          </w:p>
        </w:tc>
        <w:tc>
          <w:tcPr>
            <w:tcW w:w="1665" w:type="dxa"/>
            <w:vAlign w:val="center"/>
          </w:tcPr>
          <w:p w:rsidR="005D1B69" w:rsidRPr="009F5589" w:rsidRDefault="005D1B69" w:rsidP="00D54E21">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4,6</w:t>
            </w:r>
            <w:r w:rsidR="00D54E21" w:rsidRPr="009F5589">
              <w:rPr>
                <w:rFonts w:ascii="Times New Roman" w:eastAsia="Times New Roman" w:hAnsi="Times New Roman" w:cs="Times New Roman"/>
                <w:sz w:val="28"/>
                <w:szCs w:val="28"/>
              </w:rPr>
              <w:t>0</w:t>
            </w:r>
            <w:r w:rsidRPr="009F5589">
              <w:rPr>
                <w:rFonts w:ascii="Times New Roman" w:eastAsia="Times New Roman" w:hAnsi="Times New Roman" w:cs="Times New Roman"/>
                <w:sz w:val="28"/>
                <w:szCs w:val="28"/>
              </w:rPr>
              <w:t>±0,1</w:t>
            </w:r>
          </w:p>
        </w:tc>
      </w:tr>
      <w:tr w:rsidR="009A3ED1" w:rsidRPr="009F5589" w:rsidTr="00E35FBA">
        <w:tc>
          <w:tcPr>
            <w:tcW w:w="6204" w:type="dxa"/>
          </w:tcPr>
          <w:p w:rsidR="009A3ED1" w:rsidRPr="009F5589" w:rsidRDefault="009A3ED1" w:rsidP="00EC64B7">
            <w:pPr>
              <w:spacing w:line="360" w:lineRule="auto"/>
              <w:jc w:val="both"/>
              <w:rPr>
                <w:rFonts w:ascii="Times New Roman" w:hAnsi="Times New Roman" w:cs="Times New Roman"/>
                <w:sz w:val="28"/>
                <w:szCs w:val="28"/>
              </w:rPr>
            </w:pPr>
            <w:r w:rsidRPr="009F5589">
              <w:rPr>
                <w:rFonts w:ascii="Times New Roman" w:eastAsia="Times New Roman" w:hAnsi="Times New Roman" w:cs="Times New Roman"/>
                <w:sz w:val="28"/>
                <w:szCs w:val="28"/>
                <w:lang w:val="en-US"/>
              </w:rPr>
              <w:t xml:space="preserve">V-cut </w:t>
            </w:r>
            <w:r w:rsidRPr="009F5589">
              <w:rPr>
                <w:rFonts w:ascii="Times New Roman" w:eastAsia="Times New Roman" w:hAnsi="Times New Roman" w:cs="Times New Roman"/>
                <w:sz w:val="28"/>
                <w:szCs w:val="28"/>
              </w:rPr>
              <w:t>тест, с</w:t>
            </w:r>
          </w:p>
        </w:tc>
        <w:tc>
          <w:tcPr>
            <w:tcW w:w="1984" w:type="dxa"/>
            <w:vAlign w:val="center"/>
          </w:tcPr>
          <w:p w:rsidR="009A3ED1" w:rsidRPr="009F5589" w:rsidRDefault="009A3ED1" w:rsidP="008C76CC">
            <w:pPr>
              <w:jc w:val="center"/>
              <w:rPr>
                <w:rFonts w:ascii="Times New Roman" w:hAnsi="Times New Roman" w:cs="Times New Roman"/>
                <w:sz w:val="28"/>
                <w:szCs w:val="28"/>
                <w:lang w:val="en-US"/>
              </w:rPr>
            </w:pPr>
            <w:r w:rsidRPr="009F5589">
              <w:rPr>
                <w:rFonts w:ascii="Times New Roman" w:hAnsi="Times New Roman" w:cs="Times New Roman"/>
                <w:sz w:val="28"/>
                <w:szCs w:val="28"/>
              </w:rPr>
              <w:t>7,8 ± 0,</w:t>
            </w:r>
            <w:r w:rsidR="008C76CC" w:rsidRPr="009F5589">
              <w:rPr>
                <w:rFonts w:ascii="Times New Roman" w:hAnsi="Times New Roman" w:cs="Times New Roman"/>
                <w:sz w:val="28"/>
                <w:szCs w:val="28"/>
                <w:lang w:val="en-US"/>
              </w:rPr>
              <w:t>3</w:t>
            </w:r>
          </w:p>
        </w:tc>
        <w:tc>
          <w:tcPr>
            <w:tcW w:w="1665" w:type="dxa"/>
            <w:vAlign w:val="center"/>
          </w:tcPr>
          <w:p w:rsidR="009A3ED1" w:rsidRPr="009F5589" w:rsidRDefault="009A3ED1" w:rsidP="009A3ED1">
            <w:pPr>
              <w:jc w:val="center"/>
              <w:rPr>
                <w:rFonts w:ascii="Times New Roman" w:hAnsi="Times New Roman" w:cs="Times New Roman"/>
                <w:sz w:val="28"/>
                <w:szCs w:val="28"/>
              </w:rPr>
            </w:pPr>
            <w:r w:rsidRPr="009F5589">
              <w:rPr>
                <w:rFonts w:ascii="Times New Roman" w:hAnsi="Times New Roman" w:cs="Times New Roman"/>
                <w:sz w:val="28"/>
                <w:szCs w:val="28"/>
              </w:rPr>
              <w:t>7,1 ± 0,3</w:t>
            </w:r>
          </w:p>
        </w:tc>
      </w:tr>
      <w:tr w:rsidR="00335B49" w:rsidRPr="009F5589" w:rsidTr="00E35FBA">
        <w:tc>
          <w:tcPr>
            <w:tcW w:w="6204" w:type="dxa"/>
          </w:tcPr>
          <w:p w:rsidR="00335B49" w:rsidRPr="009F5589" w:rsidRDefault="00335B49" w:rsidP="005D1B69">
            <w:pPr>
              <w:spacing w:line="360" w:lineRule="auto"/>
              <w:jc w:val="both"/>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Нахил тулуба вперед з положення сидячи, см</w:t>
            </w:r>
          </w:p>
        </w:tc>
        <w:tc>
          <w:tcPr>
            <w:tcW w:w="1984" w:type="dxa"/>
            <w:vAlign w:val="center"/>
          </w:tcPr>
          <w:p w:rsidR="00335B49" w:rsidRPr="009F5589" w:rsidRDefault="007737DC" w:rsidP="00335B49">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6</w:t>
            </w:r>
            <w:r w:rsidR="00335B49" w:rsidRPr="009F5589">
              <w:rPr>
                <w:rFonts w:ascii="Times New Roman" w:eastAsia="Times New Roman" w:hAnsi="Times New Roman" w:cs="Times New Roman"/>
                <w:sz w:val="28"/>
                <w:szCs w:val="28"/>
              </w:rPr>
              <w:t>,4±0,1</w:t>
            </w:r>
          </w:p>
        </w:tc>
        <w:tc>
          <w:tcPr>
            <w:tcW w:w="1665" w:type="dxa"/>
            <w:vAlign w:val="center"/>
          </w:tcPr>
          <w:p w:rsidR="00335B49" w:rsidRPr="009F5589" w:rsidRDefault="007737DC" w:rsidP="00335B49">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6</w:t>
            </w:r>
            <w:r w:rsidR="00335B49" w:rsidRPr="009F5589">
              <w:rPr>
                <w:rFonts w:ascii="Times New Roman" w:eastAsia="Times New Roman" w:hAnsi="Times New Roman" w:cs="Times New Roman"/>
                <w:sz w:val="28"/>
                <w:szCs w:val="28"/>
              </w:rPr>
              <w:t>,8±0,1</w:t>
            </w:r>
          </w:p>
        </w:tc>
      </w:tr>
    </w:tbl>
    <w:p w:rsidR="003F36FA" w:rsidRPr="009F5589" w:rsidRDefault="003F36FA" w:rsidP="003F36FA">
      <w:pPr>
        <w:jc w:val="right"/>
        <w:rPr>
          <w:rFonts w:ascii="Times New Roman" w:hAnsi="Times New Roman" w:cs="Times New Roman"/>
          <w:i/>
          <w:sz w:val="28"/>
          <w:szCs w:val="28"/>
        </w:rPr>
      </w:pPr>
      <w:r w:rsidRPr="009F5589">
        <w:rPr>
          <w:rFonts w:ascii="Times New Roman" w:hAnsi="Times New Roman" w:cs="Times New Roman"/>
          <w:i/>
          <w:sz w:val="28"/>
          <w:szCs w:val="28"/>
        </w:rPr>
        <w:t>Продовження табл. 3.2</w:t>
      </w:r>
    </w:p>
    <w:tbl>
      <w:tblPr>
        <w:tblStyle w:val="af"/>
        <w:tblW w:w="0" w:type="auto"/>
        <w:tblLook w:val="04A0" w:firstRow="1" w:lastRow="0" w:firstColumn="1" w:lastColumn="0" w:noHBand="0" w:noVBand="1"/>
      </w:tblPr>
      <w:tblGrid>
        <w:gridCol w:w="6204"/>
        <w:gridCol w:w="1984"/>
        <w:gridCol w:w="1665"/>
      </w:tblGrid>
      <w:tr w:rsidR="00D54E21" w:rsidRPr="009F5589" w:rsidTr="00E35FBA">
        <w:tc>
          <w:tcPr>
            <w:tcW w:w="6204" w:type="dxa"/>
          </w:tcPr>
          <w:p w:rsidR="00D54E21" w:rsidRPr="009F5589" w:rsidRDefault="00D54E21" w:rsidP="00606D59">
            <w:pPr>
              <w:spacing w:line="360" w:lineRule="auto"/>
              <w:jc w:val="both"/>
              <w:rPr>
                <w:rFonts w:ascii="Times New Roman" w:hAnsi="Times New Roman" w:cs="Times New Roman"/>
                <w:sz w:val="28"/>
                <w:szCs w:val="28"/>
              </w:rPr>
            </w:pPr>
            <w:r w:rsidRPr="009F5589">
              <w:rPr>
                <w:rFonts w:ascii="Times New Roman" w:eastAsia="Times New Roman" w:hAnsi="Times New Roman" w:cs="Times New Roman"/>
                <w:sz w:val="28"/>
                <w:szCs w:val="28"/>
              </w:rPr>
              <w:t>Стрибок у висоту з місця з присіду, см</w:t>
            </w:r>
          </w:p>
        </w:tc>
        <w:tc>
          <w:tcPr>
            <w:tcW w:w="1984" w:type="dxa"/>
            <w:vAlign w:val="center"/>
          </w:tcPr>
          <w:p w:rsidR="00D54E21" w:rsidRPr="009F5589" w:rsidRDefault="00D54E21" w:rsidP="00D54E21">
            <w:pPr>
              <w:spacing w:line="30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24,5±1,0</w:t>
            </w:r>
          </w:p>
        </w:tc>
        <w:tc>
          <w:tcPr>
            <w:tcW w:w="1665" w:type="dxa"/>
            <w:vAlign w:val="center"/>
          </w:tcPr>
          <w:p w:rsidR="00D54E21" w:rsidRPr="009F5589" w:rsidRDefault="00D54E21" w:rsidP="00D54E21">
            <w:pPr>
              <w:spacing w:line="30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25,1±1,1</w:t>
            </w:r>
          </w:p>
        </w:tc>
      </w:tr>
      <w:tr w:rsidR="005D1B69" w:rsidRPr="009F5589" w:rsidTr="00E35FBA">
        <w:tc>
          <w:tcPr>
            <w:tcW w:w="6204" w:type="dxa"/>
          </w:tcPr>
          <w:p w:rsidR="005D1B69" w:rsidRPr="009F5589" w:rsidRDefault="005D1B69" w:rsidP="005D1B69">
            <w:pPr>
              <w:spacing w:line="360" w:lineRule="auto"/>
              <w:jc w:val="both"/>
              <w:rPr>
                <w:rFonts w:ascii="Times New Roman" w:hAnsi="Times New Roman" w:cs="Times New Roman"/>
                <w:sz w:val="28"/>
                <w:szCs w:val="28"/>
              </w:rPr>
            </w:pPr>
            <w:r w:rsidRPr="009F5589">
              <w:rPr>
                <w:rFonts w:ascii="Times New Roman" w:eastAsia="Times New Roman" w:hAnsi="Times New Roman" w:cs="Times New Roman"/>
                <w:sz w:val="28"/>
                <w:szCs w:val="28"/>
              </w:rPr>
              <w:t>Стрибки через скакалку за 20 с, кількість разів</w:t>
            </w:r>
          </w:p>
        </w:tc>
        <w:tc>
          <w:tcPr>
            <w:tcW w:w="1984" w:type="dxa"/>
            <w:vAlign w:val="center"/>
          </w:tcPr>
          <w:p w:rsidR="005D1B69" w:rsidRPr="009F5589" w:rsidRDefault="00187CD5" w:rsidP="00AA392F">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3</w:t>
            </w:r>
            <w:r w:rsidR="00AA392F" w:rsidRPr="009F5589">
              <w:rPr>
                <w:rFonts w:ascii="Times New Roman" w:eastAsia="Times New Roman" w:hAnsi="Times New Roman" w:cs="Times New Roman"/>
                <w:sz w:val="28"/>
                <w:szCs w:val="28"/>
              </w:rPr>
              <w:t>7</w:t>
            </w:r>
            <w:r w:rsidR="005D1B69" w:rsidRPr="009F5589">
              <w:rPr>
                <w:rFonts w:ascii="Times New Roman" w:eastAsia="Times New Roman" w:hAnsi="Times New Roman" w:cs="Times New Roman"/>
                <w:sz w:val="28"/>
                <w:szCs w:val="28"/>
              </w:rPr>
              <w:t>,</w:t>
            </w:r>
            <w:r w:rsidR="00AA392F" w:rsidRPr="009F5589">
              <w:rPr>
                <w:rFonts w:ascii="Times New Roman" w:eastAsia="Times New Roman" w:hAnsi="Times New Roman" w:cs="Times New Roman"/>
                <w:sz w:val="28"/>
                <w:szCs w:val="28"/>
              </w:rPr>
              <w:t>5</w:t>
            </w:r>
            <w:r w:rsidR="005D1B69" w:rsidRPr="009F5589">
              <w:rPr>
                <w:rFonts w:ascii="Times New Roman" w:eastAsia="Times New Roman" w:hAnsi="Times New Roman" w:cs="Times New Roman"/>
                <w:sz w:val="28"/>
                <w:szCs w:val="28"/>
              </w:rPr>
              <w:t>±</w:t>
            </w:r>
            <w:r w:rsidR="00AA392F" w:rsidRPr="009F5589">
              <w:rPr>
                <w:rFonts w:ascii="Times New Roman" w:eastAsia="Times New Roman" w:hAnsi="Times New Roman" w:cs="Times New Roman"/>
                <w:sz w:val="28"/>
                <w:szCs w:val="28"/>
              </w:rPr>
              <w:t>1</w:t>
            </w:r>
            <w:r w:rsidR="005D1B69" w:rsidRPr="009F5589">
              <w:rPr>
                <w:rFonts w:ascii="Times New Roman" w:eastAsia="Times New Roman" w:hAnsi="Times New Roman" w:cs="Times New Roman"/>
                <w:sz w:val="28"/>
                <w:szCs w:val="28"/>
              </w:rPr>
              <w:t>,</w:t>
            </w:r>
            <w:r w:rsidRPr="009F5589">
              <w:rPr>
                <w:rFonts w:ascii="Times New Roman" w:eastAsia="Times New Roman" w:hAnsi="Times New Roman" w:cs="Times New Roman"/>
                <w:sz w:val="28"/>
                <w:szCs w:val="28"/>
              </w:rPr>
              <w:t>1</w:t>
            </w:r>
          </w:p>
        </w:tc>
        <w:tc>
          <w:tcPr>
            <w:tcW w:w="1665" w:type="dxa"/>
            <w:vAlign w:val="center"/>
          </w:tcPr>
          <w:p w:rsidR="005D1B69" w:rsidRPr="009F5589" w:rsidRDefault="00187CD5" w:rsidP="00AA392F">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35</w:t>
            </w:r>
            <w:r w:rsidR="005D1B69" w:rsidRPr="009F5589">
              <w:rPr>
                <w:rFonts w:ascii="Times New Roman" w:eastAsia="Times New Roman" w:hAnsi="Times New Roman" w:cs="Times New Roman"/>
                <w:sz w:val="28"/>
                <w:szCs w:val="28"/>
              </w:rPr>
              <w:t>,5±</w:t>
            </w:r>
            <w:r w:rsidR="00AA392F" w:rsidRPr="009F5589">
              <w:rPr>
                <w:rFonts w:ascii="Times New Roman" w:eastAsia="Times New Roman" w:hAnsi="Times New Roman" w:cs="Times New Roman"/>
                <w:sz w:val="28"/>
                <w:szCs w:val="28"/>
              </w:rPr>
              <w:t>1</w:t>
            </w:r>
            <w:r w:rsidR="005D1B69" w:rsidRPr="009F5589">
              <w:rPr>
                <w:rFonts w:ascii="Times New Roman" w:eastAsia="Times New Roman" w:hAnsi="Times New Roman" w:cs="Times New Roman"/>
                <w:sz w:val="28"/>
                <w:szCs w:val="28"/>
              </w:rPr>
              <w:t>,</w:t>
            </w:r>
            <w:r w:rsidRPr="009F5589">
              <w:rPr>
                <w:rFonts w:ascii="Times New Roman" w:eastAsia="Times New Roman" w:hAnsi="Times New Roman" w:cs="Times New Roman"/>
                <w:sz w:val="28"/>
                <w:szCs w:val="28"/>
              </w:rPr>
              <w:t>0</w:t>
            </w:r>
          </w:p>
        </w:tc>
      </w:tr>
      <w:tr w:rsidR="00E35FBA" w:rsidRPr="009F5589" w:rsidTr="00E35FBA">
        <w:tc>
          <w:tcPr>
            <w:tcW w:w="6204" w:type="dxa"/>
          </w:tcPr>
          <w:p w:rsidR="00E35FBA" w:rsidRPr="009F5589" w:rsidRDefault="00E35FBA" w:rsidP="00606D59">
            <w:pPr>
              <w:spacing w:line="360" w:lineRule="auto"/>
              <w:jc w:val="both"/>
              <w:rPr>
                <w:rFonts w:ascii="Times New Roman" w:hAnsi="Times New Roman" w:cs="Times New Roman"/>
                <w:sz w:val="28"/>
                <w:szCs w:val="28"/>
              </w:rPr>
            </w:pPr>
            <w:r w:rsidRPr="009F5589">
              <w:rPr>
                <w:rFonts w:ascii="Times New Roman" w:eastAsia="Times New Roman" w:hAnsi="Times New Roman" w:cs="Times New Roman"/>
                <w:sz w:val="28"/>
                <w:szCs w:val="28"/>
              </w:rPr>
              <w:t>Піднімання ніг у висі за 30 с, кількість разів</w:t>
            </w:r>
          </w:p>
        </w:tc>
        <w:tc>
          <w:tcPr>
            <w:tcW w:w="1984" w:type="dxa"/>
            <w:vAlign w:val="center"/>
          </w:tcPr>
          <w:p w:rsidR="00E35FBA" w:rsidRPr="009F5589" w:rsidRDefault="00E35FBA" w:rsidP="00DD7853">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1</w:t>
            </w:r>
            <w:r w:rsidR="00DD7853" w:rsidRPr="009F5589">
              <w:rPr>
                <w:rFonts w:ascii="Times New Roman" w:eastAsia="Times New Roman" w:hAnsi="Times New Roman" w:cs="Times New Roman"/>
                <w:sz w:val="28"/>
                <w:szCs w:val="28"/>
              </w:rPr>
              <w:t>6</w:t>
            </w:r>
            <w:r w:rsidRPr="009F5589">
              <w:rPr>
                <w:rFonts w:ascii="Times New Roman" w:eastAsia="Times New Roman" w:hAnsi="Times New Roman" w:cs="Times New Roman"/>
                <w:sz w:val="28"/>
                <w:szCs w:val="28"/>
              </w:rPr>
              <w:t>,</w:t>
            </w:r>
            <w:r w:rsidR="00DD7853" w:rsidRPr="009F5589">
              <w:rPr>
                <w:rFonts w:ascii="Times New Roman" w:eastAsia="Times New Roman" w:hAnsi="Times New Roman" w:cs="Times New Roman"/>
                <w:sz w:val="28"/>
                <w:szCs w:val="28"/>
              </w:rPr>
              <w:t>1</w:t>
            </w:r>
            <w:r w:rsidRPr="009F5589">
              <w:rPr>
                <w:rFonts w:ascii="Times New Roman" w:eastAsia="Times New Roman" w:hAnsi="Times New Roman" w:cs="Times New Roman"/>
                <w:sz w:val="28"/>
                <w:szCs w:val="28"/>
              </w:rPr>
              <w:t>±0,</w:t>
            </w:r>
            <w:r w:rsidR="00DD7853" w:rsidRPr="009F5589">
              <w:rPr>
                <w:rFonts w:ascii="Times New Roman" w:eastAsia="Times New Roman" w:hAnsi="Times New Roman" w:cs="Times New Roman"/>
                <w:sz w:val="28"/>
                <w:szCs w:val="28"/>
              </w:rPr>
              <w:t>4</w:t>
            </w:r>
          </w:p>
        </w:tc>
        <w:tc>
          <w:tcPr>
            <w:tcW w:w="1665" w:type="dxa"/>
            <w:vAlign w:val="center"/>
          </w:tcPr>
          <w:p w:rsidR="00E35FBA" w:rsidRPr="009F5589" w:rsidRDefault="00E35FBA" w:rsidP="00DD7853">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15,8±</w:t>
            </w:r>
            <w:r w:rsidR="00DD7853" w:rsidRPr="009F5589">
              <w:rPr>
                <w:rFonts w:ascii="Times New Roman" w:eastAsia="Times New Roman" w:hAnsi="Times New Roman" w:cs="Times New Roman"/>
                <w:sz w:val="28"/>
                <w:szCs w:val="28"/>
              </w:rPr>
              <w:t>0,9</w:t>
            </w:r>
          </w:p>
        </w:tc>
      </w:tr>
      <w:tr w:rsidR="00E35FBA" w:rsidRPr="009F5589" w:rsidTr="00E35FBA">
        <w:tc>
          <w:tcPr>
            <w:tcW w:w="6204" w:type="dxa"/>
          </w:tcPr>
          <w:p w:rsidR="00E35FBA" w:rsidRPr="009F5589" w:rsidRDefault="00E35FBA" w:rsidP="00606D59">
            <w:pPr>
              <w:spacing w:line="360" w:lineRule="auto"/>
              <w:jc w:val="both"/>
              <w:rPr>
                <w:rFonts w:ascii="Times New Roman" w:hAnsi="Times New Roman" w:cs="Times New Roman"/>
                <w:sz w:val="28"/>
                <w:szCs w:val="28"/>
              </w:rPr>
            </w:pPr>
            <w:r w:rsidRPr="009F5589">
              <w:rPr>
                <w:rFonts w:ascii="Times New Roman" w:eastAsia="Times New Roman" w:hAnsi="Times New Roman" w:cs="Times New Roman"/>
                <w:sz w:val="28"/>
                <w:szCs w:val="28"/>
              </w:rPr>
              <w:t>Піднімання тулуба за 30 с, кількість разів</w:t>
            </w:r>
          </w:p>
        </w:tc>
        <w:tc>
          <w:tcPr>
            <w:tcW w:w="1984" w:type="dxa"/>
            <w:vAlign w:val="center"/>
          </w:tcPr>
          <w:p w:rsidR="00E35FBA" w:rsidRPr="009F5589" w:rsidRDefault="00E35FBA" w:rsidP="00DD7853">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2</w:t>
            </w:r>
            <w:r w:rsidR="00DD7853" w:rsidRPr="009F5589">
              <w:rPr>
                <w:rFonts w:ascii="Times New Roman" w:eastAsia="Times New Roman" w:hAnsi="Times New Roman" w:cs="Times New Roman"/>
                <w:sz w:val="28"/>
                <w:szCs w:val="28"/>
              </w:rPr>
              <w:t>5</w:t>
            </w:r>
            <w:r w:rsidRPr="009F5589">
              <w:rPr>
                <w:rFonts w:ascii="Times New Roman" w:eastAsia="Times New Roman" w:hAnsi="Times New Roman" w:cs="Times New Roman"/>
                <w:sz w:val="28"/>
                <w:szCs w:val="28"/>
              </w:rPr>
              <w:t>,7±1,</w:t>
            </w:r>
            <w:r w:rsidR="00DD7853" w:rsidRPr="009F5589">
              <w:rPr>
                <w:rFonts w:ascii="Times New Roman" w:eastAsia="Times New Roman" w:hAnsi="Times New Roman" w:cs="Times New Roman"/>
                <w:sz w:val="28"/>
                <w:szCs w:val="28"/>
              </w:rPr>
              <w:t>1</w:t>
            </w:r>
          </w:p>
        </w:tc>
        <w:tc>
          <w:tcPr>
            <w:tcW w:w="1665" w:type="dxa"/>
            <w:vAlign w:val="center"/>
          </w:tcPr>
          <w:p w:rsidR="00E35FBA" w:rsidRPr="009F5589" w:rsidRDefault="00E35FBA" w:rsidP="00DD7853">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23,2±1,</w:t>
            </w:r>
            <w:r w:rsidR="00DD7853" w:rsidRPr="009F5589">
              <w:rPr>
                <w:rFonts w:ascii="Times New Roman" w:eastAsia="Times New Roman" w:hAnsi="Times New Roman" w:cs="Times New Roman"/>
                <w:sz w:val="28"/>
                <w:szCs w:val="28"/>
              </w:rPr>
              <w:t>0</w:t>
            </w:r>
          </w:p>
        </w:tc>
      </w:tr>
      <w:tr w:rsidR="00AA392F" w:rsidRPr="009F5589" w:rsidTr="00E35FBA">
        <w:tc>
          <w:tcPr>
            <w:tcW w:w="6204" w:type="dxa"/>
          </w:tcPr>
          <w:p w:rsidR="00AA392F" w:rsidRPr="009F5589" w:rsidRDefault="00AA392F" w:rsidP="00606D59">
            <w:pPr>
              <w:spacing w:line="360" w:lineRule="auto"/>
              <w:jc w:val="both"/>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Підтягування на високій перекладині, разів</w:t>
            </w:r>
          </w:p>
        </w:tc>
        <w:tc>
          <w:tcPr>
            <w:tcW w:w="1984" w:type="dxa"/>
            <w:vAlign w:val="center"/>
          </w:tcPr>
          <w:p w:rsidR="00AA392F" w:rsidRPr="009F5589" w:rsidRDefault="00AA392F" w:rsidP="00AA392F">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6,8±0,4</w:t>
            </w:r>
          </w:p>
        </w:tc>
        <w:tc>
          <w:tcPr>
            <w:tcW w:w="1665" w:type="dxa"/>
            <w:vAlign w:val="center"/>
          </w:tcPr>
          <w:p w:rsidR="00AA392F" w:rsidRPr="009F5589" w:rsidRDefault="00AA392F" w:rsidP="00AA392F">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7,2±0,5</w:t>
            </w:r>
          </w:p>
        </w:tc>
      </w:tr>
      <w:tr w:rsidR="0006002B" w:rsidRPr="009F5589" w:rsidTr="00E35FBA">
        <w:tc>
          <w:tcPr>
            <w:tcW w:w="6204" w:type="dxa"/>
          </w:tcPr>
          <w:p w:rsidR="0006002B" w:rsidRPr="009F5589" w:rsidRDefault="00E35FBA" w:rsidP="00606D59">
            <w:pPr>
              <w:spacing w:line="360" w:lineRule="auto"/>
              <w:jc w:val="both"/>
              <w:rPr>
                <w:rFonts w:ascii="Times New Roman" w:hAnsi="Times New Roman" w:cs="Times New Roman"/>
                <w:sz w:val="28"/>
                <w:szCs w:val="28"/>
              </w:rPr>
            </w:pPr>
            <w:r w:rsidRPr="009F5589">
              <w:rPr>
                <w:rFonts w:ascii="Times New Roman" w:eastAsia="Times New Roman" w:hAnsi="Times New Roman" w:cs="Times New Roman"/>
                <w:sz w:val="28"/>
                <w:szCs w:val="28"/>
              </w:rPr>
              <w:t>12</w:t>
            </w:r>
            <w:r w:rsidR="0006002B" w:rsidRPr="009F5589">
              <w:rPr>
                <w:rFonts w:ascii="Times New Roman" w:eastAsia="Times New Roman" w:hAnsi="Times New Roman" w:cs="Times New Roman"/>
                <w:sz w:val="28"/>
                <w:szCs w:val="28"/>
              </w:rPr>
              <w:t>-хвилинний тест Купера, м</w:t>
            </w:r>
          </w:p>
        </w:tc>
        <w:tc>
          <w:tcPr>
            <w:tcW w:w="1984" w:type="dxa"/>
            <w:vAlign w:val="center"/>
          </w:tcPr>
          <w:p w:rsidR="0006002B" w:rsidRPr="009F5589" w:rsidRDefault="0006002B" w:rsidP="00E16C0A">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3</w:t>
            </w:r>
            <w:r w:rsidR="00E16C0A" w:rsidRPr="009F5589">
              <w:rPr>
                <w:rFonts w:ascii="Times New Roman" w:eastAsia="Times New Roman" w:hAnsi="Times New Roman" w:cs="Times New Roman"/>
                <w:sz w:val="28"/>
                <w:szCs w:val="28"/>
              </w:rPr>
              <w:t>0</w:t>
            </w:r>
            <w:r w:rsidRPr="009F5589">
              <w:rPr>
                <w:rFonts w:ascii="Times New Roman" w:eastAsia="Times New Roman" w:hAnsi="Times New Roman" w:cs="Times New Roman"/>
                <w:sz w:val="28"/>
                <w:szCs w:val="28"/>
              </w:rPr>
              <w:t>50±35</w:t>
            </w:r>
          </w:p>
        </w:tc>
        <w:tc>
          <w:tcPr>
            <w:tcW w:w="1665" w:type="dxa"/>
            <w:vAlign w:val="center"/>
          </w:tcPr>
          <w:p w:rsidR="0006002B" w:rsidRPr="009F5589" w:rsidRDefault="00AA392F" w:rsidP="00E16C0A">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2975</w:t>
            </w:r>
            <w:r w:rsidR="0006002B" w:rsidRPr="009F5589">
              <w:rPr>
                <w:rFonts w:ascii="Times New Roman" w:eastAsia="Times New Roman" w:hAnsi="Times New Roman" w:cs="Times New Roman"/>
                <w:sz w:val="28"/>
                <w:szCs w:val="28"/>
              </w:rPr>
              <w:t>±40</w:t>
            </w:r>
          </w:p>
        </w:tc>
      </w:tr>
      <w:tr w:rsidR="00B16EA6" w:rsidRPr="009F5589" w:rsidTr="00606D59">
        <w:tc>
          <w:tcPr>
            <w:tcW w:w="6204" w:type="dxa"/>
          </w:tcPr>
          <w:p w:rsidR="00B16EA6" w:rsidRPr="009F5589" w:rsidRDefault="00B16EA6" w:rsidP="00606D59">
            <w:pPr>
              <w:spacing w:line="360" w:lineRule="auto"/>
              <w:jc w:val="both"/>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Гарвардський степ-тест, ум.од.</w:t>
            </w:r>
          </w:p>
        </w:tc>
        <w:tc>
          <w:tcPr>
            <w:tcW w:w="1984" w:type="dxa"/>
          </w:tcPr>
          <w:p w:rsidR="00B16EA6" w:rsidRPr="009F5589" w:rsidRDefault="00B16EA6" w:rsidP="00B16EA6">
            <w:pPr>
              <w:jc w:val="center"/>
              <w:rPr>
                <w:rFonts w:ascii="Times New Roman" w:hAnsi="Times New Roman" w:cs="Times New Roman"/>
                <w:sz w:val="28"/>
                <w:szCs w:val="28"/>
              </w:rPr>
            </w:pPr>
            <w:r w:rsidRPr="009F5589">
              <w:rPr>
                <w:rFonts w:ascii="Times New Roman" w:hAnsi="Times New Roman" w:cs="Times New Roman"/>
                <w:sz w:val="28"/>
                <w:szCs w:val="28"/>
              </w:rPr>
              <w:t>61,5±1,6</w:t>
            </w:r>
          </w:p>
        </w:tc>
        <w:tc>
          <w:tcPr>
            <w:tcW w:w="1665" w:type="dxa"/>
          </w:tcPr>
          <w:p w:rsidR="00B16EA6" w:rsidRPr="009F5589" w:rsidRDefault="00B16EA6" w:rsidP="00B16EA6">
            <w:pPr>
              <w:jc w:val="center"/>
              <w:rPr>
                <w:rFonts w:ascii="Times New Roman" w:hAnsi="Times New Roman" w:cs="Times New Roman"/>
                <w:sz w:val="28"/>
                <w:szCs w:val="28"/>
              </w:rPr>
            </w:pPr>
            <w:r w:rsidRPr="009F5589">
              <w:rPr>
                <w:rFonts w:ascii="Times New Roman" w:hAnsi="Times New Roman" w:cs="Times New Roman"/>
                <w:sz w:val="28"/>
                <w:szCs w:val="28"/>
              </w:rPr>
              <w:t>62,1±1,3</w:t>
            </w:r>
          </w:p>
        </w:tc>
      </w:tr>
    </w:tbl>
    <w:p w:rsidR="0006002B" w:rsidRPr="009F5589" w:rsidRDefault="0006002B" w:rsidP="00757D49">
      <w:pPr>
        <w:spacing w:after="0" w:line="360" w:lineRule="auto"/>
        <w:ind w:firstLine="709"/>
        <w:jc w:val="both"/>
        <w:rPr>
          <w:rFonts w:ascii="Times New Roman" w:eastAsia="Cambria" w:hAnsi="Times New Roman" w:cs="Times New Roman"/>
          <w:sz w:val="28"/>
          <w:szCs w:val="28"/>
        </w:rPr>
      </w:pPr>
    </w:p>
    <w:p w:rsidR="003C2468" w:rsidRPr="009F5589" w:rsidRDefault="003C2468" w:rsidP="00A96E64">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Як видно з табл. 3.2 між юнаками ЕГ і КГ за середньостатистичними значеннями показників розвитку фізичних здібностей не виявлено статистично значущої різниці.</w:t>
      </w:r>
    </w:p>
    <w:p w:rsidR="00604FD9" w:rsidRPr="009F5589" w:rsidRDefault="00604FD9" w:rsidP="00A96E64">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Швидкіс</w:t>
      </w:r>
      <w:r w:rsidR="00D45914" w:rsidRPr="009F5589">
        <w:rPr>
          <w:rFonts w:ascii="Times New Roman" w:eastAsia="Cambria" w:hAnsi="Times New Roman" w:cs="Times New Roman"/>
          <w:sz w:val="28"/>
          <w:szCs w:val="28"/>
        </w:rPr>
        <w:t xml:space="preserve">ні здібності проявляються у </w:t>
      </w:r>
      <w:r w:rsidRPr="009F5589">
        <w:rPr>
          <w:rFonts w:ascii="Times New Roman" w:eastAsia="Cambria" w:hAnsi="Times New Roman" w:cs="Times New Roman"/>
          <w:sz w:val="28"/>
          <w:szCs w:val="28"/>
        </w:rPr>
        <w:t>здатн</w:t>
      </w:r>
      <w:r w:rsidR="00D45914" w:rsidRPr="009F5589">
        <w:rPr>
          <w:rFonts w:ascii="Times New Roman" w:eastAsia="Cambria" w:hAnsi="Times New Roman" w:cs="Times New Roman"/>
          <w:sz w:val="28"/>
          <w:szCs w:val="28"/>
        </w:rPr>
        <w:t>о</w:t>
      </w:r>
      <w:r w:rsidRPr="009F5589">
        <w:rPr>
          <w:rFonts w:ascii="Times New Roman" w:eastAsia="Cambria" w:hAnsi="Times New Roman" w:cs="Times New Roman"/>
          <w:sz w:val="28"/>
          <w:szCs w:val="28"/>
        </w:rPr>
        <w:t>ст</w:t>
      </w:r>
      <w:r w:rsidR="00D45914" w:rsidRPr="009F5589">
        <w:rPr>
          <w:rFonts w:ascii="Times New Roman" w:eastAsia="Cambria" w:hAnsi="Times New Roman" w:cs="Times New Roman"/>
          <w:sz w:val="28"/>
          <w:szCs w:val="28"/>
        </w:rPr>
        <w:t>і</w:t>
      </w:r>
      <w:r w:rsidRPr="009F5589">
        <w:rPr>
          <w:rFonts w:ascii="Times New Roman" w:eastAsia="Cambria" w:hAnsi="Times New Roman" w:cs="Times New Roman"/>
          <w:sz w:val="28"/>
          <w:szCs w:val="28"/>
        </w:rPr>
        <w:t xml:space="preserve"> виконувати рухов</w:t>
      </w:r>
      <w:r w:rsidR="00D45914" w:rsidRPr="009F5589">
        <w:rPr>
          <w:rFonts w:ascii="Times New Roman" w:eastAsia="Cambria" w:hAnsi="Times New Roman" w:cs="Times New Roman"/>
          <w:sz w:val="28"/>
          <w:szCs w:val="28"/>
        </w:rPr>
        <w:t>у</w:t>
      </w:r>
      <w:r w:rsidRPr="009F5589">
        <w:rPr>
          <w:rFonts w:ascii="Times New Roman" w:eastAsia="Cambria" w:hAnsi="Times New Roman" w:cs="Times New Roman"/>
          <w:sz w:val="28"/>
          <w:szCs w:val="28"/>
        </w:rPr>
        <w:t xml:space="preserve"> ді</w:t>
      </w:r>
      <w:r w:rsidR="00D45914" w:rsidRPr="009F5589">
        <w:rPr>
          <w:rFonts w:ascii="Times New Roman" w:eastAsia="Cambria" w:hAnsi="Times New Roman" w:cs="Times New Roman"/>
          <w:sz w:val="28"/>
          <w:szCs w:val="28"/>
        </w:rPr>
        <w:t>ю</w:t>
      </w:r>
      <w:r w:rsidRPr="009F5589">
        <w:rPr>
          <w:rFonts w:ascii="Times New Roman" w:eastAsia="Cambria" w:hAnsi="Times New Roman" w:cs="Times New Roman"/>
          <w:sz w:val="28"/>
          <w:szCs w:val="28"/>
        </w:rPr>
        <w:t xml:space="preserve"> </w:t>
      </w:r>
      <w:r w:rsidR="00D45914" w:rsidRPr="009F5589">
        <w:rPr>
          <w:rFonts w:ascii="Times New Roman" w:eastAsia="Cambria" w:hAnsi="Times New Roman" w:cs="Times New Roman"/>
          <w:sz w:val="28"/>
          <w:szCs w:val="28"/>
        </w:rPr>
        <w:t>у найкоротший проміжок часу</w:t>
      </w:r>
      <w:r w:rsidRPr="009F5589">
        <w:rPr>
          <w:rFonts w:ascii="Times New Roman" w:eastAsia="Cambria" w:hAnsi="Times New Roman" w:cs="Times New Roman"/>
          <w:sz w:val="28"/>
          <w:szCs w:val="28"/>
        </w:rPr>
        <w:t xml:space="preserve">. </w:t>
      </w:r>
      <w:r w:rsidR="00D45914" w:rsidRPr="009F5589">
        <w:rPr>
          <w:rFonts w:ascii="Times New Roman" w:eastAsia="Cambria" w:hAnsi="Times New Roman" w:cs="Times New Roman"/>
          <w:sz w:val="28"/>
          <w:szCs w:val="28"/>
        </w:rPr>
        <w:t xml:space="preserve">У футзалі ця </w:t>
      </w:r>
      <w:r w:rsidRPr="009F5589">
        <w:rPr>
          <w:rFonts w:ascii="Times New Roman" w:eastAsia="Cambria" w:hAnsi="Times New Roman" w:cs="Times New Roman"/>
          <w:sz w:val="28"/>
          <w:szCs w:val="28"/>
        </w:rPr>
        <w:t xml:space="preserve">якість </w:t>
      </w:r>
      <w:r w:rsidR="00D45914" w:rsidRPr="009F5589">
        <w:rPr>
          <w:rFonts w:ascii="Times New Roman" w:eastAsia="Cambria" w:hAnsi="Times New Roman" w:cs="Times New Roman"/>
          <w:sz w:val="28"/>
          <w:szCs w:val="28"/>
        </w:rPr>
        <w:t>необхідна при</w:t>
      </w:r>
      <w:r w:rsidRPr="009F5589">
        <w:rPr>
          <w:rFonts w:ascii="Times New Roman" w:eastAsia="Cambria" w:hAnsi="Times New Roman" w:cs="Times New Roman"/>
          <w:sz w:val="28"/>
          <w:szCs w:val="28"/>
        </w:rPr>
        <w:t xml:space="preserve"> пересуванн</w:t>
      </w:r>
      <w:r w:rsidR="00D45914" w:rsidRPr="009F5589">
        <w:rPr>
          <w:rFonts w:ascii="Times New Roman" w:eastAsia="Cambria" w:hAnsi="Times New Roman" w:cs="Times New Roman"/>
          <w:sz w:val="28"/>
          <w:szCs w:val="28"/>
        </w:rPr>
        <w:t>і</w:t>
      </w:r>
      <w:r w:rsidRPr="009F5589">
        <w:rPr>
          <w:rFonts w:ascii="Times New Roman" w:eastAsia="Cambria" w:hAnsi="Times New Roman" w:cs="Times New Roman"/>
          <w:sz w:val="28"/>
          <w:szCs w:val="28"/>
        </w:rPr>
        <w:t xml:space="preserve"> гравців, виконанн</w:t>
      </w:r>
      <w:r w:rsidR="00D45914" w:rsidRPr="009F5589">
        <w:rPr>
          <w:rFonts w:ascii="Times New Roman" w:eastAsia="Cambria" w:hAnsi="Times New Roman" w:cs="Times New Roman"/>
          <w:sz w:val="28"/>
          <w:szCs w:val="28"/>
        </w:rPr>
        <w:t>і</w:t>
      </w:r>
      <w:r w:rsidRPr="009F5589">
        <w:rPr>
          <w:rFonts w:ascii="Times New Roman" w:eastAsia="Cambria" w:hAnsi="Times New Roman" w:cs="Times New Roman"/>
          <w:sz w:val="28"/>
          <w:szCs w:val="28"/>
        </w:rPr>
        <w:t xml:space="preserve"> технічних прийомів та швидкості тактичного мислення.</w:t>
      </w:r>
    </w:p>
    <w:p w:rsidR="003B4C41" w:rsidRPr="009F5589" w:rsidRDefault="00434FF2" w:rsidP="00757D49">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 xml:space="preserve">Для контролю </w:t>
      </w:r>
      <w:r w:rsidR="00C22C10" w:rsidRPr="009F5589">
        <w:rPr>
          <w:rFonts w:ascii="Times New Roman" w:eastAsia="Cambria" w:hAnsi="Times New Roman" w:cs="Times New Roman"/>
          <w:sz w:val="28"/>
          <w:szCs w:val="28"/>
        </w:rPr>
        <w:t xml:space="preserve">за </w:t>
      </w:r>
      <w:r w:rsidRPr="009F5589">
        <w:rPr>
          <w:rFonts w:ascii="Times New Roman" w:eastAsia="Cambria" w:hAnsi="Times New Roman" w:cs="Times New Roman"/>
          <w:sz w:val="28"/>
          <w:szCs w:val="28"/>
        </w:rPr>
        <w:t>рівн</w:t>
      </w:r>
      <w:r w:rsidR="00C22C10" w:rsidRPr="009F5589">
        <w:rPr>
          <w:rFonts w:ascii="Times New Roman" w:eastAsia="Cambria" w:hAnsi="Times New Roman" w:cs="Times New Roman"/>
          <w:sz w:val="28"/>
          <w:szCs w:val="28"/>
        </w:rPr>
        <w:t>ем</w:t>
      </w:r>
      <w:r w:rsidRPr="009F5589">
        <w:rPr>
          <w:rFonts w:ascii="Times New Roman" w:eastAsia="Cambria" w:hAnsi="Times New Roman" w:cs="Times New Roman"/>
          <w:sz w:val="28"/>
          <w:szCs w:val="28"/>
        </w:rPr>
        <w:t xml:space="preserve"> розвитку швидк</w:t>
      </w:r>
      <w:r w:rsidR="00C22C10" w:rsidRPr="009F5589">
        <w:rPr>
          <w:rFonts w:ascii="Times New Roman" w:eastAsia="Cambria" w:hAnsi="Times New Roman" w:cs="Times New Roman"/>
          <w:sz w:val="28"/>
          <w:szCs w:val="28"/>
        </w:rPr>
        <w:t xml:space="preserve">існих здібностей </w:t>
      </w:r>
      <w:r w:rsidRPr="009F5589">
        <w:rPr>
          <w:rFonts w:ascii="Times New Roman" w:eastAsia="Cambria" w:hAnsi="Times New Roman" w:cs="Times New Roman"/>
          <w:sz w:val="28"/>
          <w:szCs w:val="28"/>
        </w:rPr>
        <w:t xml:space="preserve">ми використали біг на </w:t>
      </w:r>
      <w:r w:rsidR="00C22C10" w:rsidRPr="009F5589">
        <w:rPr>
          <w:rFonts w:ascii="Times New Roman" w:eastAsia="Cambria" w:hAnsi="Times New Roman" w:cs="Times New Roman"/>
          <w:sz w:val="28"/>
          <w:szCs w:val="28"/>
        </w:rPr>
        <w:t xml:space="preserve">дистанції 5 метрів і </w:t>
      </w:r>
      <w:r w:rsidRPr="009F5589">
        <w:rPr>
          <w:rFonts w:ascii="Times New Roman" w:eastAsia="Cambria" w:hAnsi="Times New Roman" w:cs="Times New Roman"/>
          <w:sz w:val="28"/>
          <w:szCs w:val="28"/>
        </w:rPr>
        <w:t xml:space="preserve">30 метрів. </w:t>
      </w:r>
    </w:p>
    <w:p w:rsidR="003B4C41" w:rsidRPr="009F5589" w:rsidRDefault="00E075D4" w:rsidP="00757D49">
      <w:pPr>
        <w:spacing w:after="0" w:line="360" w:lineRule="auto"/>
        <w:ind w:firstLine="709"/>
        <w:jc w:val="both"/>
        <w:rPr>
          <w:rFonts w:ascii="Times New Roman" w:eastAsia="Cambria" w:hAnsi="Times New Roman" w:cs="Times New Roman"/>
          <w:sz w:val="28"/>
          <w:szCs w:val="28"/>
        </w:rPr>
      </w:pPr>
      <w:r w:rsidRPr="009F5589">
        <w:rPr>
          <w:rFonts w:ascii="Times New Roman" w:eastAsia="Times New Roman" w:hAnsi="Times New Roman" w:cs="Times New Roman"/>
          <w:sz w:val="28"/>
          <w:szCs w:val="28"/>
        </w:rPr>
        <w:t xml:space="preserve">Спринт на 5 метрів дає уявлення про лінійне прискорення, яке є важливою якістю у футзалі. </w:t>
      </w:r>
      <w:r w:rsidR="004B368B" w:rsidRPr="009F5589">
        <w:rPr>
          <w:rFonts w:ascii="Times New Roman" w:eastAsia="Cambria" w:hAnsi="Times New Roman" w:cs="Times New Roman"/>
          <w:sz w:val="28"/>
          <w:szCs w:val="28"/>
        </w:rPr>
        <w:t xml:space="preserve">Вихідні </w:t>
      </w:r>
      <w:r w:rsidR="00434FF2" w:rsidRPr="009F5589">
        <w:rPr>
          <w:rFonts w:ascii="Times New Roman" w:eastAsia="Cambria" w:hAnsi="Times New Roman" w:cs="Times New Roman"/>
          <w:sz w:val="28"/>
          <w:szCs w:val="28"/>
        </w:rPr>
        <w:t xml:space="preserve">результати в </w:t>
      </w:r>
      <w:r w:rsidR="004B368B" w:rsidRPr="009F5589">
        <w:rPr>
          <w:rFonts w:ascii="Times New Roman" w:eastAsia="Cambria" w:hAnsi="Times New Roman" w:cs="Times New Roman"/>
          <w:sz w:val="28"/>
          <w:szCs w:val="28"/>
        </w:rPr>
        <w:t>спринті</w:t>
      </w:r>
      <w:r w:rsidR="00434FF2" w:rsidRPr="009F5589">
        <w:rPr>
          <w:rFonts w:ascii="Times New Roman" w:eastAsia="Cambria" w:hAnsi="Times New Roman" w:cs="Times New Roman"/>
          <w:sz w:val="28"/>
          <w:szCs w:val="28"/>
        </w:rPr>
        <w:t xml:space="preserve"> на </w:t>
      </w:r>
      <w:r w:rsidR="004B368B" w:rsidRPr="009F5589">
        <w:rPr>
          <w:rFonts w:ascii="Times New Roman" w:eastAsia="Cambria" w:hAnsi="Times New Roman" w:cs="Times New Roman"/>
          <w:sz w:val="28"/>
          <w:szCs w:val="28"/>
        </w:rPr>
        <w:t xml:space="preserve">5 м і </w:t>
      </w:r>
      <w:r w:rsidR="00434FF2" w:rsidRPr="009F5589">
        <w:rPr>
          <w:rFonts w:ascii="Times New Roman" w:eastAsia="Cambria" w:hAnsi="Times New Roman" w:cs="Times New Roman"/>
          <w:sz w:val="28"/>
          <w:szCs w:val="28"/>
        </w:rPr>
        <w:t>30</w:t>
      </w:r>
      <w:r w:rsidR="004B368B" w:rsidRPr="009F5589">
        <w:rPr>
          <w:rFonts w:ascii="Times New Roman" w:eastAsia="Cambria" w:hAnsi="Times New Roman" w:cs="Times New Roman"/>
          <w:sz w:val="28"/>
          <w:szCs w:val="28"/>
        </w:rPr>
        <w:t> </w:t>
      </w:r>
      <w:r w:rsidR="00434FF2" w:rsidRPr="009F5589">
        <w:rPr>
          <w:rFonts w:ascii="Times New Roman" w:eastAsia="Cambria" w:hAnsi="Times New Roman" w:cs="Times New Roman"/>
          <w:sz w:val="28"/>
          <w:szCs w:val="28"/>
        </w:rPr>
        <w:t xml:space="preserve">м у </w:t>
      </w:r>
      <w:r w:rsidR="004B368B" w:rsidRPr="009F5589">
        <w:rPr>
          <w:rFonts w:ascii="Times New Roman" w:eastAsia="Cambria" w:hAnsi="Times New Roman" w:cs="Times New Roman"/>
          <w:sz w:val="28"/>
          <w:szCs w:val="28"/>
        </w:rPr>
        <w:t xml:space="preserve">юнаків </w:t>
      </w:r>
      <w:r w:rsidR="00434FF2" w:rsidRPr="009F5589">
        <w:rPr>
          <w:rFonts w:ascii="Times New Roman" w:eastAsia="Cambria" w:hAnsi="Times New Roman" w:cs="Times New Roman"/>
          <w:sz w:val="28"/>
          <w:szCs w:val="28"/>
        </w:rPr>
        <w:t xml:space="preserve">становили </w:t>
      </w:r>
      <w:r w:rsidR="004B368B" w:rsidRPr="009F5589">
        <w:rPr>
          <w:rFonts w:ascii="Times New Roman" w:eastAsia="Cambria" w:hAnsi="Times New Roman" w:cs="Times New Roman"/>
          <w:sz w:val="28"/>
          <w:szCs w:val="28"/>
        </w:rPr>
        <w:t>1</w:t>
      </w:r>
      <w:r w:rsidR="001101D2" w:rsidRPr="009F5589">
        <w:rPr>
          <w:rFonts w:ascii="Times New Roman" w:eastAsia="Cambria" w:hAnsi="Times New Roman" w:cs="Times New Roman"/>
          <w:sz w:val="28"/>
          <w:szCs w:val="28"/>
        </w:rPr>
        <w:t>,</w:t>
      </w:r>
      <w:r w:rsidR="004B368B" w:rsidRPr="009F5589">
        <w:rPr>
          <w:rFonts w:ascii="Times New Roman" w:eastAsia="Cambria" w:hAnsi="Times New Roman" w:cs="Times New Roman"/>
          <w:sz w:val="28"/>
          <w:szCs w:val="28"/>
        </w:rPr>
        <w:t>23</w:t>
      </w:r>
      <w:r w:rsidR="001101D2" w:rsidRPr="009F5589">
        <w:rPr>
          <w:rFonts w:ascii="Times New Roman" w:eastAsia="Cambria" w:hAnsi="Times New Roman" w:cs="Times New Roman"/>
          <w:sz w:val="28"/>
          <w:szCs w:val="28"/>
        </w:rPr>
        <w:t>±0,</w:t>
      </w:r>
      <w:r w:rsidR="004B368B" w:rsidRPr="009F5589">
        <w:rPr>
          <w:rFonts w:ascii="Times New Roman" w:eastAsia="Cambria" w:hAnsi="Times New Roman" w:cs="Times New Roman"/>
          <w:sz w:val="28"/>
          <w:szCs w:val="28"/>
        </w:rPr>
        <w:t>07</w:t>
      </w:r>
      <w:r w:rsidR="001101D2" w:rsidRPr="009F5589">
        <w:rPr>
          <w:rFonts w:ascii="Times New Roman" w:eastAsia="Cambria" w:hAnsi="Times New Roman" w:cs="Times New Roman"/>
          <w:sz w:val="28"/>
          <w:szCs w:val="28"/>
        </w:rPr>
        <w:t> </w:t>
      </w:r>
      <w:r w:rsidR="00434FF2" w:rsidRPr="009F5589">
        <w:rPr>
          <w:rFonts w:ascii="Times New Roman" w:eastAsia="Cambria" w:hAnsi="Times New Roman" w:cs="Times New Roman"/>
          <w:sz w:val="28"/>
          <w:szCs w:val="28"/>
        </w:rPr>
        <w:t>с</w:t>
      </w:r>
      <w:r w:rsidR="004B368B" w:rsidRPr="009F5589">
        <w:rPr>
          <w:rFonts w:ascii="Times New Roman" w:eastAsia="Cambria" w:hAnsi="Times New Roman" w:cs="Times New Roman"/>
          <w:sz w:val="28"/>
          <w:szCs w:val="28"/>
        </w:rPr>
        <w:t xml:space="preserve"> і </w:t>
      </w:r>
      <w:r w:rsidR="004B368B" w:rsidRPr="009F5589">
        <w:rPr>
          <w:rFonts w:ascii="Times New Roman" w:eastAsia="Times New Roman" w:hAnsi="Times New Roman" w:cs="Times New Roman"/>
          <w:sz w:val="28"/>
          <w:szCs w:val="28"/>
        </w:rPr>
        <w:t>4,56±0,1 с</w:t>
      </w:r>
      <w:r w:rsidR="004B368B" w:rsidRPr="009F5589">
        <w:rPr>
          <w:rFonts w:ascii="Times New Roman" w:eastAsia="Cambria" w:hAnsi="Times New Roman" w:cs="Times New Roman"/>
          <w:sz w:val="28"/>
          <w:szCs w:val="28"/>
        </w:rPr>
        <w:t xml:space="preserve"> відповідно</w:t>
      </w:r>
      <w:r w:rsidR="00434FF2" w:rsidRPr="009F5589">
        <w:rPr>
          <w:rFonts w:ascii="Times New Roman" w:eastAsia="Cambria" w:hAnsi="Times New Roman" w:cs="Times New Roman"/>
          <w:sz w:val="28"/>
          <w:szCs w:val="28"/>
        </w:rPr>
        <w:t xml:space="preserve">. </w:t>
      </w:r>
    </w:p>
    <w:p w:rsidR="00F2726B" w:rsidRPr="009F5589" w:rsidRDefault="00F2726B" w:rsidP="00F2726B">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Координаційні здібності</w:t>
      </w:r>
      <w:r w:rsidR="002E6EFD" w:rsidRPr="009F5589">
        <w:rPr>
          <w:rFonts w:ascii="Times New Roman" w:eastAsia="Cambria" w:hAnsi="Times New Roman" w:cs="Times New Roman"/>
          <w:sz w:val="28"/>
          <w:szCs w:val="28"/>
        </w:rPr>
        <w:t xml:space="preserve"> у футзалі необхідні для швидкого виконання рухових дій під </w:t>
      </w:r>
      <w:r w:rsidR="00606D59" w:rsidRPr="00A33DC8">
        <w:rPr>
          <w:rFonts w:ascii="Times New Roman" w:eastAsia="Cambria" w:hAnsi="Times New Roman" w:cs="Times New Roman"/>
          <w:sz w:val="28"/>
          <w:szCs w:val="28"/>
        </w:rPr>
        <w:t>час</w:t>
      </w:r>
      <w:r w:rsidR="002E6EFD" w:rsidRPr="009F5589">
        <w:rPr>
          <w:rFonts w:ascii="Times New Roman" w:eastAsia="Cambria" w:hAnsi="Times New Roman" w:cs="Times New Roman"/>
          <w:sz w:val="28"/>
          <w:szCs w:val="28"/>
        </w:rPr>
        <w:t xml:space="preserve"> змін</w:t>
      </w:r>
      <w:r w:rsidR="00606D59" w:rsidRPr="00A33DC8">
        <w:rPr>
          <w:rFonts w:ascii="Times New Roman" w:eastAsia="Cambria" w:hAnsi="Times New Roman" w:cs="Times New Roman"/>
          <w:sz w:val="28"/>
          <w:szCs w:val="28"/>
        </w:rPr>
        <w:t>и</w:t>
      </w:r>
      <w:r w:rsidR="002E6EFD" w:rsidRPr="009F5589">
        <w:rPr>
          <w:rFonts w:ascii="Times New Roman" w:eastAsia="Cambria" w:hAnsi="Times New Roman" w:cs="Times New Roman"/>
          <w:sz w:val="28"/>
          <w:szCs w:val="28"/>
        </w:rPr>
        <w:t xml:space="preserve"> ігрових ситуацій</w:t>
      </w:r>
      <w:r w:rsidRPr="009F5589">
        <w:rPr>
          <w:rFonts w:ascii="Times New Roman" w:eastAsia="Cambria" w:hAnsi="Times New Roman" w:cs="Times New Roman"/>
          <w:sz w:val="28"/>
          <w:szCs w:val="28"/>
        </w:rPr>
        <w:t>. Результати, показані студентами</w:t>
      </w:r>
      <w:r w:rsidR="00606D59" w:rsidRPr="009F5589">
        <w:rPr>
          <w:rFonts w:ascii="Times New Roman" w:eastAsia="Cambria" w:hAnsi="Times New Roman" w:cs="Times New Roman"/>
          <w:sz w:val="28"/>
          <w:szCs w:val="28"/>
          <w:lang w:val="ru-RU"/>
        </w:rPr>
        <w:t xml:space="preserve"> коледжу </w:t>
      </w:r>
      <w:r w:rsidRPr="009F5589">
        <w:rPr>
          <w:rFonts w:ascii="Times New Roman" w:eastAsia="Cambria" w:hAnsi="Times New Roman" w:cs="Times New Roman"/>
          <w:sz w:val="28"/>
          <w:szCs w:val="28"/>
        </w:rPr>
        <w:t xml:space="preserve">у </w:t>
      </w:r>
      <w:r w:rsidR="008C76CC" w:rsidRPr="009F5589">
        <w:rPr>
          <w:rFonts w:ascii="Times New Roman" w:eastAsia="Cambria" w:hAnsi="Times New Roman" w:cs="Times New Roman"/>
          <w:sz w:val="28"/>
          <w:szCs w:val="28"/>
          <w:lang w:val="ru-RU"/>
        </w:rPr>
        <w:t xml:space="preserve">тесті </w:t>
      </w:r>
      <w:r w:rsidR="008C76CC" w:rsidRPr="009F5589">
        <w:rPr>
          <w:rFonts w:ascii="Times New Roman" w:eastAsia="Cambria" w:hAnsi="Times New Roman" w:cs="Times New Roman"/>
          <w:sz w:val="28"/>
          <w:szCs w:val="28"/>
          <w:lang w:val="en-US"/>
        </w:rPr>
        <w:t>V</w:t>
      </w:r>
      <w:r w:rsidR="008C76CC" w:rsidRPr="00A33DC8">
        <w:rPr>
          <w:rFonts w:ascii="Times New Roman" w:eastAsia="Cambria" w:hAnsi="Times New Roman" w:cs="Times New Roman"/>
          <w:sz w:val="28"/>
          <w:szCs w:val="28"/>
          <w:lang w:val="ru-RU"/>
        </w:rPr>
        <w:t>-</w:t>
      </w:r>
      <w:r w:rsidR="008C76CC" w:rsidRPr="009F5589">
        <w:rPr>
          <w:rFonts w:ascii="Times New Roman" w:eastAsia="Cambria" w:hAnsi="Times New Roman" w:cs="Times New Roman"/>
          <w:sz w:val="28"/>
          <w:szCs w:val="28"/>
          <w:lang w:val="en-US"/>
        </w:rPr>
        <w:t>CUT</w:t>
      </w:r>
      <w:r w:rsidR="008C76CC" w:rsidRPr="009F5589">
        <w:rPr>
          <w:rFonts w:ascii="Times New Roman" w:eastAsia="Cambria" w:hAnsi="Times New Roman" w:cs="Times New Roman"/>
          <w:sz w:val="28"/>
          <w:szCs w:val="28"/>
        </w:rPr>
        <w:t xml:space="preserve"> </w:t>
      </w:r>
      <w:r w:rsidRPr="009F5589">
        <w:rPr>
          <w:rFonts w:ascii="Times New Roman" w:eastAsia="Cambria" w:hAnsi="Times New Roman" w:cs="Times New Roman"/>
          <w:sz w:val="28"/>
          <w:szCs w:val="28"/>
        </w:rPr>
        <w:t xml:space="preserve">становили </w:t>
      </w:r>
      <w:r w:rsidR="008C76CC" w:rsidRPr="00A33DC8">
        <w:rPr>
          <w:rFonts w:ascii="Times New Roman" w:eastAsia="Cambria" w:hAnsi="Times New Roman" w:cs="Times New Roman"/>
          <w:sz w:val="28"/>
          <w:szCs w:val="28"/>
          <w:lang w:val="ru-RU"/>
        </w:rPr>
        <w:t>7</w:t>
      </w:r>
      <w:r w:rsidRPr="009F5589">
        <w:rPr>
          <w:rFonts w:ascii="Times New Roman" w:eastAsia="Cambria" w:hAnsi="Times New Roman" w:cs="Times New Roman"/>
          <w:sz w:val="28"/>
          <w:szCs w:val="28"/>
        </w:rPr>
        <w:t>,</w:t>
      </w:r>
      <w:r w:rsidR="008C76CC" w:rsidRPr="00A33DC8">
        <w:rPr>
          <w:rFonts w:ascii="Times New Roman" w:eastAsia="Cambria" w:hAnsi="Times New Roman" w:cs="Times New Roman"/>
          <w:sz w:val="28"/>
          <w:szCs w:val="28"/>
          <w:lang w:val="ru-RU"/>
        </w:rPr>
        <w:t>8</w:t>
      </w:r>
      <w:r w:rsidRPr="009F5589">
        <w:rPr>
          <w:rFonts w:ascii="Times New Roman" w:eastAsia="Cambria" w:hAnsi="Times New Roman" w:cs="Times New Roman"/>
          <w:sz w:val="28"/>
          <w:szCs w:val="28"/>
        </w:rPr>
        <w:t>±0,</w:t>
      </w:r>
      <w:r w:rsidR="008C76CC" w:rsidRPr="00A33DC8">
        <w:rPr>
          <w:rFonts w:ascii="Times New Roman" w:eastAsia="Cambria" w:hAnsi="Times New Roman" w:cs="Times New Roman"/>
          <w:sz w:val="28"/>
          <w:szCs w:val="28"/>
          <w:lang w:val="ru-RU"/>
        </w:rPr>
        <w:t>3</w:t>
      </w:r>
      <w:r w:rsidRPr="009F5589">
        <w:rPr>
          <w:rFonts w:ascii="Times New Roman" w:eastAsia="Cambria" w:hAnsi="Times New Roman" w:cs="Times New Roman"/>
          <w:sz w:val="28"/>
          <w:szCs w:val="28"/>
        </w:rPr>
        <w:t xml:space="preserve"> с та </w:t>
      </w:r>
      <w:r w:rsidR="008C76CC" w:rsidRPr="00A33DC8">
        <w:rPr>
          <w:rFonts w:ascii="Times New Roman" w:eastAsia="Cambria" w:hAnsi="Times New Roman" w:cs="Times New Roman"/>
          <w:sz w:val="28"/>
          <w:szCs w:val="28"/>
          <w:lang w:val="ru-RU"/>
        </w:rPr>
        <w:t>7</w:t>
      </w:r>
      <w:r w:rsidRPr="009F5589">
        <w:rPr>
          <w:rFonts w:ascii="Times New Roman" w:eastAsia="Cambria" w:hAnsi="Times New Roman" w:cs="Times New Roman"/>
          <w:sz w:val="28"/>
          <w:szCs w:val="28"/>
        </w:rPr>
        <w:t>,</w:t>
      </w:r>
      <w:r w:rsidR="008C76CC" w:rsidRPr="00A33DC8">
        <w:rPr>
          <w:rFonts w:ascii="Times New Roman" w:eastAsia="Cambria" w:hAnsi="Times New Roman" w:cs="Times New Roman"/>
          <w:sz w:val="28"/>
          <w:szCs w:val="28"/>
          <w:lang w:val="ru-RU"/>
        </w:rPr>
        <w:t>1</w:t>
      </w:r>
      <w:r w:rsidRPr="009F5589">
        <w:rPr>
          <w:rFonts w:ascii="Times New Roman" w:eastAsia="Cambria" w:hAnsi="Times New Roman" w:cs="Times New Roman"/>
          <w:sz w:val="28"/>
          <w:szCs w:val="28"/>
        </w:rPr>
        <w:t>±0,</w:t>
      </w:r>
      <w:r w:rsidR="008C76CC" w:rsidRPr="00A33DC8">
        <w:rPr>
          <w:rFonts w:ascii="Times New Roman" w:eastAsia="Cambria" w:hAnsi="Times New Roman" w:cs="Times New Roman"/>
          <w:sz w:val="28"/>
          <w:szCs w:val="28"/>
          <w:lang w:val="ru-RU"/>
        </w:rPr>
        <w:t>3</w:t>
      </w:r>
      <w:r w:rsidRPr="009F5589">
        <w:rPr>
          <w:rFonts w:ascii="Times New Roman" w:eastAsia="Cambria" w:hAnsi="Times New Roman" w:cs="Times New Roman"/>
          <w:sz w:val="28"/>
          <w:szCs w:val="28"/>
        </w:rPr>
        <w:t xml:space="preserve"> с </w:t>
      </w:r>
      <w:r w:rsidR="008C76CC" w:rsidRPr="009F5589">
        <w:rPr>
          <w:rFonts w:ascii="Times New Roman" w:eastAsia="Cambria" w:hAnsi="Times New Roman" w:cs="Times New Roman"/>
          <w:sz w:val="28"/>
          <w:szCs w:val="28"/>
        </w:rPr>
        <w:t>в ЕГ та КГ відповідно</w:t>
      </w:r>
      <w:r w:rsidRPr="009F5589">
        <w:rPr>
          <w:rFonts w:ascii="Times New Roman" w:eastAsia="Cambria" w:hAnsi="Times New Roman" w:cs="Times New Roman"/>
          <w:sz w:val="28"/>
          <w:szCs w:val="28"/>
        </w:rPr>
        <w:t xml:space="preserve">. </w:t>
      </w:r>
    </w:p>
    <w:p w:rsidR="00F2726B" w:rsidRPr="009F5589" w:rsidRDefault="00725817" w:rsidP="00757D49">
      <w:pPr>
        <w:spacing w:after="0" w:line="360" w:lineRule="auto"/>
        <w:ind w:firstLine="709"/>
        <w:jc w:val="both"/>
        <w:rPr>
          <w:rFonts w:ascii="Times New Roman" w:hAnsi="Times New Roman" w:cs="Times New Roman"/>
          <w:sz w:val="28"/>
          <w:szCs w:val="28"/>
        </w:rPr>
      </w:pPr>
      <w:r w:rsidRPr="009F5589">
        <w:rPr>
          <w:rFonts w:ascii="Times New Roman" w:hAnsi="Times New Roman" w:cs="Times New Roman"/>
          <w:sz w:val="28"/>
          <w:szCs w:val="28"/>
        </w:rPr>
        <w:t xml:space="preserve">Як відомо, недостатній рівень розвитку гнучкості обмежує розвиток інших моторних здібностей та підвищує напруженість м’язів. З другого боку, гнучкість сприяє </w:t>
      </w:r>
      <w:r w:rsidR="00306D75" w:rsidRPr="009F5589">
        <w:rPr>
          <w:rFonts w:ascii="Times New Roman" w:hAnsi="Times New Roman" w:cs="Times New Roman"/>
          <w:sz w:val="28"/>
          <w:szCs w:val="28"/>
        </w:rPr>
        <w:t>удосконаленню координації опорно-рухового апарату, що значною мірою запобігає його травмуванню</w:t>
      </w:r>
      <w:r w:rsidRPr="009F5589">
        <w:rPr>
          <w:rFonts w:ascii="Times New Roman" w:hAnsi="Times New Roman" w:cs="Times New Roman"/>
          <w:sz w:val="28"/>
          <w:szCs w:val="28"/>
        </w:rPr>
        <w:t xml:space="preserve"> під час занять футзалом</w:t>
      </w:r>
      <w:r w:rsidR="00306D75" w:rsidRPr="009F5589">
        <w:rPr>
          <w:rFonts w:ascii="Times New Roman" w:hAnsi="Times New Roman" w:cs="Times New Roman"/>
          <w:sz w:val="28"/>
          <w:szCs w:val="28"/>
        </w:rPr>
        <w:t xml:space="preserve">. </w:t>
      </w:r>
    </w:p>
    <w:p w:rsidR="00725817" w:rsidRPr="009F5589" w:rsidRDefault="007F1363" w:rsidP="00757D49">
      <w:pPr>
        <w:spacing w:after="0" w:line="360" w:lineRule="auto"/>
        <w:ind w:firstLine="709"/>
        <w:jc w:val="both"/>
        <w:rPr>
          <w:rFonts w:ascii="Times New Roman" w:eastAsia="Times New Roman" w:hAnsi="Times New Roman" w:cs="Times New Roman"/>
          <w:sz w:val="28"/>
          <w:szCs w:val="28"/>
        </w:rPr>
      </w:pPr>
      <w:r w:rsidRPr="009F5589">
        <w:rPr>
          <w:rFonts w:ascii="Times New Roman" w:hAnsi="Times New Roman" w:cs="Times New Roman"/>
          <w:sz w:val="28"/>
          <w:szCs w:val="28"/>
        </w:rPr>
        <w:t xml:space="preserve">Результати тестування гнучкості показали, що середньостатистичні значення цього показника для досліджуваного контингенту становлять </w:t>
      </w:r>
      <w:r w:rsidR="007737DC" w:rsidRPr="009F5589">
        <w:rPr>
          <w:rFonts w:ascii="Times New Roman" w:eastAsia="Times New Roman" w:hAnsi="Times New Roman" w:cs="Times New Roman"/>
          <w:sz w:val="28"/>
          <w:szCs w:val="28"/>
        </w:rPr>
        <w:t>6</w:t>
      </w:r>
      <w:r w:rsidRPr="009F5589">
        <w:rPr>
          <w:rFonts w:ascii="Times New Roman" w:eastAsia="Times New Roman" w:hAnsi="Times New Roman" w:cs="Times New Roman"/>
          <w:sz w:val="28"/>
          <w:szCs w:val="28"/>
        </w:rPr>
        <w:t xml:space="preserve">,4±0,1 см та </w:t>
      </w:r>
      <w:r w:rsidR="007737DC" w:rsidRPr="009F5589">
        <w:rPr>
          <w:rFonts w:ascii="Times New Roman" w:eastAsia="Times New Roman" w:hAnsi="Times New Roman" w:cs="Times New Roman"/>
          <w:sz w:val="28"/>
          <w:szCs w:val="28"/>
        </w:rPr>
        <w:t>6</w:t>
      </w:r>
      <w:r w:rsidRPr="009F5589">
        <w:rPr>
          <w:rFonts w:ascii="Times New Roman" w:eastAsia="Times New Roman" w:hAnsi="Times New Roman" w:cs="Times New Roman"/>
          <w:sz w:val="28"/>
          <w:szCs w:val="28"/>
        </w:rPr>
        <w:t xml:space="preserve">,8±0,1 см у ЕГ та КГ відповідно, що відповідає </w:t>
      </w:r>
      <w:r w:rsidR="007737DC" w:rsidRPr="009F5589">
        <w:rPr>
          <w:rFonts w:ascii="Times New Roman" w:eastAsia="Times New Roman" w:hAnsi="Times New Roman" w:cs="Times New Roman"/>
          <w:sz w:val="28"/>
          <w:szCs w:val="28"/>
        </w:rPr>
        <w:t>нижче середнього рівню розвитку цієї якості.</w:t>
      </w:r>
    </w:p>
    <w:p w:rsidR="006330D9" w:rsidRPr="009F5589" w:rsidRDefault="006330D9" w:rsidP="006330D9">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 xml:space="preserve">Стрибок у висоту з місця з присіду </w:t>
      </w:r>
      <w:r w:rsidR="009E7662" w:rsidRPr="009F5589">
        <w:rPr>
          <w:rFonts w:ascii="Times New Roman" w:eastAsia="Cambria" w:hAnsi="Times New Roman" w:cs="Times New Roman"/>
          <w:sz w:val="28"/>
          <w:szCs w:val="28"/>
        </w:rPr>
        <w:t>дає уявлення про</w:t>
      </w:r>
      <w:r w:rsidRPr="009F5589">
        <w:rPr>
          <w:rFonts w:ascii="Times New Roman" w:eastAsia="Cambria" w:hAnsi="Times New Roman" w:cs="Times New Roman"/>
          <w:sz w:val="28"/>
          <w:szCs w:val="28"/>
        </w:rPr>
        <w:t xml:space="preserve"> швидкісно-силову підготовку </w:t>
      </w:r>
      <w:r w:rsidR="009E7662" w:rsidRPr="009F5589">
        <w:rPr>
          <w:rFonts w:ascii="Times New Roman" w:eastAsia="Cambria" w:hAnsi="Times New Roman" w:cs="Times New Roman"/>
          <w:sz w:val="28"/>
          <w:szCs w:val="28"/>
        </w:rPr>
        <w:t>юнаків</w:t>
      </w:r>
      <w:r w:rsidRPr="009F5589">
        <w:rPr>
          <w:rFonts w:ascii="Times New Roman" w:eastAsia="Cambria" w:hAnsi="Times New Roman" w:cs="Times New Roman"/>
          <w:sz w:val="28"/>
          <w:szCs w:val="28"/>
        </w:rPr>
        <w:t xml:space="preserve">. </w:t>
      </w:r>
      <w:r w:rsidR="009E7662" w:rsidRPr="009F5589">
        <w:rPr>
          <w:rFonts w:ascii="Times New Roman" w:eastAsia="Cambria" w:hAnsi="Times New Roman" w:cs="Times New Roman"/>
          <w:sz w:val="28"/>
          <w:szCs w:val="28"/>
        </w:rPr>
        <w:t xml:space="preserve">Середньостатистичні значення результатів цього тесту становили </w:t>
      </w:r>
      <w:r w:rsidRPr="009F5589">
        <w:rPr>
          <w:rFonts w:ascii="Times New Roman" w:eastAsia="Cambria" w:hAnsi="Times New Roman" w:cs="Times New Roman"/>
          <w:sz w:val="28"/>
          <w:szCs w:val="28"/>
        </w:rPr>
        <w:t>24</w:t>
      </w:r>
      <w:r w:rsidR="009E7662" w:rsidRPr="009F5589">
        <w:rPr>
          <w:rFonts w:ascii="Times New Roman" w:eastAsia="Cambria" w:hAnsi="Times New Roman" w:cs="Times New Roman"/>
          <w:sz w:val="28"/>
          <w:szCs w:val="28"/>
        </w:rPr>
        <w:t>,</w:t>
      </w:r>
      <w:r w:rsidRPr="009F5589">
        <w:rPr>
          <w:rFonts w:ascii="Times New Roman" w:eastAsia="Cambria" w:hAnsi="Times New Roman" w:cs="Times New Roman"/>
          <w:sz w:val="28"/>
          <w:szCs w:val="28"/>
        </w:rPr>
        <w:t>50±</w:t>
      </w:r>
      <w:r w:rsidR="009E7662" w:rsidRPr="009F5589">
        <w:rPr>
          <w:rFonts w:ascii="Times New Roman" w:eastAsia="Cambria" w:hAnsi="Times New Roman" w:cs="Times New Roman"/>
          <w:sz w:val="28"/>
          <w:szCs w:val="28"/>
        </w:rPr>
        <w:t>1,0</w:t>
      </w:r>
      <w:r w:rsidRPr="009F5589">
        <w:rPr>
          <w:rFonts w:ascii="Times New Roman" w:eastAsia="Cambria" w:hAnsi="Times New Roman" w:cs="Times New Roman"/>
          <w:sz w:val="28"/>
          <w:szCs w:val="28"/>
        </w:rPr>
        <w:t xml:space="preserve"> см та </w:t>
      </w:r>
      <w:r w:rsidR="009E7662" w:rsidRPr="009F5589">
        <w:rPr>
          <w:rFonts w:ascii="Times New Roman" w:eastAsia="Cambria" w:hAnsi="Times New Roman" w:cs="Times New Roman"/>
          <w:sz w:val="28"/>
          <w:szCs w:val="28"/>
        </w:rPr>
        <w:t>25,1</w:t>
      </w:r>
      <w:r w:rsidRPr="009F5589">
        <w:rPr>
          <w:rFonts w:ascii="Times New Roman" w:eastAsia="Cambria" w:hAnsi="Times New Roman" w:cs="Times New Roman"/>
          <w:sz w:val="28"/>
          <w:szCs w:val="28"/>
        </w:rPr>
        <w:t>±</w:t>
      </w:r>
      <w:r w:rsidR="009E7662" w:rsidRPr="009F5589">
        <w:rPr>
          <w:rFonts w:ascii="Times New Roman" w:eastAsia="Cambria" w:hAnsi="Times New Roman" w:cs="Times New Roman"/>
          <w:sz w:val="28"/>
          <w:szCs w:val="28"/>
        </w:rPr>
        <w:t>1,1</w:t>
      </w:r>
      <w:r w:rsidRPr="009F5589">
        <w:rPr>
          <w:rFonts w:ascii="Times New Roman" w:eastAsia="Cambria" w:hAnsi="Times New Roman" w:cs="Times New Roman"/>
          <w:sz w:val="28"/>
          <w:szCs w:val="28"/>
        </w:rPr>
        <w:t xml:space="preserve"> см </w:t>
      </w:r>
      <w:r w:rsidR="009E7662" w:rsidRPr="009F5589">
        <w:rPr>
          <w:rFonts w:ascii="Times New Roman" w:eastAsia="Cambria" w:hAnsi="Times New Roman" w:cs="Times New Roman"/>
          <w:sz w:val="28"/>
          <w:szCs w:val="28"/>
        </w:rPr>
        <w:t>в</w:t>
      </w:r>
      <w:r w:rsidRPr="009F5589">
        <w:rPr>
          <w:rFonts w:ascii="Times New Roman" w:eastAsia="Cambria" w:hAnsi="Times New Roman" w:cs="Times New Roman"/>
          <w:sz w:val="28"/>
          <w:szCs w:val="28"/>
        </w:rPr>
        <w:t xml:space="preserve"> </w:t>
      </w:r>
      <w:r w:rsidR="009E7662" w:rsidRPr="009F5589">
        <w:rPr>
          <w:rFonts w:ascii="Times New Roman" w:eastAsia="Cambria" w:hAnsi="Times New Roman" w:cs="Times New Roman"/>
          <w:sz w:val="28"/>
          <w:szCs w:val="28"/>
        </w:rPr>
        <w:t>ЕГ та КГ</w:t>
      </w:r>
      <w:r w:rsidRPr="009F5589">
        <w:rPr>
          <w:rFonts w:ascii="Times New Roman" w:eastAsia="Cambria" w:hAnsi="Times New Roman" w:cs="Times New Roman"/>
          <w:sz w:val="28"/>
          <w:szCs w:val="28"/>
        </w:rPr>
        <w:t xml:space="preserve"> відповідно. </w:t>
      </w:r>
    </w:p>
    <w:p w:rsidR="009E7662" w:rsidRPr="009F5589" w:rsidRDefault="009E7662" w:rsidP="00757D49">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 xml:space="preserve">Іншим тестом, який вимірювавав швидкісно-силову підготовленість юнаків коледжу були </w:t>
      </w:r>
      <w:r w:rsidRPr="009F5589">
        <w:rPr>
          <w:rFonts w:ascii="Times New Roman" w:eastAsia="Times New Roman" w:hAnsi="Times New Roman" w:cs="Times New Roman"/>
          <w:sz w:val="28"/>
          <w:szCs w:val="28"/>
        </w:rPr>
        <w:t>стрибки через скакалку за 20 с. Середньогорупові значення у цьому тесті в обох групах статистично значуще не відрізнялися і становили 37,5±1,1 разів і 35,5±1,0 разів.</w:t>
      </w:r>
    </w:p>
    <w:p w:rsidR="008F3FA0" w:rsidRPr="009F5589" w:rsidRDefault="008F3FA0" w:rsidP="008F3FA0">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Рівень розвитку силових здібностей різних груп м</w:t>
      </w:r>
      <w:r w:rsidRPr="00A33DC8">
        <w:rPr>
          <w:rFonts w:ascii="Times New Roman" w:eastAsia="Cambria" w:hAnsi="Times New Roman" w:cs="Times New Roman"/>
          <w:sz w:val="28"/>
          <w:szCs w:val="28"/>
        </w:rPr>
        <w:t>’</w:t>
      </w:r>
      <w:r w:rsidRPr="009F5589">
        <w:rPr>
          <w:rFonts w:ascii="Times New Roman" w:eastAsia="Cambria" w:hAnsi="Times New Roman" w:cs="Times New Roman"/>
          <w:sz w:val="28"/>
          <w:szCs w:val="28"/>
        </w:rPr>
        <w:t xml:space="preserve">язів юнаків визначався за двома тестовими вправами: кількістю піднімання тулуба з положення лежачи та кількістю піднімання прямих ніг у висі до кута 90º. </w:t>
      </w:r>
      <w:r w:rsidR="00EA39BC" w:rsidRPr="009F5589">
        <w:rPr>
          <w:rFonts w:ascii="Times New Roman" w:eastAsia="Cambria" w:hAnsi="Times New Roman" w:cs="Times New Roman"/>
          <w:sz w:val="28"/>
          <w:szCs w:val="28"/>
        </w:rPr>
        <w:t xml:space="preserve">Середньогрупові значення у першому з них склали </w:t>
      </w:r>
      <w:r w:rsidR="00EA39BC" w:rsidRPr="009F5589">
        <w:rPr>
          <w:rFonts w:ascii="Times New Roman" w:eastAsia="Times New Roman" w:hAnsi="Times New Roman" w:cs="Times New Roman"/>
          <w:sz w:val="28"/>
          <w:szCs w:val="28"/>
        </w:rPr>
        <w:t xml:space="preserve">24,4±1,1 раза, </w:t>
      </w:r>
      <w:r w:rsidR="0014793B" w:rsidRPr="009F5589">
        <w:rPr>
          <w:rFonts w:ascii="Times New Roman" w:eastAsia="Times New Roman" w:hAnsi="Times New Roman" w:cs="Times New Roman"/>
          <w:sz w:val="28"/>
          <w:szCs w:val="28"/>
        </w:rPr>
        <w:t xml:space="preserve">що відповідало в основному середньому і вище середнього рівням, </w:t>
      </w:r>
      <w:r w:rsidR="00EA39BC" w:rsidRPr="009F5589">
        <w:rPr>
          <w:rFonts w:ascii="Times New Roman" w:eastAsia="Times New Roman" w:hAnsi="Times New Roman" w:cs="Times New Roman"/>
          <w:sz w:val="28"/>
          <w:szCs w:val="28"/>
        </w:rPr>
        <w:t>а в другому – 15,9±0,6 раза відповід</w:t>
      </w:r>
      <w:r w:rsidR="0014793B" w:rsidRPr="009F5589">
        <w:rPr>
          <w:rFonts w:ascii="Times New Roman" w:eastAsia="Times New Roman" w:hAnsi="Times New Roman" w:cs="Times New Roman"/>
          <w:sz w:val="28"/>
          <w:szCs w:val="28"/>
        </w:rPr>
        <w:t>но.</w:t>
      </w:r>
      <w:r w:rsidR="00EA39BC" w:rsidRPr="009F5589">
        <w:rPr>
          <w:rFonts w:ascii="Times New Roman" w:eastAsia="Times New Roman" w:hAnsi="Times New Roman" w:cs="Times New Roman"/>
          <w:sz w:val="28"/>
          <w:szCs w:val="28"/>
        </w:rPr>
        <w:t xml:space="preserve"> </w:t>
      </w:r>
    </w:p>
    <w:p w:rsidR="009E7662" w:rsidRPr="009F5589" w:rsidRDefault="0014793B" w:rsidP="00757D49">
      <w:pPr>
        <w:spacing w:after="0" w:line="360" w:lineRule="auto"/>
        <w:ind w:firstLine="709"/>
        <w:jc w:val="both"/>
        <w:rPr>
          <w:rFonts w:ascii="Times New Roman" w:eastAsia="Times New Roman" w:hAnsi="Times New Roman" w:cs="Times New Roman"/>
          <w:sz w:val="28"/>
          <w:szCs w:val="28"/>
        </w:rPr>
      </w:pPr>
      <w:r w:rsidRPr="009F5589">
        <w:rPr>
          <w:rFonts w:ascii="Times New Roman" w:eastAsia="Cambria" w:hAnsi="Times New Roman" w:cs="Times New Roman"/>
          <w:sz w:val="28"/>
          <w:szCs w:val="28"/>
        </w:rPr>
        <w:t xml:space="preserve">Середньогррупові значення результатів підтягування у висі показали, що середньогрупові значення становлять </w:t>
      </w:r>
      <w:r w:rsidRPr="009F5589">
        <w:rPr>
          <w:rFonts w:ascii="Times New Roman" w:eastAsia="Times New Roman" w:hAnsi="Times New Roman" w:cs="Times New Roman"/>
          <w:sz w:val="28"/>
          <w:szCs w:val="28"/>
        </w:rPr>
        <w:t>7,0±0,4 раза, що відповідає вище середнього рівню компетентності з цієї якості.</w:t>
      </w:r>
    </w:p>
    <w:p w:rsidR="0014793B" w:rsidRPr="009F5589" w:rsidRDefault="0014793B" w:rsidP="0014793B">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 xml:space="preserve">Рівень розвитку </w:t>
      </w:r>
      <w:r w:rsidR="00297FF2" w:rsidRPr="009F5589">
        <w:rPr>
          <w:rFonts w:ascii="Times New Roman" w:eastAsia="Cambria" w:hAnsi="Times New Roman" w:cs="Times New Roman"/>
          <w:sz w:val="28"/>
          <w:szCs w:val="28"/>
        </w:rPr>
        <w:t xml:space="preserve">такої якості як </w:t>
      </w:r>
      <w:r w:rsidRPr="009F5589">
        <w:rPr>
          <w:rFonts w:ascii="Times New Roman" w:eastAsia="Cambria" w:hAnsi="Times New Roman" w:cs="Times New Roman"/>
          <w:sz w:val="28"/>
          <w:szCs w:val="28"/>
        </w:rPr>
        <w:t>витривал</w:t>
      </w:r>
      <w:r w:rsidR="00297FF2" w:rsidRPr="009F5589">
        <w:rPr>
          <w:rFonts w:ascii="Times New Roman" w:eastAsia="Cambria" w:hAnsi="Times New Roman" w:cs="Times New Roman"/>
          <w:sz w:val="28"/>
          <w:szCs w:val="28"/>
        </w:rPr>
        <w:t>і</w:t>
      </w:r>
      <w:r w:rsidRPr="009F5589">
        <w:rPr>
          <w:rFonts w:ascii="Times New Roman" w:eastAsia="Cambria" w:hAnsi="Times New Roman" w:cs="Times New Roman"/>
          <w:sz w:val="28"/>
          <w:szCs w:val="28"/>
        </w:rPr>
        <w:t>ст</w:t>
      </w:r>
      <w:r w:rsidR="00297FF2" w:rsidRPr="009F5589">
        <w:rPr>
          <w:rFonts w:ascii="Times New Roman" w:eastAsia="Cambria" w:hAnsi="Times New Roman" w:cs="Times New Roman"/>
          <w:sz w:val="28"/>
          <w:szCs w:val="28"/>
        </w:rPr>
        <w:t>ь</w:t>
      </w:r>
      <w:r w:rsidRPr="009F5589">
        <w:rPr>
          <w:rFonts w:ascii="Times New Roman" w:eastAsia="Cambria" w:hAnsi="Times New Roman" w:cs="Times New Roman"/>
          <w:sz w:val="28"/>
          <w:szCs w:val="28"/>
        </w:rPr>
        <w:t xml:space="preserve"> визначався за результатами бігово</w:t>
      </w:r>
      <w:r w:rsidR="00297FF2" w:rsidRPr="009F5589">
        <w:rPr>
          <w:rFonts w:ascii="Times New Roman" w:eastAsia="Cambria" w:hAnsi="Times New Roman" w:cs="Times New Roman"/>
          <w:sz w:val="28"/>
          <w:szCs w:val="28"/>
        </w:rPr>
        <w:t>го</w:t>
      </w:r>
      <w:r w:rsidRPr="009F5589">
        <w:rPr>
          <w:rFonts w:ascii="Times New Roman" w:eastAsia="Cambria" w:hAnsi="Times New Roman" w:cs="Times New Roman"/>
          <w:sz w:val="28"/>
          <w:szCs w:val="28"/>
        </w:rPr>
        <w:t xml:space="preserve"> тест</w:t>
      </w:r>
      <w:r w:rsidR="00297FF2" w:rsidRPr="009F5589">
        <w:rPr>
          <w:rFonts w:ascii="Times New Roman" w:eastAsia="Cambria" w:hAnsi="Times New Roman" w:cs="Times New Roman"/>
          <w:sz w:val="28"/>
          <w:szCs w:val="28"/>
        </w:rPr>
        <w:t>у</w:t>
      </w:r>
      <w:r w:rsidRPr="009F5589">
        <w:rPr>
          <w:rFonts w:ascii="Times New Roman" w:eastAsia="Cambria" w:hAnsi="Times New Roman" w:cs="Times New Roman"/>
          <w:sz w:val="28"/>
          <w:szCs w:val="28"/>
        </w:rPr>
        <w:t xml:space="preserve"> Kyпepa. </w:t>
      </w:r>
      <w:r w:rsidR="00297FF2" w:rsidRPr="009F5589">
        <w:rPr>
          <w:rFonts w:ascii="Times New Roman" w:eastAsia="Cambria" w:hAnsi="Times New Roman" w:cs="Times New Roman"/>
          <w:sz w:val="28"/>
          <w:szCs w:val="28"/>
        </w:rPr>
        <w:t xml:space="preserve">Середньогрупове значення довжини дистанції, подоланої юнаками </w:t>
      </w:r>
      <w:r w:rsidRPr="009F5589">
        <w:rPr>
          <w:rFonts w:ascii="Times New Roman" w:eastAsia="Cambria" w:hAnsi="Times New Roman" w:cs="Times New Roman"/>
          <w:sz w:val="28"/>
          <w:szCs w:val="28"/>
        </w:rPr>
        <w:t>за 12 хвилин, становил</w:t>
      </w:r>
      <w:r w:rsidR="00297FF2" w:rsidRPr="009F5589">
        <w:rPr>
          <w:rFonts w:ascii="Times New Roman" w:eastAsia="Cambria" w:hAnsi="Times New Roman" w:cs="Times New Roman"/>
          <w:sz w:val="28"/>
          <w:szCs w:val="28"/>
        </w:rPr>
        <w:t>о</w:t>
      </w:r>
      <w:r w:rsidRPr="009F5589">
        <w:rPr>
          <w:rFonts w:ascii="Times New Roman" w:eastAsia="Cambria" w:hAnsi="Times New Roman" w:cs="Times New Roman"/>
          <w:sz w:val="28"/>
          <w:szCs w:val="28"/>
        </w:rPr>
        <w:t xml:space="preserve"> 3</w:t>
      </w:r>
      <w:r w:rsidR="00297FF2" w:rsidRPr="009F5589">
        <w:rPr>
          <w:rFonts w:ascii="Times New Roman" w:eastAsia="Cambria" w:hAnsi="Times New Roman" w:cs="Times New Roman"/>
          <w:sz w:val="28"/>
          <w:szCs w:val="28"/>
        </w:rPr>
        <w:t>0</w:t>
      </w:r>
      <w:r w:rsidRPr="009F5589">
        <w:rPr>
          <w:rFonts w:ascii="Times New Roman" w:eastAsia="Cambria" w:hAnsi="Times New Roman" w:cs="Times New Roman"/>
          <w:sz w:val="28"/>
          <w:szCs w:val="28"/>
        </w:rPr>
        <w:t>50±3</w:t>
      </w:r>
      <w:r w:rsidR="00297FF2" w:rsidRPr="009F5589">
        <w:rPr>
          <w:rFonts w:ascii="Times New Roman" w:eastAsia="Cambria" w:hAnsi="Times New Roman" w:cs="Times New Roman"/>
          <w:sz w:val="28"/>
          <w:szCs w:val="28"/>
        </w:rPr>
        <w:t>6</w:t>
      </w:r>
      <w:r w:rsidRPr="009F5589">
        <w:rPr>
          <w:rFonts w:ascii="Times New Roman" w:eastAsia="Cambria" w:hAnsi="Times New Roman" w:cs="Times New Roman"/>
          <w:sz w:val="28"/>
          <w:szCs w:val="28"/>
        </w:rPr>
        <w:t xml:space="preserve"> м і </w:t>
      </w:r>
      <w:r w:rsidR="00297FF2" w:rsidRPr="009F5589">
        <w:rPr>
          <w:rFonts w:ascii="Times New Roman" w:eastAsia="Cambria" w:hAnsi="Times New Roman" w:cs="Times New Roman"/>
          <w:sz w:val="28"/>
          <w:szCs w:val="28"/>
        </w:rPr>
        <w:t>2975</w:t>
      </w:r>
      <w:r w:rsidRPr="009F5589">
        <w:rPr>
          <w:rFonts w:ascii="Times New Roman" w:eastAsia="Cambria" w:hAnsi="Times New Roman" w:cs="Times New Roman"/>
          <w:sz w:val="28"/>
          <w:szCs w:val="28"/>
        </w:rPr>
        <w:t>±4</w:t>
      </w:r>
      <w:r w:rsidR="00297FF2" w:rsidRPr="009F5589">
        <w:rPr>
          <w:rFonts w:ascii="Times New Roman" w:eastAsia="Cambria" w:hAnsi="Times New Roman" w:cs="Times New Roman"/>
          <w:sz w:val="28"/>
          <w:szCs w:val="28"/>
        </w:rPr>
        <w:t>1</w:t>
      </w:r>
      <w:r w:rsidRPr="009F5589">
        <w:rPr>
          <w:rFonts w:ascii="Times New Roman" w:eastAsia="Cambria" w:hAnsi="Times New Roman" w:cs="Times New Roman"/>
          <w:sz w:val="28"/>
          <w:szCs w:val="28"/>
        </w:rPr>
        <w:t xml:space="preserve"> м </w:t>
      </w:r>
      <w:r w:rsidR="00297FF2" w:rsidRPr="009F5589">
        <w:rPr>
          <w:rFonts w:ascii="Times New Roman" w:eastAsia="Cambria" w:hAnsi="Times New Roman" w:cs="Times New Roman"/>
          <w:sz w:val="28"/>
          <w:szCs w:val="28"/>
        </w:rPr>
        <w:t>в ЕГ та КГ відповідно</w:t>
      </w:r>
      <w:r w:rsidRPr="009F5589">
        <w:rPr>
          <w:rFonts w:ascii="Times New Roman" w:eastAsia="Cambria" w:hAnsi="Times New Roman" w:cs="Times New Roman"/>
          <w:sz w:val="28"/>
          <w:szCs w:val="28"/>
        </w:rPr>
        <w:t xml:space="preserve">. </w:t>
      </w:r>
    </w:p>
    <w:p w:rsidR="00997989" w:rsidRPr="009F5589" w:rsidRDefault="00702FB1" w:rsidP="00997989">
      <w:pPr>
        <w:spacing w:after="0" w:line="360" w:lineRule="auto"/>
        <w:ind w:firstLine="709"/>
        <w:jc w:val="both"/>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 xml:space="preserve">Середньогрупові значення індексу </w:t>
      </w:r>
      <w:r w:rsidR="00997989" w:rsidRPr="009F5589">
        <w:rPr>
          <w:rFonts w:ascii="Times New Roman" w:eastAsia="Times New Roman" w:hAnsi="Times New Roman" w:cs="Times New Roman"/>
          <w:sz w:val="28"/>
          <w:szCs w:val="28"/>
        </w:rPr>
        <w:t xml:space="preserve">Гарвардського степ-тесту </w:t>
      </w:r>
      <w:r w:rsidRPr="00A33DC8">
        <w:rPr>
          <w:rFonts w:ascii="Times New Roman" w:eastAsia="Times New Roman" w:hAnsi="Times New Roman" w:cs="Times New Roman"/>
          <w:sz w:val="28"/>
          <w:szCs w:val="28"/>
        </w:rPr>
        <w:t xml:space="preserve">в </w:t>
      </w:r>
      <w:r w:rsidRPr="009F5589">
        <w:rPr>
          <w:rFonts w:ascii="Times New Roman" w:eastAsia="Times New Roman" w:hAnsi="Times New Roman" w:cs="Times New Roman"/>
          <w:sz w:val="28"/>
          <w:szCs w:val="28"/>
        </w:rPr>
        <w:t xml:space="preserve">юнаків коледжу </w:t>
      </w:r>
      <w:r w:rsidR="00997989" w:rsidRPr="009F5589">
        <w:rPr>
          <w:rFonts w:ascii="Times New Roman" w:eastAsia="Times New Roman" w:hAnsi="Times New Roman" w:cs="Times New Roman"/>
          <w:sz w:val="28"/>
          <w:szCs w:val="28"/>
        </w:rPr>
        <w:t>дорівнюва</w:t>
      </w:r>
      <w:r w:rsidRPr="009F5589">
        <w:rPr>
          <w:rFonts w:ascii="Times New Roman" w:eastAsia="Times New Roman" w:hAnsi="Times New Roman" w:cs="Times New Roman"/>
          <w:sz w:val="28"/>
          <w:szCs w:val="28"/>
        </w:rPr>
        <w:t xml:space="preserve">ли </w:t>
      </w:r>
      <w:r w:rsidRPr="009F5589">
        <w:rPr>
          <w:rFonts w:ascii="Times New Roman" w:hAnsi="Times New Roman" w:cs="Times New Roman"/>
          <w:sz w:val="28"/>
          <w:szCs w:val="28"/>
        </w:rPr>
        <w:t xml:space="preserve">61,5±1,6 бала ЕГ та 62,1±1,3 бала в КГ, </w:t>
      </w:r>
      <w:r w:rsidR="00997989" w:rsidRPr="009F5589">
        <w:rPr>
          <w:rFonts w:ascii="Times New Roman" w:eastAsia="Times New Roman" w:hAnsi="Times New Roman" w:cs="Times New Roman"/>
          <w:sz w:val="28"/>
          <w:szCs w:val="28"/>
        </w:rPr>
        <w:t>що відповідає рівню фізичної підготов</w:t>
      </w:r>
      <w:r w:rsidRPr="009F5589">
        <w:rPr>
          <w:rFonts w:ascii="Times New Roman" w:eastAsia="Times New Roman" w:hAnsi="Times New Roman" w:cs="Times New Roman"/>
          <w:sz w:val="28"/>
          <w:szCs w:val="28"/>
        </w:rPr>
        <w:t>леності</w:t>
      </w:r>
      <w:r w:rsidR="00997989" w:rsidRPr="009F5589">
        <w:rPr>
          <w:rFonts w:ascii="Times New Roman" w:eastAsia="Times New Roman" w:hAnsi="Times New Roman" w:cs="Times New Roman"/>
          <w:sz w:val="28"/>
          <w:szCs w:val="28"/>
        </w:rPr>
        <w:t xml:space="preserve"> нижче середнього (55–64</w:t>
      </w:r>
      <w:r w:rsidRPr="009F5589">
        <w:rPr>
          <w:rFonts w:ascii="Times New Roman" w:eastAsia="Times New Roman" w:hAnsi="Times New Roman" w:cs="Times New Roman"/>
          <w:sz w:val="28"/>
          <w:szCs w:val="28"/>
        </w:rPr>
        <w:t xml:space="preserve"> балів</w:t>
      </w:r>
      <w:r w:rsidR="00997989" w:rsidRPr="009F5589">
        <w:rPr>
          <w:rFonts w:ascii="Times New Roman" w:eastAsia="Times New Roman" w:hAnsi="Times New Roman" w:cs="Times New Roman"/>
          <w:sz w:val="28"/>
          <w:szCs w:val="28"/>
        </w:rPr>
        <w:t>)</w:t>
      </w:r>
      <w:r w:rsidRPr="009F5589">
        <w:rPr>
          <w:rFonts w:ascii="Times New Roman" w:eastAsia="Times New Roman" w:hAnsi="Times New Roman" w:cs="Times New Roman"/>
          <w:sz w:val="28"/>
          <w:szCs w:val="28"/>
        </w:rPr>
        <w:t>.</w:t>
      </w:r>
    </w:p>
    <w:p w:rsidR="00702FB1" w:rsidRPr="009F5589" w:rsidRDefault="00702FB1" w:rsidP="0017503D">
      <w:pPr>
        <w:spacing w:after="0" w:line="360" w:lineRule="auto"/>
        <w:ind w:firstLine="709"/>
        <w:jc w:val="both"/>
        <w:rPr>
          <w:rFonts w:ascii="Times New Roman" w:eastAsia="Times New Roman" w:hAnsi="Times New Roman" w:cs="Times New Roman"/>
          <w:b/>
          <w:sz w:val="28"/>
          <w:szCs w:val="28"/>
        </w:rPr>
      </w:pPr>
    </w:p>
    <w:p w:rsidR="0017503D" w:rsidRPr="009F5589" w:rsidRDefault="00F920AB" w:rsidP="0017503D">
      <w:pPr>
        <w:spacing w:after="0" w:line="360" w:lineRule="auto"/>
        <w:ind w:firstLine="709"/>
        <w:jc w:val="both"/>
        <w:rPr>
          <w:rFonts w:ascii="Times New Roman" w:eastAsia="Times New Roman" w:hAnsi="Times New Roman" w:cs="Times New Roman"/>
          <w:b/>
          <w:sz w:val="28"/>
          <w:szCs w:val="28"/>
        </w:rPr>
      </w:pPr>
      <w:r w:rsidRPr="009F5589">
        <w:rPr>
          <w:rFonts w:ascii="Times New Roman" w:eastAsia="Times New Roman" w:hAnsi="Times New Roman" w:cs="Times New Roman"/>
          <w:b/>
          <w:sz w:val="28"/>
          <w:szCs w:val="28"/>
        </w:rPr>
        <w:t>3.3</w:t>
      </w:r>
      <w:r w:rsidRPr="009F5589">
        <w:rPr>
          <w:rFonts w:ascii="Times New Roman" w:eastAsia="Times New Roman" w:hAnsi="Times New Roman" w:cs="Times New Roman"/>
          <w:b/>
          <w:sz w:val="28"/>
          <w:szCs w:val="28"/>
        </w:rPr>
        <w:tab/>
      </w:r>
      <w:r w:rsidR="00FD6BF5" w:rsidRPr="009F5589">
        <w:rPr>
          <w:rFonts w:ascii="Times New Roman" w:eastAsia="Times New Roman" w:hAnsi="Times New Roman" w:cs="Times New Roman"/>
          <w:b/>
          <w:sz w:val="28"/>
          <w:szCs w:val="28"/>
        </w:rPr>
        <w:t xml:space="preserve">Зміст </w:t>
      </w:r>
      <w:r w:rsidR="006E2623" w:rsidRPr="009F5589">
        <w:rPr>
          <w:rFonts w:ascii="Times New Roman" w:eastAsia="Times New Roman" w:hAnsi="Times New Roman" w:cs="Times New Roman"/>
          <w:b/>
          <w:sz w:val="28"/>
          <w:szCs w:val="28"/>
        </w:rPr>
        <w:t>та організація позааудиторного заняття з футзалу</w:t>
      </w:r>
      <w:r w:rsidR="0017503D" w:rsidRPr="009F5589">
        <w:rPr>
          <w:rFonts w:ascii="Times New Roman" w:eastAsia="Times New Roman" w:hAnsi="Times New Roman" w:cs="Times New Roman"/>
          <w:b/>
          <w:sz w:val="28"/>
          <w:szCs w:val="28"/>
        </w:rPr>
        <w:t xml:space="preserve"> </w:t>
      </w:r>
    </w:p>
    <w:p w:rsidR="00B40A78" w:rsidRPr="009F5589" w:rsidRDefault="00326A0B" w:rsidP="002C7C8F">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Юнаки ЕГ</w:t>
      </w:r>
      <w:r w:rsidR="002C7C8F" w:rsidRPr="009F5589">
        <w:rPr>
          <w:rFonts w:ascii="Times New Roman" w:eastAsia="Cambria" w:hAnsi="Times New Roman" w:cs="Times New Roman"/>
          <w:sz w:val="28"/>
          <w:szCs w:val="28"/>
        </w:rPr>
        <w:t xml:space="preserve"> тренувалися двічі на тиждень </w:t>
      </w:r>
      <w:r w:rsidR="007A36A9" w:rsidRPr="009F5589">
        <w:rPr>
          <w:rFonts w:ascii="Times New Roman" w:eastAsia="Cambria" w:hAnsi="Times New Roman" w:cs="Times New Roman"/>
          <w:sz w:val="28"/>
          <w:szCs w:val="28"/>
        </w:rPr>
        <w:t xml:space="preserve">по дві години </w:t>
      </w:r>
      <w:r w:rsidRPr="009F5589">
        <w:rPr>
          <w:rFonts w:ascii="Times New Roman" w:eastAsia="Cambria" w:hAnsi="Times New Roman" w:cs="Times New Roman"/>
          <w:sz w:val="28"/>
          <w:szCs w:val="28"/>
        </w:rPr>
        <w:t>через два дні</w:t>
      </w:r>
      <w:r w:rsidR="002C7C8F" w:rsidRPr="009F5589">
        <w:rPr>
          <w:rFonts w:ascii="Times New Roman" w:eastAsia="Cambria" w:hAnsi="Times New Roman" w:cs="Times New Roman"/>
          <w:sz w:val="28"/>
          <w:szCs w:val="28"/>
        </w:rPr>
        <w:t xml:space="preserve"> (вівторок і </w:t>
      </w:r>
      <w:r w:rsidRPr="009F5589">
        <w:rPr>
          <w:rFonts w:ascii="Times New Roman" w:eastAsia="Cambria" w:hAnsi="Times New Roman" w:cs="Times New Roman"/>
          <w:sz w:val="28"/>
          <w:szCs w:val="28"/>
        </w:rPr>
        <w:t>п’ятниця</w:t>
      </w:r>
      <w:r w:rsidR="002C7C8F" w:rsidRPr="009F5589">
        <w:rPr>
          <w:rFonts w:ascii="Times New Roman" w:eastAsia="Cambria" w:hAnsi="Times New Roman" w:cs="Times New Roman"/>
          <w:sz w:val="28"/>
          <w:szCs w:val="28"/>
        </w:rPr>
        <w:t xml:space="preserve">) протягом </w:t>
      </w:r>
      <w:r w:rsidR="007A36A9" w:rsidRPr="009F5589">
        <w:rPr>
          <w:rFonts w:ascii="Times New Roman" w:eastAsia="Cambria" w:hAnsi="Times New Roman" w:cs="Times New Roman"/>
          <w:sz w:val="28"/>
          <w:szCs w:val="28"/>
        </w:rPr>
        <w:t>дванадцяти тижнів весняного семестру.</w:t>
      </w:r>
      <w:r w:rsidR="002C7C8F" w:rsidRPr="009F5589">
        <w:rPr>
          <w:rFonts w:ascii="Times New Roman" w:eastAsia="Cambria" w:hAnsi="Times New Roman" w:cs="Times New Roman"/>
          <w:sz w:val="28"/>
          <w:szCs w:val="28"/>
        </w:rPr>
        <w:t xml:space="preserve"> </w:t>
      </w:r>
    </w:p>
    <w:p w:rsidR="002C7C8F" w:rsidRPr="009F5589" w:rsidRDefault="002C7C8F" w:rsidP="002C7C8F">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 xml:space="preserve">Перед кожним тренуванням усі </w:t>
      </w:r>
      <w:r w:rsidR="00B40A78" w:rsidRPr="009F5589">
        <w:rPr>
          <w:rFonts w:ascii="Times New Roman" w:eastAsia="Cambria" w:hAnsi="Times New Roman" w:cs="Times New Roman"/>
          <w:sz w:val="28"/>
          <w:szCs w:val="28"/>
        </w:rPr>
        <w:t xml:space="preserve">юнаки </w:t>
      </w:r>
      <w:r w:rsidRPr="009F5589">
        <w:rPr>
          <w:rFonts w:ascii="Times New Roman" w:eastAsia="Cambria" w:hAnsi="Times New Roman" w:cs="Times New Roman"/>
          <w:sz w:val="28"/>
          <w:szCs w:val="28"/>
        </w:rPr>
        <w:t>брали участь у 1</w:t>
      </w:r>
      <w:r w:rsidR="00B40A78" w:rsidRPr="009F5589">
        <w:rPr>
          <w:rFonts w:ascii="Times New Roman" w:eastAsia="Cambria" w:hAnsi="Times New Roman" w:cs="Times New Roman"/>
          <w:sz w:val="28"/>
          <w:szCs w:val="28"/>
        </w:rPr>
        <w:t>5</w:t>
      </w:r>
      <w:r w:rsidRPr="009F5589">
        <w:rPr>
          <w:rFonts w:ascii="Times New Roman" w:eastAsia="Cambria" w:hAnsi="Times New Roman" w:cs="Times New Roman"/>
          <w:sz w:val="28"/>
          <w:szCs w:val="28"/>
        </w:rPr>
        <w:t>-хвилинн</w:t>
      </w:r>
      <w:r w:rsidR="00B40A78" w:rsidRPr="009F5589">
        <w:rPr>
          <w:rFonts w:ascii="Times New Roman" w:eastAsia="Cambria" w:hAnsi="Times New Roman" w:cs="Times New Roman"/>
          <w:sz w:val="28"/>
          <w:szCs w:val="28"/>
        </w:rPr>
        <w:t>ій</w:t>
      </w:r>
      <w:r w:rsidRPr="009F5589">
        <w:rPr>
          <w:rFonts w:ascii="Times New Roman" w:eastAsia="Cambria" w:hAnsi="Times New Roman" w:cs="Times New Roman"/>
          <w:sz w:val="28"/>
          <w:szCs w:val="28"/>
        </w:rPr>
        <w:t xml:space="preserve"> розмин</w:t>
      </w:r>
      <w:r w:rsidR="00B40A78" w:rsidRPr="009F5589">
        <w:rPr>
          <w:rFonts w:ascii="Times New Roman" w:eastAsia="Cambria" w:hAnsi="Times New Roman" w:cs="Times New Roman"/>
          <w:sz w:val="28"/>
          <w:szCs w:val="28"/>
        </w:rPr>
        <w:t>ці</w:t>
      </w:r>
      <w:r w:rsidRPr="009F5589">
        <w:rPr>
          <w:rFonts w:ascii="Times New Roman" w:eastAsia="Cambria" w:hAnsi="Times New Roman" w:cs="Times New Roman"/>
          <w:sz w:val="28"/>
          <w:szCs w:val="28"/>
        </w:rPr>
        <w:t>, як</w:t>
      </w:r>
      <w:r w:rsidR="00B40A78" w:rsidRPr="009F5589">
        <w:rPr>
          <w:rFonts w:ascii="Times New Roman" w:eastAsia="Cambria" w:hAnsi="Times New Roman" w:cs="Times New Roman"/>
          <w:sz w:val="28"/>
          <w:szCs w:val="28"/>
        </w:rPr>
        <w:t>а</w:t>
      </w:r>
      <w:r w:rsidRPr="009F5589">
        <w:rPr>
          <w:rFonts w:ascii="Times New Roman" w:eastAsia="Cambria" w:hAnsi="Times New Roman" w:cs="Times New Roman"/>
          <w:sz w:val="28"/>
          <w:szCs w:val="28"/>
        </w:rPr>
        <w:t xml:space="preserve"> включа</w:t>
      </w:r>
      <w:r w:rsidR="00B40A78" w:rsidRPr="009F5589">
        <w:rPr>
          <w:rFonts w:ascii="Times New Roman" w:eastAsia="Cambria" w:hAnsi="Times New Roman" w:cs="Times New Roman"/>
          <w:sz w:val="28"/>
          <w:szCs w:val="28"/>
        </w:rPr>
        <w:t>ла</w:t>
      </w:r>
      <w:r w:rsidRPr="009F5589">
        <w:rPr>
          <w:rFonts w:ascii="Times New Roman" w:eastAsia="Cambria" w:hAnsi="Times New Roman" w:cs="Times New Roman"/>
          <w:sz w:val="28"/>
          <w:szCs w:val="28"/>
        </w:rPr>
        <w:t xml:space="preserve"> біг підтюпцем у зручному для себе темпі з подальшою гімнастикою. Після розминки </w:t>
      </w:r>
      <w:r w:rsidR="00B40A78" w:rsidRPr="009F5589">
        <w:rPr>
          <w:rFonts w:ascii="Times New Roman" w:eastAsia="Cambria" w:hAnsi="Times New Roman" w:cs="Times New Roman"/>
          <w:sz w:val="28"/>
          <w:szCs w:val="28"/>
        </w:rPr>
        <w:t xml:space="preserve">юнаки протягом приблизно 20–25 хв </w:t>
      </w:r>
      <w:r w:rsidRPr="009F5589">
        <w:rPr>
          <w:rFonts w:ascii="Times New Roman" w:eastAsia="Cambria" w:hAnsi="Times New Roman" w:cs="Times New Roman"/>
          <w:sz w:val="28"/>
          <w:szCs w:val="28"/>
        </w:rPr>
        <w:t>виконували статичні вправи на розтя</w:t>
      </w:r>
      <w:r w:rsidR="009A2AF0" w:rsidRPr="009F5589">
        <w:rPr>
          <w:rFonts w:ascii="Times New Roman" w:eastAsia="Cambria" w:hAnsi="Times New Roman" w:cs="Times New Roman"/>
          <w:sz w:val="28"/>
          <w:szCs w:val="28"/>
        </w:rPr>
        <w:t>гування</w:t>
      </w:r>
      <w:r w:rsidRPr="009F5589">
        <w:rPr>
          <w:rFonts w:ascii="Times New Roman" w:eastAsia="Cambria" w:hAnsi="Times New Roman" w:cs="Times New Roman"/>
          <w:sz w:val="28"/>
          <w:szCs w:val="28"/>
        </w:rPr>
        <w:t xml:space="preserve"> </w:t>
      </w:r>
      <w:r w:rsidR="00B40A78" w:rsidRPr="009F5589">
        <w:rPr>
          <w:rFonts w:ascii="Times New Roman" w:eastAsia="Cambria" w:hAnsi="Times New Roman" w:cs="Times New Roman"/>
          <w:sz w:val="28"/>
          <w:szCs w:val="28"/>
        </w:rPr>
        <w:t>або пліометричні вправи</w:t>
      </w:r>
      <w:r w:rsidRPr="009F5589">
        <w:rPr>
          <w:rFonts w:ascii="Times New Roman" w:eastAsia="Cambria" w:hAnsi="Times New Roman" w:cs="Times New Roman"/>
          <w:sz w:val="28"/>
          <w:szCs w:val="28"/>
        </w:rPr>
        <w:t>.</w:t>
      </w:r>
    </w:p>
    <w:p w:rsidR="002C7C8F" w:rsidRPr="009F5589" w:rsidRDefault="002C7C8F" w:rsidP="002C7C8F">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 xml:space="preserve">Після завершення </w:t>
      </w:r>
      <w:r w:rsidR="00BF223C" w:rsidRPr="009F5589">
        <w:rPr>
          <w:rFonts w:ascii="Times New Roman" w:eastAsia="Cambria" w:hAnsi="Times New Roman" w:cs="Times New Roman"/>
          <w:sz w:val="28"/>
          <w:szCs w:val="28"/>
        </w:rPr>
        <w:t>комплексу вправ</w:t>
      </w:r>
      <w:r w:rsidRPr="009F5589">
        <w:rPr>
          <w:rFonts w:ascii="Times New Roman" w:eastAsia="Cambria" w:hAnsi="Times New Roman" w:cs="Times New Roman"/>
          <w:sz w:val="28"/>
          <w:szCs w:val="28"/>
        </w:rPr>
        <w:t xml:space="preserve"> статичного розтягування або пліометричного тренування </w:t>
      </w:r>
      <w:r w:rsidR="00BF223C" w:rsidRPr="009F5589">
        <w:rPr>
          <w:rFonts w:ascii="Times New Roman" w:eastAsia="Cambria" w:hAnsi="Times New Roman" w:cs="Times New Roman"/>
          <w:sz w:val="28"/>
          <w:szCs w:val="28"/>
        </w:rPr>
        <w:t>суб’єкти групи дослідження</w:t>
      </w:r>
      <w:r w:rsidRPr="009F5589">
        <w:rPr>
          <w:rFonts w:ascii="Times New Roman" w:eastAsia="Cambria" w:hAnsi="Times New Roman" w:cs="Times New Roman"/>
          <w:sz w:val="28"/>
          <w:szCs w:val="28"/>
        </w:rPr>
        <w:t xml:space="preserve"> брали участь у програмі тренування з </w:t>
      </w:r>
      <w:r w:rsidR="00BF223C" w:rsidRPr="009F5589">
        <w:rPr>
          <w:rFonts w:ascii="Times New Roman" w:eastAsia="Cambria" w:hAnsi="Times New Roman" w:cs="Times New Roman"/>
          <w:sz w:val="28"/>
          <w:szCs w:val="28"/>
        </w:rPr>
        <w:t>футзалу</w:t>
      </w:r>
      <w:r w:rsidRPr="009F5589">
        <w:rPr>
          <w:rFonts w:ascii="Times New Roman" w:eastAsia="Cambria" w:hAnsi="Times New Roman" w:cs="Times New Roman"/>
          <w:sz w:val="28"/>
          <w:szCs w:val="28"/>
        </w:rPr>
        <w:t xml:space="preserve"> (~</w:t>
      </w:r>
      <w:r w:rsidR="00BF223C" w:rsidRPr="009F5589">
        <w:rPr>
          <w:rFonts w:ascii="Times New Roman" w:eastAsia="Cambria" w:hAnsi="Times New Roman" w:cs="Times New Roman"/>
          <w:sz w:val="28"/>
          <w:szCs w:val="28"/>
        </w:rPr>
        <w:t>60–65</w:t>
      </w:r>
      <w:r w:rsidRPr="009F5589">
        <w:rPr>
          <w:rFonts w:ascii="Times New Roman" w:eastAsia="Cambria" w:hAnsi="Times New Roman" w:cs="Times New Roman"/>
          <w:sz w:val="28"/>
          <w:szCs w:val="28"/>
        </w:rPr>
        <w:t xml:space="preserve"> хв). Кожне тренування закінчувалося </w:t>
      </w:r>
      <w:r w:rsidR="00BF223C" w:rsidRPr="009F5589">
        <w:rPr>
          <w:rFonts w:ascii="Times New Roman" w:eastAsia="Cambria" w:hAnsi="Times New Roman" w:cs="Times New Roman"/>
          <w:sz w:val="28"/>
          <w:szCs w:val="28"/>
        </w:rPr>
        <w:t>1</w:t>
      </w:r>
      <w:r w:rsidRPr="009F5589">
        <w:rPr>
          <w:rFonts w:ascii="Times New Roman" w:eastAsia="Cambria" w:hAnsi="Times New Roman" w:cs="Times New Roman"/>
          <w:sz w:val="28"/>
          <w:szCs w:val="28"/>
        </w:rPr>
        <w:t>5</w:t>
      </w:r>
      <w:r w:rsidR="00BF223C" w:rsidRPr="009F5589">
        <w:rPr>
          <w:rFonts w:ascii="Times New Roman" w:eastAsia="Cambria" w:hAnsi="Times New Roman" w:cs="Times New Roman"/>
          <w:sz w:val="28"/>
          <w:szCs w:val="28"/>
        </w:rPr>
        <w:t>-</w:t>
      </w:r>
      <w:r w:rsidRPr="009F5589">
        <w:rPr>
          <w:rFonts w:ascii="Times New Roman" w:eastAsia="Cambria" w:hAnsi="Times New Roman" w:cs="Times New Roman"/>
          <w:sz w:val="28"/>
          <w:szCs w:val="28"/>
        </w:rPr>
        <w:t>хв</w:t>
      </w:r>
      <w:r w:rsidR="00BF223C" w:rsidRPr="009F5589">
        <w:rPr>
          <w:rFonts w:ascii="Times New Roman" w:eastAsia="Cambria" w:hAnsi="Times New Roman" w:cs="Times New Roman"/>
          <w:sz w:val="28"/>
          <w:szCs w:val="28"/>
        </w:rPr>
        <w:t>илинною програмою вправ на відновлення і стретчингу</w:t>
      </w:r>
      <w:r w:rsidRPr="009F5589">
        <w:rPr>
          <w:rFonts w:ascii="Times New Roman" w:eastAsia="Cambria" w:hAnsi="Times New Roman" w:cs="Times New Roman"/>
          <w:sz w:val="28"/>
          <w:szCs w:val="28"/>
        </w:rPr>
        <w:t xml:space="preserve">. </w:t>
      </w:r>
    </w:p>
    <w:p w:rsidR="002C7C8F" w:rsidRPr="009F5589" w:rsidRDefault="009771F0" w:rsidP="002C7C8F">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 xml:space="preserve">На початковому етапі навчання сертифіковані тренери з різних видів підготовки під </w:t>
      </w:r>
      <w:r w:rsidR="009A2AF0" w:rsidRPr="009F5589">
        <w:rPr>
          <w:rFonts w:ascii="Times New Roman" w:eastAsia="Cambria" w:hAnsi="Times New Roman" w:cs="Times New Roman"/>
          <w:sz w:val="28"/>
          <w:szCs w:val="28"/>
        </w:rPr>
        <w:t xml:space="preserve">час виконання вправ на розтягування, силових і пліометричних вправ протягом </w:t>
      </w:r>
      <w:r w:rsidR="002C7C8F" w:rsidRPr="009F5589">
        <w:rPr>
          <w:rFonts w:ascii="Times New Roman" w:eastAsia="Cambria" w:hAnsi="Times New Roman" w:cs="Times New Roman"/>
          <w:sz w:val="28"/>
          <w:szCs w:val="28"/>
        </w:rPr>
        <w:t xml:space="preserve">усього періоду дослідження </w:t>
      </w:r>
      <w:r w:rsidRPr="009F5589">
        <w:rPr>
          <w:rFonts w:ascii="Times New Roman" w:eastAsia="Cambria" w:hAnsi="Times New Roman" w:cs="Times New Roman"/>
          <w:sz w:val="28"/>
          <w:szCs w:val="28"/>
        </w:rPr>
        <w:t>пояснювали</w:t>
      </w:r>
      <w:r w:rsidR="002C7C8F" w:rsidRPr="009F5589">
        <w:rPr>
          <w:rFonts w:ascii="Times New Roman" w:eastAsia="Cambria" w:hAnsi="Times New Roman" w:cs="Times New Roman"/>
          <w:sz w:val="28"/>
          <w:szCs w:val="28"/>
        </w:rPr>
        <w:t xml:space="preserve"> та демонстрували правильну техніку </w:t>
      </w:r>
      <w:r w:rsidRPr="009F5589">
        <w:rPr>
          <w:rFonts w:ascii="Times New Roman" w:eastAsia="Cambria" w:hAnsi="Times New Roman" w:cs="Times New Roman"/>
          <w:sz w:val="28"/>
          <w:szCs w:val="28"/>
        </w:rPr>
        <w:t>їх виконання</w:t>
      </w:r>
      <w:r w:rsidR="002C7C8F" w:rsidRPr="009F5589">
        <w:rPr>
          <w:rFonts w:ascii="Times New Roman" w:eastAsia="Cambria" w:hAnsi="Times New Roman" w:cs="Times New Roman"/>
          <w:sz w:val="28"/>
          <w:szCs w:val="28"/>
        </w:rPr>
        <w:t>.</w:t>
      </w:r>
    </w:p>
    <w:p w:rsidR="002D0602" w:rsidRPr="009F5589" w:rsidRDefault="009771F0" w:rsidP="002C7C8F">
      <w:pPr>
        <w:spacing w:after="0" w:line="360" w:lineRule="auto"/>
        <w:ind w:firstLine="709"/>
        <w:jc w:val="both"/>
        <w:rPr>
          <w:rFonts w:ascii="Times New Roman" w:eastAsia="Cambria" w:hAnsi="Times New Roman" w:cs="Times New Roman"/>
          <w:i/>
          <w:sz w:val="28"/>
          <w:szCs w:val="28"/>
        </w:rPr>
      </w:pPr>
      <w:r w:rsidRPr="009F5589">
        <w:rPr>
          <w:rFonts w:ascii="Times New Roman" w:eastAsia="Cambria" w:hAnsi="Times New Roman" w:cs="Times New Roman"/>
          <w:i/>
          <w:sz w:val="28"/>
          <w:szCs w:val="28"/>
        </w:rPr>
        <w:t>Зміст програми занять футзалом з юнаками коледжу</w:t>
      </w:r>
    </w:p>
    <w:p w:rsidR="00696E73" w:rsidRPr="00A33DC8" w:rsidRDefault="002C7C8F" w:rsidP="002C7C8F">
      <w:pPr>
        <w:spacing w:after="0" w:line="360" w:lineRule="auto"/>
        <w:ind w:firstLine="709"/>
        <w:jc w:val="both"/>
        <w:rPr>
          <w:rFonts w:ascii="Times New Roman" w:eastAsia="Cambria" w:hAnsi="Times New Roman" w:cs="Times New Roman"/>
          <w:sz w:val="28"/>
          <w:szCs w:val="28"/>
          <w:lang w:val="ru-RU"/>
        </w:rPr>
      </w:pPr>
      <w:r w:rsidRPr="009F5589">
        <w:rPr>
          <w:rFonts w:ascii="Times New Roman" w:eastAsia="Cambria" w:hAnsi="Times New Roman" w:cs="Times New Roman"/>
          <w:sz w:val="28"/>
          <w:szCs w:val="28"/>
        </w:rPr>
        <w:t>Статичне розтягування</w:t>
      </w:r>
      <w:r w:rsidR="00A43552" w:rsidRPr="009F5589">
        <w:rPr>
          <w:rFonts w:ascii="Times New Roman" w:eastAsia="Cambria" w:hAnsi="Times New Roman" w:cs="Times New Roman"/>
          <w:sz w:val="28"/>
          <w:szCs w:val="28"/>
        </w:rPr>
        <w:t>.</w:t>
      </w:r>
      <w:r w:rsidRPr="009F5589">
        <w:rPr>
          <w:rFonts w:ascii="Times New Roman" w:eastAsia="Cambria" w:hAnsi="Times New Roman" w:cs="Times New Roman"/>
          <w:sz w:val="28"/>
          <w:szCs w:val="28"/>
        </w:rPr>
        <w:t xml:space="preserve"> </w:t>
      </w:r>
    </w:p>
    <w:p w:rsidR="00F47A18" w:rsidRPr="009F5589" w:rsidRDefault="00A43552" w:rsidP="002C7C8F">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 xml:space="preserve">Юнаки </w:t>
      </w:r>
      <w:r w:rsidR="002C7C8F" w:rsidRPr="009F5589">
        <w:rPr>
          <w:rFonts w:ascii="Times New Roman" w:eastAsia="Cambria" w:hAnsi="Times New Roman" w:cs="Times New Roman"/>
          <w:sz w:val="28"/>
          <w:szCs w:val="28"/>
        </w:rPr>
        <w:t xml:space="preserve">виконували сім статичних вправ на розтягування </w:t>
      </w:r>
      <w:r w:rsidR="008922B5" w:rsidRPr="009F5589">
        <w:rPr>
          <w:rFonts w:ascii="Times New Roman" w:eastAsia="Cambria" w:hAnsi="Times New Roman" w:cs="Times New Roman"/>
          <w:sz w:val="28"/>
          <w:szCs w:val="28"/>
        </w:rPr>
        <w:t xml:space="preserve">у </w:t>
      </w:r>
      <w:r w:rsidR="002C7C8F" w:rsidRPr="009F5589">
        <w:rPr>
          <w:rFonts w:ascii="Times New Roman" w:eastAsia="Cambria" w:hAnsi="Times New Roman" w:cs="Times New Roman"/>
          <w:sz w:val="28"/>
          <w:szCs w:val="28"/>
        </w:rPr>
        <w:t>повільно</w:t>
      </w:r>
      <w:r w:rsidR="008922B5" w:rsidRPr="009F5589">
        <w:rPr>
          <w:rFonts w:ascii="Times New Roman" w:eastAsia="Cambria" w:hAnsi="Times New Roman" w:cs="Times New Roman"/>
          <w:sz w:val="28"/>
          <w:szCs w:val="28"/>
        </w:rPr>
        <w:t>му режимі</w:t>
      </w:r>
      <w:r w:rsidR="002C7C8F" w:rsidRPr="009F5589">
        <w:rPr>
          <w:rFonts w:ascii="Times New Roman" w:eastAsia="Cambria" w:hAnsi="Times New Roman" w:cs="Times New Roman"/>
          <w:sz w:val="28"/>
          <w:szCs w:val="28"/>
        </w:rPr>
        <w:t xml:space="preserve"> протягом </w:t>
      </w:r>
      <w:r w:rsidR="008922B5" w:rsidRPr="009F5589">
        <w:rPr>
          <w:rFonts w:ascii="Times New Roman" w:eastAsia="Cambria" w:hAnsi="Times New Roman" w:cs="Times New Roman"/>
          <w:sz w:val="28"/>
          <w:szCs w:val="28"/>
        </w:rPr>
        <w:t>дванадця</w:t>
      </w:r>
      <w:r w:rsidR="002C7C8F" w:rsidRPr="009F5589">
        <w:rPr>
          <w:rFonts w:ascii="Times New Roman" w:eastAsia="Cambria" w:hAnsi="Times New Roman" w:cs="Times New Roman"/>
          <w:sz w:val="28"/>
          <w:szCs w:val="28"/>
        </w:rPr>
        <w:t xml:space="preserve">тижневого періоду </w:t>
      </w:r>
      <w:r w:rsidR="008922B5" w:rsidRPr="009F5589">
        <w:rPr>
          <w:rFonts w:ascii="Times New Roman" w:eastAsia="Cambria" w:hAnsi="Times New Roman" w:cs="Times New Roman"/>
          <w:sz w:val="28"/>
          <w:szCs w:val="28"/>
        </w:rPr>
        <w:t>занять</w:t>
      </w:r>
      <w:r w:rsidR="002C7C8F" w:rsidRPr="009F5589">
        <w:rPr>
          <w:rFonts w:ascii="Times New Roman" w:eastAsia="Cambria" w:hAnsi="Times New Roman" w:cs="Times New Roman"/>
          <w:sz w:val="28"/>
          <w:szCs w:val="28"/>
        </w:rPr>
        <w:t xml:space="preserve">. </w:t>
      </w:r>
      <w:r w:rsidR="00F47A18" w:rsidRPr="009F5589">
        <w:rPr>
          <w:rFonts w:ascii="Times New Roman" w:eastAsia="Cambria" w:hAnsi="Times New Roman" w:cs="Times New Roman"/>
          <w:sz w:val="28"/>
          <w:szCs w:val="28"/>
        </w:rPr>
        <w:t xml:space="preserve">Студенти </w:t>
      </w:r>
      <w:r w:rsidR="002C7C8F" w:rsidRPr="009F5589">
        <w:rPr>
          <w:rFonts w:ascii="Times New Roman" w:eastAsia="Cambria" w:hAnsi="Times New Roman" w:cs="Times New Roman"/>
          <w:sz w:val="28"/>
          <w:szCs w:val="28"/>
        </w:rPr>
        <w:t>утримували кожн</w:t>
      </w:r>
      <w:r w:rsidR="00F47A18" w:rsidRPr="009F5589">
        <w:rPr>
          <w:rFonts w:ascii="Times New Roman" w:eastAsia="Cambria" w:hAnsi="Times New Roman" w:cs="Times New Roman"/>
          <w:sz w:val="28"/>
          <w:szCs w:val="28"/>
        </w:rPr>
        <w:t>е</w:t>
      </w:r>
      <w:r w:rsidR="002C7C8F" w:rsidRPr="009F5589">
        <w:rPr>
          <w:rFonts w:ascii="Times New Roman" w:eastAsia="Cambria" w:hAnsi="Times New Roman" w:cs="Times New Roman"/>
          <w:sz w:val="28"/>
          <w:szCs w:val="28"/>
        </w:rPr>
        <w:t xml:space="preserve"> </w:t>
      </w:r>
      <w:r w:rsidR="00F47A18" w:rsidRPr="009F5589">
        <w:rPr>
          <w:rFonts w:ascii="Times New Roman" w:eastAsia="Cambria" w:hAnsi="Times New Roman" w:cs="Times New Roman"/>
          <w:sz w:val="28"/>
          <w:szCs w:val="28"/>
        </w:rPr>
        <w:t>положення протягом 30 </w:t>
      </w:r>
      <w:r w:rsidR="002C7C8F" w:rsidRPr="009F5589">
        <w:rPr>
          <w:rFonts w:ascii="Times New Roman" w:eastAsia="Cambria" w:hAnsi="Times New Roman" w:cs="Times New Roman"/>
          <w:sz w:val="28"/>
          <w:szCs w:val="28"/>
        </w:rPr>
        <w:t>с у точці легкого дискомфорту</w:t>
      </w:r>
      <w:r w:rsidR="00F47A18" w:rsidRPr="009F5589">
        <w:rPr>
          <w:rFonts w:ascii="Times New Roman" w:eastAsia="Cambria" w:hAnsi="Times New Roman" w:cs="Times New Roman"/>
          <w:sz w:val="28"/>
          <w:szCs w:val="28"/>
        </w:rPr>
        <w:t xml:space="preserve"> з наступним </w:t>
      </w:r>
      <w:r w:rsidR="002C7C8F" w:rsidRPr="009F5589">
        <w:rPr>
          <w:rFonts w:ascii="Times New Roman" w:eastAsia="Cambria" w:hAnsi="Times New Roman" w:cs="Times New Roman"/>
          <w:sz w:val="28"/>
          <w:szCs w:val="28"/>
        </w:rPr>
        <w:t>розслабл</w:t>
      </w:r>
      <w:r w:rsidR="00F47A18" w:rsidRPr="009F5589">
        <w:rPr>
          <w:rFonts w:ascii="Times New Roman" w:eastAsia="Cambria" w:hAnsi="Times New Roman" w:cs="Times New Roman"/>
          <w:sz w:val="28"/>
          <w:szCs w:val="28"/>
        </w:rPr>
        <w:t>енням протягом 5 </w:t>
      </w:r>
      <w:r w:rsidR="002C7C8F" w:rsidRPr="009F5589">
        <w:rPr>
          <w:rFonts w:ascii="Times New Roman" w:eastAsia="Cambria" w:hAnsi="Times New Roman" w:cs="Times New Roman"/>
          <w:sz w:val="28"/>
          <w:szCs w:val="28"/>
        </w:rPr>
        <w:t xml:space="preserve">с, потім повторювали те саме розтягування протягом </w:t>
      </w:r>
      <w:r w:rsidR="00F47A18" w:rsidRPr="009F5589">
        <w:rPr>
          <w:rFonts w:ascii="Times New Roman" w:eastAsia="Cambria" w:hAnsi="Times New Roman" w:cs="Times New Roman"/>
          <w:sz w:val="28"/>
          <w:szCs w:val="28"/>
        </w:rPr>
        <w:t>ще 30 </w:t>
      </w:r>
      <w:r w:rsidR="002C7C8F" w:rsidRPr="009F5589">
        <w:rPr>
          <w:rFonts w:ascii="Times New Roman" w:eastAsia="Cambria" w:hAnsi="Times New Roman" w:cs="Times New Roman"/>
          <w:sz w:val="28"/>
          <w:szCs w:val="28"/>
        </w:rPr>
        <w:t xml:space="preserve">с перед переходом до протилежної ноги (за потреби). </w:t>
      </w:r>
    </w:p>
    <w:p w:rsidR="002C7C8F" w:rsidRPr="009F5589" w:rsidRDefault="00F47A18" w:rsidP="002C7C8F">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Виконувалися вправи на</w:t>
      </w:r>
      <w:r w:rsidR="002C7C8F" w:rsidRPr="009F5589">
        <w:rPr>
          <w:rFonts w:ascii="Times New Roman" w:eastAsia="Cambria" w:hAnsi="Times New Roman" w:cs="Times New Roman"/>
          <w:sz w:val="28"/>
          <w:szCs w:val="28"/>
        </w:rPr>
        <w:t xml:space="preserve"> розтя</w:t>
      </w:r>
      <w:r w:rsidRPr="009F5589">
        <w:rPr>
          <w:rFonts w:ascii="Times New Roman" w:eastAsia="Cambria" w:hAnsi="Times New Roman" w:cs="Times New Roman"/>
          <w:sz w:val="28"/>
          <w:szCs w:val="28"/>
        </w:rPr>
        <w:t>гування</w:t>
      </w:r>
      <w:r w:rsidR="002C7C8F" w:rsidRPr="009F5589">
        <w:rPr>
          <w:rFonts w:ascii="Times New Roman" w:eastAsia="Cambria" w:hAnsi="Times New Roman" w:cs="Times New Roman"/>
          <w:sz w:val="28"/>
          <w:szCs w:val="28"/>
        </w:rPr>
        <w:t xml:space="preserve"> (у порядку виконання) стегон/попереку, </w:t>
      </w:r>
      <w:r w:rsidRPr="009F5589">
        <w:rPr>
          <w:rFonts w:ascii="Times New Roman" w:eastAsia="Cambria" w:hAnsi="Times New Roman" w:cs="Times New Roman"/>
          <w:sz w:val="28"/>
          <w:szCs w:val="28"/>
        </w:rPr>
        <w:t>потім</w:t>
      </w:r>
      <w:r w:rsidR="002C7C8F" w:rsidRPr="009F5589">
        <w:rPr>
          <w:rFonts w:ascii="Times New Roman" w:eastAsia="Cambria" w:hAnsi="Times New Roman" w:cs="Times New Roman"/>
          <w:sz w:val="28"/>
          <w:szCs w:val="28"/>
        </w:rPr>
        <w:t xml:space="preserve"> грудей/підколінного сухожилля, квадрицепсів, гомілки, трицепса/стегна, аддуктора та підколінного сухожилля. </w:t>
      </w:r>
    </w:p>
    <w:p w:rsidR="00290046" w:rsidRPr="009F5589" w:rsidRDefault="00290046" w:rsidP="00290046">
      <w:pPr>
        <w:spacing w:after="0" w:line="360" w:lineRule="auto"/>
        <w:ind w:firstLine="709"/>
        <w:jc w:val="both"/>
        <w:rPr>
          <w:rFonts w:ascii="Times New Roman" w:eastAsia="Cambria" w:hAnsi="Times New Roman" w:cs="Times New Roman"/>
          <w:noProof/>
          <w:sz w:val="28"/>
          <w:szCs w:val="28"/>
        </w:rPr>
      </w:pPr>
      <w:r w:rsidRPr="009F5589">
        <w:rPr>
          <w:rFonts w:ascii="Times New Roman" w:eastAsia="Cambria" w:hAnsi="Times New Roman" w:cs="Times New Roman"/>
          <w:sz w:val="28"/>
          <w:szCs w:val="28"/>
        </w:rPr>
        <w:t xml:space="preserve">У цілому програма занять включала вправи з ексцентричним навантаженням, </w:t>
      </w:r>
      <w:r w:rsidR="00696BE1" w:rsidRPr="009F5589">
        <w:rPr>
          <w:rFonts w:ascii="Times New Roman" w:eastAsia="Cambria" w:hAnsi="Times New Roman" w:cs="Times New Roman"/>
          <w:sz w:val="28"/>
          <w:szCs w:val="28"/>
        </w:rPr>
        <w:t xml:space="preserve">силові вправи, </w:t>
      </w:r>
      <w:r w:rsidRPr="009F5589">
        <w:rPr>
          <w:rFonts w:ascii="Times New Roman" w:eastAsia="Cambria" w:hAnsi="Times New Roman" w:cs="Times New Roman"/>
          <w:sz w:val="28"/>
          <w:szCs w:val="28"/>
        </w:rPr>
        <w:t xml:space="preserve">пліометричні вправи та вправи на швидкість. </w:t>
      </w:r>
    </w:p>
    <w:p w:rsidR="00696E73" w:rsidRPr="00A33DC8" w:rsidRDefault="002C7C8F" w:rsidP="00290046">
      <w:pPr>
        <w:spacing w:after="0" w:line="360" w:lineRule="auto"/>
        <w:ind w:firstLine="709"/>
        <w:jc w:val="both"/>
        <w:rPr>
          <w:rFonts w:ascii="Times New Roman" w:eastAsia="Cambria" w:hAnsi="Times New Roman" w:cs="Times New Roman"/>
          <w:sz w:val="28"/>
          <w:szCs w:val="28"/>
          <w:lang w:val="ru-RU"/>
        </w:rPr>
      </w:pPr>
      <w:r w:rsidRPr="009F5589">
        <w:rPr>
          <w:rFonts w:ascii="Times New Roman" w:eastAsia="Cambria" w:hAnsi="Times New Roman" w:cs="Times New Roman"/>
          <w:sz w:val="28"/>
          <w:szCs w:val="28"/>
        </w:rPr>
        <w:t>Пліометричне тренування</w:t>
      </w:r>
      <w:r w:rsidR="00A43552" w:rsidRPr="009F5589">
        <w:rPr>
          <w:rFonts w:ascii="Times New Roman" w:eastAsia="Cambria" w:hAnsi="Times New Roman" w:cs="Times New Roman"/>
          <w:sz w:val="28"/>
          <w:szCs w:val="28"/>
        </w:rPr>
        <w:t>.</w:t>
      </w:r>
      <w:r w:rsidRPr="009F5589">
        <w:rPr>
          <w:rFonts w:ascii="Times New Roman" w:eastAsia="Cambria" w:hAnsi="Times New Roman" w:cs="Times New Roman"/>
          <w:sz w:val="28"/>
          <w:szCs w:val="28"/>
        </w:rPr>
        <w:t xml:space="preserve"> </w:t>
      </w:r>
    </w:p>
    <w:p w:rsidR="002C7C8F" w:rsidRPr="009F5589" w:rsidRDefault="002C7C8F" w:rsidP="002C7C8F">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 xml:space="preserve">Компоненти цієї програми включали підготовчі рухові </w:t>
      </w:r>
      <w:r w:rsidR="00466A47" w:rsidRPr="009F5589">
        <w:rPr>
          <w:rFonts w:ascii="Times New Roman" w:eastAsia="Cambria" w:hAnsi="Times New Roman" w:cs="Times New Roman"/>
          <w:sz w:val="28"/>
          <w:szCs w:val="28"/>
        </w:rPr>
        <w:t>вправи</w:t>
      </w:r>
      <w:r w:rsidRPr="009F5589">
        <w:rPr>
          <w:rFonts w:ascii="Times New Roman" w:eastAsia="Cambria" w:hAnsi="Times New Roman" w:cs="Times New Roman"/>
          <w:sz w:val="28"/>
          <w:szCs w:val="28"/>
        </w:rPr>
        <w:t xml:space="preserve"> та пліометричні </w:t>
      </w:r>
      <w:r w:rsidR="00466A47" w:rsidRPr="009F5589">
        <w:rPr>
          <w:rFonts w:ascii="Times New Roman" w:eastAsia="Cambria" w:hAnsi="Times New Roman" w:cs="Times New Roman"/>
          <w:sz w:val="28"/>
          <w:szCs w:val="28"/>
        </w:rPr>
        <w:t>вправи</w:t>
      </w:r>
      <w:r w:rsidRPr="009F5589">
        <w:rPr>
          <w:rFonts w:ascii="Times New Roman" w:eastAsia="Cambria" w:hAnsi="Times New Roman" w:cs="Times New Roman"/>
          <w:sz w:val="28"/>
          <w:szCs w:val="28"/>
        </w:rPr>
        <w:t xml:space="preserve">. Перед виконанням пліометричних вправ </w:t>
      </w:r>
      <w:r w:rsidR="00466A47" w:rsidRPr="009F5589">
        <w:rPr>
          <w:rFonts w:ascii="Times New Roman" w:eastAsia="Cambria" w:hAnsi="Times New Roman" w:cs="Times New Roman"/>
          <w:sz w:val="28"/>
          <w:szCs w:val="28"/>
        </w:rPr>
        <w:t>учасники ЕГ виконували</w:t>
      </w:r>
      <w:r w:rsidRPr="009F5589">
        <w:rPr>
          <w:rFonts w:ascii="Times New Roman" w:eastAsia="Cambria" w:hAnsi="Times New Roman" w:cs="Times New Roman"/>
          <w:sz w:val="28"/>
          <w:szCs w:val="28"/>
        </w:rPr>
        <w:t xml:space="preserve"> один або два підходи з шести до десяти повторень двох або трьох підготовчих вправ (наприклад, </w:t>
      </w:r>
      <w:r w:rsidR="00466A47" w:rsidRPr="009F5589">
        <w:rPr>
          <w:rFonts w:ascii="Times New Roman" w:eastAsia="Cambria" w:hAnsi="Times New Roman" w:cs="Times New Roman"/>
          <w:sz w:val="28"/>
          <w:szCs w:val="28"/>
        </w:rPr>
        <w:t>згинання-розгинання рук в упорі лежачи під різними кутами</w:t>
      </w:r>
      <w:r w:rsidRPr="009F5589">
        <w:rPr>
          <w:rFonts w:ascii="Times New Roman" w:eastAsia="Cambria" w:hAnsi="Times New Roman" w:cs="Times New Roman"/>
          <w:sz w:val="28"/>
          <w:szCs w:val="28"/>
        </w:rPr>
        <w:t>, присідання з власною вагою</w:t>
      </w:r>
      <w:r w:rsidR="00903D35" w:rsidRPr="009F5589">
        <w:rPr>
          <w:rFonts w:ascii="Times New Roman" w:eastAsia="Cambria" w:hAnsi="Times New Roman" w:cs="Times New Roman"/>
          <w:sz w:val="28"/>
          <w:szCs w:val="28"/>
        </w:rPr>
        <w:t>, вистрибування</w:t>
      </w:r>
      <w:r w:rsidRPr="009F5589">
        <w:rPr>
          <w:rFonts w:ascii="Times New Roman" w:eastAsia="Cambria" w:hAnsi="Times New Roman" w:cs="Times New Roman"/>
          <w:sz w:val="28"/>
          <w:szCs w:val="28"/>
        </w:rPr>
        <w:t xml:space="preserve">), які підготували їх до вимог більш просунутого </w:t>
      </w:r>
      <w:r w:rsidR="00903D35" w:rsidRPr="009F5589">
        <w:rPr>
          <w:rFonts w:ascii="Times New Roman" w:eastAsia="Cambria" w:hAnsi="Times New Roman" w:cs="Times New Roman"/>
          <w:sz w:val="28"/>
          <w:szCs w:val="28"/>
        </w:rPr>
        <w:t>заняття</w:t>
      </w:r>
      <w:r w:rsidRPr="009F5589">
        <w:rPr>
          <w:rFonts w:ascii="Times New Roman" w:eastAsia="Cambria" w:hAnsi="Times New Roman" w:cs="Times New Roman"/>
          <w:sz w:val="28"/>
          <w:szCs w:val="28"/>
        </w:rPr>
        <w:t>. Включення цих вправ було особливо важливим для учасників цього дослідження, які не мали досвіду участі в програмі пліометрії. Мета полягала в тому, щоб ці рухи стали «автоматичними», щоб отримані навички можна було «використовувати» пізніше, коли суб’єкти виконували складніші пліометричні вправи.</w:t>
      </w:r>
    </w:p>
    <w:p w:rsidR="00364E94" w:rsidRPr="009F5589" w:rsidRDefault="002C7C8F" w:rsidP="002C7C8F">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 xml:space="preserve">Програма пліометричних тренувань прогресувала </w:t>
      </w:r>
      <w:r w:rsidR="00903D35" w:rsidRPr="009F5589">
        <w:rPr>
          <w:rFonts w:ascii="Times New Roman" w:eastAsia="Cambria" w:hAnsi="Times New Roman" w:cs="Times New Roman"/>
          <w:sz w:val="28"/>
          <w:szCs w:val="28"/>
        </w:rPr>
        <w:t>в такій послідовності: 1–3-й</w:t>
      </w:r>
      <w:r w:rsidRPr="009F5589">
        <w:rPr>
          <w:rFonts w:ascii="Times New Roman" w:eastAsia="Cambria" w:hAnsi="Times New Roman" w:cs="Times New Roman"/>
          <w:sz w:val="28"/>
          <w:szCs w:val="28"/>
        </w:rPr>
        <w:t xml:space="preserve"> тижні</w:t>
      </w:r>
      <w:r w:rsidR="00903D35" w:rsidRPr="009F5589">
        <w:rPr>
          <w:rFonts w:ascii="Times New Roman" w:eastAsia="Cambria" w:hAnsi="Times New Roman" w:cs="Times New Roman"/>
          <w:sz w:val="28"/>
          <w:szCs w:val="28"/>
        </w:rPr>
        <w:t xml:space="preserve"> –</w:t>
      </w:r>
      <w:r w:rsidRPr="009F5589">
        <w:rPr>
          <w:rFonts w:ascii="Times New Roman" w:eastAsia="Cambria" w:hAnsi="Times New Roman" w:cs="Times New Roman"/>
          <w:sz w:val="28"/>
          <w:szCs w:val="28"/>
        </w:rPr>
        <w:t xml:space="preserve"> 1</w:t>
      </w:r>
      <w:r w:rsidR="00903D35" w:rsidRPr="009F5589">
        <w:rPr>
          <w:rFonts w:ascii="Times New Roman" w:eastAsia="Cambria" w:hAnsi="Times New Roman" w:cs="Times New Roman"/>
          <w:sz w:val="28"/>
          <w:szCs w:val="28"/>
        </w:rPr>
        <w:t>–</w:t>
      </w:r>
      <w:r w:rsidRPr="009F5589">
        <w:rPr>
          <w:rFonts w:ascii="Times New Roman" w:eastAsia="Cambria" w:hAnsi="Times New Roman" w:cs="Times New Roman"/>
          <w:sz w:val="28"/>
          <w:szCs w:val="28"/>
        </w:rPr>
        <w:t>2 підходи по 10 повторень</w:t>
      </w:r>
      <w:r w:rsidR="00903D35" w:rsidRPr="009F5589">
        <w:rPr>
          <w:rFonts w:ascii="Times New Roman" w:eastAsia="Cambria" w:hAnsi="Times New Roman" w:cs="Times New Roman"/>
          <w:sz w:val="28"/>
          <w:szCs w:val="28"/>
        </w:rPr>
        <w:t>, 4–6-й</w:t>
      </w:r>
      <w:r w:rsidRPr="009F5589">
        <w:rPr>
          <w:rFonts w:ascii="Times New Roman" w:eastAsia="Cambria" w:hAnsi="Times New Roman" w:cs="Times New Roman"/>
          <w:sz w:val="28"/>
          <w:szCs w:val="28"/>
        </w:rPr>
        <w:t xml:space="preserve"> тижні</w:t>
      </w:r>
      <w:r w:rsidR="00903D35" w:rsidRPr="009F5589">
        <w:rPr>
          <w:rFonts w:ascii="Times New Roman" w:eastAsia="Cambria" w:hAnsi="Times New Roman" w:cs="Times New Roman"/>
          <w:sz w:val="28"/>
          <w:szCs w:val="28"/>
        </w:rPr>
        <w:t xml:space="preserve"> –</w:t>
      </w:r>
      <w:r w:rsidRPr="009F5589">
        <w:rPr>
          <w:rFonts w:ascii="Times New Roman" w:eastAsia="Cambria" w:hAnsi="Times New Roman" w:cs="Times New Roman"/>
          <w:sz w:val="28"/>
          <w:szCs w:val="28"/>
        </w:rPr>
        <w:t xml:space="preserve"> 1</w:t>
      </w:r>
      <w:r w:rsidR="00903D35" w:rsidRPr="009F5589">
        <w:rPr>
          <w:rFonts w:ascii="Times New Roman" w:eastAsia="Cambria" w:hAnsi="Times New Roman" w:cs="Times New Roman"/>
          <w:sz w:val="28"/>
          <w:szCs w:val="28"/>
        </w:rPr>
        <w:t>–</w:t>
      </w:r>
      <w:r w:rsidRPr="009F5589">
        <w:rPr>
          <w:rFonts w:ascii="Times New Roman" w:eastAsia="Cambria" w:hAnsi="Times New Roman" w:cs="Times New Roman"/>
          <w:sz w:val="28"/>
          <w:szCs w:val="28"/>
        </w:rPr>
        <w:t xml:space="preserve">2 підходи по 8 повторень, </w:t>
      </w:r>
      <w:r w:rsidR="00903D35" w:rsidRPr="009F5589">
        <w:rPr>
          <w:rFonts w:ascii="Times New Roman" w:eastAsia="Cambria" w:hAnsi="Times New Roman" w:cs="Times New Roman"/>
          <w:sz w:val="28"/>
          <w:szCs w:val="28"/>
        </w:rPr>
        <w:t>7–12-й</w:t>
      </w:r>
      <w:r w:rsidRPr="009F5589">
        <w:rPr>
          <w:rFonts w:ascii="Times New Roman" w:eastAsia="Cambria" w:hAnsi="Times New Roman" w:cs="Times New Roman"/>
          <w:sz w:val="28"/>
          <w:szCs w:val="28"/>
        </w:rPr>
        <w:t xml:space="preserve"> тижні</w:t>
      </w:r>
      <w:r w:rsidR="00903D35" w:rsidRPr="009F5589">
        <w:rPr>
          <w:rFonts w:ascii="Times New Roman" w:eastAsia="Cambria" w:hAnsi="Times New Roman" w:cs="Times New Roman"/>
          <w:sz w:val="28"/>
          <w:szCs w:val="28"/>
        </w:rPr>
        <w:t xml:space="preserve"> – </w:t>
      </w:r>
      <w:r w:rsidRPr="009F5589">
        <w:rPr>
          <w:rFonts w:ascii="Times New Roman" w:eastAsia="Cambria" w:hAnsi="Times New Roman" w:cs="Times New Roman"/>
          <w:sz w:val="28"/>
          <w:szCs w:val="28"/>
        </w:rPr>
        <w:t>1</w:t>
      </w:r>
      <w:r w:rsidR="00903D35" w:rsidRPr="009F5589">
        <w:rPr>
          <w:rFonts w:ascii="Times New Roman" w:eastAsia="Cambria" w:hAnsi="Times New Roman" w:cs="Times New Roman"/>
          <w:sz w:val="28"/>
          <w:szCs w:val="28"/>
        </w:rPr>
        <w:t>–</w:t>
      </w:r>
      <w:r w:rsidRPr="009F5589">
        <w:rPr>
          <w:rFonts w:ascii="Times New Roman" w:eastAsia="Cambria" w:hAnsi="Times New Roman" w:cs="Times New Roman"/>
          <w:sz w:val="28"/>
          <w:szCs w:val="28"/>
        </w:rPr>
        <w:t xml:space="preserve">2 підходи по 6 повторень. Протягом першого, </w:t>
      </w:r>
      <w:r w:rsidR="0010265F" w:rsidRPr="009F5589">
        <w:rPr>
          <w:rFonts w:ascii="Times New Roman" w:eastAsia="Cambria" w:hAnsi="Times New Roman" w:cs="Times New Roman"/>
          <w:sz w:val="28"/>
          <w:szCs w:val="28"/>
        </w:rPr>
        <w:t>четвертого, сьомого та одинадцятого</w:t>
      </w:r>
      <w:r w:rsidRPr="009F5589">
        <w:rPr>
          <w:rFonts w:ascii="Times New Roman" w:eastAsia="Cambria" w:hAnsi="Times New Roman" w:cs="Times New Roman"/>
          <w:sz w:val="28"/>
          <w:szCs w:val="28"/>
        </w:rPr>
        <w:t xml:space="preserve"> тижнів </w:t>
      </w:r>
      <w:r w:rsidR="0010265F" w:rsidRPr="009F5589">
        <w:rPr>
          <w:rFonts w:ascii="Times New Roman" w:eastAsia="Cambria" w:hAnsi="Times New Roman" w:cs="Times New Roman"/>
          <w:sz w:val="28"/>
          <w:szCs w:val="28"/>
        </w:rPr>
        <w:t xml:space="preserve">юнаки </w:t>
      </w:r>
      <w:r w:rsidRPr="009F5589">
        <w:rPr>
          <w:rFonts w:ascii="Times New Roman" w:eastAsia="Cambria" w:hAnsi="Times New Roman" w:cs="Times New Roman"/>
          <w:sz w:val="28"/>
          <w:szCs w:val="28"/>
        </w:rPr>
        <w:t xml:space="preserve">виконували лише один </w:t>
      </w:r>
      <w:r w:rsidR="0010265F" w:rsidRPr="009F5589">
        <w:rPr>
          <w:rFonts w:ascii="Times New Roman" w:eastAsia="Cambria" w:hAnsi="Times New Roman" w:cs="Times New Roman"/>
          <w:sz w:val="28"/>
          <w:szCs w:val="28"/>
        </w:rPr>
        <w:t xml:space="preserve">підхід до </w:t>
      </w:r>
      <w:r w:rsidRPr="009F5589">
        <w:rPr>
          <w:rFonts w:ascii="Times New Roman" w:eastAsia="Cambria" w:hAnsi="Times New Roman" w:cs="Times New Roman"/>
          <w:sz w:val="28"/>
          <w:szCs w:val="28"/>
        </w:rPr>
        <w:t>наб</w:t>
      </w:r>
      <w:r w:rsidR="0010265F" w:rsidRPr="009F5589">
        <w:rPr>
          <w:rFonts w:ascii="Times New Roman" w:eastAsia="Cambria" w:hAnsi="Times New Roman" w:cs="Times New Roman"/>
          <w:sz w:val="28"/>
          <w:szCs w:val="28"/>
        </w:rPr>
        <w:t>ору</w:t>
      </w:r>
      <w:r w:rsidRPr="009F5589">
        <w:rPr>
          <w:rFonts w:ascii="Times New Roman" w:eastAsia="Cambria" w:hAnsi="Times New Roman" w:cs="Times New Roman"/>
          <w:sz w:val="28"/>
          <w:szCs w:val="28"/>
        </w:rPr>
        <w:t xml:space="preserve"> </w:t>
      </w:r>
      <w:r w:rsidR="0010265F" w:rsidRPr="009F5589">
        <w:rPr>
          <w:rFonts w:ascii="Times New Roman" w:eastAsia="Cambria" w:hAnsi="Times New Roman" w:cs="Times New Roman"/>
          <w:sz w:val="28"/>
          <w:szCs w:val="28"/>
        </w:rPr>
        <w:t>пліометричних</w:t>
      </w:r>
      <w:r w:rsidRPr="009F5589">
        <w:rPr>
          <w:rFonts w:ascii="Times New Roman" w:eastAsia="Cambria" w:hAnsi="Times New Roman" w:cs="Times New Roman"/>
          <w:sz w:val="28"/>
          <w:szCs w:val="28"/>
        </w:rPr>
        <w:t xml:space="preserve"> вправ, оскільки </w:t>
      </w:r>
      <w:r w:rsidR="0010265F" w:rsidRPr="009F5589">
        <w:rPr>
          <w:rFonts w:ascii="Times New Roman" w:eastAsia="Cambria" w:hAnsi="Times New Roman" w:cs="Times New Roman"/>
          <w:sz w:val="28"/>
          <w:szCs w:val="28"/>
        </w:rPr>
        <w:t xml:space="preserve">увага приділялася </w:t>
      </w:r>
      <w:r w:rsidRPr="009F5589">
        <w:rPr>
          <w:rFonts w:ascii="Times New Roman" w:eastAsia="Cambria" w:hAnsi="Times New Roman" w:cs="Times New Roman"/>
          <w:sz w:val="28"/>
          <w:szCs w:val="28"/>
        </w:rPr>
        <w:t>правильн</w:t>
      </w:r>
      <w:r w:rsidR="0010265F" w:rsidRPr="009F5589">
        <w:rPr>
          <w:rFonts w:ascii="Times New Roman" w:eastAsia="Cambria" w:hAnsi="Times New Roman" w:cs="Times New Roman"/>
          <w:sz w:val="28"/>
          <w:szCs w:val="28"/>
        </w:rPr>
        <w:t>ій</w:t>
      </w:r>
      <w:r w:rsidRPr="009F5589">
        <w:rPr>
          <w:rFonts w:ascii="Times New Roman" w:eastAsia="Cambria" w:hAnsi="Times New Roman" w:cs="Times New Roman"/>
          <w:sz w:val="28"/>
          <w:szCs w:val="28"/>
        </w:rPr>
        <w:t xml:space="preserve"> </w:t>
      </w:r>
      <w:r w:rsidR="0010265F" w:rsidRPr="009F5589">
        <w:rPr>
          <w:rFonts w:ascii="Times New Roman" w:eastAsia="Cambria" w:hAnsi="Times New Roman" w:cs="Times New Roman"/>
          <w:sz w:val="28"/>
          <w:szCs w:val="28"/>
        </w:rPr>
        <w:t xml:space="preserve">техніці </w:t>
      </w:r>
      <w:r w:rsidRPr="009F5589">
        <w:rPr>
          <w:rFonts w:ascii="Times New Roman" w:eastAsia="Cambria" w:hAnsi="Times New Roman" w:cs="Times New Roman"/>
          <w:sz w:val="28"/>
          <w:szCs w:val="28"/>
        </w:rPr>
        <w:t>виконанн</w:t>
      </w:r>
      <w:r w:rsidR="0010265F" w:rsidRPr="009F5589">
        <w:rPr>
          <w:rFonts w:ascii="Times New Roman" w:eastAsia="Cambria" w:hAnsi="Times New Roman" w:cs="Times New Roman"/>
          <w:sz w:val="28"/>
          <w:szCs w:val="28"/>
        </w:rPr>
        <w:t>я вправ</w:t>
      </w:r>
      <w:r w:rsidRPr="009F5589">
        <w:rPr>
          <w:rFonts w:ascii="Times New Roman" w:eastAsia="Cambria" w:hAnsi="Times New Roman" w:cs="Times New Roman"/>
          <w:sz w:val="28"/>
          <w:szCs w:val="28"/>
        </w:rPr>
        <w:t xml:space="preserve">. Протягом </w:t>
      </w:r>
      <w:r w:rsidR="0010265F" w:rsidRPr="009F5589">
        <w:rPr>
          <w:rFonts w:ascii="Times New Roman" w:eastAsia="Cambria" w:hAnsi="Times New Roman" w:cs="Times New Roman"/>
          <w:sz w:val="28"/>
          <w:szCs w:val="28"/>
        </w:rPr>
        <w:t>інших</w:t>
      </w:r>
      <w:r w:rsidRPr="009F5589">
        <w:rPr>
          <w:rFonts w:ascii="Times New Roman" w:eastAsia="Cambria" w:hAnsi="Times New Roman" w:cs="Times New Roman"/>
          <w:sz w:val="28"/>
          <w:szCs w:val="28"/>
        </w:rPr>
        <w:t xml:space="preserve"> тижнів </w:t>
      </w:r>
      <w:r w:rsidR="0010265F" w:rsidRPr="009F5589">
        <w:rPr>
          <w:rFonts w:ascii="Times New Roman" w:eastAsia="Cambria" w:hAnsi="Times New Roman" w:cs="Times New Roman"/>
          <w:sz w:val="28"/>
          <w:szCs w:val="28"/>
        </w:rPr>
        <w:t>юнаки</w:t>
      </w:r>
      <w:r w:rsidRPr="009F5589">
        <w:rPr>
          <w:rFonts w:ascii="Times New Roman" w:eastAsia="Cambria" w:hAnsi="Times New Roman" w:cs="Times New Roman"/>
          <w:sz w:val="28"/>
          <w:szCs w:val="28"/>
        </w:rPr>
        <w:t xml:space="preserve"> виконували два підходи кожно</w:t>
      </w:r>
      <w:r w:rsidR="0010265F" w:rsidRPr="009F5589">
        <w:rPr>
          <w:rFonts w:ascii="Times New Roman" w:eastAsia="Cambria" w:hAnsi="Times New Roman" w:cs="Times New Roman"/>
          <w:sz w:val="28"/>
          <w:szCs w:val="28"/>
        </w:rPr>
        <w:t>го набору пліометричних</w:t>
      </w:r>
      <w:r w:rsidRPr="009F5589">
        <w:rPr>
          <w:rFonts w:ascii="Times New Roman" w:eastAsia="Cambria" w:hAnsi="Times New Roman" w:cs="Times New Roman"/>
          <w:sz w:val="28"/>
          <w:szCs w:val="28"/>
        </w:rPr>
        <w:t xml:space="preserve"> вправ. </w:t>
      </w:r>
      <w:r w:rsidR="0010265F" w:rsidRPr="009F5589">
        <w:rPr>
          <w:rFonts w:ascii="Times New Roman" w:eastAsia="Cambria" w:hAnsi="Times New Roman" w:cs="Times New Roman"/>
          <w:sz w:val="28"/>
          <w:szCs w:val="28"/>
        </w:rPr>
        <w:t>Всього у наборі для 1–3-ого тижнів розучування пліометричних вправ було</w:t>
      </w:r>
      <w:r w:rsidRPr="009F5589">
        <w:rPr>
          <w:rFonts w:ascii="Times New Roman" w:eastAsia="Cambria" w:hAnsi="Times New Roman" w:cs="Times New Roman"/>
          <w:sz w:val="28"/>
          <w:szCs w:val="28"/>
        </w:rPr>
        <w:t xml:space="preserve"> 11 пліометричних вправ</w:t>
      </w:r>
      <w:r w:rsidR="0010265F" w:rsidRPr="009F5589">
        <w:rPr>
          <w:rFonts w:ascii="Times New Roman" w:eastAsia="Cambria" w:hAnsi="Times New Roman" w:cs="Times New Roman"/>
          <w:sz w:val="28"/>
          <w:szCs w:val="28"/>
        </w:rPr>
        <w:t xml:space="preserve">, а для в подальшому </w:t>
      </w:r>
      <w:r w:rsidRPr="009F5589">
        <w:rPr>
          <w:rFonts w:ascii="Times New Roman" w:eastAsia="Cambria" w:hAnsi="Times New Roman" w:cs="Times New Roman"/>
          <w:sz w:val="28"/>
          <w:szCs w:val="28"/>
        </w:rPr>
        <w:t>12 пліометричних вправ</w:t>
      </w:r>
      <w:r w:rsidR="00A77845" w:rsidRPr="009F5589">
        <w:rPr>
          <w:rFonts w:ascii="Times New Roman" w:eastAsia="Cambria" w:hAnsi="Times New Roman" w:cs="Times New Roman"/>
          <w:sz w:val="28"/>
          <w:szCs w:val="28"/>
        </w:rPr>
        <w:t xml:space="preserve"> (табл. 3.3)</w:t>
      </w:r>
      <w:r w:rsidRPr="009F5589">
        <w:rPr>
          <w:rFonts w:ascii="Times New Roman" w:eastAsia="Cambria" w:hAnsi="Times New Roman" w:cs="Times New Roman"/>
          <w:sz w:val="28"/>
          <w:szCs w:val="28"/>
        </w:rPr>
        <w:t>.</w:t>
      </w:r>
    </w:p>
    <w:p w:rsidR="00696E73" w:rsidRPr="009F5589" w:rsidRDefault="00364E94" w:rsidP="00364E94">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Перший рівень включав вправи низької інтенсивності (наприклад, стрибки на двох ногах), щоб безпечно ознайомити їх з пліометричним тренуванням. Крім того, вправи першого рівня були підвідними до більш складних вправ на другому рівні (наприклад, стрибок через бар</w:t>
      </w:r>
      <w:r w:rsidRPr="00A33DC8">
        <w:rPr>
          <w:rFonts w:ascii="Times New Roman" w:eastAsia="Cambria" w:hAnsi="Times New Roman" w:cs="Times New Roman"/>
          <w:sz w:val="28"/>
          <w:szCs w:val="28"/>
          <w:lang w:val="ru-RU"/>
        </w:rPr>
        <w:t>’</w:t>
      </w:r>
      <w:r w:rsidRPr="009F5589">
        <w:rPr>
          <w:rFonts w:ascii="Times New Roman" w:eastAsia="Cambria" w:hAnsi="Times New Roman" w:cs="Times New Roman"/>
          <w:sz w:val="28"/>
          <w:szCs w:val="28"/>
        </w:rPr>
        <w:t>єри на двох ногах) і третьому рівні (наприклад, стрибок через бар</w:t>
      </w:r>
      <w:r w:rsidRPr="00A33DC8">
        <w:rPr>
          <w:rFonts w:ascii="Times New Roman" w:eastAsia="Cambria" w:hAnsi="Times New Roman" w:cs="Times New Roman"/>
          <w:sz w:val="28"/>
          <w:szCs w:val="28"/>
          <w:lang w:val="ru-RU"/>
        </w:rPr>
        <w:t>’</w:t>
      </w:r>
      <w:r w:rsidRPr="009F5589">
        <w:rPr>
          <w:rFonts w:ascii="Times New Roman" w:eastAsia="Cambria" w:hAnsi="Times New Roman" w:cs="Times New Roman"/>
          <w:sz w:val="28"/>
          <w:szCs w:val="28"/>
        </w:rPr>
        <w:t xml:space="preserve">єри на одній нозі). Кожний набір вправ включав пліометричні вправи для верхньої частини тіла, пліометричні вправи для нижньої частини тіла та пліометричні вправи на швидкість і спритність, які були спеціально розроблені, щоб підвищити здатність суб’єкта прискорюватися, сповільнюватися, змінювати напрямок, а потім знову прискорюватися. </w:t>
      </w:r>
    </w:p>
    <w:p w:rsidR="00696E73" w:rsidRPr="009F5589" w:rsidRDefault="00696E73" w:rsidP="00364E94">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Юнаки</w:t>
      </w:r>
      <w:r w:rsidR="00364E94" w:rsidRPr="009F5589">
        <w:rPr>
          <w:rFonts w:ascii="Times New Roman" w:eastAsia="Cambria" w:hAnsi="Times New Roman" w:cs="Times New Roman"/>
          <w:sz w:val="28"/>
          <w:szCs w:val="28"/>
        </w:rPr>
        <w:t xml:space="preserve"> виконували кожну пліометричну вправу на швидкість і спритність один раз протягом першого, </w:t>
      </w:r>
      <w:r w:rsidRPr="009F5589">
        <w:rPr>
          <w:rFonts w:ascii="Times New Roman" w:eastAsia="Cambria" w:hAnsi="Times New Roman" w:cs="Times New Roman"/>
          <w:sz w:val="28"/>
          <w:szCs w:val="28"/>
        </w:rPr>
        <w:t>четвертого,</w:t>
      </w:r>
      <w:r w:rsidR="00364E94" w:rsidRPr="009F5589">
        <w:rPr>
          <w:rFonts w:ascii="Times New Roman" w:eastAsia="Cambria" w:hAnsi="Times New Roman" w:cs="Times New Roman"/>
          <w:sz w:val="28"/>
          <w:szCs w:val="28"/>
        </w:rPr>
        <w:t xml:space="preserve"> </w:t>
      </w:r>
      <w:r w:rsidRPr="009F5589">
        <w:rPr>
          <w:rFonts w:ascii="Times New Roman" w:eastAsia="Cambria" w:hAnsi="Times New Roman" w:cs="Times New Roman"/>
          <w:sz w:val="28"/>
          <w:szCs w:val="28"/>
        </w:rPr>
        <w:t>сьомого та дев</w:t>
      </w:r>
      <w:r w:rsidR="00364E94" w:rsidRPr="009F5589">
        <w:rPr>
          <w:rFonts w:ascii="Times New Roman" w:eastAsia="Cambria" w:hAnsi="Times New Roman" w:cs="Times New Roman"/>
          <w:sz w:val="28"/>
          <w:szCs w:val="28"/>
        </w:rPr>
        <w:t xml:space="preserve">’ятого тижнів і двічі протягом </w:t>
      </w:r>
      <w:r w:rsidRPr="009F5589">
        <w:rPr>
          <w:rFonts w:ascii="Times New Roman" w:eastAsia="Cambria" w:hAnsi="Times New Roman" w:cs="Times New Roman"/>
          <w:sz w:val="28"/>
          <w:szCs w:val="28"/>
        </w:rPr>
        <w:t>інших</w:t>
      </w:r>
      <w:r w:rsidR="00364E94" w:rsidRPr="009F5589">
        <w:rPr>
          <w:rFonts w:ascii="Times New Roman" w:eastAsia="Cambria" w:hAnsi="Times New Roman" w:cs="Times New Roman"/>
          <w:sz w:val="28"/>
          <w:szCs w:val="28"/>
        </w:rPr>
        <w:t xml:space="preserve"> тижнів. </w:t>
      </w:r>
    </w:p>
    <w:p w:rsidR="00364E94" w:rsidRPr="009F5589" w:rsidRDefault="00696E73" w:rsidP="00364E94">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Для тренування використовувались медичні м’ячі вагою 2 кг,3 кг і 5 кг.</w:t>
      </w:r>
      <w:r w:rsidR="00364E94" w:rsidRPr="009F5589">
        <w:rPr>
          <w:rFonts w:ascii="Times New Roman" w:eastAsia="Cambria" w:hAnsi="Times New Roman" w:cs="Times New Roman"/>
          <w:sz w:val="28"/>
          <w:szCs w:val="28"/>
        </w:rPr>
        <w:t xml:space="preserve"> </w:t>
      </w:r>
      <w:r w:rsidRPr="009F5589">
        <w:rPr>
          <w:rFonts w:ascii="Times New Roman" w:eastAsia="Cambria" w:hAnsi="Times New Roman" w:cs="Times New Roman"/>
          <w:sz w:val="28"/>
          <w:szCs w:val="28"/>
        </w:rPr>
        <w:t xml:space="preserve">Між виконанням вправ для верхньої і нижньої частин виконували одну </w:t>
      </w:r>
      <w:r w:rsidR="00364E94" w:rsidRPr="009F5589">
        <w:rPr>
          <w:rFonts w:ascii="Times New Roman" w:eastAsia="Cambria" w:hAnsi="Times New Roman" w:cs="Times New Roman"/>
          <w:sz w:val="28"/>
          <w:szCs w:val="28"/>
        </w:rPr>
        <w:t xml:space="preserve">вправу для </w:t>
      </w:r>
      <w:r w:rsidRPr="009F5589">
        <w:rPr>
          <w:rFonts w:ascii="Times New Roman" w:eastAsia="Cambria" w:hAnsi="Times New Roman" w:cs="Times New Roman"/>
          <w:sz w:val="28"/>
          <w:szCs w:val="28"/>
        </w:rPr>
        <w:t>м</w:t>
      </w:r>
      <w:r w:rsidRPr="00A33DC8">
        <w:rPr>
          <w:rFonts w:ascii="Times New Roman" w:eastAsia="Cambria" w:hAnsi="Times New Roman" w:cs="Times New Roman"/>
          <w:sz w:val="28"/>
          <w:szCs w:val="28"/>
          <w:lang w:val="ru-RU"/>
        </w:rPr>
        <w:t>’</w:t>
      </w:r>
      <w:r w:rsidRPr="009F5589">
        <w:rPr>
          <w:rFonts w:ascii="Times New Roman" w:eastAsia="Cambria" w:hAnsi="Times New Roman" w:cs="Times New Roman"/>
          <w:sz w:val="28"/>
          <w:szCs w:val="28"/>
        </w:rPr>
        <w:t>язів живота</w:t>
      </w:r>
      <w:r w:rsidR="00364E94" w:rsidRPr="009F5589">
        <w:rPr>
          <w:rFonts w:ascii="Times New Roman" w:eastAsia="Cambria" w:hAnsi="Times New Roman" w:cs="Times New Roman"/>
          <w:sz w:val="28"/>
          <w:szCs w:val="28"/>
        </w:rPr>
        <w:t xml:space="preserve"> (наприклад, присідання на медичному м’ячі). </w:t>
      </w:r>
    </w:p>
    <w:p w:rsidR="00D13C6C" w:rsidRPr="009F5589" w:rsidRDefault="002C7C8F" w:rsidP="002C7C8F">
      <w:pPr>
        <w:spacing w:after="0" w:line="360" w:lineRule="auto"/>
        <w:ind w:firstLine="709"/>
        <w:jc w:val="both"/>
        <w:rPr>
          <w:rFonts w:ascii="Times New Roman" w:eastAsia="Cambria" w:hAnsi="Times New Roman" w:cs="Times New Roman"/>
          <w:sz w:val="28"/>
          <w:szCs w:val="28"/>
        </w:rPr>
        <w:sectPr w:rsidR="00D13C6C" w:rsidRPr="009F5589" w:rsidSect="000D62B3">
          <w:headerReference w:type="default" r:id="rId19"/>
          <w:pgSz w:w="11906" w:h="16838"/>
          <w:pgMar w:top="1134" w:right="851" w:bottom="1134" w:left="1418" w:header="709" w:footer="709" w:gutter="0"/>
          <w:cols w:space="708"/>
          <w:titlePg/>
          <w:docGrid w:linePitch="360"/>
        </w:sectPr>
      </w:pPr>
      <w:r w:rsidRPr="009F5589">
        <w:rPr>
          <w:rFonts w:ascii="Times New Roman" w:eastAsia="Cambria" w:hAnsi="Times New Roman" w:cs="Times New Roman"/>
          <w:sz w:val="28"/>
          <w:szCs w:val="28"/>
        </w:rPr>
        <w:t xml:space="preserve"> </w:t>
      </w:r>
    </w:p>
    <w:p w:rsidR="00A77845" w:rsidRPr="009F5589" w:rsidRDefault="00A77845" w:rsidP="000458A5">
      <w:pPr>
        <w:spacing w:after="0" w:line="360" w:lineRule="auto"/>
        <w:ind w:firstLine="709"/>
        <w:jc w:val="right"/>
        <w:rPr>
          <w:rFonts w:ascii="Times New Roman" w:eastAsia="Cambria" w:hAnsi="Times New Roman" w:cs="Times New Roman"/>
          <w:i/>
          <w:sz w:val="28"/>
          <w:szCs w:val="28"/>
        </w:rPr>
      </w:pPr>
      <w:r w:rsidRPr="009F5589">
        <w:rPr>
          <w:rFonts w:ascii="Times New Roman" w:eastAsia="Cambria" w:hAnsi="Times New Roman" w:cs="Times New Roman"/>
          <w:i/>
          <w:sz w:val="28"/>
          <w:szCs w:val="28"/>
        </w:rPr>
        <w:t>Таблиця 3.3</w:t>
      </w:r>
    </w:p>
    <w:p w:rsidR="003D2F6D" w:rsidRPr="009F5589" w:rsidRDefault="000458A5" w:rsidP="000458A5">
      <w:pPr>
        <w:spacing w:after="0" w:line="360" w:lineRule="auto"/>
        <w:ind w:firstLine="709"/>
        <w:jc w:val="center"/>
        <w:rPr>
          <w:rFonts w:ascii="Times New Roman" w:eastAsia="Cambria" w:hAnsi="Times New Roman" w:cs="Times New Roman"/>
          <w:b/>
          <w:noProof/>
          <w:sz w:val="28"/>
          <w:szCs w:val="28"/>
        </w:rPr>
      </w:pPr>
      <w:r w:rsidRPr="009F5589">
        <w:rPr>
          <w:rFonts w:ascii="Times New Roman" w:eastAsia="Cambria" w:hAnsi="Times New Roman" w:cs="Times New Roman"/>
          <w:b/>
          <w:noProof/>
          <w:sz w:val="28"/>
          <w:szCs w:val="28"/>
        </w:rPr>
        <w:t xml:space="preserve">Програма </w:t>
      </w:r>
      <w:r w:rsidR="003D2F6D" w:rsidRPr="009F5589">
        <w:rPr>
          <w:rFonts w:ascii="Times New Roman" w:eastAsia="Cambria" w:hAnsi="Times New Roman" w:cs="Times New Roman"/>
          <w:b/>
          <w:noProof/>
          <w:sz w:val="28"/>
          <w:szCs w:val="28"/>
        </w:rPr>
        <w:t>пліометричних тренувань</w:t>
      </w:r>
      <w:r w:rsidRPr="009F5589">
        <w:rPr>
          <w:rFonts w:ascii="Times New Roman" w:eastAsia="Cambria" w:hAnsi="Times New Roman" w:cs="Times New Roman"/>
          <w:b/>
          <w:noProof/>
          <w:sz w:val="28"/>
          <w:szCs w:val="28"/>
        </w:rPr>
        <w:t xml:space="preserve"> юнаків під час занять футзалом</w:t>
      </w:r>
    </w:p>
    <w:tbl>
      <w:tblPr>
        <w:tblStyle w:val="af"/>
        <w:tblW w:w="14850" w:type="dxa"/>
        <w:tblLook w:val="04A0" w:firstRow="1" w:lastRow="0" w:firstColumn="1" w:lastColumn="0" w:noHBand="0" w:noVBand="1"/>
      </w:tblPr>
      <w:tblGrid>
        <w:gridCol w:w="5353"/>
        <w:gridCol w:w="4819"/>
        <w:gridCol w:w="4678"/>
      </w:tblGrid>
      <w:tr w:rsidR="000458A5" w:rsidRPr="009F5589" w:rsidTr="00D13C6C">
        <w:tc>
          <w:tcPr>
            <w:tcW w:w="5353" w:type="dxa"/>
            <w:vAlign w:val="center"/>
          </w:tcPr>
          <w:p w:rsidR="000458A5" w:rsidRPr="009F5589" w:rsidRDefault="000458A5" w:rsidP="000458A5">
            <w:pPr>
              <w:spacing w:line="360" w:lineRule="auto"/>
              <w:jc w:val="center"/>
              <w:rPr>
                <w:rFonts w:ascii="Times New Roman" w:eastAsia="Cambria" w:hAnsi="Times New Roman" w:cs="Times New Roman"/>
                <w:noProof/>
                <w:sz w:val="28"/>
                <w:szCs w:val="28"/>
              </w:rPr>
            </w:pPr>
            <w:r w:rsidRPr="009F5589">
              <w:rPr>
                <w:rFonts w:ascii="Times New Roman" w:eastAsia="Cambria" w:hAnsi="Times New Roman" w:cs="Times New Roman"/>
                <w:noProof/>
                <w:sz w:val="28"/>
                <w:szCs w:val="28"/>
              </w:rPr>
              <w:t>1-3-й тижні</w:t>
            </w:r>
          </w:p>
          <w:p w:rsidR="000458A5" w:rsidRPr="009F5589" w:rsidRDefault="000458A5" w:rsidP="000458A5">
            <w:pPr>
              <w:spacing w:line="276" w:lineRule="auto"/>
              <w:jc w:val="center"/>
              <w:rPr>
                <w:rFonts w:ascii="Times New Roman" w:eastAsia="Cambria" w:hAnsi="Times New Roman" w:cs="Times New Roman"/>
                <w:noProof/>
                <w:sz w:val="28"/>
                <w:szCs w:val="28"/>
              </w:rPr>
            </w:pPr>
            <w:r w:rsidRPr="009F5589">
              <w:rPr>
                <w:rFonts w:ascii="Times New Roman" w:eastAsia="Cambria" w:hAnsi="Times New Roman" w:cs="Times New Roman"/>
                <w:noProof/>
                <w:sz w:val="28"/>
                <w:szCs w:val="28"/>
              </w:rPr>
              <w:t>1–2 підходи по 10 повторень</w:t>
            </w:r>
          </w:p>
        </w:tc>
        <w:tc>
          <w:tcPr>
            <w:tcW w:w="4819" w:type="dxa"/>
            <w:vAlign w:val="center"/>
          </w:tcPr>
          <w:p w:rsidR="000458A5" w:rsidRPr="009F5589" w:rsidRDefault="000458A5" w:rsidP="000458A5">
            <w:pPr>
              <w:spacing w:line="360" w:lineRule="auto"/>
              <w:jc w:val="center"/>
              <w:rPr>
                <w:rFonts w:ascii="Times New Roman" w:eastAsia="Cambria" w:hAnsi="Times New Roman" w:cs="Times New Roman"/>
                <w:noProof/>
                <w:sz w:val="28"/>
                <w:szCs w:val="28"/>
              </w:rPr>
            </w:pPr>
            <w:r w:rsidRPr="009F5589">
              <w:rPr>
                <w:rFonts w:ascii="Times New Roman" w:eastAsia="Cambria" w:hAnsi="Times New Roman" w:cs="Times New Roman"/>
                <w:noProof/>
                <w:sz w:val="28"/>
                <w:szCs w:val="28"/>
              </w:rPr>
              <w:t>4–6-й тижні</w:t>
            </w:r>
          </w:p>
          <w:p w:rsidR="000458A5" w:rsidRPr="009F5589" w:rsidRDefault="000458A5" w:rsidP="000458A5">
            <w:pPr>
              <w:spacing w:line="276" w:lineRule="auto"/>
              <w:jc w:val="center"/>
              <w:rPr>
                <w:rFonts w:ascii="Times New Roman" w:eastAsia="Cambria" w:hAnsi="Times New Roman" w:cs="Times New Roman"/>
                <w:noProof/>
                <w:sz w:val="28"/>
                <w:szCs w:val="28"/>
              </w:rPr>
            </w:pPr>
            <w:r w:rsidRPr="009F5589">
              <w:rPr>
                <w:rFonts w:ascii="Times New Roman" w:eastAsia="Cambria" w:hAnsi="Times New Roman" w:cs="Times New Roman"/>
                <w:noProof/>
                <w:sz w:val="28"/>
                <w:szCs w:val="28"/>
              </w:rPr>
              <w:t>1–2 підходи по 8 повторень</w:t>
            </w:r>
          </w:p>
        </w:tc>
        <w:tc>
          <w:tcPr>
            <w:tcW w:w="4678" w:type="dxa"/>
            <w:vAlign w:val="center"/>
          </w:tcPr>
          <w:p w:rsidR="000458A5" w:rsidRPr="009F5589" w:rsidRDefault="000458A5" w:rsidP="000458A5">
            <w:pPr>
              <w:spacing w:line="360" w:lineRule="auto"/>
              <w:jc w:val="center"/>
              <w:rPr>
                <w:rFonts w:ascii="Times New Roman" w:eastAsia="Cambria" w:hAnsi="Times New Roman" w:cs="Times New Roman"/>
                <w:noProof/>
                <w:sz w:val="28"/>
                <w:szCs w:val="28"/>
              </w:rPr>
            </w:pPr>
            <w:r w:rsidRPr="009F5589">
              <w:rPr>
                <w:rFonts w:ascii="Times New Roman" w:eastAsia="Cambria" w:hAnsi="Times New Roman" w:cs="Times New Roman"/>
                <w:noProof/>
                <w:sz w:val="28"/>
                <w:szCs w:val="28"/>
              </w:rPr>
              <w:t>7–12-й тижні</w:t>
            </w:r>
          </w:p>
          <w:p w:rsidR="000458A5" w:rsidRPr="009F5589" w:rsidRDefault="000458A5" w:rsidP="000458A5">
            <w:pPr>
              <w:spacing w:line="276" w:lineRule="auto"/>
              <w:jc w:val="center"/>
              <w:rPr>
                <w:rFonts w:ascii="Times New Roman" w:eastAsia="Cambria" w:hAnsi="Times New Roman" w:cs="Times New Roman"/>
                <w:noProof/>
                <w:sz w:val="28"/>
                <w:szCs w:val="28"/>
              </w:rPr>
            </w:pPr>
            <w:r w:rsidRPr="009F5589">
              <w:rPr>
                <w:rFonts w:ascii="Times New Roman" w:eastAsia="Cambria" w:hAnsi="Times New Roman" w:cs="Times New Roman"/>
                <w:noProof/>
                <w:sz w:val="28"/>
                <w:szCs w:val="28"/>
              </w:rPr>
              <w:t>1–2 підходи по 6 повторень</w:t>
            </w:r>
          </w:p>
        </w:tc>
      </w:tr>
      <w:tr w:rsidR="000458A5" w:rsidRPr="009F5589" w:rsidTr="00D13C6C">
        <w:tc>
          <w:tcPr>
            <w:tcW w:w="5353" w:type="dxa"/>
          </w:tcPr>
          <w:p w:rsidR="000458A5" w:rsidRPr="009F5589" w:rsidRDefault="000458A5" w:rsidP="003D2F6D">
            <w:pPr>
              <w:spacing w:line="360" w:lineRule="auto"/>
              <w:jc w:val="both"/>
              <w:rPr>
                <w:rFonts w:ascii="Times New Roman" w:eastAsia="Cambria" w:hAnsi="Times New Roman" w:cs="Times New Roman"/>
                <w:sz w:val="28"/>
                <w:szCs w:val="28"/>
              </w:rPr>
            </w:pPr>
            <w:r w:rsidRPr="00A33DC8">
              <w:rPr>
                <w:rFonts w:ascii="Times New Roman" w:eastAsia="Cambria" w:hAnsi="Times New Roman" w:cs="Times New Roman"/>
                <w:sz w:val="28"/>
                <w:szCs w:val="28"/>
                <w:lang w:val="ru-RU"/>
              </w:rPr>
              <w:t xml:space="preserve">Стрибок двома ногами вперед </w:t>
            </w:r>
          </w:p>
          <w:p w:rsidR="000458A5" w:rsidRPr="009F5589" w:rsidRDefault="000458A5" w:rsidP="003D2F6D">
            <w:pPr>
              <w:spacing w:line="360" w:lineRule="auto"/>
              <w:jc w:val="both"/>
              <w:rPr>
                <w:rFonts w:ascii="Times New Roman" w:eastAsia="Cambria" w:hAnsi="Times New Roman" w:cs="Times New Roman"/>
                <w:sz w:val="28"/>
                <w:szCs w:val="28"/>
              </w:rPr>
            </w:pPr>
            <w:r w:rsidRPr="00A33DC8">
              <w:rPr>
                <w:rFonts w:ascii="Times New Roman" w:eastAsia="Cambria" w:hAnsi="Times New Roman" w:cs="Times New Roman"/>
                <w:sz w:val="28"/>
                <w:szCs w:val="28"/>
                <w:lang w:val="ru-RU"/>
              </w:rPr>
              <w:t>Стрибок двома ногами назад</w:t>
            </w:r>
          </w:p>
          <w:p w:rsidR="000458A5" w:rsidRPr="009F5589" w:rsidRDefault="000D4A68" w:rsidP="000D4A68">
            <w:pPr>
              <w:spacing w:line="360" w:lineRule="auto"/>
              <w:jc w:val="both"/>
              <w:rPr>
                <w:rFonts w:ascii="Times New Roman" w:eastAsia="Cambria" w:hAnsi="Times New Roman" w:cs="Times New Roman"/>
                <w:sz w:val="28"/>
                <w:szCs w:val="28"/>
              </w:rPr>
            </w:pPr>
            <w:r w:rsidRPr="00A33DC8">
              <w:rPr>
                <w:rFonts w:ascii="Times New Roman" w:eastAsia="Cambria" w:hAnsi="Times New Roman" w:cs="Times New Roman"/>
                <w:sz w:val="28"/>
                <w:szCs w:val="28"/>
                <w:lang w:val="ru-RU"/>
              </w:rPr>
              <w:t xml:space="preserve">Стрибок двома ногами </w:t>
            </w:r>
            <w:r w:rsidRPr="009F5589">
              <w:rPr>
                <w:rFonts w:ascii="Times New Roman" w:eastAsia="Cambria" w:hAnsi="Times New Roman" w:cs="Times New Roman"/>
                <w:sz w:val="28"/>
                <w:szCs w:val="28"/>
              </w:rPr>
              <w:t>схресно</w:t>
            </w:r>
          </w:p>
          <w:p w:rsidR="001B1BEB" w:rsidRPr="00A33DC8" w:rsidRDefault="001B1BEB" w:rsidP="000D4A68">
            <w:pPr>
              <w:spacing w:line="360" w:lineRule="auto"/>
              <w:jc w:val="both"/>
              <w:rPr>
                <w:rFonts w:ascii="Times New Roman" w:eastAsia="Cambria" w:hAnsi="Times New Roman" w:cs="Times New Roman"/>
                <w:noProof/>
                <w:sz w:val="28"/>
                <w:szCs w:val="28"/>
                <w:lang w:val="ru-RU"/>
              </w:rPr>
            </w:pPr>
            <w:r w:rsidRPr="009F5589">
              <w:rPr>
                <w:rFonts w:ascii="Times New Roman" w:eastAsia="Cambria" w:hAnsi="Times New Roman" w:cs="Times New Roman"/>
                <w:noProof/>
                <w:sz w:val="28"/>
                <w:szCs w:val="28"/>
              </w:rPr>
              <w:t>Флаттер з медболом</w:t>
            </w:r>
          </w:p>
          <w:p w:rsidR="000D4A68" w:rsidRPr="009F5589" w:rsidRDefault="001B1BEB" w:rsidP="001B1BEB">
            <w:pPr>
              <w:spacing w:line="360" w:lineRule="auto"/>
              <w:jc w:val="both"/>
              <w:rPr>
                <w:rFonts w:ascii="Times New Roman" w:eastAsia="Cambria" w:hAnsi="Times New Roman" w:cs="Times New Roman"/>
                <w:sz w:val="28"/>
                <w:szCs w:val="28"/>
              </w:rPr>
            </w:pPr>
            <w:r w:rsidRPr="00A33DC8">
              <w:rPr>
                <w:rFonts w:ascii="Times New Roman" w:eastAsia="Cambria" w:hAnsi="Times New Roman" w:cs="Times New Roman"/>
                <w:sz w:val="28"/>
                <w:szCs w:val="28"/>
                <w:lang w:val="ru-RU"/>
              </w:rPr>
              <w:t xml:space="preserve">Стрибок з місця </w:t>
            </w:r>
            <w:r w:rsidRPr="009F5589">
              <w:rPr>
                <w:rFonts w:ascii="Times New Roman" w:eastAsia="Cambria" w:hAnsi="Times New Roman" w:cs="Times New Roman"/>
                <w:sz w:val="28"/>
                <w:szCs w:val="28"/>
              </w:rPr>
              <w:t>з витягуванням</w:t>
            </w:r>
          </w:p>
          <w:p w:rsidR="001B1BEB" w:rsidRPr="009F5589" w:rsidRDefault="001B1BEB" w:rsidP="001B1BEB">
            <w:pPr>
              <w:spacing w:line="360" w:lineRule="auto"/>
              <w:jc w:val="both"/>
              <w:rPr>
                <w:rFonts w:ascii="Times New Roman" w:eastAsia="Cambria" w:hAnsi="Times New Roman" w:cs="Times New Roman"/>
                <w:noProof/>
                <w:sz w:val="28"/>
                <w:szCs w:val="28"/>
              </w:rPr>
            </w:pPr>
            <w:r w:rsidRPr="009F5589">
              <w:rPr>
                <w:rFonts w:ascii="Times New Roman" w:eastAsia="Cambria" w:hAnsi="Times New Roman" w:cs="Times New Roman"/>
                <w:noProof/>
                <w:sz w:val="28"/>
                <w:szCs w:val="28"/>
              </w:rPr>
              <w:t>Латеральні стрибки з торканням медбола</w:t>
            </w:r>
          </w:p>
          <w:p w:rsidR="001B1BEB" w:rsidRPr="009F5589" w:rsidRDefault="001B1BEB" w:rsidP="001B1BEB">
            <w:pPr>
              <w:spacing w:line="360" w:lineRule="auto"/>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Метання</w:t>
            </w:r>
            <w:r w:rsidRPr="00A33DC8">
              <w:rPr>
                <w:rFonts w:ascii="Times New Roman" w:eastAsia="Cambria" w:hAnsi="Times New Roman" w:cs="Times New Roman"/>
                <w:sz w:val="28"/>
                <w:szCs w:val="28"/>
                <w:lang w:val="ru-RU"/>
              </w:rPr>
              <w:t xml:space="preserve"> </w:t>
            </w:r>
            <w:r w:rsidRPr="009F5589">
              <w:rPr>
                <w:rFonts w:ascii="Times New Roman" w:eastAsia="Cambria" w:hAnsi="Times New Roman" w:cs="Times New Roman"/>
                <w:sz w:val="28"/>
                <w:szCs w:val="28"/>
              </w:rPr>
              <w:t>медбола</w:t>
            </w:r>
            <w:r w:rsidRPr="00A33DC8">
              <w:rPr>
                <w:rFonts w:ascii="Times New Roman" w:eastAsia="Cambria" w:hAnsi="Times New Roman" w:cs="Times New Roman"/>
                <w:sz w:val="28"/>
                <w:szCs w:val="28"/>
                <w:lang w:val="ru-RU"/>
              </w:rPr>
              <w:t xml:space="preserve"> над головою</w:t>
            </w:r>
          </w:p>
          <w:p w:rsidR="001B1BEB" w:rsidRPr="009F5589" w:rsidRDefault="00D13C6C" w:rsidP="001B1BEB">
            <w:pPr>
              <w:spacing w:line="360" w:lineRule="auto"/>
              <w:jc w:val="both"/>
              <w:rPr>
                <w:rFonts w:ascii="Times New Roman" w:eastAsia="Cambria" w:hAnsi="Times New Roman" w:cs="Times New Roman"/>
                <w:noProof/>
                <w:sz w:val="28"/>
                <w:szCs w:val="28"/>
              </w:rPr>
            </w:pPr>
            <w:r w:rsidRPr="009F5589">
              <w:rPr>
                <w:rFonts w:ascii="Times New Roman" w:eastAsia="Cambria" w:hAnsi="Times New Roman" w:cs="Times New Roman"/>
                <w:noProof/>
                <w:sz w:val="28"/>
                <w:szCs w:val="28"/>
              </w:rPr>
              <w:t>Натискання на медбол однією ногою</w:t>
            </w:r>
          </w:p>
          <w:p w:rsidR="00D13C6C" w:rsidRPr="009F5589" w:rsidRDefault="00CF1D54" w:rsidP="001B1BEB">
            <w:pPr>
              <w:spacing w:line="360" w:lineRule="auto"/>
              <w:jc w:val="both"/>
              <w:rPr>
                <w:rFonts w:ascii="Times New Roman" w:eastAsia="Cambria" w:hAnsi="Times New Roman" w:cs="Times New Roman"/>
                <w:noProof/>
                <w:sz w:val="28"/>
                <w:szCs w:val="28"/>
              </w:rPr>
            </w:pPr>
            <w:r w:rsidRPr="009F5589">
              <w:rPr>
                <w:rFonts w:ascii="Times New Roman" w:eastAsia="Cambria" w:hAnsi="Times New Roman" w:cs="Times New Roman"/>
                <w:noProof/>
                <w:sz w:val="28"/>
                <w:szCs w:val="28"/>
              </w:rPr>
              <w:t>Вправи з конусами</w:t>
            </w:r>
          </w:p>
          <w:p w:rsidR="00CF1D54" w:rsidRPr="009F5589" w:rsidRDefault="00CF1D54" w:rsidP="001B1BEB">
            <w:pPr>
              <w:spacing w:line="360" w:lineRule="auto"/>
              <w:jc w:val="both"/>
              <w:rPr>
                <w:rFonts w:ascii="Times New Roman" w:eastAsia="Cambria" w:hAnsi="Times New Roman" w:cs="Times New Roman"/>
                <w:noProof/>
                <w:sz w:val="28"/>
                <w:szCs w:val="28"/>
              </w:rPr>
            </w:pPr>
            <w:r w:rsidRPr="009F5589">
              <w:rPr>
                <w:rFonts w:ascii="Times New Roman" w:eastAsia="Cambria" w:hAnsi="Times New Roman" w:cs="Times New Roman"/>
                <w:noProof/>
                <w:sz w:val="28"/>
                <w:szCs w:val="28"/>
              </w:rPr>
              <w:t>Вправа «вісімка»</w:t>
            </w:r>
          </w:p>
        </w:tc>
        <w:tc>
          <w:tcPr>
            <w:tcW w:w="4819" w:type="dxa"/>
          </w:tcPr>
          <w:p w:rsidR="000458A5" w:rsidRPr="009F5589" w:rsidRDefault="00CF1D54" w:rsidP="00173141">
            <w:pPr>
              <w:spacing w:line="360" w:lineRule="auto"/>
              <w:jc w:val="both"/>
              <w:rPr>
                <w:rFonts w:ascii="Times New Roman" w:eastAsia="Cambria" w:hAnsi="Times New Roman" w:cs="Times New Roman"/>
                <w:noProof/>
                <w:sz w:val="28"/>
                <w:szCs w:val="28"/>
              </w:rPr>
            </w:pPr>
            <w:r w:rsidRPr="009F5589">
              <w:rPr>
                <w:rFonts w:ascii="Times New Roman" w:eastAsia="Cambria" w:hAnsi="Times New Roman" w:cs="Times New Roman"/>
                <w:noProof/>
                <w:sz w:val="28"/>
                <w:szCs w:val="28"/>
              </w:rPr>
              <w:t>Стрибки на щиколатках</w:t>
            </w:r>
          </w:p>
          <w:p w:rsidR="00CF1D54" w:rsidRPr="009F5589" w:rsidRDefault="00173141" w:rsidP="00173141">
            <w:pPr>
              <w:spacing w:line="360" w:lineRule="auto"/>
              <w:jc w:val="both"/>
              <w:rPr>
                <w:rFonts w:ascii="Times New Roman" w:hAnsi="Times New Roman" w:cs="Times New Roman"/>
                <w:sz w:val="28"/>
                <w:szCs w:val="28"/>
              </w:rPr>
            </w:pPr>
            <w:r w:rsidRPr="009F5589">
              <w:rPr>
                <w:rFonts w:ascii="Times New Roman" w:hAnsi="Times New Roman" w:cs="Times New Roman"/>
                <w:sz w:val="28"/>
                <w:szCs w:val="28"/>
              </w:rPr>
              <w:t>Стрибки через бар'єри</w:t>
            </w:r>
          </w:p>
          <w:p w:rsidR="00173141" w:rsidRPr="009F5589" w:rsidRDefault="00173141" w:rsidP="00173141">
            <w:pPr>
              <w:spacing w:line="360" w:lineRule="auto"/>
              <w:jc w:val="both"/>
              <w:rPr>
                <w:rFonts w:ascii="Times New Roman" w:hAnsi="Times New Roman" w:cs="Times New Roman"/>
                <w:sz w:val="28"/>
                <w:szCs w:val="28"/>
              </w:rPr>
            </w:pPr>
            <w:r w:rsidRPr="009F5589">
              <w:rPr>
                <w:rFonts w:ascii="Times New Roman" w:hAnsi="Times New Roman" w:cs="Times New Roman"/>
                <w:sz w:val="28"/>
                <w:szCs w:val="28"/>
              </w:rPr>
              <w:t>Бічні стрибки через конуси</w:t>
            </w:r>
          </w:p>
          <w:p w:rsidR="00361E55" w:rsidRPr="009F5589" w:rsidRDefault="00361E55" w:rsidP="00173141">
            <w:pPr>
              <w:spacing w:line="360" w:lineRule="auto"/>
              <w:jc w:val="both"/>
              <w:rPr>
                <w:rFonts w:ascii="Times New Roman" w:hAnsi="Times New Roman" w:cs="Times New Roman"/>
                <w:sz w:val="28"/>
                <w:szCs w:val="28"/>
              </w:rPr>
            </w:pPr>
            <w:r w:rsidRPr="00A33DC8">
              <w:rPr>
                <w:rFonts w:ascii="Times New Roman" w:eastAsia="Cambria" w:hAnsi="Times New Roman" w:cs="Times New Roman"/>
                <w:sz w:val="28"/>
                <w:szCs w:val="28"/>
                <w:lang w:val="ru-RU"/>
              </w:rPr>
              <w:t>Зигзагоподібна вправа</w:t>
            </w:r>
            <w:r w:rsidRPr="009F5589">
              <w:rPr>
                <w:rFonts w:ascii="Times New Roman" w:eastAsia="Cambria" w:hAnsi="Times New Roman" w:cs="Times New Roman"/>
                <w:sz w:val="28"/>
                <w:szCs w:val="28"/>
              </w:rPr>
              <w:t xml:space="preserve"> двома ногами</w:t>
            </w:r>
          </w:p>
          <w:p w:rsidR="00173141" w:rsidRPr="009F5589" w:rsidRDefault="00173141" w:rsidP="00173141">
            <w:pPr>
              <w:spacing w:line="360" w:lineRule="auto"/>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Паси руками з медболом</w:t>
            </w:r>
          </w:p>
          <w:p w:rsidR="00173141" w:rsidRPr="009F5589" w:rsidRDefault="00173141" w:rsidP="00173141">
            <w:pPr>
              <w:spacing w:line="360" w:lineRule="auto"/>
              <w:jc w:val="both"/>
              <w:rPr>
                <w:rFonts w:ascii="Times New Roman" w:eastAsia="Cambria" w:hAnsi="Times New Roman" w:cs="Times New Roman"/>
                <w:sz w:val="28"/>
                <w:szCs w:val="28"/>
              </w:rPr>
            </w:pPr>
            <w:r w:rsidRPr="00A33DC8">
              <w:rPr>
                <w:rFonts w:ascii="Times New Roman" w:eastAsia="Cambria" w:hAnsi="Times New Roman" w:cs="Times New Roman"/>
                <w:sz w:val="28"/>
                <w:szCs w:val="28"/>
                <w:lang w:val="ru-RU"/>
              </w:rPr>
              <w:t xml:space="preserve">Стрибок </w:t>
            </w:r>
            <w:r w:rsidRPr="009F5589">
              <w:rPr>
                <w:rFonts w:ascii="Times New Roman" w:eastAsia="Cambria" w:hAnsi="Times New Roman" w:cs="Times New Roman"/>
                <w:sz w:val="28"/>
                <w:szCs w:val="28"/>
              </w:rPr>
              <w:t>з</w:t>
            </w:r>
            <w:r w:rsidRPr="00A33DC8">
              <w:rPr>
                <w:rFonts w:ascii="Times New Roman" w:eastAsia="Cambria" w:hAnsi="Times New Roman" w:cs="Times New Roman"/>
                <w:sz w:val="28"/>
                <w:szCs w:val="28"/>
                <w:lang w:val="ru-RU"/>
              </w:rPr>
              <w:t xml:space="preserve"> поворот</w:t>
            </w:r>
            <w:r w:rsidRPr="009F5589">
              <w:rPr>
                <w:rFonts w:ascii="Times New Roman" w:eastAsia="Cambria" w:hAnsi="Times New Roman" w:cs="Times New Roman"/>
                <w:sz w:val="28"/>
                <w:szCs w:val="28"/>
              </w:rPr>
              <w:t>ом</w:t>
            </w:r>
            <w:r w:rsidRPr="00A33DC8">
              <w:rPr>
                <w:rFonts w:ascii="Times New Roman" w:eastAsia="Cambria" w:hAnsi="Times New Roman" w:cs="Times New Roman"/>
                <w:sz w:val="28"/>
                <w:szCs w:val="28"/>
                <w:lang w:val="ru-RU"/>
              </w:rPr>
              <w:t xml:space="preserve"> на 90°</w:t>
            </w:r>
          </w:p>
          <w:p w:rsidR="00173141" w:rsidRPr="009F5589" w:rsidRDefault="00173141" w:rsidP="00173141">
            <w:pPr>
              <w:spacing w:line="360" w:lineRule="auto"/>
              <w:jc w:val="both"/>
              <w:rPr>
                <w:rFonts w:ascii="Times New Roman" w:hAnsi="Times New Roman" w:cs="Times New Roman"/>
                <w:sz w:val="28"/>
                <w:szCs w:val="28"/>
              </w:rPr>
            </w:pPr>
            <w:r w:rsidRPr="009F5589">
              <w:rPr>
                <w:rFonts w:ascii="Times New Roman" w:hAnsi="Times New Roman" w:cs="Times New Roman"/>
                <w:sz w:val="28"/>
                <w:szCs w:val="28"/>
              </w:rPr>
              <w:t>Вправи з високими «п’ятірками»</w:t>
            </w:r>
          </w:p>
          <w:p w:rsidR="00173141" w:rsidRPr="009F5589" w:rsidRDefault="00173141" w:rsidP="00173141">
            <w:pPr>
              <w:spacing w:line="360" w:lineRule="auto"/>
              <w:jc w:val="both"/>
              <w:rPr>
                <w:rFonts w:ascii="Times New Roman" w:hAnsi="Times New Roman" w:cs="Times New Roman"/>
                <w:sz w:val="28"/>
                <w:szCs w:val="28"/>
              </w:rPr>
            </w:pPr>
            <w:r w:rsidRPr="009F5589">
              <w:rPr>
                <w:rFonts w:ascii="Times New Roman" w:hAnsi="Times New Roman" w:cs="Times New Roman"/>
                <w:sz w:val="28"/>
                <w:szCs w:val="28"/>
              </w:rPr>
              <w:t>Метання медболу назад</w:t>
            </w:r>
          </w:p>
          <w:p w:rsidR="00173141" w:rsidRPr="009F5589" w:rsidRDefault="00E01F7B" w:rsidP="00173141">
            <w:pPr>
              <w:spacing w:line="360" w:lineRule="auto"/>
              <w:jc w:val="both"/>
              <w:rPr>
                <w:rFonts w:ascii="Times New Roman" w:hAnsi="Times New Roman" w:cs="Times New Roman"/>
                <w:sz w:val="28"/>
                <w:szCs w:val="28"/>
              </w:rPr>
            </w:pPr>
            <w:r w:rsidRPr="009F5589">
              <w:rPr>
                <w:rFonts w:ascii="Times New Roman" w:hAnsi="Times New Roman" w:cs="Times New Roman"/>
                <w:sz w:val="28"/>
                <w:szCs w:val="28"/>
              </w:rPr>
              <w:t>Спліт-присідання з медболом</w:t>
            </w:r>
          </w:p>
          <w:p w:rsidR="00E01F7B" w:rsidRPr="009F5589" w:rsidRDefault="00E01F7B" w:rsidP="00173141">
            <w:pPr>
              <w:spacing w:line="360" w:lineRule="auto"/>
              <w:jc w:val="both"/>
              <w:rPr>
                <w:rFonts w:ascii="Times New Roman" w:hAnsi="Times New Roman" w:cs="Times New Roman"/>
                <w:sz w:val="28"/>
                <w:szCs w:val="28"/>
              </w:rPr>
            </w:pPr>
            <w:r w:rsidRPr="009F5589">
              <w:rPr>
                <w:rFonts w:ascii="Times New Roman" w:hAnsi="Times New Roman" w:cs="Times New Roman"/>
                <w:sz w:val="28"/>
                <w:szCs w:val="28"/>
              </w:rPr>
              <w:t>Силові стрибки</w:t>
            </w:r>
            <w:r w:rsidR="00AE0CA3" w:rsidRPr="009F5589">
              <w:rPr>
                <w:rFonts w:ascii="Times New Roman" w:hAnsi="Times New Roman" w:cs="Times New Roman"/>
                <w:sz w:val="28"/>
                <w:szCs w:val="28"/>
              </w:rPr>
              <w:t xml:space="preserve"> (на ящик, вглибину)</w:t>
            </w:r>
          </w:p>
          <w:p w:rsidR="00E01F7B" w:rsidRPr="009F5589" w:rsidRDefault="00E01F7B" w:rsidP="00173141">
            <w:pPr>
              <w:spacing w:line="360" w:lineRule="auto"/>
              <w:jc w:val="both"/>
              <w:rPr>
                <w:rFonts w:ascii="Times New Roman" w:hAnsi="Times New Roman" w:cs="Times New Roman"/>
                <w:sz w:val="28"/>
                <w:szCs w:val="28"/>
              </w:rPr>
            </w:pPr>
            <w:r w:rsidRPr="009F5589">
              <w:rPr>
                <w:rFonts w:ascii="Times New Roman" w:hAnsi="Times New Roman" w:cs="Times New Roman"/>
                <w:sz w:val="28"/>
                <w:szCs w:val="28"/>
              </w:rPr>
              <w:t>«Годинникові» вправи</w:t>
            </w:r>
          </w:p>
          <w:p w:rsidR="00E01F7B" w:rsidRPr="009F5589" w:rsidRDefault="00E01F7B" w:rsidP="00173141">
            <w:pPr>
              <w:spacing w:line="360" w:lineRule="auto"/>
              <w:jc w:val="both"/>
              <w:rPr>
                <w:rFonts w:ascii="Times New Roman" w:hAnsi="Times New Roman" w:cs="Times New Roman"/>
                <w:sz w:val="28"/>
                <w:szCs w:val="28"/>
              </w:rPr>
            </w:pPr>
            <w:r w:rsidRPr="009F5589">
              <w:rPr>
                <w:rFonts w:ascii="Times New Roman" w:hAnsi="Times New Roman" w:cs="Times New Roman"/>
                <w:sz w:val="28"/>
                <w:szCs w:val="28"/>
              </w:rPr>
              <w:t>Т-біг</w:t>
            </w:r>
          </w:p>
        </w:tc>
        <w:tc>
          <w:tcPr>
            <w:tcW w:w="4678" w:type="dxa"/>
          </w:tcPr>
          <w:p w:rsidR="000458A5" w:rsidRPr="009F5589" w:rsidRDefault="00361E55" w:rsidP="003D2F6D">
            <w:pPr>
              <w:spacing w:line="360" w:lineRule="auto"/>
              <w:jc w:val="both"/>
              <w:rPr>
                <w:rFonts w:ascii="Times New Roman" w:eastAsia="Cambria" w:hAnsi="Times New Roman" w:cs="Times New Roman"/>
                <w:noProof/>
                <w:sz w:val="28"/>
                <w:szCs w:val="28"/>
              </w:rPr>
            </w:pPr>
            <w:r w:rsidRPr="009F5589">
              <w:rPr>
                <w:rFonts w:ascii="Times New Roman" w:eastAsia="Cambria" w:hAnsi="Times New Roman" w:cs="Times New Roman"/>
                <w:noProof/>
                <w:sz w:val="28"/>
                <w:szCs w:val="28"/>
              </w:rPr>
              <w:t>Вправи на точність (мітки)</w:t>
            </w:r>
          </w:p>
          <w:p w:rsidR="00361E55" w:rsidRPr="009F5589" w:rsidRDefault="00361E55" w:rsidP="003D2F6D">
            <w:pPr>
              <w:spacing w:line="360" w:lineRule="auto"/>
              <w:jc w:val="both"/>
              <w:rPr>
                <w:rFonts w:ascii="Times New Roman" w:eastAsia="Cambria" w:hAnsi="Times New Roman" w:cs="Times New Roman"/>
                <w:noProof/>
                <w:sz w:val="28"/>
                <w:szCs w:val="28"/>
              </w:rPr>
            </w:pPr>
            <w:r w:rsidRPr="009F5589">
              <w:rPr>
                <w:rFonts w:ascii="Times New Roman" w:eastAsia="Cambria" w:hAnsi="Times New Roman" w:cs="Times New Roman"/>
                <w:noProof/>
                <w:sz w:val="28"/>
                <w:szCs w:val="28"/>
              </w:rPr>
              <w:t>Стрибки через конуси однією ногою</w:t>
            </w:r>
          </w:p>
          <w:p w:rsidR="00361E55" w:rsidRPr="009F5589" w:rsidRDefault="00361E55" w:rsidP="003D2F6D">
            <w:pPr>
              <w:spacing w:line="360" w:lineRule="auto"/>
              <w:jc w:val="both"/>
              <w:rPr>
                <w:rFonts w:ascii="Times New Roman" w:eastAsia="Cambria" w:hAnsi="Times New Roman" w:cs="Times New Roman"/>
                <w:sz w:val="28"/>
                <w:szCs w:val="28"/>
              </w:rPr>
            </w:pPr>
            <w:r w:rsidRPr="00A33DC8">
              <w:rPr>
                <w:rFonts w:ascii="Times New Roman" w:eastAsia="Cambria" w:hAnsi="Times New Roman" w:cs="Times New Roman"/>
                <w:sz w:val="28"/>
                <w:szCs w:val="28"/>
                <w:lang w:val="ru-RU"/>
              </w:rPr>
              <w:t>Стрибки в довжину і спринт</w:t>
            </w:r>
          </w:p>
          <w:p w:rsidR="00361E55" w:rsidRPr="009F5589" w:rsidRDefault="00361E55" w:rsidP="003D2F6D">
            <w:pPr>
              <w:spacing w:line="360" w:lineRule="auto"/>
              <w:jc w:val="both"/>
              <w:rPr>
                <w:rFonts w:ascii="Times New Roman" w:eastAsia="Cambria" w:hAnsi="Times New Roman" w:cs="Times New Roman"/>
                <w:sz w:val="28"/>
                <w:szCs w:val="28"/>
              </w:rPr>
            </w:pPr>
            <w:r w:rsidRPr="00A33DC8">
              <w:rPr>
                <w:rFonts w:ascii="Times New Roman" w:eastAsia="Cambria" w:hAnsi="Times New Roman" w:cs="Times New Roman"/>
                <w:sz w:val="28"/>
                <w:szCs w:val="28"/>
                <w:lang w:val="ru-RU"/>
              </w:rPr>
              <w:t>Зигзагоподібна вправа</w:t>
            </w:r>
            <w:r w:rsidRPr="009F5589">
              <w:rPr>
                <w:rFonts w:ascii="Times New Roman" w:eastAsia="Cambria" w:hAnsi="Times New Roman" w:cs="Times New Roman"/>
                <w:sz w:val="28"/>
                <w:szCs w:val="28"/>
              </w:rPr>
              <w:t xml:space="preserve"> на одній нозі</w:t>
            </w:r>
          </w:p>
          <w:p w:rsidR="00361E55" w:rsidRPr="009F5589" w:rsidRDefault="00361E55" w:rsidP="00361E55">
            <w:pPr>
              <w:spacing w:line="360" w:lineRule="auto"/>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Паси руками з медболом</w:t>
            </w:r>
            <w:r w:rsidRPr="00A33DC8">
              <w:rPr>
                <w:rFonts w:ascii="Times New Roman" w:eastAsia="Cambria" w:hAnsi="Times New Roman" w:cs="Times New Roman"/>
                <w:sz w:val="28"/>
                <w:szCs w:val="28"/>
                <w:lang w:val="ru-RU"/>
              </w:rPr>
              <w:t xml:space="preserve"> </w:t>
            </w:r>
            <w:r w:rsidRPr="009F5589">
              <w:rPr>
                <w:rFonts w:ascii="Times New Roman" w:eastAsia="Cambria" w:hAnsi="Times New Roman" w:cs="Times New Roman"/>
                <w:sz w:val="28"/>
                <w:szCs w:val="28"/>
              </w:rPr>
              <w:t>у випаді</w:t>
            </w:r>
          </w:p>
          <w:p w:rsidR="00361E55" w:rsidRPr="009F5589" w:rsidRDefault="00361E55" w:rsidP="00361E55">
            <w:pPr>
              <w:spacing w:line="360" w:lineRule="auto"/>
              <w:jc w:val="both"/>
              <w:rPr>
                <w:rFonts w:ascii="Times New Roman" w:eastAsia="Cambria" w:hAnsi="Times New Roman" w:cs="Times New Roman"/>
                <w:sz w:val="28"/>
                <w:szCs w:val="28"/>
              </w:rPr>
            </w:pPr>
            <w:r w:rsidRPr="00A33DC8">
              <w:rPr>
                <w:rFonts w:ascii="Times New Roman" w:eastAsia="Cambria" w:hAnsi="Times New Roman" w:cs="Times New Roman"/>
                <w:sz w:val="28"/>
                <w:szCs w:val="28"/>
                <w:lang w:val="ru-RU"/>
              </w:rPr>
              <w:t xml:space="preserve">Стрибок </w:t>
            </w:r>
            <w:r w:rsidRPr="009F5589">
              <w:rPr>
                <w:rFonts w:ascii="Times New Roman" w:eastAsia="Cambria" w:hAnsi="Times New Roman" w:cs="Times New Roman"/>
                <w:sz w:val="28"/>
                <w:szCs w:val="28"/>
              </w:rPr>
              <w:t>з</w:t>
            </w:r>
            <w:r w:rsidRPr="00A33DC8">
              <w:rPr>
                <w:rFonts w:ascii="Times New Roman" w:eastAsia="Cambria" w:hAnsi="Times New Roman" w:cs="Times New Roman"/>
                <w:sz w:val="28"/>
                <w:szCs w:val="28"/>
                <w:lang w:val="ru-RU"/>
              </w:rPr>
              <w:t xml:space="preserve"> поворот</w:t>
            </w:r>
            <w:r w:rsidRPr="009F5589">
              <w:rPr>
                <w:rFonts w:ascii="Times New Roman" w:eastAsia="Cambria" w:hAnsi="Times New Roman" w:cs="Times New Roman"/>
                <w:sz w:val="28"/>
                <w:szCs w:val="28"/>
              </w:rPr>
              <w:t>ом</w:t>
            </w:r>
            <w:r w:rsidRPr="00A33DC8">
              <w:rPr>
                <w:rFonts w:ascii="Times New Roman" w:eastAsia="Cambria" w:hAnsi="Times New Roman" w:cs="Times New Roman"/>
                <w:sz w:val="28"/>
                <w:szCs w:val="28"/>
                <w:lang w:val="ru-RU"/>
              </w:rPr>
              <w:t xml:space="preserve"> на </w:t>
            </w:r>
            <w:r w:rsidRPr="009F5589">
              <w:rPr>
                <w:rFonts w:ascii="Times New Roman" w:eastAsia="Cambria" w:hAnsi="Times New Roman" w:cs="Times New Roman"/>
                <w:sz w:val="28"/>
                <w:szCs w:val="28"/>
              </w:rPr>
              <w:t>18</w:t>
            </w:r>
            <w:r w:rsidRPr="00A33DC8">
              <w:rPr>
                <w:rFonts w:ascii="Times New Roman" w:eastAsia="Cambria" w:hAnsi="Times New Roman" w:cs="Times New Roman"/>
                <w:sz w:val="28"/>
                <w:szCs w:val="28"/>
                <w:lang w:val="ru-RU"/>
              </w:rPr>
              <w:t>0°</w:t>
            </w:r>
          </w:p>
          <w:p w:rsidR="00361E55" w:rsidRPr="009F5589" w:rsidRDefault="00361E55" w:rsidP="00361E55">
            <w:pPr>
              <w:spacing w:line="360" w:lineRule="auto"/>
              <w:jc w:val="both"/>
              <w:rPr>
                <w:rFonts w:ascii="Times New Roman" w:eastAsia="Cambria" w:hAnsi="Times New Roman" w:cs="Times New Roman"/>
                <w:noProof/>
                <w:sz w:val="28"/>
                <w:szCs w:val="28"/>
              </w:rPr>
            </w:pPr>
            <w:r w:rsidRPr="009F5589">
              <w:rPr>
                <w:rFonts w:ascii="Times New Roman" w:eastAsia="Cambria" w:hAnsi="Times New Roman" w:cs="Times New Roman"/>
                <w:noProof/>
                <w:sz w:val="28"/>
                <w:szCs w:val="28"/>
              </w:rPr>
              <w:t>Стрибки з високим підніманням колін</w:t>
            </w:r>
          </w:p>
          <w:p w:rsidR="00361E55" w:rsidRPr="009F5589" w:rsidRDefault="009C2DB7" w:rsidP="00361E55">
            <w:pPr>
              <w:spacing w:line="360" w:lineRule="auto"/>
              <w:jc w:val="both"/>
              <w:rPr>
                <w:rFonts w:ascii="Times New Roman" w:eastAsia="Cambria" w:hAnsi="Times New Roman" w:cs="Times New Roman"/>
                <w:noProof/>
                <w:sz w:val="28"/>
                <w:szCs w:val="28"/>
              </w:rPr>
            </w:pPr>
            <w:r w:rsidRPr="009F5589">
              <w:rPr>
                <w:rFonts w:ascii="Times New Roman" w:eastAsia="Cambria" w:hAnsi="Times New Roman" w:cs="Times New Roman"/>
                <w:noProof/>
                <w:sz w:val="28"/>
                <w:szCs w:val="28"/>
              </w:rPr>
              <w:t>Пас медбола поштовхом</w:t>
            </w:r>
          </w:p>
          <w:p w:rsidR="009C2DB7" w:rsidRPr="009F5589" w:rsidRDefault="009C2DB7" w:rsidP="00361E55">
            <w:pPr>
              <w:spacing w:line="360" w:lineRule="auto"/>
              <w:jc w:val="both"/>
              <w:rPr>
                <w:rFonts w:ascii="Times New Roman" w:eastAsia="Cambria" w:hAnsi="Times New Roman" w:cs="Times New Roman"/>
                <w:sz w:val="28"/>
                <w:szCs w:val="28"/>
              </w:rPr>
            </w:pPr>
            <w:r w:rsidRPr="00A33DC8">
              <w:rPr>
                <w:rFonts w:ascii="Times New Roman" w:eastAsia="Cambria" w:hAnsi="Times New Roman" w:cs="Times New Roman"/>
                <w:sz w:val="28"/>
                <w:szCs w:val="28"/>
                <w:lang w:val="ru-RU"/>
              </w:rPr>
              <w:t>Стрибок з роздільного присідання</w:t>
            </w:r>
          </w:p>
          <w:p w:rsidR="009C2DB7" w:rsidRPr="009F5589" w:rsidRDefault="009C2DB7" w:rsidP="00361E55">
            <w:pPr>
              <w:spacing w:line="360" w:lineRule="auto"/>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Вправи у випадах</w:t>
            </w:r>
          </w:p>
          <w:p w:rsidR="009C2DB7" w:rsidRPr="009F5589" w:rsidRDefault="009C2DB7" w:rsidP="00361E55">
            <w:pPr>
              <w:spacing w:line="360" w:lineRule="auto"/>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Х-бігові вправи</w:t>
            </w:r>
          </w:p>
          <w:p w:rsidR="009C2DB7" w:rsidRPr="009F5589" w:rsidRDefault="009C2DB7" w:rsidP="009C2DB7">
            <w:pPr>
              <w:spacing w:line="360" w:lineRule="auto"/>
              <w:jc w:val="both"/>
              <w:rPr>
                <w:rFonts w:ascii="Times New Roman" w:eastAsia="Cambria" w:hAnsi="Times New Roman" w:cs="Times New Roman"/>
                <w:noProof/>
                <w:sz w:val="28"/>
                <w:szCs w:val="28"/>
              </w:rPr>
            </w:pPr>
            <w:r w:rsidRPr="009F5589">
              <w:rPr>
                <w:rFonts w:ascii="Times New Roman" w:eastAsia="Cambria" w:hAnsi="Times New Roman" w:cs="Times New Roman"/>
                <w:sz w:val="28"/>
                <w:szCs w:val="28"/>
                <w:lang w:val="en-US"/>
              </w:rPr>
              <w:t>Човников</w:t>
            </w:r>
            <w:r w:rsidRPr="009F5589">
              <w:rPr>
                <w:rFonts w:ascii="Times New Roman" w:eastAsia="Cambria" w:hAnsi="Times New Roman" w:cs="Times New Roman"/>
                <w:sz w:val="28"/>
                <w:szCs w:val="28"/>
              </w:rPr>
              <w:t>ий біг</w:t>
            </w:r>
            <w:r w:rsidR="00364E94" w:rsidRPr="009F5589">
              <w:rPr>
                <w:rFonts w:ascii="Times New Roman" w:eastAsia="Cambria" w:hAnsi="Times New Roman" w:cs="Times New Roman"/>
                <w:sz w:val="28"/>
                <w:szCs w:val="28"/>
              </w:rPr>
              <w:t xml:space="preserve"> у варіаціях</w:t>
            </w:r>
          </w:p>
        </w:tc>
      </w:tr>
    </w:tbl>
    <w:p w:rsidR="00CF1D54" w:rsidRPr="009F5589" w:rsidRDefault="00CF1D54" w:rsidP="00CF1D54">
      <w:pPr>
        <w:spacing w:after="0" w:line="360" w:lineRule="auto"/>
        <w:ind w:firstLine="709"/>
        <w:jc w:val="both"/>
        <w:rPr>
          <w:rFonts w:ascii="Times New Roman" w:eastAsia="Cambria" w:hAnsi="Times New Roman" w:cs="Times New Roman"/>
          <w:sz w:val="28"/>
          <w:szCs w:val="28"/>
          <w:lang w:val="en-US"/>
        </w:rPr>
      </w:pPr>
    </w:p>
    <w:p w:rsidR="00D13C6C" w:rsidRPr="009F5589" w:rsidRDefault="00D13C6C" w:rsidP="003D2F6D">
      <w:pPr>
        <w:spacing w:after="0" w:line="360" w:lineRule="auto"/>
        <w:ind w:firstLine="709"/>
        <w:jc w:val="both"/>
        <w:rPr>
          <w:rFonts w:ascii="Times New Roman" w:eastAsia="Cambria" w:hAnsi="Times New Roman" w:cs="Times New Roman"/>
          <w:noProof/>
          <w:sz w:val="28"/>
          <w:szCs w:val="28"/>
        </w:rPr>
        <w:sectPr w:rsidR="00D13C6C" w:rsidRPr="009F5589" w:rsidSect="00D13C6C">
          <w:pgSz w:w="16838" w:h="11906" w:orient="landscape"/>
          <w:pgMar w:top="1418" w:right="1134" w:bottom="851" w:left="1134" w:header="709" w:footer="709" w:gutter="0"/>
          <w:cols w:space="708"/>
          <w:titlePg/>
          <w:docGrid w:linePitch="360"/>
        </w:sectPr>
      </w:pPr>
    </w:p>
    <w:p w:rsidR="00696E73" w:rsidRPr="009F5589" w:rsidRDefault="00730734" w:rsidP="002C7C8F">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Вп</w:t>
      </w:r>
      <w:r w:rsidR="00696BE1" w:rsidRPr="009F5589">
        <w:rPr>
          <w:rFonts w:ascii="Times New Roman" w:eastAsia="Cambria" w:hAnsi="Times New Roman" w:cs="Times New Roman"/>
          <w:sz w:val="28"/>
          <w:szCs w:val="28"/>
        </w:rPr>
        <w:t>ра</w:t>
      </w:r>
      <w:r w:rsidRPr="009F5589">
        <w:rPr>
          <w:rFonts w:ascii="Times New Roman" w:eastAsia="Cambria" w:hAnsi="Times New Roman" w:cs="Times New Roman"/>
          <w:sz w:val="28"/>
          <w:szCs w:val="28"/>
        </w:rPr>
        <w:t xml:space="preserve">ви </w:t>
      </w:r>
      <w:r w:rsidR="002C7C8F" w:rsidRPr="009F5589">
        <w:rPr>
          <w:rFonts w:ascii="Times New Roman" w:eastAsia="Cambria" w:hAnsi="Times New Roman" w:cs="Times New Roman"/>
          <w:sz w:val="28"/>
          <w:szCs w:val="28"/>
        </w:rPr>
        <w:t>з опором</w:t>
      </w:r>
    </w:p>
    <w:p w:rsidR="00696E73" w:rsidRPr="009F5589" w:rsidRDefault="00696E73" w:rsidP="00696E73">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У вівторок</w:t>
      </w:r>
      <w:r w:rsidR="00B904AF" w:rsidRPr="009F5589">
        <w:rPr>
          <w:rFonts w:ascii="Times New Roman" w:eastAsia="Cambria" w:hAnsi="Times New Roman" w:cs="Times New Roman"/>
          <w:sz w:val="28"/>
          <w:szCs w:val="28"/>
        </w:rPr>
        <w:t xml:space="preserve"> юнаки виконували такі вправи:</w:t>
      </w:r>
      <w:r w:rsidRPr="009F5589">
        <w:rPr>
          <w:rFonts w:ascii="Times New Roman" w:eastAsia="Cambria" w:hAnsi="Times New Roman" w:cs="Times New Roman"/>
          <w:sz w:val="28"/>
          <w:szCs w:val="28"/>
        </w:rPr>
        <w:t xml:space="preserve"> присідання, жим лежачи, жим над головою, тяга на лати, підйом на передній частині стопи стоячи, згинання на біцепс. </w:t>
      </w:r>
      <w:r w:rsidR="00970BB3" w:rsidRPr="009F5589">
        <w:rPr>
          <w:rFonts w:ascii="Times New Roman" w:eastAsia="Cambria" w:hAnsi="Times New Roman" w:cs="Times New Roman"/>
          <w:sz w:val="28"/>
          <w:szCs w:val="28"/>
        </w:rPr>
        <w:t xml:space="preserve">Юнаки виконували від одного до трьох підходів по чотири повторення кожної вправи. </w:t>
      </w:r>
      <w:r w:rsidRPr="009F5589">
        <w:rPr>
          <w:rFonts w:ascii="Times New Roman" w:eastAsia="Cambria" w:hAnsi="Times New Roman" w:cs="Times New Roman"/>
          <w:sz w:val="28"/>
          <w:szCs w:val="28"/>
        </w:rPr>
        <w:t xml:space="preserve">У </w:t>
      </w:r>
      <w:r w:rsidR="00B904AF" w:rsidRPr="009F5589">
        <w:rPr>
          <w:rFonts w:ascii="Times New Roman" w:eastAsia="Cambria" w:hAnsi="Times New Roman" w:cs="Times New Roman"/>
          <w:sz w:val="28"/>
          <w:szCs w:val="28"/>
        </w:rPr>
        <w:t>п’ятницю юнаки</w:t>
      </w:r>
      <w:r w:rsidRPr="009F5589">
        <w:rPr>
          <w:rFonts w:ascii="Times New Roman" w:eastAsia="Cambria" w:hAnsi="Times New Roman" w:cs="Times New Roman"/>
          <w:sz w:val="28"/>
          <w:szCs w:val="28"/>
        </w:rPr>
        <w:t xml:space="preserve"> виконували три підходи по 10–12 повторень таких вправ: присідання, жим у нахилі, тяг</w:t>
      </w:r>
      <w:r w:rsidR="00970BB3" w:rsidRPr="009F5589">
        <w:rPr>
          <w:rFonts w:ascii="Times New Roman" w:eastAsia="Cambria" w:hAnsi="Times New Roman" w:cs="Times New Roman"/>
          <w:sz w:val="28"/>
          <w:szCs w:val="28"/>
        </w:rPr>
        <w:t>а над головою</w:t>
      </w:r>
      <w:r w:rsidRPr="009F5589">
        <w:rPr>
          <w:rFonts w:ascii="Times New Roman" w:eastAsia="Cambria" w:hAnsi="Times New Roman" w:cs="Times New Roman"/>
          <w:sz w:val="28"/>
          <w:szCs w:val="28"/>
        </w:rPr>
        <w:t xml:space="preserve">, підйом литок стоячи та </w:t>
      </w:r>
      <w:r w:rsidR="00970BB3" w:rsidRPr="009F5589">
        <w:rPr>
          <w:rFonts w:ascii="Times New Roman" w:eastAsia="Cambria" w:hAnsi="Times New Roman" w:cs="Times New Roman"/>
          <w:sz w:val="28"/>
          <w:szCs w:val="28"/>
        </w:rPr>
        <w:t>вправи бі</w:t>
      </w:r>
      <w:r w:rsidRPr="009F5589">
        <w:rPr>
          <w:rFonts w:ascii="Times New Roman" w:eastAsia="Cambria" w:hAnsi="Times New Roman" w:cs="Times New Roman"/>
          <w:sz w:val="28"/>
          <w:szCs w:val="28"/>
        </w:rPr>
        <w:t>цепс.</w:t>
      </w:r>
    </w:p>
    <w:p w:rsidR="00730734" w:rsidRPr="009F5589" w:rsidRDefault="002C7C8F" w:rsidP="00216E38">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 xml:space="preserve">Після кожного тренування з опором </w:t>
      </w:r>
      <w:r w:rsidR="00730734" w:rsidRPr="009F5589">
        <w:rPr>
          <w:rFonts w:ascii="Times New Roman" w:eastAsia="Cambria" w:hAnsi="Times New Roman" w:cs="Times New Roman"/>
          <w:sz w:val="28"/>
          <w:szCs w:val="28"/>
        </w:rPr>
        <w:t>юнаки</w:t>
      </w:r>
      <w:r w:rsidRPr="009F5589">
        <w:rPr>
          <w:rFonts w:ascii="Times New Roman" w:eastAsia="Cambria" w:hAnsi="Times New Roman" w:cs="Times New Roman"/>
          <w:sz w:val="28"/>
          <w:szCs w:val="28"/>
        </w:rPr>
        <w:t xml:space="preserve"> виконували два підходи по 12 до 25 повторень вправ для зміцнення преса (наприклад, </w:t>
      </w:r>
      <w:r w:rsidR="00730734" w:rsidRPr="009F5589">
        <w:rPr>
          <w:rFonts w:ascii="Times New Roman" w:eastAsia="Cambria" w:hAnsi="Times New Roman" w:cs="Times New Roman"/>
          <w:sz w:val="28"/>
          <w:szCs w:val="28"/>
        </w:rPr>
        <w:t>піднімання тулуба в сід</w:t>
      </w:r>
      <w:r w:rsidRPr="009F5589">
        <w:rPr>
          <w:rFonts w:ascii="Times New Roman" w:eastAsia="Cambria" w:hAnsi="Times New Roman" w:cs="Times New Roman"/>
          <w:sz w:val="28"/>
          <w:szCs w:val="28"/>
        </w:rPr>
        <w:t xml:space="preserve">), нижньої частини спини (наприклад, розгинання тулуба на колінах) </w:t>
      </w:r>
      <w:r w:rsidR="00730734" w:rsidRPr="009F5589">
        <w:rPr>
          <w:rFonts w:ascii="Times New Roman" w:eastAsia="Cambria" w:hAnsi="Times New Roman" w:cs="Times New Roman"/>
          <w:sz w:val="28"/>
          <w:szCs w:val="28"/>
        </w:rPr>
        <w:t xml:space="preserve">для зміцнення попереково-тазових м’язів </w:t>
      </w:r>
      <w:r w:rsidRPr="009F5589">
        <w:rPr>
          <w:rFonts w:ascii="Times New Roman" w:eastAsia="Cambria" w:hAnsi="Times New Roman" w:cs="Times New Roman"/>
          <w:sz w:val="28"/>
          <w:szCs w:val="28"/>
        </w:rPr>
        <w:t xml:space="preserve">і ротаторної манжети (наприклад, зовнішнє обертання). </w:t>
      </w:r>
      <w:r w:rsidR="00696BE1" w:rsidRPr="009F5589">
        <w:rPr>
          <w:rFonts w:ascii="Times New Roman" w:eastAsia="Cambria" w:hAnsi="Times New Roman" w:cs="Times New Roman"/>
          <w:sz w:val="28"/>
          <w:szCs w:val="28"/>
        </w:rPr>
        <w:t xml:space="preserve"> </w:t>
      </w:r>
      <w:r w:rsidR="00216E38" w:rsidRPr="009F5589">
        <w:rPr>
          <w:rFonts w:ascii="Times New Roman" w:eastAsia="Cambria" w:hAnsi="Times New Roman" w:cs="Times New Roman"/>
          <w:sz w:val="28"/>
          <w:szCs w:val="28"/>
        </w:rPr>
        <w:t xml:space="preserve">Програма </w:t>
      </w:r>
      <w:r w:rsidR="00730734" w:rsidRPr="009F5589">
        <w:rPr>
          <w:rFonts w:ascii="Times New Roman" w:eastAsia="Cambria" w:hAnsi="Times New Roman" w:cs="Times New Roman"/>
          <w:sz w:val="28"/>
          <w:szCs w:val="28"/>
        </w:rPr>
        <w:t>вправ з опором подана в табл. 3.4.</w:t>
      </w:r>
    </w:p>
    <w:p w:rsidR="00C34261" w:rsidRPr="009F5589" w:rsidRDefault="00C34261" w:rsidP="00C34261">
      <w:pPr>
        <w:spacing w:after="0" w:line="360" w:lineRule="auto"/>
        <w:ind w:firstLine="709"/>
        <w:jc w:val="both"/>
        <w:rPr>
          <w:rFonts w:ascii="Times New Roman" w:eastAsia="Cambria" w:hAnsi="Times New Roman" w:cs="Times New Roman"/>
          <w:sz w:val="28"/>
          <w:szCs w:val="28"/>
        </w:rPr>
      </w:pPr>
    </w:p>
    <w:p w:rsidR="00C34261" w:rsidRPr="009F5589" w:rsidRDefault="00C34261" w:rsidP="00C34261">
      <w:pPr>
        <w:spacing w:after="0" w:line="360" w:lineRule="auto"/>
        <w:ind w:firstLine="709"/>
        <w:jc w:val="right"/>
        <w:rPr>
          <w:rFonts w:ascii="Times New Roman" w:eastAsia="Cambria" w:hAnsi="Times New Roman" w:cs="Times New Roman"/>
          <w:i/>
          <w:sz w:val="28"/>
          <w:szCs w:val="28"/>
        </w:rPr>
      </w:pPr>
      <w:r w:rsidRPr="009F5589">
        <w:rPr>
          <w:rFonts w:ascii="Times New Roman" w:eastAsia="Cambria" w:hAnsi="Times New Roman" w:cs="Times New Roman"/>
          <w:i/>
          <w:sz w:val="28"/>
          <w:szCs w:val="28"/>
        </w:rPr>
        <w:t>Таблиця 3.4</w:t>
      </w:r>
    </w:p>
    <w:p w:rsidR="00C34261" w:rsidRPr="009F5589" w:rsidRDefault="00C34261" w:rsidP="0060574A">
      <w:pPr>
        <w:spacing w:after="0" w:line="360" w:lineRule="auto"/>
        <w:ind w:firstLine="709"/>
        <w:jc w:val="center"/>
        <w:rPr>
          <w:rFonts w:ascii="Times New Roman" w:eastAsia="Cambria" w:hAnsi="Times New Roman" w:cs="Times New Roman"/>
          <w:b/>
          <w:sz w:val="28"/>
          <w:szCs w:val="28"/>
        </w:rPr>
      </w:pPr>
      <w:r w:rsidRPr="009F5589">
        <w:rPr>
          <w:rFonts w:ascii="Times New Roman" w:eastAsia="Cambria" w:hAnsi="Times New Roman" w:cs="Times New Roman"/>
          <w:b/>
          <w:sz w:val="28"/>
          <w:szCs w:val="28"/>
        </w:rPr>
        <w:t xml:space="preserve">Розподіл силових вправ, які виконуються протягом </w:t>
      </w:r>
      <w:r w:rsidR="0060574A" w:rsidRPr="009F5589">
        <w:rPr>
          <w:rFonts w:ascii="Times New Roman" w:eastAsia="Cambria" w:hAnsi="Times New Roman" w:cs="Times New Roman"/>
          <w:b/>
          <w:sz w:val="28"/>
          <w:szCs w:val="28"/>
        </w:rPr>
        <w:t>тижневого заняття</w:t>
      </w:r>
    </w:p>
    <w:tbl>
      <w:tblPr>
        <w:tblStyle w:val="af"/>
        <w:tblW w:w="0" w:type="auto"/>
        <w:tblLook w:val="04A0" w:firstRow="1" w:lastRow="0" w:firstColumn="1" w:lastColumn="0" w:noHBand="0" w:noVBand="1"/>
      </w:tblPr>
      <w:tblGrid>
        <w:gridCol w:w="2802"/>
        <w:gridCol w:w="2530"/>
        <w:gridCol w:w="1864"/>
        <w:gridCol w:w="992"/>
        <w:gridCol w:w="1665"/>
      </w:tblGrid>
      <w:tr w:rsidR="00AE0CA3" w:rsidRPr="009F5589" w:rsidTr="00AE0CA3">
        <w:tc>
          <w:tcPr>
            <w:tcW w:w="2802" w:type="dxa"/>
            <w:vAlign w:val="center"/>
          </w:tcPr>
          <w:p w:rsidR="00AE0CA3" w:rsidRPr="009F5589" w:rsidRDefault="00AE0CA3" w:rsidP="008A09B0">
            <w:pPr>
              <w:spacing w:line="276" w:lineRule="auto"/>
              <w:jc w:val="center"/>
              <w:rPr>
                <w:rFonts w:ascii="Times New Roman" w:eastAsia="Cambria" w:hAnsi="Times New Roman" w:cs="Times New Roman"/>
                <w:sz w:val="28"/>
                <w:szCs w:val="28"/>
              </w:rPr>
            </w:pPr>
            <w:r w:rsidRPr="009F5589">
              <w:rPr>
                <w:rFonts w:ascii="Times New Roman" w:eastAsia="Cambria" w:hAnsi="Times New Roman" w:cs="Times New Roman"/>
                <w:sz w:val="28"/>
                <w:szCs w:val="28"/>
              </w:rPr>
              <w:t>Вправа</w:t>
            </w:r>
          </w:p>
        </w:tc>
        <w:tc>
          <w:tcPr>
            <w:tcW w:w="2530" w:type="dxa"/>
            <w:vAlign w:val="center"/>
          </w:tcPr>
          <w:p w:rsidR="00AE0CA3" w:rsidRPr="009F5589" w:rsidRDefault="00AE0CA3" w:rsidP="008A09B0">
            <w:pPr>
              <w:spacing w:line="276" w:lineRule="auto"/>
              <w:jc w:val="center"/>
              <w:rPr>
                <w:rFonts w:ascii="Times New Roman" w:eastAsia="Cambria" w:hAnsi="Times New Roman" w:cs="Times New Roman"/>
                <w:sz w:val="28"/>
                <w:szCs w:val="28"/>
              </w:rPr>
            </w:pPr>
            <w:r w:rsidRPr="009F5589">
              <w:rPr>
                <w:rFonts w:ascii="Times New Roman" w:eastAsia="Cambria" w:hAnsi="Times New Roman" w:cs="Times New Roman"/>
                <w:sz w:val="28"/>
                <w:szCs w:val="28"/>
              </w:rPr>
              <w:t>Заняття</w:t>
            </w:r>
          </w:p>
        </w:tc>
        <w:tc>
          <w:tcPr>
            <w:tcW w:w="1864" w:type="dxa"/>
            <w:vAlign w:val="center"/>
          </w:tcPr>
          <w:p w:rsidR="00AE0CA3" w:rsidRPr="009F5589" w:rsidRDefault="00AE0CA3" w:rsidP="008A09B0">
            <w:pPr>
              <w:spacing w:line="276" w:lineRule="auto"/>
              <w:jc w:val="center"/>
              <w:rPr>
                <w:rFonts w:ascii="Times New Roman" w:eastAsia="Cambria" w:hAnsi="Times New Roman" w:cs="Times New Roman"/>
                <w:sz w:val="28"/>
                <w:szCs w:val="28"/>
              </w:rPr>
            </w:pPr>
            <w:r w:rsidRPr="009F5589">
              <w:rPr>
                <w:rFonts w:ascii="Times New Roman" w:eastAsia="Cambria" w:hAnsi="Times New Roman" w:cs="Times New Roman"/>
                <w:sz w:val="28"/>
                <w:szCs w:val="28"/>
              </w:rPr>
              <w:t>Інтенсивність</w:t>
            </w:r>
          </w:p>
        </w:tc>
        <w:tc>
          <w:tcPr>
            <w:tcW w:w="992" w:type="dxa"/>
            <w:vAlign w:val="center"/>
          </w:tcPr>
          <w:p w:rsidR="00AE0CA3" w:rsidRPr="009F5589" w:rsidRDefault="00AE0CA3" w:rsidP="008A09B0">
            <w:pPr>
              <w:spacing w:line="276" w:lineRule="auto"/>
              <w:jc w:val="center"/>
              <w:rPr>
                <w:rFonts w:ascii="Times New Roman" w:eastAsia="Cambria" w:hAnsi="Times New Roman" w:cs="Times New Roman"/>
                <w:sz w:val="28"/>
                <w:szCs w:val="28"/>
              </w:rPr>
            </w:pPr>
            <w:r w:rsidRPr="009F5589">
              <w:rPr>
                <w:rFonts w:ascii="Times New Roman" w:eastAsia="Cambria" w:hAnsi="Times New Roman" w:cs="Times New Roman"/>
                <w:sz w:val="28"/>
                <w:szCs w:val="28"/>
              </w:rPr>
              <w:t>Серії</w:t>
            </w:r>
          </w:p>
        </w:tc>
        <w:tc>
          <w:tcPr>
            <w:tcW w:w="1665" w:type="dxa"/>
            <w:vAlign w:val="center"/>
          </w:tcPr>
          <w:p w:rsidR="00AE0CA3" w:rsidRPr="009F5589" w:rsidRDefault="00AE0CA3" w:rsidP="008A09B0">
            <w:pPr>
              <w:spacing w:line="276" w:lineRule="auto"/>
              <w:jc w:val="center"/>
              <w:rPr>
                <w:rFonts w:ascii="Times New Roman" w:eastAsia="Cambria" w:hAnsi="Times New Roman" w:cs="Times New Roman"/>
                <w:sz w:val="28"/>
                <w:szCs w:val="28"/>
              </w:rPr>
            </w:pPr>
            <w:r w:rsidRPr="009F5589">
              <w:rPr>
                <w:rFonts w:ascii="Times New Roman" w:eastAsia="Cambria" w:hAnsi="Times New Roman" w:cs="Times New Roman"/>
                <w:sz w:val="28"/>
                <w:szCs w:val="28"/>
              </w:rPr>
              <w:t>Повторення</w:t>
            </w:r>
          </w:p>
        </w:tc>
      </w:tr>
      <w:tr w:rsidR="00AE0CA3" w:rsidRPr="009F5589" w:rsidTr="00AE0CA3">
        <w:tc>
          <w:tcPr>
            <w:tcW w:w="2802" w:type="dxa"/>
          </w:tcPr>
          <w:p w:rsidR="00AE0CA3" w:rsidRPr="009F5589" w:rsidRDefault="00AE0CA3" w:rsidP="008A09B0">
            <w:pPr>
              <w:spacing w:line="276" w:lineRule="auto"/>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Жим ногами</w:t>
            </w:r>
          </w:p>
        </w:tc>
        <w:tc>
          <w:tcPr>
            <w:tcW w:w="2530" w:type="dxa"/>
          </w:tcPr>
          <w:p w:rsidR="00AE0CA3" w:rsidRPr="009F5589" w:rsidRDefault="00AE0CA3" w:rsidP="008A09B0">
            <w:pPr>
              <w:spacing w:line="276" w:lineRule="auto"/>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вівторок, п</w:t>
            </w:r>
            <w:r w:rsidRPr="009F5589">
              <w:rPr>
                <w:rFonts w:ascii="Times New Roman" w:eastAsia="Cambria" w:hAnsi="Times New Roman" w:cs="Times New Roman"/>
                <w:sz w:val="28"/>
                <w:szCs w:val="28"/>
                <w:lang w:val="en-US"/>
              </w:rPr>
              <w:t>’</w:t>
            </w:r>
            <w:r w:rsidRPr="009F5589">
              <w:rPr>
                <w:rFonts w:ascii="Times New Roman" w:eastAsia="Cambria" w:hAnsi="Times New Roman" w:cs="Times New Roman"/>
                <w:sz w:val="28"/>
                <w:szCs w:val="28"/>
              </w:rPr>
              <w:t>ятниця</w:t>
            </w:r>
          </w:p>
        </w:tc>
        <w:tc>
          <w:tcPr>
            <w:tcW w:w="1864" w:type="dxa"/>
          </w:tcPr>
          <w:p w:rsidR="00AE0CA3" w:rsidRPr="009F5589" w:rsidRDefault="00AE0CA3" w:rsidP="008A09B0">
            <w:pPr>
              <w:spacing w:line="276" w:lineRule="auto"/>
              <w:jc w:val="center"/>
              <w:rPr>
                <w:rFonts w:ascii="Times New Roman" w:eastAsia="Cambria" w:hAnsi="Times New Roman" w:cs="Times New Roman"/>
                <w:sz w:val="28"/>
                <w:szCs w:val="28"/>
              </w:rPr>
            </w:pPr>
            <w:r w:rsidRPr="009F5589">
              <w:rPr>
                <w:rFonts w:ascii="Times New Roman" w:eastAsia="Cambria" w:hAnsi="Times New Roman" w:cs="Times New Roman"/>
                <w:sz w:val="28"/>
                <w:szCs w:val="28"/>
              </w:rPr>
              <w:t>65% 1ПМ</w:t>
            </w:r>
          </w:p>
        </w:tc>
        <w:tc>
          <w:tcPr>
            <w:tcW w:w="992" w:type="dxa"/>
          </w:tcPr>
          <w:p w:rsidR="00AE0CA3" w:rsidRPr="009F5589" w:rsidRDefault="00AE0CA3" w:rsidP="008A09B0">
            <w:pPr>
              <w:spacing w:line="276" w:lineRule="auto"/>
              <w:jc w:val="center"/>
              <w:rPr>
                <w:rFonts w:ascii="Times New Roman" w:eastAsia="Cambria" w:hAnsi="Times New Roman" w:cs="Times New Roman"/>
                <w:sz w:val="28"/>
                <w:szCs w:val="28"/>
              </w:rPr>
            </w:pPr>
            <w:r w:rsidRPr="009F5589">
              <w:rPr>
                <w:rFonts w:ascii="Times New Roman" w:eastAsia="Cambria" w:hAnsi="Times New Roman" w:cs="Times New Roman"/>
                <w:sz w:val="28"/>
                <w:szCs w:val="28"/>
              </w:rPr>
              <w:t>4</w:t>
            </w:r>
          </w:p>
        </w:tc>
        <w:tc>
          <w:tcPr>
            <w:tcW w:w="1665" w:type="dxa"/>
          </w:tcPr>
          <w:p w:rsidR="00AE0CA3" w:rsidRPr="009F5589" w:rsidRDefault="00AE0CA3" w:rsidP="008A09B0">
            <w:pPr>
              <w:spacing w:line="276" w:lineRule="auto"/>
              <w:jc w:val="center"/>
              <w:rPr>
                <w:rFonts w:ascii="Times New Roman" w:eastAsia="Cambria" w:hAnsi="Times New Roman" w:cs="Times New Roman"/>
                <w:sz w:val="28"/>
                <w:szCs w:val="28"/>
              </w:rPr>
            </w:pPr>
            <w:r w:rsidRPr="009F5589">
              <w:rPr>
                <w:rFonts w:ascii="Times New Roman" w:eastAsia="Cambria" w:hAnsi="Times New Roman" w:cs="Times New Roman"/>
                <w:sz w:val="28"/>
                <w:szCs w:val="28"/>
              </w:rPr>
              <w:t>10</w:t>
            </w:r>
          </w:p>
        </w:tc>
      </w:tr>
      <w:tr w:rsidR="00AE0CA3" w:rsidRPr="009F5589" w:rsidTr="00AE0CA3">
        <w:tc>
          <w:tcPr>
            <w:tcW w:w="2802" w:type="dxa"/>
          </w:tcPr>
          <w:p w:rsidR="00AE0CA3" w:rsidRPr="009F5589" w:rsidRDefault="00AE0CA3" w:rsidP="008A09B0">
            <w:pPr>
              <w:spacing w:line="276" w:lineRule="auto"/>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Зведення ніг на тренажері</w:t>
            </w:r>
          </w:p>
        </w:tc>
        <w:tc>
          <w:tcPr>
            <w:tcW w:w="2530" w:type="dxa"/>
          </w:tcPr>
          <w:p w:rsidR="00AE0CA3" w:rsidRPr="009F5589" w:rsidRDefault="00AE0CA3" w:rsidP="008A09B0">
            <w:pPr>
              <w:spacing w:line="276" w:lineRule="auto"/>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вівторок, п</w:t>
            </w:r>
            <w:r w:rsidRPr="009F5589">
              <w:rPr>
                <w:rFonts w:ascii="Times New Roman" w:eastAsia="Cambria" w:hAnsi="Times New Roman" w:cs="Times New Roman"/>
                <w:sz w:val="28"/>
                <w:szCs w:val="28"/>
                <w:lang w:val="en-US"/>
              </w:rPr>
              <w:t>’</w:t>
            </w:r>
            <w:r w:rsidRPr="009F5589">
              <w:rPr>
                <w:rFonts w:ascii="Times New Roman" w:eastAsia="Cambria" w:hAnsi="Times New Roman" w:cs="Times New Roman"/>
                <w:sz w:val="28"/>
                <w:szCs w:val="28"/>
              </w:rPr>
              <w:t>ятниця</w:t>
            </w:r>
          </w:p>
        </w:tc>
        <w:tc>
          <w:tcPr>
            <w:tcW w:w="1864" w:type="dxa"/>
          </w:tcPr>
          <w:p w:rsidR="00AE0CA3" w:rsidRPr="009F5589" w:rsidRDefault="00AE0CA3" w:rsidP="008A09B0">
            <w:pPr>
              <w:spacing w:line="276" w:lineRule="auto"/>
              <w:jc w:val="center"/>
              <w:rPr>
                <w:rFonts w:ascii="Times New Roman" w:eastAsia="Cambria" w:hAnsi="Times New Roman" w:cs="Times New Roman"/>
                <w:sz w:val="28"/>
                <w:szCs w:val="28"/>
              </w:rPr>
            </w:pPr>
            <w:r w:rsidRPr="009F5589">
              <w:rPr>
                <w:rFonts w:ascii="Times New Roman" w:eastAsia="Cambria" w:hAnsi="Times New Roman" w:cs="Times New Roman"/>
                <w:sz w:val="28"/>
                <w:szCs w:val="28"/>
              </w:rPr>
              <w:t>65% 1ПМ</w:t>
            </w:r>
          </w:p>
        </w:tc>
        <w:tc>
          <w:tcPr>
            <w:tcW w:w="992" w:type="dxa"/>
          </w:tcPr>
          <w:p w:rsidR="00AE0CA3" w:rsidRPr="009F5589" w:rsidRDefault="00AE0CA3" w:rsidP="008A09B0">
            <w:pPr>
              <w:spacing w:line="276" w:lineRule="auto"/>
              <w:jc w:val="center"/>
              <w:rPr>
                <w:rFonts w:ascii="Times New Roman" w:eastAsia="Cambria" w:hAnsi="Times New Roman" w:cs="Times New Roman"/>
                <w:sz w:val="28"/>
                <w:szCs w:val="28"/>
              </w:rPr>
            </w:pPr>
            <w:r w:rsidRPr="009F5589">
              <w:rPr>
                <w:rFonts w:ascii="Times New Roman" w:eastAsia="Cambria" w:hAnsi="Times New Roman" w:cs="Times New Roman"/>
                <w:sz w:val="28"/>
                <w:szCs w:val="28"/>
              </w:rPr>
              <w:t>4</w:t>
            </w:r>
          </w:p>
        </w:tc>
        <w:tc>
          <w:tcPr>
            <w:tcW w:w="1665" w:type="dxa"/>
          </w:tcPr>
          <w:p w:rsidR="00AE0CA3" w:rsidRPr="009F5589" w:rsidRDefault="00AE0CA3" w:rsidP="008A09B0">
            <w:pPr>
              <w:spacing w:line="276" w:lineRule="auto"/>
              <w:jc w:val="center"/>
              <w:rPr>
                <w:rFonts w:ascii="Times New Roman" w:eastAsia="Cambria" w:hAnsi="Times New Roman" w:cs="Times New Roman"/>
                <w:sz w:val="28"/>
                <w:szCs w:val="28"/>
              </w:rPr>
            </w:pPr>
            <w:r w:rsidRPr="009F5589">
              <w:rPr>
                <w:rFonts w:ascii="Times New Roman" w:eastAsia="Cambria" w:hAnsi="Times New Roman" w:cs="Times New Roman"/>
                <w:sz w:val="28"/>
                <w:szCs w:val="28"/>
              </w:rPr>
              <w:t>10</w:t>
            </w:r>
          </w:p>
        </w:tc>
      </w:tr>
      <w:tr w:rsidR="00AE0CA3" w:rsidRPr="009F5589" w:rsidTr="00AE0CA3">
        <w:tc>
          <w:tcPr>
            <w:tcW w:w="2802" w:type="dxa"/>
          </w:tcPr>
          <w:p w:rsidR="00AE0CA3" w:rsidRPr="009F5589" w:rsidRDefault="00AE0CA3" w:rsidP="008A09B0">
            <w:pPr>
              <w:spacing w:line="276" w:lineRule="auto"/>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Зведення ніг на тренажері</w:t>
            </w:r>
          </w:p>
        </w:tc>
        <w:tc>
          <w:tcPr>
            <w:tcW w:w="2530" w:type="dxa"/>
          </w:tcPr>
          <w:p w:rsidR="00AE0CA3" w:rsidRPr="009F5589" w:rsidRDefault="00AE0CA3" w:rsidP="008A09B0">
            <w:pPr>
              <w:spacing w:line="276" w:lineRule="auto"/>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вівторок, п</w:t>
            </w:r>
            <w:r w:rsidRPr="009F5589">
              <w:rPr>
                <w:rFonts w:ascii="Times New Roman" w:eastAsia="Cambria" w:hAnsi="Times New Roman" w:cs="Times New Roman"/>
                <w:sz w:val="28"/>
                <w:szCs w:val="28"/>
                <w:lang w:val="en-US"/>
              </w:rPr>
              <w:t>’</w:t>
            </w:r>
            <w:r w:rsidRPr="009F5589">
              <w:rPr>
                <w:rFonts w:ascii="Times New Roman" w:eastAsia="Cambria" w:hAnsi="Times New Roman" w:cs="Times New Roman"/>
                <w:sz w:val="28"/>
                <w:szCs w:val="28"/>
              </w:rPr>
              <w:t>ятниця</w:t>
            </w:r>
          </w:p>
        </w:tc>
        <w:tc>
          <w:tcPr>
            <w:tcW w:w="1864" w:type="dxa"/>
          </w:tcPr>
          <w:p w:rsidR="00AE0CA3" w:rsidRPr="009F5589" w:rsidRDefault="00AE0CA3" w:rsidP="008A09B0">
            <w:pPr>
              <w:spacing w:line="276" w:lineRule="auto"/>
              <w:jc w:val="center"/>
              <w:rPr>
                <w:rFonts w:ascii="Times New Roman" w:eastAsia="Cambria" w:hAnsi="Times New Roman" w:cs="Times New Roman"/>
                <w:sz w:val="28"/>
                <w:szCs w:val="28"/>
              </w:rPr>
            </w:pPr>
            <w:r w:rsidRPr="009F5589">
              <w:rPr>
                <w:rFonts w:ascii="Times New Roman" w:eastAsia="Cambria" w:hAnsi="Times New Roman" w:cs="Times New Roman"/>
                <w:sz w:val="28"/>
                <w:szCs w:val="28"/>
              </w:rPr>
              <w:t>65% 1ПМ</w:t>
            </w:r>
          </w:p>
        </w:tc>
        <w:tc>
          <w:tcPr>
            <w:tcW w:w="992" w:type="dxa"/>
          </w:tcPr>
          <w:p w:rsidR="00AE0CA3" w:rsidRPr="009F5589" w:rsidRDefault="00AE0CA3" w:rsidP="008A09B0">
            <w:pPr>
              <w:spacing w:line="276" w:lineRule="auto"/>
              <w:jc w:val="center"/>
              <w:rPr>
                <w:rFonts w:ascii="Times New Roman" w:eastAsia="Cambria" w:hAnsi="Times New Roman" w:cs="Times New Roman"/>
                <w:sz w:val="28"/>
                <w:szCs w:val="28"/>
              </w:rPr>
            </w:pPr>
            <w:r w:rsidRPr="009F5589">
              <w:rPr>
                <w:rFonts w:ascii="Times New Roman" w:eastAsia="Cambria" w:hAnsi="Times New Roman" w:cs="Times New Roman"/>
                <w:sz w:val="28"/>
                <w:szCs w:val="28"/>
              </w:rPr>
              <w:t>4</w:t>
            </w:r>
          </w:p>
        </w:tc>
        <w:tc>
          <w:tcPr>
            <w:tcW w:w="1665" w:type="dxa"/>
          </w:tcPr>
          <w:p w:rsidR="00AE0CA3" w:rsidRPr="009F5589" w:rsidRDefault="00AE0CA3" w:rsidP="008A09B0">
            <w:pPr>
              <w:spacing w:line="276" w:lineRule="auto"/>
              <w:jc w:val="center"/>
              <w:rPr>
                <w:rFonts w:ascii="Times New Roman" w:eastAsia="Cambria" w:hAnsi="Times New Roman" w:cs="Times New Roman"/>
                <w:sz w:val="28"/>
                <w:szCs w:val="28"/>
              </w:rPr>
            </w:pPr>
            <w:r w:rsidRPr="009F5589">
              <w:rPr>
                <w:rFonts w:ascii="Times New Roman" w:eastAsia="Cambria" w:hAnsi="Times New Roman" w:cs="Times New Roman"/>
                <w:sz w:val="28"/>
                <w:szCs w:val="28"/>
              </w:rPr>
              <w:t>10</w:t>
            </w:r>
          </w:p>
        </w:tc>
      </w:tr>
      <w:tr w:rsidR="00AE0CA3" w:rsidRPr="009F5589" w:rsidTr="00AE0CA3">
        <w:tc>
          <w:tcPr>
            <w:tcW w:w="2802" w:type="dxa"/>
          </w:tcPr>
          <w:p w:rsidR="00AE0CA3" w:rsidRPr="009F5589" w:rsidRDefault="00AE0CA3" w:rsidP="008A09B0">
            <w:pPr>
              <w:spacing w:line="276" w:lineRule="auto"/>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Розгинання ніг</w:t>
            </w:r>
          </w:p>
        </w:tc>
        <w:tc>
          <w:tcPr>
            <w:tcW w:w="2530" w:type="dxa"/>
          </w:tcPr>
          <w:p w:rsidR="00AE0CA3" w:rsidRPr="009F5589" w:rsidRDefault="00AE0CA3" w:rsidP="008A09B0">
            <w:pPr>
              <w:spacing w:line="276" w:lineRule="auto"/>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вівторок, п</w:t>
            </w:r>
            <w:r w:rsidRPr="009F5589">
              <w:rPr>
                <w:rFonts w:ascii="Times New Roman" w:eastAsia="Cambria" w:hAnsi="Times New Roman" w:cs="Times New Roman"/>
                <w:sz w:val="28"/>
                <w:szCs w:val="28"/>
                <w:lang w:val="en-US"/>
              </w:rPr>
              <w:t>’</w:t>
            </w:r>
            <w:r w:rsidRPr="009F5589">
              <w:rPr>
                <w:rFonts w:ascii="Times New Roman" w:eastAsia="Cambria" w:hAnsi="Times New Roman" w:cs="Times New Roman"/>
                <w:sz w:val="28"/>
                <w:szCs w:val="28"/>
              </w:rPr>
              <w:t>ятниця</w:t>
            </w:r>
          </w:p>
        </w:tc>
        <w:tc>
          <w:tcPr>
            <w:tcW w:w="1864" w:type="dxa"/>
          </w:tcPr>
          <w:p w:rsidR="00AE0CA3" w:rsidRPr="009F5589" w:rsidRDefault="00AE0CA3" w:rsidP="008A09B0">
            <w:pPr>
              <w:spacing w:line="276" w:lineRule="auto"/>
              <w:jc w:val="center"/>
              <w:rPr>
                <w:rFonts w:ascii="Times New Roman" w:eastAsia="Cambria" w:hAnsi="Times New Roman" w:cs="Times New Roman"/>
                <w:sz w:val="28"/>
                <w:szCs w:val="28"/>
              </w:rPr>
            </w:pPr>
            <w:r w:rsidRPr="009F5589">
              <w:rPr>
                <w:rFonts w:ascii="Times New Roman" w:eastAsia="Cambria" w:hAnsi="Times New Roman" w:cs="Times New Roman"/>
                <w:sz w:val="28"/>
                <w:szCs w:val="28"/>
              </w:rPr>
              <w:t>65% 1ПМ</w:t>
            </w:r>
          </w:p>
        </w:tc>
        <w:tc>
          <w:tcPr>
            <w:tcW w:w="992" w:type="dxa"/>
          </w:tcPr>
          <w:p w:rsidR="00AE0CA3" w:rsidRPr="009F5589" w:rsidRDefault="00AE0CA3" w:rsidP="008A09B0">
            <w:pPr>
              <w:spacing w:line="276" w:lineRule="auto"/>
              <w:jc w:val="center"/>
              <w:rPr>
                <w:rFonts w:ascii="Times New Roman" w:eastAsia="Cambria" w:hAnsi="Times New Roman" w:cs="Times New Roman"/>
                <w:sz w:val="28"/>
                <w:szCs w:val="28"/>
              </w:rPr>
            </w:pPr>
            <w:r w:rsidRPr="009F5589">
              <w:rPr>
                <w:rFonts w:ascii="Times New Roman" w:eastAsia="Cambria" w:hAnsi="Times New Roman" w:cs="Times New Roman"/>
                <w:sz w:val="28"/>
                <w:szCs w:val="28"/>
              </w:rPr>
              <w:t>4</w:t>
            </w:r>
          </w:p>
        </w:tc>
        <w:tc>
          <w:tcPr>
            <w:tcW w:w="1665" w:type="dxa"/>
          </w:tcPr>
          <w:p w:rsidR="00AE0CA3" w:rsidRPr="009F5589" w:rsidRDefault="00AE0CA3" w:rsidP="008A09B0">
            <w:pPr>
              <w:spacing w:line="276" w:lineRule="auto"/>
              <w:jc w:val="center"/>
              <w:rPr>
                <w:rFonts w:ascii="Times New Roman" w:eastAsia="Cambria" w:hAnsi="Times New Roman" w:cs="Times New Roman"/>
                <w:sz w:val="28"/>
                <w:szCs w:val="28"/>
              </w:rPr>
            </w:pPr>
            <w:r w:rsidRPr="009F5589">
              <w:rPr>
                <w:rFonts w:ascii="Times New Roman" w:eastAsia="Cambria" w:hAnsi="Times New Roman" w:cs="Times New Roman"/>
                <w:sz w:val="28"/>
                <w:szCs w:val="28"/>
              </w:rPr>
              <w:t>10</w:t>
            </w:r>
          </w:p>
        </w:tc>
      </w:tr>
      <w:tr w:rsidR="00AE0CA3" w:rsidRPr="009F5589" w:rsidTr="00AE0CA3">
        <w:tc>
          <w:tcPr>
            <w:tcW w:w="2802" w:type="dxa"/>
          </w:tcPr>
          <w:p w:rsidR="00AE0CA3" w:rsidRPr="009F5589" w:rsidRDefault="00AE0CA3" w:rsidP="008A09B0">
            <w:pPr>
              <w:spacing w:line="276" w:lineRule="auto"/>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Жим штанги лежачи на лаві</w:t>
            </w:r>
          </w:p>
        </w:tc>
        <w:tc>
          <w:tcPr>
            <w:tcW w:w="2530" w:type="dxa"/>
          </w:tcPr>
          <w:p w:rsidR="00AE0CA3" w:rsidRPr="009F5589" w:rsidRDefault="00AE0CA3" w:rsidP="008A09B0">
            <w:pPr>
              <w:spacing w:line="276" w:lineRule="auto"/>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вівторок</w:t>
            </w:r>
          </w:p>
        </w:tc>
        <w:tc>
          <w:tcPr>
            <w:tcW w:w="1864" w:type="dxa"/>
          </w:tcPr>
          <w:p w:rsidR="00AE0CA3" w:rsidRPr="009F5589" w:rsidRDefault="00AE0CA3" w:rsidP="008A09B0">
            <w:pPr>
              <w:spacing w:line="276" w:lineRule="auto"/>
              <w:jc w:val="center"/>
              <w:rPr>
                <w:rFonts w:ascii="Times New Roman" w:eastAsia="Cambria" w:hAnsi="Times New Roman" w:cs="Times New Roman"/>
                <w:sz w:val="28"/>
                <w:szCs w:val="28"/>
              </w:rPr>
            </w:pPr>
            <w:r w:rsidRPr="009F5589">
              <w:rPr>
                <w:rFonts w:ascii="Times New Roman" w:eastAsia="Cambria" w:hAnsi="Times New Roman" w:cs="Times New Roman"/>
                <w:sz w:val="28"/>
                <w:szCs w:val="28"/>
              </w:rPr>
              <w:t>65% 1ПМ</w:t>
            </w:r>
          </w:p>
        </w:tc>
        <w:tc>
          <w:tcPr>
            <w:tcW w:w="992" w:type="dxa"/>
          </w:tcPr>
          <w:p w:rsidR="00AE0CA3" w:rsidRPr="009F5589" w:rsidRDefault="00AE0CA3" w:rsidP="008A09B0">
            <w:pPr>
              <w:spacing w:line="276" w:lineRule="auto"/>
              <w:jc w:val="center"/>
              <w:rPr>
                <w:rFonts w:ascii="Times New Roman" w:eastAsia="Cambria" w:hAnsi="Times New Roman" w:cs="Times New Roman"/>
                <w:sz w:val="28"/>
                <w:szCs w:val="28"/>
              </w:rPr>
            </w:pPr>
            <w:r w:rsidRPr="009F5589">
              <w:rPr>
                <w:rFonts w:ascii="Times New Roman" w:eastAsia="Cambria" w:hAnsi="Times New Roman" w:cs="Times New Roman"/>
                <w:sz w:val="28"/>
                <w:szCs w:val="28"/>
              </w:rPr>
              <w:t>4</w:t>
            </w:r>
          </w:p>
        </w:tc>
        <w:tc>
          <w:tcPr>
            <w:tcW w:w="1665" w:type="dxa"/>
          </w:tcPr>
          <w:p w:rsidR="00AE0CA3" w:rsidRPr="009F5589" w:rsidRDefault="00AE0CA3" w:rsidP="008A09B0">
            <w:pPr>
              <w:spacing w:line="276" w:lineRule="auto"/>
              <w:jc w:val="center"/>
              <w:rPr>
                <w:rFonts w:ascii="Times New Roman" w:eastAsia="Cambria" w:hAnsi="Times New Roman" w:cs="Times New Roman"/>
                <w:sz w:val="28"/>
                <w:szCs w:val="28"/>
              </w:rPr>
            </w:pPr>
            <w:r w:rsidRPr="009F5589">
              <w:rPr>
                <w:rFonts w:ascii="Times New Roman" w:eastAsia="Cambria" w:hAnsi="Times New Roman" w:cs="Times New Roman"/>
                <w:sz w:val="28"/>
                <w:szCs w:val="28"/>
              </w:rPr>
              <w:t>10</w:t>
            </w:r>
          </w:p>
        </w:tc>
      </w:tr>
      <w:tr w:rsidR="00AE0CA3" w:rsidRPr="009F5589" w:rsidTr="00AE0CA3">
        <w:tc>
          <w:tcPr>
            <w:tcW w:w="2802" w:type="dxa"/>
          </w:tcPr>
          <w:p w:rsidR="00AE0CA3" w:rsidRPr="009F5589" w:rsidRDefault="00AE0CA3" w:rsidP="008A09B0">
            <w:pPr>
              <w:spacing w:line="276" w:lineRule="auto"/>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 xml:space="preserve">Жим штанги на похилій лаві </w:t>
            </w:r>
          </w:p>
        </w:tc>
        <w:tc>
          <w:tcPr>
            <w:tcW w:w="2530" w:type="dxa"/>
          </w:tcPr>
          <w:p w:rsidR="00AE0CA3" w:rsidRPr="009F5589" w:rsidRDefault="00AE0CA3" w:rsidP="008A09B0">
            <w:pPr>
              <w:spacing w:line="276" w:lineRule="auto"/>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п</w:t>
            </w:r>
            <w:r w:rsidRPr="009F5589">
              <w:rPr>
                <w:rFonts w:ascii="Times New Roman" w:eastAsia="Cambria" w:hAnsi="Times New Roman" w:cs="Times New Roman"/>
                <w:sz w:val="28"/>
                <w:szCs w:val="28"/>
                <w:lang w:val="en-US"/>
              </w:rPr>
              <w:t>’</w:t>
            </w:r>
            <w:r w:rsidRPr="009F5589">
              <w:rPr>
                <w:rFonts w:ascii="Times New Roman" w:eastAsia="Cambria" w:hAnsi="Times New Roman" w:cs="Times New Roman"/>
                <w:sz w:val="28"/>
                <w:szCs w:val="28"/>
              </w:rPr>
              <w:t>ятниця</w:t>
            </w:r>
          </w:p>
        </w:tc>
        <w:tc>
          <w:tcPr>
            <w:tcW w:w="1864" w:type="dxa"/>
          </w:tcPr>
          <w:p w:rsidR="00AE0CA3" w:rsidRPr="009F5589" w:rsidRDefault="00AE0CA3" w:rsidP="008A09B0">
            <w:pPr>
              <w:spacing w:line="276" w:lineRule="auto"/>
              <w:jc w:val="center"/>
              <w:rPr>
                <w:rFonts w:ascii="Times New Roman" w:eastAsia="Cambria" w:hAnsi="Times New Roman" w:cs="Times New Roman"/>
                <w:sz w:val="28"/>
                <w:szCs w:val="28"/>
              </w:rPr>
            </w:pPr>
            <w:r w:rsidRPr="009F5589">
              <w:rPr>
                <w:rFonts w:ascii="Times New Roman" w:eastAsia="Cambria" w:hAnsi="Times New Roman" w:cs="Times New Roman"/>
                <w:sz w:val="28"/>
                <w:szCs w:val="28"/>
              </w:rPr>
              <w:t>65% 1ПМ</w:t>
            </w:r>
          </w:p>
        </w:tc>
        <w:tc>
          <w:tcPr>
            <w:tcW w:w="992" w:type="dxa"/>
          </w:tcPr>
          <w:p w:rsidR="00AE0CA3" w:rsidRPr="009F5589" w:rsidRDefault="00AE0CA3" w:rsidP="008A09B0">
            <w:pPr>
              <w:spacing w:line="276" w:lineRule="auto"/>
              <w:jc w:val="center"/>
              <w:rPr>
                <w:rFonts w:ascii="Times New Roman" w:eastAsia="Cambria" w:hAnsi="Times New Roman" w:cs="Times New Roman"/>
                <w:sz w:val="28"/>
                <w:szCs w:val="28"/>
              </w:rPr>
            </w:pPr>
            <w:r w:rsidRPr="009F5589">
              <w:rPr>
                <w:rFonts w:ascii="Times New Roman" w:eastAsia="Cambria" w:hAnsi="Times New Roman" w:cs="Times New Roman"/>
                <w:sz w:val="28"/>
                <w:szCs w:val="28"/>
              </w:rPr>
              <w:t>4</w:t>
            </w:r>
          </w:p>
        </w:tc>
        <w:tc>
          <w:tcPr>
            <w:tcW w:w="1665" w:type="dxa"/>
          </w:tcPr>
          <w:p w:rsidR="00AE0CA3" w:rsidRPr="009F5589" w:rsidRDefault="00AE0CA3" w:rsidP="008A09B0">
            <w:pPr>
              <w:spacing w:line="276" w:lineRule="auto"/>
              <w:jc w:val="center"/>
              <w:rPr>
                <w:rFonts w:ascii="Times New Roman" w:eastAsia="Cambria" w:hAnsi="Times New Roman" w:cs="Times New Roman"/>
                <w:sz w:val="28"/>
                <w:szCs w:val="28"/>
              </w:rPr>
            </w:pPr>
            <w:r w:rsidRPr="009F5589">
              <w:rPr>
                <w:rFonts w:ascii="Times New Roman" w:eastAsia="Cambria" w:hAnsi="Times New Roman" w:cs="Times New Roman"/>
                <w:sz w:val="28"/>
                <w:szCs w:val="28"/>
              </w:rPr>
              <w:t>10</w:t>
            </w:r>
          </w:p>
        </w:tc>
      </w:tr>
      <w:tr w:rsidR="00AE0CA3" w:rsidRPr="009F5589" w:rsidTr="00AE0CA3">
        <w:tc>
          <w:tcPr>
            <w:tcW w:w="2802" w:type="dxa"/>
          </w:tcPr>
          <w:p w:rsidR="00AE0CA3" w:rsidRPr="009F5589" w:rsidRDefault="00B977FB" w:rsidP="008A09B0">
            <w:pPr>
              <w:spacing w:line="276" w:lineRule="auto"/>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Згинання на біцепс з грифом</w:t>
            </w:r>
          </w:p>
        </w:tc>
        <w:tc>
          <w:tcPr>
            <w:tcW w:w="2530" w:type="dxa"/>
          </w:tcPr>
          <w:p w:rsidR="00AE0CA3" w:rsidRPr="009F5589" w:rsidRDefault="00AE0CA3" w:rsidP="008A09B0">
            <w:pPr>
              <w:spacing w:line="276" w:lineRule="auto"/>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вівторок</w:t>
            </w:r>
          </w:p>
        </w:tc>
        <w:tc>
          <w:tcPr>
            <w:tcW w:w="1864" w:type="dxa"/>
          </w:tcPr>
          <w:p w:rsidR="00AE0CA3" w:rsidRPr="009F5589" w:rsidRDefault="00AE0CA3" w:rsidP="008A09B0">
            <w:pPr>
              <w:spacing w:line="276" w:lineRule="auto"/>
              <w:jc w:val="center"/>
              <w:rPr>
                <w:rFonts w:ascii="Times New Roman" w:eastAsia="Cambria" w:hAnsi="Times New Roman" w:cs="Times New Roman"/>
                <w:sz w:val="28"/>
                <w:szCs w:val="28"/>
              </w:rPr>
            </w:pPr>
            <w:r w:rsidRPr="009F5589">
              <w:rPr>
                <w:rFonts w:ascii="Times New Roman" w:eastAsia="Cambria" w:hAnsi="Times New Roman" w:cs="Times New Roman"/>
                <w:sz w:val="28"/>
                <w:szCs w:val="28"/>
              </w:rPr>
              <w:t>65% 1ПМ</w:t>
            </w:r>
          </w:p>
        </w:tc>
        <w:tc>
          <w:tcPr>
            <w:tcW w:w="992" w:type="dxa"/>
          </w:tcPr>
          <w:p w:rsidR="00AE0CA3" w:rsidRPr="009F5589" w:rsidRDefault="00AE0CA3" w:rsidP="008A09B0">
            <w:pPr>
              <w:spacing w:line="276" w:lineRule="auto"/>
              <w:jc w:val="center"/>
              <w:rPr>
                <w:rFonts w:ascii="Times New Roman" w:eastAsia="Cambria" w:hAnsi="Times New Roman" w:cs="Times New Roman"/>
                <w:sz w:val="28"/>
                <w:szCs w:val="28"/>
              </w:rPr>
            </w:pPr>
            <w:r w:rsidRPr="009F5589">
              <w:rPr>
                <w:rFonts w:ascii="Times New Roman" w:eastAsia="Cambria" w:hAnsi="Times New Roman" w:cs="Times New Roman"/>
                <w:sz w:val="28"/>
                <w:szCs w:val="28"/>
              </w:rPr>
              <w:t>4</w:t>
            </w:r>
          </w:p>
        </w:tc>
        <w:tc>
          <w:tcPr>
            <w:tcW w:w="1665" w:type="dxa"/>
          </w:tcPr>
          <w:p w:rsidR="00AE0CA3" w:rsidRPr="009F5589" w:rsidRDefault="00AE0CA3" w:rsidP="008A09B0">
            <w:pPr>
              <w:spacing w:line="276" w:lineRule="auto"/>
              <w:jc w:val="center"/>
              <w:rPr>
                <w:rFonts w:ascii="Times New Roman" w:eastAsia="Cambria" w:hAnsi="Times New Roman" w:cs="Times New Roman"/>
                <w:sz w:val="28"/>
                <w:szCs w:val="28"/>
              </w:rPr>
            </w:pPr>
            <w:r w:rsidRPr="009F5589">
              <w:rPr>
                <w:rFonts w:ascii="Times New Roman" w:eastAsia="Cambria" w:hAnsi="Times New Roman" w:cs="Times New Roman"/>
                <w:sz w:val="28"/>
                <w:szCs w:val="28"/>
              </w:rPr>
              <w:t>10</w:t>
            </w:r>
          </w:p>
        </w:tc>
      </w:tr>
      <w:tr w:rsidR="00AE0CA3" w:rsidRPr="009F5589" w:rsidTr="00AE0CA3">
        <w:tc>
          <w:tcPr>
            <w:tcW w:w="2802" w:type="dxa"/>
          </w:tcPr>
          <w:p w:rsidR="00AE0CA3" w:rsidRPr="009F5589" w:rsidRDefault="00B977FB" w:rsidP="008A09B0">
            <w:pPr>
              <w:spacing w:line="276" w:lineRule="auto"/>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Згинання на біцепс з тросом</w:t>
            </w:r>
          </w:p>
        </w:tc>
        <w:tc>
          <w:tcPr>
            <w:tcW w:w="2530" w:type="dxa"/>
          </w:tcPr>
          <w:p w:rsidR="00AE0CA3" w:rsidRPr="009F5589" w:rsidRDefault="00AE0CA3" w:rsidP="008A09B0">
            <w:pPr>
              <w:spacing w:line="276" w:lineRule="auto"/>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вівторок</w:t>
            </w:r>
          </w:p>
        </w:tc>
        <w:tc>
          <w:tcPr>
            <w:tcW w:w="1864" w:type="dxa"/>
          </w:tcPr>
          <w:p w:rsidR="00AE0CA3" w:rsidRPr="009F5589" w:rsidRDefault="00AE0CA3" w:rsidP="008A09B0">
            <w:pPr>
              <w:spacing w:line="276" w:lineRule="auto"/>
              <w:jc w:val="center"/>
              <w:rPr>
                <w:rFonts w:ascii="Times New Roman" w:eastAsia="Cambria" w:hAnsi="Times New Roman" w:cs="Times New Roman"/>
                <w:sz w:val="28"/>
                <w:szCs w:val="28"/>
              </w:rPr>
            </w:pPr>
            <w:r w:rsidRPr="009F5589">
              <w:rPr>
                <w:rFonts w:ascii="Times New Roman" w:eastAsia="Cambria" w:hAnsi="Times New Roman" w:cs="Times New Roman"/>
                <w:sz w:val="28"/>
                <w:szCs w:val="28"/>
              </w:rPr>
              <w:t>65% 1ПМ</w:t>
            </w:r>
          </w:p>
        </w:tc>
        <w:tc>
          <w:tcPr>
            <w:tcW w:w="992" w:type="dxa"/>
          </w:tcPr>
          <w:p w:rsidR="00AE0CA3" w:rsidRPr="009F5589" w:rsidRDefault="00AE0CA3" w:rsidP="008A09B0">
            <w:pPr>
              <w:spacing w:line="276" w:lineRule="auto"/>
              <w:jc w:val="center"/>
              <w:rPr>
                <w:rFonts w:ascii="Times New Roman" w:eastAsia="Cambria" w:hAnsi="Times New Roman" w:cs="Times New Roman"/>
                <w:sz w:val="28"/>
                <w:szCs w:val="28"/>
              </w:rPr>
            </w:pPr>
            <w:r w:rsidRPr="009F5589">
              <w:rPr>
                <w:rFonts w:ascii="Times New Roman" w:eastAsia="Cambria" w:hAnsi="Times New Roman" w:cs="Times New Roman"/>
                <w:sz w:val="28"/>
                <w:szCs w:val="28"/>
              </w:rPr>
              <w:t>4</w:t>
            </w:r>
          </w:p>
        </w:tc>
        <w:tc>
          <w:tcPr>
            <w:tcW w:w="1665" w:type="dxa"/>
          </w:tcPr>
          <w:p w:rsidR="00AE0CA3" w:rsidRPr="009F5589" w:rsidRDefault="00AE0CA3" w:rsidP="008A09B0">
            <w:pPr>
              <w:spacing w:line="276" w:lineRule="auto"/>
              <w:jc w:val="center"/>
              <w:rPr>
                <w:rFonts w:ascii="Times New Roman" w:eastAsia="Cambria" w:hAnsi="Times New Roman" w:cs="Times New Roman"/>
                <w:sz w:val="28"/>
                <w:szCs w:val="28"/>
              </w:rPr>
            </w:pPr>
            <w:r w:rsidRPr="009F5589">
              <w:rPr>
                <w:rFonts w:ascii="Times New Roman" w:eastAsia="Cambria" w:hAnsi="Times New Roman" w:cs="Times New Roman"/>
                <w:sz w:val="28"/>
                <w:szCs w:val="28"/>
              </w:rPr>
              <w:t>10</w:t>
            </w:r>
          </w:p>
        </w:tc>
      </w:tr>
      <w:tr w:rsidR="00696BE1" w:rsidRPr="009F5589" w:rsidTr="003A4072">
        <w:tc>
          <w:tcPr>
            <w:tcW w:w="2802" w:type="dxa"/>
          </w:tcPr>
          <w:p w:rsidR="00696BE1" w:rsidRPr="009F5589" w:rsidRDefault="00696BE1" w:rsidP="003A4072">
            <w:pPr>
              <w:spacing w:line="276" w:lineRule="auto"/>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Бічне піднімання гантелей</w:t>
            </w:r>
          </w:p>
        </w:tc>
        <w:tc>
          <w:tcPr>
            <w:tcW w:w="2530" w:type="dxa"/>
          </w:tcPr>
          <w:p w:rsidR="00696BE1" w:rsidRPr="009F5589" w:rsidRDefault="00696BE1" w:rsidP="003A4072">
            <w:pPr>
              <w:spacing w:line="276" w:lineRule="auto"/>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вівторок</w:t>
            </w:r>
          </w:p>
        </w:tc>
        <w:tc>
          <w:tcPr>
            <w:tcW w:w="1864" w:type="dxa"/>
          </w:tcPr>
          <w:p w:rsidR="00696BE1" w:rsidRPr="009F5589" w:rsidRDefault="00696BE1" w:rsidP="003A4072">
            <w:pPr>
              <w:spacing w:line="276" w:lineRule="auto"/>
              <w:jc w:val="center"/>
              <w:rPr>
                <w:rFonts w:ascii="Times New Roman" w:eastAsia="Cambria" w:hAnsi="Times New Roman" w:cs="Times New Roman"/>
                <w:sz w:val="28"/>
                <w:szCs w:val="28"/>
              </w:rPr>
            </w:pPr>
            <w:r w:rsidRPr="009F5589">
              <w:rPr>
                <w:rFonts w:ascii="Times New Roman" w:eastAsia="Cambria" w:hAnsi="Times New Roman" w:cs="Times New Roman"/>
                <w:sz w:val="28"/>
                <w:szCs w:val="28"/>
              </w:rPr>
              <w:t>65% 1ПМ</w:t>
            </w:r>
          </w:p>
        </w:tc>
        <w:tc>
          <w:tcPr>
            <w:tcW w:w="992" w:type="dxa"/>
          </w:tcPr>
          <w:p w:rsidR="00696BE1" w:rsidRPr="009F5589" w:rsidRDefault="00696BE1" w:rsidP="003A4072">
            <w:pPr>
              <w:spacing w:line="276" w:lineRule="auto"/>
              <w:jc w:val="center"/>
              <w:rPr>
                <w:rFonts w:ascii="Times New Roman" w:eastAsia="Cambria" w:hAnsi="Times New Roman" w:cs="Times New Roman"/>
                <w:sz w:val="28"/>
                <w:szCs w:val="28"/>
              </w:rPr>
            </w:pPr>
            <w:r w:rsidRPr="009F5589">
              <w:rPr>
                <w:rFonts w:ascii="Times New Roman" w:eastAsia="Cambria" w:hAnsi="Times New Roman" w:cs="Times New Roman"/>
                <w:sz w:val="28"/>
                <w:szCs w:val="28"/>
              </w:rPr>
              <w:t>4</w:t>
            </w:r>
          </w:p>
        </w:tc>
        <w:tc>
          <w:tcPr>
            <w:tcW w:w="1665" w:type="dxa"/>
          </w:tcPr>
          <w:p w:rsidR="00696BE1" w:rsidRPr="009F5589" w:rsidRDefault="00696BE1" w:rsidP="003A4072">
            <w:pPr>
              <w:spacing w:line="276" w:lineRule="auto"/>
              <w:jc w:val="center"/>
              <w:rPr>
                <w:rFonts w:ascii="Times New Roman" w:eastAsia="Cambria" w:hAnsi="Times New Roman" w:cs="Times New Roman"/>
                <w:sz w:val="28"/>
                <w:szCs w:val="28"/>
              </w:rPr>
            </w:pPr>
            <w:r w:rsidRPr="009F5589">
              <w:rPr>
                <w:rFonts w:ascii="Times New Roman" w:eastAsia="Cambria" w:hAnsi="Times New Roman" w:cs="Times New Roman"/>
                <w:sz w:val="28"/>
                <w:szCs w:val="28"/>
              </w:rPr>
              <w:t>10</w:t>
            </w:r>
          </w:p>
        </w:tc>
      </w:tr>
    </w:tbl>
    <w:p w:rsidR="00696BE1" w:rsidRPr="009F5589" w:rsidRDefault="00696BE1">
      <w:r w:rsidRPr="009F5589">
        <w:br w:type="page"/>
      </w:r>
    </w:p>
    <w:p w:rsidR="00696BE1" w:rsidRPr="009F5589" w:rsidRDefault="00696BE1" w:rsidP="00696BE1">
      <w:pPr>
        <w:jc w:val="right"/>
        <w:rPr>
          <w:rFonts w:ascii="Times New Roman" w:hAnsi="Times New Roman" w:cs="Times New Roman"/>
          <w:i/>
          <w:sz w:val="28"/>
        </w:rPr>
      </w:pPr>
      <w:r w:rsidRPr="009F5589">
        <w:rPr>
          <w:rFonts w:ascii="Times New Roman" w:hAnsi="Times New Roman" w:cs="Times New Roman"/>
          <w:i/>
          <w:sz w:val="28"/>
        </w:rPr>
        <w:t>Продовження табл. 3.4</w:t>
      </w:r>
    </w:p>
    <w:tbl>
      <w:tblPr>
        <w:tblStyle w:val="af"/>
        <w:tblW w:w="0" w:type="auto"/>
        <w:tblLook w:val="04A0" w:firstRow="1" w:lastRow="0" w:firstColumn="1" w:lastColumn="0" w:noHBand="0" w:noVBand="1"/>
      </w:tblPr>
      <w:tblGrid>
        <w:gridCol w:w="2802"/>
        <w:gridCol w:w="2530"/>
        <w:gridCol w:w="1864"/>
        <w:gridCol w:w="992"/>
        <w:gridCol w:w="1665"/>
      </w:tblGrid>
      <w:tr w:rsidR="00AE0CA3" w:rsidRPr="009F5589" w:rsidTr="00AE0CA3">
        <w:tc>
          <w:tcPr>
            <w:tcW w:w="2802" w:type="dxa"/>
          </w:tcPr>
          <w:p w:rsidR="00AE0CA3" w:rsidRPr="009F5589" w:rsidRDefault="00B977FB" w:rsidP="008A09B0">
            <w:pPr>
              <w:spacing w:line="276" w:lineRule="auto"/>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Жим над головою</w:t>
            </w:r>
          </w:p>
        </w:tc>
        <w:tc>
          <w:tcPr>
            <w:tcW w:w="2530" w:type="dxa"/>
          </w:tcPr>
          <w:p w:rsidR="00AE0CA3" w:rsidRPr="009F5589" w:rsidRDefault="00AE0CA3" w:rsidP="008A09B0">
            <w:pPr>
              <w:spacing w:line="276" w:lineRule="auto"/>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вівторок</w:t>
            </w:r>
          </w:p>
        </w:tc>
        <w:tc>
          <w:tcPr>
            <w:tcW w:w="1864" w:type="dxa"/>
          </w:tcPr>
          <w:p w:rsidR="00AE0CA3" w:rsidRPr="009F5589" w:rsidRDefault="00AE0CA3" w:rsidP="008A09B0">
            <w:pPr>
              <w:spacing w:line="276" w:lineRule="auto"/>
              <w:jc w:val="center"/>
              <w:rPr>
                <w:rFonts w:ascii="Times New Roman" w:eastAsia="Cambria" w:hAnsi="Times New Roman" w:cs="Times New Roman"/>
                <w:sz w:val="28"/>
                <w:szCs w:val="28"/>
              </w:rPr>
            </w:pPr>
            <w:r w:rsidRPr="009F5589">
              <w:rPr>
                <w:rFonts w:ascii="Times New Roman" w:eastAsia="Cambria" w:hAnsi="Times New Roman" w:cs="Times New Roman"/>
                <w:sz w:val="28"/>
                <w:szCs w:val="28"/>
              </w:rPr>
              <w:t>65% 1ПМ</w:t>
            </w:r>
          </w:p>
        </w:tc>
        <w:tc>
          <w:tcPr>
            <w:tcW w:w="992" w:type="dxa"/>
          </w:tcPr>
          <w:p w:rsidR="00AE0CA3" w:rsidRPr="009F5589" w:rsidRDefault="00AE0CA3" w:rsidP="008A09B0">
            <w:pPr>
              <w:spacing w:line="276" w:lineRule="auto"/>
              <w:jc w:val="center"/>
              <w:rPr>
                <w:rFonts w:ascii="Times New Roman" w:eastAsia="Cambria" w:hAnsi="Times New Roman" w:cs="Times New Roman"/>
                <w:sz w:val="28"/>
                <w:szCs w:val="28"/>
              </w:rPr>
            </w:pPr>
            <w:r w:rsidRPr="009F5589">
              <w:rPr>
                <w:rFonts w:ascii="Times New Roman" w:eastAsia="Cambria" w:hAnsi="Times New Roman" w:cs="Times New Roman"/>
                <w:sz w:val="28"/>
                <w:szCs w:val="28"/>
              </w:rPr>
              <w:t>4</w:t>
            </w:r>
          </w:p>
        </w:tc>
        <w:tc>
          <w:tcPr>
            <w:tcW w:w="1665" w:type="dxa"/>
          </w:tcPr>
          <w:p w:rsidR="00AE0CA3" w:rsidRPr="009F5589" w:rsidRDefault="00AE0CA3" w:rsidP="008A09B0">
            <w:pPr>
              <w:spacing w:line="276" w:lineRule="auto"/>
              <w:jc w:val="center"/>
              <w:rPr>
                <w:rFonts w:ascii="Times New Roman" w:eastAsia="Cambria" w:hAnsi="Times New Roman" w:cs="Times New Roman"/>
                <w:sz w:val="28"/>
                <w:szCs w:val="28"/>
              </w:rPr>
            </w:pPr>
            <w:r w:rsidRPr="009F5589">
              <w:rPr>
                <w:rFonts w:ascii="Times New Roman" w:eastAsia="Cambria" w:hAnsi="Times New Roman" w:cs="Times New Roman"/>
                <w:sz w:val="28"/>
                <w:szCs w:val="28"/>
              </w:rPr>
              <w:t>10</w:t>
            </w:r>
          </w:p>
        </w:tc>
      </w:tr>
      <w:tr w:rsidR="00375C0C" w:rsidRPr="009F5589" w:rsidTr="00375C0C">
        <w:tc>
          <w:tcPr>
            <w:tcW w:w="2802" w:type="dxa"/>
            <w:shd w:val="clear" w:color="auto" w:fill="auto"/>
          </w:tcPr>
          <w:p w:rsidR="00375C0C" w:rsidRPr="009F5589" w:rsidRDefault="00375C0C" w:rsidP="008A09B0">
            <w:pPr>
              <w:spacing w:line="276" w:lineRule="auto"/>
              <w:jc w:val="both"/>
              <w:rPr>
                <w:rFonts w:ascii="Times New Roman" w:eastAsia="Cambria" w:hAnsi="Times New Roman" w:cs="Times New Roman"/>
                <w:sz w:val="28"/>
                <w:szCs w:val="28"/>
              </w:rPr>
            </w:pPr>
            <w:r w:rsidRPr="009F5589">
              <w:rPr>
                <w:rFonts w:ascii="Times New Roman" w:hAnsi="Times New Roman" w:cs="Times New Roman"/>
                <w:bCs/>
                <w:sz w:val="28"/>
                <w:szCs w:val="28"/>
              </w:rPr>
              <w:t>Тяга верхнього блоку до грудей</w:t>
            </w:r>
          </w:p>
        </w:tc>
        <w:tc>
          <w:tcPr>
            <w:tcW w:w="2530" w:type="dxa"/>
          </w:tcPr>
          <w:p w:rsidR="00375C0C" w:rsidRPr="009F5589" w:rsidRDefault="00375C0C" w:rsidP="008A09B0">
            <w:pPr>
              <w:spacing w:line="276" w:lineRule="auto"/>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п</w:t>
            </w:r>
            <w:r w:rsidRPr="009F5589">
              <w:rPr>
                <w:rFonts w:ascii="Times New Roman" w:eastAsia="Cambria" w:hAnsi="Times New Roman" w:cs="Times New Roman"/>
                <w:sz w:val="28"/>
                <w:szCs w:val="28"/>
                <w:lang w:val="en-US"/>
              </w:rPr>
              <w:t>’</w:t>
            </w:r>
            <w:r w:rsidRPr="009F5589">
              <w:rPr>
                <w:rFonts w:ascii="Times New Roman" w:eastAsia="Cambria" w:hAnsi="Times New Roman" w:cs="Times New Roman"/>
                <w:sz w:val="28"/>
                <w:szCs w:val="28"/>
              </w:rPr>
              <w:t>ятниця</w:t>
            </w:r>
          </w:p>
        </w:tc>
        <w:tc>
          <w:tcPr>
            <w:tcW w:w="1864" w:type="dxa"/>
          </w:tcPr>
          <w:p w:rsidR="00375C0C" w:rsidRPr="009F5589" w:rsidRDefault="00375C0C" w:rsidP="008A09B0">
            <w:pPr>
              <w:spacing w:line="276" w:lineRule="auto"/>
              <w:jc w:val="center"/>
              <w:rPr>
                <w:rFonts w:ascii="Times New Roman" w:eastAsia="Cambria" w:hAnsi="Times New Roman" w:cs="Times New Roman"/>
                <w:sz w:val="28"/>
                <w:szCs w:val="28"/>
              </w:rPr>
            </w:pPr>
            <w:r w:rsidRPr="009F5589">
              <w:rPr>
                <w:rFonts w:ascii="Times New Roman" w:eastAsia="Cambria" w:hAnsi="Times New Roman" w:cs="Times New Roman"/>
                <w:sz w:val="28"/>
                <w:szCs w:val="28"/>
              </w:rPr>
              <w:t>65% 1ПМ</w:t>
            </w:r>
          </w:p>
        </w:tc>
        <w:tc>
          <w:tcPr>
            <w:tcW w:w="992" w:type="dxa"/>
          </w:tcPr>
          <w:p w:rsidR="00375C0C" w:rsidRPr="009F5589" w:rsidRDefault="00375C0C" w:rsidP="008A09B0">
            <w:pPr>
              <w:spacing w:line="276" w:lineRule="auto"/>
              <w:jc w:val="center"/>
              <w:rPr>
                <w:rFonts w:ascii="Times New Roman" w:eastAsia="Cambria" w:hAnsi="Times New Roman" w:cs="Times New Roman"/>
                <w:sz w:val="28"/>
                <w:szCs w:val="28"/>
              </w:rPr>
            </w:pPr>
            <w:r w:rsidRPr="009F5589">
              <w:rPr>
                <w:rFonts w:ascii="Times New Roman" w:eastAsia="Cambria" w:hAnsi="Times New Roman" w:cs="Times New Roman"/>
                <w:sz w:val="28"/>
                <w:szCs w:val="28"/>
              </w:rPr>
              <w:t>4</w:t>
            </w:r>
          </w:p>
        </w:tc>
        <w:tc>
          <w:tcPr>
            <w:tcW w:w="1665" w:type="dxa"/>
          </w:tcPr>
          <w:p w:rsidR="00375C0C" w:rsidRPr="009F5589" w:rsidRDefault="00375C0C" w:rsidP="008A09B0">
            <w:pPr>
              <w:spacing w:line="276" w:lineRule="auto"/>
              <w:jc w:val="center"/>
              <w:rPr>
                <w:rFonts w:ascii="Times New Roman" w:eastAsia="Cambria" w:hAnsi="Times New Roman" w:cs="Times New Roman"/>
                <w:sz w:val="28"/>
                <w:szCs w:val="28"/>
              </w:rPr>
            </w:pPr>
            <w:r w:rsidRPr="009F5589">
              <w:rPr>
                <w:rFonts w:ascii="Times New Roman" w:eastAsia="Cambria" w:hAnsi="Times New Roman" w:cs="Times New Roman"/>
                <w:sz w:val="28"/>
                <w:szCs w:val="28"/>
              </w:rPr>
              <w:t>10</w:t>
            </w:r>
          </w:p>
        </w:tc>
      </w:tr>
      <w:tr w:rsidR="00375C0C" w:rsidRPr="009F5589" w:rsidTr="00AE0CA3">
        <w:tc>
          <w:tcPr>
            <w:tcW w:w="2802" w:type="dxa"/>
          </w:tcPr>
          <w:p w:rsidR="00375C0C" w:rsidRPr="009F5589" w:rsidRDefault="00375C0C" w:rsidP="008A09B0">
            <w:pPr>
              <w:spacing w:line="276" w:lineRule="auto"/>
              <w:jc w:val="both"/>
              <w:rPr>
                <w:rFonts w:ascii="Times New Roman" w:eastAsia="Cambria" w:hAnsi="Times New Roman" w:cs="Times New Roman"/>
                <w:sz w:val="28"/>
                <w:szCs w:val="28"/>
              </w:rPr>
            </w:pPr>
            <w:r w:rsidRPr="009F5589">
              <w:rPr>
                <w:rFonts w:ascii="Times New Roman" w:hAnsi="Times New Roman" w:cs="Times New Roman"/>
                <w:bCs/>
                <w:sz w:val="28"/>
                <w:szCs w:val="28"/>
              </w:rPr>
              <w:t>Тяга гантелі однією</w:t>
            </w:r>
            <w:r w:rsidRPr="009F5589">
              <w:rPr>
                <w:rFonts w:ascii="Times New Roman" w:hAnsi="Times New Roman" w:cs="Times New Roman"/>
                <w:bCs/>
                <w:color w:val="FFFFFF"/>
                <w:sz w:val="28"/>
                <w:szCs w:val="28"/>
                <w:shd w:val="clear" w:color="auto" w:fill="9C00FF"/>
              </w:rPr>
              <w:t xml:space="preserve"> </w:t>
            </w:r>
            <w:r w:rsidRPr="009F5589">
              <w:rPr>
                <w:rFonts w:ascii="Times New Roman" w:hAnsi="Times New Roman" w:cs="Times New Roman"/>
                <w:bCs/>
                <w:sz w:val="28"/>
                <w:szCs w:val="28"/>
              </w:rPr>
              <w:t>рукою стоячи в нахилі</w:t>
            </w:r>
          </w:p>
        </w:tc>
        <w:tc>
          <w:tcPr>
            <w:tcW w:w="2530" w:type="dxa"/>
          </w:tcPr>
          <w:p w:rsidR="00375C0C" w:rsidRPr="009F5589" w:rsidRDefault="00375C0C" w:rsidP="008A09B0">
            <w:pPr>
              <w:spacing w:line="276" w:lineRule="auto"/>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п</w:t>
            </w:r>
            <w:r w:rsidRPr="009F5589">
              <w:rPr>
                <w:rFonts w:ascii="Times New Roman" w:eastAsia="Cambria" w:hAnsi="Times New Roman" w:cs="Times New Roman"/>
                <w:sz w:val="28"/>
                <w:szCs w:val="28"/>
                <w:lang w:val="en-US"/>
              </w:rPr>
              <w:t>’</w:t>
            </w:r>
            <w:r w:rsidRPr="009F5589">
              <w:rPr>
                <w:rFonts w:ascii="Times New Roman" w:eastAsia="Cambria" w:hAnsi="Times New Roman" w:cs="Times New Roman"/>
                <w:sz w:val="28"/>
                <w:szCs w:val="28"/>
              </w:rPr>
              <w:t>ятниця</w:t>
            </w:r>
          </w:p>
        </w:tc>
        <w:tc>
          <w:tcPr>
            <w:tcW w:w="1864" w:type="dxa"/>
          </w:tcPr>
          <w:p w:rsidR="00375C0C" w:rsidRPr="009F5589" w:rsidRDefault="00375C0C" w:rsidP="008A09B0">
            <w:pPr>
              <w:spacing w:line="276" w:lineRule="auto"/>
              <w:jc w:val="center"/>
              <w:rPr>
                <w:rFonts w:ascii="Times New Roman" w:eastAsia="Cambria" w:hAnsi="Times New Roman" w:cs="Times New Roman"/>
                <w:sz w:val="28"/>
                <w:szCs w:val="28"/>
              </w:rPr>
            </w:pPr>
            <w:r w:rsidRPr="009F5589">
              <w:rPr>
                <w:rFonts w:ascii="Times New Roman" w:eastAsia="Cambria" w:hAnsi="Times New Roman" w:cs="Times New Roman"/>
                <w:sz w:val="28"/>
                <w:szCs w:val="28"/>
              </w:rPr>
              <w:t>65% 1ПМ</w:t>
            </w:r>
          </w:p>
        </w:tc>
        <w:tc>
          <w:tcPr>
            <w:tcW w:w="992" w:type="dxa"/>
          </w:tcPr>
          <w:p w:rsidR="00375C0C" w:rsidRPr="009F5589" w:rsidRDefault="00375C0C" w:rsidP="008A09B0">
            <w:pPr>
              <w:spacing w:line="276" w:lineRule="auto"/>
              <w:jc w:val="center"/>
              <w:rPr>
                <w:rFonts w:ascii="Times New Roman" w:eastAsia="Cambria" w:hAnsi="Times New Roman" w:cs="Times New Roman"/>
                <w:sz w:val="28"/>
                <w:szCs w:val="28"/>
              </w:rPr>
            </w:pPr>
            <w:r w:rsidRPr="009F5589">
              <w:rPr>
                <w:rFonts w:ascii="Times New Roman" w:eastAsia="Cambria" w:hAnsi="Times New Roman" w:cs="Times New Roman"/>
                <w:sz w:val="28"/>
                <w:szCs w:val="28"/>
              </w:rPr>
              <w:t>4</w:t>
            </w:r>
          </w:p>
        </w:tc>
        <w:tc>
          <w:tcPr>
            <w:tcW w:w="1665" w:type="dxa"/>
          </w:tcPr>
          <w:p w:rsidR="00375C0C" w:rsidRPr="009F5589" w:rsidRDefault="00375C0C" w:rsidP="008A09B0">
            <w:pPr>
              <w:spacing w:line="276" w:lineRule="auto"/>
              <w:jc w:val="center"/>
              <w:rPr>
                <w:rFonts w:ascii="Times New Roman" w:eastAsia="Cambria" w:hAnsi="Times New Roman" w:cs="Times New Roman"/>
                <w:sz w:val="28"/>
                <w:szCs w:val="28"/>
              </w:rPr>
            </w:pPr>
            <w:r w:rsidRPr="009F5589">
              <w:rPr>
                <w:rFonts w:ascii="Times New Roman" w:eastAsia="Cambria" w:hAnsi="Times New Roman" w:cs="Times New Roman"/>
                <w:sz w:val="28"/>
                <w:szCs w:val="28"/>
              </w:rPr>
              <w:t>10</w:t>
            </w:r>
          </w:p>
        </w:tc>
      </w:tr>
      <w:tr w:rsidR="00375C0C" w:rsidRPr="009F5589" w:rsidTr="00375C0C">
        <w:tc>
          <w:tcPr>
            <w:tcW w:w="2802" w:type="dxa"/>
            <w:shd w:val="clear" w:color="auto" w:fill="auto"/>
          </w:tcPr>
          <w:p w:rsidR="00375C0C" w:rsidRPr="009F5589" w:rsidRDefault="00375C0C" w:rsidP="008A09B0">
            <w:pPr>
              <w:spacing w:line="276" w:lineRule="auto"/>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Розгинання рук на блоці</w:t>
            </w:r>
          </w:p>
        </w:tc>
        <w:tc>
          <w:tcPr>
            <w:tcW w:w="2530" w:type="dxa"/>
          </w:tcPr>
          <w:p w:rsidR="00375C0C" w:rsidRPr="009F5589" w:rsidRDefault="00375C0C" w:rsidP="008A09B0">
            <w:pPr>
              <w:spacing w:line="276" w:lineRule="auto"/>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п</w:t>
            </w:r>
            <w:r w:rsidRPr="009F5589">
              <w:rPr>
                <w:rFonts w:ascii="Times New Roman" w:eastAsia="Cambria" w:hAnsi="Times New Roman" w:cs="Times New Roman"/>
                <w:sz w:val="28"/>
                <w:szCs w:val="28"/>
                <w:lang w:val="en-US"/>
              </w:rPr>
              <w:t>’</w:t>
            </w:r>
            <w:r w:rsidRPr="009F5589">
              <w:rPr>
                <w:rFonts w:ascii="Times New Roman" w:eastAsia="Cambria" w:hAnsi="Times New Roman" w:cs="Times New Roman"/>
                <w:sz w:val="28"/>
                <w:szCs w:val="28"/>
              </w:rPr>
              <w:t>ятниця</w:t>
            </w:r>
          </w:p>
        </w:tc>
        <w:tc>
          <w:tcPr>
            <w:tcW w:w="1864" w:type="dxa"/>
          </w:tcPr>
          <w:p w:rsidR="00375C0C" w:rsidRPr="009F5589" w:rsidRDefault="00375C0C" w:rsidP="008A09B0">
            <w:pPr>
              <w:spacing w:line="276" w:lineRule="auto"/>
              <w:jc w:val="center"/>
              <w:rPr>
                <w:rFonts w:ascii="Times New Roman" w:eastAsia="Cambria" w:hAnsi="Times New Roman" w:cs="Times New Roman"/>
                <w:sz w:val="28"/>
                <w:szCs w:val="28"/>
              </w:rPr>
            </w:pPr>
            <w:r w:rsidRPr="009F5589">
              <w:rPr>
                <w:rFonts w:ascii="Times New Roman" w:eastAsia="Cambria" w:hAnsi="Times New Roman" w:cs="Times New Roman"/>
                <w:sz w:val="28"/>
                <w:szCs w:val="28"/>
              </w:rPr>
              <w:t>65% 1ПМ</w:t>
            </w:r>
          </w:p>
        </w:tc>
        <w:tc>
          <w:tcPr>
            <w:tcW w:w="992" w:type="dxa"/>
          </w:tcPr>
          <w:p w:rsidR="00375C0C" w:rsidRPr="009F5589" w:rsidRDefault="00375C0C" w:rsidP="008A09B0">
            <w:pPr>
              <w:spacing w:line="276" w:lineRule="auto"/>
              <w:jc w:val="center"/>
              <w:rPr>
                <w:rFonts w:ascii="Times New Roman" w:eastAsia="Cambria" w:hAnsi="Times New Roman" w:cs="Times New Roman"/>
                <w:sz w:val="28"/>
                <w:szCs w:val="28"/>
              </w:rPr>
            </w:pPr>
            <w:r w:rsidRPr="009F5589">
              <w:rPr>
                <w:rFonts w:ascii="Times New Roman" w:eastAsia="Cambria" w:hAnsi="Times New Roman" w:cs="Times New Roman"/>
                <w:sz w:val="28"/>
                <w:szCs w:val="28"/>
              </w:rPr>
              <w:t>4</w:t>
            </w:r>
          </w:p>
        </w:tc>
        <w:tc>
          <w:tcPr>
            <w:tcW w:w="1665" w:type="dxa"/>
          </w:tcPr>
          <w:p w:rsidR="00375C0C" w:rsidRPr="009F5589" w:rsidRDefault="00375C0C" w:rsidP="008A09B0">
            <w:pPr>
              <w:spacing w:line="276" w:lineRule="auto"/>
              <w:jc w:val="center"/>
              <w:rPr>
                <w:rFonts w:ascii="Times New Roman" w:eastAsia="Cambria" w:hAnsi="Times New Roman" w:cs="Times New Roman"/>
                <w:sz w:val="28"/>
                <w:szCs w:val="28"/>
              </w:rPr>
            </w:pPr>
            <w:r w:rsidRPr="009F5589">
              <w:rPr>
                <w:rFonts w:ascii="Times New Roman" w:eastAsia="Cambria" w:hAnsi="Times New Roman" w:cs="Times New Roman"/>
                <w:sz w:val="28"/>
                <w:szCs w:val="28"/>
              </w:rPr>
              <w:t>10</w:t>
            </w:r>
          </w:p>
        </w:tc>
      </w:tr>
      <w:tr w:rsidR="008A09B0" w:rsidRPr="009F5589" w:rsidTr="00AE0CA3">
        <w:tc>
          <w:tcPr>
            <w:tcW w:w="2802" w:type="dxa"/>
          </w:tcPr>
          <w:p w:rsidR="008A09B0" w:rsidRPr="009F5589" w:rsidRDefault="008A09B0" w:rsidP="008A09B0">
            <w:pPr>
              <w:spacing w:line="276" w:lineRule="auto"/>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Розгинання рук на блоці з канатною ручкою</w:t>
            </w:r>
          </w:p>
        </w:tc>
        <w:tc>
          <w:tcPr>
            <w:tcW w:w="2530" w:type="dxa"/>
          </w:tcPr>
          <w:p w:rsidR="008A09B0" w:rsidRPr="009F5589" w:rsidRDefault="008A09B0" w:rsidP="008A09B0">
            <w:pPr>
              <w:spacing w:line="276" w:lineRule="auto"/>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п</w:t>
            </w:r>
            <w:r w:rsidRPr="009F5589">
              <w:rPr>
                <w:rFonts w:ascii="Times New Roman" w:eastAsia="Cambria" w:hAnsi="Times New Roman" w:cs="Times New Roman"/>
                <w:sz w:val="28"/>
                <w:szCs w:val="28"/>
                <w:lang w:val="en-US"/>
              </w:rPr>
              <w:t>’</w:t>
            </w:r>
            <w:r w:rsidRPr="009F5589">
              <w:rPr>
                <w:rFonts w:ascii="Times New Roman" w:eastAsia="Cambria" w:hAnsi="Times New Roman" w:cs="Times New Roman"/>
                <w:sz w:val="28"/>
                <w:szCs w:val="28"/>
              </w:rPr>
              <w:t>ятниця</w:t>
            </w:r>
          </w:p>
        </w:tc>
        <w:tc>
          <w:tcPr>
            <w:tcW w:w="1864" w:type="dxa"/>
          </w:tcPr>
          <w:p w:rsidR="008A09B0" w:rsidRPr="009F5589" w:rsidRDefault="008A09B0" w:rsidP="008A09B0">
            <w:pPr>
              <w:spacing w:line="276" w:lineRule="auto"/>
              <w:jc w:val="center"/>
              <w:rPr>
                <w:rFonts w:ascii="Times New Roman" w:eastAsia="Cambria" w:hAnsi="Times New Roman" w:cs="Times New Roman"/>
                <w:sz w:val="28"/>
                <w:szCs w:val="28"/>
              </w:rPr>
            </w:pPr>
            <w:r w:rsidRPr="009F5589">
              <w:rPr>
                <w:rFonts w:ascii="Times New Roman" w:eastAsia="Cambria" w:hAnsi="Times New Roman" w:cs="Times New Roman"/>
                <w:sz w:val="28"/>
                <w:szCs w:val="28"/>
              </w:rPr>
              <w:t>65% 1ПМ</w:t>
            </w:r>
          </w:p>
        </w:tc>
        <w:tc>
          <w:tcPr>
            <w:tcW w:w="992" w:type="dxa"/>
          </w:tcPr>
          <w:p w:rsidR="008A09B0" w:rsidRPr="009F5589" w:rsidRDefault="008A09B0" w:rsidP="008A09B0">
            <w:pPr>
              <w:spacing w:line="276" w:lineRule="auto"/>
              <w:jc w:val="center"/>
              <w:rPr>
                <w:rFonts w:ascii="Times New Roman" w:eastAsia="Cambria" w:hAnsi="Times New Roman" w:cs="Times New Roman"/>
                <w:sz w:val="28"/>
                <w:szCs w:val="28"/>
              </w:rPr>
            </w:pPr>
            <w:r w:rsidRPr="009F5589">
              <w:rPr>
                <w:rFonts w:ascii="Times New Roman" w:eastAsia="Cambria" w:hAnsi="Times New Roman" w:cs="Times New Roman"/>
                <w:sz w:val="28"/>
                <w:szCs w:val="28"/>
              </w:rPr>
              <w:t>4</w:t>
            </w:r>
          </w:p>
        </w:tc>
        <w:tc>
          <w:tcPr>
            <w:tcW w:w="1665" w:type="dxa"/>
          </w:tcPr>
          <w:p w:rsidR="008A09B0" w:rsidRPr="009F5589" w:rsidRDefault="008A09B0" w:rsidP="008A09B0">
            <w:pPr>
              <w:spacing w:line="276" w:lineRule="auto"/>
              <w:jc w:val="center"/>
              <w:rPr>
                <w:rFonts w:ascii="Times New Roman" w:eastAsia="Cambria" w:hAnsi="Times New Roman" w:cs="Times New Roman"/>
                <w:sz w:val="28"/>
                <w:szCs w:val="28"/>
              </w:rPr>
            </w:pPr>
            <w:r w:rsidRPr="009F5589">
              <w:rPr>
                <w:rFonts w:ascii="Times New Roman" w:eastAsia="Cambria" w:hAnsi="Times New Roman" w:cs="Times New Roman"/>
                <w:sz w:val="28"/>
                <w:szCs w:val="28"/>
              </w:rPr>
              <w:t>10</w:t>
            </w:r>
          </w:p>
        </w:tc>
      </w:tr>
      <w:tr w:rsidR="00375C0C" w:rsidRPr="009F5589" w:rsidTr="00AE0CA3">
        <w:tc>
          <w:tcPr>
            <w:tcW w:w="2802" w:type="dxa"/>
          </w:tcPr>
          <w:p w:rsidR="00375C0C" w:rsidRPr="009F5589" w:rsidRDefault="008A09B0" w:rsidP="008A09B0">
            <w:pPr>
              <w:spacing w:line="276" w:lineRule="auto"/>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Абдомінальні скручування</w:t>
            </w:r>
          </w:p>
        </w:tc>
        <w:tc>
          <w:tcPr>
            <w:tcW w:w="2530" w:type="dxa"/>
          </w:tcPr>
          <w:p w:rsidR="00375C0C" w:rsidRPr="009F5589" w:rsidRDefault="008A09B0" w:rsidP="008A09B0">
            <w:pPr>
              <w:spacing w:line="276" w:lineRule="auto"/>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вівторок, п</w:t>
            </w:r>
            <w:r w:rsidRPr="009F5589">
              <w:rPr>
                <w:rFonts w:ascii="Times New Roman" w:eastAsia="Cambria" w:hAnsi="Times New Roman" w:cs="Times New Roman"/>
                <w:sz w:val="28"/>
                <w:szCs w:val="28"/>
                <w:lang w:val="en-US"/>
              </w:rPr>
              <w:t>’</w:t>
            </w:r>
            <w:r w:rsidRPr="009F5589">
              <w:rPr>
                <w:rFonts w:ascii="Times New Roman" w:eastAsia="Cambria" w:hAnsi="Times New Roman" w:cs="Times New Roman"/>
                <w:sz w:val="28"/>
                <w:szCs w:val="28"/>
              </w:rPr>
              <w:t>ятниця</w:t>
            </w:r>
          </w:p>
        </w:tc>
        <w:tc>
          <w:tcPr>
            <w:tcW w:w="1864" w:type="dxa"/>
          </w:tcPr>
          <w:p w:rsidR="00375C0C" w:rsidRPr="009F5589" w:rsidRDefault="008A09B0" w:rsidP="008A09B0">
            <w:pPr>
              <w:spacing w:line="276" w:lineRule="auto"/>
              <w:jc w:val="center"/>
              <w:rPr>
                <w:rFonts w:ascii="Times New Roman" w:eastAsia="Cambria" w:hAnsi="Times New Roman" w:cs="Times New Roman"/>
                <w:sz w:val="28"/>
                <w:szCs w:val="28"/>
              </w:rPr>
            </w:pPr>
            <w:r w:rsidRPr="009F5589">
              <w:rPr>
                <w:rFonts w:ascii="Times New Roman" w:eastAsia="Cambria" w:hAnsi="Times New Roman" w:cs="Times New Roman"/>
                <w:sz w:val="28"/>
                <w:szCs w:val="28"/>
              </w:rPr>
              <w:t>Вага тіла</w:t>
            </w:r>
          </w:p>
        </w:tc>
        <w:tc>
          <w:tcPr>
            <w:tcW w:w="992" w:type="dxa"/>
          </w:tcPr>
          <w:p w:rsidR="00375C0C" w:rsidRPr="009F5589" w:rsidRDefault="008A09B0" w:rsidP="008A09B0">
            <w:pPr>
              <w:spacing w:line="276" w:lineRule="auto"/>
              <w:jc w:val="center"/>
              <w:rPr>
                <w:rFonts w:ascii="Times New Roman" w:eastAsia="Cambria" w:hAnsi="Times New Roman" w:cs="Times New Roman"/>
                <w:sz w:val="28"/>
                <w:szCs w:val="28"/>
              </w:rPr>
            </w:pPr>
            <w:r w:rsidRPr="009F5589">
              <w:rPr>
                <w:rFonts w:ascii="Times New Roman" w:eastAsia="Cambria" w:hAnsi="Times New Roman" w:cs="Times New Roman"/>
                <w:sz w:val="28"/>
                <w:szCs w:val="28"/>
              </w:rPr>
              <w:t>4</w:t>
            </w:r>
          </w:p>
        </w:tc>
        <w:tc>
          <w:tcPr>
            <w:tcW w:w="1665" w:type="dxa"/>
          </w:tcPr>
          <w:p w:rsidR="00375C0C" w:rsidRPr="009F5589" w:rsidRDefault="008A09B0" w:rsidP="008A09B0">
            <w:pPr>
              <w:spacing w:line="276" w:lineRule="auto"/>
              <w:jc w:val="center"/>
              <w:rPr>
                <w:rFonts w:ascii="Times New Roman" w:eastAsia="Cambria" w:hAnsi="Times New Roman" w:cs="Times New Roman"/>
                <w:sz w:val="28"/>
                <w:szCs w:val="28"/>
              </w:rPr>
            </w:pPr>
            <w:r w:rsidRPr="009F5589">
              <w:rPr>
                <w:rFonts w:ascii="Times New Roman" w:eastAsia="Cambria" w:hAnsi="Times New Roman" w:cs="Times New Roman"/>
                <w:sz w:val="28"/>
                <w:szCs w:val="28"/>
              </w:rPr>
              <w:t>25</w:t>
            </w:r>
          </w:p>
        </w:tc>
      </w:tr>
    </w:tbl>
    <w:p w:rsidR="0060574A" w:rsidRPr="009F5589" w:rsidRDefault="0060574A" w:rsidP="00C34261">
      <w:pPr>
        <w:spacing w:after="0" w:line="360" w:lineRule="auto"/>
        <w:ind w:firstLine="709"/>
        <w:jc w:val="both"/>
        <w:rPr>
          <w:rFonts w:ascii="Times New Roman" w:eastAsia="Cambria" w:hAnsi="Times New Roman" w:cs="Times New Roman"/>
          <w:sz w:val="28"/>
          <w:szCs w:val="28"/>
        </w:rPr>
      </w:pPr>
    </w:p>
    <w:p w:rsidR="00102C88" w:rsidRPr="009F5589" w:rsidRDefault="00102C88" w:rsidP="00102C88">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Вправи на швидкість</w:t>
      </w:r>
    </w:p>
    <w:p w:rsidR="00102C88" w:rsidRPr="009F5589" w:rsidRDefault="00102C88" w:rsidP="00102C88">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 xml:space="preserve">Програма удосконалення швидкісних здібностей була структурована щотижнево протягом дванадцяти тижнів. Програма занять включала вправи з лінійним швидкісним навантаженням, прискорення з опорними стрічками та вправи для зміцнення попереково-тазової мускулатури (табл. 3.5). </w:t>
      </w:r>
    </w:p>
    <w:p w:rsidR="00102C88" w:rsidRPr="009F5589" w:rsidRDefault="00102C88" w:rsidP="00102C88">
      <w:pPr>
        <w:spacing w:after="0" w:line="360" w:lineRule="auto"/>
        <w:ind w:firstLine="709"/>
        <w:jc w:val="both"/>
        <w:rPr>
          <w:rFonts w:ascii="Times New Roman" w:eastAsia="Cambria" w:hAnsi="Times New Roman" w:cs="Times New Roman"/>
          <w:sz w:val="28"/>
          <w:szCs w:val="28"/>
        </w:rPr>
      </w:pPr>
    </w:p>
    <w:p w:rsidR="00102C88" w:rsidRPr="009F5589" w:rsidRDefault="00102C88" w:rsidP="006915A8">
      <w:pPr>
        <w:spacing w:after="0" w:line="360" w:lineRule="auto"/>
        <w:ind w:firstLine="709"/>
        <w:jc w:val="right"/>
        <w:rPr>
          <w:rFonts w:ascii="Times New Roman" w:eastAsia="Cambria" w:hAnsi="Times New Roman" w:cs="Times New Roman"/>
          <w:i/>
          <w:sz w:val="28"/>
          <w:szCs w:val="28"/>
        </w:rPr>
      </w:pPr>
      <w:r w:rsidRPr="009F5589">
        <w:rPr>
          <w:rFonts w:ascii="Times New Roman" w:eastAsia="Cambria" w:hAnsi="Times New Roman" w:cs="Times New Roman"/>
          <w:i/>
          <w:sz w:val="28"/>
          <w:szCs w:val="28"/>
        </w:rPr>
        <w:t>Таблиця 3.5</w:t>
      </w:r>
    </w:p>
    <w:p w:rsidR="00102C88" w:rsidRPr="009F5589" w:rsidRDefault="006915A8" w:rsidP="006915A8">
      <w:pPr>
        <w:spacing w:after="0" w:line="360" w:lineRule="auto"/>
        <w:ind w:firstLine="709"/>
        <w:jc w:val="center"/>
        <w:rPr>
          <w:rFonts w:ascii="Times New Roman" w:eastAsia="Cambria" w:hAnsi="Times New Roman" w:cs="Times New Roman"/>
          <w:b/>
          <w:sz w:val="28"/>
          <w:szCs w:val="28"/>
        </w:rPr>
      </w:pPr>
      <w:r w:rsidRPr="009F5589">
        <w:rPr>
          <w:rFonts w:ascii="Times New Roman" w:eastAsia="Cambria" w:hAnsi="Times New Roman" w:cs="Times New Roman"/>
          <w:b/>
          <w:sz w:val="28"/>
          <w:szCs w:val="28"/>
        </w:rPr>
        <w:t>Програма розвитку швидкісних здібностей юнаків під час занять футзалом</w:t>
      </w:r>
    </w:p>
    <w:tbl>
      <w:tblPr>
        <w:tblStyle w:val="af"/>
        <w:tblW w:w="0" w:type="auto"/>
        <w:jc w:val="center"/>
        <w:tblLook w:val="04A0" w:firstRow="1" w:lastRow="0" w:firstColumn="1" w:lastColumn="0" w:noHBand="0" w:noVBand="1"/>
      </w:tblPr>
      <w:tblGrid>
        <w:gridCol w:w="3467"/>
        <w:gridCol w:w="3260"/>
        <w:gridCol w:w="2756"/>
      </w:tblGrid>
      <w:tr w:rsidR="003A4072" w:rsidRPr="009F5589" w:rsidTr="00573C66">
        <w:trPr>
          <w:jc w:val="center"/>
        </w:trPr>
        <w:tc>
          <w:tcPr>
            <w:tcW w:w="3467" w:type="dxa"/>
            <w:vAlign w:val="center"/>
          </w:tcPr>
          <w:p w:rsidR="003A4072" w:rsidRPr="009F5589" w:rsidRDefault="003A4072" w:rsidP="003A4072">
            <w:pPr>
              <w:jc w:val="center"/>
              <w:rPr>
                <w:rFonts w:ascii="Times New Roman" w:hAnsi="Times New Roman" w:cs="Times New Roman"/>
                <w:sz w:val="28"/>
              </w:rPr>
            </w:pPr>
            <w:r w:rsidRPr="009F5589">
              <w:rPr>
                <w:rFonts w:ascii="Times New Roman" w:hAnsi="Times New Roman" w:cs="Times New Roman"/>
                <w:sz w:val="28"/>
              </w:rPr>
              <w:t>Основна</w:t>
            </w:r>
          </w:p>
        </w:tc>
        <w:tc>
          <w:tcPr>
            <w:tcW w:w="3260" w:type="dxa"/>
            <w:vAlign w:val="center"/>
          </w:tcPr>
          <w:p w:rsidR="003A4072" w:rsidRPr="009F5589" w:rsidRDefault="003A4072" w:rsidP="003A4072">
            <w:pPr>
              <w:jc w:val="center"/>
              <w:rPr>
                <w:rFonts w:ascii="Times New Roman" w:hAnsi="Times New Roman" w:cs="Times New Roman"/>
                <w:sz w:val="28"/>
              </w:rPr>
            </w:pPr>
            <w:r w:rsidRPr="009F5589">
              <w:rPr>
                <w:rFonts w:ascii="Times New Roman" w:hAnsi="Times New Roman" w:cs="Times New Roman"/>
                <w:sz w:val="28"/>
              </w:rPr>
              <w:t>Додаткова</w:t>
            </w:r>
          </w:p>
        </w:tc>
        <w:tc>
          <w:tcPr>
            <w:tcW w:w="2756" w:type="dxa"/>
            <w:vAlign w:val="center"/>
          </w:tcPr>
          <w:p w:rsidR="003A4072" w:rsidRPr="009F5589" w:rsidRDefault="003A4072" w:rsidP="003A4072">
            <w:pPr>
              <w:jc w:val="center"/>
              <w:rPr>
                <w:rFonts w:ascii="Times New Roman" w:hAnsi="Times New Roman" w:cs="Times New Roman"/>
                <w:sz w:val="28"/>
              </w:rPr>
            </w:pPr>
            <w:r w:rsidRPr="009F5589">
              <w:rPr>
                <w:rFonts w:ascii="Times New Roman" w:hAnsi="Times New Roman" w:cs="Times New Roman"/>
                <w:sz w:val="28"/>
              </w:rPr>
              <w:t>Компенсаторна</w:t>
            </w:r>
          </w:p>
        </w:tc>
      </w:tr>
      <w:tr w:rsidR="003A4072" w:rsidRPr="009F5589" w:rsidTr="00573C66">
        <w:trPr>
          <w:jc w:val="center"/>
        </w:trPr>
        <w:tc>
          <w:tcPr>
            <w:tcW w:w="3467" w:type="dxa"/>
          </w:tcPr>
          <w:p w:rsidR="003A4072" w:rsidRPr="009F5589" w:rsidRDefault="003A4072" w:rsidP="003A4072">
            <w:pPr>
              <w:spacing w:line="360" w:lineRule="auto"/>
              <w:jc w:val="center"/>
              <w:rPr>
                <w:rFonts w:ascii="Times New Roman" w:eastAsia="Cambria" w:hAnsi="Times New Roman" w:cs="Times New Roman"/>
                <w:b/>
                <w:sz w:val="28"/>
                <w:szCs w:val="28"/>
              </w:rPr>
            </w:pPr>
            <w:r w:rsidRPr="009F5589">
              <w:rPr>
                <w:rFonts w:ascii="Times New Roman" w:hAnsi="Times New Roman" w:cs="Times New Roman"/>
                <w:sz w:val="28"/>
                <w:szCs w:val="28"/>
              </w:rPr>
              <w:t xml:space="preserve">Лінійний спринт 25 м із опором </w:t>
            </w:r>
          </w:p>
        </w:tc>
        <w:tc>
          <w:tcPr>
            <w:tcW w:w="3260" w:type="dxa"/>
          </w:tcPr>
          <w:p w:rsidR="003A4072" w:rsidRPr="009F5589" w:rsidRDefault="003A4072" w:rsidP="00573C66">
            <w:pPr>
              <w:spacing w:line="360" w:lineRule="auto"/>
              <w:jc w:val="center"/>
              <w:rPr>
                <w:rFonts w:ascii="Times New Roman" w:eastAsia="Cambria" w:hAnsi="Times New Roman" w:cs="Times New Roman"/>
                <w:b/>
                <w:sz w:val="28"/>
                <w:szCs w:val="28"/>
              </w:rPr>
            </w:pPr>
            <w:r w:rsidRPr="009F5589">
              <w:rPr>
                <w:rFonts w:ascii="Times New Roman" w:hAnsi="Times New Roman" w:cs="Times New Roman"/>
                <w:sz w:val="28"/>
                <w:szCs w:val="28"/>
              </w:rPr>
              <w:t xml:space="preserve">2 м фронтальний старт із опором </w:t>
            </w:r>
            <w:r w:rsidR="00573C66" w:rsidRPr="009F5589">
              <w:rPr>
                <w:rFonts w:ascii="Times New Roman" w:hAnsi="Times New Roman" w:cs="Times New Roman"/>
                <w:sz w:val="28"/>
                <w:szCs w:val="28"/>
              </w:rPr>
              <w:t>(фітнес-резинка)</w:t>
            </w:r>
          </w:p>
        </w:tc>
        <w:tc>
          <w:tcPr>
            <w:tcW w:w="2756" w:type="dxa"/>
          </w:tcPr>
          <w:p w:rsidR="003A4072" w:rsidRPr="009F5589" w:rsidRDefault="00573C66" w:rsidP="00573C66">
            <w:pPr>
              <w:spacing w:line="360" w:lineRule="auto"/>
              <w:jc w:val="center"/>
              <w:rPr>
                <w:rFonts w:ascii="Times New Roman" w:eastAsia="Cambria" w:hAnsi="Times New Roman" w:cs="Times New Roman"/>
                <w:b/>
                <w:sz w:val="28"/>
                <w:szCs w:val="28"/>
              </w:rPr>
            </w:pPr>
            <w:r w:rsidRPr="009F5589">
              <w:rPr>
                <w:rFonts w:ascii="Times New Roman" w:hAnsi="Times New Roman" w:cs="Times New Roman"/>
                <w:sz w:val="28"/>
                <w:szCs w:val="28"/>
              </w:rPr>
              <w:t>Фронтальна планка</w:t>
            </w:r>
          </w:p>
        </w:tc>
      </w:tr>
      <w:tr w:rsidR="003A4072" w:rsidRPr="009F5589" w:rsidTr="00573C66">
        <w:trPr>
          <w:jc w:val="center"/>
        </w:trPr>
        <w:tc>
          <w:tcPr>
            <w:tcW w:w="3467" w:type="dxa"/>
          </w:tcPr>
          <w:p w:rsidR="003A4072" w:rsidRPr="009F5589" w:rsidRDefault="00573C66" w:rsidP="006915A8">
            <w:pPr>
              <w:spacing w:line="360" w:lineRule="auto"/>
              <w:jc w:val="center"/>
              <w:rPr>
                <w:rFonts w:ascii="Times New Roman" w:eastAsia="Cambria" w:hAnsi="Times New Roman" w:cs="Times New Roman"/>
                <w:b/>
                <w:sz w:val="28"/>
                <w:szCs w:val="28"/>
              </w:rPr>
            </w:pPr>
            <w:r w:rsidRPr="009F5589">
              <w:rPr>
                <w:rFonts w:ascii="Times New Roman" w:hAnsi="Times New Roman" w:cs="Times New Roman"/>
                <w:sz w:val="28"/>
                <w:szCs w:val="28"/>
              </w:rPr>
              <w:t>Прискорення 6 м з обтяженням 7 кг</w:t>
            </w:r>
          </w:p>
        </w:tc>
        <w:tc>
          <w:tcPr>
            <w:tcW w:w="3260" w:type="dxa"/>
          </w:tcPr>
          <w:p w:rsidR="003A4072" w:rsidRPr="009F5589" w:rsidRDefault="00573C66" w:rsidP="00573C66">
            <w:pPr>
              <w:spacing w:line="360" w:lineRule="auto"/>
              <w:jc w:val="center"/>
              <w:rPr>
                <w:rFonts w:ascii="Times New Roman" w:eastAsia="Cambria" w:hAnsi="Times New Roman" w:cs="Times New Roman"/>
                <w:b/>
                <w:sz w:val="28"/>
                <w:szCs w:val="28"/>
              </w:rPr>
            </w:pPr>
            <w:r w:rsidRPr="009F5589">
              <w:rPr>
                <w:rFonts w:ascii="Times New Roman" w:hAnsi="Times New Roman" w:cs="Times New Roman"/>
                <w:sz w:val="28"/>
                <w:szCs w:val="28"/>
              </w:rPr>
              <w:t>2 м фронтальний старт із опором (фітнес-резинка)</w:t>
            </w:r>
          </w:p>
        </w:tc>
        <w:tc>
          <w:tcPr>
            <w:tcW w:w="2756" w:type="dxa"/>
          </w:tcPr>
          <w:p w:rsidR="003A4072" w:rsidRPr="009F5589" w:rsidRDefault="00573C66" w:rsidP="00573C66">
            <w:pPr>
              <w:spacing w:line="360" w:lineRule="auto"/>
              <w:jc w:val="center"/>
              <w:rPr>
                <w:rFonts w:ascii="Times New Roman" w:eastAsia="Cambria" w:hAnsi="Times New Roman" w:cs="Times New Roman"/>
                <w:b/>
                <w:sz w:val="28"/>
                <w:szCs w:val="28"/>
              </w:rPr>
            </w:pPr>
            <w:r w:rsidRPr="009F5589">
              <w:rPr>
                <w:rFonts w:ascii="Times New Roman" w:hAnsi="Times New Roman" w:cs="Times New Roman"/>
                <w:sz w:val="28"/>
                <w:szCs w:val="28"/>
              </w:rPr>
              <w:t>Бічна планка Копенгаген</w:t>
            </w:r>
          </w:p>
        </w:tc>
      </w:tr>
      <w:tr w:rsidR="003A4072" w:rsidRPr="009F5589" w:rsidTr="00573C66">
        <w:trPr>
          <w:jc w:val="center"/>
        </w:trPr>
        <w:tc>
          <w:tcPr>
            <w:tcW w:w="3467" w:type="dxa"/>
          </w:tcPr>
          <w:p w:rsidR="003A4072" w:rsidRPr="009F5589" w:rsidRDefault="00573C66" w:rsidP="00573C66">
            <w:pPr>
              <w:spacing w:line="360" w:lineRule="auto"/>
              <w:jc w:val="center"/>
              <w:rPr>
                <w:rFonts w:ascii="Times New Roman" w:eastAsia="Cambria" w:hAnsi="Times New Roman" w:cs="Times New Roman"/>
                <w:b/>
                <w:sz w:val="28"/>
                <w:szCs w:val="28"/>
              </w:rPr>
            </w:pPr>
            <w:r w:rsidRPr="009F5589">
              <w:rPr>
                <w:rFonts w:ascii="Times New Roman" w:hAnsi="Times New Roman" w:cs="Times New Roman"/>
                <w:sz w:val="28"/>
                <w:szCs w:val="28"/>
              </w:rPr>
              <w:t>Спринт 25 м з максимальною швидкістю з тестом V-CUT</w:t>
            </w:r>
          </w:p>
        </w:tc>
        <w:tc>
          <w:tcPr>
            <w:tcW w:w="3260" w:type="dxa"/>
          </w:tcPr>
          <w:p w:rsidR="003A4072" w:rsidRPr="009F5589" w:rsidRDefault="00573C66" w:rsidP="00573C66">
            <w:pPr>
              <w:spacing w:line="360" w:lineRule="auto"/>
              <w:jc w:val="center"/>
              <w:rPr>
                <w:rFonts w:ascii="Times New Roman" w:eastAsia="Cambria" w:hAnsi="Times New Roman" w:cs="Times New Roman"/>
                <w:b/>
                <w:sz w:val="28"/>
                <w:szCs w:val="28"/>
              </w:rPr>
            </w:pPr>
            <w:r w:rsidRPr="009F5589">
              <w:rPr>
                <w:rFonts w:ascii="Times New Roman" w:hAnsi="Times New Roman" w:cs="Times New Roman"/>
                <w:sz w:val="28"/>
                <w:szCs w:val="28"/>
              </w:rPr>
              <w:t>2 м латеральний старт</w:t>
            </w:r>
          </w:p>
        </w:tc>
        <w:tc>
          <w:tcPr>
            <w:tcW w:w="2756" w:type="dxa"/>
          </w:tcPr>
          <w:p w:rsidR="003A4072" w:rsidRPr="009F5589" w:rsidRDefault="00573C66" w:rsidP="006915A8">
            <w:pPr>
              <w:spacing w:line="360" w:lineRule="auto"/>
              <w:jc w:val="center"/>
              <w:rPr>
                <w:rFonts w:ascii="Times New Roman" w:eastAsia="Cambria" w:hAnsi="Times New Roman" w:cs="Times New Roman"/>
                <w:b/>
                <w:sz w:val="28"/>
                <w:szCs w:val="28"/>
              </w:rPr>
            </w:pPr>
            <w:r w:rsidRPr="009F5589">
              <w:rPr>
                <w:rFonts w:ascii="Times New Roman" w:hAnsi="Times New Roman" w:cs="Times New Roman"/>
                <w:sz w:val="28"/>
                <w:szCs w:val="28"/>
              </w:rPr>
              <w:t>Відведення та приведення стегон з опором</w:t>
            </w:r>
          </w:p>
        </w:tc>
      </w:tr>
    </w:tbl>
    <w:p w:rsidR="006915A8" w:rsidRPr="009F5589" w:rsidRDefault="006915A8" w:rsidP="006915A8">
      <w:pPr>
        <w:spacing w:after="0" w:line="360" w:lineRule="auto"/>
        <w:ind w:firstLine="709"/>
        <w:jc w:val="center"/>
        <w:rPr>
          <w:rFonts w:ascii="Times New Roman" w:eastAsia="Cambria" w:hAnsi="Times New Roman" w:cs="Times New Roman"/>
          <w:b/>
          <w:sz w:val="28"/>
          <w:szCs w:val="28"/>
        </w:rPr>
      </w:pPr>
    </w:p>
    <w:p w:rsidR="003B4C41" w:rsidRPr="009F5589" w:rsidRDefault="00AA65CE" w:rsidP="00757D49">
      <w:pPr>
        <w:spacing w:after="0" w:line="360" w:lineRule="auto"/>
        <w:ind w:firstLine="709"/>
        <w:jc w:val="both"/>
        <w:rPr>
          <w:rFonts w:ascii="Times New Roman" w:eastAsia="Times New Roman" w:hAnsi="Times New Roman" w:cs="Times New Roman"/>
          <w:b/>
          <w:sz w:val="28"/>
          <w:szCs w:val="28"/>
        </w:rPr>
      </w:pPr>
      <w:r w:rsidRPr="009F5589">
        <w:rPr>
          <w:rFonts w:ascii="Times New Roman" w:eastAsia="Cambria Math" w:hAnsi="Times New Roman" w:cs="Times New Roman"/>
          <w:b/>
          <w:sz w:val="28"/>
          <w:szCs w:val="28"/>
        </w:rPr>
        <w:t>3.4</w:t>
      </w:r>
      <w:r w:rsidRPr="009F5589">
        <w:rPr>
          <w:rFonts w:ascii="Times New Roman" w:eastAsia="Cambria Math" w:hAnsi="Times New Roman" w:cs="Times New Roman"/>
          <w:b/>
          <w:sz w:val="28"/>
          <w:szCs w:val="28"/>
        </w:rPr>
        <w:tab/>
      </w:r>
      <w:r w:rsidR="0043116A" w:rsidRPr="009F5589">
        <w:rPr>
          <w:rFonts w:ascii="Times New Roman" w:eastAsia="Times New Roman" w:hAnsi="Times New Roman" w:cs="Times New Roman"/>
          <w:b/>
          <w:sz w:val="28"/>
          <w:szCs w:val="28"/>
        </w:rPr>
        <w:t>Вплив занять футзалом на розвиток фізичних здібностей юнаків коледжу</w:t>
      </w:r>
    </w:p>
    <w:p w:rsidR="005737C5" w:rsidRPr="009F5589" w:rsidRDefault="005737C5" w:rsidP="00757D49">
      <w:pPr>
        <w:spacing w:after="0" w:line="360" w:lineRule="auto"/>
        <w:ind w:firstLine="709"/>
        <w:jc w:val="both"/>
        <w:rPr>
          <w:rFonts w:ascii="Times New Roman" w:eastAsia="Times New Roman" w:hAnsi="Times New Roman" w:cs="Times New Roman"/>
          <w:b/>
          <w:sz w:val="28"/>
          <w:szCs w:val="28"/>
        </w:rPr>
      </w:pPr>
      <w:r w:rsidRPr="009F5589">
        <w:rPr>
          <w:rFonts w:ascii="Times New Roman" w:eastAsia="Times New Roman" w:hAnsi="Times New Roman" w:cs="Times New Roman"/>
          <w:b/>
          <w:sz w:val="28"/>
          <w:szCs w:val="28"/>
        </w:rPr>
        <w:t>3.4.1</w:t>
      </w:r>
      <w:r w:rsidRPr="009F5589">
        <w:rPr>
          <w:rFonts w:ascii="Times New Roman" w:eastAsia="Times New Roman" w:hAnsi="Times New Roman" w:cs="Times New Roman"/>
          <w:b/>
          <w:sz w:val="28"/>
          <w:szCs w:val="28"/>
        </w:rPr>
        <w:tab/>
        <w:t>Вплив занять футзалом на фізичний розвиток юнаків коледжу</w:t>
      </w:r>
    </w:p>
    <w:p w:rsidR="003B4C41" w:rsidRPr="009F5589" w:rsidRDefault="00434FF2" w:rsidP="00757D49">
      <w:pPr>
        <w:spacing w:after="0" w:line="360" w:lineRule="auto"/>
        <w:ind w:firstLine="709"/>
        <w:jc w:val="both"/>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 xml:space="preserve">Ефективність </w:t>
      </w:r>
      <w:r w:rsidR="00D62EC2" w:rsidRPr="009F5589">
        <w:rPr>
          <w:rFonts w:ascii="Times New Roman" w:eastAsia="Times New Roman" w:hAnsi="Times New Roman" w:cs="Times New Roman"/>
          <w:sz w:val="28"/>
          <w:szCs w:val="28"/>
        </w:rPr>
        <w:t>занять юнаків з футзалу</w:t>
      </w:r>
      <w:r w:rsidRPr="009F5589">
        <w:rPr>
          <w:rFonts w:ascii="Times New Roman" w:eastAsia="Times New Roman" w:hAnsi="Times New Roman" w:cs="Times New Roman"/>
          <w:sz w:val="28"/>
          <w:szCs w:val="28"/>
        </w:rPr>
        <w:t xml:space="preserve"> </w:t>
      </w:r>
      <w:r w:rsidR="00D62EC2" w:rsidRPr="009F5589">
        <w:rPr>
          <w:rFonts w:ascii="Times New Roman" w:eastAsia="Times New Roman" w:hAnsi="Times New Roman" w:cs="Times New Roman"/>
          <w:sz w:val="28"/>
          <w:szCs w:val="28"/>
        </w:rPr>
        <w:t xml:space="preserve">щодо розвитку фізичних здібностей і рівня фізичної підготовленості в цілому </w:t>
      </w:r>
      <w:r w:rsidRPr="009F5589">
        <w:rPr>
          <w:rFonts w:ascii="Times New Roman" w:eastAsia="Times New Roman" w:hAnsi="Times New Roman" w:cs="Times New Roman"/>
          <w:sz w:val="28"/>
          <w:szCs w:val="28"/>
        </w:rPr>
        <w:t xml:space="preserve">перевірялася </w:t>
      </w:r>
      <w:r w:rsidR="00D62EC2" w:rsidRPr="009F5589">
        <w:rPr>
          <w:rFonts w:ascii="Times New Roman" w:eastAsia="Times New Roman" w:hAnsi="Times New Roman" w:cs="Times New Roman"/>
          <w:sz w:val="28"/>
          <w:szCs w:val="28"/>
        </w:rPr>
        <w:t>під час</w:t>
      </w:r>
      <w:r w:rsidRPr="009F5589">
        <w:rPr>
          <w:rFonts w:ascii="Times New Roman" w:eastAsia="Times New Roman" w:hAnsi="Times New Roman" w:cs="Times New Roman"/>
          <w:sz w:val="28"/>
          <w:szCs w:val="28"/>
        </w:rPr>
        <w:t xml:space="preserve"> форму</w:t>
      </w:r>
      <w:r w:rsidR="00FA2EAA" w:rsidRPr="009F5589">
        <w:rPr>
          <w:rFonts w:ascii="Times New Roman" w:eastAsia="Times New Roman" w:hAnsi="Times New Roman" w:cs="Times New Roman"/>
          <w:sz w:val="28"/>
          <w:szCs w:val="28"/>
        </w:rPr>
        <w:t>вальн</w:t>
      </w:r>
      <w:r w:rsidRPr="009F5589">
        <w:rPr>
          <w:rFonts w:ascii="Times New Roman" w:eastAsia="Times New Roman" w:hAnsi="Times New Roman" w:cs="Times New Roman"/>
          <w:sz w:val="28"/>
          <w:szCs w:val="28"/>
        </w:rPr>
        <w:t>ого експерименту.</w:t>
      </w:r>
    </w:p>
    <w:p w:rsidR="00383F74" w:rsidRPr="009F5589" w:rsidRDefault="00434FF2" w:rsidP="00757D49">
      <w:pPr>
        <w:spacing w:after="0" w:line="360" w:lineRule="auto"/>
        <w:ind w:firstLine="709"/>
        <w:jc w:val="both"/>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 xml:space="preserve">Функціональний стан </w:t>
      </w:r>
      <w:r w:rsidR="00383F74" w:rsidRPr="009F5589">
        <w:rPr>
          <w:rFonts w:ascii="Times New Roman" w:eastAsia="Times New Roman" w:hAnsi="Times New Roman" w:cs="Times New Roman"/>
          <w:sz w:val="28"/>
          <w:szCs w:val="28"/>
        </w:rPr>
        <w:t>юнаків</w:t>
      </w:r>
      <w:r w:rsidRPr="009F5589">
        <w:rPr>
          <w:rFonts w:ascii="Times New Roman" w:eastAsia="Times New Roman" w:hAnsi="Times New Roman" w:cs="Times New Roman"/>
          <w:sz w:val="28"/>
          <w:szCs w:val="28"/>
        </w:rPr>
        <w:t xml:space="preserve">, які </w:t>
      </w:r>
      <w:r w:rsidR="00383F74" w:rsidRPr="009F5589">
        <w:rPr>
          <w:rFonts w:ascii="Times New Roman" w:eastAsia="Times New Roman" w:hAnsi="Times New Roman" w:cs="Times New Roman"/>
          <w:sz w:val="28"/>
          <w:szCs w:val="28"/>
        </w:rPr>
        <w:t>відвідували заняття з</w:t>
      </w:r>
      <w:r w:rsidRPr="009F5589">
        <w:rPr>
          <w:rFonts w:ascii="Times New Roman" w:eastAsia="Times New Roman" w:hAnsi="Times New Roman" w:cs="Times New Roman"/>
          <w:sz w:val="28"/>
          <w:szCs w:val="28"/>
        </w:rPr>
        <w:t xml:space="preserve"> </w:t>
      </w:r>
      <w:r w:rsidR="007B5142" w:rsidRPr="009F5589">
        <w:rPr>
          <w:rFonts w:ascii="Times New Roman" w:eastAsia="Times New Roman" w:hAnsi="Times New Roman" w:cs="Times New Roman"/>
          <w:sz w:val="28"/>
          <w:szCs w:val="28"/>
        </w:rPr>
        <w:t>футзал</w:t>
      </w:r>
      <w:r w:rsidR="00383F74" w:rsidRPr="009F5589">
        <w:rPr>
          <w:rFonts w:ascii="Times New Roman" w:eastAsia="Times New Roman" w:hAnsi="Times New Roman" w:cs="Times New Roman"/>
          <w:sz w:val="28"/>
          <w:szCs w:val="28"/>
        </w:rPr>
        <w:t>у</w:t>
      </w:r>
      <w:r w:rsidRPr="009F5589">
        <w:rPr>
          <w:rFonts w:ascii="Times New Roman" w:eastAsia="Times New Roman" w:hAnsi="Times New Roman" w:cs="Times New Roman"/>
          <w:sz w:val="28"/>
          <w:szCs w:val="28"/>
        </w:rPr>
        <w:t xml:space="preserve">, аналізувався на підставі </w:t>
      </w:r>
      <w:r w:rsidR="00383F74" w:rsidRPr="009F5589">
        <w:rPr>
          <w:rFonts w:ascii="Times New Roman" w:eastAsia="Times New Roman" w:hAnsi="Times New Roman" w:cs="Times New Roman"/>
          <w:sz w:val="28"/>
          <w:szCs w:val="28"/>
        </w:rPr>
        <w:t>індексів фізичного розвитку та результатів моторних тестів.</w:t>
      </w:r>
    </w:p>
    <w:p w:rsidR="00A13725" w:rsidRPr="009F5589" w:rsidRDefault="00383F74" w:rsidP="00383F74">
      <w:pPr>
        <w:spacing w:after="0" w:line="360" w:lineRule="auto"/>
        <w:ind w:firstLine="709"/>
        <w:jc w:val="both"/>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Як видно з</w:t>
      </w:r>
      <w:r w:rsidR="008F7AAE" w:rsidRPr="009F5589">
        <w:rPr>
          <w:rFonts w:ascii="Times New Roman" w:eastAsia="Times New Roman" w:hAnsi="Times New Roman" w:cs="Times New Roman"/>
          <w:sz w:val="28"/>
          <w:szCs w:val="28"/>
        </w:rPr>
        <w:t xml:space="preserve"> результатів формувального експерименту </w:t>
      </w:r>
      <w:r w:rsidRPr="009F5589">
        <w:rPr>
          <w:rFonts w:ascii="Times New Roman" w:eastAsia="Times New Roman" w:hAnsi="Times New Roman" w:cs="Times New Roman"/>
          <w:sz w:val="28"/>
          <w:szCs w:val="28"/>
        </w:rPr>
        <w:t xml:space="preserve">після </w:t>
      </w:r>
      <w:r w:rsidR="008F7AAE" w:rsidRPr="009F5589">
        <w:rPr>
          <w:rFonts w:ascii="Times New Roman" w:eastAsia="Times New Roman" w:hAnsi="Times New Roman" w:cs="Times New Roman"/>
          <w:sz w:val="28"/>
          <w:szCs w:val="28"/>
        </w:rPr>
        <w:t>12-тижневих занять</w:t>
      </w:r>
      <w:r w:rsidRPr="009F5589">
        <w:rPr>
          <w:rFonts w:ascii="Times New Roman" w:eastAsia="Times New Roman" w:hAnsi="Times New Roman" w:cs="Times New Roman"/>
          <w:sz w:val="28"/>
          <w:szCs w:val="28"/>
        </w:rPr>
        <w:t xml:space="preserve"> фут</w:t>
      </w:r>
      <w:r w:rsidR="008F7AAE" w:rsidRPr="009F5589">
        <w:rPr>
          <w:rFonts w:ascii="Times New Roman" w:eastAsia="Times New Roman" w:hAnsi="Times New Roman" w:cs="Times New Roman"/>
          <w:sz w:val="28"/>
          <w:szCs w:val="28"/>
        </w:rPr>
        <w:t>залом</w:t>
      </w:r>
      <w:r w:rsidRPr="009F5589">
        <w:rPr>
          <w:rFonts w:ascii="Times New Roman" w:eastAsia="Times New Roman" w:hAnsi="Times New Roman" w:cs="Times New Roman"/>
          <w:sz w:val="28"/>
          <w:szCs w:val="28"/>
        </w:rPr>
        <w:t xml:space="preserve"> </w:t>
      </w:r>
      <w:r w:rsidR="008F7AAE" w:rsidRPr="009F5589">
        <w:rPr>
          <w:rFonts w:ascii="Times New Roman" w:eastAsia="Times New Roman" w:hAnsi="Times New Roman" w:cs="Times New Roman"/>
          <w:sz w:val="28"/>
          <w:szCs w:val="28"/>
        </w:rPr>
        <w:t>морфофофункціональні показники юнаків</w:t>
      </w:r>
      <w:r w:rsidR="00A13725" w:rsidRPr="009F5589">
        <w:rPr>
          <w:rFonts w:ascii="Times New Roman" w:eastAsia="Times New Roman" w:hAnsi="Times New Roman" w:cs="Times New Roman"/>
          <w:sz w:val="28"/>
          <w:szCs w:val="28"/>
        </w:rPr>
        <w:t xml:space="preserve"> ЕГ </w:t>
      </w:r>
      <w:r w:rsidRPr="009F5589">
        <w:rPr>
          <w:rFonts w:ascii="Times New Roman" w:eastAsia="Times New Roman" w:hAnsi="Times New Roman" w:cs="Times New Roman"/>
          <w:sz w:val="28"/>
          <w:szCs w:val="28"/>
        </w:rPr>
        <w:t xml:space="preserve">були значно </w:t>
      </w:r>
      <w:r w:rsidR="00A13725" w:rsidRPr="009F5589">
        <w:rPr>
          <w:rFonts w:ascii="Times New Roman" w:eastAsia="Times New Roman" w:hAnsi="Times New Roman" w:cs="Times New Roman"/>
          <w:sz w:val="28"/>
          <w:szCs w:val="28"/>
        </w:rPr>
        <w:t>кращими</w:t>
      </w:r>
      <w:r w:rsidRPr="009F5589">
        <w:rPr>
          <w:rFonts w:ascii="Times New Roman" w:eastAsia="Times New Roman" w:hAnsi="Times New Roman" w:cs="Times New Roman"/>
          <w:sz w:val="28"/>
          <w:szCs w:val="28"/>
        </w:rPr>
        <w:t xml:space="preserve">, </w:t>
      </w:r>
      <w:r w:rsidR="00A13725" w:rsidRPr="009F5589">
        <w:rPr>
          <w:rFonts w:ascii="Times New Roman" w:eastAsia="Times New Roman" w:hAnsi="Times New Roman" w:cs="Times New Roman"/>
          <w:sz w:val="28"/>
          <w:szCs w:val="28"/>
        </w:rPr>
        <w:t>ніж у юнаків КГ (табл. 3.6).</w:t>
      </w:r>
    </w:p>
    <w:p w:rsidR="00A13725" w:rsidRPr="009F5589" w:rsidRDefault="00A13725" w:rsidP="00383F74">
      <w:pPr>
        <w:spacing w:after="0" w:line="360" w:lineRule="auto"/>
        <w:ind w:firstLine="709"/>
        <w:jc w:val="both"/>
        <w:rPr>
          <w:rFonts w:ascii="Times New Roman" w:eastAsia="Times New Roman" w:hAnsi="Times New Roman" w:cs="Times New Roman"/>
          <w:sz w:val="28"/>
          <w:szCs w:val="28"/>
        </w:rPr>
      </w:pPr>
    </w:p>
    <w:p w:rsidR="008F7AAE" w:rsidRPr="009F5589" w:rsidRDefault="008F7AAE" w:rsidP="008F7AAE">
      <w:pPr>
        <w:spacing w:after="0" w:line="360" w:lineRule="auto"/>
        <w:ind w:firstLine="709"/>
        <w:jc w:val="right"/>
        <w:rPr>
          <w:rFonts w:ascii="Times New Roman" w:eastAsia="Times New Roman" w:hAnsi="Times New Roman" w:cs="Times New Roman"/>
          <w:i/>
          <w:sz w:val="28"/>
          <w:szCs w:val="28"/>
        </w:rPr>
      </w:pPr>
      <w:r w:rsidRPr="009F5589">
        <w:rPr>
          <w:rFonts w:ascii="Times New Roman" w:eastAsia="Times New Roman" w:hAnsi="Times New Roman" w:cs="Times New Roman"/>
          <w:i/>
          <w:sz w:val="28"/>
          <w:szCs w:val="28"/>
        </w:rPr>
        <w:t>Таблиця 3.</w:t>
      </w:r>
      <w:r w:rsidR="00A13725" w:rsidRPr="009F5589">
        <w:rPr>
          <w:rFonts w:ascii="Times New Roman" w:eastAsia="Times New Roman" w:hAnsi="Times New Roman" w:cs="Times New Roman"/>
          <w:i/>
          <w:sz w:val="28"/>
          <w:szCs w:val="28"/>
        </w:rPr>
        <w:t>6</w:t>
      </w:r>
    </w:p>
    <w:p w:rsidR="008F7AAE" w:rsidRPr="009F5589" w:rsidRDefault="00A13725" w:rsidP="008F7AAE">
      <w:pPr>
        <w:spacing w:after="0" w:line="360" w:lineRule="auto"/>
        <w:ind w:firstLine="709"/>
        <w:jc w:val="center"/>
        <w:rPr>
          <w:rFonts w:ascii="Times New Roman" w:eastAsia="Times New Roman" w:hAnsi="Times New Roman" w:cs="Times New Roman"/>
          <w:b/>
          <w:sz w:val="28"/>
          <w:szCs w:val="28"/>
        </w:rPr>
      </w:pPr>
      <w:r w:rsidRPr="009F5589">
        <w:rPr>
          <w:rFonts w:ascii="Times New Roman" w:eastAsia="Times New Roman" w:hAnsi="Times New Roman" w:cs="Times New Roman"/>
          <w:b/>
          <w:sz w:val="28"/>
          <w:szCs w:val="28"/>
        </w:rPr>
        <w:t>Динаміка</w:t>
      </w:r>
      <w:r w:rsidR="008F7AAE" w:rsidRPr="009F5589">
        <w:rPr>
          <w:rFonts w:ascii="Times New Roman" w:eastAsia="Times New Roman" w:hAnsi="Times New Roman" w:cs="Times New Roman"/>
          <w:b/>
          <w:sz w:val="28"/>
          <w:szCs w:val="28"/>
        </w:rPr>
        <w:t xml:space="preserve"> морфометричних показників юнаків коледжу </w:t>
      </w:r>
      <w:r w:rsidRPr="009F5589">
        <w:rPr>
          <w:rFonts w:ascii="Times New Roman" w:eastAsia="Times New Roman" w:hAnsi="Times New Roman" w:cs="Times New Roman"/>
          <w:b/>
          <w:sz w:val="28"/>
          <w:szCs w:val="28"/>
        </w:rPr>
        <w:t>за час експерименту</w:t>
      </w:r>
      <w:r w:rsidR="008F7AAE" w:rsidRPr="009F5589">
        <w:rPr>
          <w:rFonts w:ascii="Times New Roman" w:eastAsia="Times New Roman" w:hAnsi="Times New Roman" w:cs="Times New Roman"/>
          <w:b/>
          <w:sz w:val="28"/>
          <w:szCs w:val="28"/>
        </w:rPr>
        <w:t xml:space="preserve"> </w:t>
      </w:r>
    </w:p>
    <w:tbl>
      <w:tblPr>
        <w:tblStyle w:val="af"/>
        <w:tblW w:w="0" w:type="auto"/>
        <w:tblLook w:val="04A0" w:firstRow="1" w:lastRow="0" w:firstColumn="1" w:lastColumn="0" w:noHBand="0" w:noVBand="1"/>
      </w:tblPr>
      <w:tblGrid>
        <w:gridCol w:w="3260"/>
        <w:gridCol w:w="1689"/>
        <w:gridCol w:w="1632"/>
        <w:gridCol w:w="1636"/>
        <w:gridCol w:w="1636"/>
      </w:tblGrid>
      <w:tr w:rsidR="00A13725" w:rsidRPr="009F5589" w:rsidTr="00A254AE">
        <w:tc>
          <w:tcPr>
            <w:tcW w:w="3260" w:type="dxa"/>
            <w:vMerge w:val="restart"/>
            <w:vAlign w:val="center"/>
          </w:tcPr>
          <w:p w:rsidR="00A13725" w:rsidRPr="009F5589" w:rsidRDefault="00A13725" w:rsidP="00A254AE">
            <w:pPr>
              <w:spacing w:line="360" w:lineRule="auto"/>
              <w:jc w:val="center"/>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Антропометричні показники</w:t>
            </w:r>
          </w:p>
        </w:tc>
        <w:tc>
          <w:tcPr>
            <w:tcW w:w="6593" w:type="dxa"/>
            <w:gridSpan w:val="4"/>
            <w:vAlign w:val="center"/>
          </w:tcPr>
          <w:p w:rsidR="00A13725" w:rsidRPr="009F5589" w:rsidRDefault="00A13725" w:rsidP="00A254AE">
            <w:pPr>
              <w:spacing w:line="360" w:lineRule="auto"/>
              <w:jc w:val="center"/>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Етапи експерименту</w:t>
            </w:r>
          </w:p>
        </w:tc>
      </w:tr>
      <w:tr w:rsidR="00A13725" w:rsidRPr="009F5589" w:rsidTr="00A254AE">
        <w:tc>
          <w:tcPr>
            <w:tcW w:w="3260" w:type="dxa"/>
            <w:vMerge/>
            <w:vAlign w:val="center"/>
          </w:tcPr>
          <w:p w:rsidR="00A13725" w:rsidRPr="009F5589" w:rsidRDefault="00A13725" w:rsidP="00A254AE">
            <w:pPr>
              <w:spacing w:line="360" w:lineRule="auto"/>
              <w:jc w:val="center"/>
              <w:rPr>
                <w:rFonts w:ascii="Times New Roman" w:eastAsia="Times New Roman" w:hAnsi="Times New Roman" w:cs="Times New Roman"/>
                <w:sz w:val="28"/>
                <w:szCs w:val="28"/>
              </w:rPr>
            </w:pPr>
          </w:p>
        </w:tc>
        <w:tc>
          <w:tcPr>
            <w:tcW w:w="3321" w:type="dxa"/>
            <w:gridSpan w:val="2"/>
            <w:vAlign w:val="center"/>
          </w:tcPr>
          <w:p w:rsidR="00A13725" w:rsidRPr="009F5589" w:rsidRDefault="00A13725" w:rsidP="00A254AE">
            <w:pPr>
              <w:spacing w:line="360" w:lineRule="auto"/>
              <w:jc w:val="center"/>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до експерименту</w:t>
            </w:r>
          </w:p>
        </w:tc>
        <w:tc>
          <w:tcPr>
            <w:tcW w:w="3272" w:type="dxa"/>
            <w:gridSpan w:val="2"/>
          </w:tcPr>
          <w:p w:rsidR="00A13725" w:rsidRPr="009F5589" w:rsidRDefault="00A13725" w:rsidP="00A254AE">
            <w:pPr>
              <w:spacing w:line="360" w:lineRule="auto"/>
              <w:jc w:val="center"/>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після експерименту</w:t>
            </w:r>
          </w:p>
        </w:tc>
      </w:tr>
      <w:tr w:rsidR="00A13725" w:rsidRPr="009F5589" w:rsidTr="00A254AE">
        <w:tc>
          <w:tcPr>
            <w:tcW w:w="3260" w:type="dxa"/>
            <w:vMerge/>
            <w:vAlign w:val="center"/>
          </w:tcPr>
          <w:p w:rsidR="00A13725" w:rsidRPr="009F5589" w:rsidRDefault="00A13725" w:rsidP="00A254AE">
            <w:pPr>
              <w:spacing w:line="360" w:lineRule="auto"/>
              <w:jc w:val="center"/>
              <w:rPr>
                <w:rFonts w:ascii="Times New Roman" w:eastAsia="Times New Roman" w:hAnsi="Times New Roman" w:cs="Times New Roman"/>
                <w:sz w:val="28"/>
                <w:szCs w:val="28"/>
              </w:rPr>
            </w:pPr>
          </w:p>
        </w:tc>
        <w:tc>
          <w:tcPr>
            <w:tcW w:w="1689" w:type="dxa"/>
            <w:vAlign w:val="center"/>
          </w:tcPr>
          <w:p w:rsidR="00A13725" w:rsidRPr="009F5589" w:rsidRDefault="00A13725" w:rsidP="00A254AE">
            <w:pPr>
              <w:spacing w:line="360" w:lineRule="auto"/>
              <w:jc w:val="center"/>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ЕГ (</w:t>
            </w:r>
            <w:r w:rsidRPr="009F5589">
              <w:rPr>
                <w:rFonts w:ascii="Times New Roman" w:eastAsia="Times New Roman" w:hAnsi="Times New Roman" w:cs="Times New Roman"/>
                <w:sz w:val="28"/>
                <w:szCs w:val="28"/>
                <w:lang w:val="en-US"/>
              </w:rPr>
              <w:t>n=1</w:t>
            </w:r>
            <w:r w:rsidRPr="009F5589">
              <w:rPr>
                <w:rFonts w:ascii="Times New Roman" w:eastAsia="Times New Roman" w:hAnsi="Times New Roman" w:cs="Times New Roman"/>
                <w:sz w:val="28"/>
                <w:szCs w:val="28"/>
              </w:rPr>
              <w:t>5)</w:t>
            </w:r>
          </w:p>
        </w:tc>
        <w:tc>
          <w:tcPr>
            <w:tcW w:w="1632" w:type="dxa"/>
            <w:vAlign w:val="center"/>
          </w:tcPr>
          <w:p w:rsidR="00A13725" w:rsidRPr="009F5589" w:rsidRDefault="00A13725" w:rsidP="00A254AE">
            <w:pPr>
              <w:spacing w:line="360" w:lineRule="auto"/>
              <w:jc w:val="center"/>
              <w:rPr>
                <w:rFonts w:ascii="Times New Roman" w:eastAsia="Times New Roman" w:hAnsi="Times New Roman" w:cs="Times New Roman"/>
                <w:sz w:val="28"/>
                <w:szCs w:val="28"/>
                <w:lang w:val="en-US"/>
              </w:rPr>
            </w:pPr>
            <w:r w:rsidRPr="009F5589">
              <w:rPr>
                <w:rFonts w:ascii="Times New Roman" w:eastAsia="Times New Roman" w:hAnsi="Times New Roman" w:cs="Times New Roman"/>
                <w:sz w:val="28"/>
                <w:szCs w:val="28"/>
              </w:rPr>
              <w:t>КГ</w:t>
            </w:r>
            <w:r w:rsidRPr="009F5589">
              <w:rPr>
                <w:rFonts w:ascii="Times New Roman" w:eastAsia="Times New Roman" w:hAnsi="Times New Roman" w:cs="Times New Roman"/>
                <w:sz w:val="28"/>
                <w:szCs w:val="28"/>
                <w:lang w:val="en-US"/>
              </w:rPr>
              <w:t xml:space="preserve"> (n=2</w:t>
            </w:r>
            <w:r w:rsidRPr="009F5589">
              <w:rPr>
                <w:rFonts w:ascii="Times New Roman" w:eastAsia="Times New Roman" w:hAnsi="Times New Roman" w:cs="Times New Roman"/>
                <w:sz w:val="28"/>
                <w:szCs w:val="28"/>
              </w:rPr>
              <w:t>0</w:t>
            </w:r>
            <w:r w:rsidRPr="009F5589">
              <w:rPr>
                <w:rFonts w:ascii="Times New Roman" w:eastAsia="Times New Roman" w:hAnsi="Times New Roman" w:cs="Times New Roman"/>
                <w:sz w:val="28"/>
                <w:szCs w:val="28"/>
                <w:lang w:val="en-US"/>
              </w:rPr>
              <w:t>)</w:t>
            </w:r>
          </w:p>
        </w:tc>
        <w:tc>
          <w:tcPr>
            <w:tcW w:w="1636" w:type="dxa"/>
            <w:vAlign w:val="center"/>
          </w:tcPr>
          <w:p w:rsidR="00A13725" w:rsidRPr="009F5589" w:rsidRDefault="00A13725" w:rsidP="00A254AE">
            <w:pPr>
              <w:spacing w:line="360" w:lineRule="auto"/>
              <w:jc w:val="center"/>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ЕГ (</w:t>
            </w:r>
            <w:r w:rsidRPr="009F5589">
              <w:rPr>
                <w:rFonts w:ascii="Times New Roman" w:eastAsia="Times New Roman" w:hAnsi="Times New Roman" w:cs="Times New Roman"/>
                <w:sz w:val="28"/>
                <w:szCs w:val="28"/>
                <w:lang w:val="en-US"/>
              </w:rPr>
              <w:t>n=1</w:t>
            </w:r>
            <w:r w:rsidRPr="009F5589">
              <w:rPr>
                <w:rFonts w:ascii="Times New Roman" w:eastAsia="Times New Roman" w:hAnsi="Times New Roman" w:cs="Times New Roman"/>
                <w:sz w:val="28"/>
                <w:szCs w:val="28"/>
              </w:rPr>
              <w:t>5)</w:t>
            </w:r>
          </w:p>
        </w:tc>
        <w:tc>
          <w:tcPr>
            <w:tcW w:w="1636" w:type="dxa"/>
            <w:vAlign w:val="center"/>
          </w:tcPr>
          <w:p w:rsidR="00A13725" w:rsidRPr="009F5589" w:rsidRDefault="00A13725" w:rsidP="00A254AE">
            <w:pPr>
              <w:spacing w:line="360" w:lineRule="auto"/>
              <w:jc w:val="center"/>
              <w:rPr>
                <w:rFonts w:ascii="Times New Roman" w:eastAsia="Times New Roman" w:hAnsi="Times New Roman" w:cs="Times New Roman"/>
                <w:sz w:val="28"/>
                <w:szCs w:val="28"/>
                <w:lang w:val="en-US"/>
              </w:rPr>
            </w:pPr>
            <w:r w:rsidRPr="009F5589">
              <w:rPr>
                <w:rFonts w:ascii="Times New Roman" w:eastAsia="Times New Roman" w:hAnsi="Times New Roman" w:cs="Times New Roman"/>
                <w:sz w:val="28"/>
                <w:szCs w:val="28"/>
              </w:rPr>
              <w:t>КГ</w:t>
            </w:r>
            <w:r w:rsidRPr="009F5589">
              <w:rPr>
                <w:rFonts w:ascii="Times New Roman" w:eastAsia="Times New Roman" w:hAnsi="Times New Roman" w:cs="Times New Roman"/>
                <w:sz w:val="28"/>
                <w:szCs w:val="28"/>
                <w:lang w:val="en-US"/>
              </w:rPr>
              <w:t xml:space="preserve"> (n=2</w:t>
            </w:r>
            <w:r w:rsidRPr="009F5589">
              <w:rPr>
                <w:rFonts w:ascii="Times New Roman" w:eastAsia="Times New Roman" w:hAnsi="Times New Roman" w:cs="Times New Roman"/>
                <w:sz w:val="28"/>
                <w:szCs w:val="28"/>
              </w:rPr>
              <w:t>0</w:t>
            </w:r>
            <w:r w:rsidRPr="009F5589">
              <w:rPr>
                <w:rFonts w:ascii="Times New Roman" w:eastAsia="Times New Roman" w:hAnsi="Times New Roman" w:cs="Times New Roman"/>
                <w:sz w:val="28"/>
                <w:szCs w:val="28"/>
                <w:lang w:val="en-US"/>
              </w:rPr>
              <w:t>)</w:t>
            </w:r>
          </w:p>
        </w:tc>
      </w:tr>
      <w:tr w:rsidR="00A13725" w:rsidRPr="009F5589" w:rsidTr="00A254AE">
        <w:tc>
          <w:tcPr>
            <w:tcW w:w="3260" w:type="dxa"/>
          </w:tcPr>
          <w:p w:rsidR="00A13725" w:rsidRPr="009F5589" w:rsidRDefault="00A13725" w:rsidP="00A254AE">
            <w:pPr>
              <w:spacing w:line="360" w:lineRule="auto"/>
              <w:jc w:val="both"/>
              <w:rPr>
                <w:rFonts w:ascii="Times New Roman" w:hAnsi="Times New Roman" w:cs="Times New Roman"/>
                <w:sz w:val="28"/>
                <w:szCs w:val="28"/>
              </w:rPr>
            </w:pPr>
            <w:r w:rsidRPr="009F5589">
              <w:rPr>
                <w:rFonts w:ascii="Times New Roman" w:eastAsia="Times New Roman" w:hAnsi="Times New Roman" w:cs="Times New Roman"/>
                <w:sz w:val="28"/>
                <w:szCs w:val="28"/>
              </w:rPr>
              <w:t>Довжина тіла, см</w:t>
            </w:r>
          </w:p>
        </w:tc>
        <w:tc>
          <w:tcPr>
            <w:tcW w:w="1689" w:type="dxa"/>
            <w:vAlign w:val="center"/>
          </w:tcPr>
          <w:p w:rsidR="00A13725" w:rsidRPr="009F5589" w:rsidRDefault="00A13725" w:rsidP="00A254AE">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172,4±1,2</w:t>
            </w:r>
          </w:p>
        </w:tc>
        <w:tc>
          <w:tcPr>
            <w:tcW w:w="1632" w:type="dxa"/>
            <w:vAlign w:val="center"/>
          </w:tcPr>
          <w:p w:rsidR="00A13725" w:rsidRPr="009F5589" w:rsidRDefault="00A13725" w:rsidP="00A254AE">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173,4±1,8</w:t>
            </w:r>
          </w:p>
        </w:tc>
        <w:tc>
          <w:tcPr>
            <w:tcW w:w="1636" w:type="dxa"/>
            <w:vAlign w:val="center"/>
          </w:tcPr>
          <w:p w:rsidR="00A13725" w:rsidRPr="009F5589" w:rsidRDefault="00A13725" w:rsidP="00EF6DA9">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172,</w:t>
            </w:r>
            <w:r w:rsidR="00EF6DA9" w:rsidRPr="009F5589">
              <w:rPr>
                <w:rFonts w:ascii="Times New Roman" w:eastAsia="Times New Roman" w:hAnsi="Times New Roman" w:cs="Times New Roman"/>
                <w:sz w:val="28"/>
                <w:szCs w:val="28"/>
              </w:rPr>
              <w:t>7</w:t>
            </w:r>
            <w:r w:rsidRPr="009F5589">
              <w:rPr>
                <w:rFonts w:ascii="Times New Roman" w:eastAsia="Times New Roman" w:hAnsi="Times New Roman" w:cs="Times New Roman"/>
                <w:sz w:val="28"/>
                <w:szCs w:val="28"/>
              </w:rPr>
              <w:t>±1,</w:t>
            </w:r>
            <w:r w:rsidR="00EF6DA9" w:rsidRPr="009F5589">
              <w:rPr>
                <w:rFonts w:ascii="Times New Roman" w:eastAsia="Times New Roman" w:hAnsi="Times New Roman" w:cs="Times New Roman"/>
                <w:sz w:val="28"/>
                <w:szCs w:val="28"/>
              </w:rPr>
              <w:t>1</w:t>
            </w:r>
          </w:p>
        </w:tc>
        <w:tc>
          <w:tcPr>
            <w:tcW w:w="1636" w:type="dxa"/>
            <w:vAlign w:val="center"/>
          </w:tcPr>
          <w:p w:rsidR="00A13725" w:rsidRPr="009F5589" w:rsidRDefault="00A13725" w:rsidP="00EF6DA9">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173,</w:t>
            </w:r>
            <w:r w:rsidR="00EF6DA9" w:rsidRPr="009F5589">
              <w:rPr>
                <w:rFonts w:ascii="Times New Roman" w:eastAsia="Times New Roman" w:hAnsi="Times New Roman" w:cs="Times New Roman"/>
                <w:sz w:val="28"/>
                <w:szCs w:val="28"/>
              </w:rPr>
              <w:t>5</w:t>
            </w:r>
            <w:r w:rsidRPr="009F5589">
              <w:rPr>
                <w:rFonts w:ascii="Times New Roman" w:eastAsia="Times New Roman" w:hAnsi="Times New Roman" w:cs="Times New Roman"/>
                <w:sz w:val="28"/>
                <w:szCs w:val="28"/>
              </w:rPr>
              <w:t>±1,</w:t>
            </w:r>
            <w:r w:rsidR="00EF6DA9" w:rsidRPr="009F5589">
              <w:rPr>
                <w:rFonts w:ascii="Times New Roman" w:eastAsia="Times New Roman" w:hAnsi="Times New Roman" w:cs="Times New Roman"/>
                <w:sz w:val="28"/>
                <w:szCs w:val="28"/>
              </w:rPr>
              <w:t>4</w:t>
            </w:r>
          </w:p>
        </w:tc>
      </w:tr>
      <w:tr w:rsidR="00A13725" w:rsidRPr="009F5589" w:rsidTr="00A254AE">
        <w:tc>
          <w:tcPr>
            <w:tcW w:w="3260" w:type="dxa"/>
          </w:tcPr>
          <w:p w:rsidR="00A13725" w:rsidRPr="009F5589" w:rsidRDefault="00A13725" w:rsidP="00A254AE">
            <w:pPr>
              <w:spacing w:line="360" w:lineRule="auto"/>
              <w:jc w:val="both"/>
              <w:rPr>
                <w:rFonts w:ascii="Times New Roman" w:hAnsi="Times New Roman" w:cs="Times New Roman"/>
                <w:sz w:val="28"/>
                <w:szCs w:val="28"/>
              </w:rPr>
            </w:pPr>
            <w:r w:rsidRPr="009F5589">
              <w:rPr>
                <w:rFonts w:ascii="Times New Roman" w:eastAsia="Times New Roman" w:hAnsi="Times New Roman" w:cs="Times New Roman"/>
                <w:sz w:val="28"/>
                <w:szCs w:val="28"/>
              </w:rPr>
              <w:t>Вага тіла, кг</w:t>
            </w:r>
          </w:p>
        </w:tc>
        <w:tc>
          <w:tcPr>
            <w:tcW w:w="1689" w:type="dxa"/>
            <w:vAlign w:val="center"/>
          </w:tcPr>
          <w:p w:rsidR="00A13725" w:rsidRPr="009F5589" w:rsidRDefault="00A13725" w:rsidP="00A254AE">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68,4±1,6</w:t>
            </w:r>
          </w:p>
        </w:tc>
        <w:tc>
          <w:tcPr>
            <w:tcW w:w="1632" w:type="dxa"/>
            <w:vAlign w:val="center"/>
          </w:tcPr>
          <w:p w:rsidR="00A13725" w:rsidRPr="009F5589" w:rsidRDefault="00A13725" w:rsidP="00A254AE">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67,8±1,5</w:t>
            </w:r>
          </w:p>
        </w:tc>
        <w:tc>
          <w:tcPr>
            <w:tcW w:w="1636" w:type="dxa"/>
            <w:vAlign w:val="center"/>
          </w:tcPr>
          <w:p w:rsidR="00A13725" w:rsidRPr="009F5589" w:rsidRDefault="00A13725" w:rsidP="00EF6DA9">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68,</w:t>
            </w:r>
            <w:r w:rsidR="00EF6DA9" w:rsidRPr="009F5589">
              <w:rPr>
                <w:rFonts w:ascii="Times New Roman" w:eastAsia="Times New Roman" w:hAnsi="Times New Roman" w:cs="Times New Roman"/>
                <w:sz w:val="28"/>
                <w:szCs w:val="28"/>
              </w:rPr>
              <w:t>0</w:t>
            </w:r>
            <w:r w:rsidRPr="009F5589">
              <w:rPr>
                <w:rFonts w:ascii="Times New Roman" w:eastAsia="Times New Roman" w:hAnsi="Times New Roman" w:cs="Times New Roman"/>
                <w:sz w:val="28"/>
                <w:szCs w:val="28"/>
              </w:rPr>
              <w:t>±1,</w:t>
            </w:r>
            <w:r w:rsidR="00EF6DA9" w:rsidRPr="009F5589">
              <w:rPr>
                <w:rFonts w:ascii="Times New Roman" w:eastAsia="Times New Roman" w:hAnsi="Times New Roman" w:cs="Times New Roman"/>
                <w:sz w:val="28"/>
                <w:szCs w:val="28"/>
              </w:rPr>
              <w:t>4</w:t>
            </w:r>
          </w:p>
        </w:tc>
        <w:tc>
          <w:tcPr>
            <w:tcW w:w="1636" w:type="dxa"/>
            <w:vAlign w:val="center"/>
          </w:tcPr>
          <w:p w:rsidR="00A13725" w:rsidRPr="009F5589" w:rsidRDefault="00A13725" w:rsidP="00EF6DA9">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6</w:t>
            </w:r>
            <w:r w:rsidR="00EF6DA9" w:rsidRPr="009F5589">
              <w:rPr>
                <w:rFonts w:ascii="Times New Roman" w:eastAsia="Times New Roman" w:hAnsi="Times New Roman" w:cs="Times New Roman"/>
                <w:sz w:val="28"/>
                <w:szCs w:val="28"/>
              </w:rPr>
              <w:t>8</w:t>
            </w:r>
            <w:r w:rsidRPr="009F5589">
              <w:rPr>
                <w:rFonts w:ascii="Times New Roman" w:eastAsia="Times New Roman" w:hAnsi="Times New Roman" w:cs="Times New Roman"/>
                <w:sz w:val="28"/>
                <w:szCs w:val="28"/>
              </w:rPr>
              <w:t>,</w:t>
            </w:r>
            <w:r w:rsidR="00EF6DA9" w:rsidRPr="009F5589">
              <w:rPr>
                <w:rFonts w:ascii="Times New Roman" w:eastAsia="Times New Roman" w:hAnsi="Times New Roman" w:cs="Times New Roman"/>
                <w:sz w:val="28"/>
                <w:szCs w:val="28"/>
              </w:rPr>
              <w:t>1</w:t>
            </w:r>
            <w:r w:rsidRPr="009F5589">
              <w:rPr>
                <w:rFonts w:ascii="Times New Roman" w:eastAsia="Times New Roman" w:hAnsi="Times New Roman" w:cs="Times New Roman"/>
                <w:sz w:val="28"/>
                <w:szCs w:val="28"/>
              </w:rPr>
              <w:t>±1,5</w:t>
            </w:r>
          </w:p>
        </w:tc>
      </w:tr>
      <w:tr w:rsidR="00A13725" w:rsidRPr="009F5589" w:rsidTr="00A254AE">
        <w:tc>
          <w:tcPr>
            <w:tcW w:w="3260" w:type="dxa"/>
          </w:tcPr>
          <w:p w:rsidR="00A13725" w:rsidRPr="009F5589" w:rsidRDefault="00A13725" w:rsidP="00A254AE">
            <w:pPr>
              <w:spacing w:line="360" w:lineRule="auto"/>
              <w:jc w:val="both"/>
              <w:rPr>
                <w:rFonts w:ascii="Times New Roman" w:hAnsi="Times New Roman" w:cs="Times New Roman"/>
                <w:sz w:val="28"/>
                <w:szCs w:val="28"/>
              </w:rPr>
            </w:pPr>
            <w:r w:rsidRPr="009F5589">
              <w:rPr>
                <w:rFonts w:ascii="Times New Roman" w:eastAsia="Times New Roman" w:hAnsi="Times New Roman" w:cs="Times New Roman"/>
                <w:sz w:val="28"/>
                <w:szCs w:val="28"/>
              </w:rPr>
              <w:t>Обвід грудної клітки, см</w:t>
            </w:r>
          </w:p>
        </w:tc>
        <w:tc>
          <w:tcPr>
            <w:tcW w:w="1689" w:type="dxa"/>
            <w:vAlign w:val="center"/>
          </w:tcPr>
          <w:p w:rsidR="00A13725" w:rsidRPr="009F5589" w:rsidRDefault="00A13725" w:rsidP="00A254AE">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95,6±2,8</w:t>
            </w:r>
          </w:p>
        </w:tc>
        <w:tc>
          <w:tcPr>
            <w:tcW w:w="1632" w:type="dxa"/>
            <w:vAlign w:val="center"/>
          </w:tcPr>
          <w:p w:rsidR="00A13725" w:rsidRPr="009F5589" w:rsidRDefault="00A13725" w:rsidP="00A254AE">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96,4±3,1</w:t>
            </w:r>
          </w:p>
        </w:tc>
        <w:tc>
          <w:tcPr>
            <w:tcW w:w="1636" w:type="dxa"/>
            <w:vAlign w:val="center"/>
          </w:tcPr>
          <w:p w:rsidR="00A13725" w:rsidRPr="009F5589" w:rsidRDefault="00A13725" w:rsidP="00EF6DA9">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9</w:t>
            </w:r>
            <w:r w:rsidR="00EF6DA9" w:rsidRPr="009F5589">
              <w:rPr>
                <w:rFonts w:ascii="Times New Roman" w:eastAsia="Times New Roman" w:hAnsi="Times New Roman" w:cs="Times New Roman"/>
                <w:sz w:val="28"/>
                <w:szCs w:val="28"/>
              </w:rPr>
              <w:t>7</w:t>
            </w:r>
            <w:r w:rsidRPr="009F5589">
              <w:rPr>
                <w:rFonts w:ascii="Times New Roman" w:eastAsia="Times New Roman" w:hAnsi="Times New Roman" w:cs="Times New Roman"/>
                <w:sz w:val="28"/>
                <w:szCs w:val="28"/>
              </w:rPr>
              <w:t>,</w:t>
            </w:r>
            <w:r w:rsidR="00EF6DA9" w:rsidRPr="009F5589">
              <w:rPr>
                <w:rFonts w:ascii="Times New Roman" w:eastAsia="Times New Roman" w:hAnsi="Times New Roman" w:cs="Times New Roman"/>
                <w:sz w:val="28"/>
                <w:szCs w:val="28"/>
              </w:rPr>
              <w:t>2</w:t>
            </w:r>
            <w:r w:rsidRPr="009F5589">
              <w:rPr>
                <w:rFonts w:ascii="Times New Roman" w:eastAsia="Times New Roman" w:hAnsi="Times New Roman" w:cs="Times New Roman"/>
                <w:sz w:val="28"/>
                <w:szCs w:val="28"/>
              </w:rPr>
              <w:t>±</w:t>
            </w:r>
            <w:r w:rsidR="00EF6DA9" w:rsidRPr="009F5589">
              <w:rPr>
                <w:rFonts w:ascii="Times New Roman" w:eastAsia="Times New Roman" w:hAnsi="Times New Roman" w:cs="Times New Roman"/>
                <w:sz w:val="28"/>
                <w:szCs w:val="28"/>
              </w:rPr>
              <w:t>1</w:t>
            </w:r>
            <w:r w:rsidRPr="009F5589">
              <w:rPr>
                <w:rFonts w:ascii="Times New Roman" w:eastAsia="Times New Roman" w:hAnsi="Times New Roman" w:cs="Times New Roman"/>
                <w:sz w:val="28"/>
                <w:szCs w:val="28"/>
              </w:rPr>
              <w:t>,8</w:t>
            </w:r>
          </w:p>
        </w:tc>
        <w:tc>
          <w:tcPr>
            <w:tcW w:w="1636" w:type="dxa"/>
            <w:vAlign w:val="center"/>
          </w:tcPr>
          <w:p w:rsidR="00A13725" w:rsidRPr="009F5589" w:rsidRDefault="00A13725" w:rsidP="00EF6DA9">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96,</w:t>
            </w:r>
            <w:r w:rsidR="00EF6DA9" w:rsidRPr="009F5589">
              <w:rPr>
                <w:rFonts w:ascii="Times New Roman" w:eastAsia="Times New Roman" w:hAnsi="Times New Roman" w:cs="Times New Roman"/>
                <w:sz w:val="28"/>
                <w:szCs w:val="28"/>
              </w:rPr>
              <w:t>8</w:t>
            </w:r>
            <w:r w:rsidRPr="009F5589">
              <w:rPr>
                <w:rFonts w:ascii="Times New Roman" w:eastAsia="Times New Roman" w:hAnsi="Times New Roman" w:cs="Times New Roman"/>
                <w:sz w:val="28"/>
                <w:szCs w:val="28"/>
              </w:rPr>
              <w:t>±</w:t>
            </w:r>
            <w:r w:rsidR="00EF6DA9" w:rsidRPr="009F5589">
              <w:rPr>
                <w:rFonts w:ascii="Times New Roman" w:eastAsia="Times New Roman" w:hAnsi="Times New Roman" w:cs="Times New Roman"/>
                <w:sz w:val="28"/>
                <w:szCs w:val="28"/>
              </w:rPr>
              <w:t>2</w:t>
            </w:r>
            <w:r w:rsidRPr="009F5589">
              <w:rPr>
                <w:rFonts w:ascii="Times New Roman" w:eastAsia="Times New Roman" w:hAnsi="Times New Roman" w:cs="Times New Roman"/>
                <w:sz w:val="28"/>
                <w:szCs w:val="28"/>
              </w:rPr>
              <w:t>,1</w:t>
            </w:r>
          </w:p>
        </w:tc>
      </w:tr>
      <w:tr w:rsidR="00A13725" w:rsidRPr="009F5589" w:rsidTr="00A254AE">
        <w:tc>
          <w:tcPr>
            <w:tcW w:w="3260" w:type="dxa"/>
          </w:tcPr>
          <w:p w:rsidR="00A13725" w:rsidRPr="009F5589" w:rsidRDefault="00A13725" w:rsidP="002348D6">
            <w:pPr>
              <w:spacing w:line="276" w:lineRule="auto"/>
              <w:jc w:val="both"/>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Маса м’язового компоненту, кг</w:t>
            </w:r>
          </w:p>
        </w:tc>
        <w:tc>
          <w:tcPr>
            <w:tcW w:w="1689" w:type="dxa"/>
            <w:vAlign w:val="center"/>
          </w:tcPr>
          <w:p w:rsidR="00A13725" w:rsidRPr="009F5589" w:rsidRDefault="00A13725" w:rsidP="002348D6">
            <w:pPr>
              <w:spacing w:line="276"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34,2±1,1</w:t>
            </w:r>
          </w:p>
        </w:tc>
        <w:tc>
          <w:tcPr>
            <w:tcW w:w="1632" w:type="dxa"/>
            <w:vAlign w:val="center"/>
          </w:tcPr>
          <w:p w:rsidR="00A13725" w:rsidRPr="009F5589" w:rsidRDefault="00A13725" w:rsidP="002348D6">
            <w:pPr>
              <w:spacing w:line="276"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32,4±1,3</w:t>
            </w:r>
          </w:p>
        </w:tc>
        <w:tc>
          <w:tcPr>
            <w:tcW w:w="1636" w:type="dxa"/>
            <w:vAlign w:val="center"/>
          </w:tcPr>
          <w:p w:rsidR="00A13725" w:rsidRPr="009F5589" w:rsidRDefault="00A13725" w:rsidP="002348D6">
            <w:pPr>
              <w:spacing w:line="276"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3</w:t>
            </w:r>
            <w:r w:rsidR="00274D9D" w:rsidRPr="009F5589">
              <w:rPr>
                <w:rFonts w:ascii="Times New Roman" w:eastAsia="Times New Roman" w:hAnsi="Times New Roman" w:cs="Times New Roman"/>
                <w:sz w:val="28"/>
                <w:szCs w:val="28"/>
              </w:rPr>
              <w:t>6</w:t>
            </w:r>
            <w:r w:rsidRPr="009F5589">
              <w:rPr>
                <w:rFonts w:ascii="Times New Roman" w:eastAsia="Times New Roman" w:hAnsi="Times New Roman" w:cs="Times New Roman"/>
                <w:sz w:val="28"/>
                <w:szCs w:val="28"/>
              </w:rPr>
              <w:t>,</w:t>
            </w:r>
            <w:r w:rsidR="00274D9D" w:rsidRPr="009F5589">
              <w:rPr>
                <w:rFonts w:ascii="Times New Roman" w:eastAsia="Times New Roman" w:hAnsi="Times New Roman" w:cs="Times New Roman"/>
                <w:sz w:val="28"/>
                <w:szCs w:val="28"/>
              </w:rPr>
              <w:t>1</w:t>
            </w:r>
            <w:r w:rsidRPr="009F5589">
              <w:rPr>
                <w:rFonts w:ascii="Times New Roman" w:eastAsia="Times New Roman" w:hAnsi="Times New Roman" w:cs="Times New Roman"/>
                <w:sz w:val="28"/>
                <w:szCs w:val="28"/>
              </w:rPr>
              <w:t>±1,</w:t>
            </w:r>
            <w:r w:rsidR="00274D9D" w:rsidRPr="009F5589">
              <w:rPr>
                <w:rFonts w:ascii="Times New Roman" w:eastAsia="Times New Roman" w:hAnsi="Times New Roman" w:cs="Times New Roman"/>
                <w:sz w:val="28"/>
                <w:szCs w:val="28"/>
              </w:rPr>
              <w:t>0</w:t>
            </w:r>
            <w:r w:rsidR="005B62B0" w:rsidRPr="009F5589">
              <w:rPr>
                <w:rFonts w:ascii="Times New Roman" w:eastAsia="Times New Roman" w:hAnsi="Times New Roman" w:cs="Times New Roman"/>
                <w:sz w:val="28"/>
                <w:szCs w:val="28"/>
              </w:rPr>
              <w:t>*</w:t>
            </w:r>
            <w:r w:rsidR="005B62B0" w:rsidRPr="009F5589">
              <w:rPr>
                <w:rFonts w:ascii="Times New Roman" w:eastAsia="Times New Roman" w:hAnsi="Times New Roman" w:cs="Times New Roman"/>
                <w:sz w:val="28"/>
                <w:szCs w:val="28"/>
                <w:vertAlign w:val="superscript"/>
              </w:rPr>
              <w:t>■</w:t>
            </w:r>
          </w:p>
        </w:tc>
        <w:tc>
          <w:tcPr>
            <w:tcW w:w="1636" w:type="dxa"/>
            <w:vAlign w:val="center"/>
          </w:tcPr>
          <w:p w:rsidR="00A13725" w:rsidRPr="009F5589" w:rsidRDefault="00A13725" w:rsidP="002348D6">
            <w:pPr>
              <w:spacing w:line="276"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32,</w:t>
            </w:r>
            <w:r w:rsidR="00274D9D" w:rsidRPr="009F5589">
              <w:rPr>
                <w:rFonts w:ascii="Times New Roman" w:eastAsia="Times New Roman" w:hAnsi="Times New Roman" w:cs="Times New Roman"/>
                <w:sz w:val="28"/>
                <w:szCs w:val="28"/>
              </w:rPr>
              <w:t>7</w:t>
            </w:r>
            <w:r w:rsidRPr="009F5589">
              <w:rPr>
                <w:rFonts w:ascii="Times New Roman" w:eastAsia="Times New Roman" w:hAnsi="Times New Roman" w:cs="Times New Roman"/>
                <w:sz w:val="28"/>
                <w:szCs w:val="28"/>
              </w:rPr>
              <w:t>±1,</w:t>
            </w:r>
            <w:r w:rsidR="00274D9D" w:rsidRPr="009F5589">
              <w:rPr>
                <w:rFonts w:ascii="Times New Roman" w:eastAsia="Times New Roman" w:hAnsi="Times New Roman" w:cs="Times New Roman"/>
                <w:sz w:val="28"/>
                <w:szCs w:val="28"/>
              </w:rPr>
              <w:t>2</w:t>
            </w:r>
          </w:p>
        </w:tc>
      </w:tr>
      <w:tr w:rsidR="00A13725" w:rsidRPr="009F5589" w:rsidTr="00A254AE">
        <w:tc>
          <w:tcPr>
            <w:tcW w:w="3260" w:type="dxa"/>
          </w:tcPr>
          <w:p w:rsidR="00A13725" w:rsidRPr="009F5589" w:rsidRDefault="00A13725" w:rsidP="002348D6">
            <w:pPr>
              <w:spacing w:line="276" w:lineRule="auto"/>
              <w:jc w:val="both"/>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Маса м’язового компоненту, %</w:t>
            </w:r>
          </w:p>
        </w:tc>
        <w:tc>
          <w:tcPr>
            <w:tcW w:w="1689" w:type="dxa"/>
            <w:vAlign w:val="center"/>
          </w:tcPr>
          <w:p w:rsidR="00A13725" w:rsidRPr="009F5589" w:rsidRDefault="00A13725" w:rsidP="002348D6">
            <w:pPr>
              <w:spacing w:line="276" w:lineRule="auto"/>
              <w:jc w:val="center"/>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50,0±2,0</w:t>
            </w:r>
          </w:p>
        </w:tc>
        <w:tc>
          <w:tcPr>
            <w:tcW w:w="1632" w:type="dxa"/>
            <w:vAlign w:val="center"/>
          </w:tcPr>
          <w:p w:rsidR="00A13725" w:rsidRPr="009F5589" w:rsidRDefault="00A13725" w:rsidP="002348D6">
            <w:pPr>
              <w:spacing w:line="276" w:lineRule="auto"/>
              <w:jc w:val="center"/>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47,8±2,3</w:t>
            </w:r>
          </w:p>
        </w:tc>
        <w:tc>
          <w:tcPr>
            <w:tcW w:w="1636" w:type="dxa"/>
            <w:vAlign w:val="center"/>
          </w:tcPr>
          <w:p w:rsidR="00A13725" w:rsidRPr="009F5589" w:rsidRDefault="00A13725" w:rsidP="002348D6">
            <w:pPr>
              <w:spacing w:line="276" w:lineRule="auto"/>
              <w:jc w:val="center"/>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5</w:t>
            </w:r>
            <w:r w:rsidR="00274D9D" w:rsidRPr="009F5589">
              <w:rPr>
                <w:rFonts w:ascii="Times New Roman" w:eastAsia="Times New Roman" w:hAnsi="Times New Roman" w:cs="Times New Roman"/>
                <w:sz w:val="28"/>
                <w:szCs w:val="28"/>
              </w:rPr>
              <w:t>3</w:t>
            </w:r>
            <w:r w:rsidRPr="009F5589">
              <w:rPr>
                <w:rFonts w:ascii="Times New Roman" w:eastAsia="Times New Roman" w:hAnsi="Times New Roman" w:cs="Times New Roman"/>
                <w:sz w:val="28"/>
                <w:szCs w:val="28"/>
              </w:rPr>
              <w:t>,0±</w:t>
            </w:r>
            <w:r w:rsidR="00274D9D" w:rsidRPr="009F5589">
              <w:rPr>
                <w:rFonts w:ascii="Times New Roman" w:eastAsia="Times New Roman" w:hAnsi="Times New Roman" w:cs="Times New Roman"/>
                <w:sz w:val="28"/>
                <w:szCs w:val="28"/>
              </w:rPr>
              <w:t>1</w:t>
            </w:r>
            <w:r w:rsidRPr="009F5589">
              <w:rPr>
                <w:rFonts w:ascii="Times New Roman" w:eastAsia="Times New Roman" w:hAnsi="Times New Roman" w:cs="Times New Roman"/>
                <w:sz w:val="28"/>
                <w:szCs w:val="28"/>
              </w:rPr>
              <w:t>,0</w:t>
            </w:r>
            <w:r w:rsidR="005B62B0" w:rsidRPr="009F5589">
              <w:rPr>
                <w:rFonts w:ascii="Times New Roman" w:eastAsia="Times New Roman" w:hAnsi="Times New Roman" w:cs="Times New Roman"/>
                <w:sz w:val="28"/>
                <w:szCs w:val="28"/>
                <w:vertAlign w:val="superscript"/>
              </w:rPr>
              <w:t>■</w:t>
            </w:r>
          </w:p>
        </w:tc>
        <w:tc>
          <w:tcPr>
            <w:tcW w:w="1636" w:type="dxa"/>
            <w:vAlign w:val="center"/>
          </w:tcPr>
          <w:p w:rsidR="00A13725" w:rsidRPr="009F5589" w:rsidRDefault="00A13725" w:rsidP="002348D6">
            <w:pPr>
              <w:spacing w:line="276" w:lineRule="auto"/>
              <w:jc w:val="center"/>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4</w:t>
            </w:r>
            <w:r w:rsidR="00274D9D" w:rsidRPr="009F5589">
              <w:rPr>
                <w:rFonts w:ascii="Times New Roman" w:eastAsia="Times New Roman" w:hAnsi="Times New Roman" w:cs="Times New Roman"/>
                <w:sz w:val="28"/>
                <w:szCs w:val="28"/>
              </w:rPr>
              <w:t>8</w:t>
            </w:r>
            <w:r w:rsidRPr="009F5589">
              <w:rPr>
                <w:rFonts w:ascii="Times New Roman" w:eastAsia="Times New Roman" w:hAnsi="Times New Roman" w:cs="Times New Roman"/>
                <w:sz w:val="28"/>
                <w:szCs w:val="28"/>
              </w:rPr>
              <w:t>,</w:t>
            </w:r>
            <w:r w:rsidR="00274D9D" w:rsidRPr="009F5589">
              <w:rPr>
                <w:rFonts w:ascii="Times New Roman" w:eastAsia="Times New Roman" w:hAnsi="Times New Roman" w:cs="Times New Roman"/>
                <w:sz w:val="28"/>
                <w:szCs w:val="28"/>
              </w:rPr>
              <w:t>0</w:t>
            </w:r>
            <w:r w:rsidRPr="009F5589">
              <w:rPr>
                <w:rFonts w:ascii="Times New Roman" w:eastAsia="Times New Roman" w:hAnsi="Times New Roman" w:cs="Times New Roman"/>
                <w:sz w:val="28"/>
                <w:szCs w:val="28"/>
              </w:rPr>
              <w:t>±</w:t>
            </w:r>
            <w:r w:rsidR="00274D9D" w:rsidRPr="009F5589">
              <w:rPr>
                <w:rFonts w:ascii="Times New Roman" w:eastAsia="Times New Roman" w:hAnsi="Times New Roman" w:cs="Times New Roman"/>
                <w:sz w:val="28"/>
                <w:szCs w:val="28"/>
              </w:rPr>
              <w:t>1</w:t>
            </w:r>
            <w:r w:rsidRPr="009F5589">
              <w:rPr>
                <w:rFonts w:ascii="Times New Roman" w:eastAsia="Times New Roman" w:hAnsi="Times New Roman" w:cs="Times New Roman"/>
                <w:sz w:val="28"/>
                <w:szCs w:val="28"/>
              </w:rPr>
              <w:t>,</w:t>
            </w:r>
            <w:r w:rsidR="00274D9D" w:rsidRPr="009F5589">
              <w:rPr>
                <w:rFonts w:ascii="Times New Roman" w:eastAsia="Times New Roman" w:hAnsi="Times New Roman" w:cs="Times New Roman"/>
                <w:sz w:val="28"/>
                <w:szCs w:val="28"/>
              </w:rPr>
              <w:t>2</w:t>
            </w:r>
          </w:p>
        </w:tc>
      </w:tr>
      <w:tr w:rsidR="00A13725" w:rsidRPr="009F5589" w:rsidTr="00A254AE">
        <w:tc>
          <w:tcPr>
            <w:tcW w:w="3260" w:type="dxa"/>
          </w:tcPr>
          <w:p w:rsidR="00A13725" w:rsidRPr="009F5589" w:rsidRDefault="00A13725" w:rsidP="002348D6">
            <w:pPr>
              <w:spacing w:line="276" w:lineRule="auto"/>
              <w:jc w:val="both"/>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Маса жирового компоненту, кг</w:t>
            </w:r>
          </w:p>
        </w:tc>
        <w:tc>
          <w:tcPr>
            <w:tcW w:w="1689" w:type="dxa"/>
            <w:vAlign w:val="center"/>
          </w:tcPr>
          <w:p w:rsidR="00A13725" w:rsidRPr="009F5589" w:rsidRDefault="00A13725" w:rsidP="005B62B0">
            <w:pPr>
              <w:spacing w:line="276"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8,</w:t>
            </w:r>
            <w:r w:rsidR="005B62B0" w:rsidRPr="009F5589">
              <w:rPr>
                <w:rFonts w:ascii="Times New Roman" w:eastAsia="Times New Roman" w:hAnsi="Times New Roman" w:cs="Times New Roman"/>
                <w:sz w:val="28"/>
                <w:szCs w:val="28"/>
              </w:rPr>
              <w:t>6</w:t>
            </w:r>
            <w:r w:rsidRPr="009F5589">
              <w:rPr>
                <w:rFonts w:ascii="Times New Roman" w:eastAsia="Times New Roman" w:hAnsi="Times New Roman" w:cs="Times New Roman"/>
                <w:sz w:val="28"/>
                <w:szCs w:val="28"/>
              </w:rPr>
              <w:t>±0,</w:t>
            </w:r>
            <w:r w:rsidR="005B62B0" w:rsidRPr="009F5589">
              <w:rPr>
                <w:rFonts w:ascii="Times New Roman" w:eastAsia="Times New Roman" w:hAnsi="Times New Roman" w:cs="Times New Roman"/>
                <w:sz w:val="28"/>
                <w:szCs w:val="28"/>
              </w:rPr>
              <w:t>4</w:t>
            </w:r>
          </w:p>
        </w:tc>
        <w:tc>
          <w:tcPr>
            <w:tcW w:w="1632" w:type="dxa"/>
            <w:vAlign w:val="center"/>
          </w:tcPr>
          <w:p w:rsidR="00A13725" w:rsidRPr="009F5589" w:rsidRDefault="00A13725" w:rsidP="002348D6">
            <w:pPr>
              <w:spacing w:line="276"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8,5±0,5</w:t>
            </w:r>
          </w:p>
        </w:tc>
        <w:tc>
          <w:tcPr>
            <w:tcW w:w="1636" w:type="dxa"/>
            <w:vAlign w:val="center"/>
          </w:tcPr>
          <w:p w:rsidR="00A13725" w:rsidRPr="009F5589" w:rsidRDefault="00274D9D" w:rsidP="005B62B0">
            <w:pPr>
              <w:spacing w:line="276"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7</w:t>
            </w:r>
            <w:r w:rsidR="00A13725" w:rsidRPr="009F5589">
              <w:rPr>
                <w:rFonts w:ascii="Times New Roman" w:eastAsia="Times New Roman" w:hAnsi="Times New Roman" w:cs="Times New Roman"/>
                <w:sz w:val="28"/>
                <w:szCs w:val="28"/>
              </w:rPr>
              <w:t>,</w:t>
            </w:r>
            <w:r w:rsidRPr="009F5589">
              <w:rPr>
                <w:rFonts w:ascii="Times New Roman" w:eastAsia="Times New Roman" w:hAnsi="Times New Roman" w:cs="Times New Roman"/>
                <w:sz w:val="28"/>
                <w:szCs w:val="28"/>
              </w:rPr>
              <w:t>6</w:t>
            </w:r>
            <w:r w:rsidR="00A13725" w:rsidRPr="009F5589">
              <w:rPr>
                <w:rFonts w:ascii="Times New Roman" w:eastAsia="Times New Roman" w:hAnsi="Times New Roman" w:cs="Times New Roman"/>
                <w:sz w:val="28"/>
                <w:szCs w:val="28"/>
              </w:rPr>
              <w:t>±0,</w:t>
            </w:r>
            <w:r w:rsidR="005B62B0" w:rsidRPr="009F5589">
              <w:rPr>
                <w:rFonts w:ascii="Times New Roman" w:eastAsia="Times New Roman" w:hAnsi="Times New Roman" w:cs="Times New Roman"/>
                <w:sz w:val="28"/>
                <w:szCs w:val="28"/>
              </w:rPr>
              <w:t>2*</w:t>
            </w:r>
            <w:r w:rsidR="005B62B0" w:rsidRPr="009F5589">
              <w:rPr>
                <w:rFonts w:ascii="Times New Roman" w:eastAsia="Times New Roman" w:hAnsi="Times New Roman" w:cs="Times New Roman"/>
                <w:sz w:val="28"/>
                <w:szCs w:val="28"/>
                <w:vertAlign w:val="superscript"/>
              </w:rPr>
              <w:t>■</w:t>
            </w:r>
          </w:p>
        </w:tc>
        <w:tc>
          <w:tcPr>
            <w:tcW w:w="1636" w:type="dxa"/>
            <w:vAlign w:val="center"/>
          </w:tcPr>
          <w:p w:rsidR="00A13725" w:rsidRPr="009F5589" w:rsidRDefault="00A13725" w:rsidP="002348D6">
            <w:pPr>
              <w:spacing w:line="276"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8,</w:t>
            </w:r>
            <w:r w:rsidR="00274D9D" w:rsidRPr="009F5589">
              <w:rPr>
                <w:rFonts w:ascii="Times New Roman" w:eastAsia="Times New Roman" w:hAnsi="Times New Roman" w:cs="Times New Roman"/>
                <w:sz w:val="28"/>
                <w:szCs w:val="28"/>
              </w:rPr>
              <w:t>4</w:t>
            </w:r>
            <w:r w:rsidRPr="009F5589">
              <w:rPr>
                <w:rFonts w:ascii="Times New Roman" w:eastAsia="Times New Roman" w:hAnsi="Times New Roman" w:cs="Times New Roman"/>
                <w:sz w:val="28"/>
                <w:szCs w:val="28"/>
              </w:rPr>
              <w:t>±0,</w:t>
            </w:r>
            <w:r w:rsidR="00274D9D" w:rsidRPr="009F5589">
              <w:rPr>
                <w:rFonts w:ascii="Times New Roman" w:eastAsia="Times New Roman" w:hAnsi="Times New Roman" w:cs="Times New Roman"/>
                <w:sz w:val="28"/>
                <w:szCs w:val="28"/>
              </w:rPr>
              <w:t>4</w:t>
            </w:r>
          </w:p>
        </w:tc>
      </w:tr>
      <w:tr w:rsidR="00A13725" w:rsidRPr="009F5589" w:rsidTr="00A254AE">
        <w:tc>
          <w:tcPr>
            <w:tcW w:w="3260" w:type="dxa"/>
          </w:tcPr>
          <w:p w:rsidR="00A13725" w:rsidRPr="009F5589" w:rsidRDefault="00A13725" w:rsidP="002348D6">
            <w:pPr>
              <w:spacing w:line="276" w:lineRule="auto"/>
              <w:jc w:val="both"/>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Маса жирового компоненту, %</w:t>
            </w:r>
          </w:p>
        </w:tc>
        <w:tc>
          <w:tcPr>
            <w:tcW w:w="1689" w:type="dxa"/>
            <w:vAlign w:val="center"/>
          </w:tcPr>
          <w:p w:rsidR="00A13725" w:rsidRPr="009F5589" w:rsidRDefault="00A13725" w:rsidP="002348D6">
            <w:pPr>
              <w:spacing w:line="276"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11,8±0,9</w:t>
            </w:r>
          </w:p>
        </w:tc>
        <w:tc>
          <w:tcPr>
            <w:tcW w:w="1632" w:type="dxa"/>
            <w:vAlign w:val="center"/>
          </w:tcPr>
          <w:p w:rsidR="00A13725" w:rsidRPr="009F5589" w:rsidRDefault="00A13725" w:rsidP="002348D6">
            <w:pPr>
              <w:spacing w:line="276"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12,5±1,0</w:t>
            </w:r>
          </w:p>
        </w:tc>
        <w:tc>
          <w:tcPr>
            <w:tcW w:w="1636" w:type="dxa"/>
            <w:vAlign w:val="center"/>
          </w:tcPr>
          <w:p w:rsidR="00A13725" w:rsidRPr="009F5589" w:rsidRDefault="00A13725" w:rsidP="002348D6">
            <w:pPr>
              <w:spacing w:line="276"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11,</w:t>
            </w:r>
            <w:r w:rsidR="00274D9D" w:rsidRPr="009F5589">
              <w:rPr>
                <w:rFonts w:ascii="Times New Roman" w:eastAsia="Times New Roman" w:hAnsi="Times New Roman" w:cs="Times New Roman"/>
                <w:sz w:val="28"/>
                <w:szCs w:val="28"/>
              </w:rPr>
              <w:t>1</w:t>
            </w:r>
            <w:r w:rsidRPr="009F5589">
              <w:rPr>
                <w:rFonts w:ascii="Times New Roman" w:eastAsia="Times New Roman" w:hAnsi="Times New Roman" w:cs="Times New Roman"/>
                <w:sz w:val="28"/>
                <w:szCs w:val="28"/>
              </w:rPr>
              <w:t>±0,</w:t>
            </w:r>
            <w:r w:rsidR="00274D9D" w:rsidRPr="009F5589">
              <w:rPr>
                <w:rFonts w:ascii="Times New Roman" w:eastAsia="Times New Roman" w:hAnsi="Times New Roman" w:cs="Times New Roman"/>
                <w:sz w:val="28"/>
                <w:szCs w:val="28"/>
              </w:rPr>
              <w:t>4</w:t>
            </w:r>
          </w:p>
        </w:tc>
        <w:tc>
          <w:tcPr>
            <w:tcW w:w="1636" w:type="dxa"/>
            <w:vAlign w:val="center"/>
          </w:tcPr>
          <w:p w:rsidR="00A13725" w:rsidRPr="009F5589" w:rsidRDefault="00A13725" w:rsidP="002348D6">
            <w:pPr>
              <w:spacing w:line="276"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12,</w:t>
            </w:r>
            <w:r w:rsidR="00274D9D" w:rsidRPr="009F5589">
              <w:rPr>
                <w:rFonts w:ascii="Times New Roman" w:eastAsia="Times New Roman" w:hAnsi="Times New Roman" w:cs="Times New Roman"/>
                <w:sz w:val="28"/>
                <w:szCs w:val="28"/>
              </w:rPr>
              <w:t>3</w:t>
            </w:r>
            <w:r w:rsidRPr="009F5589">
              <w:rPr>
                <w:rFonts w:ascii="Times New Roman" w:eastAsia="Times New Roman" w:hAnsi="Times New Roman" w:cs="Times New Roman"/>
                <w:sz w:val="28"/>
                <w:szCs w:val="28"/>
              </w:rPr>
              <w:t>±</w:t>
            </w:r>
            <w:r w:rsidR="00274D9D" w:rsidRPr="009F5589">
              <w:rPr>
                <w:rFonts w:ascii="Times New Roman" w:eastAsia="Times New Roman" w:hAnsi="Times New Roman" w:cs="Times New Roman"/>
                <w:sz w:val="28"/>
                <w:szCs w:val="28"/>
              </w:rPr>
              <w:t>0,8</w:t>
            </w:r>
          </w:p>
        </w:tc>
      </w:tr>
    </w:tbl>
    <w:p w:rsidR="00B60C61" w:rsidRPr="009F5589" w:rsidRDefault="00B60C61">
      <w:r w:rsidRPr="009F5589">
        <w:br w:type="page"/>
      </w:r>
    </w:p>
    <w:p w:rsidR="00B60C61" w:rsidRPr="009F5589" w:rsidRDefault="00B60C61" w:rsidP="00B60C61">
      <w:pPr>
        <w:jc w:val="right"/>
        <w:rPr>
          <w:rFonts w:ascii="Times New Roman" w:hAnsi="Times New Roman" w:cs="Times New Roman"/>
          <w:i/>
          <w:sz w:val="28"/>
          <w:szCs w:val="28"/>
        </w:rPr>
      </w:pPr>
      <w:r w:rsidRPr="009F5589">
        <w:rPr>
          <w:rFonts w:ascii="Times New Roman" w:hAnsi="Times New Roman" w:cs="Times New Roman"/>
          <w:i/>
          <w:sz w:val="28"/>
          <w:szCs w:val="28"/>
        </w:rPr>
        <w:t>Продовження табл. 3.6</w:t>
      </w:r>
    </w:p>
    <w:tbl>
      <w:tblPr>
        <w:tblStyle w:val="af"/>
        <w:tblW w:w="0" w:type="auto"/>
        <w:tblLook w:val="04A0" w:firstRow="1" w:lastRow="0" w:firstColumn="1" w:lastColumn="0" w:noHBand="0" w:noVBand="1"/>
      </w:tblPr>
      <w:tblGrid>
        <w:gridCol w:w="3260"/>
        <w:gridCol w:w="1689"/>
        <w:gridCol w:w="1632"/>
        <w:gridCol w:w="1636"/>
        <w:gridCol w:w="1636"/>
      </w:tblGrid>
      <w:tr w:rsidR="00A13725" w:rsidRPr="009F5589" w:rsidTr="00A13725">
        <w:tc>
          <w:tcPr>
            <w:tcW w:w="3260" w:type="dxa"/>
          </w:tcPr>
          <w:p w:rsidR="00A13725" w:rsidRPr="009F5589" w:rsidRDefault="00A13725" w:rsidP="002348D6">
            <w:pPr>
              <w:spacing w:line="276" w:lineRule="auto"/>
              <w:jc w:val="both"/>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Маса кісткового компоненту, кг</w:t>
            </w:r>
          </w:p>
        </w:tc>
        <w:tc>
          <w:tcPr>
            <w:tcW w:w="1689" w:type="dxa"/>
          </w:tcPr>
          <w:p w:rsidR="00A13725" w:rsidRPr="009F5589" w:rsidRDefault="00A13725" w:rsidP="002348D6">
            <w:pPr>
              <w:spacing w:line="276" w:lineRule="auto"/>
              <w:jc w:val="center"/>
              <w:rPr>
                <w:rFonts w:ascii="Times New Roman" w:hAnsi="Times New Roman" w:cs="Times New Roman"/>
                <w:sz w:val="28"/>
                <w:szCs w:val="28"/>
              </w:rPr>
            </w:pPr>
            <w:r w:rsidRPr="009F5589">
              <w:rPr>
                <w:rStyle w:val="t"/>
                <w:rFonts w:ascii="Times New Roman" w:hAnsi="Times New Roman" w:cs="Times New Roman"/>
                <w:spacing w:val="-2"/>
                <w:sz w:val="28"/>
                <w:szCs w:val="28"/>
                <w:shd w:val="clear" w:color="auto" w:fill="FFFFFF"/>
              </w:rPr>
              <w:t>3,4±0,3</w:t>
            </w:r>
          </w:p>
        </w:tc>
        <w:tc>
          <w:tcPr>
            <w:tcW w:w="1632" w:type="dxa"/>
          </w:tcPr>
          <w:p w:rsidR="00A13725" w:rsidRPr="009F5589" w:rsidRDefault="00A13725" w:rsidP="002348D6">
            <w:pPr>
              <w:spacing w:line="276" w:lineRule="auto"/>
              <w:jc w:val="center"/>
              <w:rPr>
                <w:rFonts w:ascii="Times New Roman" w:hAnsi="Times New Roman" w:cs="Times New Roman"/>
                <w:sz w:val="28"/>
                <w:szCs w:val="28"/>
              </w:rPr>
            </w:pPr>
            <w:r w:rsidRPr="009F5589">
              <w:rPr>
                <w:rStyle w:val="t"/>
                <w:rFonts w:ascii="Times New Roman" w:hAnsi="Times New Roman" w:cs="Times New Roman"/>
                <w:spacing w:val="-2"/>
                <w:sz w:val="28"/>
                <w:szCs w:val="28"/>
                <w:shd w:val="clear" w:color="auto" w:fill="FFFFFF"/>
              </w:rPr>
              <w:t>3,2±0,4</w:t>
            </w:r>
          </w:p>
        </w:tc>
        <w:tc>
          <w:tcPr>
            <w:tcW w:w="1636" w:type="dxa"/>
          </w:tcPr>
          <w:p w:rsidR="00A13725" w:rsidRPr="009F5589" w:rsidRDefault="00A13725" w:rsidP="002348D6">
            <w:pPr>
              <w:spacing w:line="276" w:lineRule="auto"/>
              <w:jc w:val="center"/>
              <w:rPr>
                <w:rFonts w:ascii="Times New Roman" w:hAnsi="Times New Roman" w:cs="Times New Roman"/>
                <w:sz w:val="28"/>
                <w:szCs w:val="28"/>
              </w:rPr>
            </w:pPr>
            <w:r w:rsidRPr="009F5589">
              <w:rPr>
                <w:rStyle w:val="t"/>
                <w:rFonts w:ascii="Times New Roman" w:hAnsi="Times New Roman" w:cs="Times New Roman"/>
                <w:spacing w:val="-2"/>
                <w:sz w:val="28"/>
                <w:szCs w:val="28"/>
                <w:shd w:val="clear" w:color="auto" w:fill="FFFFFF"/>
              </w:rPr>
              <w:t>3,</w:t>
            </w:r>
            <w:r w:rsidR="008C3BFF" w:rsidRPr="009F5589">
              <w:rPr>
                <w:rStyle w:val="t"/>
                <w:rFonts w:ascii="Times New Roman" w:hAnsi="Times New Roman" w:cs="Times New Roman"/>
                <w:spacing w:val="-2"/>
                <w:sz w:val="28"/>
                <w:szCs w:val="28"/>
                <w:shd w:val="clear" w:color="auto" w:fill="FFFFFF"/>
              </w:rPr>
              <w:t>5</w:t>
            </w:r>
            <w:r w:rsidRPr="009F5589">
              <w:rPr>
                <w:rStyle w:val="t"/>
                <w:rFonts w:ascii="Times New Roman" w:hAnsi="Times New Roman" w:cs="Times New Roman"/>
                <w:spacing w:val="-2"/>
                <w:sz w:val="28"/>
                <w:szCs w:val="28"/>
                <w:shd w:val="clear" w:color="auto" w:fill="FFFFFF"/>
              </w:rPr>
              <w:t>±0,</w:t>
            </w:r>
            <w:r w:rsidR="008C3BFF" w:rsidRPr="009F5589">
              <w:rPr>
                <w:rStyle w:val="t"/>
                <w:rFonts w:ascii="Times New Roman" w:hAnsi="Times New Roman" w:cs="Times New Roman"/>
                <w:spacing w:val="-2"/>
                <w:sz w:val="28"/>
                <w:szCs w:val="28"/>
                <w:shd w:val="clear" w:color="auto" w:fill="FFFFFF"/>
              </w:rPr>
              <w:t>1</w:t>
            </w:r>
          </w:p>
        </w:tc>
        <w:tc>
          <w:tcPr>
            <w:tcW w:w="1636" w:type="dxa"/>
          </w:tcPr>
          <w:p w:rsidR="00A13725" w:rsidRPr="009F5589" w:rsidRDefault="00A13725" w:rsidP="002348D6">
            <w:pPr>
              <w:spacing w:line="276" w:lineRule="auto"/>
              <w:jc w:val="center"/>
              <w:rPr>
                <w:rFonts w:ascii="Times New Roman" w:hAnsi="Times New Roman" w:cs="Times New Roman"/>
                <w:sz w:val="28"/>
                <w:szCs w:val="28"/>
              </w:rPr>
            </w:pPr>
            <w:r w:rsidRPr="009F5589">
              <w:rPr>
                <w:rStyle w:val="t"/>
                <w:rFonts w:ascii="Times New Roman" w:hAnsi="Times New Roman" w:cs="Times New Roman"/>
                <w:spacing w:val="-2"/>
                <w:sz w:val="28"/>
                <w:szCs w:val="28"/>
                <w:shd w:val="clear" w:color="auto" w:fill="FFFFFF"/>
              </w:rPr>
              <w:t>3,2±0,</w:t>
            </w:r>
            <w:r w:rsidR="008C3BFF" w:rsidRPr="009F5589">
              <w:rPr>
                <w:rStyle w:val="t"/>
                <w:rFonts w:ascii="Times New Roman" w:hAnsi="Times New Roman" w:cs="Times New Roman"/>
                <w:spacing w:val="-2"/>
                <w:sz w:val="28"/>
                <w:szCs w:val="28"/>
                <w:shd w:val="clear" w:color="auto" w:fill="FFFFFF"/>
              </w:rPr>
              <w:t>3</w:t>
            </w:r>
          </w:p>
        </w:tc>
      </w:tr>
      <w:tr w:rsidR="00A13725" w:rsidRPr="009F5589" w:rsidTr="00A13725">
        <w:tc>
          <w:tcPr>
            <w:tcW w:w="3260" w:type="dxa"/>
          </w:tcPr>
          <w:p w:rsidR="00A13725" w:rsidRPr="009F5589" w:rsidRDefault="00A13725" w:rsidP="002348D6">
            <w:pPr>
              <w:spacing w:line="276" w:lineRule="auto"/>
              <w:jc w:val="both"/>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Маса кісткового компоненту, %</w:t>
            </w:r>
          </w:p>
        </w:tc>
        <w:tc>
          <w:tcPr>
            <w:tcW w:w="1689" w:type="dxa"/>
          </w:tcPr>
          <w:p w:rsidR="00A13725" w:rsidRPr="009F5589" w:rsidRDefault="00A13725" w:rsidP="002348D6">
            <w:pPr>
              <w:spacing w:line="276" w:lineRule="auto"/>
              <w:jc w:val="center"/>
              <w:rPr>
                <w:rFonts w:ascii="Times New Roman" w:hAnsi="Times New Roman" w:cs="Times New Roman"/>
                <w:sz w:val="28"/>
                <w:szCs w:val="28"/>
              </w:rPr>
            </w:pPr>
            <w:r w:rsidRPr="009F5589">
              <w:rPr>
                <w:rStyle w:val="t"/>
                <w:rFonts w:ascii="Times New Roman" w:hAnsi="Times New Roman" w:cs="Times New Roman"/>
                <w:spacing w:val="-2"/>
                <w:sz w:val="28"/>
                <w:szCs w:val="28"/>
                <w:shd w:val="clear" w:color="auto" w:fill="FFFFFF"/>
              </w:rPr>
              <w:t>5,1±0,3</w:t>
            </w:r>
          </w:p>
        </w:tc>
        <w:tc>
          <w:tcPr>
            <w:tcW w:w="1632" w:type="dxa"/>
          </w:tcPr>
          <w:p w:rsidR="00A13725" w:rsidRPr="009F5589" w:rsidRDefault="00A13725" w:rsidP="002348D6">
            <w:pPr>
              <w:spacing w:line="276" w:lineRule="auto"/>
              <w:jc w:val="center"/>
              <w:rPr>
                <w:rFonts w:ascii="Times New Roman" w:hAnsi="Times New Roman" w:cs="Times New Roman"/>
                <w:sz w:val="28"/>
                <w:szCs w:val="28"/>
              </w:rPr>
            </w:pPr>
            <w:r w:rsidRPr="009F5589">
              <w:rPr>
                <w:rStyle w:val="t"/>
                <w:rFonts w:ascii="Times New Roman" w:hAnsi="Times New Roman" w:cs="Times New Roman"/>
                <w:spacing w:val="-2"/>
                <w:sz w:val="28"/>
                <w:szCs w:val="28"/>
                <w:shd w:val="clear" w:color="auto" w:fill="FFFFFF"/>
              </w:rPr>
              <w:t>4,7±0,3</w:t>
            </w:r>
          </w:p>
        </w:tc>
        <w:tc>
          <w:tcPr>
            <w:tcW w:w="1636" w:type="dxa"/>
          </w:tcPr>
          <w:p w:rsidR="00A13725" w:rsidRPr="009F5589" w:rsidRDefault="00A13725" w:rsidP="002348D6">
            <w:pPr>
              <w:spacing w:line="276" w:lineRule="auto"/>
              <w:jc w:val="center"/>
              <w:rPr>
                <w:rFonts w:ascii="Times New Roman" w:hAnsi="Times New Roman" w:cs="Times New Roman"/>
                <w:sz w:val="28"/>
                <w:szCs w:val="28"/>
              </w:rPr>
            </w:pPr>
            <w:r w:rsidRPr="009F5589">
              <w:rPr>
                <w:rStyle w:val="t"/>
                <w:rFonts w:ascii="Times New Roman" w:hAnsi="Times New Roman" w:cs="Times New Roman"/>
                <w:spacing w:val="-2"/>
                <w:sz w:val="28"/>
                <w:szCs w:val="28"/>
                <w:shd w:val="clear" w:color="auto" w:fill="FFFFFF"/>
              </w:rPr>
              <w:t>5,1±0,3</w:t>
            </w:r>
          </w:p>
        </w:tc>
        <w:tc>
          <w:tcPr>
            <w:tcW w:w="1636" w:type="dxa"/>
          </w:tcPr>
          <w:p w:rsidR="00A13725" w:rsidRPr="009F5589" w:rsidRDefault="00A13725" w:rsidP="002348D6">
            <w:pPr>
              <w:spacing w:line="276" w:lineRule="auto"/>
              <w:jc w:val="center"/>
              <w:rPr>
                <w:rFonts w:ascii="Times New Roman" w:hAnsi="Times New Roman" w:cs="Times New Roman"/>
                <w:sz w:val="28"/>
                <w:szCs w:val="28"/>
              </w:rPr>
            </w:pPr>
            <w:r w:rsidRPr="009F5589">
              <w:rPr>
                <w:rStyle w:val="t"/>
                <w:rFonts w:ascii="Times New Roman" w:hAnsi="Times New Roman" w:cs="Times New Roman"/>
                <w:spacing w:val="-2"/>
                <w:sz w:val="28"/>
                <w:szCs w:val="28"/>
                <w:shd w:val="clear" w:color="auto" w:fill="FFFFFF"/>
              </w:rPr>
              <w:t>4,7±0,3</w:t>
            </w:r>
          </w:p>
        </w:tc>
      </w:tr>
      <w:tr w:rsidR="00A13725" w:rsidRPr="009F5589" w:rsidTr="00A254AE">
        <w:tc>
          <w:tcPr>
            <w:tcW w:w="3260" w:type="dxa"/>
          </w:tcPr>
          <w:p w:rsidR="00A13725" w:rsidRPr="009F5589" w:rsidRDefault="00A13725" w:rsidP="002348D6">
            <w:pPr>
              <w:spacing w:line="276" w:lineRule="auto"/>
              <w:jc w:val="both"/>
              <w:rPr>
                <w:rFonts w:ascii="Times New Roman" w:hAnsi="Times New Roman" w:cs="Times New Roman"/>
                <w:sz w:val="28"/>
                <w:szCs w:val="28"/>
              </w:rPr>
            </w:pPr>
            <w:r w:rsidRPr="009F5589">
              <w:rPr>
                <w:rFonts w:ascii="Times New Roman" w:eastAsia="Cambria" w:hAnsi="Times New Roman" w:cs="Times New Roman"/>
                <w:sz w:val="28"/>
                <w:szCs w:val="28"/>
              </w:rPr>
              <w:t>Маса води, кг (л)</w:t>
            </w:r>
          </w:p>
        </w:tc>
        <w:tc>
          <w:tcPr>
            <w:tcW w:w="1689" w:type="dxa"/>
            <w:vAlign w:val="center"/>
          </w:tcPr>
          <w:p w:rsidR="00A13725" w:rsidRPr="009F5589" w:rsidRDefault="00A13725" w:rsidP="002348D6">
            <w:pPr>
              <w:spacing w:line="276"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54,4±1,3</w:t>
            </w:r>
          </w:p>
        </w:tc>
        <w:tc>
          <w:tcPr>
            <w:tcW w:w="1632" w:type="dxa"/>
            <w:vAlign w:val="center"/>
          </w:tcPr>
          <w:p w:rsidR="00A13725" w:rsidRPr="009F5589" w:rsidRDefault="00A13725" w:rsidP="002348D6">
            <w:pPr>
              <w:spacing w:line="276"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53,7±1,5</w:t>
            </w:r>
          </w:p>
        </w:tc>
        <w:tc>
          <w:tcPr>
            <w:tcW w:w="1636" w:type="dxa"/>
            <w:vAlign w:val="center"/>
          </w:tcPr>
          <w:p w:rsidR="00A13725" w:rsidRPr="009F5589" w:rsidRDefault="00A13725" w:rsidP="002348D6">
            <w:pPr>
              <w:spacing w:line="276"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5</w:t>
            </w:r>
            <w:r w:rsidR="00A254AE" w:rsidRPr="009F5589">
              <w:rPr>
                <w:rFonts w:ascii="Times New Roman" w:eastAsia="Times New Roman" w:hAnsi="Times New Roman" w:cs="Times New Roman"/>
                <w:sz w:val="28"/>
                <w:szCs w:val="28"/>
                <w:lang w:val="en-US"/>
              </w:rPr>
              <w:t>7</w:t>
            </w:r>
            <w:r w:rsidRPr="009F5589">
              <w:rPr>
                <w:rFonts w:ascii="Times New Roman" w:eastAsia="Times New Roman" w:hAnsi="Times New Roman" w:cs="Times New Roman"/>
                <w:sz w:val="28"/>
                <w:szCs w:val="28"/>
              </w:rPr>
              <w:t>,</w:t>
            </w:r>
            <w:r w:rsidR="00A254AE" w:rsidRPr="009F5589">
              <w:rPr>
                <w:rFonts w:ascii="Times New Roman" w:eastAsia="Times New Roman" w:hAnsi="Times New Roman" w:cs="Times New Roman"/>
                <w:sz w:val="28"/>
                <w:szCs w:val="28"/>
                <w:lang w:val="en-US"/>
              </w:rPr>
              <w:t>1</w:t>
            </w:r>
            <w:r w:rsidRPr="009F5589">
              <w:rPr>
                <w:rFonts w:ascii="Times New Roman" w:eastAsia="Times New Roman" w:hAnsi="Times New Roman" w:cs="Times New Roman"/>
                <w:sz w:val="28"/>
                <w:szCs w:val="28"/>
              </w:rPr>
              <w:t>±1,</w:t>
            </w:r>
            <w:r w:rsidR="00A254AE" w:rsidRPr="009F5589">
              <w:rPr>
                <w:rFonts w:ascii="Times New Roman" w:eastAsia="Times New Roman" w:hAnsi="Times New Roman" w:cs="Times New Roman"/>
                <w:sz w:val="28"/>
                <w:szCs w:val="28"/>
                <w:lang w:val="en-US"/>
              </w:rPr>
              <w:t>0</w:t>
            </w:r>
            <w:r w:rsidR="005B62B0" w:rsidRPr="009F5589">
              <w:rPr>
                <w:rFonts w:ascii="Times New Roman" w:eastAsia="Times New Roman" w:hAnsi="Times New Roman" w:cs="Times New Roman"/>
                <w:sz w:val="28"/>
                <w:szCs w:val="28"/>
                <w:vertAlign w:val="superscript"/>
              </w:rPr>
              <w:t>1■</w:t>
            </w:r>
          </w:p>
        </w:tc>
        <w:tc>
          <w:tcPr>
            <w:tcW w:w="1636" w:type="dxa"/>
            <w:vAlign w:val="center"/>
          </w:tcPr>
          <w:p w:rsidR="00A13725" w:rsidRPr="009F5589" w:rsidRDefault="00A13725" w:rsidP="002348D6">
            <w:pPr>
              <w:spacing w:line="276" w:lineRule="auto"/>
              <w:jc w:val="center"/>
              <w:rPr>
                <w:rFonts w:ascii="Times New Roman" w:hAnsi="Times New Roman" w:cs="Times New Roman"/>
                <w:sz w:val="28"/>
                <w:szCs w:val="28"/>
                <w:lang w:val="en-US"/>
              </w:rPr>
            </w:pPr>
            <w:r w:rsidRPr="009F5589">
              <w:rPr>
                <w:rFonts w:ascii="Times New Roman" w:eastAsia="Times New Roman" w:hAnsi="Times New Roman" w:cs="Times New Roman"/>
                <w:sz w:val="28"/>
                <w:szCs w:val="28"/>
              </w:rPr>
              <w:t>5</w:t>
            </w:r>
            <w:r w:rsidR="00A254AE" w:rsidRPr="009F5589">
              <w:rPr>
                <w:rFonts w:ascii="Times New Roman" w:eastAsia="Times New Roman" w:hAnsi="Times New Roman" w:cs="Times New Roman"/>
                <w:sz w:val="28"/>
                <w:szCs w:val="28"/>
                <w:lang w:val="en-US"/>
              </w:rPr>
              <w:t>3</w:t>
            </w:r>
            <w:r w:rsidRPr="009F5589">
              <w:rPr>
                <w:rFonts w:ascii="Times New Roman" w:eastAsia="Times New Roman" w:hAnsi="Times New Roman" w:cs="Times New Roman"/>
                <w:sz w:val="28"/>
                <w:szCs w:val="28"/>
              </w:rPr>
              <w:t>,</w:t>
            </w:r>
            <w:r w:rsidR="00A254AE" w:rsidRPr="009F5589">
              <w:rPr>
                <w:rFonts w:ascii="Times New Roman" w:eastAsia="Times New Roman" w:hAnsi="Times New Roman" w:cs="Times New Roman"/>
                <w:sz w:val="28"/>
                <w:szCs w:val="28"/>
                <w:lang w:val="en-US"/>
              </w:rPr>
              <w:t>2</w:t>
            </w:r>
            <w:r w:rsidRPr="009F5589">
              <w:rPr>
                <w:rFonts w:ascii="Times New Roman" w:eastAsia="Times New Roman" w:hAnsi="Times New Roman" w:cs="Times New Roman"/>
                <w:sz w:val="28"/>
                <w:szCs w:val="28"/>
              </w:rPr>
              <w:t>±1,</w:t>
            </w:r>
            <w:r w:rsidR="00A254AE" w:rsidRPr="009F5589">
              <w:rPr>
                <w:rFonts w:ascii="Times New Roman" w:eastAsia="Times New Roman" w:hAnsi="Times New Roman" w:cs="Times New Roman"/>
                <w:sz w:val="28"/>
                <w:szCs w:val="28"/>
                <w:lang w:val="en-US"/>
              </w:rPr>
              <w:t>1</w:t>
            </w:r>
          </w:p>
        </w:tc>
      </w:tr>
      <w:tr w:rsidR="00A13725" w:rsidRPr="009F5589" w:rsidTr="00A254AE">
        <w:tc>
          <w:tcPr>
            <w:tcW w:w="3260" w:type="dxa"/>
          </w:tcPr>
          <w:p w:rsidR="00A13725" w:rsidRPr="009F5589" w:rsidRDefault="00A13725" w:rsidP="002348D6">
            <w:pPr>
              <w:spacing w:line="276" w:lineRule="auto"/>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Маса вісцерального жиру, кг</w:t>
            </w:r>
          </w:p>
        </w:tc>
        <w:tc>
          <w:tcPr>
            <w:tcW w:w="1689" w:type="dxa"/>
            <w:vAlign w:val="center"/>
          </w:tcPr>
          <w:p w:rsidR="00A13725" w:rsidRPr="009F5589" w:rsidRDefault="00A254AE" w:rsidP="002348D6">
            <w:pPr>
              <w:spacing w:line="276"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lang w:val="en-US"/>
              </w:rPr>
              <w:t>2</w:t>
            </w:r>
            <w:r w:rsidR="00A13725" w:rsidRPr="009F5589">
              <w:rPr>
                <w:rFonts w:ascii="Times New Roman" w:eastAsia="Times New Roman" w:hAnsi="Times New Roman" w:cs="Times New Roman"/>
                <w:sz w:val="28"/>
                <w:szCs w:val="28"/>
              </w:rPr>
              <w:t>,9±0,2</w:t>
            </w:r>
          </w:p>
        </w:tc>
        <w:tc>
          <w:tcPr>
            <w:tcW w:w="1632" w:type="dxa"/>
            <w:vAlign w:val="center"/>
          </w:tcPr>
          <w:p w:rsidR="00A13725" w:rsidRPr="009F5589" w:rsidRDefault="00A13725" w:rsidP="002348D6">
            <w:pPr>
              <w:spacing w:line="276"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2,</w:t>
            </w:r>
            <w:r w:rsidR="00A254AE" w:rsidRPr="009F5589">
              <w:rPr>
                <w:rFonts w:ascii="Times New Roman" w:eastAsia="Times New Roman" w:hAnsi="Times New Roman" w:cs="Times New Roman"/>
                <w:sz w:val="28"/>
                <w:szCs w:val="28"/>
                <w:lang w:val="en-US"/>
              </w:rPr>
              <w:t>7</w:t>
            </w:r>
            <w:r w:rsidRPr="009F5589">
              <w:rPr>
                <w:rFonts w:ascii="Times New Roman" w:eastAsia="Times New Roman" w:hAnsi="Times New Roman" w:cs="Times New Roman"/>
                <w:sz w:val="28"/>
                <w:szCs w:val="28"/>
              </w:rPr>
              <w:t>±0,3</w:t>
            </w:r>
          </w:p>
        </w:tc>
        <w:tc>
          <w:tcPr>
            <w:tcW w:w="1636" w:type="dxa"/>
            <w:vAlign w:val="center"/>
          </w:tcPr>
          <w:p w:rsidR="00A13725" w:rsidRPr="009F5589" w:rsidRDefault="00A254AE" w:rsidP="002348D6">
            <w:pPr>
              <w:spacing w:line="276"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lang w:val="en-US"/>
              </w:rPr>
              <w:t>2</w:t>
            </w:r>
            <w:r w:rsidR="00A13725" w:rsidRPr="009F5589">
              <w:rPr>
                <w:rFonts w:ascii="Times New Roman" w:eastAsia="Times New Roman" w:hAnsi="Times New Roman" w:cs="Times New Roman"/>
                <w:sz w:val="28"/>
                <w:szCs w:val="28"/>
              </w:rPr>
              <w:t>,</w:t>
            </w:r>
            <w:r w:rsidRPr="009F5589">
              <w:rPr>
                <w:rFonts w:ascii="Times New Roman" w:eastAsia="Times New Roman" w:hAnsi="Times New Roman" w:cs="Times New Roman"/>
                <w:sz w:val="28"/>
                <w:szCs w:val="28"/>
                <w:lang w:val="en-US"/>
              </w:rPr>
              <w:t>4</w:t>
            </w:r>
            <w:r w:rsidR="00A13725" w:rsidRPr="009F5589">
              <w:rPr>
                <w:rFonts w:ascii="Times New Roman" w:eastAsia="Times New Roman" w:hAnsi="Times New Roman" w:cs="Times New Roman"/>
                <w:sz w:val="28"/>
                <w:szCs w:val="28"/>
              </w:rPr>
              <w:t>±0,</w:t>
            </w:r>
            <w:r w:rsidRPr="009F5589">
              <w:rPr>
                <w:rFonts w:ascii="Times New Roman" w:eastAsia="Times New Roman" w:hAnsi="Times New Roman" w:cs="Times New Roman"/>
                <w:sz w:val="28"/>
                <w:szCs w:val="28"/>
                <w:lang w:val="en-US"/>
              </w:rPr>
              <w:t>1</w:t>
            </w:r>
            <w:r w:rsidR="005B62B0" w:rsidRPr="009F5589">
              <w:rPr>
                <w:rFonts w:ascii="Times New Roman" w:eastAsia="Times New Roman" w:hAnsi="Times New Roman" w:cs="Times New Roman"/>
                <w:sz w:val="28"/>
                <w:szCs w:val="28"/>
              </w:rPr>
              <w:t>*</w:t>
            </w:r>
          </w:p>
        </w:tc>
        <w:tc>
          <w:tcPr>
            <w:tcW w:w="1636" w:type="dxa"/>
            <w:vAlign w:val="center"/>
          </w:tcPr>
          <w:p w:rsidR="00A13725" w:rsidRPr="009F5589" w:rsidRDefault="00A13725" w:rsidP="002348D6">
            <w:pPr>
              <w:spacing w:line="276"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2,</w:t>
            </w:r>
            <w:r w:rsidR="00A254AE" w:rsidRPr="009F5589">
              <w:rPr>
                <w:rFonts w:ascii="Times New Roman" w:eastAsia="Times New Roman" w:hAnsi="Times New Roman" w:cs="Times New Roman"/>
                <w:sz w:val="28"/>
                <w:szCs w:val="28"/>
                <w:lang w:val="en-US"/>
              </w:rPr>
              <w:t>6</w:t>
            </w:r>
            <w:r w:rsidRPr="009F5589">
              <w:rPr>
                <w:rFonts w:ascii="Times New Roman" w:eastAsia="Times New Roman" w:hAnsi="Times New Roman" w:cs="Times New Roman"/>
                <w:sz w:val="28"/>
                <w:szCs w:val="28"/>
              </w:rPr>
              <w:t>±0,3</w:t>
            </w:r>
          </w:p>
        </w:tc>
      </w:tr>
      <w:tr w:rsidR="00A13725" w:rsidRPr="009F5589" w:rsidTr="00A254AE">
        <w:tc>
          <w:tcPr>
            <w:tcW w:w="3260" w:type="dxa"/>
          </w:tcPr>
          <w:p w:rsidR="00A13725" w:rsidRPr="009F5589" w:rsidRDefault="00A13725" w:rsidP="00A254AE">
            <w:pPr>
              <w:spacing w:line="360" w:lineRule="auto"/>
              <w:jc w:val="both"/>
              <w:rPr>
                <w:rFonts w:ascii="Times New Roman" w:hAnsi="Times New Roman" w:cs="Times New Roman"/>
                <w:sz w:val="28"/>
                <w:szCs w:val="28"/>
              </w:rPr>
            </w:pPr>
            <w:r w:rsidRPr="009F5589">
              <w:rPr>
                <w:rFonts w:ascii="Times New Roman" w:eastAsia="Cambria" w:hAnsi="Times New Roman" w:cs="Times New Roman"/>
                <w:sz w:val="28"/>
                <w:szCs w:val="28"/>
              </w:rPr>
              <w:t>ІМТ, кг·м</w:t>
            </w:r>
            <w:r w:rsidRPr="009F5589">
              <w:rPr>
                <w:rFonts w:ascii="Times New Roman" w:eastAsia="Cambria" w:hAnsi="Times New Roman" w:cs="Times New Roman"/>
                <w:sz w:val="28"/>
                <w:szCs w:val="28"/>
                <w:vertAlign w:val="superscript"/>
              </w:rPr>
              <w:t>-2</w:t>
            </w:r>
          </w:p>
        </w:tc>
        <w:tc>
          <w:tcPr>
            <w:tcW w:w="1689" w:type="dxa"/>
            <w:vAlign w:val="center"/>
          </w:tcPr>
          <w:p w:rsidR="00A13725" w:rsidRPr="009F5589" w:rsidRDefault="00A13725" w:rsidP="00A254AE">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23,0±0,8</w:t>
            </w:r>
          </w:p>
        </w:tc>
        <w:tc>
          <w:tcPr>
            <w:tcW w:w="1632" w:type="dxa"/>
            <w:vAlign w:val="center"/>
          </w:tcPr>
          <w:p w:rsidR="00A13725" w:rsidRPr="009F5589" w:rsidRDefault="00A13725" w:rsidP="00A254AE">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22,5±1,0</w:t>
            </w:r>
          </w:p>
        </w:tc>
        <w:tc>
          <w:tcPr>
            <w:tcW w:w="1636" w:type="dxa"/>
            <w:vAlign w:val="center"/>
          </w:tcPr>
          <w:p w:rsidR="00A13725" w:rsidRPr="009F5589" w:rsidRDefault="00A254AE" w:rsidP="00A254AE">
            <w:pPr>
              <w:spacing w:line="360" w:lineRule="auto"/>
              <w:jc w:val="center"/>
              <w:rPr>
                <w:rFonts w:ascii="Times New Roman" w:hAnsi="Times New Roman" w:cs="Times New Roman"/>
                <w:sz w:val="28"/>
                <w:szCs w:val="28"/>
                <w:lang w:val="en-US"/>
              </w:rPr>
            </w:pPr>
            <w:r w:rsidRPr="009F5589">
              <w:rPr>
                <w:rFonts w:ascii="Times New Roman" w:eastAsia="Times New Roman" w:hAnsi="Times New Roman" w:cs="Times New Roman"/>
                <w:sz w:val="28"/>
                <w:szCs w:val="28"/>
                <w:lang w:val="en-US"/>
              </w:rPr>
              <w:t>22</w:t>
            </w:r>
            <w:r w:rsidR="00A13725" w:rsidRPr="009F5589">
              <w:rPr>
                <w:rFonts w:ascii="Times New Roman" w:eastAsia="Times New Roman" w:hAnsi="Times New Roman" w:cs="Times New Roman"/>
                <w:sz w:val="28"/>
                <w:szCs w:val="28"/>
              </w:rPr>
              <w:t>,</w:t>
            </w:r>
            <w:r w:rsidRPr="009F5589">
              <w:rPr>
                <w:rFonts w:ascii="Times New Roman" w:eastAsia="Times New Roman" w:hAnsi="Times New Roman" w:cs="Times New Roman"/>
                <w:sz w:val="28"/>
                <w:szCs w:val="28"/>
                <w:lang w:val="en-US"/>
              </w:rPr>
              <w:t>8</w:t>
            </w:r>
            <w:r w:rsidR="00A13725" w:rsidRPr="009F5589">
              <w:rPr>
                <w:rFonts w:ascii="Times New Roman" w:eastAsia="Times New Roman" w:hAnsi="Times New Roman" w:cs="Times New Roman"/>
                <w:sz w:val="28"/>
                <w:szCs w:val="28"/>
              </w:rPr>
              <w:t>±0,</w:t>
            </w:r>
            <w:r w:rsidRPr="009F5589">
              <w:rPr>
                <w:rFonts w:ascii="Times New Roman" w:eastAsia="Times New Roman" w:hAnsi="Times New Roman" w:cs="Times New Roman"/>
                <w:sz w:val="28"/>
                <w:szCs w:val="28"/>
                <w:lang w:val="en-US"/>
              </w:rPr>
              <w:t>4</w:t>
            </w:r>
          </w:p>
        </w:tc>
        <w:tc>
          <w:tcPr>
            <w:tcW w:w="1636" w:type="dxa"/>
            <w:vAlign w:val="center"/>
          </w:tcPr>
          <w:p w:rsidR="00A13725" w:rsidRPr="009F5589" w:rsidRDefault="00A13725" w:rsidP="009E1D46">
            <w:pPr>
              <w:spacing w:line="360" w:lineRule="auto"/>
              <w:jc w:val="center"/>
              <w:rPr>
                <w:rFonts w:ascii="Times New Roman" w:hAnsi="Times New Roman" w:cs="Times New Roman"/>
                <w:sz w:val="28"/>
                <w:szCs w:val="28"/>
                <w:lang w:val="en-US"/>
              </w:rPr>
            </w:pPr>
            <w:r w:rsidRPr="009F5589">
              <w:rPr>
                <w:rFonts w:ascii="Times New Roman" w:eastAsia="Times New Roman" w:hAnsi="Times New Roman" w:cs="Times New Roman"/>
                <w:sz w:val="28"/>
                <w:szCs w:val="28"/>
              </w:rPr>
              <w:t>22,</w:t>
            </w:r>
            <w:r w:rsidR="009E1D46" w:rsidRPr="009F5589">
              <w:rPr>
                <w:rFonts w:ascii="Times New Roman" w:eastAsia="Times New Roman" w:hAnsi="Times New Roman" w:cs="Times New Roman"/>
                <w:sz w:val="28"/>
                <w:szCs w:val="28"/>
                <w:lang w:val="en-US"/>
              </w:rPr>
              <w:t>6</w:t>
            </w:r>
            <w:r w:rsidRPr="009F5589">
              <w:rPr>
                <w:rFonts w:ascii="Times New Roman" w:eastAsia="Times New Roman" w:hAnsi="Times New Roman" w:cs="Times New Roman"/>
                <w:sz w:val="28"/>
                <w:szCs w:val="28"/>
              </w:rPr>
              <w:t>±</w:t>
            </w:r>
            <w:r w:rsidR="009E1D46" w:rsidRPr="009F5589">
              <w:rPr>
                <w:rFonts w:ascii="Times New Roman" w:eastAsia="Times New Roman" w:hAnsi="Times New Roman" w:cs="Times New Roman"/>
                <w:sz w:val="28"/>
                <w:szCs w:val="28"/>
                <w:lang w:val="en-US"/>
              </w:rPr>
              <w:t>0</w:t>
            </w:r>
            <w:r w:rsidR="009E1D46" w:rsidRPr="009F5589">
              <w:rPr>
                <w:rFonts w:ascii="Times New Roman" w:eastAsia="Times New Roman" w:hAnsi="Times New Roman" w:cs="Times New Roman"/>
                <w:sz w:val="28"/>
                <w:szCs w:val="28"/>
              </w:rPr>
              <w:t>,</w:t>
            </w:r>
            <w:r w:rsidR="009E1D46" w:rsidRPr="009F5589">
              <w:rPr>
                <w:rFonts w:ascii="Times New Roman" w:eastAsia="Times New Roman" w:hAnsi="Times New Roman" w:cs="Times New Roman"/>
                <w:sz w:val="28"/>
                <w:szCs w:val="28"/>
                <w:lang w:val="en-US"/>
              </w:rPr>
              <w:t>8</w:t>
            </w:r>
          </w:p>
        </w:tc>
      </w:tr>
    </w:tbl>
    <w:p w:rsidR="008F7AAE" w:rsidRPr="009F5589" w:rsidRDefault="005B62B0" w:rsidP="00383F74">
      <w:pPr>
        <w:spacing w:after="0" w:line="360" w:lineRule="auto"/>
        <w:ind w:firstLine="709"/>
        <w:jc w:val="both"/>
        <w:rPr>
          <w:rFonts w:ascii="Times New Roman" w:hAnsi="Times New Roman" w:cs="Times New Roman"/>
          <w:sz w:val="28"/>
          <w:szCs w:val="28"/>
        </w:rPr>
      </w:pPr>
      <w:r w:rsidRPr="009F5589">
        <w:rPr>
          <w:rFonts w:ascii="Times New Roman" w:eastAsia="Times New Roman" w:hAnsi="Times New Roman" w:cs="Times New Roman"/>
          <w:sz w:val="28"/>
          <w:szCs w:val="28"/>
        </w:rPr>
        <w:t xml:space="preserve">Примітка: </w:t>
      </w:r>
      <w:r w:rsidR="00351996" w:rsidRPr="009F5589">
        <w:rPr>
          <w:rFonts w:ascii="Times New Roman" w:eastAsia="Times New Roman" w:hAnsi="Times New Roman" w:cs="Times New Roman"/>
          <w:sz w:val="28"/>
          <w:szCs w:val="28"/>
        </w:rPr>
        <w:t xml:space="preserve">* – </w:t>
      </w:r>
      <w:r w:rsidR="00351996" w:rsidRPr="009F5589">
        <w:rPr>
          <w:rFonts w:ascii="Times New Roman" w:hAnsi="Times New Roman" w:cs="Times New Roman"/>
          <w:sz w:val="28"/>
          <w:szCs w:val="28"/>
        </w:rPr>
        <w:t>статистично значущі відмінності між показниками до та після (р &lt; 0,05)</w:t>
      </w:r>
      <w:r w:rsidR="0021009B">
        <w:rPr>
          <w:rFonts w:ascii="Times New Roman" w:hAnsi="Times New Roman" w:cs="Times New Roman"/>
          <w:sz w:val="28"/>
          <w:szCs w:val="28"/>
        </w:rPr>
        <w:t>.</w:t>
      </w:r>
      <w:r w:rsidR="00351996" w:rsidRPr="009F5589">
        <w:rPr>
          <w:rFonts w:ascii="Times New Roman" w:hAnsi="Times New Roman" w:cs="Times New Roman"/>
          <w:sz w:val="28"/>
          <w:szCs w:val="28"/>
        </w:rPr>
        <w:t xml:space="preserve"> </w:t>
      </w:r>
      <w:r w:rsidR="00351996" w:rsidRPr="009F5589">
        <w:rPr>
          <w:rFonts w:ascii="Times New Roman" w:eastAsia="Times New Roman" w:hAnsi="Times New Roman" w:cs="Times New Roman"/>
          <w:sz w:val="28"/>
          <w:szCs w:val="28"/>
          <w:vertAlign w:val="superscript"/>
        </w:rPr>
        <w:t>■</w:t>
      </w:r>
      <w:r w:rsidR="00351996" w:rsidRPr="009F5589">
        <w:rPr>
          <w:rFonts w:ascii="Times New Roman" w:eastAsia="Times New Roman" w:hAnsi="Times New Roman" w:cs="Times New Roman"/>
          <w:sz w:val="28"/>
          <w:szCs w:val="28"/>
        </w:rPr>
        <w:t xml:space="preserve"> – </w:t>
      </w:r>
      <w:r w:rsidR="00351996" w:rsidRPr="009F5589">
        <w:rPr>
          <w:rFonts w:ascii="Times New Roman" w:hAnsi="Times New Roman" w:cs="Times New Roman"/>
          <w:sz w:val="28"/>
          <w:szCs w:val="28"/>
        </w:rPr>
        <w:t>статистично значущі відмінності між показниками ЕГ і КГ після (р &lt; 0,05)</w:t>
      </w:r>
      <w:r w:rsidR="0021009B">
        <w:rPr>
          <w:rFonts w:ascii="Times New Roman" w:hAnsi="Times New Roman" w:cs="Times New Roman"/>
          <w:sz w:val="28"/>
          <w:szCs w:val="28"/>
        </w:rPr>
        <w:t>.</w:t>
      </w:r>
      <w:r w:rsidR="00351996" w:rsidRPr="009F5589">
        <w:rPr>
          <w:rFonts w:ascii="Times New Roman" w:hAnsi="Times New Roman" w:cs="Times New Roman"/>
          <w:sz w:val="28"/>
          <w:szCs w:val="28"/>
        </w:rPr>
        <w:t xml:space="preserve"> 1 – відмінності між показниками до та після на рівні статистичної тенденції (р &lt; 0,</w:t>
      </w:r>
      <w:r w:rsidR="006875CF" w:rsidRPr="009F5589">
        <w:rPr>
          <w:rFonts w:ascii="Times New Roman" w:hAnsi="Times New Roman" w:cs="Times New Roman"/>
          <w:sz w:val="28"/>
          <w:szCs w:val="28"/>
        </w:rPr>
        <w:t>10</w:t>
      </w:r>
      <w:r w:rsidR="00351996" w:rsidRPr="009F5589">
        <w:rPr>
          <w:rFonts w:ascii="Times New Roman" w:hAnsi="Times New Roman" w:cs="Times New Roman"/>
          <w:sz w:val="28"/>
          <w:szCs w:val="28"/>
        </w:rPr>
        <w:t>)</w:t>
      </w:r>
    </w:p>
    <w:p w:rsidR="006875CF" w:rsidRPr="009F5589" w:rsidRDefault="006875CF" w:rsidP="00383F74">
      <w:pPr>
        <w:spacing w:after="0" w:line="360" w:lineRule="auto"/>
        <w:ind w:firstLine="709"/>
        <w:jc w:val="both"/>
        <w:rPr>
          <w:rFonts w:ascii="Times New Roman" w:eastAsia="Times New Roman" w:hAnsi="Times New Roman" w:cs="Times New Roman"/>
          <w:sz w:val="28"/>
          <w:szCs w:val="28"/>
        </w:rPr>
      </w:pPr>
    </w:p>
    <w:p w:rsidR="00BB45FB" w:rsidRPr="009F5589" w:rsidRDefault="005B62B0" w:rsidP="005B62B0">
      <w:pPr>
        <w:spacing w:after="0" w:line="360" w:lineRule="auto"/>
        <w:ind w:firstLine="709"/>
        <w:jc w:val="both"/>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 xml:space="preserve">Після проходження </w:t>
      </w:r>
      <w:r w:rsidR="00BB45FB" w:rsidRPr="009F5589">
        <w:rPr>
          <w:rFonts w:ascii="Times New Roman" w:eastAsia="Times New Roman" w:hAnsi="Times New Roman" w:cs="Times New Roman"/>
          <w:sz w:val="28"/>
          <w:szCs w:val="28"/>
        </w:rPr>
        <w:t>12</w:t>
      </w:r>
      <w:r w:rsidRPr="009F5589">
        <w:rPr>
          <w:rFonts w:ascii="Times New Roman" w:eastAsia="Times New Roman" w:hAnsi="Times New Roman" w:cs="Times New Roman"/>
          <w:sz w:val="28"/>
          <w:szCs w:val="28"/>
        </w:rPr>
        <w:t>-тижневого факультативного курсу з фут</w:t>
      </w:r>
      <w:r w:rsidR="00BB45FB" w:rsidRPr="009F5589">
        <w:rPr>
          <w:rFonts w:ascii="Times New Roman" w:eastAsia="Times New Roman" w:hAnsi="Times New Roman" w:cs="Times New Roman"/>
          <w:sz w:val="28"/>
          <w:szCs w:val="28"/>
        </w:rPr>
        <w:t>за</w:t>
      </w:r>
      <w:r w:rsidRPr="009F5589">
        <w:rPr>
          <w:rFonts w:ascii="Times New Roman" w:eastAsia="Times New Roman" w:hAnsi="Times New Roman" w:cs="Times New Roman"/>
          <w:sz w:val="28"/>
          <w:szCs w:val="28"/>
        </w:rPr>
        <w:t xml:space="preserve">лу </w:t>
      </w:r>
      <w:r w:rsidR="00BB45FB" w:rsidRPr="009F5589">
        <w:rPr>
          <w:rFonts w:ascii="Times New Roman" w:eastAsia="Times New Roman" w:hAnsi="Times New Roman" w:cs="Times New Roman"/>
          <w:sz w:val="28"/>
          <w:szCs w:val="28"/>
        </w:rPr>
        <w:t xml:space="preserve">приріст значень морфометричних показників юнаків ЕГ </w:t>
      </w:r>
      <w:r w:rsidRPr="009F5589">
        <w:rPr>
          <w:rFonts w:ascii="Times New Roman" w:eastAsia="Times New Roman" w:hAnsi="Times New Roman" w:cs="Times New Roman"/>
          <w:sz w:val="28"/>
          <w:szCs w:val="28"/>
        </w:rPr>
        <w:t>бу</w:t>
      </w:r>
      <w:r w:rsidR="00BB45FB" w:rsidRPr="009F5589">
        <w:rPr>
          <w:rFonts w:ascii="Times New Roman" w:eastAsia="Times New Roman" w:hAnsi="Times New Roman" w:cs="Times New Roman"/>
          <w:sz w:val="28"/>
          <w:szCs w:val="28"/>
        </w:rPr>
        <w:t>в</w:t>
      </w:r>
      <w:r w:rsidRPr="009F5589">
        <w:rPr>
          <w:rFonts w:ascii="Times New Roman" w:eastAsia="Times New Roman" w:hAnsi="Times New Roman" w:cs="Times New Roman"/>
          <w:sz w:val="28"/>
          <w:szCs w:val="28"/>
        </w:rPr>
        <w:t xml:space="preserve"> значно </w:t>
      </w:r>
      <w:r w:rsidR="00BB45FB" w:rsidRPr="009F5589">
        <w:rPr>
          <w:rFonts w:ascii="Times New Roman" w:eastAsia="Times New Roman" w:hAnsi="Times New Roman" w:cs="Times New Roman"/>
          <w:sz w:val="28"/>
          <w:szCs w:val="28"/>
        </w:rPr>
        <w:t>більшим, ніж у юнаків КГ (рис. 3.9).</w:t>
      </w:r>
    </w:p>
    <w:p w:rsidR="00EC4A63" w:rsidRPr="00A33DC8" w:rsidRDefault="00EC4A63" w:rsidP="00EC4A63">
      <w:pPr>
        <w:spacing w:after="0" w:line="360" w:lineRule="auto"/>
        <w:ind w:firstLine="709"/>
        <w:jc w:val="both"/>
        <w:rPr>
          <w:rFonts w:ascii="Times New Roman" w:eastAsia="Times New Roman" w:hAnsi="Times New Roman" w:cs="Times New Roman"/>
          <w:sz w:val="28"/>
          <w:szCs w:val="28"/>
          <w:lang w:val="ru-RU"/>
        </w:rPr>
      </w:pPr>
      <w:r w:rsidRPr="009F5589">
        <w:rPr>
          <w:rFonts w:ascii="Times New Roman" w:eastAsia="Times New Roman" w:hAnsi="Times New Roman" w:cs="Times New Roman"/>
          <w:sz w:val="28"/>
          <w:szCs w:val="28"/>
        </w:rPr>
        <w:t xml:space="preserve">Як видно, </w:t>
      </w:r>
      <w:r w:rsidR="00530945" w:rsidRPr="009F5589">
        <w:rPr>
          <w:rFonts w:ascii="Times New Roman" w:eastAsia="Times New Roman" w:hAnsi="Times New Roman" w:cs="Times New Roman"/>
          <w:sz w:val="28"/>
          <w:szCs w:val="28"/>
        </w:rPr>
        <w:t xml:space="preserve">абсолютне значення </w:t>
      </w:r>
      <w:r w:rsidRPr="009F5589">
        <w:rPr>
          <w:rFonts w:ascii="Times New Roman" w:eastAsia="Times New Roman" w:hAnsi="Times New Roman" w:cs="Times New Roman"/>
          <w:sz w:val="28"/>
          <w:szCs w:val="28"/>
        </w:rPr>
        <w:t>мас</w:t>
      </w:r>
      <w:r w:rsidR="00530945" w:rsidRPr="009F5589">
        <w:rPr>
          <w:rFonts w:ascii="Times New Roman" w:eastAsia="Times New Roman" w:hAnsi="Times New Roman" w:cs="Times New Roman"/>
          <w:sz w:val="28"/>
          <w:szCs w:val="28"/>
        </w:rPr>
        <w:t>и</w:t>
      </w:r>
      <w:r w:rsidRPr="009F5589">
        <w:rPr>
          <w:rFonts w:ascii="Times New Roman" w:eastAsia="Times New Roman" w:hAnsi="Times New Roman" w:cs="Times New Roman"/>
          <w:sz w:val="28"/>
          <w:szCs w:val="28"/>
        </w:rPr>
        <w:t xml:space="preserve"> м’язового компоненту юнаків ЕГ зросл</w:t>
      </w:r>
      <w:r w:rsidR="00530945" w:rsidRPr="009F5589">
        <w:rPr>
          <w:rFonts w:ascii="Times New Roman" w:eastAsia="Times New Roman" w:hAnsi="Times New Roman" w:cs="Times New Roman"/>
          <w:sz w:val="28"/>
          <w:szCs w:val="28"/>
        </w:rPr>
        <w:t>о</w:t>
      </w:r>
      <w:r w:rsidRPr="009F5589">
        <w:rPr>
          <w:rFonts w:ascii="Times New Roman" w:eastAsia="Times New Roman" w:hAnsi="Times New Roman" w:cs="Times New Roman"/>
          <w:sz w:val="28"/>
          <w:szCs w:val="28"/>
        </w:rPr>
        <w:t xml:space="preserve"> на 7,31% проти майже 1% у юнаків КГ</w:t>
      </w:r>
      <w:r w:rsidR="00530945" w:rsidRPr="009F5589">
        <w:rPr>
          <w:rFonts w:ascii="Times New Roman" w:eastAsia="Times New Roman" w:hAnsi="Times New Roman" w:cs="Times New Roman"/>
          <w:sz w:val="28"/>
          <w:szCs w:val="28"/>
        </w:rPr>
        <w:t xml:space="preserve"> (</w:t>
      </w:r>
      <w:r w:rsidR="00530945" w:rsidRPr="009F5589">
        <w:rPr>
          <w:rFonts w:ascii="Times New Roman" w:eastAsia="Times New Roman" w:hAnsi="Times New Roman" w:cs="Times New Roman"/>
          <w:sz w:val="28"/>
          <w:szCs w:val="28"/>
          <w:lang w:val="en-US"/>
        </w:rPr>
        <w:t>t</w:t>
      </w:r>
      <w:r w:rsidR="00530945" w:rsidRPr="00A33DC8">
        <w:rPr>
          <w:rFonts w:ascii="Times New Roman" w:eastAsia="Times New Roman" w:hAnsi="Times New Roman" w:cs="Times New Roman"/>
          <w:sz w:val="28"/>
          <w:szCs w:val="28"/>
          <w:lang w:val="ru-RU"/>
        </w:rPr>
        <w:t>=2.05</w:t>
      </w:r>
      <w:r w:rsidR="0021009B" w:rsidRPr="00A33DC8">
        <w:rPr>
          <w:rFonts w:ascii="Times New Roman" w:eastAsia="Times New Roman" w:hAnsi="Times New Roman" w:cs="Times New Roman"/>
          <w:sz w:val="28"/>
          <w:szCs w:val="28"/>
          <w:lang w:val="ru-RU"/>
        </w:rPr>
        <w:t>.</w:t>
      </w:r>
      <w:r w:rsidR="00530945" w:rsidRPr="00A33DC8">
        <w:rPr>
          <w:rFonts w:ascii="Times New Roman" w:eastAsia="Times New Roman" w:hAnsi="Times New Roman" w:cs="Times New Roman"/>
          <w:sz w:val="28"/>
          <w:szCs w:val="28"/>
          <w:lang w:val="ru-RU"/>
        </w:rPr>
        <w:t xml:space="preserve"> </w:t>
      </w:r>
      <w:r w:rsidR="00530945" w:rsidRPr="009F5589">
        <w:rPr>
          <w:rFonts w:ascii="Times New Roman" w:eastAsia="Times New Roman" w:hAnsi="Times New Roman" w:cs="Times New Roman"/>
          <w:sz w:val="28"/>
          <w:szCs w:val="28"/>
          <w:lang w:val="en-US"/>
        </w:rPr>
        <w:t>p</w:t>
      </w:r>
      <w:r w:rsidR="00530945" w:rsidRPr="00A33DC8">
        <w:rPr>
          <w:rFonts w:ascii="Times New Roman" w:eastAsia="Times New Roman" w:hAnsi="Times New Roman" w:cs="Times New Roman"/>
          <w:sz w:val="28"/>
          <w:szCs w:val="28"/>
          <w:lang w:val="ru-RU"/>
        </w:rPr>
        <w:t>&lt;0.05</w:t>
      </w:r>
      <w:r w:rsidR="00530945" w:rsidRPr="009F5589">
        <w:rPr>
          <w:rFonts w:ascii="Times New Roman" w:eastAsia="Times New Roman" w:hAnsi="Times New Roman" w:cs="Times New Roman"/>
          <w:sz w:val="28"/>
          <w:szCs w:val="28"/>
        </w:rPr>
        <w:t>). Проте у відсотковому співвідношенні ц</w:t>
      </w:r>
      <w:r w:rsidR="00D7156E" w:rsidRPr="009F5589">
        <w:rPr>
          <w:rFonts w:ascii="Times New Roman" w:eastAsia="Times New Roman" w:hAnsi="Times New Roman" w:cs="Times New Roman"/>
          <w:sz w:val="28"/>
          <w:szCs w:val="28"/>
        </w:rPr>
        <w:t>я</w:t>
      </w:r>
      <w:r w:rsidR="00530945" w:rsidRPr="009F5589">
        <w:rPr>
          <w:rFonts w:ascii="Times New Roman" w:eastAsia="Times New Roman" w:hAnsi="Times New Roman" w:cs="Times New Roman"/>
          <w:sz w:val="28"/>
          <w:szCs w:val="28"/>
        </w:rPr>
        <w:t xml:space="preserve"> </w:t>
      </w:r>
      <w:r w:rsidR="00D7156E" w:rsidRPr="009F5589">
        <w:rPr>
          <w:rFonts w:ascii="Times New Roman" w:eastAsia="Times New Roman" w:hAnsi="Times New Roman" w:cs="Times New Roman"/>
          <w:sz w:val="28"/>
          <w:szCs w:val="28"/>
        </w:rPr>
        <w:t xml:space="preserve">компонента </w:t>
      </w:r>
      <w:r w:rsidR="00530945" w:rsidRPr="009F5589">
        <w:rPr>
          <w:rFonts w:ascii="Times New Roman" w:eastAsia="Times New Roman" w:hAnsi="Times New Roman" w:cs="Times New Roman"/>
          <w:sz w:val="28"/>
          <w:szCs w:val="28"/>
        </w:rPr>
        <w:t xml:space="preserve">в юнаків ЕГ </w:t>
      </w:r>
      <w:r w:rsidR="00D7156E" w:rsidRPr="009F5589">
        <w:rPr>
          <w:rFonts w:ascii="Times New Roman" w:eastAsia="Times New Roman" w:hAnsi="Times New Roman" w:cs="Times New Roman"/>
          <w:sz w:val="28"/>
          <w:szCs w:val="28"/>
        </w:rPr>
        <w:t>змінилася тільки на рівні статистичної тенденції (</w:t>
      </w:r>
      <w:r w:rsidR="00D7156E" w:rsidRPr="009F5589">
        <w:rPr>
          <w:rFonts w:ascii="Times New Roman" w:eastAsia="Times New Roman" w:hAnsi="Times New Roman" w:cs="Times New Roman"/>
          <w:sz w:val="28"/>
          <w:szCs w:val="28"/>
          <w:lang w:val="en-US"/>
        </w:rPr>
        <w:t>t</w:t>
      </w:r>
      <w:r w:rsidR="00D7156E" w:rsidRPr="00A33DC8">
        <w:rPr>
          <w:rFonts w:ascii="Times New Roman" w:eastAsia="Times New Roman" w:hAnsi="Times New Roman" w:cs="Times New Roman"/>
          <w:sz w:val="28"/>
          <w:szCs w:val="28"/>
          <w:lang w:val="ru-RU"/>
        </w:rPr>
        <w:t>=</w:t>
      </w:r>
      <w:r w:rsidR="00D7156E" w:rsidRPr="009F5589">
        <w:rPr>
          <w:rFonts w:ascii="Times New Roman" w:eastAsia="Times New Roman" w:hAnsi="Times New Roman" w:cs="Times New Roman"/>
          <w:sz w:val="28"/>
          <w:szCs w:val="28"/>
        </w:rPr>
        <w:t>1</w:t>
      </w:r>
      <w:r w:rsidR="00D7156E" w:rsidRPr="00A33DC8">
        <w:rPr>
          <w:rFonts w:ascii="Times New Roman" w:eastAsia="Times New Roman" w:hAnsi="Times New Roman" w:cs="Times New Roman"/>
          <w:sz w:val="28"/>
          <w:szCs w:val="28"/>
          <w:lang w:val="ru-RU"/>
        </w:rPr>
        <w:t>.</w:t>
      </w:r>
      <w:r w:rsidR="00D7156E" w:rsidRPr="009F5589">
        <w:rPr>
          <w:rFonts w:ascii="Times New Roman" w:eastAsia="Times New Roman" w:hAnsi="Times New Roman" w:cs="Times New Roman"/>
          <w:sz w:val="28"/>
          <w:szCs w:val="28"/>
        </w:rPr>
        <w:t>95</w:t>
      </w:r>
      <w:r w:rsidR="0021009B" w:rsidRPr="00A33DC8">
        <w:rPr>
          <w:rFonts w:ascii="Times New Roman" w:eastAsia="Times New Roman" w:hAnsi="Times New Roman" w:cs="Times New Roman"/>
          <w:sz w:val="28"/>
          <w:szCs w:val="28"/>
          <w:lang w:val="ru-RU"/>
        </w:rPr>
        <w:t>.</w:t>
      </w:r>
      <w:r w:rsidR="00D7156E" w:rsidRPr="00A33DC8">
        <w:rPr>
          <w:rFonts w:ascii="Times New Roman" w:eastAsia="Times New Roman" w:hAnsi="Times New Roman" w:cs="Times New Roman"/>
          <w:sz w:val="28"/>
          <w:szCs w:val="28"/>
          <w:lang w:val="ru-RU"/>
        </w:rPr>
        <w:t xml:space="preserve"> </w:t>
      </w:r>
      <w:r w:rsidR="00D7156E" w:rsidRPr="009F5589">
        <w:rPr>
          <w:rFonts w:ascii="Times New Roman" w:eastAsia="Times New Roman" w:hAnsi="Times New Roman" w:cs="Times New Roman"/>
          <w:sz w:val="28"/>
          <w:szCs w:val="28"/>
          <w:lang w:val="en-US"/>
        </w:rPr>
        <w:t>p</w:t>
      </w:r>
      <w:r w:rsidR="00D7156E" w:rsidRPr="00A33DC8">
        <w:rPr>
          <w:rFonts w:ascii="Times New Roman" w:eastAsia="Times New Roman" w:hAnsi="Times New Roman" w:cs="Times New Roman"/>
          <w:sz w:val="28"/>
          <w:szCs w:val="28"/>
          <w:lang w:val="ru-RU"/>
        </w:rPr>
        <w:t>&lt;0.</w:t>
      </w:r>
      <w:r w:rsidR="00D7156E" w:rsidRPr="009F5589">
        <w:rPr>
          <w:rFonts w:ascii="Times New Roman" w:eastAsia="Times New Roman" w:hAnsi="Times New Roman" w:cs="Times New Roman"/>
          <w:sz w:val="28"/>
          <w:szCs w:val="28"/>
        </w:rPr>
        <w:t>10)</w:t>
      </w:r>
      <w:r w:rsidR="00530945" w:rsidRPr="009F5589">
        <w:rPr>
          <w:rFonts w:ascii="Times New Roman" w:eastAsia="Times New Roman" w:hAnsi="Times New Roman" w:cs="Times New Roman"/>
          <w:sz w:val="28"/>
          <w:szCs w:val="28"/>
        </w:rPr>
        <w:t xml:space="preserve">. </w:t>
      </w:r>
    </w:p>
    <w:p w:rsidR="00D7156E" w:rsidRPr="009F5589" w:rsidRDefault="00EC4A63" w:rsidP="00EC4A63">
      <w:pPr>
        <w:spacing w:after="0" w:line="360" w:lineRule="auto"/>
        <w:ind w:firstLine="709"/>
        <w:jc w:val="both"/>
        <w:rPr>
          <w:rFonts w:ascii="Times New Roman" w:eastAsia="Times New Roman" w:hAnsi="Times New Roman" w:cs="Times New Roman"/>
          <w:sz w:val="28"/>
          <w:szCs w:val="28"/>
        </w:rPr>
      </w:pPr>
      <w:r w:rsidRPr="00A33DC8">
        <w:rPr>
          <w:rFonts w:ascii="Times New Roman" w:eastAsia="Times New Roman" w:hAnsi="Times New Roman" w:cs="Times New Roman"/>
          <w:sz w:val="28"/>
          <w:szCs w:val="28"/>
          <w:lang w:val="ru-RU"/>
        </w:rPr>
        <w:t>Ще одна аналізована змінна складу тіла</w:t>
      </w:r>
      <w:r w:rsidR="00D7156E" w:rsidRPr="009F5589">
        <w:rPr>
          <w:rFonts w:ascii="Times New Roman" w:eastAsia="Times New Roman" w:hAnsi="Times New Roman" w:cs="Times New Roman"/>
          <w:sz w:val="28"/>
          <w:szCs w:val="28"/>
        </w:rPr>
        <w:t>, яка зазнала статистично значущих змін у юнаків ЕГ – це маса жирової тканини, середньогрупове значення якої зменшилося на 11,63% в абсолютному показнику (</w:t>
      </w:r>
      <w:r w:rsidR="00D7156E" w:rsidRPr="009F5589">
        <w:rPr>
          <w:rFonts w:ascii="Times New Roman" w:eastAsia="Times New Roman" w:hAnsi="Times New Roman" w:cs="Times New Roman"/>
          <w:sz w:val="28"/>
          <w:szCs w:val="28"/>
          <w:lang w:val="en-US"/>
        </w:rPr>
        <w:t>t</w:t>
      </w:r>
      <w:r w:rsidR="00D7156E" w:rsidRPr="00A33DC8">
        <w:rPr>
          <w:rFonts w:ascii="Times New Roman" w:eastAsia="Times New Roman" w:hAnsi="Times New Roman" w:cs="Times New Roman"/>
          <w:sz w:val="28"/>
          <w:szCs w:val="28"/>
          <w:lang w:val="ru-RU"/>
        </w:rPr>
        <w:t>=2.</w:t>
      </w:r>
      <w:r w:rsidR="00D7156E" w:rsidRPr="009F5589">
        <w:rPr>
          <w:rFonts w:ascii="Times New Roman" w:eastAsia="Times New Roman" w:hAnsi="Times New Roman" w:cs="Times New Roman"/>
          <w:sz w:val="28"/>
          <w:szCs w:val="28"/>
        </w:rPr>
        <w:t>24</w:t>
      </w:r>
      <w:r w:rsidR="0021009B" w:rsidRPr="00A33DC8">
        <w:rPr>
          <w:rFonts w:ascii="Times New Roman" w:eastAsia="Times New Roman" w:hAnsi="Times New Roman" w:cs="Times New Roman"/>
          <w:sz w:val="28"/>
          <w:szCs w:val="28"/>
          <w:lang w:val="ru-RU"/>
        </w:rPr>
        <w:t>.</w:t>
      </w:r>
      <w:r w:rsidR="00D7156E" w:rsidRPr="00A33DC8">
        <w:rPr>
          <w:rFonts w:ascii="Times New Roman" w:eastAsia="Times New Roman" w:hAnsi="Times New Roman" w:cs="Times New Roman"/>
          <w:sz w:val="28"/>
          <w:szCs w:val="28"/>
          <w:lang w:val="ru-RU"/>
        </w:rPr>
        <w:t xml:space="preserve"> </w:t>
      </w:r>
      <w:r w:rsidR="00D7156E" w:rsidRPr="009F5589">
        <w:rPr>
          <w:rFonts w:ascii="Times New Roman" w:eastAsia="Times New Roman" w:hAnsi="Times New Roman" w:cs="Times New Roman"/>
          <w:sz w:val="28"/>
          <w:szCs w:val="28"/>
          <w:lang w:val="en-US"/>
        </w:rPr>
        <w:t>p</w:t>
      </w:r>
      <w:r w:rsidR="00D7156E" w:rsidRPr="00A33DC8">
        <w:rPr>
          <w:rFonts w:ascii="Times New Roman" w:eastAsia="Times New Roman" w:hAnsi="Times New Roman" w:cs="Times New Roman"/>
          <w:sz w:val="28"/>
          <w:szCs w:val="28"/>
          <w:lang w:val="ru-RU"/>
        </w:rPr>
        <w:t>&lt;0.05</w:t>
      </w:r>
      <w:r w:rsidR="00D7156E" w:rsidRPr="009F5589">
        <w:rPr>
          <w:rFonts w:ascii="Times New Roman" w:eastAsia="Times New Roman" w:hAnsi="Times New Roman" w:cs="Times New Roman"/>
          <w:sz w:val="28"/>
          <w:szCs w:val="28"/>
        </w:rPr>
        <w:t>) і на 5,93% у відносному проти відповідно 1,18% та 1,60% у юнаків КГ.</w:t>
      </w:r>
    </w:p>
    <w:p w:rsidR="002D2455" w:rsidRPr="009F5589" w:rsidRDefault="002D2455" w:rsidP="00EC4A63">
      <w:pPr>
        <w:spacing w:after="0" w:line="360" w:lineRule="auto"/>
        <w:ind w:firstLine="709"/>
        <w:jc w:val="both"/>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Також значних позитивних змін у юнаків як ЕГ, так і КГ зазнав такий показник як маса вісцерального жиру, де темпи зменшення абсолютного показника становили 17,24% в ЕГ</w:t>
      </w:r>
      <w:r w:rsidR="00440B72" w:rsidRPr="009F5589">
        <w:rPr>
          <w:rFonts w:ascii="Times New Roman" w:eastAsia="Times New Roman" w:hAnsi="Times New Roman" w:cs="Times New Roman"/>
          <w:sz w:val="28"/>
          <w:szCs w:val="28"/>
        </w:rPr>
        <w:t xml:space="preserve"> (</w:t>
      </w:r>
      <w:r w:rsidR="00440B72" w:rsidRPr="009F5589">
        <w:rPr>
          <w:rFonts w:ascii="Times New Roman" w:eastAsia="Times New Roman" w:hAnsi="Times New Roman" w:cs="Times New Roman"/>
          <w:sz w:val="28"/>
          <w:szCs w:val="28"/>
          <w:lang w:val="en-US"/>
        </w:rPr>
        <w:t>t</w:t>
      </w:r>
      <w:r w:rsidR="00440B72" w:rsidRPr="00A33DC8">
        <w:rPr>
          <w:rFonts w:ascii="Times New Roman" w:eastAsia="Times New Roman" w:hAnsi="Times New Roman" w:cs="Times New Roman"/>
          <w:sz w:val="28"/>
          <w:szCs w:val="28"/>
          <w:lang w:val="ru-RU"/>
        </w:rPr>
        <w:t>=2.</w:t>
      </w:r>
      <w:r w:rsidR="00440B72" w:rsidRPr="009F5589">
        <w:rPr>
          <w:rFonts w:ascii="Times New Roman" w:eastAsia="Times New Roman" w:hAnsi="Times New Roman" w:cs="Times New Roman"/>
          <w:sz w:val="28"/>
          <w:szCs w:val="28"/>
        </w:rPr>
        <w:t>24</w:t>
      </w:r>
      <w:r w:rsidR="0021009B" w:rsidRPr="00A33DC8">
        <w:rPr>
          <w:rFonts w:ascii="Times New Roman" w:eastAsia="Times New Roman" w:hAnsi="Times New Roman" w:cs="Times New Roman"/>
          <w:sz w:val="28"/>
          <w:szCs w:val="28"/>
          <w:lang w:val="ru-RU"/>
        </w:rPr>
        <w:t>.</w:t>
      </w:r>
      <w:r w:rsidR="00440B72" w:rsidRPr="00A33DC8">
        <w:rPr>
          <w:rFonts w:ascii="Times New Roman" w:eastAsia="Times New Roman" w:hAnsi="Times New Roman" w:cs="Times New Roman"/>
          <w:sz w:val="28"/>
          <w:szCs w:val="28"/>
          <w:lang w:val="ru-RU"/>
        </w:rPr>
        <w:t xml:space="preserve"> </w:t>
      </w:r>
      <w:r w:rsidR="00440B72" w:rsidRPr="009F5589">
        <w:rPr>
          <w:rFonts w:ascii="Times New Roman" w:eastAsia="Times New Roman" w:hAnsi="Times New Roman" w:cs="Times New Roman"/>
          <w:sz w:val="28"/>
          <w:szCs w:val="28"/>
          <w:lang w:val="en-US"/>
        </w:rPr>
        <w:t>p</w:t>
      </w:r>
      <w:r w:rsidR="00440B72" w:rsidRPr="00A33DC8">
        <w:rPr>
          <w:rFonts w:ascii="Times New Roman" w:eastAsia="Times New Roman" w:hAnsi="Times New Roman" w:cs="Times New Roman"/>
          <w:sz w:val="28"/>
          <w:szCs w:val="28"/>
          <w:lang w:val="ru-RU"/>
        </w:rPr>
        <w:t>&lt;0.05</w:t>
      </w:r>
      <w:r w:rsidR="00440B72" w:rsidRPr="009F5589">
        <w:rPr>
          <w:rFonts w:ascii="Times New Roman" w:eastAsia="Times New Roman" w:hAnsi="Times New Roman" w:cs="Times New Roman"/>
          <w:sz w:val="28"/>
          <w:szCs w:val="28"/>
        </w:rPr>
        <w:t xml:space="preserve">) </w:t>
      </w:r>
      <w:r w:rsidRPr="009F5589">
        <w:rPr>
          <w:rFonts w:ascii="Times New Roman" w:eastAsia="Times New Roman" w:hAnsi="Times New Roman" w:cs="Times New Roman"/>
          <w:sz w:val="28"/>
          <w:szCs w:val="28"/>
        </w:rPr>
        <w:t>та 3,70% у КГ.</w:t>
      </w:r>
    </w:p>
    <w:p w:rsidR="00D7156E" w:rsidRPr="009F5589" w:rsidRDefault="00440B72" w:rsidP="00EC4A63">
      <w:pPr>
        <w:spacing w:after="0" w:line="360" w:lineRule="auto"/>
        <w:ind w:firstLine="709"/>
        <w:jc w:val="both"/>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Слід відзна</w:t>
      </w:r>
      <w:r w:rsidR="00761526" w:rsidRPr="009F5589">
        <w:rPr>
          <w:rFonts w:ascii="Times New Roman" w:eastAsia="Times New Roman" w:hAnsi="Times New Roman" w:cs="Times New Roman"/>
          <w:sz w:val="28"/>
          <w:szCs w:val="28"/>
        </w:rPr>
        <w:t>чити статистично значущу різницю в низці морфо метричних показників юнаків ЕГ і КГ після експерименту. Так, статистично значуще відрізнялися між собою як абсолютна маса м’язового компоненту (</w:t>
      </w:r>
      <w:r w:rsidR="00761526" w:rsidRPr="009F5589">
        <w:rPr>
          <w:rFonts w:ascii="Times New Roman" w:eastAsia="Times New Roman" w:hAnsi="Times New Roman" w:cs="Times New Roman"/>
          <w:sz w:val="28"/>
          <w:szCs w:val="28"/>
          <w:lang w:val="en-US"/>
        </w:rPr>
        <w:t>t</w:t>
      </w:r>
      <w:r w:rsidR="00761526" w:rsidRPr="00A33DC8">
        <w:rPr>
          <w:rFonts w:ascii="Times New Roman" w:eastAsia="Times New Roman" w:hAnsi="Times New Roman" w:cs="Times New Roman"/>
          <w:sz w:val="28"/>
          <w:szCs w:val="28"/>
          <w:lang w:val="ru-RU"/>
        </w:rPr>
        <w:t>=2.</w:t>
      </w:r>
      <w:r w:rsidR="00761526" w:rsidRPr="009F5589">
        <w:rPr>
          <w:rFonts w:ascii="Times New Roman" w:eastAsia="Times New Roman" w:hAnsi="Times New Roman" w:cs="Times New Roman"/>
          <w:sz w:val="28"/>
          <w:szCs w:val="28"/>
        </w:rPr>
        <w:t>77</w:t>
      </w:r>
      <w:r w:rsidR="0021009B" w:rsidRPr="00A33DC8">
        <w:rPr>
          <w:rFonts w:ascii="Times New Roman" w:eastAsia="Times New Roman" w:hAnsi="Times New Roman" w:cs="Times New Roman"/>
          <w:sz w:val="28"/>
          <w:szCs w:val="28"/>
          <w:lang w:val="ru-RU"/>
        </w:rPr>
        <w:t>.</w:t>
      </w:r>
      <w:r w:rsidR="00761526" w:rsidRPr="00A33DC8">
        <w:rPr>
          <w:rFonts w:ascii="Times New Roman" w:eastAsia="Times New Roman" w:hAnsi="Times New Roman" w:cs="Times New Roman"/>
          <w:sz w:val="28"/>
          <w:szCs w:val="28"/>
          <w:lang w:val="ru-RU"/>
        </w:rPr>
        <w:t xml:space="preserve"> </w:t>
      </w:r>
      <w:r w:rsidR="00761526" w:rsidRPr="009F5589">
        <w:rPr>
          <w:rFonts w:ascii="Times New Roman" w:eastAsia="Times New Roman" w:hAnsi="Times New Roman" w:cs="Times New Roman"/>
          <w:sz w:val="28"/>
          <w:szCs w:val="28"/>
          <w:lang w:val="en-US"/>
        </w:rPr>
        <w:t>p</w:t>
      </w:r>
      <w:r w:rsidR="00761526" w:rsidRPr="00A33DC8">
        <w:rPr>
          <w:rFonts w:ascii="Times New Roman" w:eastAsia="Times New Roman" w:hAnsi="Times New Roman" w:cs="Times New Roman"/>
          <w:sz w:val="28"/>
          <w:szCs w:val="28"/>
          <w:lang w:val="ru-RU"/>
        </w:rPr>
        <w:t>&lt;0.05</w:t>
      </w:r>
      <w:r w:rsidR="00761526" w:rsidRPr="009F5589">
        <w:rPr>
          <w:rFonts w:ascii="Times New Roman" w:eastAsia="Times New Roman" w:hAnsi="Times New Roman" w:cs="Times New Roman"/>
          <w:sz w:val="28"/>
          <w:szCs w:val="28"/>
        </w:rPr>
        <w:t>), так і відносна (</w:t>
      </w:r>
      <w:r w:rsidR="00761526" w:rsidRPr="009F5589">
        <w:rPr>
          <w:rFonts w:ascii="Times New Roman" w:eastAsia="Times New Roman" w:hAnsi="Times New Roman" w:cs="Times New Roman"/>
          <w:sz w:val="28"/>
          <w:szCs w:val="28"/>
          <w:lang w:val="en-US"/>
        </w:rPr>
        <w:t>t</w:t>
      </w:r>
      <w:r w:rsidR="00761526" w:rsidRPr="00A33DC8">
        <w:rPr>
          <w:rFonts w:ascii="Times New Roman" w:eastAsia="Times New Roman" w:hAnsi="Times New Roman" w:cs="Times New Roman"/>
          <w:sz w:val="28"/>
          <w:szCs w:val="28"/>
          <w:lang w:val="ru-RU"/>
        </w:rPr>
        <w:t>=</w:t>
      </w:r>
      <w:r w:rsidR="00761526" w:rsidRPr="009F5589">
        <w:rPr>
          <w:rFonts w:ascii="Times New Roman" w:eastAsia="Times New Roman" w:hAnsi="Times New Roman" w:cs="Times New Roman"/>
          <w:sz w:val="28"/>
          <w:szCs w:val="28"/>
        </w:rPr>
        <w:t>3</w:t>
      </w:r>
      <w:r w:rsidR="00761526" w:rsidRPr="00A33DC8">
        <w:rPr>
          <w:rFonts w:ascii="Times New Roman" w:eastAsia="Times New Roman" w:hAnsi="Times New Roman" w:cs="Times New Roman"/>
          <w:sz w:val="28"/>
          <w:szCs w:val="28"/>
          <w:lang w:val="ru-RU"/>
        </w:rPr>
        <w:t>.</w:t>
      </w:r>
      <w:r w:rsidR="00761526" w:rsidRPr="009F5589">
        <w:rPr>
          <w:rFonts w:ascii="Times New Roman" w:eastAsia="Times New Roman" w:hAnsi="Times New Roman" w:cs="Times New Roman"/>
          <w:sz w:val="28"/>
          <w:szCs w:val="28"/>
        </w:rPr>
        <w:t>20</w:t>
      </w:r>
      <w:r w:rsidR="0021009B" w:rsidRPr="00A33DC8">
        <w:rPr>
          <w:rFonts w:ascii="Times New Roman" w:eastAsia="Times New Roman" w:hAnsi="Times New Roman" w:cs="Times New Roman"/>
          <w:sz w:val="28"/>
          <w:szCs w:val="28"/>
          <w:lang w:val="ru-RU"/>
        </w:rPr>
        <w:t>.</w:t>
      </w:r>
      <w:r w:rsidR="00761526" w:rsidRPr="00A33DC8">
        <w:rPr>
          <w:rFonts w:ascii="Times New Roman" w:eastAsia="Times New Roman" w:hAnsi="Times New Roman" w:cs="Times New Roman"/>
          <w:sz w:val="28"/>
          <w:szCs w:val="28"/>
          <w:lang w:val="ru-RU"/>
        </w:rPr>
        <w:t xml:space="preserve"> </w:t>
      </w:r>
      <w:r w:rsidR="00761526" w:rsidRPr="009F5589">
        <w:rPr>
          <w:rFonts w:ascii="Times New Roman" w:eastAsia="Times New Roman" w:hAnsi="Times New Roman" w:cs="Times New Roman"/>
          <w:sz w:val="28"/>
          <w:szCs w:val="28"/>
          <w:lang w:val="en-US"/>
        </w:rPr>
        <w:t>p</w:t>
      </w:r>
      <w:r w:rsidR="00761526" w:rsidRPr="00A33DC8">
        <w:rPr>
          <w:rFonts w:ascii="Times New Roman" w:eastAsia="Times New Roman" w:hAnsi="Times New Roman" w:cs="Times New Roman"/>
          <w:sz w:val="28"/>
          <w:szCs w:val="28"/>
          <w:lang w:val="ru-RU"/>
        </w:rPr>
        <w:t>&lt;0.0</w:t>
      </w:r>
      <w:r w:rsidR="00761526" w:rsidRPr="009F5589">
        <w:rPr>
          <w:rFonts w:ascii="Times New Roman" w:eastAsia="Times New Roman" w:hAnsi="Times New Roman" w:cs="Times New Roman"/>
          <w:sz w:val="28"/>
          <w:szCs w:val="28"/>
        </w:rPr>
        <w:t>1), абсолютна маса жирового компоненту  (</w:t>
      </w:r>
      <w:r w:rsidR="00761526" w:rsidRPr="009F5589">
        <w:rPr>
          <w:rFonts w:ascii="Times New Roman" w:eastAsia="Times New Roman" w:hAnsi="Times New Roman" w:cs="Times New Roman"/>
          <w:sz w:val="28"/>
          <w:szCs w:val="28"/>
          <w:lang w:val="en-US"/>
        </w:rPr>
        <w:t>t</w:t>
      </w:r>
      <w:r w:rsidR="00761526" w:rsidRPr="00A33DC8">
        <w:rPr>
          <w:rFonts w:ascii="Times New Roman" w:eastAsia="Times New Roman" w:hAnsi="Times New Roman" w:cs="Times New Roman"/>
          <w:sz w:val="28"/>
          <w:szCs w:val="28"/>
          <w:lang w:val="ru-RU"/>
        </w:rPr>
        <w:t>=2.</w:t>
      </w:r>
      <w:r w:rsidR="00761526" w:rsidRPr="009F5589">
        <w:rPr>
          <w:rFonts w:ascii="Times New Roman" w:eastAsia="Times New Roman" w:hAnsi="Times New Roman" w:cs="Times New Roman"/>
          <w:sz w:val="28"/>
          <w:szCs w:val="28"/>
        </w:rPr>
        <w:t>05</w:t>
      </w:r>
      <w:r w:rsidR="0021009B" w:rsidRPr="00A33DC8">
        <w:rPr>
          <w:rFonts w:ascii="Times New Roman" w:eastAsia="Times New Roman" w:hAnsi="Times New Roman" w:cs="Times New Roman"/>
          <w:sz w:val="28"/>
          <w:szCs w:val="28"/>
          <w:lang w:val="ru-RU"/>
        </w:rPr>
        <w:t>.</w:t>
      </w:r>
      <w:r w:rsidR="00761526" w:rsidRPr="00A33DC8">
        <w:rPr>
          <w:rFonts w:ascii="Times New Roman" w:eastAsia="Times New Roman" w:hAnsi="Times New Roman" w:cs="Times New Roman"/>
          <w:sz w:val="28"/>
          <w:szCs w:val="28"/>
          <w:lang w:val="ru-RU"/>
        </w:rPr>
        <w:t xml:space="preserve"> </w:t>
      </w:r>
      <w:r w:rsidR="00761526" w:rsidRPr="009F5589">
        <w:rPr>
          <w:rFonts w:ascii="Times New Roman" w:eastAsia="Times New Roman" w:hAnsi="Times New Roman" w:cs="Times New Roman"/>
          <w:sz w:val="28"/>
          <w:szCs w:val="28"/>
          <w:lang w:val="en-US"/>
        </w:rPr>
        <w:t>p</w:t>
      </w:r>
      <w:r w:rsidR="00761526" w:rsidRPr="00A33DC8">
        <w:rPr>
          <w:rFonts w:ascii="Times New Roman" w:eastAsia="Times New Roman" w:hAnsi="Times New Roman" w:cs="Times New Roman"/>
          <w:sz w:val="28"/>
          <w:szCs w:val="28"/>
          <w:lang w:val="ru-RU"/>
        </w:rPr>
        <w:t>&lt;0.05</w:t>
      </w:r>
      <w:r w:rsidR="00761526" w:rsidRPr="009F5589">
        <w:rPr>
          <w:rFonts w:ascii="Times New Roman" w:eastAsia="Times New Roman" w:hAnsi="Times New Roman" w:cs="Times New Roman"/>
          <w:sz w:val="28"/>
          <w:szCs w:val="28"/>
        </w:rPr>
        <w:t>) і загальна маса води (</w:t>
      </w:r>
      <w:r w:rsidR="00761526" w:rsidRPr="009F5589">
        <w:rPr>
          <w:rFonts w:ascii="Times New Roman" w:eastAsia="Times New Roman" w:hAnsi="Times New Roman" w:cs="Times New Roman"/>
          <w:sz w:val="28"/>
          <w:szCs w:val="28"/>
          <w:lang w:val="en-US"/>
        </w:rPr>
        <w:t>t</w:t>
      </w:r>
      <w:r w:rsidR="00761526" w:rsidRPr="00A33DC8">
        <w:rPr>
          <w:rFonts w:ascii="Times New Roman" w:eastAsia="Times New Roman" w:hAnsi="Times New Roman" w:cs="Times New Roman"/>
          <w:sz w:val="28"/>
          <w:szCs w:val="28"/>
          <w:lang w:val="ru-RU"/>
        </w:rPr>
        <w:t>=2.</w:t>
      </w:r>
      <w:r w:rsidR="00761526" w:rsidRPr="009F5589">
        <w:rPr>
          <w:rFonts w:ascii="Times New Roman" w:eastAsia="Times New Roman" w:hAnsi="Times New Roman" w:cs="Times New Roman"/>
          <w:sz w:val="28"/>
          <w:szCs w:val="28"/>
        </w:rPr>
        <w:t>62</w:t>
      </w:r>
      <w:r w:rsidR="0021009B" w:rsidRPr="00A33DC8">
        <w:rPr>
          <w:rFonts w:ascii="Times New Roman" w:eastAsia="Times New Roman" w:hAnsi="Times New Roman" w:cs="Times New Roman"/>
          <w:sz w:val="28"/>
          <w:szCs w:val="28"/>
          <w:lang w:val="ru-RU"/>
        </w:rPr>
        <w:t>.</w:t>
      </w:r>
      <w:r w:rsidR="00761526" w:rsidRPr="00A33DC8">
        <w:rPr>
          <w:rFonts w:ascii="Times New Roman" w:eastAsia="Times New Roman" w:hAnsi="Times New Roman" w:cs="Times New Roman"/>
          <w:sz w:val="28"/>
          <w:szCs w:val="28"/>
          <w:lang w:val="ru-RU"/>
        </w:rPr>
        <w:t xml:space="preserve"> </w:t>
      </w:r>
      <w:r w:rsidR="00761526" w:rsidRPr="009F5589">
        <w:rPr>
          <w:rFonts w:ascii="Times New Roman" w:eastAsia="Times New Roman" w:hAnsi="Times New Roman" w:cs="Times New Roman"/>
          <w:sz w:val="28"/>
          <w:szCs w:val="28"/>
          <w:lang w:val="en-US"/>
        </w:rPr>
        <w:t>p</w:t>
      </w:r>
      <w:r w:rsidR="00761526" w:rsidRPr="00A33DC8">
        <w:rPr>
          <w:rFonts w:ascii="Times New Roman" w:eastAsia="Times New Roman" w:hAnsi="Times New Roman" w:cs="Times New Roman"/>
          <w:sz w:val="28"/>
          <w:szCs w:val="28"/>
          <w:lang w:val="ru-RU"/>
        </w:rPr>
        <w:t>&lt;0.05</w:t>
      </w:r>
      <w:r w:rsidR="00761526" w:rsidRPr="009F5589">
        <w:rPr>
          <w:rFonts w:ascii="Times New Roman" w:eastAsia="Times New Roman" w:hAnsi="Times New Roman" w:cs="Times New Roman"/>
          <w:sz w:val="28"/>
          <w:szCs w:val="28"/>
        </w:rPr>
        <w:t xml:space="preserve">). </w:t>
      </w:r>
    </w:p>
    <w:p w:rsidR="00EC4A63" w:rsidRPr="009F5589" w:rsidRDefault="00EC4A63" w:rsidP="005B62B0">
      <w:pPr>
        <w:spacing w:after="0" w:line="360" w:lineRule="auto"/>
        <w:ind w:firstLine="709"/>
        <w:jc w:val="both"/>
        <w:rPr>
          <w:rFonts w:ascii="Times New Roman" w:eastAsia="Times New Roman" w:hAnsi="Times New Roman" w:cs="Times New Roman"/>
          <w:sz w:val="28"/>
          <w:szCs w:val="28"/>
        </w:rPr>
      </w:pPr>
    </w:p>
    <w:p w:rsidR="00BB45FB" w:rsidRPr="009F5589" w:rsidRDefault="002A6EB8" w:rsidP="005737C5">
      <w:pPr>
        <w:spacing w:after="0" w:line="360" w:lineRule="auto"/>
        <w:jc w:val="center"/>
        <w:rPr>
          <w:rFonts w:ascii="Times New Roman" w:eastAsia="Times New Roman" w:hAnsi="Times New Roman" w:cs="Times New Roman"/>
          <w:sz w:val="28"/>
          <w:szCs w:val="28"/>
        </w:rPr>
      </w:pPr>
      <w:r w:rsidRPr="009F5589">
        <w:rPr>
          <w:rFonts w:ascii="Times New Roman" w:eastAsia="Times New Roman" w:hAnsi="Times New Roman" w:cs="Times New Roman"/>
          <w:noProof/>
          <w:sz w:val="28"/>
          <w:szCs w:val="28"/>
        </w:rPr>
        <w:drawing>
          <wp:inline distT="0" distB="0" distL="0" distR="0">
            <wp:extent cx="5734050" cy="3419475"/>
            <wp:effectExtent l="0" t="0" r="0" b="0"/>
            <wp:docPr id="22"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2A6EB8" w:rsidRPr="009F5589" w:rsidRDefault="002A6EB8" w:rsidP="005B62B0">
      <w:pPr>
        <w:spacing w:after="0" w:line="360" w:lineRule="auto"/>
        <w:ind w:firstLine="709"/>
        <w:jc w:val="both"/>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Рис. 3.9</w:t>
      </w:r>
      <w:r w:rsidRPr="009F5589">
        <w:rPr>
          <w:rFonts w:ascii="Times New Roman" w:eastAsia="Times New Roman" w:hAnsi="Times New Roman" w:cs="Times New Roman"/>
          <w:sz w:val="28"/>
          <w:szCs w:val="28"/>
        </w:rPr>
        <w:tab/>
        <w:t xml:space="preserve">Динаміка морфометричних показників юнаків, які приймали участь в експерименті: </w:t>
      </w:r>
      <w:r w:rsidR="00997F74">
        <w:rPr>
          <w:rFonts w:ascii="Times New Roman" w:eastAsia="Times New Roman" w:hAnsi="Times New Roman" w:cs="Times New Roman"/>
          <w:sz w:val="28"/>
          <w:szCs w:val="28"/>
        </w:rPr>
      </w:r>
      <w:r w:rsidR="00997F74">
        <w:rPr>
          <w:rFonts w:ascii="Times New Roman" w:eastAsia="Times New Roman" w:hAnsi="Times New Roman" w:cs="Times New Roman"/>
          <w:sz w:val="28"/>
          <w:szCs w:val="28"/>
        </w:rPr>
        <w:pict>
          <v:rect id="_x0000_s1051" style="width:9.75pt;height:7.15pt;mso-left-percent:-10001;mso-top-percent:-10001;mso-position-horizontal:absolute;mso-position-horizontal-relative:char;mso-position-vertical:absolute;mso-position-vertical-relative:line;mso-left-percent:-10001;mso-top-percent:-10001" fillcolor="#0d0d0d [3069]">
            <w10:anchorlock/>
          </v:rect>
        </w:pict>
      </w:r>
      <w:r w:rsidRPr="009F5589">
        <w:rPr>
          <w:rFonts w:ascii="Times New Roman" w:eastAsia="Times New Roman" w:hAnsi="Times New Roman" w:cs="Times New Roman"/>
          <w:sz w:val="28"/>
          <w:szCs w:val="28"/>
        </w:rPr>
        <w:t xml:space="preserve"> – експериментальна група, </w:t>
      </w:r>
      <w:r w:rsidR="00997F74">
        <w:rPr>
          <w:rFonts w:ascii="Times New Roman" w:eastAsia="Times New Roman" w:hAnsi="Times New Roman" w:cs="Times New Roman"/>
          <w:sz w:val="28"/>
          <w:szCs w:val="28"/>
        </w:rPr>
      </w:r>
      <w:r w:rsidR="00997F74">
        <w:rPr>
          <w:rFonts w:ascii="Times New Roman" w:eastAsia="Times New Roman" w:hAnsi="Times New Roman" w:cs="Times New Roman"/>
          <w:sz w:val="28"/>
          <w:szCs w:val="28"/>
        </w:rPr>
        <w:pict>
          <v:rect id="_x0000_s1050" style="width:9.75pt;height:7.15pt;mso-left-percent:-10001;mso-top-percent:-10001;mso-position-horizontal:absolute;mso-position-horizontal-relative:char;mso-position-vertical:absolute;mso-position-vertical-relative:line;mso-left-percent:-10001;mso-top-percent:-10001" fillcolor="#a5a5a5 [2092]">
            <w10:anchorlock/>
          </v:rect>
        </w:pict>
      </w:r>
      <w:r w:rsidRPr="009F5589">
        <w:rPr>
          <w:rFonts w:ascii="Times New Roman" w:eastAsia="Times New Roman" w:hAnsi="Times New Roman" w:cs="Times New Roman"/>
          <w:sz w:val="28"/>
          <w:szCs w:val="28"/>
        </w:rPr>
        <w:t xml:space="preserve"> – контрольна група</w:t>
      </w:r>
      <w:r w:rsidR="0021009B">
        <w:rPr>
          <w:rFonts w:ascii="Times New Roman" w:eastAsia="Times New Roman" w:hAnsi="Times New Roman" w:cs="Times New Roman"/>
          <w:sz w:val="28"/>
          <w:szCs w:val="28"/>
        </w:rPr>
        <w:t>.</w:t>
      </w:r>
      <w:r w:rsidRPr="009F5589">
        <w:rPr>
          <w:rFonts w:ascii="Times New Roman" w:eastAsia="Times New Roman" w:hAnsi="Times New Roman" w:cs="Times New Roman"/>
          <w:sz w:val="28"/>
          <w:szCs w:val="28"/>
        </w:rPr>
        <w:t xml:space="preserve"> * – статистично значущі зміни до та після експерименту (</w:t>
      </w:r>
      <w:r w:rsidRPr="009F5589">
        <w:rPr>
          <w:rFonts w:ascii="Times New Roman" w:eastAsia="Times New Roman" w:hAnsi="Times New Roman" w:cs="Times New Roman"/>
          <w:sz w:val="28"/>
          <w:szCs w:val="28"/>
          <w:lang w:val="en-US"/>
        </w:rPr>
        <w:t>p</w:t>
      </w:r>
      <w:r w:rsidRPr="00A33DC8">
        <w:rPr>
          <w:rFonts w:ascii="Times New Roman" w:eastAsia="Times New Roman" w:hAnsi="Times New Roman" w:cs="Times New Roman"/>
          <w:sz w:val="28"/>
          <w:szCs w:val="28"/>
          <w:lang w:val="ru-RU"/>
        </w:rPr>
        <w:t>&lt;0.05</w:t>
      </w:r>
      <w:r w:rsidRPr="009F5589">
        <w:rPr>
          <w:rFonts w:ascii="Times New Roman" w:eastAsia="Times New Roman" w:hAnsi="Times New Roman" w:cs="Times New Roman"/>
          <w:sz w:val="28"/>
          <w:szCs w:val="28"/>
        </w:rPr>
        <w:t>)</w:t>
      </w:r>
      <w:r w:rsidR="0021009B" w:rsidRPr="00A33DC8">
        <w:rPr>
          <w:rFonts w:ascii="Times New Roman" w:eastAsia="Times New Roman" w:hAnsi="Times New Roman" w:cs="Times New Roman"/>
          <w:sz w:val="28"/>
          <w:szCs w:val="28"/>
          <w:lang w:val="ru-RU"/>
        </w:rPr>
        <w:t>.</w:t>
      </w:r>
      <w:r w:rsidRPr="009F5589">
        <w:rPr>
          <w:rFonts w:ascii="Times New Roman" w:eastAsia="Times New Roman" w:hAnsi="Times New Roman" w:cs="Times New Roman"/>
          <w:sz w:val="28"/>
          <w:szCs w:val="28"/>
        </w:rPr>
        <w:t xml:space="preserve"> ■ – статистично значущі зміни КГ і ЕГ після експерименту (</w:t>
      </w:r>
      <w:r w:rsidRPr="009F5589">
        <w:rPr>
          <w:rFonts w:ascii="Times New Roman" w:eastAsia="Times New Roman" w:hAnsi="Times New Roman" w:cs="Times New Roman"/>
          <w:sz w:val="28"/>
          <w:szCs w:val="28"/>
          <w:lang w:val="en-US"/>
        </w:rPr>
        <w:t>p</w:t>
      </w:r>
      <w:r w:rsidRPr="00A33DC8">
        <w:rPr>
          <w:rFonts w:ascii="Times New Roman" w:eastAsia="Times New Roman" w:hAnsi="Times New Roman" w:cs="Times New Roman"/>
          <w:sz w:val="28"/>
          <w:szCs w:val="28"/>
          <w:lang w:val="ru-RU"/>
        </w:rPr>
        <w:t>&lt;0.05</w:t>
      </w:r>
      <w:r w:rsidRPr="009F5589">
        <w:rPr>
          <w:rFonts w:ascii="Times New Roman" w:eastAsia="Times New Roman" w:hAnsi="Times New Roman" w:cs="Times New Roman"/>
          <w:sz w:val="28"/>
          <w:szCs w:val="28"/>
        </w:rPr>
        <w:t>)</w:t>
      </w:r>
      <w:r w:rsidR="0021009B">
        <w:rPr>
          <w:rFonts w:ascii="Times New Roman" w:eastAsia="Times New Roman" w:hAnsi="Times New Roman" w:cs="Times New Roman"/>
          <w:sz w:val="28"/>
          <w:szCs w:val="28"/>
        </w:rPr>
        <w:t>.</w:t>
      </w:r>
      <w:r w:rsidR="00EC4A63" w:rsidRPr="009F5589">
        <w:rPr>
          <w:rFonts w:ascii="Times New Roman" w:eastAsia="Times New Roman" w:hAnsi="Times New Roman" w:cs="Times New Roman"/>
          <w:sz w:val="28"/>
          <w:szCs w:val="28"/>
        </w:rPr>
        <w:t xml:space="preserve"> ДТ – довжина тіла, ВТ – вага тіла, ОГК – обвід грудної клітки, ММК – маса м’язового компоненту, МЖК – маса жирового компоненту, МКК – маса кісткового компоненту, ТМВ – тотальна маса води, МВЖ – маса вісцерального жиру, ІМТ – індекс маси тіла</w:t>
      </w:r>
    </w:p>
    <w:p w:rsidR="005B62B0" w:rsidRPr="009F5589" w:rsidRDefault="005B62B0" w:rsidP="00383F74">
      <w:pPr>
        <w:spacing w:after="0" w:line="360" w:lineRule="auto"/>
        <w:ind w:firstLine="709"/>
        <w:jc w:val="both"/>
        <w:rPr>
          <w:rFonts w:ascii="Times New Roman" w:eastAsia="Times New Roman" w:hAnsi="Times New Roman" w:cs="Times New Roman"/>
          <w:sz w:val="28"/>
          <w:szCs w:val="28"/>
        </w:rPr>
      </w:pPr>
    </w:p>
    <w:p w:rsidR="00AF7DD1" w:rsidRPr="009F5589" w:rsidRDefault="00AF7DD1" w:rsidP="00AF7DD1">
      <w:pPr>
        <w:spacing w:after="0" w:line="360" w:lineRule="auto"/>
        <w:ind w:firstLine="709"/>
        <w:jc w:val="both"/>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Ці дані узгоджуються з даеними інших дослідників</w:t>
      </w:r>
      <w:r w:rsidRPr="00A33DC8">
        <w:rPr>
          <w:rFonts w:ascii="Times New Roman" w:eastAsia="Times New Roman" w:hAnsi="Times New Roman" w:cs="Times New Roman"/>
          <w:sz w:val="28"/>
          <w:szCs w:val="28"/>
        </w:rPr>
        <w:t xml:space="preserve"> [</w:t>
      </w:r>
      <w:r w:rsidRPr="009F5589">
        <w:rPr>
          <w:rFonts w:ascii="Times New Roman" w:eastAsia="Times New Roman" w:hAnsi="Times New Roman" w:cs="Times New Roman"/>
          <w:sz w:val="28"/>
          <w:szCs w:val="28"/>
          <w:lang w:val="en-US"/>
        </w:rPr>
        <w:t>Micheli</w:t>
      </w:r>
      <w:r w:rsidRPr="00A33DC8">
        <w:rPr>
          <w:rFonts w:ascii="Times New Roman" w:eastAsia="Times New Roman" w:hAnsi="Times New Roman" w:cs="Times New Roman"/>
          <w:sz w:val="28"/>
          <w:szCs w:val="28"/>
        </w:rPr>
        <w:t xml:space="preserve"> </w:t>
      </w:r>
      <w:r w:rsidRPr="009F5589">
        <w:rPr>
          <w:rFonts w:ascii="Times New Roman" w:eastAsia="Times New Roman" w:hAnsi="Times New Roman" w:cs="Times New Roman"/>
          <w:sz w:val="28"/>
          <w:szCs w:val="28"/>
          <w:lang w:val="en-US"/>
        </w:rPr>
        <w:t>et</w:t>
      </w:r>
      <w:r w:rsidRPr="00A33DC8">
        <w:rPr>
          <w:rFonts w:ascii="Times New Roman" w:eastAsia="Times New Roman" w:hAnsi="Times New Roman" w:cs="Times New Roman"/>
          <w:sz w:val="28"/>
          <w:szCs w:val="28"/>
        </w:rPr>
        <w:t xml:space="preserve"> </w:t>
      </w:r>
      <w:r w:rsidRPr="009F5589">
        <w:rPr>
          <w:rFonts w:ascii="Times New Roman" w:eastAsia="Times New Roman" w:hAnsi="Times New Roman" w:cs="Times New Roman"/>
          <w:sz w:val="28"/>
          <w:szCs w:val="28"/>
          <w:lang w:val="en-US"/>
        </w:rPr>
        <w:t>al</w:t>
      </w:r>
      <w:r w:rsidRPr="00A33DC8">
        <w:rPr>
          <w:rFonts w:ascii="Times New Roman" w:eastAsia="Times New Roman" w:hAnsi="Times New Roman" w:cs="Times New Roman"/>
          <w:sz w:val="28"/>
          <w:szCs w:val="28"/>
        </w:rPr>
        <w:t>.35]</w:t>
      </w:r>
      <w:r w:rsidRPr="009F5589">
        <w:rPr>
          <w:rFonts w:ascii="Times New Roman" w:eastAsia="Times New Roman" w:hAnsi="Times New Roman" w:cs="Times New Roman"/>
          <w:sz w:val="28"/>
          <w:szCs w:val="28"/>
        </w:rPr>
        <w:t xml:space="preserve">, які </w:t>
      </w:r>
      <w:r w:rsidRPr="00A33DC8">
        <w:rPr>
          <w:rFonts w:ascii="Times New Roman" w:eastAsia="Times New Roman" w:hAnsi="Times New Roman" w:cs="Times New Roman"/>
          <w:sz w:val="28"/>
          <w:szCs w:val="28"/>
        </w:rPr>
        <w:t>показ</w:t>
      </w:r>
      <w:r w:rsidRPr="009F5589">
        <w:rPr>
          <w:rFonts w:ascii="Times New Roman" w:eastAsia="Times New Roman" w:hAnsi="Times New Roman" w:cs="Times New Roman"/>
          <w:sz w:val="28"/>
          <w:szCs w:val="28"/>
        </w:rPr>
        <w:t>али</w:t>
      </w:r>
      <w:r w:rsidRPr="00A33DC8">
        <w:rPr>
          <w:rFonts w:ascii="Times New Roman" w:eastAsia="Times New Roman" w:hAnsi="Times New Roman" w:cs="Times New Roman"/>
          <w:sz w:val="28"/>
          <w:szCs w:val="28"/>
        </w:rPr>
        <w:t xml:space="preserve">, що </w:t>
      </w:r>
      <w:r w:rsidRPr="009F5589">
        <w:rPr>
          <w:rFonts w:ascii="Times New Roman" w:eastAsia="Times New Roman" w:hAnsi="Times New Roman" w:cs="Times New Roman"/>
          <w:sz w:val="28"/>
          <w:szCs w:val="28"/>
        </w:rPr>
        <w:t>вправи силового і швидкісно-силового спрямування, які були задіяні в програмі занять з футзалу, сприяють росту</w:t>
      </w:r>
      <w:r w:rsidRPr="00A33DC8">
        <w:rPr>
          <w:rFonts w:ascii="Times New Roman" w:eastAsia="Times New Roman" w:hAnsi="Times New Roman" w:cs="Times New Roman"/>
          <w:sz w:val="28"/>
          <w:szCs w:val="28"/>
        </w:rPr>
        <w:t xml:space="preserve"> </w:t>
      </w:r>
      <w:r w:rsidRPr="009F5589">
        <w:rPr>
          <w:rFonts w:ascii="Times New Roman" w:eastAsia="Times New Roman" w:hAnsi="Times New Roman" w:cs="Times New Roman"/>
          <w:sz w:val="28"/>
          <w:szCs w:val="28"/>
        </w:rPr>
        <w:t>їх</w:t>
      </w:r>
      <w:r w:rsidRPr="00A33DC8">
        <w:rPr>
          <w:rFonts w:ascii="Times New Roman" w:eastAsia="Times New Roman" w:hAnsi="Times New Roman" w:cs="Times New Roman"/>
          <w:sz w:val="28"/>
          <w:szCs w:val="28"/>
        </w:rPr>
        <w:t xml:space="preserve"> мас</w:t>
      </w:r>
      <w:r w:rsidRPr="009F5589">
        <w:rPr>
          <w:rFonts w:ascii="Times New Roman" w:eastAsia="Times New Roman" w:hAnsi="Times New Roman" w:cs="Times New Roman"/>
          <w:sz w:val="28"/>
          <w:szCs w:val="28"/>
        </w:rPr>
        <w:t>и</w:t>
      </w:r>
      <w:r w:rsidRPr="00A33DC8">
        <w:rPr>
          <w:rFonts w:ascii="Times New Roman" w:eastAsia="Times New Roman" w:hAnsi="Times New Roman" w:cs="Times New Roman"/>
          <w:sz w:val="28"/>
          <w:szCs w:val="28"/>
        </w:rPr>
        <w:t xml:space="preserve"> м’язов</w:t>
      </w:r>
      <w:r w:rsidRPr="009F5589">
        <w:rPr>
          <w:rFonts w:ascii="Times New Roman" w:eastAsia="Times New Roman" w:hAnsi="Times New Roman" w:cs="Times New Roman"/>
          <w:sz w:val="28"/>
          <w:szCs w:val="28"/>
        </w:rPr>
        <w:t>ого компоненту і зниженню маси жирового компоненту</w:t>
      </w:r>
      <w:r w:rsidRPr="00A33DC8">
        <w:rPr>
          <w:rFonts w:ascii="Times New Roman" w:eastAsia="Times New Roman" w:hAnsi="Times New Roman" w:cs="Times New Roman"/>
          <w:sz w:val="28"/>
          <w:szCs w:val="28"/>
        </w:rPr>
        <w:t xml:space="preserve">. </w:t>
      </w:r>
      <w:r w:rsidRPr="00A33DC8">
        <w:rPr>
          <w:rFonts w:ascii="Times New Roman" w:eastAsia="Times New Roman" w:hAnsi="Times New Roman" w:cs="Times New Roman"/>
          <w:sz w:val="28"/>
          <w:szCs w:val="28"/>
          <w:lang w:val="ru-RU"/>
        </w:rPr>
        <w:t>Ці результати</w:t>
      </w:r>
      <w:r w:rsidR="009B4EBA" w:rsidRPr="009F5589">
        <w:rPr>
          <w:rFonts w:ascii="Times New Roman" w:eastAsia="Times New Roman" w:hAnsi="Times New Roman" w:cs="Times New Roman"/>
          <w:sz w:val="28"/>
          <w:szCs w:val="28"/>
        </w:rPr>
        <w:t>, на нашу думку,</w:t>
      </w:r>
      <w:r w:rsidRPr="00A33DC8">
        <w:rPr>
          <w:rFonts w:ascii="Times New Roman" w:eastAsia="Times New Roman" w:hAnsi="Times New Roman" w:cs="Times New Roman"/>
          <w:sz w:val="28"/>
          <w:szCs w:val="28"/>
          <w:lang w:val="ru-RU"/>
        </w:rPr>
        <w:t xml:space="preserve"> </w:t>
      </w:r>
      <w:r w:rsidR="009B4EBA" w:rsidRPr="009F5589">
        <w:rPr>
          <w:rFonts w:ascii="Times New Roman" w:eastAsia="Times New Roman" w:hAnsi="Times New Roman" w:cs="Times New Roman"/>
          <w:sz w:val="28"/>
          <w:szCs w:val="28"/>
        </w:rPr>
        <w:t>є</w:t>
      </w:r>
      <w:r w:rsidRPr="00A33DC8">
        <w:rPr>
          <w:rFonts w:ascii="Times New Roman" w:eastAsia="Times New Roman" w:hAnsi="Times New Roman" w:cs="Times New Roman"/>
          <w:sz w:val="28"/>
          <w:szCs w:val="28"/>
          <w:lang w:val="ru-RU"/>
        </w:rPr>
        <w:t xml:space="preserve"> наслідком більшого </w:t>
      </w:r>
      <w:r w:rsidR="009B4EBA" w:rsidRPr="009F5589">
        <w:rPr>
          <w:rFonts w:ascii="Times New Roman" w:eastAsia="Times New Roman" w:hAnsi="Times New Roman" w:cs="Times New Roman"/>
          <w:sz w:val="28"/>
          <w:szCs w:val="28"/>
        </w:rPr>
        <w:t>об’єму</w:t>
      </w:r>
      <w:r w:rsidRPr="00A33DC8">
        <w:rPr>
          <w:rFonts w:ascii="Times New Roman" w:eastAsia="Times New Roman" w:hAnsi="Times New Roman" w:cs="Times New Roman"/>
          <w:sz w:val="28"/>
          <w:szCs w:val="28"/>
          <w:lang w:val="ru-RU"/>
        </w:rPr>
        <w:t xml:space="preserve">, інтенсивності та вимог до </w:t>
      </w:r>
      <w:r w:rsidR="009B4EBA" w:rsidRPr="009F5589">
        <w:rPr>
          <w:rFonts w:ascii="Times New Roman" w:eastAsia="Times New Roman" w:hAnsi="Times New Roman" w:cs="Times New Roman"/>
          <w:sz w:val="28"/>
          <w:szCs w:val="28"/>
        </w:rPr>
        <w:t>занять</w:t>
      </w:r>
      <w:r w:rsidRPr="00A33DC8">
        <w:rPr>
          <w:rFonts w:ascii="Times New Roman" w:eastAsia="Times New Roman" w:hAnsi="Times New Roman" w:cs="Times New Roman"/>
          <w:sz w:val="28"/>
          <w:szCs w:val="28"/>
          <w:lang w:val="ru-RU"/>
        </w:rPr>
        <w:t>.</w:t>
      </w:r>
      <w:r w:rsidR="009B4EBA" w:rsidRPr="009F5589">
        <w:rPr>
          <w:rFonts w:ascii="Times New Roman" w:eastAsia="Times New Roman" w:hAnsi="Times New Roman" w:cs="Times New Roman"/>
          <w:sz w:val="28"/>
          <w:szCs w:val="28"/>
        </w:rPr>
        <w:t xml:space="preserve"> </w:t>
      </w:r>
    </w:p>
    <w:p w:rsidR="0096264E" w:rsidRPr="00A33DC8" w:rsidRDefault="0096264E" w:rsidP="0096264E">
      <w:pPr>
        <w:spacing w:after="0" w:line="360" w:lineRule="auto"/>
        <w:ind w:firstLine="709"/>
        <w:jc w:val="both"/>
        <w:rPr>
          <w:rFonts w:ascii="Times New Roman" w:eastAsia="Times New Roman" w:hAnsi="Times New Roman" w:cs="Times New Roman"/>
          <w:sz w:val="28"/>
          <w:szCs w:val="28"/>
          <w:lang w:val="ru-RU"/>
        </w:rPr>
      </w:pPr>
      <w:r w:rsidRPr="00A33DC8">
        <w:rPr>
          <w:rFonts w:ascii="Times New Roman" w:eastAsia="Times New Roman" w:hAnsi="Times New Roman" w:cs="Times New Roman"/>
          <w:sz w:val="28"/>
          <w:szCs w:val="28"/>
          <w:lang w:val="ru-RU"/>
        </w:rPr>
        <w:t>Не було виявлено</w:t>
      </w:r>
      <w:r w:rsidRPr="009F5589">
        <w:rPr>
          <w:rFonts w:ascii="Times New Roman" w:eastAsia="Times New Roman" w:hAnsi="Times New Roman" w:cs="Times New Roman"/>
          <w:sz w:val="28"/>
          <w:szCs w:val="28"/>
        </w:rPr>
        <w:t xml:space="preserve"> статистично значущих </w:t>
      </w:r>
      <w:r w:rsidRPr="00A33DC8">
        <w:rPr>
          <w:rFonts w:ascii="Times New Roman" w:eastAsia="Times New Roman" w:hAnsi="Times New Roman" w:cs="Times New Roman"/>
          <w:sz w:val="28"/>
          <w:szCs w:val="28"/>
          <w:lang w:val="ru-RU"/>
        </w:rPr>
        <w:t xml:space="preserve">відмінностей між рівнями </w:t>
      </w:r>
      <w:r w:rsidRPr="009F5589">
        <w:rPr>
          <w:rFonts w:ascii="Times New Roman" w:eastAsia="Times New Roman" w:hAnsi="Times New Roman" w:cs="Times New Roman"/>
          <w:sz w:val="28"/>
          <w:szCs w:val="28"/>
        </w:rPr>
        <w:t xml:space="preserve">відносної </w:t>
      </w:r>
      <w:r w:rsidRPr="00A33DC8">
        <w:rPr>
          <w:rFonts w:ascii="Times New Roman" w:eastAsia="Times New Roman" w:hAnsi="Times New Roman" w:cs="Times New Roman"/>
          <w:sz w:val="28"/>
          <w:szCs w:val="28"/>
          <w:lang w:val="ru-RU"/>
        </w:rPr>
        <w:t xml:space="preserve">жирової маси </w:t>
      </w:r>
      <w:r w:rsidRPr="009F5589">
        <w:rPr>
          <w:rFonts w:ascii="Times New Roman" w:eastAsia="Times New Roman" w:hAnsi="Times New Roman" w:cs="Times New Roman"/>
          <w:sz w:val="28"/>
          <w:szCs w:val="28"/>
        </w:rPr>
        <w:t>між юнаками обох груп після експерименту</w:t>
      </w:r>
      <w:r w:rsidRPr="00A33DC8">
        <w:rPr>
          <w:rFonts w:ascii="Times New Roman" w:eastAsia="Times New Roman" w:hAnsi="Times New Roman" w:cs="Times New Roman"/>
          <w:sz w:val="28"/>
          <w:szCs w:val="28"/>
          <w:lang w:val="ru-RU"/>
        </w:rPr>
        <w:t xml:space="preserve">. Хоча суттєвих відмінностей не було, </w:t>
      </w:r>
      <w:r w:rsidRPr="009F5589">
        <w:rPr>
          <w:rFonts w:ascii="Times New Roman" w:eastAsia="Times New Roman" w:hAnsi="Times New Roman" w:cs="Times New Roman"/>
          <w:sz w:val="28"/>
          <w:szCs w:val="28"/>
        </w:rPr>
        <w:t>але ми спостерігаємо</w:t>
      </w:r>
      <w:r w:rsidRPr="00A33DC8">
        <w:rPr>
          <w:rFonts w:ascii="Times New Roman" w:eastAsia="Times New Roman" w:hAnsi="Times New Roman" w:cs="Times New Roman"/>
          <w:sz w:val="28"/>
          <w:szCs w:val="28"/>
          <w:lang w:val="ru-RU"/>
        </w:rPr>
        <w:t xml:space="preserve"> тенденцію, що чим </w:t>
      </w:r>
      <w:r w:rsidRPr="009F5589">
        <w:rPr>
          <w:rFonts w:ascii="Times New Roman" w:eastAsia="Times New Roman" w:hAnsi="Times New Roman" w:cs="Times New Roman"/>
          <w:sz w:val="28"/>
          <w:szCs w:val="28"/>
        </w:rPr>
        <w:t>більше швидкісно-силове навантаження</w:t>
      </w:r>
      <w:r w:rsidRPr="00A33DC8">
        <w:rPr>
          <w:rFonts w:ascii="Times New Roman" w:eastAsia="Times New Roman" w:hAnsi="Times New Roman" w:cs="Times New Roman"/>
          <w:sz w:val="28"/>
          <w:szCs w:val="28"/>
          <w:lang w:val="ru-RU"/>
        </w:rPr>
        <w:t>, тим нижче значення жиру</w:t>
      </w:r>
      <w:r w:rsidRPr="009F5589">
        <w:rPr>
          <w:rFonts w:ascii="Times New Roman" w:eastAsia="Times New Roman" w:hAnsi="Times New Roman" w:cs="Times New Roman"/>
          <w:sz w:val="28"/>
          <w:szCs w:val="28"/>
        </w:rPr>
        <w:t>, в тому числі вісцерального,</w:t>
      </w:r>
      <w:r w:rsidRPr="00A33DC8">
        <w:rPr>
          <w:rFonts w:ascii="Times New Roman" w:eastAsia="Times New Roman" w:hAnsi="Times New Roman" w:cs="Times New Roman"/>
          <w:sz w:val="28"/>
          <w:szCs w:val="28"/>
          <w:lang w:val="ru-RU"/>
        </w:rPr>
        <w:t xml:space="preserve"> в організмі</w:t>
      </w:r>
      <w:r w:rsidRPr="009F5589">
        <w:rPr>
          <w:rFonts w:ascii="Times New Roman" w:eastAsia="Times New Roman" w:hAnsi="Times New Roman" w:cs="Times New Roman"/>
          <w:sz w:val="28"/>
          <w:szCs w:val="28"/>
        </w:rPr>
        <w:t xml:space="preserve"> юнаків</w:t>
      </w:r>
      <w:r w:rsidRPr="00A33DC8">
        <w:rPr>
          <w:rFonts w:ascii="Times New Roman" w:eastAsia="Times New Roman" w:hAnsi="Times New Roman" w:cs="Times New Roman"/>
          <w:sz w:val="28"/>
          <w:szCs w:val="28"/>
          <w:lang w:val="ru-RU"/>
        </w:rPr>
        <w:t xml:space="preserve">. </w:t>
      </w:r>
    </w:p>
    <w:p w:rsidR="00761526" w:rsidRPr="009F5589" w:rsidRDefault="0096264E" w:rsidP="00761526">
      <w:pPr>
        <w:spacing w:after="0" w:line="360" w:lineRule="auto"/>
        <w:ind w:firstLine="709"/>
        <w:jc w:val="both"/>
        <w:rPr>
          <w:rFonts w:ascii="Times New Roman" w:eastAsia="Times New Roman" w:hAnsi="Times New Roman" w:cs="Times New Roman"/>
          <w:sz w:val="28"/>
          <w:szCs w:val="28"/>
        </w:rPr>
      </w:pPr>
      <w:r w:rsidRPr="00A33DC8">
        <w:rPr>
          <w:rFonts w:ascii="Times New Roman" w:eastAsia="Times New Roman" w:hAnsi="Times New Roman" w:cs="Times New Roman"/>
          <w:sz w:val="28"/>
          <w:szCs w:val="28"/>
          <w:lang w:val="ru-RU"/>
        </w:rPr>
        <w:t xml:space="preserve">Склад тіла </w:t>
      </w:r>
      <w:r w:rsidRPr="009F5589">
        <w:rPr>
          <w:rFonts w:ascii="Times New Roman" w:eastAsia="Times New Roman" w:hAnsi="Times New Roman" w:cs="Times New Roman"/>
          <w:sz w:val="28"/>
          <w:szCs w:val="28"/>
        </w:rPr>
        <w:t xml:space="preserve">відіграє велику роль у </w:t>
      </w:r>
      <w:r w:rsidRPr="00A33DC8">
        <w:rPr>
          <w:rFonts w:ascii="Times New Roman" w:eastAsia="Times New Roman" w:hAnsi="Times New Roman" w:cs="Times New Roman"/>
          <w:sz w:val="28"/>
          <w:szCs w:val="28"/>
          <w:lang w:val="ru-RU"/>
        </w:rPr>
        <w:t xml:space="preserve">продуктивності </w:t>
      </w:r>
      <w:r w:rsidRPr="009F5589">
        <w:rPr>
          <w:rFonts w:ascii="Times New Roman" w:eastAsia="Times New Roman" w:hAnsi="Times New Roman" w:cs="Times New Roman"/>
          <w:sz w:val="28"/>
          <w:szCs w:val="28"/>
        </w:rPr>
        <w:t xml:space="preserve">чи фізичній працездатності юнаків і не тільки. Однією з характеристик є </w:t>
      </w:r>
      <w:r w:rsidRPr="00A33DC8">
        <w:rPr>
          <w:rFonts w:ascii="Times New Roman" w:eastAsia="Times New Roman" w:hAnsi="Times New Roman" w:cs="Times New Roman"/>
          <w:sz w:val="28"/>
          <w:szCs w:val="28"/>
          <w:lang w:val="ru-RU"/>
        </w:rPr>
        <w:t>ІМТ</w:t>
      </w:r>
      <w:r w:rsidRPr="009F5589">
        <w:rPr>
          <w:rFonts w:ascii="Times New Roman" w:eastAsia="Times New Roman" w:hAnsi="Times New Roman" w:cs="Times New Roman"/>
          <w:sz w:val="28"/>
          <w:szCs w:val="28"/>
        </w:rPr>
        <w:t>, для якого</w:t>
      </w:r>
      <w:r w:rsidRPr="00A33DC8">
        <w:rPr>
          <w:rFonts w:ascii="Times New Roman" w:eastAsia="Times New Roman" w:hAnsi="Times New Roman" w:cs="Times New Roman"/>
          <w:sz w:val="28"/>
          <w:szCs w:val="28"/>
          <w:lang w:val="ru-RU"/>
        </w:rPr>
        <w:t xml:space="preserve"> </w:t>
      </w:r>
      <w:r w:rsidR="00761526" w:rsidRPr="00A33DC8">
        <w:rPr>
          <w:rFonts w:ascii="Times New Roman" w:eastAsia="Times New Roman" w:hAnsi="Times New Roman" w:cs="Times New Roman"/>
          <w:sz w:val="28"/>
          <w:szCs w:val="28"/>
          <w:lang w:val="ru-RU"/>
        </w:rPr>
        <w:t xml:space="preserve">не було виявлено </w:t>
      </w:r>
      <w:r w:rsidRPr="009F5589">
        <w:rPr>
          <w:rFonts w:ascii="Times New Roman" w:eastAsia="Times New Roman" w:hAnsi="Times New Roman" w:cs="Times New Roman"/>
          <w:sz w:val="28"/>
          <w:szCs w:val="28"/>
        </w:rPr>
        <w:t xml:space="preserve">статистично значущих відмінностей. На нашу думку, це обумовлено тим, що відбувся перерозподіл між компонентами тіла на користь м’язової маси через що загальна маса тіла практично не змінилася. </w:t>
      </w:r>
    </w:p>
    <w:p w:rsidR="00384DB9" w:rsidRPr="009F5589" w:rsidRDefault="00384DB9" w:rsidP="00384DB9">
      <w:pPr>
        <w:spacing w:after="0" w:line="360" w:lineRule="auto"/>
        <w:ind w:firstLine="709"/>
        <w:jc w:val="both"/>
        <w:rPr>
          <w:rFonts w:ascii="Times New Roman" w:eastAsia="Cambria Math" w:hAnsi="Times New Roman" w:cs="Times New Roman"/>
          <w:sz w:val="28"/>
          <w:szCs w:val="28"/>
        </w:rPr>
      </w:pPr>
      <w:r w:rsidRPr="009F5589">
        <w:rPr>
          <w:rFonts w:ascii="Times New Roman" w:eastAsia="Cambria Math" w:hAnsi="Times New Roman" w:cs="Times New Roman"/>
          <w:sz w:val="28"/>
          <w:szCs w:val="28"/>
        </w:rPr>
        <w:t>Після експерименту відбувся перерозподіл юнаків ЕГ за типом статури представлений на рис. 3.10.</w:t>
      </w:r>
    </w:p>
    <w:p w:rsidR="00384DB9" w:rsidRPr="009F5589" w:rsidRDefault="008C6B5A" w:rsidP="00384DB9">
      <w:pPr>
        <w:spacing w:after="0" w:line="360" w:lineRule="auto"/>
        <w:ind w:firstLine="709"/>
        <w:jc w:val="both"/>
        <w:rPr>
          <w:rFonts w:ascii="Times New Roman" w:eastAsia="Cambria Math" w:hAnsi="Times New Roman" w:cs="Times New Roman"/>
          <w:sz w:val="28"/>
          <w:szCs w:val="28"/>
        </w:rPr>
      </w:pPr>
      <w:r w:rsidRPr="009F5589">
        <w:rPr>
          <w:rFonts w:ascii="Times New Roman" w:eastAsia="Cambria Math" w:hAnsi="Times New Roman" w:cs="Times New Roman"/>
          <w:noProof/>
          <w:sz w:val="28"/>
          <w:szCs w:val="28"/>
        </w:rPr>
        <w:drawing>
          <wp:inline distT="0" distB="0" distL="0" distR="0">
            <wp:extent cx="5429250" cy="3152775"/>
            <wp:effectExtent l="0" t="0" r="0" b="0"/>
            <wp:docPr id="28"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384DB9" w:rsidRPr="009F5589" w:rsidRDefault="00384DB9" w:rsidP="00384DB9">
      <w:pPr>
        <w:spacing w:after="0" w:line="360" w:lineRule="auto"/>
        <w:ind w:firstLine="709"/>
        <w:jc w:val="both"/>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Рис. 3.</w:t>
      </w:r>
      <w:r w:rsidR="00E839FE" w:rsidRPr="009F5589">
        <w:rPr>
          <w:rFonts w:ascii="Times New Roman" w:eastAsia="Times New Roman" w:hAnsi="Times New Roman" w:cs="Times New Roman"/>
          <w:sz w:val="28"/>
          <w:szCs w:val="28"/>
        </w:rPr>
        <w:t>10</w:t>
      </w:r>
      <w:r w:rsidRPr="009F5589">
        <w:rPr>
          <w:rFonts w:ascii="Times New Roman" w:eastAsia="Times New Roman" w:hAnsi="Times New Roman" w:cs="Times New Roman"/>
          <w:sz w:val="28"/>
          <w:szCs w:val="28"/>
        </w:rPr>
        <w:tab/>
      </w:r>
      <w:r w:rsidR="008C6B5A" w:rsidRPr="009F5589">
        <w:rPr>
          <w:rFonts w:ascii="Times New Roman" w:eastAsia="Times New Roman" w:hAnsi="Times New Roman" w:cs="Times New Roman"/>
          <w:sz w:val="28"/>
          <w:szCs w:val="28"/>
        </w:rPr>
        <w:t xml:space="preserve">Динаміка розподілу </w:t>
      </w:r>
      <w:r w:rsidRPr="009F5589">
        <w:rPr>
          <w:rFonts w:ascii="Times New Roman" w:eastAsia="Times New Roman" w:hAnsi="Times New Roman" w:cs="Times New Roman"/>
          <w:sz w:val="28"/>
          <w:szCs w:val="28"/>
        </w:rPr>
        <w:t>юнаків досліджуваних груп за типом статури на</w:t>
      </w:r>
      <w:r w:rsidR="00E839FE" w:rsidRPr="009F5589">
        <w:rPr>
          <w:rFonts w:ascii="Times New Roman" w:eastAsia="Times New Roman" w:hAnsi="Times New Roman" w:cs="Times New Roman"/>
          <w:sz w:val="28"/>
          <w:szCs w:val="28"/>
        </w:rPr>
        <w:t>прикінці</w:t>
      </w:r>
      <w:r w:rsidRPr="009F5589">
        <w:rPr>
          <w:rFonts w:ascii="Times New Roman" w:eastAsia="Times New Roman" w:hAnsi="Times New Roman" w:cs="Times New Roman"/>
          <w:sz w:val="28"/>
          <w:szCs w:val="28"/>
        </w:rPr>
        <w:t xml:space="preserve"> </w:t>
      </w:r>
      <w:r w:rsidR="00B60C61" w:rsidRPr="009F5589">
        <w:rPr>
          <w:rFonts w:ascii="Times New Roman" w:eastAsia="Times New Roman" w:hAnsi="Times New Roman" w:cs="Times New Roman"/>
          <w:sz w:val="28"/>
          <w:szCs w:val="28"/>
        </w:rPr>
        <w:t xml:space="preserve">програми </w:t>
      </w:r>
      <w:r w:rsidRPr="009F5589">
        <w:rPr>
          <w:rFonts w:ascii="Times New Roman" w:eastAsia="Times New Roman" w:hAnsi="Times New Roman" w:cs="Times New Roman"/>
          <w:sz w:val="28"/>
          <w:szCs w:val="28"/>
        </w:rPr>
        <w:t xml:space="preserve">занять футзалом, %: </w:t>
      </w:r>
      <w:r w:rsidR="00997F74">
        <w:rPr>
          <w:rFonts w:ascii="Times New Roman" w:eastAsia="Times New Roman" w:hAnsi="Times New Roman" w:cs="Times New Roman"/>
          <w:sz w:val="28"/>
          <w:szCs w:val="28"/>
        </w:rPr>
      </w:r>
      <w:r w:rsidR="00997F74">
        <w:rPr>
          <w:rFonts w:ascii="Times New Roman" w:eastAsia="Times New Roman" w:hAnsi="Times New Roman" w:cs="Times New Roman"/>
          <w:sz w:val="28"/>
          <w:szCs w:val="28"/>
        </w:rPr>
        <w:pict>
          <v:rect id="_x0000_s1049" style="width:9.75pt;height:7.15pt;mso-left-percent:-10001;mso-top-percent:-10001;mso-position-horizontal:absolute;mso-position-horizontal-relative:char;mso-position-vertical:absolute;mso-position-vertical-relative:line;mso-left-percent:-10001;mso-top-percent:-10001" fillcolor="#0d0d0d [3069]">
            <w10:anchorlock/>
          </v:rect>
        </w:pict>
      </w:r>
      <w:r w:rsidRPr="009F5589">
        <w:rPr>
          <w:rFonts w:ascii="Times New Roman" w:eastAsia="Times New Roman" w:hAnsi="Times New Roman" w:cs="Times New Roman"/>
          <w:sz w:val="28"/>
          <w:szCs w:val="28"/>
        </w:rPr>
        <w:t xml:space="preserve"> – міцна, </w:t>
      </w:r>
      <w:r w:rsidR="00997F74">
        <w:rPr>
          <w:rFonts w:ascii="Times New Roman" w:eastAsia="Times New Roman" w:hAnsi="Times New Roman" w:cs="Times New Roman"/>
          <w:sz w:val="28"/>
          <w:szCs w:val="28"/>
        </w:rPr>
      </w:r>
      <w:r w:rsidR="00997F74">
        <w:rPr>
          <w:rFonts w:ascii="Times New Roman" w:eastAsia="Times New Roman" w:hAnsi="Times New Roman" w:cs="Times New Roman"/>
          <w:sz w:val="28"/>
          <w:szCs w:val="28"/>
        </w:rPr>
        <w:pict>
          <v:rect id="_x0000_s1048" style="width:9.75pt;height:7.15pt;mso-left-percent:-10001;mso-top-percent:-10001;mso-position-horizontal:absolute;mso-position-horizontal-relative:char;mso-position-vertical:absolute;mso-position-vertical-relative:line;mso-left-percent:-10001;mso-top-percent:-10001" fillcolor="#d8d8d8 [2732]" strokeweight="1pt">
            <w10:anchorlock/>
          </v:rect>
        </w:pict>
      </w:r>
      <w:r w:rsidRPr="009F5589">
        <w:rPr>
          <w:rFonts w:ascii="Times New Roman" w:eastAsia="Times New Roman" w:hAnsi="Times New Roman" w:cs="Times New Roman"/>
          <w:sz w:val="28"/>
          <w:szCs w:val="28"/>
        </w:rPr>
        <w:t xml:space="preserve"> – хороша, </w:t>
      </w:r>
      <w:r w:rsidR="00997F74">
        <w:rPr>
          <w:rFonts w:ascii="Times New Roman" w:eastAsia="Times New Roman" w:hAnsi="Times New Roman" w:cs="Times New Roman"/>
          <w:sz w:val="28"/>
          <w:szCs w:val="28"/>
        </w:rPr>
      </w:r>
      <w:r w:rsidR="00997F74">
        <w:rPr>
          <w:rFonts w:ascii="Times New Roman" w:eastAsia="Times New Roman" w:hAnsi="Times New Roman" w:cs="Times New Roman"/>
          <w:sz w:val="28"/>
          <w:szCs w:val="28"/>
        </w:rPr>
        <w:pict>
          <v:rect id="_x0000_s1047" style="width:9.75pt;height:7.15pt;mso-left-percent:-10001;mso-top-percent:-10001;mso-position-horizontal:absolute;mso-position-horizontal-relative:char;mso-position-vertical:absolute;mso-position-vertical-relative:line;mso-left-percent:-10001;mso-top-percent:-10001" fillcolor="white [3212]" strokeweight="1pt">
            <w10:anchorlock/>
          </v:rect>
        </w:pict>
      </w:r>
      <w:r w:rsidRPr="009F5589">
        <w:rPr>
          <w:rFonts w:ascii="Times New Roman" w:eastAsia="Times New Roman" w:hAnsi="Times New Roman" w:cs="Times New Roman"/>
          <w:sz w:val="28"/>
          <w:szCs w:val="28"/>
        </w:rPr>
        <w:t xml:space="preserve"> – середня,</w:t>
      </w:r>
      <w:r w:rsidR="00B60C61" w:rsidRPr="009F5589">
        <w:rPr>
          <w:rFonts w:ascii="Times New Roman" w:eastAsia="Times New Roman" w:hAnsi="Times New Roman" w:cs="Times New Roman"/>
          <w:sz w:val="28"/>
          <w:szCs w:val="28"/>
        </w:rPr>
        <w:t xml:space="preserve"> </w:t>
      </w:r>
      <w:r w:rsidR="00997F74">
        <w:rPr>
          <w:rFonts w:ascii="Times New Roman" w:eastAsia="Times New Roman" w:hAnsi="Times New Roman" w:cs="Times New Roman"/>
          <w:sz w:val="28"/>
          <w:szCs w:val="28"/>
        </w:rPr>
      </w:r>
      <w:r w:rsidR="00997F74">
        <w:rPr>
          <w:rFonts w:ascii="Times New Roman" w:eastAsia="Times New Roman" w:hAnsi="Times New Roman" w:cs="Times New Roman"/>
          <w:sz w:val="28"/>
          <w:szCs w:val="28"/>
        </w:rPr>
        <w:pict>
          <v:rect id="_x0000_s1046" style="width:9.75pt;height:7.15pt;mso-left-percent:-10001;mso-top-percent:-10001;mso-position-horizontal:absolute;mso-position-horizontal-relative:char;mso-position-vertical:absolute;mso-position-vertical-relative:line;mso-left-percent:-10001;mso-top-percent:-10001" fillcolor="#ddd">
            <v:fill r:id="rId11" o:title="Гранит" rotate="t" type="tile"/>
            <w10:anchorlock/>
          </v:rect>
        </w:pict>
      </w:r>
      <w:r w:rsidRPr="009F5589">
        <w:rPr>
          <w:rFonts w:ascii="Times New Roman" w:eastAsia="Times New Roman" w:hAnsi="Times New Roman" w:cs="Times New Roman"/>
          <w:sz w:val="28"/>
          <w:szCs w:val="28"/>
        </w:rPr>
        <w:t xml:space="preserve"> – слабка, </w:t>
      </w:r>
      <w:r w:rsidR="00997F74">
        <w:rPr>
          <w:rFonts w:ascii="Times New Roman" w:eastAsia="Times New Roman" w:hAnsi="Times New Roman" w:cs="Times New Roman"/>
          <w:sz w:val="28"/>
          <w:szCs w:val="28"/>
        </w:rPr>
      </w:r>
      <w:r w:rsidR="00997F74">
        <w:rPr>
          <w:rFonts w:ascii="Times New Roman" w:eastAsia="Times New Roman" w:hAnsi="Times New Roman" w:cs="Times New Roman"/>
          <w:sz w:val="28"/>
          <w:szCs w:val="28"/>
        </w:rPr>
        <w:pict>
          <v:rect id="_x0000_s1045" style="width:9.75pt;height:7.15pt;mso-left-percent:-10001;mso-top-percent:-10001;mso-position-horizontal:absolute;mso-position-horizontal-relative:char;mso-position-vertical:absolute;mso-position-vertical-relative:line;mso-left-percent:-10001;mso-top-percent:-10001" fillcolor="gray [1629]">
            <w10:anchorlock/>
          </v:rect>
        </w:pict>
      </w:r>
      <w:r w:rsidRPr="009F5589">
        <w:rPr>
          <w:rFonts w:ascii="Times New Roman" w:eastAsia="Times New Roman" w:hAnsi="Times New Roman" w:cs="Times New Roman"/>
          <w:sz w:val="28"/>
          <w:szCs w:val="28"/>
        </w:rPr>
        <w:t xml:space="preserve"> – дуже слабка</w:t>
      </w:r>
    </w:p>
    <w:p w:rsidR="00384DB9" w:rsidRPr="009F5589" w:rsidRDefault="00384DB9" w:rsidP="00384DB9">
      <w:pPr>
        <w:spacing w:after="0" w:line="360" w:lineRule="auto"/>
        <w:ind w:firstLine="709"/>
        <w:jc w:val="both"/>
        <w:rPr>
          <w:rFonts w:ascii="Times New Roman" w:eastAsia="Times New Roman" w:hAnsi="Times New Roman" w:cs="Times New Roman"/>
          <w:sz w:val="28"/>
          <w:szCs w:val="28"/>
        </w:rPr>
      </w:pPr>
    </w:p>
    <w:p w:rsidR="008C6B5A" w:rsidRPr="009F5589" w:rsidRDefault="008C6B5A" w:rsidP="00384DB9">
      <w:pPr>
        <w:spacing w:after="0" w:line="360" w:lineRule="auto"/>
        <w:ind w:firstLine="709"/>
        <w:jc w:val="both"/>
        <w:rPr>
          <w:rFonts w:ascii="Times New Roman" w:eastAsia="Cambria Math" w:hAnsi="Times New Roman" w:cs="Times New Roman"/>
          <w:sz w:val="28"/>
          <w:szCs w:val="28"/>
        </w:rPr>
      </w:pPr>
      <w:r w:rsidRPr="009F5589">
        <w:rPr>
          <w:rFonts w:ascii="Times New Roman" w:eastAsia="Cambria Math" w:hAnsi="Times New Roman" w:cs="Times New Roman"/>
          <w:sz w:val="28"/>
          <w:szCs w:val="28"/>
        </w:rPr>
        <w:t>Як бачимо, в ЕГ не залишилося юнаків із дуже слабкою статурою, на 13,33% зменшилася частка юнаків із слабкою статурою, через що зросла частка юнаків із середньою (на 13,33%), хорошою (на 6,67%) та міцною (на 6,67%) статурами. Серед юнаків КГ на 5,00% зменшилася частка юнаків із дуже слабкою статурою, через що зросла їх частка із середньою статурою.</w:t>
      </w:r>
    </w:p>
    <w:p w:rsidR="00B60C61" w:rsidRPr="009F5589" w:rsidRDefault="00B60C61" w:rsidP="00384DB9">
      <w:pPr>
        <w:spacing w:after="0" w:line="360" w:lineRule="auto"/>
        <w:ind w:firstLine="709"/>
        <w:jc w:val="both"/>
        <w:rPr>
          <w:rFonts w:ascii="Times New Roman" w:eastAsia="Cambria Math" w:hAnsi="Times New Roman" w:cs="Times New Roman"/>
          <w:sz w:val="28"/>
          <w:szCs w:val="28"/>
        </w:rPr>
      </w:pPr>
      <w:r w:rsidRPr="009F5589">
        <w:rPr>
          <w:rFonts w:ascii="Times New Roman" w:eastAsia="Cambria Math" w:hAnsi="Times New Roman" w:cs="Times New Roman"/>
          <w:sz w:val="28"/>
          <w:szCs w:val="28"/>
        </w:rPr>
        <w:t>Динаміка значень</w:t>
      </w:r>
      <w:r w:rsidR="00384DB9" w:rsidRPr="00A33DC8">
        <w:rPr>
          <w:rFonts w:ascii="Times New Roman" w:eastAsia="Cambria Math" w:hAnsi="Times New Roman" w:cs="Times New Roman"/>
          <w:sz w:val="28"/>
          <w:szCs w:val="28"/>
          <w:lang w:val="ru-RU"/>
        </w:rPr>
        <w:t xml:space="preserve"> індекс</w:t>
      </w:r>
      <w:r w:rsidRPr="009F5589">
        <w:rPr>
          <w:rFonts w:ascii="Times New Roman" w:eastAsia="Cambria Math" w:hAnsi="Times New Roman" w:cs="Times New Roman"/>
          <w:sz w:val="28"/>
          <w:szCs w:val="28"/>
        </w:rPr>
        <w:t>а</w:t>
      </w:r>
      <w:r w:rsidR="00384DB9" w:rsidRPr="00A33DC8">
        <w:rPr>
          <w:rFonts w:ascii="Times New Roman" w:eastAsia="Cambria Math" w:hAnsi="Times New Roman" w:cs="Times New Roman"/>
          <w:sz w:val="28"/>
          <w:szCs w:val="28"/>
          <w:lang w:val="ru-RU"/>
        </w:rPr>
        <w:t xml:space="preserve"> Рорера показал</w:t>
      </w:r>
      <w:r w:rsidRPr="009F5589">
        <w:rPr>
          <w:rFonts w:ascii="Times New Roman" w:eastAsia="Cambria Math" w:hAnsi="Times New Roman" w:cs="Times New Roman"/>
          <w:sz w:val="28"/>
          <w:szCs w:val="28"/>
        </w:rPr>
        <w:t>а статистично значущий перерозподіл відносно гармонійності розвитку юнаків, які відвідували заняття з фут залу двічі на тиждень (рис. 3.11)</w:t>
      </w:r>
      <w:r w:rsidR="00384DB9" w:rsidRPr="00A33DC8">
        <w:rPr>
          <w:rFonts w:ascii="Times New Roman" w:eastAsia="Cambria Math" w:hAnsi="Times New Roman" w:cs="Times New Roman"/>
          <w:sz w:val="28"/>
          <w:szCs w:val="28"/>
          <w:lang w:val="ru-RU"/>
        </w:rPr>
        <w:t xml:space="preserve">, </w:t>
      </w:r>
      <w:r w:rsidRPr="009F5589">
        <w:rPr>
          <w:rFonts w:ascii="Times New Roman" w:eastAsia="Cambria Math" w:hAnsi="Times New Roman" w:cs="Times New Roman"/>
          <w:sz w:val="28"/>
          <w:szCs w:val="28"/>
        </w:rPr>
        <w:t>чого не спостерігалося у КГ не дивлячись на позитивну динаміку також.</w:t>
      </w:r>
    </w:p>
    <w:p w:rsidR="00B60C61" w:rsidRPr="009F5589" w:rsidRDefault="00B60C61" w:rsidP="00384DB9">
      <w:pPr>
        <w:spacing w:after="0" w:line="360" w:lineRule="auto"/>
        <w:ind w:firstLine="709"/>
        <w:jc w:val="both"/>
        <w:rPr>
          <w:rFonts w:ascii="Times New Roman" w:eastAsia="Cambria Math" w:hAnsi="Times New Roman" w:cs="Times New Roman"/>
          <w:sz w:val="28"/>
          <w:szCs w:val="28"/>
        </w:rPr>
      </w:pPr>
    </w:p>
    <w:p w:rsidR="00B60C61" w:rsidRPr="009F5589" w:rsidRDefault="00B60C61" w:rsidP="00384DB9">
      <w:pPr>
        <w:spacing w:after="0" w:line="360" w:lineRule="auto"/>
        <w:ind w:firstLine="709"/>
        <w:jc w:val="both"/>
        <w:rPr>
          <w:rFonts w:ascii="Times New Roman" w:eastAsia="Cambria Math" w:hAnsi="Times New Roman" w:cs="Times New Roman"/>
          <w:sz w:val="28"/>
          <w:szCs w:val="28"/>
        </w:rPr>
      </w:pPr>
      <w:r w:rsidRPr="009F5589">
        <w:rPr>
          <w:rFonts w:ascii="Times New Roman" w:eastAsia="Cambria Math" w:hAnsi="Times New Roman" w:cs="Times New Roman"/>
          <w:noProof/>
          <w:sz w:val="28"/>
          <w:szCs w:val="28"/>
        </w:rPr>
        <w:drawing>
          <wp:inline distT="0" distB="0" distL="0" distR="0">
            <wp:extent cx="5429250" cy="2819400"/>
            <wp:effectExtent l="0" t="0" r="0" b="0"/>
            <wp:docPr id="29"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B60C61" w:rsidRPr="009F5589" w:rsidRDefault="00B60C61" w:rsidP="00B60C61">
      <w:pPr>
        <w:spacing w:after="0" w:line="360" w:lineRule="auto"/>
        <w:ind w:firstLine="709"/>
        <w:jc w:val="both"/>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Рис. 3.11</w:t>
      </w:r>
      <w:r w:rsidRPr="009F5589">
        <w:rPr>
          <w:rFonts w:ascii="Times New Roman" w:eastAsia="Times New Roman" w:hAnsi="Times New Roman" w:cs="Times New Roman"/>
          <w:sz w:val="28"/>
          <w:szCs w:val="28"/>
        </w:rPr>
        <w:tab/>
        <w:t xml:space="preserve">Розподіл юнаків досліджуваних груп за гармонійністю розвитку наприкінці програми занять футзалом, %: </w:t>
      </w:r>
      <w:r w:rsidR="00997F74">
        <w:rPr>
          <w:rFonts w:ascii="Times New Roman" w:eastAsia="Times New Roman" w:hAnsi="Times New Roman" w:cs="Times New Roman"/>
          <w:sz w:val="28"/>
          <w:szCs w:val="28"/>
        </w:rPr>
      </w:r>
      <w:r w:rsidR="00997F74">
        <w:rPr>
          <w:rFonts w:ascii="Times New Roman" w:eastAsia="Times New Roman" w:hAnsi="Times New Roman" w:cs="Times New Roman"/>
          <w:sz w:val="28"/>
          <w:szCs w:val="28"/>
        </w:rPr>
        <w:pict>
          <v:rect id="_x0000_s1044" style="width:9.75pt;height:7.15pt;mso-left-percent:-10001;mso-top-percent:-10001;mso-position-horizontal:absolute;mso-position-horizontal-relative:char;mso-position-vertical:absolute;mso-position-vertical-relative:line;mso-left-percent:-10001;mso-top-percent:-10001" fillcolor="white [3212]" strokeweight="1pt">
            <w10:anchorlock/>
          </v:rect>
        </w:pict>
      </w:r>
      <w:r w:rsidRPr="009F5589">
        <w:rPr>
          <w:rFonts w:ascii="Times New Roman" w:eastAsia="Times New Roman" w:hAnsi="Times New Roman" w:cs="Times New Roman"/>
          <w:sz w:val="28"/>
          <w:szCs w:val="28"/>
        </w:rPr>
        <w:t xml:space="preserve"> – </w:t>
      </w:r>
      <w:r w:rsidRPr="00A33DC8">
        <w:rPr>
          <w:rFonts w:ascii="Times New Roman" w:eastAsia="Cambria Math" w:hAnsi="Times New Roman" w:cs="Times New Roman"/>
          <w:sz w:val="28"/>
          <w:szCs w:val="28"/>
        </w:rPr>
        <w:t>дисгармонійн</w:t>
      </w:r>
      <w:r w:rsidRPr="009F5589">
        <w:rPr>
          <w:rFonts w:ascii="Times New Roman" w:eastAsia="Cambria Math" w:hAnsi="Times New Roman" w:cs="Times New Roman"/>
          <w:sz w:val="28"/>
          <w:szCs w:val="28"/>
        </w:rPr>
        <w:t>ий</w:t>
      </w:r>
      <w:r w:rsidRPr="00A33DC8">
        <w:rPr>
          <w:rFonts w:ascii="Times New Roman" w:eastAsia="Cambria Math" w:hAnsi="Times New Roman" w:cs="Times New Roman"/>
          <w:sz w:val="28"/>
          <w:szCs w:val="28"/>
        </w:rPr>
        <w:t xml:space="preserve"> розвит</w:t>
      </w:r>
      <w:r w:rsidRPr="009F5589">
        <w:rPr>
          <w:rFonts w:ascii="Times New Roman" w:eastAsia="Cambria Math" w:hAnsi="Times New Roman" w:cs="Times New Roman"/>
          <w:sz w:val="28"/>
          <w:szCs w:val="28"/>
        </w:rPr>
        <w:t>о</w:t>
      </w:r>
      <w:r w:rsidRPr="00A33DC8">
        <w:rPr>
          <w:rFonts w:ascii="Times New Roman" w:eastAsia="Cambria Math" w:hAnsi="Times New Roman" w:cs="Times New Roman"/>
          <w:sz w:val="28"/>
          <w:szCs w:val="28"/>
        </w:rPr>
        <w:t xml:space="preserve">к </w:t>
      </w:r>
      <w:r w:rsidRPr="009F5589">
        <w:rPr>
          <w:rFonts w:ascii="Times New Roman" w:eastAsia="Cambria Math" w:hAnsi="Times New Roman" w:cs="Times New Roman"/>
          <w:sz w:val="28"/>
          <w:szCs w:val="28"/>
        </w:rPr>
        <w:t>внаслідок надлишкової маси тіла</w:t>
      </w:r>
      <w:r w:rsidRPr="009F5589">
        <w:rPr>
          <w:rFonts w:ascii="Times New Roman" w:eastAsia="Times New Roman" w:hAnsi="Times New Roman" w:cs="Times New Roman"/>
          <w:sz w:val="28"/>
          <w:szCs w:val="28"/>
        </w:rPr>
        <w:t xml:space="preserve">, </w:t>
      </w:r>
      <w:r w:rsidR="00997F74">
        <w:rPr>
          <w:rFonts w:ascii="Times New Roman" w:eastAsia="Times New Roman" w:hAnsi="Times New Roman" w:cs="Times New Roman"/>
          <w:sz w:val="28"/>
          <w:szCs w:val="28"/>
        </w:rPr>
      </w:r>
      <w:r w:rsidR="00997F74">
        <w:rPr>
          <w:rFonts w:ascii="Times New Roman" w:eastAsia="Times New Roman" w:hAnsi="Times New Roman" w:cs="Times New Roman"/>
          <w:sz w:val="28"/>
          <w:szCs w:val="28"/>
        </w:rPr>
        <w:pict>
          <v:rect id="_x0000_s1043" style="width:9.75pt;height:7.15pt;mso-left-percent:-10001;mso-top-percent:-10001;mso-position-horizontal:absolute;mso-position-horizontal-relative:char;mso-position-vertical:absolute;mso-position-vertical-relative:line;mso-left-percent:-10001;mso-top-percent:-10001" fillcolor="#ddd">
            <v:fill r:id="rId11" o:title="Гранит" rotate="t" type="tile"/>
            <w10:anchorlock/>
          </v:rect>
        </w:pict>
      </w:r>
      <w:r w:rsidRPr="009F5589">
        <w:rPr>
          <w:rFonts w:ascii="Times New Roman" w:eastAsia="Times New Roman" w:hAnsi="Times New Roman" w:cs="Times New Roman"/>
          <w:sz w:val="28"/>
          <w:szCs w:val="28"/>
        </w:rPr>
        <w:t xml:space="preserve"> – </w:t>
      </w:r>
      <w:r w:rsidRPr="00A33DC8">
        <w:rPr>
          <w:rFonts w:ascii="Times New Roman" w:eastAsia="Cambria Math" w:hAnsi="Times New Roman" w:cs="Times New Roman"/>
          <w:sz w:val="28"/>
          <w:szCs w:val="28"/>
        </w:rPr>
        <w:t>гармонійн</w:t>
      </w:r>
      <w:r w:rsidRPr="009F5589">
        <w:rPr>
          <w:rFonts w:ascii="Times New Roman" w:eastAsia="Cambria Math" w:hAnsi="Times New Roman" w:cs="Times New Roman"/>
          <w:sz w:val="28"/>
          <w:szCs w:val="28"/>
        </w:rPr>
        <w:t>ий</w:t>
      </w:r>
      <w:r w:rsidRPr="00A33DC8">
        <w:rPr>
          <w:rFonts w:ascii="Times New Roman" w:eastAsia="Cambria Math" w:hAnsi="Times New Roman" w:cs="Times New Roman"/>
          <w:sz w:val="28"/>
          <w:szCs w:val="28"/>
        </w:rPr>
        <w:t xml:space="preserve"> розвит</w:t>
      </w:r>
      <w:r w:rsidRPr="009F5589">
        <w:rPr>
          <w:rFonts w:ascii="Times New Roman" w:eastAsia="Cambria Math" w:hAnsi="Times New Roman" w:cs="Times New Roman"/>
          <w:sz w:val="28"/>
          <w:szCs w:val="28"/>
        </w:rPr>
        <w:t>о</w:t>
      </w:r>
      <w:r w:rsidRPr="00A33DC8">
        <w:rPr>
          <w:rFonts w:ascii="Times New Roman" w:eastAsia="Cambria Math" w:hAnsi="Times New Roman" w:cs="Times New Roman"/>
          <w:sz w:val="28"/>
          <w:szCs w:val="28"/>
        </w:rPr>
        <w:t>к</w:t>
      </w:r>
      <w:r w:rsidRPr="009F5589">
        <w:rPr>
          <w:rFonts w:ascii="Times New Roman" w:eastAsia="Times New Roman" w:hAnsi="Times New Roman" w:cs="Times New Roman"/>
          <w:sz w:val="28"/>
          <w:szCs w:val="28"/>
        </w:rPr>
        <w:t xml:space="preserve">, </w:t>
      </w:r>
      <w:r w:rsidRPr="009F5589">
        <w:rPr>
          <w:rFonts w:ascii="Times New Roman" w:eastAsia="Times New Roman" w:hAnsi="Times New Roman" w:cs="Times New Roman"/>
          <w:sz w:val="28"/>
          <w:szCs w:val="28"/>
        </w:rPr>
        <w:br/>
      </w:r>
      <w:r w:rsidR="00997F74">
        <w:rPr>
          <w:rFonts w:ascii="Times New Roman" w:eastAsia="Times New Roman" w:hAnsi="Times New Roman" w:cs="Times New Roman"/>
          <w:sz w:val="28"/>
          <w:szCs w:val="28"/>
        </w:rPr>
      </w:r>
      <w:r w:rsidR="00997F74">
        <w:rPr>
          <w:rFonts w:ascii="Times New Roman" w:eastAsia="Times New Roman" w:hAnsi="Times New Roman" w:cs="Times New Roman"/>
          <w:sz w:val="28"/>
          <w:szCs w:val="28"/>
        </w:rPr>
        <w:pict>
          <v:rect id="_x0000_s1042" style="width:9.75pt;height:7.15pt;mso-left-percent:-10001;mso-top-percent:-10001;mso-position-horizontal:absolute;mso-position-horizontal-relative:char;mso-position-vertical:absolute;mso-position-vertical-relative:line;mso-left-percent:-10001;mso-top-percent:-10001" fillcolor="gray [1629]">
            <w10:anchorlock/>
          </v:rect>
        </w:pict>
      </w:r>
      <w:r w:rsidRPr="009F5589">
        <w:rPr>
          <w:rFonts w:ascii="Times New Roman" w:eastAsia="Times New Roman" w:hAnsi="Times New Roman" w:cs="Times New Roman"/>
          <w:sz w:val="28"/>
          <w:szCs w:val="28"/>
        </w:rPr>
        <w:t xml:space="preserve"> – </w:t>
      </w:r>
      <w:r w:rsidRPr="00A33DC8">
        <w:rPr>
          <w:rFonts w:ascii="Times New Roman" w:eastAsia="Cambria Math" w:hAnsi="Times New Roman" w:cs="Times New Roman"/>
          <w:sz w:val="28"/>
          <w:szCs w:val="28"/>
        </w:rPr>
        <w:t>дисгармонійн</w:t>
      </w:r>
      <w:r w:rsidRPr="009F5589">
        <w:rPr>
          <w:rFonts w:ascii="Times New Roman" w:eastAsia="Cambria Math" w:hAnsi="Times New Roman" w:cs="Times New Roman"/>
          <w:sz w:val="28"/>
          <w:szCs w:val="28"/>
        </w:rPr>
        <w:t>ий</w:t>
      </w:r>
      <w:r w:rsidRPr="00A33DC8">
        <w:rPr>
          <w:rFonts w:ascii="Times New Roman" w:eastAsia="Cambria Math" w:hAnsi="Times New Roman" w:cs="Times New Roman"/>
          <w:sz w:val="28"/>
          <w:szCs w:val="28"/>
        </w:rPr>
        <w:t xml:space="preserve"> розвит</w:t>
      </w:r>
      <w:r w:rsidRPr="009F5589">
        <w:rPr>
          <w:rFonts w:ascii="Times New Roman" w:eastAsia="Cambria Math" w:hAnsi="Times New Roman" w:cs="Times New Roman"/>
          <w:sz w:val="28"/>
          <w:szCs w:val="28"/>
        </w:rPr>
        <w:t>о</w:t>
      </w:r>
      <w:r w:rsidRPr="00A33DC8">
        <w:rPr>
          <w:rFonts w:ascii="Times New Roman" w:eastAsia="Cambria Math" w:hAnsi="Times New Roman" w:cs="Times New Roman"/>
          <w:sz w:val="28"/>
          <w:szCs w:val="28"/>
        </w:rPr>
        <w:t xml:space="preserve">к </w:t>
      </w:r>
      <w:r w:rsidRPr="009F5589">
        <w:rPr>
          <w:rFonts w:ascii="Times New Roman" w:eastAsia="Cambria Math" w:hAnsi="Times New Roman" w:cs="Times New Roman"/>
          <w:sz w:val="28"/>
          <w:szCs w:val="28"/>
        </w:rPr>
        <w:t>внаслідок дефіциту маси тіла</w:t>
      </w:r>
      <w:r w:rsidR="0021009B">
        <w:rPr>
          <w:rFonts w:ascii="Times New Roman" w:eastAsia="Cambria Math" w:hAnsi="Times New Roman" w:cs="Times New Roman"/>
          <w:sz w:val="28"/>
          <w:szCs w:val="28"/>
        </w:rPr>
        <w:t>.</w:t>
      </w:r>
      <w:r w:rsidR="009D7F6D" w:rsidRPr="009F5589">
        <w:rPr>
          <w:rFonts w:ascii="Times New Roman" w:eastAsia="Cambria Math" w:hAnsi="Times New Roman" w:cs="Times New Roman"/>
          <w:sz w:val="28"/>
          <w:szCs w:val="28"/>
        </w:rPr>
        <w:t xml:space="preserve"> * – статистично значущі відмінності до та після </w:t>
      </w:r>
    </w:p>
    <w:p w:rsidR="00B60C61" w:rsidRPr="009F5589" w:rsidRDefault="00B60C61" w:rsidP="00384DB9">
      <w:pPr>
        <w:spacing w:after="0" w:line="360" w:lineRule="auto"/>
        <w:ind w:firstLine="709"/>
        <w:jc w:val="both"/>
        <w:rPr>
          <w:rFonts w:ascii="Times New Roman" w:eastAsia="Cambria Math" w:hAnsi="Times New Roman" w:cs="Times New Roman"/>
          <w:sz w:val="28"/>
          <w:szCs w:val="28"/>
        </w:rPr>
      </w:pPr>
    </w:p>
    <w:p w:rsidR="00A808AA" w:rsidRPr="009F5589" w:rsidRDefault="009D7F6D" w:rsidP="00384DB9">
      <w:pPr>
        <w:spacing w:after="0" w:line="360" w:lineRule="auto"/>
        <w:ind w:firstLine="709"/>
        <w:jc w:val="both"/>
        <w:rPr>
          <w:rFonts w:ascii="Times New Roman" w:eastAsia="Cambria Math" w:hAnsi="Times New Roman" w:cs="Times New Roman"/>
          <w:sz w:val="28"/>
          <w:szCs w:val="28"/>
        </w:rPr>
      </w:pPr>
      <w:r w:rsidRPr="009F5589">
        <w:rPr>
          <w:rFonts w:ascii="Times New Roman" w:eastAsia="Cambria Math" w:hAnsi="Times New Roman" w:cs="Times New Roman"/>
          <w:sz w:val="28"/>
          <w:szCs w:val="28"/>
        </w:rPr>
        <w:t xml:space="preserve">Так, серед юнаків ЕГ через 12 тижнів занять футзалом не було виявлено осіб з дисгармонійним розвитком внаслідок надлишку маси тіла, тоді як до експерименту їх було 6,67 %, а частка юнаків з дисгармонійним розвитком через дефіцит маси тіла зменшилася на </w:t>
      </w:r>
      <w:r w:rsidR="00A808AA" w:rsidRPr="009F5589">
        <w:rPr>
          <w:rFonts w:ascii="Times New Roman" w:eastAsia="Cambria Math" w:hAnsi="Times New Roman" w:cs="Times New Roman"/>
          <w:sz w:val="28"/>
          <w:szCs w:val="28"/>
        </w:rPr>
        <w:t>20,00%</w:t>
      </w:r>
      <w:r w:rsidRPr="009F5589">
        <w:rPr>
          <w:rFonts w:ascii="Times New Roman" w:eastAsia="Cambria Math" w:hAnsi="Times New Roman" w:cs="Times New Roman"/>
          <w:sz w:val="28"/>
          <w:szCs w:val="28"/>
        </w:rPr>
        <w:t xml:space="preserve"> (χ</w:t>
      </w:r>
      <w:r w:rsidRPr="009F5589">
        <w:rPr>
          <w:rFonts w:ascii="Times New Roman" w:eastAsia="Cambria Math" w:hAnsi="Times New Roman" w:cs="Times New Roman"/>
          <w:sz w:val="28"/>
          <w:szCs w:val="28"/>
          <w:vertAlign w:val="superscript"/>
        </w:rPr>
        <w:t>2</w:t>
      </w:r>
      <w:r w:rsidRPr="009F5589">
        <w:rPr>
          <w:rFonts w:ascii="Times New Roman" w:eastAsia="Cambria Math" w:hAnsi="Times New Roman" w:cs="Times New Roman"/>
          <w:sz w:val="28"/>
          <w:szCs w:val="28"/>
        </w:rPr>
        <w:t>=6.605</w:t>
      </w:r>
      <w:r w:rsidR="0021009B">
        <w:rPr>
          <w:rFonts w:ascii="Times New Roman" w:eastAsia="Cambria Math" w:hAnsi="Times New Roman" w:cs="Times New Roman"/>
          <w:sz w:val="28"/>
          <w:szCs w:val="28"/>
        </w:rPr>
        <w:t>.</w:t>
      </w:r>
      <w:r w:rsidRPr="009F5589">
        <w:rPr>
          <w:rFonts w:ascii="Times New Roman" w:eastAsia="Cambria Math" w:hAnsi="Times New Roman" w:cs="Times New Roman"/>
          <w:sz w:val="28"/>
          <w:szCs w:val="28"/>
        </w:rPr>
        <w:t xml:space="preserve"> </w:t>
      </w:r>
      <w:r w:rsidRPr="009F5589">
        <w:rPr>
          <w:rFonts w:ascii="Times New Roman" w:eastAsia="Cambria Math" w:hAnsi="Times New Roman" w:cs="Times New Roman"/>
          <w:sz w:val="28"/>
          <w:szCs w:val="28"/>
          <w:lang w:val="en-US"/>
        </w:rPr>
        <w:t>p</w:t>
      </w:r>
      <w:r w:rsidRPr="00A33DC8">
        <w:rPr>
          <w:rFonts w:ascii="Times New Roman" w:eastAsia="Cambria Math" w:hAnsi="Times New Roman" w:cs="Times New Roman"/>
          <w:sz w:val="28"/>
          <w:szCs w:val="28"/>
        </w:rPr>
        <w:t>&lt;0.05</w:t>
      </w:r>
      <w:r w:rsidRPr="009F5589">
        <w:rPr>
          <w:rFonts w:ascii="Times New Roman" w:eastAsia="Cambria Math" w:hAnsi="Times New Roman" w:cs="Times New Roman"/>
          <w:sz w:val="28"/>
          <w:szCs w:val="28"/>
        </w:rPr>
        <w:t>)</w:t>
      </w:r>
      <w:r w:rsidR="00A808AA" w:rsidRPr="009F5589">
        <w:rPr>
          <w:rFonts w:ascii="Times New Roman" w:eastAsia="Cambria Math" w:hAnsi="Times New Roman" w:cs="Times New Roman"/>
          <w:sz w:val="28"/>
          <w:szCs w:val="28"/>
        </w:rPr>
        <w:t>. у КГ змін практично не відбулося.</w:t>
      </w:r>
    </w:p>
    <w:p w:rsidR="000D2E78" w:rsidRPr="009F5589" w:rsidRDefault="00384DB9" w:rsidP="00384DB9">
      <w:pPr>
        <w:spacing w:after="0" w:line="360" w:lineRule="auto"/>
        <w:ind w:firstLine="709"/>
        <w:jc w:val="both"/>
        <w:rPr>
          <w:rFonts w:ascii="Times New Roman" w:eastAsia="Cambria Math" w:hAnsi="Times New Roman" w:cs="Times New Roman"/>
          <w:sz w:val="28"/>
          <w:szCs w:val="28"/>
        </w:rPr>
      </w:pPr>
      <w:r w:rsidRPr="00A33DC8">
        <w:rPr>
          <w:rFonts w:ascii="Times New Roman" w:eastAsia="Cambria Math" w:hAnsi="Times New Roman" w:cs="Times New Roman"/>
          <w:sz w:val="28"/>
          <w:szCs w:val="28"/>
          <w:lang w:val="ru-RU"/>
        </w:rPr>
        <w:t xml:space="preserve">У ході дослідження </w:t>
      </w:r>
      <w:r w:rsidR="00B07D68" w:rsidRPr="009F5589">
        <w:rPr>
          <w:rFonts w:ascii="Times New Roman" w:eastAsia="Cambria Math" w:hAnsi="Times New Roman" w:cs="Times New Roman"/>
          <w:sz w:val="28"/>
          <w:szCs w:val="28"/>
        </w:rPr>
        <w:t xml:space="preserve">повторно </w:t>
      </w:r>
      <w:r w:rsidRPr="00A33DC8">
        <w:rPr>
          <w:rFonts w:ascii="Times New Roman" w:eastAsia="Cambria Math" w:hAnsi="Times New Roman" w:cs="Times New Roman"/>
          <w:sz w:val="28"/>
          <w:szCs w:val="28"/>
          <w:lang w:val="ru-RU"/>
        </w:rPr>
        <w:t>оцін</w:t>
      </w:r>
      <w:r w:rsidR="00B07D68" w:rsidRPr="009F5589">
        <w:rPr>
          <w:rFonts w:ascii="Times New Roman" w:eastAsia="Cambria Math" w:hAnsi="Times New Roman" w:cs="Times New Roman"/>
          <w:sz w:val="28"/>
          <w:szCs w:val="28"/>
        </w:rPr>
        <w:t>и</w:t>
      </w:r>
      <w:r w:rsidRPr="00A33DC8">
        <w:rPr>
          <w:rFonts w:ascii="Times New Roman" w:eastAsia="Cambria Math" w:hAnsi="Times New Roman" w:cs="Times New Roman"/>
          <w:sz w:val="28"/>
          <w:szCs w:val="28"/>
          <w:lang w:val="ru-RU"/>
        </w:rPr>
        <w:t xml:space="preserve">ли життєвий індекс у </w:t>
      </w:r>
      <w:r w:rsidRPr="009F5589">
        <w:rPr>
          <w:rFonts w:ascii="Times New Roman" w:eastAsia="Cambria Math" w:hAnsi="Times New Roman" w:cs="Times New Roman"/>
          <w:sz w:val="28"/>
          <w:szCs w:val="28"/>
        </w:rPr>
        <w:t>юнаків коледжу обох груп</w:t>
      </w:r>
      <w:r w:rsidR="00B07D68" w:rsidRPr="009F5589">
        <w:rPr>
          <w:rFonts w:ascii="Times New Roman" w:eastAsia="Cambria Math" w:hAnsi="Times New Roman" w:cs="Times New Roman"/>
          <w:sz w:val="28"/>
          <w:szCs w:val="28"/>
        </w:rPr>
        <w:t>, від якого залежить фізична працездатність людини</w:t>
      </w:r>
      <w:r w:rsidRPr="00A33DC8">
        <w:rPr>
          <w:rFonts w:ascii="Times New Roman" w:eastAsia="Cambria Math" w:hAnsi="Times New Roman" w:cs="Times New Roman"/>
          <w:sz w:val="28"/>
          <w:szCs w:val="28"/>
          <w:lang w:val="ru-RU"/>
        </w:rPr>
        <w:t xml:space="preserve">. </w:t>
      </w:r>
      <w:r w:rsidR="000D2E78" w:rsidRPr="009F5589">
        <w:rPr>
          <w:rFonts w:ascii="Times New Roman" w:eastAsia="Cambria Math" w:hAnsi="Times New Roman" w:cs="Times New Roman"/>
          <w:sz w:val="28"/>
          <w:szCs w:val="28"/>
        </w:rPr>
        <w:t>Динаміка зміни цього показника показана на рис. 3.12.</w:t>
      </w:r>
    </w:p>
    <w:p w:rsidR="000D2E78" w:rsidRPr="009F5589" w:rsidRDefault="000D2E78" w:rsidP="00384DB9">
      <w:pPr>
        <w:spacing w:after="0" w:line="360" w:lineRule="auto"/>
        <w:ind w:firstLine="709"/>
        <w:jc w:val="both"/>
        <w:rPr>
          <w:rFonts w:ascii="Times New Roman" w:eastAsia="Cambria Math" w:hAnsi="Times New Roman" w:cs="Times New Roman"/>
          <w:sz w:val="28"/>
          <w:szCs w:val="28"/>
        </w:rPr>
      </w:pPr>
    </w:p>
    <w:p w:rsidR="000D2E78" w:rsidRPr="009F5589" w:rsidRDefault="000D2E78" w:rsidP="00384DB9">
      <w:pPr>
        <w:spacing w:after="0" w:line="360" w:lineRule="auto"/>
        <w:ind w:firstLine="709"/>
        <w:jc w:val="both"/>
        <w:rPr>
          <w:rFonts w:ascii="Times New Roman" w:eastAsia="Cambria Math" w:hAnsi="Times New Roman" w:cs="Times New Roman"/>
          <w:sz w:val="28"/>
          <w:szCs w:val="28"/>
        </w:rPr>
      </w:pPr>
      <w:r w:rsidRPr="009F5589">
        <w:rPr>
          <w:rFonts w:ascii="Times New Roman" w:eastAsia="Cambria Math" w:hAnsi="Times New Roman" w:cs="Times New Roman"/>
          <w:noProof/>
          <w:sz w:val="28"/>
          <w:szCs w:val="28"/>
        </w:rPr>
        <w:drawing>
          <wp:inline distT="0" distB="0" distL="0" distR="0">
            <wp:extent cx="5695950" cy="3200400"/>
            <wp:effectExtent l="0" t="0" r="0" b="0"/>
            <wp:docPr id="30"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0D2E78" w:rsidRPr="009F5589" w:rsidRDefault="000D2E78" w:rsidP="000D2E78">
      <w:pPr>
        <w:spacing w:after="0" w:line="360" w:lineRule="auto"/>
        <w:ind w:firstLine="709"/>
        <w:jc w:val="both"/>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Рис. 3.12</w:t>
      </w:r>
      <w:r w:rsidRPr="009F5589">
        <w:rPr>
          <w:rFonts w:ascii="Times New Roman" w:eastAsia="Times New Roman" w:hAnsi="Times New Roman" w:cs="Times New Roman"/>
          <w:sz w:val="28"/>
          <w:szCs w:val="28"/>
        </w:rPr>
        <w:tab/>
        <w:t xml:space="preserve">Динаміка розподілу юнаків досліджуваних груп за рівнями життєвого індексу наприкінці занять футзалом, %: </w:t>
      </w:r>
      <w:r w:rsidR="00997F74">
        <w:rPr>
          <w:rFonts w:ascii="Times New Roman" w:eastAsia="Times New Roman" w:hAnsi="Times New Roman" w:cs="Times New Roman"/>
          <w:sz w:val="28"/>
          <w:szCs w:val="28"/>
        </w:rPr>
      </w:r>
      <w:r w:rsidR="00997F74">
        <w:rPr>
          <w:rFonts w:ascii="Times New Roman" w:eastAsia="Times New Roman" w:hAnsi="Times New Roman" w:cs="Times New Roman"/>
          <w:sz w:val="28"/>
          <w:szCs w:val="28"/>
        </w:rPr>
        <w:pict>
          <v:rect id="_x0000_s1041" style="width:9.75pt;height:7.15pt;mso-left-percent:-10001;mso-top-percent:-10001;mso-position-horizontal:absolute;mso-position-horizontal-relative:char;mso-position-vertical:absolute;mso-position-vertical-relative:line;mso-left-percent:-10001;mso-top-percent:-10001" fillcolor="#0d0d0d [3069]">
            <w10:anchorlock/>
          </v:rect>
        </w:pict>
      </w:r>
      <w:r w:rsidRPr="009F5589">
        <w:rPr>
          <w:rFonts w:ascii="Times New Roman" w:eastAsia="Times New Roman" w:hAnsi="Times New Roman" w:cs="Times New Roman"/>
          <w:sz w:val="28"/>
          <w:szCs w:val="28"/>
        </w:rPr>
        <w:t xml:space="preserve"> – високий, </w:t>
      </w:r>
      <w:r w:rsidR="00997F74">
        <w:rPr>
          <w:rFonts w:ascii="Times New Roman" w:eastAsia="Times New Roman" w:hAnsi="Times New Roman" w:cs="Times New Roman"/>
          <w:sz w:val="28"/>
          <w:szCs w:val="28"/>
        </w:rPr>
      </w:r>
      <w:r w:rsidR="00997F74">
        <w:rPr>
          <w:rFonts w:ascii="Times New Roman" w:eastAsia="Times New Roman" w:hAnsi="Times New Roman" w:cs="Times New Roman"/>
          <w:sz w:val="28"/>
          <w:szCs w:val="28"/>
        </w:rPr>
        <w:pict>
          <v:rect id="_x0000_s1040" style="width:9.75pt;height:7.15pt;mso-left-percent:-10001;mso-top-percent:-10001;mso-position-horizontal:absolute;mso-position-horizontal-relative:char;mso-position-vertical:absolute;mso-position-vertical-relative:line;mso-left-percent:-10001;mso-top-percent:-10001" fillcolor="#d8d8d8 [2732]" strokeweight="1pt">
            <w10:anchorlock/>
          </v:rect>
        </w:pict>
      </w:r>
      <w:r w:rsidRPr="009F5589">
        <w:rPr>
          <w:rFonts w:ascii="Times New Roman" w:eastAsia="Times New Roman" w:hAnsi="Times New Roman" w:cs="Times New Roman"/>
          <w:sz w:val="28"/>
          <w:szCs w:val="28"/>
        </w:rPr>
        <w:t xml:space="preserve"> – вище середнього, </w:t>
      </w:r>
      <w:r w:rsidR="00997F74">
        <w:rPr>
          <w:rFonts w:ascii="Times New Roman" w:eastAsia="Times New Roman" w:hAnsi="Times New Roman" w:cs="Times New Roman"/>
          <w:sz w:val="28"/>
          <w:szCs w:val="28"/>
        </w:rPr>
      </w:r>
      <w:r w:rsidR="00997F74">
        <w:rPr>
          <w:rFonts w:ascii="Times New Roman" w:eastAsia="Times New Roman" w:hAnsi="Times New Roman" w:cs="Times New Roman"/>
          <w:sz w:val="28"/>
          <w:szCs w:val="28"/>
        </w:rPr>
        <w:pict>
          <v:rect id="_x0000_s1039" style="width:9.75pt;height:7.15pt;mso-left-percent:-10001;mso-top-percent:-10001;mso-position-horizontal:absolute;mso-position-horizontal-relative:char;mso-position-vertical:absolute;mso-position-vertical-relative:line;mso-left-percent:-10001;mso-top-percent:-10001" fillcolor="white [3212]" strokeweight="1pt">
            <w10:anchorlock/>
          </v:rect>
        </w:pict>
      </w:r>
      <w:r w:rsidRPr="009F5589">
        <w:rPr>
          <w:rFonts w:ascii="Times New Roman" w:eastAsia="Times New Roman" w:hAnsi="Times New Roman" w:cs="Times New Roman"/>
          <w:sz w:val="28"/>
          <w:szCs w:val="28"/>
        </w:rPr>
        <w:t xml:space="preserve"> – середній, </w:t>
      </w:r>
      <w:r w:rsidR="00997F74">
        <w:rPr>
          <w:rFonts w:ascii="Times New Roman" w:eastAsia="Times New Roman" w:hAnsi="Times New Roman" w:cs="Times New Roman"/>
          <w:sz w:val="28"/>
          <w:szCs w:val="28"/>
        </w:rPr>
      </w:r>
      <w:r w:rsidR="00997F74">
        <w:rPr>
          <w:rFonts w:ascii="Times New Roman" w:eastAsia="Times New Roman" w:hAnsi="Times New Roman" w:cs="Times New Roman"/>
          <w:sz w:val="28"/>
          <w:szCs w:val="28"/>
        </w:rPr>
        <w:pict>
          <v:rect id="_x0000_s1038" style="width:9.75pt;height:7.15pt;mso-left-percent:-10001;mso-top-percent:-10001;mso-position-horizontal:absolute;mso-position-horizontal-relative:char;mso-position-vertical:absolute;mso-position-vertical-relative:line;mso-left-percent:-10001;mso-top-percent:-10001" fillcolor="#ddd">
            <v:fill r:id="rId11" o:title="Гранит" rotate="t" type="tile"/>
            <w10:anchorlock/>
          </v:rect>
        </w:pict>
      </w:r>
      <w:r w:rsidRPr="009F5589">
        <w:rPr>
          <w:rFonts w:ascii="Times New Roman" w:eastAsia="Times New Roman" w:hAnsi="Times New Roman" w:cs="Times New Roman"/>
          <w:sz w:val="28"/>
          <w:szCs w:val="28"/>
        </w:rPr>
        <w:t xml:space="preserve"> – нижче середнього, </w:t>
      </w:r>
      <w:r w:rsidR="00997F74">
        <w:rPr>
          <w:rFonts w:ascii="Times New Roman" w:eastAsia="Times New Roman" w:hAnsi="Times New Roman" w:cs="Times New Roman"/>
          <w:sz w:val="28"/>
          <w:szCs w:val="28"/>
        </w:rPr>
      </w:r>
      <w:r w:rsidR="00997F74">
        <w:rPr>
          <w:rFonts w:ascii="Times New Roman" w:eastAsia="Times New Roman" w:hAnsi="Times New Roman" w:cs="Times New Roman"/>
          <w:sz w:val="28"/>
          <w:szCs w:val="28"/>
        </w:rPr>
        <w:pict>
          <v:rect id="_x0000_s1037" style="width:9.75pt;height:7.15pt;mso-left-percent:-10001;mso-top-percent:-10001;mso-position-horizontal:absolute;mso-position-horizontal-relative:char;mso-position-vertical:absolute;mso-position-vertical-relative:line;mso-left-percent:-10001;mso-top-percent:-10001" fillcolor="gray [1629]">
            <w10:anchorlock/>
          </v:rect>
        </w:pict>
      </w:r>
      <w:r w:rsidRPr="009F5589">
        <w:rPr>
          <w:rFonts w:ascii="Times New Roman" w:eastAsia="Times New Roman" w:hAnsi="Times New Roman" w:cs="Times New Roman"/>
          <w:sz w:val="28"/>
          <w:szCs w:val="28"/>
        </w:rPr>
        <w:t xml:space="preserve"> – низький</w:t>
      </w:r>
      <w:r w:rsidR="0021009B">
        <w:rPr>
          <w:rFonts w:ascii="Times New Roman" w:eastAsia="Times New Roman" w:hAnsi="Times New Roman" w:cs="Times New Roman"/>
          <w:sz w:val="28"/>
          <w:szCs w:val="28"/>
        </w:rPr>
        <w:t>.</w:t>
      </w:r>
      <w:r w:rsidR="00F743BB" w:rsidRPr="009F5589">
        <w:rPr>
          <w:rFonts w:ascii="Times New Roman" w:eastAsia="Times New Roman" w:hAnsi="Times New Roman" w:cs="Times New Roman"/>
          <w:sz w:val="28"/>
          <w:szCs w:val="28"/>
        </w:rPr>
        <w:t xml:space="preserve"> </w:t>
      </w:r>
      <w:r w:rsidR="00F743BB" w:rsidRPr="009F5589">
        <w:rPr>
          <w:rFonts w:ascii="Times New Roman" w:eastAsia="Cambria Math" w:hAnsi="Times New Roman" w:cs="Times New Roman"/>
          <w:sz w:val="28"/>
          <w:szCs w:val="28"/>
        </w:rPr>
        <w:t>* – статистично значущі відмінності до та після</w:t>
      </w:r>
    </w:p>
    <w:p w:rsidR="000D2E78" w:rsidRPr="009F5589" w:rsidRDefault="000D2E78" w:rsidP="000D2E78">
      <w:pPr>
        <w:spacing w:after="0" w:line="360" w:lineRule="auto"/>
        <w:ind w:firstLine="709"/>
        <w:jc w:val="both"/>
        <w:rPr>
          <w:rFonts w:ascii="Times New Roman" w:eastAsia="Cambria Math" w:hAnsi="Times New Roman" w:cs="Times New Roman"/>
          <w:sz w:val="28"/>
          <w:szCs w:val="28"/>
        </w:rPr>
      </w:pPr>
    </w:p>
    <w:p w:rsidR="00B9338A" w:rsidRPr="009F5589" w:rsidRDefault="00384DB9" w:rsidP="00384DB9">
      <w:pPr>
        <w:spacing w:after="0" w:line="360" w:lineRule="auto"/>
        <w:ind w:firstLine="709"/>
        <w:jc w:val="both"/>
        <w:rPr>
          <w:rFonts w:ascii="Times New Roman" w:eastAsia="Cambria Math" w:hAnsi="Times New Roman" w:cs="Times New Roman"/>
          <w:sz w:val="28"/>
          <w:szCs w:val="28"/>
        </w:rPr>
      </w:pPr>
      <w:r w:rsidRPr="00A33DC8">
        <w:rPr>
          <w:rFonts w:ascii="Times New Roman" w:eastAsia="Cambria Math" w:hAnsi="Times New Roman" w:cs="Times New Roman"/>
          <w:sz w:val="28"/>
          <w:szCs w:val="28"/>
        </w:rPr>
        <w:t xml:space="preserve">У результаті </w:t>
      </w:r>
      <w:r w:rsidR="00BC5D37" w:rsidRPr="009F5589">
        <w:rPr>
          <w:rFonts w:ascii="Times New Roman" w:eastAsia="Cambria Math" w:hAnsi="Times New Roman" w:cs="Times New Roman"/>
          <w:sz w:val="28"/>
          <w:szCs w:val="28"/>
        </w:rPr>
        <w:t xml:space="preserve">занять футзалом статистично значуще зріс середньо груповий рівень показника </w:t>
      </w:r>
      <w:r w:rsidRPr="009F5589">
        <w:rPr>
          <w:rFonts w:ascii="Times New Roman" w:eastAsia="Cambria Math" w:hAnsi="Times New Roman" w:cs="Times New Roman"/>
          <w:sz w:val="28"/>
          <w:szCs w:val="28"/>
        </w:rPr>
        <w:t>життєв</w:t>
      </w:r>
      <w:r w:rsidR="00BC5D37" w:rsidRPr="009F5589">
        <w:rPr>
          <w:rFonts w:ascii="Times New Roman" w:eastAsia="Cambria Math" w:hAnsi="Times New Roman" w:cs="Times New Roman"/>
          <w:sz w:val="28"/>
          <w:szCs w:val="28"/>
        </w:rPr>
        <w:t>ого</w:t>
      </w:r>
      <w:r w:rsidRPr="009F5589">
        <w:rPr>
          <w:rFonts w:ascii="Times New Roman" w:eastAsia="Cambria Math" w:hAnsi="Times New Roman" w:cs="Times New Roman"/>
          <w:sz w:val="28"/>
          <w:szCs w:val="28"/>
        </w:rPr>
        <w:t xml:space="preserve"> індекс</w:t>
      </w:r>
      <w:r w:rsidR="00BC5D37" w:rsidRPr="009F5589">
        <w:rPr>
          <w:rFonts w:ascii="Times New Roman" w:eastAsia="Cambria Math" w:hAnsi="Times New Roman" w:cs="Times New Roman"/>
          <w:sz w:val="28"/>
          <w:szCs w:val="28"/>
        </w:rPr>
        <w:t xml:space="preserve">у як внаслідок зменшення маси тіла, так і збільшення життєвої ємності легень, середьогорупове значення якого у юнаків ЕГ становило </w:t>
      </w:r>
      <w:r w:rsidR="00BC5D37" w:rsidRPr="00A33DC8">
        <w:rPr>
          <w:rFonts w:ascii="Times New Roman" w:eastAsia="Cambria Math" w:hAnsi="Times New Roman" w:cs="Times New Roman"/>
          <w:sz w:val="28"/>
          <w:szCs w:val="28"/>
        </w:rPr>
        <w:t>59</w:t>
      </w:r>
      <w:r w:rsidR="00BC5D37" w:rsidRPr="009F5589">
        <w:rPr>
          <w:rFonts w:ascii="Times New Roman" w:eastAsia="Cambria Math" w:hAnsi="Times New Roman" w:cs="Times New Roman"/>
          <w:sz w:val="28"/>
          <w:szCs w:val="28"/>
        </w:rPr>
        <w:t>,1</w:t>
      </w:r>
      <w:r w:rsidR="00BC5D37" w:rsidRPr="00A33DC8">
        <w:rPr>
          <w:rFonts w:ascii="Times New Roman" w:eastAsia="Cambria Math" w:hAnsi="Times New Roman" w:cs="Times New Roman"/>
          <w:sz w:val="28"/>
          <w:szCs w:val="28"/>
        </w:rPr>
        <w:t>±0,</w:t>
      </w:r>
      <w:r w:rsidR="00BC5D37" w:rsidRPr="009F5589">
        <w:rPr>
          <w:rFonts w:ascii="Times New Roman" w:eastAsia="Cambria Math" w:hAnsi="Times New Roman" w:cs="Times New Roman"/>
          <w:sz w:val="28"/>
          <w:szCs w:val="28"/>
        </w:rPr>
        <w:t>29 </w:t>
      </w:r>
      <w:r w:rsidR="00BC5D37" w:rsidRPr="00A33DC8">
        <w:rPr>
          <w:rFonts w:ascii="Times New Roman" w:eastAsia="Cambria Math" w:hAnsi="Times New Roman" w:cs="Times New Roman"/>
          <w:sz w:val="28"/>
          <w:szCs w:val="28"/>
        </w:rPr>
        <w:t>мл·кг</w:t>
      </w:r>
      <w:r w:rsidR="00BC5D37" w:rsidRPr="009F5589">
        <w:rPr>
          <w:rFonts w:ascii="Times New Roman" w:eastAsia="Cambria Math" w:hAnsi="Times New Roman" w:cs="Times New Roman"/>
          <w:sz w:val="28"/>
          <w:szCs w:val="28"/>
          <w:vertAlign w:val="superscript"/>
        </w:rPr>
        <w:t>-1</w:t>
      </w:r>
      <w:r w:rsidR="00BC5D37" w:rsidRPr="009F5589">
        <w:rPr>
          <w:rFonts w:ascii="Times New Roman" w:eastAsia="Cambria Math" w:hAnsi="Times New Roman" w:cs="Times New Roman"/>
          <w:sz w:val="28"/>
          <w:szCs w:val="28"/>
        </w:rPr>
        <w:t xml:space="preserve"> проти </w:t>
      </w:r>
      <w:r w:rsidRPr="009F5589">
        <w:rPr>
          <w:rFonts w:ascii="Times New Roman" w:eastAsia="Cambria Math" w:hAnsi="Times New Roman" w:cs="Times New Roman"/>
          <w:sz w:val="28"/>
          <w:szCs w:val="28"/>
        </w:rPr>
        <w:t>54</w:t>
      </w:r>
      <w:r w:rsidRPr="00A33DC8">
        <w:rPr>
          <w:rFonts w:ascii="Times New Roman" w:eastAsia="Cambria Math" w:hAnsi="Times New Roman" w:cs="Times New Roman"/>
          <w:sz w:val="28"/>
          <w:szCs w:val="28"/>
        </w:rPr>
        <w:t>,</w:t>
      </w:r>
      <w:r w:rsidRPr="009F5589">
        <w:rPr>
          <w:rFonts w:ascii="Times New Roman" w:eastAsia="Cambria Math" w:hAnsi="Times New Roman" w:cs="Times New Roman"/>
          <w:sz w:val="28"/>
          <w:szCs w:val="28"/>
        </w:rPr>
        <w:t>9</w:t>
      </w:r>
      <w:r w:rsidRPr="00A33DC8">
        <w:rPr>
          <w:rFonts w:ascii="Times New Roman" w:eastAsia="Cambria Math" w:hAnsi="Times New Roman" w:cs="Times New Roman"/>
          <w:sz w:val="28"/>
          <w:szCs w:val="28"/>
        </w:rPr>
        <w:t>±0,3</w:t>
      </w:r>
      <w:r w:rsidRPr="009F5589">
        <w:rPr>
          <w:rFonts w:ascii="Times New Roman" w:eastAsia="Cambria Math" w:hAnsi="Times New Roman" w:cs="Times New Roman"/>
          <w:sz w:val="28"/>
          <w:szCs w:val="28"/>
        </w:rPr>
        <w:t>5 </w:t>
      </w:r>
      <w:r w:rsidRPr="00A33DC8">
        <w:rPr>
          <w:rFonts w:ascii="Times New Roman" w:eastAsia="Cambria Math" w:hAnsi="Times New Roman" w:cs="Times New Roman"/>
          <w:sz w:val="28"/>
          <w:szCs w:val="28"/>
        </w:rPr>
        <w:t>мл·кг</w:t>
      </w:r>
      <w:r w:rsidRPr="009F5589">
        <w:rPr>
          <w:rFonts w:ascii="Times New Roman" w:eastAsia="Cambria Math" w:hAnsi="Times New Roman" w:cs="Times New Roman"/>
          <w:sz w:val="28"/>
          <w:szCs w:val="28"/>
          <w:vertAlign w:val="superscript"/>
        </w:rPr>
        <w:t>-1</w:t>
      </w:r>
      <w:r w:rsidRPr="009F5589">
        <w:rPr>
          <w:rFonts w:ascii="Times New Roman" w:eastAsia="Cambria Math" w:hAnsi="Times New Roman" w:cs="Times New Roman"/>
          <w:sz w:val="28"/>
          <w:szCs w:val="28"/>
        </w:rPr>
        <w:t xml:space="preserve"> </w:t>
      </w:r>
      <w:r w:rsidR="00BC5D37" w:rsidRPr="009F5589">
        <w:rPr>
          <w:rFonts w:ascii="Times New Roman" w:eastAsia="Cambria Math" w:hAnsi="Times New Roman" w:cs="Times New Roman"/>
          <w:sz w:val="28"/>
          <w:szCs w:val="28"/>
        </w:rPr>
        <w:t>до експерименту (</w:t>
      </w:r>
      <w:r w:rsidR="00BC5D37" w:rsidRPr="009F5589">
        <w:rPr>
          <w:rFonts w:ascii="Times New Roman" w:eastAsia="Cambria Math" w:hAnsi="Times New Roman" w:cs="Times New Roman"/>
          <w:sz w:val="28"/>
          <w:szCs w:val="28"/>
          <w:lang w:val="en-US"/>
        </w:rPr>
        <w:t>t</w:t>
      </w:r>
      <w:r w:rsidR="00BC5D37" w:rsidRPr="00A33DC8">
        <w:rPr>
          <w:rFonts w:ascii="Times New Roman" w:eastAsia="Cambria Math" w:hAnsi="Times New Roman" w:cs="Times New Roman"/>
          <w:sz w:val="28"/>
          <w:szCs w:val="28"/>
        </w:rPr>
        <w:t>=9.24</w:t>
      </w:r>
      <w:r w:rsidR="0021009B" w:rsidRPr="00A33DC8">
        <w:rPr>
          <w:rFonts w:ascii="Times New Roman" w:eastAsia="Cambria Math" w:hAnsi="Times New Roman" w:cs="Times New Roman"/>
          <w:sz w:val="28"/>
          <w:szCs w:val="28"/>
        </w:rPr>
        <w:t>.</w:t>
      </w:r>
      <w:r w:rsidR="00BC5D37" w:rsidRPr="00A33DC8">
        <w:rPr>
          <w:rFonts w:ascii="Times New Roman" w:eastAsia="Cambria Math" w:hAnsi="Times New Roman" w:cs="Times New Roman"/>
          <w:sz w:val="28"/>
          <w:szCs w:val="28"/>
        </w:rPr>
        <w:t xml:space="preserve"> </w:t>
      </w:r>
      <w:r w:rsidR="00BC5D37" w:rsidRPr="009F5589">
        <w:rPr>
          <w:rFonts w:ascii="Times New Roman" w:eastAsia="Cambria Math" w:hAnsi="Times New Roman" w:cs="Times New Roman"/>
          <w:sz w:val="28"/>
          <w:szCs w:val="28"/>
          <w:lang w:val="en-US"/>
        </w:rPr>
        <w:t>p</w:t>
      </w:r>
      <w:r w:rsidR="00BC5D37" w:rsidRPr="00A33DC8">
        <w:rPr>
          <w:rFonts w:ascii="Times New Roman" w:eastAsia="Cambria Math" w:hAnsi="Times New Roman" w:cs="Times New Roman"/>
          <w:sz w:val="28"/>
          <w:szCs w:val="28"/>
        </w:rPr>
        <w:t>&lt;0.01</w:t>
      </w:r>
      <w:r w:rsidR="00BC5D37" w:rsidRPr="009F5589">
        <w:rPr>
          <w:rFonts w:ascii="Times New Roman" w:eastAsia="Cambria Math" w:hAnsi="Times New Roman" w:cs="Times New Roman"/>
          <w:sz w:val="28"/>
          <w:szCs w:val="28"/>
        </w:rPr>
        <w:t>)</w:t>
      </w:r>
      <w:r w:rsidRPr="00A33DC8">
        <w:rPr>
          <w:rFonts w:ascii="Times New Roman" w:eastAsia="Cambria Math" w:hAnsi="Times New Roman" w:cs="Times New Roman"/>
          <w:sz w:val="28"/>
          <w:szCs w:val="28"/>
        </w:rPr>
        <w:t xml:space="preserve">. </w:t>
      </w:r>
      <w:r w:rsidR="00B72957" w:rsidRPr="009F5589">
        <w:rPr>
          <w:rFonts w:ascii="Times New Roman" w:eastAsia="Cambria Math" w:hAnsi="Times New Roman" w:cs="Times New Roman"/>
          <w:sz w:val="28"/>
          <w:szCs w:val="28"/>
        </w:rPr>
        <w:t>Так, серед юнаків ЕГ через 12 тижнів занять футзалом не було жодного з життєвим індексом, який би відповідав низькому рівню проти 6,67% до експерименту, на 20,00% зменшилася частка юнаків із нижче середнього рівнем ЖІ, через що значно зросла частка юнаків із вищим за середній і високим рівнями ЖІ (</w:t>
      </w:r>
      <w:r w:rsidR="00B9338A" w:rsidRPr="009F5589">
        <w:rPr>
          <w:rFonts w:ascii="Times New Roman" w:eastAsia="Cambria Math" w:hAnsi="Times New Roman" w:cs="Times New Roman"/>
          <w:sz w:val="28"/>
          <w:szCs w:val="28"/>
        </w:rPr>
        <w:t>20,00%) (χ</w:t>
      </w:r>
      <w:r w:rsidR="00B9338A" w:rsidRPr="009F5589">
        <w:rPr>
          <w:rFonts w:ascii="Times New Roman" w:eastAsia="Cambria Math" w:hAnsi="Times New Roman" w:cs="Times New Roman"/>
          <w:sz w:val="28"/>
          <w:szCs w:val="28"/>
          <w:vertAlign w:val="superscript"/>
        </w:rPr>
        <w:t>2</w:t>
      </w:r>
      <w:r w:rsidR="00B9338A" w:rsidRPr="009F5589">
        <w:rPr>
          <w:rFonts w:ascii="Times New Roman" w:eastAsia="Cambria Math" w:hAnsi="Times New Roman" w:cs="Times New Roman"/>
          <w:sz w:val="28"/>
          <w:szCs w:val="28"/>
        </w:rPr>
        <w:t>=12.155</w:t>
      </w:r>
      <w:r w:rsidR="0021009B">
        <w:rPr>
          <w:rFonts w:ascii="Times New Roman" w:eastAsia="Cambria Math" w:hAnsi="Times New Roman" w:cs="Times New Roman"/>
          <w:sz w:val="28"/>
          <w:szCs w:val="28"/>
        </w:rPr>
        <w:t>.</w:t>
      </w:r>
      <w:r w:rsidR="00B9338A" w:rsidRPr="009F5589">
        <w:rPr>
          <w:rFonts w:ascii="Times New Roman" w:eastAsia="Cambria Math" w:hAnsi="Times New Roman" w:cs="Times New Roman"/>
          <w:sz w:val="28"/>
          <w:szCs w:val="28"/>
        </w:rPr>
        <w:t xml:space="preserve"> </w:t>
      </w:r>
      <w:r w:rsidR="00B9338A" w:rsidRPr="009F5589">
        <w:rPr>
          <w:rFonts w:ascii="Times New Roman" w:eastAsia="Cambria Math" w:hAnsi="Times New Roman" w:cs="Times New Roman"/>
          <w:sz w:val="28"/>
          <w:szCs w:val="28"/>
          <w:lang w:val="en-US"/>
        </w:rPr>
        <w:t>p</w:t>
      </w:r>
      <w:r w:rsidR="00B9338A" w:rsidRPr="00A33DC8">
        <w:rPr>
          <w:rFonts w:ascii="Times New Roman" w:eastAsia="Cambria Math" w:hAnsi="Times New Roman" w:cs="Times New Roman"/>
          <w:sz w:val="28"/>
          <w:szCs w:val="28"/>
        </w:rPr>
        <w:t>&lt;0.0</w:t>
      </w:r>
      <w:r w:rsidR="00B9338A" w:rsidRPr="009F5589">
        <w:rPr>
          <w:rFonts w:ascii="Times New Roman" w:eastAsia="Cambria Math" w:hAnsi="Times New Roman" w:cs="Times New Roman"/>
          <w:sz w:val="28"/>
          <w:szCs w:val="28"/>
        </w:rPr>
        <w:t>1).</w:t>
      </w:r>
    </w:p>
    <w:p w:rsidR="00111042" w:rsidRPr="009F5589" w:rsidRDefault="00384DB9" w:rsidP="00384DB9">
      <w:pPr>
        <w:spacing w:after="0" w:line="360" w:lineRule="auto"/>
        <w:ind w:firstLine="709"/>
        <w:jc w:val="both"/>
        <w:rPr>
          <w:rFonts w:ascii="Times New Roman" w:eastAsia="Cambria Math" w:hAnsi="Times New Roman" w:cs="Times New Roman"/>
          <w:sz w:val="28"/>
          <w:szCs w:val="28"/>
        </w:rPr>
      </w:pPr>
      <w:r w:rsidRPr="009F5589">
        <w:rPr>
          <w:rFonts w:ascii="Times New Roman" w:eastAsia="Cambria Math" w:hAnsi="Times New Roman" w:cs="Times New Roman"/>
          <w:sz w:val="28"/>
          <w:szCs w:val="28"/>
        </w:rPr>
        <w:t>У</w:t>
      </w:r>
      <w:r w:rsidRPr="00A33DC8">
        <w:rPr>
          <w:rFonts w:ascii="Times New Roman" w:eastAsia="Cambria Math" w:hAnsi="Times New Roman" w:cs="Times New Roman"/>
          <w:sz w:val="28"/>
          <w:szCs w:val="28"/>
          <w:lang w:val="ru-RU"/>
        </w:rPr>
        <w:t xml:space="preserve"> результаті </w:t>
      </w:r>
      <w:r w:rsidR="00B9338A" w:rsidRPr="009F5589">
        <w:rPr>
          <w:rFonts w:ascii="Times New Roman" w:eastAsia="Cambria Math" w:hAnsi="Times New Roman" w:cs="Times New Roman"/>
          <w:sz w:val="28"/>
          <w:szCs w:val="28"/>
        </w:rPr>
        <w:t>силової програми під час занять футзалом встановлено статистично значущий приріст показників кистьової і станової динамометрії юнаків ЕГ</w:t>
      </w:r>
      <w:r w:rsidR="00111042" w:rsidRPr="009F5589">
        <w:rPr>
          <w:rFonts w:ascii="Times New Roman" w:eastAsia="Cambria Math" w:hAnsi="Times New Roman" w:cs="Times New Roman"/>
          <w:sz w:val="28"/>
          <w:szCs w:val="28"/>
        </w:rPr>
        <w:t xml:space="preserve"> (рис. 3.13)</w:t>
      </w:r>
      <w:r w:rsidR="00B9338A" w:rsidRPr="009F5589">
        <w:rPr>
          <w:rFonts w:ascii="Times New Roman" w:eastAsia="Cambria Math" w:hAnsi="Times New Roman" w:cs="Times New Roman"/>
          <w:sz w:val="28"/>
          <w:szCs w:val="28"/>
        </w:rPr>
        <w:t xml:space="preserve">. </w:t>
      </w:r>
    </w:p>
    <w:p w:rsidR="00111042" w:rsidRPr="009F5589" w:rsidRDefault="00111042" w:rsidP="00384DB9">
      <w:pPr>
        <w:spacing w:after="0" w:line="360" w:lineRule="auto"/>
        <w:ind w:firstLine="709"/>
        <w:jc w:val="both"/>
        <w:rPr>
          <w:rFonts w:ascii="Times New Roman" w:eastAsia="Cambria Math" w:hAnsi="Times New Roman" w:cs="Times New Roman"/>
          <w:sz w:val="28"/>
          <w:szCs w:val="28"/>
        </w:rPr>
      </w:pPr>
      <w:r w:rsidRPr="009F5589">
        <w:rPr>
          <w:rFonts w:ascii="Times New Roman" w:eastAsia="Cambria Math" w:hAnsi="Times New Roman" w:cs="Times New Roman"/>
          <w:noProof/>
          <w:sz w:val="28"/>
          <w:szCs w:val="28"/>
        </w:rPr>
        <w:drawing>
          <wp:inline distT="0" distB="0" distL="0" distR="0">
            <wp:extent cx="5448300" cy="3419475"/>
            <wp:effectExtent l="0" t="0" r="0" b="0"/>
            <wp:docPr id="31"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F743BB" w:rsidRPr="009F5589" w:rsidRDefault="00F743BB" w:rsidP="00F743BB">
      <w:pPr>
        <w:spacing w:after="0" w:line="360" w:lineRule="auto"/>
        <w:ind w:firstLine="709"/>
        <w:jc w:val="both"/>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Рис. 3.13</w:t>
      </w:r>
      <w:r w:rsidRPr="009F5589">
        <w:rPr>
          <w:rFonts w:ascii="Times New Roman" w:eastAsia="Times New Roman" w:hAnsi="Times New Roman" w:cs="Times New Roman"/>
          <w:sz w:val="28"/>
          <w:szCs w:val="28"/>
        </w:rPr>
        <w:tab/>
        <w:t xml:space="preserve">Динаміка розподілу юнаків досліджуваних груп за рівнями силового індексу кисті і станового наприкінці занять футзалом, %: </w:t>
      </w:r>
      <w:r w:rsidR="00997F74">
        <w:rPr>
          <w:rFonts w:ascii="Times New Roman" w:eastAsia="Times New Roman" w:hAnsi="Times New Roman" w:cs="Times New Roman"/>
          <w:sz w:val="28"/>
          <w:szCs w:val="28"/>
        </w:rPr>
      </w:r>
      <w:r w:rsidR="00997F74">
        <w:rPr>
          <w:rFonts w:ascii="Times New Roman" w:eastAsia="Times New Roman" w:hAnsi="Times New Roman" w:cs="Times New Roman"/>
          <w:sz w:val="28"/>
          <w:szCs w:val="28"/>
        </w:rPr>
        <w:pict>
          <v:rect id="_x0000_s1036" style="width:9.75pt;height:7.15pt;mso-left-percent:-10001;mso-top-percent:-10001;mso-position-horizontal:absolute;mso-position-horizontal-relative:char;mso-position-vertical:absolute;mso-position-vertical-relative:line;mso-left-percent:-10001;mso-top-percent:-10001" fillcolor="#0d0d0d [3069]">
            <w10:anchorlock/>
          </v:rect>
        </w:pict>
      </w:r>
      <w:r w:rsidRPr="009F5589">
        <w:rPr>
          <w:rFonts w:ascii="Times New Roman" w:eastAsia="Times New Roman" w:hAnsi="Times New Roman" w:cs="Times New Roman"/>
          <w:sz w:val="28"/>
          <w:szCs w:val="28"/>
        </w:rPr>
        <w:t xml:space="preserve"> – високий, </w:t>
      </w:r>
      <w:r w:rsidR="00997F74">
        <w:rPr>
          <w:rFonts w:ascii="Times New Roman" w:eastAsia="Times New Roman" w:hAnsi="Times New Roman" w:cs="Times New Roman"/>
          <w:sz w:val="28"/>
          <w:szCs w:val="28"/>
        </w:rPr>
      </w:r>
      <w:r w:rsidR="00997F74">
        <w:rPr>
          <w:rFonts w:ascii="Times New Roman" w:eastAsia="Times New Roman" w:hAnsi="Times New Roman" w:cs="Times New Roman"/>
          <w:sz w:val="28"/>
          <w:szCs w:val="28"/>
        </w:rPr>
        <w:pict>
          <v:rect id="_x0000_s1035" style="width:9.75pt;height:7.15pt;mso-left-percent:-10001;mso-top-percent:-10001;mso-position-horizontal:absolute;mso-position-horizontal-relative:char;mso-position-vertical:absolute;mso-position-vertical-relative:line;mso-left-percent:-10001;mso-top-percent:-10001" fillcolor="#d8d8d8 [2732]" strokeweight="1pt">
            <w10:anchorlock/>
          </v:rect>
        </w:pict>
      </w:r>
      <w:r w:rsidRPr="009F5589">
        <w:rPr>
          <w:rFonts w:ascii="Times New Roman" w:eastAsia="Times New Roman" w:hAnsi="Times New Roman" w:cs="Times New Roman"/>
          <w:sz w:val="28"/>
          <w:szCs w:val="28"/>
        </w:rPr>
        <w:t xml:space="preserve"> – вище середнього, </w:t>
      </w:r>
      <w:r w:rsidR="00997F74">
        <w:rPr>
          <w:rFonts w:ascii="Times New Roman" w:eastAsia="Times New Roman" w:hAnsi="Times New Roman" w:cs="Times New Roman"/>
          <w:sz w:val="28"/>
          <w:szCs w:val="28"/>
        </w:rPr>
      </w:r>
      <w:r w:rsidR="00997F74">
        <w:rPr>
          <w:rFonts w:ascii="Times New Roman" w:eastAsia="Times New Roman" w:hAnsi="Times New Roman" w:cs="Times New Roman"/>
          <w:sz w:val="28"/>
          <w:szCs w:val="28"/>
        </w:rPr>
        <w:pict>
          <v:rect id="_x0000_s1034" style="width:9.75pt;height:7.15pt;mso-left-percent:-10001;mso-top-percent:-10001;mso-position-horizontal:absolute;mso-position-horizontal-relative:char;mso-position-vertical:absolute;mso-position-vertical-relative:line;mso-left-percent:-10001;mso-top-percent:-10001" fillcolor="white [3212]" strokeweight="1pt">
            <w10:anchorlock/>
          </v:rect>
        </w:pict>
      </w:r>
      <w:r w:rsidRPr="009F5589">
        <w:rPr>
          <w:rFonts w:ascii="Times New Roman" w:eastAsia="Times New Roman" w:hAnsi="Times New Roman" w:cs="Times New Roman"/>
          <w:sz w:val="28"/>
          <w:szCs w:val="28"/>
        </w:rPr>
        <w:t xml:space="preserve"> – середній, </w:t>
      </w:r>
      <w:r w:rsidR="00997F74">
        <w:rPr>
          <w:rFonts w:ascii="Times New Roman" w:eastAsia="Times New Roman" w:hAnsi="Times New Roman" w:cs="Times New Roman"/>
          <w:sz w:val="28"/>
          <w:szCs w:val="28"/>
        </w:rPr>
      </w:r>
      <w:r w:rsidR="00997F74">
        <w:rPr>
          <w:rFonts w:ascii="Times New Roman" w:eastAsia="Times New Roman" w:hAnsi="Times New Roman" w:cs="Times New Roman"/>
          <w:sz w:val="28"/>
          <w:szCs w:val="28"/>
        </w:rPr>
        <w:pict>
          <v:rect id="_x0000_s1033" style="width:9.75pt;height:7.15pt;mso-left-percent:-10001;mso-top-percent:-10001;mso-position-horizontal:absolute;mso-position-horizontal-relative:char;mso-position-vertical:absolute;mso-position-vertical-relative:line;mso-left-percent:-10001;mso-top-percent:-10001" fillcolor="#ddd">
            <v:fill r:id="rId11" o:title="Гранит" rotate="t" type="tile"/>
            <w10:anchorlock/>
          </v:rect>
        </w:pict>
      </w:r>
      <w:r w:rsidRPr="009F5589">
        <w:rPr>
          <w:rFonts w:ascii="Times New Roman" w:eastAsia="Times New Roman" w:hAnsi="Times New Roman" w:cs="Times New Roman"/>
          <w:sz w:val="28"/>
          <w:szCs w:val="28"/>
        </w:rPr>
        <w:t xml:space="preserve"> – нижче середнього, </w:t>
      </w:r>
      <w:r w:rsidR="00997F74">
        <w:rPr>
          <w:rFonts w:ascii="Times New Roman" w:eastAsia="Times New Roman" w:hAnsi="Times New Roman" w:cs="Times New Roman"/>
          <w:sz w:val="28"/>
          <w:szCs w:val="28"/>
        </w:rPr>
      </w:r>
      <w:r w:rsidR="00997F74">
        <w:rPr>
          <w:rFonts w:ascii="Times New Roman" w:eastAsia="Times New Roman" w:hAnsi="Times New Roman" w:cs="Times New Roman"/>
          <w:sz w:val="28"/>
          <w:szCs w:val="28"/>
        </w:rPr>
        <w:pict>
          <v:rect id="_x0000_s1032" style="width:9.75pt;height:7.15pt;mso-left-percent:-10001;mso-top-percent:-10001;mso-position-horizontal:absolute;mso-position-horizontal-relative:char;mso-position-vertical:absolute;mso-position-vertical-relative:line;mso-left-percent:-10001;mso-top-percent:-10001" fillcolor="gray [1629]">
            <w10:anchorlock/>
          </v:rect>
        </w:pict>
      </w:r>
      <w:r w:rsidRPr="009F5589">
        <w:rPr>
          <w:rFonts w:ascii="Times New Roman" w:eastAsia="Times New Roman" w:hAnsi="Times New Roman" w:cs="Times New Roman"/>
          <w:sz w:val="28"/>
          <w:szCs w:val="28"/>
        </w:rPr>
        <w:t xml:space="preserve"> – низький</w:t>
      </w:r>
      <w:r w:rsidR="0021009B">
        <w:rPr>
          <w:rFonts w:ascii="Times New Roman" w:eastAsia="Times New Roman" w:hAnsi="Times New Roman" w:cs="Times New Roman"/>
          <w:sz w:val="28"/>
          <w:szCs w:val="28"/>
        </w:rPr>
        <w:t>.</w:t>
      </w:r>
      <w:r w:rsidRPr="009F5589">
        <w:rPr>
          <w:rFonts w:ascii="Times New Roman" w:eastAsia="Times New Roman" w:hAnsi="Times New Roman" w:cs="Times New Roman"/>
          <w:sz w:val="28"/>
          <w:szCs w:val="28"/>
        </w:rPr>
        <w:t xml:space="preserve"> </w:t>
      </w:r>
      <w:r w:rsidRPr="009F5589">
        <w:rPr>
          <w:rFonts w:ascii="Times New Roman" w:eastAsia="Times New Roman" w:hAnsi="Times New Roman" w:cs="Times New Roman"/>
          <w:sz w:val="28"/>
          <w:szCs w:val="28"/>
        </w:rPr>
        <w:br/>
      </w:r>
      <w:r w:rsidRPr="009F5589">
        <w:rPr>
          <w:rFonts w:ascii="Times New Roman" w:eastAsia="Cambria Math" w:hAnsi="Times New Roman" w:cs="Times New Roman"/>
          <w:sz w:val="28"/>
          <w:szCs w:val="28"/>
        </w:rPr>
        <w:t>* – статистично значущі відмінності до та після</w:t>
      </w:r>
    </w:p>
    <w:p w:rsidR="00F743BB" w:rsidRPr="009F5589" w:rsidRDefault="00F743BB" w:rsidP="00384DB9">
      <w:pPr>
        <w:spacing w:after="0" w:line="360" w:lineRule="auto"/>
        <w:ind w:firstLine="709"/>
        <w:jc w:val="both"/>
        <w:rPr>
          <w:rFonts w:ascii="Times New Roman" w:eastAsia="Cambria Math" w:hAnsi="Times New Roman" w:cs="Times New Roman"/>
          <w:sz w:val="28"/>
          <w:szCs w:val="28"/>
        </w:rPr>
      </w:pPr>
    </w:p>
    <w:p w:rsidR="004E1528" w:rsidRPr="009F5589" w:rsidRDefault="00000D39" w:rsidP="00384DB9">
      <w:pPr>
        <w:spacing w:after="0" w:line="360" w:lineRule="auto"/>
        <w:ind w:firstLine="709"/>
        <w:jc w:val="both"/>
        <w:rPr>
          <w:rFonts w:ascii="Times New Roman" w:eastAsia="Cambria Math" w:hAnsi="Times New Roman" w:cs="Times New Roman"/>
          <w:sz w:val="28"/>
          <w:szCs w:val="28"/>
        </w:rPr>
      </w:pPr>
      <w:r w:rsidRPr="009F5589">
        <w:rPr>
          <w:rFonts w:ascii="Times New Roman" w:eastAsia="Cambria Math" w:hAnsi="Times New Roman" w:cs="Times New Roman"/>
          <w:sz w:val="28"/>
          <w:szCs w:val="28"/>
        </w:rPr>
        <w:t>Як видно з рис. 3.13, частка юнаків ЕГ з низькими силовими індексами різних груп м</w:t>
      </w:r>
      <w:r w:rsidRPr="00A33DC8">
        <w:rPr>
          <w:rFonts w:ascii="Times New Roman" w:eastAsia="Cambria Math" w:hAnsi="Times New Roman" w:cs="Times New Roman"/>
          <w:sz w:val="28"/>
          <w:szCs w:val="28"/>
        </w:rPr>
        <w:t>’</w:t>
      </w:r>
      <w:r w:rsidRPr="009F5589">
        <w:rPr>
          <w:rFonts w:ascii="Times New Roman" w:eastAsia="Cambria Math" w:hAnsi="Times New Roman" w:cs="Times New Roman"/>
          <w:sz w:val="28"/>
          <w:szCs w:val="28"/>
        </w:rPr>
        <w:t xml:space="preserve">язів </w:t>
      </w:r>
      <w:r w:rsidR="004E1528" w:rsidRPr="009F5589">
        <w:rPr>
          <w:rFonts w:ascii="Times New Roman" w:eastAsia="Cambria Math" w:hAnsi="Times New Roman" w:cs="Times New Roman"/>
          <w:sz w:val="28"/>
          <w:szCs w:val="28"/>
        </w:rPr>
        <w:t>зменшилася на 26,67% та 20,00%, з нижче середнім – на 6,67% і 20,00%, за рахунок чого зросли частки юнаків з середнім (на 13,33%), вище середнього (на 13,33%) та високим (6,67% та 13,33%) рівнями (χ</w:t>
      </w:r>
      <w:r w:rsidR="004E1528" w:rsidRPr="009F5589">
        <w:rPr>
          <w:rFonts w:ascii="Times New Roman" w:eastAsia="Cambria Math" w:hAnsi="Times New Roman" w:cs="Times New Roman"/>
          <w:sz w:val="28"/>
          <w:szCs w:val="28"/>
          <w:vertAlign w:val="superscript"/>
        </w:rPr>
        <w:t>2руки</w:t>
      </w:r>
      <w:r w:rsidR="004E1528" w:rsidRPr="009F5589">
        <w:rPr>
          <w:rFonts w:ascii="Times New Roman" w:eastAsia="Cambria Math" w:hAnsi="Times New Roman" w:cs="Times New Roman"/>
          <w:sz w:val="28"/>
          <w:szCs w:val="28"/>
        </w:rPr>
        <w:t xml:space="preserve">=15.034, </w:t>
      </w:r>
      <w:r w:rsidR="004E1528" w:rsidRPr="009F5589">
        <w:rPr>
          <w:rFonts w:ascii="Times New Roman" w:eastAsia="Cambria Math" w:hAnsi="Times New Roman" w:cs="Times New Roman"/>
          <w:sz w:val="28"/>
          <w:szCs w:val="28"/>
          <w:lang w:val="en-US"/>
        </w:rPr>
        <w:t>p</w:t>
      </w:r>
      <w:r w:rsidR="004E1528" w:rsidRPr="00A33DC8">
        <w:rPr>
          <w:rFonts w:ascii="Times New Roman" w:eastAsia="Cambria Math" w:hAnsi="Times New Roman" w:cs="Times New Roman"/>
          <w:sz w:val="28"/>
          <w:szCs w:val="28"/>
        </w:rPr>
        <w:t>&lt;0.0</w:t>
      </w:r>
      <w:r w:rsidR="004E1528" w:rsidRPr="009F5589">
        <w:rPr>
          <w:rFonts w:ascii="Times New Roman" w:eastAsia="Cambria Math" w:hAnsi="Times New Roman" w:cs="Times New Roman"/>
          <w:sz w:val="28"/>
          <w:szCs w:val="28"/>
        </w:rPr>
        <w:t>1</w:t>
      </w:r>
      <w:r w:rsidR="0021009B">
        <w:rPr>
          <w:rFonts w:ascii="Times New Roman" w:eastAsia="Cambria Math" w:hAnsi="Times New Roman" w:cs="Times New Roman"/>
          <w:sz w:val="28"/>
          <w:szCs w:val="28"/>
        </w:rPr>
        <w:t>.</w:t>
      </w:r>
      <w:r w:rsidR="004E1528" w:rsidRPr="009F5589">
        <w:rPr>
          <w:rFonts w:ascii="Times New Roman" w:eastAsia="Cambria Math" w:hAnsi="Times New Roman" w:cs="Times New Roman"/>
          <w:sz w:val="28"/>
          <w:szCs w:val="28"/>
        </w:rPr>
        <w:t xml:space="preserve"> χ</w:t>
      </w:r>
      <w:r w:rsidR="004E1528" w:rsidRPr="009F5589">
        <w:rPr>
          <w:rFonts w:ascii="Times New Roman" w:eastAsia="Cambria Math" w:hAnsi="Times New Roman" w:cs="Times New Roman"/>
          <w:sz w:val="28"/>
          <w:szCs w:val="28"/>
          <w:vertAlign w:val="superscript"/>
        </w:rPr>
        <w:t>2спина</w:t>
      </w:r>
      <w:r w:rsidR="004E1528" w:rsidRPr="009F5589">
        <w:rPr>
          <w:rFonts w:ascii="Times New Roman" w:eastAsia="Cambria Math" w:hAnsi="Times New Roman" w:cs="Times New Roman"/>
          <w:sz w:val="28"/>
          <w:szCs w:val="28"/>
        </w:rPr>
        <w:t xml:space="preserve">=12.767, </w:t>
      </w:r>
      <w:r w:rsidR="004E1528" w:rsidRPr="009F5589">
        <w:rPr>
          <w:rFonts w:ascii="Times New Roman" w:eastAsia="Cambria Math" w:hAnsi="Times New Roman" w:cs="Times New Roman"/>
          <w:sz w:val="28"/>
          <w:szCs w:val="28"/>
          <w:lang w:val="en-US"/>
        </w:rPr>
        <w:t>p</w:t>
      </w:r>
      <w:r w:rsidR="004E1528" w:rsidRPr="00A33DC8">
        <w:rPr>
          <w:rFonts w:ascii="Times New Roman" w:eastAsia="Cambria Math" w:hAnsi="Times New Roman" w:cs="Times New Roman"/>
          <w:sz w:val="28"/>
          <w:szCs w:val="28"/>
        </w:rPr>
        <w:t>&lt;0.0</w:t>
      </w:r>
      <w:r w:rsidR="004E1528" w:rsidRPr="009F5589">
        <w:rPr>
          <w:rFonts w:ascii="Times New Roman" w:eastAsia="Cambria Math" w:hAnsi="Times New Roman" w:cs="Times New Roman"/>
          <w:sz w:val="28"/>
          <w:szCs w:val="28"/>
        </w:rPr>
        <w:t>1).</w:t>
      </w:r>
    </w:p>
    <w:p w:rsidR="00384DB9" w:rsidRPr="009F5589" w:rsidRDefault="001B08FE" w:rsidP="00384DB9">
      <w:pPr>
        <w:spacing w:after="0" w:line="360" w:lineRule="auto"/>
        <w:ind w:firstLine="709"/>
        <w:jc w:val="both"/>
        <w:rPr>
          <w:rFonts w:ascii="Times New Roman" w:eastAsia="Cambria Math" w:hAnsi="Times New Roman" w:cs="Times New Roman"/>
          <w:sz w:val="28"/>
          <w:szCs w:val="28"/>
        </w:rPr>
      </w:pPr>
      <w:r w:rsidRPr="009F5589">
        <w:rPr>
          <w:rFonts w:ascii="Times New Roman" w:eastAsia="Cambria Math" w:hAnsi="Times New Roman" w:cs="Times New Roman"/>
          <w:sz w:val="28"/>
          <w:szCs w:val="28"/>
        </w:rPr>
        <w:t xml:space="preserve">У юнаків КГ протягом періоду експерименту теж відбули позитивні зміни в рівнях розвитку силових якостей, однак вони були статистично незначущими. </w:t>
      </w:r>
      <w:r w:rsidR="00384DB9" w:rsidRPr="009F5589">
        <w:rPr>
          <w:rFonts w:ascii="Times New Roman" w:eastAsia="Cambria Math" w:hAnsi="Times New Roman" w:cs="Times New Roman"/>
          <w:sz w:val="28"/>
          <w:szCs w:val="28"/>
        </w:rPr>
        <w:t xml:space="preserve">Середньостатистичні значення </w:t>
      </w:r>
      <w:r w:rsidR="00384DB9" w:rsidRPr="00A33DC8">
        <w:rPr>
          <w:rFonts w:ascii="Times New Roman" w:eastAsia="Cambria Math" w:hAnsi="Times New Roman" w:cs="Times New Roman"/>
          <w:sz w:val="28"/>
          <w:szCs w:val="28"/>
          <w:lang w:val="ru-RU"/>
        </w:rPr>
        <w:t xml:space="preserve">показника силового індексу кисті </w:t>
      </w:r>
      <w:r w:rsidRPr="009F5589">
        <w:rPr>
          <w:rFonts w:ascii="Times New Roman" w:eastAsia="Cambria Math" w:hAnsi="Times New Roman" w:cs="Times New Roman"/>
          <w:sz w:val="28"/>
          <w:szCs w:val="28"/>
        </w:rPr>
        <w:t xml:space="preserve">юнаків ЕГ наприкінці занять футзалом </w:t>
      </w:r>
      <w:r w:rsidR="00384DB9" w:rsidRPr="009F5589">
        <w:rPr>
          <w:rFonts w:ascii="Times New Roman" w:eastAsia="Cambria Math" w:hAnsi="Times New Roman" w:cs="Times New Roman"/>
          <w:sz w:val="28"/>
          <w:szCs w:val="28"/>
        </w:rPr>
        <w:t xml:space="preserve">становили </w:t>
      </w:r>
      <w:r w:rsidRPr="009F5589">
        <w:rPr>
          <w:rFonts w:ascii="Times New Roman" w:eastAsia="Cambria Math" w:hAnsi="Times New Roman" w:cs="Times New Roman"/>
          <w:sz w:val="28"/>
          <w:szCs w:val="28"/>
        </w:rPr>
        <w:t>6</w:t>
      </w:r>
      <w:r w:rsidR="00384DB9" w:rsidRPr="009F5589">
        <w:rPr>
          <w:rFonts w:ascii="Times New Roman" w:eastAsia="Cambria Math" w:hAnsi="Times New Roman" w:cs="Times New Roman"/>
          <w:sz w:val="28"/>
          <w:szCs w:val="28"/>
        </w:rPr>
        <w:t>0</w:t>
      </w:r>
      <w:r w:rsidR="00384DB9" w:rsidRPr="00A33DC8">
        <w:rPr>
          <w:rFonts w:ascii="Times New Roman" w:eastAsia="Cambria Math" w:hAnsi="Times New Roman" w:cs="Times New Roman"/>
          <w:sz w:val="28"/>
          <w:szCs w:val="28"/>
          <w:lang w:val="ru-RU"/>
        </w:rPr>
        <w:t>,</w:t>
      </w:r>
      <w:r w:rsidRPr="009F5589">
        <w:rPr>
          <w:rFonts w:ascii="Times New Roman" w:eastAsia="Cambria Math" w:hAnsi="Times New Roman" w:cs="Times New Roman"/>
          <w:sz w:val="28"/>
          <w:szCs w:val="28"/>
        </w:rPr>
        <w:t>1</w:t>
      </w:r>
      <w:r w:rsidR="00384DB9" w:rsidRPr="00A33DC8">
        <w:rPr>
          <w:rFonts w:ascii="Times New Roman" w:eastAsia="Cambria Math" w:hAnsi="Times New Roman" w:cs="Times New Roman"/>
          <w:sz w:val="28"/>
          <w:szCs w:val="28"/>
          <w:lang w:val="ru-RU"/>
        </w:rPr>
        <w:t>±0,</w:t>
      </w:r>
      <w:r w:rsidRPr="009F5589">
        <w:rPr>
          <w:rFonts w:ascii="Times New Roman" w:eastAsia="Cambria Math" w:hAnsi="Times New Roman" w:cs="Times New Roman"/>
          <w:sz w:val="28"/>
          <w:szCs w:val="28"/>
        </w:rPr>
        <w:t>48</w:t>
      </w:r>
      <w:r w:rsidR="00384DB9" w:rsidRPr="00A33DC8">
        <w:rPr>
          <w:rFonts w:ascii="Times New Roman" w:eastAsia="Cambria Math" w:hAnsi="Times New Roman" w:cs="Times New Roman"/>
          <w:sz w:val="28"/>
          <w:szCs w:val="28"/>
          <w:lang w:val="ru-RU"/>
        </w:rPr>
        <w:t>%</w:t>
      </w:r>
      <w:r w:rsidR="00384DB9" w:rsidRPr="009F5589">
        <w:rPr>
          <w:rFonts w:ascii="Times New Roman" w:eastAsia="Cambria Math" w:hAnsi="Times New Roman" w:cs="Times New Roman"/>
          <w:sz w:val="28"/>
          <w:szCs w:val="28"/>
        </w:rPr>
        <w:t xml:space="preserve">, що відповідало </w:t>
      </w:r>
      <w:r w:rsidRPr="009F5589">
        <w:rPr>
          <w:rFonts w:ascii="Times New Roman" w:eastAsia="Cambria Math" w:hAnsi="Times New Roman" w:cs="Times New Roman"/>
          <w:sz w:val="28"/>
          <w:szCs w:val="28"/>
        </w:rPr>
        <w:t>нижній межі вище середнього рівня</w:t>
      </w:r>
      <w:r w:rsidR="00384DB9" w:rsidRPr="00A33DC8">
        <w:rPr>
          <w:rFonts w:ascii="Times New Roman" w:eastAsia="Cambria Math" w:hAnsi="Times New Roman" w:cs="Times New Roman"/>
          <w:sz w:val="28"/>
          <w:szCs w:val="28"/>
          <w:lang w:val="ru-RU"/>
        </w:rPr>
        <w:t xml:space="preserve">. </w:t>
      </w:r>
    </w:p>
    <w:p w:rsidR="00384DB9" w:rsidRPr="00A33DC8" w:rsidRDefault="00384DB9" w:rsidP="00426EEB">
      <w:pPr>
        <w:spacing w:after="0" w:line="360" w:lineRule="auto"/>
        <w:ind w:firstLine="709"/>
        <w:jc w:val="both"/>
        <w:rPr>
          <w:rFonts w:ascii="Times New Roman" w:eastAsia="Cambria Math" w:hAnsi="Times New Roman" w:cs="Times New Roman"/>
          <w:sz w:val="28"/>
          <w:szCs w:val="28"/>
          <w:lang w:val="ru-RU"/>
        </w:rPr>
      </w:pPr>
      <w:r w:rsidRPr="00A33DC8">
        <w:rPr>
          <w:rFonts w:ascii="Times New Roman" w:eastAsia="Cambria Math" w:hAnsi="Times New Roman" w:cs="Times New Roman"/>
          <w:sz w:val="28"/>
          <w:szCs w:val="28"/>
          <w:lang w:val="ru-RU"/>
        </w:rPr>
        <w:t xml:space="preserve">Оцінка типу функціональних можливостей нервово-м’язового апарату в обстежених </w:t>
      </w:r>
      <w:r w:rsidRPr="009F5589">
        <w:rPr>
          <w:rFonts w:ascii="Times New Roman" w:eastAsia="Cambria Math" w:hAnsi="Times New Roman" w:cs="Times New Roman"/>
          <w:sz w:val="28"/>
          <w:szCs w:val="28"/>
        </w:rPr>
        <w:t>юнаків</w:t>
      </w:r>
      <w:r w:rsidRPr="00A33DC8">
        <w:rPr>
          <w:rFonts w:ascii="Times New Roman" w:eastAsia="Cambria Math" w:hAnsi="Times New Roman" w:cs="Times New Roman"/>
          <w:sz w:val="28"/>
          <w:szCs w:val="28"/>
          <w:lang w:val="ru-RU"/>
        </w:rPr>
        <w:t xml:space="preserve"> дозволила встановити, що </w:t>
      </w:r>
      <w:r w:rsidRPr="009F5589">
        <w:rPr>
          <w:rFonts w:ascii="Times New Roman" w:eastAsia="Cambria Math" w:hAnsi="Times New Roman" w:cs="Times New Roman"/>
          <w:sz w:val="28"/>
          <w:szCs w:val="28"/>
        </w:rPr>
        <w:t xml:space="preserve">юнаків </w:t>
      </w:r>
      <w:r w:rsidR="00426EEB" w:rsidRPr="009F5589">
        <w:rPr>
          <w:rFonts w:ascii="Times New Roman" w:eastAsia="Cambria Math" w:hAnsi="Times New Roman" w:cs="Times New Roman"/>
          <w:sz w:val="28"/>
          <w:szCs w:val="28"/>
        </w:rPr>
        <w:t>ЕГ</w:t>
      </w:r>
      <w:r w:rsidRPr="00A33DC8">
        <w:rPr>
          <w:rFonts w:ascii="Times New Roman" w:eastAsia="Cambria Math" w:hAnsi="Times New Roman" w:cs="Times New Roman"/>
          <w:sz w:val="28"/>
          <w:szCs w:val="28"/>
          <w:lang w:val="ru-RU"/>
        </w:rPr>
        <w:t xml:space="preserve"> значення індексу </w:t>
      </w:r>
      <w:r w:rsidRPr="009F5589">
        <w:rPr>
          <w:rFonts w:ascii="Times New Roman" w:eastAsia="Cambria Math" w:hAnsi="Times New Roman" w:cs="Times New Roman"/>
          <w:sz w:val="28"/>
          <w:szCs w:val="28"/>
        </w:rPr>
        <w:t>Казначєєва</w:t>
      </w:r>
      <w:r w:rsidRPr="00A33DC8">
        <w:rPr>
          <w:rFonts w:ascii="Times New Roman" w:eastAsia="Cambria Math" w:hAnsi="Times New Roman" w:cs="Times New Roman"/>
          <w:sz w:val="28"/>
          <w:szCs w:val="28"/>
          <w:lang w:val="ru-RU"/>
        </w:rPr>
        <w:t xml:space="preserve"> коливалося від </w:t>
      </w:r>
      <w:r w:rsidR="00426EEB" w:rsidRPr="009F5589">
        <w:rPr>
          <w:rFonts w:ascii="Times New Roman" w:eastAsia="Cambria Math" w:hAnsi="Times New Roman" w:cs="Times New Roman"/>
          <w:sz w:val="28"/>
          <w:szCs w:val="28"/>
        </w:rPr>
        <w:t>1,2</w:t>
      </w:r>
      <w:r w:rsidRPr="00A33DC8">
        <w:rPr>
          <w:rFonts w:ascii="Times New Roman" w:eastAsia="Cambria Math" w:hAnsi="Times New Roman" w:cs="Times New Roman"/>
          <w:sz w:val="28"/>
          <w:szCs w:val="28"/>
          <w:lang w:val="ru-RU"/>
        </w:rPr>
        <w:t xml:space="preserve">% до </w:t>
      </w:r>
      <w:r w:rsidRPr="009F5589">
        <w:rPr>
          <w:rFonts w:ascii="Times New Roman" w:eastAsia="Cambria Math" w:hAnsi="Times New Roman" w:cs="Times New Roman"/>
          <w:sz w:val="28"/>
          <w:szCs w:val="28"/>
        </w:rPr>
        <w:t>1</w:t>
      </w:r>
      <w:r w:rsidRPr="00A33DC8">
        <w:rPr>
          <w:rFonts w:ascii="Times New Roman" w:eastAsia="Cambria Math" w:hAnsi="Times New Roman" w:cs="Times New Roman"/>
          <w:sz w:val="28"/>
          <w:szCs w:val="28"/>
          <w:lang w:val="ru-RU"/>
        </w:rPr>
        <w:t>,</w:t>
      </w:r>
      <w:r w:rsidR="00426EEB" w:rsidRPr="009F5589">
        <w:rPr>
          <w:rFonts w:ascii="Times New Roman" w:eastAsia="Cambria Math" w:hAnsi="Times New Roman" w:cs="Times New Roman"/>
          <w:sz w:val="28"/>
          <w:szCs w:val="28"/>
        </w:rPr>
        <w:t>7</w:t>
      </w:r>
      <w:r w:rsidRPr="00A33DC8">
        <w:rPr>
          <w:rFonts w:ascii="Times New Roman" w:eastAsia="Cambria Math" w:hAnsi="Times New Roman" w:cs="Times New Roman"/>
          <w:sz w:val="28"/>
          <w:szCs w:val="28"/>
          <w:lang w:val="ru-RU"/>
        </w:rPr>
        <w:t>% (</w:t>
      </w:r>
      <w:r w:rsidRPr="009F5589">
        <w:rPr>
          <w:rFonts w:ascii="Times New Roman" w:eastAsia="Cambria Math" w:hAnsi="Times New Roman" w:cs="Times New Roman"/>
          <w:sz w:val="28"/>
          <w:szCs w:val="28"/>
        </w:rPr>
        <w:t>1</w:t>
      </w:r>
      <w:r w:rsidRPr="00A33DC8">
        <w:rPr>
          <w:rFonts w:ascii="Times New Roman" w:eastAsia="Cambria Math" w:hAnsi="Times New Roman" w:cs="Times New Roman"/>
          <w:sz w:val="28"/>
          <w:szCs w:val="28"/>
          <w:lang w:val="ru-RU"/>
        </w:rPr>
        <w:t>,</w:t>
      </w:r>
      <w:r w:rsidR="00426EEB" w:rsidRPr="009F5589">
        <w:rPr>
          <w:rFonts w:ascii="Times New Roman" w:eastAsia="Cambria Math" w:hAnsi="Times New Roman" w:cs="Times New Roman"/>
          <w:sz w:val="28"/>
          <w:szCs w:val="28"/>
        </w:rPr>
        <w:t>4</w:t>
      </w:r>
      <w:r w:rsidRPr="00A33DC8">
        <w:rPr>
          <w:rFonts w:ascii="Times New Roman" w:eastAsia="Cambria Math" w:hAnsi="Times New Roman" w:cs="Times New Roman"/>
          <w:sz w:val="28"/>
          <w:szCs w:val="28"/>
          <w:lang w:val="ru-RU"/>
        </w:rPr>
        <w:t>±0,0</w:t>
      </w:r>
      <w:r w:rsidR="00426EEB" w:rsidRPr="009F5589">
        <w:rPr>
          <w:rFonts w:ascii="Times New Roman" w:eastAsia="Cambria Math" w:hAnsi="Times New Roman" w:cs="Times New Roman"/>
          <w:sz w:val="28"/>
          <w:szCs w:val="28"/>
        </w:rPr>
        <w:t>5</w:t>
      </w:r>
      <w:r w:rsidRPr="00A33DC8">
        <w:rPr>
          <w:rFonts w:ascii="Times New Roman" w:eastAsia="Cambria Math" w:hAnsi="Times New Roman" w:cs="Times New Roman"/>
          <w:sz w:val="28"/>
          <w:szCs w:val="28"/>
          <w:lang w:val="ru-RU"/>
        </w:rPr>
        <w:t xml:space="preserve">%). </w:t>
      </w:r>
      <w:r w:rsidR="00426EEB" w:rsidRPr="009F5589">
        <w:rPr>
          <w:rFonts w:ascii="Times New Roman" w:eastAsia="Cambria Math" w:hAnsi="Times New Roman" w:cs="Times New Roman"/>
          <w:sz w:val="28"/>
          <w:szCs w:val="28"/>
        </w:rPr>
        <w:t xml:space="preserve">Слід відзначити, що тільки один частка юнаків, </w:t>
      </w:r>
      <w:r w:rsidR="00426EEB" w:rsidRPr="00A33DC8">
        <w:rPr>
          <w:rFonts w:ascii="Times New Roman" w:eastAsia="Cambria Math" w:hAnsi="Times New Roman" w:cs="Times New Roman"/>
          <w:sz w:val="28"/>
          <w:szCs w:val="28"/>
          <w:lang w:val="ru-RU"/>
        </w:rPr>
        <w:t>здатн</w:t>
      </w:r>
      <w:r w:rsidR="00426EEB" w:rsidRPr="009F5589">
        <w:rPr>
          <w:rFonts w:ascii="Times New Roman" w:eastAsia="Cambria Math" w:hAnsi="Times New Roman" w:cs="Times New Roman"/>
          <w:sz w:val="28"/>
          <w:szCs w:val="28"/>
        </w:rPr>
        <w:t>их</w:t>
      </w:r>
      <w:r w:rsidR="00426EEB" w:rsidRPr="00A33DC8">
        <w:rPr>
          <w:rFonts w:ascii="Times New Roman" w:eastAsia="Cambria Math" w:hAnsi="Times New Roman" w:cs="Times New Roman"/>
          <w:sz w:val="28"/>
          <w:szCs w:val="28"/>
          <w:lang w:val="ru-RU"/>
        </w:rPr>
        <w:t xml:space="preserve"> виконувати </w:t>
      </w:r>
      <w:r w:rsidR="00426EEB" w:rsidRPr="009F5589">
        <w:rPr>
          <w:rFonts w:ascii="Times New Roman" w:eastAsia="Cambria Math" w:hAnsi="Times New Roman" w:cs="Times New Roman"/>
          <w:sz w:val="28"/>
          <w:szCs w:val="28"/>
        </w:rPr>
        <w:t xml:space="preserve">як силові вправи, так і витривалісні навантаження зросла вдвічі – </w:t>
      </w:r>
      <w:r w:rsidR="00E01374" w:rsidRPr="009F5589">
        <w:rPr>
          <w:rFonts w:ascii="Times New Roman" w:eastAsia="Cambria Math" w:hAnsi="Times New Roman" w:cs="Times New Roman"/>
          <w:sz w:val="28"/>
          <w:szCs w:val="28"/>
        </w:rPr>
        <w:t>80</w:t>
      </w:r>
      <w:r w:rsidR="00426EEB" w:rsidRPr="009F5589">
        <w:rPr>
          <w:rFonts w:ascii="Times New Roman" w:eastAsia="Cambria Math" w:hAnsi="Times New Roman" w:cs="Times New Roman"/>
          <w:sz w:val="28"/>
          <w:szCs w:val="28"/>
        </w:rPr>
        <w:t>,</w:t>
      </w:r>
      <w:r w:rsidR="00E01374" w:rsidRPr="009F5589">
        <w:rPr>
          <w:rFonts w:ascii="Times New Roman" w:eastAsia="Cambria Math" w:hAnsi="Times New Roman" w:cs="Times New Roman"/>
          <w:sz w:val="28"/>
          <w:szCs w:val="28"/>
        </w:rPr>
        <w:t>0</w:t>
      </w:r>
      <w:r w:rsidR="00426EEB" w:rsidRPr="009F5589">
        <w:rPr>
          <w:rFonts w:ascii="Times New Roman" w:eastAsia="Cambria Math" w:hAnsi="Times New Roman" w:cs="Times New Roman"/>
          <w:sz w:val="28"/>
          <w:szCs w:val="28"/>
        </w:rPr>
        <w:t>0 %</w:t>
      </w:r>
      <w:r w:rsidRPr="00A33DC8">
        <w:rPr>
          <w:rFonts w:ascii="Times New Roman" w:eastAsia="Cambria Math" w:hAnsi="Times New Roman" w:cs="Times New Roman"/>
          <w:sz w:val="28"/>
          <w:szCs w:val="28"/>
          <w:lang w:val="ru-RU"/>
        </w:rPr>
        <w:t>.</w:t>
      </w:r>
    </w:p>
    <w:p w:rsidR="00E01374" w:rsidRPr="009F5589" w:rsidRDefault="00E01374" w:rsidP="00E01374">
      <w:pPr>
        <w:spacing w:after="0" w:line="360" w:lineRule="auto"/>
        <w:ind w:firstLine="709"/>
        <w:jc w:val="both"/>
        <w:rPr>
          <w:rFonts w:ascii="Times New Roman" w:eastAsia="Times New Roman" w:hAnsi="Times New Roman" w:cs="Times New Roman"/>
          <w:b/>
          <w:sz w:val="28"/>
          <w:szCs w:val="28"/>
        </w:rPr>
      </w:pPr>
      <w:r w:rsidRPr="009F5589">
        <w:rPr>
          <w:rFonts w:ascii="Times New Roman" w:eastAsia="Times New Roman" w:hAnsi="Times New Roman" w:cs="Times New Roman"/>
          <w:b/>
          <w:sz w:val="28"/>
          <w:szCs w:val="28"/>
        </w:rPr>
        <w:t>3.4.2</w:t>
      </w:r>
      <w:r w:rsidRPr="009F5589">
        <w:rPr>
          <w:rFonts w:ascii="Times New Roman" w:eastAsia="Times New Roman" w:hAnsi="Times New Roman" w:cs="Times New Roman"/>
          <w:sz w:val="28"/>
          <w:szCs w:val="28"/>
        </w:rPr>
        <w:tab/>
      </w:r>
      <w:r w:rsidRPr="009F5589">
        <w:rPr>
          <w:rFonts w:ascii="Times New Roman" w:eastAsia="Times New Roman" w:hAnsi="Times New Roman" w:cs="Times New Roman"/>
          <w:b/>
          <w:sz w:val="28"/>
          <w:szCs w:val="28"/>
        </w:rPr>
        <w:t>Вплив занять футзалом на фізичну підготовленість юнаків коледжу</w:t>
      </w:r>
    </w:p>
    <w:p w:rsidR="00030004" w:rsidRPr="009F5589" w:rsidRDefault="00434FF2" w:rsidP="00757D49">
      <w:pPr>
        <w:spacing w:after="0" w:line="360" w:lineRule="auto"/>
        <w:ind w:firstLine="709"/>
        <w:jc w:val="both"/>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 xml:space="preserve">Для перевірки ефективності </w:t>
      </w:r>
      <w:r w:rsidR="00030004" w:rsidRPr="009F5589">
        <w:rPr>
          <w:rFonts w:ascii="Times New Roman" w:eastAsia="Times New Roman" w:hAnsi="Times New Roman" w:cs="Times New Roman"/>
          <w:sz w:val="28"/>
          <w:szCs w:val="28"/>
        </w:rPr>
        <w:t xml:space="preserve">впливу занять футзалом на показники фізичної підготовленості юнаків обох груп дослідження проводили повторне тестування рівня розвитку основних фізичних здібностей. </w:t>
      </w:r>
    </w:p>
    <w:p w:rsidR="009A5C35" w:rsidRPr="009F5589" w:rsidRDefault="00573095" w:rsidP="001F58C3">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 xml:space="preserve">У групі </w:t>
      </w:r>
      <w:r w:rsidR="00F17397" w:rsidRPr="009F5589">
        <w:rPr>
          <w:rFonts w:ascii="Times New Roman" w:eastAsia="Cambria" w:hAnsi="Times New Roman" w:cs="Times New Roman"/>
          <w:sz w:val="28"/>
          <w:szCs w:val="28"/>
        </w:rPr>
        <w:t>юнаків ЕГ</w:t>
      </w:r>
      <w:r w:rsidRPr="009F5589">
        <w:rPr>
          <w:rFonts w:ascii="Times New Roman" w:eastAsia="Cambria" w:hAnsi="Times New Roman" w:cs="Times New Roman"/>
          <w:sz w:val="28"/>
          <w:szCs w:val="28"/>
        </w:rPr>
        <w:t xml:space="preserve"> спостерігалася позитивна динаміка у всіх контрольних вправах</w:t>
      </w:r>
      <w:r w:rsidR="001F58C3" w:rsidRPr="00A33DC8">
        <w:rPr>
          <w:rFonts w:ascii="Times New Roman" w:eastAsia="Cambria" w:hAnsi="Times New Roman" w:cs="Times New Roman"/>
          <w:sz w:val="28"/>
          <w:szCs w:val="28"/>
          <w:lang w:val="ru-RU"/>
        </w:rPr>
        <w:t>.</w:t>
      </w:r>
      <w:r w:rsidR="009A5C35" w:rsidRPr="009F5589">
        <w:rPr>
          <w:rFonts w:ascii="Times New Roman" w:eastAsia="Cambria" w:hAnsi="Times New Roman" w:cs="Times New Roman"/>
          <w:sz w:val="28"/>
          <w:szCs w:val="28"/>
        </w:rPr>
        <w:t xml:space="preserve"> Ретести показали</w:t>
      </w:r>
      <w:r w:rsidR="001F58C3" w:rsidRPr="00A33DC8">
        <w:rPr>
          <w:rFonts w:ascii="Times New Roman" w:eastAsia="Cambria" w:hAnsi="Times New Roman" w:cs="Times New Roman"/>
          <w:sz w:val="28"/>
          <w:szCs w:val="28"/>
        </w:rPr>
        <w:t xml:space="preserve">, що </w:t>
      </w:r>
      <w:r w:rsidR="009A5C35" w:rsidRPr="009F5589">
        <w:rPr>
          <w:rFonts w:ascii="Times New Roman" w:eastAsia="Cambria" w:hAnsi="Times New Roman" w:cs="Times New Roman"/>
          <w:sz w:val="28"/>
          <w:szCs w:val="28"/>
        </w:rPr>
        <w:t>силові, швидкісно-силові</w:t>
      </w:r>
      <w:r w:rsidR="001F58C3" w:rsidRPr="00A33DC8">
        <w:rPr>
          <w:rFonts w:ascii="Times New Roman" w:eastAsia="Cambria" w:hAnsi="Times New Roman" w:cs="Times New Roman"/>
          <w:sz w:val="28"/>
          <w:szCs w:val="28"/>
        </w:rPr>
        <w:t xml:space="preserve"> </w:t>
      </w:r>
      <w:r w:rsidR="009A5C35" w:rsidRPr="009F5589">
        <w:rPr>
          <w:rFonts w:ascii="Times New Roman" w:eastAsia="Cambria" w:hAnsi="Times New Roman" w:cs="Times New Roman"/>
          <w:sz w:val="28"/>
          <w:szCs w:val="28"/>
        </w:rPr>
        <w:t xml:space="preserve">та швидкісні вправи, які використовуються у навчальному процесі з футзалу, </w:t>
      </w:r>
      <w:r w:rsidR="001F58C3" w:rsidRPr="00A33DC8">
        <w:rPr>
          <w:rFonts w:ascii="Times New Roman" w:eastAsia="Cambria" w:hAnsi="Times New Roman" w:cs="Times New Roman"/>
          <w:sz w:val="28"/>
          <w:szCs w:val="28"/>
        </w:rPr>
        <w:t>значно покращи</w:t>
      </w:r>
      <w:r w:rsidR="009A5C35" w:rsidRPr="009F5589">
        <w:rPr>
          <w:rFonts w:ascii="Times New Roman" w:eastAsia="Cambria" w:hAnsi="Times New Roman" w:cs="Times New Roman"/>
          <w:sz w:val="28"/>
          <w:szCs w:val="28"/>
        </w:rPr>
        <w:t>ли середньогрупові показники юнаків ЕГ у</w:t>
      </w:r>
      <w:r w:rsidR="001F58C3" w:rsidRPr="00A33DC8">
        <w:rPr>
          <w:rFonts w:ascii="Times New Roman" w:eastAsia="Cambria" w:hAnsi="Times New Roman" w:cs="Times New Roman"/>
          <w:sz w:val="28"/>
          <w:szCs w:val="28"/>
        </w:rPr>
        <w:t xml:space="preserve"> </w:t>
      </w:r>
      <w:r w:rsidR="009A5C35" w:rsidRPr="009F5589">
        <w:rPr>
          <w:rFonts w:ascii="Times New Roman" w:eastAsia="Cambria" w:hAnsi="Times New Roman" w:cs="Times New Roman"/>
          <w:sz w:val="28"/>
          <w:szCs w:val="28"/>
        </w:rPr>
        <w:t>стрибках у висоту з місця</w:t>
      </w:r>
      <w:r w:rsidR="001F58C3" w:rsidRPr="00A33DC8">
        <w:rPr>
          <w:rFonts w:ascii="Times New Roman" w:eastAsia="Cambria" w:hAnsi="Times New Roman" w:cs="Times New Roman"/>
          <w:sz w:val="28"/>
          <w:szCs w:val="28"/>
        </w:rPr>
        <w:t>, стрибки в довжину та професійну спритність</w:t>
      </w:r>
      <w:r w:rsidR="009A5C35" w:rsidRPr="009F5589">
        <w:rPr>
          <w:rFonts w:ascii="Times New Roman" w:eastAsia="Cambria" w:hAnsi="Times New Roman" w:cs="Times New Roman"/>
          <w:sz w:val="28"/>
          <w:szCs w:val="28"/>
        </w:rPr>
        <w:t xml:space="preserve">, </w:t>
      </w:r>
      <w:r w:rsidR="001F58C3" w:rsidRPr="00A33DC8">
        <w:rPr>
          <w:rFonts w:ascii="Times New Roman" w:eastAsia="Cambria" w:hAnsi="Times New Roman" w:cs="Times New Roman"/>
          <w:sz w:val="28"/>
          <w:szCs w:val="28"/>
        </w:rPr>
        <w:t>човниковий біг, підкидання медболу та гнучкість</w:t>
      </w:r>
      <w:r w:rsidR="009A5C35" w:rsidRPr="009F5589">
        <w:rPr>
          <w:rFonts w:ascii="Times New Roman" w:eastAsia="Cambria" w:hAnsi="Times New Roman" w:cs="Times New Roman"/>
          <w:sz w:val="28"/>
          <w:szCs w:val="28"/>
        </w:rPr>
        <w:t xml:space="preserve"> (табл. 3.7)</w:t>
      </w:r>
      <w:r w:rsidR="001F58C3" w:rsidRPr="009F5589">
        <w:rPr>
          <w:rFonts w:ascii="Times New Roman" w:eastAsia="Cambria" w:hAnsi="Times New Roman" w:cs="Times New Roman"/>
          <w:sz w:val="28"/>
          <w:szCs w:val="28"/>
          <w:lang w:val="en-US"/>
        </w:rPr>
        <w:t xml:space="preserve">. </w:t>
      </w:r>
    </w:p>
    <w:p w:rsidR="00A20B86" w:rsidRPr="009F5589" w:rsidRDefault="00A20B86" w:rsidP="009A5C35">
      <w:pPr>
        <w:spacing w:after="0" w:line="360" w:lineRule="auto"/>
        <w:ind w:firstLine="709"/>
        <w:jc w:val="right"/>
        <w:rPr>
          <w:rFonts w:ascii="Times New Roman" w:eastAsia="Times New Roman" w:hAnsi="Times New Roman" w:cs="Times New Roman"/>
          <w:i/>
          <w:sz w:val="28"/>
          <w:szCs w:val="28"/>
        </w:rPr>
      </w:pPr>
    </w:p>
    <w:p w:rsidR="009A5C35" w:rsidRPr="009F5589" w:rsidRDefault="009A5C35" w:rsidP="009A5C35">
      <w:pPr>
        <w:spacing w:after="0" w:line="360" w:lineRule="auto"/>
        <w:ind w:firstLine="709"/>
        <w:jc w:val="right"/>
        <w:rPr>
          <w:rFonts w:ascii="Times New Roman" w:eastAsia="Times New Roman" w:hAnsi="Times New Roman" w:cs="Times New Roman"/>
          <w:i/>
          <w:sz w:val="28"/>
          <w:szCs w:val="28"/>
        </w:rPr>
      </w:pPr>
      <w:r w:rsidRPr="009F5589">
        <w:rPr>
          <w:rFonts w:ascii="Times New Roman" w:eastAsia="Times New Roman" w:hAnsi="Times New Roman" w:cs="Times New Roman"/>
          <w:i/>
          <w:sz w:val="28"/>
          <w:szCs w:val="28"/>
        </w:rPr>
        <w:t>Таблиця 3.7</w:t>
      </w:r>
    </w:p>
    <w:p w:rsidR="009A5C35" w:rsidRPr="009F5589" w:rsidRDefault="00B875AC" w:rsidP="009A5C35">
      <w:pPr>
        <w:spacing w:after="0" w:line="360" w:lineRule="auto"/>
        <w:ind w:firstLine="709"/>
        <w:jc w:val="center"/>
        <w:rPr>
          <w:rFonts w:ascii="Times New Roman" w:eastAsia="Times New Roman" w:hAnsi="Times New Roman" w:cs="Times New Roman"/>
          <w:b/>
          <w:sz w:val="28"/>
          <w:szCs w:val="28"/>
        </w:rPr>
      </w:pPr>
      <w:r w:rsidRPr="009F5589">
        <w:rPr>
          <w:rFonts w:ascii="Times New Roman" w:eastAsia="Times New Roman" w:hAnsi="Times New Roman" w:cs="Times New Roman"/>
          <w:b/>
          <w:sz w:val="28"/>
          <w:szCs w:val="28"/>
        </w:rPr>
        <w:t xml:space="preserve">Динаміка показників фізичної </w:t>
      </w:r>
      <w:r w:rsidR="009A5C35" w:rsidRPr="009F5589">
        <w:rPr>
          <w:rFonts w:ascii="Times New Roman" w:eastAsia="Times New Roman" w:hAnsi="Times New Roman" w:cs="Times New Roman"/>
          <w:b/>
          <w:sz w:val="28"/>
          <w:szCs w:val="28"/>
        </w:rPr>
        <w:t>підготовлен</w:t>
      </w:r>
      <w:r w:rsidRPr="009F5589">
        <w:rPr>
          <w:rFonts w:ascii="Times New Roman" w:eastAsia="Times New Roman" w:hAnsi="Times New Roman" w:cs="Times New Roman"/>
          <w:b/>
          <w:sz w:val="28"/>
          <w:szCs w:val="28"/>
        </w:rPr>
        <w:t>о</w:t>
      </w:r>
      <w:r w:rsidR="009A5C35" w:rsidRPr="009F5589">
        <w:rPr>
          <w:rFonts w:ascii="Times New Roman" w:eastAsia="Times New Roman" w:hAnsi="Times New Roman" w:cs="Times New Roman"/>
          <w:b/>
          <w:sz w:val="28"/>
          <w:szCs w:val="28"/>
        </w:rPr>
        <w:t>ст</w:t>
      </w:r>
      <w:r w:rsidRPr="009F5589">
        <w:rPr>
          <w:rFonts w:ascii="Times New Roman" w:eastAsia="Times New Roman" w:hAnsi="Times New Roman" w:cs="Times New Roman"/>
          <w:b/>
          <w:sz w:val="28"/>
          <w:szCs w:val="28"/>
        </w:rPr>
        <w:t>і</w:t>
      </w:r>
      <w:r w:rsidR="009A5C35" w:rsidRPr="009F5589">
        <w:rPr>
          <w:rFonts w:ascii="Times New Roman" w:eastAsia="Times New Roman" w:hAnsi="Times New Roman" w:cs="Times New Roman"/>
          <w:b/>
          <w:sz w:val="28"/>
          <w:szCs w:val="28"/>
        </w:rPr>
        <w:t xml:space="preserve"> </w:t>
      </w:r>
      <w:r w:rsidRPr="009F5589">
        <w:rPr>
          <w:rFonts w:ascii="Times New Roman" w:eastAsia="Times New Roman" w:hAnsi="Times New Roman" w:cs="Times New Roman"/>
          <w:b/>
          <w:sz w:val="28"/>
          <w:szCs w:val="28"/>
        </w:rPr>
        <w:t>юнаків під впливом занять</w:t>
      </w:r>
      <w:r w:rsidR="009A5C35" w:rsidRPr="009F5589">
        <w:rPr>
          <w:rFonts w:ascii="Times New Roman" w:eastAsia="Times New Roman" w:hAnsi="Times New Roman" w:cs="Times New Roman"/>
          <w:b/>
          <w:sz w:val="28"/>
          <w:szCs w:val="28"/>
        </w:rPr>
        <w:t xml:space="preserve"> футзалом</w:t>
      </w:r>
    </w:p>
    <w:tbl>
      <w:tblPr>
        <w:tblStyle w:val="af"/>
        <w:tblW w:w="0" w:type="auto"/>
        <w:tblLayout w:type="fixed"/>
        <w:tblLook w:val="04A0" w:firstRow="1" w:lastRow="0" w:firstColumn="1" w:lastColumn="0" w:noHBand="0" w:noVBand="1"/>
      </w:tblPr>
      <w:tblGrid>
        <w:gridCol w:w="3794"/>
        <w:gridCol w:w="1417"/>
        <w:gridCol w:w="1466"/>
        <w:gridCol w:w="1795"/>
        <w:gridCol w:w="1381"/>
      </w:tblGrid>
      <w:tr w:rsidR="00BD4FAE" w:rsidRPr="009F5589" w:rsidTr="009957DF">
        <w:tc>
          <w:tcPr>
            <w:tcW w:w="3794" w:type="dxa"/>
            <w:vMerge w:val="restart"/>
            <w:tcMar>
              <w:left w:w="28" w:type="dxa"/>
              <w:right w:w="28" w:type="dxa"/>
            </w:tcMar>
            <w:vAlign w:val="center"/>
          </w:tcPr>
          <w:p w:rsidR="00BD4FAE" w:rsidRPr="009F5589" w:rsidRDefault="00BD4FAE" w:rsidP="009957DF">
            <w:pPr>
              <w:spacing w:line="276" w:lineRule="auto"/>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Контрольні вправи</w:t>
            </w:r>
          </w:p>
        </w:tc>
        <w:tc>
          <w:tcPr>
            <w:tcW w:w="2883" w:type="dxa"/>
            <w:gridSpan w:val="2"/>
            <w:tcMar>
              <w:left w:w="28" w:type="dxa"/>
              <w:right w:w="28" w:type="dxa"/>
            </w:tcMar>
            <w:vAlign w:val="center"/>
          </w:tcPr>
          <w:p w:rsidR="00BD4FAE" w:rsidRPr="009F5589" w:rsidRDefault="00BD4FAE" w:rsidP="009957DF">
            <w:pPr>
              <w:spacing w:line="360" w:lineRule="auto"/>
              <w:jc w:val="center"/>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До експерименту</w:t>
            </w:r>
          </w:p>
        </w:tc>
        <w:tc>
          <w:tcPr>
            <w:tcW w:w="3176" w:type="dxa"/>
            <w:gridSpan w:val="2"/>
            <w:tcMar>
              <w:left w:w="28" w:type="dxa"/>
              <w:right w:w="28" w:type="dxa"/>
            </w:tcMar>
          </w:tcPr>
          <w:p w:rsidR="00BD4FAE" w:rsidRPr="009F5589" w:rsidRDefault="00BD4FAE" w:rsidP="009957DF">
            <w:pPr>
              <w:spacing w:line="360" w:lineRule="auto"/>
              <w:jc w:val="center"/>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Після експерименту</w:t>
            </w:r>
          </w:p>
        </w:tc>
      </w:tr>
      <w:tr w:rsidR="00BD4FAE" w:rsidRPr="009F5589" w:rsidTr="009957DF">
        <w:tc>
          <w:tcPr>
            <w:tcW w:w="3794" w:type="dxa"/>
            <w:vMerge/>
            <w:tcMar>
              <w:left w:w="28" w:type="dxa"/>
              <w:right w:w="28" w:type="dxa"/>
            </w:tcMar>
          </w:tcPr>
          <w:p w:rsidR="00BD4FAE" w:rsidRPr="009F5589" w:rsidRDefault="00BD4FAE" w:rsidP="009957DF">
            <w:pPr>
              <w:spacing w:line="360" w:lineRule="auto"/>
              <w:jc w:val="both"/>
              <w:rPr>
                <w:rFonts w:ascii="Times New Roman" w:eastAsia="Times New Roman" w:hAnsi="Times New Roman" w:cs="Times New Roman"/>
                <w:sz w:val="28"/>
                <w:szCs w:val="28"/>
              </w:rPr>
            </w:pPr>
          </w:p>
        </w:tc>
        <w:tc>
          <w:tcPr>
            <w:tcW w:w="1417" w:type="dxa"/>
            <w:tcMar>
              <w:left w:w="28" w:type="dxa"/>
              <w:right w:w="28" w:type="dxa"/>
            </w:tcMar>
            <w:vAlign w:val="center"/>
          </w:tcPr>
          <w:p w:rsidR="00BD4FAE" w:rsidRPr="009F5589" w:rsidRDefault="00BD4FAE" w:rsidP="009957DF">
            <w:pPr>
              <w:spacing w:line="360" w:lineRule="auto"/>
              <w:jc w:val="center"/>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ЕГ (</w:t>
            </w:r>
            <w:r w:rsidRPr="009F5589">
              <w:rPr>
                <w:rFonts w:ascii="Times New Roman" w:eastAsia="Times New Roman" w:hAnsi="Times New Roman" w:cs="Times New Roman"/>
                <w:sz w:val="28"/>
                <w:szCs w:val="28"/>
                <w:lang w:val="en-US"/>
              </w:rPr>
              <w:t>n=1</w:t>
            </w:r>
            <w:r w:rsidRPr="009F5589">
              <w:rPr>
                <w:rFonts w:ascii="Times New Roman" w:eastAsia="Times New Roman" w:hAnsi="Times New Roman" w:cs="Times New Roman"/>
                <w:sz w:val="28"/>
                <w:szCs w:val="28"/>
              </w:rPr>
              <w:t>5)</w:t>
            </w:r>
          </w:p>
        </w:tc>
        <w:tc>
          <w:tcPr>
            <w:tcW w:w="1466" w:type="dxa"/>
            <w:tcMar>
              <w:left w:w="28" w:type="dxa"/>
              <w:right w:w="28" w:type="dxa"/>
            </w:tcMar>
            <w:vAlign w:val="center"/>
          </w:tcPr>
          <w:p w:rsidR="00BD4FAE" w:rsidRPr="009F5589" w:rsidRDefault="00BD4FAE" w:rsidP="009957DF">
            <w:pPr>
              <w:spacing w:line="360" w:lineRule="auto"/>
              <w:jc w:val="center"/>
              <w:rPr>
                <w:rFonts w:ascii="Times New Roman" w:eastAsia="Times New Roman" w:hAnsi="Times New Roman" w:cs="Times New Roman"/>
                <w:sz w:val="28"/>
                <w:szCs w:val="28"/>
                <w:lang w:val="en-US"/>
              </w:rPr>
            </w:pPr>
            <w:r w:rsidRPr="009F5589">
              <w:rPr>
                <w:rFonts w:ascii="Times New Roman" w:eastAsia="Times New Roman" w:hAnsi="Times New Roman" w:cs="Times New Roman"/>
                <w:sz w:val="28"/>
                <w:szCs w:val="28"/>
              </w:rPr>
              <w:t>КГ</w:t>
            </w:r>
            <w:r w:rsidRPr="009F5589">
              <w:rPr>
                <w:rFonts w:ascii="Times New Roman" w:eastAsia="Times New Roman" w:hAnsi="Times New Roman" w:cs="Times New Roman"/>
                <w:sz w:val="28"/>
                <w:szCs w:val="28"/>
                <w:lang w:val="en-US"/>
              </w:rPr>
              <w:t xml:space="preserve"> (n=2</w:t>
            </w:r>
            <w:r w:rsidRPr="009F5589">
              <w:rPr>
                <w:rFonts w:ascii="Times New Roman" w:eastAsia="Times New Roman" w:hAnsi="Times New Roman" w:cs="Times New Roman"/>
                <w:sz w:val="28"/>
                <w:szCs w:val="28"/>
              </w:rPr>
              <w:t>0</w:t>
            </w:r>
            <w:r w:rsidRPr="009F5589">
              <w:rPr>
                <w:rFonts w:ascii="Times New Roman" w:eastAsia="Times New Roman" w:hAnsi="Times New Roman" w:cs="Times New Roman"/>
                <w:sz w:val="28"/>
                <w:szCs w:val="28"/>
                <w:lang w:val="en-US"/>
              </w:rPr>
              <w:t>)</w:t>
            </w:r>
          </w:p>
        </w:tc>
        <w:tc>
          <w:tcPr>
            <w:tcW w:w="1795" w:type="dxa"/>
            <w:tcMar>
              <w:left w:w="28" w:type="dxa"/>
              <w:right w:w="28" w:type="dxa"/>
            </w:tcMar>
            <w:vAlign w:val="center"/>
          </w:tcPr>
          <w:p w:rsidR="00BD4FAE" w:rsidRPr="009F5589" w:rsidRDefault="00BD4FAE" w:rsidP="009957DF">
            <w:pPr>
              <w:spacing w:line="360" w:lineRule="auto"/>
              <w:jc w:val="center"/>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ЕГ (</w:t>
            </w:r>
            <w:r w:rsidRPr="009F5589">
              <w:rPr>
                <w:rFonts w:ascii="Times New Roman" w:eastAsia="Times New Roman" w:hAnsi="Times New Roman" w:cs="Times New Roman"/>
                <w:sz w:val="28"/>
                <w:szCs w:val="28"/>
                <w:lang w:val="en-US"/>
              </w:rPr>
              <w:t>n=1</w:t>
            </w:r>
            <w:r w:rsidRPr="009F5589">
              <w:rPr>
                <w:rFonts w:ascii="Times New Roman" w:eastAsia="Times New Roman" w:hAnsi="Times New Roman" w:cs="Times New Roman"/>
                <w:sz w:val="28"/>
                <w:szCs w:val="28"/>
              </w:rPr>
              <w:t>5)</w:t>
            </w:r>
          </w:p>
        </w:tc>
        <w:tc>
          <w:tcPr>
            <w:tcW w:w="1381" w:type="dxa"/>
            <w:tcMar>
              <w:left w:w="28" w:type="dxa"/>
              <w:right w:w="28" w:type="dxa"/>
            </w:tcMar>
            <w:vAlign w:val="center"/>
          </w:tcPr>
          <w:p w:rsidR="00BD4FAE" w:rsidRPr="009F5589" w:rsidRDefault="00BD4FAE" w:rsidP="009957DF">
            <w:pPr>
              <w:spacing w:line="360" w:lineRule="auto"/>
              <w:jc w:val="center"/>
              <w:rPr>
                <w:rFonts w:ascii="Times New Roman" w:eastAsia="Times New Roman" w:hAnsi="Times New Roman" w:cs="Times New Roman"/>
                <w:sz w:val="28"/>
                <w:szCs w:val="28"/>
                <w:lang w:val="en-US"/>
              </w:rPr>
            </w:pPr>
            <w:r w:rsidRPr="009F5589">
              <w:rPr>
                <w:rFonts w:ascii="Times New Roman" w:eastAsia="Times New Roman" w:hAnsi="Times New Roman" w:cs="Times New Roman"/>
                <w:sz w:val="28"/>
                <w:szCs w:val="28"/>
              </w:rPr>
              <w:t>КГ</w:t>
            </w:r>
            <w:r w:rsidRPr="009F5589">
              <w:rPr>
                <w:rFonts w:ascii="Times New Roman" w:eastAsia="Times New Roman" w:hAnsi="Times New Roman" w:cs="Times New Roman"/>
                <w:sz w:val="28"/>
                <w:szCs w:val="28"/>
                <w:lang w:val="en-US"/>
              </w:rPr>
              <w:t xml:space="preserve"> (n=2</w:t>
            </w:r>
            <w:r w:rsidRPr="009F5589">
              <w:rPr>
                <w:rFonts w:ascii="Times New Roman" w:eastAsia="Times New Roman" w:hAnsi="Times New Roman" w:cs="Times New Roman"/>
                <w:sz w:val="28"/>
                <w:szCs w:val="28"/>
              </w:rPr>
              <w:t>0</w:t>
            </w:r>
            <w:r w:rsidRPr="009F5589">
              <w:rPr>
                <w:rFonts w:ascii="Times New Roman" w:eastAsia="Times New Roman" w:hAnsi="Times New Roman" w:cs="Times New Roman"/>
                <w:sz w:val="28"/>
                <w:szCs w:val="28"/>
                <w:lang w:val="en-US"/>
              </w:rPr>
              <w:t>)</w:t>
            </w:r>
          </w:p>
        </w:tc>
      </w:tr>
      <w:tr w:rsidR="00BD4FAE" w:rsidRPr="009F5589" w:rsidTr="009957DF">
        <w:tc>
          <w:tcPr>
            <w:tcW w:w="3794" w:type="dxa"/>
            <w:tcMar>
              <w:left w:w="28" w:type="dxa"/>
              <w:right w:w="28" w:type="dxa"/>
            </w:tcMar>
          </w:tcPr>
          <w:p w:rsidR="00BD4FAE" w:rsidRPr="009F5589" w:rsidRDefault="00BD4FAE" w:rsidP="009957DF">
            <w:pPr>
              <w:spacing w:line="360" w:lineRule="auto"/>
              <w:jc w:val="both"/>
              <w:rPr>
                <w:rFonts w:ascii="Times New Roman" w:hAnsi="Times New Roman" w:cs="Times New Roman"/>
                <w:sz w:val="28"/>
                <w:szCs w:val="28"/>
              </w:rPr>
            </w:pPr>
            <w:r w:rsidRPr="009F5589">
              <w:rPr>
                <w:rFonts w:ascii="Times New Roman" w:eastAsia="Times New Roman" w:hAnsi="Times New Roman" w:cs="Times New Roman"/>
                <w:sz w:val="28"/>
                <w:szCs w:val="28"/>
              </w:rPr>
              <w:t>Біг 5 м, с</w:t>
            </w:r>
          </w:p>
        </w:tc>
        <w:tc>
          <w:tcPr>
            <w:tcW w:w="1417" w:type="dxa"/>
            <w:tcMar>
              <w:left w:w="28" w:type="dxa"/>
              <w:right w:w="28" w:type="dxa"/>
            </w:tcMar>
            <w:vAlign w:val="center"/>
          </w:tcPr>
          <w:p w:rsidR="00BD4FAE" w:rsidRPr="009F5589" w:rsidRDefault="00BD4FAE" w:rsidP="009957DF">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1,23±0,0</w:t>
            </w:r>
            <w:r w:rsidR="00500A05" w:rsidRPr="009F5589">
              <w:rPr>
                <w:rFonts w:ascii="Times New Roman" w:eastAsia="Times New Roman" w:hAnsi="Times New Roman" w:cs="Times New Roman"/>
                <w:sz w:val="28"/>
                <w:szCs w:val="28"/>
              </w:rPr>
              <w:t>3</w:t>
            </w:r>
          </w:p>
        </w:tc>
        <w:tc>
          <w:tcPr>
            <w:tcW w:w="1466" w:type="dxa"/>
            <w:tcMar>
              <w:left w:w="28" w:type="dxa"/>
              <w:right w:w="28" w:type="dxa"/>
            </w:tcMar>
            <w:vAlign w:val="center"/>
          </w:tcPr>
          <w:p w:rsidR="00BD4FAE" w:rsidRPr="009F5589" w:rsidRDefault="00BD4FAE" w:rsidP="009957DF">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1,24±0,08</w:t>
            </w:r>
          </w:p>
        </w:tc>
        <w:tc>
          <w:tcPr>
            <w:tcW w:w="1795" w:type="dxa"/>
            <w:tcMar>
              <w:left w:w="28" w:type="dxa"/>
              <w:right w:w="28" w:type="dxa"/>
            </w:tcMar>
            <w:vAlign w:val="center"/>
          </w:tcPr>
          <w:p w:rsidR="00BD4FAE" w:rsidRPr="009F5589" w:rsidRDefault="00BD4FAE" w:rsidP="009957DF">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1,</w:t>
            </w:r>
            <w:r w:rsidR="00500A05" w:rsidRPr="009F5589">
              <w:rPr>
                <w:rFonts w:ascii="Times New Roman" w:eastAsia="Times New Roman" w:hAnsi="Times New Roman" w:cs="Times New Roman"/>
                <w:sz w:val="28"/>
                <w:szCs w:val="28"/>
              </w:rPr>
              <w:t>15</w:t>
            </w:r>
            <w:r w:rsidRPr="009F5589">
              <w:rPr>
                <w:rFonts w:ascii="Times New Roman" w:eastAsia="Times New Roman" w:hAnsi="Times New Roman" w:cs="Times New Roman"/>
                <w:sz w:val="28"/>
                <w:szCs w:val="28"/>
              </w:rPr>
              <w:t>±0,0</w:t>
            </w:r>
            <w:r w:rsidR="00500A05" w:rsidRPr="009F5589">
              <w:rPr>
                <w:rFonts w:ascii="Times New Roman" w:eastAsia="Times New Roman" w:hAnsi="Times New Roman" w:cs="Times New Roman"/>
                <w:sz w:val="28"/>
                <w:szCs w:val="28"/>
              </w:rPr>
              <w:t>1</w:t>
            </w:r>
            <w:r w:rsidR="009957DF" w:rsidRPr="009F5589">
              <w:rPr>
                <w:rFonts w:ascii="Times New Roman" w:eastAsia="Times New Roman" w:hAnsi="Times New Roman" w:cs="Times New Roman"/>
                <w:sz w:val="28"/>
                <w:szCs w:val="28"/>
              </w:rPr>
              <w:t>*</w:t>
            </w:r>
            <w:r w:rsidR="009957DF" w:rsidRPr="009F5589">
              <w:rPr>
                <w:rFonts w:ascii="Times New Roman" w:eastAsia="Times New Roman" w:hAnsi="Times New Roman" w:cs="Times New Roman"/>
                <w:sz w:val="28"/>
                <w:szCs w:val="28"/>
                <w:vertAlign w:val="superscript"/>
              </w:rPr>
              <w:t>■</w:t>
            </w:r>
          </w:p>
        </w:tc>
        <w:tc>
          <w:tcPr>
            <w:tcW w:w="1381" w:type="dxa"/>
            <w:tcMar>
              <w:left w:w="28" w:type="dxa"/>
              <w:right w:w="28" w:type="dxa"/>
            </w:tcMar>
            <w:vAlign w:val="center"/>
          </w:tcPr>
          <w:p w:rsidR="00BD4FAE" w:rsidRPr="009F5589" w:rsidRDefault="00BD4FAE" w:rsidP="009957DF">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1,2</w:t>
            </w:r>
            <w:r w:rsidR="00500A05" w:rsidRPr="009F5589">
              <w:rPr>
                <w:rFonts w:ascii="Times New Roman" w:eastAsia="Times New Roman" w:hAnsi="Times New Roman" w:cs="Times New Roman"/>
                <w:sz w:val="28"/>
                <w:szCs w:val="28"/>
              </w:rPr>
              <w:t>2</w:t>
            </w:r>
            <w:r w:rsidRPr="009F5589">
              <w:rPr>
                <w:rFonts w:ascii="Times New Roman" w:eastAsia="Times New Roman" w:hAnsi="Times New Roman" w:cs="Times New Roman"/>
                <w:sz w:val="28"/>
                <w:szCs w:val="28"/>
              </w:rPr>
              <w:t>±0,0</w:t>
            </w:r>
            <w:r w:rsidR="00500A05" w:rsidRPr="009F5589">
              <w:rPr>
                <w:rFonts w:ascii="Times New Roman" w:eastAsia="Times New Roman" w:hAnsi="Times New Roman" w:cs="Times New Roman"/>
                <w:sz w:val="28"/>
                <w:szCs w:val="28"/>
              </w:rPr>
              <w:t>4</w:t>
            </w:r>
          </w:p>
        </w:tc>
      </w:tr>
      <w:tr w:rsidR="00BD4FAE" w:rsidRPr="009F5589" w:rsidTr="009957DF">
        <w:tc>
          <w:tcPr>
            <w:tcW w:w="3794" w:type="dxa"/>
            <w:tcMar>
              <w:left w:w="28" w:type="dxa"/>
              <w:right w:w="28" w:type="dxa"/>
            </w:tcMar>
          </w:tcPr>
          <w:p w:rsidR="00BD4FAE" w:rsidRPr="009F5589" w:rsidRDefault="00BD4FAE" w:rsidP="009957DF">
            <w:pPr>
              <w:spacing w:line="360" w:lineRule="auto"/>
              <w:jc w:val="both"/>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Біг 30 м, с</w:t>
            </w:r>
          </w:p>
        </w:tc>
        <w:tc>
          <w:tcPr>
            <w:tcW w:w="1417" w:type="dxa"/>
            <w:tcMar>
              <w:left w:w="28" w:type="dxa"/>
              <w:right w:w="28" w:type="dxa"/>
            </w:tcMar>
            <w:vAlign w:val="center"/>
          </w:tcPr>
          <w:p w:rsidR="00BD4FAE" w:rsidRPr="009F5589" w:rsidRDefault="00BD4FAE" w:rsidP="009957DF">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4,52±0,</w:t>
            </w:r>
            <w:r w:rsidR="00500A05" w:rsidRPr="009F5589">
              <w:rPr>
                <w:rFonts w:ascii="Times New Roman" w:eastAsia="Times New Roman" w:hAnsi="Times New Roman" w:cs="Times New Roman"/>
                <w:sz w:val="28"/>
                <w:szCs w:val="28"/>
              </w:rPr>
              <w:t>04</w:t>
            </w:r>
          </w:p>
        </w:tc>
        <w:tc>
          <w:tcPr>
            <w:tcW w:w="1466" w:type="dxa"/>
            <w:tcMar>
              <w:left w:w="28" w:type="dxa"/>
              <w:right w:w="28" w:type="dxa"/>
            </w:tcMar>
            <w:vAlign w:val="center"/>
          </w:tcPr>
          <w:p w:rsidR="00BD4FAE" w:rsidRPr="009F5589" w:rsidRDefault="00BD4FAE" w:rsidP="009957DF">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4,60±0,</w:t>
            </w:r>
            <w:r w:rsidR="00500A05" w:rsidRPr="009F5589">
              <w:rPr>
                <w:rFonts w:ascii="Times New Roman" w:eastAsia="Times New Roman" w:hAnsi="Times New Roman" w:cs="Times New Roman"/>
                <w:sz w:val="28"/>
                <w:szCs w:val="28"/>
              </w:rPr>
              <w:t>05</w:t>
            </w:r>
          </w:p>
        </w:tc>
        <w:tc>
          <w:tcPr>
            <w:tcW w:w="1795" w:type="dxa"/>
            <w:tcMar>
              <w:left w:w="28" w:type="dxa"/>
              <w:right w:w="28" w:type="dxa"/>
            </w:tcMar>
            <w:vAlign w:val="center"/>
          </w:tcPr>
          <w:p w:rsidR="00BD4FAE" w:rsidRPr="009F5589" w:rsidRDefault="00BD4FAE" w:rsidP="009957DF">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4,</w:t>
            </w:r>
            <w:r w:rsidR="00500A05" w:rsidRPr="009F5589">
              <w:rPr>
                <w:rFonts w:ascii="Times New Roman" w:eastAsia="Times New Roman" w:hAnsi="Times New Roman" w:cs="Times New Roman"/>
                <w:sz w:val="28"/>
                <w:szCs w:val="28"/>
              </w:rPr>
              <w:t>35</w:t>
            </w:r>
            <w:r w:rsidRPr="009F5589">
              <w:rPr>
                <w:rFonts w:ascii="Times New Roman" w:eastAsia="Times New Roman" w:hAnsi="Times New Roman" w:cs="Times New Roman"/>
                <w:sz w:val="28"/>
                <w:szCs w:val="28"/>
              </w:rPr>
              <w:t>±0,</w:t>
            </w:r>
            <w:r w:rsidR="00500A05" w:rsidRPr="009F5589">
              <w:rPr>
                <w:rFonts w:ascii="Times New Roman" w:eastAsia="Times New Roman" w:hAnsi="Times New Roman" w:cs="Times New Roman"/>
                <w:sz w:val="28"/>
                <w:szCs w:val="28"/>
              </w:rPr>
              <w:t>06</w:t>
            </w:r>
            <w:r w:rsidR="009957DF" w:rsidRPr="009F5589">
              <w:rPr>
                <w:rFonts w:ascii="Times New Roman" w:eastAsia="Times New Roman" w:hAnsi="Times New Roman" w:cs="Times New Roman"/>
                <w:sz w:val="28"/>
                <w:szCs w:val="28"/>
              </w:rPr>
              <w:t>*</w:t>
            </w:r>
          </w:p>
        </w:tc>
        <w:tc>
          <w:tcPr>
            <w:tcW w:w="1381" w:type="dxa"/>
            <w:tcMar>
              <w:left w:w="28" w:type="dxa"/>
              <w:right w:w="28" w:type="dxa"/>
            </w:tcMar>
            <w:vAlign w:val="center"/>
          </w:tcPr>
          <w:p w:rsidR="00BD4FAE" w:rsidRPr="009F5589" w:rsidRDefault="00BD4FAE" w:rsidP="009957DF">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4,</w:t>
            </w:r>
            <w:r w:rsidR="00500A05" w:rsidRPr="009F5589">
              <w:rPr>
                <w:rFonts w:ascii="Times New Roman" w:eastAsia="Times New Roman" w:hAnsi="Times New Roman" w:cs="Times New Roman"/>
                <w:sz w:val="28"/>
                <w:szCs w:val="28"/>
              </w:rPr>
              <w:t>52</w:t>
            </w:r>
            <w:r w:rsidRPr="009F5589">
              <w:rPr>
                <w:rFonts w:ascii="Times New Roman" w:eastAsia="Times New Roman" w:hAnsi="Times New Roman" w:cs="Times New Roman"/>
                <w:sz w:val="28"/>
                <w:szCs w:val="28"/>
              </w:rPr>
              <w:t>±0,1</w:t>
            </w:r>
          </w:p>
        </w:tc>
      </w:tr>
      <w:tr w:rsidR="00BD4FAE" w:rsidRPr="009F5589" w:rsidTr="009957DF">
        <w:tc>
          <w:tcPr>
            <w:tcW w:w="3794" w:type="dxa"/>
            <w:tcMar>
              <w:left w:w="28" w:type="dxa"/>
              <w:right w:w="28" w:type="dxa"/>
            </w:tcMar>
          </w:tcPr>
          <w:p w:rsidR="00BD4FAE" w:rsidRPr="009F5589" w:rsidRDefault="00BD4FAE" w:rsidP="009957DF">
            <w:pPr>
              <w:spacing w:line="360" w:lineRule="auto"/>
              <w:jc w:val="both"/>
              <w:rPr>
                <w:rFonts w:ascii="Times New Roman" w:hAnsi="Times New Roman" w:cs="Times New Roman"/>
                <w:sz w:val="28"/>
                <w:szCs w:val="28"/>
              </w:rPr>
            </w:pPr>
            <w:r w:rsidRPr="009F5589">
              <w:rPr>
                <w:rFonts w:ascii="Times New Roman" w:eastAsia="Times New Roman" w:hAnsi="Times New Roman" w:cs="Times New Roman"/>
                <w:sz w:val="28"/>
                <w:szCs w:val="28"/>
                <w:lang w:val="en-US"/>
              </w:rPr>
              <w:t xml:space="preserve">V-cut </w:t>
            </w:r>
            <w:r w:rsidRPr="009F5589">
              <w:rPr>
                <w:rFonts w:ascii="Times New Roman" w:eastAsia="Times New Roman" w:hAnsi="Times New Roman" w:cs="Times New Roman"/>
                <w:sz w:val="28"/>
                <w:szCs w:val="28"/>
              </w:rPr>
              <w:t>тест, с</w:t>
            </w:r>
          </w:p>
        </w:tc>
        <w:tc>
          <w:tcPr>
            <w:tcW w:w="1417" w:type="dxa"/>
            <w:tcMar>
              <w:left w:w="28" w:type="dxa"/>
              <w:right w:w="28" w:type="dxa"/>
            </w:tcMar>
            <w:vAlign w:val="center"/>
          </w:tcPr>
          <w:p w:rsidR="00BD4FAE" w:rsidRPr="009F5589" w:rsidRDefault="00BD4FAE" w:rsidP="009957DF">
            <w:pPr>
              <w:jc w:val="center"/>
              <w:rPr>
                <w:rFonts w:ascii="Times New Roman" w:hAnsi="Times New Roman" w:cs="Times New Roman"/>
                <w:sz w:val="28"/>
                <w:szCs w:val="28"/>
              </w:rPr>
            </w:pPr>
            <w:r w:rsidRPr="009F5589">
              <w:rPr>
                <w:rFonts w:ascii="Times New Roman" w:hAnsi="Times New Roman" w:cs="Times New Roman"/>
                <w:sz w:val="28"/>
                <w:szCs w:val="28"/>
              </w:rPr>
              <w:t>7,</w:t>
            </w:r>
            <w:r w:rsidR="00500A05" w:rsidRPr="009F5589">
              <w:rPr>
                <w:rFonts w:ascii="Times New Roman" w:hAnsi="Times New Roman" w:cs="Times New Roman"/>
                <w:sz w:val="28"/>
                <w:szCs w:val="28"/>
              </w:rPr>
              <w:t>7</w:t>
            </w:r>
            <w:r w:rsidRPr="009F5589">
              <w:rPr>
                <w:rFonts w:ascii="Times New Roman" w:hAnsi="Times New Roman" w:cs="Times New Roman"/>
                <w:sz w:val="28"/>
                <w:szCs w:val="28"/>
              </w:rPr>
              <w:t> ± 0,</w:t>
            </w:r>
            <w:r w:rsidR="00500A05" w:rsidRPr="009F5589">
              <w:rPr>
                <w:rFonts w:ascii="Times New Roman" w:hAnsi="Times New Roman" w:cs="Times New Roman"/>
                <w:sz w:val="28"/>
                <w:szCs w:val="28"/>
              </w:rPr>
              <w:t>06</w:t>
            </w:r>
          </w:p>
        </w:tc>
        <w:tc>
          <w:tcPr>
            <w:tcW w:w="1466" w:type="dxa"/>
            <w:tcMar>
              <w:left w:w="28" w:type="dxa"/>
              <w:right w:w="28" w:type="dxa"/>
            </w:tcMar>
            <w:vAlign w:val="center"/>
          </w:tcPr>
          <w:p w:rsidR="00BD4FAE" w:rsidRPr="009F5589" w:rsidRDefault="00BD4FAE" w:rsidP="009957DF">
            <w:pPr>
              <w:jc w:val="center"/>
              <w:rPr>
                <w:rFonts w:ascii="Times New Roman" w:hAnsi="Times New Roman" w:cs="Times New Roman"/>
                <w:sz w:val="28"/>
                <w:szCs w:val="28"/>
              </w:rPr>
            </w:pPr>
            <w:r w:rsidRPr="009F5589">
              <w:rPr>
                <w:rFonts w:ascii="Times New Roman" w:hAnsi="Times New Roman" w:cs="Times New Roman"/>
                <w:sz w:val="28"/>
                <w:szCs w:val="28"/>
              </w:rPr>
              <w:t>7,</w:t>
            </w:r>
            <w:r w:rsidR="00500A05" w:rsidRPr="009F5589">
              <w:rPr>
                <w:rFonts w:ascii="Times New Roman" w:hAnsi="Times New Roman" w:cs="Times New Roman"/>
                <w:sz w:val="28"/>
                <w:szCs w:val="28"/>
              </w:rPr>
              <w:t>4</w:t>
            </w:r>
            <w:r w:rsidRPr="009F5589">
              <w:rPr>
                <w:rFonts w:ascii="Times New Roman" w:hAnsi="Times New Roman" w:cs="Times New Roman"/>
                <w:sz w:val="28"/>
                <w:szCs w:val="28"/>
              </w:rPr>
              <w:t> ± 0,</w:t>
            </w:r>
            <w:r w:rsidR="00500A05" w:rsidRPr="009F5589">
              <w:rPr>
                <w:rFonts w:ascii="Times New Roman" w:hAnsi="Times New Roman" w:cs="Times New Roman"/>
                <w:sz w:val="28"/>
                <w:szCs w:val="28"/>
              </w:rPr>
              <w:t>08</w:t>
            </w:r>
          </w:p>
        </w:tc>
        <w:tc>
          <w:tcPr>
            <w:tcW w:w="1795" w:type="dxa"/>
            <w:tcMar>
              <w:left w:w="28" w:type="dxa"/>
              <w:right w:w="28" w:type="dxa"/>
            </w:tcMar>
            <w:vAlign w:val="center"/>
          </w:tcPr>
          <w:p w:rsidR="00BD4FAE" w:rsidRPr="009F5589" w:rsidRDefault="00BD4FAE" w:rsidP="009957DF">
            <w:pPr>
              <w:jc w:val="center"/>
              <w:rPr>
                <w:rFonts w:ascii="Times New Roman" w:hAnsi="Times New Roman" w:cs="Times New Roman"/>
                <w:sz w:val="28"/>
                <w:szCs w:val="28"/>
              </w:rPr>
            </w:pPr>
            <w:r w:rsidRPr="009F5589">
              <w:rPr>
                <w:rFonts w:ascii="Times New Roman" w:hAnsi="Times New Roman" w:cs="Times New Roman"/>
                <w:sz w:val="28"/>
                <w:szCs w:val="28"/>
              </w:rPr>
              <w:t>7,</w:t>
            </w:r>
            <w:r w:rsidR="00500A05" w:rsidRPr="009F5589">
              <w:rPr>
                <w:rFonts w:ascii="Times New Roman" w:hAnsi="Times New Roman" w:cs="Times New Roman"/>
                <w:sz w:val="28"/>
                <w:szCs w:val="28"/>
              </w:rPr>
              <w:t>5</w:t>
            </w:r>
            <w:r w:rsidRPr="009F5589">
              <w:rPr>
                <w:rFonts w:ascii="Times New Roman" w:hAnsi="Times New Roman" w:cs="Times New Roman"/>
                <w:sz w:val="28"/>
                <w:szCs w:val="28"/>
              </w:rPr>
              <w:t> ± 0,</w:t>
            </w:r>
            <w:r w:rsidR="00500A05" w:rsidRPr="009F5589">
              <w:rPr>
                <w:rFonts w:ascii="Times New Roman" w:hAnsi="Times New Roman" w:cs="Times New Roman"/>
                <w:sz w:val="28"/>
                <w:szCs w:val="28"/>
              </w:rPr>
              <w:t>05</w:t>
            </w:r>
            <w:r w:rsidR="009957DF" w:rsidRPr="009F5589">
              <w:rPr>
                <w:rFonts w:ascii="Times New Roman" w:hAnsi="Times New Roman" w:cs="Times New Roman"/>
                <w:sz w:val="28"/>
                <w:szCs w:val="28"/>
              </w:rPr>
              <w:t>*</w:t>
            </w:r>
            <w:r w:rsidR="009957DF" w:rsidRPr="009F5589">
              <w:rPr>
                <w:rFonts w:ascii="Times New Roman" w:eastAsia="Times New Roman" w:hAnsi="Times New Roman" w:cs="Times New Roman"/>
                <w:sz w:val="28"/>
                <w:szCs w:val="28"/>
                <w:vertAlign w:val="superscript"/>
              </w:rPr>
              <w:t>■</w:t>
            </w:r>
          </w:p>
        </w:tc>
        <w:tc>
          <w:tcPr>
            <w:tcW w:w="1381" w:type="dxa"/>
            <w:tcMar>
              <w:left w:w="28" w:type="dxa"/>
              <w:right w:w="28" w:type="dxa"/>
            </w:tcMar>
            <w:vAlign w:val="center"/>
          </w:tcPr>
          <w:p w:rsidR="00BD4FAE" w:rsidRPr="009F5589" w:rsidRDefault="00BD4FAE" w:rsidP="009957DF">
            <w:pPr>
              <w:jc w:val="center"/>
              <w:rPr>
                <w:rFonts w:ascii="Times New Roman" w:hAnsi="Times New Roman" w:cs="Times New Roman"/>
                <w:sz w:val="28"/>
                <w:szCs w:val="28"/>
              </w:rPr>
            </w:pPr>
            <w:r w:rsidRPr="009F5589">
              <w:rPr>
                <w:rFonts w:ascii="Times New Roman" w:hAnsi="Times New Roman" w:cs="Times New Roman"/>
                <w:sz w:val="28"/>
                <w:szCs w:val="28"/>
              </w:rPr>
              <w:t>7,</w:t>
            </w:r>
            <w:r w:rsidR="00500A05" w:rsidRPr="009F5589">
              <w:rPr>
                <w:rFonts w:ascii="Times New Roman" w:hAnsi="Times New Roman" w:cs="Times New Roman"/>
                <w:sz w:val="28"/>
                <w:szCs w:val="28"/>
              </w:rPr>
              <w:t>0</w:t>
            </w:r>
            <w:r w:rsidRPr="009F5589">
              <w:rPr>
                <w:rFonts w:ascii="Times New Roman" w:hAnsi="Times New Roman" w:cs="Times New Roman"/>
                <w:sz w:val="28"/>
                <w:szCs w:val="28"/>
              </w:rPr>
              <w:t> ± 0,</w:t>
            </w:r>
            <w:r w:rsidR="00500A05" w:rsidRPr="009F5589">
              <w:rPr>
                <w:rFonts w:ascii="Times New Roman" w:hAnsi="Times New Roman" w:cs="Times New Roman"/>
                <w:sz w:val="28"/>
                <w:szCs w:val="28"/>
              </w:rPr>
              <w:t>08</w:t>
            </w:r>
          </w:p>
        </w:tc>
      </w:tr>
      <w:tr w:rsidR="00BD4FAE" w:rsidRPr="009F5589" w:rsidTr="009957DF">
        <w:tc>
          <w:tcPr>
            <w:tcW w:w="3794" w:type="dxa"/>
            <w:tcMar>
              <w:left w:w="28" w:type="dxa"/>
              <w:right w:w="28" w:type="dxa"/>
            </w:tcMar>
          </w:tcPr>
          <w:p w:rsidR="00BD4FAE" w:rsidRPr="009F5589" w:rsidRDefault="00BD4FAE" w:rsidP="009957DF">
            <w:pPr>
              <w:spacing w:line="276" w:lineRule="auto"/>
              <w:jc w:val="both"/>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Нахил тулуба вперед з положення сидячи, см</w:t>
            </w:r>
          </w:p>
        </w:tc>
        <w:tc>
          <w:tcPr>
            <w:tcW w:w="1417" w:type="dxa"/>
            <w:tcMar>
              <w:left w:w="28" w:type="dxa"/>
              <w:right w:w="28" w:type="dxa"/>
            </w:tcMar>
            <w:vAlign w:val="center"/>
          </w:tcPr>
          <w:p w:rsidR="00BD4FAE" w:rsidRPr="009F5589" w:rsidRDefault="00BD4FAE" w:rsidP="009957DF">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6,4±0,1</w:t>
            </w:r>
          </w:p>
        </w:tc>
        <w:tc>
          <w:tcPr>
            <w:tcW w:w="1466" w:type="dxa"/>
            <w:tcMar>
              <w:left w:w="28" w:type="dxa"/>
              <w:right w:w="28" w:type="dxa"/>
            </w:tcMar>
            <w:vAlign w:val="center"/>
          </w:tcPr>
          <w:p w:rsidR="00BD4FAE" w:rsidRPr="009F5589" w:rsidRDefault="00BD4FAE" w:rsidP="009957DF">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6,8±0,1</w:t>
            </w:r>
          </w:p>
        </w:tc>
        <w:tc>
          <w:tcPr>
            <w:tcW w:w="1795" w:type="dxa"/>
            <w:tcMar>
              <w:left w:w="28" w:type="dxa"/>
              <w:right w:w="28" w:type="dxa"/>
            </w:tcMar>
            <w:vAlign w:val="center"/>
          </w:tcPr>
          <w:p w:rsidR="00BD4FAE" w:rsidRPr="009F5589" w:rsidRDefault="00500A05" w:rsidP="009957DF">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10,1</w:t>
            </w:r>
            <w:r w:rsidR="00BD4FAE" w:rsidRPr="009F5589">
              <w:rPr>
                <w:rFonts w:ascii="Times New Roman" w:eastAsia="Times New Roman" w:hAnsi="Times New Roman" w:cs="Times New Roman"/>
                <w:sz w:val="28"/>
                <w:szCs w:val="28"/>
              </w:rPr>
              <w:t>±0,1</w:t>
            </w:r>
            <w:r w:rsidR="009957DF" w:rsidRPr="009F5589">
              <w:rPr>
                <w:rFonts w:ascii="Times New Roman" w:eastAsia="Times New Roman" w:hAnsi="Times New Roman" w:cs="Times New Roman"/>
                <w:sz w:val="28"/>
                <w:szCs w:val="28"/>
              </w:rPr>
              <w:t>*</w:t>
            </w:r>
            <w:r w:rsidR="009957DF" w:rsidRPr="009F5589">
              <w:rPr>
                <w:rFonts w:ascii="Times New Roman" w:eastAsia="Times New Roman" w:hAnsi="Times New Roman" w:cs="Times New Roman"/>
                <w:sz w:val="28"/>
                <w:szCs w:val="28"/>
                <w:vertAlign w:val="superscript"/>
              </w:rPr>
              <w:t>■</w:t>
            </w:r>
          </w:p>
        </w:tc>
        <w:tc>
          <w:tcPr>
            <w:tcW w:w="1381" w:type="dxa"/>
            <w:tcMar>
              <w:left w:w="28" w:type="dxa"/>
              <w:right w:w="28" w:type="dxa"/>
            </w:tcMar>
            <w:vAlign w:val="center"/>
          </w:tcPr>
          <w:p w:rsidR="00BD4FAE" w:rsidRPr="009F5589" w:rsidRDefault="00500A05" w:rsidP="009957DF">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7,2</w:t>
            </w:r>
            <w:r w:rsidR="00BD4FAE" w:rsidRPr="009F5589">
              <w:rPr>
                <w:rFonts w:ascii="Times New Roman" w:eastAsia="Times New Roman" w:hAnsi="Times New Roman" w:cs="Times New Roman"/>
                <w:sz w:val="28"/>
                <w:szCs w:val="28"/>
              </w:rPr>
              <w:t>±0,</w:t>
            </w:r>
            <w:r w:rsidRPr="009F5589">
              <w:rPr>
                <w:rFonts w:ascii="Times New Roman" w:eastAsia="Times New Roman" w:hAnsi="Times New Roman" w:cs="Times New Roman"/>
                <w:sz w:val="28"/>
                <w:szCs w:val="28"/>
              </w:rPr>
              <w:t>2</w:t>
            </w:r>
          </w:p>
        </w:tc>
      </w:tr>
      <w:tr w:rsidR="00BD4FAE" w:rsidRPr="009F5589" w:rsidTr="009957DF">
        <w:tc>
          <w:tcPr>
            <w:tcW w:w="3794" w:type="dxa"/>
            <w:tcMar>
              <w:left w:w="28" w:type="dxa"/>
              <w:right w:w="28" w:type="dxa"/>
            </w:tcMar>
          </w:tcPr>
          <w:p w:rsidR="00BD4FAE" w:rsidRPr="009F5589" w:rsidRDefault="00BD4FAE" w:rsidP="009957DF">
            <w:pPr>
              <w:spacing w:line="276" w:lineRule="auto"/>
              <w:jc w:val="both"/>
              <w:rPr>
                <w:rFonts w:ascii="Times New Roman" w:hAnsi="Times New Roman" w:cs="Times New Roman"/>
                <w:sz w:val="28"/>
                <w:szCs w:val="28"/>
              </w:rPr>
            </w:pPr>
            <w:r w:rsidRPr="009F5589">
              <w:rPr>
                <w:rFonts w:ascii="Times New Roman" w:eastAsia="Times New Roman" w:hAnsi="Times New Roman" w:cs="Times New Roman"/>
                <w:sz w:val="28"/>
                <w:szCs w:val="28"/>
              </w:rPr>
              <w:t>Стрибок у висоту з місця з присіду, см</w:t>
            </w:r>
          </w:p>
        </w:tc>
        <w:tc>
          <w:tcPr>
            <w:tcW w:w="1417" w:type="dxa"/>
            <w:tcMar>
              <w:left w:w="28" w:type="dxa"/>
              <w:right w:w="28" w:type="dxa"/>
            </w:tcMar>
            <w:vAlign w:val="center"/>
          </w:tcPr>
          <w:p w:rsidR="00BD4FAE" w:rsidRPr="009F5589" w:rsidRDefault="00BD4FAE" w:rsidP="009957DF">
            <w:pPr>
              <w:spacing w:line="30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24,5±1,0</w:t>
            </w:r>
          </w:p>
        </w:tc>
        <w:tc>
          <w:tcPr>
            <w:tcW w:w="1466" w:type="dxa"/>
            <w:tcMar>
              <w:left w:w="28" w:type="dxa"/>
              <w:right w:w="28" w:type="dxa"/>
            </w:tcMar>
            <w:vAlign w:val="center"/>
          </w:tcPr>
          <w:p w:rsidR="00BD4FAE" w:rsidRPr="009F5589" w:rsidRDefault="00BD4FAE" w:rsidP="009957DF">
            <w:pPr>
              <w:spacing w:line="30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25,1±1,1</w:t>
            </w:r>
          </w:p>
        </w:tc>
        <w:tc>
          <w:tcPr>
            <w:tcW w:w="1795" w:type="dxa"/>
            <w:tcMar>
              <w:left w:w="28" w:type="dxa"/>
              <w:right w:w="28" w:type="dxa"/>
            </w:tcMar>
            <w:vAlign w:val="center"/>
          </w:tcPr>
          <w:p w:rsidR="00BD4FAE" w:rsidRPr="009F5589" w:rsidRDefault="00500A05" w:rsidP="009957DF">
            <w:pPr>
              <w:spacing w:line="30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29</w:t>
            </w:r>
            <w:r w:rsidR="00BD4FAE" w:rsidRPr="009F5589">
              <w:rPr>
                <w:rFonts w:ascii="Times New Roman" w:eastAsia="Times New Roman" w:hAnsi="Times New Roman" w:cs="Times New Roman"/>
                <w:sz w:val="28"/>
                <w:szCs w:val="28"/>
              </w:rPr>
              <w:t>,5±</w:t>
            </w:r>
            <w:r w:rsidRPr="009F5589">
              <w:rPr>
                <w:rFonts w:ascii="Times New Roman" w:eastAsia="Times New Roman" w:hAnsi="Times New Roman" w:cs="Times New Roman"/>
                <w:sz w:val="28"/>
                <w:szCs w:val="28"/>
              </w:rPr>
              <w:t>0,8</w:t>
            </w:r>
            <w:r w:rsidR="009957DF" w:rsidRPr="009F5589">
              <w:rPr>
                <w:rFonts w:ascii="Times New Roman" w:eastAsia="Times New Roman" w:hAnsi="Times New Roman" w:cs="Times New Roman"/>
                <w:sz w:val="28"/>
                <w:szCs w:val="28"/>
              </w:rPr>
              <w:t>*</w:t>
            </w:r>
            <w:r w:rsidR="009957DF" w:rsidRPr="009F5589">
              <w:rPr>
                <w:rFonts w:ascii="Times New Roman" w:eastAsia="Times New Roman" w:hAnsi="Times New Roman" w:cs="Times New Roman"/>
                <w:sz w:val="28"/>
                <w:szCs w:val="28"/>
                <w:vertAlign w:val="superscript"/>
              </w:rPr>
              <w:t>■</w:t>
            </w:r>
          </w:p>
        </w:tc>
        <w:tc>
          <w:tcPr>
            <w:tcW w:w="1381" w:type="dxa"/>
            <w:tcMar>
              <w:left w:w="28" w:type="dxa"/>
              <w:right w:w="28" w:type="dxa"/>
            </w:tcMar>
            <w:vAlign w:val="center"/>
          </w:tcPr>
          <w:p w:rsidR="00BD4FAE" w:rsidRPr="009F5589" w:rsidRDefault="00BD4FAE" w:rsidP="009957DF">
            <w:pPr>
              <w:spacing w:line="30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2</w:t>
            </w:r>
            <w:r w:rsidR="00500A05" w:rsidRPr="009F5589">
              <w:rPr>
                <w:rFonts w:ascii="Times New Roman" w:eastAsia="Times New Roman" w:hAnsi="Times New Roman" w:cs="Times New Roman"/>
                <w:sz w:val="28"/>
                <w:szCs w:val="28"/>
              </w:rPr>
              <w:t>6</w:t>
            </w:r>
            <w:r w:rsidRPr="009F5589">
              <w:rPr>
                <w:rFonts w:ascii="Times New Roman" w:eastAsia="Times New Roman" w:hAnsi="Times New Roman" w:cs="Times New Roman"/>
                <w:sz w:val="28"/>
                <w:szCs w:val="28"/>
              </w:rPr>
              <w:t>,</w:t>
            </w:r>
            <w:r w:rsidR="00500A05" w:rsidRPr="009F5589">
              <w:rPr>
                <w:rFonts w:ascii="Times New Roman" w:eastAsia="Times New Roman" w:hAnsi="Times New Roman" w:cs="Times New Roman"/>
                <w:sz w:val="28"/>
                <w:szCs w:val="28"/>
              </w:rPr>
              <w:t>4</w:t>
            </w:r>
            <w:r w:rsidRPr="009F5589">
              <w:rPr>
                <w:rFonts w:ascii="Times New Roman" w:eastAsia="Times New Roman" w:hAnsi="Times New Roman" w:cs="Times New Roman"/>
                <w:sz w:val="28"/>
                <w:szCs w:val="28"/>
              </w:rPr>
              <w:t>±1,</w:t>
            </w:r>
            <w:r w:rsidR="00500A05" w:rsidRPr="009F5589">
              <w:rPr>
                <w:rFonts w:ascii="Times New Roman" w:eastAsia="Times New Roman" w:hAnsi="Times New Roman" w:cs="Times New Roman"/>
                <w:sz w:val="28"/>
                <w:szCs w:val="28"/>
              </w:rPr>
              <w:t>0</w:t>
            </w:r>
          </w:p>
        </w:tc>
      </w:tr>
      <w:tr w:rsidR="00BD4FAE" w:rsidRPr="009F5589" w:rsidTr="009957DF">
        <w:tc>
          <w:tcPr>
            <w:tcW w:w="3794" w:type="dxa"/>
            <w:tcMar>
              <w:left w:w="28" w:type="dxa"/>
              <w:right w:w="28" w:type="dxa"/>
            </w:tcMar>
          </w:tcPr>
          <w:p w:rsidR="00BD4FAE" w:rsidRPr="009F5589" w:rsidRDefault="00BD4FAE" w:rsidP="009957DF">
            <w:pPr>
              <w:spacing w:line="276" w:lineRule="auto"/>
              <w:jc w:val="both"/>
              <w:rPr>
                <w:rFonts w:ascii="Times New Roman" w:hAnsi="Times New Roman" w:cs="Times New Roman"/>
                <w:sz w:val="28"/>
                <w:szCs w:val="28"/>
              </w:rPr>
            </w:pPr>
            <w:r w:rsidRPr="009F5589">
              <w:rPr>
                <w:rFonts w:ascii="Times New Roman" w:eastAsia="Times New Roman" w:hAnsi="Times New Roman" w:cs="Times New Roman"/>
                <w:sz w:val="28"/>
                <w:szCs w:val="28"/>
              </w:rPr>
              <w:t>Стрибки через скакалку за 20 с, кількість разів</w:t>
            </w:r>
          </w:p>
        </w:tc>
        <w:tc>
          <w:tcPr>
            <w:tcW w:w="1417" w:type="dxa"/>
            <w:tcMar>
              <w:left w:w="28" w:type="dxa"/>
              <w:right w:w="28" w:type="dxa"/>
            </w:tcMar>
            <w:vAlign w:val="center"/>
          </w:tcPr>
          <w:p w:rsidR="00BD4FAE" w:rsidRPr="009F5589" w:rsidRDefault="00BD4FAE" w:rsidP="009957DF">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3</w:t>
            </w:r>
            <w:r w:rsidR="00500A05" w:rsidRPr="009F5589">
              <w:rPr>
                <w:rFonts w:ascii="Times New Roman" w:eastAsia="Times New Roman" w:hAnsi="Times New Roman" w:cs="Times New Roman"/>
                <w:sz w:val="28"/>
                <w:szCs w:val="28"/>
              </w:rPr>
              <w:t>2</w:t>
            </w:r>
            <w:r w:rsidRPr="009F5589">
              <w:rPr>
                <w:rFonts w:ascii="Times New Roman" w:eastAsia="Times New Roman" w:hAnsi="Times New Roman" w:cs="Times New Roman"/>
                <w:sz w:val="28"/>
                <w:szCs w:val="28"/>
              </w:rPr>
              <w:t>,5±1,1</w:t>
            </w:r>
          </w:p>
        </w:tc>
        <w:tc>
          <w:tcPr>
            <w:tcW w:w="1466" w:type="dxa"/>
            <w:tcMar>
              <w:left w:w="28" w:type="dxa"/>
              <w:right w:w="28" w:type="dxa"/>
            </w:tcMar>
            <w:vAlign w:val="center"/>
          </w:tcPr>
          <w:p w:rsidR="00BD4FAE" w:rsidRPr="009F5589" w:rsidRDefault="00BD4FAE" w:rsidP="009957DF">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3</w:t>
            </w:r>
            <w:r w:rsidR="00500A05" w:rsidRPr="009F5589">
              <w:rPr>
                <w:rFonts w:ascii="Times New Roman" w:eastAsia="Times New Roman" w:hAnsi="Times New Roman" w:cs="Times New Roman"/>
                <w:sz w:val="28"/>
                <w:szCs w:val="28"/>
              </w:rPr>
              <w:t>2</w:t>
            </w:r>
            <w:r w:rsidRPr="009F5589">
              <w:rPr>
                <w:rFonts w:ascii="Times New Roman" w:eastAsia="Times New Roman" w:hAnsi="Times New Roman" w:cs="Times New Roman"/>
                <w:sz w:val="28"/>
                <w:szCs w:val="28"/>
              </w:rPr>
              <w:t>,5±1,0</w:t>
            </w:r>
          </w:p>
        </w:tc>
        <w:tc>
          <w:tcPr>
            <w:tcW w:w="1795" w:type="dxa"/>
            <w:tcMar>
              <w:left w:w="28" w:type="dxa"/>
              <w:right w:w="28" w:type="dxa"/>
            </w:tcMar>
            <w:vAlign w:val="center"/>
          </w:tcPr>
          <w:p w:rsidR="00BD4FAE" w:rsidRPr="009F5589" w:rsidRDefault="00500A05" w:rsidP="009957DF">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37</w:t>
            </w:r>
            <w:r w:rsidR="00BD4FAE" w:rsidRPr="009F5589">
              <w:rPr>
                <w:rFonts w:ascii="Times New Roman" w:eastAsia="Times New Roman" w:hAnsi="Times New Roman" w:cs="Times New Roman"/>
                <w:sz w:val="28"/>
                <w:szCs w:val="28"/>
              </w:rPr>
              <w:t>,5±</w:t>
            </w:r>
            <w:r w:rsidRPr="009F5589">
              <w:rPr>
                <w:rFonts w:ascii="Times New Roman" w:eastAsia="Times New Roman" w:hAnsi="Times New Roman" w:cs="Times New Roman"/>
                <w:sz w:val="28"/>
                <w:szCs w:val="28"/>
              </w:rPr>
              <w:t>0,7</w:t>
            </w:r>
            <w:r w:rsidR="009957DF" w:rsidRPr="009F5589">
              <w:rPr>
                <w:rFonts w:ascii="Times New Roman" w:eastAsia="Times New Roman" w:hAnsi="Times New Roman" w:cs="Times New Roman"/>
                <w:sz w:val="28"/>
                <w:szCs w:val="28"/>
              </w:rPr>
              <w:t>*</w:t>
            </w:r>
            <w:r w:rsidR="009957DF" w:rsidRPr="009F5589">
              <w:rPr>
                <w:rFonts w:ascii="Times New Roman" w:eastAsia="Times New Roman" w:hAnsi="Times New Roman" w:cs="Times New Roman"/>
                <w:sz w:val="28"/>
                <w:szCs w:val="28"/>
                <w:vertAlign w:val="superscript"/>
              </w:rPr>
              <w:t>■</w:t>
            </w:r>
          </w:p>
        </w:tc>
        <w:tc>
          <w:tcPr>
            <w:tcW w:w="1381" w:type="dxa"/>
            <w:tcMar>
              <w:left w:w="28" w:type="dxa"/>
              <w:right w:w="28" w:type="dxa"/>
            </w:tcMar>
            <w:vAlign w:val="center"/>
          </w:tcPr>
          <w:p w:rsidR="00BD4FAE" w:rsidRPr="009F5589" w:rsidRDefault="00BD4FAE" w:rsidP="009957DF">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35,5±</w:t>
            </w:r>
            <w:r w:rsidR="00500A05" w:rsidRPr="009F5589">
              <w:rPr>
                <w:rFonts w:ascii="Times New Roman" w:eastAsia="Times New Roman" w:hAnsi="Times New Roman" w:cs="Times New Roman"/>
                <w:sz w:val="28"/>
                <w:szCs w:val="28"/>
              </w:rPr>
              <w:t>0,7</w:t>
            </w:r>
          </w:p>
        </w:tc>
      </w:tr>
      <w:tr w:rsidR="00BD4FAE" w:rsidRPr="009F5589" w:rsidTr="009957DF">
        <w:tc>
          <w:tcPr>
            <w:tcW w:w="3794" w:type="dxa"/>
            <w:tcMar>
              <w:left w:w="28" w:type="dxa"/>
              <w:right w:w="28" w:type="dxa"/>
            </w:tcMar>
          </w:tcPr>
          <w:p w:rsidR="00BD4FAE" w:rsidRPr="009F5589" w:rsidRDefault="00BD4FAE" w:rsidP="009957DF">
            <w:pPr>
              <w:spacing w:line="276" w:lineRule="auto"/>
              <w:jc w:val="both"/>
              <w:rPr>
                <w:rFonts w:ascii="Times New Roman" w:hAnsi="Times New Roman" w:cs="Times New Roman"/>
                <w:sz w:val="28"/>
                <w:szCs w:val="28"/>
              </w:rPr>
            </w:pPr>
            <w:r w:rsidRPr="009F5589">
              <w:rPr>
                <w:rFonts w:ascii="Times New Roman" w:eastAsia="Times New Roman" w:hAnsi="Times New Roman" w:cs="Times New Roman"/>
                <w:sz w:val="28"/>
                <w:szCs w:val="28"/>
              </w:rPr>
              <w:t>Піднімання ніг у висі за 30</w:t>
            </w:r>
            <w:r w:rsidR="00500A05" w:rsidRPr="009F5589">
              <w:rPr>
                <w:rFonts w:ascii="Times New Roman" w:eastAsia="Times New Roman" w:hAnsi="Times New Roman" w:cs="Times New Roman"/>
                <w:sz w:val="28"/>
                <w:szCs w:val="28"/>
              </w:rPr>
              <w:t> </w:t>
            </w:r>
            <w:r w:rsidRPr="009F5589">
              <w:rPr>
                <w:rFonts w:ascii="Times New Roman" w:eastAsia="Times New Roman" w:hAnsi="Times New Roman" w:cs="Times New Roman"/>
                <w:sz w:val="28"/>
                <w:szCs w:val="28"/>
              </w:rPr>
              <w:t>с, кількість разів</w:t>
            </w:r>
          </w:p>
        </w:tc>
        <w:tc>
          <w:tcPr>
            <w:tcW w:w="1417" w:type="dxa"/>
            <w:tcMar>
              <w:left w:w="28" w:type="dxa"/>
              <w:right w:w="28" w:type="dxa"/>
            </w:tcMar>
            <w:vAlign w:val="center"/>
          </w:tcPr>
          <w:p w:rsidR="00BD4FAE" w:rsidRPr="009F5589" w:rsidRDefault="00BD4FAE" w:rsidP="009957DF">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16,1±0,4</w:t>
            </w:r>
          </w:p>
        </w:tc>
        <w:tc>
          <w:tcPr>
            <w:tcW w:w="1466" w:type="dxa"/>
            <w:tcMar>
              <w:left w:w="28" w:type="dxa"/>
              <w:right w:w="28" w:type="dxa"/>
            </w:tcMar>
            <w:vAlign w:val="center"/>
          </w:tcPr>
          <w:p w:rsidR="00BD4FAE" w:rsidRPr="009F5589" w:rsidRDefault="00BD4FAE" w:rsidP="009957DF">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15,8±0,9</w:t>
            </w:r>
          </w:p>
        </w:tc>
        <w:tc>
          <w:tcPr>
            <w:tcW w:w="1795" w:type="dxa"/>
            <w:tcMar>
              <w:left w:w="28" w:type="dxa"/>
              <w:right w:w="28" w:type="dxa"/>
            </w:tcMar>
            <w:vAlign w:val="center"/>
          </w:tcPr>
          <w:p w:rsidR="00BD4FAE" w:rsidRPr="009F5589" w:rsidRDefault="00BD4FAE" w:rsidP="009957DF">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1</w:t>
            </w:r>
            <w:r w:rsidR="00500A05" w:rsidRPr="009F5589">
              <w:rPr>
                <w:rFonts w:ascii="Times New Roman" w:eastAsia="Times New Roman" w:hAnsi="Times New Roman" w:cs="Times New Roman"/>
                <w:sz w:val="28"/>
                <w:szCs w:val="28"/>
              </w:rPr>
              <w:t>9</w:t>
            </w:r>
            <w:r w:rsidRPr="009F5589">
              <w:rPr>
                <w:rFonts w:ascii="Times New Roman" w:eastAsia="Times New Roman" w:hAnsi="Times New Roman" w:cs="Times New Roman"/>
                <w:sz w:val="28"/>
                <w:szCs w:val="28"/>
              </w:rPr>
              <w:t>,</w:t>
            </w:r>
            <w:r w:rsidR="00500A05" w:rsidRPr="009F5589">
              <w:rPr>
                <w:rFonts w:ascii="Times New Roman" w:eastAsia="Times New Roman" w:hAnsi="Times New Roman" w:cs="Times New Roman"/>
                <w:sz w:val="28"/>
                <w:szCs w:val="28"/>
              </w:rPr>
              <w:t>7</w:t>
            </w:r>
            <w:r w:rsidRPr="009F5589">
              <w:rPr>
                <w:rFonts w:ascii="Times New Roman" w:eastAsia="Times New Roman" w:hAnsi="Times New Roman" w:cs="Times New Roman"/>
                <w:sz w:val="28"/>
                <w:szCs w:val="28"/>
              </w:rPr>
              <w:t>±0,</w:t>
            </w:r>
            <w:r w:rsidR="00500A05" w:rsidRPr="009F5589">
              <w:rPr>
                <w:rFonts w:ascii="Times New Roman" w:eastAsia="Times New Roman" w:hAnsi="Times New Roman" w:cs="Times New Roman"/>
                <w:sz w:val="28"/>
                <w:szCs w:val="28"/>
              </w:rPr>
              <w:t>3</w:t>
            </w:r>
            <w:r w:rsidR="009957DF" w:rsidRPr="009F5589">
              <w:rPr>
                <w:rFonts w:ascii="Times New Roman" w:eastAsia="Times New Roman" w:hAnsi="Times New Roman" w:cs="Times New Roman"/>
                <w:sz w:val="28"/>
                <w:szCs w:val="28"/>
              </w:rPr>
              <w:t>*</w:t>
            </w:r>
            <w:r w:rsidR="009957DF" w:rsidRPr="009F5589">
              <w:rPr>
                <w:rFonts w:ascii="Times New Roman" w:eastAsia="Times New Roman" w:hAnsi="Times New Roman" w:cs="Times New Roman"/>
                <w:sz w:val="28"/>
                <w:szCs w:val="28"/>
                <w:vertAlign w:val="superscript"/>
              </w:rPr>
              <w:t>■</w:t>
            </w:r>
          </w:p>
        </w:tc>
        <w:tc>
          <w:tcPr>
            <w:tcW w:w="1381" w:type="dxa"/>
            <w:tcMar>
              <w:left w:w="28" w:type="dxa"/>
              <w:right w:w="28" w:type="dxa"/>
            </w:tcMar>
            <w:vAlign w:val="center"/>
          </w:tcPr>
          <w:p w:rsidR="00BD4FAE" w:rsidRPr="009F5589" w:rsidRDefault="00BD4FAE" w:rsidP="009957DF">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1</w:t>
            </w:r>
            <w:r w:rsidR="00500A05" w:rsidRPr="009F5589">
              <w:rPr>
                <w:rFonts w:ascii="Times New Roman" w:eastAsia="Times New Roman" w:hAnsi="Times New Roman" w:cs="Times New Roman"/>
                <w:sz w:val="28"/>
                <w:szCs w:val="28"/>
              </w:rPr>
              <w:t>6</w:t>
            </w:r>
            <w:r w:rsidRPr="009F5589">
              <w:rPr>
                <w:rFonts w:ascii="Times New Roman" w:eastAsia="Times New Roman" w:hAnsi="Times New Roman" w:cs="Times New Roman"/>
                <w:sz w:val="28"/>
                <w:szCs w:val="28"/>
              </w:rPr>
              <w:t>,</w:t>
            </w:r>
            <w:r w:rsidR="00500A05" w:rsidRPr="009F5589">
              <w:rPr>
                <w:rFonts w:ascii="Times New Roman" w:eastAsia="Times New Roman" w:hAnsi="Times New Roman" w:cs="Times New Roman"/>
                <w:sz w:val="28"/>
                <w:szCs w:val="28"/>
              </w:rPr>
              <w:t>9</w:t>
            </w:r>
            <w:r w:rsidRPr="009F5589">
              <w:rPr>
                <w:rFonts w:ascii="Times New Roman" w:eastAsia="Times New Roman" w:hAnsi="Times New Roman" w:cs="Times New Roman"/>
                <w:sz w:val="28"/>
                <w:szCs w:val="28"/>
              </w:rPr>
              <w:t>±0,</w:t>
            </w:r>
            <w:r w:rsidR="00500A05" w:rsidRPr="009F5589">
              <w:rPr>
                <w:rFonts w:ascii="Times New Roman" w:eastAsia="Times New Roman" w:hAnsi="Times New Roman" w:cs="Times New Roman"/>
                <w:sz w:val="28"/>
                <w:szCs w:val="28"/>
              </w:rPr>
              <w:t>7</w:t>
            </w:r>
            <w:r w:rsidR="009957DF" w:rsidRPr="009F5589">
              <w:rPr>
                <w:rFonts w:ascii="Times New Roman" w:eastAsia="Times New Roman" w:hAnsi="Times New Roman" w:cs="Times New Roman"/>
                <w:sz w:val="28"/>
                <w:szCs w:val="28"/>
              </w:rPr>
              <w:t>*</w:t>
            </w:r>
          </w:p>
        </w:tc>
      </w:tr>
    </w:tbl>
    <w:p w:rsidR="00A20B86" w:rsidRPr="009F5589" w:rsidRDefault="00A20B86">
      <w:r w:rsidRPr="009F5589">
        <w:br w:type="page"/>
      </w:r>
    </w:p>
    <w:p w:rsidR="00A20B86" w:rsidRPr="009F5589" w:rsidRDefault="00A20B86" w:rsidP="00A20B86">
      <w:pPr>
        <w:jc w:val="right"/>
        <w:rPr>
          <w:rFonts w:ascii="Times New Roman" w:hAnsi="Times New Roman" w:cs="Times New Roman"/>
          <w:i/>
          <w:sz w:val="28"/>
          <w:szCs w:val="28"/>
        </w:rPr>
      </w:pPr>
      <w:r w:rsidRPr="009F5589">
        <w:rPr>
          <w:rFonts w:ascii="Times New Roman" w:hAnsi="Times New Roman" w:cs="Times New Roman"/>
          <w:i/>
          <w:sz w:val="28"/>
          <w:szCs w:val="28"/>
        </w:rPr>
        <w:t>Продовження табл. 3.7</w:t>
      </w:r>
    </w:p>
    <w:tbl>
      <w:tblPr>
        <w:tblStyle w:val="af"/>
        <w:tblW w:w="0" w:type="auto"/>
        <w:tblLook w:val="04A0" w:firstRow="1" w:lastRow="0" w:firstColumn="1" w:lastColumn="0" w:noHBand="0" w:noVBand="1"/>
      </w:tblPr>
      <w:tblGrid>
        <w:gridCol w:w="3794"/>
        <w:gridCol w:w="1407"/>
        <w:gridCol w:w="1476"/>
        <w:gridCol w:w="1588"/>
        <w:gridCol w:w="1588"/>
      </w:tblGrid>
      <w:tr w:rsidR="00BD4FAE" w:rsidRPr="009F5589" w:rsidTr="00D01B7F">
        <w:tc>
          <w:tcPr>
            <w:tcW w:w="3794" w:type="dxa"/>
          </w:tcPr>
          <w:p w:rsidR="00BD4FAE" w:rsidRPr="009F5589" w:rsidRDefault="00BD4FAE" w:rsidP="000460E9">
            <w:pPr>
              <w:spacing w:line="276" w:lineRule="auto"/>
              <w:jc w:val="both"/>
              <w:rPr>
                <w:rFonts w:ascii="Times New Roman" w:hAnsi="Times New Roman" w:cs="Times New Roman"/>
                <w:sz w:val="28"/>
                <w:szCs w:val="28"/>
              </w:rPr>
            </w:pPr>
            <w:r w:rsidRPr="009F5589">
              <w:rPr>
                <w:rFonts w:ascii="Times New Roman" w:eastAsia="Times New Roman" w:hAnsi="Times New Roman" w:cs="Times New Roman"/>
                <w:sz w:val="28"/>
                <w:szCs w:val="28"/>
              </w:rPr>
              <w:t>Піднімання тулуба за 30 с, кількість разів</w:t>
            </w:r>
          </w:p>
        </w:tc>
        <w:tc>
          <w:tcPr>
            <w:tcW w:w="1407" w:type="dxa"/>
            <w:vAlign w:val="center"/>
          </w:tcPr>
          <w:p w:rsidR="00BD4FAE" w:rsidRPr="009F5589" w:rsidRDefault="00BD4FAE" w:rsidP="00500A05">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25,7±</w:t>
            </w:r>
            <w:r w:rsidR="00500A05" w:rsidRPr="009F5589">
              <w:rPr>
                <w:rFonts w:ascii="Times New Roman" w:eastAsia="Times New Roman" w:hAnsi="Times New Roman" w:cs="Times New Roman"/>
                <w:sz w:val="28"/>
                <w:szCs w:val="28"/>
              </w:rPr>
              <w:t>0,6</w:t>
            </w:r>
          </w:p>
        </w:tc>
        <w:tc>
          <w:tcPr>
            <w:tcW w:w="1476" w:type="dxa"/>
            <w:vAlign w:val="center"/>
          </w:tcPr>
          <w:p w:rsidR="00BD4FAE" w:rsidRPr="009F5589" w:rsidRDefault="00BD4FAE" w:rsidP="00500A05">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23,2±</w:t>
            </w:r>
            <w:r w:rsidR="00500A05" w:rsidRPr="009F5589">
              <w:rPr>
                <w:rFonts w:ascii="Times New Roman" w:eastAsia="Times New Roman" w:hAnsi="Times New Roman" w:cs="Times New Roman"/>
                <w:sz w:val="28"/>
                <w:szCs w:val="28"/>
              </w:rPr>
              <w:t>0,6</w:t>
            </w:r>
          </w:p>
        </w:tc>
        <w:tc>
          <w:tcPr>
            <w:tcW w:w="1588" w:type="dxa"/>
            <w:vAlign w:val="center"/>
          </w:tcPr>
          <w:p w:rsidR="00BD4FAE" w:rsidRPr="009F5589" w:rsidRDefault="00BD4FAE" w:rsidP="00500A05">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2</w:t>
            </w:r>
            <w:r w:rsidR="00500A05" w:rsidRPr="009F5589">
              <w:rPr>
                <w:rFonts w:ascii="Times New Roman" w:eastAsia="Times New Roman" w:hAnsi="Times New Roman" w:cs="Times New Roman"/>
                <w:sz w:val="28"/>
                <w:szCs w:val="28"/>
              </w:rPr>
              <w:t>7</w:t>
            </w:r>
            <w:r w:rsidRPr="009F5589">
              <w:rPr>
                <w:rFonts w:ascii="Times New Roman" w:eastAsia="Times New Roman" w:hAnsi="Times New Roman" w:cs="Times New Roman"/>
                <w:sz w:val="28"/>
                <w:szCs w:val="28"/>
              </w:rPr>
              <w:t>,7±</w:t>
            </w:r>
            <w:r w:rsidR="00500A05" w:rsidRPr="009F5589">
              <w:rPr>
                <w:rFonts w:ascii="Times New Roman" w:eastAsia="Times New Roman" w:hAnsi="Times New Roman" w:cs="Times New Roman"/>
                <w:sz w:val="28"/>
                <w:szCs w:val="28"/>
              </w:rPr>
              <w:t>0,5</w:t>
            </w:r>
            <w:r w:rsidR="009957DF" w:rsidRPr="009F5589">
              <w:rPr>
                <w:rFonts w:ascii="Times New Roman" w:eastAsia="Times New Roman" w:hAnsi="Times New Roman" w:cs="Times New Roman"/>
                <w:sz w:val="28"/>
                <w:szCs w:val="28"/>
              </w:rPr>
              <w:t>*</w:t>
            </w:r>
            <w:r w:rsidR="009957DF" w:rsidRPr="009F5589">
              <w:rPr>
                <w:rFonts w:ascii="Times New Roman" w:eastAsia="Times New Roman" w:hAnsi="Times New Roman" w:cs="Times New Roman"/>
                <w:sz w:val="28"/>
                <w:szCs w:val="28"/>
                <w:vertAlign w:val="superscript"/>
              </w:rPr>
              <w:t>■</w:t>
            </w:r>
          </w:p>
        </w:tc>
        <w:tc>
          <w:tcPr>
            <w:tcW w:w="1588" w:type="dxa"/>
            <w:vAlign w:val="center"/>
          </w:tcPr>
          <w:p w:rsidR="00BD4FAE" w:rsidRPr="009F5589" w:rsidRDefault="00BD4FAE" w:rsidP="00500A05">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2</w:t>
            </w:r>
            <w:r w:rsidR="00500A05" w:rsidRPr="009F5589">
              <w:rPr>
                <w:rFonts w:ascii="Times New Roman" w:eastAsia="Times New Roman" w:hAnsi="Times New Roman" w:cs="Times New Roman"/>
                <w:sz w:val="28"/>
                <w:szCs w:val="28"/>
              </w:rPr>
              <w:t>5</w:t>
            </w:r>
            <w:r w:rsidRPr="009F5589">
              <w:rPr>
                <w:rFonts w:ascii="Times New Roman" w:eastAsia="Times New Roman" w:hAnsi="Times New Roman" w:cs="Times New Roman"/>
                <w:sz w:val="28"/>
                <w:szCs w:val="28"/>
              </w:rPr>
              <w:t>,2±</w:t>
            </w:r>
            <w:r w:rsidR="00500A05" w:rsidRPr="009F5589">
              <w:rPr>
                <w:rFonts w:ascii="Times New Roman" w:eastAsia="Times New Roman" w:hAnsi="Times New Roman" w:cs="Times New Roman"/>
                <w:sz w:val="28"/>
                <w:szCs w:val="28"/>
              </w:rPr>
              <w:t>0,6</w:t>
            </w:r>
            <w:r w:rsidR="009957DF" w:rsidRPr="009F5589">
              <w:rPr>
                <w:rFonts w:ascii="Times New Roman" w:eastAsia="Times New Roman" w:hAnsi="Times New Roman" w:cs="Times New Roman"/>
                <w:sz w:val="28"/>
                <w:szCs w:val="28"/>
              </w:rPr>
              <w:t>*</w:t>
            </w:r>
          </w:p>
        </w:tc>
      </w:tr>
      <w:tr w:rsidR="00BD4FAE" w:rsidRPr="009F5589" w:rsidTr="00D01B7F">
        <w:tc>
          <w:tcPr>
            <w:tcW w:w="3794" w:type="dxa"/>
          </w:tcPr>
          <w:p w:rsidR="00BD4FAE" w:rsidRPr="009F5589" w:rsidRDefault="00BD4FAE" w:rsidP="00D01B7F">
            <w:pPr>
              <w:spacing w:line="276" w:lineRule="auto"/>
              <w:jc w:val="both"/>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Підтягування на високій перекладині, разів</w:t>
            </w:r>
          </w:p>
        </w:tc>
        <w:tc>
          <w:tcPr>
            <w:tcW w:w="1407" w:type="dxa"/>
            <w:vAlign w:val="center"/>
          </w:tcPr>
          <w:p w:rsidR="00BD4FAE" w:rsidRPr="009F5589" w:rsidRDefault="00BD4FAE" w:rsidP="008D4C40">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6,8±0,4</w:t>
            </w:r>
          </w:p>
        </w:tc>
        <w:tc>
          <w:tcPr>
            <w:tcW w:w="1476" w:type="dxa"/>
            <w:vAlign w:val="center"/>
          </w:tcPr>
          <w:p w:rsidR="00BD4FAE" w:rsidRPr="009F5589" w:rsidRDefault="00BD4FAE" w:rsidP="008D4C40">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7,2±0,5</w:t>
            </w:r>
          </w:p>
        </w:tc>
        <w:tc>
          <w:tcPr>
            <w:tcW w:w="1588" w:type="dxa"/>
            <w:vAlign w:val="center"/>
          </w:tcPr>
          <w:p w:rsidR="00BD4FAE" w:rsidRPr="009F5589" w:rsidRDefault="00500A05" w:rsidP="00500A05">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11,2</w:t>
            </w:r>
            <w:r w:rsidR="00BD4FAE" w:rsidRPr="009F5589">
              <w:rPr>
                <w:rFonts w:ascii="Times New Roman" w:eastAsia="Times New Roman" w:hAnsi="Times New Roman" w:cs="Times New Roman"/>
                <w:sz w:val="28"/>
                <w:szCs w:val="28"/>
              </w:rPr>
              <w:t>±0,4</w:t>
            </w:r>
            <w:r w:rsidR="009957DF" w:rsidRPr="009F5589">
              <w:rPr>
                <w:rFonts w:ascii="Times New Roman" w:eastAsia="Times New Roman" w:hAnsi="Times New Roman" w:cs="Times New Roman"/>
                <w:sz w:val="28"/>
                <w:szCs w:val="28"/>
              </w:rPr>
              <w:t>*</w:t>
            </w:r>
            <w:r w:rsidR="009957DF" w:rsidRPr="009F5589">
              <w:rPr>
                <w:rFonts w:ascii="Times New Roman" w:eastAsia="Times New Roman" w:hAnsi="Times New Roman" w:cs="Times New Roman"/>
                <w:sz w:val="28"/>
                <w:szCs w:val="28"/>
                <w:vertAlign w:val="superscript"/>
              </w:rPr>
              <w:t>■</w:t>
            </w:r>
          </w:p>
        </w:tc>
        <w:tc>
          <w:tcPr>
            <w:tcW w:w="1588" w:type="dxa"/>
            <w:vAlign w:val="center"/>
          </w:tcPr>
          <w:p w:rsidR="00BD4FAE" w:rsidRPr="009F5589" w:rsidRDefault="00500A05" w:rsidP="00500A05">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8</w:t>
            </w:r>
            <w:r w:rsidR="00BD4FAE" w:rsidRPr="009F5589">
              <w:rPr>
                <w:rFonts w:ascii="Times New Roman" w:eastAsia="Times New Roman" w:hAnsi="Times New Roman" w:cs="Times New Roman"/>
                <w:sz w:val="28"/>
                <w:szCs w:val="28"/>
              </w:rPr>
              <w:t>,</w:t>
            </w:r>
            <w:r w:rsidRPr="009F5589">
              <w:rPr>
                <w:rFonts w:ascii="Times New Roman" w:eastAsia="Times New Roman" w:hAnsi="Times New Roman" w:cs="Times New Roman"/>
                <w:sz w:val="28"/>
                <w:szCs w:val="28"/>
              </w:rPr>
              <w:t>6</w:t>
            </w:r>
            <w:r w:rsidR="00BD4FAE" w:rsidRPr="009F5589">
              <w:rPr>
                <w:rFonts w:ascii="Times New Roman" w:eastAsia="Times New Roman" w:hAnsi="Times New Roman" w:cs="Times New Roman"/>
                <w:sz w:val="28"/>
                <w:szCs w:val="28"/>
              </w:rPr>
              <w:t>±0,5</w:t>
            </w:r>
          </w:p>
        </w:tc>
      </w:tr>
      <w:tr w:rsidR="00BD4FAE" w:rsidRPr="009F5589" w:rsidTr="00D01B7F">
        <w:tc>
          <w:tcPr>
            <w:tcW w:w="3794" w:type="dxa"/>
          </w:tcPr>
          <w:p w:rsidR="00BD4FAE" w:rsidRPr="009F5589" w:rsidRDefault="00BD4FAE" w:rsidP="008D4C40">
            <w:pPr>
              <w:spacing w:line="360" w:lineRule="auto"/>
              <w:jc w:val="both"/>
              <w:rPr>
                <w:rFonts w:ascii="Times New Roman" w:hAnsi="Times New Roman" w:cs="Times New Roman"/>
                <w:sz w:val="28"/>
                <w:szCs w:val="28"/>
              </w:rPr>
            </w:pPr>
            <w:r w:rsidRPr="009F5589">
              <w:rPr>
                <w:rFonts w:ascii="Times New Roman" w:eastAsia="Times New Roman" w:hAnsi="Times New Roman" w:cs="Times New Roman"/>
                <w:sz w:val="28"/>
                <w:szCs w:val="28"/>
              </w:rPr>
              <w:t>12-хвилинний тест Купера, м</w:t>
            </w:r>
          </w:p>
        </w:tc>
        <w:tc>
          <w:tcPr>
            <w:tcW w:w="1407" w:type="dxa"/>
            <w:vAlign w:val="center"/>
          </w:tcPr>
          <w:p w:rsidR="00BD4FAE" w:rsidRPr="009F5589" w:rsidRDefault="00BD4FAE" w:rsidP="008D4C40">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3050±35</w:t>
            </w:r>
          </w:p>
        </w:tc>
        <w:tc>
          <w:tcPr>
            <w:tcW w:w="1476" w:type="dxa"/>
            <w:vAlign w:val="center"/>
          </w:tcPr>
          <w:p w:rsidR="00BD4FAE" w:rsidRPr="009F5589" w:rsidRDefault="00BD4FAE" w:rsidP="008D4C40">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2975±40</w:t>
            </w:r>
          </w:p>
        </w:tc>
        <w:tc>
          <w:tcPr>
            <w:tcW w:w="1588" w:type="dxa"/>
            <w:vAlign w:val="center"/>
          </w:tcPr>
          <w:p w:rsidR="00BD4FAE" w:rsidRPr="009F5589" w:rsidRDefault="00BD4FAE" w:rsidP="00500A05">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3</w:t>
            </w:r>
            <w:r w:rsidR="00500A05" w:rsidRPr="009F5589">
              <w:rPr>
                <w:rFonts w:ascii="Times New Roman" w:eastAsia="Times New Roman" w:hAnsi="Times New Roman" w:cs="Times New Roman"/>
                <w:sz w:val="28"/>
                <w:szCs w:val="28"/>
              </w:rPr>
              <w:t>2</w:t>
            </w:r>
            <w:r w:rsidRPr="009F5589">
              <w:rPr>
                <w:rFonts w:ascii="Times New Roman" w:eastAsia="Times New Roman" w:hAnsi="Times New Roman" w:cs="Times New Roman"/>
                <w:sz w:val="28"/>
                <w:szCs w:val="28"/>
              </w:rPr>
              <w:t>50±3</w:t>
            </w:r>
            <w:r w:rsidR="00500A05" w:rsidRPr="009F5589">
              <w:rPr>
                <w:rFonts w:ascii="Times New Roman" w:eastAsia="Times New Roman" w:hAnsi="Times New Roman" w:cs="Times New Roman"/>
                <w:sz w:val="28"/>
                <w:szCs w:val="28"/>
              </w:rPr>
              <w:t>0</w:t>
            </w:r>
            <w:r w:rsidR="009957DF" w:rsidRPr="009F5589">
              <w:rPr>
                <w:rFonts w:ascii="Times New Roman" w:eastAsia="Times New Roman" w:hAnsi="Times New Roman" w:cs="Times New Roman"/>
                <w:sz w:val="28"/>
                <w:szCs w:val="28"/>
              </w:rPr>
              <w:t>*</w:t>
            </w:r>
            <w:r w:rsidR="009957DF" w:rsidRPr="009F5589">
              <w:rPr>
                <w:rFonts w:ascii="Times New Roman" w:eastAsia="Times New Roman" w:hAnsi="Times New Roman" w:cs="Times New Roman"/>
                <w:sz w:val="28"/>
                <w:szCs w:val="28"/>
                <w:vertAlign w:val="superscript"/>
              </w:rPr>
              <w:t>■</w:t>
            </w:r>
          </w:p>
        </w:tc>
        <w:tc>
          <w:tcPr>
            <w:tcW w:w="1588" w:type="dxa"/>
            <w:vAlign w:val="center"/>
          </w:tcPr>
          <w:p w:rsidR="00BD4FAE" w:rsidRPr="009F5589" w:rsidRDefault="00500A05" w:rsidP="00500A05">
            <w:pPr>
              <w:spacing w:line="360" w:lineRule="auto"/>
              <w:jc w:val="center"/>
              <w:rPr>
                <w:rFonts w:ascii="Times New Roman" w:hAnsi="Times New Roman" w:cs="Times New Roman"/>
                <w:sz w:val="28"/>
                <w:szCs w:val="28"/>
              </w:rPr>
            </w:pPr>
            <w:r w:rsidRPr="009F5589">
              <w:rPr>
                <w:rFonts w:ascii="Times New Roman" w:eastAsia="Times New Roman" w:hAnsi="Times New Roman" w:cs="Times New Roman"/>
                <w:sz w:val="28"/>
                <w:szCs w:val="28"/>
              </w:rPr>
              <w:t>3025</w:t>
            </w:r>
            <w:r w:rsidR="00BD4FAE" w:rsidRPr="009F5589">
              <w:rPr>
                <w:rFonts w:ascii="Times New Roman" w:eastAsia="Times New Roman" w:hAnsi="Times New Roman" w:cs="Times New Roman"/>
                <w:sz w:val="28"/>
                <w:szCs w:val="28"/>
              </w:rPr>
              <w:t>±</w:t>
            </w:r>
            <w:r w:rsidRPr="009F5589">
              <w:rPr>
                <w:rFonts w:ascii="Times New Roman" w:eastAsia="Times New Roman" w:hAnsi="Times New Roman" w:cs="Times New Roman"/>
                <w:sz w:val="28"/>
                <w:szCs w:val="28"/>
              </w:rPr>
              <w:t>50</w:t>
            </w:r>
          </w:p>
        </w:tc>
      </w:tr>
      <w:tr w:rsidR="00BD4FAE" w:rsidRPr="009F5589" w:rsidTr="00D01B7F">
        <w:tc>
          <w:tcPr>
            <w:tcW w:w="3794" w:type="dxa"/>
          </w:tcPr>
          <w:p w:rsidR="00BD4FAE" w:rsidRPr="009F5589" w:rsidRDefault="00BD4FAE" w:rsidP="00D01B7F">
            <w:pPr>
              <w:spacing w:line="276" w:lineRule="auto"/>
              <w:jc w:val="both"/>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Гарвардський степ-тест, ум.од.</w:t>
            </w:r>
          </w:p>
        </w:tc>
        <w:tc>
          <w:tcPr>
            <w:tcW w:w="1407" w:type="dxa"/>
          </w:tcPr>
          <w:p w:rsidR="00BD4FAE" w:rsidRPr="009F5589" w:rsidRDefault="00BD4FAE" w:rsidP="00562906">
            <w:pPr>
              <w:jc w:val="center"/>
              <w:rPr>
                <w:rFonts w:ascii="Times New Roman" w:hAnsi="Times New Roman" w:cs="Times New Roman"/>
                <w:sz w:val="28"/>
                <w:szCs w:val="28"/>
              </w:rPr>
            </w:pPr>
            <w:r w:rsidRPr="009F5589">
              <w:rPr>
                <w:rFonts w:ascii="Times New Roman" w:hAnsi="Times New Roman" w:cs="Times New Roman"/>
                <w:sz w:val="28"/>
                <w:szCs w:val="28"/>
              </w:rPr>
              <w:t>61,5±</w:t>
            </w:r>
            <w:r w:rsidR="00562906" w:rsidRPr="009F5589">
              <w:rPr>
                <w:rFonts w:ascii="Times New Roman" w:hAnsi="Times New Roman" w:cs="Times New Roman"/>
                <w:sz w:val="28"/>
                <w:szCs w:val="28"/>
              </w:rPr>
              <w:t>2</w:t>
            </w:r>
            <w:r w:rsidRPr="009F5589">
              <w:rPr>
                <w:rFonts w:ascii="Times New Roman" w:hAnsi="Times New Roman" w:cs="Times New Roman"/>
                <w:sz w:val="28"/>
                <w:szCs w:val="28"/>
              </w:rPr>
              <w:t>,6</w:t>
            </w:r>
          </w:p>
        </w:tc>
        <w:tc>
          <w:tcPr>
            <w:tcW w:w="1476" w:type="dxa"/>
          </w:tcPr>
          <w:p w:rsidR="00BD4FAE" w:rsidRPr="009F5589" w:rsidRDefault="00BD4FAE" w:rsidP="00562906">
            <w:pPr>
              <w:jc w:val="center"/>
              <w:rPr>
                <w:rFonts w:ascii="Times New Roman" w:hAnsi="Times New Roman" w:cs="Times New Roman"/>
                <w:sz w:val="28"/>
                <w:szCs w:val="28"/>
              </w:rPr>
            </w:pPr>
            <w:r w:rsidRPr="009F5589">
              <w:rPr>
                <w:rFonts w:ascii="Times New Roman" w:hAnsi="Times New Roman" w:cs="Times New Roman"/>
                <w:sz w:val="28"/>
                <w:szCs w:val="28"/>
              </w:rPr>
              <w:t>62,1±</w:t>
            </w:r>
            <w:r w:rsidR="00562906" w:rsidRPr="009F5589">
              <w:rPr>
                <w:rFonts w:ascii="Times New Roman" w:hAnsi="Times New Roman" w:cs="Times New Roman"/>
                <w:sz w:val="28"/>
                <w:szCs w:val="28"/>
              </w:rPr>
              <w:t>2</w:t>
            </w:r>
            <w:r w:rsidRPr="009F5589">
              <w:rPr>
                <w:rFonts w:ascii="Times New Roman" w:hAnsi="Times New Roman" w:cs="Times New Roman"/>
                <w:sz w:val="28"/>
                <w:szCs w:val="28"/>
              </w:rPr>
              <w:t>,3</w:t>
            </w:r>
          </w:p>
        </w:tc>
        <w:tc>
          <w:tcPr>
            <w:tcW w:w="1588" w:type="dxa"/>
          </w:tcPr>
          <w:p w:rsidR="00BD4FAE" w:rsidRPr="009F5589" w:rsidRDefault="00562906" w:rsidP="00562906">
            <w:pPr>
              <w:jc w:val="center"/>
              <w:rPr>
                <w:rFonts w:ascii="Times New Roman" w:hAnsi="Times New Roman" w:cs="Times New Roman"/>
                <w:sz w:val="28"/>
                <w:szCs w:val="28"/>
              </w:rPr>
            </w:pPr>
            <w:r w:rsidRPr="009F5589">
              <w:rPr>
                <w:rFonts w:ascii="Times New Roman" w:hAnsi="Times New Roman" w:cs="Times New Roman"/>
                <w:sz w:val="28"/>
                <w:szCs w:val="28"/>
              </w:rPr>
              <w:t>80</w:t>
            </w:r>
            <w:r w:rsidR="00BD4FAE" w:rsidRPr="009F5589">
              <w:rPr>
                <w:rFonts w:ascii="Times New Roman" w:hAnsi="Times New Roman" w:cs="Times New Roman"/>
                <w:sz w:val="28"/>
                <w:szCs w:val="28"/>
              </w:rPr>
              <w:t>,</w:t>
            </w:r>
            <w:r w:rsidRPr="009F5589">
              <w:rPr>
                <w:rFonts w:ascii="Times New Roman" w:hAnsi="Times New Roman" w:cs="Times New Roman"/>
                <w:sz w:val="28"/>
                <w:szCs w:val="28"/>
              </w:rPr>
              <w:t>9</w:t>
            </w:r>
            <w:r w:rsidR="00BD4FAE" w:rsidRPr="009F5589">
              <w:rPr>
                <w:rFonts w:ascii="Times New Roman" w:hAnsi="Times New Roman" w:cs="Times New Roman"/>
                <w:sz w:val="28"/>
                <w:szCs w:val="28"/>
              </w:rPr>
              <w:t>±1,6</w:t>
            </w:r>
            <w:r w:rsidR="009957DF" w:rsidRPr="009F5589">
              <w:rPr>
                <w:rFonts w:ascii="Times New Roman" w:hAnsi="Times New Roman" w:cs="Times New Roman"/>
                <w:sz w:val="28"/>
                <w:szCs w:val="28"/>
              </w:rPr>
              <w:t>*</w:t>
            </w:r>
            <w:r w:rsidR="009957DF" w:rsidRPr="009F5589">
              <w:rPr>
                <w:rFonts w:ascii="Times New Roman" w:eastAsia="Times New Roman" w:hAnsi="Times New Roman" w:cs="Times New Roman"/>
                <w:sz w:val="28"/>
                <w:szCs w:val="28"/>
                <w:vertAlign w:val="superscript"/>
              </w:rPr>
              <w:t>■</w:t>
            </w:r>
          </w:p>
        </w:tc>
        <w:tc>
          <w:tcPr>
            <w:tcW w:w="1588" w:type="dxa"/>
          </w:tcPr>
          <w:p w:rsidR="00BD4FAE" w:rsidRPr="009F5589" w:rsidRDefault="00562906" w:rsidP="00562906">
            <w:pPr>
              <w:jc w:val="center"/>
              <w:rPr>
                <w:rFonts w:ascii="Times New Roman" w:hAnsi="Times New Roman" w:cs="Times New Roman"/>
                <w:sz w:val="28"/>
                <w:szCs w:val="28"/>
              </w:rPr>
            </w:pPr>
            <w:r w:rsidRPr="009F5589">
              <w:rPr>
                <w:rFonts w:ascii="Times New Roman" w:hAnsi="Times New Roman" w:cs="Times New Roman"/>
                <w:sz w:val="28"/>
                <w:szCs w:val="28"/>
              </w:rPr>
              <w:t>70</w:t>
            </w:r>
            <w:r w:rsidR="00BD4FAE" w:rsidRPr="009F5589">
              <w:rPr>
                <w:rFonts w:ascii="Times New Roman" w:hAnsi="Times New Roman" w:cs="Times New Roman"/>
                <w:sz w:val="28"/>
                <w:szCs w:val="28"/>
              </w:rPr>
              <w:t>,</w:t>
            </w:r>
            <w:r w:rsidRPr="009F5589">
              <w:rPr>
                <w:rFonts w:ascii="Times New Roman" w:hAnsi="Times New Roman" w:cs="Times New Roman"/>
                <w:sz w:val="28"/>
                <w:szCs w:val="28"/>
              </w:rPr>
              <w:t>5</w:t>
            </w:r>
            <w:r w:rsidR="00BD4FAE" w:rsidRPr="009F5589">
              <w:rPr>
                <w:rFonts w:ascii="Times New Roman" w:hAnsi="Times New Roman" w:cs="Times New Roman"/>
                <w:sz w:val="28"/>
                <w:szCs w:val="28"/>
              </w:rPr>
              <w:t>±1,</w:t>
            </w:r>
            <w:r w:rsidRPr="009F5589">
              <w:rPr>
                <w:rFonts w:ascii="Times New Roman" w:hAnsi="Times New Roman" w:cs="Times New Roman"/>
                <w:sz w:val="28"/>
                <w:szCs w:val="28"/>
              </w:rPr>
              <w:t>9</w:t>
            </w:r>
            <w:r w:rsidR="009957DF" w:rsidRPr="009F5589">
              <w:rPr>
                <w:rFonts w:ascii="Times New Roman" w:hAnsi="Times New Roman" w:cs="Times New Roman"/>
                <w:sz w:val="28"/>
                <w:szCs w:val="28"/>
              </w:rPr>
              <w:t>*</w:t>
            </w:r>
          </w:p>
        </w:tc>
      </w:tr>
    </w:tbl>
    <w:p w:rsidR="001F3BBC" w:rsidRPr="009F5589" w:rsidRDefault="001F3BBC" w:rsidP="001F3BBC">
      <w:pPr>
        <w:spacing w:after="0" w:line="360" w:lineRule="auto"/>
        <w:ind w:firstLine="709"/>
        <w:jc w:val="both"/>
        <w:rPr>
          <w:rFonts w:ascii="Times New Roman" w:hAnsi="Times New Roman" w:cs="Times New Roman"/>
          <w:sz w:val="28"/>
          <w:szCs w:val="28"/>
        </w:rPr>
      </w:pPr>
      <w:r w:rsidRPr="009F5589">
        <w:rPr>
          <w:rFonts w:ascii="Times New Roman" w:eastAsia="Times New Roman" w:hAnsi="Times New Roman" w:cs="Times New Roman"/>
          <w:sz w:val="28"/>
          <w:szCs w:val="28"/>
        </w:rPr>
        <w:t xml:space="preserve">Примітка: * – </w:t>
      </w:r>
      <w:r w:rsidRPr="009F5589">
        <w:rPr>
          <w:rFonts w:ascii="Times New Roman" w:hAnsi="Times New Roman" w:cs="Times New Roman"/>
          <w:sz w:val="28"/>
          <w:szCs w:val="28"/>
        </w:rPr>
        <w:t>статистично значущі відмінності між показниками до та після (р &lt; 0,05)</w:t>
      </w:r>
      <w:r w:rsidR="0021009B">
        <w:rPr>
          <w:rFonts w:ascii="Times New Roman" w:hAnsi="Times New Roman" w:cs="Times New Roman"/>
          <w:sz w:val="28"/>
          <w:szCs w:val="28"/>
        </w:rPr>
        <w:t>.</w:t>
      </w:r>
      <w:r w:rsidRPr="009F5589">
        <w:rPr>
          <w:rFonts w:ascii="Times New Roman" w:hAnsi="Times New Roman" w:cs="Times New Roman"/>
          <w:sz w:val="28"/>
          <w:szCs w:val="28"/>
        </w:rPr>
        <w:t xml:space="preserve"> </w:t>
      </w:r>
      <w:r w:rsidRPr="009F5589">
        <w:rPr>
          <w:rFonts w:ascii="Times New Roman" w:eastAsia="Times New Roman" w:hAnsi="Times New Roman" w:cs="Times New Roman"/>
          <w:sz w:val="28"/>
          <w:szCs w:val="28"/>
          <w:vertAlign w:val="superscript"/>
        </w:rPr>
        <w:t>■</w:t>
      </w:r>
      <w:r w:rsidRPr="009F5589">
        <w:rPr>
          <w:rFonts w:ascii="Times New Roman" w:eastAsia="Times New Roman" w:hAnsi="Times New Roman" w:cs="Times New Roman"/>
          <w:sz w:val="28"/>
          <w:szCs w:val="28"/>
        </w:rPr>
        <w:t xml:space="preserve"> – </w:t>
      </w:r>
      <w:r w:rsidRPr="009F5589">
        <w:rPr>
          <w:rFonts w:ascii="Times New Roman" w:hAnsi="Times New Roman" w:cs="Times New Roman"/>
          <w:sz w:val="28"/>
          <w:szCs w:val="28"/>
        </w:rPr>
        <w:t>статистично значущі відмінності між показниками ЕГ і КГ після (р &lt; 0,05)</w:t>
      </w:r>
      <w:r w:rsidR="0021009B">
        <w:rPr>
          <w:rFonts w:ascii="Times New Roman" w:hAnsi="Times New Roman" w:cs="Times New Roman"/>
          <w:sz w:val="28"/>
          <w:szCs w:val="28"/>
        </w:rPr>
        <w:t>.</w:t>
      </w:r>
      <w:r w:rsidRPr="009F5589">
        <w:rPr>
          <w:rFonts w:ascii="Times New Roman" w:hAnsi="Times New Roman" w:cs="Times New Roman"/>
          <w:sz w:val="28"/>
          <w:szCs w:val="28"/>
        </w:rPr>
        <w:t xml:space="preserve"> 1 – відмінності між показниками до та після на рівні статистичної тенденції (р &lt; 0,10)</w:t>
      </w:r>
    </w:p>
    <w:p w:rsidR="009957DF" w:rsidRPr="009F5589" w:rsidRDefault="009957DF" w:rsidP="001F3BBC">
      <w:pPr>
        <w:spacing w:after="0" w:line="360" w:lineRule="auto"/>
        <w:ind w:firstLine="709"/>
        <w:jc w:val="both"/>
        <w:rPr>
          <w:rFonts w:ascii="Times New Roman" w:hAnsi="Times New Roman" w:cs="Times New Roman"/>
          <w:sz w:val="28"/>
          <w:szCs w:val="28"/>
        </w:rPr>
      </w:pPr>
    </w:p>
    <w:p w:rsidR="00D70DF6" w:rsidRPr="009F5589" w:rsidRDefault="006528D3" w:rsidP="006528D3">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 xml:space="preserve">Низка досліджень, як було сказано в першому розділі, </w:t>
      </w:r>
      <w:r w:rsidRPr="00A33DC8">
        <w:rPr>
          <w:rFonts w:ascii="Times New Roman" w:eastAsia="Cambria" w:hAnsi="Times New Roman" w:cs="Times New Roman"/>
          <w:sz w:val="28"/>
          <w:szCs w:val="28"/>
          <w:lang w:val="ru-RU"/>
        </w:rPr>
        <w:t>свідчать про те, що пліометричн</w:t>
      </w:r>
      <w:r w:rsidRPr="009F5589">
        <w:rPr>
          <w:rFonts w:ascii="Times New Roman" w:eastAsia="Cambria" w:hAnsi="Times New Roman" w:cs="Times New Roman"/>
          <w:sz w:val="28"/>
          <w:szCs w:val="28"/>
        </w:rPr>
        <w:t>і</w:t>
      </w:r>
      <w:r w:rsidRPr="00A33DC8">
        <w:rPr>
          <w:rFonts w:ascii="Times New Roman" w:eastAsia="Cambria" w:hAnsi="Times New Roman" w:cs="Times New Roman"/>
          <w:sz w:val="28"/>
          <w:szCs w:val="28"/>
          <w:lang w:val="ru-RU"/>
        </w:rPr>
        <w:t xml:space="preserve"> тренування та тренування з опором можуть підвищити швидкість </w:t>
      </w:r>
      <w:r w:rsidRPr="009F5589">
        <w:rPr>
          <w:rFonts w:ascii="Times New Roman" w:eastAsia="Cambria" w:hAnsi="Times New Roman" w:cs="Times New Roman"/>
          <w:sz w:val="28"/>
          <w:szCs w:val="28"/>
        </w:rPr>
        <w:t>людини</w:t>
      </w:r>
      <w:r w:rsidRPr="00A33DC8">
        <w:rPr>
          <w:rFonts w:ascii="Times New Roman" w:eastAsia="Cambria" w:hAnsi="Times New Roman" w:cs="Times New Roman"/>
          <w:sz w:val="28"/>
          <w:szCs w:val="28"/>
          <w:lang w:val="ru-RU"/>
        </w:rPr>
        <w:t>.</w:t>
      </w:r>
      <w:r w:rsidRPr="009F5589">
        <w:rPr>
          <w:rFonts w:ascii="Times New Roman" w:eastAsia="Cambria" w:hAnsi="Times New Roman" w:cs="Times New Roman"/>
          <w:sz w:val="28"/>
          <w:szCs w:val="28"/>
        </w:rPr>
        <w:t xml:space="preserve"> Нами встановлено, що 12</w:t>
      </w:r>
      <w:r w:rsidRPr="00A33DC8">
        <w:rPr>
          <w:rFonts w:ascii="Times New Roman" w:eastAsia="Cambria" w:hAnsi="Times New Roman" w:cs="Times New Roman"/>
          <w:sz w:val="28"/>
          <w:szCs w:val="28"/>
          <w:lang w:val="ru-RU"/>
        </w:rPr>
        <w:t xml:space="preserve">-тижнева багатокомпонентна тренувальна програма, яка включала тренування з опором, пліометричні тренування та швидкісні тренування, </w:t>
      </w:r>
      <w:r w:rsidRPr="009F5589">
        <w:rPr>
          <w:rFonts w:ascii="Times New Roman" w:eastAsia="Cambria" w:hAnsi="Times New Roman" w:cs="Times New Roman"/>
          <w:sz w:val="28"/>
          <w:szCs w:val="28"/>
        </w:rPr>
        <w:t xml:space="preserve">статистично значуще </w:t>
      </w:r>
      <w:r w:rsidRPr="00A33DC8">
        <w:rPr>
          <w:rFonts w:ascii="Times New Roman" w:eastAsia="Cambria" w:hAnsi="Times New Roman" w:cs="Times New Roman"/>
          <w:sz w:val="28"/>
          <w:szCs w:val="28"/>
          <w:lang w:val="ru-RU"/>
        </w:rPr>
        <w:t xml:space="preserve">покращила </w:t>
      </w:r>
      <w:r w:rsidRPr="009F5589">
        <w:rPr>
          <w:rFonts w:ascii="Times New Roman" w:eastAsia="Cambria" w:hAnsi="Times New Roman" w:cs="Times New Roman"/>
          <w:sz w:val="28"/>
          <w:szCs w:val="28"/>
        </w:rPr>
        <w:t>результати спринтерського бігу на</w:t>
      </w:r>
      <w:r w:rsidR="00BD7320" w:rsidRPr="009F5589">
        <w:rPr>
          <w:rFonts w:ascii="Times New Roman" w:eastAsia="Cambria" w:hAnsi="Times New Roman" w:cs="Times New Roman"/>
          <w:sz w:val="28"/>
          <w:szCs w:val="28"/>
        </w:rPr>
        <w:t xml:space="preserve"> 5 м і 30 м</w:t>
      </w:r>
      <w:r w:rsidR="00D70DF6" w:rsidRPr="009F5589">
        <w:rPr>
          <w:rFonts w:ascii="Times New Roman" w:eastAsia="Cambria" w:hAnsi="Times New Roman" w:cs="Times New Roman"/>
          <w:sz w:val="28"/>
          <w:szCs w:val="28"/>
        </w:rPr>
        <w:t xml:space="preserve">, а також результати </w:t>
      </w:r>
      <w:r w:rsidR="00D70DF6" w:rsidRPr="009F5589">
        <w:rPr>
          <w:rFonts w:ascii="Times New Roman" w:eastAsia="Cambria" w:hAnsi="Times New Roman" w:cs="Times New Roman"/>
          <w:sz w:val="28"/>
          <w:szCs w:val="28"/>
          <w:lang w:val="en-US"/>
        </w:rPr>
        <w:t>V</w:t>
      </w:r>
      <w:r w:rsidR="00D70DF6" w:rsidRPr="00A33DC8">
        <w:rPr>
          <w:rFonts w:ascii="Times New Roman" w:eastAsia="Cambria" w:hAnsi="Times New Roman" w:cs="Times New Roman"/>
          <w:sz w:val="28"/>
          <w:szCs w:val="28"/>
          <w:lang w:val="ru-RU"/>
        </w:rPr>
        <w:t>-</w:t>
      </w:r>
      <w:r w:rsidR="00D70DF6" w:rsidRPr="009F5589">
        <w:rPr>
          <w:rFonts w:ascii="Times New Roman" w:eastAsia="Cambria" w:hAnsi="Times New Roman" w:cs="Times New Roman"/>
          <w:sz w:val="28"/>
          <w:szCs w:val="28"/>
          <w:lang w:val="en-US"/>
        </w:rPr>
        <w:t>CUT</w:t>
      </w:r>
      <w:r w:rsidR="00D70DF6" w:rsidRPr="009F5589">
        <w:rPr>
          <w:rFonts w:ascii="Times New Roman" w:eastAsia="Cambria" w:hAnsi="Times New Roman" w:cs="Times New Roman"/>
          <w:sz w:val="28"/>
          <w:szCs w:val="28"/>
        </w:rPr>
        <w:t xml:space="preserve"> тесту на спритність (рис. 3.14).</w:t>
      </w:r>
    </w:p>
    <w:p w:rsidR="00D70DF6" w:rsidRPr="009F5589" w:rsidRDefault="00D70DF6" w:rsidP="006528D3">
      <w:pPr>
        <w:spacing w:after="0" w:line="360" w:lineRule="auto"/>
        <w:ind w:firstLine="709"/>
        <w:jc w:val="both"/>
        <w:rPr>
          <w:rFonts w:ascii="Times New Roman" w:eastAsia="Cambria Math" w:hAnsi="Times New Roman" w:cs="Times New Roman"/>
          <w:sz w:val="28"/>
          <w:szCs w:val="28"/>
        </w:rPr>
      </w:pPr>
      <w:r w:rsidRPr="009F5589">
        <w:rPr>
          <w:rFonts w:ascii="Times New Roman" w:eastAsia="Cambria" w:hAnsi="Times New Roman" w:cs="Times New Roman"/>
          <w:sz w:val="28"/>
          <w:szCs w:val="28"/>
        </w:rPr>
        <w:t xml:space="preserve">Так, середньогрупові результати в бігу на 5 м зросли на 6,50 % </w:t>
      </w:r>
      <w:r w:rsidRPr="009F5589">
        <w:rPr>
          <w:rFonts w:ascii="Times New Roman" w:eastAsia="Cambria Math" w:hAnsi="Times New Roman" w:cs="Times New Roman"/>
          <w:sz w:val="28"/>
          <w:szCs w:val="28"/>
        </w:rPr>
        <w:t>(</w:t>
      </w:r>
      <w:r w:rsidRPr="009F5589">
        <w:rPr>
          <w:rFonts w:ascii="Times New Roman" w:eastAsia="Cambria Math" w:hAnsi="Times New Roman" w:cs="Times New Roman"/>
          <w:sz w:val="28"/>
          <w:szCs w:val="28"/>
          <w:lang w:val="en-US"/>
        </w:rPr>
        <w:t>t</w:t>
      </w:r>
      <w:r w:rsidRPr="00A33DC8">
        <w:rPr>
          <w:rFonts w:ascii="Times New Roman" w:eastAsia="Cambria Math" w:hAnsi="Times New Roman" w:cs="Times New Roman"/>
          <w:sz w:val="28"/>
          <w:szCs w:val="28"/>
          <w:lang w:val="ru-RU"/>
        </w:rPr>
        <w:t>=</w:t>
      </w:r>
      <w:r w:rsidRPr="009F5589">
        <w:rPr>
          <w:rFonts w:ascii="Times New Roman" w:eastAsia="Cambria Math" w:hAnsi="Times New Roman" w:cs="Times New Roman"/>
          <w:sz w:val="28"/>
          <w:szCs w:val="28"/>
        </w:rPr>
        <w:t>2</w:t>
      </w:r>
      <w:r w:rsidRPr="00A33DC8">
        <w:rPr>
          <w:rFonts w:ascii="Times New Roman" w:eastAsia="Cambria Math" w:hAnsi="Times New Roman" w:cs="Times New Roman"/>
          <w:sz w:val="28"/>
          <w:szCs w:val="28"/>
          <w:lang w:val="ru-RU"/>
        </w:rPr>
        <w:t>.</w:t>
      </w:r>
      <w:r w:rsidRPr="009F5589">
        <w:rPr>
          <w:rFonts w:ascii="Times New Roman" w:eastAsia="Cambria Math" w:hAnsi="Times New Roman" w:cs="Times New Roman"/>
          <w:sz w:val="28"/>
          <w:szCs w:val="28"/>
        </w:rPr>
        <w:t>53</w:t>
      </w:r>
      <w:r w:rsidR="0021009B" w:rsidRPr="00A33DC8">
        <w:rPr>
          <w:rFonts w:ascii="Times New Roman" w:eastAsia="Cambria Math" w:hAnsi="Times New Roman" w:cs="Times New Roman"/>
          <w:sz w:val="28"/>
          <w:szCs w:val="28"/>
          <w:lang w:val="ru-RU"/>
        </w:rPr>
        <w:t>.</w:t>
      </w:r>
      <w:r w:rsidRPr="00A33DC8">
        <w:rPr>
          <w:rFonts w:ascii="Times New Roman" w:eastAsia="Cambria Math" w:hAnsi="Times New Roman" w:cs="Times New Roman"/>
          <w:sz w:val="28"/>
          <w:szCs w:val="28"/>
          <w:lang w:val="ru-RU"/>
        </w:rPr>
        <w:t xml:space="preserve"> </w:t>
      </w:r>
      <w:r w:rsidRPr="009F5589">
        <w:rPr>
          <w:rFonts w:ascii="Times New Roman" w:eastAsia="Cambria Math" w:hAnsi="Times New Roman" w:cs="Times New Roman"/>
          <w:sz w:val="28"/>
          <w:szCs w:val="28"/>
          <w:lang w:val="en-US"/>
        </w:rPr>
        <w:t>p</w:t>
      </w:r>
      <w:r w:rsidRPr="00A33DC8">
        <w:rPr>
          <w:rFonts w:ascii="Times New Roman" w:eastAsia="Cambria Math" w:hAnsi="Times New Roman" w:cs="Times New Roman"/>
          <w:sz w:val="28"/>
          <w:szCs w:val="28"/>
          <w:lang w:val="ru-RU"/>
        </w:rPr>
        <w:t>&lt;0.0</w:t>
      </w:r>
      <w:r w:rsidRPr="009F5589">
        <w:rPr>
          <w:rFonts w:ascii="Times New Roman" w:eastAsia="Cambria Math" w:hAnsi="Times New Roman" w:cs="Times New Roman"/>
          <w:sz w:val="28"/>
          <w:szCs w:val="28"/>
        </w:rPr>
        <w:t>5), а в бігу на 30 м – на 3,76% (</w:t>
      </w:r>
      <w:r w:rsidRPr="009F5589">
        <w:rPr>
          <w:rFonts w:ascii="Times New Roman" w:eastAsia="Cambria Math" w:hAnsi="Times New Roman" w:cs="Times New Roman"/>
          <w:sz w:val="28"/>
          <w:szCs w:val="28"/>
          <w:lang w:val="en-US"/>
        </w:rPr>
        <w:t>t</w:t>
      </w:r>
      <w:r w:rsidRPr="00A33DC8">
        <w:rPr>
          <w:rFonts w:ascii="Times New Roman" w:eastAsia="Cambria Math" w:hAnsi="Times New Roman" w:cs="Times New Roman"/>
          <w:sz w:val="28"/>
          <w:szCs w:val="28"/>
          <w:lang w:val="ru-RU"/>
        </w:rPr>
        <w:t>=</w:t>
      </w:r>
      <w:r w:rsidRPr="009F5589">
        <w:rPr>
          <w:rFonts w:ascii="Times New Roman" w:eastAsia="Cambria Math" w:hAnsi="Times New Roman" w:cs="Times New Roman"/>
          <w:sz w:val="28"/>
          <w:szCs w:val="28"/>
        </w:rPr>
        <w:t>2.36</w:t>
      </w:r>
      <w:r w:rsidR="0021009B" w:rsidRPr="00A33DC8">
        <w:rPr>
          <w:rFonts w:ascii="Times New Roman" w:eastAsia="Cambria Math" w:hAnsi="Times New Roman" w:cs="Times New Roman"/>
          <w:sz w:val="28"/>
          <w:szCs w:val="28"/>
          <w:lang w:val="ru-RU"/>
        </w:rPr>
        <w:t>.</w:t>
      </w:r>
      <w:r w:rsidRPr="00A33DC8">
        <w:rPr>
          <w:rFonts w:ascii="Times New Roman" w:eastAsia="Cambria Math" w:hAnsi="Times New Roman" w:cs="Times New Roman"/>
          <w:sz w:val="28"/>
          <w:szCs w:val="28"/>
          <w:lang w:val="ru-RU"/>
        </w:rPr>
        <w:t xml:space="preserve"> </w:t>
      </w:r>
      <w:r w:rsidRPr="009F5589">
        <w:rPr>
          <w:rFonts w:ascii="Times New Roman" w:eastAsia="Cambria Math" w:hAnsi="Times New Roman" w:cs="Times New Roman"/>
          <w:sz w:val="28"/>
          <w:szCs w:val="28"/>
          <w:lang w:val="en-US"/>
        </w:rPr>
        <w:t>p</w:t>
      </w:r>
      <w:r w:rsidRPr="00A33DC8">
        <w:rPr>
          <w:rFonts w:ascii="Times New Roman" w:eastAsia="Cambria Math" w:hAnsi="Times New Roman" w:cs="Times New Roman"/>
          <w:sz w:val="28"/>
          <w:szCs w:val="28"/>
          <w:lang w:val="ru-RU"/>
        </w:rPr>
        <w:t>&lt;0.0</w:t>
      </w:r>
      <w:r w:rsidRPr="009F5589">
        <w:rPr>
          <w:rFonts w:ascii="Times New Roman" w:eastAsia="Cambria Math" w:hAnsi="Times New Roman" w:cs="Times New Roman"/>
          <w:sz w:val="28"/>
          <w:szCs w:val="28"/>
        </w:rPr>
        <w:t>5), у тесті на спритність – на 2,60% (</w:t>
      </w:r>
      <w:r w:rsidRPr="009F5589">
        <w:rPr>
          <w:rFonts w:ascii="Times New Roman" w:eastAsia="Cambria Math" w:hAnsi="Times New Roman" w:cs="Times New Roman"/>
          <w:sz w:val="28"/>
          <w:szCs w:val="28"/>
          <w:lang w:val="en-US"/>
        </w:rPr>
        <w:t>t</w:t>
      </w:r>
      <w:r w:rsidRPr="00A33DC8">
        <w:rPr>
          <w:rFonts w:ascii="Times New Roman" w:eastAsia="Cambria Math" w:hAnsi="Times New Roman" w:cs="Times New Roman"/>
          <w:sz w:val="28"/>
          <w:szCs w:val="28"/>
          <w:lang w:val="ru-RU"/>
        </w:rPr>
        <w:t>=</w:t>
      </w:r>
      <w:r w:rsidRPr="009F5589">
        <w:rPr>
          <w:rFonts w:ascii="Times New Roman" w:eastAsia="Cambria Math" w:hAnsi="Times New Roman" w:cs="Times New Roman"/>
          <w:sz w:val="28"/>
          <w:szCs w:val="28"/>
        </w:rPr>
        <w:t>2</w:t>
      </w:r>
      <w:r w:rsidRPr="00A33DC8">
        <w:rPr>
          <w:rFonts w:ascii="Times New Roman" w:eastAsia="Cambria Math" w:hAnsi="Times New Roman" w:cs="Times New Roman"/>
          <w:sz w:val="28"/>
          <w:szCs w:val="28"/>
          <w:lang w:val="ru-RU"/>
        </w:rPr>
        <w:t>.</w:t>
      </w:r>
      <w:r w:rsidRPr="009F5589">
        <w:rPr>
          <w:rFonts w:ascii="Times New Roman" w:eastAsia="Cambria Math" w:hAnsi="Times New Roman" w:cs="Times New Roman"/>
          <w:sz w:val="28"/>
          <w:szCs w:val="28"/>
        </w:rPr>
        <w:t>56</w:t>
      </w:r>
      <w:r w:rsidR="0021009B" w:rsidRPr="00A33DC8">
        <w:rPr>
          <w:rFonts w:ascii="Times New Roman" w:eastAsia="Cambria Math" w:hAnsi="Times New Roman" w:cs="Times New Roman"/>
          <w:sz w:val="28"/>
          <w:szCs w:val="28"/>
          <w:lang w:val="ru-RU"/>
        </w:rPr>
        <w:t>.</w:t>
      </w:r>
      <w:r w:rsidRPr="00A33DC8">
        <w:rPr>
          <w:rFonts w:ascii="Times New Roman" w:eastAsia="Cambria Math" w:hAnsi="Times New Roman" w:cs="Times New Roman"/>
          <w:sz w:val="28"/>
          <w:szCs w:val="28"/>
          <w:lang w:val="ru-RU"/>
        </w:rPr>
        <w:t xml:space="preserve"> </w:t>
      </w:r>
      <w:r w:rsidRPr="009F5589">
        <w:rPr>
          <w:rFonts w:ascii="Times New Roman" w:eastAsia="Cambria Math" w:hAnsi="Times New Roman" w:cs="Times New Roman"/>
          <w:sz w:val="28"/>
          <w:szCs w:val="28"/>
          <w:lang w:val="en-US"/>
        </w:rPr>
        <w:t>p</w:t>
      </w:r>
      <w:r w:rsidRPr="00A33DC8">
        <w:rPr>
          <w:rFonts w:ascii="Times New Roman" w:eastAsia="Cambria Math" w:hAnsi="Times New Roman" w:cs="Times New Roman"/>
          <w:sz w:val="28"/>
          <w:szCs w:val="28"/>
          <w:lang w:val="ru-RU"/>
        </w:rPr>
        <w:t>&lt;0.0</w:t>
      </w:r>
      <w:r w:rsidRPr="009F5589">
        <w:rPr>
          <w:rFonts w:ascii="Times New Roman" w:eastAsia="Cambria Math" w:hAnsi="Times New Roman" w:cs="Times New Roman"/>
          <w:sz w:val="28"/>
          <w:szCs w:val="28"/>
        </w:rPr>
        <w:t>5), тоді як у юнаків КГ відповідно на 1,61%, 1,74% та 2,40%, що було статистично недостовірно.</w:t>
      </w:r>
    </w:p>
    <w:p w:rsidR="000304EA" w:rsidRPr="009F5589" w:rsidRDefault="000304EA" w:rsidP="000304EA">
      <w:pPr>
        <w:spacing w:after="0" w:line="360" w:lineRule="auto"/>
        <w:ind w:firstLine="709"/>
        <w:jc w:val="both"/>
        <w:rPr>
          <w:rFonts w:ascii="Times New Roman" w:eastAsia="Cambria" w:hAnsi="Times New Roman" w:cs="Times New Roman"/>
          <w:sz w:val="28"/>
          <w:szCs w:val="28"/>
        </w:rPr>
      </w:pPr>
      <w:r w:rsidRPr="00A33DC8">
        <w:rPr>
          <w:rFonts w:ascii="Times New Roman" w:eastAsia="Cambria" w:hAnsi="Times New Roman" w:cs="Times New Roman"/>
          <w:sz w:val="28"/>
          <w:szCs w:val="28"/>
        </w:rPr>
        <w:t xml:space="preserve">Незважаючи на традиційні побоювання, що </w:t>
      </w:r>
      <w:r w:rsidR="001C1500" w:rsidRPr="009F5589">
        <w:rPr>
          <w:rFonts w:ascii="Times New Roman" w:eastAsia="Cambria" w:hAnsi="Times New Roman" w:cs="Times New Roman"/>
          <w:sz w:val="28"/>
          <w:szCs w:val="28"/>
        </w:rPr>
        <w:t xml:space="preserve">силові </w:t>
      </w:r>
      <w:r w:rsidRPr="00A33DC8">
        <w:rPr>
          <w:rFonts w:ascii="Times New Roman" w:eastAsia="Cambria" w:hAnsi="Times New Roman" w:cs="Times New Roman"/>
          <w:sz w:val="28"/>
          <w:szCs w:val="28"/>
        </w:rPr>
        <w:t>вправи</w:t>
      </w:r>
      <w:r w:rsidR="001C1500" w:rsidRPr="009F5589">
        <w:rPr>
          <w:rFonts w:ascii="Times New Roman" w:eastAsia="Cambria" w:hAnsi="Times New Roman" w:cs="Times New Roman"/>
          <w:sz w:val="28"/>
          <w:szCs w:val="28"/>
        </w:rPr>
        <w:t>, які обов’язково включаються у фізичну підготовку в фут залі,</w:t>
      </w:r>
      <w:r w:rsidRPr="00A33DC8">
        <w:rPr>
          <w:rFonts w:ascii="Times New Roman" w:eastAsia="Cambria" w:hAnsi="Times New Roman" w:cs="Times New Roman"/>
          <w:sz w:val="28"/>
          <w:szCs w:val="28"/>
        </w:rPr>
        <w:t xml:space="preserve"> можуть призвести до </w:t>
      </w:r>
      <w:r w:rsidR="001C1500" w:rsidRPr="009F5589">
        <w:rPr>
          <w:rFonts w:ascii="Times New Roman" w:eastAsia="Cambria" w:hAnsi="Times New Roman" w:cs="Times New Roman"/>
          <w:sz w:val="28"/>
          <w:szCs w:val="28"/>
        </w:rPr>
        <w:t>погіршення такої фізичної якості як</w:t>
      </w:r>
      <w:r w:rsidRPr="00A33DC8">
        <w:rPr>
          <w:rFonts w:ascii="Times New Roman" w:eastAsia="Cambria" w:hAnsi="Times New Roman" w:cs="Times New Roman"/>
          <w:sz w:val="28"/>
          <w:szCs w:val="28"/>
        </w:rPr>
        <w:t xml:space="preserve"> гнучк</w:t>
      </w:r>
      <w:r w:rsidR="001C1500" w:rsidRPr="009F5589">
        <w:rPr>
          <w:rFonts w:ascii="Times New Roman" w:eastAsia="Cambria" w:hAnsi="Times New Roman" w:cs="Times New Roman"/>
          <w:sz w:val="28"/>
          <w:szCs w:val="28"/>
        </w:rPr>
        <w:t>і</w:t>
      </w:r>
      <w:r w:rsidRPr="00A33DC8">
        <w:rPr>
          <w:rFonts w:ascii="Times New Roman" w:eastAsia="Cambria" w:hAnsi="Times New Roman" w:cs="Times New Roman"/>
          <w:sz w:val="28"/>
          <w:szCs w:val="28"/>
        </w:rPr>
        <w:t>ст</w:t>
      </w:r>
      <w:r w:rsidR="001C1500" w:rsidRPr="009F5589">
        <w:rPr>
          <w:rFonts w:ascii="Times New Roman" w:eastAsia="Cambria" w:hAnsi="Times New Roman" w:cs="Times New Roman"/>
          <w:sz w:val="28"/>
          <w:szCs w:val="28"/>
        </w:rPr>
        <w:t>ь</w:t>
      </w:r>
      <w:r w:rsidRPr="00A33DC8">
        <w:rPr>
          <w:rFonts w:ascii="Times New Roman" w:eastAsia="Cambria" w:hAnsi="Times New Roman" w:cs="Times New Roman"/>
          <w:sz w:val="28"/>
          <w:szCs w:val="28"/>
        </w:rPr>
        <w:t xml:space="preserve">, результати </w:t>
      </w:r>
      <w:r w:rsidR="001C1500" w:rsidRPr="009F5589">
        <w:rPr>
          <w:rFonts w:ascii="Times New Roman" w:eastAsia="Cambria" w:hAnsi="Times New Roman" w:cs="Times New Roman"/>
          <w:sz w:val="28"/>
          <w:szCs w:val="28"/>
        </w:rPr>
        <w:t>нашого дослідження показали навпаки – у юнаків ЕГ статистично значуще покращилася ця рухова якість (на 57,81%)</w:t>
      </w:r>
      <w:r w:rsidRPr="00A33DC8">
        <w:rPr>
          <w:rFonts w:ascii="Times New Roman" w:eastAsia="Cambria" w:hAnsi="Times New Roman" w:cs="Times New Roman"/>
          <w:sz w:val="28"/>
          <w:szCs w:val="28"/>
        </w:rPr>
        <w:t xml:space="preserve"> </w:t>
      </w:r>
      <w:r w:rsidR="001C1500" w:rsidRPr="009F5589">
        <w:rPr>
          <w:rFonts w:ascii="Times New Roman" w:eastAsia="Cambria Math" w:hAnsi="Times New Roman" w:cs="Times New Roman"/>
          <w:sz w:val="28"/>
          <w:szCs w:val="28"/>
        </w:rPr>
        <w:t>(</w:t>
      </w:r>
      <w:r w:rsidR="001C1500" w:rsidRPr="009F5589">
        <w:rPr>
          <w:rFonts w:ascii="Times New Roman" w:eastAsia="Cambria Math" w:hAnsi="Times New Roman" w:cs="Times New Roman"/>
          <w:sz w:val="28"/>
          <w:szCs w:val="28"/>
          <w:lang w:val="en-US"/>
        </w:rPr>
        <w:t>t</w:t>
      </w:r>
      <w:r w:rsidR="001C1500" w:rsidRPr="00A33DC8">
        <w:rPr>
          <w:rFonts w:ascii="Times New Roman" w:eastAsia="Cambria Math" w:hAnsi="Times New Roman" w:cs="Times New Roman"/>
          <w:sz w:val="28"/>
          <w:szCs w:val="28"/>
        </w:rPr>
        <w:t>=</w:t>
      </w:r>
      <w:r w:rsidR="001C1500" w:rsidRPr="009F5589">
        <w:rPr>
          <w:rFonts w:ascii="Times New Roman" w:eastAsia="Cambria Math" w:hAnsi="Times New Roman" w:cs="Times New Roman"/>
          <w:sz w:val="28"/>
          <w:szCs w:val="28"/>
        </w:rPr>
        <w:t>26</w:t>
      </w:r>
      <w:r w:rsidR="001C1500" w:rsidRPr="00A33DC8">
        <w:rPr>
          <w:rFonts w:ascii="Times New Roman" w:eastAsia="Cambria Math" w:hAnsi="Times New Roman" w:cs="Times New Roman"/>
          <w:sz w:val="28"/>
          <w:szCs w:val="28"/>
        </w:rPr>
        <w:t>.</w:t>
      </w:r>
      <w:r w:rsidR="001C1500" w:rsidRPr="009F5589">
        <w:rPr>
          <w:rFonts w:ascii="Times New Roman" w:eastAsia="Cambria Math" w:hAnsi="Times New Roman" w:cs="Times New Roman"/>
          <w:sz w:val="28"/>
          <w:szCs w:val="28"/>
        </w:rPr>
        <w:t>16</w:t>
      </w:r>
      <w:r w:rsidR="0021009B" w:rsidRPr="00A33DC8">
        <w:rPr>
          <w:rFonts w:ascii="Times New Roman" w:eastAsia="Cambria Math" w:hAnsi="Times New Roman" w:cs="Times New Roman"/>
          <w:sz w:val="28"/>
          <w:szCs w:val="28"/>
        </w:rPr>
        <w:t>.</w:t>
      </w:r>
      <w:r w:rsidR="001C1500" w:rsidRPr="00A33DC8">
        <w:rPr>
          <w:rFonts w:ascii="Times New Roman" w:eastAsia="Cambria Math" w:hAnsi="Times New Roman" w:cs="Times New Roman"/>
          <w:sz w:val="28"/>
          <w:szCs w:val="28"/>
        </w:rPr>
        <w:t xml:space="preserve"> </w:t>
      </w:r>
      <w:r w:rsidR="001C1500" w:rsidRPr="009F5589">
        <w:rPr>
          <w:rFonts w:ascii="Times New Roman" w:eastAsia="Cambria Math" w:hAnsi="Times New Roman" w:cs="Times New Roman"/>
          <w:sz w:val="28"/>
          <w:szCs w:val="28"/>
          <w:lang w:val="en-US"/>
        </w:rPr>
        <w:t>p</w:t>
      </w:r>
      <w:r w:rsidR="001C1500" w:rsidRPr="00A33DC8">
        <w:rPr>
          <w:rFonts w:ascii="Times New Roman" w:eastAsia="Cambria Math" w:hAnsi="Times New Roman" w:cs="Times New Roman"/>
          <w:sz w:val="28"/>
          <w:szCs w:val="28"/>
        </w:rPr>
        <w:t>&lt;0.0</w:t>
      </w:r>
      <w:r w:rsidR="001C1500" w:rsidRPr="009F5589">
        <w:rPr>
          <w:rFonts w:ascii="Times New Roman" w:eastAsia="Cambria Math" w:hAnsi="Times New Roman" w:cs="Times New Roman"/>
          <w:sz w:val="28"/>
          <w:szCs w:val="28"/>
        </w:rPr>
        <w:t>01) у той час, як у юнаків КГ покращення відбулося на рівні статистичної тенденції (</w:t>
      </w:r>
      <w:r w:rsidR="001C1500" w:rsidRPr="009F5589">
        <w:rPr>
          <w:rFonts w:ascii="Times New Roman" w:eastAsia="Cambria Math" w:hAnsi="Times New Roman" w:cs="Times New Roman"/>
          <w:sz w:val="28"/>
          <w:szCs w:val="28"/>
          <w:lang w:val="en-US"/>
        </w:rPr>
        <w:t>t</w:t>
      </w:r>
      <w:r w:rsidR="001C1500" w:rsidRPr="00A33DC8">
        <w:rPr>
          <w:rFonts w:ascii="Times New Roman" w:eastAsia="Cambria Math" w:hAnsi="Times New Roman" w:cs="Times New Roman"/>
          <w:sz w:val="28"/>
          <w:szCs w:val="28"/>
        </w:rPr>
        <w:t>=</w:t>
      </w:r>
      <w:r w:rsidR="001C1500" w:rsidRPr="009F5589">
        <w:rPr>
          <w:rFonts w:ascii="Times New Roman" w:eastAsia="Cambria Math" w:hAnsi="Times New Roman" w:cs="Times New Roman"/>
          <w:sz w:val="28"/>
          <w:szCs w:val="28"/>
        </w:rPr>
        <w:t>1</w:t>
      </w:r>
      <w:r w:rsidR="001C1500" w:rsidRPr="00A33DC8">
        <w:rPr>
          <w:rFonts w:ascii="Times New Roman" w:eastAsia="Cambria Math" w:hAnsi="Times New Roman" w:cs="Times New Roman"/>
          <w:sz w:val="28"/>
          <w:szCs w:val="28"/>
        </w:rPr>
        <w:t>.</w:t>
      </w:r>
      <w:r w:rsidR="001C1500" w:rsidRPr="009F5589">
        <w:rPr>
          <w:rFonts w:ascii="Times New Roman" w:eastAsia="Cambria Math" w:hAnsi="Times New Roman" w:cs="Times New Roman"/>
          <w:sz w:val="28"/>
          <w:szCs w:val="28"/>
        </w:rPr>
        <w:t>89</w:t>
      </w:r>
      <w:r w:rsidR="0021009B" w:rsidRPr="00A33DC8">
        <w:rPr>
          <w:rFonts w:ascii="Times New Roman" w:eastAsia="Cambria Math" w:hAnsi="Times New Roman" w:cs="Times New Roman"/>
          <w:sz w:val="28"/>
          <w:szCs w:val="28"/>
        </w:rPr>
        <w:t>.</w:t>
      </w:r>
      <w:r w:rsidR="001C1500" w:rsidRPr="00A33DC8">
        <w:rPr>
          <w:rFonts w:ascii="Times New Roman" w:eastAsia="Cambria Math" w:hAnsi="Times New Roman" w:cs="Times New Roman"/>
          <w:sz w:val="28"/>
          <w:szCs w:val="28"/>
        </w:rPr>
        <w:t xml:space="preserve"> </w:t>
      </w:r>
      <w:r w:rsidR="001C1500" w:rsidRPr="009F5589">
        <w:rPr>
          <w:rFonts w:ascii="Times New Roman" w:eastAsia="Cambria Math" w:hAnsi="Times New Roman" w:cs="Times New Roman"/>
          <w:sz w:val="28"/>
          <w:szCs w:val="28"/>
          <w:lang w:val="en-US"/>
        </w:rPr>
        <w:t>p</w:t>
      </w:r>
      <w:r w:rsidR="001C1500" w:rsidRPr="00A33DC8">
        <w:rPr>
          <w:rFonts w:ascii="Times New Roman" w:eastAsia="Cambria Math" w:hAnsi="Times New Roman" w:cs="Times New Roman"/>
          <w:sz w:val="28"/>
          <w:szCs w:val="28"/>
        </w:rPr>
        <w:t>&lt;0.</w:t>
      </w:r>
      <w:r w:rsidR="001C1500" w:rsidRPr="009F5589">
        <w:rPr>
          <w:rFonts w:ascii="Times New Roman" w:eastAsia="Cambria Math" w:hAnsi="Times New Roman" w:cs="Times New Roman"/>
          <w:sz w:val="28"/>
          <w:szCs w:val="28"/>
        </w:rPr>
        <w:t xml:space="preserve">10). Тож </w:t>
      </w:r>
      <w:r w:rsidRPr="00A33DC8">
        <w:rPr>
          <w:rFonts w:ascii="Times New Roman" w:eastAsia="Cambria" w:hAnsi="Times New Roman" w:cs="Times New Roman"/>
          <w:sz w:val="28"/>
          <w:szCs w:val="28"/>
          <w:lang w:val="ru-RU"/>
        </w:rPr>
        <w:t xml:space="preserve">дослідження свідчать про те, що </w:t>
      </w:r>
      <w:r w:rsidR="001C1500" w:rsidRPr="009F5589">
        <w:rPr>
          <w:rFonts w:ascii="Times New Roman" w:eastAsia="Cambria" w:hAnsi="Times New Roman" w:cs="Times New Roman"/>
          <w:sz w:val="28"/>
          <w:szCs w:val="28"/>
        </w:rPr>
        <w:t>заняття футзалом</w:t>
      </w:r>
      <w:r w:rsidRPr="00A33DC8">
        <w:rPr>
          <w:rFonts w:ascii="Times New Roman" w:eastAsia="Cambria" w:hAnsi="Times New Roman" w:cs="Times New Roman"/>
          <w:sz w:val="28"/>
          <w:szCs w:val="28"/>
          <w:lang w:val="ru-RU"/>
        </w:rPr>
        <w:t xml:space="preserve"> можуть підвищити гнучкість </w:t>
      </w:r>
      <w:r w:rsidR="001C1500" w:rsidRPr="009F5589">
        <w:rPr>
          <w:rFonts w:ascii="Times New Roman" w:eastAsia="Cambria" w:hAnsi="Times New Roman" w:cs="Times New Roman"/>
          <w:sz w:val="28"/>
          <w:szCs w:val="28"/>
        </w:rPr>
        <w:t>тіла молодих людей.</w:t>
      </w:r>
    </w:p>
    <w:p w:rsidR="00D70DF6" w:rsidRPr="009F5589" w:rsidRDefault="00DA0C90" w:rsidP="00D70DF6">
      <w:pPr>
        <w:spacing w:after="0" w:line="360" w:lineRule="auto"/>
        <w:jc w:val="center"/>
        <w:rPr>
          <w:rFonts w:ascii="Times New Roman" w:eastAsia="Times New Roman" w:hAnsi="Times New Roman" w:cs="Times New Roman"/>
          <w:sz w:val="28"/>
          <w:szCs w:val="28"/>
        </w:rPr>
      </w:pPr>
      <w:r w:rsidRPr="009F5589">
        <w:rPr>
          <w:rFonts w:ascii="Times New Roman" w:eastAsia="Times New Roman" w:hAnsi="Times New Roman" w:cs="Times New Roman"/>
          <w:noProof/>
          <w:sz w:val="28"/>
          <w:szCs w:val="28"/>
        </w:rPr>
        <w:drawing>
          <wp:inline distT="0" distB="0" distL="0" distR="0">
            <wp:extent cx="5734050" cy="3429000"/>
            <wp:effectExtent l="0" t="0" r="0" b="0"/>
            <wp:docPr id="100" name="Диаграмма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D70DF6" w:rsidRPr="009F5589" w:rsidRDefault="00D70DF6" w:rsidP="00D70DF6">
      <w:pPr>
        <w:spacing w:after="0" w:line="360" w:lineRule="auto"/>
        <w:ind w:firstLine="709"/>
        <w:jc w:val="both"/>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Рис. 3.14</w:t>
      </w:r>
      <w:r w:rsidRPr="009F5589">
        <w:rPr>
          <w:rFonts w:ascii="Times New Roman" w:eastAsia="Times New Roman" w:hAnsi="Times New Roman" w:cs="Times New Roman"/>
          <w:sz w:val="28"/>
          <w:szCs w:val="28"/>
        </w:rPr>
        <w:tab/>
        <w:t xml:space="preserve">Динаміка показників </w:t>
      </w:r>
      <w:r w:rsidR="00DA0C90" w:rsidRPr="009F5589">
        <w:rPr>
          <w:rFonts w:ascii="Times New Roman" w:eastAsia="Times New Roman" w:hAnsi="Times New Roman" w:cs="Times New Roman"/>
          <w:sz w:val="28"/>
          <w:szCs w:val="28"/>
        </w:rPr>
        <w:t>швидкості і спритності</w:t>
      </w:r>
      <w:r w:rsidRPr="009F5589">
        <w:rPr>
          <w:rFonts w:ascii="Times New Roman" w:eastAsia="Times New Roman" w:hAnsi="Times New Roman" w:cs="Times New Roman"/>
          <w:sz w:val="28"/>
          <w:szCs w:val="28"/>
        </w:rPr>
        <w:t xml:space="preserve"> юнаків за час експерименту: * – </w:t>
      </w:r>
      <w:r w:rsidRPr="009F5589">
        <w:rPr>
          <w:rFonts w:ascii="Times New Roman" w:hAnsi="Times New Roman" w:cs="Times New Roman"/>
          <w:sz w:val="28"/>
          <w:szCs w:val="28"/>
        </w:rPr>
        <w:t>достовірні відмінності між показниками до та після експерименту (р &lt; 0,05)</w:t>
      </w:r>
      <w:r w:rsidR="0021009B">
        <w:rPr>
          <w:rFonts w:ascii="Times New Roman" w:hAnsi="Times New Roman" w:cs="Times New Roman"/>
          <w:sz w:val="28"/>
          <w:szCs w:val="28"/>
        </w:rPr>
        <w:t>.</w:t>
      </w:r>
      <w:r w:rsidRPr="009F5589">
        <w:rPr>
          <w:rFonts w:ascii="Times New Roman" w:hAnsi="Times New Roman" w:cs="Times New Roman"/>
          <w:sz w:val="28"/>
          <w:szCs w:val="28"/>
        </w:rPr>
        <w:t xml:space="preserve"> </w:t>
      </w:r>
      <w:r w:rsidR="00997F74">
        <w:rPr>
          <w:rFonts w:ascii="Times New Roman" w:eastAsia="Times New Roman" w:hAnsi="Times New Roman" w:cs="Times New Roman"/>
          <w:sz w:val="28"/>
          <w:szCs w:val="28"/>
        </w:rPr>
      </w:r>
      <w:r w:rsidR="00997F74">
        <w:rPr>
          <w:rFonts w:ascii="Times New Roman" w:eastAsia="Times New Roman" w:hAnsi="Times New Roman" w:cs="Times New Roman"/>
          <w:sz w:val="28"/>
          <w:szCs w:val="28"/>
        </w:rPr>
        <w:pict>
          <v:rect id="_x0000_s1031" style="width:9.75pt;height:7.15pt;mso-left-percent:-10001;mso-top-percent:-10001;mso-position-horizontal:absolute;mso-position-horizontal-relative:char;mso-position-vertical:absolute;mso-position-vertical-relative:line;mso-left-percent:-10001;mso-top-percent:-10001" fillcolor="#0d0d0d [3069]">
            <w10:anchorlock/>
          </v:rect>
        </w:pict>
      </w:r>
      <w:r w:rsidRPr="009F5589">
        <w:rPr>
          <w:rFonts w:ascii="Times New Roman" w:eastAsia="Times New Roman" w:hAnsi="Times New Roman" w:cs="Times New Roman"/>
          <w:sz w:val="28"/>
          <w:szCs w:val="28"/>
        </w:rPr>
        <w:t xml:space="preserve"> – КГ, </w:t>
      </w:r>
      <w:r w:rsidR="00997F74">
        <w:rPr>
          <w:rFonts w:ascii="Times New Roman" w:eastAsia="Times New Roman" w:hAnsi="Times New Roman" w:cs="Times New Roman"/>
          <w:sz w:val="28"/>
          <w:szCs w:val="28"/>
        </w:rPr>
      </w:r>
      <w:r w:rsidR="00997F74">
        <w:rPr>
          <w:rFonts w:ascii="Times New Roman" w:eastAsia="Times New Roman" w:hAnsi="Times New Roman" w:cs="Times New Roman"/>
          <w:sz w:val="28"/>
          <w:szCs w:val="28"/>
        </w:rPr>
        <w:pict>
          <v:rect id="_x0000_s1030" style="width:9.75pt;height:7.15pt;mso-left-percent:-10001;mso-top-percent:-10001;mso-position-horizontal:absolute;mso-position-horizontal-relative:char;mso-position-vertical:absolute;mso-position-vertical-relative:line;mso-left-percent:-10001;mso-top-percent:-10001" fillcolor="#a5a5a5 [2092]">
            <w10:anchorlock/>
          </v:rect>
        </w:pict>
      </w:r>
      <w:r w:rsidRPr="009F5589">
        <w:rPr>
          <w:rFonts w:ascii="Times New Roman" w:eastAsia="Times New Roman" w:hAnsi="Times New Roman" w:cs="Times New Roman"/>
          <w:sz w:val="28"/>
          <w:szCs w:val="28"/>
        </w:rPr>
        <w:t xml:space="preserve"> – ЕГ</w:t>
      </w:r>
    </w:p>
    <w:p w:rsidR="00D70DF6" w:rsidRPr="009F5589" w:rsidRDefault="00D70DF6" w:rsidP="006528D3">
      <w:pPr>
        <w:spacing w:after="0" w:line="360" w:lineRule="auto"/>
        <w:ind w:firstLine="709"/>
        <w:jc w:val="both"/>
        <w:rPr>
          <w:rFonts w:ascii="Times New Roman" w:eastAsia="Cambria" w:hAnsi="Times New Roman" w:cs="Times New Roman"/>
          <w:sz w:val="28"/>
          <w:szCs w:val="28"/>
        </w:rPr>
      </w:pPr>
    </w:p>
    <w:p w:rsidR="00C548AB" w:rsidRPr="00A33DC8" w:rsidRDefault="00C548AB" w:rsidP="00C548AB">
      <w:pPr>
        <w:spacing w:after="0" w:line="360" w:lineRule="auto"/>
        <w:ind w:firstLine="709"/>
        <w:jc w:val="both"/>
        <w:rPr>
          <w:rFonts w:ascii="Times New Roman" w:eastAsia="Cambria" w:hAnsi="Times New Roman" w:cs="Times New Roman"/>
          <w:sz w:val="28"/>
          <w:szCs w:val="28"/>
          <w:lang w:val="ru-RU"/>
        </w:rPr>
      </w:pPr>
      <w:r w:rsidRPr="00A33DC8">
        <w:rPr>
          <w:rFonts w:ascii="Times New Roman" w:eastAsia="Cambria" w:hAnsi="Times New Roman" w:cs="Times New Roman"/>
          <w:sz w:val="28"/>
          <w:szCs w:val="28"/>
          <w:lang w:val="ru-RU"/>
        </w:rPr>
        <w:t xml:space="preserve">Результати </w:t>
      </w:r>
      <w:r w:rsidR="00F603DF" w:rsidRPr="009F5589">
        <w:rPr>
          <w:rFonts w:ascii="Times New Roman" w:eastAsia="Cambria" w:hAnsi="Times New Roman" w:cs="Times New Roman"/>
          <w:sz w:val="28"/>
          <w:szCs w:val="28"/>
        </w:rPr>
        <w:t>нашого</w:t>
      </w:r>
      <w:r w:rsidRPr="00A33DC8">
        <w:rPr>
          <w:rFonts w:ascii="Times New Roman" w:eastAsia="Cambria" w:hAnsi="Times New Roman" w:cs="Times New Roman"/>
          <w:sz w:val="28"/>
          <w:szCs w:val="28"/>
          <w:lang w:val="ru-RU"/>
        </w:rPr>
        <w:t xml:space="preserve"> досліджен</w:t>
      </w:r>
      <w:r w:rsidR="00F603DF" w:rsidRPr="009F5589">
        <w:rPr>
          <w:rFonts w:ascii="Times New Roman" w:eastAsia="Cambria" w:hAnsi="Times New Roman" w:cs="Times New Roman"/>
          <w:sz w:val="28"/>
          <w:szCs w:val="28"/>
        </w:rPr>
        <w:t>ня</w:t>
      </w:r>
      <w:r w:rsidRPr="00A33DC8">
        <w:rPr>
          <w:rFonts w:ascii="Times New Roman" w:eastAsia="Cambria" w:hAnsi="Times New Roman" w:cs="Times New Roman"/>
          <w:sz w:val="28"/>
          <w:szCs w:val="28"/>
          <w:lang w:val="ru-RU"/>
        </w:rPr>
        <w:t xml:space="preserve"> свідчать про те, що поєднання пліометричн</w:t>
      </w:r>
      <w:r w:rsidR="00F603DF" w:rsidRPr="009F5589">
        <w:rPr>
          <w:rFonts w:ascii="Times New Roman" w:eastAsia="Cambria" w:hAnsi="Times New Roman" w:cs="Times New Roman"/>
          <w:sz w:val="28"/>
          <w:szCs w:val="28"/>
        </w:rPr>
        <w:t>их</w:t>
      </w:r>
      <w:r w:rsidRPr="00A33DC8">
        <w:rPr>
          <w:rFonts w:ascii="Times New Roman" w:eastAsia="Cambria" w:hAnsi="Times New Roman" w:cs="Times New Roman"/>
          <w:sz w:val="28"/>
          <w:szCs w:val="28"/>
          <w:lang w:val="ru-RU"/>
        </w:rPr>
        <w:t xml:space="preserve"> </w:t>
      </w:r>
      <w:r w:rsidR="00F603DF" w:rsidRPr="009F5589">
        <w:rPr>
          <w:rFonts w:ascii="Times New Roman" w:eastAsia="Cambria" w:hAnsi="Times New Roman" w:cs="Times New Roman"/>
          <w:sz w:val="28"/>
          <w:szCs w:val="28"/>
        </w:rPr>
        <w:t>вправ</w:t>
      </w:r>
      <w:r w:rsidRPr="00A33DC8">
        <w:rPr>
          <w:rFonts w:ascii="Times New Roman" w:eastAsia="Cambria" w:hAnsi="Times New Roman" w:cs="Times New Roman"/>
          <w:sz w:val="28"/>
          <w:szCs w:val="28"/>
          <w:lang w:val="ru-RU"/>
        </w:rPr>
        <w:t xml:space="preserve"> з силовим</w:t>
      </w:r>
      <w:r w:rsidR="00F603DF" w:rsidRPr="009F5589">
        <w:rPr>
          <w:rFonts w:ascii="Times New Roman" w:eastAsia="Cambria" w:hAnsi="Times New Roman" w:cs="Times New Roman"/>
          <w:sz w:val="28"/>
          <w:szCs w:val="28"/>
        </w:rPr>
        <w:t>и</w:t>
      </w:r>
      <w:r w:rsidRPr="00A33DC8">
        <w:rPr>
          <w:rFonts w:ascii="Times New Roman" w:eastAsia="Cambria" w:hAnsi="Times New Roman" w:cs="Times New Roman"/>
          <w:sz w:val="28"/>
          <w:szCs w:val="28"/>
          <w:lang w:val="ru-RU"/>
        </w:rPr>
        <w:t xml:space="preserve"> </w:t>
      </w:r>
      <w:r w:rsidR="00F603DF" w:rsidRPr="009F5589">
        <w:rPr>
          <w:rFonts w:ascii="Times New Roman" w:eastAsia="Cambria" w:hAnsi="Times New Roman" w:cs="Times New Roman"/>
          <w:sz w:val="28"/>
          <w:szCs w:val="28"/>
        </w:rPr>
        <w:t>вправами</w:t>
      </w:r>
      <w:r w:rsidRPr="00A33DC8">
        <w:rPr>
          <w:rFonts w:ascii="Times New Roman" w:eastAsia="Cambria" w:hAnsi="Times New Roman" w:cs="Times New Roman"/>
          <w:sz w:val="28"/>
          <w:szCs w:val="28"/>
          <w:lang w:val="ru-RU"/>
        </w:rPr>
        <w:t xml:space="preserve"> </w:t>
      </w:r>
      <w:r w:rsidR="00F603DF" w:rsidRPr="009F5589">
        <w:rPr>
          <w:rFonts w:ascii="Times New Roman" w:eastAsia="Cambria" w:hAnsi="Times New Roman" w:cs="Times New Roman"/>
          <w:sz w:val="28"/>
          <w:szCs w:val="28"/>
        </w:rPr>
        <w:t xml:space="preserve">є ефективним </w:t>
      </w:r>
      <w:r w:rsidRPr="00A33DC8">
        <w:rPr>
          <w:rFonts w:ascii="Times New Roman" w:eastAsia="Cambria" w:hAnsi="Times New Roman" w:cs="Times New Roman"/>
          <w:sz w:val="28"/>
          <w:szCs w:val="28"/>
          <w:lang w:val="ru-RU"/>
        </w:rPr>
        <w:t xml:space="preserve">для підвищення м’язової </w:t>
      </w:r>
      <w:r w:rsidR="00F603DF" w:rsidRPr="009F5589">
        <w:rPr>
          <w:rFonts w:ascii="Times New Roman" w:eastAsia="Cambria" w:hAnsi="Times New Roman" w:cs="Times New Roman"/>
          <w:sz w:val="28"/>
          <w:szCs w:val="28"/>
        </w:rPr>
        <w:t>сили</w:t>
      </w:r>
      <w:r w:rsidRPr="00A33DC8">
        <w:rPr>
          <w:rFonts w:ascii="Times New Roman" w:eastAsia="Cambria" w:hAnsi="Times New Roman" w:cs="Times New Roman"/>
          <w:sz w:val="28"/>
          <w:szCs w:val="28"/>
          <w:lang w:val="ru-RU"/>
        </w:rPr>
        <w:t>.</w:t>
      </w:r>
    </w:p>
    <w:p w:rsidR="00C548AB" w:rsidRPr="009F5589" w:rsidRDefault="00F603DF" w:rsidP="00C548AB">
      <w:pPr>
        <w:spacing w:after="0" w:line="360" w:lineRule="auto"/>
        <w:ind w:firstLine="709"/>
        <w:jc w:val="both"/>
        <w:rPr>
          <w:rFonts w:ascii="Times New Roman" w:eastAsia="Cambria" w:hAnsi="Times New Roman" w:cs="Times New Roman"/>
          <w:sz w:val="28"/>
          <w:szCs w:val="28"/>
        </w:rPr>
      </w:pPr>
      <w:r w:rsidRPr="00A33DC8">
        <w:rPr>
          <w:rFonts w:ascii="Times New Roman" w:eastAsia="Cambria" w:hAnsi="Times New Roman" w:cs="Times New Roman"/>
          <w:sz w:val="28"/>
          <w:szCs w:val="28"/>
          <w:lang w:val="ru-RU"/>
        </w:rPr>
        <w:t xml:space="preserve">Після </w:t>
      </w:r>
      <w:r w:rsidR="00C548AB" w:rsidRPr="00A33DC8">
        <w:rPr>
          <w:rFonts w:ascii="Times New Roman" w:eastAsia="Cambria" w:hAnsi="Times New Roman" w:cs="Times New Roman"/>
          <w:sz w:val="28"/>
          <w:szCs w:val="28"/>
          <w:lang w:val="ru-RU"/>
        </w:rPr>
        <w:t>12</w:t>
      </w:r>
      <w:r w:rsidR="008A3F2A" w:rsidRPr="009F5589">
        <w:rPr>
          <w:rFonts w:ascii="Times New Roman" w:eastAsia="Cambria" w:hAnsi="Times New Roman" w:cs="Times New Roman"/>
          <w:sz w:val="28"/>
          <w:szCs w:val="28"/>
        </w:rPr>
        <w:t>-ти</w:t>
      </w:r>
      <w:r w:rsidR="00C548AB" w:rsidRPr="00A33DC8">
        <w:rPr>
          <w:rFonts w:ascii="Times New Roman" w:eastAsia="Cambria" w:hAnsi="Times New Roman" w:cs="Times New Roman"/>
          <w:sz w:val="28"/>
          <w:szCs w:val="28"/>
          <w:lang w:val="ru-RU"/>
        </w:rPr>
        <w:t xml:space="preserve"> тижнів </w:t>
      </w:r>
      <w:r w:rsidRPr="009F5589">
        <w:rPr>
          <w:rFonts w:ascii="Times New Roman" w:eastAsia="Cambria" w:hAnsi="Times New Roman" w:cs="Times New Roman"/>
          <w:sz w:val="28"/>
          <w:szCs w:val="28"/>
        </w:rPr>
        <w:t>занять</w:t>
      </w:r>
      <w:r w:rsidR="00C548AB" w:rsidRPr="00A33DC8">
        <w:rPr>
          <w:rFonts w:ascii="Times New Roman" w:eastAsia="Cambria" w:hAnsi="Times New Roman" w:cs="Times New Roman"/>
          <w:sz w:val="28"/>
          <w:szCs w:val="28"/>
          <w:lang w:val="ru-RU"/>
        </w:rPr>
        <w:t xml:space="preserve"> </w:t>
      </w:r>
      <w:r w:rsidR="003D55B0" w:rsidRPr="009F5589">
        <w:rPr>
          <w:rFonts w:ascii="Times New Roman" w:eastAsia="Cambria" w:hAnsi="Times New Roman" w:cs="Times New Roman"/>
          <w:sz w:val="28"/>
          <w:szCs w:val="28"/>
        </w:rPr>
        <w:t>юнаки ЕГ</w:t>
      </w:r>
      <w:r w:rsidR="00C548AB" w:rsidRPr="00A33DC8">
        <w:rPr>
          <w:rFonts w:ascii="Times New Roman" w:eastAsia="Cambria" w:hAnsi="Times New Roman" w:cs="Times New Roman"/>
          <w:sz w:val="28"/>
          <w:szCs w:val="28"/>
          <w:lang w:val="ru-RU"/>
        </w:rPr>
        <w:t xml:space="preserve">, які поєднували пліометричні </w:t>
      </w:r>
      <w:r w:rsidR="003D55B0" w:rsidRPr="009F5589">
        <w:rPr>
          <w:rFonts w:ascii="Times New Roman" w:eastAsia="Cambria" w:hAnsi="Times New Roman" w:cs="Times New Roman"/>
          <w:sz w:val="28"/>
          <w:szCs w:val="28"/>
        </w:rPr>
        <w:t>вправи</w:t>
      </w:r>
      <w:r w:rsidR="00C548AB" w:rsidRPr="00A33DC8">
        <w:rPr>
          <w:rFonts w:ascii="Times New Roman" w:eastAsia="Cambria" w:hAnsi="Times New Roman" w:cs="Times New Roman"/>
          <w:sz w:val="28"/>
          <w:szCs w:val="28"/>
          <w:lang w:val="ru-RU"/>
        </w:rPr>
        <w:t xml:space="preserve"> з </w:t>
      </w:r>
      <w:r w:rsidR="003D55B0" w:rsidRPr="009F5589">
        <w:rPr>
          <w:rFonts w:ascii="Times New Roman" w:eastAsia="Cambria" w:hAnsi="Times New Roman" w:cs="Times New Roman"/>
          <w:sz w:val="28"/>
          <w:szCs w:val="28"/>
        </w:rPr>
        <w:t>вправами</w:t>
      </w:r>
      <w:r w:rsidR="00C548AB" w:rsidRPr="00A33DC8">
        <w:rPr>
          <w:rFonts w:ascii="Times New Roman" w:eastAsia="Cambria" w:hAnsi="Times New Roman" w:cs="Times New Roman"/>
          <w:sz w:val="28"/>
          <w:szCs w:val="28"/>
          <w:lang w:val="ru-RU"/>
        </w:rPr>
        <w:t xml:space="preserve"> з опором, підвищили результативність вертикальних стрибків на </w:t>
      </w:r>
      <w:r w:rsidR="003D55B0" w:rsidRPr="009F5589">
        <w:rPr>
          <w:rFonts w:ascii="Times New Roman" w:eastAsia="Cambria" w:hAnsi="Times New Roman" w:cs="Times New Roman"/>
          <w:sz w:val="28"/>
          <w:szCs w:val="28"/>
        </w:rPr>
        <w:t>20,41</w:t>
      </w:r>
      <w:r w:rsidR="00C548AB" w:rsidRPr="00A33DC8">
        <w:rPr>
          <w:rFonts w:ascii="Times New Roman" w:eastAsia="Cambria" w:hAnsi="Times New Roman" w:cs="Times New Roman"/>
          <w:sz w:val="28"/>
          <w:szCs w:val="28"/>
          <w:lang w:val="ru-RU"/>
        </w:rPr>
        <w:t>%</w:t>
      </w:r>
      <w:r w:rsidR="003D55B0" w:rsidRPr="009F5589">
        <w:rPr>
          <w:rFonts w:ascii="Times New Roman" w:eastAsia="Cambria" w:hAnsi="Times New Roman" w:cs="Times New Roman"/>
          <w:sz w:val="28"/>
          <w:szCs w:val="28"/>
        </w:rPr>
        <w:t xml:space="preserve"> </w:t>
      </w:r>
      <w:r w:rsidR="008A3F2A" w:rsidRPr="009F5589">
        <w:rPr>
          <w:rFonts w:ascii="Times New Roman" w:eastAsia="Cambria Math" w:hAnsi="Times New Roman" w:cs="Times New Roman"/>
          <w:sz w:val="28"/>
          <w:szCs w:val="28"/>
        </w:rPr>
        <w:t>(</w:t>
      </w:r>
      <w:r w:rsidR="008A3F2A" w:rsidRPr="009F5589">
        <w:rPr>
          <w:rFonts w:ascii="Times New Roman" w:eastAsia="Cambria Math" w:hAnsi="Times New Roman" w:cs="Times New Roman"/>
          <w:sz w:val="28"/>
          <w:szCs w:val="28"/>
          <w:lang w:val="en-US"/>
        </w:rPr>
        <w:t>t</w:t>
      </w:r>
      <w:r w:rsidR="008A3F2A" w:rsidRPr="00A33DC8">
        <w:rPr>
          <w:rFonts w:ascii="Times New Roman" w:eastAsia="Cambria Math" w:hAnsi="Times New Roman" w:cs="Times New Roman"/>
          <w:sz w:val="28"/>
          <w:szCs w:val="28"/>
          <w:lang w:val="ru-RU"/>
        </w:rPr>
        <w:t>=</w:t>
      </w:r>
      <w:r w:rsidR="008A3F2A" w:rsidRPr="009F5589">
        <w:rPr>
          <w:rFonts w:ascii="Times New Roman" w:eastAsia="Cambria Math" w:hAnsi="Times New Roman" w:cs="Times New Roman"/>
          <w:sz w:val="28"/>
          <w:szCs w:val="28"/>
        </w:rPr>
        <w:t>3.90</w:t>
      </w:r>
      <w:r w:rsidR="0021009B" w:rsidRPr="00A33DC8">
        <w:rPr>
          <w:rFonts w:ascii="Times New Roman" w:eastAsia="Cambria Math" w:hAnsi="Times New Roman" w:cs="Times New Roman"/>
          <w:sz w:val="28"/>
          <w:szCs w:val="28"/>
          <w:lang w:val="ru-RU"/>
        </w:rPr>
        <w:t>.</w:t>
      </w:r>
      <w:r w:rsidR="008A3F2A" w:rsidRPr="00A33DC8">
        <w:rPr>
          <w:rFonts w:ascii="Times New Roman" w:eastAsia="Cambria Math" w:hAnsi="Times New Roman" w:cs="Times New Roman"/>
          <w:sz w:val="28"/>
          <w:szCs w:val="28"/>
          <w:lang w:val="ru-RU"/>
        </w:rPr>
        <w:t xml:space="preserve"> </w:t>
      </w:r>
      <w:r w:rsidR="008A3F2A" w:rsidRPr="009F5589">
        <w:rPr>
          <w:rFonts w:ascii="Times New Roman" w:eastAsia="Cambria Math" w:hAnsi="Times New Roman" w:cs="Times New Roman"/>
          <w:sz w:val="28"/>
          <w:szCs w:val="28"/>
          <w:lang w:val="en-US"/>
        </w:rPr>
        <w:t>p</w:t>
      </w:r>
      <w:r w:rsidR="008A3F2A" w:rsidRPr="00A33DC8">
        <w:rPr>
          <w:rFonts w:ascii="Times New Roman" w:eastAsia="Cambria Math" w:hAnsi="Times New Roman" w:cs="Times New Roman"/>
          <w:sz w:val="28"/>
          <w:szCs w:val="28"/>
          <w:lang w:val="ru-RU"/>
        </w:rPr>
        <w:t>&lt;0.0</w:t>
      </w:r>
      <w:r w:rsidR="008A3F2A" w:rsidRPr="009F5589">
        <w:rPr>
          <w:rFonts w:ascii="Times New Roman" w:eastAsia="Cambria Math" w:hAnsi="Times New Roman" w:cs="Times New Roman"/>
          <w:sz w:val="28"/>
          <w:szCs w:val="28"/>
        </w:rPr>
        <w:t>1)</w:t>
      </w:r>
      <w:r w:rsidR="00C548AB" w:rsidRPr="00A33DC8">
        <w:rPr>
          <w:rFonts w:ascii="Times New Roman" w:eastAsia="Cambria" w:hAnsi="Times New Roman" w:cs="Times New Roman"/>
          <w:sz w:val="28"/>
          <w:szCs w:val="28"/>
          <w:lang w:val="ru-RU"/>
        </w:rPr>
        <w:t xml:space="preserve">, тоді як </w:t>
      </w:r>
      <w:r w:rsidR="008A3F2A" w:rsidRPr="009F5589">
        <w:rPr>
          <w:rFonts w:ascii="Times New Roman" w:eastAsia="Cambria" w:hAnsi="Times New Roman" w:cs="Times New Roman"/>
          <w:sz w:val="28"/>
          <w:szCs w:val="28"/>
        </w:rPr>
        <w:t xml:space="preserve">у юнаків КГ </w:t>
      </w:r>
      <w:r w:rsidR="00C548AB" w:rsidRPr="00A33DC8">
        <w:rPr>
          <w:rFonts w:ascii="Times New Roman" w:eastAsia="Cambria" w:hAnsi="Times New Roman" w:cs="Times New Roman"/>
          <w:sz w:val="28"/>
          <w:szCs w:val="28"/>
          <w:lang w:val="ru-RU"/>
        </w:rPr>
        <w:t xml:space="preserve">приріст </w:t>
      </w:r>
      <w:r w:rsidR="008A3F2A" w:rsidRPr="009F5589">
        <w:rPr>
          <w:rFonts w:ascii="Times New Roman" w:eastAsia="Cambria" w:hAnsi="Times New Roman" w:cs="Times New Roman"/>
          <w:sz w:val="28"/>
          <w:szCs w:val="28"/>
        </w:rPr>
        <w:t>результату в цьому тесті склав</w:t>
      </w:r>
      <w:r w:rsidR="00C548AB" w:rsidRPr="00A33DC8">
        <w:rPr>
          <w:rFonts w:ascii="Times New Roman" w:eastAsia="Cambria" w:hAnsi="Times New Roman" w:cs="Times New Roman"/>
          <w:sz w:val="28"/>
          <w:szCs w:val="28"/>
          <w:lang w:val="ru-RU"/>
        </w:rPr>
        <w:t xml:space="preserve"> </w:t>
      </w:r>
      <w:r w:rsidR="008A3F2A" w:rsidRPr="009F5589">
        <w:rPr>
          <w:rFonts w:ascii="Times New Roman" w:eastAsia="Cambria" w:hAnsi="Times New Roman" w:cs="Times New Roman"/>
          <w:sz w:val="28"/>
          <w:szCs w:val="28"/>
        </w:rPr>
        <w:t>5,18</w:t>
      </w:r>
      <w:r w:rsidR="00C548AB" w:rsidRPr="00A33DC8">
        <w:rPr>
          <w:rFonts w:ascii="Times New Roman" w:eastAsia="Cambria" w:hAnsi="Times New Roman" w:cs="Times New Roman"/>
          <w:sz w:val="28"/>
          <w:szCs w:val="28"/>
          <w:lang w:val="ru-RU"/>
        </w:rPr>
        <w:t>%</w:t>
      </w:r>
      <w:r w:rsidR="000433BC" w:rsidRPr="009F5589">
        <w:rPr>
          <w:rFonts w:ascii="Times New Roman" w:eastAsia="Cambria" w:hAnsi="Times New Roman" w:cs="Times New Roman"/>
          <w:sz w:val="28"/>
          <w:szCs w:val="28"/>
        </w:rPr>
        <w:t xml:space="preserve"> (рис. 3.15)</w:t>
      </w:r>
      <w:r w:rsidR="008A3F2A" w:rsidRPr="009F5589">
        <w:rPr>
          <w:rFonts w:ascii="Times New Roman" w:eastAsia="Cambria" w:hAnsi="Times New Roman" w:cs="Times New Roman"/>
          <w:sz w:val="28"/>
          <w:szCs w:val="28"/>
        </w:rPr>
        <w:t xml:space="preserve">. </w:t>
      </w:r>
    </w:p>
    <w:p w:rsidR="0066073A" w:rsidRPr="009F5589" w:rsidRDefault="008A3F2A" w:rsidP="00C548AB">
      <w:pPr>
        <w:spacing w:after="0" w:line="360" w:lineRule="auto"/>
        <w:ind w:firstLine="709"/>
        <w:jc w:val="both"/>
        <w:rPr>
          <w:rFonts w:ascii="Times New Roman" w:eastAsia="Cambria Math" w:hAnsi="Times New Roman" w:cs="Times New Roman"/>
          <w:sz w:val="28"/>
          <w:szCs w:val="28"/>
        </w:rPr>
      </w:pPr>
      <w:r w:rsidRPr="009F5589">
        <w:rPr>
          <w:rFonts w:ascii="Times New Roman" w:eastAsia="Cambria" w:hAnsi="Times New Roman" w:cs="Times New Roman"/>
          <w:sz w:val="28"/>
          <w:szCs w:val="28"/>
        </w:rPr>
        <w:t>Те саме стосується і середньогрупових результатів у тесті «</w:t>
      </w:r>
      <w:r w:rsidRPr="009F5589">
        <w:rPr>
          <w:rFonts w:ascii="Times New Roman" w:eastAsia="Times New Roman" w:hAnsi="Times New Roman" w:cs="Times New Roman"/>
          <w:color w:val="000000"/>
          <w:sz w:val="28"/>
          <w:szCs w:val="28"/>
        </w:rPr>
        <w:t>Стрибки через скакалку за 20 с</w:t>
      </w:r>
      <w:r w:rsidRPr="009F5589">
        <w:rPr>
          <w:rFonts w:ascii="Times New Roman" w:eastAsia="Cambria" w:hAnsi="Times New Roman" w:cs="Times New Roman"/>
          <w:sz w:val="28"/>
          <w:szCs w:val="28"/>
        </w:rPr>
        <w:t xml:space="preserve">», де приріст результату у юнаків ЕГ склав 15,38% </w:t>
      </w:r>
      <w:r w:rsidRPr="009F5589">
        <w:rPr>
          <w:rFonts w:ascii="Times New Roman" w:eastAsia="Cambria Math" w:hAnsi="Times New Roman" w:cs="Times New Roman"/>
          <w:sz w:val="28"/>
          <w:szCs w:val="28"/>
        </w:rPr>
        <w:t>(</w:t>
      </w:r>
      <w:r w:rsidRPr="009F5589">
        <w:rPr>
          <w:rFonts w:ascii="Times New Roman" w:eastAsia="Cambria Math" w:hAnsi="Times New Roman" w:cs="Times New Roman"/>
          <w:sz w:val="28"/>
          <w:szCs w:val="28"/>
          <w:lang w:val="en-US"/>
        </w:rPr>
        <w:t>t</w:t>
      </w:r>
      <w:r w:rsidRPr="00A33DC8">
        <w:rPr>
          <w:rFonts w:ascii="Times New Roman" w:eastAsia="Cambria Math" w:hAnsi="Times New Roman" w:cs="Times New Roman"/>
          <w:sz w:val="28"/>
          <w:szCs w:val="28"/>
          <w:lang w:val="ru-RU"/>
        </w:rPr>
        <w:t>=</w:t>
      </w:r>
      <w:r w:rsidRPr="009F5589">
        <w:rPr>
          <w:rFonts w:ascii="Times New Roman" w:eastAsia="Cambria Math" w:hAnsi="Times New Roman" w:cs="Times New Roman"/>
          <w:sz w:val="28"/>
          <w:szCs w:val="28"/>
        </w:rPr>
        <w:t>3.83</w:t>
      </w:r>
      <w:r w:rsidR="0021009B" w:rsidRPr="00A33DC8">
        <w:rPr>
          <w:rFonts w:ascii="Times New Roman" w:eastAsia="Cambria Math" w:hAnsi="Times New Roman" w:cs="Times New Roman"/>
          <w:sz w:val="28"/>
          <w:szCs w:val="28"/>
          <w:lang w:val="ru-RU"/>
        </w:rPr>
        <w:t>.</w:t>
      </w:r>
      <w:r w:rsidRPr="00A33DC8">
        <w:rPr>
          <w:rFonts w:ascii="Times New Roman" w:eastAsia="Cambria Math" w:hAnsi="Times New Roman" w:cs="Times New Roman"/>
          <w:sz w:val="28"/>
          <w:szCs w:val="28"/>
          <w:lang w:val="ru-RU"/>
        </w:rPr>
        <w:t xml:space="preserve"> </w:t>
      </w:r>
      <w:r w:rsidRPr="009F5589">
        <w:rPr>
          <w:rFonts w:ascii="Times New Roman" w:eastAsia="Cambria Math" w:hAnsi="Times New Roman" w:cs="Times New Roman"/>
          <w:sz w:val="28"/>
          <w:szCs w:val="28"/>
          <w:lang w:val="en-US"/>
        </w:rPr>
        <w:t>p</w:t>
      </w:r>
      <w:r w:rsidRPr="00A33DC8">
        <w:rPr>
          <w:rFonts w:ascii="Times New Roman" w:eastAsia="Cambria Math" w:hAnsi="Times New Roman" w:cs="Times New Roman"/>
          <w:sz w:val="28"/>
          <w:szCs w:val="28"/>
          <w:lang w:val="ru-RU"/>
        </w:rPr>
        <w:t>&lt;0.0</w:t>
      </w:r>
      <w:r w:rsidRPr="009F5589">
        <w:rPr>
          <w:rFonts w:ascii="Times New Roman" w:eastAsia="Cambria Math" w:hAnsi="Times New Roman" w:cs="Times New Roman"/>
          <w:sz w:val="28"/>
          <w:szCs w:val="28"/>
        </w:rPr>
        <w:t>1). Слід відзначити, що в юнаків КГ теж відбувся статистично достовірний приріст результату в цьому тесті – 9,23%</w:t>
      </w:r>
      <w:r w:rsidR="0066073A" w:rsidRPr="009F5589">
        <w:rPr>
          <w:rFonts w:ascii="Times New Roman" w:eastAsia="Cambria Math" w:hAnsi="Times New Roman" w:cs="Times New Roman"/>
          <w:sz w:val="28"/>
          <w:szCs w:val="28"/>
        </w:rPr>
        <w:t xml:space="preserve"> (</w:t>
      </w:r>
      <w:r w:rsidR="0066073A" w:rsidRPr="009F5589">
        <w:rPr>
          <w:rFonts w:ascii="Times New Roman" w:eastAsia="Cambria Math" w:hAnsi="Times New Roman" w:cs="Times New Roman"/>
          <w:sz w:val="28"/>
          <w:szCs w:val="28"/>
          <w:lang w:val="en-US"/>
        </w:rPr>
        <w:t>t</w:t>
      </w:r>
      <w:r w:rsidR="0066073A" w:rsidRPr="00A33DC8">
        <w:rPr>
          <w:rFonts w:ascii="Times New Roman" w:eastAsia="Cambria Math" w:hAnsi="Times New Roman" w:cs="Times New Roman"/>
          <w:sz w:val="28"/>
          <w:szCs w:val="28"/>
          <w:lang w:val="ru-RU"/>
        </w:rPr>
        <w:t>=</w:t>
      </w:r>
      <w:r w:rsidR="0066073A" w:rsidRPr="009F5589">
        <w:rPr>
          <w:rFonts w:ascii="Times New Roman" w:eastAsia="Cambria Math" w:hAnsi="Times New Roman" w:cs="Times New Roman"/>
          <w:sz w:val="28"/>
          <w:szCs w:val="28"/>
        </w:rPr>
        <w:t>2.46</w:t>
      </w:r>
      <w:r w:rsidR="0021009B" w:rsidRPr="00A33DC8">
        <w:rPr>
          <w:rFonts w:ascii="Times New Roman" w:eastAsia="Cambria Math" w:hAnsi="Times New Roman" w:cs="Times New Roman"/>
          <w:sz w:val="28"/>
          <w:szCs w:val="28"/>
          <w:lang w:val="ru-RU"/>
        </w:rPr>
        <w:t>.</w:t>
      </w:r>
      <w:r w:rsidR="0066073A" w:rsidRPr="00A33DC8">
        <w:rPr>
          <w:rFonts w:ascii="Times New Roman" w:eastAsia="Cambria Math" w:hAnsi="Times New Roman" w:cs="Times New Roman"/>
          <w:sz w:val="28"/>
          <w:szCs w:val="28"/>
          <w:lang w:val="ru-RU"/>
        </w:rPr>
        <w:t xml:space="preserve"> </w:t>
      </w:r>
      <w:r w:rsidR="0066073A" w:rsidRPr="009F5589">
        <w:rPr>
          <w:rFonts w:ascii="Times New Roman" w:eastAsia="Cambria Math" w:hAnsi="Times New Roman" w:cs="Times New Roman"/>
          <w:sz w:val="28"/>
          <w:szCs w:val="28"/>
          <w:lang w:val="en-US"/>
        </w:rPr>
        <w:t>p</w:t>
      </w:r>
      <w:r w:rsidR="0066073A" w:rsidRPr="00A33DC8">
        <w:rPr>
          <w:rFonts w:ascii="Times New Roman" w:eastAsia="Cambria Math" w:hAnsi="Times New Roman" w:cs="Times New Roman"/>
          <w:sz w:val="28"/>
          <w:szCs w:val="28"/>
          <w:lang w:val="ru-RU"/>
        </w:rPr>
        <w:t>&lt;0.0</w:t>
      </w:r>
      <w:r w:rsidR="0066073A" w:rsidRPr="009F5589">
        <w:rPr>
          <w:rFonts w:ascii="Times New Roman" w:eastAsia="Cambria Math" w:hAnsi="Times New Roman" w:cs="Times New Roman"/>
          <w:sz w:val="28"/>
          <w:szCs w:val="28"/>
        </w:rPr>
        <w:t>5). Це може бути обумовлено специфікою навчального закладу і вивченням спортивних ігор.</w:t>
      </w:r>
    </w:p>
    <w:p w:rsidR="000433BC" w:rsidRPr="009F5589" w:rsidRDefault="000433BC" w:rsidP="002E3821">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noProof/>
          <w:sz w:val="28"/>
          <w:szCs w:val="28"/>
        </w:rPr>
        <w:drawing>
          <wp:inline distT="0" distB="0" distL="0" distR="0">
            <wp:extent cx="5286375" cy="3286125"/>
            <wp:effectExtent l="0" t="0" r="0" b="0"/>
            <wp:docPr id="102" name="Диаграмма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CF0CC9" w:rsidRPr="009F5589" w:rsidRDefault="00CF0CC9" w:rsidP="00CF0CC9">
      <w:pPr>
        <w:spacing w:after="0" w:line="360" w:lineRule="auto"/>
        <w:ind w:firstLine="709"/>
        <w:jc w:val="both"/>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Рис. 3.15</w:t>
      </w:r>
      <w:r w:rsidRPr="009F5589">
        <w:rPr>
          <w:rFonts w:ascii="Times New Roman" w:eastAsia="Times New Roman" w:hAnsi="Times New Roman" w:cs="Times New Roman"/>
          <w:sz w:val="28"/>
          <w:szCs w:val="28"/>
        </w:rPr>
        <w:tab/>
        <w:t>Динаміка силових показників різних груп м</w:t>
      </w:r>
      <w:r w:rsidRPr="00A33DC8">
        <w:rPr>
          <w:rFonts w:ascii="Times New Roman" w:eastAsia="Times New Roman" w:hAnsi="Times New Roman" w:cs="Times New Roman"/>
          <w:sz w:val="28"/>
          <w:szCs w:val="28"/>
          <w:lang w:val="ru-RU"/>
        </w:rPr>
        <w:t>’</w:t>
      </w:r>
      <w:r w:rsidRPr="009F5589">
        <w:rPr>
          <w:rFonts w:ascii="Times New Roman" w:eastAsia="Times New Roman" w:hAnsi="Times New Roman" w:cs="Times New Roman"/>
          <w:sz w:val="28"/>
          <w:szCs w:val="28"/>
        </w:rPr>
        <w:t xml:space="preserve">язів юнаків за час експерименту: * – </w:t>
      </w:r>
      <w:r w:rsidRPr="009F5589">
        <w:rPr>
          <w:rFonts w:ascii="Times New Roman" w:hAnsi="Times New Roman" w:cs="Times New Roman"/>
          <w:sz w:val="28"/>
          <w:szCs w:val="28"/>
        </w:rPr>
        <w:t xml:space="preserve">достовірні відмінності між показниками до та після експерименту (р &lt; 0,05), </w:t>
      </w:r>
      <w:r w:rsidRPr="009F5589">
        <w:rPr>
          <w:rFonts w:ascii="Times New Roman" w:eastAsia="Times New Roman" w:hAnsi="Times New Roman" w:cs="Times New Roman"/>
          <w:sz w:val="28"/>
          <w:szCs w:val="28"/>
        </w:rPr>
        <w:t xml:space="preserve">1 – </w:t>
      </w:r>
      <w:r w:rsidRPr="009F5589">
        <w:rPr>
          <w:rFonts w:ascii="Times New Roman" w:hAnsi="Times New Roman" w:cs="Times New Roman"/>
          <w:sz w:val="28"/>
          <w:szCs w:val="28"/>
        </w:rPr>
        <w:t>відмінності між показниками до та після експерименту на рівні статистичної тенденції (р &lt; 0,10)</w:t>
      </w:r>
      <w:r w:rsidR="0021009B">
        <w:rPr>
          <w:rFonts w:ascii="Times New Roman" w:hAnsi="Times New Roman" w:cs="Times New Roman"/>
          <w:sz w:val="28"/>
          <w:szCs w:val="28"/>
        </w:rPr>
        <w:t>.</w:t>
      </w:r>
      <w:r w:rsidRPr="009F5589">
        <w:rPr>
          <w:rFonts w:ascii="Times New Roman" w:hAnsi="Times New Roman" w:cs="Times New Roman"/>
          <w:sz w:val="28"/>
          <w:szCs w:val="28"/>
        </w:rPr>
        <w:t xml:space="preserve"> </w:t>
      </w:r>
      <w:r w:rsidR="00997F74">
        <w:rPr>
          <w:rFonts w:ascii="Times New Roman" w:eastAsia="Times New Roman" w:hAnsi="Times New Roman" w:cs="Times New Roman"/>
          <w:sz w:val="28"/>
          <w:szCs w:val="28"/>
        </w:rPr>
      </w:r>
      <w:r w:rsidR="00997F74">
        <w:rPr>
          <w:rFonts w:ascii="Times New Roman" w:eastAsia="Times New Roman" w:hAnsi="Times New Roman" w:cs="Times New Roman"/>
          <w:sz w:val="28"/>
          <w:szCs w:val="28"/>
        </w:rPr>
        <w:pict>
          <v:rect id="_x0000_s1029" style="width:9.75pt;height:7.15pt;mso-left-percent:-10001;mso-top-percent:-10001;mso-position-horizontal:absolute;mso-position-horizontal-relative:char;mso-position-vertical:absolute;mso-position-vertical-relative:line;mso-left-percent:-10001;mso-top-percent:-10001" fillcolor="#0d0d0d [3069]">
            <w10:anchorlock/>
          </v:rect>
        </w:pict>
      </w:r>
      <w:r w:rsidRPr="009F5589">
        <w:rPr>
          <w:rFonts w:ascii="Times New Roman" w:eastAsia="Times New Roman" w:hAnsi="Times New Roman" w:cs="Times New Roman"/>
          <w:sz w:val="28"/>
          <w:szCs w:val="28"/>
        </w:rPr>
        <w:t xml:space="preserve"> – КГ, </w:t>
      </w:r>
      <w:r w:rsidR="00997F74">
        <w:rPr>
          <w:rFonts w:ascii="Times New Roman" w:eastAsia="Times New Roman" w:hAnsi="Times New Roman" w:cs="Times New Roman"/>
          <w:sz w:val="28"/>
          <w:szCs w:val="28"/>
        </w:rPr>
      </w:r>
      <w:r w:rsidR="00997F74">
        <w:rPr>
          <w:rFonts w:ascii="Times New Roman" w:eastAsia="Times New Roman" w:hAnsi="Times New Roman" w:cs="Times New Roman"/>
          <w:sz w:val="28"/>
          <w:szCs w:val="28"/>
        </w:rPr>
        <w:pict>
          <v:rect id="_x0000_s1028" style="width:9.75pt;height:7.15pt;mso-left-percent:-10001;mso-top-percent:-10001;mso-position-horizontal:absolute;mso-position-horizontal-relative:char;mso-position-vertical:absolute;mso-position-vertical-relative:line;mso-left-percent:-10001;mso-top-percent:-10001" fillcolor="#a5a5a5 [2092]">
            <w10:anchorlock/>
          </v:rect>
        </w:pict>
      </w:r>
      <w:r w:rsidRPr="009F5589">
        <w:rPr>
          <w:rFonts w:ascii="Times New Roman" w:eastAsia="Times New Roman" w:hAnsi="Times New Roman" w:cs="Times New Roman"/>
          <w:sz w:val="28"/>
          <w:szCs w:val="28"/>
        </w:rPr>
        <w:t xml:space="preserve"> – ЕГ</w:t>
      </w:r>
    </w:p>
    <w:p w:rsidR="000433BC" w:rsidRPr="009F5589" w:rsidRDefault="000433BC" w:rsidP="002E3821">
      <w:pPr>
        <w:spacing w:after="0" w:line="360" w:lineRule="auto"/>
        <w:ind w:firstLine="709"/>
        <w:jc w:val="both"/>
        <w:rPr>
          <w:rFonts w:ascii="Times New Roman" w:eastAsia="Cambria" w:hAnsi="Times New Roman" w:cs="Times New Roman"/>
          <w:sz w:val="28"/>
          <w:szCs w:val="28"/>
        </w:rPr>
      </w:pPr>
    </w:p>
    <w:p w:rsidR="00202D4B" w:rsidRPr="009F5589" w:rsidRDefault="002E3821" w:rsidP="002E3821">
      <w:pPr>
        <w:spacing w:after="0" w:line="360" w:lineRule="auto"/>
        <w:ind w:firstLine="709"/>
        <w:jc w:val="both"/>
        <w:rPr>
          <w:rFonts w:ascii="Times New Roman" w:eastAsia="Cambria" w:hAnsi="Times New Roman" w:cs="Times New Roman"/>
          <w:sz w:val="28"/>
          <w:szCs w:val="28"/>
        </w:rPr>
      </w:pPr>
      <w:r w:rsidRPr="00A33DC8">
        <w:rPr>
          <w:rFonts w:ascii="Times New Roman" w:eastAsia="Cambria" w:hAnsi="Times New Roman" w:cs="Times New Roman"/>
          <w:sz w:val="28"/>
          <w:szCs w:val="28"/>
        </w:rPr>
        <w:t xml:space="preserve">У </w:t>
      </w:r>
      <w:r w:rsidR="006D7B60" w:rsidRPr="009F5589">
        <w:rPr>
          <w:rFonts w:ascii="Times New Roman" w:eastAsia="Cambria" w:hAnsi="Times New Roman" w:cs="Times New Roman"/>
          <w:sz w:val="28"/>
          <w:szCs w:val="28"/>
        </w:rPr>
        <w:t>нашому</w:t>
      </w:r>
      <w:r w:rsidRPr="00A33DC8">
        <w:rPr>
          <w:rFonts w:ascii="Times New Roman" w:eastAsia="Cambria" w:hAnsi="Times New Roman" w:cs="Times New Roman"/>
          <w:sz w:val="28"/>
          <w:szCs w:val="28"/>
        </w:rPr>
        <w:t xml:space="preserve"> дослідженні </w:t>
      </w:r>
      <w:r w:rsidR="006D7B60" w:rsidRPr="009F5589">
        <w:rPr>
          <w:rFonts w:ascii="Times New Roman" w:eastAsia="Cambria" w:hAnsi="Times New Roman" w:cs="Times New Roman"/>
          <w:sz w:val="28"/>
          <w:szCs w:val="28"/>
        </w:rPr>
        <w:t>юнаки</w:t>
      </w:r>
      <w:r w:rsidRPr="00A33DC8">
        <w:rPr>
          <w:rFonts w:ascii="Times New Roman" w:eastAsia="Cambria" w:hAnsi="Times New Roman" w:cs="Times New Roman"/>
          <w:sz w:val="28"/>
          <w:szCs w:val="28"/>
        </w:rPr>
        <w:t xml:space="preserve">, які </w:t>
      </w:r>
      <w:r w:rsidR="00DA0C90" w:rsidRPr="009F5589">
        <w:rPr>
          <w:rFonts w:ascii="Times New Roman" w:eastAsia="Cambria" w:hAnsi="Times New Roman" w:cs="Times New Roman"/>
          <w:sz w:val="28"/>
          <w:szCs w:val="28"/>
        </w:rPr>
        <w:t>відвідували заняття з футзалу</w:t>
      </w:r>
      <w:r w:rsidRPr="00A33DC8">
        <w:rPr>
          <w:rFonts w:ascii="Times New Roman" w:eastAsia="Cambria" w:hAnsi="Times New Roman" w:cs="Times New Roman"/>
          <w:sz w:val="28"/>
          <w:szCs w:val="28"/>
        </w:rPr>
        <w:t xml:space="preserve">, досягли значно більших покращень у </w:t>
      </w:r>
      <w:r w:rsidR="00DA0C90" w:rsidRPr="009F5589">
        <w:rPr>
          <w:rFonts w:ascii="Times New Roman" w:eastAsia="Cambria" w:hAnsi="Times New Roman" w:cs="Times New Roman"/>
          <w:sz w:val="28"/>
          <w:szCs w:val="28"/>
        </w:rPr>
        <w:t>силі всіх груп м</w:t>
      </w:r>
      <w:r w:rsidR="00DA0C90" w:rsidRPr="00A33DC8">
        <w:rPr>
          <w:rFonts w:ascii="Times New Roman" w:eastAsia="Cambria" w:hAnsi="Times New Roman" w:cs="Times New Roman"/>
          <w:sz w:val="28"/>
          <w:szCs w:val="28"/>
        </w:rPr>
        <w:t>’</w:t>
      </w:r>
      <w:r w:rsidR="00DA0C90" w:rsidRPr="009F5589">
        <w:rPr>
          <w:rFonts w:ascii="Times New Roman" w:eastAsia="Cambria" w:hAnsi="Times New Roman" w:cs="Times New Roman"/>
          <w:sz w:val="28"/>
          <w:szCs w:val="28"/>
        </w:rPr>
        <w:t xml:space="preserve">язів </w:t>
      </w:r>
      <w:r w:rsidRPr="00A33DC8">
        <w:rPr>
          <w:rFonts w:ascii="Times New Roman" w:eastAsia="Cambria" w:hAnsi="Times New Roman" w:cs="Times New Roman"/>
          <w:sz w:val="28"/>
          <w:szCs w:val="28"/>
        </w:rPr>
        <w:t xml:space="preserve">верхньої </w:t>
      </w:r>
      <w:r w:rsidR="00202D4B" w:rsidRPr="009F5589">
        <w:rPr>
          <w:rFonts w:ascii="Times New Roman" w:eastAsia="Cambria" w:hAnsi="Times New Roman" w:cs="Times New Roman"/>
          <w:sz w:val="28"/>
          <w:szCs w:val="28"/>
        </w:rPr>
        <w:t xml:space="preserve">та нижньої </w:t>
      </w:r>
      <w:r w:rsidRPr="00A33DC8">
        <w:rPr>
          <w:rFonts w:ascii="Times New Roman" w:eastAsia="Cambria" w:hAnsi="Times New Roman" w:cs="Times New Roman"/>
          <w:sz w:val="28"/>
          <w:szCs w:val="28"/>
        </w:rPr>
        <w:t xml:space="preserve">частин тіла, </w:t>
      </w:r>
      <w:r w:rsidR="00202D4B" w:rsidRPr="009F5589">
        <w:rPr>
          <w:rFonts w:ascii="Times New Roman" w:eastAsia="Cambria" w:hAnsi="Times New Roman" w:cs="Times New Roman"/>
          <w:sz w:val="28"/>
          <w:szCs w:val="28"/>
        </w:rPr>
        <w:t>а також м</w:t>
      </w:r>
      <w:r w:rsidR="00202D4B" w:rsidRPr="00A33DC8">
        <w:rPr>
          <w:rFonts w:ascii="Times New Roman" w:eastAsia="Cambria" w:hAnsi="Times New Roman" w:cs="Times New Roman"/>
          <w:sz w:val="28"/>
          <w:szCs w:val="28"/>
        </w:rPr>
        <w:t>’</w:t>
      </w:r>
      <w:r w:rsidR="00202D4B" w:rsidRPr="009F5589">
        <w:rPr>
          <w:rFonts w:ascii="Times New Roman" w:eastAsia="Cambria" w:hAnsi="Times New Roman" w:cs="Times New Roman"/>
          <w:sz w:val="28"/>
          <w:szCs w:val="28"/>
        </w:rPr>
        <w:t>язів тулуба</w:t>
      </w:r>
      <w:r w:rsidRPr="00A33DC8">
        <w:rPr>
          <w:rFonts w:ascii="Times New Roman" w:eastAsia="Cambria" w:hAnsi="Times New Roman" w:cs="Times New Roman"/>
          <w:sz w:val="28"/>
          <w:szCs w:val="28"/>
        </w:rPr>
        <w:t xml:space="preserve">, ніж </w:t>
      </w:r>
      <w:r w:rsidR="001156F6" w:rsidRPr="009F5589">
        <w:rPr>
          <w:rFonts w:ascii="Times New Roman" w:eastAsia="Cambria" w:hAnsi="Times New Roman" w:cs="Times New Roman"/>
          <w:sz w:val="28"/>
          <w:szCs w:val="28"/>
        </w:rPr>
        <w:t>юнаки КГ</w:t>
      </w:r>
      <w:r w:rsidRPr="00A33DC8">
        <w:rPr>
          <w:rFonts w:ascii="Times New Roman" w:eastAsia="Cambria" w:hAnsi="Times New Roman" w:cs="Times New Roman"/>
          <w:sz w:val="28"/>
          <w:szCs w:val="28"/>
        </w:rPr>
        <w:t xml:space="preserve">. </w:t>
      </w:r>
      <w:r w:rsidRPr="00A33DC8">
        <w:rPr>
          <w:rFonts w:ascii="Times New Roman" w:eastAsia="Cambria" w:hAnsi="Times New Roman" w:cs="Times New Roman"/>
          <w:sz w:val="28"/>
          <w:szCs w:val="28"/>
          <w:lang w:val="ru-RU"/>
        </w:rPr>
        <w:t xml:space="preserve">Пліометричні </w:t>
      </w:r>
      <w:r w:rsidR="00202D4B" w:rsidRPr="009F5589">
        <w:rPr>
          <w:rFonts w:ascii="Times New Roman" w:eastAsia="Cambria" w:hAnsi="Times New Roman" w:cs="Times New Roman"/>
          <w:sz w:val="28"/>
          <w:szCs w:val="28"/>
        </w:rPr>
        <w:t xml:space="preserve">та силові вправи призвели до </w:t>
      </w:r>
      <w:r w:rsidRPr="00A33DC8">
        <w:rPr>
          <w:rFonts w:ascii="Times New Roman" w:eastAsia="Cambria" w:hAnsi="Times New Roman" w:cs="Times New Roman"/>
          <w:sz w:val="28"/>
          <w:szCs w:val="28"/>
          <w:lang w:val="ru-RU"/>
        </w:rPr>
        <w:t>збільшення сили верхньої частини тіла</w:t>
      </w:r>
      <w:r w:rsidR="00202D4B" w:rsidRPr="009F5589">
        <w:rPr>
          <w:rFonts w:ascii="Times New Roman" w:eastAsia="Cambria" w:hAnsi="Times New Roman" w:cs="Times New Roman"/>
          <w:sz w:val="28"/>
          <w:szCs w:val="28"/>
        </w:rPr>
        <w:t xml:space="preserve">, </w:t>
      </w:r>
      <w:r w:rsidRPr="00A33DC8">
        <w:rPr>
          <w:rFonts w:ascii="Times New Roman" w:eastAsia="Cambria" w:hAnsi="Times New Roman" w:cs="Times New Roman"/>
          <w:sz w:val="28"/>
          <w:szCs w:val="28"/>
          <w:lang w:val="ru-RU"/>
        </w:rPr>
        <w:t>виміряно</w:t>
      </w:r>
      <w:r w:rsidR="00202D4B" w:rsidRPr="009F5589">
        <w:rPr>
          <w:rFonts w:ascii="Times New Roman" w:eastAsia="Cambria" w:hAnsi="Times New Roman" w:cs="Times New Roman"/>
          <w:sz w:val="28"/>
          <w:szCs w:val="28"/>
        </w:rPr>
        <w:t>ї за підтягуванням на високій перекладині, на 64</w:t>
      </w:r>
      <w:r w:rsidRPr="00A33DC8">
        <w:rPr>
          <w:rFonts w:ascii="Times New Roman" w:eastAsia="Cambria" w:hAnsi="Times New Roman" w:cs="Times New Roman"/>
          <w:sz w:val="28"/>
          <w:szCs w:val="28"/>
          <w:lang w:val="ru-RU"/>
        </w:rPr>
        <w:t>,</w:t>
      </w:r>
      <w:r w:rsidR="00202D4B" w:rsidRPr="009F5589">
        <w:rPr>
          <w:rFonts w:ascii="Times New Roman" w:eastAsia="Cambria" w:hAnsi="Times New Roman" w:cs="Times New Roman"/>
          <w:sz w:val="28"/>
          <w:szCs w:val="28"/>
        </w:rPr>
        <w:t>71</w:t>
      </w:r>
      <w:r w:rsidRPr="00A33DC8">
        <w:rPr>
          <w:rFonts w:ascii="Times New Roman" w:eastAsia="Cambria" w:hAnsi="Times New Roman" w:cs="Times New Roman"/>
          <w:sz w:val="28"/>
          <w:szCs w:val="28"/>
          <w:lang w:val="ru-RU"/>
        </w:rPr>
        <w:t xml:space="preserve">% </w:t>
      </w:r>
      <w:r w:rsidR="00202D4B" w:rsidRPr="009F5589">
        <w:rPr>
          <w:rFonts w:ascii="Times New Roman" w:eastAsia="Cambria Math" w:hAnsi="Times New Roman" w:cs="Times New Roman"/>
          <w:sz w:val="28"/>
          <w:szCs w:val="28"/>
        </w:rPr>
        <w:t>(</w:t>
      </w:r>
      <w:r w:rsidR="00202D4B" w:rsidRPr="009F5589">
        <w:rPr>
          <w:rFonts w:ascii="Times New Roman" w:eastAsia="Cambria Math" w:hAnsi="Times New Roman" w:cs="Times New Roman"/>
          <w:sz w:val="28"/>
          <w:szCs w:val="28"/>
          <w:lang w:val="en-US"/>
        </w:rPr>
        <w:t>t</w:t>
      </w:r>
      <w:r w:rsidR="00202D4B" w:rsidRPr="00A33DC8">
        <w:rPr>
          <w:rFonts w:ascii="Times New Roman" w:eastAsia="Cambria Math" w:hAnsi="Times New Roman" w:cs="Times New Roman"/>
          <w:sz w:val="28"/>
          <w:szCs w:val="28"/>
          <w:lang w:val="ru-RU"/>
        </w:rPr>
        <w:t>=</w:t>
      </w:r>
      <w:r w:rsidR="00202D4B" w:rsidRPr="009F5589">
        <w:rPr>
          <w:rFonts w:ascii="Times New Roman" w:eastAsia="Cambria Math" w:hAnsi="Times New Roman" w:cs="Times New Roman"/>
          <w:sz w:val="28"/>
          <w:szCs w:val="28"/>
        </w:rPr>
        <w:t>7.78</w:t>
      </w:r>
      <w:r w:rsidR="0021009B" w:rsidRPr="00A33DC8">
        <w:rPr>
          <w:rFonts w:ascii="Times New Roman" w:eastAsia="Cambria Math" w:hAnsi="Times New Roman" w:cs="Times New Roman"/>
          <w:sz w:val="28"/>
          <w:szCs w:val="28"/>
          <w:lang w:val="ru-RU"/>
        </w:rPr>
        <w:t>.</w:t>
      </w:r>
      <w:r w:rsidR="00202D4B" w:rsidRPr="00A33DC8">
        <w:rPr>
          <w:rFonts w:ascii="Times New Roman" w:eastAsia="Cambria Math" w:hAnsi="Times New Roman" w:cs="Times New Roman"/>
          <w:sz w:val="28"/>
          <w:szCs w:val="28"/>
          <w:lang w:val="ru-RU"/>
        </w:rPr>
        <w:t xml:space="preserve"> </w:t>
      </w:r>
      <w:r w:rsidR="00202D4B" w:rsidRPr="009F5589">
        <w:rPr>
          <w:rFonts w:ascii="Times New Roman" w:eastAsia="Cambria Math" w:hAnsi="Times New Roman" w:cs="Times New Roman"/>
          <w:sz w:val="28"/>
          <w:szCs w:val="28"/>
          <w:lang w:val="en-US"/>
        </w:rPr>
        <w:t>p</w:t>
      </w:r>
      <w:r w:rsidR="00202D4B" w:rsidRPr="00A33DC8">
        <w:rPr>
          <w:rFonts w:ascii="Times New Roman" w:eastAsia="Cambria Math" w:hAnsi="Times New Roman" w:cs="Times New Roman"/>
          <w:sz w:val="28"/>
          <w:szCs w:val="28"/>
          <w:lang w:val="ru-RU"/>
        </w:rPr>
        <w:t>&lt;0.0</w:t>
      </w:r>
      <w:r w:rsidR="00202D4B" w:rsidRPr="009F5589">
        <w:rPr>
          <w:rFonts w:ascii="Times New Roman" w:eastAsia="Cambria Math" w:hAnsi="Times New Roman" w:cs="Times New Roman"/>
          <w:sz w:val="28"/>
          <w:szCs w:val="28"/>
        </w:rPr>
        <w:t>01)</w:t>
      </w:r>
      <w:r w:rsidR="00202D4B" w:rsidRPr="009F5589">
        <w:rPr>
          <w:rFonts w:ascii="Times New Roman" w:eastAsia="Cambria" w:hAnsi="Times New Roman" w:cs="Times New Roman"/>
          <w:sz w:val="28"/>
          <w:szCs w:val="28"/>
        </w:rPr>
        <w:t xml:space="preserve"> </w:t>
      </w:r>
      <w:r w:rsidRPr="00A33DC8">
        <w:rPr>
          <w:rFonts w:ascii="Times New Roman" w:eastAsia="Cambria" w:hAnsi="Times New Roman" w:cs="Times New Roman"/>
          <w:sz w:val="28"/>
          <w:szCs w:val="28"/>
          <w:lang w:val="ru-RU"/>
        </w:rPr>
        <w:t xml:space="preserve">у порівнянні з приростом на </w:t>
      </w:r>
      <w:r w:rsidR="00202D4B" w:rsidRPr="009F5589">
        <w:rPr>
          <w:rFonts w:ascii="Times New Roman" w:eastAsia="Cambria" w:hAnsi="Times New Roman" w:cs="Times New Roman"/>
          <w:sz w:val="28"/>
          <w:szCs w:val="28"/>
        </w:rPr>
        <w:t>19</w:t>
      </w:r>
      <w:r w:rsidRPr="00A33DC8">
        <w:rPr>
          <w:rFonts w:ascii="Times New Roman" w:eastAsia="Cambria" w:hAnsi="Times New Roman" w:cs="Times New Roman"/>
          <w:sz w:val="28"/>
          <w:szCs w:val="28"/>
          <w:lang w:val="ru-RU"/>
        </w:rPr>
        <w:t>,</w:t>
      </w:r>
      <w:r w:rsidR="00202D4B" w:rsidRPr="009F5589">
        <w:rPr>
          <w:rFonts w:ascii="Times New Roman" w:eastAsia="Cambria" w:hAnsi="Times New Roman" w:cs="Times New Roman"/>
          <w:sz w:val="28"/>
          <w:szCs w:val="28"/>
        </w:rPr>
        <w:t>44</w:t>
      </w:r>
      <w:r w:rsidRPr="00A33DC8">
        <w:rPr>
          <w:rFonts w:ascii="Times New Roman" w:eastAsia="Cambria" w:hAnsi="Times New Roman" w:cs="Times New Roman"/>
          <w:sz w:val="28"/>
          <w:szCs w:val="28"/>
          <w:lang w:val="ru-RU"/>
        </w:rPr>
        <w:t xml:space="preserve">% у </w:t>
      </w:r>
      <w:r w:rsidR="00202D4B" w:rsidRPr="009F5589">
        <w:rPr>
          <w:rFonts w:ascii="Times New Roman" w:eastAsia="Cambria" w:hAnsi="Times New Roman" w:cs="Times New Roman"/>
          <w:sz w:val="28"/>
          <w:szCs w:val="28"/>
        </w:rPr>
        <w:t xml:space="preserve">юнаків КГ </w:t>
      </w:r>
      <w:r w:rsidR="00202D4B" w:rsidRPr="009F5589">
        <w:rPr>
          <w:rFonts w:ascii="Times New Roman" w:eastAsia="Cambria Math" w:hAnsi="Times New Roman" w:cs="Times New Roman"/>
          <w:sz w:val="28"/>
          <w:szCs w:val="28"/>
        </w:rPr>
        <w:t>(</w:t>
      </w:r>
      <w:r w:rsidR="00202D4B" w:rsidRPr="009F5589">
        <w:rPr>
          <w:rFonts w:ascii="Times New Roman" w:eastAsia="Cambria Math" w:hAnsi="Times New Roman" w:cs="Times New Roman"/>
          <w:sz w:val="28"/>
          <w:szCs w:val="28"/>
          <w:lang w:val="en-US"/>
        </w:rPr>
        <w:t>t</w:t>
      </w:r>
      <w:r w:rsidR="00202D4B" w:rsidRPr="00A33DC8">
        <w:rPr>
          <w:rFonts w:ascii="Times New Roman" w:eastAsia="Cambria Math" w:hAnsi="Times New Roman" w:cs="Times New Roman"/>
          <w:sz w:val="28"/>
          <w:szCs w:val="28"/>
          <w:lang w:val="ru-RU"/>
        </w:rPr>
        <w:t>=</w:t>
      </w:r>
      <w:r w:rsidR="00202D4B" w:rsidRPr="009F5589">
        <w:rPr>
          <w:rFonts w:ascii="Times New Roman" w:eastAsia="Cambria Math" w:hAnsi="Times New Roman" w:cs="Times New Roman"/>
          <w:sz w:val="28"/>
          <w:szCs w:val="28"/>
        </w:rPr>
        <w:t>1.98</w:t>
      </w:r>
      <w:r w:rsidR="0021009B" w:rsidRPr="00A33DC8">
        <w:rPr>
          <w:rFonts w:ascii="Times New Roman" w:eastAsia="Cambria Math" w:hAnsi="Times New Roman" w:cs="Times New Roman"/>
          <w:sz w:val="28"/>
          <w:szCs w:val="28"/>
          <w:lang w:val="ru-RU"/>
        </w:rPr>
        <w:t>.</w:t>
      </w:r>
      <w:r w:rsidR="00202D4B" w:rsidRPr="00A33DC8">
        <w:rPr>
          <w:rFonts w:ascii="Times New Roman" w:eastAsia="Cambria Math" w:hAnsi="Times New Roman" w:cs="Times New Roman"/>
          <w:sz w:val="28"/>
          <w:szCs w:val="28"/>
          <w:lang w:val="ru-RU"/>
        </w:rPr>
        <w:t xml:space="preserve"> </w:t>
      </w:r>
      <w:r w:rsidR="00202D4B" w:rsidRPr="009F5589">
        <w:rPr>
          <w:rFonts w:ascii="Times New Roman" w:eastAsia="Cambria Math" w:hAnsi="Times New Roman" w:cs="Times New Roman"/>
          <w:sz w:val="28"/>
          <w:szCs w:val="28"/>
          <w:lang w:val="en-US"/>
        </w:rPr>
        <w:t>p</w:t>
      </w:r>
      <w:r w:rsidR="00202D4B" w:rsidRPr="00A33DC8">
        <w:rPr>
          <w:rFonts w:ascii="Times New Roman" w:eastAsia="Cambria Math" w:hAnsi="Times New Roman" w:cs="Times New Roman"/>
          <w:sz w:val="28"/>
          <w:szCs w:val="28"/>
          <w:lang w:val="ru-RU"/>
        </w:rPr>
        <w:t>&lt;0.</w:t>
      </w:r>
      <w:r w:rsidR="00202D4B" w:rsidRPr="009F5589">
        <w:rPr>
          <w:rFonts w:ascii="Times New Roman" w:eastAsia="Cambria Math" w:hAnsi="Times New Roman" w:cs="Times New Roman"/>
          <w:sz w:val="28"/>
          <w:szCs w:val="28"/>
        </w:rPr>
        <w:t>10)</w:t>
      </w:r>
      <w:r w:rsidRPr="00A33DC8">
        <w:rPr>
          <w:rFonts w:ascii="Times New Roman" w:eastAsia="Cambria" w:hAnsi="Times New Roman" w:cs="Times New Roman"/>
          <w:sz w:val="28"/>
          <w:szCs w:val="28"/>
          <w:lang w:val="ru-RU"/>
        </w:rPr>
        <w:t xml:space="preserve">. </w:t>
      </w:r>
    </w:p>
    <w:p w:rsidR="008C4C2B" w:rsidRPr="009F5589" w:rsidRDefault="00202D4B" w:rsidP="00202D4B">
      <w:pPr>
        <w:spacing w:after="0" w:line="360" w:lineRule="auto"/>
        <w:ind w:firstLine="709"/>
        <w:jc w:val="both"/>
        <w:rPr>
          <w:rFonts w:ascii="Times New Roman" w:eastAsia="Cambria Math" w:hAnsi="Times New Roman" w:cs="Times New Roman"/>
          <w:sz w:val="28"/>
          <w:szCs w:val="28"/>
        </w:rPr>
      </w:pPr>
      <w:r w:rsidRPr="009F5589">
        <w:rPr>
          <w:rFonts w:ascii="Times New Roman" w:eastAsia="Cambria" w:hAnsi="Times New Roman" w:cs="Times New Roman"/>
          <w:sz w:val="28"/>
          <w:szCs w:val="28"/>
        </w:rPr>
        <w:t>Юнаки ЕГ</w:t>
      </w:r>
      <w:r w:rsidRPr="00A33DC8">
        <w:rPr>
          <w:rFonts w:ascii="Times New Roman" w:eastAsia="Cambria" w:hAnsi="Times New Roman" w:cs="Times New Roman"/>
          <w:sz w:val="28"/>
          <w:szCs w:val="28"/>
        </w:rPr>
        <w:t xml:space="preserve"> також досягли значно більших покращень у </w:t>
      </w:r>
      <w:r w:rsidRPr="009F5589">
        <w:rPr>
          <w:rFonts w:ascii="Times New Roman" w:eastAsia="Cambria" w:hAnsi="Times New Roman" w:cs="Times New Roman"/>
          <w:sz w:val="28"/>
          <w:szCs w:val="28"/>
        </w:rPr>
        <w:t>підніманні ніг у висі, результати якого характеризують силові здібності м</w:t>
      </w:r>
      <w:r w:rsidRPr="00A33DC8">
        <w:rPr>
          <w:rFonts w:ascii="Times New Roman" w:eastAsia="Cambria" w:hAnsi="Times New Roman" w:cs="Times New Roman"/>
          <w:sz w:val="28"/>
          <w:szCs w:val="28"/>
        </w:rPr>
        <w:t>’</w:t>
      </w:r>
      <w:r w:rsidRPr="009F5589">
        <w:rPr>
          <w:rFonts w:ascii="Times New Roman" w:eastAsia="Cambria" w:hAnsi="Times New Roman" w:cs="Times New Roman"/>
          <w:sz w:val="28"/>
          <w:szCs w:val="28"/>
        </w:rPr>
        <w:t>язів тулуба</w:t>
      </w:r>
      <w:r w:rsidRPr="00A33DC8">
        <w:rPr>
          <w:rFonts w:ascii="Times New Roman" w:eastAsia="Cambria" w:hAnsi="Times New Roman" w:cs="Times New Roman"/>
          <w:sz w:val="28"/>
          <w:szCs w:val="28"/>
        </w:rPr>
        <w:t xml:space="preserve">, ніж </w:t>
      </w:r>
      <w:r w:rsidRPr="009F5589">
        <w:rPr>
          <w:rFonts w:ascii="Times New Roman" w:eastAsia="Cambria" w:hAnsi="Times New Roman" w:cs="Times New Roman"/>
          <w:sz w:val="28"/>
          <w:szCs w:val="28"/>
        </w:rPr>
        <w:t>юнаки КГ</w:t>
      </w:r>
      <w:r w:rsidRPr="00A33DC8">
        <w:rPr>
          <w:rFonts w:ascii="Times New Roman" w:eastAsia="Cambria" w:hAnsi="Times New Roman" w:cs="Times New Roman"/>
          <w:sz w:val="28"/>
          <w:szCs w:val="28"/>
        </w:rPr>
        <w:t xml:space="preserve"> </w:t>
      </w:r>
      <w:r w:rsidR="008C4C2B" w:rsidRPr="009F5589">
        <w:rPr>
          <w:rFonts w:ascii="Times New Roman" w:eastAsia="Cambria" w:hAnsi="Times New Roman" w:cs="Times New Roman"/>
          <w:sz w:val="28"/>
          <w:szCs w:val="28"/>
        </w:rPr>
        <w:t xml:space="preserve">– 22,36% </w:t>
      </w:r>
      <w:r w:rsidR="008C4C2B" w:rsidRPr="009F5589">
        <w:rPr>
          <w:rFonts w:ascii="Times New Roman" w:eastAsia="Cambria Math" w:hAnsi="Times New Roman" w:cs="Times New Roman"/>
          <w:sz w:val="28"/>
          <w:szCs w:val="28"/>
        </w:rPr>
        <w:t>(</w:t>
      </w:r>
      <w:r w:rsidR="008C4C2B" w:rsidRPr="009F5589">
        <w:rPr>
          <w:rFonts w:ascii="Times New Roman" w:eastAsia="Cambria Math" w:hAnsi="Times New Roman" w:cs="Times New Roman"/>
          <w:sz w:val="28"/>
          <w:szCs w:val="28"/>
          <w:lang w:val="en-US"/>
        </w:rPr>
        <w:t>t</w:t>
      </w:r>
      <w:r w:rsidR="008C4C2B" w:rsidRPr="00A33DC8">
        <w:rPr>
          <w:rFonts w:ascii="Times New Roman" w:eastAsia="Cambria Math" w:hAnsi="Times New Roman" w:cs="Times New Roman"/>
          <w:sz w:val="28"/>
          <w:szCs w:val="28"/>
        </w:rPr>
        <w:t>=</w:t>
      </w:r>
      <w:r w:rsidR="008C4C2B" w:rsidRPr="009F5589">
        <w:rPr>
          <w:rFonts w:ascii="Times New Roman" w:eastAsia="Cambria Math" w:hAnsi="Times New Roman" w:cs="Times New Roman"/>
          <w:sz w:val="28"/>
          <w:szCs w:val="28"/>
        </w:rPr>
        <w:t>7.20</w:t>
      </w:r>
      <w:r w:rsidR="0021009B" w:rsidRPr="00A33DC8">
        <w:rPr>
          <w:rFonts w:ascii="Times New Roman" w:eastAsia="Cambria Math" w:hAnsi="Times New Roman" w:cs="Times New Roman"/>
          <w:sz w:val="28"/>
          <w:szCs w:val="28"/>
        </w:rPr>
        <w:t>.</w:t>
      </w:r>
      <w:r w:rsidR="008C4C2B" w:rsidRPr="00A33DC8">
        <w:rPr>
          <w:rFonts w:ascii="Times New Roman" w:eastAsia="Cambria Math" w:hAnsi="Times New Roman" w:cs="Times New Roman"/>
          <w:sz w:val="28"/>
          <w:szCs w:val="28"/>
        </w:rPr>
        <w:t xml:space="preserve"> </w:t>
      </w:r>
      <w:r w:rsidR="008C4C2B" w:rsidRPr="009F5589">
        <w:rPr>
          <w:rFonts w:ascii="Times New Roman" w:eastAsia="Cambria Math" w:hAnsi="Times New Roman" w:cs="Times New Roman"/>
          <w:sz w:val="28"/>
          <w:szCs w:val="28"/>
          <w:lang w:val="en-US"/>
        </w:rPr>
        <w:t>p</w:t>
      </w:r>
      <w:r w:rsidR="008C4C2B" w:rsidRPr="00A33DC8">
        <w:rPr>
          <w:rFonts w:ascii="Times New Roman" w:eastAsia="Cambria Math" w:hAnsi="Times New Roman" w:cs="Times New Roman"/>
          <w:sz w:val="28"/>
          <w:szCs w:val="28"/>
        </w:rPr>
        <w:t>&lt;0.0</w:t>
      </w:r>
      <w:r w:rsidR="008C4C2B" w:rsidRPr="009F5589">
        <w:rPr>
          <w:rFonts w:ascii="Times New Roman" w:eastAsia="Cambria Math" w:hAnsi="Times New Roman" w:cs="Times New Roman"/>
          <w:sz w:val="28"/>
          <w:szCs w:val="28"/>
        </w:rPr>
        <w:t>01) проти 6,96% відповідно.</w:t>
      </w:r>
    </w:p>
    <w:p w:rsidR="00696105" w:rsidRPr="009F5589" w:rsidRDefault="008C4C2B" w:rsidP="00202D4B">
      <w:pPr>
        <w:spacing w:after="0" w:line="360" w:lineRule="auto"/>
        <w:ind w:firstLine="709"/>
        <w:jc w:val="both"/>
        <w:rPr>
          <w:rFonts w:ascii="Times New Roman" w:eastAsia="Cambria Math" w:hAnsi="Times New Roman" w:cs="Times New Roman"/>
          <w:sz w:val="28"/>
          <w:szCs w:val="28"/>
        </w:rPr>
      </w:pPr>
      <w:r w:rsidRPr="009F5589">
        <w:rPr>
          <w:rFonts w:ascii="Times New Roman" w:eastAsia="Cambria" w:hAnsi="Times New Roman" w:cs="Times New Roman"/>
          <w:sz w:val="28"/>
          <w:szCs w:val="28"/>
        </w:rPr>
        <w:t xml:space="preserve">Аналогічно змінилися і показники в тесті </w:t>
      </w:r>
      <w:r w:rsidRPr="009F5589">
        <w:rPr>
          <w:rFonts w:ascii="Times New Roman" w:eastAsia="Times New Roman" w:hAnsi="Times New Roman" w:cs="Times New Roman"/>
          <w:color w:val="000000"/>
          <w:sz w:val="28"/>
          <w:szCs w:val="28"/>
        </w:rPr>
        <w:t>піднімання тулуба в сід за 30 с</w:t>
      </w:r>
      <w:r w:rsidRPr="009F5589">
        <w:rPr>
          <w:rFonts w:ascii="Times New Roman" w:eastAsia="Cambria" w:hAnsi="Times New Roman" w:cs="Times New Roman"/>
          <w:sz w:val="28"/>
          <w:szCs w:val="28"/>
        </w:rPr>
        <w:t>, де приріст середньогорупового значення р</w:t>
      </w:r>
      <w:r w:rsidR="00B45246" w:rsidRPr="009F5589">
        <w:rPr>
          <w:rFonts w:ascii="Times New Roman" w:eastAsia="Cambria" w:hAnsi="Times New Roman" w:cs="Times New Roman"/>
          <w:sz w:val="28"/>
          <w:szCs w:val="28"/>
        </w:rPr>
        <w:t xml:space="preserve">езультату склав 7,78% </w:t>
      </w:r>
      <w:r w:rsidR="00B45246" w:rsidRPr="009F5589">
        <w:rPr>
          <w:rFonts w:ascii="Times New Roman" w:eastAsia="Cambria Math" w:hAnsi="Times New Roman" w:cs="Times New Roman"/>
          <w:sz w:val="28"/>
          <w:szCs w:val="28"/>
        </w:rPr>
        <w:t>(</w:t>
      </w:r>
      <w:r w:rsidR="00B45246" w:rsidRPr="009F5589">
        <w:rPr>
          <w:rFonts w:ascii="Times New Roman" w:eastAsia="Cambria Math" w:hAnsi="Times New Roman" w:cs="Times New Roman"/>
          <w:sz w:val="28"/>
          <w:szCs w:val="28"/>
          <w:lang w:val="en-US"/>
        </w:rPr>
        <w:t>t</w:t>
      </w:r>
      <w:r w:rsidR="00B45246" w:rsidRPr="00A33DC8">
        <w:rPr>
          <w:rFonts w:ascii="Times New Roman" w:eastAsia="Cambria Math" w:hAnsi="Times New Roman" w:cs="Times New Roman"/>
          <w:sz w:val="28"/>
          <w:szCs w:val="28"/>
          <w:lang w:val="ru-RU"/>
        </w:rPr>
        <w:t>=</w:t>
      </w:r>
      <w:r w:rsidR="00B45246" w:rsidRPr="009F5589">
        <w:rPr>
          <w:rFonts w:ascii="Times New Roman" w:eastAsia="Cambria Math" w:hAnsi="Times New Roman" w:cs="Times New Roman"/>
          <w:sz w:val="28"/>
          <w:szCs w:val="28"/>
        </w:rPr>
        <w:t>2.56</w:t>
      </w:r>
      <w:r w:rsidR="0021009B" w:rsidRPr="00A33DC8">
        <w:rPr>
          <w:rFonts w:ascii="Times New Roman" w:eastAsia="Cambria Math" w:hAnsi="Times New Roman" w:cs="Times New Roman"/>
          <w:sz w:val="28"/>
          <w:szCs w:val="28"/>
          <w:lang w:val="ru-RU"/>
        </w:rPr>
        <w:t>.</w:t>
      </w:r>
      <w:r w:rsidR="00B45246" w:rsidRPr="00A33DC8">
        <w:rPr>
          <w:rFonts w:ascii="Times New Roman" w:eastAsia="Cambria Math" w:hAnsi="Times New Roman" w:cs="Times New Roman"/>
          <w:sz w:val="28"/>
          <w:szCs w:val="28"/>
          <w:lang w:val="ru-RU"/>
        </w:rPr>
        <w:t xml:space="preserve"> </w:t>
      </w:r>
      <w:r w:rsidR="00B45246" w:rsidRPr="009F5589">
        <w:rPr>
          <w:rFonts w:ascii="Times New Roman" w:eastAsia="Cambria Math" w:hAnsi="Times New Roman" w:cs="Times New Roman"/>
          <w:sz w:val="28"/>
          <w:szCs w:val="28"/>
          <w:lang w:val="en-US"/>
        </w:rPr>
        <w:t>p</w:t>
      </w:r>
      <w:r w:rsidR="00B45246" w:rsidRPr="00A33DC8">
        <w:rPr>
          <w:rFonts w:ascii="Times New Roman" w:eastAsia="Cambria Math" w:hAnsi="Times New Roman" w:cs="Times New Roman"/>
          <w:sz w:val="28"/>
          <w:szCs w:val="28"/>
          <w:lang w:val="ru-RU"/>
        </w:rPr>
        <w:t>&lt;0.0</w:t>
      </w:r>
      <w:r w:rsidR="00B45246" w:rsidRPr="009F5589">
        <w:rPr>
          <w:rFonts w:ascii="Times New Roman" w:eastAsia="Cambria Math" w:hAnsi="Times New Roman" w:cs="Times New Roman"/>
          <w:sz w:val="28"/>
          <w:szCs w:val="28"/>
        </w:rPr>
        <w:t>5) у юнаків ЕГ і 6,90% (</w:t>
      </w:r>
      <w:r w:rsidR="00B45246" w:rsidRPr="009F5589">
        <w:rPr>
          <w:rFonts w:ascii="Times New Roman" w:eastAsia="Cambria Math" w:hAnsi="Times New Roman" w:cs="Times New Roman"/>
          <w:sz w:val="28"/>
          <w:szCs w:val="28"/>
          <w:lang w:val="en-US"/>
        </w:rPr>
        <w:t>t</w:t>
      </w:r>
      <w:r w:rsidR="00B45246" w:rsidRPr="00A33DC8">
        <w:rPr>
          <w:rFonts w:ascii="Times New Roman" w:eastAsia="Cambria Math" w:hAnsi="Times New Roman" w:cs="Times New Roman"/>
          <w:sz w:val="28"/>
          <w:szCs w:val="28"/>
          <w:lang w:val="ru-RU"/>
        </w:rPr>
        <w:t>=</w:t>
      </w:r>
      <w:r w:rsidR="00B45246" w:rsidRPr="009F5589">
        <w:rPr>
          <w:rFonts w:ascii="Times New Roman" w:eastAsia="Cambria Math" w:hAnsi="Times New Roman" w:cs="Times New Roman"/>
          <w:sz w:val="28"/>
          <w:szCs w:val="28"/>
        </w:rPr>
        <w:t>1.98</w:t>
      </w:r>
      <w:r w:rsidR="0021009B" w:rsidRPr="00A33DC8">
        <w:rPr>
          <w:rFonts w:ascii="Times New Roman" w:eastAsia="Cambria Math" w:hAnsi="Times New Roman" w:cs="Times New Roman"/>
          <w:sz w:val="28"/>
          <w:szCs w:val="28"/>
          <w:lang w:val="ru-RU"/>
        </w:rPr>
        <w:t>.</w:t>
      </w:r>
      <w:r w:rsidR="00B45246" w:rsidRPr="00A33DC8">
        <w:rPr>
          <w:rFonts w:ascii="Times New Roman" w:eastAsia="Cambria Math" w:hAnsi="Times New Roman" w:cs="Times New Roman"/>
          <w:sz w:val="28"/>
          <w:szCs w:val="28"/>
          <w:lang w:val="ru-RU"/>
        </w:rPr>
        <w:t xml:space="preserve"> </w:t>
      </w:r>
      <w:r w:rsidR="00B45246" w:rsidRPr="009F5589">
        <w:rPr>
          <w:rFonts w:ascii="Times New Roman" w:eastAsia="Cambria Math" w:hAnsi="Times New Roman" w:cs="Times New Roman"/>
          <w:sz w:val="28"/>
          <w:szCs w:val="28"/>
          <w:lang w:val="en-US"/>
        </w:rPr>
        <w:t>p</w:t>
      </w:r>
      <w:r w:rsidR="00B45246" w:rsidRPr="00A33DC8">
        <w:rPr>
          <w:rFonts w:ascii="Times New Roman" w:eastAsia="Cambria Math" w:hAnsi="Times New Roman" w:cs="Times New Roman"/>
          <w:sz w:val="28"/>
          <w:szCs w:val="28"/>
          <w:lang w:val="ru-RU"/>
        </w:rPr>
        <w:t>&lt;0.</w:t>
      </w:r>
      <w:r w:rsidR="00B45246" w:rsidRPr="009F5589">
        <w:rPr>
          <w:rFonts w:ascii="Times New Roman" w:eastAsia="Cambria Math" w:hAnsi="Times New Roman" w:cs="Times New Roman"/>
          <w:sz w:val="28"/>
          <w:szCs w:val="28"/>
        </w:rPr>
        <w:t xml:space="preserve">10) у </w:t>
      </w:r>
      <w:r w:rsidR="00696105" w:rsidRPr="009F5589">
        <w:rPr>
          <w:rFonts w:ascii="Times New Roman" w:eastAsia="Cambria Math" w:hAnsi="Times New Roman" w:cs="Times New Roman"/>
          <w:sz w:val="28"/>
          <w:szCs w:val="28"/>
        </w:rPr>
        <w:t>юнаків КГ.</w:t>
      </w:r>
    </w:p>
    <w:p w:rsidR="00202D4B" w:rsidRPr="009F5589" w:rsidRDefault="00696105" w:rsidP="00202D4B">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 xml:space="preserve">Слід відзначити, що результати всіх силових тестів після експерименту були статистично значуще кращими у юнаків ЕГ порівняно з такими у КГ: у стрибку у висоту з присіду на 11,74% </w:t>
      </w:r>
      <w:r w:rsidRPr="009F5589">
        <w:rPr>
          <w:rFonts w:ascii="Times New Roman" w:eastAsia="Cambria Math" w:hAnsi="Times New Roman" w:cs="Times New Roman"/>
          <w:sz w:val="28"/>
          <w:szCs w:val="28"/>
        </w:rPr>
        <w:t>(</w:t>
      </w:r>
      <w:r w:rsidRPr="009F5589">
        <w:rPr>
          <w:rFonts w:ascii="Times New Roman" w:eastAsia="Cambria Math" w:hAnsi="Times New Roman" w:cs="Times New Roman"/>
          <w:sz w:val="28"/>
          <w:szCs w:val="28"/>
          <w:lang w:val="en-US"/>
        </w:rPr>
        <w:t>t</w:t>
      </w:r>
      <w:r w:rsidRPr="00A33DC8">
        <w:rPr>
          <w:rFonts w:ascii="Times New Roman" w:eastAsia="Cambria Math" w:hAnsi="Times New Roman" w:cs="Times New Roman"/>
          <w:sz w:val="28"/>
          <w:szCs w:val="28"/>
          <w:lang w:val="ru-RU"/>
        </w:rPr>
        <w:t>=</w:t>
      </w:r>
      <w:r w:rsidRPr="009F5589">
        <w:rPr>
          <w:rFonts w:ascii="Times New Roman" w:eastAsia="Cambria Math" w:hAnsi="Times New Roman" w:cs="Times New Roman"/>
          <w:sz w:val="28"/>
          <w:szCs w:val="28"/>
        </w:rPr>
        <w:t>2.42</w:t>
      </w:r>
      <w:r w:rsidR="0021009B" w:rsidRPr="00A33DC8">
        <w:rPr>
          <w:rFonts w:ascii="Times New Roman" w:eastAsia="Cambria Math" w:hAnsi="Times New Roman" w:cs="Times New Roman"/>
          <w:sz w:val="28"/>
          <w:szCs w:val="28"/>
          <w:lang w:val="ru-RU"/>
        </w:rPr>
        <w:t>.</w:t>
      </w:r>
      <w:r w:rsidRPr="00A33DC8">
        <w:rPr>
          <w:rFonts w:ascii="Times New Roman" w:eastAsia="Cambria Math" w:hAnsi="Times New Roman" w:cs="Times New Roman"/>
          <w:sz w:val="28"/>
          <w:szCs w:val="28"/>
          <w:lang w:val="ru-RU"/>
        </w:rPr>
        <w:t xml:space="preserve"> </w:t>
      </w:r>
      <w:r w:rsidRPr="009F5589">
        <w:rPr>
          <w:rFonts w:ascii="Times New Roman" w:eastAsia="Cambria Math" w:hAnsi="Times New Roman" w:cs="Times New Roman"/>
          <w:sz w:val="28"/>
          <w:szCs w:val="28"/>
          <w:lang w:val="en-US"/>
        </w:rPr>
        <w:t>p</w:t>
      </w:r>
      <w:r w:rsidRPr="00A33DC8">
        <w:rPr>
          <w:rFonts w:ascii="Times New Roman" w:eastAsia="Cambria Math" w:hAnsi="Times New Roman" w:cs="Times New Roman"/>
          <w:sz w:val="28"/>
          <w:szCs w:val="28"/>
          <w:lang w:val="ru-RU"/>
        </w:rPr>
        <w:t>&lt;0.0</w:t>
      </w:r>
      <w:r w:rsidRPr="009F5589">
        <w:rPr>
          <w:rFonts w:ascii="Times New Roman" w:eastAsia="Cambria Math" w:hAnsi="Times New Roman" w:cs="Times New Roman"/>
          <w:sz w:val="28"/>
          <w:szCs w:val="28"/>
        </w:rPr>
        <w:t>5), у стрибках через скакалку за 20 с на 5,63% (</w:t>
      </w:r>
      <w:r w:rsidRPr="009F5589">
        <w:rPr>
          <w:rFonts w:ascii="Times New Roman" w:eastAsia="Cambria Math" w:hAnsi="Times New Roman" w:cs="Times New Roman"/>
          <w:sz w:val="28"/>
          <w:szCs w:val="28"/>
          <w:lang w:val="en-US"/>
        </w:rPr>
        <w:t>t</w:t>
      </w:r>
      <w:r w:rsidRPr="00A33DC8">
        <w:rPr>
          <w:rFonts w:ascii="Times New Roman" w:eastAsia="Cambria Math" w:hAnsi="Times New Roman" w:cs="Times New Roman"/>
          <w:sz w:val="28"/>
          <w:szCs w:val="28"/>
          <w:lang w:val="ru-RU"/>
        </w:rPr>
        <w:t>=</w:t>
      </w:r>
      <w:r w:rsidRPr="009F5589">
        <w:rPr>
          <w:rFonts w:ascii="Times New Roman" w:eastAsia="Cambria Math" w:hAnsi="Times New Roman" w:cs="Times New Roman"/>
          <w:sz w:val="28"/>
          <w:szCs w:val="28"/>
        </w:rPr>
        <w:t>2.02</w:t>
      </w:r>
      <w:r w:rsidR="0021009B" w:rsidRPr="00A33DC8">
        <w:rPr>
          <w:rFonts w:ascii="Times New Roman" w:eastAsia="Cambria Math" w:hAnsi="Times New Roman" w:cs="Times New Roman"/>
          <w:sz w:val="28"/>
          <w:szCs w:val="28"/>
          <w:lang w:val="ru-RU"/>
        </w:rPr>
        <w:t>.</w:t>
      </w:r>
      <w:r w:rsidRPr="00A33DC8">
        <w:rPr>
          <w:rFonts w:ascii="Times New Roman" w:eastAsia="Cambria Math" w:hAnsi="Times New Roman" w:cs="Times New Roman"/>
          <w:sz w:val="28"/>
          <w:szCs w:val="28"/>
          <w:lang w:val="ru-RU"/>
        </w:rPr>
        <w:t xml:space="preserve"> </w:t>
      </w:r>
      <w:r w:rsidRPr="009F5589">
        <w:rPr>
          <w:rFonts w:ascii="Times New Roman" w:eastAsia="Cambria Math" w:hAnsi="Times New Roman" w:cs="Times New Roman"/>
          <w:sz w:val="28"/>
          <w:szCs w:val="28"/>
          <w:lang w:val="en-US"/>
        </w:rPr>
        <w:t>p</w:t>
      </w:r>
      <w:r w:rsidRPr="00A33DC8">
        <w:rPr>
          <w:rFonts w:ascii="Times New Roman" w:eastAsia="Cambria Math" w:hAnsi="Times New Roman" w:cs="Times New Roman"/>
          <w:sz w:val="28"/>
          <w:szCs w:val="28"/>
          <w:lang w:val="ru-RU"/>
        </w:rPr>
        <w:t>&lt;0.0</w:t>
      </w:r>
      <w:r w:rsidRPr="009F5589">
        <w:rPr>
          <w:rFonts w:ascii="Times New Roman" w:eastAsia="Cambria Math" w:hAnsi="Times New Roman" w:cs="Times New Roman"/>
          <w:sz w:val="28"/>
          <w:szCs w:val="28"/>
        </w:rPr>
        <w:t>5), у підніманні ніг у висі за 30 с на 16,57% (</w:t>
      </w:r>
      <w:r w:rsidRPr="009F5589">
        <w:rPr>
          <w:rFonts w:ascii="Times New Roman" w:eastAsia="Cambria Math" w:hAnsi="Times New Roman" w:cs="Times New Roman"/>
          <w:sz w:val="28"/>
          <w:szCs w:val="28"/>
          <w:lang w:val="en-US"/>
        </w:rPr>
        <w:t>t</w:t>
      </w:r>
      <w:r w:rsidRPr="00A33DC8">
        <w:rPr>
          <w:rFonts w:ascii="Times New Roman" w:eastAsia="Cambria Math" w:hAnsi="Times New Roman" w:cs="Times New Roman"/>
          <w:sz w:val="28"/>
          <w:szCs w:val="28"/>
          <w:lang w:val="ru-RU"/>
        </w:rPr>
        <w:t>=</w:t>
      </w:r>
      <w:r w:rsidRPr="009F5589">
        <w:rPr>
          <w:rFonts w:ascii="Times New Roman" w:eastAsia="Cambria Math" w:hAnsi="Times New Roman" w:cs="Times New Roman"/>
          <w:sz w:val="28"/>
          <w:szCs w:val="28"/>
        </w:rPr>
        <w:t>3.68</w:t>
      </w:r>
      <w:r w:rsidR="0021009B" w:rsidRPr="00A33DC8">
        <w:rPr>
          <w:rFonts w:ascii="Times New Roman" w:eastAsia="Cambria Math" w:hAnsi="Times New Roman" w:cs="Times New Roman"/>
          <w:sz w:val="28"/>
          <w:szCs w:val="28"/>
          <w:lang w:val="ru-RU"/>
        </w:rPr>
        <w:t>.</w:t>
      </w:r>
      <w:r w:rsidRPr="00A33DC8">
        <w:rPr>
          <w:rFonts w:ascii="Times New Roman" w:eastAsia="Cambria Math" w:hAnsi="Times New Roman" w:cs="Times New Roman"/>
          <w:sz w:val="28"/>
          <w:szCs w:val="28"/>
          <w:lang w:val="ru-RU"/>
        </w:rPr>
        <w:t xml:space="preserve"> </w:t>
      </w:r>
      <w:r w:rsidRPr="009F5589">
        <w:rPr>
          <w:rFonts w:ascii="Times New Roman" w:eastAsia="Cambria Math" w:hAnsi="Times New Roman" w:cs="Times New Roman"/>
          <w:sz w:val="28"/>
          <w:szCs w:val="28"/>
          <w:lang w:val="en-US"/>
        </w:rPr>
        <w:t>p</w:t>
      </w:r>
      <w:r w:rsidRPr="00A33DC8">
        <w:rPr>
          <w:rFonts w:ascii="Times New Roman" w:eastAsia="Cambria Math" w:hAnsi="Times New Roman" w:cs="Times New Roman"/>
          <w:sz w:val="28"/>
          <w:szCs w:val="28"/>
          <w:lang w:val="ru-RU"/>
        </w:rPr>
        <w:t>&lt;0.0</w:t>
      </w:r>
      <w:r w:rsidRPr="009F5589">
        <w:rPr>
          <w:rFonts w:ascii="Times New Roman" w:eastAsia="Cambria Math" w:hAnsi="Times New Roman" w:cs="Times New Roman"/>
          <w:sz w:val="28"/>
          <w:szCs w:val="28"/>
        </w:rPr>
        <w:t>5), у підніманні тулуба за 30 с на 11,69% (</w:t>
      </w:r>
      <w:r w:rsidRPr="009F5589">
        <w:rPr>
          <w:rFonts w:ascii="Times New Roman" w:eastAsia="Cambria Math" w:hAnsi="Times New Roman" w:cs="Times New Roman"/>
          <w:sz w:val="28"/>
          <w:szCs w:val="28"/>
          <w:lang w:val="en-US"/>
        </w:rPr>
        <w:t>t</w:t>
      </w:r>
      <w:r w:rsidRPr="00A33DC8">
        <w:rPr>
          <w:rFonts w:ascii="Times New Roman" w:eastAsia="Cambria Math" w:hAnsi="Times New Roman" w:cs="Times New Roman"/>
          <w:sz w:val="28"/>
          <w:szCs w:val="28"/>
          <w:lang w:val="ru-RU"/>
        </w:rPr>
        <w:t>=</w:t>
      </w:r>
      <w:r w:rsidRPr="009F5589">
        <w:rPr>
          <w:rFonts w:ascii="Times New Roman" w:eastAsia="Cambria Math" w:hAnsi="Times New Roman" w:cs="Times New Roman"/>
          <w:sz w:val="28"/>
          <w:szCs w:val="28"/>
        </w:rPr>
        <w:t>3.71</w:t>
      </w:r>
      <w:r w:rsidR="0021009B" w:rsidRPr="00A33DC8">
        <w:rPr>
          <w:rFonts w:ascii="Times New Roman" w:eastAsia="Cambria Math" w:hAnsi="Times New Roman" w:cs="Times New Roman"/>
          <w:sz w:val="28"/>
          <w:szCs w:val="28"/>
          <w:lang w:val="ru-RU"/>
        </w:rPr>
        <w:t>.</w:t>
      </w:r>
      <w:r w:rsidRPr="00A33DC8">
        <w:rPr>
          <w:rFonts w:ascii="Times New Roman" w:eastAsia="Cambria Math" w:hAnsi="Times New Roman" w:cs="Times New Roman"/>
          <w:sz w:val="28"/>
          <w:szCs w:val="28"/>
          <w:lang w:val="ru-RU"/>
        </w:rPr>
        <w:t xml:space="preserve"> </w:t>
      </w:r>
      <w:r w:rsidRPr="009F5589">
        <w:rPr>
          <w:rFonts w:ascii="Times New Roman" w:eastAsia="Cambria Math" w:hAnsi="Times New Roman" w:cs="Times New Roman"/>
          <w:sz w:val="28"/>
          <w:szCs w:val="28"/>
          <w:lang w:val="en-US"/>
        </w:rPr>
        <w:t>p</w:t>
      </w:r>
      <w:r w:rsidRPr="00A33DC8">
        <w:rPr>
          <w:rFonts w:ascii="Times New Roman" w:eastAsia="Cambria Math" w:hAnsi="Times New Roman" w:cs="Times New Roman"/>
          <w:sz w:val="28"/>
          <w:szCs w:val="28"/>
          <w:lang w:val="ru-RU"/>
        </w:rPr>
        <w:t>&lt;0.0</w:t>
      </w:r>
      <w:r w:rsidRPr="009F5589">
        <w:rPr>
          <w:rFonts w:ascii="Times New Roman" w:eastAsia="Cambria Math" w:hAnsi="Times New Roman" w:cs="Times New Roman"/>
          <w:sz w:val="28"/>
          <w:szCs w:val="28"/>
        </w:rPr>
        <w:t>1) і в підтягуванні на високій перекладині на 30,23%</w:t>
      </w:r>
      <w:r w:rsidR="00950063" w:rsidRPr="009F5589">
        <w:rPr>
          <w:rFonts w:ascii="Times New Roman" w:eastAsia="Cambria Math" w:hAnsi="Times New Roman" w:cs="Times New Roman"/>
          <w:sz w:val="28"/>
          <w:szCs w:val="28"/>
        </w:rPr>
        <w:t xml:space="preserve"> (</w:t>
      </w:r>
      <w:r w:rsidR="00950063" w:rsidRPr="009F5589">
        <w:rPr>
          <w:rFonts w:ascii="Times New Roman" w:eastAsia="Cambria Math" w:hAnsi="Times New Roman" w:cs="Times New Roman"/>
          <w:sz w:val="28"/>
          <w:szCs w:val="28"/>
          <w:lang w:val="en-US"/>
        </w:rPr>
        <w:t>t</w:t>
      </w:r>
      <w:r w:rsidR="00950063" w:rsidRPr="00A33DC8">
        <w:rPr>
          <w:rFonts w:ascii="Times New Roman" w:eastAsia="Cambria Math" w:hAnsi="Times New Roman" w:cs="Times New Roman"/>
          <w:sz w:val="28"/>
          <w:szCs w:val="28"/>
          <w:lang w:val="ru-RU"/>
        </w:rPr>
        <w:t>=</w:t>
      </w:r>
      <w:r w:rsidR="00950063" w:rsidRPr="009F5589">
        <w:rPr>
          <w:rFonts w:ascii="Times New Roman" w:eastAsia="Cambria Math" w:hAnsi="Times New Roman" w:cs="Times New Roman"/>
          <w:sz w:val="28"/>
          <w:szCs w:val="28"/>
        </w:rPr>
        <w:t>4.06</w:t>
      </w:r>
      <w:r w:rsidR="0021009B" w:rsidRPr="00A33DC8">
        <w:rPr>
          <w:rFonts w:ascii="Times New Roman" w:eastAsia="Cambria Math" w:hAnsi="Times New Roman" w:cs="Times New Roman"/>
          <w:sz w:val="28"/>
          <w:szCs w:val="28"/>
          <w:lang w:val="ru-RU"/>
        </w:rPr>
        <w:t>.</w:t>
      </w:r>
      <w:r w:rsidR="00950063" w:rsidRPr="00A33DC8">
        <w:rPr>
          <w:rFonts w:ascii="Times New Roman" w:eastAsia="Cambria Math" w:hAnsi="Times New Roman" w:cs="Times New Roman"/>
          <w:sz w:val="28"/>
          <w:szCs w:val="28"/>
          <w:lang w:val="ru-RU"/>
        </w:rPr>
        <w:t xml:space="preserve"> </w:t>
      </w:r>
      <w:r w:rsidR="00950063" w:rsidRPr="009F5589">
        <w:rPr>
          <w:rFonts w:ascii="Times New Roman" w:eastAsia="Cambria Math" w:hAnsi="Times New Roman" w:cs="Times New Roman"/>
          <w:sz w:val="28"/>
          <w:szCs w:val="28"/>
          <w:lang w:val="en-US"/>
        </w:rPr>
        <w:t>p</w:t>
      </w:r>
      <w:r w:rsidR="00950063" w:rsidRPr="00A33DC8">
        <w:rPr>
          <w:rFonts w:ascii="Times New Roman" w:eastAsia="Cambria Math" w:hAnsi="Times New Roman" w:cs="Times New Roman"/>
          <w:sz w:val="28"/>
          <w:szCs w:val="28"/>
          <w:lang w:val="ru-RU"/>
        </w:rPr>
        <w:t>&lt;0.0</w:t>
      </w:r>
      <w:r w:rsidR="00950063" w:rsidRPr="009F5589">
        <w:rPr>
          <w:rFonts w:ascii="Times New Roman" w:eastAsia="Cambria Math" w:hAnsi="Times New Roman" w:cs="Times New Roman"/>
          <w:sz w:val="28"/>
          <w:szCs w:val="28"/>
        </w:rPr>
        <w:t>1).</w:t>
      </w:r>
    </w:p>
    <w:p w:rsidR="00202D4B" w:rsidRPr="00A33DC8" w:rsidRDefault="00202D4B" w:rsidP="00202D4B">
      <w:pPr>
        <w:spacing w:after="0" w:line="360" w:lineRule="auto"/>
        <w:ind w:firstLine="709"/>
        <w:jc w:val="both"/>
        <w:rPr>
          <w:rFonts w:ascii="Times New Roman" w:eastAsia="Cambria" w:hAnsi="Times New Roman" w:cs="Times New Roman"/>
          <w:sz w:val="28"/>
          <w:szCs w:val="28"/>
          <w:lang w:val="ru-RU"/>
        </w:rPr>
      </w:pPr>
      <w:r w:rsidRPr="009F5589">
        <w:rPr>
          <w:rFonts w:ascii="Times New Roman" w:eastAsia="Cambria" w:hAnsi="Times New Roman" w:cs="Times New Roman"/>
          <w:sz w:val="28"/>
          <w:szCs w:val="28"/>
        </w:rPr>
        <w:t>Це ще раз підтверджує результати досліджень інших науковців</w:t>
      </w:r>
      <w:r w:rsidR="00950063" w:rsidRPr="009F5589">
        <w:rPr>
          <w:rFonts w:ascii="Times New Roman" w:eastAsia="Cambria" w:hAnsi="Times New Roman" w:cs="Times New Roman"/>
          <w:sz w:val="28"/>
          <w:szCs w:val="28"/>
        </w:rPr>
        <w:t xml:space="preserve"> </w:t>
      </w:r>
      <w:r w:rsidR="00950063" w:rsidRPr="00A33DC8">
        <w:rPr>
          <w:rFonts w:ascii="Times New Roman" w:eastAsia="Cambria" w:hAnsi="Times New Roman" w:cs="Times New Roman"/>
          <w:sz w:val="28"/>
          <w:szCs w:val="28"/>
          <w:lang w:val="ru-RU"/>
        </w:rPr>
        <w:t>[</w:t>
      </w:r>
      <w:r w:rsidR="00A33DC8">
        <w:rPr>
          <w:rFonts w:ascii="Times New Roman" w:eastAsia="Cambria" w:hAnsi="Times New Roman" w:cs="Times New Roman"/>
          <w:sz w:val="28"/>
          <w:szCs w:val="28"/>
        </w:rPr>
        <w:t>8,23,</w:t>
      </w:r>
      <w:r w:rsidR="00950063" w:rsidRPr="00A33DC8">
        <w:rPr>
          <w:rFonts w:ascii="Times New Roman" w:eastAsia="Cambria" w:hAnsi="Times New Roman" w:cs="Times New Roman"/>
          <w:sz w:val="28"/>
          <w:szCs w:val="28"/>
          <w:lang w:val="ru-RU"/>
        </w:rPr>
        <w:t>]</w:t>
      </w:r>
      <w:r w:rsidRPr="00A33DC8">
        <w:rPr>
          <w:rFonts w:ascii="Times New Roman" w:eastAsia="Cambria" w:hAnsi="Times New Roman" w:cs="Times New Roman"/>
          <w:sz w:val="28"/>
          <w:szCs w:val="28"/>
          <w:lang w:val="ru-RU"/>
        </w:rPr>
        <w:t>, які відзначили, що додавання пліометр</w:t>
      </w:r>
      <w:r w:rsidRPr="009F5589">
        <w:rPr>
          <w:rFonts w:ascii="Times New Roman" w:eastAsia="Cambria" w:hAnsi="Times New Roman" w:cs="Times New Roman"/>
          <w:sz w:val="28"/>
          <w:szCs w:val="28"/>
        </w:rPr>
        <w:t>ичних вправ у тренувальний процес</w:t>
      </w:r>
      <w:r w:rsidRPr="00A33DC8">
        <w:rPr>
          <w:rFonts w:ascii="Times New Roman" w:eastAsia="Cambria" w:hAnsi="Times New Roman" w:cs="Times New Roman"/>
          <w:sz w:val="28"/>
          <w:szCs w:val="28"/>
          <w:lang w:val="ru-RU"/>
        </w:rPr>
        <w:t xml:space="preserve"> </w:t>
      </w:r>
      <w:r w:rsidRPr="009F5589">
        <w:rPr>
          <w:rFonts w:ascii="Times New Roman" w:eastAsia="Cambria" w:hAnsi="Times New Roman" w:cs="Times New Roman"/>
          <w:sz w:val="28"/>
          <w:szCs w:val="28"/>
        </w:rPr>
        <w:t>ефективно сприяє розвитку силових здібностей.</w:t>
      </w:r>
    </w:p>
    <w:p w:rsidR="009955BD" w:rsidRPr="009F5589" w:rsidRDefault="00513FCD" w:rsidP="00513FCD">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 xml:space="preserve">Футзал є динамічною грою, в якій інтенсивні вправи виконуються </w:t>
      </w:r>
      <w:r w:rsidRPr="008E0307">
        <w:rPr>
          <w:rFonts w:ascii="Times New Roman" w:eastAsia="Cambria" w:hAnsi="Times New Roman" w:cs="Times New Roman"/>
          <w:sz w:val="28"/>
          <w:szCs w:val="28"/>
          <w:lang w:val="ru-RU"/>
        </w:rPr>
        <w:t xml:space="preserve">без перерви </w:t>
      </w:r>
      <w:r w:rsidRPr="009F5589">
        <w:rPr>
          <w:rFonts w:ascii="Times New Roman" w:eastAsia="Cambria" w:hAnsi="Times New Roman" w:cs="Times New Roman"/>
          <w:sz w:val="28"/>
          <w:szCs w:val="28"/>
        </w:rPr>
        <w:t xml:space="preserve">не </w:t>
      </w:r>
      <w:r w:rsidRPr="008E0307">
        <w:rPr>
          <w:rFonts w:ascii="Times New Roman" w:eastAsia="Cambria" w:hAnsi="Times New Roman" w:cs="Times New Roman"/>
          <w:sz w:val="28"/>
          <w:szCs w:val="28"/>
          <w:lang w:val="ru-RU"/>
        </w:rPr>
        <w:t>більше</w:t>
      </w:r>
      <w:r w:rsidRPr="009F5589">
        <w:rPr>
          <w:rFonts w:ascii="Times New Roman" w:eastAsia="Cambria" w:hAnsi="Times New Roman" w:cs="Times New Roman"/>
          <w:sz w:val="28"/>
          <w:szCs w:val="28"/>
        </w:rPr>
        <w:t>,</w:t>
      </w:r>
      <w:r w:rsidRPr="008E0307">
        <w:rPr>
          <w:rFonts w:ascii="Times New Roman" w:eastAsia="Cambria" w:hAnsi="Times New Roman" w:cs="Times New Roman"/>
          <w:sz w:val="28"/>
          <w:szCs w:val="28"/>
          <w:lang w:val="ru-RU"/>
        </w:rPr>
        <w:t xml:space="preserve"> ніж 10 хвилин, </w:t>
      </w:r>
      <w:r w:rsidRPr="009F5589">
        <w:rPr>
          <w:rFonts w:ascii="Times New Roman" w:eastAsia="Cambria" w:hAnsi="Times New Roman" w:cs="Times New Roman"/>
          <w:sz w:val="28"/>
          <w:szCs w:val="28"/>
        </w:rPr>
        <w:t>тобто організм юнаків</w:t>
      </w:r>
      <w:r w:rsidRPr="008E0307">
        <w:rPr>
          <w:rFonts w:ascii="Times New Roman" w:eastAsia="Cambria" w:hAnsi="Times New Roman" w:cs="Times New Roman"/>
          <w:sz w:val="28"/>
          <w:szCs w:val="28"/>
          <w:lang w:val="ru-RU"/>
        </w:rPr>
        <w:t xml:space="preserve"> не відчуває </w:t>
      </w:r>
      <w:r w:rsidRPr="009F5589">
        <w:rPr>
          <w:rFonts w:ascii="Times New Roman" w:eastAsia="Cambria" w:hAnsi="Times New Roman" w:cs="Times New Roman"/>
          <w:sz w:val="28"/>
          <w:szCs w:val="28"/>
        </w:rPr>
        <w:t>дефіциту</w:t>
      </w:r>
      <w:r w:rsidRPr="008E0307">
        <w:rPr>
          <w:rFonts w:ascii="Times New Roman" w:eastAsia="Cambria" w:hAnsi="Times New Roman" w:cs="Times New Roman"/>
          <w:sz w:val="28"/>
          <w:szCs w:val="28"/>
          <w:lang w:val="ru-RU"/>
        </w:rPr>
        <w:t xml:space="preserve"> кисню.</w:t>
      </w:r>
      <w:r w:rsidRPr="009F5589">
        <w:rPr>
          <w:rFonts w:ascii="Times New Roman" w:eastAsia="Cambria" w:hAnsi="Times New Roman" w:cs="Times New Roman"/>
          <w:sz w:val="28"/>
          <w:szCs w:val="28"/>
        </w:rPr>
        <w:t xml:space="preserve"> </w:t>
      </w:r>
      <w:r w:rsidR="009955BD" w:rsidRPr="009F5589">
        <w:rPr>
          <w:rFonts w:ascii="Times New Roman" w:eastAsia="Cambria" w:hAnsi="Times New Roman" w:cs="Times New Roman"/>
          <w:sz w:val="28"/>
          <w:szCs w:val="28"/>
        </w:rPr>
        <w:t xml:space="preserve">Гра у футзал </w:t>
      </w:r>
      <w:r w:rsidRPr="00A33DC8">
        <w:rPr>
          <w:rFonts w:ascii="Times New Roman" w:eastAsia="Cambria" w:hAnsi="Times New Roman" w:cs="Times New Roman"/>
          <w:sz w:val="28"/>
          <w:szCs w:val="28"/>
          <w:lang w:val="ru-RU"/>
        </w:rPr>
        <w:t>склада</w:t>
      </w:r>
      <w:r w:rsidR="009955BD" w:rsidRPr="009F5589">
        <w:rPr>
          <w:rFonts w:ascii="Times New Roman" w:eastAsia="Cambria" w:hAnsi="Times New Roman" w:cs="Times New Roman"/>
          <w:sz w:val="28"/>
          <w:szCs w:val="28"/>
        </w:rPr>
        <w:t>єть</w:t>
      </w:r>
      <w:r w:rsidRPr="00A33DC8">
        <w:rPr>
          <w:rFonts w:ascii="Times New Roman" w:eastAsia="Cambria" w:hAnsi="Times New Roman" w:cs="Times New Roman"/>
          <w:sz w:val="28"/>
          <w:szCs w:val="28"/>
          <w:lang w:val="ru-RU"/>
        </w:rPr>
        <w:t>ся з ходьби, бігу і спринт</w:t>
      </w:r>
      <w:r w:rsidR="009955BD" w:rsidRPr="009F5589">
        <w:rPr>
          <w:rFonts w:ascii="Times New Roman" w:eastAsia="Cambria" w:hAnsi="Times New Roman" w:cs="Times New Roman"/>
          <w:sz w:val="28"/>
          <w:szCs w:val="28"/>
        </w:rPr>
        <w:t>ів</w:t>
      </w:r>
      <w:r w:rsidRPr="00A33DC8">
        <w:rPr>
          <w:rFonts w:ascii="Times New Roman" w:eastAsia="Cambria" w:hAnsi="Times New Roman" w:cs="Times New Roman"/>
          <w:sz w:val="28"/>
          <w:szCs w:val="28"/>
          <w:lang w:val="ru-RU"/>
        </w:rPr>
        <w:t xml:space="preserve"> на </w:t>
      </w:r>
      <w:r w:rsidR="009955BD" w:rsidRPr="009F5589">
        <w:rPr>
          <w:rFonts w:ascii="Times New Roman" w:eastAsia="Cambria" w:hAnsi="Times New Roman" w:cs="Times New Roman"/>
          <w:sz w:val="28"/>
          <w:szCs w:val="28"/>
        </w:rPr>
        <w:t>2</w:t>
      </w:r>
      <w:r w:rsidRPr="00A33DC8">
        <w:rPr>
          <w:rFonts w:ascii="Times New Roman" w:eastAsia="Cambria" w:hAnsi="Times New Roman" w:cs="Times New Roman"/>
          <w:sz w:val="28"/>
          <w:szCs w:val="28"/>
          <w:lang w:val="ru-RU"/>
        </w:rPr>
        <w:t>0 метрів</w:t>
      </w:r>
      <w:r w:rsidR="009955BD" w:rsidRPr="009F5589">
        <w:rPr>
          <w:rFonts w:ascii="Times New Roman" w:eastAsia="Cambria" w:hAnsi="Times New Roman" w:cs="Times New Roman"/>
          <w:sz w:val="28"/>
          <w:szCs w:val="28"/>
        </w:rPr>
        <w:t xml:space="preserve">. Такий режим роботи, коли відбувається зміна </w:t>
      </w:r>
      <w:r w:rsidRPr="00A33DC8">
        <w:rPr>
          <w:rFonts w:ascii="Times New Roman" w:eastAsia="Cambria" w:hAnsi="Times New Roman" w:cs="Times New Roman"/>
          <w:sz w:val="28"/>
          <w:szCs w:val="28"/>
        </w:rPr>
        <w:t>інтенсивн</w:t>
      </w:r>
      <w:r w:rsidR="009955BD" w:rsidRPr="009F5589">
        <w:rPr>
          <w:rFonts w:ascii="Times New Roman" w:eastAsia="Cambria" w:hAnsi="Times New Roman" w:cs="Times New Roman"/>
          <w:sz w:val="28"/>
          <w:szCs w:val="28"/>
        </w:rPr>
        <w:t>о</w:t>
      </w:r>
      <w:r w:rsidRPr="00A33DC8">
        <w:rPr>
          <w:rFonts w:ascii="Times New Roman" w:eastAsia="Cambria" w:hAnsi="Times New Roman" w:cs="Times New Roman"/>
          <w:sz w:val="28"/>
          <w:szCs w:val="28"/>
        </w:rPr>
        <w:t>ст</w:t>
      </w:r>
      <w:r w:rsidR="009955BD" w:rsidRPr="009F5589">
        <w:rPr>
          <w:rFonts w:ascii="Times New Roman" w:eastAsia="Cambria" w:hAnsi="Times New Roman" w:cs="Times New Roman"/>
          <w:sz w:val="28"/>
          <w:szCs w:val="28"/>
        </w:rPr>
        <w:t>і</w:t>
      </w:r>
      <w:r w:rsidRPr="00A33DC8">
        <w:rPr>
          <w:rFonts w:ascii="Times New Roman" w:eastAsia="Cambria" w:hAnsi="Times New Roman" w:cs="Times New Roman"/>
          <w:sz w:val="28"/>
          <w:szCs w:val="28"/>
        </w:rPr>
        <w:t xml:space="preserve"> </w:t>
      </w:r>
      <w:r w:rsidR="009955BD" w:rsidRPr="009F5589">
        <w:rPr>
          <w:rFonts w:ascii="Times New Roman" w:eastAsia="Cambria" w:hAnsi="Times New Roman" w:cs="Times New Roman"/>
          <w:sz w:val="28"/>
          <w:szCs w:val="28"/>
        </w:rPr>
        <w:t>рухової діяльності,</w:t>
      </w:r>
      <w:r w:rsidRPr="00A33DC8">
        <w:rPr>
          <w:rFonts w:ascii="Times New Roman" w:eastAsia="Cambria" w:hAnsi="Times New Roman" w:cs="Times New Roman"/>
          <w:sz w:val="28"/>
          <w:szCs w:val="28"/>
        </w:rPr>
        <w:t xml:space="preserve"> призводить до тренувального ефекту у формі підвищення витривалості та можливості оптимізації роботи серця та легенів при оптимальній циркуляції кисню в тканинах</w:t>
      </w:r>
      <w:r w:rsidR="0088660E" w:rsidRPr="009F5589">
        <w:rPr>
          <w:rFonts w:ascii="Times New Roman" w:eastAsia="Cambria" w:hAnsi="Times New Roman" w:cs="Times New Roman"/>
          <w:sz w:val="28"/>
          <w:szCs w:val="28"/>
        </w:rPr>
        <w:t>, від чого залежить фізична працездатність</w:t>
      </w:r>
      <w:r w:rsidRPr="00A33DC8">
        <w:rPr>
          <w:rFonts w:ascii="Times New Roman" w:eastAsia="Cambria" w:hAnsi="Times New Roman" w:cs="Times New Roman"/>
          <w:sz w:val="28"/>
          <w:szCs w:val="28"/>
        </w:rPr>
        <w:t xml:space="preserve">. </w:t>
      </w:r>
      <w:r w:rsidR="0088660E" w:rsidRPr="009F5589">
        <w:rPr>
          <w:rFonts w:ascii="Times New Roman" w:eastAsia="Cambria" w:hAnsi="Times New Roman" w:cs="Times New Roman"/>
          <w:sz w:val="28"/>
          <w:szCs w:val="28"/>
        </w:rPr>
        <w:t>Результати впливу занять футзалом на юнаків представлені на рис. 3.16.</w:t>
      </w:r>
    </w:p>
    <w:p w:rsidR="0088660E" w:rsidRPr="009F5589" w:rsidRDefault="0088660E" w:rsidP="00513FCD">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noProof/>
          <w:sz w:val="28"/>
          <w:szCs w:val="28"/>
        </w:rPr>
        <w:drawing>
          <wp:inline distT="0" distB="0" distL="0" distR="0">
            <wp:extent cx="4924425" cy="3219450"/>
            <wp:effectExtent l="0" t="0" r="0" b="0"/>
            <wp:docPr id="103" name="Диаграмма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88660E" w:rsidRPr="009F5589" w:rsidRDefault="0088660E" w:rsidP="0088660E">
      <w:pPr>
        <w:spacing w:after="0" w:line="360" w:lineRule="auto"/>
        <w:ind w:firstLine="709"/>
        <w:jc w:val="both"/>
        <w:rPr>
          <w:rFonts w:ascii="Times New Roman" w:eastAsia="Times New Roman" w:hAnsi="Times New Roman" w:cs="Times New Roman"/>
          <w:sz w:val="28"/>
          <w:szCs w:val="28"/>
        </w:rPr>
      </w:pPr>
      <w:r w:rsidRPr="009F5589">
        <w:rPr>
          <w:rFonts w:ascii="Times New Roman" w:eastAsia="Times New Roman" w:hAnsi="Times New Roman" w:cs="Times New Roman"/>
          <w:sz w:val="28"/>
          <w:szCs w:val="28"/>
        </w:rPr>
        <w:t>Рис. 3.16</w:t>
      </w:r>
      <w:r w:rsidRPr="009F5589">
        <w:rPr>
          <w:rFonts w:ascii="Times New Roman" w:eastAsia="Times New Roman" w:hAnsi="Times New Roman" w:cs="Times New Roman"/>
          <w:sz w:val="28"/>
          <w:szCs w:val="28"/>
        </w:rPr>
        <w:tab/>
        <w:t xml:space="preserve">Динаміка показників фізичної працездатності та витривалості  юнаків за час експерименту: * – </w:t>
      </w:r>
      <w:r w:rsidRPr="009F5589">
        <w:rPr>
          <w:rFonts w:ascii="Times New Roman" w:hAnsi="Times New Roman" w:cs="Times New Roman"/>
          <w:sz w:val="28"/>
          <w:szCs w:val="28"/>
        </w:rPr>
        <w:t xml:space="preserve">статистично значущі відмінності між показниками до та після (р &lt; 0,05), </w:t>
      </w:r>
      <w:r w:rsidRPr="009F5589">
        <w:rPr>
          <w:rFonts w:ascii="Times New Roman" w:eastAsia="Times New Roman" w:hAnsi="Times New Roman" w:cs="Times New Roman"/>
          <w:sz w:val="28"/>
          <w:szCs w:val="28"/>
        </w:rPr>
        <w:t xml:space="preserve">■ – </w:t>
      </w:r>
      <w:r w:rsidRPr="009F5589">
        <w:rPr>
          <w:rFonts w:ascii="Times New Roman" w:hAnsi="Times New Roman" w:cs="Times New Roman"/>
          <w:sz w:val="28"/>
          <w:szCs w:val="28"/>
        </w:rPr>
        <w:t xml:space="preserve">статистично значущі відмінності між показниками </w:t>
      </w:r>
      <w:r w:rsidR="002C4D20" w:rsidRPr="009F5589">
        <w:rPr>
          <w:rFonts w:ascii="Times New Roman" w:hAnsi="Times New Roman" w:cs="Times New Roman"/>
          <w:sz w:val="28"/>
          <w:szCs w:val="28"/>
        </w:rPr>
        <w:t xml:space="preserve">КГ і ЕГ </w:t>
      </w:r>
      <w:r w:rsidRPr="009F5589">
        <w:rPr>
          <w:rFonts w:ascii="Times New Roman" w:hAnsi="Times New Roman" w:cs="Times New Roman"/>
          <w:sz w:val="28"/>
          <w:szCs w:val="28"/>
        </w:rPr>
        <w:t>після експерименту (р &lt; 0,05)</w:t>
      </w:r>
      <w:r w:rsidR="0021009B">
        <w:rPr>
          <w:rFonts w:ascii="Times New Roman" w:hAnsi="Times New Roman" w:cs="Times New Roman"/>
          <w:sz w:val="28"/>
          <w:szCs w:val="28"/>
        </w:rPr>
        <w:t>.</w:t>
      </w:r>
      <w:r w:rsidRPr="009F5589">
        <w:rPr>
          <w:rFonts w:ascii="Times New Roman" w:hAnsi="Times New Roman" w:cs="Times New Roman"/>
          <w:sz w:val="28"/>
          <w:szCs w:val="28"/>
        </w:rPr>
        <w:t xml:space="preserve"> </w:t>
      </w:r>
      <w:r w:rsidR="00997F74">
        <w:rPr>
          <w:rFonts w:ascii="Times New Roman" w:eastAsia="Times New Roman" w:hAnsi="Times New Roman" w:cs="Times New Roman"/>
          <w:sz w:val="28"/>
          <w:szCs w:val="28"/>
        </w:rPr>
      </w:r>
      <w:r w:rsidR="00997F74">
        <w:rPr>
          <w:rFonts w:ascii="Times New Roman" w:eastAsia="Times New Roman" w:hAnsi="Times New Roman" w:cs="Times New Roman"/>
          <w:sz w:val="28"/>
          <w:szCs w:val="28"/>
        </w:rPr>
        <w:pict>
          <v:rect id="_x0000_s1027" style="width:9.75pt;height:7.15pt;mso-left-percent:-10001;mso-top-percent:-10001;mso-position-horizontal:absolute;mso-position-horizontal-relative:char;mso-position-vertical:absolute;mso-position-vertical-relative:line;mso-left-percent:-10001;mso-top-percent:-10001" fillcolor="#0d0d0d [3069]">
            <w10:anchorlock/>
          </v:rect>
        </w:pict>
      </w:r>
      <w:r w:rsidRPr="009F5589">
        <w:rPr>
          <w:rFonts w:ascii="Times New Roman" w:eastAsia="Times New Roman" w:hAnsi="Times New Roman" w:cs="Times New Roman"/>
          <w:sz w:val="28"/>
          <w:szCs w:val="28"/>
        </w:rPr>
        <w:t xml:space="preserve"> – КГ, </w:t>
      </w:r>
      <w:r w:rsidR="00997F74">
        <w:rPr>
          <w:rFonts w:ascii="Times New Roman" w:eastAsia="Times New Roman" w:hAnsi="Times New Roman" w:cs="Times New Roman"/>
          <w:sz w:val="28"/>
          <w:szCs w:val="28"/>
        </w:rPr>
      </w:r>
      <w:r w:rsidR="00997F74">
        <w:rPr>
          <w:rFonts w:ascii="Times New Roman" w:eastAsia="Times New Roman" w:hAnsi="Times New Roman" w:cs="Times New Roman"/>
          <w:sz w:val="28"/>
          <w:szCs w:val="28"/>
        </w:rPr>
        <w:pict>
          <v:rect id="_x0000_s1026" style="width:9.75pt;height:7.15pt;mso-left-percent:-10001;mso-top-percent:-10001;mso-position-horizontal:absolute;mso-position-horizontal-relative:char;mso-position-vertical:absolute;mso-position-vertical-relative:line;mso-left-percent:-10001;mso-top-percent:-10001" fillcolor="#a5a5a5 [2092]">
            <w10:anchorlock/>
          </v:rect>
        </w:pict>
      </w:r>
      <w:r w:rsidRPr="009F5589">
        <w:rPr>
          <w:rFonts w:ascii="Times New Roman" w:eastAsia="Times New Roman" w:hAnsi="Times New Roman" w:cs="Times New Roman"/>
          <w:sz w:val="28"/>
          <w:szCs w:val="28"/>
        </w:rPr>
        <w:t xml:space="preserve"> – ЕГ</w:t>
      </w:r>
    </w:p>
    <w:p w:rsidR="00513FCD" w:rsidRPr="009F5589" w:rsidRDefault="00852F6F" w:rsidP="00513FCD">
      <w:pPr>
        <w:spacing w:after="0" w:line="360" w:lineRule="auto"/>
        <w:ind w:firstLine="709"/>
        <w:jc w:val="both"/>
        <w:rPr>
          <w:rFonts w:ascii="Times New Roman" w:eastAsia="Cambria Math" w:hAnsi="Times New Roman" w:cs="Times New Roman"/>
          <w:sz w:val="28"/>
          <w:szCs w:val="28"/>
        </w:rPr>
      </w:pPr>
      <w:r w:rsidRPr="009F5589">
        <w:rPr>
          <w:rFonts w:ascii="Times New Roman" w:eastAsia="Cambria" w:hAnsi="Times New Roman" w:cs="Times New Roman"/>
          <w:sz w:val="28"/>
          <w:szCs w:val="28"/>
        </w:rPr>
        <w:t xml:space="preserve">Отже, у 12-хвилинному </w:t>
      </w:r>
      <w:r w:rsidR="007630EB" w:rsidRPr="009F5589">
        <w:rPr>
          <w:rFonts w:ascii="Times New Roman" w:eastAsia="Cambria" w:hAnsi="Times New Roman" w:cs="Times New Roman"/>
          <w:sz w:val="28"/>
          <w:szCs w:val="28"/>
        </w:rPr>
        <w:t xml:space="preserve">біговому </w:t>
      </w:r>
      <w:r w:rsidRPr="009F5589">
        <w:rPr>
          <w:rFonts w:ascii="Times New Roman" w:eastAsia="Cambria" w:hAnsi="Times New Roman" w:cs="Times New Roman"/>
          <w:sz w:val="28"/>
          <w:szCs w:val="28"/>
        </w:rPr>
        <w:t>тесті Купера</w:t>
      </w:r>
      <w:r w:rsidR="007630EB" w:rsidRPr="009F5589">
        <w:rPr>
          <w:rFonts w:ascii="Times New Roman" w:eastAsia="Cambria" w:hAnsi="Times New Roman" w:cs="Times New Roman"/>
          <w:sz w:val="28"/>
          <w:szCs w:val="28"/>
        </w:rPr>
        <w:t xml:space="preserve"> приріст середньогорупового результату юнаків ЕГ склав 6,56% </w:t>
      </w:r>
      <w:r w:rsidR="007630EB" w:rsidRPr="009F5589">
        <w:rPr>
          <w:rFonts w:ascii="Times New Roman" w:eastAsia="Cambria Math" w:hAnsi="Times New Roman" w:cs="Times New Roman"/>
          <w:sz w:val="28"/>
          <w:szCs w:val="28"/>
        </w:rPr>
        <w:t>(</w:t>
      </w:r>
      <w:r w:rsidR="007630EB" w:rsidRPr="009F5589">
        <w:rPr>
          <w:rFonts w:ascii="Times New Roman" w:eastAsia="Cambria Math" w:hAnsi="Times New Roman" w:cs="Times New Roman"/>
          <w:sz w:val="28"/>
          <w:szCs w:val="28"/>
          <w:lang w:val="en-US"/>
        </w:rPr>
        <w:t>t</w:t>
      </w:r>
      <w:r w:rsidR="007630EB" w:rsidRPr="00A33DC8">
        <w:rPr>
          <w:rFonts w:ascii="Times New Roman" w:eastAsia="Cambria Math" w:hAnsi="Times New Roman" w:cs="Times New Roman"/>
          <w:sz w:val="28"/>
          <w:szCs w:val="28"/>
          <w:lang w:val="ru-RU"/>
        </w:rPr>
        <w:t>=</w:t>
      </w:r>
      <w:r w:rsidR="007630EB" w:rsidRPr="009F5589">
        <w:rPr>
          <w:rFonts w:ascii="Times New Roman" w:eastAsia="Cambria Math" w:hAnsi="Times New Roman" w:cs="Times New Roman"/>
          <w:sz w:val="28"/>
          <w:szCs w:val="28"/>
        </w:rPr>
        <w:t>4.34</w:t>
      </w:r>
      <w:r w:rsidR="0021009B" w:rsidRPr="00A33DC8">
        <w:rPr>
          <w:rFonts w:ascii="Times New Roman" w:eastAsia="Cambria Math" w:hAnsi="Times New Roman" w:cs="Times New Roman"/>
          <w:sz w:val="28"/>
          <w:szCs w:val="28"/>
          <w:lang w:val="ru-RU"/>
        </w:rPr>
        <w:t>.</w:t>
      </w:r>
      <w:r w:rsidR="007630EB" w:rsidRPr="00A33DC8">
        <w:rPr>
          <w:rFonts w:ascii="Times New Roman" w:eastAsia="Cambria Math" w:hAnsi="Times New Roman" w:cs="Times New Roman"/>
          <w:sz w:val="28"/>
          <w:szCs w:val="28"/>
          <w:lang w:val="ru-RU"/>
        </w:rPr>
        <w:t xml:space="preserve"> </w:t>
      </w:r>
      <w:r w:rsidR="007630EB" w:rsidRPr="009F5589">
        <w:rPr>
          <w:rFonts w:ascii="Times New Roman" w:eastAsia="Cambria Math" w:hAnsi="Times New Roman" w:cs="Times New Roman"/>
          <w:sz w:val="28"/>
          <w:szCs w:val="28"/>
          <w:lang w:val="en-US"/>
        </w:rPr>
        <w:t>p</w:t>
      </w:r>
      <w:r w:rsidR="007630EB" w:rsidRPr="00A33DC8">
        <w:rPr>
          <w:rFonts w:ascii="Times New Roman" w:eastAsia="Cambria Math" w:hAnsi="Times New Roman" w:cs="Times New Roman"/>
          <w:sz w:val="28"/>
          <w:szCs w:val="28"/>
          <w:lang w:val="ru-RU"/>
        </w:rPr>
        <w:t>&lt;0.0</w:t>
      </w:r>
      <w:r w:rsidR="007630EB" w:rsidRPr="009F5589">
        <w:rPr>
          <w:rFonts w:ascii="Times New Roman" w:eastAsia="Cambria Math" w:hAnsi="Times New Roman" w:cs="Times New Roman"/>
          <w:sz w:val="28"/>
          <w:szCs w:val="28"/>
        </w:rPr>
        <w:t>1), тоді як у юнаків КГ – 1,68%, а результати у Гарвардському степ-тесті зазнали статистично значущих змін в обох групах – 31,54% (</w:t>
      </w:r>
      <w:r w:rsidR="007630EB" w:rsidRPr="009F5589">
        <w:rPr>
          <w:rFonts w:ascii="Times New Roman" w:eastAsia="Cambria Math" w:hAnsi="Times New Roman" w:cs="Times New Roman"/>
          <w:sz w:val="28"/>
          <w:szCs w:val="28"/>
          <w:lang w:val="en-US"/>
        </w:rPr>
        <w:t>t</w:t>
      </w:r>
      <w:r w:rsidR="007630EB" w:rsidRPr="00A33DC8">
        <w:rPr>
          <w:rFonts w:ascii="Times New Roman" w:eastAsia="Cambria Math" w:hAnsi="Times New Roman" w:cs="Times New Roman"/>
          <w:sz w:val="28"/>
          <w:szCs w:val="28"/>
          <w:lang w:val="ru-RU"/>
        </w:rPr>
        <w:t>=</w:t>
      </w:r>
      <w:r w:rsidR="007630EB" w:rsidRPr="009F5589">
        <w:rPr>
          <w:rFonts w:ascii="Times New Roman" w:eastAsia="Cambria Math" w:hAnsi="Times New Roman" w:cs="Times New Roman"/>
          <w:sz w:val="28"/>
          <w:szCs w:val="28"/>
        </w:rPr>
        <w:t>6.35</w:t>
      </w:r>
      <w:r w:rsidR="0021009B" w:rsidRPr="00A33DC8">
        <w:rPr>
          <w:rFonts w:ascii="Times New Roman" w:eastAsia="Cambria Math" w:hAnsi="Times New Roman" w:cs="Times New Roman"/>
          <w:sz w:val="28"/>
          <w:szCs w:val="28"/>
          <w:lang w:val="ru-RU"/>
        </w:rPr>
        <w:t>.</w:t>
      </w:r>
      <w:r w:rsidR="007630EB" w:rsidRPr="00A33DC8">
        <w:rPr>
          <w:rFonts w:ascii="Times New Roman" w:eastAsia="Cambria Math" w:hAnsi="Times New Roman" w:cs="Times New Roman"/>
          <w:sz w:val="28"/>
          <w:szCs w:val="28"/>
          <w:lang w:val="ru-RU"/>
        </w:rPr>
        <w:t xml:space="preserve"> </w:t>
      </w:r>
      <w:r w:rsidR="007630EB" w:rsidRPr="009F5589">
        <w:rPr>
          <w:rFonts w:ascii="Times New Roman" w:eastAsia="Cambria Math" w:hAnsi="Times New Roman" w:cs="Times New Roman"/>
          <w:sz w:val="28"/>
          <w:szCs w:val="28"/>
          <w:lang w:val="en-US"/>
        </w:rPr>
        <w:t>p</w:t>
      </w:r>
      <w:r w:rsidR="007630EB" w:rsidRPr="00A33DC8">
        <w:rPr>
          <w:rFonts w:ascii="Times New Roman" w:eastAsia="Cambria Math" w:hAnsi="Times New Roman" w:cs="Times New Roman"/>
          <w:sz w:val="28"/>
          <w:szCs w:val="28"/>
          <w:lang w:val="ru-RU"/>
        </w:rPr>
        <w:t>&lt;0.0</w:t>
      </w:r>
      <w:r w:rsidR="007630EB" w:rsidRPr="009F5589">
        <w:rPr>
          <w:rFonts w:ascii="Times New Roman" w:eastAsia="Cambria Math" w:hAnsi="Times New Roman" w:cs="Times New Roman"/>
          <w:sz w:val="28"/>
          <w:szCs w:val="28"/>
        </w:rPr>
        <w:t>01) в ЕГ і 13,53% (</w:t>
      </w:r>
      <w:r w:rsidR="007630EB" w:rsidRPr="009F5589">
        <w:rPr>
          <w:rFonts w:ascii="Times New Roman" w:eastAsia="Cambria Math" w:hAnsi="Times New Roman" w:cs="Times New Roman"/>
          <w:sz w:val="28"/>
          <w:szCs w:val="28"/>
          <w:lang w:val="en-US"/>
        </w:rPr>
        <w:t>t</w:t>
      </w:r>
      <w:r w:rsidR="007630EB" w:rsidRPr="00A33DC8">
        <w:rPr>
          <w:rFonts w:ascii="Times New Roman" w:eastAsia="Cambria Math" w:hAnsi="Times New Roman" w:cs="Times New Roman"/>
          <w:sz w:val="28"/>
          <w:szCs w:val="28"/>
          <w:lang w:val="ru-RU"/>
        </w:rPr>
        <w:t>=</w:t>
      </w:r>
      <w:r w:rsidR="007630EB" w:rsidRPr="009F5589">
        <w:rPr>
          <w:rFonts w:ascii="Times New Roman" w:eastAsia="Cambria Math" w:hAnsi="Times New Roman" w:cs="Times New Roman"/>
          <w:sz w:val="28"/>
          <w:szCs w:val="28"/>
        </w:rPr>
        <w:t>2.82</w:t>
      </w:r>
      <w:r w:rsidR="0021009B" w:rsidRPr="00A33DC8">
        <w:rPr>
          <w:rFonts w:ascii="Times New Roman" w:eastAsia="Cambria Math" w:hAnsi="Times New Roman" w:cs="Times New Roman"/>
          <w:sz w:val="28"/>
          <w:szCs w:val="28"/>
          <w:lang w:val="ru-RU"/>
        </w:rPr>
        <w:t>.</w:t>
      </w:r>
      <w:r w:rsidR="007630EB" w:rsidRPr="00A33DC8">
        <w:rPr>
          <w:rFonts w:ascii="Times New Roman" w:eastAsia="Cambria Math" w:hAnsi="Times New Roman" w:cs="Times New Roman"/>
          <w:sz w:val="28"/>
          <w:szCs w:val="28"/>
          <w:lang w:val="ru-RU"/>
        </w:rPr>
        <w:t xml:space="preserve"> </w:t>
      </w:r>
      <w:r w:rsidR="007630EB" w:rsidRPr="009F5589">
        <w:rPr>
          <w:rFonts w:ascii="Times New Roman" w:eastAsia="Cambria Math" w:hAnsi="Times New Roman" w:cs="Times New Roman"/>
          <w:sz w:val="28"/>
          <w:szCs w:val="28"/>
          <w:lang w:val="en-US"/>
        </w:rPr>
        <w:t>p</w:t>
      </w:r>
      <w:r w:rsidR="007630EB" w:rsidRPr="00A33DC8">
        <w:rPr>
          <w:rFonts w:ascii="Times New Roman" w:eastAsia="Cambria Math" w:hAnsi="Times New Roman" w:cs="Times New Roman"/>
          <w:sz w:val="28"/>
          <w:szCs w:val="28"/>
          <w:lang w:val="ru-RU"/>
        </w:rPr>
        <w:t>&lt;0.0</w:t>
      </w:r>
      <w:r w:rsidR="007630EB" w:rsidRPr="009F5589">
        <w:rPr>
          <w:rFonts w:ascii="Times New Roman" w:eastAsia="Cambria Math" w:hAnsi="Times New Roman" w:cs="Times New Roman"/>
          <w:sz w:val="28"/>
          <w:szCs w:val="28"/>
        </w:rPr>
        <w:t>5) у КГ.</w:t>
      </w:r>
    </w:p>
    <w:p w:rsidR="000765CC" w:rsidRPr="009F5589" w:rsidRDefault="000765CC" w:rsidP="00513FCD">
      <w:pPr>
        <w:spacing w:after="0" w:line="360" w:lineRule="auto"/>
        <w:ind w:firstLine="709"/>
        <w:jc w:val="both"/>
        <w:rPr>
          <w:rFonts w:ascii="Times New Roman" w:eastAsia="Cambria Math" w:hAnsi="Times New Roman" w:cs="Times New Roman"/>
          <w:sz w:val="28"/>
          <w:szCs w:val="28"/>
        </w:rPr>
      </w:pPr>
      <w:r w:rsidRPr="009F5589">
        <w:rPr>
          <w:rFonts w:ascii="Times New Roman" w:eastAsia="Cambria Math" w:hAnsi="Times New Roman" w:cs="Times New Roman"/>
          <w:sz w:val="28"/>
          <w:szCs w:val="28"/>
        </w:rPr>
        <w:t xml:space="preserve">Слід відзначити статистично значущі відмінності у показниках юнаків ЕГ і КГ після експерименту. Так, середньо групове значення показника витривалості у юнаків ЕГ було більшим від такого у КГ на </w:t>
      </w:r>
      <w:r w:rsidR="005F0225" w:rsidRPr="009F5589">
        <w:rPr>
          <w:rFonts w:ascii="Times New Roman" w:eastAsia="Cambria Math" w:hAnsi="Times New Roman" w:cs="Times New Roman"/>
          <w:sz w:val="28"/>
          <w:szCs w:val="28"/>
        </w:rPr>
        <w:t>7,44% (</w:t>
      </w:r>
      <w:r w:rsidR="005F0225" w:rsidRPr="009F5589">
        <w:rPr>
          <w:rFonts w:ascii="Times New Roman" w:eastAsia="Cambria Math" w:hAnsi="Times New Roman" w:cs="Times New Roman"/>
          <w:sz w:val="28"/>
          <w:szCs w:val="28"/>
          <w:lang w:val="en-US"/>
        </w:rPr>
        <w:t>t</w:t>
      </w:r>
      <w:r w:rsidR="005F0225" w:rsidRPr="00A33DC8">
        <w:rPr>
          <w:rFonts w:ascii="Times New Roman" w:eastAsia="Cambria Math" w:hAnsi="Times New Roman" w:cs="Times New Roman"/>
          <w:sz w:val="28"/>
          <w:szCs w:val="28"/>
          <w:lang w:val="ru-RU"/>
        </w:rPr>
        <w:t>=</w:t>
      </w:r>
      <w:r w:rsidR="005F0225" w:rsidRPr="009F5589">
        <w:rPr>
          <w:rFonts w:ascii="Times New Roman" w:eastAsia="Cambria Math" w:hAnsi="Times New Roman" w:cs="Times New Roman"/>
          <w:sz w:val="28"/>
          <w:szCs w:val="28"/>
        </w:rPr>
        <w:t>3.86</w:t>
      </w:r>
      <w:r w:rsidR="0021009B" w:rsidRPr="00A33DC8">
        <w:rPr>
          <w:rFonts w:ascii="Times New Roman" w:eastAsia="Cambria Math" w:hAnsi="Times New Roman" w:cs="Times New Roman"/>
          <w:sz w:val="28"/>
          <w:szCs w:val="28"/>
          <w:lang w:val="ru-RU"/>
        </w:rPr>
        <w:t>.</w:t>
      </w:r>
      <w:r w:rsidR="005F0225" w:rsidRPr="00A33DC8">
        <w:rPr>
          <w:rFonts w:ascii="Times New Roman" w:eastAsia="Cambria Math" w:hAnsi="Times New Roman" w:cs="Times New Roman"/>
          <w:sz w:val="28"/>
          <w:szCs w:val="28"/>
          <w:lang w:val="ru-RU"/>
        </w:rPr>
        <w:t xml:space="preserve"> </w:t>
      </w:r>
      <w:r w:rsidR="005F0225" w:rsidRPr="009F5589">
        <w:rPr>
          <w:rFonts w:ascii="Times New Roman" w:eastAsia="Cambria Math" w:hAnsi="Times New Roman" w:cs="Times New Roman"/>
          <w:sz w:val="28"/>
          <w:szCs w:val="28"/>
          <w:lang w:val="en-US"/>
        </w:rPr>
        <w:t>p</w:t>
      </w:r>
      <w:r w:rsidR="005F0225" w:rsidRPr="00A33DC8">
        <w:rPr>
          <w:rFonts w:ascii="Times New Roman" w:eastAsia="Cambria Math" w:hAnsi="Times New Roman" w:cs="Times New Roman"/>
          <w:sz w:val="28"/>
          <w:szCs w:val="28"/>
          <w:lang w:val="ru-RU"/>
        </w:rPr>
        <w:t>&lt;0.0</w:t>
      </w:r>
      <w:r w:rsidR="005F0225" w:rsidRPr="009F5589">
        <w:rPr>
          <w:rFonts w:ascii="Times New Roman" w:eastAsia="Cambria Math" w:hAnsi="Times New Roman" w:cs="Times New Roman"/>
          <w:sz w:val="28"/>
          <w:szCs w:val="28"/>
        </w:rPr>
        <w:t>5), а в тесті на фізичну працездатність – на 14,75% (</w:t>
      </w:r>
      <w:r w:rsidR="005F0225" w:rsidRPr="009F5589">
        <w:rPr>
          <w:rFonts w:ascii="Times New Roman" w:eastAsia="Cambria Math" w:hAnsi="Times New Roman" w:cs="Times New Roman"/>
          <w:sz w:val="28"/>
          <w:szCs w:val="28"/>
          <w:lang w:val="en-US"/>
        </w:rPr>
        <w:t>t</w:t>
      </w:r>
      <w:r w:rsidR="005F0225" w:rsidRPr="00A33DC8">
        <w:rPr>
          <w:rFonts w:ascii="Times New Roman" w:eastAsia="Cambria Math" w:hAnsi="Times New Roman" w:cs="Times New Roman"/>
          <w:sz w:val="28"/>
          <w:szCs w:val="28"/>
          <w:lang w:val="ru-RU"/>
        </w:rPr>
        <w:t>=</w:t>
      </w:r>
      <w:r w:rsidR="005F0225" w:rsidRPr="009F5589">
        <w:rPr>
          <w:rFonts w:ascii="Times New Roman" w:eastAsia="Cambria Math" w:hAnsi="Times New Roman" w:cs="Times New Roman"/>
          <w:sz w:val="28"/>
          <w:szCs w:val="28"/>
        </w:rPr>
        <w:t>4.19</w:t>
      </w:r>
      <w:r w:rsidR="0021009B" w:rsidRPr="00A33DC8">
        <w:rPr>
          <w:rFonts w:ascii="Times New Roman" w:eastAsia="Cambria Math" w:hAnsi="Times New Roman" w:cs="Times New Roman"/>
          <w:sz w:val="28"/>
          <w:szCs w:val="28"/>
          <w:lang w:val="ru-RU"/>
        </w:rPr>
        <w:t>.</w:t>
      </w:r>
      <w:r w:rsidR="005F0225" w:rsidRPr="00A33DC8">
        <w:rPr>
          <w:rFonts w:ascii="Times New Roman" w:eastAsia="Cambria Math" w:hAnsi="Times New Roman" w:cs="Times New Roman"/>
          <w:sz w:val="28"/>
          <w:szCs w:val="28"/>
          <w:lang w:val="ru-RU"/>
        </w:rPr>
        <w:t xml:space="preserve"> </w:t>
      </w:r>
      <w:r w:rsidR="005F0225" w:rsidRPr="009F5589">
        <w:rPr>
          <w:rFonts w:ascii="Times New Roman" w:eastAsia="Cambria Math" w:hAnsi="Times New Roman" w:cs="Times New Roman"/>
          <w:sz w:val="28"/>
          <w:szCs w:val="28"/>
          <w:lang w:val="en-US"/>
        </w:rPr>
        <w:t>p</w:t>
      </w:r>
      <w:r w:rsidR="005F0225" w:rsidRPr="00A33DC8">
        <w:rPr>
          <w:rFonts w:ascii="Times New Roman" w:eastAsia="Cambria Math" w:hAnsi="Times New Roman" w:cs="Times New Roman"/>
          <w:sz w:val="28"/>
          <w:szCs w:val="28"/>
          <w:lang w:val="ru-RU"/>
        </w:rPr>
        <w:t>&lt;0.0</w:t>
      </w:r>
      <w:r w:rsidR="005F0225" w:rsidRPr="009F5589">
        <w:rPr>
          <w:rFonts w:ascii="Times New Roman" w:eastAsia="Cambria Math" w:hAnsi="Times New Roman" w:cs="Times New Roman"/>
          <w:sz w:val="28"/>
          <w:szCs w:val="28"/>
        </w:rPr>
        <w:t>1).</w:t>
      </w:r>
    </w:p>
    <w:p w:rsidR="007630EB" w:rsidRPr="009F5589" w:rsidRDefault="007630EB" w:rsidP="00513FCD">
      <w:pPr>
        <w:spacing w:after="0" w:line="360" w:lineRule="auto"/>
        <w:ind w:firstLine="709"/>
        <w:jc w:val="both"/>
        <w:rPr>
          <w:rFonts w:ascii="Times New Roman" w:eastAsia="Cambria" w:hAnsi="Times New Roman" w:cs="Times New Roman"/>
          <w:sz w:val="28"/>
          <w:szCs w:val="28"/>
        </w:rPr>
      </w:pPr>
    </w:p>
    <w:p w:rsidR="00674D08" w:rsidRPr="009F5589" w:rsidRDefault="00674D08" w:rsidP="00674D08">
      <w:pPr>
        <w:spacing w:after="0" w:line="360" w:lineRule="auto"/>
        <w:ind w:firstLine="709"/>
        <w:jc w:val="both"/>
        <w:rPr>
          <w:rFonts w:ascii="Times New Roman" w:eastAsia="Times New Roman" w:hAnsi="Times New Roman" w:cs="Times New Roman"/>
          <w:b/>
          <w:sz w:val="28"/>
          <w:szCs w:val="28"/>
        </w:rPr>
      </w:pPr>
      <w:r w:rsidRPr="009F5589">
        <w:rPr>
          <w:rFonts w:ascii="Times New Roman" w:eastAsia="Times New Roman" w:hAnsi="Times New Roman" w:cs="Times New Roman"/>
          <w:b/>
          <w:sz w:val="28"/>
          <w:szCs w:val="28"/>
        </w:rPr>
        <w:t>Висновки до розділу</w:t>
      </w:r>
      <w:r w:rsidR="00726ACD" w:rsidRPr="00726ACD">
        <w:rPr>
          <w:rFonts w:ascii="Times New Roman" w:eastAsia="Times New Roman" w:hAnsi="Times New Roman" w:cs="Times New Roman"/>
          <w:b/>
          <w:sz w:val="28"/>
          <w:szCs w:val="28"/>
        </w:rPr>
        <w:t xml:space="preserve"> </w:t>
      </w:r>
      <w:r w:rsidR="00726ACD">
        <w:rPr>
          <w:rFonts w:ascii="Times New Roman" w:eastAsia="Times New Roman" w:hAnsi="Times New Roman" w:cs="Times New Roman"/>
          <w:b/>
          <w:sz w:val="28"/>
          <w:szCs w:val="28"/>
        </w:rPr>
        <w:t>3</w:t>
      </w:r>
    </w:p>
    <w:p w:rsidR="003869FE" w:rsidRPr="009F5589" w:rsidRDefault="003869FE" w:rsidP="003869FE">
      <w:pPr>
        <w:spacing w:after="0" w:line="360" w:lineRule="auto"/>
        <w:ind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Отримані нами результати дослідження морфофункціонального стану, фізичної підготовленості збігаються з великою кількістю наукових даних, які показують, що на початковому етапі занять футзалом (як і будь-яким видом рухової активності) рівень функціонального розвитку юнаків, які займаються футзалом, має свої особливості.</w:t>
      </w:r>
    </w:p>
    <w:p w:rsidR="001F58C3" w:rsidRPr="009F5589" w:rsidRDefault="001F58C3" w:rsidP="001F58C3">
      <w:pPr>
        <w:spacing w:after="0" w:line="360" w:lineRule="auto"/>
        <w:ind w:firstLine="709"/>
        <w:jc w:val="both"/>
        <w:rPr>
          <w:rFonts w:ascii="Times New Roman" w:eastAsia="Cambria" w:hAnsi="Times New Roman" w:cs="Times New Roman"/>
          <w:sz w:val="28"/>
          <w:szCs w:val="28"/>
        </w:rPr>
      </w:pPr>
      <w:r w:rsidRPr="00A33DC8">
        <w:rPr>
          <w:rFonts w:ascii="Times New Roman" w:eastAsia="Cambria" w:hAnsi="Times New Roman" w:cs="Times New Roman"/>
          <w:sz w:val="28"/>
          <w:szCs w:val="28"/>
          <w:lang w:val="ru-RU"/>
        </w:rPr>
        <w:t xml:space="preserve">Ми продемонстрували потенційну цінність </w:t>
      </w:r>
      <w:r w:rsidR="002C4167" w:rsidRPr="009F5589">
        <w:rPr>
          <w:rFonts w:ascii="Times New Roman" w:eastAsia="Cambria" w:hAnsi="Times New Roman" w:cs="Times New Roman"/>
          <w:sz w:val="28"/>
          <w:szCs w:val="28"/>
        </w:rPr>
        <w:t>занять футзалом</w:t>
      </w:r>
      <w:r w:rsidRPr="00A33DC8">
        <w:rPr>
          <w:rFonts w:ascii="Times New Roman" w:eastAsia="Cambria" w:hAnsi="Times New Roman" w:cs="Times New Roman"/>
          <w:sz w:val="28"/>
          <w:szCs w:val="28"/>
          <w:lang w:val="ru-RU"/>
        </w:rPr>
        <w:t xml:space="preserve"> </w:t>
      </w:r>
      <w:r w:rsidR="002C4167" w:rsidRPr="009F5589">
        <w:rPr>
          <w:rFonts w:ascii="Times New Roman" w:eastAsia="Cambria" w:hAnsi="Times New Roman" w:cs="Times New Roman"/>
          <w:sz w:val="28"/>
          <w:szCs w:val="28"/>
        </w:rPr>
        <w:t>щодо удосконалення  фізичних здібностей та фізичного розвитку юнаків коледжів.</w:t>
      </w:r>
    </w:p>
    <w:p w:rsidR="00E55C17" w:rsidRPr="00A33DC8" w:rsidRDefault="009C66D1" w:rsidP="00E55C17">
      <w:pPr>
        <w:spacing w:after="0" w:line="360" w:lineRule="auto"/>
        <w:ind w:firstLine="709"/>
        <w:jc w:val="both"/>
        <w:rPr>
          <w:rFonts w:ascii="Times New Roman" w:eastAsia="Cambria" w:hAnsi="Times New Roman" w:cs="Times New Roman"/>
          <w:sz w:val="28"/>
          <w:szCs w:val="28"/>
        </w:rPr>
      </w:pPr>
      <w:r w:rsidRPr="00A33DC8">
        <w:rPr>
          <w:rFonts w:ascii="Times New Roman" w:eastAsia="Cambria" w:hAnsi="Times New Roman" w:cs="Times New Roman"/>
          <w:sz w:val="28"/>
          <w:szCs w:val="28"/>
        </w:rPr>
        <w:t>Статичн</w:t>
      </w:r>
      <w:r w:rsidRPr="009F5589">
        <w:rPr>
          <w:rFonts w:ascii="Times New Roman" w:eastAsia="Cambria" w:hAnsi="Times New Roman" w:cs="Times New Roman"/>
          <w:sz w:val="28"/>
          <w:szCs w:val="28"/>
        </w:rPr>
        <w:t>і</w:t>
      </w:r>
      <w:r w:rsidRPr="00A33DC8">
        <w:rPr>
          <w:rFonts w:ascii="Times New Roman" w:eastAsia="Cambria" w:hAnsi="Times New Roman" w:cs="Times New Roman"/>
          <w:sz w:val="28"/>
          <w:szCs w:val="28"/>
        </w:rPr>
        <w:t xml:space="preserve"> </w:t>
      </w:r>
      <w:r w:rsidR="002C4167" w:rsidRPr="00A33DC8">
        <w:rPr>
          <w:rFonts w:ascii="Times New Roman" w:eastAsia="Cambria" w:hAnsi="Times New Roman" w:cs="Times New Roman"/>
          <w:sz w:val="28"/>
          <w:szCs w:val="28"/>
        </w:rPr>
        <w:t>вправ</w:t>
      </w:r>
      <w:r w:rsidR="002C4167" w:rsidRPr="009F5589">
        <w:rPr>
          <w:rFonts w:ascii="Times New Roman" w:eastAsia="Cambria" w:hAnsi="Times New Roman" w:cs="Times New Roman"/>
          <w:sz w:val="28"/>
          <w:szCs w:val="28"/>
        </w:rPr>
        <w:t>и</w:t>
      </w:r>
      <w:r w:rsidR="002C4167" w:rsidRPr="00A33DC8">
        <w:rPr>
          <w:rFonts w:ascii="Times New Roman" w:eastAsia="Cambria" w:hAnsi="Times New Roman" w:cs="Times New Roman"/>
          <w:sz w:val="28"/>
          <w:szCs w:val="28"/>
        </w:rPr>
        <w:t xml:space="preserve"> на розтя</w:t>
      </w:r>
      <w:r w:rsidR="002C4167" w:rsidRPr="009F5589">
        <w:rPr>
          <w:rFonts w:ascii="Times New Roman" w:eastAsia="Cambria" w:hAnsi="Times New Roman" w:cs="Times New Roman"/>
          <w:sz w:val="28"/>
          <w:szCs w:val="28"/>
        </w:rPr>
        <w:t xml:space="preserve">гування, силові вправи, </w:t>
      </w:r>
      <w:r w:rsidR="00804967" w:rsidRPr="00A33DC8">
        <w:rPr>
          <w:rFonts w:ascii="Times New Roman" w:eastAsia="Cambria" w:hAnsi="Times New Roman" w:cs="Times New Roman"/>
          <w:sz w:val="28"/>
          <w:szCs w:val="28"/>
        </w:rPr>
        <w:t>пліометричн</w:t>
      </w:r>
      <w:r w:rsidR="002C4167" w:rsidRPr="009F5589">
        <w:rPr>
          <w:rFonts w:ascii="Times New Roman" w:eastAsia="Cambria" w:hAnsi="Times New Roman" w:cs="Times New Roman"/>
          <w:sz w:val="28"/>
          <w:szCs w:val="28"/>
        </w:rPr>
        <w:t>і</w:t>
      </w:r>
      <w:r w:rsidR="00804967" w:rsidRPr="00A33DC8">
        <w:rPr>
          <w:rFonts w:ascii="Times New Roman" w:eastAsia="Cambria" w:hAnsi="Times New Roman" w:cs="Times New Roman"/>
          <w:sz w:val="28"/>
          <w:szCs w:val="28"/>
        </w:rPr>
        <w:t xml:space="preserve"> </w:t>
      </w:r>
      <w:r w:rsidR="002C4167" w:rsidRPr="009F5589">
        <w:rPr>
          <w:rFonts w:ascii="Times New Roman" w:eastAsia="Cambria" w:hAnsi="Times New Roman" w:cs="Times New Roman"/>
          <w:sz w:val="28"/>
          <w:szCs w:val="28"/>
        </w:rPr>
        <w:t>вправи та швидкісні вправи</w:t>
      </w:r>
      <w:r w:rsidRPr="009F5589">
        <w:rPr>
          <w:rFonts w:ascii="Times New Roman" w:eastAsia="Cambria" w:hAnsi="Times New Roman" w:cs="Times New Roman"/>
          <w:sz w:val="28"/>
          <w:szCs w:val="28"/>
        </w:rPr>
        <w:t>, які становлять зміст занять з футзалу, є</w:t>
      </w:r>
      <w:r w:rsidR="00804967" w:rsidRPr="00A33DC8">
        <w:rPr>
          <w:rFonts w:ascii="Times New Roman" w:eastAsia="Cambria" w:hAnsi="Times New Roman" w:cs="Times New Roman"/>
          <w:sz w:val="28"/>
          <w:szCs w:val="28"/>
        </w:rPr>
        <w:t xml:space="preserve"> синергетичними, а </w:t>
      </w:r>
      <w:r w:rsidRPr="009F5589">
        <w:rPr>
          <w:rFonts w:ascii="Times New Roman" w:eastAsia="Cambria" w:hAnsi="Times New Roman" w:cs="Times New Roman"/>
          <w:sz w:val="28"/>
          <w:szCs w:val="28"/>
        </w:rPr>
        <w:t xml:space="preserve">тому </w:t>
      </w:r>
      <w:r w:rsidR="00804967" w:rsidRPr="00A33DC8">
        <w:rPr>
          <w:rFonts w:ascii="Times New Roman" w:eastAsia="Cambria" w:hAnsi="Times New Roman" w:cs="Times New Roman"/>
          <w:sz w:val="28"/>
          <w:szCs w:val="28"/>
        </w:rPr>
        <w:t xml:space="preserve">їхній сукупний ефект є більшим, ніж </w:t>
      </w:r>
      <w:r w:rsidRPr="009F5589">
        <w:rPr>
          <w:rFonts w:ascii="Times New Roman" w:eastAsia="Cambria" w:hAnsi="Times New Roman" w:cs="Times New Roman"/>
          <w:sz w:val="28"/>
          <w:szCs w:val="28"/>
        </w:rPr>
        <w:t>в інших видах рухової активності</w:t>
      </w:r>
      <w:r w:rsidR="00804967" w:rsidRPr="00A33DC8">
        <w:rPr>
          <w:rFonts w:ascii="Times New Roman" w:eastAsia="Cambria" w:hAnsi="Times New Roman" w:cs="Times New Roman"/>
          <w:sz w:val="28"/>
          <w:szCs w:val="28"/>
        </w:rPr>
        <w:t xml:space="preserve">. </w:t>
      </w:r>
      <w:r w:rsidR="00E55C17" w:rsidRPr="00A33DC8">
        <w:rPr>
          <w:rFonts w:ascii="Times New Roman" w:eastAsia="Cambria" w:hAnsi="Times New Roman" w:cs="Times New Roman"/>
          <w:sz w:val="28"/>
          <w:szCs w:val="28"/>
        </w:rPr>
        <w:t xml:space="preserve">Це </w:t>
      </w:r>
      <w:r w:rsidR="003869FE" w:rsidRPr="009F5589">
        <w:rPr>
          <w:rFonts w:ascii="Times New Roman" w:eastAsia="Cambria" w:hAnsi="Times New Roman" w:cs="Times New Roman"/>
          <w:sz w:val="28"/>
          <w:szCs w:val="28"/>
        </w:rPr>
        <w:t>свідчить про</w:t>
      </w:r>
      <w:r w:rsidR="00E55C17" w:rsidRPr="00A33DC8">
        <w:rPr>
          <w:rFonts w:ascii="Times New Roman" w:eastAsia="Cambria" w:hAnsi="Times New Roman" w:cs="Times New Roman"/>
          <w:sz w:val="28"/>
          <w:szCs w:val="28"/>
        </w:rPr>
        <w:t xml:space="preserve"> необхідність багатокомпонентної програми </w:t>
      </w:r>
      <w:r w:rsidR="003869FE" w:rsidRPr="009F5589">
        <w:rPr>
          <w:rFonts w:ascii="Times New Roman" w:eastAsia="Cambria" w:hAnsi="Times New Roman" w:cs="Times New Roman"/>
          <w:sz w:val="28"/>
          <w:szCs w:val="28"/>
        </w:rPr>
        <w:t>фізичної підготовки в ігрових видах рухової активності</w:t>
      </w:r>
      <w:r w:rsidR="00E55C17" w:rsidRPr="00A33DC8">
        <w:rPr>
          <w:rFonts w:ascii="Times New Roman" w:eastAsia="Cambria" w:hAnsi="Times New Roman" w:cs="Times New Roman"/>
          <w:sz w:val="28"/>
          <w:szCs w:val="28"/>
        </w:rPr>
        <w:t xml:space="preserve"> для підвищення </w:t>
      </w:r>
      <w:r w:rsidR="003869FE" w:rsidRPr="009F5589">
        <w:rPr>
          <w:rFonts w:ascii="Times New Roman" w:eastAsia="Cambria" w:hAnsi="Times New Roman" w:cs="Times New Roman"/>
          <w:sz w:val="28"/>
          <w:szCs w:val="28"/>
        </w:rPr>
        <w:t>фізичних кондицій</w:t>
      </w:r>
      <w:r w:rsidR="00E55C17" w:rsidRPr="00A33DC8">
        <w:rPr>
          <w:rFonts w:ascii="Times New Roman" w:eastAsia="Cambria" w:hAnsi="Times New Roman" w:cs="Times New Roman"/>
          <w:sz w:val="28"/>
          <w:szCs w:val="28"/>
        </w:rPr>
        <w:t xml:space="preserve"> </w:t>
      </w:r>
      <w:r w:rsidR="003869FE" w:rsidRPr="009F5589">
        <w:rPr>
          <w:rFonts w:ascii="Times New Roman" w:eastAsia="Cambria" w:hAnsi="Times New Roman" w:cs="Times New Roman"/>
          <w:sz w:val="28"/>
          <w:szCs w:val="28"/>
        </w:rPr>
        <w:t>юнаків</w:t>
      </w:r>
      <w:r w:rsidR="00E55C17" w:rsidRPr="00A33DC8">
        <w:rPr>
          <w:rFonts w:ascii="Times New Roman" w:eastAsia="Cambria" w:hAnsi="Times New Roman" w:cs="Times New Roman"/>
          <w:sz w:val="28"/>
          <w:szCs w:val="28"/>
        </w:rPr>
        <w:t xml:space="preserve">. </w:t>
      </w:r>
    </w:p>
    <w:p w:rsidR="00E55C17" w:rsidRPr="009F5589" w:rsidRDefault="0066073A" w:rsidP="00B04011">
      <w:pPr>
        <w:spacing w:after="0" w:line="360" w:lineRule="auto"/>
        <w:ind w:firstLine="709"/>
        <w:jc w:val="both"/>
        <w:rPr>
          <w:rFonts w:ascii="Times New Roman" w:eastAsia="Cambria" w:hAnsi="Times New Roman" w:cs="Times New Roman"/>
          <w:sz w:val="28"/>
          <w:szCs w:val="28"/>
        </w:rPr>
      </w:pPr>
      <w:r w:rsidRPr="00A33DC8">
        <w:rPr>
          <w:rFonts w:ascii="Times New Roman" w:eastAsia="Cambria" w:hAnsi="Times New Roman" w:cs="Times New Roman"/>
          <w:sz w:val="28"/>
          <w:szCs w:val="28"/>
        </w:rPr>
        <w:t xml:space="preserve">Наші результати </w:t>
      </w:r>
      <w:r w:rsidRPr="009F5589">
        <w:rPr>
          <w:rFonts w:ascii="Times New Roman" w:eastAsia="Cambria" w:hAnsi="Times New Roman" w:cs="Times New Roman"/>
          <w:sz w:val="28"/>
          <w:szCs w:val="28"/>
        </w:rPr>
        <w:t>за</w:t>
      </w:r>
      <w:r w:rsidRPr="00A33DC8">
        <w:rPr>
          <w:rFonts w:ascii="Times New Roman" w:eastAsia="Cambria" w:hAnsi="Times New Roman" w:cs="Times New Roman"/>
          <w:sz w:val="28"/>
          <w:szCs w:val="28"/>
        </w:rPr>
        <w:t>свідч</w:t>
      </w:r>
      <w:r w:rsidRPr="009F5589">
        <w:rPr>
          <w:rFonts w:ascii="Times New Roman" w:eastAsia="Cambria" w:hAnsi="Times New Roman" w:cs="Times New Roman"/>
          <w:sz w:val="28"/>
          <w:szCs w:val="28"/>
        </w:rPr>
        <w:t>ують</w:t>
      </w:r>
      <w:r w:rsidRPr="00A33DC8">
        <w:rPr>
          <w:rFonts w:ascii="Times New Roman" w:eastAsia="Cambria" w:hAnsi="Times New Roman" w:cs="Times New Roman"/>
          <w:sz w:val="28"/>
          <w:szCs w:val="28"/>
        </w:rPr>
        <w:t xml:space="preserve"> про те, що </w:t>
      </w:r>
      <w:r w:rsidRPr="009F5589">
        <w:rPr>
          <w:rFonts w:ascii="Times New Roman" w:eastAsia="Cambria" w:hAnsi="Times New Roman" w:cs="Times New Roman"/>
          <w:sz w:val="28"/>
          <w:szCs w:val="28"/>
        </w:rPr>
        <w:t>заняття футзалом</w:t>
      </w:r>
      <w:r w:rsidRPr="00A33DC8">
        <w:rPr>
          <w:rFonts w:ascii="Times New Roman" w:eastAsia="Cambria" w:hAnsi="Times New Roman" w:cs="Times New Roman"/>
          <w:sz w:val="28"/>
          <w:szCs w:val="28"/>
        </w:rPr>
        <w:t>, як</w:t>
      </w:r>
      <w:r w:rsidRPr="009F5589">
        <w:rPr>
          <w:rFonts w:ascii="Times New Roman" w:eastAsia="Cambria" w:hAnsi="Times New Roman" w:cs="Times New Roman"/>
          <w:sz w:val="28"/>
          <w:szCs w:val="28"/>
        </w:rPr>
        <w:t>е</w:t>
      </w:r>
      <w:r w:rsidRPr="00A33DC8">
        <w:rPr>
          <w:rFonts w:ascii="Times New Roman" w:eastAsia="Cambria" w:hAnsi="Times New Roman" w:cs="Times New Roman"/>
          <w:sz w:val="28"/>
          <w:szCs w:val="28"/>
        </w:rPr>
        <w:t xml:space="preserve"> включає різні типи </w:t>
      </w:r>
      <w:r w:rsidRPr="009F5589">
        <w:rPr>
          <w:rFonts w:ascii="Times New Roman" w:eastAsia="Cambria" w:hAnsi="Times New Roman" w:cs="Times New Roman"/>
          <w:sz w:val="28"/>
          <w:szCs w:val="28"/>
        </w:rPr>
        <w:t xml:space="preserve">вправ </w:t>
      </w:r>
      <w:r w:rsidRPr="00A33DC8">
        <w:rPr>
          <w:rFonts w:ascii="Times New Roman" w:eastAsia="Cambria" w:hAnsi="Times New Roman" w:cs="Times New Roman"/>
          <w:sz w:val="28"/>
          <w:szCs w:val="28"/>
        </w:rPr>
        <w:t>і різні схеми навантаження</w:t>
      </w:r>
      <w:r w:rsidRPr="009F5589">
        <w:rPr>
          <w:rFonts w:ascii="Times New Roman" w:eastAsia="Cambria" w:hAnsi="Times New Roman" w:cs="Times New Roman"/>
          <w:sz w:val="28"/>
          <w:szCs w:val="28"/>
        </w:rPr>
        <w:t xml:space="preserve"> на заняттях</w:t>
      </w:r>
      <w:r w:rsidRPr="00A33DC8">
        <w:rPr>
          <w:rFonts w:ascii="Times New Roman" w:eastAsia="Cambria" w:hAnsi="Times New Roman" w:cs="Times New Roman"/>
          <w:sz w:val="28"/>
          <w:szCs w:val="28"/>
        </w:rPr>
        <w:t xml:space="preserve"> можуть бути найбільш ефективними для підвищення силових</w:t>
      </w:r>
      <w:r w:rsidR="003869FE" w:rsidRPr="009F5589">
        <w:rPr>
          <w:rFonts w:ascii="Times New Roman" w:eastAsia="Cambria" w:hAnsi="Times New Roman" w:cs="Times New Roman"/>
          <w:sz w:val="28"/>
          <w:szCs w:val="28"/>
        </w:rPr>
        <w:t>, швидкісно-силових, швидкісних</w:t>
      </w:r>
      <w:r w:rsidRPr="00A33DC8">
        <w:rPr>
          <w:rFonts w:ascii="Times New Roman" w:eastAsia="Cambria" w:hAnsi="Times New Roman" w:cs="Times New Roman"/>
          <w:sz w:val="28"/>
          <w:szCs w:val="28"/>
        </w:rPr>
        <w:t xml:space="preserve"> показників у молоді</w:t>
      </w:r>
      <w:r w:rsidR="003869FE" w:rsidRPr="009F5589">
        <w:rPr>
          <w:rFonts w:ascii="Times New Roman" w:eastAsia="Cambria" w:hAnsi="Times New Roman" w:cs="Times New Roman"/>
          <w:sz w:val="28"/>
          <w:szCs w:val="28"/>
        </w:rPr>
        <w:t>, а також рівня їх фізичної працездатності</w:t>
      </w:r>
      <w:r w:rsidRPr="00A33DC8">
        <w:rPr>
          <w:rFonts w:ascii="Times New Roman" w:eastAsia="Cambria" w:hAnsi="Times New Roman" w:cs="Times New Roman"/>
          <w:sz w:val="28"/>
          <w:szCs w:val="28"/>
        </w:rPr>
        <w:t>. Високошвидкісн</w:t>
      </w:r>
      <w:r w:rsidR="00BE1B0A" w:rsidRPr="009F5589">
        <w:rPr>
          <w:rFonts w:ascii="Times New Roman" w:eastAsia="Cambria" w:hAnsi="Times New Roman" w:cs="Times New Roman"/>
          <w:sz w:val="28"/>
          <w:szCs w:val="28"/>
        </w:rPr>
        <w:t>і</w:t>
      </w:r>
      <w:r w:rsidRPr="00A33DC8">
        <w:rPr>
          <w:rFonts w:ascii="Times New Roman" w:eastAsia="Cambria" w:hAnsi="Times New Roman" w:cs="Times New Roman"/>
          <w:sz w:val="28"/>
          <w:szCs w:val="28"/>
        </w:rPr>
        <w:t xml:space="preserve"> пліометр</w:t>
      </w:r>
      <w:r w:rsidR="00BE1B0A" w:rsidRPr="009F5589">
        <w:rPr>
          <w:rFonts w:ascii="Times New Roman" w:eastAsia="Cambria" w:hAnsi="Times New Roman" w:cs="Times New Roman"/>
          <w:sz w:val="28"/>
          <w:szCs w:val="28"/>
        </w:rPr>
        <w:t>ичні вправи</w:t>
      </w:r>
      <w:r w:rsidRPr="00A33DC8">
        <w:rPr>
          <w:rFonts w:ascii="Times New Roman" w:eastAsia="Cambria" w:hAnsi="Times New Roman" w:cs="Times New Roman"/>
          <w:sz w:val="28"/>
          <w:szCs w:val="28"/>
        </w:rPr>
        <w:t>, як</w:t>
      </w:r>
      <w:r w:rsidR="00BE1B0A" w:rsidRPr="009F5589">
        <w:rPr>
          <w:rFonts w:ascii="Times New Roman" w:eastAsia="Cambria" w:hAnsi="Times New Roman" w:cs="Times New Roman"/>
          <w:sz w:val="28"/>
          <w:szCs w:val="28"/>
        </w:rPr>
        <w:t>і</w:t>
      </w:r>
      <w:r w:rsidRPr="00A33DC8">
        <w:rPr>
          <w:rFonts w:ascii="Times New Roman" w:eastAsia="Cambria" w:hAnsi="Times New Roman" w:cs="Times New Roman"/>
          <w:sz w:val="28"/>
          <w:szCs w:val="28"/>
        </w:rPr>
        <w:t xml:space="preserve"> склада</w:t>
      </w:r>
      <w:r w:rsidR="00BE1B0A" w:rsidRPr="009F5589">
        <w:rPr>
          <w:rFonts w:ascii="Times New Roman" w:eastAsia="Cambria" w:hAnsi="Times New Roman" w:cs="Times New Roman"/>
          <w:sz w:val="28"/>
          <w:szCs w:val="28"/>
        </w:rPr>
        <w:t>ю</w:t>
      </w:r>
      <w:r w:rsidRPr="00A33DC8">
        <w:rPr>
          <w:rFonts w:ascii="Times New Roman" w:eastAsia="Cambria" w:hAnsi="Times New Roman" w:cs="Times New Roman"/>
          <w:sz w:val="28"/>
          <w:szCs w:val="28"/>
        </w:rPr>
        <w:t xml:space="preserve">ться з швидкої ексцентричної дії м’язів, за якою </w:t>
      </w:r>
      <w:r w:rsidR="00BE1B0A" w:rsidRPr="009F5589">
        <w:rPr>
          <w:rFonts w:ascii="Times New Roman" w:eastAsia="Cambria" w:hAnsi="Times New Roman" w:cs="Times New Roman"/>
          <w:sz w:val="28"/>
          <w:szCs w:val="28"/>
        </w:rPr>
        <w:t>слідує</w:t>
      </w:r>
      <w:r w:rsidRPr="00A33DC8">
        <w:rPr>
          <w:rFonts w:ascii="Times New Roman" w:eastAsia="Cambria" w:hAnsi="Times New Roman" w:cs="Times New Roman"/>
          <w:sz w:val="28"/>
          <w:szCs w:val="28"/>
        </w:rPr>
        <w:t xml:space="preserve"> потужна концентрична дія м’язів, важлива для підвищення швидкості розвитку сили під час стрибків і спринту, тоді як </w:t>
      </w:r>
      <w:r w:rsidR="00BE1B0A" w:rsidRPr="009F5589">
        <w:rPr>
          <w:rFonts w:ascii="Times New Roman" w:eastAsia="Cambria" w:hAnsi="Times New Roman" w:cs="Times New Roman"/>
          <w:sz w:val="28"/>
          <w:szCs w:val="28"/>
        </w:rPr>
        <w:t>силові</w:t>
      </w:r>
      <w:r w:rsidRPr="00A33DC8">
        <w:rPr>
          <w:rFonts w:ascii="Times New Roman" w:eastAsia="Cambria" w:hAnsi="Times New Roman" w:cs="Times New Roman"/>
          <w:sz w:val="28"/>
          <w:szCs w:val="28"/>
        </w:rPr>
        <w:t xml:space="preserve"> </w:t>
      </w:r>
      <w:r w:rsidR="00BE1B0A" w:rsidRPr="009F5589">
        <w:rPr>
          <w:rFonts w:ascii="Times New Roman" w:eastAsia="Cambria" w:hAnsi="Times New Roman" w:cs="Times New Roman"/>
          <w:sz w:val="28"/>
          <w:szCs w:val="28"/>
        </w:rPr>
        <w:t>вправи</w:t>
      </w:r>
      <w:r w:rsidRPr="00A33DC8">
        <w:rPr>
          <w:rFonts w:ascii="Times New Roman" w:eastAsia="Cambria" w:hAnsi="Times New Roman" w:cs="Times New Roman"/>
          <w:sz w:val="28"/>
          <w:szCs w:val="28"/>
        </w:rPr>
        <w:t xml:space="preserve"> з опором необхідні для підвищення м’язової сили та прискорення.</w:t>
      </w:r>
    </w:p>
    <w:p w:rsidR="00315E3C" w:rsidRPr="009F5589" w:rsidRDefault="00315E3C">
      <w:pPr>
        <w:rPr>
          <w:rFonts w:ascii="Times New Roman" w:eastAsia="Cambria" w:hAnsi="Times New Roman" w:cs="Times New Roman"/>
          <w:sz w:val="28"/>
          <w:szCs w:val="28"/>
        </w:rPr>
      </w:pPr>
      <w:r w:rsidRPr="009F5589">
        <w:rPr>
          <w:rFonts w:ascii="Times New Roman" w:eastAsia="Cambria" w:hAnsi="Times New Roman" w:cs="Times New Roman"/>
          <w:sz w:val="28"/>
          <w:szCs w:val="28"/>
        </w:rPr>
        <w:br w:type="page"/>
      </w:r>
    </w:p>
    <w:p w:rsidR="003B4C41" w:rsidRPr="009F5589" w:rsidRDefault="001657F7" w:rsidP="001657F7">
      <w:pPr>
        <w:spacing w:after="0" w:line="360" w:lineRule="auto"/>
        <w:ind w:firstLine="709"/>
        <w:jc w:val="center"/>
        <w:rPr>
          <w:rFonts w:ascii="Times New Roman" w:eastAsia="Cambria" w:hAnsi="Times New Roman" w:cs="Times New Roman"/>
          <w:b/>
          <w:sz w:val="28"/>
          <w:szCs w:val="28"/>
        </w:rPr>
      </w:pPr>
      <w:r w:rsidRPr="009F5589">
        <w:rPr>
          <w:rFonts w:ascii="Times New Roman" w:eastAsia="Cambria" w:hAnsi="Times New Roman" w:cs="Times New Roman"/>
          <w:b/>
          <w:sz w:val="28"/>
          <w:szCs w:val="28"/>
        </w:rPr>
        <w:t>ВИСНОВКИ</w:t>
      </w:r>
    </w:p>
    <w:p w:rsidR="001657F7" w:rsidRPr="009F5589" w:rsidRDefault="001657F7" w:rsidP="001657F7">
      <w:pPr>
        <w:spacing w:after="0" w:line="360" w:lineRule="auto"/>
        <w:ind w:firstLine="709"/>
        <w:jc w:val="center"/>
        <w:rPr>
          <w:rFonts w:ascii="Times New Roman" w:eastAsia="Cambria" w:hAnsi="Times New Roman" w:cs="Times New Roman"/>
          <w:b/>
          <w:sz w:val="28"/>
          <w:szCs w:val="28"/>
        </w:rPr>
      </w:pPr>
    </w:p>
    <w:p w:rsidR="001657F7" w:rsidRPr="009F5589" w:rsidRDefault="001657F7" w:rsidP="001657F7">
      <w:pPr>
        <w:spacing w:after="0" w:line="360" w:lineRule="auto"/>
        <w:ind w:firstLine="709"/>
        <w:jc w:val="center"/>
        <w:rPr>
          <w:rFonts w:ascii="Times New Roman" w:eastAsia="Cambria" w:hAnsi="Times New Roman" w:cs="Times New Roman"/>
          <w:b/>
          <w:sz w:val="28"/>
          <w:szCs w:val="28"/>
        </w:rPr>
      </w:pPr>
    </w:p>
    <w:p w:rsidR="003B4C41" w:rsidRPr="009F5589" w:rsidRDefault="002C4932" w:rsidP="00D63ABB">
      <w:pPr>
        <w:numPr>
          <w:ilvl w:val="0"/>
          <w:numId w:val="5"/>
        </w:numPr>
        <w:spacing w:after="0" w:line="360" w:lineRule="auto"/>
        <w:ind w:left="0"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 xml:space="preserve">Аналіз наукових </w:t>
      </w:r>
      <w:r w:rsidR="00FA6744" w:rsidRPr="009F5589">
        <w:rPr>
          <w:rFonts w:ascii="Times New Roman" w:eastAsia="Cambria" w:hAnsi="Times New Roman" w:cs="Times New Roman"/>
          <w:sz w:val="28"/>
          <w:szCs w:val="28"/>
        </w:rPr>
        <w:t>досліджень з методики та організації занять</w:t>
      </w:r>
      <w:r w:rsidR="00434FF2" w:rsidRPr="009F5589">
        <w:rPr>
          <w:rFonts w:ascii="Times New Roman" w:eastAsia="Cambria" w:hAnsi="Times New Roman" w:cs="Times New Roman"/>
          <w:sz w:val="28"/>
          <w:szCs w:val="28"/>
        </w:rPr>
        <w:t xml:space="preserve"> </w:t>
      </w:r>
      <w:r w:rsidR="00FA6744" w:rsidRPr="009F5589">
        <w:rPr>
          <w:rFonts w:ascii="Times New Roman" w:eastAsia="Cambria" w:hAnsi="Times New Roman" w:cs="Times New Roman"/>
          <w:sz w:val="28"/>
          <w:szCs w:val="28"/>
        </w:rPr>
        <w:t>з</w:t>
      </w:r>
      <w:r w:rsidR="00434FF2" w:rsidRPr="009F5589">
        <w:rPr>
          <w:rFonts w:ascii="Times New Roman" w:eastAsia="Cambria" w:hAnsi="Times New Roman" w:cs="Times New Roman"/>
          <w:sz w:val="28"/>
          <w:szCs w:val="28"/>
        </w:rPr>
        <w:t xml:space="preserve"> </w:t>
      </w:r>
      <w:r w:rsidR="007B5142" w:rsidRPr="009F5589">
        <w:rPr>
          <w:rFonts w:ascii="Times New Roman" w:eastAsia="Cambria" w:hAnsi="Times New Roman" w:cs="Times New Roman"/>
          <w:sz w:val="28"/>
          <w:szCs w:val="28"/>
        </w:rPr>
        <w:t>футзал</w:t>
      </w:r>
      <w:r w:rsidR="00434FF2" w:rsidRPr="009F5589">
        <w:rPr>
          <w:rFonts w:ascii="Times New Roman" w:eastAsia="Cambria" w:hAnsi="Times New Roman" w:cs="Times New Roman"/>
          <w:sz w:val="28"/>
          <w:szCs w:val="28"/>
        </w:rPr>
        <w:t xml:space="preserve">у </w:t>
      </w:r>
      <w:r w:rsidR="00FA6744" w:rsidRPr="009F5589">
        <w:rPr>
          <w:rFonts w:ascii="Times New Roman" w:eastAsia="Cambria" w:hAnsi="Times New Roman" w:cs="Times New Roman"/>
          <w:sz w:val="28"/>
          <w:szCs w:val="28"/>
        </w:rPr>
        <w:t xml:space="preserve">більше пов'язаний з професійним футзалом, фізичною та техніко-тактичною підготовкою спортсменів, а питанням </w:t>
      </w:r>
      <w:r w:rsidRPr="009F5589">
        <w:rPr>
          <w:rFonts w:ascii="Times New Roman" w:eastAsia="Cambria" w:hAnsi="Times New Roman" w:cs="Times New Roman"/>
          <w:sz w:val="28"/>
          <w:szCs w:val="28"/>
        </w:rPr>
        <w:t xml:space="preserve">організації </w:t>
      </w:r>
      <w:r w:rsidR="00434FF2" w:rsidRPr="009F5589">
        <w:rPr>
          <w:rFonts w:ascii="Times New Roman" w:eastAsia="Cambria" w:hAnsi="Times New Roman" w:cs="Times New Roman"/>
          <w:sz w:val="28"/>
          <w:szCs w:val="28"/>
        </w:rPr>
        <w:t>навча</w:t>
      </w:r>
      <w:r w:rsidRPr="009F5589">
        <w:rPr>
          <w:rFonts w:ascii="Times New Roman" w:eastAsia="Cambria" w:hAnsi="Times New Roman" w:cs="Times New Roman"/>
          <w:sz w:val="28"/>
          <w:szCs w:val="28"/>
        </w:rPr>
        <w:t xml:space="preserve">льного процесу </w:t>
      </w:r>
      <w:r w:rsidR="00FA6744" w:rsidRPr="009F5589">
        <w:rPr>
          <w:rFonts w:ascii="Times New Roman" w:eastAsia="Cambria" w:hAnsi="Times New Roman" w:cs="Times New Roman"/>
          <w:sz w:val="28"/>
          <w:szCs w:val="28"/>
        </w:rPr>
        <w:t xml:space="preserve">з футзалу </w:t>
      </w:r>
      <w:r w:rsidRPr="009F5589">
        <w:rPr>
          <w:rFonts w:ascii="Times New Roman" w:eastAsia="Cambria" w:hAnsi="Times New Roman" w:cs="Times New Roman"/>
          <w:sz w:val="28"/>
          <w:szCs w:val="28"/>
        </w:rPr>
        <w:t>в закладах освіти</w:t>
      </w:r>
      <w:r w:rsidR="00FA6744" w:rsidRPr="009F5589">
        <w:rPr>
          <w:rFonts w:ascii="Times New Roman" w:eastAsia="Cambria" w:hAnsi="Times New Roman" w:cs="Times New Roman"/>
          <w:sz w:val="28"/>
          <w:szCs w:val="28"/>
        </w:rPr>
        <w:t xml:space="preserve"> увага не приділена</w:t>
      </w:r>
      <w:r w:rsidR="00434FF2" w:rsidRPr="009F5589">
        <w:rPr>
          <w:rFonts w:ascii="Times New Roman" w:eastAsia="Cambria" w:hAnsi="Times New Roman" w:cs="Times New Roman"/>
          <w:sz w:val="28"/>
          <w:szCs w:val="28"/>
        </w:rPr>
        <w:t xml:space="preserve">. </w:t>
      </w:r>
      <w:r w:rsidR="00FA6744" w:rsidRPr="009F5589">
        <w:rPr>
          <w:rFonts w:ascii="Times New Roman" w:eastAsia="Cambria" w:hAnsi="Times New Roman" w:cs="Times New Roman"/>
          <w:sz w:val="28"/>
          <w:szCs w:val="28"/>
        </w:rPr>
        <w:t xml:space="preserve">Практично відсутні дані про </w:t>
      </w:r>
      <w:r w:rsidR="00434FF2" w:rsidRPr="009F5589">
        <w:rPr>
          <w:rFonts w:ascii="Times New Roman" w:eastAsia="Cambria" w:hAnsi="Times New Roman" w:cs="Times New Roman"/>
          <w:sz w:val="28"/>
          <w:szCs w:val="28"/>
        </w:rPr>
        <w:t xml:space="preserve">особливості рухової та фізичної підготовленості </w:t>
      </w:r>
      <w:r w:rsidR="009324FC" w:rsidRPr="009F5589">
        <w:rPr>
          <w:rFonts w:ascii="Times New Roman" w:eastAsia="Cambria" w:hAnsi="Times New Roman" w:cs="Times New Roman"/>
          <w:sz w:val="28"/>
          <w:szCs w:val="28"/>
        </w:rPr>
        <w:t>дітей та молоді</w:t>
      </w:r>
      <w:r w:rsidR="00434FF2" w:rsidRPr="009F5589">
        <w:rPr>
          <w:rFonts w:ascii="Times New Roman" w:eastAsia="Cambria" w:hAnsi="Times New Roman" w:cs="Times New Roman"/>
          <w:sz w:val="28"/>
          <w:szCs w:val="28"/>
        </w:rPr>
        <w:t xml:space="preserve">, які </w:t>
      </w:r>
      <w:r w:rsidRPr="009F5589">
        <w:rPr>
          <w:rFonts w:ascii="Times New Roman" w:eastAsia="Cambria" w:hAnsi="Times New Roman" w:cs="Times New Roman"/>
          <w:sz w:val="28"/>
          <w:szCs w:val="28"/>
        </w:rPr>
        <w:t xml:space="preserve">займаються </w:t>
      </w:r>
      <w:r w:rsidR="005A1791" w:rsidRPr="009F5589">
        <w:rPr>
          <w:rFonts w:ascii="Times New Roman" w:eastAsia="Cambria" w:hAnsi="Times New Roman" w:cs="Times New Roman"/>
          <w:sz w:val="28"/>
          <w:szCs w:val="28"/>
        </w:rPr>
        <w:t>фут</w:t>
      </w:r>
      <w:r w:rsidR="00005392" w:rsidRPr="009F5589">
        <w:rPr>
          <w:rFonts w:ascii="Times New Roman" w:eastAsia="Cambria" w:hAnsi="Times New Roman" w:cs="Times New Roman"/>
          <w:sz w:val="28"/>
          <w:szCs w:val="28"/>
        </w:rPr>
        <w:t>залом</w:t>
      </w:r>
      <w:r w:rsidR="00434FF2" w:rsidRPr="009F5589">
        <w:rPr>
          <w:rFonts w:ascii="Times New Roman" w:eastAsia="Cambria" w:hAnsi="Times New Roman" w:cs="Times New Roman"/>
          <w:sz w:val="28"/>
          <w:szCs w:val="28"/>
        </w:rPr>
        <w:t xml:space="preserve">. </w:t>
      </w:r>
      <w:r w:rsidR="009324FC" w:rsidRPr="009F5589">
        <w:rPr>
          <w:rFonts w:ascii="Times New Roman" w:eastAsia="Cambria" w:hAnsi="Times New Roman" w:cs="Times New Roman"/>
          <w:sz w:val="28"/>
          <w:szCs w:val="28"/>
        </w:rPr>
        <w:t>Недостатнє висвітлення цієї проблеми в науково-методичній літературі, сучасні тенденції реформ в шкільній освіті з фізичної культури</w:t>
      </w:r>
      <w:r w:rsidR="00434FF2" w:rsidRPr="009F5589">
        <w:rPr>
          <w:rFonts w:ascii="Times New Roman" w:eastAsia="Cambria" w:hAnsi="Times New Roman" w:cs="Times New Roman"/>
          <w:sz w:val="28"/>
          <w:szCs w:val="28"/>
        </w:rPr>
        <w:t xml:space="preserve"> актуалізу</w:t>
      </w:r>
      <w:r w:rsidR="00005392" w:rsidRPr="009F5589">
        <w:rPr>
          <w:rFonts w:ascii="Times New Roman" w:eastAsia="Cambria" w:hAnsi="Times New Roman" w:cs="Times New Roman"/>
          <w:sz w:val="28"/>
          <w:szCs w:val="28"/>
        </w:rPr>
        <w:t>вал</w:t>
      </w:r>
      <w:r w:rsidR="009324FC" w:rsidRPr="009F5589">
        <w:rPr>
          <w:rFonts w:ascii="Times New Roman" w:eastAsia="Cambria" w:hAnsi="Times New Roman" w:cs="Times New Roman"/>
          <w:sz w:val="28"/>
          <w:szCs w:val="28"/>
        </w:rPr>
        <w:t>и</w:t>
      </w:r>
      <w:r w:rsidR="00434FF2" w:rsidRPr="009F5589">
        <w:rPr>
          <w:rFonts w:ascii="Times New Roman" w:eastAsia="Cambria" w:hAnsi="Times New Roman" w:cs="Times New Roman"/>
          <w:sz w:val="28"/>
          <w:szCs w:val="28"/>
        </w:rPr>
        <w:t xml:space="preserve"> необхідність </w:t>
      </w:r>
      <w:r w:rsidR="009324FC" w:rsidRPr="009F5589">
        <w:rPr>
          <w:rFonts w:ascii="Times New Roman" w:eastAsia="Cambria" w:hAnsi="Times New Roman" w:cs="Times New Roman"/>
          <w:sz w:val="28"/>
          <w:szCs w:val="28"/>
        </w:rPr>
        <w:t xml:space="preserve">необхідність вивчення проблеми впливу </w:t>
      </w:r>
      <w:r w:rsidR="007B5142" w:rsidRPr="009F5589">
        <w:rPr>
          <w:rFonts w:ascii="Times New Roman" w:eastAsia="Cambria" w:hAnsi="Times New Roman" w:cs="Times New Roman"/>
          <w:sz w:val="28"/>
          <w:szCs w:val="28"/>
        </w:rPr>
        <w:t>футзал</w:t>
      </w:r>
      <w:r w:rsidR="00434FF2" w:rsidRPr="009F5589">
        <w:rPr>
          <w:rFonts w:ascii="Times New Roman" w:eastAsia="Cambria" w:hAnsi="Times New Roman" w:cs="Times New Roman"/>
          <w:sz w:val="28"/>
          <w:szCs w:val="28"/>
        </w:rPr>
        <w:t xml:space="preserve">у </w:t>
      </w:r>
      <w:r w:rsidR="009324FC" w:rsidRPr="009F5589">
        <w:rPr>
          <w:rFonts w:ascii="Times New Roman" w:eastAsia="Cambria" w:hAnsi="Times New Roman" w:cs="Times New Roman"/>
          <w:sz w:val="28"/>
          <w:szCs w:val="28"/>
        </w:rPr>
        <w:t>на фізичну підготовленість юнаків</w:t>
      </w:r>
      <w:r w:rsidR="00434FF2" w:rsidRPr="009F5589">
        <w:rPr>
          <w:rFonts w:ascii="Times New Roman" w:eastAsia="Cambria" w:hAnsi="Times New Roman" w:cs="Times New Roman"/>
          <w:sz w:val="28"/>
          <w:szCs w:val="28"/>
        </w:rPr>
        <w:t>.</w:t>
      </w:r>
    </w:p>
    <w:p w:rsidR="003B4C41" w:rsidRPr="009F5589" w:rsidRDefault="00F81790" w:rsidP="00D63ABB">
      <w:pPr>
        <w:numPr>
          <w:ilvl w:val="0"/>
          <w:numId w:val="5"/>
        </w:numPr>
        <w:spacing w:after="0" w:line="360" w:lineRule="auto"/>
        <w:ind w:left="0"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Результати констатувального експерименту з визначення показників фізичного розвитку та фізичної підготовленості юнаків показали, що:</w:t>
      </w:r>
    </w:p>
    <w:p w:rsidR="00F81790" w:rsidRPr="009F5589" w:rsidRDefault="00F81790" w:rsidP="00D63ABB">
      <w:pPr>
        <w:pStyle w:val="a3"/>
        <w:numPr>
          <w:ilvl w:val="0"/>
          <w:numId w:val="8"/>
        </w:numPr>
        <w:tabs>
          <w:tab w:val="left" w:pos="1134"/>
        </w:tabs>
        <w:spacing w:line="360" w:lineRule="auto"/>
        <w:ind w:left="0" w:firstLine="709"/>
        <w:jc w:val="both"/>
        <w:rPr>
          <w:rFonts w:ascii="Times New Roman" w:eastAsia="Cambria Math" w:hAnsi="Times New Roman" w:cs="Times New Roman"/>
          <w:sz w:val="28"/>
          <w:szCs w:val="28"/>
        </w:rPr>
      </w:pPr>
      <w:r w:rsidRPr="009F5589">
        <w:rPr>
          <w:rFonts w:ascii="Times New Roman" w:eastAsia="Cambria Math" w:hAnsi="Times New Roman" w:cs="Times New Roman"/>
          <w:sz w:val="28"/>
          <w:szCs w:val="28"/>
        </w:rPr>
        <w:t>14,28</w:t>
      </w:r>
      <w:r w:rsidRPr="00A33DC8">
        <w:rPr>
          <w:rFonts w:ascii="Times New Roman" w:eastAsia="Cambria Math" w:hAnsi="Times New Roman" w:cs="Times New Roman"/>
          <w:sz w:val="28"/>
          <w:szCs w:val="28"/>
          <w:lang w:val="ru-RU"/>
        </w:rPr>
        <w:t xml:space="preserve">% </w:t>
      </w:r>
      <w:r w:rsidRPr="009F5589">
        <w:rPr>
          <w:rFonts w:ascii="Times New Roman" w:eastAsia="Cambria Math" w:hAnsi="Times New Roman" w:cs="Times New Roman"/>
          <w:sz w:val="28"/>
          <w:szCs w:val="28"/>
        </w:rPr>
        <w:t>юнаків</w:t>
      </w:r>
      <w:r w:rsidRPr="00A33DC8">
        <w:rPr>
          <w:rFonts w:ascii="Times New Roman" w:eastAsia="Cambria Math" w:hAnsi="Times New Roman" w:cs="Times New Roman"/>
          <w:sz w:val="28"/>
          <w:szCs w:val="28"/>
          <w:lang w:val="ru-RU"/>
        </w:rPr>
        <w:t xml:space="preserve"> </w:t>
      </w:r>
      <w:r w:rsidRPr="009F5589">
        <w:rPr>
          <w:rFonts w:ascii="Times New Roman" w:eastAsia="Cambria Math" w:hAnsi="Times New Roman" w:cs="Times New Roman"/>
          <w:sz w:val="28"/>
          <w:szCs w:val="28"/>
        </w:rPr>
        <w:t>коледжу</w:t>
      </w:r>
      <w:r w:rsidRPr="00A33DC8">
        <w:rPr>
          <w:rFonts w:ascii="Times New Roman" w:eastAsia="Cambria Math" w:hAnsi="Times New Roman" w:cs="Times New Roman"/>
          <w:sz w:val="28"/>
          <w:szCs w:val="28"/>
          <w:lang w:val="ru-RU"/>
        </w:rPr>
        <w:t xml:space="preserve"> мали дуже слабку статуру</w:t>
      </w:r>
      <w:r w:rsidRPr="009F5589">
        <w:rPr>
          <w:rFonts w:ascii="Times New Roman" w:eastAsia="Cambria Math" w:hAnsi="Times New Roman" w:cs="Times New Roman"/>
          <w:sz w:val="28"/>
          <w:szCs w:val="28"/>
        </w:rPr>
        <w:t>, 25,71% – слабку статуру</w:t>
      </w:r>
      <w:r w:rsidR="0021009B">
        <w:rPr>
          <w:rFonts w:ascii="Times New Roman" w:eastAsia="Cambria Math" w:hAnsi="Times New Roman" w:cs="Times New Roman"/>
          <w:sz w:val="28"/>
          <w:szCs w:val="28"/>
        </w:rPr>
        <w:t>.</w:t>
      </w:r>
    </w:p>
    <w:p w:rsidR="00F81790" w:rsidRPr="009F5589" w:rsidRDefault="00F81790" w:rsidP="00D63ABB">
      <w:pPr>
        <w:pStyle w:val="a3"/>
        <w:numPr>
          <w:ilvl w:val="0"/>
          <w:numId w:val="8"/>
        </w:numPr>
        <w:tabs>
          <w:tab w:val="left" w:pos="1134"/>
        </w:tabs>
        <w:spacing w:line="360" w:lineRule="auto"/>
        <w:ind w:left="0"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близько 40% юнаків мали життєвий індекс нижче середнього</w:t>
      </w:r>
      <w:r w:rsidR="0021009B">
        <w:rPr>
          <w:rFonts w:ascii="Times New Roman" w:eastAsia="Cambria" w:hAnsi="Times New Roman" w:cs="Times New Roman"/>
          <w:sz w:val="28"/>
          <w:szCs w:val="28"/>
        </w:rPr>
        <w:t>.</w:t>
      </w:r>
    </w:p>
    <w:p w:rsidR="00F81790" w:rsidRPr="009F5589" w:rsidRDefault="00F81790" w:rsidP="00D63ABB">
      <w:pPr>
        <w:pStyle w:val="a3"/>
        <w:numPr>
          <w:ilvl w:val="0"/>
          <w:numId w:val="8"/>
        </w:numPr>
        <w:tabs>
          <w:tab w:val="left" w:pos="1134"/>
        </w:tabs>
        <w:spacing w:line="360" w:lineRule="auto"/>
        <w:ind w:left="0" w:firstLine="709"/>
        <w:jc w:val="both"/>
        <w:rPr>
          <w:rFonts w:ascii="Times New Roman" w:eastAsia="Cambria Math" w:hAnsi="Times New Roman" w:cs="Times New Roman"/>
          <w:sz w:val="28"/>
          <w:szCs w:val="28"/>
        </w:rPr>
      </w:pPr>
      <w:r w:rsidRPr="009F5589">
        <w:rPr>
          <w:rFonts w:ascii="Times New Roman" w:eastAsia="Cambria Math" w:hAnsi="Times New Roman" w:cs="Times New Roman"/>
          <w:sz w:val="28"/>
          <w:szCs w:val="28"/>
        </w:rPr>
        <w:t xml:space="preserve">значення </w:t>
      </w:r>
      <w:r w:rsidRPr="00A33DC8">
        <w:rPr>
          <w:rFonts w:ascii="Times New Roman" w:eastAsia="Cambria Math" w:hAnsi="Times New Roman" w:cs="Times New Roman"/>
          <w:sz w:val="28"/>
          <w:szCs w:val="28"/>
        </w:rPr>
        <w:t>показник</w:t>
      </w:r>
      <w:r w:rsidRPr="009F5589">
        <w:rPr>
          <w:rFonts w:ascii="Times New Roman" w:eastAsia="Cambria Math" w:hAnsi="Times New Roman" w:cs="Times New Roman"/>
          <w:sz w:val="28"/>
          <w:szCs w:val="28"/>
        </w:rPr>
        <w:t>ів</w:t>
      </w:r>
      <w:r w:rsidRPr="00A33DC8">
        <w:rPr>
          <w:rFonts w:ascii="Times New Roman" w:eastAsia="Cambria Math" w:hAnsi="Times New Roman" w:cs="Times New Roman"/>
          <w:sz w:val="28"/>
          <w:szCs w:val="28"/>
        </w:rPr>
        <w:t xml:space="preserve"> силового індексу кисті </w:t>
      </w:r>
      <w:r w:rsidRPr="009F5589">
        <w:rPr>
          <w:rFonts w:ascii="Times New Roman" w:eastAsia="Cambria Math" w:hAnsi="Times New Roman" w:cs="Times New Roman"/>
          <w:sz w:val="28"/>
          <w:szCs w:val="28"/>
        </w:rPr>
        <w:t>та м</w:t>
      </w:r>
      <w:r w:rsidRPr="00A33DC8">
        <w:rPr>
          <w:rFonts w:ascii="Times New Roman" w:eastAsia="Cambria Math" w:hAnsi="Times New Roman" w:cs="Times New Roman"/>
          <w:sz w:val="28"/>
          <w:szCs w:val="28"/>
        </w:rPr>
        <w:t>’</w:t>
      </w:r>
      <w:r w:rsidRPr="009F5589">
        <w:rPr>
          <w:rFonts w:ascii="Times New Roman" w:eastAsia="Cambria Math" w:hAnsi="Times New Roman" w:cs="Times New Roman"/>
          <w:sz w:val="28"/>
          <w:szCs w:val="28"/>
        </w:rPr>
        <w:t>язів спини відповідало середньому та нижче середнього рівням відповідно</w:t>
      </w:r>
      <w:r w:rsidR="0021009B">
        <w:rPr>
          <w:rFonts w:ascii="Times New Roman" w:eastAsia="Cambria Math" w:hAnsi="Times New Roman" w:cs="Times New Roman"/>
          <w:sz w:val="28"/>
          <w:szCs w:val="28"/>
        </w:rPr>
        <w:t>.</w:t>
      </w:r>
    </w:p>
    <w:p w:rsidR="00F81790" w:rsidRPr="009F5589" w:rsidRDefault="00F81790" w:rsidP="00D63ABB">
      <w:pPr>
        <w:pStyle w:val="a3"/>
        <w:numPr>
          <w:ilvl w:val="0"/>
          <w:numId w:val="8"/>
        </w:numPr>
        <w:tabs>
          <w:tab w:val="left" w:pos="1134"/>
        </w:tabs>
        <w:spacing w:line="360" w:lineRule="auto"/>
        <w:ind w:left="0" w:firstLine="709"/>
        <w:jc w:val="both"/>
        <w:rPr>
          <w:rFonts w:ascii="Times New Roman" w:eastAsia="Times New Roman" w:hAnsi="Times New Roman" w:cs="Times New Roman"/>
          <w:sz w:val="28"/>
          <w:szCs w:val="28"/>
        </w:rPr>
      </w:pPr>
      <w:r w:rsidRPr="009F5589">
        <w:rPr>
          <w:rFonts w:ascii="Times New Roman" w:hAnsi="Times New Roman" w:cs="Times New Roman"/>
          <w:sz w:val="28"/>
          <w:szCs w:val="28"/>
        </w:rPr>
        <w:t>середньостатистичні значення показників швидкості (спринт 5 м і 30 м), спритності (</w:t>
      </w:r>
      <w:r w:rsidRPr="009F5589">
        <w:rPr>
          <w:rFonts w:ascii="Times New Roman" w:eastAsia="Cambria" w:hAnsi="Times New Roman" w:cs="Times New Roman"/>
          <w:sz w:val="28"/>
          <w:szCs w:val="28"/>
          <w:lang w:val="en-US"/>
        </w:rPr>
        <w:t>V</w:t>
      </w:r>
      <w:r w:rsidRPr="00A33DC8">
        <w:rPr>
          <w:rFonts w:ascii="Times New Roman" w:eastAsia="Cambria" w:hAnsi="Times New Roman" w:cs="Times New Roman"/>
          <w:sz w:val="28"/>
          <w:szCs w:val="28"/>
          <w:lang w:val="ru-RU"/>
        </w:rPr>
        <w:t>-</w:t>
      </w:r>
      <w:r w:rsidRPr="009F5589">
        <w:rPr>
          <w:rFonts w:ascii="Times New Roman" w:eastAsia="Cambria" w:hAnsi="Times New Roman" w:cs="Times New Roman"/>
          <w:sz w:val="28"/>
          <w:szCs w:val="28"/>
          <w:lang w:val="en-US"/>
        </w:rPr>
        <w:t>CUT</w:t>
      </w:r>
      <w:r w:rsidRPr="009F5589">
        <w:rPr>
          <w:rFonts w:ascii="Times New Roman" w:eastAsia="Cambria" w:hAnsi="Times New Roman" w:cs="Times New Roman"/>
          <w:sz w:val="28"/>
          <w:szCs w:val="28"/>
          <w:lang w:val="ru-RU"/>
        </w:rPr>
        <w:t xml:space="preserve"> тест</w:t>
      </w:r>
      <w:r w:rsidRPr="009F5589">
        <w:rPr>
          <w:rFonts w:ascii="Times New Roman" w:hAnsi="Times New Roman" w:cs="Times New Roman"/>
          <w:sz w:val="28"/>
          <w:szCs w:val="28"/>
        </w:rPr>
        <w:t xml:space="preserve">), </w:t>
      </w:r>
      <w:r w:rsidRPr="009F5589">
        <w:rPr>
          <w:rFonts w:ascii="Times New Roman" w:eastAsia="Cambria" w:hAnsi="Times New Roman" w:cs="Times New Roman"/>
          <w:sz w:val="28"/>
          <w:szCs w:val="28"/>
        </w:rPr>
        <w:t xml:space="preserve">стрибка у висоту з присіду, </w:t>
      </w:r>
      <w:r w:rsidRPr="009F5589">
        <w:rPr>
          <w:rFonts w:ascii="Times New Roman" w:eastAsia="Times New Roman" w:hAnsi="Times New Roman" w:cs="Times New Roman"/>
          <w:sz w:val="28"/>
          <w:szCs w:val="28"/>
        </w:rPr>
        <w:t xml:space="preserve">стрибки через скакалку за 20 с відповідали </w:t>
      </w:r>
      <w:r w:rsidR="00385C68" w:rsidRPr="009F5589">
        <w:rPr>
          <w:rFonts w:ascii="Times New Roman" w:eastAsia="Times New Roman" w:hAnsi="Times New Roman" w:cs="Times New Roman"/>
          <w:sz w:val="28"/>
          <w:szCs w:val="28"/>
        </w:rPr>
        <w:t>середньому рівню</w:t>
      </w:r>
      <w:r w:rsidR="0021009B">
        <w:rPr>
          <w:rFonts w:ascii="Times New Roman" w:eastAsia="Times New Roman" w:hAnsi="Times New Roman" w:cs="Times New Roman"/>
          <w:sz w:val="28"/>
          <w:szCs w:val="28"/>
        </w:rPr>
        <w:t>.</w:t>
      </w:r>
    </w:p>
    <w:p w:rsidR="00385C68" w:rsidRPr="009F5589" w:rsidRDefault="00385C68" w:rsidP="00D63ABB">
      <w:pPr>
        <w:pStyle w:val="a3"/>
        <w:numPr>
          <w:ilvl w:val="0"/>
          <w:numId w:val="8"/>
        </w:numPr>
        <w:tabs>
          <w:tab w:val="left" w:pos="1134"/>
        </w:tabs>
        <w:spacing w:line="360" w:lineRule="auto"/>
        <w:ind w:left="0" w:firstLine="709"/>
        <w:jc w:val="both"/>
        <w:rPr>
          <w:rFonts w:ascii="Times New Roman" w:eastAsia="Times New Roman" w:hAnsi="Times New Roman" w:cs="Times New Roman"/>
          <w:sz w:val="28"/>
          <w:szCs w:val="28"/>
        </w:rPr>
      </w:pPr>
      <w:r w:rsidRPr="009F5589">
        <w:rPr>
          <w:rFonts w:ascii="Times New Roman" w:hAnsi="Times New Roman" w:cs="Times New Roman"/>
          <w:sz w:val="28"/>
          <w:szCs w:val="28"/>
        </w:rPr>
        <w:t>середньостатистичн</w:t>
      </w:r>
      <w:r w:rsidR="00E97B96" w:rsidRPr="009F5589">
        <w:rPr>
          <w:rFonts w:ascii="Times New Roman" w:hAnsi="Times New Roman" w:cs="Times New Roman"/>
          <w:sz w:val="28"/>
          <w:szCs w:val="28"/>
        </w:rPr>
        <w:t>і</w:t>
      </w:r>
      <w:r w:rsidRPr="009F5589">
        <w:rPr>
          <w:rFonts w:ascii="Times New Roman" w:hAnsi="Times New Roman" w:cs="Times New Roman"/>
          <w:sz w:val="28"/>
          <w:szCs w:val="28"/>
        </w:rPr>
        <w:t xml:space="preserve"> значення показників гнучкості</w:t>
      </w:r>
      <w:r w:rsidR="00E97B96" w:rsidRPr="009F5589">
        <w:rPr>
          <w:rFonts w:ascii="Times New Roman" w:hAnsi="Times New Roman" w:cs="Times New Roman"/>
          <w:sz w:val="28"/>
          <w:szCs w:val="28"/>
        </w:rPr>
        <w:t xml:space="preserve">, </w:t>
      </w:r>
      <w:r w:rsidR="00E97B96" w:rsidRPr="009F5589">
        <w:rPr>
          <w:rFonts w:ascii="Times New Roman" w:eastAsia="Cambria" w:hAnsi="Times New Roman" w:cs="Times New Roman"/>
          <w:sz w:val="28"/>
          <w:szCs w:val="28"/>
        </w:rPr>
        <w:t>витривалості (біговий тест Kyпepa), фізичної працездатності (</w:t>
      </w:r>
      <w:r w:rsidR="00E97B96" w:rsidRPr="009F5589">
        <w:rPr>
          <w:rFonts w:ascii="Times New Roman" w:eastAsia="Times New Roman" w:hAnsi="Times New Roman" w:cs="Times New Roman"/>
          <w:sz w:val="28"/>
          <w:szCs w:val="28"/>
        </w:rPr>
        <w:t>Гарвардський степ-тест) відповідали нижче середнього рівню розвитку цих якостей</w:t>
      </w:r>
      <w:r w:rsidR="0021009B">
        <w:rPr>
          <w:rFonts w:ascii="Times New Roman" w:eastAsia="Times New Roman" w:hAnsi="Times New Roman" w:cs="Times New Roman"/>
          <w:sz w:val="28"/>
          <w:szCs w:val="28"/>
        </w:rPr>
        <w:t>.</w:t>
      </w:r>
    </w:p>
    <w:p w:rsidR="00E97B96" w:rsidRPr="009F5589" w:rsidRDefault="00E97B96" w:rsidP="00D63ABB">
      <w:pPr>
        <w:pStyle w:val="a3"/>
        <w:numPr>
          <w:ilvl w:val="0"/>
          <w:numId w:val="8"/>
        </w:numPr>
        <w:tabs>
          <w:tab w:val="left" w:pos="1134"/>
        </w:tabs>
        <w:spacing w:line="360" w:lineRule="auto"/>
        <w:ind w:left="0" w:firstLine="709"/>
        <w:jc w:val="both"/>
        <w:rPr>
          <w:rFonts w:ascii="Times New Roman" w:eastAsia="Times New Roman" w:hAnsi="Times New Roman" w:cs="Times New Roman"/>
          <w:sz w:val="28"/>
          <w:szCs w:val="28"/>
        </w:rPr>
      </w:pPr>
      <w:r w:rsidRPr="009F5589">
        <w:rPr>
          <w:rFonts w:ascii="Times New Roman" w:eastAsia="Cambria" w:hAnsi="Times New Roman" w:cs="Times New Roman"/>
          <w:sz w:val="28"/>
          <w:szCs w:val="28"/>
        </w:rPr>
        <w:t>середньогрупові значення розвитку силових здібностей різних груп м</w:t>
      </w:r>
      <w:r w:rsidRPr="00A33DC8">
        <w:rPr>
          <w:rFonts w:ascii="Times New Roman" w:eastAsia="Cambria" w:hAnsi="Times New Roman" w:cs="Times New Roman"/>
          <w:sz w:val="28"/>
          <w:szCs w:val="28"/>
        </w:rPr>
        <w:t>’</w:t>
      </w:r>
      <w:r w:rsidRPr="009F5589">
        <w:rPr>
          <w:rFonts w:ascii="Times New Roman" w:eastAsia="Cambria" w:hAnsi="Times New Roman" w:cs="Times New Roman"/>
          <w:sz w:val="28"/>
          <w:szCs w:val="28"/>
        </w:rPr>
        <w:t xml:space="preserve">язів юнаків юнаків </w:t>
      </w:r>
      <w:r w:rsidRPr="009F5589">
        <w:rPr>
          <w:rFonts w:ascii="Times New Roman" w:eastAsia="Times New Roman" w:hAnsi="Times New Roman" w:cs="Times New Roman"/>
          <w:sz w:val="28"/>
          <w:szCs w:val="28"/>
        </w:rPr>
        <w:t>відповідали в основному середньому і вище середнього рівням</w:t>
      </w:r>
    </w:p>
    <w:p w:rsidR="003B4C41" w:rsidRPr="009F5589" w:rsidRDefault="00434FF2" w:rsidP="00D63ABB">
      <w:pPr>
        <w:numPr>
          <w:ilvl w:val="0"/>
          <w:numId w:val="5"/>
        </w:numPr>
        <w:spacing w:after="0" w:line="360" w:lineRule="auto"/>
        <w:ind w:left="0"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 xml:space="preserve">Розроблено зміст та </w:t>
      </w:r>
      <w:r w:rsidR="00DB202E" w:rsidRPr="009F5589">
        <w:rPr>
          <w:rFonts w:ascii="Times New Roman" w:eastAsia="Cambria" w:hAnsi="Times New Roman" w:cs="Times New Roman"/>
          <w:sz w:val="28"/>
          <w:szCs w:val="28"/>
        </w:rPr>
        <w:t xml:space="preserve">структуру </w:t>
      </w:r>
      <w:r w:rsidR="00826065" w:rsidRPr="009F5589">
        <w:rPr>
          <w:rFonts w:ascii="Times New Roman" w:eastAsia="Cambria" w:hAnsi="Times New Roman" w:cs="Times New Roman"/>
          <w:sz w:val="28"/>
          <w:szCs w:val="28"/>
        </w:rPr>
        <w:t xml:space="preserve">позааудиторних </w:t>
      </w:r>
      <w:r w:rsidRPr="009F5589">
        <w:rPr>
          <w:rFonts w:ascii="Times New Roman" w:eastAsia="Cambria" w:hAnsi="Times New Roman" w:cs="Times New Roman"/>
          <w:sz w:val="28"/>
          <w:szCs w:val="28"/>
        </w:rPr>
        <w:t xml:space="preserve">занять </w:t>
      </w:r>
      <w:r w:rsidR="00826065" w:rsidRPr="009F5589">
        <w:rPr>
          <w:rFonts w:ascii="Times New Roman" w:eastAsia="Cambria" w:hAnsi="Times New Roman" w:cs="Times New Roman"/>
          <w:sz w:val="28"/>
          <w:szCs w:val="28"/>
        </w:rPr>
        <w:t xml:space="preserve">з футзалу </w:t>
      </w:r>
      <w:r w:rsidR="00DB202E" w:rsidRPr="009F5589">
        <w:rPr>
          <w:rFonts w:ascii="Times New Roman" w:eastAsia="Cambria" w:hAnsi="Times New Roman" w:cs="Times New Roman"/>
          <w:sz w:val="28"/>
          <w:szCs w:val="28"/>
        </w:rPr>
        <w:t xml:space="preserve">для </w:t>
      </w:r>
      <w:r w:rsidR="00826065" w:rsidRPr="009F5589">
        <w:rPr>
          <w:rFonts w:ascii="Times New Roman" w:eastAsia="Cambria" w:hAnsi="Times New Roman" w:cs="Times New Roman"/>
          <w:sz w:val="28"/>
          <w:szCs w:val="28"/>
        </w:rPr>
        <w:t>юнаків коледжу, яка включає</w:t>
      </w:r>
      <w:r w:rsidR="006D156B" w:rsidRPr="009F5589">
        <w:rPr>
          <w:rFonts w:ascii="Times New Roman" w:eastAsia="Cambria" w:hAnsi="Times New Roman" w:cs="Times New Roman"/>
          <w:sz w:val="28"/>
          <w:szCs w:val="28"/>
        </w:rPr>
        <w:t>:</w:t>
      </w:r>
      <w:r w:rsidR="0080032D" w:rsidRPr="009F5589">
        <w:rPr>
          <w:rFonts w:ascii="Times New Roman" w:eastAsia="Cambria" w:hAnsi="Times New Roman" w:cs="Times New Roman"/>
          <w:sz w:val="28"/>
          <w:szCs w:val="28"/>
        </w:rPr>
        <w:t xml:space="preserve"> статичні вправи на розтягування </w:t>
      </w:r>
      <w:r w:rsidR="00D060FE" w:rsidRPr="009F5589">
        <w:rPr>
          <w:rFonts w:ascii="Times New Roman" w:eastAsia="Cambria" w:hAnsi="Times New Roman" w:cs="Times New Roman"/>
          <w:sz w:val="28"/>
          <w:szCs w:val="28"/>
        </w:rPr>
        <w:t>(стегна/поперек, груди/підколінне сухожилля, квадрицепс, гомілка, трицепс/стегна, аддуктори та підколінне сухожилля</w:t>
      </w:r>
      <w:r w:rsidR="0080032D" w:rsidRPr="009F5589">
        <w:rPr>
          <w:rFonts w:ascii="Times New Roman" w:eastAsia="Cambria" w:hAnsi="Times New Roman" w:cs="Times New Roman"/>
          <w:sz w:val="28"/>
          <w:szCs w:val="28"/>
        </w:rPr>
        <w:t>), пліометричні вправи (</w:t>
      </w:r>
      <w:r w:rsidR="00D060FE" w:rsidRPr="009F5589">
        <w:rPr>
          <w:rFonts w:ascii="Times New Roman" w:eastAsia="Cambria" w:hAnsi="Times New Roman" w:cs="Times New Roman"/>
          <w:sz w:val="28"/>
          <w:szCs w:val="28"/>
        </w:rPr>
        <w:t>стрибки у висоту з варіаціями, стрибки з обтяженнями, латеральні стрибки, стрибки з перешкодами, метальні та штовхальні вправи з медболом, вправи у випадах</w:t>
      </w:r>
      <w:r w:rsidR="0080032D" w:rsidRPr="009F5589">
        <w:rPr>
          <w:rFonts w:ascii="Times New Roman" w:eastAsia="Cambria" w:hAnsi="Times New Roman" w:cs="Times New Roman"/>
          <w:sz w:val="28"/>
          <w:szCs w:val="28"/>
        </w:rPr>
        <w:t>), вправи з опором (присідання, жим лежачи</w:t>
      </w:r>
      <w:r w:rsidR="00D060FE" w:rsidRPr="009F5589">
        <w:rPr>
          <w:rFonts w:ascii="Times New Roman" w:eastAsia="Cambria" w:hAnsi="Times New Roman" w:cs="Times New Roman"/>
          <w:sz w:val="28"/>
          <w:szCs w:val="28"/>
        </w:rPr>
        <w:t xml:space="preserve"> під різними кутами</w:t>
      </w:r>
      <w:r w:rsidR="0080032D" w:rsidRPr="009F5589">
        <w:rPr>
          <w:rFonts w:ascii="Times New Roman" w:eastAsia="Cambria" w:hAnsi="Times New Roman" w:cs="Times New Roman"/>
          <w:sz w:val="28"/>
          <w:szCs w:val="28"/>
        </w:rPr>
        <w:t xml:space="preserve">, жим над головою, тяги, вправи на передню частину стопи, вправи на біцепс/тріцепс, </w:t>
      </w:r>
      <w:r w:rsidR="00D060FE" w:rsidRPr="009F5589">
        <w:rPr>
          <w:rFonts w:ascii="Times New Roman" w:eastAsia="Cambria" w:hAnsi="Times New Roman" w:cs="Times New Roman"/>
          <w:sz w:val="28"/>
          <w:szCs w:val="28"/>
        </w:rPr>
        <w:t>зведення-розведення нижніх кінцівок, вправи на м</w:t>
      </w:r>
      <w:r w:rsidR="00D060FE" w:rsidRPr="00A33DC8">
        <w:rPr>
          <w:rFonts w:ascii="Times New Roman" w:eastAsia="Cambria" w:hAnsi="Times New Roman" w:cs="Times New Roman"/>
          <w:sz w:val="28"/>
          <w:szCs w:val="28"/>
        </w:rPr>
        <w:t>’</w:t>
      </w:r>
      <w:r w:rsidR="00D060FE" w:rsidRPr="009F5589">
        <w:rPr>
          <w:rFonts w:ascii="Times New Roman" w:eastAsia="Cambria" w:hAnsi="Times New Roman" w:cs="Times New Roman"/>
          <w:sz w:val="28"/>
          <w:szCs w:val="28"/>
        </w:rPr>
        <w:t>язи тулуба</w:t>
      </w:r>
      <w:r w:rsidR="0080032D" w:rsidRPr="009F5589">
        <w:rPr>
          <w:rFonts w:ascii="Times New Roman" w:eastAsia="Cambria" w:hAnsi="Times New Roman" w:cs="Times New Roman"/>
          <w:sz w:val="28"/>
          <w:szCs w:val="28"/>
        </w:rPr>
        <w:t>), вправи на швидкість/спритність (лінійни</w:t>
      </w:r>
      <w:r w:rsidR="00C73467" w:rsidRPr="009F5589">
        <w:rPr>
          <w:rFonts w:ascii="Times New Roman" w:eastAsia="Cambria" w:hAnsi="Times New Roman" w:cs="Times New Roman"/>
          <w:sz w:val="28"/>
          <w:szCs w:val="28"/>
        </w:rPr>
        <w:t>й спринт,</w:t>
      </w:r>
      <w:r w:rsidR="0080032D" w:rsidRPr="009F5589">
        <w:rPr>
          <w:rFonts w:ascii="Times New Roman" w:eastAsia="Cambria" w:hAnsi="Times New Roman" w:cs="Times New Roman"/>
          <w:sz w:val="28"/>
          <w:szCs w:val="28"/>
        </w:rPr>
        <w:t xml:space="preserve"> прискорення з опорними стрічками, </w:t>
      </w:r>
      <w:r w:rsidR="00C73467" w:rsidRPr="009F5589">
        <w:rPr>
          <w:rFonts w:ascii="Times New Roman" w:eastAsia="Cambria" w:hAnsi="Times New Roman" w:cs="Times New Roman"/>
          <w:sz w:val="28"/>
          <w:szCs w:val="28"/>
        </w:rPr>
        <w:t xml:space="preserve">прискорення з обтяженнями, </w:t>
      </w:r>
      <w:r w:rsidR="0080032D" w:rsidRPr="009F5589">
        <w:rPr>
          <w:rFonts w:ascii="Times New Roman" w:eastAsia="Cambria" w:hAnsi="Times New Roman" w:cs="Times New Roman"/>
          <w:sz w:val="28"/>
          <w:szCs w:val="28"/>
        </w:rPr>
        <w:t>вправи зі зміною напрямку руху</w:t>
      </w:r>
      <w:r w:rsidR="00C73467" w:rsidRPr="009F5589">
        <w:rPr>
          <w:rFonts w:ascii="Times New Roman" w:eastAsia="Cambria" w:hAnsi="Times New Roman" w:cs="Times New Roman"/>
          <w:sz w:val="28"/>
          <w:szCs w:val="28"/>
        </w:rPr>
        <w:t>, фронтальні старти</w:t>
      </w:r>
      <w:r w:rsidR="0080032D" w:rsidRPr="009F5589">
        <w:rPr>
          <w:rFonts w:ascii="Times New Roman" w:eastAsia="Cambria" w:hAnsi="Times New Roman" w:cs="Times New Roman"/>
          <w:sz w:val="28"/>
          <w:szCs w:val="28"/>
        </w:rPr>
        <w:t>)</w:t>
      </w:r>
      <w:r w:rsidR="00C73467" w:rsidRPr="009F5589">
        <w:rPr>
          <w:rFonts w:ascii="Times New Roman" w:eastAsia="Cambria" w:hAnsi="Times New Roman" w:cs="Times New Roman"/>
          <w:sz w:val="28"/>
          <w:szCs w:val="28"/>
        </w:rPr>
        <w:t>.</w:t>
      </w:r>
    </w:p>
    <w:p w:rsidR="002A3EE4" w:rsidRPr="009F5589" w:rsidRDefault="00C73467" w:rsidP="00D63ABB">
      <w:pPr>
        <w:pStyle w:val="a3"/>
        <w:numPr>
          <w:ilvl w:val="0"/>
          <w:numId w:val="5"/>
        </w:numPr>
        <w:spacing w:line="360" w:lineRule="auto"/>
        <w:ind w:left="0"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12-тижневі заняття футзалом призвели до статистично значущих змін показників фізичних здібностей юнаків</w:t>
      </w:r>
      <w:r w:rsidR="00075805" w:rsidRPr="009F5589">
        <w:rPr>
          <w:rFonts w:ascii="Times New Roman" w:eastAsia="Cambria" w:hAnsi="Times New Roman" w:cs="Times New Roman"/>
          <w:sz w:val="28"/>
          <w:szCs w:val="28"/>
        </w:rPr>
        <w:t>. Результати повторного дослідження після формувального експерименту показали</w:t>
      </w:r>
      <w:r w:rsidR="006B4895" w:rsidRPr="009F5589">
        <w:rPr>
          <w:rFonts w:ascii="Times New Roman" w:eastAsia="Cambria" w:hAnsi="Times New Roman" w:cs="Times New Roman"/>
          <w:sz w:val="28"/>
          <w:szCs w:val="28"/>
        </w:rPr>
        <w:t xml:space="preserve">, </w:t>
      </w:r>
      <w:r w:rsidR="00075805" w:rsidRPr="009F5589">
        <w:rPr>
          <w:rFonts w:ascii="Times New Roman" w:eastAsia="Cambria" w:hAnsi="Times New Roman" w:cs="Times New Roman"/>
          <w:sz w:val="28"/>
          <w:szCs w:val="28"/>
        </w:rPr>
        <w:t>що</w:t>
      </w:r>
      <w:r w:rsidR="006B4895" w:rsidRPr="009F5589">
        <w:rPr>
          <w:rFonts w:ascii="Times New Roman" w:eastAsia="Cambria" w:hAnsi="Times New Roman" w:cs="Times New Roman"/>
          <w:sz w:val="28"/>
          <w:szCs w:val="28"/>
        </w:rPr>
        <w:t>:</w:t>
      </w:r>
    </w:p>
    <w:p w:rsidR="00075805" w:rsidRPr="009F5589" w:rsidRDefault="00075805" w:rsidP="00D63ABB">
      <w:pPr>
        <w:pStyle w:val="a3"/>
        <w:numPr>
          <w:ilvl w:val="0"/>
          <w:numId w:val="9"/>
        </w:numPr>
        <w:tabs>
          <w:tab w:val="left" w:pos="1134"/>
        </w:tabs>
        <w:spacing w:line="360" w:lineRule="auto"/>
        <w:ind w:left="0" w:firstLine="709"/>
        <w:jc w:val="both"/>
        <w:rPr>
          <w:rFonts w:ascii="Times New Roman" w:eastAsia="Cambria Math" w:hAnsi="Times New Roman" w:cs="Times New Roman"/>
          <w:sz w:val="28"/>
          <w:szCs w:val="28"/>
        </w:rPr>
      </w:pPr>
      <w:r w:rsidRPr="009F5589">
        <w:rPr>
          <w:rFonts w:ascii="Times New Roman" w:eastAsia="Cambria Math" w:hAnsi="Times New Roman" w:cs="Times New Roman"/>
          <w:sz w:val="28"/>
          <w:szCs w:val="28"/>
        </w:rPr>
        <w:t>в ЕГ не залишилося юнаків із дуже слабкою статурою, зросла частка юнаків із середньою (на 13,33%), хорошою (на 6,67%) та міцною (на 6,67%) статурами</w:t>
      </w:r>
      <w:r w:rsidR="0021009B">
        <w:rPr>
          <w:rFonts w:ascii="Times New Roman" w:eastAsia="Cambria Math" w:hAnsi="Times New Roman" w:cs="Times New Roman"/>
          <w:sz w:val="28"/>
          <w:szCs w:val="28"/>
        </w:rPr>
        <w:t>.</w:t>
      </w:r>
    </w:p>
    <w:p w:rsidR="00075805" w:rsidRPr="009F5589" w:rsidRDefault="00075805" w:rsidP="00D63ABB">
      <w:pPr>
        <w:pStyle w:val="a3"/>
        <w:numPr>
          <w:ilvl w:val="0"/>
          <w:numId w:val="9"/>
        </w:numPr>
        <w:tabs>
          <w:tab w:val="left" w:pos="1134"/>
        </w:tabs>
        <w:spacing w:line="360" w:lineRule="auto"/>
        <w:ind w:left="0" w:firstLine="709"/>
        <w:jc w:val="both"/>
        <w:rPr>
          <w:rFonts w:ascii="Times New Roman" w:eastAsia="Cambria Math" w:hAnsi="Times New Roman" w:cs="Times New Roman"/>
          <w:sz w:val="28"/>
          <w:szCs w:val="28"/>
        </w:rPr>
      </w:pPr>
      <w:r w:rsidRPr="009F5589">
        <w:rPr>
          <w:rFonts w:ascii="Times New Roman" w:eastAsia="Cambria Math" w:hAnsi="Times New Roman" w:cs="Times New Roman"/>
          <w:sz w:val="28"/>
          <w:szCs w:val="28"/>
        </w:rPr>
        <w:t>на 20,00% зросла частка юнаків із вищим за середній і високим рівнями ЖІ</w:t>
      </w:r>
      <w:r w:rsidR="0021009B">
        <w:rPr>
          <w:rFonts w:ascii="Times New Roman" w:eastAsia="Cambria Math" w:hAnsi="Times New Roman" w:cs="Times New Roman"/>
          <w:sz w:val="28"/>
          <w:szCs w:val="28"/>
        </w:rPr>
        <w:t>.</w:t>
      </w:r>
    </w:p>
    <w:p w:rsidR="00075805" w:rsidRPr="009F5589" w:rsidRDefault="00075805" w:rsidP="00D63ABB">
      <w:pPr>
        <w:pStyle w:val="a3"/>
        <w:numPr>
          <w:ilvl w:val="0"/>
          <w:numId w:val="9"/>
        </w:numPr>
        <w:tabs>
          <w:tab w:val="left" w:pos="1134"/>
        </w:tabs>
        <w:spacing w:line="360" w:lineRule="auto"/>
        <w:ind w:left="0" w:firstLine="709"/>
        <w:jc w:val="both"/>
        <w:rPr>
          <w:rFonts w:ascii="Times New Roman" w:eastAsia="Cambria Math" w:hAnsi="Times New Roman" w:cs="Times New Roman"/>
          <w:sz w:val="28"/>
          <w:szCs w:val="28"/>
        </w:rPr>
      </w:pPr>
      <w:r w:rsidRPr="009F5589">
        <w:rPr>
          <w:rFonts w:ascii="Times New Roman" w:eastAsia="Cambria Math" w:hAnsi="Times New Roman" w:cs="Times New Roman"/>
          <w:sz w:val="28"/>
          <w:szCs w:val="28"/>
        </w:rPr>
        <w:t>частка юнаків ЕГ з низькими силовими індексами різних груп м</w:t>
      </w:r>
      <w:r w:rsidRPr="00A33DC8">
        <w:rPr>
          <w:rFonts w:ascii="Times New Roman" w:eastAsia="Cambria Math" w:hAnsi="Times New Roman" w:cs="Times New Roman"/>
          <w:sz w:val="28"/>
          <w:szCs w:val="28"/>
          <w:lang w:val="ru-RU"/>
        </w:rPr>
        <w:t>’</w:t>
      </w:r>
      <w:r w:rsidRPr="009F5589">
        <w:rPr>
          <w:rFonts w:ascii="Times New Roman" w:eastAsia="Cambria Math" w:hAnsi="Times New Roman" w:cs="Times New Roman"/>
          <w:sz w:val="28"/>
          <w:szCs w:val="28"/>
        </w:rPr>
        <w:t>язів зменшилася у середньому на 26,67%, з нижче середнім – на 13,33%</w:t>
      </w:r>
      <w:r w:rsidR="0021009B">
        <w:rPr>
          <w:rFonts w:ascii="Times New Roman" w:eastAsia="Cambria Math" w:hAnsi="Times New Roman" w:cs="Times New Roman"/>
          <w:sz w:val="28"/>
          <w:szCs w:val="28"/>
        </w:rPr>
        <w:t>.</w:t>
      </w:r>
    </w:p>
    <w:p w:rsidR="00075805" w:rsidRPr="009F5589" w:rsidRDefault="00075805" w:rsidP="00D63ABB">
      <w:pPr>
        <w:pStyle w:val="a3"/>
        <w:numPr>
          <w:ilvl w:val="0"/>
          <w:numId w:val="9"/>
        </w:numPr>
        <w:tabs>
          <w:tab w:val="left" w:pos="1134"/>
        </w:tabs>
        <w:spacing w:line="360" w:lineRule="auto"/>
        <w:ind w:left="0" w:firstLine="709"/>
        <w:jc w:val="both"/>
        <w:rPr>
          <w:rFonts w:ascii="Times New Roman" w:eastAsia="Cambria Math" w:hAnsi="Times New Roman" w:cs="Times New Roman"/>
          <w:sz w:val="28"/>
          <w:szCs w:val="28"/>
        </w:rPr>
      </w:pPr>
      <w:r w:rsidRPr="009F5589">
        <w:rPr>
          <w:rFonts w:ascii="Times New Roman" w:eastAsia="Cambria" w:hAnsi="Times New Roman" w:cs="Times New Roman"/>
          <w:sz w:val="28"/>
          <w:szCs w:val="28"/>
        </w:rPr>
        <w:t>середньогрупові результати в бігу на 5 м зросли на 6,50 %</w:t>
      </w:r>
      <w:r w:rsidRPr="009F5589">
        <w:rPr>
          <w:rFonts w:ascii="Times New Roman" w:eastAsia="Cambria Math" w:hAnsi="Times New Roman" w:cs="Times New Roman"/>
          <w:sz w:val="28"/>
          <w:szCs w:val="28"/>
        </w:rPr>
        <w:t>, в бігу на 30 м – на 3,76%, у тесті на спритність – на 2,60%</w:t>
      </w:r>
      <w:r w:rsidR="0021009B">
        <w:rPr>
          <w:rFonts w:ascii="Times New Roman" w:eastAsia="Cambria Math" w:hAnsi="Times New Roman" w:cs="Times New Roman"/>
          <w:sz w:val="28"/>
          <w:szCs w:val="28"/>
        </w:rPr>
        <w:t>.</w:t>
      </w:r>
    </w:p>
    <w:p w:rsidR="00075805" w:rsidRPr="009F5589" w:rsidRDefault="00075805" w:rsidP="00D63ABB">
      <w:pPr>
        <w:pStyle w:val="a3"/>
        <w:numPr>
          <w:ilvl w:val="0"/>
          <w:numId w:val="9"/>
        </w:numPr>
        <w:tabs>
          <w:tab w:val="left" w:pos="1134"/>
        </w:tabs>
        <w:spacing w:line="360" w:lineRule="auto"/>
        <w:ind w:left="0"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 xml:space="preserve">гнучкість у юнаків ЕГ покращилася на 57,81% </w:t>
      </w:r>
      <w:r w:rsidR="0021009B">
        <w:rPr>
          <w:rFonts w:ascii="Times New Roman" w:eastAsia="Cambria" w:hAnsi="Times New Roman" w:cs="Times New Roman"/>
          <w:sz w:val="28"/>
          <w:szCs w:val="28"/>
        </w:rPr>
        <w:t>.</w:t>
      </w:r>
    </w:p>
    <w:p w:rsidR="00075805" w:rsidRPr="009F5589" w:rsidRDefault="00075805" w:rsidP="00D63ABB">
      <w:pPr>
        <w:pStyle w:val="a3"/>
        <w:numPr>
          <w:ilvl w:val="0"/>
          <w:numId w:val="9"/>
        </w:numPr>
        <w:tabs>
          <w:tab w:val="left" w:pos="1134"/>
        </w:tabs>
        <w:spacing w:line="360" w:lineRule="auto"/>
        <w:ind w:left="0" w:firstLine="709"/>
        <w:jc w:val="both"/>
        <w:rPr>
          <w:rFonts w:ascii="Times New Roman" w:eastAsia="Cambria Math" w:hAnsi="Times New Roman" w:cs="Times New Roman"/>
          <w:sz w:val="28"/>
          <w:szCs w:val="28"/>
        </w:rPr>
      </w:pPr>
      <w:r w:rsidRPr="009F5589">
        <w:rPr>
          <w:rFonts w:ascii="Times New Roman" w:eastAsia="Cambria Math" w:hAnsi="Times New Roman" w:cs="Times New Roman"/>
          <w:sz w:val="28"/>
          <w:szCs w:val="28"/>
        </w:rPr>
        <w:t>швидкісно-силові якості м</w:t>
      </w:r>
      <w:r w:rsidRPr="00A33DC8">
        <w:rPr>
          <w:rFonts w:ascii="Times New Roman" w:eastAsia="Cambria Math" w:hAnsi="Times New Roman" w:cs="Times New Roman"/>
          <w:sz w:val="28"/>
          <w:szCs w:val="28"/>
          <w:lang w:val="ru-RU"/>
        </w:rPr>
        <w:t>’</w:t>
      </w:r>
      <w:r w:rsidRPr="009F5589">
        <w:rPr>
          <w:rFonts w:ascii="Times New Roman" w:eastAsia="Cambria Math" w:hAnsi="Times New Roman" w:cs="Times New Roman"/>
          <w:sz w:val="28"/>
          <w:szCs w:val="28"/>
        </w:rPr>
        <w:t>язів нижніх кінцівок покращилися у середньому на 20,41%, верхніх кінцівок – на 64,71%, м</w:t>
      </w:r>
      <w:r w:rsidRPr="00A33DC8">
        <w:rPr>
          <w:rFonts w:ascii="Times New Roman" w:eastAsia="Cambria Math" w:hAnsi="Times New Roman" w:cs="Times New Roman"/>
          <w:sz w:val="28"/>
          <w:szCs w:val="28"/>
          <w:lang w:val="ru-RU"/>
        </w:rPr>
        <w:t>’</w:t>
      </w:r>
      <w:r w:rsidRPr="009F5589">
        <w:rPr>
          <w:rFonts w:ascii="Times New Roman" w:eastAsia="Cambria Math" w:hAnsi="Times New Roman" w:cs="Times New Roman"/>
          <w:sz w:val="28"/>
          <w:szCs w:val="28"/>
        </w:rPr>
        <w:t>язів тулуба – на 15,07%</w:t>
      </w:r>
      <w:r w:rsidR="0021009B">
        <w:rPr>
          <w:rFonts w:ascii="Times New Roman" w:eastAsia="Cambria Math" w:hAnsi="Times New Roman" w:cs="Times New Roman"/>
          <w:sz w:val="28"/>
          <w:szCs w:val="28"/>
        </w:rPr>
        <w:t>.</w:t>
      </w:r>
    </w:p>
    <w:p w:rsidR="00075805" w:rsidRPr="009F5589" w:rsidRDefault="00075805" w:rsidP="00D63ABB">
      <w:pPr>
        <w:pStyle w:val="a3"/>
        <w:numPr>
          <w:ilvl w:val="0"/>
          <w:numId w:val="9"/>
        </w:numPr>
        <w:tabs>
          <w:tab w:val="left" w:pos="1134"/>
        </w:tabs>
        <w:spacing w:line="360" w:lineRule="auto"/>
        <w:ind w:left="0" w:firstLine="709"/>
        <w:jc w:val="both"/>
        <w:rPr>
          <w:rFonts w:ascii="Times New Roman" w:eastAsia="Cambria Math" w:hAnsi="Times New Roman" w:cs="Times New Roman"/>
          <w:sz w:val="28"/>
          <w:szCs w:val="28"/>
        </w:rPr>
      </w:pPr>
      <w:r w:rsidRPr="009F5589">
        <w:rPr>
          <w:rFonts w:ascii="Times New Roman" w:eastAsia="Cambria" w:hAnsi="Times New Roman" w:cs="Times New Roman"/>
          <w:sz w:val="28"/>
          <w:szCs w:val="28"/>
        </w:rPr>
        <w:t>показник карідореспіраторної витривалості юнаків ЕГ зріс на 6,56%</w:t>
      </w:r>
      <w:r w:rsidRPr="009F5589">
        <w:rPr>
          <w:rFonts w:ascii="Times New Roman" w:eastAsia="Cambria Math" w:hAnsi="Times New Roman" w:cs="Times New Roman"/>
          <w:sz w:val="28"/>
          <w:szCs w:val="28"/>
        </w:rPr>
        <w:t>, фізичної працездатності – на 31,54%.</w:t>
      </w:r>
    </w:p>
    <w:p w:rsidR="00075805" w:rsidRPr="009F5589" w:rsidRDefault="00075805" w:rsidP="00726ACD">
      <w:pPr>
        <w:pStyle w:val="a3"/>
        <w:spacing w:line="360" w:lineRule="auto"/>
        <w:ind w:left="0" w:firstLine="709"/>
        <w:jc w:val="both"/>
        <w:rPr>
          <w:rFonts w:ascii="Times New Roman" w:eastAsia="Cambria" w:hAnsi="Times New Roman" w:cs="Times New Roman"/>
          <w:sz w:val="28"/>
          <w:szCs w:val="28"/>
        </w:rPr>
      </w:pPr>
      <w:r w:rsidRPr="009F5589">
        <w:rPr>
          <w:rFonts w:ascii="Times New Roman" w:eastAsia="Cambria" w:hAnsi="Times New Roman" w:cs="Times New Roman"/>
          <w:sz w:val="28"/>
          <w:szCs w:val="28"/>
        </w:rPr>
        <w:t>У результаті зіставлення індивідуальних показників фізичної підготовленості юнаків, які займалися футзалом, до та після експерименту та юнаків ЕГ і КГ після експерименту, можна зробити висновок, що заняття футзалом здатні покращити показники кардіореспіраторної витривалості, локалізованого м’язового опору, швидкісно-силові показники, силові показники верхніх і нижніх кінцівок, швидкості та гнучкості.</w:t>
      </w:r>
    </w:p>
    <w:p w:rsidR="00213C10" w:rsidRPr="009F5589" w:rsidRDefault="00213C10" w:rsidP="00213C10">
      <w:pPr>
        <w:pStyle w:val="a3"/>
        <w:spacing w:line="360" w:lineRule="auto"/>
        <w:ind w:left="709"/>
        <w:jc w:val="both"/>
        <w:rPr>
          <w:rFonts w:ascii="Times New Roman" w:eastAsia="Cambria" w:hAnsi="Times New Roman" w:cs="Times New Roman"/>
          <w:sz w:val="28"/>
          <w:szCs w:val="28"/>
        </w:rPr>
      </w:pPr>
    </w:p>
    <w:p w:rsidR="004A0B70" w:rsidRPr="009F5589" w:rsidRDefault="004A0B70" w:rsidP="00757D49">
      <w:pPr>
        <w:spacing w:after="0" w:line="360" w:lineRule="auto"/>
        <w:ind w:firstLine="709"/>
        <w:jc w:val="both"/>
        <w:rPr>
          <w:rFonts w:ascii="Times New Roman" w:eastAsia="Cambria" w:hAnsi="Times New Roman" w:cs="Times New Roman"/>
          <w:sz w:val="28"/>
          <w:szCs w:val="28"/>
        </w:rPr>
      </w:pPr>
    </w:p>
    <w:p w:rsidR="00276E3D" w:rsidRPr="009F5589" w:rsidRDefault="00276E3D">
      <w:pPr>
        <w:rPr>
          <w:rFonts w:ascii="Times New Roman" w:eastAsia="Cambria" w:hAnsi="Times New Roman" w:cs="Times New Roman"/>
          <w:sz w:val="28"/>
          <w:szCs w:val="28"/>
        </w:rPr>
      </w:pPr>
      <w:r w:rsidRPr="009F5589">
        <w:rPr>
          <w:rFonts w:ascii="Times New Roman" w:eastAsia="Cambria" w:hAnsi="Times New Roman" w:cs="Times New Roman"/>
          <w:sz w:val="28"/>
          <w:szCs w:val="28"/>
        </w:rPr>
        <w:br w:type="page"/>
      </w:r>
    </w:p>
    <w:p w:rsidR="00573095" w:rsidRPr="009F5589" w:rsidRDefault="00573095" w:rsidP="00573095">
      <w:pPr>
        <w:spacing w:after="0" w:line="360" w:lineRule="auto"/>
        <w:jc w:val="center"/>
        <w:rPr>
          <w:rFonts w:ascii="Times New Roman" w:eastAsia="Cambria" w:hAnsi="Times New Roman" w:cs="Times New Roman"/>
          <w:b/>
          <w:sz w:val="28"/>
          <w:szCs w:val="28"/>
        </w:rPr>
      </w:pPr>
      <w:r w:rsidRPr="009F5589">
        <w:rPr>
          <w:rFonts w:ascii="Times New Roman" w:eastAsia="Cambria" w:hAnsi="Times New Roman" w:cs="Times New Roman"/>
          <w:b/>
          <w:sz w:val="28"/>
          <w:szCs w:val="28"/>
        </w:rPr>
        <w:t>ПРАКТИЧНІ РЕКОМЕНДАЦІЇ</w:t>
      </w:r>
    </w:p>
    <w:p w:rsidR="00573095" w:rsidRPr="009F5589" w:rsidRDefault="00573095" w:rsidP="00573095">
      <w:pPr>
        <w:spacing w:after="0" w:line="360" w:lineRule="auto"/>
        <w:rPr>
          <w:rFonts w:ascii="Times New Roman" w:eastAsia="Cambria" w:hAnsi="Times New Roman" w:cs="Times New Roman"/>
          <w:b/>
          <w:sz w:val="28"/>
          <w:szCs w:val="28"/>
        </w:rPr>
      </w:pPr>
    </w:p>
    <w:p w:rsidR="00573095" w:rsidRPr="009F5589" w:rsidRDefault="00573095" w:rsidP="00573095">
      <w:pPr>
        <w:spacing w:after="0" w:line="360" w:lineRule="auto"/>
        <w:rPr>
          <w:rFonts w:ascii="Times New Roman" w:eastAsia="Cambria" w:hAnsi="Times New Roman" w:cs="Times New Roman"/>
          <w:b/>
          <w:sz w:val="28"/>
          <w:szCs w:val="28"/>
        </w:rPr>
      </w:pPr>
    </w:p>
    <w:p w:rsidR="00FE2504" w:rsidRPr="009F5589" w:rsidRDefault="00FE2504" w:rsidP="00FE2504">
      <w:pPr>
        <w:spacing w:after="0" w:line="360" w:lineRule="auto"/>
        <w:ind w:firstLine="709"/>
        <w:jc w:val="both"/>
        <w:rPr>
          <w:rFonts w:ascii="Times New Roman" w:hAnsi="Times New Roman" w:cs="Times New Roman"/>
          <w:sz w:val="28"/>
          <w:szCs w:val="28"/>
        </w:rPr>
      </w:pPr>
      <w:r w:rsidRPr="009F5589">
        <w:rPr>
          <w:rFonts w:ascii="Times New Roman" w:hAnsi="Times New Roman" w:cs="Times New Roman"/>
          <w:sz w:val="28"/>
          <w:szCs w:val="28"/>
        </w:rPr>
        <w:t xml:space="preserve">Розроблені нами практичні рекомендації призначені </w:t>
      </w:r>
      <w:r w:rsidR="006634B8" w:rsidRPr="009F5589">
        <w:rPr>
          <w:rFonts w:ascii="Times New Roman" w:hAnsi="Times New Roman" w:cs="Times New Roman"/>
          <w:sz w:val="28"/>
          <w:szCs w:val="28"/>
        </w:rPr>
        <w:t xml:space="preserve">для використання </w:t>
      </w:r>
      <w:r w:rsidRPr="009F5589">
        <w:rPr>
          <w:rFonts w:ascii="Times New Roman" w:hAnsi="Times New Roman" w:cs="Times New Roman"/>
          <w:sz w:val="28"/>
          <w:szCs w:val="28"/>
        </w:rPr>
        <w:t>тренерам</w:t>
      </w:r>
      <w:r w:rsidR="006634B8" w:rsidRPr="009F5589">
        <w:rPr>
          <w:rFonts w:ascii="Times New Roman" w:hAnsi="Times New Roman" w:cs="Times New Roman"/>
          <w:sz w:val="28"/>
          <w:szCs w:val="28"/>
        </w:rPr>
        <w:t>и</w:t>
      </w:r>
      <w:r w:rsidRPr="009F5589">
        <w:rPr>
          <w:rFonts w:ascii="Times New Roman" w:hAnsi="Times New Roman" w:cs="Times New Roman"/>
          <w:sz w:val="28"/>
          <w:szCs w:val="28"/>
        </w:rPr>
        <w:t>-викладачам</w:t>
      </w:r>
      <w:r w:rsidR="006634B8" w:rsidRPr="009F5589">
        <w:rPr>
          <w:rFonts w:ascii="Times New Roman" w:hAnsi="Times New Roman" w:cs="Times New Roman"/>
          <w:sz w:val="28"/>
          <w:szCs w:val="28"/>
        </w:rPr>
        <w:t>и</w:t>
      </w:r>
      <w:r w:rsidRPr="009F5589">
        <w:rPr>
          <w:rFonts w:ascii="Times New Roman" w:hAnsi="Times New Roman" w:cs="Times New Roman"/>
          <w:sz w:val="28"/>
          <w:szCs w:val="28"/>
        </w:rPr>
        <w:t xml:space="preserve"> </w:t>
      </w:r>
      <w:r w:rsidR="006634B8" w:rsidRPr="009F5589">
        <w:rPr>
          <w:rFonts w:ascii="Times New Roman" w:hAnsi="Times New Roman" w:cs="Times New Roman"/>
          <w:sz w:val="28"/>
          <w:szCs w:val="28"/>
        </w:rPr>
        <w:t xml:space="preserve">профільних </w:t>
      </w:r>
      <w:r w:rsidRPr="009F5589">
        <w:rPr>
          <w:rFonts w:ascii="Times New Roman" w:hAnsi="Times New Roman" w:cs="Times New Roman"/>
          <w:sz w:val="28"/>
          <w:szCs w:val="28"/>
        </w:rPr>
        <w:t xml:space="preserve">кафедр </w:t>
      </w:r>
      <w:r w:rsidR="006634B8" w:rsidRPr="009F5589">
        <w:rPr>
          <w:rFonts w:ascii="Times New Roman" w:hAnsi="Times New Roman" w:cs="Times New Roman"/>
          <w:sz w:val="28"/>
          <w:szCs w:val="28"/>
        </w:rPr>
        <w:t xml:space="preserve">та кафедр </w:t>
      </w:r>
      <w:r w:rsidRPr="009F5589">
        <w:rPr>
          <w:rFonts w:ascii="Times New Roman" w:hAnsi="Times New Roman" w:cs="Times New Roman"/>
          <w:sz w:val="28"/>
          <w:szCs w:val="28"/>
        </w:rPr>
        <w:t xml:space="preserve">фізичного виховання, вчителям фізичної культури </w:t>
      </w:r>
      <w:r w:rsidR="006634B8" w:rsidRPr="009F5589">
        <w:rPr>
          <w:rFonts w:ascii="Times New Roman" w:hAnsi="Times New Roman" w:cs="Times New Roman"/>
          <w:sz w:val="28"/>
          <w:szCs w:val="28"/>
        </w:rPr>
        <w:t>закладів загальної середньої освіти</w:t>
      </w:r>
      <w:r w:rsidRPr="009F5589">
        <w:rPr>
          <w:rFonts w:ascii="Times New Roman" w:hAnsi="Times New Roman" w:cs="Times New Roman"/>
          <w:sz w:val="28"/>
          <w:szCs w:val="28"/>
        </w:rPr>
        <w:t>.</w:t>
      </w:r>
    </w:p>
    <w:p w:rsidR="00FE2504" w:rsidRPr="009F5589" w:rsidRDefault="00FE2504" w:rsidP="00FE2504">
      <w:pPr>
        <w:spacing w:after="0" w:line="360" w:lineRule="auto"/>
        <w:ind w:firstLine="709"/>
        <w:jc w:val="both"/>
        <w:rPr>
          <w:rFonts w:ascii="Times New Roman" w:hAnsi="Times New Roman" w:cs="Times New Roman"/>
          <w:sz w:val="28"/>
          <w:szCs w:val="28"/>
        </w:rPr>
      </w:pPr>
      <w:r w:rsidRPr="009F5589">
        <w:rPr>
          <w:rFonts w:ascii="Times New Roman" w:hAnsi="Times New Roman" w:cs="Times New Roman"/>
          <w:sz w:val="28"/>
          <w:szCs w:val="28"/>
        </w:rPr>
        <w:t xml:space="preserve">Формування навчально-тренувальних груп з </w:t>
      </w:r>
      <w:r w:rsidR="007B5142" w:rsidRPr="009F5589">
        <w:rPr>
          <w:rFonts w:ascii="Times New Roman" w:hAnsi="Times New Roman" w:cs="Times New Roman"/>
          <w:sz w:val="28"/>
          <w:szCs w:val="28"/>
        </w:rPr>
        <w:t>футзал</w:t>
      </w:r>
      <w:r w:rsidRPr="009F5589">
        <w:rPr>
          <w:rFonts w:ascii="Times New Roman" w:hAnsi="Times New Roman" w:cs="Times New Roman"/>
          <w:sz w:val="28"/>
          <w:szCs w:val="28"/>
        </w:rPr>
        <w:t xml:space="preserve">у </w:t>
      </w:r>
      <w:r w:rsidR="006634B8" w:rsidRPr="009F5589">
        <w:rPr>
          <w:rFonts w:ascii="Times New Roman" w:hAnsi="Times New Roman" w:cs="Times New Roman"/>
          <w:sz w:val="28"/>
          <w:szCs w:val="28"/>
        </w:rPr>
        <w:t xml:space="preserve">на </w:t>
      </w:r>
      <w:r w:rsidRPr="009F5589">
        <w:rPr>
          <w:rFonts w:ascii="Times New Roman" w:hAnsi="Times New Roman" w:cs="Times New Roman"/>
          <w:sz w:val="28"/>
          <w:szCs w:val="28"/>
        </w:rPr>
        <w:t>початков</w:t>
      </w:r>
      <w:r w:rsidR="006634B8" w:rsidRPr="009F5589">
        <w:rPr>
          <w:rFonts w:ascii="Times New Roman" w:hAnsi="Times New Roman" w:cs="Times New Roman"/>
          <w:sz w:val="28"/>
          <w:szCs w:val="28"/>
        </w:rPr>
        <w:t>ому</w:t>
      </w:r>
      <w:r w:rsidRPr="009F5589">
        <w:rPr>
          <w:rFonts w:ascii="Times New Roman" w:hAnsi="Times New Roman" w:cs="Times New Roman"/>
          <w:sz w:val="28"/>
          <w:szCs w:val="28"/>
        </w:rPr>
        <w:t xml:space="preserve"> </w:t>
      </w:r>
      <w:r w:rsidR="006634B8" w:rsidRPr="009F5589">
        <w:rPr>
          <w:rFonts w:ascii="Times New Roman" w:hAnsi="Times New Roman" w:cs="Times New Roman"/>
          <w:sz w:val="28"/>
          <w:szCs w:val="28"/>
        </w:rPr>
        <w:t xml:space="preserve">етапі </w:t>
      </w:r>
      <w:r w:rsidRPr="009F5589">
        <w:rPr>
          <w:rFonts w:ascii="Times New Roman" w:hAnsi="Times New Roman" w:cs="Times New Roman"/>
          <w:sz w:val="28"/>
          <w:szCs w:val="28"/>
        </w:rPr>
        <w:t>необхідно проводити з урахуванням рівнів морфофункціональної, фізичної та технічної підготов</w:t>
      </w:r>
      <w:r w:rsidR="006634B8" w:rsidRPr="009F5589">
        <w:rPr>
          <w:rFonts w:ascii="Times New Roman" w:hAnsi="Times New Roman" w:cs="Times New Roman"/>
          <w:sz w:val="28"/>
          <w:szCs w:val="28"/>
        </w:rPr>
        <w:t>леності</w:t>
      </w:r>
      <w:r w:rsidRPr="009F5589">
        <w:rPr>
          <w:rFonts w:ascii="Times New Roman" w:hAnsi="Times New Roman" w:cs="Times New Roman"/>
          <w:sz w:val="28"/>
          <w:szCs w:val="28"/>
        </w:rPr>
        <w:t xml:space="preserve"> студентів.</w:t>
      </w:r>
    </w:p>
    <w:p w:rsidR="00FE2504" w:rsidRPr="009F5589" w:rsidRDefault="00FE2504" w:rsidP="00FE2504">
      <w:pPr>
        <w:spacing w:after="0" w:line="360" w:lineRule="auto"/>
        <w:ind w:firstLine="709"/>
        <w:jc w:val="both"/>
        <w:rPr>
          <w:rFonts w:ascii="Times New Roman" w:hAnsi="Times New Roman" w:cs="Times New Roman"/>
          <w:sz w:val="28"/>
          <w:szCs w:val="28"/>
        </w:rPr>
      </w:pPr>
      <w:r w:rsidRPr="009F5589">
        <w:rPr>
          <w:rFonts w:ascii="Times New Roman" w:hAnsi="Times New Roman" w:cs="Times New Roman"/>
          <w:sz w:val="28"/>
          <w:szCs w:val="28"/>
        </w:rPr>
        <w:t xml:space="preserve">Відповідно до виявлених рівнів </w:t>
      </w:r>
      <w:r w:rsidR="006634B8" w:rsidRPr="009F5589">
        <w:rPr>
          <w:rFonts w:ascii="Times New Roman" w:hAnsi="Times New Roman" w:cs="Times New Roman"/>
          <w:sz w:val="28"/>
          <w:szCs w:val="28"/>
        </w:rPr>
        <w:t>необхідно</w:t>
      </w:r>
      <w:r w:rsidRPr="009F5589">
        <w:rPr>
          <w:rFonts w:ascii="Times New Roman" w:hAnsi="Times New Roman" w:cs="Times New Roman"/>
          <w:sz w:val="28"/>
          <w:szCs w:val="28"/>
        </w:rPr>
        <w:t xml:space="preserve"> розробити індивідуальну траєкторію освоєння гри у </w:t>
      </w:r>
      <w:r w:rsidR="007B5142" w:rsidRPr="009F5589">
        <w:rPr>
          <w:rFonts w:ascii="Times New Roman" w:hAnsi="Times New Roman" w:cs="Times New Roman"/>
          <w:sz w:val="28"/>
          <w:szCs w:val="28"/>
        </w:rPr>
        <w:t>футзал</w:t>
      </w:r>
      <w:r w:rsidR="006634B8" w:rsidRPr="009F5589">
        <w:rPr>
          <w:rFonts w:ascii="Times New Roman" w:hAnsi="Times New Roman" w:cs="Times New Roman"/>
          <w:sz w:val="28"/>
          <w:szCs w:val="28"/>
        </w:rPr>
        <w:t xml:space="preserve"> для кожного гравця або групи гравців</w:t>
      </w:r>
      <w:r w:rsidRPr="009F5589">
        <w:rPr>
          <w:rFonts w:ascii="Times New Roman" w:hAnsi="Times New Roman" w:cs="Times New Roman"/>
          <w:sz w:val="28"/>
          <w:szCs w:val="28"/>
        </w:rPr>
        <w:t>.</w:t>
      </w:r>
    </w:p>
    <w:p w:rsidR="00FE2504" w:rsidRPr="009F5589" w:rsidRDefault="00FE2504" w:rsidP="00FE2504">
      <w:pPr>
        <w:spacing w:after="0" w:line="360" w:lineRule="auto"/>
        <w:ind w:firstLine="709"/>
        <w:jc w:val="both"/>
        <w:rPr>
          <w:rFonts w:ascii="Times New Roman" w:hAnsi="Times New Roman" w:cs="Times New Roman"/>
          <w:sz w:val="28"/>
          <w:szCs w:val="28"/>
        </w:rPr>
      </w:pPr>
      <w:r w:rsidRPr="009F5589">
        <w:rPr>
          <w:rFonts w:ascii="Times New Roman" w:hAnsi="Times New Roman" w:cs="Times New Roman"/>
          <w:sz w:val="28"/>
          <w:szCs w:val="28"/>
        </w:rPr>
        <w:t>При про</w:t>
      </w:r>
      <w:r w:rsidR="006634B8" w:rsidRPr="009F5589">
        <w:rPr>
          <w:rFonts w:ascii="Times New Roman" w:hAnsi="Times New Roman" w:cs="Times New Roman"/>
          <w:sz w:val="28"/>
          <w:szCs w:val="28"/>
        </w:rPr>
        <w:t>є</w:t>
      </w:r>
      <w:r w:rsidRPr="009F5589">
        <w:rPr>
          <w:rFonts w:ascii="Times New Roman" w:hAnsi="Times New Roman" w:cs="Times New Roman"/>
          <w:sz w:val="28"/>
          <w:szCs w:val="28"/>
        </w:rPr>
        <w:t xml:space="preserve">ктуванні структури навчально-тренувального процесу доцільно орієнтуватися на графік </w:t>
      </w:r>
      <w:r w:rsidR="006634B8" w:rsidRPr="009F5589">
        <w:rPr>
          <w:rFonts w:ascii="Times New Roman" w:hAnsi="Times New Roman" w:cs="Times New Roman"/>
          <w:sz w:val="28"/>
          <w:szCs w:val="28"/>
        </w:rPr>
        <w:t>навчального процесу</w:t>
      </w:r>
      <w:r w:rsidRPr="009F5589">
        <w:rPr>
          <w:rFonts w:ascii="Times New Roman" w:hAnsi="Times New Roman" w:cs="Times New Roman"/>
          <w:sz w:val="28"/>
          <w:szCs w:val="28"/>
        </w:rPr>
        <w:t xml:space="preserve"> так, щоб цикли підготовчого, змагального та перехідного періодів збігалися з відповідними за інтенсивністю навчального навантаження циклами навчання та канікулярним часом. </w:t>
      </w:r>
    </w:p>
    <w:p w:rsidR="00FE2504" w:rsidRPr="009F5589" w:rsidRDefault="00FE2504" w:rsidP="00FE2504">
      <w:pPr>
        <w:spacing w:after="0" w:line="360" w:lineRule="auto"/>
        <w:ind w:firstLine="709"/>
        <w:jc w:val="both"/>
        <w:rPr>
          <w:rFonts w:ascii="Times New Roman" w:hAnsi="Times New Roman" w:cs="Times New Roman"/>
          <w:sz w:val="28"/>
          <w:szCs w:val="28"/>
        </w:rPr>
      </w:pPr>
      <w:r w:rsidRPr="009F5589">
        <w:rPr>
          <w:rFonts w:ascii="Times New Roman" w:hAnsi="Times New Roman" w:cs="Times New Roman"/>
          <w:sz w:val="28"/>
          <w:szCs w:val="28"/>
        </w:rPr>
        <w:t xml:space="preserve">При плануванні річного циклу занять доцільно: визначити індивідуальні цілі студентів у </w:t>
      </w:r>
      <w:r w:rsidR="000674D1" w:rsidRPr="009F5589">
        <w:rPr>
          <w:rFonts w:ascii="Times New Roman" w:hAnsi="Times New Roman" w:cs="Times New Roman"/>
          <w:sz w:val="28"/>
          <w:szCs w:val="28"/>
        </w:rPr>
        <w:t xml:space="preserve">від </w:t>
      </w:r>
      <w:r w:rsidRPr="009F5589">
        <w:rPr>
          <w:rFonts w:ascii="Times New Roman" w:hAnsi="Times New Roman" w:cs="Times New Roman"/>
          <w:sz w:val="28"/>
          <w:szCs w:val="28"/>
        </w:rPr>
        <w:t xml:space="preserve">занять </w:t>
      </w:r>
      <w:r w:rsidR="007B5142" w:rsidRPr="009F5589">
        <w:rPr>
          <w:rFonts w:ascii="Times New Roman" w:hAnsi="Times New Roman" w:cs="Times New Roman"/>
          <w:sz w:val="28"/>
          <w:szCs w:val="28"/>
        </w:rPr>
        <w:t>футзал</w:t>
      </w:r>
      <w:r w:rsidRPr="009F5589">
        <w:rPr>
          <w:rFonts w:ascii="Times New Roman" w:hAnsi="Times New Roman" w:cs="Times New Roman"/>
          <w:sz w:val="28"/>
          <w:szCs w:val="28"/>
        </w:rPr>
        <w:t>ом</w:t>
      </w:r>
      <w:r w:rsidR="0021009B">
        <w:rPr>
          <w:rFonts w:ascii="Times New Roman" w:hAnsi="Times New Roman" w:cs="Times New Roman"/>
          <w:sz w:val="28"/>
          <w:szCs w:val="28"/>
        </w:rPr>
        <w:t>.</w:t>
      </w:r>
      <w:r w:rsidRPr="009F5589">
        <w:rPr>
          <w:rFonts w:ascii="Times New Roman" w:hAnsi="Times New Roman" w:cs="Times New Roman"/>
          <w:sz w:val="28"/>
          <w:szCs w:val="28"/>
        </w:rPr>
        <w:t xml:space="preserve"> розробити форми контролю за якістю засвоєння теоретичного та практичного матеріалу</w:t>
      </w:r>
      <w:r w:rsidR="0021009B">
        <w:rPr>
          <w:rFonts w:ascii="Times New Roman" w:hAnsi="Times New Roman" w:cs="Times New Roman"/>
          <w:sz w:val="28"/>
          <w:szCs w:val="28"/>
        </w:rPr>
        <w:t>.</w:t>
      </w:r>
      <w:r w:rsidRPr="009F5589">
        <w:rPr>
          <w:rFonts w:ascii="Times New Roman" w:hAnsi="Times New Roman" w:cs="Times New Roman"/>
          <w:sz w:val="28"/>
          <w:szCs w:val="28"/>
        </w:rPr>
        <w:t xml:space="preserve"> виділення домінантні </w:t>
      </w:r>
      <w:r w:rsidR="000674D1" w:rsidRPr="009F5589">
        <w:rPr>
          <w:rFonts w:ascii="Times New Roman" w:hAnsi="Times New Roman" w:cs="Times New Roman"/>
          <w:sz w:val="28"/>
          <w:szCs w:val="28"/>
        </w:rPr>
        <w:t xml:space="preserve">показники </w:t>
      </w:r>
      <w:r w:rsidRPr="009F5589">
        <w:rPr>
          <w:rFonts w:ascii="Times New Roman" w:hAnsi="Times New Roman" w:cs="Times New Roman"/>
          <w:sz w:val="28"/>
          <w:szCs w:val="28"/>
        </w:rPr>
        <w:t>техніки та тактики гри</w:t>
      </w:r>
      <w:r w:rsidR="0021009B">
        <w:rPr>
          <w:rFonts w:ascii="Times New Roman" w:hAnsi="Times New Roman" w:cs="Times New Roman"/>
          <w:sz w:val="28"/>
          <w:szCs w:val="28"/>
        </w:rPr>
        <w:t>.</w:t>
      </w:r>
      <w:r w:rsidRPr="009F5589">
        <w:rPr>
          <w:rFonts w:ascii="Times New Roman" w:hAnsi="Times New Roman" w:cs="Times New Roman"/>
          <w:sz w:val="28"/>
          <w:szCs w:val="28"/>
        </w:rPr>
        <w:t xml:space="preserve"> розробити систему основних навчальних завдань (зміст навчання) для розвитку провідних та компенсуючих рухових здібностей.</w:t>
      </w:r>
    </w:p>
    <w:p w:rsidR="00FE2504" w:rsidRPr="009F5589" w:rsidRDefault="004276B8" w:rsidP="00BF3F5C">
      <w:pPr>
        <w:spacing w:after="0" w:line="360" w:lineRule="auto"/>
        <w:ind w:firstLine="709"/>
        <w:jc w:val="both"/>
        <w:rPr>
          <w:rFonts w:ascii="Times New Roman" w:hAnsi="Times New Roman" w:cs="Times New Roman"/>
          <w:sz w:val="28"/>
          <w:szCs w:val="28"/>
        </w:rPr>
      </w:pPr>
      <w:r w:rsidRPr="009F5589">
        <w:rPr>
          <w:rFonts w:ascii="Times New Roman" w:hAnsi="Times New Roman" w:cs="Times New Roman"/>
          <w:sz w:val="28"/>
          <w:szCs w:val="28"/>
        </w:rPr>
        <w:t>У</w:t>
      </w:r>
      <w:r w:rsidR="00FE2504" w:rsidRPr="009F5589">
        <w:rPr>
          <w:rFonts w:ascii="Times New Roman" w:hAnsi="Times New Roman" w:cs="Times New Roman"/>
          <w:sz w:val="28"/>
          <w:szCs w:val="28"/>
        </w:rPr>
        <w:t xml:space="preserve"> зміст</w:t>
      </w:r>
      <w:r w:rsidRPr="009F5589">
        <w:rPr>
          <w:rFonts w:ascii="Times New Roman" w:hAnsi="Times New Roman" w:cs="Times New Roman"/>
          <w:sz w:val="28"/>
          <w:szCs w:val="28"/>
        </w:rPr>
        <w:t>і</w:t>
      </w:r>
      <w:r w:rsidR="00FE2504" w:rsidRPr="009F5589">
        <w:rPr>
          <w:rFonts w:ascii="Times New Roman" w:hAnsi="Times New Roman" w:cs="Times New Roman"/>
          <w:sz w:val="28"/>
          <w:szCs w:val="28"/>
        </w:rPr>
        <w:t xml:space="preserve"> тренувального заняття доцільно використовувати такі </w:t>
      </w:r>
      <w:r w:rsidRPr="009F5589">
        <w:rPr>
          <w:rFonts w:ascii="Times New Roman" w:hAnsi="Times New Roman" w:cs="Times New Roman"/>
          <w:sz w:val="28"/>
          <w:szCs w:val="28"/>
        </w:rPr>
        <w:t>групи засобів</w:t>
      </w:r>
      <w:r w:rsidR="00FE2504" w:rsidRPr="009F5589">
        <w:rPr>
          <w:rFonts w:ascii="Times New Roman" w:hAnsi="Times New Roman" w:cs="Times New Roman"/>
          <w:sz w:val="28"/>
          <w:szCs w:val="28"/>
        </w:rPr>
        <w:t xml:space="preserve">: засоби підготовки без м'яча </w:t>
      </w:r>
      <w:r w:rsidRPr="009F5589">
        <w:rPr>
          <w:rFonts w:ascii="Times New Roman" w:hAnsi="Times New Roman" w:cs="Times New Roman"/>
          <w:sz w:val="28"/>
          <w:szCs w:val="28"/>
        </w:rPr>
        <w:t>на</w:t>
      </w:r>
      <w:r w:rsidR="00FE2504" w:rsidRPr="009F5589">
        <w:rPr>
          <w:rFonts w:ascii="Times New Roman" w:hAnsi="Times New Roman" w:cs="Times New Roman"/>
          <w:sz w:val="28"/>
          <w:szCs w:val="28"/>
        </w:rPr>
        <w:t xml:space="preserve"> розвиток основних фізичних </w:t>
      </w:r>
      <w:r w:rsidRPr="009F5589">
        <w:rPr>
          <w:rFonts w:ascii="Times New Roman" w:hAnsi="Times New Roman" w:cs="Times New Roman"/>
          <w:sz w:val="28"/>
          <w:szCs w:val="28"/>
        </w:rPr>
        <w:t>якостей</w:t>
      </w:r>
      <w:r w:rsidR="0021009B">
        <w:rPr>
          <w:rFonts w:ascii="Times New Roman" w:hAnsi="Times New Roman" w:cs="Times New Roman"/>
          <w:sz w:val="28"/>
          <w:szCs w:val="28"/>
        </w:rPr>
        <w:t>.</w:t>
      </w:r>
      <w:r w:rsidR="00FE2504" w:rsidRPr="009F5589">
        <w:rPr>
          <w:rFonts w:ascii="Times New Roman" w:hAnsi="Times New Roman" w:cs="Times New Roman"/>
          <w:sz w:val="28"/>
          <w:szCs w:val="28"/>
        </w:rPr>
        <w:t xml:space="preserve"> засоби підготовки з м'ячем, спрямовані на вдосконалення техніко-тактичних дій</w:t>
      </w:r>
      <w:r w:rsidR="0021009B">
        <w:rPr>
          <w:rFonts w:ascii="Times New Roman" w:hAnsi="Times New Roman" w:cs="Times New Roman"/>
          <w:sz w:val="28"/>
          <w:szCs w:val="28"/>
        </w:rPr>
        <w:t>.</w:t>
      </w:r>
      <w:r w:rsidR="00FE2504" w:rsidRPr="009F5589">
        <w:rPr>
          <w:rFonts w:ascii="Times New Roman" w:hAnsi="Times New Roman" w:cs="Times New Roman"/>
          <w:sz w:val="28"/>
          <w:szCs w:val="28"/>
        </w:rPr>
        <w:t xml:space="preserve"> </w:t>
      </w:r>
      <w:r w:rsidRPr="009F5589">
        <w:rPr>
          <w:rFonts w:ascii="Times New Roman" w:hAnsi="Times New Roman" w:cs="Times New Roman"/>
          <w:sz w:val="28"/>
          <w:szCs w:val="28"/>
        </w:rPr>
        <w:t>і</w:t>
      </w:r>
      <w:r w:rsidR="00FE2504" w:rsidRPr="009F5589">
        <w:rPr>
          <w:rFonts w:ascii="Times New Roman" w:hAnsi="Times New Roman" w:cs="Times New Roman"/>
          <w:sz w:val="28"/>
          <w:szCs w:val="28"/>
        </w:rPr>
        <w:t xml:space="preserve">грові вправи з постановкою </w:t>
      </w:r>
      <w:r w:rsidRPr="009F5589">
        <w:rPr>
          <w:rFonts w:ascii="Times New Roman" w:hAnsi="Times New Roman" w:cs="Times New Roman"/>
          <w:sz w:val="28"/>
          <w:szCs w:val="28"/>
        </w:rPr>
        <w:t>тактичного завдання</w:t>
      </w:r>
      <w:r w:rsidR="00FE2504" w:rsidRPr="009F5589">
        <w:rPr>
          <w:rFonts w:ascii="Times New Roman" w:hAnsi="Times New Roman" w:cs="Times New Roman"/>
          <w:sz w:val="28"/>
          <w:szCs w:val="28"/>
        </w:rPr>
        <w:t>.</w:t>
      </w:r>
    </w:p>
    <w:p w:rsidR="00937F3F" w:rsidRPr="009F5589" w:rsidRDefault="00FE2504" w:rsidP="00BF3F5C">
      <w:pPr>
        <w:spacing w:after="0" w:line="360" w:lineRule="auto"/>
        <w:ind w:firstLine="709"/>
        <w:jc w:val="both"/>
        <w:rPr>
          <w:rFonts w:ascii="Times New Roman" w:hAnsi="Times New Roman" w:cs="Times New Roman"/>
          <w:sz w:val="28"/>
          <w:szCs w:val="28"/>
        </w:rPr>
      </w:pPr>
      <w:r w:rsidRPr="009F5589">
        <w:rPr>
          <w:rFonts w:ascii="Times New Roman" w:hAnsi="Times New Roman" w:cs="Times New Roman"/>
          <w:sz w:val="28"/>
          <w:szCs w:val="28"/>
        </w:rPr>
        <w:t xml:space="preserve">При плануванні змісту самостійних занять необхідно використовувати пріоритетні завдання </w:t>
      </w:r>
      <w:r w:rsidR="004276B8" w:rsidRPr="009F5589">
        <w:rPr>
          <w:rFonts w:ascii="Times New Roman" w:hAnsi="Times New Roman" w:cs="Times New Roman"/>
          <w:sz w:val="28"/>
          <w:szCs w:val="28"/>
        </w:rPr>
        <w:t>на</w:t>
      </w:r>
      <w:r w:rsidRPr="009F5589">
        <w:rPr>
          <w:rFonts w:ascii="Times New Roman" w:hAnsi="Times New Roman" w:cs="Times New Roman"/>
          <w:sz w:val="28"/>
          <w:szCs w:val="28"/>
        </w:rPr>
        <w:t xml:space="preserve"> розвиток спеціальної витривалості</w:t>
      </w:r>
      <w:r w:rsidR="004276B8" w:rsidRPr="009F5589">
        <w:rPr>
          <w:rFonts w:ascii="Times New Roman" w:hAnsi="Times New Roman" w:cs="Times New Roman"/>
          <w:sz w:val="28"/>
          <w:szCs w:val="28"/>
        </w:rPr>
        <w:t>:</w:t>
      </w:r>
      <w:r w:rsidRPr="009F5589">
        <w:rPr>
          <w:rFonts w:ascii="Times New Roman" w:hAnsi="Times New Roman" w:cs="Times New Roman"/>
          <w:sz w:val="28"/>
          <w:szCs w:val="28"/>
        </w:rPr>
        <w:t xml:space="preserve"> </w:t>
      </w:r>
      <w:r w:rsidR="004276B8" w:rsidRPr="009F5589">
        <w:rPr>
          <w:rFonts w:ascii="Times New Roman" w:hAnsi="Times New Roman" w:cs="Times New Roman"/>
          <w:sz w:val="28"/>
          <w:szCs w:val="28"/>
        </w:rPr>
        <w:t>в</w:t>
      </w:r>
      <w:r w:rsidRPr="009F5589">
        <w:rPr>
          <w:rFonts w:ascii="Times New Roman" w:hAnsi="Times New Roman" w:cs="Times New Roman"/>
          <w:sz w:val="28"/>
          <w:szCs w:val="28"/>
        </w:rPr>
        <w:t>прави</w:t>
      </w:r>
      <w:r w:rsidR="004276B8" w:rsidRPr="009F5589">
        <w:rPr>
          <w:rFonts w:ascii="Times New Roman" w:hAnsi="Times New Roman" w:cs="Times New Roman"/>
          <w:sz w:val="28"/>
          <w:szCs w:val="28"/>
        </w:rPr>
        <w:t xml:space="preserve"> для</w:t>
      </w:r>
      <w:r w:rsidRPr="009F5589">
        <w:rPr>
          <w:rFonts w:ascii="Times New Roman" w:hAnsi="Times New Roman" w:cs="Times New Roman"/>
          <w:sz w:val="28"/>
          <w:szCs w:val="28"/>
        </w:rPr>
        <w:t xml:space="preserve"> </w:t>
      </w:r>
      <w:r w:rsidR="004276B8" w:rsidRPr="009F5589">
        <w:rPr>
          <w:rFonts w:ascii="Times New Roman" w:hAnsi="Times New Roman" w:cs="Times New Roman"/>
          <w:sz w:val="28"/>
          <w:szCs w:val="28"/>
        </w:rPr>
        <w:t>у</w:t>
      </w:r>
      <w:r w:rsidRPr="009F5589">
        <w:rPr>
          <w:rFonts w:ascii="Times New Roman" w:hAnsi="Times New Roman" w:cs="Times New Roman"/>
          <w:sz w:val="28"/>
          <w:szCs w:val="28"/>
        </w:rPr>
        <w:t>досконал</w:t>
      </w:r>
      <w:r w:rsidR="004276B8" w:rsidRPr="009F5589">
        <w:rPr>
          <w:rFonts w:ascii="Times New Roman" w:hAnsi="Times New Roman" w:cs="Times New Roman"/>
          <w:sz w:val="28"/>
          <w:szCs w:val="28"/>
        </w:rPr>
        <w:t>ення</w:t>
      </w:r>
      <w:r w:rsidRPr="009F5589">
        <w:rPr>
          <w:rFonts w:ascii="Times New Roman" w:hAnsi="Times New Roman" w:cs="Times New Roman"/>
          <w:sz w:val="28"/>
          <w:szCs w:val="28"/>
        </w:rPr>
        <w:t xml:space="preserve"> швидк</w:t>
      </w:r>
      <w:r w:rsidR="004276B8" w:rsidRPr="009F5589">
        <w:rPr>
          <w:rFonts w:ascii="Times New Roman" w:hAnsi="Times New Roman" w:cs="Times New Roman"/>
          <w:sz w:val="28"/>
          <w:szCs w:val="28"/>
        </w:rPr>
        <w:t>их</w:t>
      </w:r>
      <w:r w:rsidRPr="009F5589">
        <w:rPr>
          <w:rFonts w:ascii="Times New Roman" w:hAnsi="Times New Roman" w:cs="Times New Roman"/>
          <w:sz w:val="28"/>
          <w:szCs w:val="28"/>
        </w:rPr>
        <w:t xml:space="preserve"> атак</w:t>
      </w:r>
      <w:r w:rsidR="0021009B">
        <w:rPr>
          <w:rFonts w:ascii="Times New Roman" w:hAnsi="Times New Roman" w:cs="Times New Roman"/>
          <w:sz w:val="28"/>
          <w:szCs w:val="28"/>
        </w:rPr>
        <w:t>.</w:t>
      </w:r>
      <w:r w:rsidRPr="009F5589">
        <w:rPr>
          <w:rFonts w:ascii="Times New Roman" w:hAnsi="Times New Roman" w:cs="Times New Roman"/>
          <w:sz w:val="28"/>
          <w:szCs w:val="28"/>
        </w:rPr>
        <w:t xml:space="preserve"> вправи </w:t>
      </w:r>
      <w:r w:rsidR="004276B8" w:rsidRPr="009F5589">
        <w:rPr>
          <w:rFonts w:ascii="Times New Roman" w:hAnsi="Times New Roman" w:cs="Times New Roman"/>
          <w:sz w:val="28"/>
          <w:szCs w:val="28"/>
        </w:rPr>
        <w:t>для</w:t>
      </w:r>
      <w:r w:rsidRPr="009F5589">
        <w:rPr>
          <w:rFonts w:ascii="Times New Roman" w:hAnsi="Times New Roman" w:cs="Times New Roman"/>
          <w:sz w:val="28"/>
          <w:szCs w:val="28"/>
        </w:rPr>
        <w:t xml:space="preserve"> вдосконалення контролю за м'ячем</w:t>
      </w:r>
      <w:r w:rsidR="0021009B">
        <w:rPr>
          <w:rFonts w:ascii="Times New Roman" w:hAnsi="Times New Roman" w:cs="Times New Roman"/>
          <w:sz w:val="28"/>
          <w:szCs w:val="28"/>
        </w:rPr>
        <w:t>.</w:t>
      </w:r>
      <w:r w:rsidRPr="009F5589">
        <w:rPr>
          <w:rFonts w:ascii="Times New Roman" w:hAnsi="Times New Roman" w:cs="Times New Roman"/>
          <w:sz w:val="28"/>
          <w:szCs w:val="28"/>
        </w:rPr>
        <w:t xml:space="preserve"> вправи, створені задля вдосконалення позиційних атак.</w:t>
      </w:r>
    </w:p>
    <w:p w:rsidR="00573095" w:rsidRPr="009F5589" w:rsidRDefault="00573095" w:rsidP="00BF3F5C">
      <w:pPr>
        <w:spacing w:after="0" w:line="360" w:lineRule="auto"/>
        <w:ind w:firstLine="709"/>
        <w:jc w:val="both"/>
        <w:rPr>
          <w:rFonts w:ascii="Times New Roman" w:eastAsia="Cambria" w:hAnsi="Times New Roman" w:cs="Times New Roman"/>
          <w:b/>
          <w:sz w:val="28"/>
          <w:szCs w:val="28"/>
        </w:rPr>
      </w:pPr>
      <w:r w:rsidRPr="009F5589">
        <w:rPr>
          <w:rFonts w:ascii="Times New Roman" w:eastAsia="Cambria" w:hAnsi="Times New Roman" w:cs="Times New Roman"/>
          <w:b/>
          <w:sz w:val="28"/>
          <w:szCs w:val="28"/>
        </w:rPr>
        <w:br w:type="page"/>
      </w:r>
    </w:p>
    <w:p w:rsidR="0024304A" w:rsidRPr="009F5589" w:rsidRDefault="0024304A" w:rsidP="0024304A">
      <w:pPr>
        <w:spacing w:after="0" w:line="360" w:lineRule="auto"/>
        <w:jc w:val="center"/>
        <w:rPr>
          <w:rFonts w:ascii="Times New Roman" w:eastAsia="Cambria" w:hAnsi="Times New Roman" w:cs="Times New Roman"/>
          <w:b/>
          <w:sz w:val="28"/>
          <w:szCs w:val="28"/>
        </w:rPr>
      </w:pPr>
      <w:r w:rsidRPr="009F5589">
        <w:rPr>
          <w:rFonts w:ascii="Times New Roman" w:eastAsia="Cambria" w:hAnsi="Times New Roman" w:cs="Times New Roman"/>
          <w:b/>
          <w:sz w:val="28"/>
          <w:szCs w:val="28"/>
        </w:rPr>
        <w:t>СПИСОК ВИКОРИСТАНИХ ДЖЕРЕЛ</w:t>
      </w:r>
    </w:p>
    <w:p w:rsidR="0024304A" w:rsidRPr="009F5589" w:rsidRDefault="0024304A" w:rsidP="0024304A">
      <w:pPr>
        <w:spacing w:after="0" w:line="360" w:lineRule="auto"/>
        <w:rPr>
          <w:rFonts w:ascii="Times New Roman" w:eastAsia="Cambria" w:hAnsi="Times New Roman" w:cs="Times New Roman"/>
          <w:sz w:val="28"/>
          <w:szCs w:val="28"/>
          <w:lang w:val="en-US"/>
        </w:rPr>
      </w:pPr>
    </w:p>
    <w:p w:rsidR="00DE1B56" w:rsidRPr="009F5589" w:rsidRDefault="00DE1B56" w:rsidP="00DE1B56">
      <w:pPr>
        <w:spacing w:after="0" w:line="360" w:lineRule="auto"/>
        <w:rPr>
          <w:rFonts w:ascii="Times New Roman" w:hAnsi="Times New Roman" w:cs="Times New Roman"/>
          <w:sz w:val="28"/>
          <w:szCs w:val="28"/>
        </w:rPr>
      </w:pPr>
    </w:p>
    <w:p w:rsidR="00DE1B56" w:rsidRPr="00D97C0F" w:rsidRDefault="00DE1B56" w:rsidP="00D63ABB">
      <w:pPr>
        <w:pStyle w:val="a3"/>
        <w:numPr>
          <w:ilvl w:val="0"/>
          <w:numId w:val="4"/>
        </w:numPr>
        <w:spacing w:line="360" w:lineRule="auto"/>
        <w:ind w:left="0" w:firstLine="0"/>
        <w:contextualSpacing w:val="0"/>
        <w:jc w:val="both"/>
        <w:rPr>
          <w:rFonts w:ascii="Times New Roman" w:hAnsi="Times New Roman" w:cs="Times New Roman"/>
          <w:color w:val="auto"/>
          <w:sz w:val="28"/>
          <w:szCs w:val="28"/>
        </w:rPr>
      </w:pPr>
      <w:bookmarkStart w:id="1" w:name="_Ref183774647"/>
      <w:bookmarkStart w:id="2" w:name="_Ref183125175"/>
      <w:r w:rsidRPr="00D97C0F">
        <w:rPr>
          <w:rFonts w:ascii="Times New Roman" w:hAnsi="Times New Roman" w:cs="Times New Roman"/>
          <w:color w:val="auto"/>
          <w:sz w:val="28"/>
          <w:szCs w:val="28"/>
        </w:rPr>
        <w:t>Без’язичний Б</w:t>
      </w:r>
      <w:r w:rsidRPr="00A33DC8">
        <w:rPr>
          <w:rFonts w:ascii="Times New Roman" w:hAnsi="Times New Roman" w:cs="Times New Roman"/>
          <w:color w:val="auto"/>
          <w:sz w:val="28"/>
          <w:szCs w:val="28"/>
        </w:rPr>
        <w:t>.</w:t>
      </w:r>
      <w:r w:rsidRPr="00D97C0F">
        <w:rPr>
          <w:rFonts w:ascii="Times New Roman" w:hAnsi="Times New Roman" w:cs="Times New Roman"/>
          <w:color w:val="auto"/>
          <w:sz w:val="28"/>
          <w:szCs w:val="28"/>
        </w:rPr>
        <w:t>І</w:t>
      </w:r>
      <w:r w:rsidRPr="00A33DC8">
        <w:rPr>
          <w:rFonts w:ascii="Times New Roman" w:hAnsi="Times New Roman" w:cs="Times New Roman"/>
          <w:color w:val="auto"/>
          <w:sz w:val="28"/>
          <w:szCs w:val="28"/>
        </w:rPr>
        <w:t>.</w:t>
      </w:r>
      <w:r w:rsidRPr="00D97C0F">
        <w:rPr>
          <w:rFonts w:ascii="Times New Roman" w:hAnsi="Times New Roman" w:cs="Times New Roman"/>
          <w:color w:val="auto"/>
          <w:sz w:val="28"/>
          <w:szCs w:val="28"/>
        </w:rPr>
        <w:t>, Сірий О</w:t>
      </w:r>
      <w:r w:rsidRPr="00A33DC8">
        <w:rPr>
          <w:rFonts w:ascii="Times New Roman" w:hAnsi="Times New Roman" w:cs="Times New Roman"/>
          <w:color w:val="auto"/>
          <w:sz w:val="28"/>
          <w:szCs w:val="28"/>
        </w:rPr>
        <w:t>.</w:t>
      </w:r>
      <w:r w:rsidRPr="00D97C0F">
        <w:rPr>
          <w:rFonts w:ascii="Times New Roman" w:hAnsi="Times New Roman" w:cs="Times New Roman"/>
          <w:color w:val="auto"/>
          <w:sz w:val="28"/>
          <w:szCs w:val="28"/>
        </w:rPr>
        <w:t>В</w:t>
      </w:r>
      <w:r w:rsidRPr="00A33DC8">
        <w:rPr>
          <w:rFonts w:ascii="Times New Roman" w:hAnsi="Times New Roman" w:cs="Times New Roman"/>
          <w:color w:val="auto"/>
          <w:sz w:val="28"/>
          <w:szCs w:val="28"/>
        </w:rPr>
        <w:t>.</w:t>
      </w:r>
      <w:r w:rsidRPr="00D97C0F">
        <w:rPr>
          <w:rFonts w:ascii="Times New Roman" w:hAnsi="Times New Roman" w:cs="Times New Roman"/>
          <w:color w:val="auto"/>
          <w:sz w:val="28"/>
          <w:szCs w:val="28"/>
        </w:rPr>
        <w:t>, Лісенчук Г</w:t>
      </w:r>
      <w:r w:rsidRPr="00A33DC8">
        <w:rPr>
          <w:rFonts w:ascii="Times New Roman" w:hAnsi="Times New Roman" w:cs="Times New Roman"/>
          <w:color w:val="auto"/>
          <w:sz w:val="28"/>
          <w:szCs w:val="28"/>
        </w:rPr>
        <w:t>.</w:t>
      </w:r>
      <w:r w:rsidRPr="00D97C0F">
        <w:rPr>
          <w:rFonts w:ascii="Times New Roman" w:hAnsi="Times New Roman" w:cs="Times New Roman"/>
          <w:color w:val="auto"/>
          <w:sz w:val="28"/>
          <w:szCs w:val="28"/>
        </w:rPr>
        <w:t>А</w:t>
      </w:r>
      <w:r w:rsidRPr="00A33DC8">
        <w:rPr>
          <w:rFonts w:ascii="Times New Roman" w:hAnsi="Times New Roman" w:cs="Times New Roman"/>
          <w:color w:val="auto"/>
          <w:sz w:val="28"/>
          <w:szCs w:val="28"/>
        </w:rPr>
        <w:t>.</w:t>
      </w:r>
      <w:r w:rsidRPr="00D97C0F">
        <w:rPr>
          <w:rFonts w:ascii="Times New Roman" w:hAnsi="Times New Roman" w:cs="Times New Roman"/>
          <w:color w:val="auto"/>
          <w:sz w:val="28"/>
          <w:szCs w:val="28"/>
        </w:rPr>
        <w:t>, Горчанюк Ю</w:t>
      </w:r>
      <w:r w:rsidRPr="00A33DC8">
        <w:rPr>
          <w:rFonts w:ascii="Times New Roman" w:hAnsi="Times New Roman" w:cs="Times New Roman"/>
          <w:color w:val="auto"/>
          <w:sz w:val="28"/>
          <w:szCs w:val="28"/>
        </w:rPr>
        <w:t>.</w:t>
      </w:r>
      <w:r w:rsidRPr="00D97C0F">
        <w:rPr>
          <w:rFonts w:ascii="Times New Roman" w:hAnsi="Times New Roman" w:cs="Times New Roman"/>
          <w:color w:val="auto"/>
          <w:sz w:val="28"/>
          <w:szCs w:val="28"/>
        </w:rPr>
        <w:t xml:space="preserve">А. Сучасні методики розвитку вибухової сили у футзалістів. </w:t>
      </w:r>
      <w:r w:rsidRPr="00D97C0F">
        <w:rPr>
          <w:rFonts w:ascii="Times New Roman" w:hAnsi="Times New Roman" w:cs="Times New Roman"/>
          <w:i/>
          <w:color w:val="auto"/>
          <w:sz w:val="28"/>
          <w:szCs w:val="28"/>
        </w:rPr>
        <w:t>Педагогіка, психологія і медико-біологічні проблеми фізичного виховання і спорту</w:t>
      </w:r>
      <w:r w:rsidRPr="00A33DC8">
        <w:rPr>
          <w:rFonts w:ascii="Times New Roman" w:hAnsi="Times New Roman" w:cs="Times New Roman"/>
          <w:color w:val="auto"/>
          <w:sz w:val="28"/>
          <w:szCs w:val="28"/>
          <w:lang w:val="ru-RU"/>
        </w:rPr>
        <w:t xml:space="preserve">. </w:t>
      </w:r>
      <w:r w:rsidRPr="00D97C0F">
        <w:rPr>
          <w:rFonts w:ascii="Times New Roman" w:hAnsi="Times New Roman" w:cs="Times New Roman"/>
          <w:color w:val="auto"/>
          <w:sz w:val="28"/>
          <w:szCs w:val="28"/>
        </w:rPr>
        <w:t>2011. Вип. 12. С. 9–11.</w:t>
      </w:r>
      <w:bookmarkEnd w:id="1"/>
      <w:r w:rsidRPr="00D97C0F">
        <w:rPr>
          <w:rFonts w:ascii="Times New Roman" w:hAnsi="Times New Roman" w:cs="Times New Roman"/>
          <w:color w:val="auto"/>
          <w:sz w:val="28"/>
          <w:szCs w:val="28"/>
        </w:rPr>
        <w:t xml:space="preserve"> </w:t>
      </w:r>
    </w:p>
    <w:p w:rsidR="00DE1B56" w:rsidRPr="00D97C0F" w:rsidRDefault="00DE1B56" w:rsidP="00D63ABB">
      <w:pPr>
        <w:pStyle w:val="a3"/>
        <w:numPr>
          <w:ilvl w:val="0"/>
          <w:numId w:val="4"/>
        </w:numPr>
        <w:spacing w:line="360" w:lineRule="auto"/>
        <w:ind w:left="0" w:firstLine="0"/>
        <w:contextualSpacing w:val="0"/>
        <w:jc w:val="both"/>
        <w:rPr>
          <w:rFonts w:ascii="Times New Roman" w:hAnsi="Times New Roman" w:cs="Times New Roman"/>
          <w:color w:val="auto"/>
          <w:sz w:val="28"/>
          <w:szCs w:val="28"/>
        </w:rPr>
      </w:pPr>
      <w:bookmarkStart w:id="3" w:name="_Ref182392131"/>
      <w:r w:rsidRPr="00D97C0F">
        <w:rPr>
          <w:rFonts w:ascii="Times New Roman" w:hAnsi="Times New Roman" w:cs="Times New Roman"/>
          <w:color w:val="auto"/>
          <w:sz w:val="28"/>
          <w:szCs w:val="28"/>
        </w:rPr>
        <w:t>Бєлікова Н.О. Сучасні тенденції професійної підготовки майбутніх фахівців з фізичного виховання та спорту</w:t>
      </w:r>
      <w:r w:rsidRPr="00A33DC8">
        <w:rPr>
          <w:rFonts w:ascii="Times New Roman" w:hAnsi="Times New Roman" w:cs="Times New Roman"/>
          <w:color w:val="auto"/>
          <w:sz w:val="28"/>
          <w:szCs w:val="28"/>
        </w:rPr>
        <w:t>.</w:t>
      </w:r>
      <w:r w:rsidRPr="00D97C0F">
        <w:rPr>
          <w:rFonts w:ascii="Times New Roman" w:hAnsi="Times New Roman" w:cs="Times New Roman"/>
          <w:color w:val="auto"/>
          <w:sz w:val="28"/>
          <w:szCs w:val="28"/>
        </w:rPr>
        <w:t xml:space="preserve"> </w:t>
      </w:r>
      <w:r w:rsidRPr="00D97C0F">
        <w:rPr>
          <w:rFonts w:ascii="Times New Roman" w:hAnsi="Times New Roman" w:cs="Times New Roman"/>
          <w:i/>
          <w:color w:val="auto"/>
          <w:sz w:val="28"/>
          <w:szCs w:val="28"/>
        </w:rPr>
        <w:t>Вісник Чернігівського нац. пед. ун-ту ім. Т.Г.</w:t>
      </w:r>
      <w:r w:rsidRPr="00D97C0F">
        <w:rPr>
          <w:rFonts w:ascii="Times New Roman" w:hAnsi="Times New Roman" w:cs="Times New Roman"/>
          <w:i/>
          <w:color w:val="auto"/>
          <w:sz w:val="28"/>
          <w:szCs w:val="28"/>
          <w:lang w:val="en-US"/>
        </w:rPr>
        <w:t> </w:t>
      </w:r>
      <w:r w:rsidRPr="00D97C0F">
        <w:rPr>
          <w:rFonts w:ascii="Times New Roman" w:hAnsi="Times New Roman" w:cs="Times New Roman"/>
          <w:i/>
          <w:color w:val="auto"/>
          <w:sz w:val="28"/>
          <w:szCs w:val="28"/>
        </w:rPr>
        <w:t>Шевченка. Серія: Педагогічні науки. Фізичне виховання та спорт.</w:t>
      </w:r>
      <w:r w:rsidRPr="00D97C0F">
        <w:rPr>
          <w:rFonts w:ascii="Times New Roman" w:hAnsi="Times New Roman" w:cs="Times New Roman"/>
          <w:color w:val="auto"/>
          <w:sz w:val="28"/>
          <w:szCs w:val="28"/>
        </w:rPr>
        <w:t xml:space="preserve"> </w:t>
      </w:r>
      <w:r w:rsidR="0021009B" w:rsidRPr="00D97C0F">
        <w:rPr>
          <w:rFonts w:ascii="Times New Roman" w:hAnsi="Times New Roman" w:cs="Times New Roman"/>
          <w:color w:val="auto"/>
          <w:sz w:val="28"/>
          <w:szCs w:val="28"/>
        </w:rPr>
        <w:t>2013. Вип.</w:t>
      </w:r>
      <w:r w:rsidR="0021009B" w:rsidRPr="00D97C0F">
        <w:rPr>
          <w:rFonts w:ascii="Times New Roman" w:hAnsi="Times New Roman" w:cs="Times New Roman"/>
          <w:color w:val="auto"/>
          <w:sz w:val="28"/>
          <w:szCs w:val="28"/>
          <w:lang w:val="en-US"/>
        </w:rPr>
        <w:t> </w:t>
      </w:r>
      <w:r w:rsidR="0021009B" w:rsidRPr="00D97C0F">
        <w:rPr>
          <w:rFonts w:ascii="Times New Roman" w:hAnsi="Times New Roman" w:cs="Times New Roman"/>
          <w:color w:val="auto"/>
          <w:sz w:val="28"/>
          <w:szCs w:val="28"/>
        </w:rPr>
        <w:t>112, т. 2. С.</w:t>
      </w:r>
      <w:r w:rsidR="0021009B" w:rsidRPr="00D97C0F">
        <w:rPr>
          <w:rFonts w:ascii="Times New Roman" w:hAnsi="Times New Roman" w:cs="Times New Roman"/>
          <w:color w:val="auto"/>
          <w:sz w:val="28"/>
          <w:szCs w:val="28"/>
          <w:lang w:val="en-US"/>
        </w:rPr>
        <w:t> </w:t>
      </w:r>
      <w:r w:rsidRPr="00D97C0F">
        <w:rPr>
          <w:rFonts w:ascii="Times New Roman" w:hAnsi="Times New Roman" w:cs="Times New Roman"/>
          <w:color w:val="auto"/>
          <w:sz w:val="28"/>
          <w:szCs w:val="28"/>
        </w:rPr>
        <w:t>52</w:t>
      </w:r>
      <w:r w:rsidRPr="00A33DC8">
        <w:rPr>
          <w:rFonts w:ascii="Times New Roman" w:hAnsi="Times New Roman" w:cs="Times New Roman"/>
          <w:color w:val="auto"/>
          <w:sz w:val="28"/>
          <w:szCs w:val="28"/>
          <w:lang w:val="ru-RU"/>
        </w:rPr>
        <w:t>–</w:t>
      </w:r>
      <w:r w:rsidRPr="00D97C0F">
        <w:rPr>
          <w:rFonts w:ascii="Times New Roman" w:hAnsi="Times New Roman" w:cs="Times New Roman"/>
          <w:color w:val="auto"/>
          <w:sz w:val="28"/>
          <w:szCs w:val="28"/>
        </w:rPr>
        <w:t>6.</w:t>
      </w:r>
      <w:bookmarkEnd w:id="3"/>
      <w:r w:rsidRPr="00D97C0F">
        <w:rPr>
          <w:rFonts w:ascii="Times New Roman" w:hAnsi="Times New Roman" w:cs="Times New Roman"/>
          <w:color w:val="auto"/>
          <w:sz w:val="28"/>
          <w:szCs w:val="28"/>
        </w:rPr>
        <w:t xml:space="preserve"> </w:t>
      </w:r>
    </w:p>
    <w:p w:rsidR="00DE1B56" w:rsidRPr="00D97C0F" w:rsidRDefault="00DE1B56" w:rsidP="00D63ABB">
      <w:pPr>
        <w:pStyle w:val="a3"/>
        <w:numPr>
          <w:ilvl w:val="0"/>
          <w:numId w:val="4"/>
        </w:numPr>
        <w:spacing w:line="360" w:lineRule="auto"/>
        <w:ind w:left="0" w:firstLine="0"/>
        <w:contextualSpacing w:val="0"/>
        <w:jc w:val="both"/>
        <w:rPr>
          <w:rFonts w:ascii="Times New Roman" w:hAnsi="Times New Roman" w:cs="Times New Roman"/>
          <w:color w:val="auto"/>
          <w:sz w:val="28"/>
          <w:szCs w:val="28"/>
        </w:rPr>
      </w:pPr>
      <w:bookmarkStart w:id="4" w:name="_Ref151320213"/>
      <w:r w:rsidRPr="00D97C0F">
        <w:rPr>
          <w:rFonts w:ascii="Times New Roman" w:hAnsi="Times New Roman" w:cs="Times New Roman"/>
          <w:color w:val="auto"/>
          <w:sz w:val="28"/>
          <w:szCs w:val="28"/>
        </w:rPr>
        <w:t>Благій О.Л., Ярмак О.М. Скринінг фізичного стану юнаків 15–17 років в процесі фізичного виховання: монографія. Біла Церква: БНАУ, 2019. 162 с.</w:t>
      </w:r>
      <w:bookmarkEnd w:id="4"/>
    </w:p>
    <w:p w:rsidR="00DE1B56" w:rsidRPr="00D97C0F" w:rsidRDefault="00DE1B56" w:rsidP="00D63ABB">
      <w:pPr>
        <w:pStyle w:val="a3"/>
        <w:numPr>
          <w:ilvl w:val="0"/>
          <w:numId w:val="4"/>
        </w:numPr>
        <w:spacing w:line="360" w:lineRule="auto"/>
        <w:ind w:left="0" w:firstLine="0"/>
        <w:contextualSpacing w:val="0"/>
        <w:jc w:val="both"/>
        <w:rPr>
          <w:rFonts w:ascii="Times New Roman" w:hAnsi="Times New Roman" w:cs="Times New Roman"/>
          <w:color w:val="auto"/>
          <w:sz w:val="28"/>
          <w:szCs w:val="28"/>
        </w:rPr>
      </w:pPr>
      <w:bookmarkStart w:id="5" w:name="_Ref182412024"/>
      <w:r w:rsidRPr="00D97C0F">
        <w:rPr>
          <w:rFonts w:ascii="Times New Roman" w:hAnsi="Times New Roman" w:cs="Times New Roman"/>
          <w:color w:val="auto"/>
          <w:sz w:val="28"/>
          <w:szCs w:val="28"/>
          <w:shd w:val="clear" w:color="auto" w:fill="FFFFFF"/>
        </w:rPr>
        <w:t xml:space="preserve">Герасименко С. Рівень фізичного (соматичного) здоров’я студентів 1-го курсу закладу вищої освіти. </w:t>
      </w:r>
      <w:r w:rsidRPr="00D97C0F">
        <w:rPr>
          <w:rFonts w:ascii="Times New Roman" w:hAnsi="Times New Roman" w:cs="Times New Roman"/>
          <w:i/>
          <w:iCs/>
          <w:color w:val="auto"/>
          <w:sz w:val="28"/>
          <w:szCs w:val="28"/>
          <w:shd w:val="clear" w:color="auto" w:fill="FFFFFF"/>
        </w:rPr>
        <w:t>Науковий часопис Українського державного університету імені Михайла Драгоманова</w:t>
      </w:r>
      <w:r w:rsidRPr="00D97C0F">
        <w:rPr>
          <w:rFonts w:ascii="Times New Roman" w:hAnsi="Times New Roman" w:cs="Times New Roman"/>
          <w:color w:val="auto"/>
          <w:sz w:val="28"/>
          <w:szCs w:val="28"/>
          <w:shd w:val="clear" w:color="auto" w:fill="FFFFFF"/>
        </w:rPr>
        <w:t xml:space="preserve">. 2023. Вип. 5K(165). С. 48–52. </w:t>
      </w:r>
      <w:hyperlink r:id="rId28" w:history="1">
        <w:r w:rsidRPr="00D97C0F">
          <w:rPr>
            <w:rStyle w:val="a8"/>
            <w:rFonts w:ascii="Times New Roman" w:hAnsi="Times New Roman" w:cs="Times New Roman"/>
            <w:color w:val="auto"/>
            <w:sz w:val="28"/>
            <w:szCs w:val="28"/>
            <w:shd w:val="clear" w:color="auto" w:fill="FFFFFF"/>
          </w:rPr>
          <w:t>https://doi.org/10.31392/NPU-nc.series15.2023.5K(165).10</w:t>
        </w:r>
      </w:hyperlink>
      <w:r w:rsidRPr="00D97C0F">
        <w:rPr>
          <w:rFonts w:ascii="Times New Roman" w:hAnsi="Times New Roman" w:cs="Times New Roman"/>
          <w:color w:val="auto"/>
          <w:sz w:val="28"/>
          <w:szCs w:val="28"/>
          <w:shd w:val="clear" w:color="auto" w:fill="FFFFFF"/>
        </w:rPr>
        <w:t>.</w:t>
      </w:r>
      <w:bookmarkEnd w:id="5"/>
    </w:p>
    <w:p w:rsidR="00DE1B56" w:rsidRPr="00D97C0F" w:rsidRDefault="00DE1B56" w:rsidP="00D63ABB">
      <w:pPr>
        <w:pStyle w:val="a3"/>
        <w:numPr>
          <w:ilvl w:val="0"/>
          <w:numId w:val="4"/>
        </w:numPr>
        <w:spacing w:line="360" w:lineRule="auto"/>
        <w:ind w:left="0" w:firstLine="0"/>
        <w:contextualSpacing w:val="0"/>
        <w:jc w:val="both"/>
        <w:rPr>
          <w:rFonts w:ascii="Times New Roman" w:eastAsia="Cambria" w:hAnsi="Times New Roman" w:cs="Times New Roman"/>
          <w:color w:val="auto"/>
          <w:sz w:val="28"/>
          <w:szCs w:val="28"/>
        </w:rPr>
      </w:pPr>
      <w:bookmarkStart w:id="6" w:name="_Ref152235092"/>
      <w:r w:rsidRPr="00D97C0F">
        <w:rPr>
          <w:rFonts w:ascii="Times New Roman" w:hAnsi="Times New Roman" w:cs="Times New Roman"/>
          <w:color w:val="auto"/>
          <w:sz w:val="28"/>
          <w:szCs w:val="28"/>
        </w:rPr>
        <w:t>Єременко В.С., Куц Ю.В., Мокійчук В.М., Самойліченко О.В. Статистичний аналіз даних вимірювань: навч. посіб. К.: НАУ, 2013. 320 с.</w:t>
      </w:r>
      <w:bookmarkEnd w:id="6"/>
    </w:p>
    <w:p w:rsidR="00DE1B56" w:rsidRPr="00D97C0F" w:rsidRDefault="00DE1B56" w:rsidP="00D63ABB">
      <w:pPr>
        <w:pStyle w:val="a3"/>
        <w:numPr>
          <w:ilvl w:val="0"/>
          <w:numId w:val="4"/>
        </w:numPr>
        <w:spacing w:line="360" w:lineRule="auto"/>
        <w:ind w:left="0" w:firstLine="0"/>
        <w:contextualSpacing w:val="0"/>
        <w:jc w:val="both"/>
        <w:rPr>
          <w:rFonts w:ascii="Times New Roman" w:hAnsi="Times New Roman" w:cs="Times New Roman"/>
          <w:color w:val="auto"/>
          <w:sz w:val="28"/>
          <w:szCs w:val="28"/>
        </w:rPr>
      </w:pPr>
      <w:bookmarkStart w:id="7" w:name="_Ref183773866"/>
      <w:r w:rsidRPr="00D97C0F">
        <w:rPr>
          <w:rFonts w:ascii="Times New Roman" w:hAnsi="Times New Roman" w:cs="Times New Roman"/>
          <w:color w:val="auto"/>
          <w:sz w:val="28"/>
          <w:szCs w:val="28"/>
          <w:shd w:val="clear" w:color="auto" w:fill="FFFFFF"/>
        </w:rPr>
        <w:t xml:space="preserve">Жлобо Т.М., Гусак Є.С., Жлобо В.О. Розвиток рухових якостей старшокласників у процесі занять футзалом. </w:t>
      </w:r>
      <w:r w:rsidRPr="00D97C0F">
        <w:rPr>
          <w:rFonts w:ascii="Times New Roman" w:hAnsi="Times New Roman" w:cs="Times New Roman"/>
          <w:i/>
          <w:color w:val="auto"/>
          <w:sz w:val="28"/>
          <w:szCs w:val="28"/>
          <w:shd w:val="clear" w:color="auto" w:fill="FFFFFF"/>
        </w:rPr>
        <w:t>Інноваційні трансформації освітнього простору: зміст, напрями і технології реалізації</w:t>
      </w:r>
      <w:r w:rsidRPr="00D97C0F">
        <w:rPr>
          <w:rFonts w:ascii="Times New Roman" w:hAnsi="Times New Roman" w:cs="Times New Roman"/>
          <w:color w:val="auto"/>
          <w:sz w:val="28"/>
          <w:szCs w:val="28"/>
          <w:shd w:val="clear" w:color="auto" w:fill="FFFFFF"/>
        </w:rPr>
        <w:t>:</w:t>
      </w:r>
      <w:r w:rsidRPr="00A33DC8">
        <w:rPr>
          <w:rFonts w:ascii="Times New Roman" w:hAnsi="Times New Roman" w:cs="Times New Roman"/>
          <w:color w:val="auto"/>
          <w:sz w:val="28"/>
          <w:szCs w:val="28"/>
          <w:shd w:val="clear" w:color="auto" w:fill="FFFFFF"/>
        </w:rPr>
        <w:t xml:space="preserve"> </w:t>
      </w:r>
      <w:r w:rsidRPr="00D97C0F">
        <w:rPr>
          <w:rFonts w:ascii="Times New Roman" w:hAnsi="Times New Roman" w:cs="Times New Roman"/>
          <w:color w:val="auto"/>
          <w:sz w:val="28"/>
          <w:szCs w:val="28"/>
          <w:shd w:val="clear" w:color="auto" w:fill="FFFFFF"/>
        </w:rPr>
        <w:t>матеріали VІІ Всеукр. наук.-практ. інтернет-конф. молодих учених і студентів, м. Чернігів, 14 трав. 2020р. Національний університет «Чернігівський колегіум» імені Т.Г.Шевченка. Чернігів: НУЧК імені Т.Г. Шевченка, 2020. C. 90–2.</w:t>
      </w:r>
      <w:bookmarkEnd w:id="7"/>
    </w:p>
    <w:p w:rsidR="00DE1B56" w:rsidRPr="00D97C0F" w:rsidRDefault="00DE1B56" w:rsidP="00D63ABB">
      <w:pPr>
        <w:pStyle w:val="a3"/>
        <w:numPr>
          <w:ilvl w:val="0"/>
          <w:numId w:val="4"/>
        </w:numPr>
        <w:spacing w:line="360" w:lineRule="auto"/>
        <w:ind w:left="0" w:firstLine="0"/>
        <w:contextualSpacing w:val="0"/>
        <w:jc w:val="both"/>
        <w:rPr>
          <w:rFonts w:ascii="Times New Roman" w:hAnsi="Times New Roman" w:cs="Times New Roman"/>
          <w:color w:val="auto"/>
          <w:sz w:val="28"/>
          <w:szCs w:val="28"/>
        </w:rPr>
      </w:pPr>
      <w:bookmarkStart w:id="8" w:name="_Ref182399345"/>
      <w:r w:rsidRPr="00D97C0F">
        <w:rPr>
          <w:rFonts w:ascii="Times New Roman" w:hAnsi="Times New Roman" w:cs="Times New Roman"/>
          <w:color w:val="auto"/>
          <w:sz w:val="28"/>
          <w:szCs w:val="28"/>
          <w:shd w:val="clear" w:color="auto" w:fill="FFFFFF"/>
        </w:rPr>
        <w:t xml:space="preserve">Завгородня С.А. Ретроспективний аналіз розвитку жіночого футзалу в Україні. </w:t>
      </w:r>
      <w:r w:rsidRPr="00D97C0F">
        <w:rPr>
          <w:rFonts w:ascii="Times New Roman" w:hAnsi="Times New Roman" w:cs="Times New Roman"/>
          <w:iCs/>
          <w:color w:val="auto"/>
          <w:sz w:val="28"/>
          <w:szCs w:val="28"/>
          <w:shd w:val="clear" w:color="auto" w:fill="FFFFFF"/>
        </w:rPr>
        <w:t xml:space="preserve">Редакційна колегія. </w:t>
      </w:r>
      <w:r w:rsidRPr="00D97C0F">
        <w:rPr>
          <w:rFonts w:ascii="Times New Roman" w:hAnsi="Times New Roman" w:cs="Times New Roman"/>
          <w:color w:val="auto"/>
          <w:sz w:val="28"/>
          <w:szCs w:val="28"/>
          <w:shd w:val="clear" w:color="auto" w:fill="FFFFFF"/>
        </w:rPr>
        <w:t>2020. С. 7.</w:t>
      </w:r>
      <w:bookmarkEnd w:id="8"/>
    </w:p>
    <w:p w:rsidR="00DE1B56" w:rsidRPr="00D97C0F" w:rsidRDefault="00DE1B56" w:rsidP="00D63ABB">
      <w:pPr>
        <w:pStyle w:val="a3"/>
        <w:numPr>
          <w:ilvl w:val="0"/>
          <w:numId w:val="4"/>
        </w:numPr>
        <w:spacing w:line="360" w:lineRule="auto"/>
        <w:ind w:left="0" w:firstLine="0"/>
        <w:contextualSpacing w:val="0"/>
        <w:jc w:val="both"/>
        <w:rPr>
          <w:rFonts w:ascii="Times New Roman" w:hAnsi="Times New Roman" w:cs="Times New Roman"/>
          <w:color w:val="auto"/>
          <w:sz w:val="28"/>
          <w:szCs w:val="28"/>
        </w:rPr>
      </w:pPr>
      <w:bookmarkStart w:id="9" w:name="_Ref183777813"/>
      <w:r w:rsidRPr="00D97C0F">
        <w:rPr>
          <w:rFonts w:ascii="Times New Roman" w:hAnsi="Times New Roman" w:cs="Times New Roman"/>
          <w:color w:val="auto"/>
          <w:sz w:val="28"/>
          <w:szCs w:val="28"/>
        </w:rPr>
        <w:t xml:space="preserve">Костенко М.П., Краснов В.П., Отрошко О.В. Футзал в закладі вищої освіти. К.: НУБіП України, 2019. 87 с. </w:t>
      </w:r>
      <w:hyperlink r:id="rId29" w:history="1">
        <w:r w:rsidRPr="00D97C0F">
          <w:rPr>
            <w:rStyle w:val="a8"/>
            <w:rFonts w:ascii="Times New Roman" w:hAnsi="Times New Roman" w:cs="Times New Roman"/>
            <w:color w:val="auto"/>
            <w:sz w:val="28"/>
            <w:szCs w:val="28"/>
            <w:lang w:val="en-US"/>
          </w:rPr>
          <w:t>https</w:t>
        </w:r>
        <w:r w:rsidRPr="00A33DC8">
          <w:rPr>
            <w:rStyle w:val="a8"/>
            <w:rFonts w:ascii="Times New Roman" w:hAnsi="Times New Roman" w:cs="Times New Roman"/>
            <w:color w:val="auto"/>
            <w:sz w:val="28"/>
            <w:szCs w:val="28"/>
          </w:rPr>
          <w:t>://</w:t>
        </w:r>
        <w:r w:rsidRPr="00D97C0F">
          <w:rPr>
            <w:rStyle w:val="a8"/>
            <w:rFonts w:ascii="Times New Roman" w:hAnsi="Times New Roman" w:cs="Times New Roman"/>
            <w:color w:val="auto"/>
            <w:sz w:val="28"/>
            <w:szCs w:val="28"/>
            <w:lang w:val="en-US"/>
          </w:rPr>
          <w:t>nubip</w:t>
        </w:r>
        <w:r w:rsidRPr="00A33DC8">
          <w:rPr>
            <w:rStyle w:val="a8"/>
            <w:rFonts w:ascii="Times New Roman" w:hAnsi="Times New Roman" w:cs="Times New Roman"/>
            <w:color w:val="auto"/>
            <w:sz w:val="28"/>
            <w:szCs w:val="28"/>
          </w:rPr>
          <w:t>.</w:t>
        </w:r>
        <w:r w:rsidRPr="00D97C0F">
          <w:rPr>
            <w:rStyle w:val="a8"/>
            <w:rFonts w:ascii="Times New Roman" w:hAnsi="Times New Roman" w:cs="Times New Roman"/>
            <w:color w:val="auto"/>
            <w:sz w:val="28"/>
            <w:szCs w:val="28"/>
            <w:lang w:val="en-US"/>
          </w:rPr>
          <w:t>edu</w:t>
        </w:r>
        <w:r w:rsidRPr="00A33DC8">
          <w:rPr>
            <w:rStyle w:val="a8"/>
            <w:rFonts w:ascii="Times New Roman" w:hAnsi="Times New Roman" w:cs="Times New Roman"/>
            <w:color w:val="auto"/>
            <w:sz w:val="28"/>
            <w:szCs w:val="28"/>
          </w:rPr>
          <w:t>.</w:t>
        </w:r>
        <w:r w:rsidRPr="00D97C0F">
          <w:rPr>
            <w:rStyle w:val="a8"/>
            <w:rFonts w:ascii="Times New Roman" w:hAnsi="Times New Roman" w:cs="Times New Roman"/>
            <w:color w:val="auto"/>
            <w:sz w:val="28"/>
            <w:szCs w:val="28"/>
            <w:lang w:val="en-US"/>
          </w:rPr>
          <w:t>ua</w:t>
        </w:r>
        <w:r w:rsidRPr="00A33DC8">
          <w:rPr>
            <w:rStyle w:val="a8"/>
            <w:rFonts w:ascii="Times New Roman" w:hAnsi="Times New Roman" w:cs="Times New Roman"/>
            <w:color w:val="auto"/>
            <w:sz w:val="28"/>
            <w:szCs w:val="28"/>
          </w:rPr>
          <w:t>/</w:t>
        </w:r>
        <w:r w:rsidRPr="00D97C0F">
          <w:rPr>
            <w:rStyle w:val="a8"/>
            <w:rFonts w:ascii="Times New Roman" w:hAnsi="Times New Roman" w:cs="Times New Roman"/>
            <w:color w:val="auto"/>
            <w:sz w:val="28"/>
            <w:szCs w:val="28"/>
            <w:lang w:val="en-US"/>
          </w:rPr>
          <w:t>sites</w:t>
        </w:r>
        <w:r w:rsidRPr="00A33DC8">
          <w:rPr>
            <w:rStyle w:val="a8"/>
            <w:rFonts w:ascii="Times New Roman" w:hAnsi="Times New Roman" w:cs="Times New Roman"/>
            <w:color w:val="auto"/>
            <w:sz w:val="28"/>
            <w:szCs w:val="28"/>
          </w:rPr>
          <w:t>/</w:t>
        </w:r>
        <w:r w:rsidRPr="00D97C0F">
          <w:rPr>
            <w:rStyle w:val="a8"/>
            <w:rFonts w:ascii="Times New Roman" w:hAnsi="Times New Roman" w:cs="Times New Roman"/>
            <w:color w:val="auto"/>
            <w:sz w:val="28"/>
            <w:szCs w:val="28"/>
            <w:lang w:val="en-US"/>
          </w:rPr>
          <w:t>default</w:t>
        </w:r>
        <w:r w:rsidRPr="00A33DC8">
          <w:rPr>
            <w:rStyle w:val="a8"/>
            <w:rFonts w:ascii="Times New Roman" w:hAnsi="Times New Roman" w:cs="Times New Roman"/>
            <w:color w:val="auto"/>
            <w:sz w:val="28"/>
            <w:szCs w:val="28"/>
          </w:rPr>
          <w:t>/</w:t>
        </w:r>
        <w:r w:rsidRPr="00D97C0F">
          <w:rPr>
            <w:rStyle w:val="a8"/>
            <w:rFonts w:ascii="Times New Roman" w:hAnsi="Times New Roman" w:cs="Times New Roman"/>
            <w:color w:val="auto"/>
            <w:sz w:val="28"/>
            <w:szCs w:val="28"/>
            <w:lang w:val="en-US"/>
          </w:rPr>
          <w:t>files</w:t>
        </w:r>
        <w:r w:rsidRPr="00A33DC8">
          <w:rPr>
            <w:rStyle w:val="a8"/>
            <w:rFonts w:ascii="Times New Roman" w:hAnsi="Times New Roman" w:cs="Times New Roman"/>
            <w:color w:val="auto"/>
            <w:sz w:val="28"/>
            <w:szCs w:val="28"/>
          </w:rPr>
          <w:t>/</w:t>
        </w:r>
        <w:r w:rsidRPr="00D97C0F">
          <w:rPr>
            <w:rStyle w:val="a8"/>
            <w:rFonts w:ascii="Times New Roman" w:hAnsi="Times New Roman" w:cs="Times New Roman"/>
            <w:color w:val="auto"/>
            <w:sz w:val="28"/>
            <w:szCs w:val="28"/>
            <w:lang w:val="en-US"/>
          </w:rPr>
          <w:t>futzal</w:t>
        </w:r>
        <w:r w:rsidRPr="00A33DC8">
          <w:rPr>
            <w:rStyle w:val="a8"/>
            <w:rFonts w:ascii="Times New Roman" w:hAnsi="Times New Roman" w:cs="Times New Roman"/>
            <w:color w:val="auto"/>
            <w:sz w:val="28"/>
            <w:szCs w:val="28"/>
          </w:rPr>
          <w:t xml:space="preserve">_ </w:t>
        </w:r>
        <w:r w:rsidRPr="00D97C0F">
          <w:rPr>
            <w:rStyle w:val="a8"/>
            <w:rFonts w:ascii="Times New Roman" w:hAnsi="Times New Roman" w:cs="Times New Roman"/>
            <w:color w:val="auto"/>
            <w:sz w:val="28"/>
            <w:szCs w:val="28"/>
            <w:lang w:val="en-US"/>
          </w:rPr>
          <w:t>v</w:t>
        </w:r>
        <w:r w:rsidRPr="00A33DC8">
          <w:rPr>
            <w:rStyle w:val="a8"/>
            <w:rFonts w:ascii="Times New Roman" w:hAnsi="Times New Roman" w:cs="Times New Roman"/>
            <w:color w:val="auto"/>
            <w:sz w:val="28"/>
            <w:szCs w:val="28"/>
          </w:rPr>
          <w:t>_</w:t>
        </w:r>
        <w:r w:rsidRPr="00D97C0F">
          <w:rPr>
            <w:rStyle w:val="a8"/>
            <w:rFonts w:ascii="Times New Roman" w:hAnsi="Times New Roman" w:cs="Times New Roman"/>
            <w:color w:val="auto"/>
            <w:sz w:val="28"/>
            <w:szCs w:val="28"/>
            <w:lang w:val="en-US"/>
          </w:rPr>
          <w:t>zakladah</w:t>
        </w:r>
        <w:r w:rsidRPr="00A33DC8">
          <w:rPr>
            <w:rStyle w:val="a8"/>
            <w:rFonts w:ascii="Times New Roman" w:hAnsi="Times New Roman" w:cs="Times New Roman"/>
            <w:color w:val="auto"/>
            <w:sz w:val="28"/>
            <w:szCs w:val="28"/>
          </w:rPr>
          <w:t>_</w:t>
        </w:r>
        <w:r w:rsidRPr="00D97C0F">
          <w:rPr>
            <w:rStyle w:val="a8"/>
            <w:rFonts w:ascii="Times New Roman" w:hAnsi="Times New Roman" w:cs="Times New Roman"/>
            <w:color w:val="auto"/>
            <w:sz w:val="28"/>
            <w:szCs w:val="28"/>
            <w:lang w:val="en-US"/>
          </w:rPr>
          <w:t>vishchoyi</w:t>
        </w:r>
        <w:r w:rsidRPr="00A33DC8">
          <w:rPr>
            <w:rStyle w:val="a8"/>
            <w:rFonts w:ascii="Times New Roman" w:hAnsi="Times New Roman" w:cs="Times New Roman"/>
            <w:color w:val="auto"/>
            <w:sz w:val="28"/>
            <w:szCs w:val="28"/>
          </w:rPr>
          <w:t>_</w:t>
        </w:r>
        <w:r w:rsidRPr="00D97C0F">
          <w:rPr>
            <w:rStyle w:val="a8"/>
            <w:rFonts w:ascii="Times New Roman" w:hAnsi="Times New Roman" w:cs="Times New Roman"/>
            <w:color w:val="auto"/>
            <w:sz w:val="28"/>
            <w:szCs w:val="28"/>
            <w:lang w:val="en-US"/>
          </w:rPr>
          <w:t>osviti</w:t>
        </w:r>
        <w:r w:rsidRPr="00A33DC8">
          <w:rPr>
            <w:rStyle w:val="a8"/>
            <w:rFonts w:ascii="Times New Roman" w:hAnsi="Times New Roman" w:cs="Times New Roman"/>
            <w:color w:val="auto"/>
            <w:sz w:val="28"/>
            <w:szCs w:val="28"/>
          </w:rPr>
          <w:t>_2019.</w:t>
        </w:r>
        <w:r w:rsidRPr="00D97C0F">
          <w:rPr>
            <w:rStyle w:val="a8"/>
            <w:rFonts w:ascii="Times New Roman" w:hAnsi="Times New Roman" w:cs="Times New Roman"/>
            <w:color w:val="auto"/>
            <w:sz w:val="28"/>
            <w:szCs w:val="28"/>
            <w:lang w:val="en-US"/>
          </w:rPr>
          <w:t>pdf</w:t>
        </w:r>
      </w:hyperlink>
      <w:bookmarkEnd w:id="9"/>
    </w:p>
    <w:p w:rsidR="00DE1B56" w:rsidRPr="00D97C0F" w:rsidRDefault="00DE1B56" w:rsidP="00D63ABB">
      <w:pPr>
        <w:pStyle w:val="a3"/>
        <w:numPr>
          <w:ilvl w:val="0"/>
          <w:numId w:val="4"/>
        </w:numPr>
        <w:spacing w:line="360" w:lineRule="auto"/>
        <w:ind w:left="0" w:firstLine="0"/>
        <w:contextualSpacing w:val="0"/>
        <w:jc w:val="both"/>
        <w:rPr>
          <w:rFonts w:ascii="Times New Roman" w:hAnsi="Times New Roman" w:cs="Times New Roman"/>
          <w:color w:val="auto"/>
          <w:sz w:val="28"/>
          <w:szCs w:val="28"/>
        </w:rPr>
      </w:pPr>
      <w:bookmarkStart w:id="10" w:name="_Ref182439903"/>
      <w:r w:rsidRPr="00D97C0F">
        <w:rPr>
          <w:rFonts w:ascii="Times New Roman" w:hAnsi="Times New Roman" w:cs="Times New Roman"/>
          <w:color w:val="auto"/>
          <w:sz w:val="28"/>
          <w:szCs w:val="28"/>
          <w:shd w:val="clear" w:color="auto" w:fill="FFFFFF"/>
        </w:rPr>
        <w:t xml:space="preserve">Кулик Н.А., Гудим С.В. Рівень здоров’я студентів-першокурсників при вступі до закладів вищої освіти. </w:t>
      </w:r>
      <w:r w:rsidRPr="00D97C0F">
        <w:rPr>
          <w:rFonts w:ascii="Times New Roman" w:hAnsi="Times New Roman" w:cs="Times New Roman"/>
          <w:i/>
          <w:iCs/>
          <w:color w:val="auto"/>
          <w:sz w:val="28"/>
          <w:szCs w:val="28"/>
          <w:shd w:val="clear" w:color="auto" w:fill="FFFFFF"/>
        </w:rPr>
        <w:t>Актуальні проблеми фізичного виховання різних верств населення</w:t>
      </w:r>
      <w:r w:rsidRPr="00D97C0F">
        <w:rPr>
          <w:rFonts w:ascii="Times New Roman" w:hAnsi="Times New Roman" w:cs="Times New Roman"/>
          <w:color w:val="auto"/>
          <w:sz w:val="28"/>
          <w:szCs w:val="28"/>
          <w:shd w:val="clear" w:color="auto" w:fill="FFFFFF"/>
        </w:rPr>
        <w:t xml:space="preserve">. 2018. С. 144–51. </w:t>
      </w:r>
      <w:hyperlink r:id="rId30" w:history="1">
        <w:r w:rsidRPr="00D97C0F">
          <w:rPr>
            <w:rStyle w:val="a8"/>
            <w:rFonts w:ascii="Times New Roman" w:hAnsi="Times New Roman" w:cs="Times New Roman"/>
            <w:color w:val="auto"/>
            <w:sz w:val="28"/>
            <w:szCs w:val="28"/>
            <w:shd w:val="clear" w:color="auto" w:fill="FFFFFF"/>
          </w:rPr>
          <w:t>https://journals.uran.ua/hdafk-tmfv/article/view/167170</w:t>
        </w:r>
      </w:hyperlink>
      <w:r w:rsidRPr="00D97C0F">
        <w:rPr>
          <w:rFonts w:ascii="Times New Roman" w:hAnsi="Times New Roman" w:cs="Times New Roman"/>
          <w:color w:val="auto"/>
          <w:sz w:val="28"/>
          <w:szCs w:val="28"/>
          <w:shd w:val="clear" w:color="auto" w:fill="FFFFFF"/>
        </w:rPr>
        <w:t>.</w:t>
      </w:r>
      <w:bookmarkEnd w:id="10"/>
    </w:p>
    <w:p w:rsidR="00DE1B56" w:rsidRPr="00D97C0F" w:rsidRDefault="00DE1B56" w:rsidP="00D63ABB">
      <w:pPr>
        <w:pStyle w:val="a3"/>
        <w:numPr>
          <w:ilvl w:val="0"/>
          <w:numId w:val="4"/>
        </w:numPr>
        <w:spacing w:line="360" w:lineRule="auto"/>
        <w:ind w:left="0" w:firstLine="0"/>
        <w:contextualSpacing w:val="0"/>
        <w:jc w:val="both"/>
        <w:rPr>
          <w:rFonts w:ascii="Times New Roman" w:eastAsia="Cambria" w:hAnsi="Times New Roman" w:cs="Times New Roman"/>
          <w:color w:val="auto"/>
          <w:sz w:val="28"/>
          <w:szCs w:val="28"/>
        </w:rPr>
      </w:pPr>
      <w:bookmarkStart w:id="11" w:name="_Ref183775531"/>
      <w:r w:rsidRPr="00D97C0F">
        <w:rPr>
          <w:rFonts w:ascii="Times New Roman" w:hAnsi="Times New Roman" w:cs="Times New Roman"/>
          <w:color w:val="auto"/>
          <w:sz w:val="28"/>
          <w:szCs w:val="28"/>
        </w:rPr>
        <w:t>Маліков М.В., Сватьєв А.В., Богдановська Н.В. Функціональна діагностика у фізичному вихованні і спорті: навч. посіб. для студ. вищ. навч. закл. Запоріжжя: ЗДУ, 2006. 227 с.</w:t>
      </w:r>
      <w:bookmarkEnd w:id="11"/>
    </w:p>
    <w:p w:rsidR="00DE1B56" w:rsidRPr="00D97C0F" w:rsidRDefault="00DE1B56" w:rsidP="00D63ABB">
      <w:pPr>
        <w:pStyle w:val="a3"/>
        <w:numPr>
          <w:ilvl w:val="0"/>
          <w:numId w:val="4"/>
        </w:numPr>
        <w:spacing w:line="360" w:lineRule="auto"/>
        <w:ind w:left="0" w:firstLine="0"/>
        <w:contextualSpacing w:val="0"/>
        <w:jc w:val="both"/>
        <w:rPr>
          <w:rFonts w:ascii="Times New Roman" w:hAnsi="Times New Roman" w:cs="Times New Roman"/>
          <w:color w:val="auto"/>
          <w:sz w:val="28"/>
          <w:szCs w:val="28"/>
        </w:rPr>
      </w:pPr>
      <w:bookmarkStart w:id="12" w:name="_Ref182412028"/>
      <w:r w:rsidRPr="00D97C0F">
        <w:rPr>
          <w:rFonts w:ascii="Times New Roman" w:hAnsi="Times New Roman" w:cs="Times New Roman"/>
          <w:color w:val="auto"/>
          <w:sz w:val="28"/>
          <w:szCs w:val="28"/>
          <w:shd w:val="clear" w:color="auto" w:fill="FFFFFF"/>
        </w:rPr>
        <w:t xml:space="preserve">Мозолев О. Моніторинг стану фізичного здоров’я студентської молоді: порівняльний аналіз (2016-2023 рр.). </w:t>
      </w:r>
      <w:r w:rsidRPr="00D97C0F">
        <w:rPr>
          <w:rFonts w:ascii="Times New Roman" w:hAnsi="Times New Roman" w:cs="Times New Roman"/>
          <w:i/>
          <w:iCs/>
          <w:color w:val="auto"/>
          <w:sz w:val="28"/>
          <w:szCs w:val="28"/>
          <w:shd w:val="clear" w:color="auto" w:fill="FFFFFF"/>
        </w:rPr>
        <w:t>Physical culture and sport: scientific perspective</w:t>
      </w:r>
      <w:r w:rsidRPr="00D97C0F">
        <w:rPr>
          <w:rFonts w:ascii="Times New Roman" w:hAnsi="Times New Roman" w:cs="Times New Roman"/>
          <w:color w:val="auto"/>
          <w:sz w:val="28"/>
          <w:szCs w:val="28"/>
          <w:shd w:val="clear" w:color="auto" w:fill="FFFFFF"/>
        </w:rPr>
        <w:t xml:space="preserve">. 2023. Вип. 4. С. 50–64. </w:t>
      </w:r>
      <w:hyperlink r:id="rId31" w:history="1">
        <w:r w:rsidRPr="00D97C0F">
          <w:rPr>
            <w:rStyle w:val="a8"/>
            <w:rFonts w:ascii="Times New Roman" w:hAnsi="Times New Roman" w:cs="Times New Roman"/>
            <w:color w:val="auto"/>
            <w:sz w:val="28"/>
            <w:szCs w:val="28"/>
            <w:shd w:val="clear" w:color="auto" w:fill="FFFFFF"/>
          </w:rPr>
          <w:t>https://doi.org/10.31891/pcs.2023.4.7</w:t>
        </w:r>
      </w:hyperlink>
      <w:r w:rsidRPr="00D97C0F">
        <w:rPr>
          <w:rFonts w:ascii="Times New Roman" w:hAnsi="Times New Roman" w:cs="Times New Roman"/>
          <w:color w:val="auto"/>
          <w:sz w:val="28"/>
          <w:szCs w:val="28"/>
          <w:shd w:val="clear" w:color="auto" w:fill="FFFFFF"/>
        </w:rPr>
        <w:t>.</w:t>
      </w:r>
      <w:bookmarkEnd w:id="12"/>
      <w:r w:rsidRPr="00D97C0F">
        <w:rPr>
          <w:rFonts w:ascii="Times New Roman" w:hAnsi="Times New Roman" w:cs="Times New Roman"/>
          <w:color w:val="auto"/>
          <w:sz w:val="28"/>
          <w:szCs w:val="28"/>
          <w:shd w:val="clear" w:color="auto" w:fill="FFFFFF"/>
        </w:rPr>
        <w:t xml:space="preserve"> </w:t>
      </w:r>
    </w:p>
    <w:p w:rsidR="00DE1B56" w:rsidRPr="00D97C0F" w:rsidRDefault="00DE1B56" w:rsidP="00D63ABB">
      <w:pPr>
        <w:pStyle w:val="a3"/>
        <w:numPr>
          <w:ilvl w:val="0"/>
          <w:numId w:val="4"/>
        </w:numPr>
        <w:spacing w:line="360" w:lineRule="auto"/>
        <w:ind w:left="0" w:firstLine="0"/>
        <w:contextualSpacing w:val="0"/>
        <w:jc w:val="both"/>
        <w:rPr>
          <w:rFonts w:ascii="Times New Roman" w:hAnsi="Times New Roman" w:cs="Times New Roman"/>
          <w:color w:val="auto"/>
          <w:sz w:val="28"/>
          <w:szCs w:val="28"/>
        </w:rPr>
      </w:pPr>
      <w:bookmarkStart w:id="13" w:name="_Ref183773649"/>
      <w:r w:rsidRPr="00D97C0F">
        <w:rPr>
          <w:rFonts w:ascii="Times New Roman" w:hAnsi="Times New Roman" w:cs="Times New Roman"/>
          <w:color w:val="auto"/>
          <w:sz w:val="28"/>
          <w:szCs w:val="28"/>
          <w:shd w:val="clear" w:color="auto" w:fill="FFFFFF"/>
        </w:rPr>
        <w:t>Момот</w:t>
      </w:r>
      <w:r w:rsidRPr="00A33DC8">
        <w:rPr>
          <w:rFonts w:ascii="Times New Roman" w:hAnsi="Times New Roman" w:cs="Times New Roman"/>
          <w:color w:val="auto"/>
          <w:sz w:val="28"/>
          <w:szCs w:val="28"/>
          <w:shd w:val="clear" w:color="auto" w:fill="FFFFFF"/>
        </w:rPr>
        <w:t xml:space="preserve"> </w:t>
      </w:r>
      <w:r w:rsidRPr="00D97C0F">
        <w:rPr>
          <w:rFonts w:ascii="Times New Roman" w:hAnsi="Times New Roman" w:cs="Times New Roman"/>
          <w:color w:val="auto"/>
          <w:sz w:val="28"/>
          <w:szCs w:val="28"/>
          <w:shd w:val="clear" w:color="auto" w:fill="FFFFFF"/>
        </w:rPr>
        <w:t xml:space="preserve">О.О., Шостак Є.Ю. Варіативний модуль «Футзал» навчальної програми з фізичної культури для учнів 10-11 класів закладів загальної середньої освіти. </w:t>
      </w:r>
      <w:r w:rsidRPr="00D97C0F">
        <w:rPr>
          <w:rFonts w:ascii="Times New Roman" w:hAnsi="Times New Roman" w:cs="Times New Roman"/>
          <w:i/>
          <w:color w:val="auto"/>
          <w:sz w:val="28"/>
          <w:szCs w:val="28"/>
          <w:shd w:val="clear" w:color="auto" w:fill="FFFFFF"/>
        </w:rPr>
        <w:t>Проблеми та перспективи розвитку фізичного виховання, спорту і здоров’я людини</w:t>
      </w:r>
      <w:r w:rsidRPr="00D97C0F">
        <w:rPr>
          <w:rFonts w:ascii="Times New Roman" w:hAnsi="Times New Roman" w:cs="Times New Roman"/>
          <w:color w:val="auto"/>
          <w:sz w:val="28"/>
          <w:szCs w:val="28"/>
          <w:shd w:val="clear" w:color="auto" w:fill="FFFFFF"/>
        </w:rPr>
        <w:t>: матеріали V Всеукр. наук.-практ. конф. (23</w:t>
      </w:r>
      <w:r w:rsidRPr="00D97C0F">
        <w:rPr>
          <w:rFonts w:ascii="Times New Roman" w:hAnsi="Times New Roman" w:cs="Times New Roman"/>
          <w:color w:val="auto"/>
          <w:sz w:val="28"/>
          <w:szCs w:val="28"/>
          <w:shd w:val="clear" w:color="auto" w:fill="FFFFFF"/>
          <w:lang w:val="en-US"/>
        </w:rPr>
        <w:t>–</w:t>
      </w:r>
      <w:r w:rsidRPr="00D97C0F">
        <w:rPr>
          <w:rFonts w:ascii="Times New Roman" w:hAnsi="Times New Roman" w:cs="Times New Roman"/>
          <w:color w:val="auto"/>
          <w:sz w:val="28"/>
          <w:szCs w:val="28"/>
          <w:shd w:val="clear" w:color="auto" w:fill="FFFFFF"/>
        </w:rPr>
        <w:t>24 квітня 2020 р.)</w:t>
      </w:r>
      <w:r w:rsidRPr="00D97C0F">
        <w:rPr>
          <w:rFonts w:ascii="Times New Roman" w:hAnsi="Times New Roman" w:cs="Times New Roman"/>
          <w:color w:val="auto"/>
          <w:sz w:val="28"/>
          <w:szCs w:val="28"/>
          <w:shd w:val="clear" w:color="auto" w:fill="FFFFFF"/>
          <w:lang w:val="en-US"/>
        </w:rPr>
        <w:t>.</w:t>
      </w:r>
      <w:r w:rsidRPr="00D97C0F">
        <w:rPr>
          <w:rFonts w:ascii="Times New Roman" w:hAnsi="Times New Roman" w:cs="Times New Roman"/>
          <w:color w:val="auto"/>
          <w:sz w:val="28"/>
          <w:szCs w:val="28"/>
          <w:shd w:val="clear" w:color="auto" w:fill="FFFFFF"/>
        </w:rPr>
        <w:t xml:space="preserve"> 2020</w:t>
      </w:r>
      <w:r w:rsidRPr="00D97C0F">
        <w:rPr>
          <w:rFonts w:ascii="Times New Roman" w:hAnsi="Times New Roman" w:cs="Times New Roman"/>
          <w:color w:val="auto"/>
          <w:sz w:val="28"/>
          <w:szCs w:val="28"/>
          <w:shd w:val="clear" w:color="auto" w:fill="FFFFFF"/>
          <w:lang w:val="en-US"/>
        </w:rPr>
        <w:t>. C. </w:t>
      </w:r>
      <w:r w:rsidRPr="00D97C0F">
        <w:rPr>
          <w:rFonts w:ascii="Times New Roman" w:hAnsi="Times New Roman" w:cs="Times New Roman"/>
          <w:color w:val="auto"/>
          <w:sz w:val="28"/>
          <w:szCs w:val="28"/>
          <w:shd w:val="clear" w:color="auto" w:fill="FFFFFF"/>
        </w:rPr>
        <w:t>169</w:t>
      </w:r>
      <w:r w:rsidRPr="00D97C0F">
        <w:rPr>
          <w:rFonts w:ascii="Times New Roman" w:hAnsi="Times New Roman" w:cs="Times New Roman"/>
          <w:color w:val="auto"/>
          <w:sz w:val="28"/>
          <w:szCs w:val="28"/>
          <w:shd w:val="clear" w:color="auto" w:fill="FFFFFF"/>
          <w:lang w:val="en-US"/>
        </w:rPr>
        <w:t>–</w:t>
      </w:r>
      <w:r w:rsidRPr="00D97C0F">
        <w:rPr>
          <w:rFonts w:ascii="Times New Roman" w:hAnsi="Times New Roman" w:cs="Times New Roman"/>
          <w:color w:val="auto"/>
          <w:sz w:val="28"/>
          <w:szCs w:val="28"/>
          <w:shd w:val="clear" w:color="auto" w:fill="FFFFFF"/>
        </w:rPr>
        <w:t>72.</w:t>
      </w:r>
      <w:bookmarkEnd w:id="13"/>
    </w:p>
    <w:p w:rsidR="00DE1B56" w:rsidRPr="00D97C0F" w:rsidRDefault="00DE1B56" w:rsidP="00D63ABB">
      <w:pPr>
        <w:pStyle w:val="a3"/>
        <w:numPr>
          <w:ilvl w:val="0"/>
          <w:numId w:val="4"/>
        </w:numPr>
        <w:spacing w:line="360" w:lineRule="auto"/>
        <w:ind w:left="0" w:firstLine="0"/>
        <w:contextualSpacing w:val="0"/>
        <w:jc w:val="both"/>
        <w:rPr>
          <w:rFonts w:ascii="Times New Roman" w:hAnsi="Times New Roman" w:cs="Times New Roman"/>
          <w:color w:val="auto"/>
          <w:sz w:val="28"/>
          <w:szCs w:val="28"/>
        </w:rPr>
      </w:pPr>
      <w:bookmarkStart w:id="14" w:name="_Ref183773666"/>
      <w:r w:rsidRPr="00D97C0F">
        <w:rPr>
          <w:rFonts w:ascii="Times New Roman" w:hAnsi="Times New Roman" w:cs="Times New Roman"/>
          <w:color w:val="auto"/>
          <w:sz w:val="28"/>
          <w:szCs w:val="28"/>
          <w:shd w:val="clear" w:color="auto" w:fill="FFFFFF"/>
        </w:rPr>
        <w:t>Павлюк І.С. Перспективи розвитку футзалу в Україні.</w:t>
      </w:r>
      <w:r w:rsidRPr="00D97C0F">
        <w:rPr>
          <w:rFonts w:ascii="Times New Roman" w:hAnsi="Times New Roman" w:cs="Times New Roman"/>
          <w:iCs/>
          <w:color w:val="auto"/>
          <w:sz w:val="28"/>
          <w:szCs w:val="28"/>
          <w:shd w:val="clear" w:color="auto" w:fill="FFFFFF"/>
        </w:rPr>
        <w:t xml:space="preserve"> </w:t>
      </w:r>
      <w:r w:rsidRPr="00D97C0F">
        <w:rPr>
          <w:rFonts w:ascii="Times New Roman" w:hAnsi="Times New Roman" w:cs="Times New Roman"/>
          <w:i/>
          <w:iCs/>
          <w:color w:val="auto"/>
          <w:sz w:val="28"/>
          <w:szCs w:val="28"/>
          <w:shd w:val="clear" w:color="auto" w:fill="FFFFFF"/>
        </w:rPr>
        <w:t>Молодь та олімпійський рух</w:t>
      </w:r>
      <w:r w:rsidRPr="00D97C0F">
        <w:rPr>
          <w:rFonts w:ascii="Times New Roman" w:hAnsi="Times New Roman" w:cs="Times New Roman"/>
          <w:iCs/>
          <w:color w:val="auto"/>
          <w:sz w:val="28"/>
          <w:szCs w:val="28"/>
          <w:shd w:val="clear" w:color="auto" w:fill="FFFFFF"/>
        </w:rPr>
        <w:t>: Збірник тез доповідей XI Міжнародної конференції молодих вчених, 10–12 квітня 2018 року</w:t>
      </w:r>
      <w:r w:rsidRPr="00A33DC8">
        <w:rPr>
          <w:rFonts w:ascii="Times New Roman" w:hAnsi="Times New Roman" w:cs="Times New Roman"/>
          <w:iCs/>
          <w:color w:val="auto"/>
          <w:sz w:val="28"/>
          <w:szCs w:val="28"/>
          <w:shd w:val="clear" w:color="auto" w:fill="FFFFFF"/>
        </w:rPr>
        <w:t xml:space="preserve">. </w:t>
      </w:r>
      <w:r w:rsidRPr="00D97C0F">
        <w:rPr>
          <w:rFonts w:ascii="Times New Roman" w:hAnsi="Times New Roman" w:cs="Times New Roman"/>
          <w:color w:val="auto"/>
          <w:sz w:val="28"/>
          <w:szCs w:val="28"/>
        </w:rPr>
        <w:t>Київ: НУФВСУ, 2018. С. 32</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3.</w:t>
      </w:r>
      <w:bookmarkEnd w:id="14"/>
      <w:r w:rsidRPr="00D97C0F">
        <w:rPr>
          <w:rFonts w:ascii="Times New Roman" w:hAnsi="Times New Roman" w:cs="Times New Roman"/>
          <w:iCs/>
          <w:color w:val="auto"/>
          <w:sz w:val="28"/>
          <w:szCs w:val="28"/>
          <w:shd w:val="clear" w:color="auto" w:fill="FFFFFF"/>
        </w:rPr>
        <w:t xml:space="preserve"> </w:t>
      </w:r>
    </w:p>
    <w:p w:rsidR="00DE1B56" w:rsidRPr="00D97C0F" w:rsidRDefault="00DE1B56" w:rsidP="00D63ABB">
      <w:pPr>
        <w:pStyle w:val="a3"/>
        <w:numPr>
          <w:ilvl w:val="0"/>
          <w:numId w:val="4"/>
        </w:numPr>
        <w:spacing w:line="360" w:lineRule="auto"/>
        <w:ind w:left="0" w:firstLine="0"/>
        <w:contextualSpacing w:val="0"/>
        <w:jc w:val="both"/>
        <w:rPr>
          <w:rFonts w:ascii="Times New Roman" w:hAnsi="Times New Roman" w:cs="Times New Roman"/>
          <w:color w:val="auto"/>
          <w:sz w:val="28"/>
          <w:szCs w:val="28"/>
        </w:rPr>
      </w:pPr>
      <w:bookmarkStart w:id="15" w:name="_Ref182412019"/>
      <w:r w:rsidRPr="00D97C0F">
        <w:rPr>
          <w:rFonts w:ascii="Times New Roman" w:hAnsi="Times New Roman" w:cs="Times New Roman"/>
          <w:color w:val="auto"/>
          <w:sz w:val="28"/>
          <w:szCs w:val="28"/>
          <w:shd w:val="clear" w:color="auto" w:fill="FFFFFF"/>
        </w:rPr>
        <w:t>Равлюк І.І., Кушнірук М.В. Рухова активність студентів як детермінанта покращення їх фізичної підготовленості</w:t>
      </w:r>
      <w:r w:rsidRPr="00A33DC8">
        <w:rPr>
          <w:rFonts w:ascii="Times New Roman" w:hAnsi="Times New Roman" w:cs="Times New Roman"/>
          <w:color w:val="auto"/>
          <w:sz w:val="28"/>
          <w:szCs w:val="28"/>
          <w:shd w:val="clear" w:color="auto" w:fill="FFFFFF"/>
        </w:rPr>
        <w:t>.</w:t>
      </w:r>
      <w:r w:rsidRPr="00D97C0F">
        <w:rPr>
          <w:rFonts w:ascii="Times New Roman" w:hAnsi="Times New Roman" w:cs="Times New Roman"/>
          <w:color w:val="auto"/>
          <w:sz w:val="28"/>
          <w:szCs w:val="28"/>
          <w:shd w:val="clear" w:color="auto" w:fill="FFFFFF"/>
        </w:rPr>
        <w:t xml:space="preserve"> </w:t>
      </w:r>
      <w:r w:rsidRPr="00D97C0F">
        <w:rPr>
          <w:rFonts w:ascii="Times New Roman" w:hAnsi="Times New Roman" w:cs="Times New Roman"/>
          <w:i/>
          <w:color w:val="auto"/>
          <w:sz w:val="28"/>
          <w:szCs w:val="28"/>
          <w:shd w:val="clear" w:color="auto" w:fill="FFFFFF"/>
        </w:rPr>
        <w:t>Науковий часопис НПУ імені М.П.</w:t>
      </w:r>
      <w:r w:rsidRPr="00D97C0F">
        <w:rPr>
          <w:rFonts w:ascii="Times New Roman" w:hAnsi="Times New Roman" w:cs="Times New Roman"/>
          <w:i/>
          <w:color w:val="auto"/>
          <w:sz w:val="28"/>
          <w:szCs w:val="28"/>
          <w:shd w:val="clear" w:color="auto" w:fill="FFFFFF"/>
          <w:lang w:val="en-US"/>
        </w:rPr>
        <w:t> </w:t>
      </w:r>
      <w:r w:rsidRPr="00D97C0F">
        <w:rPr>
          <w:rFonts w:ascii="Times New Roman" w:hAnsi="Times New Roman" w:cs="Times New Roman"/>
          <w:i/>
          <w:color w:val="auto"/>
          <w:sz w:val="28"/>
          <w:szCs w:val="28"/>
          <w:shd w:val="clear" w:color="auto" w:fill="FFFFFF"/>
        </w:rPr>
        <w:t>Драгоманова серія 15 Науково-педагогічні проблеми фізичної культури /Фізична культура і спорт</w:t>
      </w:r>
      <w:r w:rsidRPr="00A33DC8">
        <w:rPr>
          <w:rFonts w:ascii="Times New Roman" w:hAnsi="Times New Roman" w:cs="Times New Roman"/>
          <w:i/>
          <w:color w:val="auto"/>
          <w:sz w:val="28"/>
          <w:szCs w:val="28"/>
          <w:shd w:val="clear" w:color="auto" w:fill="FFFFFF"/>
          <w:lang w:val="ru-RU"/>
        </w:rPr>
        <w:t>.</w:t>
      </w:r>
      <w:r w:rsidRPr="00D97C0F">
        <w:rPr>
          <w:rFonts w:ascii="Times New Roman" w:hAnsi="Times New Roman" w:cs="Times New Roman"/>
          <w:color w:val="auto"/>
          <w:sz w:val="28"/>
          <w:szCs w:val="28"/>
          <w:shd w:val="clear" w:color="auto" w:fill="FFFFFF"/>
        </w:rPr>
        <w:t xml:space="preserve"> 2019</w:t>
      </w:r>
      <w:r w:rsidRPr="00D97C0F">
        <w:rPr>
          <w:rFonts w:ascii="Times New Roman" w:hAnsi="Times New Roman" w:cs="Times New Roman"/>
          <w:color w:val="auto"/>
          <w:sz w:val="28"/>
          <w:szCs w:val="28"/>
          <w:shd w:val="clear" w:color="auto" w:fill="FFFFFF"/>
          <w:lang w:val="en-US"/>
        </w:rPr>
        <w:t xml:space="preserve">. </w:t>
      </w:r>
      <w:r w:rsidRPr="00D97C0F">
        <w:rPr>
          <w:rFonts w:ascii="Times New Roman" w:hAnsi="Times New Roman" w:cs="Times New Roman"/>
          <w:color w:val="auto"/>
          <w:sz w:val="28"/>
          <w:szCs w:val="28"/>
          <w:shd w:val="clear" w:color="auto" w:fill="FFFFFF"/>
        </w:rPr>
        <w:t>Вип</w:t>
      </w:r>
      <w:r w:rsidR="0021009B" w:rsidRPr="00D97C0F">
        <w:rPr>
          <w:rFonts w:ascii="Times New Roman" w:hAnsi="Times New Roman" w:cs="Times New Roman"/>
          <w:color w:val="auto"/>
          <w:sz w:val="28"/>
          <w:szCs w:val="28"/>
          <w:shd w:val="clear" w:color="auto" w:fill="FFFFFF"/>
          <w:lang w:val="en-US"/>
        </w:rPr>
        <w:t>.</w:t>
      </w:r>
      <w:r w:rsidRPr="00D97C0F">
        <w:rPr>
          <w:rFonts w:ascii="Times New Roman" w:hAnsi="Times New Roman" w:cs="Times New Roman"/>
          <w:color w:val="auto"/>
          <w:sz w:val="28"/>
          <w:szCs w:val="28"/>
          <w:shd w:val="clear" w:color="auto" w:fill="FFFFFF"/>
        </w:rPr>
        <w:t xml:space="preserve"> 11 (119)</w:t>
      </w:r>
      <w:r w:rsidRPr="00D97C0F">
        <w:rPr>
          <w:rFonts w:ascii="Times New Roman" w:hAnsi="Times New Roman" w:cs="Times New Roman"/>
          <w:color w:val="auto"/>
          <w:sz w:val="28"/>
          <w:szCs w:val="28"/>
          <w:shd w:val="clear" w:color="auto" w:fill="FFFFFF"/>
          <w:lang w:val="en-US"/>
        </w:rPr>
        <w:t>.</w:t>
      </w:r>
      <w:r w:rsidRPr="00D97C0F">
        <w:rPr>
          <w:rFonts w:ascii="Times New Roman" w:hAnsi="Times New Roman" w:cs="Times New Roman"/>
          <w:color w:val="auto"/>
          <w:sz w:val="28"/>
          <w:szCs w:val="28"/>
          <w:shd w:val="clear" w:color="auto" w:fill="FFFFFF"/>
        </w:rPr>
        <w:t xml:space="preserve"> С. 125</w:t>
      </w:r>
      <w:r w:rsidRPr="00D97C0F">
        <w:rPr>
          <w:rFonts w:ascii="Times New Roman" w:hAnsi="Times New Roman" w:cs="Times New Roman"/>
          <w:color w:val="auto"/>
          <w:sz w:val="28"/>
          <w:szCs w:val="28"/>
          <w:shd w:val="clear" w:color="auto" w:fill="FFFFFF"/>
          <w:lang w:val="en-US"/>
        </w:rPr>
        <w:t>–</w:t>
      </w:r>
      <w:r w:rsidRPr="00D97C0F">
        <w:rPr>
          <w:rFonts w:ascii="Times New Roman" w:hAnsi="Times New Roman" w:cs="Times New Roman"/>
          <w:color w:val="auto"/>
          <w:sz w:val="28"/>
          <w:szCs w:val="28"/>
          <w:shd w:val="clear" w:color="auto" w:fill="FFFFFF"/>
        </w:rPr>
        <w:t>9.</w:t>
      </w:r>
      <w:bookmarkEnd w:id="15"/>
    </w:p>
    <w:p w:rsidR="00DE1B56" w:rsidRPr="00D97C0F" w:rsidRDefault="00DE1B56" w:rsidP="00D63ABB">
      <w:pPr>
        <w:numPr>
          <w:ilvl w:val="0"/>
          <w:numId w:val="4"/>
        </w:numPr>
        <w:spacing w:after="0" w:line="360" w:lineRule="auto"/>
        <w:ind w:left="0" w:firstLine="0"/>
        <w:jc w:val="both"/>
        <w:rPr>
          <w:rFonts w:ascii="Times New Roman" w:hAnsi="Times New Roman" w:cs="Times New Roman"/>
          <w:sz w:val="28"/>
          <w:szCs w:val="28"/>
        </w:rPr>
      </w:pPr>
      <w:bookmarkStart w:id="16" w:name="_Ref89429851"/>
      <w:r w:rsidRPr="00D97C0F">
        <w:rPr>
          <w:rFonts w:ascii="Times New Roman" w:hAnsi="Times New Roman" w:cs="Times New Roman"/>
          <w:sz w:val="28"/>
          <w:szCs w:val="28"/>
        </w:rPr>
        <w:t>Сергієнко Л.П. Комплексне тестування рухових здібностей людини: навчальний посібник. Миколаїв: УДМТУ, 2001. 360 с.</w:t>
      </w:r>
      <w:bookmarkEnd w:id="16"/>
      <w:r w:rsidRPr="00D97C0F">
        <w:rPr>
          <w:rFonts w:ascii="Times New Roman" w:hAnsi="Times New Roman" w:cs="Times New Roman"/>
          <w:sz w:val="28"/>
          <w:szCs w:val="28"/>
        </w:rPr>
        <w:t xml:space="preserve"> </w:t>
      </w:r>
    </w:p>
    <w:p w:rsidR="00DE1B56" w:rsidRPr="00D97C0F" w:rsidRDefault="00DE1B56" w:rsidP="00D63ABB">
      <w:pPr>
        <w:pStyle w:val="a3"/>
        <w:numPr>
          <w:ilvl w:val="0"/>
          <w:numId w:val="4"/>
        </w:numPr>
        <w:spacing w:line="360" w:lineRule="auto"/>
        <w:ind w:left="0" w:firstLine="0"/>
        <w:contextualSpacing w:val="0"/>
        <w:jc w:val="both"/>
        <w:rPr>
          <w:rFonts w:ascii="Times New Roman" w:hAnsi="Times New Roman" w:cs="Times New Roman"/>
          <w:color w:val="auto"/>
          <w:sz w:val="28"/>
          <w:szCs w:val="28"/>
        </w:rPr>
      </w:pPr>
      <w:bookmarkStart w:id="17" w:name="_Ref182399603"/>
      <w:r w:rsidRPr="00D97C0F">
        <w:rPr>
          <w:rFonts w:ascii="Times New Roman" w:hAnsi="Times New Roman" w:cs="Times New Roman"/>
          <w:color w:val="auto"/>
          <w:sz w:val="28"/>
          <w:szCs w:val="28"/>
          <w:shd w:val="clear" w:color="auto" w:fill="FFFFFF"/>
        </w:rPr>
        <w:t xml:space="preserve">Сірий О.В., Сірий Є.О. Особливості навчального-тренувального процесу з футзалу у профільній школі. </w:t>
      </w:r>
      <w:r w:rsidRPr="00D97C0F">
        <w:rPr>
          <w:rFonts w:ascii="Times New Roman" w:hAnsi="Times New Roman" w:cs="Times New Roman"/>
          <w:i/>
          <w:iCs/>
          <w:color w:val="auto"/>
          <w:sz w:val="28"/>
          <w:szCs w:val="28"/>
          <w:shd w:val="clear" w:color="auto" w:fill="FFFFFF"/>
        </w:rPr>
        <w:t>Здоровье, спорт, реабилитация</w:t>
      </w:r>
      <w:r w:rsidRPr="00D97C0F">
        <w:rPr>
          <w:rFonts w:ascii="Times New Roman" w:hAnsi="Times New Roman" w:cs="Times New Roman"/>
          <w:color w:val="auto"/>
          <w:sz w:val="28"/>
          <w:szCs w:val="28"/>
          <w:shd w:val="clear" w:color="auto" w:fill="FFFFFF"/>
        </w:rPr>
        <w:t xml:space="preserve">. 2015. Вип. 1. </w:t>
      </w:r>
      <w:r w:rsidRPr="00D97C0F">
        <w:rPr>
          <w:rFonts w:ascii="Times New Roman" w:hAnsi="Times New Roman" w:cs="Times New Roman"/>
          <w:color w:val="auto"/>
          <w:sz w:val="28"/>
          <w:szCs w:val="28"/>
        </w:rPr>
        <w:t>С. </w:t>
      </w:r>
      <w:r w:rsidRPr="00D97C0F">
        <w:rPr>
          <w:rFonts w:ascii="Times New Roman" w:hAnsi="Times New Roman" w:cs="Times New Roman"/>
          <w:color w:val="auto"/>
          <w:sz w:val="28"/>
          <w:szCs w:val="28"/>
          <w:shd w:val="clear" w:color="auto" w:fill="FFFFFF"/>
        </w:rPr>
        <w:t>88–91.</w:t>
      </w:r>
      <w:bookmarkEnd w:id="17"/>
    </w:p>
    <w:p w:rsidR="00DE1B56" w:rsidRPr="00D97C0F" w:rsidRDefault="00DE1B56" w:rsidP="00D63ABB">
      <w:pPr>
        <w:pStyle w:val="a3"/>
        <w:numPr>
          <w:ilvl w:val="0"/>
          <w:numId w:val="4"/>
        </w:numPr>
        <w:spacing w:line="360" w:lineRule="auto"/>
        <w:ind w:left="0" w:firstLine="0"/>
        <w:contextualSpacing w:val="0"/>
        <w:jc w:val="both"/>
        <w:rPr>
          <w:rFonts w:ascii="Times New Roman" w:hAnsi="Times New Roman" w:cs="Times New Roman"/>
          <w:color w:val="auto"/>
          <w:sz w:val="28"/>
          <w:szCs w:val="28"/>
        </w:rPr>
      </w:pPr>
      <w:bookmarkStart w:id="18" w:name="_Ref182432980"/>
      <w:r w:rsidRPr="00D97C0F">
        <w:rPr>
          <w:rFonts w:ascii="Times New Roman" w:hAnsi="Times New Roman" w:cs="Times New Roman"/>
          <w:color w:val="auto"/>
          <w:sz w:val="28"/>
          <w:szCs w:val="28"/>
        </w:rPr>
        <w:t xml:space="preserve">Стасюк Р.М., Пєсоцький С.М., Куриленко О.В. Футзал як головний чинник соціальної адаптації студентів і курсу вищих навчальних закладів. </w:t>
      </w:r>
      <w:r w:rsidRPr="00D97C0F">
        <w:rPr>
          <w:rFonts w:ascii="Times New Roman" w:hAnsi="Times New Roman" w:cs="Times New Roman"/>
          <w:i/>
          <w:color w:val="auto"/>
          <w:sz w:val="28"/>
          <w:szCs w:val="28"/>
        </w:rPr>
        <w:t>Науковий часопис НПУ ім. М.П. Драгоманова</w:t>
      </w:r>
      <w:r w:rsidRPr="00D97C0F">
        <w:rPr>
          <w:rFonts w:ascii="Times New Roman" w:hAnsi="Times New Roman" w:cs="Times New Roman"/>
          <w:color w:val="auto"/>
          <w:sz w:val="28"/>
          <w:szCs w:val="28"/>
        </w:rPr>
        <w:t>. 2018. Вип. 4(98). С. 153–5.</w:t>
      </w:r>
      <w:bookmarkEnd w:id="18"/>
    </w:p>
    <w:p w:rsidR="00DE1B56" w:rsidRPr="00D97C0F" w:rsidRDefault="00DE1B56" w:rsidP="00D63ABB">
      <w:pPr>
        <w:pStyle w:val="a3"/>
        <w:numPr>
          <w:ilvl w:val="0"/>
          <w:numId w:val="4"/>
        </w:numPr>
        <w:spacing w:line="360" w:lineRule="auto"/>
        <w:ind w:left="0" w:firstLine="0"/>
        <w:contextualSpacing w:val="0"/>
        <w:jc w:val="both"/>
        <w:rPr>
          <w:rFonts w:ascii="Times New Roman" w:hAnsi="Times New Roman" w:cs="Times New Roman"/>
          <w:color w:val="auto"/>
          <w:sz w:val="28"/>
          <w:szCs w:val="28"/>
        </w:rPr>
      </w:pPr>
      <w:bookmarkStart w:id="19" w:name="_Ref182440782"/>
      <w:r w:rsidRPr="00D97C0F">
        <w:rPr>
          <w:rFonts w:ascii="Times New Roman" w:hAnsi="Times New Roman" w:cs="Times New Roman"/>
          <w:color w:val="auto"/>
          <w:sz w:val="28"/>
          <w:szCs w:val="28"/>
          <w:shd w:val="clear" w:color="auto" w:fill="FFFFFF"/>
        </w:rPr>
        <w:t>Цись Д., Хлус Н., Цись Н. Вплив занять футзалом у процесі фізичного виховання в умовах закладів вищої освіти на фізичний стан студенток.</w:t>
      </w:r>
      <w:r w:rsidRPr="00A33DC8">
        <w:rPr>
          <w:rFonts w:ascii="Times New Roman" w:hAnsi="Times New Roman" w:cs="Times New Roman"/>
          <w:color w:val="auto"/>
          <w:sz w:val="28"/>
          <w:szCs w:val="28"/>
          <w:shd w:val="clear" w:color="auto" w:fill="FFFFFF"/>
          <w:lang w:val="ru-RU"/>
        </w:rPr>
        <w:t xml:space="preserve"> </w:t>
      </w:r>
      <w:r w:rsidRPr="00D97C0F">
        <w:rPr>
          <w:rFonts w:ascii="Times New Roman" w:hAnsi="Times New Roman" w:cs="Times New Roman"/>
          <w:i/>
          <w:iCs/>
          <w:color w:val="auto"/>
          <w:sz w:val="28"/>
          <w:szCs w:val="28"/>
          <w:shd w:val="clear" w:color="auto" w:fill="FFFFFF"/>
        </w:rPr>
        <w:t>Спортивні ігри</w:t>
      </w:r>
      <w:r w:rsidRPr="00D97C0F">
        <w:rPr>
          <w:rFonts w:ascii="Times New Roman" w:hAnsi="Times New Roman" w:cs="Times New Roman"/>
          <w:color w:val="auto"/>
          <w:sz w:val="28"/>
          <w:szCs w:val="28"/>
          <w:shd w:val="clear" w:color="auto" w:fill="FFFFFF"/>
          <w:lang w:val="en-US"/>
        </w:rPr>
        <w:t>.</w:t>
      </w:r>
      <w:r w:rsidRPr="00D97C0F">
        <w:rPr>
          <w:rFonts w:ascii="Times New Roman" w:hAnsi="Times New Roman" w:cs="Times New Roman"/>
          <w:color w:val="auto"/>
          <w:sz w:val="28"/>
          <w:szCs w:val="28"/>
          <w:shd w:val="clear" w:color="auto" w:fill="FFFFFF"/>
        </w:rPr>
        <w:t xml:space="preserve"> 2023</w:t>
      </w:r>
      <w:r w:rsidRPr="00D97C0F">
        <w:rPr>
          <w:rFonts w:ascii="Times New Roman" w:hAnsi="Times New Roman" w:cs="Times New Roman"/>
          <w:color w:val="auto"/>
          <w:sz w:val="28"/>
          <w:szCs w:val="28"/>
          <w:shd w:val="clear" w:color="auto" w:fill="FFFFFF"/>
          <w:lang w:val="en-US"/>
        </w:rPr>
        <w:t>.</w:t>
      </w:r>
      <w:r w:rsidRPr="00D97C0F">
        <w:rPr>
          <w:rFonts w:ascii="Times New Roman" w:hAnsi="Times New Roman" w:cs="Times New Roman"/>
          <w:color w:val="auto"/>
          <w:sz w:val="28"/>
          <w:szCs w:val="28"/>
          <w:shd w:val="clear" w:color="auto" w:fill="FFFFFF"/>
        </w:rPr>
        <w:t xml:space="preserve"> Вип. 4</w:t>
      </w:r>
      <w:r w:rsidR="004A43AC" w:rsidRPr="00D97C0F">
        <w:rPr>
          <w:rFonts w:ascii="Times New Roman" w:hAnsi="Times New Roman" w:cs="Times New Roman"/>
          <w:color w:val="auto"/>
          <w:sz w:val="28"/>
          <w:szCs w:val="28"/>
          <w:shd w:val="clear" w:color="auto" w:fill="FFFFFF"/>
          <w:lang w:val="en-US"/>
        </w:rPr>
        <w:t xml:space="preserve">, </w:t>
      </w:r>
      <w:r w:rsidR="004A43AC" w:rsidRPr="00D97C0F">
        <w:rPr>
          <w:rFonts w:ascii="Times New Roman" w:hAnsi="Times New Roman" w:cs="Times New Roman"/>
          <w:color w:val="auto"/>
          <w:sz w:val="28"/>
          <w:szCs w:val="28"/>
          <w:shd w:val="clear" w:color="auto" w:fill="FFFFFF"/>
        </w:rPr>
        <w:t>№</w:t>
      </w:r>
      <w:r w:rsidRPr="00D97C0F">
        <w:rPr>
          <w:rFonts w:ascii="Times New Roman" w:hAnsi="Times New Roman" w:cs="Times New Roman"/>
          <w:color w:val="auto"/>
          <w:sz w:val="28"/>
          <w:szCs w:val="28"/>
          <w:shd w:val="clear" w:color="auto" w:fill="FFFFFF"/>
        </w:rPr>
        <w:t xml:space="preserve">22. С. 72–80. </w:t>
      </w:r>
      <w:hyperlink r:id="rId32" w:history="1">
        <w:r w:rsidRPr="00D97C0F">
          <w:rPr>
            <w:rStyle w:val="a8"/>
            <w:rFonts w:ascii="Times New Roman" w:hAnsi="Times New Roman" w:cs="Times New Roman"/>
            <w:color w:val="auto"/>
            <w:sz w:val="28"/>
            <w:szCs w:val="28"/>
            <w:shd w:val="clear" w:color="auto" w:fill="FFFFFF"/>
          </w:rPr>
          <w:t>https://doi.org/10.15391/si.2021-4.07</w:t>
        </w:r>
      </w:hyperlink>
      <w:bookmarkEnd w:id="19"/>
      <w:r w:rsidR="004A43AC" w:rsidRPr="00D97C0F">
        <w:rPr>
          <w:rFonts w:ascii="Times New Roman" w:hAnsi="Times New Roman" w:cs="Times New Roman"/>
          <w:color w:val="auto"/>
          <w:sz w:val="28"/>
          <w:szCs w:val="28"/>
        </w:rPr>
        <w:t>.</w:t>
      </w:r>
    </w:p>
    <w:p w:rsidR="00DE1B56" w:rsidRPr="00D97C0F" w:rsidRDefault="00DE1B56" w:rsidP="00D63ABB">
      <w:pPr>
        <w:pStyle w:val="a3"/>
        <w:numPr>
          <w:ilvl w:val="0"/>
          <w:numId w:val="4"/>
        </w:numPr>
        <w:spacing w:line="360" w:lineRule="auto"/>
        <w:ind w:left="0" w:firstLine="0"/>
        <w:contextualSpacing w:val="0"/>
        <w:jc w:val="both"/>
        <w:rPr>
          <w:rFonts w:ascii="Times New Roman" w:hAnsi="Times New Roman" w:cs="Times New Roman"/>
          <w:color w:val="auto"/>
          <w:sz w:val="28"/>
          <w:szCs w:val="28"/>
        </w:rPr>
      </w:pPr>
      <w:bookmarkStart w:id="20" w:name="_Ref182398868"/>
      <w:r w:rsidRPr="00D97C0F">
        <w:rPr>
          <w:rFonts w:ascii="Times New Roman" w:hAnsi="Times New Roman" w:cs="Times New Roman"/>
          <w:color w:val="auto"/>
          <w:sz w:val="28"/>
          <w:szCs w:val="28"/>
        </w:rPr>
        <w:t xml:space="preserve">Цьось А., Шевчук А., Касарда О. Рухова активність у мотиваційно-ціннісних орієнтаціях студентів. </w:t>
      </w:r>
      <w:r w:rsidRPr="00D97C0F">
        <w:rPr>
          <w:rFonts w:ascii="Times New Roman" w:hAnsi="Times New Roman" w:cs="Times New Roman"/>
          <w:i/>
          <w:color w:val="auto"/>
          <w:sz w:val="28"/>
          <w:szCs w:val="28"/>
        </w:rPr>
        <w:t>Фізичне виховання, спорт і культура здоров'я у сучасному суспільстві.</w:t>
      </w:r>
      <w:r w:rsidR="004A43AC" w:rsidRPr="00D97C0F">
        <w:rPr>
          <w:rFonts w:ascii="Times New Roman" w:hAnsi="Times New Roman" w:cs="Times New Roman"/>
          <w:color w:val="auto"/>
          <w:sz w:val="28"/>
          <w:szCs w:val="28"/>
        </w:rPr>
        <w:t xml:space="preserve"> 2014. №</w:t>
      </w:r>
      <w:r w:rsidR="004A43AC" w:rsidRPr="00D97C0F">
        <w:rPr>
          <w:rFonts w:ascii="Times New Roman" w:hAnsi="Times New Roman" w:cs="Times New Roman"/>
          <w:color w:val="auto"/>
          <w:sz w:val="28"/>
          <w:szCs w:val="28"/>
          <w:lang w:val="en-US"/>
        </w:rPr>
        <w:t> </w:t>
      </w:r>
      <w:r w:rsidRPr="00D97C0F">
        <w:rPr>
          <w:rFonts w:ascii="Times New Roman" w:hAnsi="Times New Roman" w:cs="Times New Roman"/>
          <w:color w:val="auto"/>
          <w:sz w:val="28"/>
          <w:szCs w:val="28"/>
        </w:rPr>
        <w:t xml:space="preserve">4. С. 83–7. Режим доступу: </w:t>
      </w:r>
      <w:hyperlink r:id="rId33" w:history="1">
        <w:r w:rsidRPr="00D97C0F">
          <w:rPr>
            <w:rStyle w:val="a8"/>
            <w:rFonts w:ascii="Times New Roman" w:hAnsi="Times New Roman" w:cs="Times New Roman"/>
            <w:color w:val="auto"/>
            <w:sz w:val="28"/>
            <w:szCs w:val="28"/>
          </w:rPr>
          <w:t>http://nbuv.gov.ua/UJRN/Fvs_2014_4_21</w:t>
        </w:r>
      </w:hyperlink>
      <w:r w:rsidRPr="00D97C0F">
        <w:rPr>
          <w:rFonts w:ascii="Times New Roman" w:hAnsi="Times New Roman" w:cs="Times New Roman"/>
          <w:color w:val="auto"/>
          <w:sz w:val="28"/>
          <w:szCs w:val="28"/>
        </w:rPr>
        <w:t>.</w:t>
      </w:r>
      <w:bookmarkEnd w:id="20"/>
    </w:p>
    <w:p w:rsidR="00DE1B56" w:rsidRPr="00D97C0F" w:rsidRDefault="00DE1B56" w:rsidP="00D63ABB">
      <w:pPr>
        <w:pStyle w:val="a3"/>
        <w:numPr>
          <w:ilvl w:val="0"/>
          <w:numId w:val="4"/>
        </w:numPr>
        <w:spacing w:line="360" w:lineRule="auto"/>
        <w:ind w:left="0" w:firstLine="0"/>
        <w:contextualSpacing w:val="0"/>
        <w:jc w:val="both"/>
        <w:rPr>
          <w:rFonts w:ascii="Times New Roman" w:hAnsi="Times New Roman" w:cs="Times New Roman"/>
          <w:color w:val="auto"/>
          <w:sz w:val="28"/>
          <w:szCs w:val="28"/>
        </w:rPr>
      </w:pPr>
      <w:bookmarkStart w:id="21" w:name="_Ref183773794"/>
      <w:r w:rsidRPr="00D97C0F">
        <w:rPr>
          <w:rFonts w:ascii="Times New Roman" w:hAnsi="Times New Roman" w:cs="Times New Roman"/>
          <w:color w:val="auto"/>
          <w:sz w:val="28"/>
          <w:szCs w:val="28"/>
          <w:shd w:val="clear" w:color="auto" w:fill="FFFFFF"/>
        </w:rPr>
        <w:t xml:space="preserve">Шаповал Є.Ю. Футзал (міні-футбол), як засіб вдосконалення фізичних якостей у студентів факультету фізичного виховання. </w:t>
      </w:r>
      <w:r w:rsidRPr="00D97C0F">
        <w:rPr>
          <w:rFonts w:ascii="Times New Roman" w:hAnsi="Times New Roman" w:cs="Times New Roman"/>
          <w:i/>
          <w:iCs/>
          <w:color w:val="auto"/>
          <w:sz w:val="28"/>
          <w:szCs w:val="28"/>
          <w:shd w:val="clear" w:color="auto" w:fill="FFFFFF"/>
        </w:rPr>
        <w:t>Редакційна колегія</w:t>
      </w:r>
      <w:r w:rsidRPr="00D97C0F">
        <w:rPr>
          <w:rFonts w:ascii="Times New Roman" w:hAnsi="Times New Roman" w:cs="Times New Roman"/>
          <w:color w:val="auto"/>
          <w:sz w:val="28"/>
          <w:szCs w:val="28"/>
          <w:shd w:val="clear" w:color="auto" w:fill="FFFFFF"/>
        </w:rPr>
        <w:t xml:space="preserve">. 2018. </w:t>
      </w:r>
      <w:r w:rsidRPr="00D97C0F">
        <w:rPr>
          <w:rFonts w:ascii="Times New Roman" w:hAnsi="Times New Roman" w:cs="Times New Roman"/>
          <w:color w:val="auto"/>
          <w:sz w:val="28"/>
          <w:szCs w:val="28"/>
        </w:rPr>
        <w:t>С. </w:t>
      </w:r>
      <w:r w:rsidRPr="00D97C0F">
        <w:rPr>
          <w:rFonts w:ascii="Times New Roman" w:hAnsi="Times New Roman" w:cs="Times New Roman"/>
          <w:color w:val="auto"/>
          <w:sz w:val="28"/>
          <w:szCs w:val="28"/>
          <w:shd w:val="clear" w:color="auto" w:fill="FFFFFF"/>
        </w:rPr>
        <w:t>145.</w:t>
      </w:r>
      <w:bookmarkEnd w:id="21"/>
    </w:p>
    <w:p w:rsidR="00DE1B56" w:rsidRPr="00D97C0F" w:rsidRDefault="00DE1B56" w:rsidP="00D63ABB">
      <w:pPr>
        <w:pStyle w:val="a3"/>
        <w:numPr>
          <w:ilvl w:val="0"/>
          <w:numId w:val="4"/>
        </w:numPr>
        <w:spacing w:line="360" w:lineRule="auto"/>
        <w:ind w:left="0" w:firstLine="0"/>
        <w:contextualSpacing w:val="0"/>
        <w:jc w:val="both"/>
        <w:rPr>
          <w:rFonts w:ascii="Times New Roman" w:hAnsi="Times New Roman" w:cs="Times New Roman"/>
          <w:i/>
          <w:color w:val="auto"/>
          <w:sz w:val="28"/>
          <w:szCs w:val="28"/>
        </w:rPr>
      </w:pPr>
      <w:bookmarkStart w:id="22" w:name="_Ref183775263"/>
      <w:r w:rsidRPr="00D97C0F">
        <w:rPr>
          <w:rStyle w:val="HTML1"/>
          <w:rFonts w:ascii="Times New Roman" w:hAnsi="Times New Roman" w:cs="Times New Roman"/>
          <w:i w:val="0"/>
          <w:color w:val="auto"/>
          <w:sz w:val="28"/>
          <w:szCs w:val="28"/>
        </w:rPr>
        <w:t>Aagaard P</w:t>
      </w:r>
      <w:r w:rsidRPr="00D97C0F">
        <w:rPr>
          <w:rStyle w:val="HTML1"/>
          <w:rFonts w:ascii="Times New Roman" w:hAnsi="Times New Roman" w:cs="Times New Roman"/>
          <w:i w:val="0"/>
          <w:color w:val="auto"/>
          <w:sz w:val="28"/>
          <w:szCs w:val="28"/>
          <w:lang w:val="en-US"/>
        </w:rPr>
        <w:t>.</w:t>
      </w:r>
      <w:r w:rsidRPr="00D97C0F">
        <w:rPr>
          <w:rStyle w:val="HTML1"/>
          <w:rFonts w:ascii="Times New Roman" w:hAnsi="Times New Roman" w:cs="Times New Roman"/>
          <w:i w:val="0"/>
          <w:color w:val="auto"/>
          <w:sz w:val="28"/>
          <w:szCs w:val="28"/>
        </w:rPr>
        <w:t>, Simonsen E</w:t>
      </w:r>
      <w:r w:rsidRPr="00D97C0F">
        <w:rPr>
          <w:rStyle w:val="HTML1"/>
          <w:rFonts w:ascii="Times New Roman" w:hAnsi="Times New Roman" w:cs="Times New Roman"/>
          <w:i w:val="0"/>
          <w:color w:val="auto"/>
          <w:sz w:val="28"/>
          <w:szCs w:val="28"/>
          <w:lang w:val="en-US"/>
        </w:rPr>
        <w:t>.</w:t>
      </w:r>
      <w:r w:rsidRPr="00D97C0F">
        <w:rPr>
          <w:rStyle w:val="HTML1"/>
          <w:rFonts w:ascii="Times New Roman" w:hAnsi="Times New Roman" w:cs="Times New Roman"/>
          <w:i w:val="0"/>
          <w:color w:val="auto"/>
          <w:sz w:val="28"/>
          <w:szCs w:val="28"/>
        </w:rPr>
        <w:t>B</w:t>
      </w:r>
      <w:r w:rsidRPr="00D97C0F">
        <w:rPr>
          <w:rStyle w:val="HTML1"/>
          <w:rFonts w:ascii="Times New Roman" w:hAnsi="Times New Roman" w:cs="Times New Roman"/>
          <w:i w:val="0"/>
          <w:color w:val="auto"/>
          <w:sz w:val="28"/>
          <w:szCs w:val="28"/>
          <w:lang w:val="en-US"/>
        </w:rPr>
        <w:t>.</w:t>
      </w:r>
      <w:r w:rsidRPr="00D97C0F">
        <w:rPr>
          <w:rStyle w:val="HTML1"/>
          <w:rFonts w:ascii="Times New Roman" w:hAnsi="Times New Roman" w:cs="Times New Roman"/>
          <w:i w:val="0"/>
          <w:color w:val="auto"/>
          <w:sz w:val="28"/>
          <w:szCs w:val="28"/>
        </w:rPr>
        <w:t>, Andersen J</w:t>
      </w:r>
      <w:r w:rsidRPr="00D97C0F">
        <w:rPr>
          <w:rStyle w:val="HTML1"/>
          <w:rFonts w:ascii="Times New Roman" w:hAnsi="Times New Roman" w:cs="Times New Roman"/>
          <w:i w:val="0"/>
          <w:color w:val="auto"/>
          <w:sz w:val="28"/>
          <w:szCs w:val="28"/>
          <w:lang w:val="en-US"/>
        </w:rPr>
        <w:t>.</w:t>
      </w:r>
      <w:r w:rsidRPr="00D97C0F">
        <w:rPr>
          <w:rStyle w:val="HTML1"/>
          <w:rFonts w:ascii="Times New Roman" w:hAnsi="Times New Roman" w:cs="Times New Roman"/>
          <w:i w:val="0"/>
          <w:color w:val="auto"/>
          <w:sz w:val="28"/>
          <w:szCs w:val="28"/>
        </w:rPr>
        <w:t>L</w:t>
      </w:r>
      <w:r w:rsidRPr="00D97C0F">
        <w:rPr>
          <w:rStyle w:val="HTML1"/>
          <w:rFonts w:ascii="Times New Roman" w:hAnsi="Times New Roman" w:cs="Times New Roman"/>
          <w:i w:val="0"/>
          <w:color w:val="auto"/>
          <w:sz w:val="28"/>
          <w:szCs w:val="28"/>
          <w:lang w:val="en-US"/>
        </w:rPr>
        <w:t>.</w:t>
      </w:r>
      <w:r w:rsidRPr="00D97C0F">
        <w:rPr>
          <w:rStyle w:val="HTML1"/>
          <w:rFonts w:ascii="Times New Roman" w:hAnsi="Times New Roman" w:cs="Times New Roman"/>
          <w:i w:val="0"/>
          <w:color w:val="auto"/>
          <w:sz w:val="28"/>
          <w:szCs w:val="28"/>
        </w:rPr>
        <w:t>, Magnusson P</w:t>
      </w:r>
      <w:r w:rsidRPr="00D97C0F">
        <w:rPr>
          <w:rStyle w:val="HTML1"/>
          <w:rFonts w:ascii="Times New Roman" w:hAnsi="Times New Roman" w:cs="Times New Roman"/>
          <w:i w:val="0"/>
          <w:color w:val="auto"/>
          <w:sz w:val="28"/>
          <w:szCs w:val="28"/>
          <w:lang w:val="en-US"/>
        </w:rPr>
        <w:t>.</w:t>
      </w:r>
      <w:r w:rsidRPr="00D97C0F">
        <w:rPr>
          <w:rStyle w:val="HTML1"/>
          <w:rFonts w:ascii="Times New Roman" w:hAnsi="Times New Roman" w:cs="Times New Roman"/>
          <w:i w:val="0"/>
          <w:color w:val="auto"/>
          <w:sz w:val="28"/>
          <w:szCs w:val="28"/>
        </w:rPr>
        <w:t xml:space="preserve">, Dyhre-Poulsen P. Increased rate of force development and neural drive of human skeletal muscle following resistance training. </w:t>
      </w:r>
      <w:r w:rsidRPr="00D97C0F">
        <w:rPr>
          <w:rStyle w:val="HTML1"/>
          <w:rFonts w:ascii="Times New Roman" w:hAnsi="Times New Roman" w:cs="Times New Roman"/>
          <w:color w:val="auto"/>
          <w:sz w:val="28"/>
          <w:szCs w:val="28"/>
        </w:rPr>
        <w:t>J Appl Physiol.</w:t>
      </w:r>
      <w:r w:rsidRPr="00D97C0F">
        <w:rPr>
          <w:rStyle w:val="HTML1"/>
          <w:rFonts w:ascii="Times New Roman" w:hAnsi="Times New Roman" w:cs="Times New Roman"/>
          <w:i w:val="0"/>
          <w:color w:val="auto"/>
          <w:sz w:val="28"/>
          <w:szCs w:val="28"/>
        </w:rPr>
        <w:t xml:space="preserve"> 2002</w:t>
      </w:r>
      <w:r w:rsidRPr="00D97C0F">
        <w:rPr>
          <w:rStyle w:val="HTML1"/>
          <w:rFonts w:ascii="Times New Roman" w:hAnsi="Times New Roman" w:cs="Times New Roman"/>
          <w:i w:val="0"/>
          <w:color w:val="auto"/>
          <w:sz w:val="28"/>
          <w:szCs w:val="28"/>
          <w:lang w:val="en-US"/>
        </w:rPr>
        <w:t>. Vol. </w:t>
      </w:r>
      <w:r w:rsidRPr="00D97C0F">
        <w:rPr>
          <w:rStyle w:val="HTML1"/>
          <w:rFonts w:ascii="Times New Roman" w:hAnsi="Times New Roman" w:cs="Times New Roman"/>
          <w:i w:val="0"/>
          <w:color w:val="auto"/>
          <w:sz w:val="28"/>
          <w:szCs w:val="28"/>
        </w:rPr>
        <w:t>93(4)</w:t>
      </w:r>
      <w:r w:rsidRPr="00D97C0F">
        <w:rPr>
          <w:rStyle w:val="HTML1"/>
          <w:rFonts w:ascii="Times New Roman" w:hAnsi="Times New Roman" w:cs="Times New Roman"/>
          <w:i w:val="0"/>
          <w:color w:val="auto"/>
          <w:sz w:val="28"/>
          <w:szCs w:val="28"/>
          <w:lang w:val="en-US"/>
        </w:rPr>
        <w:t>. P. </w:t>
      </w:r>
      <w:r w:rsidRPr="00D97C0F">
        <w:rPr>
          <w:rStyle w:val="HTML1"/>
          <w:rFonts w:ascii="Times New Roman" w:hAnsi="Times New Roman" w:cs="Times New Roman"/>
          <w:i w:val="0"/>
          <w:color w:val="auto"/>
          <w:sz w:val="28"/>
          <w:szCs w:val="28"/>
        </w:rPr>
        <w:t>1318–26. doi: 10.1152/japplphysiol.00283.2002.</w:t>
      </w:r>
      <w:bookmarkEnd w:id="2"/>
      <w:bookmarkEnd w:id="22"/>
    </w:p>
    <w:p w:rsidR="00DE1B56" w:rsidRPr="00D97C0F" w:rsidRDefault="00DE1B56" w:rsidP="00D63ABB">
      <w:pPr>
        <w:numPr>
          <w:ilvl w:val="0"/>
          <w:numId w:val="4"/>
        </w:numPr>
        <w:shd w:val="clear" w:color="auto" w:fill="FFFFFF"/>
        <w:spacing w:after="0" w:line="360" w:lineRule="auto"/>
        <w:ind w:left="0" w:firstLine="0"/>
        <w:jc w:val="both"/>
        <w:rPr>
          <w:rFonts w:ascii="Times New Roman" w:hAnsi="Times New Roman" w:cs="Times New Roman"/>
          <w:sz w:val="28"/>
          <w:szCs w:val="28"/>
        </w:rPr>
      </w:pPr>
      <w:bookmarkStart w:id="23" w:name="_Ref183774147"/>
      <w:r w:rsidRPr="00D97C0F">
        <w:rPr>
          <w:rFonts w:ascii="Times New Roman" w:hAnsi="Times New Roman" w:cs="Times New Roman"/>
          <w:sz w:val="28"/>
          <w:szCs w:val="28"/>
        </w:rPr>
        <w:t>Abasov R</w:t>
      </w:r>
      <w:r w:rsidR="0021009B" w:rsidRPr="00D97C0F">
        <w:rPr>
          <w:rFonts w:ascii="Times New Roman" w:hAnsi="Times New Roman" w:cs="Times New Roman"/>
          <w:sz w:val="28"/>
          <w:szCs w:val="28"/>
          <w:lang w:val="en-US"/>
        </w:rPr>
        <w:t>.</w:t>
      </w:r>
      <w:r w:rsidRPr="00D97C0F">
        <w:rPr>
          <w:rFonts w:ascii="Times New Roman" w:hAnsi="Times New Roman" w:cs="Times New Roman"/>
          <w:sz w:val="28"/>
          <w:szCs w:val="28"/>
        </w:rPr>
        <w:t>G</w:t>
      </w:r>
      <w:r w:rsidR="0021009B" w:rsidRPr="00D97C0F">
        <w:rPr>
          <w:rFonts w:ascii="Times New Roman" w:hAnsi="Times New Roman" w:cs="Times New Roman"/>
          <w:sz w:val="28"/>
          <w:szCs w:val="28"/>
          <w:lang w:val="en-US"/>
        </w:rPr>
        <w:t>.</w:t>
      </w:r>
      <w:r w:rsidRPr="00D97C0F">
        <w:rPr>
          <w:rFonts w:ascii="Times New Roman" w:hAnsi="Times New Roman" w:cs="Times New Roman"/>
          <w:sz w:val="28"/>
          <w:szCs w:val="28"/>
        </w:rPr>
        <w:t>O</w:t>
      </w:r>
      <w:r w:rsidR="0021009B" w:rsidRPr="00D97C0F">
        <w:rPr>
          <w:rFonts w:ascii="Times New Roman" w:hAnsi="Times New Roman" w:cs="Times New Roman"/>
          <w:sz w:val="28"/>
          <w:szCs w:val="28"/>
          <w:lang w:val="en-US"/>
        </w:rPr>
        <w:t>.</w:t>
      </w:r>
      <w:r w:rsidRPr="00D97C0F">
        <w:rPr>
          <w:rFonts w:ascii="Times New Roman" w:hAnsi="Times New Roman" w:cs="Times New Roman"/>
          <w:sz w:val="28"/>
          <w:szCs w:val="28"/>
        </w:rPr>
        <w:t>, Gorelik V</w:t>
      </w:r>
      <w:r w:rsidR="0021009B" w:rsidRPr="00D97C0F">
        <w:rPr>
          <w:rFonts w:ascii="Times New Roman" w:hAnsi="Times New Roman" w:cs="Times New Roman"/>
          <w:sz w:val="28"/>
          <w:szCs w:val="28"/>
          <w:lang w:val="en-US"/>
        </w:rPr>
        <w:t>.</w:t>
      </w:r>
      <w:r w:rsidRPr="00D97C0F">
        <w:rPr>
          <w:rFonts w:ascii="Times New Roman" w:hAnsi="Times New Roman" w:cs="Times New Roman"/>
          <w:sz w:val="28"/>
          <w:szCs w:val="28"/>
        </w:rPr>
        <w:t>V</w:t>
      </w:r>
      <w:r w:rsidR="0021009B" w:rsidRPr="00D97C0F">
        <w:rPr>
          <w:rFonts w:ascii="Times New Roman" w:hAnsi="Times New Roman" w:cs="Times New Roman"/>
          <w:sz w:val="28"/>
          <w:szCs w:val="28"/>
          <w:lang w:val="en-US"/>
        </w:rPr>
        <w:t>.</w:t>
      </w:r>
      <w:r w:rsidRPr="00D97C0F">
        <w:rPr>
          <w:rFonts w:ascii="Times New Roman" w:hAnsi="Times New Roman" w:cs="Times New Roman"/>
          <w:sz w:val="28"/>
          <w:szCs w:val="28"/>
        </w:rPr>
        <w:t>, Filippova S</w:t>
      </w:r>
      <w:r w:rsidR="0021009B" w:rsidRPr="00D97C0F">
        <w:rPr>
          <w:rFonts w:ascii="Times New Roman" w:hAnsi="Times New Roman" w:cs="Times New Roman"/>
          <w:sz w:val="28"/>
          <w:szCs w:val="28"/>
          <w:lang w:val="en-US"/>
        </w:rPr>
        <w:t>.</w:t>
      </w:r>
      <w:r w:rsidRPr="00D97C0F">
        <w:rPr>
          <w:rFonts w:ascii="Times New Roman" w:hAnsi="Times New Roman" w:cs="Times New Roman"/>
          <w:sz w:val="28"/>
          <w:szCs w:val="28"/>
        </w:rPr>
        <w:t>N</w:t>
      </w:r>
      <w:r w:rsidR="0021009B" w:rsidRPr="00D97C0F">
        <w:rPr>
          <w:rFonts w:ascii="Times New Roman" w:hAnsi="Times New Roman" w:cs="Times New Roman"/>
          <w:sz w:val="28"/>
          <w:szCs w:val="28"/>
          <w:lang w:val="en-US"/>
        </w:rPr>
        <w:t>.</w:t>
      </w:r>
      <w:r w:rsidRPr="00D97C0F">
        <w:rPr>
          <w:rFonts w:ascii="Times New Roman" w:hAnsi="Times New Roman" w:cs="Times New Roman"/>
          <w:sz w:val="28"/>
          <w:szCs w:val="28"/>
        </w:rPr>
        <w:t>, Belyaev V</w:t>
      </w:r>
      <w:r w:rsidR="0021009B" w:rsidRPr="00D97C0F">
        <w:rPr>
          <w:rFonts w:ascii="Times New Roman" w:hAnsi="Times New Roman" w:cs="Times New Roman"/>
          <w:sz w:val="28"/>
          <w:szCs w:val="28"/>
          <w:lang w:val="en-US"/>
        </w:rPr>
        <w:t>.</w:t>
      </w:r>
      <w:r w:rsidRPr="00D97C0F">
        <w:rPr>
          <w:rFonts w:ascii="Times New Roman" w:hAnsi="Times New Roman" w:cs="Times New Roman"/>
          <w:sz w:val="28"/>
          <w:szCs w:val="28"/>
        </w:rPr>
        <w:t>S. Optimization of Rehabilitation Effects of Futsal as</w:t>
      </w:r>
      <w:r w:rsidRPr="00D97C0F">
        <w:rPr>
          <w:rFonts w:ascii="Times New Roman" w:hAnsi="Times New Roman" w:cs="Times New Roman"/>
          <w:spacing w:val="80"/>
          <w:sz w:val="28"/>
          <w:szCs w:val="28"/>
        </w:rPr>
        <w:t xml:space="preserve"> </w:t>
      </w:r>
      <w:r w:rsidRPr="00D97C0F">
        <w:rPr>
          <w:rFonts w:ascii="Times New Roman" w:hAnsi="Times New Roman" w:cs="Times New Roman"/>
          <w:sz w:val="28"/>
          <w:szCs w:val="28"/>
        </w:rPr>
        <w:t xml:space="preserve">Part of Comprehensive Correctional and Developmental Program on the Motor, Regulatory and Adaptation Potential of Boy at the Age Of 10-12 With ICP. </w:t>
      </w:r>
      <w:r w:rsidRPr="00D97C0F">
        <w:rPr>
          <w:rFonts w:ascii="Times New Roman" w:hAnsi="Times New Roman" w:cs="Times New Roman"/>
          <w:i/>
          <w:sz w:val="28"/>
          <w:szCs w:val="28"/>
        </w:rPr>
        <w:t>International Journal of Applied Exercise Physiology</w:t>
      </w:r>
      <w:r w:rsidR="0021009B" w:rsidRPr="00D97C0F">
        <w:rPr>
          <w:rFonts w:ascii="Times New Roman" w:hAnsi="Times New Roman" w:cs="Times New Roman"/>
          <w:sz w:val="28"/>
          <w:szCs w:val="28"/>
          <w:lang w:val="en-US"/>
        </w:rPr>
        <w:t xml:space="preserve">. </w:t>
      </w:r>
      <w:r w:rsidRPr="00D97C0F">
        <w:rPr>
          <w:rFonts w:ascii="Times New Roman" w:hAnsi="Times New Roman" w:cs="Times New Roman"/>
          <w:sz w:val="28"/>
          <w:szCs w:val="28"/>
        </w:rPr>
        <w:t>2019</w:t>
      </w:r>
      <w:r w:rsidR="0021009B" w:rsidRPr="00D97C0F">
        <w:rPr>
          <w:rFonts w:ascii="Times New Roman" w:hAnsi="Times New Roman" w:cs="Times New Roman"/>
          <w:sz w:val="28"/>
          <w:szCs w:val="28"/>
        </w:rPr>
        <w:t>.</w:t>
      </w:r>
      <w:r w:rsidRPr="00D97C0F">
        <w:rPr>
          <w:rFonts w:ascii="Times New Roman" w:hAnsi="Times New Roman" w:cs="Times New Roman"/>
          <w:sz w:val="28"/>
          <w:szCs w:val="28"/>
        </w:rPr>
        <w:t xml:space="preserve"> </w:t>
      </w:r>
      <w:r w:rsidR="00D97C0F">
        <w:rPr>
          <w:rFonts w:ascii="Times New Roman" w:hAnsi="Times New Roman" w:cs="Times New Roman"/>
          <w:sz w:val="28"/>
          <w:szCs w:val="28"/>
          <w:lang w:val="en-US"/>
        </w:rPr>
        <w:t>Vol. </w:t>
      </w:r>
      <w:r w:rsidRPr="00D97C0F">
        <w:rPr>
          <w:rFonts w:ascii="Times New Roman" w:hAnsi="Times New Roman" w:cs="Times New Roman"/>
          <w:sz w:val="28"/>
          <w:szCs w:val="28"/>
        </w:rPr>
        <w:t>8</w:t>
      </w:r>
      <w:r w:rsidR="00D97C0F">
        <w:rPr>
          <w:rFonts w:ascii="Times New Roman" w:hAnsi="Times New Roman" w:cs="Times New Roman"/>
          <w:sz w:val="28"/>
          <w:szCs w:val="28"/>
          <w:lang w:val="en-US"/>
        </w:rPr>
        <w:t>, No </w:t>
      </w:r>
      <w:r w:rsidRPr="00D97C0F">
        <w:rPr>
          <w:rFonts w:ascii="Times New Roman" w:hAnsi="Times New Roman" w:cs="Times New Roman"/>
          <w:sz w:val="28"/>
          <w:szCs w:val="28"/>
        </w:rPr>
        <w:t>3</w:t>
      </w:r>
      <w:r w:rsidR="0021009B" w:rsidRPr="00D97C0F">
        <w:rPr>
          <w:rFonts w:ascii="Times New Roman" w:hAnsi="Times New Roman" w:cs="Times New Roman"/>
          <w:sz w:val="28"/>
          <w:szCs w:val="28"/>
          <w:lang w:val="en-US"/>
        </w:rPr>
        <w:t>. P. </w:t>
      </w:r>
      <w:r w:rsidRPr="00D97C0F">
        <w:rPr>
          <w:rFonts w:ascii="Times New Roman" w:hAnsi="Times New Roman" w:cs="Times New Roman"/>
          <w:sz w:val="28"/>
          <w:szCs w:val="28"/>
        </w:rPr>
        <w:t>115</w:t>
      </w:r>
      <w:r w:rsidR="0021009B" w:rsidRPr="00D97C0F">
        <w:rPr>
          <w:rFonts w:ascii="Times New Roman" w:hAnsi="Times New Roman" w:cs="Times New Roman"/>
          <w:sz w:val="28"/>
          <w:szCs w:val="28"/>
          <w:lang w:val="en-US"/>
        </w:rPr>
        <w:t>–</w:t>
      </w:r>
      <w:r w:rsidRPr="00D97C0F">
        <w:rPr>
          <w:rFonts w:ascii="Times New Roman" w:hAnsi="Times New Roman" w:cs="Times New Roman"/>
          <w:sz w:val="28"/>
          <w:szCs w:val="28"/>
        </w:rPr>
        <w:t>28</w:t>
      </w:r>
      <w:bookmarkEnd w:id="23"/>
      <w:r w:rsidR="0021009B" w:rsidRPr="00D97C0F">
        <w:rPr>
          <w:rFonts w:ascii="Times New Roman" w:hAnsi="Times New Roman" w:cs="Times New Roman"/>
          <w:sz w:val="28"/>
          <w:szCs w:val="28"/>
          <w:lang w:val="en-US"/>
        </w:rPr>
        <w:t>.</w:t>
      </w:r>
    </w:p>
    <w:p w:rsidR="00DE1B56" w:rsidRPr="00D97C0F" w:rsidRDefault="00DE1B56" w:rsidP="00D63ABB">
      <w:pPr>
        <w:pStyle w:val="a3"/>
        <w:widowControl w:val="0"/>
        <w:numPr>
          <w:ilvl w:val="0"/>
          <w:numId w:val="4"/>
        </w:numPr>
        <w:autoSpaceDE w:val="0"/>
        <w:autoSpaceDN w:val="0"/>
        <w:spacing w:line="360" w:lineRule="auto"/>
        <w:ind w:left="0" w:firstLine="0"/>
        <w:contextualSpacing w:val="0"/>
        <w:jc w:val="both"/>
        <w:rPr>
          <w:rFonts w:ascii="Times New Roman" w:hAnsi="Times New Roman" w:cs="Times New Roman"/>
          <w:color w:val="auto"/>
          <w:sz w:val="28"/>
          <w:szCs w:val="28"/>
        </w:rPr>
      </w:pPr>
      <w:bookmarkStart w:id="24" w:name="_Ref183774136"/>
      <w:r w:rsidRPr="00D97C0F">
        <w:rPr>
          <w:rFonts w:ascii="Times New Roman" w:hAnsi="Times New Roman" w:cs="Times New Roman"/>
          <w:color w:val="auto"/>
          <w:sz w:val="28"/>
          <w:szCs w:val="28"/>
        </w:rPr>
        <w:t>Alves A</w:t>
      </w:r>
      <w:r w:rsidR="0021009B"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R</w:t>
      </w:r>
      <w:r w:rsidR="0021009B"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Navarro A</w:t>
      </w:r>
      <w:r w:rsidR="0021009B"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xml:space="preserve">C. Using methodology for teaching-learning in schools of futsal with children aged between 6 to 10 years. </w:t>
      </w:r>
      <w:r w:rsidRPr="00D97C0F">
        <w:rPr>
          <w:rFonts w:ascii="Times New Roman" w:hAnsi="Times New Roman" w:cs="Times New Roman"/>
          <w:i/>
          <w:color w:val="auto"/>
          <w:sz w:val="28"/>
          <w:szCs w:val="28"/>
        </w:rPr>
        <w:t>Revista Brasileira De Futsal E Futebol</w:t>
      </w:r>
      <w:r w:rsidR="0021009B" w:rsidRPr="00D97C0F">
        <w:rPr>
          <w:rFonts w:ascii="Times New Roman" w:hAnsi="Times New Roman" w:cs="Times New Roman"/>
          <w:i/>
          <w:color w:val="auto"/>
          <w:sz w:val="28"/>
          <w:szCs w:val="28"/>
        </w:rPr>
        <w:t>.</w:t>
      </w:r>
      <w:r w:rsidRPr="00D97C0F">
        <w:rPr>
          <w:rFonts w:ascii="Times New Roman" w:hAnsi="Times New Roman" w:cs="Times New Roman"/>
          <w:color w:val="auto"/>
          <w:sz w:val="28"/>
          <w:szCs w:val="28"/>
        </w:rPr>
        <w:t xml:space="preserve"> 2015</w:t>
      </w:r>
      <w:r w:rsidR="0021009B" w:rsidRPr="00D97C0F">
        <w:rPr>
          <w:rFonts w:ascii="Times New Roman" w:hAnsi="Times New Roman" w:cs="Times New Roman"/>
          <w:color w:val="auto"/>
          <w:sz w:val="28"/>
          <w:szCs w:val="28"/>
        </w:rPr>
        <w:t>.</w:t>
      </w:r>
      <w:r w:rsidRPr="00D97C0F">
        <w:rPr>
          <w:rFonts w:ascii="Times New Roman" w:hAnsi="Times New Roman" w:cs="Times New Roman"/>
          <w:color w:val="auto"/>
          <w:sz w:val="28"/>
          <w:szCs w:val="28"/>
        </w:rPr>
        <w:t xml:space="preserve"> </w:t>
      </w:r>
      <w:r w:rsidR="004A43AC" w:rsidRPr="00D97C0F">
        <w:rPr>
          <w:rFonts w:ascii="Times New Roman" w:hAnsi="Times New Roman" w:cs="Times New Roman"/>
          <w:color w:val="auto"/>
          <w:sz w:val="28"/>
          <w:szCs w:val="28"/>
          <w:lang w:val="en-US"/>
        </w:rPr>
        <w:t>Vol. </w:t>
      </w:r>
      <w:r w:rsidRPr="00D97C0F">
        <w:rPr>
          <w:rFonts w:ascii="Times New Roman" w:hAnsi="Times New Roman" w:cs="Times New Roman"/>
          <w:color w:val="auto"/>
          <w:sz w:val="28"/>
          <w:szCs w:val="28"/>
        </w:rPr>
        <w:t>7</w:t>
      </w:r>
      <w:r w:rsidR="004A43AC" w:rsidRPr="00D97C0F">
        <w:rPr>
          <w:rFonts w:ascii="Times New Roman" w:hAnsi="Times New Roman" w:cs="Times New Roman"/>
          <w:color w:val="auto"/>
          <w:sz w:val="28"/>
          <w:szCs w:val="28"/>
          <w:lang w:val="en-US"/>
        </w:rPr>
        <w:t>,</w:t>
      </w:r>
      <w:r w:rsidR="004A43AC" w:rsidRPr="00D97C0F">
        <w:rPr>
          <w:rFonts w:ascii="Times New Roman" w:hAnsi="Times New Roman" w:cs="Times New Roman"/>
          <w:sz w:val="28"/>
          <w:szCs w:val="28"/>
          <w:lang w:val="en-US"/>
        </w:rPr>
        <w:t xml:space="preserve"> No</w:t>
      </w:r>
      <w:r w:rsidR="004A43AC" w:rsidRPr="00D97C0F">
        <w:rPr>
          <w:rFonts w:ascii="Times New Roman" w:hAnsi="Times New Roman" w:cs="Times New Roman"/>
          <w:color w:val="auto"/>
          <w:sz w:val="28"/>
          <w:szCs w:val="28"/>
          <w:lang w:val="en-US"/>
        </w:rPr>
        <w:t> </w:t>
      </w:r>
      <w:r w:rsidRPr="00D97C0F">
        <w:rPr>
          <w:rFonts w:ascii="Times New Roman" w:hAnsi="Times New Roman" w:cs="Times New Roman"/>
          <w:color w:val="auto"/>
          <w:sz w:val="28"/>
          <w:szCs w:val="28"/>
        </w:rPr>
        <w:t>27</w:t>
      </w:r>
      <w:r w:rsidR="004A43AC" w:rsidRPr="00D97C0F">
        <w:rPr>
          <w:rStyle w:val="HTML1"/>
          <w:rFonts w:ascii="Times New Roman" w:hAnsi="Times New Roman" w:cs="Times New Roman"/>
          <w:i w:val="0"/>
          <w:color w:val="auto"/>
          <w:sz w:val="28"/>
          <w:szCs w:val="28"/>
          <w:lang w:val="en-US"/>
        </w:rPr>
        <w:t>. P. </w:t>
      </w:r>
      <w:r w:rsidRPr="00D97C0F">
        <w:rPr>
          <w:rFonts w:ascii="Times New Roman" w:hAnsi="Times New Roman" w:cs="Times New Roman"/>
          <w:color w:val="auto"/>
          <w:sz w:val="28"/>
          <w:szCs w:val="28"/>
        </w:rPr>
        <w:t>474</w:t>
      </w:r>
      <w:r w:rsidR="004A43AC"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94</w:t>
      </w:r>
      <w:bookmarkEnd w:id="24"/>
      <w:r w:rsidR="004A43AC" w:rsidRPr="00D97C0F">
        <w:rPr>
          <w:rFonts w:ascii="Times New Roman" w:hAnsi="Times New Roman" w:cs="Times New Roman"/>
          <w:color w:val="auto"/>
          <w:sz w:val="28"/>
          <w:szCs w:val="28"/>
          <w:lang w:val="en-US"/>
        </w:rPr>
        <w:t>.</w:t>
      </w:r>
    </w:p>
    <w:p w:rsidR="00DE1B56" w:rsidRPr="00D97C0F" w:rsidRDefault="00DE1B56" w:rsidP="00D63ABB">
      <w:pPr>
        <w:pStyle w:val="a3"/>
        <w:widowControl w:val="0"/>
        <w:numPr>
          <w:ilvl w:val="0"/>
          <w:numId w:val="4"/>
        </w:numPr>
        <w:autoSpaceDE w:val="0"/>
        <w:autoSpaceDN w:val="0"/>
        <w:spacing w:line="360" w:lineRule="auto"/>
        <w:ind w:left="0" w:firstLine="0"/>
        <w:contextualSpacing w:val="0"/>
        <w:jc w:val="both"/>
        <w:rPr>
          <w:rFonts w:ascii="Times New Roman" w:hAnsi="Times New Roman" w:cs="Times New Roman"/>
          <w:color w:val="auto"/>
          <w:sz w:val="28"/>
          <w:szCs w:val="28"/>
        </w:rPr>
      </w:pPr>
      <w:bookmarkStart w:id="25" w:name="_Ref183775308"/>
      <w:r w:rsidRPr="00D97C0F">
        <w:rPr>
          <w:rFonts w:ascii="Times New Roman" w:hAnsi="Times New Roman" w:cs="Times New Roman"/>
          <w:color w:val="auto"/>
          <w:sz w:val="28"/>
          <w:szCs w:val="28"/>
        </w:rPr>
        <w:t>Alves F</w:t>
      </w:r>
      <w:r w:rsidR="004A43AC" w:rsidRPr="00A33DC8">
        <w:rPr>
          <w:rFonts w:ascii="Times New Roman" w:hAnsi="Times New Roman" w:cs="Times New Roman"/>
          <w:color w:val="auto"/>
          <w:sz w:val="28"/>
          <w:szCs w:val="28"/>
          <w:lang w:val="es-ES"/>
        </w:rPr>
        <w:t>.</w:t>
      </w:r>
      <w:r w:rsidRPr="00D97C0F">
        <w:rPr>
          <w:rFonts w:ascii="Times New Roman" w:hAnsi="Times New Roman" w:cs="Times New Roman"/>
          <w:color w:val="auto"/>
          <w:sz w:val="28"/>
          <w:szCs w:val="28"/>
        </w:rPr>
        <w:t>R. Fatores motivacionais para a prática do Futsal em adolescentes entre 11 e 17 anos. Revista Brasileira de Futsal e Futebol 2015</w:t>
      </w:r>
      <w:r w:rsidR="0021009B" w:rsidRPr="00D97C0F">
        <w:rPr>
          <w:rFonts w:ascii="Times New Roman" w:hAnsi="Times New Roman" w:cs="Times New Roman"/>
          <w:color w:val="auto"/>
          <w:sz w:val="28"/>
          <w:szCs w:val="28"/>
        </w:rPr>
        <w:t>.</w:t>
      </w:r>
      <w:r w:rsidRPr="00D97C0F">
        <w:rPr>
          <w:rFonts w:ascii="Times New Roman" w:hAnsi="Times New Roman" w:cs="Times New Roman"/>
          <w:color w:val="auto"/>
          <w:sz w:val="28"/>
          <w:szCs w:val="28"/>
        </w:rPr>
        <w:t xml:space="preserve"> </w:t>
      </w:r>
      <w:r w:rsidR="004A43AC" w:rsidRPr="00D97C0F">
        <w:rPr>
          <w:rFonts w:ascii="Times New Roman" w:hAnsi="Times New Roman" w:cs="Times New Roman"/>
          <w:sz w:val="28"/>
          <w:szCs w:val="28"/>
          <w:lang w:val="en-US"/>
        </w:rPr>
        <w:t>Vol. </w:t>
      </w:r>
      <w:r w:rsidRPr="00D97C0F">
        <w:rPr>
          <w:rFonts w:ascii="Times New Roman" w:hAnsi="Times New Roman" w:cs="Times New Roman"/>
          <w:color w:val="auto"/>
          <w:sz w:val="28"/>
          <w:szCs w:val="28"/>
        </w:rPr>
        <w:t>7</w:t>
      </w:r>
      <w:r w:rsidR="004A43AC" w:rsidRPr="00D97C0F">
        <w:rPr>
          <w:rFonts w:ascii="Times New Roman" w:hAnsi="Times New Roman" w:cs="Times New Roman"/>
          <w:color w:val="auto"/>
          <w:sz w:val="28"/>
          <w:szCs w:val="28"/>
          <w:lang w:val="en-US"/>
        </w:rPr>
        <w:t>, No </w:t>
      </w:r>
      <w:r w:rsidRPr="00D97C0F">
        <w:rPr>
          <w:rFonts w:ascii="Times New Roman" w:hAnsi="Times New Roman" w:cs="Times New Roman"/>
          <w:color w:val="auto"/>
          <w:sz w:val="28"/>
          <w:szCs w:val="28"/>
        </w:rPr>
        <w:t>27</w:t>
      </w:r>
      <w:r w:rsidR="004A43AC" w:rsidRPr="00D97C0F">
        <w:rPr>
          <w:rStyle w:val="HTML1"/>
          <w:rFonts w:ascii="Times New Roman" w:hAnsi="Times New Roman" w:cs="Times New Roman"/>
          <w:i w:val="0"/>
          <w:color w:val="auto"/>
          <w:sz w:val="28"/>
          <w:szCs w:val="28"/>
          <w:lang w:val="en-US"/>
        </w:rPr>
        <w:t>. P. </w:t>
      </w:r>
      <w:r w:rsidRPr="00D97C0F">
        <w:rPr>
          <w:rFonts w:ascii="Times New Roman" w:hAnsi="Times New Roman" w:cs="Times New Roman"/>
          <w:color w:val="auto"/>
          <w:sz w:val="28"/>
          <w:szCs w:val="28"/>
        </w:rPr>
        <w:t>579</w:t>
      </w:r>
      <w:r w:rsidR="004A43AC"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85</w:t>
      </w:r>
      <w:bookmarkEnd w:id="25"/>
      <w:r w:rsidR="004A43AC" w:rsidRPr="00D97C0F">
        <w:rPr>
          <w:rFonts w:ascii="Times New Roman" w:hAnsi="Times New Roman" w:cs="Times New Roman"/>
          <w:color w:val="auto"/>
          <w:sz w:val="28"/>
          <w:szCs w:val="28"/>
          <w:lang w:val="en-US"/>
        </w:rPr>
        <w:t>.</w:t>
      </w:r>
    </w:p>
    <w:p w:rsidR="00DE1B56" w:rsidRPr="00D97C0F" w:rsidRDefault="00DE1B56" w:rsidP="00D63ABB">
      <w:pPr>
        <w:pStyle w:val="a3"/>
        <w:widowControl w:val="0"/>
        <w:numPr>
          <w:ilvl w:val="0"/>
          <w:numId w:val="4"/>
        </w:numPr>
        <w:autoSpaceDE w:val="0"/>
        <w:autoSpaceDN w:val="0"/>
        <w:spacing w:line="360" w:lineRule="auto"/>
        <w:ind w:left="0" w:firstLine="0"/>
        <w:contextualSpacing w:val="0"/>
        <w:jc w:val="both"/>
        <w:rPr>
          <w:rFonts w:ascii="Times New Roman" w:hAnsi="Times New Roman" w:cs="Times New Roman"/>
          <w:color w:val="auto"/>
          <w:sz w:val="28"/>
          <w:szCs w:val="28"/>
        </w:rPr>
      </w:pPr>
      <w:r w:rsidRPr="00D97C0F">
        <w:rPr>
          <w:rFonts w:ascii="Times New Roman" w:hAnsi="Times New Roman" w:cs="Times New Roman"/>
          <w:color w:val="auto"/>
          <w:sz w:val="28"/>
          <w:szCs w:val="28"/>
        </w:rPr>
        <w:t>Alves I</w:t>
      </w:r>
      <w:r w:rsidR="004A43AC" w:rsidRPr="00A33DC8">
        <w:rPr>
          <w:rFonts w:ascii="Times New Roman" w:hAnsi="Times New Roman" w:cs="Times New Roman"/>
          <w:color w:val="auto"/>
          <w:sz w:val="28"/>
          <w:szCs w:val="28"/>
          <w:lang w:val="es-ES"/>
        </w:rPr>
        <w:t>.</w:t>
      </w:r>
      <w:r w:rsidRPr="00D97C0F">
        <w:rPr>
          <w:rFonts w:ascii="Times New Roman" w:hAnsi="Times New Roman" w:cs="Times New Roman"/>
          <w:color w:val="auto"/>
          <w:sz w:val="28"/>
          <w:szCs w:val="28"/>
        </w:rPr>
        <w:t>, Alves C</w:t>
      </w:r>
      <w:r w:rsidR="004A43AC" w:rsidRPr="00A33DC8">
        <w:rPr>
          <w:rFonts w:ascii="Times New Roman" w:hAnsi="Times New Roman" w:cs="Times New Roman"/>
          <w:color w:val="auto"/>
          <w:sz w:val="28"/>
          <w:szCs w:val="28"/>
          <w:lang w:val="es-ES"/>
        </w:rPr>
        <w:t>.</w:t>
      </w:r>
      <w:r w:rsidRPr="00D97C0F">
        <w:rPr>
          <w:rFonts w:ascii="Times New Roman" w:hAnsi="Times New Roman" w:cs="Times New Roman"/>
          <w:color w:val="auto"/>
          <w:sz w:val="28"/>
          <w:szCs w:val="28"/>
        </w:rPr>
        <w:t>, Leque E</w:t>
      </w:r>
      <w:r w:rsidR="004A43AC" w:rsidRPr="00A33DC8">
        <w:rPr>
          <w:rFonts w:ascii="Times New Roman" w:hAnsi="Times New Roman" w:cs="Times New Roman"/>
          <w:color w:val="auto"/>
          <w:sz w:val="28"/>
          <w:szCs w:val="28"/>
          <w:lang w:val="es-ES"/>
        </w:rPr>
        <w:t>.</w:t>
      </w:r>
      <w:r w:rsidRPr="00D97C0F">
        <w:rPr>
          <w:rFonts w:ascii="Times New Roman" w:hAnsi="Times New Roman" w:cs="Times New Roman"/>
          <w:color w:val="auto"/>
          <w:sz w:val="28"/>
          <w:szCs w:val="28"/>
        </w:rPr>
        <w:t>, Lima W</w:t>
      </w:r>
      <w:r w:rsidR="004A43AC" w:rsidRPr="00A33DC8">
        <w:rPr>
          <w:rFonts w:ascii="Times New Roman" w:hAnsi="Times New Roman" w:cs="Times New Roman"/>
          <w:color w:val="auto"/>
          <w:sz w:val="28"/>
          <w:szCs w:val="28"/>
          <w:lang w:val="es-ES"/>
        </w:rPr>
        <w:t>.</w:t>
      </w:r>
      <w:r w:rsidRPr="00D97C0F">
        <w:rPr>
          <w:rFonts w:ascii="Times New Roman" w:hAnsi="Times New Roman" w:cs="Times New Roman"/>
          <w:color w:val="auto"/>
          <w:sz w:val="28"/>
          <w:szCs w:val="28"/>
        </w:rPr>
        <w:t>, Pereira R</w:t>
      </w:r>
      <w:r w:rsidR="004A43AC" w:rsidRPr="00A33DC8">
        <w:rPr>
          <w:rFonts w:ascii="Times New Roman" w:hAnsi="Times New Roman" w:cs="Times New Roman"/>
          <w:color w:val="auto"/>
          <w:sz w:val="28"/>
          <w:szCs w:val="28"/>
          <w:lang w:val="es-ES"/>
        </w:rPr>
        <w:t>.</w:t>
      </w:r>
      <w:r w:rsidRPr="00D97C0F">
        <w:rPr>
          <w:rFonts w:ascii="Times New Roman" w:hAnsi="Times New Roman" w:cs="Times New Roman"/>
          <w:color w:val="auto"/>
          <w:sz w:val="28"/>
          <w:szCs w:val="28"/>
        </w:rPr>
        <w:t>, Scorcine C</w:t>
      </w:r>
      <w:r w:rsidR="004A43AC" w:rsidRPr="00A33DC8">
        <w:rPr>
          <w:rFonts w:ascii="Times New Roman" w:hAnsi="Times New Roman" w:cs="Times New Roman"/>
          <w:color w:val="auto"/>
          <w:sz w:val="28"/>
          <w:szCs w:val="28"/>
          <w:lang w:val="es-ES"/>
        </w:rPr>
        <w:t>.,</w:t>
      </w:r>
      <w:r w:rsidRPr="00D97C0F">
        <w:rPr>
          <w:rFonts w:ascii="Times New Roman" w:hAnsi="Times New Roman" w:cs="Times New Roman"/>
          <w:color w:val="auto"/>
          <w:sz w:val="28"/>
          <w:szCs w:val="28"/>
        </w:rPr>
        <w:t xml:space="preserve"> et al. Championship specific skills in futsal. Revista Brasileira de Futsal e Futebol 2016</w:t>
      </w:r>
      <w:r w:rsidR="0021009B" w:rsidRPr="00D97C0F">
        <w:rPr>
          <w:rFonts w:ascii="Times New Roman" w:hAnsi="Times New Roman" w:cs="Times New Roman"/>
          <w:color w:val="auto"/>
          <w:sz w:val="28"/>
          <w:szCs w:val="28"/>
        </w:rPr>
        <w:t>.</w:t>
      </w:r>
      <w:r w:rsidRPr="00D97C0F">
        <w:rPr>
          <w:rFonts w:ascii="Times New Roman" w:hAnsi="Times New Roman" w:cs="Times New Roman"/>
          <w:color w:val="auto"/>
          <w:sz w:val="28"/>
          <w:szCs w:val="28"/>
        </w:rPr>
        <w:t xml:space="preserve"> </w:t>
      </w:r>
      <w:r w:rsidR="004A43AC" w:rsidRPr="00D97C0F">
        <w:rPr>
          <w:rFonts w:ascii="Times New Roman" w:hAnsi="Times New Roman" w:cs="Times New Roman"/>
          <w:sz w:val="28"/>
          <w:szCs w:val="28"/>
          <w:lang w:val="en-US"/>
        </w:rPr>
        <w:t>Vol. </w:t>
      </w:r>
      <w:r w:rsidRPr="00D97C0F">
        <w:rPr>
          <w:rFonts w:ascii="Times New Roman" w:hAnsi="Times New Roman" w:cs="Times New Roman"/>
          <w:color w:val="auto"/>
          <w:sz w:val="28"/>
          <w:szCs w:val="28"/>
        </w:rPr>
        <w:t>8</w:t>
      </w:r>
      <w:r w:rsidR="004A43AC" w:rsidRPr="00D97C0F">
        <w:rPr>
          <w:rFonts w:ascii="Times New Roman" w:hAnsi="Times New Roman" w:cs="Times New Roman"/>
          <w:color w:val="auto"/>
          <w:sz w:val="28"/>
          <w:szCs w:val="28"/>
          <w:lang w:val="en-US"/>
        </w:rPr>
        <w:t>, No </w:t>
      </w:r>
      <w:r w:rsidRPr="00D97C0F">
        <w:rPr>
          <w:rFonts w:ascii="Times New Roman" w:hAnsi="Times New Roman" w:cs="Times New Roman"/>
          <w:color w:val="auto"/>
          <w:sz w:val="28"/>
          <w:szCs w:val="28"/>
        </w:rPr>
        <w:t>30</w:t>
      </w:r>
      <w:r w:rsidR="004A43AC" w:rsidRPr="00D97C0F">
        <w:rPr>
          <w:rStyle w:val="HTML1"/>
          <w:rFonts w:ascii="Times New Roman" w:hAnsi="Times New Roman" w:cs="Times New Roman"/>
          <w:i w:val="0"/>
          <w:color w:val="auto"/>
          <w:sz w:val="28"/>
          <w:szCs w:val="28"/>
          <w:lang w:val="en-US"/>
        </w:rPr>
        <w:t>. P. </w:t>
      </w:r>
      <w:r w:rsidRPr="00D97C0F">
        <w:rPr>
          <w:rFonts w:ascii="Times New Roman" w:hAnsi="Times New Roman" w:cs="Times New Roman"/>
          <w:color w:val="auto"/>
          <w:sz w:val="28"/>
          <w:szCs w:val="28"/>
        </w:rPr>
        <w:t>215</w:t>
      </w:r>
      <w:r w:rsidR="004A43AC"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9</w:t>
      </w:r>
      <w:r w:rsidR="004A43AC" w:rsidRPr="00D97C0F">
        <w:rPr>
          <w:rFonts w:ascii="Times New Roman" w:hAnsi="Times New Roman" w:cs="Times New Roman"/>
          <w:color w:val="auto"/>
          <w:sz w:val="28"/>
          <w:szCs w:val="28"/>
          <w:lang w:val="en-US"/>
        </w:rPr>
        <w:t>.</w:t>
      </w:r>
    </w:p>
    <w:p w:rsidR="00DE1B56" w:rsidRPr="00D97C0F" w:rsidRDefault="00DE1B56" w:rsidP="00D63ABB">
      <w:pPr>
        <w:pStyle w:val="a3"/>
        <w:widowControl w:val="0"/>
        <w:numPr>
          <w:ilvl w:val="0"/>
          <w:numId w:val="4"/>
        </w:numPr>
        <w:autoSpaceDE w:val="0"/>
        <w:autoSpaceDN w:val="0"/>
        <w:spacing w:line="360" w:lineRule="auto"/>
        <w:ind w:left="0" w:firstLine="0"/>
        <w:contextualSpacing w:val="0"/>
        <w:jc w:val="both"/>
        <w:rPr>
          <w:rFonts w:ascii="Times New Roman" w:hAnsi="Times New Roman" w:cs="Times New Roman"/>
          <w:color w:val="auto"/>
          <w:sz w:val="28"/>
          <w:szCs w:val="28"/>
        </w:rPr>
      </w:pPr>
      <w:bookmarkStart w:id="26" w:name="_Ref183774156"/>
      <w:r w:rsidRPr="00D97C0F">
        <w:rPr>
          <w:rFonts w:ascii="Times New Roman" w:hAnsi="Times New Roman" w:cs="Times New Roman"/>
          <w:color w:val="auto"/>
          <w:sz w:val="28"/>
          <w:szCs w:val="28"/>
        </w:rPr>
        <w:t>Amani-Shalamzari S</w:t>
      </w:r>
      <w:r w:rsidR="004A43AC"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Khoshghadam E</w:t>
      </w:r>
      <w:r w:rsidR="004A43AC"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Donyaei A</w:t>
      </w:r>
      <w:r w:rsidR="004A43AC"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Parnow A</w:t>
      </w:r>
      <w:r w:rsidR="004A43AC"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Bayati M</w:t>
      </w:r>
      <w:r w:rsidR="004A43AC"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Clemente F</w:t>
      </w:r>
      <w:r w:rsidR="004A43AC"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xml:space="preserve">M. Generic vs. small- sided game training in futsal: Effects on aerobic capacity, anaerobic power and agility. </w:t>
      </w:r>
      <w:r w:rsidRPr="00D97C0F">
        <w:rPr>
          <w:rFonts w:ascii="Times New Roman" w:hAnsi="Times New Roman" w:cs="Times New Roman"/>
          <w:i/>
          <w:color w:val="auto"/>
          <w:sz w:val="28"/>
          <w:szCs w:val="28"/>
        </w:rPr>
        <w:t>Physiology &amp; behavior</w:t>
      </w:r>
      <w:r w:rsidR="00D97C0F" w:rsidRPr="00D97C0F">
        <w:rPr>
          <w:rFonts w:ascii="Times New Roman" w:hAnsi="Times New Roman" w:cs="Times New Roman"/>
          <w:i/>
          <w:color w:val="auto"/>
          <w:sz w:val="28"/>
          <w:szCs w:val="28"/>
          <w:lang w:val="en-US"/>
        </w:rPr>
        <w:t>.</w:t>
      </w:r>
      <w:r w:rsidRPr="00D97C0F">
        <w:rPr>
          <w:rFonts w:ascii="Times New Roman" w:hAnsi="Times New Roman" w:cs="Times New Roman"/>
          <w:color w:val="auto"/>
          <w:sz w:val="28"/>
          <w:szCs w:val="28"/>
        </w:rPr>
        <w:t xml:space="preserve"> 2019</w:t>
      </w:r>
      <w:r w:rsidR="0021009B" w:rsidRPr="00D97C0F">
        <w:rPr>
          <w:rFonts w:ascii="Times New Roman" w:hAnsi="Times New Roman" w:cs="Times New Roman"/>
          <w:color w:val="auto"/>
          <w:sz w:val="28"/>
          <w:szCs w:val="28"/>
        </w:rPr>
        <w:t>.</w:t>
      </w:r>
      <w:r w:rsidRPr="00D97C0F">
        <w:rPr>
          <w:rFonts w:ascii="Times New Roman" w:hAnsi="Times New Roman" w:cs="Times New Roman"/>
          <w:color w:val="auto"/>
          <w:sz w:val="28"/>
          <w:szCs w:val="28"/>
        </w:rPr>
        <w:t xml:space="preserve"> </w:t>
      </w:r>
      <w:r w:rsidR="0021009B" w:rsidRPr="00D97C0F">
        <w:rPr>
          <w:rFonts w:ascii="Times New Roman" w:hAnsi="Times New Roman" w:cs="Times New Roman"/>
          <w:color w:val="auto"/>
          <w:sz w:val="28"/>
          <w:szCs w:val="28"/>
          <w:lang w:val="en-US"/>
        </w:rPr>
        <w:t>Vol. </w:t>
      </w:r>
      <w:r w:rsidRPr="00D97C0F">
        <w:rPr>
          <w:rFonts w:ascii="Times New Roman" w:hAnsi="Times New Roman" w:cs="Times New Roman"/>
          <w:color w:val="auto"/>
          <w:sz w:val="28"/>
          <w:szCs w:val="28"/>
        </w:rPr>
        <w:t>204</w:t>
      </w:r>
      <w:r w:rsidR="004A43AC" w:rsidRPr="00D97C0F">
        <w:rPr>
          <w:rStyle w:val="HTML1"/>
          <w:rFonts w:ascii="Times New Roman" w:hAnsi="Times New Roman" w:cs="Times New Roman"/>
          <w:i w:val="0"/>
          <w:color w:val="auto"/>
          <w:sz w:val="28"/>
          <w:szCs w:val="28"/>
          <w:lang w:val="en-US"/>
        </w:rPr>
        <w:t>. P. </w:t>
      </w:r>
      <w:r w:rsidRPr="00D97C0F">
        <w:rPr>
          <w:rFonts w:ascii="Times New Roman" w:hAnsi="Times New Roman" w:cs="Times New Roman"/>
          <w:color w:val="auto"/>
          <w:sz w:val="28"/>
          <w:szCs w:val="28"/>
        </w:rPr>
        <w:t>347</w:t>
      </w:r>
      <w:r w:rsidR="004A43AC"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xml:space="preserve">54. </w:t>
      </w:r>
      <w:hyperlink r:id="rId34">
        <w:r w:rsidRPr="00D97C0F">
          <w:rPr>
            <w:rFonts w:ascii="Times New Roman" w:hAnsi="Times New Roman" w:cs="Times New Roman"/>
            <w:color w:val="auto"/>
            <w:sz w:val="28"/>
            <w:szCs w:val="28"/>
          </w:rPr>
          <w:t>doi:10.1016/j.physbeh.2019.03.017</w:t>
        </w:r>
      </w:hyperlink>
      <w:bookmarkEnd w:id="26"/>
      <w:r w:rsidR="004A43AC" w:rsidRPr="00D97C0F">
        <w:rPr>
          <w:rFonts w:ascii="Times New Roman" w:hAnsi="Times New Roman" w:cs="Times New Roman"/>
          <w:color w:val="auto"/>
          <w:sz w:val="28"/>
          <w:szCs w:val="28"/>
          <w:lang w:val="en-US"/>
        </w:rPr>
        <w:t>.</w:t>
      </w:r>
    </w:p>
    <w:p w:rsidR="00DE1B56" w:rsidRPr="00D97C0F" w:rsidRDefault="00DE1B56" w:rsidP="00D63ABB">
      <w:pPr>
        <w:pStyle w:val="a3"/>
        <w:numPr>
          <w:ilvl w:val="0"/>
          <w:numId w:val="4"/>
        </w:numPr>
        <w:shd w:val="clear" w:color="auto" w:fill="FFFFFF"/>
        <w:spacing w:line="360" w:lineRule="auto"/>
        <w:ind w:left="0" w:firstLine="0"/>
        <w:jc w:val="both"/>
        <w:rPr>
          <w:rFonts w:ascii="Times New Roman" w:hAnsi="Times New Roman" w:cs="Times New Roman"/>
          <w:color w:val="auto"/>
          <w:sz w:val="28"/>
          <w:szCs w:val="28"/>
        </w:rPr>
      </w:pPr>
      <w:bookmarkStart w:id="27" w:name="_Ref183774317"/>
      <w:r w:rsidRPr="00D97C0F">
        <w:rPr>
          <w:rStyle w:val="HTML1"/>
          <w:rFonts w:ascii="Times New Roman" w:hAnsi="Times New Roman" w:cs="Times New Roman"/>
          <w:i w:val="0"/>
          <w:iCs w:val="0"/>
          <w:color w:val="auto"/>
          <w:sz w:val="28"/>
          <w:szCs w:val="28"/>
        </w:rPr>
        <w:t>Américo J., Teixeira A., Marine D.A., Dom</w:t>
      </w:r>
      <w:r w:rsidR="004A43AC" w:rsidRPr="00D97C0F">
        <w:rPr>
          <w:rStyle w:val="HTML1"/>
          <w:rFonts w:ascii="Times New Roman" w:hAnsi="Times New Roman" w:cs="Times New Roman"/>
          <w:i w:val="0"/>
          <w:iCs w:val="0"/>
          <w:color w:val="auto"/>
          <w:sz w:val="28"/>
          <w:szCs w:val="28"/>
        </w:rPr>
        <w:t>ingos M.M., Bertucci D.R., Cury</w:t>
      </w:r>
      <w:r w:rsidR="004A43AC" w:rsidRPr="00A33DC8">
        <w:rPr>
          <w:rStyle w:val="HTML1"/>
          <w:rFonts w:ascii="Times New Roman" w:hAnsi="Times New Roman" w:cs="Times New Roman"/>
          <w:i w:val="0"/>
          <w:iCs w:val="0"/>
          <w:color w:val="auto"/>
          <w:sz w:val="28"/>
          <w:szCs w:val="28"/>
          <w:lang w:val="es-ES"/>
        </w:rPr>
        <w:t> </w:t>
      </w:r>
      <w:r w:rsidRPr="00D97C0F">
        <w:rPr>
          <w:rStyle w:val="HTML1"/>
          <w:rFonts w:ascii="Times New Roman" w:hAnsi="Times New Roman" w:cs="Times New Roman"/>
          <w:i w:val="0"/>
          <w:iCs w:val="0"/>
          <w:color w:val="auto"/>
          <w:sz w:val="28"/>
          <w:szCs w:val="28"/>
        </w:rPr>
        <w:t xml:space="preserve">M.F., Botero J.P., Leite R.D. Caracterização da Composição Corporal, Potência Aeróbia, Anaeróbia E Força de membros inferiores de adolescentes praticantes de Futsal com diferentes frequências semanais de treinamento. </w:t>
      </w:r>
      <w:r w:rsidRPr="00D97C0F">
        <w:rPr>
          <w:rStyle w:val="HTML1"/>
          <w:rFonts w:ascii="Times New Roman" w:hAnsi="Times New Roman" w:cs="Times New Roman"/>
          <w:iCs w:val="0"/>
          <w:color w:val="auto"/>
          <w:sz w:val="28"/>
          <w:szCs w:val="28"/>
        </w:rPr>
        <w:t>Rev. Bras. Reabil. Ativ. Física.</w:t>
      </w:r>
      <w:r w:rsidRPr="00D97C0F">
        <w:rPr>
          <w:rStyle w:val="HTML1"/>
          <w:rFonts w:ascii="Times New Roman" w:hAnsi="Times New Roman" w:cs="Times New Roman"/>
          <w:i w:val="0"/>
          <w:iCs w:val="0"/>
          <w:color w:val="auto"/>
          <w:sz w:val="28"/>
          <w:szCs w:val="28"/>
        </w:rPr>
        <w:t xml:space="preserve"> 2014</w:t>
      </w:r>
      <w:r w:rsidR="0021009B" w:rsidRPr="00D97C0F">
        <w:rPr>
          <w:rStyle w:val="HTML1"/>
          <w:rFonts w:ascii="Times New Roman" w:hAnsi="Times New Roman" w:cs="Times New Roman"/>
          <w:i w:val="0"/>
          <w:iCs w:val="0"/>
          <w:color w:val="auto"/>
          <w:sz w:val="28"/>
          <w:szCs w:val="28"/>
        </w:rPr>
        <w:t>.</w:t>
      </w:r>
      <w:r w:rsidR="0021009B" w:rsidRPr="00D97C0F">
        <w:rPr>
          <w:rStyle w:val="HTML1"/>
          <w:rFonts w:ascii="Times New Roman" w:hAnsi="Times New Roman" w:cs="Times New Roman"/>
          <w:i w:val="0"/>
          <w:iCs w:val="0"/>
          <w:color w:val="auto"/>
          <w:sz w:val="28"/>
          <w:szCs w:val="28"/>
          <w:lang w:val="en-US"/>
        </w:rPr>
        <w:t xml:space="preserve"> </w:t>
      </w:r>
      <w:r w:rsidR="0021009B" w:rsidRPr="00D97C0F">
        <w:rPr>
          <w:rFonts w:ascii="Times New Roman" w:hAnsi="Times New Roman" w:cs="Times New Roman"/>
          <w:sz w:val="28"/>
          <w:szCs w:val="28"/>
          <w:lang w:val="en-US"/>
        </w:rPr>
        <w:t>No</w:t>
      </w:r>
      <w:r w:rsidR="0021009B" w:rsidRPr="00D97C0F">
        <w:rPr>
          <w:rFonts w:ascii="Times New Roman" w:hAnsi="Times New Roman" w:cs="Times New Roman"/>
          <w:sz w:val="28"/>
          <w:szCs w:val="28"/>
        </w:rPr>
        <w:t xml:space="preserve"> </w:t>
      </w:r>
      <w:r w:rsidRPr="00D97C0F">
        <w:rPr>
          <w:rStyle w:val="HTML1"/>
          <w:rFonts w:ascii="Times New Roman" w:hAnsi="Times New Roman" w:cs="Times New Roman"/>
          <w:i w:val="0"/>
          <w:iCs w:val="0"/>
          <w:color w:val="auto"/>
          <w:sz w:val="28"/>
          <w:szCs w:val="28"/>
        </w:rPr>
        <w:t>1</w:t>
      </w:r>
      <w:r w:rsidR="004A43AC" w:rsidRPr="00D97C0F">
        <w:rPr>
          <w:rStyle w:val="HTML1"/>
          <w:rFonts w:ascii="Times New Roman" w:hAnsi="Times New Roman" w:cs="Times New Roman"/>
          <w:i w:val="0"/>
          <w:color w:val="auto"/>
          <w:sz w:val="28"/>
          <w:szCs w:val="28"/>
          <w:lang w:val="en-US"/>
        </w:rPr>
        <w:t>. P. </w:t>
      </w:r>
      <w:r w:rsidRPr="00D97C0F">
        <w:rPr>
          <w:rStyle w:val="HTML1"/>
          <w:rFonts w:ascii="Times New Roman" w:hAnsi="Times New Roman" w:cs="Times New Roman"/>
          <w:i w:val="0"/>
          <w:iCs w:val="0"/>
          <w:color w:val="auto"/>
          <w:sz w:val="28"/>
          <w:szCs w:val="28"/>
        </w:rPr>
        <w:t>29–36</w:t>
      </w:r>
      <w:bookmarkEnd w:id="27"/>
      <w:r w:rsidR="004A43AC" w:rsidRPr="00D97C0F">
        <w:rPr>
          <w:rStyle w:val="HTML1"/>
          <w:rFonts w:ascii="Times New Roman" w:hAnsi="Times New Roman" w:cs="Times New Roman"/>
          <w:i w:val="0"/>
          <w:iCs w:val="0"/>
          <w:color w:val="auto"/>
          <w:sz w:val="28"/>
          <w:szCs w:val="28"/>
          <w:lang w:val="en-US"/>
        </w:rPr>
        <w:t>.</w:t>
      </w:r>
    </w:p>
    <w:p w:rsidR="00DE1B56" w:rsidRPr="00D97C0F" w:rsidRDefault="00DE1B56" w:rsidP="00D63ABB">
      <w:pPr>
        <w:numPr>
          <w:ilvl w:val="0"/>
          <w:numId w:val="4"/>
        </w:numPr>
        <w:shd w:val="clear" w:color="auto" w:fill="FFFFFF"/>
        <w:spacing w:after="0" w:line="360" w:lineRule="auto"/>
        <w:ind w:left="0" w:firstLine="0"/>
        <w:jc w:val="both"/>
        <w:rPr>
          <w:rFonts w:ascii="Times New Roman" w:hAnsi="Times New Roman" w:cs="Times New Roman"/>
          <w:sz w:val="28"/>
          <w:szCs w:val="28"/>
        </w:rPr>
      </w:pPr>
      <w:bookmarkStart w:id="28" w:name="_Ref183774516"/>
      <w:r w:rsidRPr="00D97C0F">
        <w:rPr>
          <w:rFonts w:ascii="Times New Roman" w:hAnsi="Times New Roman" w:cs="Times New Roman"/>
          <w:sz w:val="28"/>
          <w:szCs w:val="28"/>
        </w:rPr>
        <w:t>Ari Y. The Relationship between Anthropometric Characteristics and Motoric Performance of Female Futsal Players.</w:t>
      </w:r>
      <w:r w:rsidR="00D97C0F">
        <w:rPr>
          <w:rFonts w:ascii="Times New Roman" w:hAnsi="Times New Roman" w:cs="Times New Roman"/>
          <w:sz w:val="28"/>
          <w:szCs w:val="28"/>
          <w:lang w:val="en-US"/>
        </w:rPr>
        <w:t xml:space="preserve"> </w:t>
      </w:r>
      <w:r w:rsidRPr="00D97C0F">
        <w:rPr>
          <w:rStyle w:val="html-italic"/>
          <w:rFonts w:ascii="Times New Roman" w:hAnsi="Times New Roman" w:cs="Times New Roman"/>
          <w:i/>
          <w:iCs/>
          <w:sz w:val="28"/>
          <w:szCs w:val="28"/>
        </w:rPr>
        <w:t>Int. J. Appl. Exerc. Physiol.</w:t>
      </w:r>
      <w:r w:rsidR="00D97C0F">
        <w:rPr>
          <w:rFonts w:ascii="Times New Roman" w:hAnsi="Times New Roman" w:cs="Times New Roman"/>
          <w:sz w:val="28"/>
          <w:szCs w:val="28"/>
          <w:lang w:val="en-US"/>
        </w:rPr>
        <w:t xml:space="preserve"> </w:t>
      </w:r>
      <w:r w:rsidRPr="00D97C0F">
        <w:rPr>
          <w:rFonts w:ascii="Times New Roman" w:hAnsi="Times New Roman" w:cs="Times New Roman"/>
          <w:bCs/>
          <w:sz w:val="28"/>
          <w:szCs w:val="28"/>
        </w:rPr>
        <w:t>2020</w:t>
      </w:r>
      <w:r w:rsidRPr="00D97C0F">
        <w:rPr>
          <w:rFonts w:ascii="Times New Roman" w:hAnsi="Times New Roman" w:cs="Times New Roman"/>
          <w:sz w:val="28"/>
          <w:szCs w:val="28"/>
        </w:rPr>
        <w:t>,</w:t>
      </w:r>
      <w:r w:rsidR="0021009B" w:rsidRPr="00D97C0F">
        <w:rPr>
          <w:rFonts w:ascii="Times New Roman" w:hAnsi="Times New Roman" w:cs="Times New Roman"/>
          <w:sz w:val="28"/>
          <w:szCs w:val="28"/>
          <w:lang w:val="en-US"/>
        </w:rPr>
        <w:t xml:space="preserve"> No</w:t>
      </w:r>
      <w:r w:rsidR="00D97C0F">
        <w:rPr>
          <w:rFonts w:ascii="Times New Roman" w:hAnsi="Times New Roman" w:cs="Times New Roman"/>
          <w:sz w:val="28"/>
          <w:szCs w:val="28"/>
          <w:lang w:val="en-US"/>
        </w:rPr>
        <w:t> </w:t>
      </w:r>
      <w:r w:rsidRPr="00D97C0F">
        <w:rPr>
          <w:rStyle w:val="html-italic"/>
          <w:rFonts w:ascii="Times New Roman" w:hAnsi="Times New Roman" w:cs="Times New Roman"/>
          <w:iCs/>
          <w:sz w:val="28"/>
          <w:szCs w:val="28"/>
        </w:rPr>
        <w:t>9</w:t>
      </w:r>
      <w:r w:rsidR="004A43AC" w:rsidRPr="00D97C0F">
        <w:rPr>
          <w:rStyle w:val="HTML1"/>
          <w:rFonts w:ascii="Times New Roman" w:hAnsi="Times New Roman" w:cs="Times New Roman"/>
          <w:sz w:val="28"/>
          <w:szCs w:val="28"/>
          <w:lang w:val="en-US"/>
        </w:rPr>
        <w:t>.</w:t>
      </w:r>
      <w:r w:rsidR="004A43AC" w:rsidRPr="00D97C0F">
        <w:rPr>
          <w:rStyle w:val="HTML1"/>
          <w:rFonts w:ascii="Times New Roman" w:hAnsi="Times New Roman" w:cs="Times New Roman"/>
          <w:i w:val="0"/>
          <w:sz w:val="28"/>
          <w:szCs w:val="28"/>
          <w:lang w:val="en-US"/>
        </w:rPr>
        <w:t xml:space="preserve"> P. </w:t>
      </w:r>
      <w:r w:rsidR="004A43AC" w:rsidRPr="00D97C0F">
        <w:rPr>
          <w:rFonts w:ascii="Times New Roman" w:hAnsi="Times New Roman" w:cs="Times New Roman"/>
          <w:sz w:val="28"/>
          <w:szCs w:val="28"/>
        </w:rPr>
        <w:t>11–</w:t>
      </w:r>
      <w:r w:rsidRPr="00D97C0F">
        <w:rPr>
          <w:rFonts w:ascii="Times New Roman" w:hAnsi="Times New Roman" w:cs="Times New Roman"/>
          <w:sz w:val="28"/>
          <w:szCs w:val="28"/>
        </w:rPr>
        <w:t>7.</w:t>
      </w:r>
      <w:bookmarkEnd w:id="28"/>
      <w:r w:rsidRPr="00D97C0F">
        <w:rPr>
          <w:rFonts w:ascii="Times New Roman" w:hAnsi="Times New Roman" w:cs="Times New Roman"/>
          <w:sz w:val="28"/>
          <w:szCs w:val="28"/>
        </w:rPr>
        <w:t xml:space="preserve"> </w:t>
      </w:r>
    </w:p>
    <w:p w:rsidR="00DE1B56" w:rsidRPr="00D97C0F" w:rsidRDefault="00DE1B56" w:rsidP="00D63ABB">
      <w:pPr>
        <w:numPr>
          <w:ilvl w:val="0"/>
          <w:numId w:val="4"/>
        </w:numPr>
        <w:shd w:val="clear" w:color="auto" w:fill="FFFFFF"/>
        <w:spacing w:after="0" w:line="360" w:lineRule="auto"/>
        <w:ind w:left="0" w:firstLine="0"/>
        <w:jc w:val="both"/>
        <w:rPr>
          <w:rFonts w:ascii="Times New Roman" w:hAnsi="Times New Roman" w:cs="Times New Roman"/>
          <w:sz w:val="28"/>
          <w:szCs w:val="28"/>
        </w:rPr>
      </w:pPr>
      <w:bookmarkStart w:id="29" w:name="_Ref183774523"/>
      <w:r w:rsidRPr="00D97C0F">
        <w:rPr>
          <w:rFonts w:ascii="Times New Roman" w:hAnsi="Times New Roman" w:cs="Times New Roman"/>
          <w:sz w:val="28"/>
          <w:szCs w:val="28"/>
        </w:rPr>
        <w:t>Ayarra R.</w:t>
      </w:r>
      <w:r w:rsidR="004A43AC" w:rsidRPr="00D97C0F">
        <w:rPr>
          <w:rFonts w:ascii="Times New Roman" w:hAnsi="Times New Roman" w:cs="Times New Roman"/>
          <w:sz w:val="28"/>
          <w:szCs w:val="28"/>
          <w:lang w:val="en-US"/>
        </w:rPr>
        <w:t>,</w:t>
      </w:r>
      <w:r w:rsidRPr="00D97C0F">
        <w:rPr>
          <w:rFonts w:ascii="Times New Roman" w:hAnsi="Times New Roman" w:cs="Times New Roman"/>
          <w:sz w:val="28"/>
          <w:szCs w:val="28"/>
        </w:rPr>
        <w:t xml:space="preserve"> Nakamura F.Y.</w:t>
      </w:r>
      <w:r w:rsidR="004A43AC" w:rsidRPr="00D97C0F">
        <w:rPr>
          <w:rFonts w:ascii="Times New Roman" w:hAnsi="Times New Roman" w:cs="Times New Roman"/>
          <w:sz w:val="28"/>
          <w:szCs w:val="28"/>
          <w:lang w:val="en-US"/>
        </w:rPr>
        <w:t>,</w:t>
      </w:r>
      <w:r w:rsidRPr="00D97C0F">
        <w:rPr>
          <w:rFonts w:ascii="Times New Roman" w:hAnsi="Times New Roman" w:cs="Times New Roman"/>
          <w:sz w:val="28"/>
          <w:szCs w:val="28"/>
        </w:rPr>
        <w:t xml:space="preserve"> Iturricastillo A.</w:t>
      </w:r>
      <w:r w:rsidR="004A43AC" w:rsidRPr="00D97C0F">
        <w:rPr>
          <w:rFonts w:ascii="Times New Roman" w:hAnsi="Times New Roman" w:cs="Times New Roman"/>
          <w:sz w:val="28"/>
          <w:szCs w:val="28"/>
          <w:lang w:val="en-US"/>
        </w:rPr>
        <w:t>,</w:t>
      </w:r>
      <w:r w:rsidRPr="00D97C0F">
        <w:rPr>
          <w:rFonts w:ascii="Times New Roman" w:hAnsi="Times New Roman" w:cs="Times New Roman"/>
          <w:sz w:val="28"/>
          <w:szCs w:val="28"/>
        </w:rPr>
        <w:t xml:space="preserve"> Castillo D.</w:t>
      </w:r>
      <w:r w:rsidR="004A43AC" w:rsidRPr="00D97C0F">
        <w:rPr>
          <w:rFonts w:ascii="Times New Roman" w:hAnsi="Times New Roman" w:cs="Times New Roman"/>
          <w:sz w:val="28"/>
          <w:szCs w:val="28"/>
          <w:lang w:val="en-US"/>
        </w:rPr>
        <w:t>,</w:t>
      </w:r>
      <w:r w:rsidRPr="00D97C0F">
        <w:rPr>
          <w:rFonts w:ascii="Times New Roman" w:hAnsi="Times New Roman" w:cs="Times New Roman"/>
          <w:sz w:val="28"/>
          <w:szCs w:val="28"/>
        </w:rPr>
        <w:t xml:space="preserve"> Yanci J. Differences in Physical Performance According to the Competitive Level in Futsal Players.</w:t>
      </w:r>
      <w:r w:rsidR="004A43AC" w:rsidRPr="00D97C0F">
        <w:rPr>
          <w:rFonts w:ascii="Times New Roman" w:hAnsi="Times New Roman" w:cs="Times New Roman"/>
          <w:sz w:val="28"/>
          <w:szCs w:val="28"/>
          <w:lang w:val="en-US"/>
        </w:rPr>
        <w:t xml:space="preserve"> </w:t>
      </w:r>
      <w:r w:rsidRPr="00D97C0F">
        <w:rPr>
          <w:rStyle w:val="html-italic"/>
          <w:rFonts w:ascii="Times New Roman" w:hAnsi="Times New Roman" w:cs="Times New Roman"/>
          <w:i/>
          <w:iCs/>
          <w:sz w:val="28"/>
          <w:szCs w:val="28"/>
        </w:rPr>
        <w:t>J. Hum. Kinet.</w:t>
      </w:r>
      <w:r w:rsidR="004A43AC" w:rsidRPr="00D97C0F">
        <w:rPr>
          <w:rFonts w:ascii="Times New Roman" w:hAnsi="Times New Roman" w:cs="Times New Roman"/>
          <w:sz w:val="28"/>
          <w:szCs w:val="28"/>
          <w:lang w:val="en-US"/>
        </w:rPr>
        <w:t xml:space="preserve"> </w:t>
      </w:r>
      <w:r w:rsidRPr="00D97C0F">
        <w:rPr>
          <w:rFonts w:ascii="Times New Roman" w:hAnsi="Times New Roman" w:cs="Times New Roman"/>
          <w:bCs/>
          <w:sz w:val="28"/>
          <w:szCs w:val="28"/>
        </w:rPr>
        <w:t>2018</w:t>
      </w:r>
      <w:r w:rsidR="004A43AC" w:rsidRPr="00D97C0F">
        <w:rPr>
          <w:rFonts w:ascii="Times New Roman" w:hAnsi="Times New Roman" w:cs="Times New Roman"/>
          <w:sz w:val="28"/>
          <w:szCs w:val="28"/>
          <w:lang w:val="en-US"/>
        </w:rPr>
        <w:t>.</w:t>
      </w:r>
      <w:r w:rsidR="0021009B" w:rsidRPr="00D97C0F">
        <w:rPr>
          <w:rFonts w:ascii="Times New Roman" w:hAnsi="Times New Roman" w:cs="Times New Roman"/>
          <w:sz w:val="28"/>
          <w:szCs w:val="28"/>
          <w:lang w:val="en-US"/>
        </w:rPr>
        <w:t xml:space="preserve"> No</w:t>
      </w:r>
      <w:r w:rsidR="0021009B" w:rsidRPr="00D97C0F">
        <w:rPr>
          <w:rFonts w:ascii="Times New Roman" w:hAnsi="Times New Roman" w:cs="Times New Roman"/>
          <w:sz w:val="28"/>
          <w:szCs w:val="28"/>
        </w:rPr>
        <w:t xml:space="preserve"> </w:t>
      </w:r>
      <w:r w:rsidRPr="00D97C0F">
        <w:rPr>
          <w:rStyle w:val="html-italic"/>
          <w:rFonts w:ascii="Times New Roman" w:hAnsi="Times New Roman" w:cs="Times New Roman"/>
          <w:iCs/>
          <w:sz w:val="28"/>
          <w:szCs w:val="28"/>
        </w:rPr>
        <w:t>64</w:t>
      </w:r>
      <w:r w:rsidR="004A43AC" w:rsidRPr="00D97C0F">
        <w:rPr>
          <w:rStyle w:val="HTML1"/>
          <w:rFonts w:ascii="Times New Roman" w:hAnsi="Times New Roman" w:cs="Times New Roman"/>
          <w:i w:val="0"/>
          <w:sz w:val="28"/>
          <w:szCs w:val="28"/>
          <w:lang w:val="en-US"/>
        </w:rPr>
        <w:t>. P. </w:t>
      </w:r>
      <w:r w:rsidR="004A43AC" w:rsidRPr="00D97C0F">
        <w:rPr>
          <w:rFonts w:ascii="Times New Roman" w:hAnsi="Times New Roman" w:cs="Times New Roman"/>
          <w:sz w:val="28"/>
          <w:szCs w:val="28"/>
        </w:rPr>
        <w:t>275–</w:t>
      </w:r>
      <w:r w:rsidRPr="00D97C0F">
        <w:rPr>
          <w:rFonts w:ascii="Times New Roman" w:hAnsi="Times New Roman" w:cs="Times New Roman"/>
          <w:sz w:val="28"/>
          <w:szCs w:val="28"/>
        </w:rPr>
        <w:t>85.</w:t>
      </w:r>
      <w:bookmarkEnd w:id="29"/>
      <w:r w:rsidRPr="00D97C0F">
        <w:rPr>
          <w:rFonts w:ascii="Times New Roman" w:hAnsi="Times New Roman" w:cs="Times New Roman"/>
          <w:sz w:val="28"/>
          <w:szCs w:val="28"/>
        </w:rPr>
        <w:t xml:space="preserve"> </w:t>
      </w:r>
    </w:p>
    <w:p w:rsidR="00DE1B56" w:rsidRPr="00D97C0F" w:rsidRDefault="00DE1B56" w:rsidP="00D63ABB">
      <w:pPr>
        <w:pStyle w:val="a3"/>
        <w:numPr>
          <w:ilvl w:val="0"/>
          <w:numId w:val="4"/>
        </w:numPr>
        <w:spacing w:line="360" w:lineRule="auto"/>
        <w:ind w:left="0" w:firstLine="0"/>
        <w:contextualSpacing w:val="0"/>
        <w:jc w:val="both"/>
        <w:rPr>
          <w:rFonts w:ascii="Times New Roman" w:hAnsi="Times New Roman" w:cs="Times New Roman"/>
          <w:color w:val="auto"/>
          <w:sz w:val="28"/>
          <w:szCs w:val="28"/>
        </w:rPr>
      </w:pPr>
      <w:bookmarkStart w:id="30" w:name="_Ref183124901"/>
      <w:bookmarkStart w:id="31" w:name="_Ref183774330"/>
      <w:r w:rsidRPr="00D97C0F">
        <w:rPr>
          <w:rFonts w:ascii="Times New Roman" w:hAnsi="Times New Roman" w:cs="Times New Roman"/>
          <w:color w:val="auto"/>
          <w:sz w:val="28"/>
          <w:szCs w:val="28"/>
        </w:rPr>
        <w:t>Barbieri D</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Zaccagni L</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Babić V</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Rakovac M</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Mišigoj-Duraković M</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xml:space="preserve">, Gualdi-Russo E. Body composition and size in sprint athletes. </w:t>
      </w:r>
      <w:r w:rsidRPr="00D97C0F">
        <w:rPr>
          <w:rFonts w:ascii="Times New Roman" w:hAnsi="Times New Roman" w:cs="Times New Roman"/>
          <w:i/>
          <w:color w:val="auto"/>
          <w:sz w:val="28"/>
          <w:szCs w:val="28"/>
        </w:rPr>
        <w:t>J Sports Med Phys Fitness</w:t>
      </w:r>
      <w:r w:rsidRPr="00D97C0F">
        <w:rPr>
          <w:rFonts w:ascii="Times New Roman" w:hAnsi="Times New Roman" w:cs="Times New Roman"/>
          <w:i/>
          <w:color w:val="auto"/>
          <w:sz w:val="28"/>
          <w:szCs w:val="28"/>
          <w:lang w:val="en-US"/>
        </w:rPr>
        <w:t>.</w:t>
      </w:r>
      <w:r w:rsidRPr="00D97C0F">
        <w:rPr>
          <w:rFonts w:ascii="Times New Roman" w:hAnsi="Times New Roman" w:cs="Times New Roman"/>
          <w:color w:val="auto"/>
          <w:sz w:val="28"/>
          <w:szCs w:val="28"/>
        </w:rPr>
        <w:t xml:space="preserve"> 2017</w:t>
      </w:r>
      <w:r w:rsidRPr="00D97C0F">
        <w:rPr>
          <w:rFonts w:ascii="Times New Roman" w:hAnsi="Times New Roman" w:cs="Times New Roman"/>
          <w:color w:val="auto"/>
          <w:sz w:val="28"/>
          <w:szCs w:val="28"/>
          <w:lang w:val="en-US"/>
        </w:rPr>
        <w:t>. Vol. </w:t>
      </w:r>
      <w:r w:rsidRPr="00D97C0F">
        <w:rPr>
          <w:rFonts w:ascii="Times New Roman" w:hAnsi="Times New Roman" w:cs="Times New Roman"/>
          <w:color w:val="auto"/>
          <w:sz w:val="28"/>
          <w:szCs w:val="28"/>
        </w:rPr>
        <w:t>57</w:t>
      </w:r>
      <w:r w:rsidR="00562514">
        <w:rPr>
          <w:rFonts w:ascii="Times New Roman" w:hAnsi="Times New Roman" w:cs="Times New Roman"/>
          <w:color w:val="auto"/>
          <w:sz w:val="28"/>
          <w:szCs w:val="28"/>
          <w:lang w:val="en-US"/>
        </w:rPr>
        <w:t>, No </w:t>
      </w:r>
      <w:r w:rsidRPr="00D97C0F">
        <w:rPr>
          <w:rFonts w:ascii="Times New Roman" w:hAnsi="Times New Roman" w:cs="Times New Roman"/>
          <w:color w:val="auto"/>
          <w:sz w:val="28"/>
          <w:szCs w:val="28"/>
        </w:rPr>
        <w:t>9</w:t>
      </w:r>
      <w:r w:rsidRPr="00D97C0F">
        <w:rPr>
          <w:rFonts w:ascii="Times New Roman" w:hAnsi="Times New Roman" w:cs="Times New Roman"/>
          <w:color w:val="auto"/>
          <w:sz w:val="28"/>
          <w:szCs w:val="28"/>
          <w:lang w:val="en-US"/>
        </w:rPr>
        <w:t>. P. </w:t>
      </w:r>
      <w:r w:rsidRPr="00D97C0F">
        <w:rPr>
          <w:rFonts w:ascii="Times New Roman" w:hAnsi="Times New Roman" w:cs="Times New Roman"/>
          <w:color w:val="auto"/>
          <w:sz w:val="28"/>
          <w:szCs w:val="28"/>
        </w:rPr>
        <w:t>1142</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6. http://dx.doi.org/10.23736/S0022-4707.17.06925-0</w:t>
      </w:r>
      <w:bookmarkEnd w:id="30"/>
      <w:r w:rsidRPr="00D97C0F">
        <w:rPr>
          <w:rFonts w:ascii="Times New Roman" w:hAnsi="Times New Roman" w:cs="Times New Roman"/>
          <w:color w:val="auto"/>
          <w:sz w:val="28"/>
          <w:szCs w:val="28"/>
          <w:lang w:val="en-US"/>
        </w:rPr>
        <w:t>.</w:t>
      </w:r>
      <w:bookmarkEnd w:id="31"/>
    </w:p>
    <w:p w:rsidR="00DE1B56" w:rsidRPr="00D97C0F" w:rsidRDefault="00DE1B56" w:rsidP="00D63ABB">
      <w:pPr>
        <w:pStyle w:val="a3"/>
        <w:numPr>
          <w:ilvl w:val="0"/>
          <w:numId w:val="4"/>
        </w:numPr>
        <w:spacing w:line="360" w:lineRule="auto"/>
        <w:ind w:left="0" w:firstLine="0"/>
        <w:contextualSpacing w:val="0"/>
        <w:jc w:val="both"/>
        <w:rPr>
          <w:rFonts w:ascii="Times New Roman" w:hAnsi="Times New Roman" w:cs="Times New Roman"/>
          <w:color w:val="auto"/>
          <w:sz w:val="28"/>
          <w:szCs w:val="28"/>
        </w:rPr>
      </w:pPr>
      <w:bookmarkStart w:id="32" w:name="_Ref183124667"/>
      <w:bookmarkStart w:id="33" w:name="_Ref183774456"/>
      <w:r w:rsidRPr="00D97C0F">
        <w:rPr>
          <w:rFonts w:ascii="Times New Roman" w:hAnsi="Times New Roman" w:cs="Times New Roman"/>
          <w:color w:val="auto"/>
          <w:sz w:val="28"/>
          <w:szCs w:val="28"/>
        </w:rPr>
        <w:t>Barrera J</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Figueiredo A</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J</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Duarte J</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Field A</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xml:space="preserve">, Sarmento H. Predictors of linear sprint performance in professional football players. </w:t>
      </w:r>
      <w:r w:rsidRPr="00D97C0F">
        <w:rPr>
          <w:rFonts w:ascii="Times New Roman" w:hAnsi="Times New Roman" w:cs="Times New Roman"/>
          <w:i/>
          <w:color w:val="auto"/>
          <w:sz w:val="28"/>
          <w:szCs w:val="28"/>
        </w:rPr>
        <w:t>Biol Sport</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xml:space="preserve"> 2023</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xml:space="preserve"> </w:t>
      </w:r>
      <w:r w:rsidRPr="00D97C0F">
        <w:rPr>
          <w:rFonts w:ascii="Times New Roman" w:hAnsi="Times New Roman" w:cs="Times New Roman"/>
          <w:color w:val="auto"/>
          <w:sz w:val="28"/>
          <w:szCs w:val="28"/>
          <w:lang w:val="en-US"/>
        </w:rPr>
        <w:t>Vol. </w:t>
      </w:r>
      <w:r w:rsidRPr="00D97C0F">
        <w:rPr>
          <w:rFonts w:ascii="Times New Roman" w:hAnsi="Times New Roman" w:cs="Times New Roman"/>
          <w:color w:val="auto"/>
          <w:sz w:val="28"/>
          <w:szCs w:val="28"/>
        </w:rPr>
        <w:t>40</w:t>
      </w:r>
      <w:r w:rsidR="004A43AC" w:rsidRPr="00D97C0F">
        <w:rPr>
          <w:rFonts w:ascii="Times New Roman" w:hAnsi="Times New Roman" w:cs="Times New Roman"/>
          <w:color w:val="auto"/>
          <w:sz w:val="28"/>
          <w:szCs w:val="28"/>
          <w:lang w:val="en-US"/>
        </w:rPr>
        <w:t>, No </w:t>
      </w:r>
      <w:r w:rsidRPr="00D97C0F">
        <w:rPr>
          <w:rFonts w:ascii="Times New Roman" w:hAnsi="Times New Roman" w:cs="Times New Roman"/>
          <w:color w:val="auto"/>
          <w:sz w:val="28"/>
          <w:szCs w:val="28"/>
        </w:rPr>
        <w:t>2</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xml:space="preserve"> </w:t>
      </w:r>
      <w:r w:rsidRPr="00D97C0F">
        <w:rPr>
          <w:rFonts w:ascii="Times New Roman" w:hAnsi="Times New Roman" w:cs="Times New Roman"/>
          <w:color w:val="auto"/>
          <w:sz w:val="28"/>
          <w:szCs w:val="28"/>
          <w:lang w:val="en-US"/>
        </w:rPr>
        <w:t>P. </w:t>
      </w:r>
      <w:r w:rsidRPr="00D97C0F">
        <w:rPr>
          <w:rFonts w:ascii="Times New Roman" w:hAnsi="Times New Roman" w:cs="Times New Roman"/>
          <w:color w:val="auto"/>
          <w:sz w:val="28"/>
          <w:szCs w:val="28"/>
        </w:rPr>
        <w:t>359</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64. http://dx.doi.org/10.5114/biolsport.2023.114289</w:t>
      </w:r>
      <w:bookmarkEnd w:id="32"/>
      <w:r w:rsidRPr="00D97C0F">
        <w:rPr>
          <w:rFonts w:ascii="Times New Roman" w:hAnsi="Times New Roman" w:cs="Times New Roman"/>
          <w:color w:val="auto"/>
          <w:sz w:val="28"/>
          <w:szCs w:val="28"/>
          <w:lang w:val="en-US"/>
        </w:rPr>
        <w:t>.</w:t>
      </w:r>
      <w:bookmarkEnd w:id="33"/>
    </w:p>
    <w:p w:rsidR="00DE1B56" w:rsidRPr="00D97C0F" w:rsidRDefault="00DE1B56" w:rsidP="00D63ABB">
      <w:pPr>
        <w:pStyle w:val="a3"/>
        <w:numPr>
          <w:ilvl w:val="0"/>
          <w:numId w:val="4"/>
        </w:numPr>
        <w:spacing w:line="360" w:lineRule="auto"/>
        <w:ind w:left="0" w:firstLine="0"/>
        <w:contextualSpacing w:val="0"/>
        <w:jc w:val="both"/>
        <w:rPr>
          <w:rFonts w:ascii="Times New Roman" w:hAnsi="Times New Roman" w:cs="Times New Roman"/>
          <w:color w:val="auto"/>
          <w:sz w:val="28"/>
          <w:szCs w:val="28"/>
          <w:lang w:val="en-US"/>
        </w:rPr>
      </w:pPr>
      <w:bookmarkStart w:id="34" w:name="_Ref183775174"/>
      <w:r w:rsidRPr="00D97C0F">
        <w:rPr>
          <w:rFonts w:ascii="Times New Roman" w:hAnsi="Times New Roman" w:cs="Times New Roman"/>
          <w:color w:val="auto"/>
          <w:sz w:val="28"/>
          <w:szCs w:val="28"/>
        </w:rPr>
        <w:t>Bass</w:t>
      </w:r>
      <w:r w:rsidR="00562514">
        <w:rPr>
          <w:rFonts w:ascii="Times New Roman" w:hAnsi="Times New Roman" w:cs="Times New Roman"/>
          <w:color w:val="auto"/>
          <w:sz w:val="28"/>
          <w:szCs w:val="28"/>
        </w:rPr>
        <w:t xml:space="preserve"> R.</w:t>
      </w:r>
      <w:r w:rsidRPr="00D97C0F">
        <w:rPr>
          <w:rFonts w:ascii="Times New Roman" w:hAnsi="Times New Roman" w:cs="Times New Roman"/>
          <w:color w:val="auto"/>
          <w:sz w:val="28"/>
          <w:szCs w:val="28"/>
        </w:rPr>
        <w:t xml:space="preserve">W., Brown D.D., Laurson K.R., Coleman M.M. Physical fitness and academic performance in middle school students. </w:t>
      </w:r>
      <w:r w:rsidRPr="00562514">
        <w:rPr>
          <w:rFonts w:ascii="Times New Roman" w:hAnsi="Times New Roman" w:cs="Times New Roman"/>
          <w:i/>
          <w:color w:val="auto"/>
          <w:sz w:val="28"/>
          <w:szCs w:val="28"/>
        </w:rPr>
        <w:t>Acta Paediatrica, International Journal of Paediatrics</w:t>
      </w:r>
      <w:r w:rsidR="00562514">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xml:space="preserve"> </w:t>
      </w:r>
      <w:r w:rsidR="004A43AC" w:rsidRPr="00D97C0F">
        <w:rPr>
          <w:rFonts w:ascii="Times New Roman" w:hAnsi="Times New Roman" w:cs="Times New Roman"/>
          <w:color w:val="auto"/>
          <w:sz w:val="28"/>
          <w:szCs w:val="28"/>
        </w:rPr>
        <w:t xml:space="preserve">2013. </w:t>
      </w:r>
      <w:r w:rsidR="0021009B" w:rsidRPr="00D97C0F">
        <w:rPr>
          <w:rFonts w:ascii="Times New Roman" w:hAnsi="Times New Roman" w:cs="Times New Roman"/>
          <w:color w:val="auto"/>
          <w:sz w:val="28"/>
          <w:szCs w:val="28"/>
          <w:lang w:val="en-US"/>
        </w:rPr>
        <w:t>Vol. </w:t>
      </w:r>
      <w:r w:rsidRPr="00D97C0F">
        <w:rPr>
          <w:rFonts w:ascii="Times New Roman" w:hAnsi="Times New Roman" w:cs="Times New Roman"/>
          <w:color w:val="auto"/>
          <w:sz w:val="28"/>
          <w:szCs w:val="28"/>
        </w:rPr>
        <w:t>102</w:t>
      </w:r>
      <w:r w:rsidR="0021009B" w:rsidRPr="00D97C0F">
        <w:rPr>
          <w:rFonts w:ascii="Times New Roman" w:hAnsi="Times New Roman" w:cs="Times New Roman"/>
          <w:color w:val="auto"/>
          <w:sz w:val="28"/>
          <w:szCs w:val="28"/>
          <w:lang w:val="en-US"/>
        </w:rPr>
        <w:t xml:space="preserve">, </w:t>
      </w:r>
      <w:r w:rsidR="0021009B" w:rsidRPr="00D97C0F">
        <w:rPr>
          <w:rFonts w:ascii="Times New Roman" w:hAnsi="Times New Roman" w:cs="Times New Roman"/>
          <w:sz w:val="28"/>
          <w:szCs w:val="28"/>
          <w:lang w:val="en-US"/>
        </w:rPr>
        <w:t>No </w:t>
      </w:r>
      <w:r w:rsidRPr="00D97C0F">
        <w:rPr>
          <w:rFonts w:ascii="Times New Roman" w:hAnsi="Times New Roman" w:cs="Times New Roman"/>
          <w:color w:val="auto"/>
          <w:sz w:val="28"/>
          <w:szCs w:val="28"/>
        </w:rPr>
        <w:t>8</w:t>
      </w:r>
      <w:r w:rsidR="004A43AC" w:rsidRPr="00D97C0F">
        <w:rPr>
          <w:rStyle w:val="HTML1"/>
          <w:rFonts w:ascii="Times New Roman" w:hAnsi="Times New Roman" w:cs="Times New Roman"/>
          <w:i w:val="0"/>
          <w:color w:val="auto"/>
          <w:sz w:val="28"/>
          <w:szCs w:val="28"/>
          <w:lang w:val="en-US"/>
        </w:rPr>
        <w:t>. P. </w:t>
      </w:r>
      <w:r w:rsidR="004A43AC" w:rsidRPr="00D97C0F">
        <w:rPr>
          <w:rFonts w:ascii="Times New Roman" w:hAnsi="Times New Roman" w:cs="Times New Roman"/>
          <w:color w:val="auto"/>
          <w:sz w:val="28"/>
          <w:szCs w:val="28"/>
        </w:rPr>
        <w:t>832–</w:t>
      </w:r>
      <w:r w:rsidRPr="00D97C0F">
        <w:rPr>
          <w:rFonts w:ascii="Times New Roman" w:hAnsi="Times New Roman" w:cs="Times New Roman"/>
          <w:color w:val="auto"/>
          <w:sz w:val="28"/>
          <w:szCs w:val="28"/>
        </w:rPr>
        <w:t xml:space="preserve">7, </w:t>
      </w:r>
      <w:hyperlink r:id="rId35" w:history="1">
        <w:r w:rsidRPr="00D97C0F">
          <w:rPr>
            <w:rStyle w:val="a8"/>
            <w:rFonts w:ascii="Times New Roman" w:hAnsi="Times New Roman" w:cs="Times New Roman"/>
            <w:color w:val="auto"/>
            <w:sz w:val="28"/>
            <w:szCs w:val="28"/>
          </w:rPr>
          <w:t>https://doi.org/10.1111/apa.12278</w:t>
        </w:r>
      </w:hyperlink>
      <w:bookmarkEnd w:id="34"/>
      <w:r w:rsidRPr="00D97C0F">
        <w:rPr>
          <w:rFonts w:ascii="Times New Roman" w:hAnsi="Times New Roman" w:cs="Times New Roman"/>
          <w:color w:val="auto"/>
          <w:sz w:val="28"/>
          <w:szCs w:val="28"/>
        </w:rPr>
        <w:t xml:space="preserve"> </w:t>
      </w:r>
    </w:p>
    <w:p w:rsidR="00DE1B56" w:rsidRPr="00D97C0F" w:rsidRDefault="00DE1B56" w:rsidP="00D63ABB">
      <w:pPr>
        <w:pStyle w:val="a3"/>
        <w:numPr>
          <w:ilvl w:val="0"/>
          <w:numId w:val="4"/>
        </w:numPr>
        <w:spacing w:line="360" w:lineRule="auto"/>
        <w:ind w:left="0" w:firstLine="0"/>
        <w:contextualSpacing w:val="0"/>
        <w:jc w:val="both"/>
        <w:rPr>
          <w:rFonts w:ascii="Times New Roman" w:hAnsi="Times New Roman" w:cs="Times New Roman"/>
          <w:color w:val="auto"/>
          <w:sz w:val="28"/>
          <w:szCs w:val="28"/>
        </w:rPr>
      </w:pPr>
      <w:bookmarkStart w:id="35" w:name="_Ref183774040"/>
      <w:r w:rsidRPr="00D97C0F">
        <w:rPr>
          <w:rFonts w:ascii="Times New Roman" w:hAnsi="Times New Roman" w:cs="Times New Roman"/>
          <w:color w:val="auto"/>
          <w:sz w:val="28"/>
          <w:szCs w:val="28"/>
        </w:rPr>
        <w:t>Borges L</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Dermargos A</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Gorjão R</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F. Cury-Boaventura M</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Hirabara M.S</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xml:space="preserve"> Abad C.C</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Pithon-Curi C.T</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Curi Rui B</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E</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xml:space="preserve"> Hatanaka P.M</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xml:space="preserve">. Updating futsal physiology, immune system, and performance. </w:t>
      </w:r>
      <w:r w:rsidRPr="00D97C0F">
        <w:rPr>
          <w:rFonts w:ascii="Times New Roman" w:hAnsi="Times New Roman" w:cs="Times New Roman"/>
          <w:i/>
          <w:color w:val="auto"/>
          <w:sz w:val="28"/>
          <w:szCs w:val="28"/>
        </w:rPr>
        <w:t>Research in Sports Medicine</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xml:space="preserve"> 2022</w:t>
      </w:r>
      <w:r w:rsidRPr="00D97C0F">
        <w:rPr>
          <w:rFonts w:ascii="Times New Roman" w:hAnsi="Times New Roman" w:cs="Times New Roman"/>
          <w:color w:val="auto"/>
          <w:sz w:val="28"/>
          <w:szCs w:val="28"/>
          <w:lang w:val="en-US"/>
        </w:rPr>
        <w:t>. Vol. </w:t>
      </w:r>
      <w:r w:rsidRPr="00D97C0F">
        <w:rPr>
          <w:rFonts w:ascii="Times New Roman" w:hAnsi="Times New Roman" w:cs="Times New Roman"/>
          <w:color w:val="auto"/>
          <w:sz w:val="28"/>
          <w:szCs w:val="28"/>
        </w:rPr>
        <w:t>30</w:t>
      </w:r>
      <w:r w:rsidR="004A43AC" w:rsidRPr="00D97C0F">
        <w:rPr>
          <w:rFonts w:ascii="Times New Roman" w:hAnsi="Times New Roman" w:cs="Times New Roman"/>
          <w:color w:val="auto"/>
          <w:sz w:val="28"/>
          <w:szCs w:val="28"/>
          <w:lang w:val="en-US"/>
        </w:rPr>
        <w:t>, No </w:t>
      </w:r>
      <w:r w:rsidRPr="00D97C0F">
        <w:rPr>
          <w:rFonts w:ascii="Times New Roman" w:hAnsi="Times New Roman" w:cs="Times New Roman"/>
          <w:color w:val="auto"/>
          <w:sz w:val="28"/>
          <w:szCs w:val="28"/>
        </w:rPr>
        <w:t>6. Р. 659–76.</w:t>
      </w:r>
      <w:bookmarkEnd w:id="35"/>
    </w:p>
    <w:p w:rsidR="00DE1B56" w:rsidRPr="00D97C0F" w:rsidRDefault="00DE1B56" w:rsidP="00D63ABB">
      <w:pPr>
        <w:pStyle w:val="a3"/>
        <w:widowControl w:val="0"/>
        <w:numPr>
          <w:ilvl w:val="0"/>
          <w:numId w:val="4"/>
        </w:numPr>
        <w:autoSpaceDE w:val="0"/>
        <w:autoSpaceDN w:val="0"/>
        <w:spacing w:line="360" w:lineRule="auto"/>
        <w:ind w:left="0" w:firstLine="0"/>
        <w:contextualSpacing w:val="0"/>
        <w:jc w:val="both"/>
        <w:rPr>
          <w:rFonts w:ascii="Times New Roman" w:hAnsi="Times New Roman" w:cs="Times New Roman"/>
          <w:color w:val="auto"/>
          <w:sz w:val="28"/>
          <w:szCs w:val="28"/>
        </w:rPr>
      </w:pPr>
      <w:bookmarkStart w:id="36" w:name="_Ref183774180"/>
      <w:r w:rsidRPr="00D97C0F">
        <w:rPr>
          <w:rFonts w:ascii="Times New Roman" w:hAnsi="Times New Roman" w:cs="Times New Roman"/>
          <w:color w:val="auto"/>
          <w:sz w:val="28"/>
          <w:szCs w:val="28"/>
        </w:rPr>
        <w:t>Brandao</w:t>
      </w:r>
      <w:r w:rsidRPr="00D97C0F">
        <w:rPr>
          <w:rFonts w:ascii="Times New Roman" w:hAnsi="Times New Roman" w:cs="Times New Roman"/>
          <w:color w:val="auto"/>
          <w:spacing w:val="-5"/>
          <w:sz w:val="28"/>
          <w:szCs w:val="28"/>
        </w:rPr>
        <w:t xml:space="preserve"> </w:t>
      </w:r>
      <w:r w:rsidRPr="00D97C0F">
        <w:rPr>
          <w:rFonts w:ascii="Times New Roman" w:hAnsi="Times New Roman" w:cs="Times New Roman"/>
          <w:color w:val="auto"/>
          <w:sz w:val="28"/>
          <w:szCs w:val="28"/>
        </w:rPr>
        <w:t>M</w:t>
      </w:r>
      <w:r w:rsidR="004A43AC"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w:t>
      </w:r>
      <w:r w:rsidRPr="00D97C0F">
        <w:rPr>
          <w:rFonts w:ascii="Times New Roman" w:hAnsi="Times New Roman" w:cs="Times New Roman"/>
          <w:color w:val="auto"/>
          <w:spacing w:val="-2"/>
          <w:sz w:val="28"/>
          <w:szCs w:val="28"/>
        </w:rPr>
        <w:t xml:space="preserve"> </w:t>
      </w:r>
      <w:r w:rsidRPr="00D97C0F">
        <w:rPr>
          <w:rFonts w:ascii="Times New Roman" w:hAnsi="Times New Roman" w:cs="Times New Roman"/>
          <w:color w:val="auto"/>
          <w:sz w:val="28"/>
          <w:szCs w:val="28"/>
        </w:rPr>
        <w:t>Mezzomo</w:t>
      </w:r>
      <w:r w:rsidRPr="00D97C0F">
        <w:rPr>
          <w:rFonts w:ascii="Times New Roman" w:hAnsi="Times New Roman" w:cs="Times New Roman"/>
          <w:color w:val="auto"/>
          <w:spacing w:val="-5"/>
          <w:sz w:val="28"/>
          <w:szCs w:val="28"/>
        </w:rPr>
        <w:t xml:space="preserve"> </w:t>
      </w:r>
      <w:r w:rsidRPr="00D97C0F">
        <w:rPr>
          <w:rFonts w:ascii="Times New Roman" w:hAnsi="Times New Roman" w:cs="Times New Roman"/>
          <w:color w:val="auto"/>
          <w:sz w:val="28"/>
          <w:szCs w:val="28"/>
        </w:rPr>
        <w:t>S</w:t>
      </w:r>
      <w:r w:rsidR="004A43AC"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P</w:t>
      </w:r>
      <w:r w:rsidR="004A43AC"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w:t>
      </w:r>
      <w:r w:rsidRPr="00D97C0F">
        <w:rPr>
          <w:rFonts w:ascii="Times New Roman" w:hAnsi="Times New Roman" w:cs="Times New Roman"/>
          <w:color w:val="auto"/>
          <w:spacing w:val="-6"/>
          <w:sz w:val="28"/>
          <w:szCs w:val="28"/>
        </w:rPr>
        <w:t xml:space="preserve"> </w:t>
      </w:r>
      <w:r w:rsidRPr="00D97C0F">
        <w:rPr>
          <w:rFonts w:ascii="Times New Roman" w:hAnsi="Times New Roman" w:cs="Times New Roman"/>
          <w:color w:val="auto"/>
          <w:sz w:val="28"/>
          <w:szCs w:val="28"/>
        </w:rPr>
        <w:t>Flores</w:t>
      </w:r>
      <w:r w:rsidRPr="00D97C0F">
        <w:rPr>
          <w:rFonts w:ascii="Times New Roman" w:hAnsi="Times New Roman" w:cs="Times New Roman"/>
          <w:color w:val="auto"/>
          <w:spacing w:val="-4"/>
          <w:sz w:val="28"/>
          <w:szCs w:val="28"/>
        </w:rPr>
        <w:t xml:space="preserve"> </w:t>
      </w:r>
      <w:r w:rsidRPr="00D97C0F">
        <w:rPr>
          <w:rFonts w:ascii="Times New Roman" w:hAnsi="Times New Roman" w:cs="Times New Roman"/>
          <w:color w:val="auto"/>
          <w:sz w:val="28"/>
          <w:szCs w:val="28"/>
        </w:rPr>
        <w:t>F</w:t>
      </w:r>
      <w:r w:rsidR="004A43AC"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S</w:t>
      </w:r>
      <w:r w:rsidR="004A43AC"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w:t>
      </w:r>
      <w:r w:rsidRPr="00D97C0F">
        <w:rPr>
          <w:rFonts w:ascii="Times New Roman" w:hAnsi="Times New Roman" w:cs="Times New Roman"/>
          <w:color w:val="auto"/>
          <w:spacing w:val="-2"/>
          <w:sz w:val="28"/>
          <w:szCs w:val="28"/>
        </w:rPr>
        <w:t xml:space="preserve"> </w:t>
      </w:r>
      <w:r w:rsidRPr="00D97C0F">
        <w:rPr>
          <w:rFonts w:ascii="Times New Roman" w:hAnsi="Times New Roman" w:cs="Times New Roman"/>
          <w:color w:val="auto"/>
          <w:sz w:val="28"/>
          <w:szCs w:val="28"/>
        </w:rPr>
        <w:t>Corazza</w:t>
      </w:r>
      <w:r w:rsidRPr="00D97C0F">
        <w:rPr>
          <w:rFonts w:ascii="Times New Roman" w:hAnsi="Times New Roman" w:cs="Times New Roman"/>
          <w:color w:val="auto"/>
          <w:spacing w:val="-6"/>
          <w:sz w:val="28"/>
          <w:szCs w:val="28"/>
        </w:rPr>
        <w:t xml:space="preserve"> </w:t>
      </w:r>
      <w:r w:rsidRPr="00D97C0F">
        <w:rPr>
          <w:rFonts w:ascii="Times New Roman" w:hAnsi="Times New Roman" w:cs="Times New Roman"/>
          <w:color w:val="auto"/>
          <w:sz w:val="28"/>
          <w:szCs w:val="28"/>
        </w:rPr>
        <w:t>S</w:t>
      </w:r>
      <w:r w:rsidR="004A43AC"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T.</w:t>
      </w:r>
      <w:r w:rsidRPr="00D97C0F">
        <w:rPr>
          <w:rFonts w:ascii="Times New Roman" w:hAnsi="Times New Roman" w:cs="Times New Roman"/>
          <w:color w:val="auto"/>
          <w:spacing w:val="-2"/>
          <w:sz w:val="28"/>
          <w:szCs w:val="28"/>
        </w:rPr>
        <w:t xml:space="preserve"> </w:t>
      </w:r>
      <w:r w:rsidRPr="00D97C0F">
        <w:rPr>
          <w:rFonts w:ascii="Times New Roman" w:hAnsi="Times New Roman" w:cs="Times New Roman"/>
          <w:color w:val="auto"/>
          <w:sz w:val="28"/>
          <w:szCs w:val="28"/>
        </w:rPr>
        <w:t>Improvement</w:t>
      </w:r>
      <w:r w:rsidRPr="00D97C0F">
        <w:rPr>
          <w:rFonts w:ascii="Times New Roman" w:hAnsi="Times New Roman" w:cs="Times New Roman"/>
          <w:color w:val="auto"/>
          <w:spacing w:val="-5"/>
          <w:sz w:val="28"/>
          <w:szCs w:val="28"/>
        </w:rPr>
        <w:t xml:space="preserve"> </w:t>
      </w:r>
      <w:r w:rsidRPr="00D97C0F">
        <w:rPr>
          <w:rFonts w:ascii="Times New Roman" w:hAnsi="Times New Roman" w:cs="Times New Roman"/>
          <w:color w:val="auto"/>
          <w:sz w:val="28"/>
          <w:szCs w:val="28"/>
        </w:rPr>
        <w:t>statement</w:t>
      </w:r>
      <w:r w:rsidRPr="00D97C0F">
        <w:rPr>
          <w:rFonts w:ascii="Times New Roman" w:hAnsi="Times New Roman" w:cs="Times New Roman"/>
          <w:color w:val="auto"/>
          <w:spacing w:val="-5"/>
          <w:sz w:val="28"/>
          <w:szCs w:val="28"/>
        </w:rPr>
        <w:t xml:space="preserve"> </w:t>
      </w:r>
      <w:r w:rsidRPr="00D97C0F">
        <w:rPr>
          <w:rFonts w:ascii="Times New Roman" w:hAnsi="Times New Roman" w:cs="Times New Roman"/>
          <w:color w:val="auto"/>
          <w:sz w:val="28"/>
          <w:szCs w:val="28"/>
        </w:rPr>
        <w:t>of</w:t>
      </w:r>
      <w:r w:rsidRPr="00D97C0F">
        <w:rPr>
          <w:rFonts w:ascii="Times New Roman" w:hAnsi="Times New Roman" w:cs="Times New Roman"/>
          <w:color w:val="auto"/>
          <w:spacing w:val="-2"/>
          <w:sz w:val="28"/>
          <w:szCs w:val="28"/>
        </w:rPr>
        <w:t xml:space="preserve"> </w:t>
      </w:r>
      <w:r w:rsidRPr="00D97C0F">
        <w:rPr>
          <w:rFonts w:ascii="Times New Roman" w:hAnsi="Times New Roman" w:cs="Times New Roman"/>
          <w:color w:val="auto"/>
          <w:sz w:val="28"/>
          <w:szCs w:val="28"/>
        </w:rPr>
        <w:t>use</w:t>
      </w:r>
      <w:r w:rsidRPr="00D97C0F">
        <w:rPr>
          <w:rFonts w:ascii="Times New Roman" w:hAnsi="Times New Roman" w:cs="Times New Roman"/>
          <w:color w:val="auto"/>
          <w:spacing w:val="-5"/>
          <w:sz w:val="28"/>
          <w:szCs w:val="28"/>
        </w:rPr>
        <w:t xml:space="preserve"> </w:t>
      </w:r>
      <w:r w:rsidRPr="00D97C0F">
        <w:rPr>
          <w:rFonts w:ascii="Times New Roman" w:hAnsi="Times New Roman" w:cs="Times New Roman"/>
          <w:color w:val="auto"/>
          <w:sz w:val="28"/>
          <w:szCs w:val="28"/>
        </w:rPr>
        <w:t>performance</w:t>
      </w:r>
      <w:r w:rsidRPr="00D97C0F">
        <w:rPr>
          <w:rFonts w:ascii="Times New Roman" w:hAnsi="Times New Roman" w:cs="Times New Roman"/>
          <w:color w:val="auto"/>
          <w:spacing w:val="-6"/>
          <w:sz w:val="28"/>
          <w:szCs w:val="28"/>
        </w:rPr>
        <w:t xml:space="preserve"> </w:t>
      </w:r>
      <w:r w:rsidRPr="00D97C0F">
        <w:rPr>
          <w:rFonts w:ascii="Times New Roman" w:hAnsi="Times New Roman" w:cs="Times New Roman"/>
          <w:color w:val="auto"/>
          <w:sz w:val="28"/>
          <w:szCs w:val="28"/>
        </w:rPr>
        <w:t>motor</w:t>
      </w:r>
      <w:r w:rsidRPr="00D97C0F">
        <w:rPr>
          <w:rFonts w:ascii="Times New Roman" w:hAnsi="Times New Roman" w:cs="Times New Roman"/>
          <w:color w:val="auto"/>
          <w:spacing w:val="-4"/>
          <w:sz w:val="28"/>
          <w:szCs w:val="28"/>
        </w:rPr>
        <w:t xml:space="preserve"> boys</w:t>
      </w:r>
      <w:r w:rsidRPr="00D97C0F">
        <w:rPr>
          <w:rFonts w:ascii="Times New Roman" w:hAnsi="Times New Roman" w:cs="Times New Roman"/>
          <w:color w:val="auto"/>
          <w:spacing w:val="-4"/>
          <w:sz w:val="28"/>
          <w:szCs w:val="28"/>
          <w:lang w:val="en-US"/>
        </w:rPr>
        <w:t xml:space="preserve"> </w:t>
      </w:r>
      <w:r w:rsidRPr="00D97C0F">
        <w:rPr>
          <w:rFonts w:ascii="Times New Roman" w:hAnsi="Times New Roman" w:cs="Times New Roman"/>
          <w:color w:val="auto"/>
          <w:sz w:val="28"/>
          <w:szCs w:val="28"/>
        </w:rPr>
        <w:t>in</w:t>
      </w:r>
      <w:r w:rsidRPr="00D97C0F">
        <w:rPr>
          <w:rFonts w:ascii="Times New Roman" w:hAnsi="Times New Roman" w:cs="Times New Roman"/>
          <w:color w:val="auto"/>
          <w:spacing w:val="-11"/>
          <w:sz w:val="28"/>
          <w:szCs w:val="28"/>
        </w:rPr>
        <w:t xml:space="preserve"> </w:t>
      </w:r>
      <w:r w:rsidRPr="00D97C0F">
        <w:rPr>
          <w:rFonts w:ascii="Times New Roman" w:hAnsi="Times New Roman" w:cs="Times New Roman"/>
          <w:color w:val="auto"/>
          <w:sz w:val="28"/>
          <w:szCs w:val="28"/>
        </w:rPr>
        <w:t>skills</w:t>
      </w:r>
      <w:r w:rsidRPr="00D97C0F">
        <w:rPr>
          <w:rFonts w:ascii="Times New Roman" w:hAnsi="Times New Roman" w:cs="Times New Roman"/>
          <w:color w:val="auto"/>
          <w:spacing w:val="-7"/>
          <w:sz w:val="28"/>
          <w:szCs w:val="28"/>
        </w:rPr>
        <w:t xml:space="preserve"> </w:t>
      </w:r>
      <w:r w:rsidRPr="00D97C0F">
        <w:rPr>
          <w:rFonts w:ascii="Times New Roman" w:hAnsi="Times New Roman" w:cs="Times New Roman"/>
          <w:color w:val="auto"/>
          <w:sz w:val="28"/>
          <w:szCs w:val="28"/>
        </w:rPr>
        <w:t>of</w:t>
      </w:r>
      <w:r w:rsidRPr="00D97C0F">
        <w:rPr>
          <w:rFonts w:ascii="Times New Roman" w:hAnsi="Times New Roman" w:cs="Times New Roman"/>
          <w:color w:val="auto"/>
          <w:spacing w:val="-6"/>
          <w:sz w:val="28"/>
          <w:szCs w:val="28"/>
        </w:rPr>
        <w:t xml:space="preserve"> </w:t>
      </w:r>
      <w:r w:rsidRPr="00D97C0F">
        <w:rPr>
          <w:rFonts w:ascii="Times New Roman" w:hAnsi="Times New Roman" w:cs="Times New Roman"/>
          <w:color w:val="auto"/>
          <w:sz w:val="28"/>
          <w:szCs w:val="28"/>
        </w:rPr>
        <w:t>futsal.</w:t>
      </w:r>
      <w:r w:rsidRPr="00D97C0F">
        <w:rPr>
          <w:rFonts w:ascii="Times New Roman" w:hAnsi="Times New Roman" w:cs="Times New Roman"/>
          <w:color w:val="auto"/>
          <w:spacing w:val="-5"/>
          <w:sz w:val="28"/>
          <w:szCs w:val="28"/>
        </w:rPr>
        <w:t xml:space="preserve"> </w:t>
      </w:r>
      <w:r w:rsidRPr="00562514">
        <w:rPr>
          <w:rFonts w:ascii="Times New Roman" w:hAnsi="Times New Roman" w:cs="Times New Roman"/>
          <w:i/>
          <w:color w:val="auto"/>
          <w:sz w:val="28"/>
          <w:szCs w:val="28"/>
        </w:rPr>
        <w:t>Revista</w:t>
      </w:r>
      <w:r w:rsidRPr="00562514">
        <w:rPr>
          <w:rFonts w:ascii="Times New Roman" w:hAnsi="Times New Roman" w:cs="Times New Roman"/>
          <w:i/>
          <w:color w:val="auto"/>
          <w:spacing w:val="-5"/>
          <w:sz w:val="28"/>
          <w:szCs w:val="28"/>
        </w:rPr>
        <w:t xml:space="preserve"> </w:t>
      </w:r>
      <w:r w:rsidRPr="00562514">
        <w:rPr>
          <w:rFonts w:ascii="Times New Roman" w:hAnsi="Times New Roman" w:cs="Times New Roman"/>
          <w:i/>
          <w:color w:val="auto"/>
          <w:sz w:val="28"/>
          <w:szCs w:val="28"/>
        </w:rPr>
        <w:t>Brasileira</w:t>
      </w:r>
      <w:r w:rsidRPr="00562514">
        <w:rPr>
          <w:rFonts w:ascii="Times New Roman" w:hAnsi="Times New Roman" w:cs="Times New Roman"/>
          <w:i/>
          <w:color w:val="auto"/>
          <w:spacing w:val="-5"/>
          <w:sz w:val="28"/>
          <w:szCs w:val="28"/>
        </w:rPr>
        <w:t xml:space="preserve"> </w:t>
      </w:r>
      <w:r w:rsidRPr="00562514">
        <w:rPr>
          <w:rFonts w:ascii="Times New Roman" w:hAnsi="Times New Roman" w:cs="Times New Roman"/>
          <w:i/>
          <w:color w:val="auto"/>
          <w:sz w:val="28"/>
          <w:szCs w:val="28"/>
        </w:rPr>
        <w:t>de</w:t>
      </w:r>
      <w:r w:rsidRPr="00562514">
        <w:rPr>
          <w:rFonts w:ascii="Times New Roman" w:hAnsi="Times New Roman" w:cs="Times New Roman"/>
          <w:i/>
          <w:color w:val="auto"/>
          <w:spacing w:val="-9"/>
          <w:sz w:val="28"/>
          <w:szCs w:val="28"/>
        </w:rPr>
        <w:t xml:space="preserve"> </w:t>
      </w:r>
      <w:r w:rsidRPr="00562514">
        <w:rPr>
          <w:rFonts w:ascii="Times New Roman" w:hAnsi="Times New Roman" w:cs="Times New Roman"/>
          <w:i/>
          <w:color w:val="auto"/>
          <w:sz w:val="28"/>
          <w:szCs w:val="28"/>
        </w:rPr>
        <w:t>Futsal</w:t>
      </w:r>
      <w:r w:rsidRPr="00562514">
        <w:rPr>
          <w:rFonts w:ascii="Times New Roman" w:hAnsi="Times New Roman" w:cs="Times New Roman"/>
          <w:i/>
          <w:color w:val="auto"/>
          <w:spacing w:val="-8"/>
          <w:sz w:val="28"/>
          <w:szCs w:val="28"/>
        </w:rPr>
        <w:t xml:space="preserve"> </w:t>
      </w:r>
      <w:r w:rsidRPr="00562514">
        <w:rPr>
          <w:rFonts w:ascii="Times New Roman" w:hAnsi="Times New Roman" w:cs="Times New Roman"/>
          <w:i/>
          <w:color w:val="auto"/>
          <w:sz w:val="28"/>
          <w:szCs w:val="28"/>
        </w:rPr>
        <w:t>e</w:t>
      </w:r>
      <w:r w:rsidRPr="00562514">
        <w:rPr>
          <w:rFonts w:ascii="Times New Roman" w:hAnsi="Times New Roman" w:cs="Times New Roman"/>
          <w:i/>
          <w:color w:val="auto"/>
          <w:spacing w:val="-9"/>
          <w:sz w:val="28"/>
          <w:szCs w:val="28"/>
        </w:rPr>
        <w:t xml:space="preserve"> </w:t>
      </w:r>
      <w:r w:rsidRPr="00562514">
        <w:rPr>
          <w:rFonts w:ascii="Times New Roman" w:hAnsi="Times New Roman" w:cs="Times New Roman"/>
          <w:i/>
          <w:color w:val="auto"/>
          <w:sz w:val="28"/>
          <w:szCs w:val="28"/>
        </w:rPr>
        <w:t>Futebol</w:t>
      </w:r>
      <w:r w:rsidR="00562514">
        <w:rPr>
          <w:rFonts w:ascii="Times New Roman" w:hAnsi="Times New Roman" w:cs="Times New Roman"/>
          <w:i/>
          <w:color w:val="auto"/>
          <w:sz w:val="28"/>
          <w:szCs w:val="28"/>
          <w:lang w:val="en-US"/>
        </w:rPr>
        <w:t>.</w:t>
      </w:r>
      <w:r w:rsidRPr="00562514">
        <w:rPr>
          <w:rFonts w:ascii="Times New Roman" w:hAnsi="Times New Roman" w:cs="Times New Roman"/>
          <w:i/>
          <w:color w:val="auto"/>
          <w:spacing w:val="-9"/>
          <w:sz w:val="28"/>
          <w:szCs w:val="28"/>
        </w:rPr>
        <w:t xml:space="preserve"> </w:t>
      </w:r>
      <w:r w:rsidRPr="00D97C0F">
        <w:rPr>
          <w:rFonts w:ascii="Times New Roman" w:hAnsi="Times New Roman" w:cs="Times New Roman"/>
          <w:color w:val="auto"/>
          <w:sz w:val="28"/>
          <w:szCs w:val="28"/>
        </w:rPr>
        <w:t>2016</w:t>
      </w:r>
      <w:r w:rsidR="0021009B" w:rsidRPr="00D97C0F">
        <w:rPr>
          <w:rFonts w:ascii="Times New Roman" w:hAnsi="Times New Roman" w:cs="Times New Roman"/>
          <w:color w:val="auto"/>
          <w:sz w:val="28"/>
          <w:szCs w:val="28"/>
        </w:rPr>
        <w:t>.</w:t>
      </w:r>
      <w:r w:rsidRPr="00D97C0F">
        <w:rPr>
          <w:rFonts w:ascii="Times New Roman" w:hAnsi="Times New Roman" w:cs="Times New Roman"/>
          <w:color w:val="auto"/>
          <w:spacing w:val="-7"/>
          <w:sz w:val="28"/>
          <w:szCs w:val="28"/>
        </w:rPr>
        <w:t xml:space="preserve"> </w:t>
      </w:r>
      <w:r w:rsidR="0021009B" w:rsidRPr="00D97C0F">
        <w:rPr>
          <w:rFonts w:ascii="Times New Roman" w:hAnsi="Times New Roman" w:cs="Times New Roman"/>
          <w:color w:val="auto"/>
          <w:spacing w:val="-7"/>
          <w:sz w:val="28"/>
          <w:szCs w:val="28"/>
          <w:lang w:val="en-US"/>
        </w:rPr>
        <w:t>Vol. </w:t>
      </w:r>
      <w:r w:rsidRPr="00D97C0F">
        <w:rPr>
          <w:rFonts w:ascii="Times New Roman" w:hAnsi="Times New Roman" w:cs="Times New Roman"/>
          <w:color w:val="auto"/>
          <w:sz w:val="28"/>
          <w:szCs w:val="28"/>
        </w:rPr>
        <w:t>8</w:t>
      </w:r>
      <w:r w:rsidR="0021009B" w:rsidRPr="00D97C0F">
        <w:rPr>
          <w:rFonts w:ascii="Times New Roman" w:hAnsi="Times New Roman" w:cs="Times New Roman"/>
          <w:color w:val="auto"/>
          <w:sz w:val="28"/>
          <w:szCs w:val="28"/>
          <w:lang w:val="en-US"/>
        </w:rPr>
        <w:t xml:space="preserve">, </w:t>
      </w:r>
      <w:r w:rsidR="0021009B" w:rsidRPr="00D97C0F">
        <w:rPr>
          <w:rFonts w:ascii="Times New Roman" w:hAnsi="Times New Roman" w:cs="Times New Roman"/>
          <w:sz w:val="28"/>
          <w:szCs w:val="28"/>
          <w:lang w:val="en-US"/>
        </w:rPr>
        <w:t>No</w:t>
      </w:r>
      <w:r w:rsidR="0021009B" w:rsidRPr="00D97C0F">
        <w:rPr>
          <w:rFonts w:ascii="Times New Roman" w:hAnsi="Times New Roman" w:cs="Times New Roman"/>
          <w:sz w:val="28"/>
          <w:szCs w:val="28"/>
        </w:rPr>
        <w:t xml:space="preserve"> </w:t>
      </w:r>
      <w:r w:rsidRPr="00D97C0F">
        <w:rPr>
          <w:rFonts w:ascii="Times New Roman" w:hAnsi="Times New Roman" w:cs="Times New Roman"/>
          <w:color w:val="auto"/>
          <w:sz w:val="28"/>
          <w:szCs w:val="28"/>
        </w:rPr>
        <w:t>31</w:t>
      </w:r>
      <w:r w:rsidR="004A43AC" w:rsidRPr="00D97C0F">
        <w:rPr>
          <w:rStyle w:val="HTML1"/>
          <w:rFonts w:ascii="Times New Roman" w:hAnsi="Times New Roman" w:cs="Times New Roman"/>
          <w:i w:val="0"/>
          <w:color w:val="auto"/>
          <w:sz w:val="28"/>
          <w:szCs w:val="28"/>
          <w:lang w:val="en-US"/>
        </w:rPr>
        <w:t>. P. </w:t>
      </w:r>
      <w:r w:rsidRPr="00D97C0F">
        <w:rPr>
          <w:rFonts w:ascii="Times New Roman" w:hAnsi="Times New Roman" w:cs="Times New Roman"/>
          <w:color w:val="auto"/>
          <w:sz w:val="28"/>
          <w:szCs w:val="28"/>
        </w:rPr>
        <w:t>334</w:t>
      </w:r>
      <w:r w:rsidR="004A43AC" w:rsidRPr="00D97C0F">
        <w:rPr>
          <w:rFonts w:ascii="Times New Roman" w:hAnsi="Times New Roman" w:cs="Times New Roman"/>
          <w:color w:val="auto"/>
          <w:sz w:val="28"/>
          <w:szCs w:val="28"/>
          <w:lang w:val="en-US"/>
        </w:rPr>
        <w:t>–</w:t>
      </w:r>
      <w:r w:rsidRPr="00D97C0F">
        <w:rPr>
          <w:rFonts w:ascii="Times New Roman" w:hAnsi="Times New Roman" w:cs="Times New Roman"/>
          <w:color w:val="auto"/>
          <w:spacing w:val="-5"/>
          <w:sz w:val="28"/>
          <w:szCs w:val="28"/>
        </w:rPr>
        <w:t>9</w:t>
      </w:r>
      <w:bookmarkEnd w:id="36"/>
      <w:r w:rsidR="004A43AC" w:rsidRPr="00D97C0F">
        <w:rPr>
          <w:rFonts w:ascii="Times New Roman" w:hAnsi="Times New Roman" w:cs="Times New Roman"/>
          <w:color w:val="auto"/>
          <w:spacing w:val="-5"/>
          <w:sz w:val="28"/>
          <w:szCs w:val="28"/>
          <w:lang w:val="en-US"/>
        </w:rPr>
        <w:t>.</w:t>
      </w:r>
    </w:p>
    <w:p w:rsidR="00DE1B56" w:rsidRPr="00D97C0F" w:rsidRDefault="00DE1B56" w:rsidP="00D63ABB">
      <w:pPr>
        <w:pStyle w:val="a3"/>
        <w:numPr>
          <w:ilvl w:val="0"/>
          <w:numId w:val="4"/>
        </w:numPr>
        <w:shd w:val="clear" w:color="auto" w:fill="FFFFFF"/>
        <w:spacing w:line="360" w:lineRule="auto"/>
        <w:ind w:left="0" w:firstLine="0"/>
        <w:jc w:val="both"/>
        <w:rPr>
          <w:rFonts w:ascii="Times New Roman" w:eastAsia="Times New Roman" w:hAnsi="Times New Roman" w:cs="Times New Roman"/>
          <w:color w:val="auto"/>
          <w:sz w:val="28"/>
          <w:szCs w:val="28"/>
        </w:rPr>
      </w:pPr>
      <w:bookmarkStart w:id="37" w:name="_Ref183774046"/>
      <w:r w:rsidRPr="00D97C0F">
        <w:rPr>
          <w:rFonts w:ascii="Times New Roman" w:eastAsia="Times New Roman" w:hAnsi="Times New Roman" w:cs="Times New Roman"/>
          <w:color w:val="auto"/>
          <w:sz w:val="28"/>
          <w:szCs w:val="28"/>
        </w:rPr>
        <w:t>Calcaterra V</w:t>
      </w:r>
      <w:r w:rsidR="004A43AC" w:rsidRPr="00A33DC8">
        <w:rPr>
          <w:rFonts w:ascii="Times New Roman" w:eastAsia="Times New Roman" w:hAnsi="Times New Roman" w:cs="Times New Roman"/>
          <w:color w:val="auto"/>
          <w:sz w:val="28"/>
          <w:szCs w:val="28"/>
          <w:lang w:val="es-ES"/>
        </w:rPr>
        <w:t>.</w:t>
      </w:r>
      <w:r w:rsidRPr="00D97C0F">
        <w:rPr>
          <w:rFonts w:ascii="Times New Roman" w:eastAsia="Times New Roman" w:hAnsi="Times New Roman" w:cs="Times New Roman"/>
          <w:color w:val="auto"/>
          <w:sz w:val="28"/>
          <w:szCs w:val="28"/>
        </w:rPr>
        <w:t>, Larizza D</w:t>
      </w:r>
      <w:r w:rsidR="004A43AC" w:rsidRPr="00A33DC8">
        <w:rPr>
          <w:rFonts w:ascii="Times New Roman" w:eastAsia="Times New Roman" w:hAnsi="Times New Roman" w:cs="Times New Roman"/>
          <w:color w:val="auto"/>
          <w:sz w:val="28"/>
          <w:szCs w:val="28"/>
          <w:lang w:val="es-ES"/>
        </w:rPr>
        <w:t>.</w:t>
      </w:r>
      <w:r w:rsidRPr="00D97C0F">
        <w:rPr>
          <w:rFonts w:ascii="Times New Roman" w:eastAsia="Times New Roman" w:hAnsi="Times New Roman" w:cs="Times New Roman"/>
          <w:color w:val="auto"/>
          <w:sz w:val="28"/>
          <w:szCs w:val="28"/>
        </w:rPr>
        <w:t>, Codrons E</w:t>
      </w:r>
      <w:r w:rsidR="004A43AC" w:rsidRPr="00A33DC8">
        <w:rPr>
          <w:rFonts w:ascii="Times New Roman" w:eastAsia="Times New Roman" w:hAnsi="Times New Roman" w:cs="Times New Roman"/>
          <w:color w:val="auto"/>
          <w:sz w:val="28"/>
          <w:szCs w:val="28"/>
          <w:lang w:val="es-ES"/>
        </w:rPr>
        <w:t>.</w:t>
      </w:r>
      <w:r w:rsidRPr="00D97C0F">
        <w:rPr>
          <w:rFonts w:ascii="Times New Roman" w:eastAsia="Times New Roman" w:hAnsi="Times New Roman" w:cs="Times New Roman"/>
          <w:color w:val="auto"/>
          <w:sz w:val="28"/>
          <w:szCs w:val="28"/>
        </w:rPr>
        <w:t>, De Silvestri A</w:t>
      </w:r>
      <w:r w:rsidR="004A43AC" w:rsidRPr="00A33DC8">
        <w:rPr>
          <w:rFonts w:ascii="Times New Roman" w:eastAsia="Times New Roman" w:hAnsi="Times New Roman" w:cs="Times New Roman"/>
          <w:color w:val="auto"/>
          <w:sz w:val="28"/>
          <w:szCs w:val="28"/>
          <w:lang w:val="es-ES"/>
        </w:rPr>
        <w:t>.</w:t>
      </w:r>
      <w:r w:rsidRPr="00D97C0F">
        <w:rPr>
          <w:rFonts w:ascii="Times New Roman" w:eastAsia="Times New Roman" w:hAnsi="Times New Roman" w:cs="Times New Roman"/>
          <w:color w:val="auto"/>
          <w:sz w:val="28"/>
          <w:szCs w:val="28"/>
        </w:rPr>
        <w:t>, Brambilla P</w:t>
      </w:r>
      <w:r w:rsidR="004A43AC" w:rsidRPr="00A33DC8">
        <w:rPr>
          <w:rFonts w:ascii="Times New Roman" w:eastAsia="Times New Roman" w:hAnsi="Times New Roman" w:cs="Times New Roman"/>
          <w:color w:val="auto"/>
          <w:sz w:val="28"/>
          <w:szCs w:val="28"/>
          <w:lang w:val="es-ES"/>
        </w:rPr>
        <w:t>.</w:t>
      </w:r>
      <w:r w:rsidRPr="00D97C0F">
        <w:rPr>
          <w:rFonts w:ascii="Times New Roman" w:eastAsia="Times New Roman" w:hAnsi="Times New Roman" w:cs="Times New Roman"/>
          <w:color w:val="auto"/>
          <w:sz w:val="28"/>
          <w:szCs w:val="28"/>
        </w:rPr>
        <w:t>, Abela S</w:t>
      </w:r>
      <w:r w:rsidR="004A43AC" w:rsidRPr="00A33DC8">
        <w:rPr>
          <w:rFonts w:ascii="Times New Roman" w:eastAsia="Times New Roman" w:hAnsi="Times New Roman" w:cs="Times New Roman"/>
          <w:color w:val="auto"/>
          <w:sz w:val="28"/>
          <w:szCs w:val="28"/>
          <w:lang w:val="es-ES"/>
        </w:rPr>
        <w:t>.</w:t>
      </w:r>
      <w:r w:rsidRPr="00D97C0F">
        <w:rPr>
          <w:rFonts w:ascii="Times New Roman" w:eastAsia="Times New Roman" w:hAnsi="Times New Roman" w:cs="Times New Roman"/>
          <w:color w:val="auto"/>
          <w:sz w:val="28"/>
          <w:szCs w:val="28"/>
        </w:rPr>
        <w:t xml:space="preserve">, et al. Improved metabolic and cardiorespiratory fitness during a recreational training program in obese children. </w:t>
      </w:r>
      <w:r w:rsidRPr="00562514">
        <w:rPr>
          <w:rFonts w:ascii="Times New Roman" w:eastAsia="Times New Roman" w:hAnsi="Times New Roman" w:cs="Times New Roman"/>
          <w:i/>
          <w:color w:val="auto"/>
          <w:sz w:val="28"/>
          <w:szCs w:val="28"/>
        </w:rPr>
        <w:t>J Pediatr Endocrinol Metab</w:t>
      </w:r>
      <w:r w:rsidRPr="00D97C0F">
        <w:rPr>
          <w:rFonts w:ascii="Times New Roman" w:eastAsia="Times New Roman" w:hAnsi="Times New Roman" w:cs="Times New Roman"/>
          <w:color w:val="auto"/>
          <w:sz w:val="28"/>
          <w:szCs w:val="28"/>
        </w:rPr>
        <w:t>. 2013</w:t>
      </w:r>
      <w:r w:rsidR="0021009B" w:rsidRPr="00D97C0F">
        <w:rPr>
          <w:rFonts w:ascii="Times New Roman" w:eastAsia="Times New Roman" w:hAnsi="Times New Roman" w:cs="Times New Roman"/>
          <w:color w:val="auto"/>
          <w:sz w:val="28"/>
          <w:szCs w:val="28"/>
        </w:rPr>
        <w:t>.</w:t>
      </w:r>
      <w:r w:rsidRPr="00D97C0F">
        <w:rPr>
          <w:rFonts w:ascii="Times New Roman" w:eastAsia="Times New Roman" w:hAnsi="Times New Roman" w:cs="Times New Roman"/>
          <w:color w:val="auto"/>
          <w:sz w:val="28"/>
          <w:szCs w:val="28"/>
        </w:rPr>
        <w:t xml:space="preserve"> </w:t>
      </w:r>
      <w:r w:rsidR="0021009B" w:rsidRPr="00D97C0F">
        <w:rPr>
          <w:rFonts w:ascii="Times New Roman" w:eastAsia="Times New Roman" w:hAnsi="Times New Roman" w:cs="Times New Roman"/>
          <w:color w:val="auto"/>
          <w:sz w:val="28"/>
          <w:szCs w:val="28"/>
          <w:lang w:val="en-US"/>
        </w:rPr>
        <w:t>Vol. </w:t>
      </w:r>
      <w:r w:rsidRPr="00D97C0F">
        <w:rPr>
          <w:rFonts w:ascii="Times New Roman" w:eastAsia="Times New Roman" w:hAnsi="Times New Roman" w:cs="Times New Roman"/>
          <w:color w:val="auto"/>
          <w:sz w:val="28"/>
          <w:szCs w:val="28"/>
        </w:rPr>
        <w:t>26</w:t>
      </w:r>
      <w:r w:rsidR="0021009B" w:rsidRPr="00D97C0F">
        <w:rPr>
          <w:rFonts w:ascii="Times New Roman" w:eastAsia="Times New Roman" w:hAnsi="Times New Roman" w:cs="Times New Roman"/>
          <w:color w:val="auto"/>
          <w:sz w:val="28"/>
          <w:szCs w:val="28"/>
          <w:lang w:val="en-US"/>
        </w:rPr>
        <w:t xml:space="preserve">, </w:t>
      </w:r>
      <w:r w:rsidR="0021009B" w:rsidRPr="00D97C0F">
        <w:rPr>
          <w:rFonts w:ascii="Times New Roman" w:hAnsi="Times New Roman" w:cs="Times New Roman"/>
          <w:sz w:val="28"/>
          <w:szCs w:val="28"/>
          <w:lang w:val="en-US"/>
        </w:rPr>
        <w:t>No </w:t>
      </w:r>
      <w:r w:rsidRPr="00D97C0F">
        <w:rPr>
          <w:rFonts w:ascii="Times New Roman" w:eastAsia="Times New Roman" w:hAnsi="Times New Roman" w:cs="Times New Roman"/>
          <w:color w:val="auto"/>
          <w:sz w:val="28"/>
          <w:szCs w:val="28"/>
        </w:rPr>
        <w:t>3</w:t>
      </w:r>
      <w:r w:rsidR="004A43AC" w:rsidRPr="00D97C0F">
        <w:rPr>
          <w:rFonts w:ascii="Times New Roman" w:eastAsia="Times New Roman" w:hAnsi="Times New Roman" w:cs="Times New Roman"/>
          <w:color w:val="auto"/>
          <w:sz w:val="28"/>
          <w:szCs w:val="28"/>
          <w:lang w:val="en-US"/>
        </w:rPr>
        <w:t>–</w:t>
      </w:r>
      <w:r w:rsidRPr="00D97C0F">
        <w:rPr>
          <w:rFonts w:ascii="Times New Roman" w:eastAsia="Times New Roman" w:hAnsi="Times New Roman" w:cs="Times New Roman"/>
          <w:color w:val="auto"/>
          <w:sz w:val="28"/>
          <w:szCs w:val="28"/>
        </w:rPr>
        <w:t>4</w:t>
      </w:r>
      <w:r w:rsidR="004A43AC" w:rsidRPr="00D97C0F">
        <w:rPr>
          <w:rStyle w:val="HTML1"/>
          <w:rFonts w:ascii="Times New Roman" w:hAnsi="Times New Roman" w:cs="Times New Roman"/>
          <w:i w:val="0"/>
          <w:color w:val="auto"/>
          <w:sz w:val="28"/>
          <w:szCs w:val="28"/>
          <w:lang w:val="en-US"/>
        </w:rPr>
        <w:t>. P. </w:t>
      </w:r>
      <w:r w:rsidRPr="00D97C0F">
        <w:rPr>
          <w:rFonts w:ascii="Times New Roman" w:eastAsia="Times New Roman" w:hAnsi="Times New Roman" w:cs="Times New Roman"/>
          <w:color w:val="auto"/>
          <w:sz w:val="28"/>
          <w:szCs w:val="28"/>
        </w:rPr>
        <w:t>271</w:t>
      </w:r>
      <w:r w:rsidR="004A43AC" w:rsidRPr="00D97C0F">
        <w:rPr>
          <w:rFonts w:ascii="Times New Roman" w:eastAsia="Times New Roman" w:hAnsi="Times New Roman" w:cs="Times New Roman"/>
          <w:color w:val="auto"/>
          <w:sz w:val="28"/>
          <w:szCs w:val="28"/>
          <w:lang w:val="en-US"/>
        </w:rPr>
        <w:t>–</w:t>
      </w:r>
      <w:r w:rsidRPr="00D97C0F">
        <w:rPr>
          <w:rFonts w:ascii="Times New Roman" w:eastAsia="Times New Roman" w:hAnsi="Times New Roman" w:cs="Times New Roman"/>
          <w:color w:val="auto"/>
          <w:sz w:val="28"/>
          <w:szCs w:val="28"/>
        </w:rPr>
        <w:t>6.</w:t>
      </w:r>
      <w:bookmarkEnd w:id="37"/>
    </w:p>
    <w:p w:rsidR="00DE1B56" w:rsidRPr="00D97C0F" w:rsidRDefault="00DE1B56" w:rsidP="00D63ABB">
      <w:pPr>
        <w:pStyle w:val="a3"/>
        <w:numPr>
          <w:ilvl w:val="0"/>
          <w:numId w:val="4"/>
        </w:numPr>
        <w:spacing w:line="360" w:lineRule="auto"/>
        <w:ind w:left="0" w:firstLine="0"/>
        <w:contextualSpacing w:val="0"/>
        <w:jc w:val="both"/>
        <w:rPr>
          <w:rFonts w:ascii="Times New Roman" w:hAnsi="Times New Roman" w:cs="Times New Roman"/>
          <w:color w:val="auto"/>
          <w:sz w:val="28"/>
          <w:szCs w:val="28"/>
        </w:rPr>
      </w:pPr>
      <w:bookmarkStart w:id="38" w:name="_Ref183124418"/>
      <w:r w:rsidRPr="00D97C0F">
        <w:rPr>
          <w:rFonts w:ascii="Times New Roman" w:hAnsi="Times New Roman" w:cs="Times New Roman"/>
          <w:color w:val="auto"/>
          <w:sz w:val="28"/>
          <w:szCs w:val="28"/>
        </w:rPr>
        <w:t>Castillo D</w:t>
      </w:r>
      <w:r w:rsidRPr="00A33DC8">
        <w:rPr>
          <w:rFonts w:ascii="Times New Roman" w:hAnsi="Times New Roman" w:cs="Times New Roman"/>
          <w:color w:val="auto"/>
          <w:sz w:val="28"/>
          <w:szCs w:val="28"/>
          <w:lang w:val="es-ES"/>
        </w:rPr>
        <w:t>.</w:t>
      </w:r>
      <w:r w:rsidRPr="00D97C0F">
        <w:rPr>
          <w:rFonts w:ascii="Times New Roman" w:hAnsi="Times New Roman" w:cs="Times New Roman"/>
          <w:color w:val="auto"/>
          <w:sz w:val="28"/>
          <w:szCs w:val="28"/>
        </w:rPr>
        <w:t>, Rodríguez-Fernández A</w:t>
      </w:r>
      <w:r w:rsidRPr="00A33DC8">
        <w:rPr>
          <w:rFonts w:ascii="Times New Roman" w:hAnsi="Times New Roman" w:cs="Times New Roman"/>
          <w:color w:val="auto"/>
          <w:sz w:val="28"/>
          <w:szCs w:val="28"/>
          <w:lang w:val="es-ES"/>
        </w:rPr>
        <w:t>.</w:t>
      </w:r>
      <w:r w:rsidRPr="00D97C0F">
        <w:rPr>
          <w:rFonts w:ascii="Times New Roman" w:hAnsi="Times New Roman" w:cs="Times New Roman"/>
          <w:color w:val="auto"/>
          <w:sz w:val="28"/>
          <w:szCs w:val="28"/>
        </w:rPr>
        <w:t>, Nakamura F</w:t>
      </w:r>
      <w:r w:rsidRPr="00A33DC8">
        <w:rPr>
          <w:rFonts w:ascii="Times New Roman" w:hAnsi="Times New Roman" w:cs="Times New Roman"/>
          <w:color w:val="auto"/>
          <w:sz w:val="28"/>
          <w:szCs w:val="28"/>
          <w:lang w:val="es-ES"/>
        </w:rPr>
        <w:t>.</w:t>
      </w:r>
      <w:r w:rsidRPr="00D97C0F">
        <w:rPr>
          <w:rFonts w:ascii="Times New Roman" w:hAnsi="Times New Roman" w:cs="Times New Roman"/>
          <w:color w:val="auto"/>
          <w:sz w:val="28"/>
          <w:szCs w:val="28"/>
        </w:rPr>
        <w:t>Y</w:t>
      </w:r>
      <w:r w:rsidRPr="00A33DC8">
        <w:rPr>
          <w:rFonts w:ascii="Times New Roman" w:hAnsi="Times New Roman" w:cs="Times New Roman"/>
          <w:color w:val="auto"/>
          <w:sz w:val="28"/>
          <w:szCs w:val="28"/>
          <w:lang w:val="es-ES"/>
        </w:rPr>
        <w:t>.</w:t>
      </w:r>
      <w:r w:rsidRPr="00D97C0F">
        <w:rPr>
          <w:rFonts w:ascii="Times New Roman" w:hAnsi="Times New Roman" w:cs="Times New Roman"/>
          <w:color w:val="auto"/>
          <w:sz w:val="28"/>
          <w:szCs w:val="28"/>
        </w:rPr>
        <w:t>, Sanchez-Sanchez J</w:t>
      </w:r>
      <w:r w:rsidRPr="00A33DC8">
        <w:rPr>
          <w:rFonts w:ascii="Times New Roman" w:hAnsi="Times New Roman" w:cs="Times New Roman"/>
          <w:color w:val="auto"/>
          <w:sz w:val="28"/>
          <w:szCs w:val="28"/>
          <w:lang w:val="es-ES"/>
        </w:rPr>
        <w:t>.</w:t>
      </w:r>
      <w:r w:rsidRPr="00D97C0F">
        <w:rPr>
          <w:rFonts w:ascii="Times New Roman" w:hAnsi="Times New Roman" w:cs="Times New Roman"/>
          <w:color w:val="auto"/>
          <w:sz w:val="28"/>
          <w:szCs w:val="28"/>
        </w:rPr>
        <w:t>, Ramirez-Campillo R</w:t>
      </w:r>
      <w:r w:rsidRPr="00A33DC8">
        <w:rPr>
          <w:rFonts w:ascii="Times New Roman" w:hAnsi="Times New Roman" w:cs="Times New Roman"/>
          <w:color w:val="auto"/>
          <w:sz w:val="28"/>
          <w:szCs w:val="28"/>
          <w:lang w:val="es-ES"/>
        </w:rPr>
        <w:t>.</w:t>
      </w:r>
      <w:r w:rsidRPr="00D97C0F">
        <w:rPr>
          <w:rFonts w:ascii="Times New Roman" w:hAnsi="Times New Roman" w:cs="Times New Roman"/>
          <w:color w:val="auto"/>
          <w:sz w:val="28"/>
          <w:szCs w:val="28"/>
        </w:rPr>
        <w:t>, Yanci J</w:t>
      </w:r>
      <w:r w:rsidRPr="00A33DC8">
        <w:rPr>
          <w:rFonts w:ascii="Times New Roman" w:hAnsi="Times New Roman" w:cs="Times New Roman"/>
          <w:color w:val="auto"/>
          <w:sz w:val="28"/>
          <w:szCs w:val="28"/>
          <w:lang w:val="es-ES"/>
        </w:rPr>
        <w:t>.</w:t>
      </w:r>
      <w:r w:rsidRPr="00D97C0F">
        <w:rPr>
          <w:rFonts w:ascii="Times New Roman" w:hAnsi="Times New Roman" w:cs="Times New Roman"/>
          <w:color w:val="auto"/>
          <w:sz w:val="28"/>
          <w:szCs w:val="28"/>
        </w:rPr>
        <w:t xml:space="preserve">, et al. Influence of different small-sided game formats on physical and physiological demands and physical performance in young soccer players. </w:t>
      </w:r>
      <w:r w:rsidRPr="00D97C0F">
        <w:rPr>
          <w:rFonts w:ascii="Times New Roman" w:hAnsi="Times New Roman" w:cs="Times New Roman"/>
          <w:i/>
          <w:color w:val="auto"/>
          <w:sz w:val="28"/>
          <w:szCs w:val="28"/>
        </w:rPr>
        <w:t>J Strength Cond Res</w:t>
      </w:r>
      <w:r w:rsidRPr="00D97C0F">
        <w:rPr>
          <w:rFonts w:ascii="Times New Roman" w:hAnsi="Times New Roman" w:cs="Times New Roman"/>
          <w:color w:val="auto"/>
          <w:sz w:val="28"/>
          <w:szCs w:val="28"/>
        </w:rPr>
        <w:t>. 2021</w:t>
      </w:r>
      <w:r w:rsidRPr="00D97C0F">
        <w:rPr>
          <w:rFonts w:ascii="Times New Roman" w:hAnsi="Times New Roman" w:cs="Times New Roman"/>
          <w:color w:val="auto"/>
          <w:sz w:val="28"/>
          <w:szCs w:val="28"/>
          <w:lang w:val="en-US"/>
        </w:rPr>
        <w:t>. Vol. </w:t>
      </w:r>
      <w:r w:rsidRPr="00D97C0F">
        <w:rPr>
          <w:rFonts w:ascii="Times New Roman" w:hAnsi="Times New Roman" w:cs="Times New Roman"/>
          <w:color w:val="auto"/>
          <w:sz w:val="28"/>
          <w:szCs w:val="28"/>
        </w:rPr>
        <w:t>35</w:t>
      </w:r>
      <w:r w:rsidRPr="00D97C0F">
        <w:rPr>
          <w:rFonts w:ascii="Times New Roman" w:hAnsi="Times New Roman" w:cs="Times New Roman"/>
          <w:color w:val="auto"/>
          <w:sz w:val="28"/>
          <w:szCs w:val="28"/>
          <w:lang w:val="en-US"/>
        </w:rPr>
        <w:t>. P. </w:t>
      </w:r>
      <w:r w:rsidRPr="00D97C0F">
        <w:rPr>
          <w:rFonts w:ascii="Times New Roman" w:hAnsi="Times New Roman" w:cs="Times New Roman"/>
          <w:color w:val="auto"/>
          <w:sz w:val="28"/>
          <w:szCs w:val="28"/>
        </w:rPr>
        <w:t>2287–93.</w:t>
      </w:r>
      <w:bookmarkEnd w:id="38"/>
    </w:p>
    <w:p w:rsidR="00DE1B56" w:rsidRPr="00D97C0F" w:rsidRDefault="00DE1B56" w:rsidP="00D63ABB">
      <w:pPr>
        <w:pStyle w:val="a3"/>
        <w:numPr>
          <w:ilvl w:val="0"/>
          <w:numId w:val="4"/>
        </w:numPr>
        <w:spacing w:line="360" w:lineRule="auto"/>
        <w:ind w:left="0" w:firstLine="0"/>
        <w:contextualSpacing w:val="0"/>
        <w:jc w:val="both"/>
        <w:rPr>
          <w:rFonts w:ascii="Times New Roman" w:hAnsi="Times New Roman" w:cs="Times New Roman"/>
          <w:color w:val="auto"/>
          <w:sz w:val="28"/>
          <w:szCs w:val="28"/>
        </w:rPr>
      </w:pPr>
      <w:bookmarkStart w:id="39" w:name="_Ref182399464"/>
      <w:r w:rsidRPr="00D97C0F">
        <w:rPr>
          <w:rFonts w:ascii="Times New Roman" w:hAnsi="Times New Roman" w:cs="Times New Roman"/>
          <w:color w:val="auto"/>
          <w:sz w:val="28"/>
          <w:szCs w:val="28"/>
        </w:rPr>
        <w:t>Charlot K</w:t>
      </w:r>
      <w:r w:rsidR="004A43AC"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Zongo P</w:t>
      </w:r>
      <w:r w:rsidR="004A43AC"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Scott L</w:t>
      </w:r>
      <w:r w:rsidR="004A43AC"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A</w:t>
      </w:r>
      <w:r w:rsidR="004A43AC"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Hue O</w:t>
      </w:r>
      <w:r w:rsidR="004A43AC"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xml:space="preserve"> Galy O</w:t>
      </w:r>
      <w:r w:rsidR="004A43AC"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xml:space="preserve"> Intensity, recovery kinetics and well-being indices are not altered during an official FIFA futsal tournament in Oceanian players. </w:t>
      </w:r>
      <w:r w:rsidRPr="00D97C0F">
        <w:rPr>
          <w:rFonts w:ascii="Times New Roman" w:hAnsi="Times New Roman" w:cs="Times New Roman"/>
          <w:i/>
          <w:color w:val="auto"/>
          <w:sz w:val="28"/>
          <w:szCs w:val="28"/>
        </w:rPr>
        <w:t>Journal of Sports Sciences</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xml:space="preserve"> 2016</w:t>
      </w:r>
      <w:r w:rsidRPr="00D97C0F">
        <w:rPr>
          <w:rFonts w:ascii="Times New Roman" w:hAnsi="Times New Roman" w:cs="Times New Roman"/>
          <w:color w:val="auto"/>
          <w:sz w:val="28"/>
          <w:szCs w:val="28"/>
          <w:lang w:val="en-US"/>
        </w:rPr>
        <w:t>. Vol. </w:t>
      </w:r>
      <w:r w:rsidRPr="00D97C0F">
        <w:rPr>
          <w:rFonts w:ascii="Times New Roman" w:hAnsi="Times New Roman" w:cs="Times New Roman"/>
          <w:color w:val="auto"/>
          <w:sz w:val="28"/>
          <w:szCs w:val="28"/>
        </w:rPr>
        <w:t>34</w:t>
      </w:r>
      <w:r w:rsidR="004A43AC" w:rsidRPr="00D97C0F">
        <w:rPr>
          <w:rFonts w:ascii="Times New Roman" w:hAnsi="Times New Roman" w:cs="Times New Roman"/>
          <w:color w:val="auto"/>
          <w:sz w:val="28"/>
          <w:szCs w:val="28"/>
          <w:lang w:val="en-US"/>
        </w:rPr>
        <w:t>, No. </w:t>
      </w:r>
      <w:r w:rsidRPr="00D97C0F">
        <w:rPr>
          <w:rFonts w:ascii="Times New Roman" w:hAnsi="Times New Roman" w:cs="Times New Roman"/>
          <w:color w:val="auto"/>
          <w:sz w:val="28"/>
          <w:szCs w:val="28"/>
        </w:rPr>
        <w:t>4. Р.  379–88.</w:t>
      </w:r>
      <w:bookmarkEnd w:id="39"/>
    </w:p>
    <w:p w:rsidR="00DE1B56" w:rsidRPr="00D97C0F" w:rsidRDefault="00DE1B56" w:rsidP="00D63ABB">
      <w:pPr>
        <w:pStyle w:val="a3"/>
        <w:numPr>
          <w:ilvl w:val="0"/>
          <w:numId w:val="4"/>
        </w:numPr>
        <w:spacing w:line="360" w:lineRule="auto"/>
        <w:ind w:left="0" w:firstLine="0"/>
        <w:contextualSpacing w:val="0"/>
        <w:jc w:val="both"/>
        <w:rPr>
          <w:rFonts w:ascii="Times New Roman" w:hAnsi="Times New Roman" w:cs="Times New Roman"/>
          <w:i/>
          <w:color w:val="auto"/>
          <w:sz w:val="28"/>
          <w:szCs w:val="28"/>
        </w:rPr>
      </w:pPr>
      <w:bookmarkStart w:id="40" w:name="_Ref183125285"/>
      <w:r w:rsidRPr="00D97C0F">
        <w:rPr>
          <w:rStyle w:val="HTML1"/>
          <w:rFonts w:ascii="Times New Roman" w:hAnsi="Times New Roman" w:cs="Times New Roman"/>
          <w:i w:val="0"/>
          <w:color w:val="auto"/>
          <w:sz w:val="28"/>
          <w:szCs w:val="28"/>
        </w:rPr>
        <w:t>Cicioni-Kolsky D</w:t>
      </w:r>
      <w:r w:rsidRPr="00D97C0F">
        <w:rPr>
          <w:rStyle w:val="HTML1"/>
          <w:rFonts w:ascii="Times New Roman" w:hAnsi="Times New Roman" w:cs="Times New Roman"/>
          <w:i w:val="0"/>
          <w:color w:val="auto"/>
          <w:sz w:val="28"/>
          <w:szCs w:val="28"/>
          <w:lang w:val="en-US"/>
        </w:rPr>
        <w:t>.</w:t>
      </w:r>
      <w:r w:rsidRPr="00D97C0F">
        <w:rPr>
          <w:rStyle w:val="HTML1"/>
          <w:rFonts w:ascii="Times New Roman" w:hAnsi="Times New Roman" w:cs="Times New Roman"/>
          <w:i w:val="0"/>
          <w:color w:val="auto"/>
          <w:sz w:val="28"/>
          <w:szCs w:val="28"/>
        </w:rPr>
        <w:t>, Lorenzen C</w:t>
      </w:r>
      <w:r w:rsidRPr="00D97C0F">
        <w:rPr>
          <w:rStyle w:val="HTML1"/>
          <w:rFonts w:ascii="Times New Roman" w:hAnsi="Times New Roman" w:cs="Times New Roman"/>
          <w:i w:val="0"/>
          <w:color w:val="auto"/>
          <w:sz w:val="28"/>
          <w:szCs w:val="28"/>
          <w:lang w:val="en-US"/>
        </w:rPr>
        <w:t>.</w:t>
      </w:r>
      <w:r w:rsidRPr="00D97C0F">
        <w:rPr>
          <w:rStyle w:val="HTML1"/>
          <w:rFonts w:ascii="Times New Roman" w:hAnsi="Times New Roman" w:cs="Times New Roman"/>
          <w:i w:val="0"/>
          <w:color w:val="auto"/>
          <w:sz w:val="28"/>
          <w:szCs w:val="28"/>
        </w:rPr>
        <w:t>, Williams M</w:t>
      </w:r>
      <w:r w:rsidRPr="00D97C0F">
        <w:rPr>
          <w:rStyle w:val="HTML1"/>
          <w:rFonts w:ascii="Times New Roman" w:hAnsi="Times New Roman" w:cs="Times New Roman"/>
          <w:i w:val="0"/>
          <w:color w:val="auto"/>
          <w:sz w:val="28"/>
          <w:szCs w:val="28"/>
          <w:lang w:val="en-US"/>
        </w:rPr>
        <w:t>.</w:t>
      </w:r>
      <w:r w:rsidRPr="00D97C0F">
        <w:rPr>
          <w:rStyle w:val="HTML1"/>
          <w:rFonts w:ascii="Times New Roman" w:hAnsi="Times New Roman" w:cs="Times New Roman"/>
          <w:i w:val="0"/>
          <w:color w:val="auto"/>
          <w:sz w:val="28"/>
          <w:szCs w:val="28"/>
        </w:rPr>
        <w:t>D</w:t>
      </w:r>
      <w:r w:rsidRPr="00D97C0F">
        <w:rPr>
          <w:rStyle w:val="HTML1"/>
          <w:rFonts w:ascii="Times New Roman" w:hAnsi="Times New Roman" w:cs="Times New Roman"/>
          <w:i w:val="0"/>
          <w:color w:val="auto"/>
          <w:sz w:val="28"/>
          <w:szCs w:val="28"/>
          <w:lang w:val="en-US"/>
        </w:rPr>
        <w:t>.</w:t>
      </w:r>
      <w:r w:rsidRPr="00D97C0F">
        <w:rPr>
          <w:rStyle w:val="HTML1"/>
          <w:rFonts w:ascii="Times New Roman" w:hAnsi="Times New Roman" w:cs="Times New Roman"/>
          <w:i w:val="0"/>
          <w:color w:val="auto"/>
          <w:sz w:val="28"/>
          <w:szCs w:val="28"/>
        </w:rPr>
        <w:t>, Kemp J</w:t>
      </w:r>
      <w:r w:rsidRPr="00D97C0F">
        <w:rPr>
          <w:rStyle w:val="HTML1"/>
          <w:rFonts w:ascii="Times New Roman" w:hAnsi="Times New Roman" w:cs="Times New Roman"/>
          <w:i w:val="0"/>
          <w:color w:val="auto"/>
          <w:sz w:val="28"/>
          <w:szCs w:val="28"/>
          <w:lang w:val="en-US"/>
        </w:rPr>
        <w:t>.</w:t>
      </w:r>
      <w:r w:rsidRPr="00D97C0F">
        <w:rPr>
          <w:rStyle w:val="HTML1"/>
          <w:rFonts w:ascii="Times New Roman" w:hAnsi="Times New Roman" w:cs="Times New Roman"/>
          <w:i w:val="0"/>
          <w:color w:val="auto"/>
          <w:sz w:val="28"/>
          <w:szCs w:val="28"/>
        </w:rPr>
        <w:t xml:space="preserve">G. Endurance and sprint benefits of high-intensity and supramaximal interval training. </w:t>
      </w:r>
      <w:r w:rsidRPr="00562514">
        <w:rPr>
          <w:rStyle w:val="HTML1"/>
          <w:rFonts w:ascii="Times New Roman" w:hAnsi="Times New Roman" w:cs="Times New Roman"/>
          <w:color w:val="auto"/>
          <w:sz w:val="28"/>
          <w:szCs w:val="28"/>
        </w:rPr>
        <w:t>Eur J Sport Sci.</w:t>
      </w:r>
      <w:r w:rsidRPr="00D97C0F">
        <w:rPr>
          <w:rStyle w:val="HTML1"/>
          <w:rFonts w:ascii="Times New Roman" w:hAnsi="Times New Roman" w:cs="Times New Roman"/>
          <w:i w:val="0"/>
          <w:color w:val="auto"/>
          <w:sz w:val="28"/>
          <w:szCs w:val="28"/>
        </w:rPr>
        <w:t xml:space="preserve"> 2013</w:t>
      </w:r>
      <w:r w:rsidRPr="00D97C0F">
        <w:rPr>
          <w:rStyle w:val="HTML1"/>
          <w:rFonts w:ascii="Times New Roman" w:hAnsi="Times New Roman" w:cs="Times New Roman"/>
          <w:i w:val="0"/>
          <w:color w:val="auto"/>
          <w:sz w:val="28"/>
          <w:szCs w:val="28"/>
          <w:lang w:val="en-US"/>
        </w:rPr>
        <w:t>. Vol. </w:t>
      </w:r>
      <w:r w:rsidRPr="00D97C0F">
        <w:rPr>
          <w:rStyle w:val="HTML1"/>
          <w:rFonts w:ascii="Times New Roman" w:hAnsi="Times New Roman" w:cs="Times New Roman"/>
          <w:i w:val="0"/>
          <w:color w:val="auto"/>
          <w:sz w:val="28"/>
          <w:szCs w:val="28"/>
        </w:rPr>
        <w:t>13</w:t>
      </w:r>
      <w:r w:rsidR="004A43AC" w:rsidRPr="00D97C0F">
        <w:rPr>
          <w:rStyle w:val="HTML1"/>
          <w:rFonts w:ascii="Times New Roman" w:hAnsi="Times New Roman" w:cs="Times New Roman"/>
          <w:i w:val="0"/>
          <w:color w:val="auto"/>
          <w:sz w:val="28"/>
          <w:szCs w:val="28"/>
          <w:lang w:val="en-US"/>
        </w:rPr>
        <w:t>, No </w:t>
      </w:r>
      <w:r w:rsidRPr="00D97C0F">
        <w:rPr>
          <w:rStyle w:val="HTML1"/>
          <w:rFonts w:ascii="Times New Roman" w:hAnsi="Times New Roman" w:cs="Times New Roman"/>
          <w:i w:val="0"/>
          <w:color w:val="auto"/>
          <w:sz w:val="28"/>
          <w:szCs w:val="28"/>
        </w:rPr>
        <w:t>3</w:t>
      </w:r>
      <w:r w:rsidRPr="00D97C0F">
        <w:rPr>
          <w:rStyle w:val="HTML1"/>
          <w:rFonts w:ascii="Times New Roman" w:hAnsi="Times New Roman" w:cs="Times New Roman"/>
          <w:i w:val="0"/>
          <w:color w:val="auto"/>
          <w:sz w:val="28"/>
          <w:szCs w:val="28"/>
          <w:lang w:val="en-US"/>
        </w:rPr>
        <w:t>. P. </w:t>
      </w:r>
      <w:r w:rsidRPr="00D97C0F">
        <w:rPr>
          <w:rStyle w:val="HTML1"/>
          <w:rFonts w:ascii="Times New Roman" w:hAnsi="Times New Roman" w:cs="Times New Roman"/>
          <w:i w:val="0"/>
          <w:color w:val="auto"/>
          <w:sz w:val="28"/>
          <w:szCs w:val="28"/>
        </w:rPr>
        <w:t>304–11. doi: 10.1080/17461391.2011.606844.</w:t>
      </w:r>
      <w:bookmarkEnd w:id="40"/>
      <w:r w:rsidRPr="00D97C0F">
        <w:rPr>
          <w:rFonts w:ascii="Times New Roman" w:hAnsi="Times New Roman" w:cs="Times New Roman"/>
          <w:i/>
          <w:color w:val="auto"/>
          <w:sz w:val="28"/>
          <w:szCs w:val="28"/>
        </w:rPr>
        <w:t> </w:t>
      </w:r>
    </w:p>
    <w:p w:rsidR="00DE1B56" w:rsidRPr="00D97C0F" w:rsidRDefault="00DE1B56" w:rsidP="00D63ABB">
      <w:pPr>
        <w:pStyle w:val="a3"/>
        <w:widowControl w:val="0"/>
        <w:numPr>
          <w:ilvl w:val="0"/>
          <w:numId w:val="4"/>
        </w:numPr>
        <w:autoSpaceDE w:val="0"/>
        <w:autoSpaceDN w:val="0"/>
        <w:spacing w:line="360" w:lineRule="auto"/>
        <w:ind w:left="0" w:firstLine="0"/>
        <w:contextualSpacing w:val="0"/>
        <w:jc w:val="both"/>
        <w:rPr>
          <w:rFonts w:ascii="Times New Roman" w:hAnsi="Times New Roman" w:cs="Times New Roman"/>
          <w:color w:val="auto"/>
          <w:sz w:val="28"/>
          <w:szCs w:val="28"/>
        </w:rPr>
      </w:pPr>
      <w:bookmarkStart w:id="41" w:name="_Ref183774164"/>
      <w:r w:rsidRPr="00D97C0F">
        <w:rPr>
          <w:rFonts w:ascii="Times New Roman" w:hAnsi="Times New Roman" w:cs="Times New Roman"/>
          <w:color w:val="auto"/>
          <w:sz w:val="28"/>
          <w:szCs w:val="28"/>
        </w:rPr>
        <w:t>da Rocha Silva F</w:t>
      </w:r>
      <w:r w:rsidR="004A43AC" w:rsidRPr="00A33DC8">
        <w:rPr>
          <w:rFonts w:ascii="Times New Roman" w:hAnsi="Times New Roman" w:cs="Times New Roman"/>
          <w:color w:val="auto"/>
          <w:sz w:val="28"/>
          <w:szCs w:val="28"/>
          <w:lang w:val="es-ES"/>
        </w:rPr>
        <w:t>.</w:t>
      </w:r>
      <w:r w:rsidRPr="00D97C0F">
        <w:rPr>
          <w:rFonts w:ascii="Times New Roman" w:hAnsi="Times New Roman" w:cs="Times New Roman"/>
          <w:color w:val="auto"/>
          <w:sz w:val="28"/>
          <w:szCs w:val="28"/>
        </w:rPr>
        <w:t>C</w:t>
      </w:r>
      <w:r w:rsidR="004A43AC" w:rsidRPr="00A33DC8">
        <w:rPr>
          <w:rFonts w:ascii="Times New Roman" w:hAnsi="Times New Roman" w:cs="Times New Roman"/>
          <w:color w:val="auto"/>
          <w:sz w:val="28"/>
          <w:szCs w:val="28"/>
          <w:lang w:val="es-ES"/>
        </w:rPr>
        <w:t>.</w:t>
      </w:r>
      <w:r w:rsidRPr="00D97C0F">
        <w:rPr>
          <w:rFonts w:ascii="Times New Roman" w:hAnsi="Times New Roman" w:cs="Times New Roman"/>
          <w:color w:val="auto"/>
          <w:sz w:val="28"/>
          <w:szCs w:val="28"/>
        </w:rPr>
        <w:t>, de Souza E</w:t>
      </w:r>
      <w:r w:rsidR="004A43AC" w:rsidRPr="00A33DC8">
        <w:rPr>
          <w:rFonts w:ascii="Times New Roman" w:hAnsi="Times New Roman" w:cs="Times New Roman"/>
          <w:color w:val="auto"/>
          <w:sz w:val="28"/>
          <w:szCs w:val="28"/>
          <w:lang w:val="es-ES"/>
        </w:rPr>
        <w:t>.</w:t>
      </w:r>
      <w:r w:rsidRPr="00D97C0F">
        <w:rPr>
          <w:rFonts w:ascii="Times New Roman" w:hAnsi="Times New Roman" w:cs="Times New Roman"/>
          <w:color w:val="auto"/>
          <w:sz w:val="28"/>
          <w:szCs w:val="28"/>
        </w:rPr>
        <w:t>A</w:t>
      </w:r>
      <w:r w:rsidR="004A43AC" w:rsidRPr="00A33DC8">
        <w:rPr>
          <w:rFonts w:ascii="Times New Roman" w:hAnsi="Times New Roman" w:cs="Times New Roman"/>
          <w:color w:val="auto"/>
          <w:sz w:val="28"/>
          <w:szCs w:val="28"/>
          <w:lang w:val="es-ES"/>
        </w:rPr>
        <w:t>.</w:t>
      </w:r>
      <w:r w:rsidRPr="00D97C0F">
        <w:rPr>
          <w:rFonts w:ascii="Times New Roman" w:hAnsi="Times New Roman" w:cs="Times New Roman"/>
          <w:color w:val="auto"/>
          <w:sz w:val="28"/>
          <w:szCs w:val="28"/>
        </w:rPr>
        <w:t>, de Lima Pinto J</w:t>
      </w:r>
      <w:r w:rsidR="004A43AC" w:rsidRPr="00A33DC8">
        <w:rPr>
          <w:rFonts w:ascii="Times New Roman" w:hAnsi="Times New Roman" w:cs="Times New Roman"/>
          <w:color w:val="auto"/>
          <w:sz w:val="28"/>
          <w:szCs w:val="28"/>
          <w:lang w:val="es-ES"/>
        </w:rPr>
        <w:t>.</w:t>
      </w:r>
      <w:r w:rsidRPr="00D97C0F">
        <w:rPr>
          <w:rFonts w:ascii="Times New Roman" w:hAnsi="Times New Roman" w:cs="Times New Roman"/>
          <w:color w:val="auto"/>
          <w:sz w:val="28"/>
          <w:szCs w:val="28"/>
        </w:rPr>
        <w:t>C</w:t>
      </w:r>
      <w:r w:rsidR="004A43AC" w:rsidRPr="00A33DC8">
        <w:rPr>
          <w:rFonts w:ascii="Times New Roman" w:hAnsi="Times New Roman" w:cs="Times New Roman"/>
          <w:color w:val="auto"/>
          <w:sz w:val="28"/>
          <w:szCs w:val="28"/>
          <w:lang w:val="es-ES"/>
        </w:rPr>
        <w:t>.</w:t>
      </w:r>
      <w:r w:rsidRPr="00D97C0F">
        <w:rPr>
          <w:rFonts w:ascii="Times New Roman" w:hAnsi="Times New Roman" w:cs="Times New Roman"/>
          <w:color w:val="auto"/>
          <w:sz w:val="28"/>
          <w:szCs w:val="28"/>
        </w:rPr>
        <w:t>B</w:t>
      </w:r>
      <w:r w:rsidR="004A43AC" w:rsidRPr="00A33DC8">
        <w:rPr>
          <w:rFonts w:ascii="Times New Roman" w:hAnsi="Times New Roman" w:cs="Times New Roman"/>
          <w:color w:val="auto"/>
          <w:sz w:val="28"/>
          <w:szCs w:val="28"/>
          <w:lang w:val="es-ES"/>
        </w:rPr>
        <w:t>.</w:t>
      </w:r>
      <w:r w:rsidRPr="00D97C0F">
        <w:rPr>
          <w:rFonts w:ascii="Times New Roman" w:hAnsi="Times New Roman" w:cs="Times New Roman"/>
          <w:color w:val="auto"/>
          <w:sz w:val="28"/>
          <w:szCs w:val="28"/>
        </w:rPr>
        <w:t>, Alves F</w:t>
      </w:r>
      <w:r w:rsidR="004A43AC" w:rsidRPr="00A33DC8">
        <w:rPr>
          <w:rFonts w:ascii="Times New Roman" w:hAnsi="Times New Roman" w:cs="Times New Roman"/>
          <w:color w:val="auto"/>
          <w:sz w:val="28"/>
          <w:szCs w:val="28"/>
          <w:lang w:val="es-ES"/>
        </w:rPr>
        <w:t>.</w:t>
      </w:r>
      <w:r w:rsidRPr="00D97C0F">
        <w:rPr>
          <w:rFonts w:ascii="Times New Roman" w:hAnsi="Times New Roman" w:cs="Times New Roman"/>
          <w:color w:val="auto"/>
          <w:sz w:val="28"/>
          <w:szCs w:val="28"/>
        </w:rPr>
        <w:t xml:space="preserve">R. Aptidão física relacionada ao desempenho em adolescentes praticantes de futsal. </w:t>
      </w:r>
      <w:r w:rsidRPr="00562514">
        <w:rPr>
          <w:rFonts w:ascii="Times New Roman" w:hAnsi="Times New Roman" w:cs="Times New Roman"/>
          <w:i/>
          <w:color w:val="auto"/>
          <w:sz w:val="28"/>
          <w:szCs w:val="28"/>
        </w:rPr>
        <w:t>Revista Brasileira de Futsal e Futebol</w:t>
      </w:r>
      <w:r w:rsidR="00562514">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xml:space="preserve"> 2019</w:t>
      </w:r>
      <w:r w:rsidR="0021009B" w:rsidRPr="00D97C0F">
        <w:rPr>
          <w:rFonts w:ascii="Times New Roman" w:hAnsi="Times New Roman" w:cs="Times New Roman"/>
          <w:color w:val="auto"/>
          <w:sz w:val="28"/>
          <w:szCs w:val="28"/>
        </w:rPr>
        <w:t>.</w:t>
      </w:r>
      <w:r w:rsidRPr="00D97C0F">
        <w:rPr>
          <w:rFonts w:ascii="Times New Roman" w:hAnsi="Times New Roman" w:cs="Times New Roman"/>
          <w:color w:val="auto"/>
          <w:sz w:val="28"/>
          <w:szCs w:val="28"/>
        </w:rPr>
        <w:t xml:space="preserve"> </w:t>
      </w:r>
      <w:r w:rsidR="0021009B" w:rsidRPr="00D97C0F">
        <w:rPr>
          <w:rFonts w:ascii="Times New Roman" w:hAnsi="Times New Roman" w:cs="Times New Roman"/>
          <w:color w:val="auto"/>
          <w:sz w:val="28"/>
          <w:szCs w:val="28"/>
          <w:lang w:val="en-US"/>
        </w:rPr>
        <w:t>Vol. </w:t>
      </w:r>
      <w:r w:rsidRPr="00D97C0F">
        <w:rPr>
          <w:rFonts w:ascii="Times New Roman" w:hAnsi="Times New Roman" w:cs="Times New Roman"/>
          <w:color w:val="auto"/>
          <w:sz w:val="28"/>
          <w:szCs w:val="28"/>
        </w:rPr>
        <w:t>11</w:t>
      </w:r>
      <w:r w:rsidR="0021009B" w:rsidRPr="00D97C0F">
        <w:rPr>
          <w:rFonts w:ascii="Times New Roman" w:hAnsi="Times New Roman" w:cs="Times New Roman"/>
          <w:color w:val="auto"/>
          <w:sz w:val="28"/>
          <w:szCs w:val="28"/>
          <w:lang w:val="en-US"/>
        </w:rPr>
        <w:t xml:space="preserve">, </w:t>
      </w:r>
      <w:r w:rsidR="0021009B" w:rsidRPr="00D97C0F">
        <w:rPr>
          <w:rFonts w:ascii="Times New Roman" w:hAnsi="Times New Roman" w:cs="Times New Roman"/>
          <w:sz w:val="28"/>
          <w:szCs w:val="28"/>
          <w:lang w:val="en-US"/>
        </w:rPr>
        <w:t>No </w:t>
      </w:r>
      <w:r w:rsidRPr="00D97C0F">
        <w:rPr>
          <w:rFonts w:ascii="Times New Roman" w:hAnsi="Times New Roman" w:cs="Times New Roman"/>
          <w:color w:val="auto"/>
          <w:sz w:val="28"/>
          <w:szCs w:val="28"/>
        </w:rPr>
        <w:t>43</w:t>
      </w:r>
      <w:r w:rsidR="004A43AC" w:rsidRPr="00D97C0F">
        <w:rPr>
          <w:rStyle w:val="HTML1"/>
          <w:rFonts w:ascii="Times New Roman" w:hAnsi="Times New Roman" w:cs="Times New Roman"/>
          <w:i w:val="0"/>
          <w:color w:val="auto"/>
          <w:sz w:val="28"/>
          <w:szCs w:val="28"/>
          <w:lang w:val="en-US"/>
        </w:rPr>
        <w:t>. P. </w:t>
      </w:r>
      <w:r w:rsidRPr="00D97C0F">
        <w:rPr>
          <w:rFonts w:ascii="Times New Roman" w:hAnsi="Times New Roman" w:cs="Times New Roman"/>
          <w:color w:val="auto"/>
          <w:sz w:val="28"/>
          <w:szCs w:val="28"/>
        </w:rPr>
        <w:t>257</w:t>
      </w:r>
      <w:r w:rsidR="004A43AC"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62.</w:t>
      </w:r>
      <w:bookmarkEnd w:id="41"/>
    </w:p>
    <w:p w:rsidR="00DE1B56" w:rsidRPr="00D97C0F" w:rsidRDefault="00DE1B56" w:rsidP="00D63ABB">
      <w:pPr>
        <w:pStyle w:val="a3"/>
        <w:numPr>
          <w:ilvl w:val="0"/>
          <w:numId w:val="4"/>
        </w:numPr>
        <w:spacing w:line="360" w:lineRule="auto"/>
        <w:ind w:left="0" w:firstLine="0"/>
        <w:contextualSpacing w:val="0"/>
        <w:jc w:val="both"/>
        <w:rPr>
          <w:rFonts w:ascii="Times New Roman" w:hAnsi="Times New Roman" w:cs="Times New Roman"/>
          <w:color w:val="auto"/>
          <w:sz w:val="28"/>
          <w:szCs w:val="28"/>
        </w:rPr>
      </w:pPr>
      <w:bookmarkStart w:id="42" w:name="_Ref183124681"/>
      <w:r w:rsidRPr="00D97C0F">
        <w:rPr>
          <w:rFonts w:ascii="Times New Roman" w:hAnsi="Times New Roman" w:cs="Times New Roman"/>
          <w:color w:val="auto"/>
          <w:sz w:val="28"/>
          <w:szCs w:val="28"/>
        </w:rPr>
        <w:t xml:space="preserve">da Santos C.F., Ré A. Characteristics of futsal and the player training process. </w:t>
      </w:r>
      <w:r w:rsidRPr="00D97C0F">
        <w:rPr>
          <w:rFonts w:ascii="Times New Roman" w:hAnsi="Times New Roman" w:cs="Times New Roman"/>
          <w:i/>
          <w:color w:val="auto"/>
          <w:sz w:val="28"/>
          <w:szCs w:val="28"/>
        </w:rPr>
        <w:t>RBFF - Brazil Futsal Football Magaz</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xml:space="preserve"> 2014</w:t>
      </w:r>
      <w:r w:rsidRPr="00D97C0F">
        <w:rPr>
          <w:rStyle w:val="HTML1"/>
          <w:rFonts w:ascii="Times New Roman" w:hAnsi="Times New Roman" w:cs="Times New Roman"/>
          <w:color w:val="auto"/>
          <w:sz w:val="28"/>
          <w:szCs w:val="28"/>
          <w:lang w:val="en-US"/>
        </w:rPr>
        <w:t xml:space="preserve">. </w:t>
      </w:r>
      <w:r w:rsidRPr="00D97C0F">
        <w:rPr>
          <w:rStyle w:val="HTML1"/>
          <w:rFonts w:ascii="Times New Roman" w:hAnsi="Times New Roman" w:cs="Times New Roman"/>
          <w:i w:val="0"/>
          <w:color w:val="auto"/>
          <w:sz w:val="28"/>
          <w:szCs w:val="28"/>
          <w:lang w:val="en-US"/>
        </w:rPr>
        <w:t>Vol</w:t>
      </w:r>
      <w:r w:rsidRPr="00D97C0F">
        <w:rPr>
          <w:rStyle w:val="HTML1"/>
          <w:rFonts w:ascii="Times New Roman" w:hAnsi="Times New Roman" w:cs="Times New Roman"/>
          <w:color w:val="auto"/>
          <w:sz w:val="28"/>
          <w:szCs w:val="28"/>
          <w:lang w:val="en-US"/>
        </w:rPr>
        <w:t>. </w:t>
      </w:r>
      <w:r w:rsidRPr="00D97C0F">
        <w:rPr>
          <w:rFonts w:ascii="Times New Roman" w:hAnsi="Times New Roman" w:cs="Times New Roman"/>
          <w:color w:val="auto"/>
          <w:sz w:val="28"/>
          <w:szCs w:val="28"/>
        </w:rPr>
        <w:t>6</w:t>
      </w:r>
      <w:r w:rsidR="0021009B" w:rsidRPr="00D97C0F">
        <w:rPr>
          <w:rFonts w:ascii="Times New Roman" w:hAnsi="Times New Roman" w:cs="Times New Roman"/>
          <w:color w:val="auto"/>
          <w:sz w:val="28"/>
          <w:szCs w:val="28"/>
          <w:lang w:val="en-US"/>
        </w:rPr>
        <w:t xml:space="preserve">, </w:t>
      </w:r>
      <w:r w:rsidR="0021009B" w:rsidRPr="00D97C0F">
        <w:rPr>
          <w:rFonts w:ascii="Times New Roman" w:hAnsi="Times New Roman" w:cs="Times New Roman"/>
          <w:sz w:val="28"/>
          <w:szCs w:val="28"/>
          <w:lang w:val="en-US"/>
        </w:rPr>
        <w:t>No</w:t>
      </w:r>
      <w:r w:rsidR="0021009B" w:rsidRPr="00D97C0F">
        <w:rPr>
          <w:rFonts w:ascii="Times New Roman" w:hAnsi="Times New Roman" w:cs="Times New Roman"/>
          <w:sz w:val="28"/>
          <w:szCs w:val="28"/>
        </w:rPr>
        <w:t xml:space="preserve"> </w:t>
      </w:r>
      <w:r w:rsidRPr="00D97C0F">
        <w:rPr>
          <w:rFonts w:ascii="Times New Roman" w:hAnsi="Times New Roman" w:cs="Times New Roman"/>
          <w:color w:val="auto"/>
          <w:sz w:val="28"/>
          <w:szCs w:val="28"/>
        </w:rPr>
        <w:t xml:space="preserve">19. </w:t>
      </w:r>
      <w:r w:rsidRPr="00D97C0F">
        <w:rPr>
          <w:rFonts w:ascii="Times New Roman" w:hAnsi="Times New Roman" w:cs="Times New Roman"/>
          <w:color w:val="auto"/>
          <w:sz w:val="28"/>
          <w:szCs w:val="28"/>
          <w:lang w:val="en-US"/>
        </w:rPr>
        <w:t>P. </w:t>
      </w:r>
      <w:r w:rsidRPr="00D97C0F">
        <w:rPr>
          <w:rFonts w:ascii="Times New Roman" w:hAnsi="Times New Roman" w:cs="Times New Roman"/>
          <w:color w:val="auto"/>
          <w:sz w:val="28"/>
          <w:szCs w:val="28"/>
        </w:rPr>
        <w:t>594</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600.</w:t>
      </w:r>
      <w:bookmarkEnd w:id="42"/>
      <w:r w:rsidRPr="00D97C0F">
        <w:rPr>
          <w:rFonts w:ascii="Times New Roman" w:hAnsi="Times New Roman" w:cs="Times New Roman"/>
          <w:color w:val="auto"/>
          <w:sz w:val="28"/>
          <w:szCs w:val="28"/>
        </w:rPr>
        <w:t xml:space="preserve"> </w:t>
      </w:r>
    </w:p>
    <w:p w:rsidR="00DE1B56" w:rsidRPr="00D97C0F" w:rsidRDefault="00DE1B56" w:rsidP="00D63ABB">
      <w:pPr>
        <w:pStyle w:val="a3"/>
        <w:widowControl w:val="0"/>
        <w:numPr>
          <w:ilvl w:val="0"/>
          <w:numId w:val="4"/>
        </w:numPr>
        <w:autoSpaceDE w:val="0"/>
        <w:autoSpaceDN w:val="0"/>
        <w:spacing w:line="360" w:lineRule="auto"/>
        <w:ind w:left="0" w:firstLine="0"/>
        <w:contextualSpacing w:val="0"/>
        <w:jc w:val="both"/>
        <w:rPr>
          <w:rFonts w:ascii="Times New Roman" w:hAnsi="Times New Roman" w:cs="Times New Roman"/>
          <w:color w:val="auto"/>
          <w:sz w:val="28"/>
          <w:szCs w:val="28"/>
        </w:rPr>
      </w:pPr>
      <w:bookmarkStart w:id="43" w:name="_Ref183774565"/>
      <w:r w:rsidRPr="00D97C0F">
        <w:rPr>
          <w:rFonts w:ascii="Times New Roman" w:hAnsi="Times New Roman" w:cs="Times New Roman"/>
          <w:color w:val="auto"/>
          <w:sz w:val="28"/>
          <w:szCs w:val="28"/>
        </w:rPr>
        <w:t xml:space="preserve">da Silva, DM, Ceconi, J, Fonseca, GMA coordenação motora dos jovens goleiros de Futsal. Revista </w:t>
      </w:r>
      <w:r w:rsidRPr="00562514">
        <w:rPr>
          <w:rFonts w:ascii="Times New Roman" w:hAnsi="Times New Roman" w:cs="Times New Roman"/>
          <w:i/>
          <w:color w:val="auto"/>
          <w:sz w:val="28"/>
          <w:szCs w:val="28"/>
        </w:rPr>
        <w:t>Brasileira de Futsal e Futebol</w:t>
      </w:r>
      <w:r w:rsidR="00562514">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xml:space="preserve"> 2017</w:t>
      </w:r>
      <w:r w:rsidR="0021009B" w:rsidRPr="00D97C0F">
        <w:rPr>
          <w:rFonts w:ascii="Times New Roman" w:hAnsi="Times New Roman" w:cs="Times New Roman"/>
          <w:color w:val="auto"/>
          <w:sz w:val="28"/>
          <w:szCs w:val="28"/>
        </w:rPr>
        <w:t>.</w:t>
      </w:r>
      <w:r w:rsidRPr="00D97C0F">
        <w:rPr>
          <w:rFonts w:ascii="Times New Roman" w:hAnsi="Times New Roman" w:cs="Times New Roman"/>
          <w:color w:val="auto"/>
          <w:sz w:val="28"/>
          <w:szCs w:val="28"/>
        </w:rPr>
        <w:t xml:space="preserve"> </w:t>
      </w:r>
      <w:r w:rsidR="0021009B" w:rsidRPr="00D97C0F">
        <w:rPr>
          <w:rFonts w:ascii="Times New Roman" w:hAnsi="Times New Roman" w:cs="Times New Roman"/>
          <w:color w:val="auto"/>
          <w:sz w:val="28"/>
          <w:szCs w:val="28"/>
          <w:lang w:val="en-US"/>
        </w:rPr>
        <w:t>Vol. </w:t>
      </w:r>
      <w:r w:rsidRPr="00D97C0F">
        <w:rPr>
          <w:rFonts w:ascii="Times New Roman" w:hAnsi="Times New Roman" w:cs="Times New Roman"/>
          <w:color w:val="auto"/>
          <w:sz w:val="28"/>
          <w:szCs w:val="28"/>
        </w:rPr>
        <w:t>9</w:t>
      </w:r>
      <w:r w:rsidR="0021009B" w:rsidRPr="00D97C0F">
        <w:rPr>
          <w:rFonts w:ascii="Times New Roman" w:hAnsi="Times New Roman" w:cs="Times New Roman"/>
          <w:color w:val="auto"/>
          <w:sz w:val="28"/>
          <w:szCs w:val="28"/>
          <w:lang w:val="en-US"/>
        </w:rPr>
        <w:t xml:space="preserve">, </w:t>
      </w:r>
      <w:r w:rsidR="0021009B" w:rsidRPr="00D97C0F">
        <w:rPr>
          <w:rFonts w:ascii="Times New Roman" w:hAnsi="Times New Roman" w:cs="Times New Roman"/>
          <w:sz w:val="28"/>
          <w:szCs w:val="28"/>
          <w:lang w:val="en-US"/>
        </w:rPr>
        <w:t>No </w:t>
      </w:r>
      <w:r w:rsidRPr="00D97C0F">
        <w:rPr>
          <w:rFonts w:ascii="Times New Roman" w:hAnsi="Times New Roman" w:cs="Times New Roman"/>
          <w:color w:val="auto"/>
          <w:sz w:val="28"/>
          <w:szCs w:val="28"/>
        </w:rPr>
        <w:t>33</w:t>
      </w:r>
      <w:r w:rsidR="004A43AC" w:rsidRPr="00D97C0F">
        <w:rPr>
          <w:rStyle w:val="HTML1"/>
          <w:rFonts w:ascii="Times New Roman" w:hAnsi="Times New Roman" w:cs="Times New Roman"/>
          <w:i w:val="0"/>
          <w:color w:val="auto"/>
          <w:sz w:val="28"/>
          <w:szCs w:val="28"/>
          <w:lang w:val="en-US"/>
        </w:rPr>
        <w:t>. P. </w:t>
      </w:r>
      <w:r w:rsidRPr="00D97C0F">
        <w:rPr>
          <w:rFonts w:ascii="Times New Roman" w:hAnsi="Times New Roman" w:cs="Times New Roman"/>
          <w:color w:val="auto"/>
          <w:sz w:val="28"/>
          <w:szCs w:val="28"/>
        </w:rPr>
        <w:t>105</w:t>
      </w:r>
      <w:r w:rsidR="004A43AC"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12</w:t>
      </w:r>
      <w:bookmarkEnd w:id="43"/>
      <w:r w:rsidR="004A43AC" w:rsidRPr="00D97C0F">
        <w:rPr>
          <w:rFonts w:ascii="Times New Roman" w:hAnsi="Times New Roman" w:cs="Times New Roman"/>
          <w:color w:val="auto"/>
          <w:sz w:val="28"/>
          <w:szCs w:val="28"/>
          <w:lang w:val="en-US"/>
        </w:rPr>
        <w:t>.</w:t>
      </w:r>
    </w:p>
    <w:p w:rsidR="00DE1B56" w:rsidRPr="00D97C0F" w:rsidRDefault="00DE1B56" w:rsidP="00D63ABB">
      <w:pPr>
        <w:pStyle w:val="a3"/>
        <w:numPr>
          <w:ilvl w:val="0"/>
          <w:numId w:val="4"/>
        </w:numPr>
        <w:spacing w:line="360" w:lineRule="auto"/>
        <w:ind w:left="0" w:firstLine="0"/>
        <w:contextualSpacing w:val="0"/>
        <w:jc w:val="both"/>
        <w:rPr>
          <w:rFonts w:ascii="Times New Roman" w:hAnsi="Times New Roman" w:cs="Times New Roman"/>
          <w:color w:val="auto"/>
          <w:sz w:val="28"/>
          <w:szCs w:val="28"/>
        </w:rPr>
      </w:pPr>
      <w:bookmarkStart w:id="44" w:name="_Ref183129962"/>
      <w:bookmarkStart w:id="45" w:name="_Ref183777911"/>
      <w:r w:rsidRPr="00D97C0F">
        <w:rPr>
          <w:rFonts w:ascii="Times New Roman" w:hAnsi="Times New Roman" w:cs="Times New Roman"/>
          <w:color w:val="auto"/>
          <w:sz w:val="28"/>
          <w:szCs w:val="28"/>
        </w:rPr>
        <w:t>Daugherty H</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J</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Weiss L</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W</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Paquette M</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R</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Powell D</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W</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Allison L</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xml:space="preserve">E. Potential predictors of vertical jump performance: Lower extremity dimensions and alignment, relative body fat, and kinetic variables. </w:t>
      </w:r>
      <w:r w:rsidRPr="00D97C0F">
        <w:rPr>
          <w:rFonts w:ascii="Times New Roman" w:hAnsi="Times New Roman" w:cs="Times New Roman"/>
          <w:i/>
          <w:color w:val="auto"/>
          <w:sz w:val="28"/>
          <w:szCs w:val="28"/>
        </w:rPr>
        <w:t>J Strength Cond Res</w:t>
      </w:r>
      <w:r w:rsidRPr="00D97C0F">
        <w:rPr>
          <w:rFonts w:ascii="Times New Roman" w:hAnsi="Times New Roman" w:cs="Times New Roman"/>
          <w:i/>
          <w:color w:val="auto"/>
          <w:sz w:val="28"/>
          <w:szCs w:val="28"/>
          <w:lang w:val="en-US"/>
        </w:rPr>
        <w:t>.</w:t>
      </w:r>
      <w:r w:rsidRPr="00D97C0F">
        <w:rPr>
          <w:rFonts w:ascii="Times New Roman" w:hAnsi="Times New Roman" w:cs="Times New Roman"/>
          <w:color w:val="auto"/>
          <w:sz w:val="28"/>
          <w:szCs w:val="28"/>
        </w:rPr>
        <w:t xml:space="preserve"> 2021. Vol. 35</w:t>
      </w:r>
      <w:r w:rsidR="0021009B" w:rsidRPr="00D97C0F">
        <w:rPr>
          <w:rFonts w:ascii="Times New Roman" w:hAnsi="Times New Roman" w:cs="Times New Roman"/>
          <w:color w:val="auto"/>
          <w:sz w:val="28"/>
          <w:szCs w:val="28"/>
          <w:lang w:val="en-US"/>
        </w:rPr>
        <w:t>,</w:t>
      </w:r>
      <w:r w:rsidR="0021009B" w:rsidRPr="00D97C0F">
        <w:rPr>
          <w:rFonts w:ascii="Times New Roman" w:hAnsi="Times New Roman" w:cs="Times New Roman"/>
          <w:sz w:val="28"/>
          <w:szCs w:val="28"/>
          <w:lang w:val="en-US"/>
        </w:rPr>
        <w:t xml:space="preserve"> No </w:t>
      </w:r>
      <w:r w:rsidRPr="00D97C0F">
        <w:rPr>
          <w:rFonts w:ascii="Times New Roman" w:hAnsi="Times New Roman" w:cs="Times New Roman"/>
          <w:color w:val="auto"/>
          <w:sz w:val="28"/>
          <w:szCs w:val="28"/>
        </w:rPr>
        <w:t>3. P. 616</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xml:space="preserve">25. </w:t>
      </w:r>
      <w:hyperlink r:id="rId36" w:history="1">
        <w:r w:rsidRPr="00D97C0F">
          <w:rPr>
            <w:rStyle w:val="a8"/>
            <w:rFonts w:ascii="Times New Roman" w:hAnsi="Times New Roman" w:cs="Times New Roman"/>
            <w:color w:val="auto"/>
            <w:sz w:val="28"/>
            <w:szCs w:val="28"/>
          </w:rPr>
          <w:t>http://dx.doi.org/10.1519/JSC.0000000000003962</w:t>
        </w:r>
      </w:hyperlink>
      <w:bookmarkEnd w:id="44"/>
      <w:r w:rsidRPr="00D97C0F">
        <w:rPr>
          <w:rFonts w:ascii="Times New Roman" w:hAnsi="Times New Roman" w:cs="Times New Roman"/>
          <w:color w:val="auto"/>
          <w:sz w:val="28"/>
          <w:szCs w:val="28"/>
          <w:lang w:val="en-US"/>
        </w:rPr>
        <w:t>.</w:t>
      </w:r>
      <w:bookmarkEnd w:id="45"/>
    </w:p>
    <w:p w:rsidR="00DE1B56" w:rsidRPr="00D97C0F" w:rsidRDefault="00DE1B56" w:rsidP="00D63ABB">
      <w:pPr>
        <w:pStyle w:val="a3"/>
        <w:widowControl w:val="0"/>
        <w:numPr>
          <w:ilvl w:val="0"/>
          <w:numId w:val="4"/>
        </w:numPr>
        <w:autoSpaceDE w:val="0"/>
        <w:autoSpaceDN w:val="0"/>
        <w:spacing w:line="360" w:lineRule="auto"/>
        <w:ind w:left="0" w:firstLine="0"/>
        <w:contextualSpacing w:val="0"/>
        <w:jc w:val="both"/>
        <w:rPr>
          <w:rFonts w:ascii="Times New Roman" w:hAnsi="Times New Roman" w:cs="Times New Roman"/>
          <w:color w:val="auto"/>
          <w:sz w:val="28"/>
          <w:szCs w:val="28"/>
        </w:rPr>
      </w:pPr>
      <w:bookmarkStart w:id="46" w:name="_Ref183774252"/>
      <w:r w:rsidRPr="00D97C0F">
        <w:rPr>
          <w:rFonts w:ascii="Times New Roman" w:hAnsi="Times New Roman" w:cs="Times New Roman"/>
          <w:color w:val="auto"/>
          <w:sz w:val="28"/>
          <w:szCs w:val="28"/>
        </w:rPr>
        <w:t xml:space="preserve">de Souza MP, Cruz RM, Rocha RER. Efeito do destreinamento sobre as características antropométricas e desempenho físico em jogadores de Futsal Sub-17. </w:t>
      </w:r>
      <w:r w:rsidRPr="00562514">
        <w:rPr>
          <w:rFonts w:ascii="Times New Roman" w:hAnsi="Times New Roman" w:cs="Times New Roman"/>
          <w:i/>
          <w:color w:val="auto"/>
          <w:sz w:val="28"/>
          <w:szCs w:val="28"/>
        </w:rPr>
        <w:t>Revista Brasileira de Futsal e Futebol</w:t>
      </w:r>
      <w:r w:rsidR="00562514">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xml:space="preserve"> 2018</w:t>
      </w:r>
      <w:r w:rsidR="0021009B" w:rsidRPr="00D97C0F">
        <w:rPr>
          <w:rFonts w:ascii="Times New Roman" w:hAnsi="Times New Roman" w:cs="Times New Roman"/>
          <w:color w:val="auto"/>
          <w:sz w:val="28"/>
          <w:szCs w:val="28"/>
        </w:rPr>
        <w:t>.</w:t>
      </w:r>
      <w:r w:rsidRPr="00D97C0F">
        <w:rPr>
          <w:rFonts w:ascii="Times New Roman" w:hAnsi="Times New Roman" w:cs="Times New Roman"/>
          <w:color w:val="auto"/>
          <w:spacing w:val="-4"/>
          <w:sz w:val="28"/>
          <w:szCs w:val="28"/>
        </w:rPr>
        <w:t xml:space="preserve"> </w:t>
      </w:r>
      <w:r w:rsidR="0021009B" w:rsidRPr="00D97C0F">
        <w:rPr>
          <w:rFonts w:ascii="Times New Roman" w:hAnsi="Times New Roman" w:cs="Times New Roman"/>
          <w:color w:val="auto"/>
          <w:spacing w:val="-4"/>
          <w:sz w:val="28"/>
          <w:szCs w:val="28"/>
          <w:lang w:val="en-US"/>
        </w:rPr>
        <w:t>Vol. </w:t>
      </w:r>
      <w:r w:rsidRPr="00D97C0F">
        <w:rPr>
          <w:rFonts w:ascii="Times New Roman" w:hAnsi="Times New Roman" w:cs="Times New Roman"/>
          <w:color w:val="auto"/>
          <w:sz w:val="28"/>
          <w:szCs w:val="28"/>
        </w:rPr>
        <w:t>10</w:t>
      </w:r>
      <w:r w:rsidR="0021009B" w:rsidRPr="00D97C0F">
        <w:rPr>
          <w:rFonts w:ascii="Times New Roman" w:hAnsi="Times New Roman" w:cs="Times New Roman"/>
          <w:color w:val="auto"/>
          <w:sz w:val="28"/>
          <w:szCs w:val="28"/>
          <w:lang w:val="en-US"/>
        </w:rPr>
        <w:t xml:space="preserve">, </w:t>
      </w:r>
      <w:r w:rsidR="0021009B" w:rsidRPr="00D97C0F">
        <w:rPr>
          <w:rFonts w:ascii="Times New Roman" w:hAnsi="Times New Roman" w:cs="Times New Roman"/>
          <w:sz w:val="28"/>
          <w:szCs w:val="28"/>
          <w:lang w:val="en-US"/>
        </w:rPr>
        <w:t>No </w:t>
      </w:r>
      <w:r w:rsidRPr="00D97C0F">
        <w:rPr>
          <w:rFonts w:ascii="Times New Roman" w:hAnsi="Times New Roman" w:cs="Times New Roman"/>
          <w:color w:val="auto"/>
          <w:sz w:val="28"/>
          <w:szCs w:val="28"/>
        </w:rPr>
        <w:t>40</w:t>
      </w:r>
      <w:r w:rsidR="004A43AC" w:rsidRPr="00D97C0F">
        <w:rPr>
          <w:rStyle w:val="HTML1"/>
          <w:rFonts w:ascii="Times New Roman" w:hAnsi="Times New Roman" w:cs="Times New Roman"/>
          <w:i w:val="0"/>
          <w:color w:val="auto"/>
          <w:sz w:val="28"/>
          <w:szCs w:val="28"/>
          <w:lang w:val="en-US"/>
        </w:rPr>
        <w:t>. P. </w:t>
      </w:r>
      <w:r w:rsidRPr="00D97C0F">
        <w:rPr>
          <w:rFonts w:ascii="Times New Roman" w:hAnsi="Times New Roman" w:cs="Times New Roman"/>
          <w:color w:val="auto"/>
          <w:spacing w:val="-2"/>
          <w:sz w:val="28"/>
          <w:szCs w:val="28"/>
        </w:rPr>
        <w:t>604</w:t>
      </w:r>
      <w:r w:rsidR="004A43AC" w:rsidRPr="00D97C0F">
        <w:rPr>
          <w:rFonts w:ascii="Times New Roman" w:hAnsi="Times New Roman" w:cs="Times New Roman"/>
          <w:color w:val="auto"/>
          <w:spacing w:val="-2"/>
          <w:sz w:val="28"/>
          <w:szCs w:val="28"/>
          <w:lang w:val="en-US"/>
        </w:rPr>
        <w:t>–</w:t>
      </w:r>
      <w:r w:rsidRPr="00D97C0F">
        <w:rPr>
          <w:rFonts w:ascii="Times New Roman" w:hAnsi="Times New Roman" w:cs="Times New Roman"/>
          <w:color w:val="auto"/>
          <w:spacing w:val="-2"/>
          <w:sz w:val="28"/>
          <w:szCs w:val="28"/>
        </w:rPr>
        <w:t>11</w:t>
      </w:r>
      <w:bookmarkEnd w:id="46"/>
      <w:r w:rsidR="004A43AC" w:rsidRPr="00D97C0F">
        <w:rPr>
          <w:rFonts w:ascii="Times New Roman" w:hAnsi="Times New Roman" w:cs="Times New Roman"/>
          <w:color w:val="auto"/>
          <w:spacing w:val="-2"/>
          <w:sz w:val="28"/>
          <w:szCs w:val="28"/>
          <w:lang w:val="en-US"/>
        </w:rPr>
        <w:t>.</w:t>
      </w:r>
    </w:p>
    <w:p w:rsidR="00DE1B56" w:rsidRPr="00D97C0F" w:rsidRDefault="00DE1B56" w:rsidP="00D63ABB">
      <w:pPr>
        <w:pStyle w:val="a3"/>
        <w:numPr>
          <w:ilvl w:val="0"/>
          <w:numId w:val="4"/>
        </w:numPr>
        <w:spacing w:line="360" w:lineRule="auto"/>
        <w:ind w:left="0" w:firstLine="0"/>
        <w:contextualSpacing w:val="0"/>
        <w:jc w:val="both"/>
        <w:rPr>
          <w:rFonts w:ascii="Times New Roman" w:hAnsi="Times New Roman" w:cs="Times New Roman"/>
          <w:color w:val="auto"/>
          <w:sz w:val="28"/>
          <w:szCs w:val="28"/>
        </w:rPr>
      </w:pPr>
      <w:bookmarkStart w:id="47" w:name="_Ref183124845"/>
      <w:bookmarkStart w:id="48" w:name="_Ref183775086"/>
      <w:r w:rsidRPr="00D97C0F">
        <w:rPr>
          <w:rFonts w:ascii="Times New Roman" w:hAnsi="Times New Roman" w:cs="Times New Roman"/>
          <w:color w:val="auto"/>
          <w:sz w:val="28"/>
          <w:szCs w:val="28"/>
        </w:rPr>
        <w:t>Degache F</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Richard R</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Edouard P</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Oullion R</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xml:space="preserve">, Calmels P. The relationship between muscle strength and physiological age: A cross-sectional study in boys aged from 11 to 15. </w:t>
      </w:r>
      <w:r w:rsidRPr="00D97C0F">
        <w:rPr>
          <w:rFonts w:ascii="Times New Roman" w:hAnsi="Times New Roman" w:cs="Times New Roman"/>
          <w:i/>
          <w:color w:val="auto"/>
          <w:sz w:val="28"/>
          <w:szCs w:val="28"/>
        </w:rPr>
        <w:t>Ann Phys Rehabil Med</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xml:space="preserve"> 2010. Vol. 53</w:t>
      </w:r>
      <w:r w:rsidR="0021009B" w:rsidRPr="00D97C0F">
        <w:rPr>
          <w:rFonts w:ascii="Times New Roman" w:hAnsi="Times New Roman" w:cs="Times New Roman"/>
          <w:color w:val="auto"/>
          <w:sz w:val="28"/>
          <w:szCs w:val="28"/>
          <w:lang w:val="en-US"/>
        </w:rPr>
        <w:t xml:space="preserve">, </w:t>
      </w:r>
      <w:r w:rsidR="0021009B" w:rsidRPr="00D97C0F">
        <w:rPr>
          <w:rFonts w:ascii="Times New Roman" w:hAnsi="Times New Roman" w:cs="Times New Roman"/>
          <w:sz w:val="28"/>
          <w:szCs w:val="28"/>
          <w:lang w:val="en-US"/>
        </w:rPr>
        <w:t>No 3</w:t>
      </w:r>
      <w:r w:rsidRPr="00D97C0F">
        <w:rPr>
          <w:rFonts w:ascii="Times New Roman" w:hAnsi="Times New Roman" w:cs="Times New Roman"/>
          <w:color w:val="auto"/>
          <w:sz w:val="28"/>
          <w:szCs w:val="28"/>
        </w:rPr>
        <w:t>. P. 180</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8</w:t>
      </w:r>
      <w:bookmarkEnd w:id="47"/>
      <w:r w:rsidRPr="00D97C0F">
        <w:rPr>
          <w:rFonts w:ascii="Times New Roman" w:hAnsi="Times New Roman" w:cs="Times New Roman"/>
          <w:color w:val="auto"/>
          <w:sz w:val="28"/>
          <w:szCs w:val="28"/>
          <w:lang w:val="en-US"/>
        </w:rPr>
        <w:t>.</w:t>
      </w:r>
      <w:bookmarkEnd w:id="48"/>
    </w:p>
    <w:p w:rsidR="00DE1B56" w:rsidRPr="00D97C0F" w:rsidRDefault="00DE1B56" w:rsidP="00D63ABB">
      <w:pPr>
        <w:pStyle w:val="a3"/>
        <w:widowControl w:val="0"/>
        <w:numPr>
          <w:ilvl w:val="0"/>
          <w:numId w:val="4"/>
        </w:numPr>
        <w:autoSpaceDE w:val="0"/>
        <w:autoSpaceDN w:val="0"/>
        <w:spacing w:line="360" w:lineRule="auto"/>
        <w:ind w:left="0" w:firstLine="0"/>
        <w:contextualSpacing w:val="0"/>
        <w:jc w:val="both"/>
        <w:rPr>
          <w:rFonts w:ascii="Times New Roman" w:hAnsi="Times New Roman" w:cs="Times New Roman"/>
          <w:color w:val="auto"/>
          <w:sz w:val="28"/>
          <w:szCs w:val="28"/>
        </w:rPr>
      </w:pPr>
      <w:bookmarkStart w:id="49" w:name="_Ref183774572"/>
      <w:r w:rsidRPr="00D97C0F">
        <w:rPr>
          <w:rFonts w:ascii="Times New Roman" w:hAnsi="Times New Roman" w:cs="Times New Roman"/>
          <w:color w:val="auto"/>
          <w:sz w:val="28"/>
          <w:szCs w:val="28"/>
        </w:rPr>
        <w:t>Dobrowoski M</w:t>
      </w:r>
      <w:r w:rsidR="004A43AC" w:rsidRPr="00A33DC8">
        <w:rPr>
          <w:rFonts w:ascii="Times New Roman" w:hAnsi="Times New Roman" w:cs="Times New Roman"/>
          <w:color w:val="auto"/>
          <w:sz w:val="28"/>
          <w:szCs w:val="28"/>
          <w:lang w:val="es-ES"/>
        </w:rPr>
        <w:t>.</w:t>
      </w:r>
      <w:r w:rsidRPr="00D97C0F">
        <w:rPr>
          <w:rFonts w:ascii="Times New Roman" w:hAnsi="Times New Roman" w:cs="Times New Roman"/>
          <w:color w:val="auto"/>
          <w:sz w:val="28"/>
          <w:szCs w:val="28"/>
        </w:rPr>
        <w:t>, dos Santos Duarte M</w:t>
      </w:r>
      <w:r w:rsidR="004A43AC" w:rsidRPr="00A33DC8">
        <w:rPr>
          <w:rFonts w:ascii="Times New Roman" w:hAnsi="Times New Roman" w:cs="Times New Roman"/>
          <w:color w:val="auto"/>
          <w:sz w:val="28"/>
          <w:szCs w:val="28"/>
          <w:lang w:val="es-ES"/>
        </w:rPr>
        <w:t>.</w:t>
      </w:r>
      <w:r w:rsidRPr="00D97C0F">
        <w:rPr>
          <w:rFonts w:ascii="Times New Roman" w:hAnsi="Times New Roman" w:cs="Times New Roman"/>
          <w:color w:val="auto"/>
          <w:sz w:val="28"/>
          <w:szCs w:val="28"/>
        </w:rPr>
        <w:t>A</w:t>
      </w:r>
      <w:r w:rsidR="004A43AC" w:rsidRPr="00A33DC8">
        <w:rPr>
          <w:rFonts w:ascii="Times New Roman" w:hAnsi="Times New Roman" w:cs="Times New Roman"/>
          <w:color w:val="auto"/>
          <w:sz w:val="28"/>
          <w:szCs w:val="28"/>
          <w:lang w:val="es-ES"/>
        </w:rPr>
        <w:t>.</w:t>
      </w:r>
      <w:r w:rsidRPr="00D97C0F">
        <w:rPr>
          <w:rFonts w:ascii="Times New Roman" w:hAnsi="Times New Roman" w:cs="Times New Roman"/>
          <w:color w:val="auto"/>
          <w:sz w:val="28"/>
          <w:szCs w:val="28"/>
        </w:rPr>
        <w:t>, Marques P</w:t>
      </w:r>
      <w:r w:rsidR="004A43AC" w:rsidRPr="00A33DC8">
        <w:rPr>
          <w:rFonts w:ascii="Times New Roman" w:hAnsi="Times New Roman" w:cs="Times New Roman"/>
          <w:color w:val="auto"/>
          <w:sz w:val="28"/>
          <w:szCs w:val="28"/>
          <w:lang w:val="es-ES"/>
        </w:rPr>
        <w:t>.</w:t>
      </w:r>
      <w:r w:rsidRPr="00D97C0F">
        <w:rPr>
          <w:rFonts w:ascii="Times New Roman" w:hAnsi="Times New Roman" w:cs="Times New Roman"/>
          <w:color w:val="auto"/>
          <w:sz w:val="28"/>
          <w:szCs w:val="28"/>
        </w:rPr>
        <w:t>A</w:t>
      </w:r>
      <w:r w:rsidR="004A43AC" w:rsidRPr="00A33DC8">
        <w:rPr>
          <w:rFonts w:ascii="Times New Roman" w:hAnsi="Times New Roman" w:cs="Times New Roman"/>
          <w:color w:val="auto"/>
          <w:sz w:val="28"/>
          <w:szCs w:val="28"/>
          <w:lang w:val="es-ES"/>
        </w:rPr>
        <w:t>.</w:t>
      </w:r>
      <w:r w:rsidRPr="00D97C0F">
        <w:rPr>
          <w:rFonts w:ascii="Times New Roman" w:hAnsi="Times New Roman" w:cs="Times New Roman"/>
          <w:color w:val="auto"/>
          <w:sz w:val="28"/>
          <w:szCs w:val="28"/>
        </w:rPr>
        <w:t>, da Cunha Voser R</w:t>
      </w:r>
      <w:r w:rsidR="004A43AC" w:rsidRPr="00A33DC8">
        <w:rPr>
          <w:rFonts w:ascii="Times New Roman" w:hAnsi="Times New Roman" w:cs="Times New Roman"/>
          <w:color w:val="auto"/>
          <w:sz w:val="28"/>
          <w:szCs w:val="28"/>
          <w:lang w:val="es-ES"/>
        </w:rPr>
        <w:t>.</w:t>
      </w:r>
      <w:r w:rsidR="001E058B" w:rsidRPr="00A33DC8">
        <w:rPr>
          <w:rFonts w:ascii="Times New Roman" w:hAnsi="Times New Roman" w:cs="Times New Roman"/>
          <w:color w:val="auto"/>
          <w:sz w:val="28"/>
          <w:szCs w:val="28"/>
          <w:lang w:val="es-ES"/>
        </w:rPr>
        <w:t xml:space="preserve"> </w:t>
      </w:r>
      <w:r w:rsidRPr="00D97C0F">
        <w:rPr>
          <w:rFonts w:ascii="Times New Roman" w:hAnsi="Times New Roman" w:cs="Times New Roman"/>
          <w:color w:val="auto"/>
          <w:sz w:val="28"/>
          <w:szCs w:val="28"/>
        </w:rPr>
        <w:t xml:space="preserve">A maturação biológica, aptidão física e crescimento: estudo de jovens escolares, praticantes de Futsal do sexo masculino, com idades entre 11 e 15 anos. </w:t>
      </w:r>
      <w:r w:rsidRPr="00562514">
        <w:rPr>
          <w:rFonts w:ascii="Times New Roman" w:hAnsi="Times New Roman" w:cs="Times New Roman"/>
          <w:i/>
          <w:color w:val="auto"/>
          <w:sz w:val="28"/>
          <w:szCs w:val="28"/>
        </w:rPr>
        <w:t>Revista Brasileira de Prescrição e Fisiologia do Exercício (RBPFEX)</w:t>
      </w:r>
      <w:r w:rsidR="004A43AC" w:rsidRPr="00A33DC8">
        <w:rPr>
          <w:rFonts w:ascii="Times New Roman" w:hAnsi="Times New Roman" w:cs="Times New Roman"/>
          <w:color w:val="auto"/>
          <w:sz w:val="28"/>
          <w:szCs w:val="28"/>
          <w:lang w:val="es-ES"/>
        </w:rPr>
        <w:t>.</w:t>
      </w:r>
      <w:r w:rsidRPr="00D97C0F">
        <w:rPr>
          <w:rFonts w:ascii="Times New Roman" w:hAnsi="Times New Roman" w:cs="Times New Roman"/>
          <w:color w:val="auto"/>
          <w:sz w:val="28"/>
          <w:szCs w:val="28"/>
        </w:rPr>
        <w:t xml:space="preserve"> 2018</w:t>
      </w:r>
      <w:r w:rsidR="0021009B" w:rsidRPr="00D97C0F">
        <w:rPr>
          <w:rFonts w:ascii="Times New Roman" w:hAnsi="Times New Roman" w:cs="Times New Roman"/>
          <w:color w:val="auto"/>
          <w:sz w:val="28"/>
          <w:szCs w:val="28"/>
        </w:rPr>
        <w:t>.</w:t>
      </w:r>
      <w:r w:rsidRPr="00D97C0F">
        <w:rPr>
          <w:rFonts w:ascii="Times New Roman" w:hAnsi="Times New Roman" w:cs="Times New Roman"/>
          <w:color w:val="auto"/>
          <w:sz w:val="28"/>
          <w:szCs w:val="28"/>
        </w:rPr>
        <w:t xml:space="preserve"> </w:t>
      </w:r>
      <w:r w:rsidR="0021009B" w:rsidRPr="00A33DC8">
        <w:rPr>
          <w:rFonts w:ascii="Times New Roman" w:hAnsi="Times New Roman" w:cs="Times New Roman"/>
          <w:color w:val="auto"/>
          <w:sz w:val="28"/>
          <w:szCs w:val="28"/>
          <w:lang w:val="es-ES"/>
        </w:rPr>
        <w:t>Vol. </w:t>
      </w:r>
      <w:r w:rsidRPr="00D97C0F">
        <w:rPr>
          <w:rFonts w:ascii="Times New Roman" w:hAnsi="Times New Roman" w:cs="Times New Roman"/>
          <w:color w:val="auto"/>
          <w:sz w:val="28"/>
          <w:szCs w:val="28"/>
        </w:rPr>
        <w:t>12</w:t>
      </w:r>
      <w:r w:rsidR="0021009B" w:rsidRPr="00A33DC8">
        <w:rPr>
          <w:rFonts w:ascii="Times New Roman" w:hAnsi="Times New Roman" w:cs="Times New Roman"/>
          <w:color w:val="auto"/>
          <w:sz w:val="28"/>
          <w:szCs w:val="28"/>
          <w:lang w:val="es-ES"/>
        </w:rPr>
        <w:t xml:space="preserve">, </w:t>
      </w:r>
      <w:r w:rsidR="0021009B" w:rsidRPr="00A33DC8">
        <w:rPr>
          <w:rFonts w:ascii="Times New Roman" w:hAnsi="Times New Roman" w:cs="Times New Roman"/>
          <w:sz w:val="28"/>
          <w:szCs w:val="28"/>
          <w:lang w:val="es-ES"/>
        </w:rPr>
        <w:t>No </w:t>
      </w:r>
      <w:r w:rsidRPr="00D97C0F">
        <w:rPr>
          <w:rFonts w:ascii="Times New Roman" w:hAnsi="Times New Roman" w:cs="Times New Roman"/>
          <w:color w:val="auto"/>
          <w:sz w:val="28"/>
          <w:szCs w:val="28"/>
        </w:rPr>
        <w:t>73</w:t>
      </w:r>
      <w:r w:rsidR="004A43AC" w:rsidRPr="00A33DC8">
        <w:rPr>
          <w:rStyle w:val="HTML1"/>
          <w:rFonts w:ascii="Times New Roman" w:hAnsi="Times New Roman" w:cs="Times New Roman"/>
          <w:i w:val="0"/>
          <w:color w:val="auto"/>
          <w:sz w:val="28"/>
          <w:szCs w:val="28"/>
          <w:lang w:val="es-ES"/>
        </w:rPr>
        <w:t xml:space="preserve">. </w:t>
      </w:r>
      <w:r w:rsidR="004A43AC" w:rsidRPr="00D97C0F">
        <w:rPr>
          <w:rStyle w:val="HTML1"/>
          <w:rFonts w:ascii="Times New Roman" w:hAnsi="Times New Roman" w:cs="Times New Roman"/>
          <w:i w:val="0"/>
          <w:color w:val="auto"/>
          <w:sz w:val="28"/>
          <w:szCs w:val="28"/>
          <w:lang w:val="en-US"/>
        </w:rPr>
        <w:t>P. </w:t>
      </w:r>
      <w:r w:rsidRPr="00D97C0F">
        <w:rPr>
          <w:rFonts w:ascii="Times New Roman" w:hAnsi="Times New Roman" w:cs="Times New Roman"/>
          <w:color w:val="auto"/>
          <w:sz w:val="28"/>
          <w:szCs w:val="28"/>
        </w:rPr>
        <w:t>247</w:t>
      </w:r>
      <w:r w:rsidR="004A43AC"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55</w:t>
      </w:r>
      <w:r w:rsidR="004A43AC" w:rsidRPr="00D97C0F">
        <w:rPr>
          <w:rFonts w:ascii="Times New Roman" w:hAnsi="Times New Roman" w:cs="Times New Roman"/>
          <w:color w:val="auto"/>
          <w:sz w:val="28"/>
          <w:szCs w:val="28"/>
          <w:lang w:val="en-US"/>
        </w:rPr>
        <w:t xml:space="preserve">. </w:t>
      </w:r>
      <w:r w:rsidRPr="00D97C0F">
        <w:rPr>
          <w:rFonts w:ascii="Times New Roman" w:hAnsi="Times New Roman" w:cs="Times New Roman"/>
          <w:color w:val="auto"/>
          <w:sz w:val="28"/>
          <w:szCs w:val="28"/>
        </w:rPr>
        <w:t>doi:</w:t>
      </w:r>
      <w:r w:rsidRPr="00D97C0F">
        <w:rPr>
          <w:rFonts w:ascii="Times New Roman" w:hAnsi="Times New Roman" w:cs="Times New Roman"/>
          <w:color w:val="auto"/>
          <w:spacing w:val="-1"/>
          <w:sz w:val="28"/>
          <w:szCs w:val="28"/>
        </w:rPr>
        <w:t xml:space="preserve"> </w:t>
      </w:r>
      <w:hyperlink r:id="rId37">
        <w:r w:rsidRPr="00D97C0F">
          <w:rPr>
            <w:rFonts w:ascii="Times New Roman" w:hAnsi="Times New Roman" w:cs="Times New Roman"/>
            <w:color w:val="auto"/>
            <w:sz w:val="28"/>
            <w:szCs w:val="28"/>
          </w:rPr>
          <w:t>10.33233/rbfe.v9i2.3474</w:t>
        </w:r>
      </w:hyperlink>
      <w:bookmarkEnd w:id="49"/>
      <w:r w:rsidR="004A43AC" w:rsidRPr="00D97C0F">
        <w:rPr>
          <w:rFonts w:ascii="Times New Roman" w:hAnsi="Times New Roman" w:cs="Times New Roman"/>
          <w:color w:val="auto"/>
          <w:sz w:val="28"/>
          <w:szCs w:val="28"/>
          <w:lang w:val="en-US"/>
        </w:rPr>
        <w:t>.</w:t>
      </w:r>
    </w:p>
    <w:p w:rsidR="00DE1B56" w:rsidRPr="00D97C0F" w:rsidRDefault="00DE1B56" w:rsidP="00D63ABB">
      <w:pPr>
        <w:pStyle w:val="a3"/>
        <w:widowControl w:val="0"/>
        <w:numPr>
          <w:ilvl w:val="0"/>
          <w:numId w:val="4"/>
        </w:numPr>
        <w:autoSpaceDE w:val="0"/>
        <w:autoSpaceDN w:val="0"/>
        <w:spacing w:line="360" w:lineRule="auto"/>
        <w:ind w:left="0" w:firstLine="0"/>
        <w:contextualSpacing w:val="0"/>
        <w:jc w:val="both"/>
        <w:rPr>
          <w:rFonts w:ascii="Times New Roman" w:hAnsi="Times New Roman" w:cs="Times New Roman"/>
          <w:color w:val="auto"/>
          <w:sz w:val="28"/>
          <w:szCs w:val="28"/>
        </w:rPr>
      </w:pPr>
      <w:bookmarkStart w:id="50" w:name="_Ref183774052"/>
      <w:r w:rsidRPr="00D97C0F">
        <w:rPr>
          <w:rFonts w:ascii="Times New Roman" w:hAnsi="Times New Roman" w:cs="Times New Roman"/>
          <w:color w:val="auto"/>
          <w:sz w:val="28"/>
          <w:szCs w:val="28"/>
        </w:rPr>
        <w:t>Dutra G</w:t>
      </w:r>
      <w:r w:rsidR="001E058B"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Alcantara C</w:t>
      </w:r>
      <w:r w:rsidR="001E058B"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H</w:t>
      </w:r>
      <w:r w:rsidR="001E058B"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Pereira Santana I</w:t>
      </w:r>
      <w:r w:rsidR="001E058B"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A</w:t>
      </w:r>
      <w:r w:rsidR="001E058B"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Turnes T. Motivational factors for futsal practice in children and</w:t>
      </w:r>
      <w:r w:rsidRPr="00D97C0F">
        <w:rPr>
          <w:rFonts w:ascii="Times New Roman" w:hAnsi="Times New Roman" w:cs="Times New Roman"/>
          <w:color w:val="auto"/>
          <w:spacing w:val="-4"/>
          <w:sz w:val="28"/>
          <w:szCs w:val="28"/>
        </w:rPr>
        <w:t xml:space="preserve"> </w:t>
      </w:r>
      <w:r w:rsidRPr="00D97C0F">
        <w:rPr>
          <w:rFonts w:ascii="Times New Roman" w:hAnsi="Times New Roman" w:cs="Times New Roman"/>
          <w:color w:val="auto"/>
          <w:sz w:val="28"/>
          <w:szCs w:val="28"/>
        </w:rPr>
        <w:t>adolescents</w:t>
      </w:r>
      <w:r w:rsidRPr="00D97C0F">
        <w:rPr>
          <w:rFonts w:ascii="Times New Roman" w:hAnsi="Times New Roman" w:cs="Times New Roman"/>
          <w:color w:val="auto"/>
          <w:spacing w:val="-3"/>
          <w:sz w:val="28"/>
          <w:szCs w:val="28"/>
        </w:rPr>
        <w:t xml:space="preserve"> </w:t>
      </w:r>
      <w:r w:rsidRPr="00D97C0F">
        <w:rPr>
          <w:rFonts w:ascii="Times New Roman" w:hAnsi="Times New Roman" w:cs="Times New Roman"/>
          <w:color w:val="auto"/>
          <w:sz w:val="28"/>
          <w:szCs w:val="28"/>
        </w:rPr>
        <w:t>in</w:t>
      </w:r>
      <w:r w:rsidRPr="00D97C0F">
        <w:rPr>
          <w:rFonts w:ascii="Times New Roman" w:hAnsi="Times New Roman" w:cs="Times New Roman"/>
          <w:color w:val="auto"/>
          <w:spacing w:val="-4"/>
          <w:sz w:val="28"/>
          <w:szCs w:val="28"/>
        </w:rPr>
        <w:t xml:space="preserve"> </w:t>
      </w:r>
      <w:r w:rsidRPr="00D97C0F">
        <w:rPr>
          <w:rFonts w:ascii="Times New Roman" w:hAnsi="Times New Roman" w:cs="Times New Roman"/>
          <w:color w:val="auto"/>
          <w:sz w:val="28"/>
          <w:szCs w:val="28"/>
        </w:rPr>
        <w:t>environments</w:t>
      </w:r>
      <w:r w:rsidRPr="00D97C0F">
        <w:rPr>
          <w:rFonts w:ascii="Times New Roman" w:hAnsi="Times New Roman" w:cs="Times New Roman"/>
          <w:color w:val="auto"/>
          <w:spacing w:val="-3"/>
          <w:sz w:val="28"/>
          <w:szCs w:val="28"/>
        </w:rPr>
        <w:t xml:space="preserve"> </w:t>
      </w:r>
      <w:r w:rsidRPr="00D97C0F">
        <w:rPr>
          <w:rFonts w:ascii="Times New Roman" w:hAnsi="Times New Roman" w:cs="Times New Roman"/>
          <w:color w:val="auto"/>
          <w:sz w:val="28"/>
          <w:szCs w:val="28"/>
        </w:rPr>
        <w:t>with</w:t>
      </w:r>
      <w:r w:rsidRPr="00D97C0F">
        <w:rPr>
          <w:rFonts w:ascii="Times New Roman" w:hAnsi="Times New Roman" w:cs="Times New Roman"/>
          <w:color w:val="auto"/>
          <w:spacing w:val="-3"/>
          <w:sz w:val="28"/>
          <w:szCs w:val="28"/>
        </w:rPr>
        <w:t xml:space="preserve"> </w:t>
      </w:r>
      <w:r w:rsidRPr="00D97C0F">
        <w:rPr>
          <w:rFonts w:ascii="Times New Roman" w:hAnsi="Times New Roman" w:cs="Times New Roman"/>
          <w:color w:val="auto"/>
          <w:sz w:val="28"/>
          <w:szCs w:val="28"/>
        </w:rPr>
        <w:t>different</w:t>
      </w:r>
      <w:r w:rsidRPr="00D97C0F">
        <w:rPr>
          <w:rFonts w:ascii="Times New Roman" w:hAnsi="Times New Roman" w:cs="Times New Roman"/>
          <w:color w:val="auto"/>
          <w:spacing w:val="-3"/>
          <w:sz w:val="28"/>
          <w:szCs w:val="28"/>
        </w:rPr>
        <w:t xml:space="preserve"> </w:t>
      </w:r>
      <w:r w:rsidRPr="00D97C0F">
        <w:rPr>
          <w:rFonts w:ascii="Times New Roman" w:hAnsi="Times New Roman" w:cs="Times New Roman"/>
          <w:color w:val="auto"/>
          <w:sz w:val="28"/>
          <w:szCs w:val="28"/>
        </w:rPr>
        <w:t>teaching</w:t>
      </w:r>
      <w:r w:rsidRPr="00D97C0F">
        <w:rPr>
          <w:rFonts w:ascii="Times New Roman" w:hAnsi="Times New Roman" w:cs="Times New Roman"/>
          <w:color w:val="auto"/>
          <w:spacing w:val="-6"/>
          <w:sz w:val="28"/>
          <w:szCs w:val="28"/>
        </w:rPr>
        <w:t xml:space="preserve"> </w:t>
      </w:r>
      <w:r w:rsidRPr="00D97C0F">
        <w:rPr>
          <w:rFonts w:ascii="Times New Roman" w:hAnsi="Times New Roman" w:cs="Times New Roman"/>
          <w:color w:val="auto"/>
          <w:sz w:val="28"/>
          <w:szCs w:val="28"/>
        </w:rPr>
        <w:t xml:space="preserve">purposes. </w:t>
      </w:r>
      <w:r w:rsidRPr="00562514">
        <w:rPr>
          <w:rFonts w:ascii="Times New Roman" w:hAnsi="Times New Roman" w:cs="Times New Roman"/>
          <w:i/>
          <w:color w:val="auto"/>
          <w:sz w:val="28"/>
          <w:szCs w:val="28"/>
        </w:rPr>
        <w:t>Revista Brasileira De</w:t>
      </w:r>
      <w:r w:rsidRPr="00562514">
        <w:rPr>
          <w:rFonts w:ascii="Times New Roman" w:hAnsi="Times New Roman" w:cs="Times New Roman"/>
          <w:i/>
          <w:color w:val="auto"/>
          <w:spacing w:val="-5"/>
          <w:sz w:val="28"/>
          <w:szCs w:val="28"/>
        </w:rPr>
        <w:t xml:space="preserve"> </w:t>
      </w:r>
      <w:r w:rsidRPr="00562514">
        <w:rPr>
          <w:rFonts w:ascii="Times New Roman" w:hAnsi="Times New Roman" w:cs="Times New Roman"/>
          <w:i/>
          <w:color w:val="auto"/>
          <w:sz w:val="28"/>
          <w:szCs w:val="28"/>
        </w:rPr>
        <w:t>Futsal</w:t>
      </w:r>
      <w:r w:rsidRPr="00562514">
        <w:rPr>
          <w:rFonts w:ascii="Times New Roman" w:hAnsi="Times New Roman" w:cs="Times New Roman"/>
          <w:i/>
          <w:color w:val="auto"/>
          <w:spacing w:val="-4"/>
          <w:sz w:val="28"/>
          <w:szCs w:val="28"/>
        </w:rPr>
        <w:t xml:space="preserve"> </w:t>
      </w:r>
      <w:r w:rsidRPr="00562514">
        <w:rPr>
          <w:rFonts w:ascii="Times New Roman" w:hAnsi="Times New Roman" w:cs="Times New Roman"/>
          <w:i/>
          <w:color w:val="auto"/>
          <w:sz w:val="28"/>
          <w:szCs w:val="28"/>
        </w:rPr>
        <w:t>e</w:t>
      </w:r>
      <w:r w:rsidRPr="00562514">
        <w:rPr>
          <w:rFonts w:ascii="Times New Roman" w:hAnsi="Times New Roman" w:cs="Times New Roman"/>
          <w:i/>
          <w:color w:val="auto"/>
          <w:spacing w:val="-5"/>
          <w:sz w:val="28"/>
          <w:szCs w:val="28"/>
        </w:rPr>
        <w:t xml:space="preserve"> </w:t>
      </w:r>
      <w:r w:rsidRPr="00562514">
        <w:rPr>
          <w:rFonts w:ascii="Times New Roman" w:hAnsi="Times New Roman" w:cs="Times New Roman"/>
          <w:i/>
          <w:color w:val="auto"/>
          <w:sz w:val="28"/>
          <w:szCs w:val="28"/>
        </w:rPr>
        <w:t>Futebol</w:t>
      </w:r>
      <w:r w:rsidR="00562514">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xml:space="preserve"> 2019</w:t>
      </w:r>
      <w:r w:rsidR="0021009B" w:rsidRPr="00D97C0F">
        <w:rPr>
          <w:rFonts w:ascii="Times New Roman" w:hAnsi="Times New Roman" w:cs="Times New Roman"/>
          <w:color w:val="auto"/>
          <w:sz w:val="28"/>
          <w:szCs w:val="28"/>
        </w:rPr>
        <w:t>.</w:t>
      </w:r>
      <w:r w:rsidRPr="00D97C0F">
        <w:rPr>
          <w:rFonts w:ascii="Times New Roman" w:hAnsi="Times New Roman" w:cs="Times New Roman"/>
          <w:color w:val="auto"/>
          <w:sz w:val="28"/>
          <w:szCs w:val="28"/>
        </w:rPr>
        <w:t xml:space="preserve"> </w:t>
      </w:r>
      <w:r w:rsidR="0021009B" w:rsidRPr="00D97C0F">
        <w:rPr>
          <w:rFonts w:ascii="Times New Roman" w:hAnsi="Times New Roman" w:cs="Times New Roman"/>
          <w:color w:val="auto"/>
          <w:sz w:val="28"/>
          <w:szCs w:val="28"/>
          <w:lang w:val="en-US"/>
        </w:rPr>
        <w:t>Vol. </w:t>
      </w:r>
      <w:r w:rsidRPr="00D97C0F">
        <w:rPr>
          <w:rFonts w:ascii="Times New Roman" w:hAnsi="Times New Roman" w:cs="Times New Roman"/>
          <w:color w:val="auto"/>
          <w:sz w:val="28"/>
          <w:szCs w:val="28"/>
        </w:rPr>
        <w:t>11</w:t>
      </w:r>
      <w:r w:rsidR="0021009B" w:rsidRPr="00D97C0F">
        <w:rPr>
          <w:rFonts w:ascii="Times New Roman" w:hAnsi="Times New Roman" w:cs="Times New Roman"/>
          <w:color w:val="auto"/>
          <w:sz w:val="28"/>
          <w:szCs w:val="28"/>
          <w:lang w:val="en-US"/>
        </w:rPr>
        <w:t xml:space="preserve">, </w:t>
      </w:r>
      <w:r w:rsidR="0021009B" w:rsidRPr="00D97C0F">
        <w:rPr>
          <w:rFonts w:ascii="Times New Roman" w:hAnsi="Times New Roman" w:cs="Times New Roman"/>
          <w:sz w:val="28"/>
          <w:szCs w:val="28"/>
          <w:lang w:val="en-US"/>
        </w:rPr>
        <w:t>No </w:t>
      </w:r>
      <w:r w:rsidRPr="00D97C0F">
        <w:rPr>
          <w:rFonts w:ascii="Times New Roman" w:hAnsi="Times New Roman" w:cs="Times New Roman"/>
          <w:color w:val="auto"/>
          <w:sz w:val="28"/>
          <w:szCs w:val="28"/>
        </w:rPr>
        <w:t>45</w:t>
      </w:r>
      <w:r w:rsidR="001E058B" w:rsidRPr="00D97C0F">
        <w:rPr>
          <w:rStyle w:val="HTML1"/>
          <w:rFonts w:ascii="Times New Roman" w:hAnsi="Times New Roman" w:cs="Times New Roman"/>
          <w:i w:val="0"/>
          <w:color w:val="auto"/>
          <w:sz w:val="28"/>
          <w:szCs w:val="28"/>
          <w:lang w:val="en-US"/>
        </w:rPr>
        <w:t>. P. </w:t>
      </w:r>
      <w:r w:rsidRPr="00D97C0F">
        <w:rPr>
          <w:rFonts w:ascii="Times New Roman" w:hAnsi="Times New Roman" w:cs="Times New Roman"/>
          <w:color w:val="auto"/>
          <w:sz w:val="28"/>
          <w:szCs w:val="28"/>
        </w:rPr>
        <w:t>483</w:t>
      </w:r>
      <w:r w:rsidR="001E058B"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9</w:t>
      </w:r>
      <w:bookmarkEnd w:id="50"/>
      <w:r w:rsidR="001E058B" w:rsidRPr="00D97C0F">
        <w:rPr>
          <w:rFonts w:ascii="Times New Roman" w:hAnsi="Times New Roman" w:cs="Times New Roman"/>
          <w:color w:val="auto"/>
          <w:sz w:val="28"/>
          <w:szCs w:val="28"/>
          <w:lang w:val="en-US"/>
        </w:rPr>
        <w:t>.</w:t>
      </w:r>
    </w:p>
    <w:p w:rsidR="00DE1B56" w:rsidRPr="00D97C0F" w:rsidRDefault="00DE1B56" w:rsidP="00D63ABB">
      <w:pPr>
        <w:pStyle w:val="a3"/>
        <w:numPr>
          <w:ilvl w:val="0"/>
          <w:numId w:val="4"/>
        </w:numPr>
        <w:spacing w:line="360" w:lineRule="auto"/>
        <w:ind w:left="0" w:firstLine="0"/>
        <w:contextualSpacing w:val="0"/>
        <w:jc w:val="both"/>
        <w:rPr>
          <w:rFonts w:ascii="Times New Roman" w:hAnsi="Times New Roman" w:cs="Times New Roman"/>
          <w:i/>
          <w:color w:val="auto"/>
          <w:sz w:val="28"/>
          <w:szCs w:val="28"/>
        </w:rPr>
      </w:pPr>
      <w:bookmarkStart w:id="51" w:name="_Ref183125291"/>
      <w:r w:rsidRPr="00D97C0F">
        <w:rPr>
          <w:rStyle w:val="HTML1"/>
          <w:rFonts w:ascii="Times New Roman" w:hAnsi="Times New Roman" w:cs="Times New Roman"/>
          <w:i w:val="0"/>
          <w:color w:val="auto"/>
          <w:sz w:val="28"/>
          <w:szCs w:val="28"/>
        </w:rPr>
        <w:t>Faude O</w:t>
      </w:r>
      <w:r w:rsidRPr="00D97C0F">
        <w:rPr>
          <w:rStyle w:val="HTML1"/>
          <w:rFonts w:ascii="Times New Roman" w:hAnsi="Times New Roman" w:cs="Times New Roman"/>
          <w:i w:val="0"/>
          <w:color w:val="auto"/>
          <w:sz w:val="28"/>
          <w:szCs w:val="28"/>
          <w:lang w:val="en-US"/>
        </w:rPr>
        <w:t>.</w:t>
      </w:r>
      <w:r w:rsidRPr="00D97C0F">
        <w:rPr>
          <w:rStyle w:val="HTML1"/>
          <w:rFonts w:ascii="Times New Roman" w:hAnsi="Times New Roman" w:cs="Times New Roman"/>
          <w:i w:val="0"/>
          <w:color w:val="auto"/>
          <w:sz w:val="28"/>
          <w:szCs w:val="28"/>
        </w:rPr>
        <w:t>, Koch T</w:t>
      </w:r>
      <w:r w:rsidRPr="00D97C0F">
        <w:rPr>
          <w:rStyle w:val="HTML1"/>
          <w:rFonts w:ascii="Times New Roman" w:hAnsi="Times New Roman" w:cs="Times New Roman"/>
          <w:i w:val="0"/>
          <w:color w:val="auto"/>
          <w:sz w:val="28"/>
          <w:szCs w:val="28"/>
          <w:lang w:val="en-US"/>
        </w:rPr>
        <w:t>.</w:t>
      </w:r>
      <w:r w:rsidRPr="00D97C0F">
        <w:rPr>
          <w:rStyle w:val="HTML1"/>
          <w:rFonts w:ascii="Times New Roman" w:hAnsi="Times New Roman" w:cs="Times New Roman"/>
          <w:i w:val="0"/>
          <w:color w:val="auto"/>
          <w:sz w:val="28"/>
          <w:szCs w:val="28"/>
        </w:rPr>
        <w:t xml:space="preserve">, Meyer T. Straight sprinting is the most frequent action in goal situations in professional football. </w:t>
      </w:r>
      <w:r w:rsidRPr="00562514">
        <w:rPr>
          <w:rStyle w:val="HTML1"/>
          <w:rFonts w:ascii="Times New Roman" w:hAnsi="Times New Roman" w:cs="Times New Roman"/>
          <w:color w:val="auto"/>
          <w:sz w:val="28"/>
          <w:szCs w:val="28"/>
        </w:rPr>
        <w:t>J Sports Sci</w:t>
      </w:r>
      <w:r w:rsidRPr="00D97C0F">
        <w:rPr>
          <w:rStyle w:val="HTML1"/>
          <w:rFonts w:ascii="Times New Roman" w:hAnsi="Times New Roman" w:cs="Times New Roman"/>
          <w:i w:val="0"/>
          <w:color w:val="auto"/>
          <w:sz w:val="28"/>
          <w:szCs w:val="28"/>
        </w:rPr>
        <w:t>. 2012. Vol. 30</w:t>
      </w:r>
      <w:r w:rsidR="0021009B" w:rsidRPr="00D97C0F">
        <w:rPr>
          <w:rStyle w:val="HTML1"/>
          <w:rFonts w:ascii="Times New Roman" w:hAnsi="Times New Roman" w:cs="Times New Roman"/>
          <w:i w:val="0"/>
          <w:color w:val="auto"/>
          <w:sz w:val="28"/>
          <w:szCs w:val="28"/>
          <w:lang w:val="en-US"/>
        </w:rPr>
        <w:t xml:space="preserve">, </w:t>
      </w:r>
      <w:r w:rsidR="0021009B" w:rsidRPr="00D97C0F">
        <w:rPr>
          <w:rFonts w:ascii="Times New Roman" w:hAnsi="Times New Roman" w:cs="Times New Roman"/>
          <w:sz w:val="28"/>
          <w:szCs w:val="28"/>
          <w:lang w:val="en-US"/>
        </w:rPr>
        <w:t>No </w:t>
      </w:r>
      <w:r w:rsidRPr="00D97C0F">
        <w:rPr>
          <w:rStyle w:val="HTML1"/>
          <w:rFonts w:ascii="Times New Roman" w:hAnsi="Times New Roman" w:cs="Times New Roman"/>
          <w:i w:val="0"/>
          <w:color w:val="auto"/>
          <w:sz w:val="28"/>
          <w:szCs w:val="28"/>
        </w:rPr>
        <w:t>7. P. 625–31. doi: 10.1080/02640414.2012.665940.</w:t>
      </w:r>
      <w:bookmarkEnd w:id="51"/>
    </w:p>
    <w:p w:rsidR="00DE1B56" w:rsidRPr="00D97C0F" w:rsidRDefault="00DE1B56" w:rsidP="00D63ABB">
      <w:pPr>
        <w:pStyle w:val="a3"/>
        <w:widowControl w:val="0"/>
        <w:numPr>
          <w:ilvl w:val="0"/>
          <w:numId w:val="4"/>
        </w:numPr>
        <w:autoSpaceDE w:val="0"/>
        <w:autoSpaceDN w:val="0"/>
        <w:spacing w:line="360" w:lineRule="auto"/>
        <w:ind w:left="0" w:firstLine="0"/>
        <w:contextualSpacing w:val="0"/>
        <w:jc w:val="both"/>
        <w:rPr>
          <w:rFonts w:ascii="Times New Roman" w:hAnsi="Times New Roman" w:cs="Times New Roman"/>
          <w:color w:val="auto"/>
          <w:sz w:val="28"/>
          <w:szCs w:val="28"/>
        </w:rPr>
      </w:pPr>
      <w:bookmarkStart w:id="52" w:name="_Ref183774263"/>
      <w:r w:rsidRPr="00D97C0F">
        <w:rPr>
          <w:rFonts w:ascii="Times New Roman" w:hAnsi="Times New Roman" w:cs="Times New Roman"/>
          <w:color w:val="auto"/>
          <w:sz w:val="28"/>
          <w:szCs w:val="28"/>
        </w:rPr>
        <w:t>Ferreira J</w:t>
      </w:r>
      <w:r w:rsidR="001E058B" w:rsidRPr="00A33DC8">
        <w:rPr>
          <w:rFonts w:ascii="Times New Roman" w:hAnsi="Times New Roman" w:cs="Times New Roman"/>
          <w:color w:val="auto"/>
          <w:sz w:val="28"/>
          <w:szCs w:val="28"/>
          <w:lang w:val="es-ES"/>
        </w:rPr>
        <w:t>.</w:t>
      </w:r>
      <w:r w:rsidRPr="00D97C0F">
        <w:rPr>
          <w:rFonts w:ascii="Times New Roman" w:hAnsi="Times New Roman" w:cs="Times New Roman"/>
          <w:color w:val="auto"/>
          <w:sz w:val="28"/>
          <w:szCs w:val="28"/>
        </w:rPr>
        <w:t>F</w:t>
      </w:r>
      <w:r w:rsidR="001E058B" w:rsidRPr="00A33DC8">
        <w:rPr>
          <w:rFonts w:ascii="Times New Roman" w:hAnsi="Times New Roman" w:cs="Times New Roman"/>
          <w:color w:val="auto"/>
          <w:sz w:val="28"/>
          <w:szCs w:val="28"/>
          <w:lang w:val="es-ES"/>
        </w:rPr>
        <w:t>.</w:t>
      </w:r>
      <w:r w:rsidRPr="00D97C0F">
        <w:rPr>
          <w:rFonts w:ascii="Times New Roman" w:hAnsi="Times New Roman" w:cs="Times New Roman"/>
          <w:color w:val="auto"/>
          <w:sz w:val="28"/>
          <w:szCs w:val="28"/>
        </w:rPr>
        <w:t>, Alves B</w:t>
      </w:r>
      <w:r w:rsidR="001E058B" w:rsidRPr="00A33DC8">
        <w:rPr>
          <w:rFonts w:ascii="Times New Roman" w:hAnsi="Times New Roman" w:cs="Times New Roman"/>
          <w:color w:val="auto"/>
          <w:sz w:val="28"/>
          <w:szCs w:val="28"/>
          <w:lang w:val="es-ES"/>
        </w:rPr>
        <w:t>.</w:t>
      </w:r>
      <w:r w:rsidRPr="00D97C0F">
        <w:rPr>
          <w:rFonts w:ascii="Times New Roman" w:hAnsi="Times New Roman" w:cs="Times New Roman"/>
          <w:color w:val="auto"/>
          <w:sz w:val="28"/>
          <w:szCs w:val="28"/>
        </w:rPr>
        <w:t>P</w:t>
      </w:r>
      <w:r w:rsidR="001E058B" w:rsidRPr="00A33DC8">
        <w:rPr>
          <w:rFonts w:ascii="Times New Roman" w:hAnsi="Times New Roman" w:cs="Times New Roman"/>
          <w:color w:val="auto"/>
          <w:sz w:val="28"/>
          <w:szCs w:val="28"/>
          <w:lang w:val="es-ES"/>
        </w:rPr>
        <w:t>.</w:t>
      </w:r>
      <w:r w:rsidRPr="00D97C0F">
        <w:rPr>
          <w:rFonts w:ascii="Times New Roman" w:hAnsi="Times New Roman" w:cs="Times New Roman"/>
          <w:color w:val="auto"/>
          <w:sz w:val="28"/>
          <w:szCs w:val="28"/>
        </w:rPr>
        <w:t>, Silva D</w:t>
      </w:r>
      <w:r w:rsidR="001E058B" w:rsidRPr="00A33DC8">
        <w:rPr>
          <w:rFonts w:ascii="Times New Roman" w:hAnsi="Times New Roman" w:cs="Times New Roman"/>
          <w:color w:val="auto"/>
          <w:sz w:val="28"/>
          <w:szCs w:val="28"/>
          <w:lang w:val="es-ES"/>
        </w:rPr>
        <w:t>.</w:t>
      </w:r>
      <w:r w:rsidRPr="00D97C0F">
        <w:rPr>
          <w:rFonts w:ascii="Times New Roman" w:hAnsi="Times New Roman" w:cs="Times New Roman"/>
          <w:color w:val="auto"/>
          <w:sz w:val="28"/>
          <w:szCs w:val="28"/>
        </w:rPr>
        <w:t>A</w:t>
      </w:r>
      <w:r w:rsidR="001E058B" w:rsidRPr="00A33DC8">
        <w:rPr>
          <w:rFonts w:ascii="Times New Roman" w:hAnsi="Times New Roman" w:cs="Times New Roman"/>
          <w:color w:val="auto"/>
          <w:sz w:val="28"/>
          <w:szCs w:val="28"/>
          <w:lang w:val="es-ES"/>
        </w:rPr>
        <w:t>.</w:t>
      </w:r>
      <w:r w:rsidRPr="00D97C0F">
        <w:rPr>
          <w:rFonts w:ascii="Times New Roman" w:hAnsi="Times New Roman" w:cs="Times New Roman"/>
          <w:color w:val="auto"/>
          <w:sz w:val="28"/>
          <w:szCs w:val="28"/>
        </w:rPr>
        <w:t xml:space="preserve">G. Análise do perfil antropométrico e de desempenho motor de atletas Juatubenses de futsal sub 17. </w:t>
      </w:r>
      <w:r w:rsidRPr="00562514">
        <w:rPr>
          <w:rFonts w:ascii="Times New Roman" w:hAnsi="Times New Roman" w:cs="Times New Roman"/>
          <w:i/>
          <w:color w:val="auto"/>
          <w:sz w:val="28"/>
          <w:szCs w:val="28"/>
        </w:rPr>
        <w:t>Revista Brasileira de Futsal e Futebol</w:t>
      </w:r>
      <w:r w:rsidR="00562514" w:rsidRPr="00A33DC8">
        <w:rPr>
          <w:rFonts w:ascii="Times New Roman" w:hAnsi="Times New Roman" w:cs="Times New Roman"/>
          <w:i/>
          <w:color w:val="auto"/>
          <w:sz w:val="28"/>
          <w:szCs w:val="28"/>
          <w:lang w:val="es-ES"/>
        </w:rPr>
        <w:t>.</w:t>
      </w:r>
      <w:r w:rsidRPr="00562514">
        <w:rPr>
          <w:rFonts w:ascii="Times New Roman" w:hAnsi="Times New Roman" w:cs="Times New Roman"/>
          <w:i/>
          <w:color w:val="auto"/>
          <w:sz w:val="28"/>
          <w:szCs w:val="28"/>
        </w:rPr>
        <w:t xml:space="preserve"> 2017</w:t>
      </w:r>
      <w:r w:rsidR="0021009B" w:rsidRPr="00562514">
        <w:rPr>
          <w:rFonts w:ascii="Times New Roman" w:hAnsi="Times New Roman" w:cs="Times New Roman"/>
          <w:i/>
          <w:color w:val="auto"/>
          <w:sz w:val="28"/>
          <w:szCs w:val="28"/>
        </w:rPr>
        <w:t>.</w:t>
      </w:r>
      <w:r w:rsidRPr="00D97C0F">
        <w:rPr>
          <w:rFonts w:ascii="Times New Roman" w:hAnsi="Times New Roman" w:cs="Times New Roman"/>
          <w:color w:val="auto"/>
          <w:sz w:val="28"/>
          <w:szCs w:val="28"/>
        </w:rPr>
        <w:t xml:space="preserve"> </w:t>
      </w:r>
      <w:r w:rsidR="0021009B" w:rsidRPr="00A33DC8">
        <w:rPr>
          <w:rFonts w:ascii="Times New Roman" w:hAnsi="Times New Roman" w:cs="Times New Roman"/>
          <w:color w:val="auto"/>
          <w:sz w:val="28"/>
          <w:szCs w:val="28"/>
          <w:lang w:val="es-ES"/>
        </w:rPr>
        <w:t>Vol. </w:t>
      </w:r>
      <w:r w:rsidRPr="00D97C0F">
        <w:rPr>
          <w:rFonts w:ascii="Times New Roman" w:hAnsi="Times New Roman" w:cs="Times New Roman"/>
          <w:color w:val="auto"/>
          <w:sz w:val="28"/>
          <w:szCs w:val="28"/>
        </w:rPr>
        <w:t>9</w:t>
      </w:r>
      <w:r w:rsidR="0021009B" w:rsidRPr="00A33DC8">
        <w:rPr>
          <w:rFonts w:ascii="Times New Roman" w:hAnsi="Times New Roman" w:cs="Times New Roman"/>
          <w:color w:val="auto"/>
          <w:sz w:val="28"/>
          <w:szCs w:val="28"/>
          <w:lang w:val="es-ES"/>
        </w:rPr>
        <w:t xml:space="preserve">, </w:t>
      </w:r>
      <w:r w:rsidR="0021009B" w:rsidRPr="00A33DC8">
        <w:rPr>
          <w:rFonts w:ascii="Times New Roman" w:hAnsi="Times New Roman" w:cs="Times New Roman"/>
          <w:sz w:val="28"/>
          <w:szCs w:val="28"/>
          <w:lang w:val="es-ES"/>
        </w:rPr>
        <w:t>No </w:t>
      </w:r>
      <w:r w:rsidRPr="00D97C0F">
        <w:rPr>
          <w:rFonts w:ascii="Times New Roman" w:hAnsi="Times New Roman" w:cs="Times New Roman"/>
          <w:color w:val="auto"/>
          <w:sz w:val="28"/>
          <w:szCs w:val="28"/>
        </w:rPr>
        <w:t>32</w:t>
      </w:r>
      <w:r w:rsidR="001E058B" w:rsidRPr="00A33DC8">
        <w:rPr>
          <w:rStyle w:val="HTML1"/>
          <w:rFonts w:ascii="Times New Roman" w:hAnsi="Times New Roman" w:cs="Times New Roman"/>
          <w:i w:val="0"/>
          <w:color w:val="auto"/>
          <w:sz w:val="28"/>
          <w:szCs w:val="28"/>
          <w:lang w:val="es-ES"/>
        </w:rPr>
        <w:t>. P. </w:t>
      </w:r>
      <w:r w:rsidRPr="00D97C0F">
        <w:rPr>
          <w:rFonts w:ascii="Times New Roman" w:hAnsi="Times New Roman" w:cs="Times New Roman"/>
          <w:color w:val="auto"/>
          <w:sz w:val="28"/>
          <w:szCs w:val="28"/>
        </w:rPr>
        <w:t>59</w:t>
      </w:r>
      <w:r w:rsidR="001E058B" w:rsidRPr="00A33DC8">
        <w:rPr>
          <w:rFonts w:ascii="Times New Roman" w:hAnsi="Times New Roman" w:cs="Times New Roman"/>
          <w:color w:val="auto"/>
          <w:sz w:val="28"/>
          <w:szCs w:val="28"/>
          <w:lang w:val="es-ES"/>
        </w:rPr>
        <w:t>–</w:t>
      </w:r>
      <w:r w:rsidRPr="00D97C0F">
        <w:rPr>
          <w:rFonts w:ascii="Times New Roman" w:hAnsi="Times New Roman" w:cs="Times New Roman"/>
          <w:color w:val="auto"/>
          <w:sz w:val="28"/>
          <w:szCs w:val="28"/>
        </w:rPr>
        <w:t xml:space="preserve">63. doi: </w:t>
      </w:r>
      <w:hyperlink r:id="rId38">
        <w:r w:rsidRPr="00D97C0F">
          <w:rPr>
            <w:rFonts w:ascii="Times New Roman" w:hAnsi="Times New Roman" w:cs="Times New Roman"/>
            <w:color w:val="auto"/>
            <w:spacing w:val="-2"/>
            <w:sz w:val="28"/>
            <w:szCs w:val="28"/>
          </w:rPr>
          <w:t>10.5007/1980-0037.2008v10n1p76</w:t>
        </w:r>
      </w:hyperlink>
      <w:bookmarkEnd w:id="52"/>
      <w:r w:rsidR="001E058B" w:rsidRPr="00A33DC8">
        <w:rPr>
          <w:rFonts w:ascii="Times New Roman" w:hAnsi="Times New Roman" w:cs="Times New Roman"/>
          <w:color w:val="auto"/>
          <w:sz w:val="28"/>
          <w:szCs w:val="28"/>
          <w:lang w:val="es-ES"/>
        </w:rPr>
        <w:t>.</w:t>
      </w:r>
    </w:p>
    <w:p w:rsidR="00DE1B56" w:rsidRPr="00D97C0F" w:rsidRDefault="00DE1B56" w:rsidP="00D63ABB">
      <w:pPr>
        <w:pStyle w:val="a3"/>
        <w:numPr>
          <w:ilvl w:val="0"/>
          <w:numId w:val="4"/>
        </w:numPr>
        <w:spacing w:line="360" w:lineRule="auto"/>
        <w:ind w:left="0" w:firstLine="0"/>
        <w:contextualSpacing w:val="0"/>
        <w:jc w:val="both"/>
        <w:rPr>
          <w:rFonts w:ascii="Times New Roman" w:hAnsi="Times New Roman" w:cs="Times New Roman"/>
          <w:color w:val="auto"/>
          <w:sz w:val="28"/>
          <w:szCs w:val="28"/>
        </w:rPr>
      </w:pPr>
      <w:bookmarkStart w:id="53" w:name="_Ref182440539"/>
      <w:r w:rsidRPr="00D97C0F">
        <w:rPr>
          <w:rFonts w:ascii="Times New Roman" w:hAnsi="Times New Roman" w:cs="Times New Roman"/>
          <w:color w:val="auto"/>
          <w:sz w:val="28"/>
          <w:szCs w:val="28"/>
          <w:shd w:val="clear" w:color="auto" w:fill="FFFFFF"/>
        </w:rPr>
        <w:t xml:space="preserve">Figueiredo P., Seabra A., Brito M., Galvao M., Brito J. Are Soccer and Futsal Affected by the Relative Age Effect? The Portuguese Football Association Case. Front. </w:t>
      </w:r>
      <w:r w:rsidRPr="00D97C0F">
        <w:rPr>
          <w:rFonts w:ascii="Times New Roman" w:hAnsi="Times New Roman" w:cs="Times New Roman"/>
          <w:i/>
          <w:color w:val="auto"/>
          <w:sz w:val="28"/>
          <w:szCs w:val="28"/>
          <w:shd w:val="clear" w:color="auto" w:fill="FFFFFF"/>
        </w:rPr>
        <w:t>Psychol.</w:t>
      </w:r>
      <w:r w:rsidRPr="00D97C0F">
        <w:rPr>
          <w:rFonts w:ascii="Times New Roman" w:hAnsi="Times New Roman" w:cs="Times New Roman"/>
          <w:color w:val="auto"/>
          <w:sz w:val="28"/>
          <w:szCs w:val="28"/>
          <w:shd w:val="clear" w:color="auto" w:fill="FFFFFF"/>
        </w:rPr>
        <w:t xml:space="preserve"> 2021</w:t>
      </w:r>
      <w:r w:rsidR="0021009B" w:rsidRPr="00D97C0F">
        <w:rPr>
          <w:rFonts w:ascii="Times New Roman" w:hAnsi="Times New Roman" w:cs="Times New Roman"/>
          <w:color w:val="auto"/>
          <w:sz w:val="28"/>
          <w:szCs w:val="28"/>
          <w:shd w:val="clear" w:color="auto" w:fill="FFFFFF"/>
        </w:rPr>
        <w:t>.</w:t>
      </w:r>
      <w:r w:rsidR="0021009B" w:rsidRPr="00D97C0F">
        <w:rPr>
          <w:rFonts w:ascii="Times New Roman" w:hAnsi="Times New Roman" w:cs="Times New Roman"/>
          <w:color w:val="auto"/>
          <w:sz w:val="28"/>
          <w:szCs w:val="28"/>
          <w:shd w:val="clear" w:color="auto" w:fill="FFFFFF"/>
          <w:lang w:val="en-US"/>
        </w:rPr>
        <w:t xml:space="preserve"> </w:t>
      </w:r>
      <w:r w:rsidR="0021009B" w:rsidRPr="00D97C0F">
        <w:rPr>
          <w:rFonts w:ascii="Times New Roman" w:hAnsi="Times New Roman" w:cs="Times New Roman"/>
          <w:sz w:val="28"/>
          <w:szCs w:val="28"/>
          <w:lang w:val="en-US"/>
        </w:rPr>
        <w:t>No</w:t>
      </w:r>
      <w:r w:rsidR="0021009B" w:rsidRPr="00D97C0F">
        <w:rPr>
          <w:rFonts w:ascii="Times New Roman" w:hAnsi="Times New Roman" w:cs="Times New Roman"/>
          <w:sz w:val="28"/>
          <w:szCs w:val="28"/>
        </w:rPr>
        <w:t xml:space="preserve"> </w:t>
      </w:r>
      <w:r w:rsidRPr="00D97C0F">
        <w:rPr>
          <w:rFonts w:ascii="Times New Roman" w:hAnsi="Times New Roman" w:cs="Times New Roman"/>
          <w:color w:val="auto"/>
          <w:sz w:val="28"/>
          <w:szCs w:val="28"/>
          <w:shd w:val="clear" w:color="auto" w:fill="FFFFFF"/>
        </w:rPr>
        <w:t>12</w:t>
      </w:r>
      <w:r w:rsidR="001E058B" w:rsidRPr="00D97C0F">
        <w:rPr>
          <w:rStyle w:val="HTML1"/>
          <w:rFonts w:ascii="Times New Roman" w:hAnsi="Times New Roman" w:cs="Times New Roman"/>
          <w:i w:val="0"/>
          <w:color w:val="auto"/>
          <w:sz w:val="28"/>
          <w:szCs w:val="28"/>
          <w:lang w:val="en-US"/>
        </w:rPr>
        <w:t>. P. </w:t>
      </w:r>
      <w:r w:rsidRPr="00D97C0F">
        <w:rPr>
          <w:rFonts w:ascii="Times New Roman" w:hAnsi="Times New Roman" w:cs="Times New Roman"/>
          <w:color w:val="auto"/>
          <w:sz w:val="28"/>
          <w:szCs w:val="28"/>
          <w:shd w:val="clear" w:color="auto" w:fill="FFFFFF"/>
        </w:rPr>
        <w:t>1838. doi: 10.3389/fpsyg.2021.679476.</w:t>
      </w:r>
      <w:bookmarkEnd w:id="53"/>
    </w:p>
    <w:p w:rsidR="00DE1B56" w:rsidRPr="00D97C0F" w:rsidRDefault="00DE1B56" w:rsidP="00D63ABB">
      <w:pPr>
        <w:pStyle w:val="a3"/>
        <w:numPr>
          <w:ilvl w:val="0"/>
          <w:numId w:val="4"/>
        </w:numPr>
        <w:spacing w:line="360" w:lineRule="auto"/>
        <w:ind w:left="0" w:firstLine="0"/>
        <w:contextualSpacing w:val="0"/>
        <w:jc w:val="both"/>
        <w:rPr>
          <w:rFonts w:ascii="Times New Roman" w:hAnsi="Times New Roman" w:cs="Times New Roman"/>
          <w:color w:val="auto"/>
          <w:sz w:val="28"/>
          <w:szCs w:val="28"/>
        </w:rPr>
      </w:pPr>
      <w:bookmarkStart w:id="54" w:name="_Ref183124729"/>
      <w:r w:rsidRPr="00D97C0F">
        <w:rPr>
          <w:rFonts w:ascii="Times New Roman" w:hAnsi="Times New Roman" w:cs="Times New Roman"/>
          <w:color w:val="auto"/>
          <w:sz w:val="28"/>
          <w:szCs w:val="28"/>
          <w:shd w:val="clear" w:color="auto" w:fill="FFFFFF"/>
        </w:rPr>
        <w:t>Fischetti F., Vilardi A., Cataldi S., Greco G. Effects of plyometric training program on speed and</w:t>
      </w:r>
      <w:r w:rsidRPr="00D97C0F">
        <w:rPr>
          <w:rFonts w:ascii="Times New Roman" w:hAnsi="Times New Roman" w:cs="Times New Roman"/>
          <w:color w:val="auto"/>
          <w:sz w:val="28"/>
          <w:szCs w:val="28"/>
          <w:shd w:val="clear" w:color="auto" w:fill="FFFFFF"/>
          <w:lang w:val="en-US"/>
        </w:rPr>
        <w:t xml:space="preserve"> </w:t>
      </w:r>
      <w:r w:rsidRPr="00D97C0F">
        <w:rPr>
          <w:rFonts w:ascii="Times New Roman" w:hAnsi="Times New Roman" w:cs="Times New Roman"/>
          <w:color w:val="auto"/>
          <w:sz w:val="28"/>
          <w:szCs w:val="28"/>
          <w:shd w:val="clear" w:color="auto" w:fill="FFFFFF"/>
        </w:rPr>
        <w:t>explosive strength of lower limbs in young athletes.</w:t>
      </w:r>
      <w:r w:rsidRPr="00D97C0F">
        <w:rPr>
          <w:rFonts w:ascii="Times New Roman" w:hAnsi="Times New Roman" w:cs="Times New Roman"/>
          <w:color w:val="auto"/>
          <w:sz w:val="28"/>
          <w:szCs w:val="28"/>
          <w:shd w:val="clear" w:color="auto" w:fill="FFFFFF"/>
          <w:lang w:val="en-US"/>
        </w:rPr>
        <w:t xml:space="preserve"> </w:t>
      </w:r>
      <w:r w:rsidRPr="00D97C0F">
        <w:rPr>
          <w:rFonts w:ascii="Times New Roman" w:hAnsi="Times New Roman" w:cs="Times New Roman"/>
          <w:i/>
          <w:color w:val="auto"/>
          <w:sz w:val="28"/>
          <w:szCs w:val="28"/>
          <w:shd w:val="clear" w:color="auto" w:fill="FFFFFF"/>
        </w:rPr>
        <w:t>Journal of Physical Education and Sport</w:t>
      </w:r>
      <w:r w:rsidRPr="00D97C0F">
        <w:rPr>
          <w:rFonts w:ascii="Times New Roman" w:hAnsi="Times New Roman" w:cs="Times New Roman"/>
          <w:i/>
          <w:color w:val="auto"/>
          <w:sz w:val="28"/>
          <w:szCs w:val="28"/>
          <w:shd w:val="clear" w:color="auto" w:fill="FFFFFF"/>
          <w:lang w:val="en-US"/>
        </w:rPr>
        <w:t>.</w:t>
      </w:r>
      <w:r w:rsidRPr="00D97C0F">
        <w:rPr>
          <w:rFonts w:ascii="Times New Roman" w:hAnsi="Times New Roman" w:cs="Times New Roman"/>
          <w:color w:val="auto"/>
          <w:sz w:val="28"/>
          <w:szCs w:val="28"/>
          <w:shd w:val="clear" w:color="auto" w:fill="FFFFFF"/>
        </w:rPr>
        <w:t xml:space="preserve"> 2018</w:t>
      </w:r>
      <w:r w:rsidRPr="00D97C0F">
        <w:rPr>
          <w:rFonts w:ascii="Times New Roman" w:hAnsi="Times New Roman" w:cs="Times New Roman"/>
          <w:color w:val="auto"/>
          <w:sz w:val="28"/>
          <w:szCs w:val="28"/>
          <w:shd w:val="clear" w:color="auto" w:fill="FFFFFF"/>
          <w:lang w:val="en-US"/>
        </w:rPr>
        <w:t>. Vol. </w:t>
      </w:r>
      <w:r w:rsidRPr="00D97C0F">
        <w:rPr>
          <w:rFonts w:ascii="Times New Roman" w:hAnsi="Times New Roman" w:cs="Times New Roman"/>
          <w:color w:val="auto"/>
          <w:sz w:val="28"/>
          <w:szCs w:val="28"/>
          <w:shd w:val="clear" w:color="auto" w:fill="FFFFFF"/>
        </w:rPr>
        <w:t>18</w:t>
      </w:r>
      <w:r w:rsidR="0021009B" w:rsidRPr="00D97C0F">
        <w:rPr>
          <w:rFonts w:ascii="Times New Roman" w:hAnsi="Times New Roman" w:cs="Times New Roman"/>
          <w:color w:val="auto"/>
          <w:sz w:val="28"/>
          <w:szCs w:val="28"/>
          <w:shd w:val="clear" w:color="auto" w:fill="FFFFFF"/>
          <w:lang w:val="en-US"/>
        </w:rPr>
        <w:t xml:space="preserve">, </w:t>
      </w:r>
      <w:r w:rsidR="0021009B" w:rsidRPr="00D97C0F">
        <w:rPr>
          <w:rFonts w:ascii="Times New Roman" w:hAnsi="Times New Roman" w:cs="Times New Roman"/>
          <w:sz w:val="28"/>
          <w:szCs w:val="28"/>
          <w:lang w:val="en-US"/>
        </w:rPr>
        <w:t>No </w:t>
      </w:r>
      <w:r w:rsidRPr="00D97C0F">
        <w:rPr>
          <w:rFonts w:ascii="Times New Roman" w:hAnsi="Times New Roman" w:cs="Times New Roman"/>
          <w:color w:val="auto"/>
          <w:sz w:val="28"/>
          <w:szCs w:val="28"/>
          <w:shd w:val="clear" w:color="auto" w:fill="FFFFFF"/>
        </w:rPr>
        <w:t>4</w:t>
      </w:r>
      <w:r w:rsidRPr="00D97C0F">
        <w:rPr>
          <w:rFonts w:ascii="Times New Roman" w:hAnsi="Times New Roman" w:cs="Times New Roman"/>
          <w:color w:val="auto"/>
          <w:sz w:val="28"/>
          <w:szCs w:val="28"/>
          <w:shd w:val="clear" w:color="auto" w:fill="FFFFFF"/>
          <w:lang w:val="en-US"/>
        </w:rPr>
        <w:t>. P. </w:t>
      </w:r>
      <w:r w:rsidRPr="00D97C0F">
        <w:rPr>
          <w:rFonts w:ascii="Times New Roman" w:hAnsi="Times New Roman" w:cs="Times New Roman"/>
          <w:color w:val="auto"/>
          <w:sz w:val="28"/>
          <w:szCs w:val="28"/>
          <w:shd w:val="clear" w:color="auto" w:fill="FFFFFF"/>
        </w:rPr>
        <w:t xml:space="preserve">2476–82. </w:t>
      </w:r>
      <w:hyperlink r:id="rId39" w:history="1">
        <w:r w:rsidRPr="00D97C0F">
          <w:rPr>
            <w:rStyle w:val="a8"/>
            <w:rFonts w:ascii="Times New Roman" w:hAnsi="Times New Roman" w:cs="Times New Roman"/>
            <w:color w:val="auto"/>
            <w:sz w:val="28"/>
            <w:szCs w:val="28"/>
            <w:shd w:val="clear" w:color="auto" w:fill="FFFFFF"/>
          </w:rPr>
          <w:t>https://doi.org/10.7752/jpes.2018.0437</w:t>
        </w:r>
      </w:hyperlink>
      <w:r w:rsidRPr="00D97C0F">
        <w:rPr>
          <w:rFonts w:ascii="Times New Roman" w:hAnsi="Times New Roman" w:cs="Times New Roman"/>
          <w:color w:val="auto"/>
          <w:sz w:val="28"/>
          <w:szCs w:val="28"/>
        </w:rPr>
        <w:t>.</w:t>
      </w:r>
      <w:bookmarkEnd w:id="54"/>
    </w:p>
    <w:p w:rsidR="00DE1B56" w:rsidRPr="00D97C0F" w:rsidRDefault="00DE1B56" w:rsidP="00D63ABB">
      <w:pPr>
        <w:pStyle w:val="a3"/>
        <w:widowControl w:val="0"/>
        <w:numPr>
          <w:ilvl w:val="0"/>
          <w:numId w:val="4"/>
        </w:numPr>
        <w:autoSpaceDE w:val="0"/>
        <w:autoSpaceDN w:val="0"/>
        <w:spacing w:line="360" w:lineRule="auto"/>
        <w:ind w:left="0" w:firstLine="0"/>
        <w:contextualSpacing w:val="0"/>
        <w:jc w:val="both"/>
        <w:rPr>
          <w:rFonts w:ascii="Times New Roman" w:hAnsi="Times New Roman" w:cs="Times New Roman"/>
          <w:color w:val="auto"/>
          <w:sz w:val="28"/>
          <w:szCs w:val="28"/>
        </w:rPr>
      </w:pPr>
      <w:bookmarkStart w:id="55" w:name="_Ref183776307"/>
      <w:r w:rsidRPr="00D97C0F">
        <w:rPr>
          <w:rFonts w:ascii="Times New Roman" w:hAnsi="Times New Roman" w:cs="Times New Roman"/>
          <w:color w:val="auto"/>
          <w:sz w:val="28"/>
          <w:szCs w:val="28"/>
        </w:rPr>
        <w:t xml:space="preserve">Freitas F. A influência do futsal no desenvolvimento motor em adolescentes de 13 e 14 anos. </w:t>
      </w:r>
      <w:r w:rsidRPr="00562514">
        <w:rPr>
          <w:rFonts w:ascii="Times New Roman" w:hAnsi="Times New Roman" w:cs="Times New Roman"/>
          <w:i/>
          <w:color w:val="auto"/>
          <w:sz w:val="28"/>
          <w:szCs w:val="28"/>
        </w:rPr>
        <w:t>Revista Brasileira de Futsal e Futebol</w:t>
      </w:r>
      <w:r w:rsidR="00562514">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xml:space="preserve"> 2015</w:t>
      </w:r>
      <w:r w:rsidR="0021009B" w:rsidRPr="00D97C0F">
        <w:rPr>
          <w:rFonts w:ascii="Times New Roman" w:hAnsi="Times New Roman" w:cs="Times New Roman"/>
          <w:color w:val="auto"/>
          <w:sz w:val="28"/>
          <w:szCs w:val="28"/>
        </w:rPr>
        <w:t>.</w:t>
      </w:r>
      <w:r w:rsidRPr="00D97C0F">
        <w:rPr>
          <w:rFonts w:ascii="Times New Roman" w:hAnsi="Times New Roman" w:cs="Times New Roman"/>
          <w:color w:val="auto"/>
          <w:sz w:val="28"/>
          <w:szCs w:val="28"/>
        </w:rPr>
        <w:t xml:space="preserve"> </w:t>
      </w:r>
      <w:r w:rsidR="0021009B" w:rsidRPr="00D97C0F">
        <w:rPr>
          <w:rFonts w:ascii="Times New Roman" w:hAnsi="Times New Roman" w:cs="Times New Roman"/>
          <w:color w:val="auto"/>
          <w:sz w:val="28"/>
          <w:szCs w:val="28"/>
          <w:lang w:val="en-US"/>
        </w:rPr>
        <w:t>Vol. </w:t>
      </w:r>
      <w:r w:rsidRPr="00D97C0F">
        <w:rPr>
          <w:rFonts w:ascii="Times New Roman" w:hAnsi="Times New Roman" w:cs="Times New Roman"/>
          <w:color w:val="auto"/>
          <w:sz w:val="28"/>
          <w:szCs w:val="28"/>
        </w:rPr>
        <w:t>7</w:t>
      </w:r>
      <w:r w:rsidR="0021009B" w:rsidRPr="00D97C0F">
        <w:rPr>
          <w:rFonts w:ascii="Times New Roman" w:hAnsi="Times New Roman" w:cs="Times New Roman"/>
          <w:color w:val="auto"/>
          <w:sz w:val="28"/>
          <w:szCs w:val="28"/>
          <w:lang w:val="en-US"/>
        </w:rPr>
        <w:t xml:space="preserve">, </w:t>
      </w:r>
      <w:r w:rsidR="0021009B" w:rsidRPr="00D97C0F">
        <w:rPr>
          <w:rFonts w:ascii="Times New Roman" w:hAnsi="Times New Roman" w:cs="Times New Roman"/>
          <w:sz w:val="28"/>
          <w:szCs w:val="28"/>
          <w:lang w:val="en-US"/>
        </w:rPr>
        <w:t>No </w:t>
      </w:r>
      <w:r w:rsidRPr="00D97C0F">
        <w:rPr>
          <w:rFonts w:ascii="Times New Roman" w:hAnsi="Times New Roman" w:cs="Times New Roman"/>
          <w:color w:val="auto"/>
          <w:sz w:val="28"/>
          <w:szCs w:val="28"/>
        </w:rPr>
        <w:t>24</w:t>
      </w:r>
      <w:r w:rsidR="001E058B" w:rsidRPr="00D97C0F">
        <w:rPr>
          <w:rStyle w:val="HTML1"/>
          <w:rFonts w:ascii="Times New Roman" w:hAnsi="Times New Roman" w:cs="Times New Roman"/>
          <w:i w:val="0"/>
          <w:color w:val="auto"/>
          <w:sz w:val="28"/>
          <w:szCs w:val="28"/>
          <w:lang w:val="en-US"/>
        </w:rPr>
        <w:t>. P. </w:t>
      </w:r>
      <w:r w:rsidRPr="00D97C0F">
        <w:rPr>
          <w:rFonts w:ascii="Times New Roman" w:hAnsi="Times New Roman" w:cs="Times New Roman"/>
          <w:color w:val="auto"/>
          <w:sz w:val="28"/>
          <w:szCs w:val="28"/>
        </w:rPr>
        <w:t>158</w:t>
      </w:r>
      <w:r w:rsidR="001E058B"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64.</w:t>
      </w:r>
      <w:bookmarkEnd w:id="55"/>
    </w:p>
    <w:p w:rsidR="00DE1B56" w:rsidRPr="00D97C0F" w:rsidRDefault="00DE1B56" w:rsidP="00D63ABB">
      <w:pPr>
        <w:pStyle w:val="a3"/>
        <w:numPr>
          <w:ilvl w:val="0"/>
          <w:numId w:val="4"/>
        </w:numPr>
        <w:spacing w:line="360" w:lineRule="auto"/>
        <w:ind w:left="0" w:firstLine="0"/>
        <w:jc w:val="both"/>
        <w:rPr>
          <w:rFonts w:ascii="Times New Roman" w:eastAsia="Times New Roman" w:hAnsi="Times New Roman" w:cs="Times New Roman"/>
          <w:color w:val="auto"/>
          <w:spacing w:val="3"/>
          <w:sz w:val="28"/>
          <w:szCs w:val="28"/>
        </w:rPr>
      </w:pPr>
      <w:bookmarkStart w:id="56" w:name="_Ref183774722"/>
      <w:r w:rsidRPr="00D97C0F">
        <w:rPr>
          <w:rFonts w:ascii="Times New Roman" w:eastAsia="Times New Roman" w:hAnsi="Times New Roman" w:cs="Times New Roman"/>
          <w:color w:val="auto"/>
          <w:spacing w:val="3"/>
          <w:sz w:val="28"/>
          <w:szCs w:val="28"/>
        </w:rPr>
        <w:t>Freitas V</w:t>
      </w:r>
      <w:r w:rsidR="001E058B" w:rsidRPr="00D97C0F">
        <w:rPr>
          <w:rFonts w:ascii="Times New Roman" w:eastAsia="Times New Roman" w:hAnsi="Times New Roman" w:cs="Times New Roman"/>
          <w:color w:val="auto"/>
          <w:spacing w:val="3"/>
          <w:sz w:val="28"/>
          <w:szCs w:val="28"/>
          <w:lang w:val="en-US"/>
        </w:rPr>
        <w:t>.</w:t>
      </w:r>
      <w:r w:rsidRPr="00D97C0F">
        <w:rPr>
          <w:rFonts w:ascii="Times New Roman" w:eastAsia="Times New Roman" w:hAnsi="Times New Roman" w:cs="Times New Roman"/>
          <w:color w:val="auto"/>
          <w:spacing w:val="3"/>
          <w:sz w:val="28"/>
          <w:szCs w:val="28"/>
        </w:rPr>
        <w:t>H</w:t>
      </w:r>
      <w:r w:rsidR="001E058B" w:rsidRPr="00D97C0F">
        <w:rPr>
          <w:rFonts w:ascii="Times New Roman" w:eastAsia="Times New Roman" w:hAnsi="Times New Roman" w:cs="Times New Roman"/>
          <w:color w:val="auto"/>
          <w:spacing w:val="3"/>
          <w:sz w:val="28"/>
          <w:szCs w:val="28"/>
          <w:lang w:val="en-US"/>
        </w:rPr>
        <w:t>.</w:t>
      </w:r>
      <w:r w:rsidRPr="00D97C0F">
        <w:rPr>
          <w:rFonts w:ascii="Times New Roman" w:eastAsia="Times New Roman" w:hAnsi="Times New Roman" w:cs="Times New Roman"/>
          <w:color w:val="auto"/>
          <w:spacing w:val="3"/>
          <w:sz w:val="28"/>
          <w:szCs w:val="28"/>
        </w:rPr>
        <w:t>, Rinaldo M</w:t>
      </w:r>
      <w:r w:rsidR="001E058B" w:rsidRPr="00D97C0F">
        <w:rPr>
          <w:rFonts w:ascii="Times New Roman" w:eastAsia="Times New Roman" w:hAnsi="Times New Roman" w:cs="Times New Roman"/>
          <w:color w:val="auto"/>
          <w:spacing w:val="3"/>
          <w:sz w:val="28"/>
          <w:szCs w:val="28"/>
          <w:lang w:val="en-US"/>
        </w:rPr>
        <w:t>.</w:t>
      </w:r>
      <w:r w:rsidRPr="00D97C0F">
        <w:rPr>
          <w:rFonts w:ascii="Times New Roman" w:eastAsia="Times New Roman" w:hAnsi="Times New Roman" w:cs="Times New Roman"/>
          <w:color w:val="auto"/>
          <w:spacing w:val="3"/>
          <w:sz w:val="28"/>
          <w:szCs w:val="28"/>
        </w:rPr>
        <w:t>, Turquino G</w:t>
      </w:r>
      <w:r w:rsidR="001E058B" w:rsidRPr="00D97C0F">
        <w:rPr>
          <w:rFonts w:ascii="Times New Roman" w:eastAsia="Times New Roman" w:hAnsi="Times New Roman" w:cs="Times New Roman"/>
          <w:color w:val="auto"/>
          <w:spacing w:val="3"/>
          <w:sz w:val="28"/>
          <w:szCs w:val="28"/>
          <w:lang w:val="en-US"/>
        </w:rPr>
        <w:t>.</w:t>
      </w:r>
      <w:r w:rsidRPr="00D97C0F">
        <w:rPr>
          <w:rFonts w:ascii="Times New Roman" w:eastAsia="Times New Roman" w:hAnsi="Times New Roman" w:cs="Times New Roman"/>
          <w:color w:val="auto"/>
          <w:spacing w:val="3"/>
          <w:sz w:val="28"/>
          <w:szCs w:val="28"/>
        </w:rPr>
        <w:t>G</w:t>
      </w:r>
      <w:r w:rsidR="001E058B" w:rsidRPr="00D97C0F">
        <w:rPr>
          <w:rFonts w:ascii="Times New Roman" w:eastAsia="Times New Roman" w:hAnsi="Times New Roman" w:cs="Times New Roman"/>
          <w:color w:val="auto"/>
          <w:spacing w:val="3"/>
          <w:sz w:val="28"/>
          <w:szCs w:val="28"/>
          <w:lang w:val="en-US"/>
        </w:rPr>
        <w:t>.</w:t>
      </w:r>
      <w:r w:rsidRPr="00D97C0F">
        <w:rPr>
          <w:rFonts w:ascii="Times New Roman" w:eastAsia="Times New Roman" w:hAnsi="Times New Roman" w:cs="Times New Roman"/>
          <w:color w:val="auto"/>
          <w:spacing w:val="3"/>
          <w:sz w:val="28"/>
          <w:szCs w:val="28"/>
        </w:rPr>
        <w:t xml:space="preserve">, </w:t>
      </w:r>
      <w:r w:rsidRPr="00D97C0F">
        <w:rPr>
          <w:rFonts w:ascii="Times New Roman" w:eastAsia="Times New Roman" w:hAnsi="Times New Roman" w:cs="Times New Roman"/>
          <w:color w:val="auto"/>
          <w:spacing w:val="2"/>
          <w:sz w:val="28"/>
          <w:szCs w:val="28"/>
        </w:rPr>
        <w:t>Miloski B</w:t>
      </w:r>
      <w:r w:rsidR="001E058B" w:rsidRPr="00D97C0F">
        <w:rPr>
          <w:rFonts w:ascii="Times New Roman" w:eastAsia="Times New Roman" w:hAnsi="Times New Roman" w:cs="Times New Roman"/>
          <w:color w:val="auto"/>
          <w:spacing w:val="2"/>
          <w:sz w:val="28"/>
          <w:szCs w:val="28"/>
          <w:lang w:val="en-US"/>
        </w:rPr>
        <w:t>.</w:t>
      </w:r>
      <w:r w:rsidRPr="00D97C0F">
        <w:rPr>
          <w:rFonts w:ascii="Times New Roman" w:eastAsia="Times New Roman" w:hAnsi="Times New Roman" w:cs="Times New Roman"/>
          <w:color w:val="auto"/>
          <w:spacing w:val="2"/>
          <w:sz w:val="28"/>
          <w:szCs w:val="28"/>
        </w:rPr>
        <w:t>, Ramos S</w:t>
      </w:r>
      <w:r w:rsidR="001E058B" w:rsidRPr="00D97C0F">
        <w:rPr>
          <w:rFonts w:ascii="Times New Roman" w:eastAsia="Times New Roman" w:hAnsi="Times New Roman" w:cs="Times New Roman"/>
          <w:color w:val="auto"/>
          <w:spacing w:val="2"/>
          <w:sz w:val="28"/>
          <w:szCs w:val="28"/>
          <w:lang w:val="en-US"/>
        </w:rPr>
        <w:t>.</w:t>
      </w:r>
      <w:r w:rsidRPr="00D97C0F">
        <w:rPr>
          <w:rFonts w:ascii="Times New Roman" w:eastAsia="Times New Roman" w:hAnsi="Times New Roman" w:cs="Times New Roman"/>
          <w:color w:val="auto"/>
          <w:spacing w:val="2"/>
          <w:sz w:val="28"/>
          <w:szCs w:val="28"/>
        </w:rPr>
        <w:t xml:space="preserve">P. Training aimed at </w:t>
      </w:r>
      <w:r w:rsidRPr="00D97C0F">
        <w:rPr>
          <w:rFonts w:ascii="Times New Roman" w:eastAsia="Times New Roman" w:hAnsi="Times New Roman" w:cs="Times New Roman"/>
          <w:color w:val="auto"/>
          <w:spacing w:val="3"/>
          <w:sz w:val="28"/>
          <w:szCs w:val="28"/>
        </w:rPr>
        <w:t xml:space="preserve">the development of power and physical </w:t>
      </w:r>
      <w:r w:rsidRPr="00D97C0F">
        <w:rPr>
          <w:rFonts w:ascii="Times New Roman" w:eastAsia="Times New Roman" w:hAnsi="Times New Roman" w:cs="Times New Roman"/>
          <w:color w:val="auto"/>
          <w:spacing w:val="4"/>
          <w:sz w:val="28"/>
          <w:szCs w:val="28"/>
        </w:rPr>
        <w:t xml:space="preserve">performance of futsal players. </w:t>
      </w:r>
      <w:r w:rsidRPr="00562514">
        <w:rPr>
          <w:rFonts w:ascii="Times New Roman" w:eastAsia="Times New Roman" w:hAnsi="Times New Roman" w:cs="Times New Roman"/>
          <w:i/>
          <w:color w:val="auto"/>
          <w:spacing w:val="4"/>
          <w:sz w:val="28"/>
          <w:szCs w:val="28"/>
        </w:rPr>
        <w:t>Rev Bras Cineantropom Desempenho Hum</w:t>
      </w:r>
      <w:r w:rsidR="00562514" w:rsidRPr="00A33DC8">
        <w:rPr>
          <w:rFonts w:ascii="Times New Roman" w:eastAsia="Times New Roman" w:hAnsi="Times New Roman" w:cs="Times New Roman"/>
          <w:color w:val="auto"/>
          <w:spacing w:val="4"/>
          <w:sz w:val="28"/>
          <w:szCs w:val="28"/>
          <w:lang w:val="es-ES"/>
        </w:rPr>
        <w:t>.</w:t>
      </w:r>
      <w:r w:rsidRPr="00D97C0F">
        <w:rPr>
          <w:rFonts w:ascii="Times New Roman" w:eastAsia="Times New Roman" w:hAnsi="Times New Roman" w:cs="Times New Roman"/>
          <w:color w:val="auto"/>
          <w:spacing w:val="4"/>
          <w:sz w:val="28"/>
          <w:szCs w:val="28"/>
        </w:rPr>
        <w:t xml:space="preserve"> </w:t>
      </w:r>
      <w:r w:rsidRPr="00D97C0F">
        <w:rPr>
          <w:rFonts w:ascii="Times New Roman" w:eastAsia="Times New Roman" w:hAnsi="Times New Roman" w:cs="Times New Roman"/>
          <w:color w:val="auto"/>
          <w:spacing w:val="2"/>
          <w:sz w:val="28"/>
          <w:szCs w:val="28"/>
        </w:rPr>
        <w:t xml:space="preserve">2019, </w:t>
      </w:r>
      <w:r w:rsidR="0021009B" w:rsidRPr="00A33DC8">
        <w:rPr>
          <w:rFonts w:ascii="Times New Roman" w:hAnsi="Times New Roman" w:cs="Times New Roman"/>
          <w:sz w:val="28"/>
          <w:szCs w:val="28"/>
          <w:lang w:val="es-ES"/>
        </w:rPr>
        <w:t>No </w:t>
      </w:r>
      <w:r w:rsidRPr="00D97C0F">
        <w:rPr>
          <w:rFonts w:ascii="Times New Roman" w:eastAsia="Times New Roman" w:hAnsi="Times New Roman" w:cs="Times New Roman"/>
          <w:color w:val="auto"/>
          <w:spacing w:val="2"/>
          <w:sz w:val="28"/>
          <w:szCs w:val="28"/>
        </w:rPr>
        <w:t>21</w:t>
      </w:r>
      <w:r w:rsidR="001E058B" w:rsidRPr="00A33DC8">
        <w:rPr>
          <w:rStyle w:val="HTML1"/>
          <w:rFonts w:ascii="Times New Roman" w:hAnsi="Times New Roman" w:cs="Times New Roman"/>
          <w:i w:val="0"/>
          <w:color w:val="auto"/>
          <w:sz w:val="28"/>
          <w:szCs w:val="28"/>
          <w:lang w:val="es-ES"/>
        </w:rPr>
        <w:t>. P. </w:t>
      </w:r>
      <w:r w:rsidRPr="00D97C0F">
        <w:rPr>
          <w:rFonts w:ascii="Times New Roman" w:eastAsia="Times New Roman" w:hAnsi="Times New Roman" w:cs="Times New Roman"/>
          <w:color w:val="auto"/>
          <w:spacing w:val="2"/>
          <w:sz w:val="28"/>
          <w:szCs w:val="28"/>
        </w:rPr>
        <w:t xml:space="preserve">e60119. DOI: </w:t>
      </w:r>
      <w:hyperlink r:id="rId40" w:history="1">
        <w:r w:rsidRPr="00D97C0F">
          <w:rPr>
            <w:rStyle w:val="a8"/>
            <w:rFonts w:ascii="Times New Roman" w:hAnsi="Times New Roman" w:cs="Times New Roman"/>
            <w:color w:val="auto"/>
            <w:spacing w:val="2"/>
            <w:sz w:val="28"/>
            <w:szCs w:val="28"/>
          </w:rPr>
          <w:t>http://dx.doi.</w:t>
        </w:r>
        <w:r w:rsidRPr="00D97C0F">
          <w:rPr>
            <w:rStyle w:val="a8"/>
            <w:rFonts w:ascii="Times New Roman" w:hAnsi="Times New Roman" w:cs="Times New Roman"/>
            <w:color w:val="auto"/>
            <w:spacing w:val="3"/>
            <w:sz w:val="28"/>
            <w:szCs w:val="28"/>
          </w:rPr>
          <w:t>org/10.1590/1980-0037.2019v21e60119</w:t>
        </w:r>
      </w:hyperlink>
      <w:r w:rsidRPr="00D97C0F">
        <w:rPr>
          <w:rFonts w:ascii="Times New Roman" w:eastAsia="Times New Roman" w:hAnsi="Times New Roman" w:cs="Times New Roman"/>
          <w:color w:val="auto"/>
          <w:spacing w:val="3"/>
          <w:sz w:val="28"/>
          <w:szCs w:val="28"/>
        </w:rPr>
        <w:t>.</w:t>
      </w:r>
      <w:bookmarkEnd w:id="56"/>
    </w:p>
    <w:p w:rsidR="00DE1B56" w:rsidRPr="00D97C0F" w:rsidRDefault="00DE1B56" w:rsidP="00D63ABB">
      <w:pPr>
        <w:pStyle w:val="a3"/>
        <w:numPr>
          <w:ilvl w:val="0"/>
          <w:numId w:val="4"/>
        </w:numPr>
        <w:spacing w:line="360" w:lineRule="auto"/>
        <w:ind w:left="0" w:firstLine="0"/>
        <w:contextualSpacing w:val="0"/>
        <w:jc w:val="both"/>
        <w:rPr>
          <w:rFonts w:ascii="Times New Roman" w:hAnsi="Times New Roman" w:cs="Times New Roman"/>
          <w:color w:val="auto"/>
          <w:sz w:val="28"/>
          <w:szCs w:val="28"/>
        </w:rPr>
      </w:pPr>
      <w:bookmarkStart w:id="57" w:name="_Ref183130075"/>
      <w:bookmarkStart w:id="58" w:name="_Ref183774743"/>
      <w:r w:rsidRPr="00D97C0F">
        <w:rPr>
          <w:rFonts w:ascii="Times New Roman" w:hAnsi="Times New Roman" w:cs="Times New Roman"/>
          <w:color w:val="auto"/>
          <w:sz w:val="28"/>
          <w:szCs w:val="28"/>
        </w:rPr>
        <w:t>Fuentes L</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C</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Rey E</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Cabo P</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A</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Troncoso P</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J, Núñez G</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xml:space="preserve">J. The relative age effect in professional futsal players. </w:t>
      </w:r>
      <w:r w:rsidRPr="00D97C0F">
        <w:rPr>
          <w:rFonts w:ascii="Times New Roman" w:hAnsi="Times New Roman" w:cs="Times New Roman"/>
          <w:i/>
          <w:color w:val="auto"/>
          <w:sz w:val="28"/>
          <w:szCs w:val="28"/>
        </w:rPr>
        <w:t>J Hum Kinet</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xml:space="preserve"> 2020. Vol. 72</w:t>
      </w:r>
      <w:r w:rsidR="0021009B" w:rsidRPr="00D97C0F">
        <w:rPr>
          <w:rFonts w:ascii="Times New Roman" w:hAnsi="Times New Roman" w:cs="Times New Roman"/>
          <w:color w:val="auto"/>
          <w:sz w:val="28"/>
          <w:szCs w:val="28"/>
          <w:lang w:val="en-US"/>
        </w:rPr>
        <w:t xml:space="preserve">, </w:t>
      </w:r>
      <w:r w:rsidR="0021009B" w:rsidRPr="00D97C0F">
        <w:rPr>
          <w:rFonts w:ascii="Times New Roman" w:hAnsi="Times New Roman" w:cs="Times New Roman"/>
          <w:sz w:val="28"/>
          <w:szCs w:val="28"/>
          <w:lang w:val="en-US"/>
        </w:rPr>
        <w:t>No </w:t>
      </w:r>
      <w:r w:rsidRPr="00D97C0F">
        <w:rPr>
          <w:rFonts w:ascii="Times New Roman" w:hAnsi="Times New Roman" w:cs="Times New Roman"/>
          <w:color w:val="auto"/>
          <w:sz w:val="28"/>
          <w:szCs w:val="28"/>
        </w:rPr>
        <w:t>1. P. 173</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xml:space="preserve">83. </w:t>
      </w:r>
      <w:hyperlink r:id="rId41" w:history="1">
        <w:r w:rsidRPr="00D97C0F">
          <w:rPr>
            <w:rStyle w:val="a8"/>
            <w:rFonts w:ascii="Times New Roman" w:hAnsi="Times New Roman" w:cs="Times New Roman"/>
            <w:color w:val="auto"/>
            <w:sz w:val="28"/>
            <w:szCs w:val="28"/>
          </w:rPr>
          <w:t>http://dx.doi.org/10.2478/hukin-2019-0105</w:t>
        </w:r>
      </w:hyperlink>
      <w:bookmarkEnd w:id="57"/>
      <w:r w:rsidRPr="00D97C0F">
        <w:rPr>
          <w:rFonts w:ascii="Times New Roman" w:hAnsi="Times New Roman" w:cs="Times New Roman"/>
          <w:color w:val="auto"/>
          <w:sz w:val="28"/>
          <w:szCs w:val="28"/>
          <w:lang w:val="en-US"/>
        </w:rPr>
        <w:t>.</w:t>
      </w:r>
      <w:bookmarkEnd w:id="58"/>
    </w:p>
    <w:p w:rsidR="00DE1B56" w:rsidRPr="00D97C0F" w:rsidRDefault="00DE1B56" w:rsidP="00D63ABB">
      <w:pPr>
        <w:pStyle w:val="a3"/>
        <w:numPr>
          <w:ilvl w:val="0"/>
          <w:numId w:val="4"/>
        </w:numPr>
        <w:spacing w:line="360" w:lineRule="auto"/>
        <w:ind w:left="0" w:firstLine="0"/>
        <w:contextualSpacing w:val="0"/>
        <w:jc w:val="both"/>
        <w:rPr>
          <w:rFonts w:ascii="Times New Roman" w:hAnsi="Times New Roman" w:cs="Times New Roman"/>
          <w:i/>
          <w:color w:val="auto"/>
          <w:sz w:val="28"/>
          <w:szCs w:val="28"/>
        </w:rPr>
      </w:pPr>
      <w:bookmarkStart w:id="59" w:name="_Ref183124859"/>
      <w:r w:rsidRPr="00D97C0F">
        <w:rPr>
          <w:rStyle w:val="HTML1"/>
          <w:rFonts w:ascii="Times New Roman" w:hAnsi="Times New Roman" w:cs="Times New Roman"/>
          <w:i w:val="0"/>
          <w:color w:val="auto"/>
          <w:sz w:val="28"/>
          <w:szCs w:val="28"/>
        </w:rPr>
        <w:t>Gaudino P</w:t>
      </w:r>
      <w:r w:rsidRPr="00D97C0F">
        <w:rPr>
          <w:rStyle w:val="HTML1"/>
          <w:rFonts w:ascii="Times New Roman" w:hAnsi="Times New Roman" w:cs="Times New Roman"/>
          <w:i w:val="0"/>
          <w:color w:val="auto"/>
          <w:sz w:val="28"/>
          <w:szCs w:val="28"/>
          <w:lang w:val="en-US"/>
        </w:rPr>
        <w:t>.</w:t>
      </w:r>
      <w:r w:rsidRPr="00D97C0F">
        <w:rPr>
          <w:rStyle w:val="HTML1"/>
          <w:rFonts w:ascii="Times New Roman" w:hAnsi="Times New Roman" w:cs="Times New Roman"/>
          <w:i w:val="0"/>
          <w:color w:val="auto"/>
          <w:sz w:val="28"/>
          <w:szCs w:val="28"/>
        </w:rPr>
        <w:t>, Iaia F</w:t>
      </w:r>
      <w:r w:rsidRPr="00D97C0F">
        <w:rPr>
          <w:rStyle w:val="HTML1"/>
          <w:rFonts w:ascii="Times New Roman" w:hAnsi="Times New Roman" w:cs="Times New Roman"/>
          <w:i w:val="0"/>
          <w:color w:val="auto"/>
          <w:sz w:val="28"/>
          <w:szCs w:val="28"/>
          <w:lang w:val="en-US"/>
        </w:rPr>
        <w:t>.</w:t>
      </w:r>
      <w:r w:rsidRPr="00D97C0F">
        <w:rPr>
          <w:rStyle w:val="HTML1"/>
          <w:rFonts w:ascii="Times New Roman" w:hAnsi="Times New Roman" w:cs="Times New Roman"/>
          <w:i w:val="0"/>
          <w:color w:val="auto"/>
          <w:sz w:val="28"/>
          <w:szCs w:val="28"/>
        </w:rPr>
        <w:t>M</w:t>
      </w:r>
      <w:r w:rsidRPr="00D97C0F">
        <w:rPr>
          <w:rStyle w:val="HTML1"/>
          <w:rFonts w:ascii="Times New Roman" w:hAnsi="Times New Roman" w:cs="Times New Roman"/>
          <w:i w:val="0"/>
          <w:color w:val="auto"/>
          <w:sz w:val="28"/>
          <w:szCs w:val="28"/>
          <w:lang w:val="en-US"/>
        </w:rPr>
        <w:t>.</w:t>
      </w:r>
      <w:r w:rsidRPr="00D97C0F">
        <w:rPr>
          <w:rStyle w:val="HTML1"/>
          <w:rFonts w:ascii="Times New Roman" w:hAnsi="Times New Roman" w:cs="Times New Roman"/>
          <w:i w:val="0"/>
          <w:color w:val="auto"/>
          <w:sz w:val="28"/>
          <w:szCs w:val="28"/>
        </w:rPr>
        <w:t>, Alberti G</w:t>
      </w:r>
      <w:r w:rsidRPr="00D97C0F">
        <w:rPr>
          <w:rStyle w:val="HTML1"/>
          <w:rFonts w:ascii="Times New Roman" w:hAnsi="Times New Roman" w:cs="Times New Roman"/>
          <w:i w:val="0"/>
          <w:color w:val="auto"/>
          <w:sz w:val="28"/>
          <w:szCs w:val="28"/>
          <w:lang w:val="en-US"/>
        </w:rPr>
        <w:t>.</w:t>
      </w:r>
      <w:r w:rsidRPr="00D97C0F">
        <w:rPr>
          <w:rStyle w:val="HTML1"/>
          <w:rFonts w:ascii="Times New Roman" w:hAnsi="Times New Roman" w:cs="Times New Roman"/>
          <w:i w:val="0"/>
          <w:color w:val="auto"/>
          <w:sz w:val="28"/>
          <w:szCs w:val="28"/>
        </w:rPr>
        <w:t>, Strudwick A</w:t>
      </w:r>
      <w:r w:rsidRPr="00D97C0F">
        <w:rPr>
          <w:rStyle w:val="HTML1"/>
          <w:rFonts w:ascii="Times New Roman" w:hAnsi="Times New Roman" w:cs="Times New Roman"/>
          <w:i w:val="0"/>
          <w:color w:val="auto"/>
          <w:sz w:val="28"/>
          <w:szCs w:val="28"/>
          <w:lang w:val="en-US"/>
        </w:rPr>
        <w:t>.</w:t>
      </w:r>
      <w:r w:rsidRPr="00D97C0F">
        <w:rPr>
          <w:rStyle w:val="HTML1"/>
          <w:rFonts w:ascii="Times New Roman" w:hAnsi="Times New Roman" w:cs="Times New Roman"/>
          <w:i w:val="0"/>
          <w:color w:val="auto"/>
          <w:sz w:val="28"/>
          <w:szCs w:val="28"/>
        </w:rPr>
        <w:t>J</w:t>
      </w:r>
      <w:r w:rsidRPr="00D97C0F">
        <w:rPr>
          <w:rStyle w:val="HTML1"/>
          <w:rFonts w:ascii="Times New Roman" w:hAnsi="Times New Roman" w:cs="Times New Roman"/>
          <w:i w:val="0"/>
          <w:color w:val="auto"/>
          <w:sz w:val="28"/>
          <w:szCs w:val="28"/>
          <w:lang w:val="en-US"/>
        </w:rPr>
        <w:t>.</w:t>
      </w:r>
      <w:r w:rsidRPr="00D97C0F">
        <w:rPr>
          <w:rStyle w:val="HTML1"/>
          <w:rFonts w:ascii="Times New Roman" w:hAnsi="Times New Roman" w:cs="Times New Roman"/>
          <w:i w:val="0"/>
          <w:color w:val="auto"/>
          <w:sz w:val="28"/>
          <w:szCs w:val="28"/>
        </w:rPr>
        <w:t>, Atkinson G</w:t>
      </w:r>
      <w:r w:rsidRPr="00D97C0F">
        <w:rPr>
          <w:rStyle w:val="HTML1"/>
          <w:rFonts w:ascii="Times New Roman" w:hAnsi="Times New Roman" w:cs="Times New Roman"/>
          <w:i w:val="0"/>
          <w:color w:val="auto"/>
          <w:sz w:val="28"/>
          <w:szCs w:val="28"/>
          <w:lang w:val="en-US"/>
        </w:rPr>
        <w:t>.</w:t>
      </w:r>
      <w:r w:rsidRPr="00D97C0F">
        <w:rPr>
          <w:rStyle w:val="HTML1"/>
          <w:rFonts w:ascii="Times New Roman" w:hAnsi="Times New Roman" w:cs="Times New Roman"/>
          <w:i w:val="0"/>
          <w:color w:val="auto"/>
          <w:sz w:val="28"/>
          <w:szCs w:val="28"/>
        </w:rPr>
        <w:t xml:space="preserve">, Gregson W. Monitoring training in elite soccer players: systematic bias between running speed and metabolic power data. </w:t>
      </w:r>
      <w:r w:rsidRPr="00562514">
        <w:rPr>
          <w:rStyle w:val="HTML1"/>
          <w:rFonts w:ascii="Times New Roman" w:hAnsi="Times New Roman" w:cs="Times New Roman"/>
          <w:color w:val="auto"/>
          <w:sz w:val="28"/>
          <w:szCs w:val="28"/>
        </w:rPr>
        <w:t>Int J Sports Med.</w:t>
      </w:r>
      <w:r w:rsidRPr="00D97C0F">
        <w:rPr>
          <w:rStyle w:val="HTML1"/>
          <w:rFonts w:ascii="Times New Roman" w:hAnsi="Times New Roman" w:cs="Times New Roman"/>
          <w:i w:val="0"/>
          <w:color w:val="auto"/>
          <w:sz w:val="28"/>
          <w:szCs w:val="28"/>
        </w:rPr>
        <w:t xml:space="preserve"> 2013. Vol. 34</w:t>
      </w:r>
      <w:r w:rsidR="0021009B" w:rsidRPr="00D97C0F">
        <w:rPr>
          <w:rStyle w:val="HTML1"/>
          <w:rFonts w:ascii="Times New Roman" w:hAnsi="Times New Roman" w:cs="Times New Roman"/>
          <w:i w:val="0"/>
          <w:color w:val="auto"/>
          <w:sz w:val="28"/>
          <w:szCs w:val="28"/>
          <w:lang w:val="en-US"/>
        </w:rPr>
        <w:t xml:space="preserve">, </w:t>
      </w:r>
      <w:r w:rsidR="0021009B" w:rsidRPr="00D97C0F">
        <w:rPr>
          <w:rFonts w:ascii="Times New Roman" w:hAnsi="Times New Roman" w:cs="Times New Roman"/>
          <w:sz w:val="28"/>
          <w:szCs w:val="28"/>
          <w:lang w:val="en-US"/>
        </w:rPr>
        <w:t>No </w:t>
      </w:r>
      <w:r w:rsidRPr="00D97C0F">
        <w:rPr>
          <w:rStyle w:val="HTML1"/>
          <w:rFonts w:ascii="Times New Roman" w:hAnsi="Times New Roman" w:cs="Times New Roman"/>
          <w:i w:val="0"/>
          <w:color w:val="auto"/>
          <w:sz w:val="28"/>
          <w:szCs w:val="28"/>
        </w:rPr>
        <w:t>11. P. 963–8. doi: 10.1055/s-0033-1337943.</w:t>
      </w:r>
      <w:bookmarkEnd w:id="59"/>
      <w:r w:rsidRPr="00D97C0F">
        <w:rPr>
          <w:rFonts w:ascii="Times New Roman" w:hAnsi="Times New Roman" w:cs="Times New Roman"/>
          <w:i/>
          <w:color w:val="auto"/>
          <w:sz w:val="28"/>
          <w:szCs w:val="28"/>
        </w:rPr>
        <w:t> </w:t>
      </w:r>
    </w:p>
    <w:p w:rsidR="00DE1B56" w:rsidRPr="00D97C0F" w:rsidRDefault="00DE1B56" w:rsidP="00D63ABB">
      <w:pPr>
        <w:pStyle w:val="a3"/>
        <w:numPr>
          <w:ilvl w:val="0"/>
          <w:numId w:val="4"/>
        </w:numPr>
        <w:spacing w:line="360" w:lineRule="auto"/>
        <w:ind w:left="0" w:firstLine="0"/>
        <w:contextualSpacing w:val="0"/>
        <w:jc w:val="both"/>
        <w:rPr>
          <w:rFonts w:ascii="Times New Roman" w:hAnsi="Times New Roman" w:cs="Times New Roman"/>
          <w:color w:val="auto"/>
          <w:sz w:val="28"/>
          <w:szCs w:val="28"/>
        </w:rPr>
      </w:pPr>
      <w:bookmarkStart w:id="60" w:name="_Ref183775410"/>
      <w:bookmarkStart w:id="61" w:name="_Ref183125409"/>
      <w:r w:rsidRPr="00D97C0F">
        <w:rPr>
          <w:rFonts w:ascii="Times New Roman" w:hAnsi="Times New Roman" w:cs="Times New Roman"/>
          <w:color w:val="auto"/>
          <w:sz w:val="28"/>
          <w:szCs w:val="28"/>
        </w:rPr>
        <w:t>Harries S</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K</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Lubans D</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R</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xml:space="preserve">, Callister R. Resistance training to improve power and sports performance in adolescent athletes: A systematic review and meta-analysis. </w:t>
      </w:r>
      <w:r w:rsidRPr="00D97C0F">
        <w:rPr>
          <w:rFonts w:ascii="Times New Roman" w:hAnsi="Times New Roman" w:cs="Times New Roman"/>
          <w:i/>
          <w:color w:val="auto"/>
          <w:sz w:val="28"/>
          <w:szCs w:val="28"/>
        </w:rPr>
        <w:t>J Sci Med Sport</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xml:space="preserve"> 2012.</w:t>
      </w:r>
      <w:r w:rsidRPr="00D97C0F">
        <w:rPr>
          <w:rFonts w:ascii="Times New Roman" w:hAnsi="Times New Roman" w:cs="Times New Roman"/>
          <w:color w:val="auto"/>
          <w:sz w:val="28"/>
          <w:szCs w:val="28"/>
          <w:lang w:val="en-US"/>
        </w:rPr>
        <w:t xml:space="preserve"> Vol. </w:t>
      </w:r>
      <w:r w:rsidRPr="00D97C0F">
        <w:rPr>
          <w:rFonts w:ascii="Times New Roman" w:hAnsi="Times New Roman" w:cs="Times New Roman"/>
          <w:color w:val="auto"/>
          <w:sz w:val="28"/>
          <w:szCs w:val="28"/>
        </w:rPr>
        <w:t>15. P.  532–40</w:t>
      </w:r>
      <w:r w:rsidRPr="00D97C0F">
        <w:rPr>
          <w:rFonts w:ascii="Times New Roman" w:hAnsi="Times New Roman" w:cs="Times New Roman"/>
          <w:color w:val="auto"/>
          <w:sz w:val="28"/>
          <w:szCs w:val="28"/>
          <w:lang w:val="en-US"/>
        </w:rPr>
        <w:t>.</w:t>
      </w:r>
      <w:bookmarkEnd w:id="60"/>
      <w:r w:rsidRPr="00D97C0F">
        <w:rPr>
          <w:rFonts w:ascii="Times New Roman" w:hAnsi="Times New Roman" w:cs="Times New Roman"/>
          <w:color w:val="auto"/>
          <w:sz w:val="28"/>
          <w:szCs w:val="28"/>
        </w:rPr>
        <w:t xml:space="preserve"> </w:t>
      </w:r>
      <w:bookmarkEnd w:id="61"/>
    </w:p>
    <w:p w:rsidR="00DE1B56" w:rsidRPr="00D97C0F" w:rsidRDefault="00DE1B56" w:rsidP="00D63ABB">
      <w:pPr>
        <w:pStyle w:val="a3"/>
        <w:numPr>
          <w:ilvl w:val="0"/>
          <w:numId w:val="4"/>
        </w:numPr>
        <w:spacing w:line="360" w:lineRule="auto"/>
        <w:ind w:left="0" w:firstLine="0"/>
        <w:contextualSpacing w:val="0"/>
        <w:jc w:val="both"/>
        <w:rPr>
          <w:rFonts w:ascii="Times New Roman" w:hAnsi="Times New Roman" w:cs="Times New Roman"/>
          <w:i/>
          <w:color w:val="auto"/>
          <w:sz w:val="28"/>
          <w:szCs w:val="28"/>
        </w:rPr>
      </w:pPr>
      <w:bookmarkStart w:id="62" w:name="_Ref183109835"/>
      <w:r w:rsidRPr="00D97C0F">
        <w:rPr>
          <w:rStyle w:val="HTML1"/>
          <w:rFonts w:ascii="Times New Roman" w:hAnsi="Times New Roman" w:cs="Times New Roman"/>
          <w:i w:val="0"/>
          <w:color w:val="auto"/>
          <w:sz w:val="28"/>
          <w:szCs w:val="28"/>
        </w:rPr>
        <w:t>Hill-Haas S</w:t>
      </w:r>
      <w:r w:rsidRPr="00D97C0F">
        <w:rPr>
          <w:rStyle w:val="HTML1"/>
          <w:rFonts w:ascii="Times New Roman" w:hAnsi="Times New Roman" w:cs="Times New Roman"/>
          <w:i w:val="0"/>
          <w:color w:val="auto"/>
          <w:sz w:val="28"/>
          <w:szCs w:val="28"/>
          <w:lang w:val="en-US"/>
        </w:rPr>
        <w:t>.</w:t>
      </w:r>
      <w:r w:rsidRPr="00D97C0F">
        <w:rPr>
          <w:rStyle w:val="HTML1"/>
          <w:rFonts w:ascii="Times New Roman" w:hAnsi="Times New Roman" w:cs="Times New Roman"/>
          <w:i w:val="0"/>
          <w:color w:val="auto"/>
          <w:sz w:val="28"/>
          <w:szCs w:val="28"/>
        </w:rPr>
        <w:t>V</w:t>
      </w:r>
      <w:r w:rsidRPr="00D97C0F">
        <w:rPr>
          <w:rStyle w:val="HTML1"/>
          <w:rFonts w:ascii="Times New Roman" w:hAnsi="Times New Roman" w:cs="Times New Roman"/>
          <w:i w:val="0"/>
          <w:color w:val="auto"/>
          <w:sz w:val="28"/>
          <w:szCs w:val="28"/>
          <w:lang w:val="en-US"/>
        </w:rPr>
        <w:t>.</w:t>
      </w:r>
      <w:r w:rsidRPr="00D97C0F">
        <w:rPr>
          <w:rStyle w:val="HTML1"/>
          <w:rFonts w:ascii="Times New Roman" w:hAnsi="Times New Roman" w:cs="Times New Roman"/>
          <w:i w:val="0"/>
          <w:color w:val="auto"/>
          <w:sz w:val="28"/>
          <w:szCs w:val="28"/>
        </w:rPr>
        <w:t>, Dawson B</w:t>
      </w:r>
      <w:r w:rsidRPr="00D97C0F">
        <w:rPr>
          <w:rStyle w:val="HTML1"/>
          <w:rFonts w:ascii="Times New Roman" w:hAnsi="Times New Roman" w:cs="Times New Roman"/>
          <w:i w:val="0"/>
          <w:color w:val="auto"/>
          <w:sz w:val="28"/>
          <w:szCs w:val="28"/>
          <w:lang w:val="en-US"/>
        </w:rPr>
        <w:t>.</w:t>
      </w:r>
      <w:r w:rsidRPr="00D97C0F">
        <w:rPr>
          <w:rStyle w:val="HTML1"/>
          <w:rFonts w:ascii="Times New Roman" w:hAnsi="Times New Roman" w:cs="Times New Roman"/>
          <w:i w:val="0"/>
          <w:color w:val="auto"/>
          <w:sz w:val="28"/>
          <w:szCs w:val="28"/>
        </w:rPr>
        <w:t>, Impellizzeri F</w:t>
      </w:r>
      <w:r w:rsidRPr="00D97C0F">
        <w:rPr>
          <w:rStyle w:val="HTML1"/>
          <w:rFonts w:ascii="Times New Roman" w:hAnsi="Times New Roman" w:cs="Times New Roman"/>
          <w:i w:val="0"/>
          <w:color w:val="auto"/>
          <w:sz w:val="28"/>
          <w:szCs w:val="28"/>
          <w:lang w:val="en-US"/>
        </w:rPr>
        <w:t>.</w:t>
      </w:r>
      <w:r w:rsidRPr="00D97C0F">
        <w:rPr>
          <w:rStyle w:val="HTML1"/>
          <w:rFonts w:ascii="Times New Roman" w:hAnsi="Times New Roman" w:cs="Times New Roman"/>
          <w:i w:val="0"/>
          <w:color w:val="auto"/>
          <w:sz w:val="28"/>
          <w:szCs w:val="28"/>
        </w:rPr>
        <w:t>M</w:t>
      </w:r>
      <w:r w:rsidRPr="00D97C0F">
        <w:rPr>
          <w:rStyle w:val="HTML1"/>
          <w:rFonts w:ascii="Times New Roman" w:hAnsi="Times New Roman" w:cs="Times New Roman"/>
          <w:i w:val="0"/>
          <w:color w:val="auto"/>
          <w:sz w:val="28"/>
          <w:szCs w:val="28"/>
          <w:lang w:val="en-US"/>
        </w:rPr>
        <w:t>.</w:t>
      </w:r>
      <w:r w:rsidRPr="00D97C0F">
        <w:rPr>
          <w:rStyle w:val="HTML1"/>
          <w:rFonts w:ascii="Times New Roman" w:hAnsi="Times New Roman" w:cs="Times New Roman"/>
          <w:i w:val="0"/>
          <w:color w:val="auto"/>
          <w:sz w:val="28"/>
          <w:szCs w:val="28"/>
        </w:rPr>
        <w:t>, Coutts A</w:t>
      </w:r>
      <w:r w:rsidRPr="00D97C0F">
        <w:rPr>
          <w:rStyle w:val="HTML1"/>
          <w:rFonts w:ascii="Times New Roman" w:hAnsi="Times New Roman" w:cs="Times New Roman"/>
          <w:i w:val="0"/>
          <w:color w:val="auto"/>
          <w:sz w:val="28"/>
          <w:szCs w:val="28"/>
          <w:lang w:val="en-US"/>
        </w:rPr>
        <w:t>.</w:t>
      </w:r>
      <w:r w:rsidRPr="00D97C0F">
        <w:rPr>
          <w:rStyle w:val="HTML1"/>
          <w:rFonts w:ascii="Times New Roman" w:hAnsi="Times New Roman" w:cs="Times New Roman"/>
          <w:i w:val="0"/>
          <w:color w:val="auto"/>
          <w:sz w:val="28"/>
          <w:szCs w:val="28"/>
        </w:rPr>
        <w:t xml:space="preserve">J. Physiology of small-sided games training in football: a systematic review. </w:t>
      </w:r>
      <w:r w:rsidRPr="00562514">
        <w:rPr>
          <w:rStyle w:val="HTML1"/>
          <w:rFonts w:ascii="Times New Roman" w:hAnsi="Times New Roman" w:cs="Times New Roman"/>
          <w:color w:val="auto"/>
          <w:sz w:val="28"/>
          <w:szCs w:val="28"/>
        </w:rPr>
        <w:t>Sports Med.</w:t>
      </w:r>
      <w:r w:rsidRPr="00D97C0F">
        <w:rPr>
          <w:rStyle w:val="HTML1"/>
          <w:rFonts w:ascii="Times New Roman" w:hAnsi="Times New Roman" w:cs="Times New Roman"/>
          <w:i w:val="0"/>
          <w:color w:val="auto"/>
          <w:sz w:val="28"/>
          <w:szCs w:val="28"/>
        </w:rPr>
        <w:t xml:space="preserve"> 2011. Vol. 41</w:t>
      </w:r>
      <w:r w:rsidR="0021009B" w:rsidRPr="00D97C0F">
        <w:rPr>
          <w:rStyle w:val="HTML1"/>
          <w:rFonts w:ascii="Times New Roman" w:hAnsi="Times New Roman" w:cs="Times New Roman"/>
          <w:i w:val="0"/>
          <w:color w:val="auto"/>
          <w:sz w:val="28"/>
          <w:szCs w:val="28"/>
          <w:lang w:val="en-US"/>
        </w:rPr>
        <w:t xml:space="preserve">, </w:t>
      </w:r>
      <w:r w:rsidR="0021009B" w:rsidRPr="00D97C0F">
        <w:rPr>
          <w:rFonts w:ascii="Times New Roman" w:hAnsi="Times New Roman" w:cs="Times New Roman"/>
          <w:sz w:val="28"/>
          <w:szCs w:val="28"/>
          <w:lang w:val="en-US"/>
        </w:rPr>
        <w:t>No </w:t>
      </w:r>
      <w:r w:rsidRPr="00D97C0F">
        <w:rPr>
          <w:rStyle w:val="HTML1"/>
          <w:rFonts w:ascii="Times New Roman" w:hAnsi="Times New Roman" w:cs="Times New Roman"/>
          <w:i w:val="0"/>
          <w:color w:val="auto"/>
          <w:sz w:val="28"/>
          <w:szCs w:val="28"/>
        </w:rPr>
        <w:t>3. P. 199–220. doi: 10.2165/11539740-000000000-00000.</w:t>
      </w:r>
      <w:bookmarkEnd w:id="62"/>
      <w:r w:rsidRPr="00D97C0F">
        <w:rPr>
          <w:rFonts w:ascii="Times New Roman" w:hAnsi="Times New Roman" w:cs="Times New Roman"/>
          <w:i/>
          <w:color w:val="auto"/>
          <w:sz w:val="28"/>
          <w:szCs w:val="28"/>
        </w:rPr>
        <w:t> </w:t>
      </w:r>
    </w:p>
    <w:p w:rsidR="00DE1B56" w:rsidRPr="00D97C0F" w:rsidRDefault="00DE1B56" w:rsidP="00D63ABB">
      <w:pPr>
        <w:pStyle w:val="a3"/>
        <w:numPr>
          <w:ilvl w:val="0"/>
          <w:numId w:val="4"/>
        </w:numPr>
        <w:shd w:val="clear" w:color="auto" w:fill="FFFFFF"/>
        <w:spacing w:line="360" w:lineRule="auto"/>
        <w:ind w:left="0" w:firstLine="0"/>
        <w:jc w:val="both"/>
        <w:rPr>
          <w:rFonts w:ascii="Times New Roman" w:eastAsia="Times New Roman" w:hAnsi="Times New Roman" w:cs="Times New Roman"/>
          <w:color w:val="auto"/>
          <w:sz w:val="28"/>
          <w:szCs w:val="28"/>
        </w:rPr>
      </w:pPr>
      <w:bookmarkStart w:id="63" w:name="_Ref183774489"/>
      <w:r w:rsidRPr="00D97C0F">
        <w:rPr>
          <w:rFonts w:ascii="Times New Roman" w:eastAsia="Times New Roman" w:hAnsi="Times New Roman" w:cs="Times New Roman"/>
          <w:color w:val="auto"/>
          <w:sz w:val="28"/>
          <w:szCs w:val="28"/>
        </w:rPr>
        <w:t>Houmard J</w:t>
      </w:r>
      <w:r w:rsidR="001E058B" w:rsidRPr="00D97C0F">
        <w:rPr>
          <w:rFonts w:ascii="Times New Roman" w:eastAsia="Times New Roman" w:hAnsi="Times New Roman" w:cs="Times New Roman"/>
          <w:color w:val="auto"/>
          <w:sz w:val="28"/>
          <w:szCs w:val="28"/>
          <w:lang w:val="en-US"/>
        </w:rPr>
        <w:t>.</w:t>
      </w:r>
      <w:r w:rsidRPr="00D97C0F">
        <w:rPr>
          <w:rFonts w:ascii="Times New Roman" w:eastAsia="Times New Roman" w:hAnsi="Times New Roman" w:cs="Times New Roman"/>
          <w:color w:val="auto"/>
          <w:sz w:val="28"/>
          <w:szCs w:val="28"/>
        </w:rPr>
        <w:t>A</w:t>
      </w:r>
      <w:r w:rsidR="001E058B" w:rsidRPr="00D97C0F">
        <w:rPr>
          <w:rFonts w:ascii="Times New Roman" w:eastAsia="Times New Roman" w:hAnsi="Times New Roman" w:cs="Times New Roman"/>
          <w:color w:val="auto"/>
          <w:sz w:val="28"/>
          <w:szCs w:val="28"/>
          <w:lang w:val="en-US"/>
        </w:rPr>
        <w:t>.</w:t>
      </w:r>
      <w:r w:rsidRPr="00D97C0F">
        <w:rPr>
          <w:rFonts w:ascii="Times New Roman" w:eastAsia="Times New Roman" w:hAnsi="Times New Roman" w:cs="Times New Roman"/>
          <w:color w:val="auto"/>
          <w:sz w:val="28"/>
          <w:szCs w:val="28"/>
        </w:rPr>
        <w:t>, Tanner C</w:t>
      </w:r>
      <w:r w:rsidR="001E058B" w:rsidRPr="00D97C0F">
        <w:rPr>
          <w:rFonts w:ascii="Times New Roman" w:eastAsia="Times New Roman" w:hAnsi="Times New Roman" w:cs="Times New Roman"/>
          <w:color w:val="auto"/>
          <w:sz w:val="28"/>
          <w:szCs w:val="28"/>
          <w:lang w:val="en-US"/>
        </w:rPr>
        <w:t>.</w:t>
      </w:r>
      <w:r w:rsidRPr="00D97C0F">
        <w:rPr>
          <w:rFonts w:ascii="Times New Roman" w:eastAsia="Times New Roman" w:hAnsi="Times New Roman" w:cs="Times New Roman"/>
          <w:color w:val="auto"/>
          <w:sz w:val="28"/>
          <w:szCs w:val="28"/>
        </w:rPr>
        <w:t>J</w:t>
      </w:r>
      <w:r w:rsidR="001E058B" w:rsidRPr="00D97C0F">
        <w:rPr>
          <w:rFonts w:ascii="Times New Roman" w:eastAsia="Times New Roman" w:hAnsi="Times New Roman" w:cs="Times New Roman"/>
          <w:color w:val="auto"/>
          <w:sz w:val="28"/>
          <w:szCs w:val="28"/>
          <w:lang w:val="en-US"/>
        </w:rPr>
        <w:t>.</w:t>
      </w:r>
      <w:r w:rsidRPr="00D97C0F">
        <w:rPr>
          <w:rFonts w:ascii="Times New Roman" w:eastAsia="Times New Roman" w:hAnsi="Times New Roman" w:cs="Times New Roman"/>
          <w:color w:val="auto"/>
          <w:sz w:val="28"/>
          <w:szCs w:val="28"/>
        </w:rPr>
        <w:t>, Slentz C</w:t>
      </w:r>
      <w:r w:rsidR="001E058B" w:rsidRPr="00D97C0F">
        <w:rPr>
          <w:rFonts w:ascii="Times New Roman" w:eastAsia="Times New Roman" w:hAnsi="Times New Roman" w:cs="Times New Roman"/>
          <w:color w:val="auto"/>
          <w:sz w:val="28"/>
          <w:szCs w:val="28"/>
          <w:lang w:val="en-US"/>
        </w:rPr>
        <w:t>.</w:t>
      </w:r>
      <w:r w:rsidRPr="00D97C0F">
        <w:rPr>
          <w:rFonts w:ascii="Times New Roman" w:eastAsia="Times New Roman" w:hAnsi="Times New Roman" w:cs="Times New Roman"/>
          <w:color w:val="auto"/>
          <w:sz w:val="28"/>
          <w:szCs w:val="28"/>
        </w:rPr>
        <w:t>A</w:t>
      </w:r>
      <w:r w:rsidR="001E058B" w:rsidRPr="00D97C0F">
        <w:rPr>
          <w:rFonts w:ascii="Times New Roman" w:eastAsia="Times New Roman" w:hAnsi="Times New Roman" w:cs="Times New Roman"/>
          <w:color w:val="auto"/>
          <w:sz w:val="28"/>
          <w:szCs w:val="28"/>
          <w:lang w:val="en-US"/>
        </w:rPr>
        <w:t>.</w:t>
      </w:r>
      <w:r w:rsidRPr="00D97C0F">
        <w:rPr>
          <w:rFonts w:ascii="Times New Roman" w:eastAsia="Times New Roman" w:hAnsi="Times New Roman" w:cs="Times New Roman"/>
          <w:color w:val="auto"/>
          <w:sz w:val="28"/>
          <w:szCs w:val="28"/>
        </w:rPr>
        <w:t>, Duscha B</w:t>
      </w:r>
      <w:r w:rsidR="001E058B" w:rsidRPr="00D97C0F">
        <w:rPr>
          <w:rFonts w:ascii="Times New Roman" w:eastAsia="Times New Roman" w:hAnsi="Times New Roman" w:cs="Times New Roman"/>
          <w:color w:val="auto"/>
          <w:sz w:val="28"/>
          <w:szCs w:val="28"/>
          <w:lang w:val="en-US"/>
        </w:rPr>
        <w:t>.</w:t>
      </w:r>
      <w:r w:rsidRPr="00D97C0F">
        <w:rPr>
          <w:rFonts w:ascii="Times New Roman" w:eastAsia="Times New Roman" w:hAnsi="Times New Roman" w:cs="Times New Roman"/>
          <w:color w:val="auto"/>
          <w:sz w:val="28"/>
          <w:szCs w:val="28"/>
        </w:rPr>
        <w:t>D</w:t>
      </w:r>
      <w:r w:rsidR="001E058B" w:rsidRPr="00D97C0F">
        <w:rPr>
          <w:rFonts w:ascii="Times New Roman" w:eastAsia="Times New Roman" w:hAnsi="Times New Roman" w:cs="Times New Roman"/>
          <w:color w:val="auto"/>
          <w:sz w:val="28"/>
          <w:szCs w:val="28"/>
          <w:lang w:val="en-US"/>
        </w:rPr>
        <w:t>.</w:t>
      </w:r>
      <w:r w:rsidRPr="00D97C0F">
        <w:rPr>
          <w:rFonts w:ascii="Times New Roman" w:eastAsia="Times New Roman" w:hAnsi="Times New Roman" w:cs="Times New Roman"/>
          <w:color w:val="auto"/>
          <w:sz w:val="28"/>
          <w:szCs w:val="28"/>
        </w:rPr>
        <w:t>, McCartney J</w:t>
      </w:r>
      <w:r w:rsidR="001E058B" w:rsidRPr="00D97C0F">
        <w:rPr>
          <w:rFonts w:ascii="Times New Roman" w:eastAsia="Times New Roman" w:hAnsi="Times New Roman" w:cs="Times New Roman"/>
          <w:color w:val="auto"/>
          <w:sz w:val="28"/>
          <w:szCs w:val="28"/>
          <w:lang w:val="en-US"/>
        </w:rPr>
        <w:t>.</w:t>
      </w:r>
      <w:r w:rsidRPr="00D97C0F">
        <w:rPr>
          <w:rFonts w:ascii="Times New Roman" w:eastAsia="Times New Roman" w:hAnsi="Times New Roman" w:cs="Times New Roman"/>
          <w:color w:val="auto"/>
          <w:sz w:val="28"/>
          <w:szCs w:val="28"/>
        </w:rPr>
        <w:t>S</w:t>
      </w:r>
      <w:r w:rsidR="001E058B" w:rsidRPr="00D97C0F">
        <w:rPr>
          <w:rFonts w:ascii="Times New Roman" w:eastAsia="Times New Roman" w:hAnsi="Times New Roman" w:cs="Times New Roman"/>
          <w:color w:val="auto"/>
          <w:sz w:val="28"/>
          <w:szCs w:val="28"/>
          <w:lang w:val="en-US"/>
        </w:rPr>
        <w:t>.</w:t>
      </w:r>
      <w:r w:rsidR="001E058B" w:rsidRPr="00D97C0F">
        <w:rPr>
          <w:rFonts w:ascii="Times New Roman" w:eastAsia="Times New Roman" w:hAnsi="Times New Roman" w:cs="Times New Roman"/>
          <w:color w:val="auto"/>
          <w:sz w:val="28"/>
          <w:szCs w:val="28"/>
        </w:rPr>
        <w:t>, Kraus</w:t>
      </w:r>
      <w:r w:rsidR="001E058B" w:rsidRPr="00D97C0F">
        <w:rPr>
          <w:rFonts w:ascii="Times New Roman" w:eastAsia="Times New Roman" w:hAnsi="Times New Roman" w:cs="Times New Roman"/>
          <w:color w:val="auto"/>
          <w:sz w:val="28"/>
          <w:szCs w:val="28"/>
          <w:lang w:val="en-US"/>
        </w:rPr>
        <w:t> </w:t>
      </w:r>
      <w:r w:rsidRPr="00D97C0F">
        <w:rPr>
          <w:rFonts w:ascii="Times New Roman" w:eastAsia="Times New Roman" w:hAnsi="Times New Roman" w:cs="Times New Roman"/>
          <w:color w:val="auto"/>
          <w:sz w:val="28"/>
          <w:szCs w:val="28"/>
        </w:rPr>
        <w:t>W</w:t>
      </w:r>
      <w:r w:rsidR="001E058B" w:rsidRPr="00D97C0F">
        <w:rPr>
          <w:rFonts w:ascii="Times New Roman" w:eastAsia="Times New Roman" w:hAnsi="Times New Roman" w:cs="Times New Roman"/>
          <w:color w:val="auto"/>
          <w:sz w:val="28"/>
          <w:szCs w:val="28"/>
          <w:lang w:val="en-US"/>
        </w:rPr>
        <w:t>.</w:t>
      </w:r>
      <w:r w:rsidRPr="00D97C0F">
        <w:rPr>
          <w:rFonts w:ascii="Times New Roman" w:eastAsia="Times New Roman" w:hAnsi="Times New Roman" w:cs="Times New Roman"/>
          <w:color w:val="auto"/>
          <w:sz w:val="28"/>
          <w:szCs w:val="28"/>
        </w:rPr>
        <w:t xml:space="preserve">E. Effect of the volume and intensity of exercise training on insulin sensitivity. </w:t>
      </w:r>
      <w:r w:rsidRPr="00562514">
        <w:rPr>
          <w:rFonts w:ascii="Times New Roman" w:eastAsia="Times New Roman" w:hAnsi="Times New Roman" w:cs="Times New Roman"/>
          <w:i/>
          <w:color w:val="auto"/>
          <w:sz w:val="28"/>
          <w:szCs w:val="28"/>
        </w:rPr>
        <w:t>J Appl Physiol.</w:t>
      </w:r>
      <w:r w:rsidRPr="00D97C0F">
        <w:rPr>
          <w:rFonts w:ascii="Times New Roman" w:eastAsia="Times New Roman" w:hAnsi="Times New Roman" w:cs="Times New Roman"/>
          <w:color w:val="auto"/>
          <w:sz w:val="28"/>
          <w:szCs w:val="28"/>
        </w:rPr>
        <w:t xml:space="preserve"> 2004</w:t>
      </w:r>
      <w:r w:rsidR="0021009B" w:rsidRPr="00D97C0F">
        <w:rPr>
          <w:rFonts w:ascii="Times New Roman" w:eastAsia="Times New Roman" w:hAnsi="Times New Roman" w:cs="Times New Roman"/>
          <w:color w:val="auto"/>
          <w:sz w:val="28"/>
          <w:szCs w:val="28"/>
        </w:rPr>
        <w:t>.</w:t>
      </w:r>
      <w:r w:rsidRPr="00D97C0F">
        <w:rPr>
          <w:rFonts w:ascii="Times New Roman" w:eastAsia="Times New Roman" w:hAnsi="Times New Roman" w:cs="Times New Roman"/>
          <w:color w:val="auto"/>
          <w:sz w:val="28"/>
          <w:szCs w:val="28"/>
        </w:rPr>
        <w:t xml:space="preserve"> </w:t>
      </w:r>
      <w:r w:rsidR="0021009B" w:rsidRPr="00D97C0F">
        <w:rPr>
          <w:rFonts w:ascii="Times New Roman" w:hAnsi="Times New Roman" w:cs="Times New Roman"/>
          <w:sz w:val="28"/>
          <w:szCs w:val="28"/>
          <w:lang w:val="en-US"/>
        </w:rPr>
        <w:t>No</w:t>
      </w:r>
      <w:r w:rsidR="0021009B" w:rsidRPr="00D97C0F">
        <w:rPr>
          <w:rFonts w:ascii="Times New Roman" w:hAnsi="Times New Roman" w:cs="Times New Roman"/>
          <w:sz w:val="28"/>
          <w:szCs w:val="28"/>
        </w:rPr>
        <w:t xml:space="preserve"> </w:t>
      </w:r>
      <w:r w:rsidRPr="00D97C0F">
        <w:rPr>
          <w:rFonts w:ascii="Times New Roman" w:eastAsia="Times New Roman" w:hAnsi="Times New Roman" w:cs="Times New Roman"/>
          <w:color w:val="auto"/>
          <w:sz w:val="28"/>
          <w:szCs w:val="28"/>
        </w:rPr>
        <w:t>96</w:t>
      </w:r>
      <w:r w:rsidR="001E058B" w:rsidRPr="00D97C0F">
        <w:rPr>
          <w:rStyle w:val="HTML1"/>
          <w:rFonts w:ascii="Times New Roman" w:hAnsi="Times New Roman" w:cs="Times New Roman"/>
          <w:i w:val="0"/>
          <w:color w:val="auto"/>
          <w:sz w:val="28"/>
          <w:szCs w:val="28"/>
          <w:lang w:val="en-US"/>
        </w:rPr>
        <w:t>. P. </w:t>
      </w:r>
      <w:r w:rsidRPr="00D97C0F">
        <w:rPr>
          <w:rFonts w:ascii="Times New Roman" w:eastAsia="Times New Roman" w:hAnsi="Times New Roman" w:cs="Times New Roman"/>
          <w:color w:val="auto"/>
          <w:sz w:val="28"/>
          <w:szCs w:val="28"/>
        </w:rPr>
        <w:t>101</w:t>
      </w:r>
      <w:r w:rsidR="001E058B" w:rsidRPr="00D97C0F">
        <w:rPr>
          <w:rFonts w:ascii="Times New Roman" w:eastAsia="Times New Roman" w:hAnsi="Times New Roman" w:cs="Times New Roman"/>
          <w:color w:val="auto"/>
          <w:sz w:val="28"/>
          <w:szCs w:val="28"/>
          <w:lang w:val="en-US"/>
        </w:rPr>
        <w:t>–</w:t>
      </w:r>
      <w:r w:rsidRPr="00D97C0F">
        <w:rPr>
          <w:rFonts w:ascii="Times New Roman" w:eastAsia="Times New Roman" w:hAnsi="Times New Roman" w:cs="Times New Roman"/>
          <w:color w:val="auto"/>
          <w:sz w:val="28"/>
          <w:szCs w:val="28"/>
        </w:rPr>
        <w:t>6.</w:t>
      </w:r>
      <w:bookmarkEnd w:id="63"/>
    </w:p>
    <w:p w:rsidR="00DE1B56" w:rsidRPr="00D97C0F" w:rsidRDefault="00DE1B56" w:rsidP="00D63ABB">
      <w:pPr>
        <w:pStyle w:val="a3"/>
        <w:numPr>
          <w:ilvl w:val="0"/>
          <w:numId w:val="4"/>
        </w:numPr>
        <w:spacing w:line="360" w:lineRule="auto"/>
        <w:ind w:left="0" w:firstLine="0"/>
        <w:contextualSpacing w:val="0"/>
        <w:jc w:val="both"/>
        <w:rPr>
          <w:rFonts w:ascii="Times New Roman" w:hAnsi="Times New Roman" w:cs="Times New Roman"/>
          <w:color w:val="auto"/>
          <w:sz w:val="28"/>
          <w:szCs w:val="28"/>
        </w:rPr>
      </w:pPr>
      <w:bookmarkStart w:id="64" w:name="_Ref183125561"/>
      <w:r w:rsidRPr="00D97C0F">
        <w:rPr>
          <w:rFonts w:ascii="Times New Roman" w:hAnsi="Times New Roman" w:cs="Times New Roman"/>
          <w:color w:val="auto"/>
          <w:sz w:val="28"/>
          <w:szCs w:val="28"/>
        </w:rPr>
        <w:t>Ilham Sari A.P., Bafirman Rifki M.S., Alnedral Welis</w:t>
      </w:r>
      <w:r w:rsidRPr="00A33DC8">
        <w:rPr>
          <w:rFonts w:ascii="Times New Roman" w:hAnsi="Times New Roman" w:cs="Times New Roman"/>
          <w:color w:val="auto"/>
          <w:sz w:val="28"/>
          <w:szCs w:val="28"/>
        </w:rPr>
        <w:t xml:space="preserve"> </w:t>
      </w:r>
      <w:r w:rsidRPr="00D97C0F">
        <w:rPr>
          <w:rFonts w:ascii="Times New Roman" w:hAnsi="Times New Roman" w:cs="Times New Roman"/>
          <w:color w:val="auto"/>
          <w:sz w:val="28"/>
          <w:szCs w:val="28"/>
        </w:rPr>
        <w:t>W., Umar Kurniawan</w:t>
      </w:r>
      <w:r w:rsidRPr="00D97C0F">
        <w:rPr>
          <w:rFonts w:ascii="Times New Roman" w:hAnsi="Times New Roman" w:cs="Times New Roman"/>
          <w:color w:val="auto"/>
          <w:sz w:val="28"/>
          <w:szCs w:val="28"/>
          <w:lang w:val="en-US"/>
        </w:rPr>
        <w:t> </w:t>
      </w:r>
      <w:r w:rsidRPr="00D97C0F">
        <w:rPr>
          <w:rFonts w:ascii="Times New Roman" w:hAnsi="Times New Roman" w:cs="Times New Roman"/>
          <w:color w:val="auto"/>
          <w:sz w:val="28"/>
          <w:szCs w:val="28"/>
        </w:rPr>
        <w:t xml:space="preserve">R., Putra R.A., </w:t>
      </w:r>
      <w:r w:rsidRPr="00D97C0F">
        <w:rPr>
          <w:rFonts w:ascii="Times New Roman" w:hAnsi="Times New Roman" w:cs="Times New Roman"/>
          <w:color w:val="auto"/>
          <w:sz w:val="28"/>
          <w:szCs w:val="28"/>
          <w:lang w:val="en-US"/>
        </w:rPr>
        <w:t>et</w:t>
      </w:r>
      <w:r w:rsidRPr="00A33DC8">
        <w:rPr>
          <w:rFonts w:ascii="Times New Roman" w:hAnsi="Times New Roman" w:cs="Times New Roman"/>
          <w:color w:val="auto"/>
          <w:sz w:val="28"/>
          <w:szCs w:val="28"/>
        </w:rPr>
        <w:t xml:space="preserve"> </w:t>
      </w:r>
      <w:r w:rsidRPr="00D97C0F">
        <w:rPr>
          <w:rFonts w:ascii="Times New Roman" w:hAnsi="Times New Roman" w:cs="Times New Roman"/>
          <w:color w:val="auto"/>
          <w:sz w:val="28"/>
          <w:szCs w:val="28"/>
          <w:lang w:val="en-US"/>
        </w:rPr>
        <w:t>al</w:t>
      </w:r>
      <w:r w:rsidRPr="00A33DC8">
        <w:rPr>
          <w:rFonts w:ascii="Times New Roman" w:hAnsi="Times New Roman" w:cs="Times New Roman"/>
          <w:color w:val="auto"/>
          <w:sz w:val="28"/>
          <w:szCs w:val="28"/>
        </w:rPr>
        <w:t>.</w:t>
      </w:r>
      <w:r w:rsidRPr="00D97C0F">
        <w:rPr>
          <w:rFonts w:ascii="Times New Roman" w:hAnsi="Times New Roman" w:cs="Times New Roman"/>
          <w:color w:val="auto"/>
          <w:sz w:val="28"/>
          <w:szCs w:val="28"/>
        </w:rPr>
        <w:t xml:space="preserve"> The effect of plyometric training (hurddlejumps), body weight training (lunges) and speed on</w:t>
      </w:r>
      <w:r w:rsidRPr="00D97C0F">
        <w:rPr>
          <w:rFonts w:ascii="Times New Roman" w:hAnsi="Times New Roman" w:cs="Times New Roman"/>
          <w:color w:val="auto"/>
          <w:sz w:val="28"/>
          <w:szCs w:val="28"/>
          <w:lang w:val="en-US"/>
        </w:rPr>
        <w:t xml:space="preserve"> </w:t>
      </w:r>
      <w:r w:rsidRPr="00D97C0F">
        <w:rPr>
          <w:rFonts w:ascii="Times New Roman" w:hAnsi="Times New Roman" w:cs="Times New Roman"/>
          <w:color w:val="auto"/>
          <w:sz w:val="28"/>
          <w:szCs w:val="28"/>
        </w:rPr>
        <w:t xml:space="preserve">increasing leg muscle explosive power of futsal players: afactorial experimental design. </w:t>
      </w:r>
      <w:r w:rsidRPr="00D97C0F">
        <w:rPr>
          <w:rFonts w:ascii="Times New Roman" w:hAnsi="Times New Roman" w:cs="Times New Roman"/>
          <w:i/>
          <w:color w:val="auto"/>
          <w:sz w:val="28"/>
          <w:szCs w:val="28"/>
        </w:rPr>
        <w:t>Paper Knowledge. Toward aMedia History of Documents</w:t>
      </w:r>
      <w:r w:rsidRPr="00D97C0F">
        <w:rPr>
          <w:rFonts w:ascii="Times New Roman" w:hAnsi="Times New Roman" w:cs="Times New Roman"/>
          <w:i/>
          <w:color w:val="auto"/>
          <w:sz w:val="28"/>
          <w:szCs w:val="28"/>
          <w:lang w:val="en-US"/>
        </w:rPr>
        <w:t>.</w:t>
      </w:r>
      <w:r w:rsidRPr="00D97C0F">
        <w:rPr>
          <w:rFonts w:ascii="Times New Roman" w:hAnsi="Times New Roman" w:cs="Times New Roman"/>
          <w:i/>
          <w:color w:val="auto"/>
          <w:sz w:val="28"/>
          <w:szCs w:val="28"/>
        </w:rPr>
        <w:t xml:space="preserve"> </w:t>
      </w:r>
      <w:r w:rsidRPr="00D97C0F">
        <w:rPr>
          <w:rFonts w:ascii="Times New Roman" w:hAnsi="Times New Roman" w:cs="Times New Roman"/>
          <w:color w:val="auto"/>
          <w:sz w:val="28"/>
          <w:szCs w:val="28"/>
        </w:rPr>
        <w:t>2024</w:t>
      </w:r>
      <w:r w:rsidRPr="00D97C0F">
        <w:rPr>
          <w:rFonts w:ascii="Times New Roman" w:hAnsi="Times New Roman" w:cs="Times New Roman"/>
          <w:color w:val="auto"/>
          <w:sz w:val="28"/>
          <w:szCs w:val="28"/>
          <w:lang w:val="en-US"/>
        </w:rPr>
        <w:t>. Vol. </w:t>
      </w:r>
      <w:r w:rsidRPr="00D97C0F">
        <w:rPr>
          <w:rFonts w:ascii="Times New Roman" w:hAnsi="Times New Roman" w:cs="Times New Roman"/>
          <w:color w:val="auto"/>
          <w:sz w:val="28"/>
          <w:szCs w:val="28"/>
        </w:rPr>
        <w:t>59</w:t>
      </w:r>
      <w:r w:rsidR="0021009B" w:rsidRPr="00D97C0F">
        <w:rPr>
          <w:rFonts w:ascii="Times New Roman" w:hAnsi="Times New Roman" w:cs="Times New Roman"/>
          <w:color w:val="auto"/>
          <w:sz w:val="28"/>
          <w:szCs w:val="28"/>
          <w:lang w:val="en-US"/>
        </w:rPr>
        <w:t xml:space="preserve">, </w:t>
      </w:r>
      <w:r w:rsidR="0021009B" w:rsidRPr="00D97C0F">
        <w:rPr>
          <w:rFonts w:ascii="Times New Roman" w:hAnsi="Times New Roman" w:cs="Times New Roman"/>
          <w:sz w:val="28"/>
          <w:szCs w:val="28"/>
          <w:lang w:val="en-US"/>
        </w:rPr>
        <w:t>No </w:t>
      </w:r>
      <w:r w:rsidRPr="00D97C0F">
        <w:rPr>
          <w:rFonts w:ascii="Times New Roman" w:hAnsi="Times New Roman" w:cs="Times New Roman"/>
          <w:color w:val="auto"/>
          <w:sz w:val="28"/>
          <w:szCs w:val="28"/>
        </w:rPr>
        <w:t>9</w:t>
      </w:r>
      <w:r w:rsidRPr="00D97C0F">
        <w:rPr>
          <w:rFonts w:ascii="Times New Roman" w:hAnsi="Times New Roman" w:cs="Times New Roman"/>
          <w:color w:val="auto"/>
          <w:sz w:val="28"/>
          <w:szCs w:val="28"/>
          <w:lang w:val="en-US"/>
        </w:rPr>
        <w:t>. P. </w:t>
      </w:r>
      <w:r w:rsidRPr="00D97C0F">
        <w:rPr>
          <w:rFonts w:ascii="Times New Roman" w:hAnsi="Times New Roman" w:cs="Times New Roman"/>
          <w:color w:val="auto"/>
          <w:sz w:val="28"/>
          <w:szCs w:val="28"/>
        </w:rPr>
        <w:t>497–508.</w:t>
      </w:r>
      <w:bookmarkEnd w:id="64"/>
    </w:p>
    <w:p w:rsidR="00DE1B56" w:rsidRPr="00D97C0F" w:rsidRDefault="00DE1B56" w:rsidP="00D63ABB">
      <w:pPr>
        <w:numPr>
          <w:ilvl w:val="0"/>
          <w:numId w:val="4"/>
        </w:numPr>
        <w:shd w:val="clear" w:color="auto" w:fill="FFFFFF"/>
        <w:spacing w:after="0" w:line="360" w:lineRule="auto"/>
        <w:ind w:left="0" w:firstLine="0"/>
        <w:jc w:val="both"/>
        <w:rPr>
          <w:rFonts w:ascii="Times New Roman" w:hAnsi="Times New Roman" w:cs="Times New Roman"/>
          <w:sz w:val="28"/>
          <w:szCs w:val="28"/>
        </w:rPr>
      </w:pPr>
      <w:bookmarkStart w:id="65" w:name="_Ref183774734"/>
      <w:r w:rsidRPr="00D97C0F">
        <w:rPr>
          <w:rFonts w:ascii="Times New Roman" w:hAnsi="Times New Roman" w:cs="Times New Roman"/>
          <w:sz w:val="28"/>
          <w:szCs w:val="28"/>
        </w:rPr>
        <w:t>Impellizzeri F.M.</w:t>
      </w:r>
      <w:r w:rsidR="001E058B" w:rsidRPr="00D97C0F">
        <w:rPr>
          <w:rFonts w:ascii="Times New Roman" w:hAnsi="Times New Roman" w:cs="Times New Roman"/>
          <w:sz w:val="28"/>
          <w:szCs w:val="28"/>
          <w:lang w:val="en-US"/>
        </w:rPr>
        <w:t>,</w:t>
      </w:r>
      <w:r w:rsidRPr="00D97C0F">
        <w:rPr>
          <w:rFonts w:ascii="Times New Roman" w:hAnsi="Times New Roman" w:cs="Times New Roman"/>
          <w:sz w:val="28"/>
          <w:szCs w:val="28"/>
        </w:rPr>
        <w:t xml:space="preserve"> Rampinini E.</w:t>
      </w:r>
      <w:r w:rsidR="001E058B" w:rsidRPr="00D97C0F">
        <w:rPr>
          <w:rFonts w:ascii="Times New Roman" w:hAnsi="Times New Roman" w:cs="Times New Roman"/>
          <w:sz w:val="28"/>
          <w:szCs w:val="28"/>
          <w:lang w:val="en-US"/>
        </w:rPr>
        <w:t>,</w:t>
      </w:r>
      <w:r w:rsidRPr="00D97C0F">
        <w:rPr>
          <w:rFonts w:ascii="Times New Roman" w:hAnsi="Times New Roman" w:cs="Times New Roman"/>
          <w:sz w:val="28"/>
          <w:szCs w:val="28"/>
        </w:rPr>
        <w:t xml:space="preserve"> Castagna C.</w:t>
      </w:r>
      <w:r w:rsidR="001E058B" w:rsidRPr="00D97C0F">
        <w:rPr>
          <w:rFonts w:ascii="Times New Roman" w:hAnsi="Times New Roman" w:cs="Times New Roman"/>
          <w:sz w:val="28"/>
          <w:szCs w:val="28"/>
          <w:lang w:val="en-US"/>
        </w:rPr>
        <w:t>,</w:t>
      </w:r>
      <w:r w:rsidRPr="00D97C0F">
        <w:rPr>
          <w:rFonts w:ascii="Times New Roman" w:hAnsi="Times New Roman" w:cs="Times New Roman"/>
          <w:sz w:val="28"/>
          <w:szCs w:val="28"/>
        </w:rPr>
        <w:t xml:space="preserve"> Bishop D.</w:t>
      </w:r>
      <w:r w:rsidR="001E058B" w:rsidRPr="00D97C0F">
        <w:rPr>
          <w:rFonts w:ascii="Times New Roman" w:hAnsi="Times New Roman" w:cs="Times New Roman"/>
          <w:sz w:val="28"/>
          <w:szCs w:val="28"/>
          <w:lang w:val="en-US"/>
        </w:rPr>
        <w:t>,</w:t>
      </w:r>
      <w:r w:rsidRPr="00D97C0F">
        <w:rPr>
          <w:rFonts w:ascii="Times New Roman" w:hAnsi="Times New Roman" w:cs="Times New Roman"/>
          <w:sz w:val="28"/>
          <w:szCs w:val="28"/>
        </w:rPr>
        <w:t xml:space="preserve"> Ferrari Bravo D.</w:t>
      </w:r>
      <w:r w:rsidR="001E058B" w:rsidRPr="00D97C0F">
        <w:rPr>
          <w:rFonts w:ascii="Times New Roman" w:hAnsi="Times New Roman" w:cs="Times New Roman"/>
          <w:sz w:val="28"/>
          <w:szCs w:val="28"/>
          <w:lang w:val="en-US"/>
        </w:rPr>
        <w:t xml:space="preserve">, </w:t>
      </w:r>
      <w:r w:rsidRPr="00D97C0F">
        <w:rPr>
          <w:rFonts w:ascii="Times New Roman" w:hAnsi="Times New Roman" w:cs="Times New Roman"/>
          <w:sz w:val="28"/>
          <w:szCs w:val="28"/>
        </w:rPr>
        <w:t>Tibaudi A.</w:t>
      </w:r>
      <w:r w:rsidR="001E058B" w:rsidRPr="00D97C0F">
        <w:rPr>
          <w:rFonts w:ascii="Times New Roman" w:hAnsi="Times New Roman" w:cs="Times New Roman"/>
          <w:sz w:val="28"/>
          <w:szCs w:val="28"/>
          <w:lang w:val="en-US"/>
        </w:rPr>
        <w:t>,</w:t>
      </w:r>
      <w:r w:rsidRPr="00D97C0F">
        <w:rPr>
          <w:rFonts w:ascii="Times New Roman" w:hAnsi="Times New Roman" w:cs="Times New Roman"/>
          <w:sz w:val="28"/>
          <w:szCs w:val="28"/>
        </w:rPr>
        <w:t xml:space="preserve"> Wisloff U. Validity of a Repeated-Sprint Test for Football.</w:t>
      </w:r>
      <w:r w:rsidR="001E058B" w:rsidRPr="00D97C0F">
        <w:rPr>
          <w:rFonts w:ascii="Times New Roman" w:hAnsi="Times New Roman" w:cs="Times New Roman"/>
          <w:sz w:val="28"/>
          <w:szCs w:val="28"/>
          <w:lang w:val="en-US"/>
        </w:rPr>
        <w:t xml:space="preserve"> </w:t>
      </w:r>
      <w:r w:rsidRPr="00D97C0F">
        <w:rPr>
          <w:rStyle w:val="html-italic"/>
          <w:rFonts w:ascii="Times New Roman" w:hAnsi="Times New Roman" w:cs="Times New Roman"/>
          <w:i/>
          <w:iCs/>
          <w:sz w:val="28"/>
          <w:szCs w:val="28"/>
        </w:rPr>
        <w:t>Int. J. Sports Med.</w:t>
      </w:r>
      <w:r w:rsidR="001E058B" w:rsidRPr="00D97C0F">
        <w:rPr>
          <w:rFonts w:ascii="Times New Roman" w:hAnsi="Times New Roman" w:cs="Times New Roman"/>
          <w:sz w:val="28"/>
          <w:szCs w:val="28"/>
          <w:lang w:val="en-US"/>
        </w:rPr>
        <w:t xml:space="preserve"> </w:t>
      </w:r>
      <w:r w:rsidRPr="00D97C0F">
        <w:rPr>
          <w:rFonts w:ascii="Times New Roman" w:hAnsi="Times New Roman" w:cs="Times New Roman"/>
          <w:bCs/>
          <w:sz w:val="28"/>
          <w:szCs w:val="28"/>
        </w:rPr>
        <w:t>2008</w:t>
      </w:r>
      <w:r w:rsidRPr="00D97C0F">
        <w:rPr>
          <w:rFonts w:ascii="Times New Roman" w:hAnsi="Times New Roman" w:cs="Times New Roman"/>
          <w:sz w:val="28"/>
          <w:szCs w:val="28"/>
        </w:rPr>
        <w:t>,</w:t>
      </w:r>
      <w:r w:rsidR="001E058B" w:rsidRPr="00D97C0F">
        <w:rPr>
          <w:rFonts w:ascii="Times New Roman" w:hAnsi="Times New Roman" w:cs="Times New Roman"/>
          <w:sz w:val="28"/>
          <w:szCs w:val="28"/>
          <w:lang w:val="en-US"/>
        </w:rPr>
        <w:t xml:space="preserve"> </w:t>
      </w:r>
      <w:r w:rsidR="0021009B" w:rsidRPr="00D97C0F">
        <w:rPr>
          <w:rFonts w:ascii="Times New Roman" w:hAnsi="Times New Roman" w:cs="Times New Roman"/>
          <w:sz w:val="28"/>
          <w:szCs w:val="28"/>
          <w:lang w:val="en-US"/>
        </w:rPr>
        <w:t>No</w:t>
      </w:r>
      <w:r w:rsidR="0021009B" w:rsidRPr="00D97C0F">
        <w:rPr>
          <w:rFonts w:ascii="Times New Roman" w:hAnsi="Times New Roman" w:cs="Times New Roman"/>
          <w:sz w:val="28"/>
          <w:szCs w:val="28"/>
        </w:rPr>
        <w:t xml:space="preserve"> </w:t>
      </w:r>
      <w:r w:rsidRPr="00D97C0F">
        <w:rPr>
          <w:rStyle w:val="html-italic"/>
          <w:rFonts w:ascii="Times New Roman" w:hAnsi="Times New Roman" w:cs="Times New Roman"/>
          <w:i/>
          <w:iCs/>
          <w:sz w:val="28"/>
          <w:szCs w:val="28"/>
        </w:rPr>
        <w:t>29</w:t>
      </w:r>
      <w:r w:rsidR="001E058B" w:rsidRPr="00D97C0F">
        <w:rPr>
          <w:rStyle w:val="HTML1"/>
          <w:rFonts w:ascii="Times New Roman" w:hAnsi="Times New Roman" w:cs="Times New Roman"/>
          <w:i w:val="0"/>
          <w:sz w:val="28"/>
          <w:szCs w:val="28"/>
          <w:lang w:val="en-US"/>
        </w:rPr>
        <w:t>. P. </w:t>
      </w:r>
      <w:r w:rsidRPr="00D97C0F">
        <w:rPr>
          <w:rFonts w:ascii="Times New Roman" w:hAnsi="Times New Roman" w:cs="Times New Roman"/>
          <w:sz w:val="28"/>
          <w:szCs w:val="28"/>
        </w:rPr>
        <w:t>899–905.</w:t>
      </w:r>
      <w:bookmarkEnd w:id="65"/>
    </w:p>
    <w:p w:rsidR="00DE1B56" w:rsidRPr="00D97C0F" w:rsidRDefault="00DE1B56" w:rsidP="00D63ABB">
      <w:pPr>
        <w:pStyle w:val="a3"/>
        <w:numPr>
          <w:ilvl w:val="0"/>
          <w:numId w:val="4"/>
        </w:numPr>
        <w:shd w:val="clear" w:color="auto" w:fill="FFFFFF"/>
        <w:spacing w:line="360" w:lineRule="auto"/>
        <w:ind w:left="0" w:firstLine="0"/>
        <w:jc w:val="both"/>
        <w:rPr>
          <w:rFonts w:ascii="Times New Roman" w:hAnsi="Times New Roman" w:cs="Times New Roman"/>
          <w:color w:val="auto"/>
          <w:sz w:val="28"/>
          <w:szCs w:val="28"/>
        </w:rPr>
      </w:pPr>
      <w:bookmarkStart w:id="66" w:name="_Ref183774194"/>
      <w:r w:rsidRPr="00D97C0F">
        <w:rPr>
          <w:rStyle w:val="HTML1"/>
          <w:rFonts w:ascii="Times New Roman" w:hAnsi="Times New Roman" w:cs="Times New Roman"/>
          <w:i w:val="0"/>
          <w:iCs w:val="0"/>
          <w:color w:val="auto"/>
          <w:sz w:val="28"/>
          <w:szCs w:val="28"/>
        </w:rPr>
        <w:t xml:space="preserve">Junior M.A.F., Del Conti Esteves J.V., de Moraes S.M.F., de Souza E.A., de Jesus Pires de Moraes A., Andreato L.V. Comparison of anthropometric and physical profiles of futsal athletes from under-17 and adult categories. </w:t>
      </w:r>
      <w:r w:rsidRPr="00562514">
        <w:rPr>
          <w:rStyle w:val="HTML1"/>
          <w:rFonts w:ascii="Times New Roman" w:hAnsi="Times New Roman" w:cs="Times New Roman"/>
          <w:iCs w:val="0"/>
          <w:color w:val="auto"/>
          <w:sz w:val="28"/>
          <w:szCs w:val="28"/>
        </w:rPr>
        <w:t>Sport Sci. Health.</w:t>
      </w:r>
      <w:r w:rsidRPr="00D97C0F">
        <w:rPr>
          <w:rStyle w:val="HTML1"/>
          <w:rFonts w:ascii="Times New Roman" w:hAnsi="Times New Roman" w:cs="Times New Roman"/>
          <w:i w:val="0"/>
          <w:iCs w:val="0"/>
          <w:color w:val="auto"/>
          <w:sz w:val="28"/>
          <w:szCs w:val="28"/>
        </w:rPr>
        <w:t xml:space="preserve"> 2017</w:t>
      </w:r>
      <w:r w:rsidR="0021009B" w:rsidRPr="00D97C0F">
        <w:rPr>
          <w:rStyle w:val="HTML1"/>
          <w:rFonts w:ascii="Times New Roman" w:hAnsi="Times New Roman" w:cs="Times New Roman"/>
          <w:i w:val="0"/>
          <w:iCs w:val="0"/>
          <w:color w:val="auto"/>
          <w:sz w:val="28"/>
          <w:szCs w:val="28"/>
        </w:rPr>
        <w:t>.</w:t>
      </w:r>
      <w:r w:rsidR="0021009B" w:rsidRPr="00D97C0F">
        <w:rPr>
          <w:rStyle w:val="HTML1"/>
          <w:rFonts w:ascii="Times New Roman" w:hAnsi="Times New Roman" w:cs="Times New Roman"/>
          <w:i w:val="0"/>
          <w:iCs w:val="0"/>
          <w:color w:val="auto"/>
          <w:sz w:val="28"/>
          <w:szCs w:val="28"/>
          <w:lang w:val="en-US"/>
        </w:rPr>
        <w:t xml:space="preserve"> </w:t>
      </w:r>
      <w:r w:rsidR="0021009B" w:rsidRPr="00D97C0F">
        <w:rPr>
          <w:rFonts w:ascii="Times New Roman" w:hAnsi="Times New Roman" w:cs="Times New Roman"/>
          <w:sz w:val="28"/>
          <w:szCs w:val="28"/>
          <w:lang w:val="en-US"/>
        </w:rPr>
        <w:t>No</w:t>
      </w:r>
      <w:r w:rsidR="001E058B" w:rsidRPr="00D97C0F">
        <w:rPr>
          <w:rFonts w:ascii="Times New Roman" w:hAnsi="Times New Roman" w:cs="Times New Roman"/>
          <w:sz w:val="28"/>
          <w:szCs w:val="28"/>
          <w:lang w:val="en-US"/>
        </w:rPr>
        <w:t> </w:t>
      </w:r>
      <w:r w:rsidRPr="00D97C0F">
        <w:rPr>
          <w:rStyle w:val="HTML1"/>
          <w:rFonts w:ascii="Times New Roman" w:hAnsi="Times New Roman" w:cs="Times New Roman"/>
          <w:i w:val="0"/>
          <w:iCs w:val="0"/>
          <w:color w:val="auto"/>
          <w:sz w:val="28"/>
          <w:szCs w:val="28"/>
        </w:rPr>
        <w:t>13</w:t>
      </w:r>
      <w:r w:rsidR="001E058B" w:rsidRPr="00D97C0F">
        <w:rPr>
          <w:rStyle w:val="HTML1"/>
          <w:rFonts w:ascii="Times New Roman" w:hAnsi="Times New Roman" w:cs="Times New Roman"/>
          <w:i w:val="0"/>
          <w:color w:val="auto"/>
          <w:sz w:val="28"/>
          <w:szCs w:val="28"/>
          <w:lang w:val="en-US"/>
        </w:rPr>
        <w:t>. P. </w:t>
      </w:r>
      <w:r w:rsidRPr="00D97C0F">
        <w:rPr>
          <w:rStyle w:val="HTML1"/>
          <w:rFonts w:ascii="Times New Roman" w:hAnsi="Times New Roman" w:cs="Times New Roman"/>
          <w:i w:val="0"/>
          <w:iCs w:val="0"/>
          <w:color w:val="auto"/>
          <w:sz w:val="28"/>
          <w:szCs w:val="28"/>
        </w:rPr>
        <w:t>107–112. doi: 10.1007/s11332-016-0317-6.</w:t>
      </w:r>
      <w:bookmarkEnd w:id="66"/>
      <w:r w:rsidRPr="00D97C0F">
        <w:rPr>
          <w:rFonts w:ascii="Times New Roman" w:hAnsi="Times New Roman" w:cs="Times New Roman"/>
          <w:color w:val="auto"/>
          <w:sz w:val="28"/>
          <w:szCs w:val="28"/>
        </w:rPr>
        <w:t> </w:t>
      </w:r>
    </w:p>
    <w:p w:rsidR="00DE1B56" w:rsidRPr="00D97C0F" w:rsidRDefault="00DE1B56" w:rsidP="00D63ABB">
      <w:pPr>
        <w:pStyle w:val="a3"/>
        <w:numPr>
          <w:ilvl w:val="0"/>
          <w:numId w:val="4"/>
        </w:numPr>
        <w:spacing w:line="360" w:lineRule="auto"/>
        <w:ind w:left="0" w:firstLine="0"/>
        <w:contextualSpacing w:val="0"/>
        <w:jc w:val="both"/>
        <w:rPr>
          <w:rFonts w:ascii="Times New Roman" w:hAnsi="Times New Roman" w:cs="Times New Roman"/>
          <w:color w:val="auto"/>
          <w:sz w:val="28"/>
          <w:szCs w:val="28"/>
        </w:rPr>
      </w:pPr>
      <w:bookmarkStart w:id="67" w:name="_Ref183130334"/>
      <w:r w:rsidRPr="00D97C0F">
        <w:rPr>
          <w:rFonts w:ascii="Times New Roman" w:hAnsi="Times New Roman" w:cs="Times New Roman"/>
          <w:color w:val="auto"/>
          <w:sz w:val="28"/>
          <w:szCs w:val="28"/>
        </w:rPr>
        <w:t>Keiner M</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Kapsecker A</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Stefer T</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Kadlubowski B</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xml:space="preserve">, Wirth K. Differences in squat jump, linear sprint, and change-of-direction performance among youth soccer players according to competitive level. </w:t>
      </w:r>
      <w:r w:rsidRPr="00D97C0F">
        <w:rPr>
          <w:rFonts w:ascii="Times New Roman" w:hAnsi="Times New Roman" w:cs="Times New Roman"/>
          <w:i/>
          <w:color w:val="auto"/>
          <w:sz w:val="28"/>
          <w:szCs w:val="28"/>
        </w:rPr>
        <w:t>Sports (Basel).</w:t>
      </w:r>
      <w:r w:rsidRPr="00D97C0F">
        <w:rPr>
          <w:rFonts w:ascii="Times New Roman" w:hAnsi="Times New Roman" w:cs="Times New Roman"/>
          <w:color w:val="auto"/>
          <w:sz w:val="28"/>
          <w:szCs w:val="28"/>
        </w:rPr>
        <w:t xml:space="preserve"> 2021. Vol. 9. P. 149.</w:t>
      </w:r>
      <w:bookmarkEnd w:id="67"/>
    </w:p>
    <w:p w:rsidR="00DE1B56" w:rsidRPr="00D97C0F" w:rsidRDefault="00DE1B56" w:rsidP="00D63ABB">
      <w:pPr>
        <w:numPr>
          <w:ilvl w:val="0"/>
          <w:numId w:val="4"/>
        </w:numPr>
        <w:shd w:val="clear" w:color="auto" w:fill="FFFFFF"/>
        <w:spacing w:after="0" w:line="360" w:lineRule="auto"/>
        <w:ind w:left="0" w:firstLine="0"/>
        <w:jc w:val="both"/>
        <w:rPr>
          <w:rFonts w:ascii="Times New Roman" w:hAnsi="Times New Roman" w:cs="Times New Roman"/>
          <w:sz w:val="28"/>
          <w:szCs w:val="28"/>
        </w:rPr>
      </w:pPr>
      <w:bookmarkStart w:id="68" w:name="_Ref183774542"/>
      <w:r w:rsidRPr="00D97C0F">
        <w:rPr>
          <w:rFonts w:ascii="Times New Roman" w:hAnsi="Times New Roman" w:cs="Times New Roman"/>
          <w:sz w:val="28"/>
          <w:szCs w:val="28"/>
        </w:rPr>
        <w:t>Kooshaki F.</w:t>
      </w:r>
      <w:r w:rsidR="001E058B" w:rsidRPr="00D97C0F">
        <w:rPr>
          <w:rFonts w:ascii="Times New Roman" w:hAnsi="Times New Roman" w:cs="Times New Roman"/>
          <w:sz w:val="28"/>
          <w:szCs w:val="28"/>
          <w:lang w:val="en-US"/>
        </w:rPr>
        <w:t>,</w:t>
      </w:r>
      <w:r w:rsidRPr="00D97C0F">
        <w:rPr>
          <w:rFonts w:ascii="Times New Roman" w:hAnsi="Times New Roman" w:cs="Times New Roman"/>
          <w:sz w:val="28"/>
          <w:szCs w:val="28"/>
        </w:rPr>
        <w:t xml:space="preserve"> Nikbakht M. Relationship between Body Composition Profile and Basic Futsal Skill in Elite Futsal Female Players.</w:t>
      </w:r>
      <w:r w:rsidR="001E058B" w:rsidRPr="00D97C0F">
        <w:rPr>
          <w:rFonts w:ascii="Times New Roman" w:hAnsi="Times New Roman" w:cs="Times New Roman"/>
          <w:sz w:val="28"/>
          <w:szCs w:val="28"/>
          <w:lang w:val="en-US"/>
        </w:rPr>
        <w:t xml:space="preserve"> </w:t>
      </w:r>
      <w:r w:rsidRPr="00D97C0F">
        <w:rPr>
          <w:rStyle w:val="html-italic"/>
          <w:rFonts w:ascii="Times New Roman" w:hAnsi="Times New Roman" w:cs="Times New Roman"/>
          <w:i/>
          <w:iCs/>
          <w:sz w:val="28"/>
          <w:szCs w:val="28"/>
        </w:rPr>
        <w:t>Heal. Satefy Environ.</w:t>
      </w:r>
      <w:r w:rsidR="001E058B" w:rsidRPr="00D97C0F">
        <w:rPr>
          <w:rFonts w:ascii="Times New Roman" w:hAnsi="Times New Roman" w:cs="Times New Roman"/>
          <w:sz w:val="28"/>
          <w:szCs w:val="28"/>
          <w:lang w:val="en-US"/>
        </w:rPr>
        <w:t xml:space="preserve"> </w:t>
      </w:r>
      <w:r w:rsidRPr="00D97C0F">
        <w:rPr>
          <w:rFonts w:ascii="Times New Roman" w:hAnsi="Times New Roman" w:cs="Times New Roman"/>
          <w:bCs/>
          <w:sz w:val="28"/>
          <w:szCs w:val="28"/>
        </w:rPr>
        <w:t>2014</w:t>
      </w:r>
      <w:r w:rsidRPr="00D97C0F">
        <w:rPr>
          <w:rFonts w:ascii="Times New Roman" w:hAnsi="Times New Roman" w:cs="Times New Roman"/>
          <w:sz w:val="28"/>
          <w:szCs w:val="28"/>
        </w:rPr>
        <w:t>,</w:t>
      </w:r>
      <w:r w:rsidR="001E058B" w:rsidRPr="00D97C0F">
        <w:rPr>
          <w:rFonts w:ascii="Times New Roman" w:hAnsi="Times New Roman" w:cs="Times New Roman"/>
          <w:sz w:val="28"/>
          <w:szCs w:val="28"/>
          <w:lang w:val="en-US"/>
        </w:rPr>
        <w:t xml:space="preserve"> </w:t>
      </w:r>
      <w:r w:rsidR="0021009B" w:rsidRPr="00D97C0F">
        <w:rPr>
          <w:rFonts w:ascii="Times New Roman" w:hAnsi="Times New Roman" w:cs="Times New Roman"/>
          <w:sz w:val="28"/>
          <w:szCs w:val="28"/>
          <w:lang w:val="en-US"/>
        </w:rPr>
        <w:t>Vol. </w:t>
      </w:r>
      <w:r w:rsidRPr="00D97C0F">
        <w:rPr>
          <w:rStyle w:val="html-italic"/>
          <w:rFonts w:ascii="Times New Roman" w:hAnsi="Times New Roman" w:cs="Times New Roman"/>
          <w:i/>
          <w:iCs/>
          <w:sz w:val="28"/>
          <w:szCs w:val="28"/>
        </w:rPr>
        <w:t>2</w:t>
      </w:r>
      <w:r w:rsidR="001E058B" w:rsidRPr="00D97C0F">
        <w:rPr>
          <w:rStyle w:val="HTML1"/>
          <w:rFonts w:ascii="Times New Roman" w:hAnsi="Times New Roman" w:cs="Times New Roman"/>
          <w:i w:val="0"/>
          <w:sz w:val="28"/>
          <w:szCs w:val="28"/>
          <w:lang w:val="en-US"/>
        </w:rPr>
        <w:t>. P. </w:t>
      </w:r>
      <w:r w:rsidRPr="00D97C0F">
        <w:rPr>
          <w:rFonts w:ascii="Times New Roman" w:hAnsi="Times New Roman" w:cs="Times New Roman"/>
          <w:sz w:val="28"/>
          <w:szCs w:val="28"/>
        </w:rPr>
        <w:t>98–102.</w:t>
      </w:r>
      <w:bookmarkEnd w:id="68"/>
      <w:r w:rsidRPr="00D97C0F">
        <w:rPr>
          <w:rFonts w:ascii="Times New Roman" w:hAnsi="Times New Roman" w:cs="Times New Roman"/>
          <w:sz w:val="28"/>
          <w:szCs w:val="28"/>
        </w:rPr>
        <w:t xml:space="preserve"> </w:t>
      </w:r>
    </w:p>
    <w:p w:rsidR="00DE1B56" w:rsidRPr="00D97C0F" w:rsidRDefault="00DE1B56" w:rsidP="00D63ABB">
      <w:pPr>
        <w:pStyle w:val="a3"/>
        <w:numPr>
          <w:ilvl w:val="0"/>
          <w:numId w:val="4"/>
        </w:numPr>
        <w:spacing w:line="360" w:lineRule="auto"/>
        <w:ind w:left="0" w:firstLine="0"/>
        <w:jc w:val="both"/>
        <w:rPr>
          <w:rFonts w:ascii="Times New Roman" w:hAnsi="Times New Roman" w:cs="Times New Roman"/>
          <w:color w:val="auto"/>
          <w:sz w:val="28"/>
          <w:szCs w:val="28"/>
          <w:shd w:val="clear" w:color="auto" w:fill="FFFFFF"/>
        </w:rPr>
      </w:pPr>
      <w:bookmarkStart w:id="69" w:name="_Ref183774059"/>
      <w:r w:rsidRPr="00D97C0F">
        <w:rPr>
          <w:rFonts w:ascii="Times New Roman" w:hAnsi="Times New Roman" w:cs="Times New Roman"/>
          <w:color w:val="auto"/>
          <w:sz w:val="28"/>
          <w:szCs w:val="28"/>
          <w:shd w:val="clear" w:color="auto" w:fill="FFFFFF"/>
        </w:rPr>
        <w:t xml:space="preserve">Krustrup P., Aagaard P., Nybo L., Petersen J., Mohr M., Bangsbo J. Recreational football as a health promoting activity: a topical review. </w:t>
      </w:r>
      <w:r w:rsidRPr="00562514">
        <w:rPr>
          <w:rFonts w:ascii="Times New Roman" w:hAnsi="Times New Roman" w:cs="Times New Roman"/>
          <w:i/>
          <w:color w:val="auto"/>
          <w:sz w:val="28"/>
          <w:szCs w:val="28"/>
          <w:shd w:val="clear" w:color="auto" w:fill="FFFFFF"/>
        </w:rPr>
        <w:t>Scand J Med Sci Sports</w:t>
      </w:r>
      <w:r w:rsidR="00562514" w:rsidRPr="00562514">
        <w:rPr>
          <w:rFonts w:ascii="Times New Roman" w:hAnsi="Times New Roman" w:cs="Times New Roman"/>
          <w:i/>
          <w:color w:val="auto"/>
          <w:sz w:val="28"/>
          <w:szCs w:val="28"/>
          <w:shd w:val="clear" w:color="auto" w:fill="FFFFFF"/>
          <w:lang w:val="en-US"/>
        </w:rPr>
        <w:t>.</w:t>
      </w:r>
      <w:r w:rsidRPr="00D97C0F">
        <w:rPr>
          <w:rFonts w:ascii="Times New Roman" w:hAnsi="Times New Roman" w:cs="Times New Roman"/>
          <w:color w:val="auto"/>
          <w:sz w:val="28"/>
          <w:szCs w:val="28"/>
          <w:shd w:val="clear" w:color="auto" w:fill="FFFFFF"/>
        </w:rPr>
        <w:t xml:space="preserve"> </w:t>
      </w:r>
      <w:r w:rsidR="001E058B" w:rsidRPr="00D97C0F">
        <w:rPr>
          <w:rFonts w:ascii="Times New Roman" w:hAnsi="Times New Roman" w:cs="Times New Roman"/>
          <w:color w:val="auto"/>
          <w:sz w:val="28"/>
          <w:szCs w:val="28"/>
          <w:shd w:val="clear" w:color="auto" w:fill="FFFFFF"/>
        </w:rPr>
        <w:t>2010</w:t>
      </w:r>
      <w:r w:rsidR="001E058B" w:rsidRPr="00D97C0F">
        <w:rPr>
          <w:rFonts w:ascii="Times New Roman" w:hAnsi="Times New Roman" w:cs="Times New Roman"/>
          <w:color w:val="auto"/>
          <w:sz w:val="28"/>
          <w:szCs w:val="28"/>
          <w:shd w:val="clear" w:color="auto" w:fill="FFFFFF"/>
          <w:lang w:val="en-US"/>
        </w:rPr>
        <w:t xml:space="preserve">. </w:t>
      </w:r>
      <w:r w:rsidR="0021009B" w:rsidRPr="00D97C0F">
        <w:rPr>
          <w:rFonts w:ascii="Times New Roman" w:hAnsi="Times New Roman" w:cs="Times New Roman"/>
          <w:color w:val="auto"/>
          <w:sz w:val="28"/>
          <w:szCs w:val="28"/>
          <w:shd w:val="clear" w:color="auto" w:fill="FFFFFF"/>
          <w:lang w:val="en-US"/>
        </w:rPr>
        <w:t>Vol. </w:t>
      </w:r>
      <w:r w:rsidRPr="00D97C0F">
        <w:rPr>
          <w:rFonts w:ascii="Times New Roman" w:hAnsi="Times New Roman" w:cs="Times New Roman"/>
          <w:color w:val="auto"/>
          <w:sz w:val="28"/>
          <w:szCs w:val="28"/>
          <w:shd w:val="clear" w:color="auto" w:fill="FFFFFF"/>
        </w:rPr>
        <w:t>20</w:t>
      </w:r>
      <w:r w:rsidR="0021009B" w:rsidRPr="00D97C0F">
        <w:rPr>
          <w:rFonts w:ascii="Times New Roman" w:hAnsi="Times New Roman" w:cs="Times New Roman"/>
          <w:color w:val="auto"/>
          <w:sz w:val="28"/>
          <w:szCs w:val="28"/>
          <w:shd w:val="clear" w:color="auto" w:fill="FFFFFF"/>
          <w:lang w:val="en-US"/>
        </w:rPr>
        <w:t xml:space="preserve">, </w:t>
      </w:r>
      <w:r w:rsidRPr="00D97C0F">
        <w:rPr>
          <w:rFonts w:ascii="Times New Roman" w:hAnsi="Times New Roman" w:cs="Times New Roman"/>
          <w:color w:val="auto"/>
          <w:sz w:val="28"/>
          <w:szCs w:val="28"/>
          <w:shd w:val="clear" w:color="auto" w:fill="FFFFFF"/>
        </w:rPr>
        <w:t>Suppl. 1</w:t>
      </w:r>
      <w:r w:rsidR="001E058B" w:rsidRPr="00D97C0F">
        <w:rPr>
          <w:rStyle w:val="HTML1"/>
          <w:rFonts w:ascii="Times New Roman" w:hAnsi="Times New Roman" w:cs="Times New Roman"/>
          <w:i w:val="0"/>
          <w:color w:val="auto"/>
          <w:sz w:val="28"/>
          <w:szCs w:val="28"/>
          <w:lang w:val="en-US"/>
        </w:rPr>
        <w:t>. P. </w:t>
      </w:r>
      <w:r w:rsidRPr="00D97C0F">
        <w:rPr>
          <w:rFonts w:ascii="Times New Roman" w:hAnsi="Times New Roman" w:cs="Times New Roman"/>
          <w:color w:val="auto"/>
          <w:sz w:val="28"/>
          <w:szCs w:val="28"/>
          <w:shd w:val="clear" w:color="auto" w:fill="FFFFFF"/>
        </w:rPr>
        <w:t>1</w:t>
      </w:r>
      <w:r w:rsidR="00562514">
        <w:rPr>
          <w:rFonts w:ascii="Times New Roman" w:hAnsi="Times New Roman" w:cs="Times New Roman"/>
          <w:color w:val="auto"/>
          <w:sz w:val="28"/>
          <w:szCs w:val="28"/>
          <w:shd w:val="clear" w:color="auto" w:fill="FFFFFF"/>
          <w:lang w:val="en-US"/>
        </w:rPr>
        <w:t>–</w:t>
      </w:r>
      <w:r w:rsidRPr="00D97C0F">
        <w:rPr>
          <w:rFonts w:ascii="Times New Roman" w:hAnsi="Times New Roman" w:cs="Times New Roman"/>
          <w:color w:val="auto"/>
          <w:sz w:val="28"/>
          <w:szCs w:val="28"/>
          <w:shd w:val="clear" w:color="auto" w:fill="FFFFFF"/>
        </w:rPr>
        <w:t xml:space="preserve">13. </w:t>
      </w:r>
      <w:hyperlink r:id="rId42" w:history="1">
        <w:r w:rsidRPr="00D97C0F">
          <w:rPr>
            <w:rStyle w:val="a8"/>
            <w:rFonts w:ascii="Times New Roman" w:hAnsi="Times New Roman" w:cs="Times New Roman"/>
            <w:color w:val="auto"/>
            <w:sz w:val="28"/>
            <w:szCs w:val="28"/>
            <w:shd w:val="clear" w:color="auto" w:fill="FFFFFF"/>
          </w:rPr>
          <w:t>https://doi.org/10.1111/j.1600- 0838.2010.01108.x</w:t>
        </w:r>
      </w:hyperlink>
      <w:bookmarkEnd w:id="69"/>
    </w:p>
    <w:p w:rsidR="00DE1B56" w:rsidRPr="00D97C0F" w:rsidRDefault="00DE1B56" w:rsidP="00D63ABB">
      <w:pPr>
        <w:pStyle w:val="a3"/>
        <w:numPr>
          <w:ilvl w:val="0"/>
          <w:numId w:val="4"/>
        </w:numPr>
        <w:spacing w:line="360" w:lineRule="auto"/>
        <w:ind w:left="0" w:firstLine="0"/>
        <w:contextualSpacing w:val="0"/>
        <w:jc w:val="both"/>
        <w:rPr>
          <w:rFonts w:ascii="Times New Roman" w:hAnsi="Times New Roman" w:cs="Times New Roman"/>
          <w:color w:val="auto"/>
          <w:sz w:val="28"/>
          <w:szCs w:val="28"/>
        </w:rPr>
      </w:pPr>
      <w:bookmarkStart w:id="70" w:name="_Ref182440463"/>
      <w:r w:rsidRPr="00D97C0F">
        <w:rPr>
          <w:rStyle w:val="HTML1"/>
          <w:rFonts w:ascii="Times New Roman" w:hAnsi="Times New Roman" w:cs="Times New Roman"/>
          <w:i w:val="0"/>
          <w:iCs w:val="0"/>
          <w:color w:val="auto"/>
          <w:sz w:val="28"/>
          <w:szCs w:val="28"/>
          <w:shd w:val="clear" w:color="auto" w:fill="FFFFFF"/>
        </w:rPr>
        <w:t xml:space="preserve">Lago-Fuentes C., Rey E., Padron-Cabo A., Prieto-Troncoso J., Garcia-Nunez J. The Relative Age Effect in Professional Futsal Players. </w:t>
      </w:r>
      <w:r w:rsidRPr="00D97C0F">
        <w:rPr>
          <w:rStyle w:val="HTML1"/>
          <w:rFonts w:ascii="Times New Roman" w:hAnsi="Times New Roman" w:cs="Times New Roman"/>
          <w:iCs w:val="0"/>
          <w:color w:val="auto"/>
          <w:sz w:val="28"/>
          <w:szCs w:val="28"/>
          <w:shd w:val="clear" w:color="auto" w:fill="FFFFFF"/>
        </w:rPr>
        <w:t>J. Hum. Kinet.</w:t>
      </w:r>
      <w:r w:rsidRPr="00D97C0F">
        <w:rPr>
          <w:rStyle w:val="HTML1"/>
          <w:rFonts w:ascii="Times New Roman" w:hAnsi="Times New Roman" w:cs="Times New Roman"/>
          <w:i w:val="0"/>
          <w:iCs w:val="0"/>
          <w:color w:val="auto"/>
          <w:sz w:val="28"/>
          <w:szCs w:val="28"/>
          <w:shd w:val="clear" w:color="auto" w:fill="FFFFFF"/>
        </w:rPr>
        <w:t xml:space="preserve"> 2020</w:t>
      </w:r>
      <w:r w:rsidR="0021009B" w:rsidRPr="00D97C0F">
        <w:rPr>
          <w:rStyle w:val="HTML1"/>
          <w:rFonts w:ascii="Times New Roman" w:hAnsi="Times New Roman" w:cs="Times New Roman"/>
          <w:i w:val="0"/>
          <w:iCs w:val="0"/>
          <w:color w:val="auto"/>
          <w:sz w:val="28"/>
          <w:szCs w:val="28"/>
          <w:shd w:val="clear" w:color="auto" w:fill="FFFFFF"/>
        </w:rPr>
        <w:t>.</w:t>
      </w:r>
      <w:r w:rsidR="0021009B" w:rsidRPr="00D97C0F">
        <w:rPr>
          <w:rStyle w:val="HTML1"/>
          <w:rFonts w:ascii="Times New Roman" w:hAnsi="Times New Roman" w:cs="Times New Roman"/>
          <w:i w:val="0"/>
          <w:iCs w:val="0"/>
          <w:color w:val="auto"/>
          <w:sz w:val="28"/>
          <w:szCs w:val="28"/>
          <w:shd w:val="clear" w:color="auto" w:fill="FFFFFF"/>
          <w:lang w:val="en-US"/>
        </w:rPr>
        <w:t xml:space="preserve"> </w:t>
      </w:r>
      <w:r w:rsidR="0021009B" w:rsidRPr="00D97C0F">
        <w:rPr>
          <w:rFonts w:ascii="Times New Roman" w:hAnsi="Times New Roman" w:cs="Times New Roman"/>
          <w:sz w:val="28"/>
          <w:szCs w:val="28"/>
          <w:lang w:val="en-US"/>
        </w:rPr>
        <w:t>No </w:t>
      </w:r>
      <w:r w:rsidRPr="00D97C0F">
        <w:rPr>
          <w:rStyle w:val="HTML1"/>
          <w:rFonts w:ascii="Times New Roman" w:hAnsi="Times New Roman" w:cs="Times New Roman"/>
          <w:i w:val="0"/>
          <w:iCs w:val="0"/>
          <w:color w:val="auto"/>
          <w:sz w:val="28"/>
          <w:szCs w:val="28"/>
          <w:shd w:val="clear" w:color="auto" w:fill="FFFFFF"/>
        </w:rPr>
        <w:t>72</w:t>
      </w:r>
      <w:r w:rsidR="001E058B" w:rsidRPr="00D97C0F">
        <w:rPr>
          <w:rStyle w:val="HTML1"/>
          <w:rFonts w:ascii="Times New Roman" w:hAnsi="Times New Roman" w:cs="Times New Roman"/>
          <w:i w:val="0"/>
          <w:color w:val="auto"/>
          <w:sz w:val="28"/>
          <w:szCs w:val="28"/>
          <w:lang w:val="en-US"/>
        </w:rPr>
        <w:t>. P. </w:t>
      </w:r>
      <w:r w:rsidRPr="00D97C0F">
        <w:rPr>
          <w:rStyle w:val="HTML1"/>
          <w:rFonts w:ascii="Times New Roman" w:hAnsi="Times New Roman" w:cs="Times New Roman"/>
          <w:i w:val="0"/>
          <w:iCs w:val="0"/>
          <w:color w:val="auto"/>
          <w:sz w:val="28"/>
          <w:szCs w:val="28"/>
          <w:shd w:val="clear" w:color="auto" w:fill="FFFFFF"/>
        </w:rPr>
        <w:t>173–183. doi: 10.2478/hukin-2019-0105.</w:t>
      </w:r>
      <w:bookmarkEnd w:id="70"/>
      <w:r w:rsidRPr="00D97C0F">
        <w:rPr>
          <w:rFonts w:ascii="Times New Roman" w:hAnsi="Times New Roman" w:cs="Times New Roman"/>
          <w:color w:val="auto"/>
          <w:sz w:val="28"/>
          <w:szCs w:val="28"/>
          <w:shd w:val="clear" w:color="auto" w:fill="FFFFFF"/>
        </w:rPr>
        <w:t> </w:t>
      </w:r>
    </w:p>
    <w:p w:rsidR="00DE1B56" w:rsidRPr="00D97C0F" w:rsidRDefault="00DE1B56" w:rsidP="00D63ABB">
      <w:pPr>
        <w:pStyle w:val="a3"/>
        <w:numPr>
          <w:ilvl w:val="0"/>
          <w:numId w:val="4"/>
        </w:numPr>
        <w:shd w:val="clear" w:color="auto" w:fill="FFFFFF"/>
        <w:spacing w:line="360" w:lineRule="auto"/>
        <w:ind w:left="0" w:firstLine="0"/>
        <w:jc w:val="both"/>
        <w:rPr>
          <w:rFonts w:ascii="Times New Roman" w:eastAsia="Times New Roman" w:hAnsi="Times New Roman" w:cs="Times New Roman"/>
          <w:color w:val="auto"/>
          <w:sz w:val="28"/>
          <w:szCs w:val="28"/>
        </w:rPr>
      </w:pPr>
      <w:bookmarkStart w:id="71" w:name="_Ref183774503"/>
      <w:r w:rsidRPr="00D97C0F">
        <w:rPr>
          <w:rFonts w:ascii="Times New Roman" w:eastAsia="Times New Roman" w:hAnsi="Times New Roman" w:cs="Times New Roman"/>
          <w:color w:val="auto"/>
          <w:sz w:val="28"/>
          <w:szCs w:val="28"/>
        </w:rPr>
        <w:t xml:space="preserve">Los Arcos A, Vázquez JS, Martín J, Lerga J, Sánchez F, Villagra F, Zulueta JJ. Effects of small-sided games vs. interval training in aerobic fitness and physical enjoyment in young elite soccer players. </w:t>
      </w:r>
      <w:r w:rsidRPr="00562514">
        <w:rPr>
          <w:rFonts w:ascii="Times New Roman" w:eastAsia="Times New Roman" w:hAnsi="Times New Roman" w:cs="Times New Roman"/>
          <w:i/>
          <w:color w:val="auto"/>
          <w:sz w:val="28"/>
          <w:szCs w:val="28"/>
        </w:rPr>
        <w:t>PLoS One.</w:t>
      </w:r>
      <w:r w:rsidRPr="00D97C0F">
        <w:rPr>
          <w:rFonts w:ascii="Times New Roman" w:eastAsia="Times New Roman" w:hAnsi="Times New Roman" w:cs="Times New Roman"/>
          <w:color w:val="auto"/>
          <w:sz w:val="28"/>
          <w:szCs w:val="28"/>
        </w:rPr>
        <w:t xml:space="preserve"> 2015</w:t>
      </w:r>
      <w:r w:rsidR="0021009B" w:rsidRPr="00D97C0F">
        <w:rPr>
          <w:rFonts w:ascii="Times New Roman" w:eastAsia="Times New Roman" w:hAnsi="Times New Roman" w:cs="Times New Roman"/>
          <w:color w:val="auto"/>
          <w:sz w:val="28"/>
          <w:szCs w:val="28"/>
        </w:rPr>
        <w:t>.</w:t>
      </w:r>
      <w:r w:rsidRPr="00D97C0F">
        <w:rPr>
          <w:rFonts w:ascii="Times New Roman" w:eastAsia="Times New Roman" w:hAnsi="Times New Roman" w:cs="Times New Roman"/>
          <w:color w:val="auto"/>
          <w:sz w:val="28"/>
          <w:szCs w:val="28"/>
        </w:rPr>
        <w:t xml:space="preserve"> </w:t>
      </w:r>
      <w:r w:rsidR="0021009B" w:rsidRPr="00D97C0F">
        <w:rPr>
          <w:rFonts w:ascii="Times New Roman" w:eastAsia="Times New Roman" w:hAnsi="Times New Roman" w:cs="Times New Roman"/>
          <w:color w:val="auto"/>
          <w:sz w:val="28"/>
          <w:szCs w:val="28"/>
          <w:lang w:val="en-US"/>
        </w:rPr>
        <w:t>Vol. </w:t>
      </w:r>
      <w:r w:rsidRPr="00D97C0F">
        <w:rPr>
          <w:rFonts w:ascii="Times New Roman" w:eastAsia="Times New Roman" w:hAnsi="Times New Roman" w:cs="Times New Roman"/>
          <w:color w:val="auto"/>
          <w:sz w:val="28"/>
          <w:szCs w:val="28"/>
        </w:rPr>
        <w:t>10</w:t>
      </w:r>
      <w:r w:rsidR="0021009B" w:rsidRPr="00D97C0F">
        <w:rPr>
          <w:rFonts w:ascii="Times New Roman" w:eastAsia="Times New Roman" w:hAnsi="Times New Roman" w:cs="Times New Roman"/>
          <w:color w:val="auto"/>
          <w:sz w:val="28"/>
          <w:szCs w:val="28"/>
          <w:lang w:val="en-US"/>
        </w:rPr>
        <w:t xml:space="preserve">, </w:t>
      </w:r>
      <w:r w:rsidR="0021009B" w:rsidRPr="00D97C0F">
        <w:rPr>
          <w:rFonts w:ascii="Times New Roman" w:hAnsi="Times New Roman" w:cs="Times New Roman"/>
          <w:sz w:val="28"/>
          <w:szCs w:val="28"/>
          <w:lang w:val="en-US"/>
        </w:rPr>
        <w:t>No </w:t>
      </w:r>
      <w:r w:rsidRPr="00D97C0F">
        <w:rPr>
          <w:rFonts w:ascii="Times New Roman" w:eastAsia="Times New Roman" w:hAnsi="Times New Roman" w:cs="Times New Roman"/>
          <w:color w:val="auto"/>
          <w:sz w:val="28"/>
          <w:szCs w:val="28"/>
        </w:rPr>
        <w:t>9</w:t>
      </w:r>
      <w:r w:rsidR="001E058B" w:rsidRPr="00D97C0F">
        <w:rPr>
          <w:rStyle w:val="HTML1"/>
          <w:rFonts w:ascii="Times New Roman" w:hAnsi="Times New Roman" w:cs="Times New Roman"/>
          <w:i w:val="0"/>
          <w:color w:val="auto"/>
          <w:sz w:val="28"/>
          <w:szCs w:val="28"/>
          <w:lang w:val="en-US"/>
        </w:rPr>
        <w:t>. P. </w:t>
      </w:r>
      <w:r w:rsidRPr="00D97C0F">
        <w:rPr>
          <w:rFonts w:ascii="Times New Roman" w:eastAsia="Times New Roman" w:hAnsi="Times New Roman" w:cs="Times New Roman"/>
          <w:color w:val="auto"/>
          <w:sz w:val="28"/>
          <w:szCs w:val="28"/>
        </w:rPr>
        <w:t>e0137224.</w:t>
      </w:r>
      <w:bookmarkEnd w:id="71"/>
    </w:p>
    <w:p w:rsidR="00DE1B56" w:rsidRPr="00D97C0F" w:rsidRDefault="00DE1B56" w:rsidP="00D63ABB">
      <w:pPr>
        <w:pStyle w:val="a3"/>
        <w:widowControl w:val="0"/>
        <w:numPr>
          <w:ilvl w:val="0"/>
          <w:numId w:val="4"/>
        </w:numPr>
        <w:autoSpaceDE w:val="0"/>
        <w:autoSpaceDN w:val="0"/>
        <w:spacing w:line="360" w:lineRule="auto"/>
        <w:ind w:left="0" w:firstLine="0"/>
        <w:contextualSpacing w:val="0"/>
        <w:jc w:val="both"/>
        <w:rPr>
          <w:rFonts w:ascii="Times New Roman" w:hAnsi="Times New Roman" w:cs="Times New Roman"/>
          <w:color w:val="auto"/>
          <w:sz w:val="28"/>
          <w:szCs w:val="28"/>
        </w:rPr>
      </w:pPr>
      <w:bookmarkStart w:id="72" w:name="_Ref183773973"/>
      <w:r w:rsidRPr="00D97C0F">
        <w:rPr>
          <w:rFonts w:ascii="Times New Roman" w:hAnsi="Times New Roman" w:cs="Times New Roman"/>
          <w:color w:val="auto"/>
          <w:sz w:val="28"/>
          <w:szCs w:val="28"/>
        </w:rPr>
        <w:t>Machado AA, Bezerra IS, Ponciano K, Rica RL, Gama EF, Junior AF et al. Futsal as a strategy for the improvement</w:t>
      </w:r>
      <w:r w:rsidRPr="00D97C0F">
        <w:rPr>
          <w:rFonts w:ascii="Times New Roman" w:hAnsi="Times New Roman" w:cs="Times New Roman"/>
          <w:color w:val="auto"/>
          <w:spacing w:val="-2"/>
          <w:sz w:val="28"/>
          <w:szCs w:val="28"/>
        </w:rPr>
        <w:t xml:space="preserve"> </w:t>
      </w:r>
      <w:r w:rsidRPr="00D97C0F">
        <w:rPr>
          <w:rFonts w:ascii="Times New Roman" w:hAnsi="Times New Roman" w:cs="Times New Roman"/>
          <w:color w:val="auto"/>
          <w:sz w:val="28"/>
          <w:szCs w:val="28"/>
        </w:rPr>
        <w:t>of elementary</w:t>
      </w:r>
      <w:r w:rsidRPr="00D97C0F">
        <w:rPr>
          <w:rFonts w:ascii="Times New Roman" w:hAnsi="Times New Roman" w:cs="Times New Roman"/>
          <w:color w:val="auto"/>
          <w:spacing w:val="-2"/>
          <w:sz w:val="28"/>
          <w:szCs w:val="28"/>
        </w:rPr>
        <w:t xml:space="preserve"> </w:t>
      </w:r>
      <w:r w:rsidRPr="00D97C0F">
        <w:rPr>
          <w:rFonts w:ascii="Times New Roman" w:hAnsi="Times New Roman" w:cs="Times New Roman"/>
          <w:color w:val="auto"/>
          <w:sz w:val="28"/>
          <w:szCs w:val="28"/>
        </w:rPr>
        <w:t>abilities</w:t>
      </w:r>
      <w:r w:rsidRPr="00D97C0F">
        <w:rPr>
          <w:rFonts w:ascii="Times New Roman" w:hAnsi="Times New Roman" w:cs="Times New Roman"/>
          <w:color w:val="auto"/>
          <w:spacing w:val="-2"/>
          <w:sz w:val="28"/>
          <w:szCs w:val="28"/>
        </w:rPr>
        <w:t xml:space="preserve"> </w:t>
      </w:r>
      <w:r w:rsidRPr="00D97C0F">
        <w:rPr>
          <w:rFonts w:ascii="Times New Roman" w:hAnsi="Times New Roman" w:cs="Times New Roman"/>
          <w:color w:val="auto"/>
          <w:sz w:val="28"/>
          <w:szCs w:val="28"/>
        </w:rPr>
        <w:t>and</w:t>
      </w:r>
      <w:r w:rsidRPr="00D97C0F">
        <w:rPr>
          <w:rFonts w:ascii="Times New Roman" w:hAnsi="Times New Roman" w:cs="Times New Roman"/>
          <w:color w:val="auto"/>
          <w:spacing w:val="-3"/>
          <w:sz w:val="28"/>
          <w:szCs w:val="28"/>
        </w:rPr>
        <w:t xml:space="preserve"> </w:t>
      </w:r>
      <w:r w:rsidRPr="00D97C0F">
        <w:rPr>
          <w:rFonts w:ascii="Times New Roman" w:hAnsi="Times New Roman" w:cs="Times New Roman"/>
          <w:color w:val="auto"/>
          <w:sz w:val="28"/>
          <w:szCs w:val="28"/>
        </w:rPr>
        <w:t>for</w:t>
      </w:r>
      <w:r w:rsidRPr="00D97C0F">
        <w:rPr>
          <w:rFonts w:ascii="Times New Roman" w:hAnsi="Times New Roman" w:cs="Times New Roman"/>
          <w:color w:val="auto"/>
          <w:spacing w:val="-3"/>
          <w:sz w:val="28"/>
          <w:szCs w:val="28"/>
        </w:rPr>
        <w:t xml:space="preserve"> </w:t>
      </w:r>
      <w:r w:rsidRPr="00D97C0F">
        <w:rPr>
          <w:rFonts w:ascii="Times New Roman" w:hAnsi="Times New Roman" w:cs="Times New Roman"/>
          <w:color w:val="auto"/>
          <w:sz w:val="28"/>
          <w:szCs w:val="28"/>
        </w:rPr>
        <w:t>the</w:t>
      </w:r>
      <w:r w:rsidRPr="00D97C0F">
        <w:rPr>
          <w:rFonts w:ascii="Times New Roman" w:hAnsi="Times New Roman" w:cs="Times New Roman"/>
          <w:color w:val="auto"/>
          <w:spacing w:val="-4"/>
          <w:sz w:val="28"/>
          <w:szCs w:val="28"/>
        </w:rPr>
        <w:t xml:space="preserve"> </w:t>
      </w:r>
      <w:r w:rsidRPr="00D97C0F">
        <w:rPr>
          <w:rFonts w:ascii="Times New Roman" w:hAnsi="Times New Roman" w:cs="Times New Roman"/>
          <w:color w:val="auto"/>
          <w:sz w:val="28"/>
          <w:szCs w:val="28"/>
        </w:rPr>
        <w:t>development</w:t>
      </w:r>
      <w:r w:rsidRPr="00D97C0F">
        <w:rPr>
          <w:rFonts w:ascii="Times New Roman" w:hAnsi="Times New Roman" w:cs="Times New Roman"/>
          <w:color w:val="auto"/>
          <w:spacing w:val="-2"/>
          <w:sz w:val="28"/>
          <w:szCs w:val="28"/>
        </w:rPr>
        <w:t xml:space="preserve"> </w:t>
      </w:r>
      <w:r w:rsidRPr="00D97C0F">
        <w:rPr>
          <w:rFonts w:ascii="Times New Roman" w:hAnsi="Times New Roman" w:cs="Times New Roman"/>
          <w:color w:val="auto"/>
          <w:sz w:val="28"/>
          <w:szCs w:val="28"/>
        </w:rPr>
        <w:t>of the</w:t>
      </w:r>
      <w:r w:rsidRPr="00D97C0F">
        <w:rPr>
          <w:rFonts w:ascii="Times New Roman" w:hAnsi="Times New Roman" w:cs="Times New Roman"/>
          <w:color w:val="auto"/>
          <w:spacing w:val="-4"/>
          <w:sz w:val="28"/>
          <w:szCs w:val="28"/>
        </w:rPr>
        <w:t xml:space="preserve"> </w:t>
      </w:r>
      <w:r w:rsidRPr="00D97C0F">
        <w:rPr>
          <w:rFonts w:ascii="Times New Roman" w:hAnsi="Times New Roman" w:cs="Times New Roman"/>
          <w:color w:val="auto"/>
          <w:sz w:val="28"/>
          <w:szCs w:val="28"/>
        </w:rPr>
        <w:t>body image</w:t>
      </w:r>
      <w:r w:rsidRPr="00D97C0F">
        <w:rPr>
          <w:rFonts w:ascii="Times New Roman" w:hAnsi="Times New Roman" w:cs="Times New Roman"/>
          <w:color w:val="auto"/>
          <w:spacing w:val="-4"/>
          <w:sz w:val="28"/>
          <w:szCs w:val="28"/>
        </w:rPr>
        <w:t xml:space="preserve"> </w:t>
      </w:r>
      <w:r w:rsidRPr="00D97C0F">
        <w:rPr>
          <w:rFonts w:ascii="Times New Roman" w:hAnsi="Times New Roman" w:cs="Times New Roman"/>
          <w:color w:val="auto"/>
          <w:sz w:val="28"/>
          <w:szCs w:val="28"/>
        </w:rPr>
        <w:t>in</w:t>
      </w:r>
      <w:r w:rsidRPr="00D97C0F">
        <w:rPr>
          <w:rFonts w:ascii="Times New Roman" w:hAnsi="Times New Roman" w:cs="Times New Roman"/>
          <w:color w:val="auto"/>
          <w:spacing w:val="-3"/>
          <w:sz w:val="28"/>
          <w:szCs w:val="28"/>
        </w:rPr>
        <w:t xml:space="preserve"> </w:t>
      </w:r>
      <w:r w:rsidRPr="00D97C0F">
        <w:rPr>
          <w:rFonts w:ascii="Times New Roman" w:hAnsi="Times New Roman" w:cs="Times New Roman"/>
          <w:color w:val="auto"/>
          <w:sz w:val="28"/>
          <w:szCs w:val="28"/>
        </w:rPr>
        <w:t xml:space="preserve">children. </w:t>
      </w:r>
      <w:r w:rsidRPr="00562514">
        <w:rPr>
          <w:rFonts w:ascii="Times New Roman" w:hAnsi="Times New Roman" w:cs="Times New Roman"/>
          <w:i/>
          <w:color w:val="auto"/>
          <w:sz w:val="28"/>
          <w:szCs w:val="28"/>
        </w:rPr>
        <w:t>Motricidade</w:t>
      </w:r>
      <w:r w:rsidR="00562514">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xml:space="preserve"> 2018</w:t>
      </w:r>
      <w:r w:rsidR="0021009B" w:rsidRPr="00D97C0F">
        <w:rPr>
          <w:rFonts w:ascii="Times New Roman" w:hAnsi="Times New Roman" w:cs="Times New Roman"/>
          <w:color w:val="auto"/>
          <w:sz w:val="28"/>
          <w:szCs w:val="28"/>
        </w:rPr>
        <w:t>.</w:t>
      </w:r>
      <w:r w:rsidRPr="00D97C0F">
        <w:rPr>
          <w:rFonts w:ascii="Times New Roman" w:hAnsi="Times New Roman" w:cs="Times New Roman"/>
          <w:color w:val="auto"/>
          <w:sz w:val="28"/>
          <w:szCs w:val="28"/>
        </w:rPr>
        <w:t xml:space="preserve"> </w:t>
      </w:r>
      <w:r w:rsidR="0021009B" w:rsidRPr="00D97C0F">
        <w:rPr>
          <w:rFonts w:ascii="Times New Roman" w:hAnsi="Times New Roman" w:cs="Times New Roman"/>
          <w:color w:val="auto"/>
          <w:sz w:val="28"/>
          <w:szCs w:val="28"/>
          <w:lang w:val="en-US"/>
        </w:rPr>
        <w:t>Vol. </w:t>
      </w:r>
      <w:r w:rsidRPr="00D97C0F">
        <w:rPr>
          <w:rFonts w:ascii="Times New Roman" w:hAnsi="Times New Roman" w:cs="Times New Roman"/>
          <w:color w:val="auto"/>
          <w:sz w:val="28"/>
          <w:szCs w:val="28"/>
        </w:rPr>
        <w:t>14</w:t>
      </w:r>
      <w:r w:rsidR="0021009B" w:rsidRPr="00D97C0F">
        <w:rPr>
          <w:rFonts w:ascii="Times New Roman" w:hAnsi="Times New Roman" w:cs="Times New Roman"/>
          <w:color w:val="auto"/>
          <w:sz w:val="28"/>
          <w:szCs w:val="28"/>
          <w:lang w:val="en-US"/>
        </w:rPr>
        <w:t xml:space="preserve">, </w:t>
      </w:r>
      <w:r w:rsidR="0021009B" w:rsidRPr="00D97C0F">
        <w:rPr>
          <w:rFonts w:ascii="Times New Roman" w:hAnsi="Times New Roman" w:cs="Times New Roman"/>
          <w:sz w:val="28"/>
          <w:szCs w:val="28"/>
          <w:lang w:val="en-US"/>
        </w:rPr>
        <w:t>No </w:t>
      </w:r>
      <w:r w:rsidRPr="00D97C0F">
        <w:rPr>
          <w:rFonts w:ascii="Times New Roman" w:hAnsi="Times New Roman" w:cs="Times New Roman"/>
          <w:color w:val="auto"/>
          <w:sz w:val="28"/>
          <w:szCs w:val="28"/>
        </w:rPr>
        <w:t>2-3</w:t>
      </w:r>
      <w:r w:rsidR="001E058B" w:rsidRPr="00D97C0F">
        <w:rPr>
          <w:rStyle w:val="HTML1"/>
          <w:rFonts w:ascii="Times New Roman" w:hAnsi="Times New Roman" w:cs="Times New Roman"/>
          <w:i w:val="0"/>
          <w:color w:val="auto"/>
          <w:sz w:val="28"/>
          <w:szCs w:val="28"/>
          <w:lang w:val="en-US"/>
        </w:rPr>
        <w:t>. P. </w:t>
      </w:r>
      <w:r w:rsidRPr="00D97C0F">
        <w:rPr>
          <w:rFonts w:ascii="Times New Roman" w:hAnsi="Times New Roman" w:cs="Times New Roman"/>
          <w:color w:val="auto"/>
          <w:sz w:val="28"/>
          <w:szCs w:val="28"/>
        </w:rPr>
        <w:t>11</w:t>
      </w:r>
      <w:r w:rsidR="001E058B"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9</w:t>
      </w:r>
      <w:bookmarkEnd w:id="72"/>
      <w:r w:rsidR="001E058B" w:rsidRPr="00D97C0F">
        <w:rPr>
          <w:rFonts w:ascii="Times New Roman" w:hAnsi="Times New Roman" w:cs="Times New Roman"/>
          <w:color w:val="auto"/>
          <w:sz w:val="28"/>
          <w:szCs w:val="28"/>
          <w:lang w:val="en-US"/>
        </w:rPr>
        <w:t>.</w:t>
      </w:r>
    </w:p>
    <w:p w:rsidR="00DE1B56" w:rsidRPr="00D97C0F" w:rsidRDefault="00DE1B56" w:rsidP="00D63ABB">
      <w:pPr>
        <w:pStyle w:val="a3"/>
        <w:numPr>
          <w:ilvl w:val="0"/>
          <w:numId w:val="4"/>
        </w:numPr>
        <w:shd w:val="clear" w:color="auto" w:fill="FFFFFF"/>
        <w:spacing w:line="360" w:lineRule="auto"/>
        <w:ind w:left="0" w:firstLine="0"/>
        <w:jc w:val="both"/>
        <w:rPr>
          <w:rFonts w:ascii="Times New Roman" w:hAnsi="Times New Roman" w:cs="Times New Roman"/>
          <w:color w:val="auto"/>
          <w:sz w:val="28"/>
          <w:szCs w:val="28"/>
        </w:rPr>
      </w:pPr>
      <w:bookmarkStart w:id="73" w:name="_Ref183774388"/>
      <w:r w:rsidRPr="00D97C0F">
        <w:rPr>
          <w:rStyle w:val="HTML1"/>
          <w:rFonts w:ascii="Times New Roman" w:hAnsi="Times New Roman" w:cs="Times New Roman"/>
          <w:i w:val="0"/>
          <w:iCs w:val="0"/>
          <w:color w:val="auto"/>
          <w:sz w:val="28"/>
          <w:szCs w:val="28"/>
        </w:rPr>
        <w:t xml:space="preserve">Matzenbacher F., Pasquarelli B.N., Rabelo F.N., Stanganelli L.C.R. Physiological demands of futsal competition. Physical and physiological characteristics of professional players. </w:t>
      </w:r>
      <w:r w:rsidRPr="00562514">
        <w:rPr>
          <w:rStyle w:val="HTML1"/>
          <w:rFonts w:ascii="Times New Roman" w:hAnsi="Times New Roman" w:cs="Times New Roman"/>
          <w:iCs w:val="0"/>
          <w:color w:val="auto"/>
          <w:sz w:val="28"/>
          <w:szCs w:val="28"/>
        </w:rPr>
        <w:t>Rev. Andal. Med. Deporte</w:t>
      </w:r>
      <w:r w:rsidRPr="00D97C0F">
        <w:rPr>
          <w:rStyle w:val="HTML1"/>
          <w:rFonts w:ascii="Times New Roman" w:hAnsi="Times New Roman" w:cs="Times New Roman"/>
          <w:i w:val="0"/>
          <w:iCs w:val="0"/>
          <w:color w:val="auto"/>
          <w:sz w:val="28"/>
          <w:szCs w:val="28"/>
        </w:rPr>
        <w:t>. 2014</w:t>
      </w:r>
      <w:r w:rsidR="0021009B" w:rsidRPr="00D97C0F">
        <w:rPr>
          <w:rStyle w:val="HTML1"/>
          <w:rFonts w:ascii="Times New Roman" w:hAnsi="Times New Roman" w:cs="Times New Roman"/>
          <w:i w:val="0"/>
          <w:iCs w:val="0"/>
          <w:color w:val="auto"/>
          <w:sz w:val="28"/>
          <w:szCs w:val="28"/>
        </w:rPr>
        <w:t>.</w:t>
      </w:r>
      <w:r w:rsidR="0021009B" w:rsidRPr="00D97C0F">
        <w:rPr>
          <w:rStyle w:val="HTML1"/>
          <w:rFonts w:ascii="Times New Roman" w:hAnsi="Times New Roman" w:cs="Times New Roman"/>
          <w:i w:val="0"/>
          <w:iCs w:val="0"/>
          <w:color w:val="auto"/>
          <w:sz w:val="28"/>
          <w:szCs w:val="28"/>
          <w:lang w:val="en-US"/>
        </w:rPr>
        <w:t xml:space="preserve"> Vol. </w:t>
      </w:r>
      <w:r w:rsidRPr="00D97C0F">
        <w:rPr>
          <w:rStyle w:val="HTML1"/>
          <w:rFonts w:ascii="Times New Roman" w:hAnsi="Times New Roman" w:cs="Times New Roman"/>
          <w:i w:val="0"/>
          <w:iCs w:val="0"/>
          <w:color w:val="auto"/>
          <w:sz w:val="28"/>
          <w:szCs w:val="28"/>
        </w:rPr>
        <w:t>7</w:t>
      </w:r>
      <w:r w:rsidR="001E058B" w:rsidRPr="00D97C0F">
        <w:rPr>
          <w:rStyle w:val="HTML1"/>
          <w:rFonts w:ascii="Times New Roman" w:hAnsi="Times New Roman" w:cs="Times New Roman"/>
          <w:i w:val="0"/>
          <w:color w:val="auto"/>
          <w:sz w:val="28"/>
          <w:szCs w:val="28"/>
          <w:lang w:val="en-US"/>
        </w:rPr>
        <w:t>. P. </w:t>
      </w:r>
      <w:r w:rsidRPr="00D97C0F">
        <w:rPr>
          <w:rStyle w:val="HTML1"/>
          <w:rFonts w:ascii="Times New Roman" w:hAnsi="Times New Roman" w:cs="Times New Roman"/>
          <w:i w:val="0"/>
          <w:iCs w:val="0"/>
          <w:color w:val="auto"/>
          <w:sz w:val="28"/>
          <w:szCs w:val="28"/>
        </w:rPr>
        <w:t>122–31. doi: 10.1016/S1888-7546(14)70074-7.</w:t>
      </w:r>
      <w:bookmarkEnd w:id="73"/>
      <w:r w:rsidRPr="00D97C0F">
        <w:rPr>
          <w:rFonts w:ascii="Times New Roman" w:hAnsi="Times New Roman" w:cs="Times New Roman"/>
          <w:color w:val="auto"/>
          <w:sz w:val="28"/>
          <w:szCs w:val="28"/>
        </w:rPr>
        <w:t> </w:t>
      </w:r>
    </w:p>
    <w:p w:rsidR="00DE1B56" w:rsidRPr="00D97C0F" w:rsidRDefault="00DE1B56" w:rsidP="00D63ABB">
      <w:pPr>
        <w:pStyle w:val="a3"/>
        <w:numPr>
          <w:ilvl w:val="0"/>
          <w:numId w:val="4"/>
        </w:numPr>
        <w:spacing w:line="360" w:lineRule="auto"/>
        <w:ind w:left="0" w:firstLine="0"/>
        <w:contextualSpacing w:val="0"/>
        <w:jc w:val="both"/>
        <w:rPr>
          <w:rFonts w:ascii="Times New Roman" w:hAnsi="Times New Roman" w:cs="Times New Roman"/>
          <w:color w:val="auto"/>
          <w:sz w:val="28"/>
          <w:szCs w:val="28"/>
        </w:rPr>
      </w:pPr>
      <w:bookmarkStart w:id="74" w:name="_Ref182432720"/>
      <w:r w:rsidRPr="00D97C0F">
        <w:rPr>
          <w:rFonts w:ascii="Times New Roman" w:hAnsi="Times New Roman" w:cs="Times New Roman"/>
          <w:color w:val="auto"/>
          <w:sz w:val="28"/>
          <w:szCs w:val="28"/>
          <w:shd w:val="clear" w:color="auto" w:fill="FFFFFF"/>
        </w:rPr>
        <w:t>Mendes D</w:t>
      </w:r>
      <w:r w:rsidR="001E058B" w:rsidRPr="00D97C0F">
        <w:rPr>
          <w:rFonts w:ascii="Times New Roman" w:hAnsi="Times New Roman" w:cs="Times New Roman"/>
          <w:color w:val="auto"/>
          <w:sz w:val="28"/>
          <w:szCs w:val="28"/>
          <w:shd w:val="clear" w:color="auto" w:fill="FFFFFF"/>
          <w:lang w:val="en-US"/>
        </w:rPr>
        <w:t>.</w:t>
      </w:r>
      <w:r w:rsidRPr="00D97C0F">
        <w:rPr>
          <w:rFonts w:ascii="Times New Roman" w:hAnsi="Times New Roman" w:cs="Times New Roman"/>
          <w:color w:val="auto"/>
          <w:sz w:val="28"/>
          <w:szCs w:val="28"/>
          <w:shd w:val="clear" w:color="auto" w:fill="FFFFFF"/>
        </w:rPr>
        <w:t>, Travassos B</w:t>
      </w:r>
      <w:r w:rsidR="001E058B" w:rsidRPr="00D97C0F">
        <w:rPr>
          <w:rFonts w:ascii="Times New Roman" w:hAnsi="Times New Roman" w:cs="Times New Roman"/>
          <w:color w:val="auto"/>
          <w:sz w:val="28"/>
          <w:szCs w:val="28"/>
          <w:shd w:val="clear" w:color="auto" w:fill="FFFFFF"/>
          <w:lang w:val="en-US"/>
        </w:rPr>
        <w:t>.</w:t>
      </w:r>
      <w:r w:rsidRPr="00D97C0F">
        <w:rPr>
          <w:rFonts w:ascii="Times New Roman" w:hAnsi="Times New Roman" w:cs="Times New Roman"/>
          <w:color w:val="auto"/>
          <w:sz w:val="28"/>
          <w:szCs w:val="28"/>
          <w:shd w:val="clear" w:color="auto" w:fill="FFFFFF"/>
        </w:rPr>
        <w:t>, Carmo J</w:t>
      </w:r>
      <w:r w:rsidR="001E058B" w:rsidRPr="00D97C0F">
        <w:rPr>
          <w:rFonts w:ascii="Times New Roman" w:hAnsi="Times New Roman" w:cs="Times New Roman"/>
          <w:color w:val="auto"/>
          <w:sz w:val="28"/>
          <w:szCs w:val="28"/>
          <w:shd w:val="clear" w:color="auto" w:fill="FFFFFF"/>
          <w:lang w:val="en-US"/>
        </w:rPr>
        <w:t>.</w:t>
      </w:r>
      <w:r w:rsidRPr="00D97C0F">
        <w:rPr>
          <w:rFonts w:ascii="Times New Roman" w:hAnsi="Times New Roman" w:cs="Times New Roman"/>
          <w:color w:val="auto"/>
          <w:sz w:val="28"/>
          <w:szCs w:val="28"/>
          <w:shd w:val="clear" w:color="auto" w:fill="FFFFFF"/>
        </w:rPr>
        <w:t>M</w:t>
      </w:r>
      <w:r w:rsidR="001E058B" w:rsidRPr="00D97C0F">
        <w:rPr>
          <w:rFonts w:ascii="Times New Roman" w:hAnsi="Times New Roman" w:cs="Times New Roman"/>
          <w:color w:val="auto"/>
          <w:sz w:val="28"/>
          <w:szCs w:val="28"/>
          <w:shd w:val="clear" w:color="auto" w:fill="FFFFFF"/>
          <w:lang w:val="en-US"/>
        </w:rPr>
        <w:t>.</w:t>
      </w:r>
      <w:r w:rsidRPr="00D97C0F">
        <w:rPr>
          <w:rFonts w:ascii="Times New Roman" w:hAnsi="Times New Roman" w:cs="Times New Roman"/>
          <w:color w:val="auto"/>
          <w:sz w:val="28"/>
          <w:szCs w:val="28"/>
          <w:shd w:val="clear" w:color="auto" w:fill="FFFFFF"/>
        </w:rPr>
        <w:t>, Cardoso F</w:t>
      </w:r>
      <w:r w:rsidR="001E058B" w:rsidRPr="00D97C0F">
        <w:rPr>
          <w:rFonts w:ascii="Times New Roman" w:hAnsi="Times New Roman" w:cs="Times New Roman"/>
          <w:color w:val="auto"/>
          <w:sz w:val="28"/>
          <w:szCs w:val="28"/>
          <w:shd w:val="clear" w:color="auto" w:fill="FFFFFF"/>
          <w:lang w:val="en-US"/>
        </w:rPr>
        <w:t>.</w:t>
      </w:r>
      <w:r w:rsidRPr="00D97C0F">
        <w:rPr>
          <w:rFonts w:ascii="Times New Roman" w:hAnsi="Times New Roman" w:cs="Times New Roman"/>
          <w:color w:val="auto"/>
          <w:sz w:val="28"/>
          <w:szCs w:val="28"/>
          <w:shd w:val="clear" w:color="auto" w:fill="FFFFFF"/>
        </w:rPr>
        <w:t>, Costa I</w:t>
      </w:r>
      <w:r w:rsidR="001E058B" w:rsidRPr="00D97C0F">
        <w:rPr>
          <w:rFonts w:ascii="Times New Roman" w:hAnsi="Times New Roman" w:cs="Times New Roman"/>
          <w:color w:val="auto"/>
          <w:sz w:val="28"/>
          <w:szCs w:val="28"/>
          <w:shd w:val="clear" w:color="auto" w:fill="FFFFFF"/>
          <w:lang w:val="en-US"/>
        </w:rPr>
        <w:t>.</w:t>
      </w:r>
      <w:r w:rsidRPr="00D97C0F">
        <w:rPr>
          <w:rFonts w:ascii="Times New Roman" w:hAnsi="Times New Roman" w:cs="Times New Roman"/>
          <w:color w:val="auto"/>
          <w:sz w:val="28"/>
          <w:szCs w:val="28"/>
          <w:shd w:val="clear" w:color="auto" w:fill="FFFFFF"/>
        </w:rPr>
        <w:t xml:space="preserve">, Sarmento H. Talent Identification and Development in Male Futsal: A Systematic Review. </w:t>
      </w:r>
      <w:r w:rsidRPr="00562514">
        <w:rPr>
          <w:rFonts w:ascii="Times New Roman" w:hAnsi="Times New Roman" w:cs="Times New Roman"/>
          <w:i/>
          <w:color w:val="auto"/>
          <w:sz w:val="28"/>
          <w:szCs w:val="28"/>
          <w:shd w:val="clear" w:color="auto" w:fill="FFFFFF"/>
        </w:rPr>
        <w:t xml:space="preserve">Int J Environ Res Public Health. </w:t>
      </w:r>
      <w:r w:rsidRPr="00D97C0F">
        <w:rPr>
          <w:rFonts w:ascii="Times New Roman" w:hAnsi="Times New Roman" w:cs="Times New Roman"/>
          <w:color w:val="auto"/>
          <w:sz w:val="28"/>
          <w:szCs w:val="28"/>
          <w:shd w:val="clear" w:color="auto" w:fill="FFFFFF"/>
        </w:rPr>
        <w:t>2022</w:t>
      </w:r>
      <w:r w:rsidR="0021009B" w:rsidRPr="00D97C0F">
        <w:rPr>
          <w:rFonts w:ascii="Times New Roman" w:hAnsi="Times New Roman" w:cs="Times New Roman"/>
          <w:color w:val="auto"/>
          <w:sz w:val="28"/>
          <w:szCs w:val="28"/>
          <w:shd w:val="clear" w:color="auto" w:fill="FFFFFF"/>
          <w:lang w:val="en-US"/>
        </w:rPr>
        <w:t>.</w:t>
      </w:r>
      <w:r w:rsidRPr="00D97C0F">
        <w:rPr>
          <w:rFonts w:ascii="Times New Roman" w:hAnsi="Times New Roman" w:cs="Times New Roman"/>
          <w:color w:val="auto"/>
          <w:sz w:val="28"/>
          <w:szCs w:val="28"/>
          <w:shd w:val="clear" w:color="auto" w:fill="FFFFFF"/>
        </w:rPr>
        <w:t xml:space="preserve"> Aug 26</w:t>
      </w:r>
      <w:r w:rsidR="0021009B" w:rsidRPr="00D97C0F">
        <w:rPr>
          <w:rFonts w:ascii="Times New Roman" w:hAnsi="Times New Roman" w:cs="Times New Roman"/>
          <w:color w:val="auto"/>
          <w:sz w:val="28"/>
          <w:szCs w:val="28"/>
          <w:shd w:val="clear" w:color="auto" w:fill="FFFFFF"/>
        </w:rPr>
        <w:t>.</w:t>
      </w:r>
      <w:r w:rsidRPr="00D97C0F">
        <w:rPr>
          <w:rFonts w:ascii="Times New Roman" w:hAnsi="Times New Roman" w:cs="Times New Roman"/>
          <w:color w:val="auto"/>
          <w:sz w:val="28"/>
          <w:szCs w:val="28"/>
          <w:shd w:val="clear" w:color="auto" w:fill="FFFFFF"/>
        </w:rPr>
        <w:t>19(17)</w:t>
      </w:r>
      <w:r w:rsidR="001E058B" w:rsidRPr="00D97C0F">
        <w:rPr>
          <w:rStyle w:val="HTML1"/>
          <w:rFonts w:ascii="Times New Roman" w:hAnsi="Times New Roman" w:cs="Times New Roman"/>
          <w:i w:val="0"/>
          <w:color w:val="auto"/>
          <w:sz w:val="28"/>
          <w:szCs w:val="28"/>
          <w:lang w:val="en-US"/>
        </w:rPr>
        <w:t>. P. </w:t>
      </w:r>
      <w:r w:rsidRPr="00D97C0F">
        <w:rPr>
          <w:rFonts w:ascii="Times New Roman" w:hAnsi="Times New Roman" w:cs="Times New Roman"/>
          <w:color w:val="auto"/>
          <w:sz w:val="28"/>
          <w:szCs w:val="28"/>
          <w:shd w:val="clear" w:color="auto" w:fill="FFFFFF"/>
        </w:rPr>
        <w:t>10648. doi: 10.3390/ijerph191710648. PMID: 36078360</w:t>
      </w:r>
      <w:r w:rsidR="0021009B" w:rsidRPr="00D97C0F">
        <w:rPr>
          <w:rFonts w:ascii="Times New Roman" w:hAnsi="Times New Roman" w:cs="Times New Roman"/>
          <w:color w:val="auto"/>
          <w:sz w:val="28"/>
          <w:szCs w:val="28"/>
          <w:shd w:val="clear" w:color="auto" w:fill="FFFFFF"/>
        </w:rPr>
        <w:t>.</w:t>
      </w:r>
      <w:r w:rsidRPr="00D97C0F">
        <w:rPr>
          <w:rFonts w:ascii="Times New Roman" w:hAnsi="Times New Roman" w:cs="Times New Roman"/>
          <w:color w:val="auto"/>
          <w:sz w:val="28"/>
          <w:szCs w:val="28"/>
          <w:shd w:val="clear" w:color="auto" w:fill="FFFFFF"/>
        </w:rPr>
        <w:t xml:space="preserve"> PMCID: PMC9517923.</w:t>
      </w:r>
      <w:bookmarkEnd w:id="74"/>
    </w:p>
    <w:p w:rsidR="00DE1B56" w:rsidRPr="00D97C0F" w:rsidRDefault="00DE1B56" w:rsidP="00D63ABB">
      <w:pPr>
        <w:pStyle w:val="a3"/>
        <w:widowControl w:val="0"/>
        <w:numPr>
          <w:ilvl w:val="0"/>
          <w:numId w:val="4"/>
        </w:numPr>
        <w:autoSpaceDE w:val="0"/>
        <w:autoSpaceDN w:val="0"/>
        <w:spacing w:line="360" w:lineRule="auto"/>
        <w:ind w:left="0" w:firstLine="0"/>
        <w:contextualSpacing w:val="0"/>
        <w:jc w:val="both"/>
        <w:rPr>
          <w:rFonts w:ascii="Times New Roman" w:hAnsi="Times New Roman" w:cs="Times New Roman"/>
          <w:color w:val="auto"/>
          <w:sz w:val="28"/>
          <w:szCs w:val="28"/>
        </w:rPr>
      </w:pPr>
      <w:bookmarkStart w:id="75" w:name="_Ref183774586"/>
      <w:r w:rsidRPr="00D97C0F">
        <w:rPr>
          <w:rFonts w:ascii="Times New Roman" w:hAnsi="Times New Roman" w:cs="Times New Roman"/>
          <w:color w:val="auto"/>
          <w:sz w:val="28"/>
          <w:szCs w:val="28"/>
        </w:rPr>
        <w:t>Milanez V</w:t>
      </w:r>
      <w:r w:rsidR="001E058B"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F</w:t>
      </w:r>
      <w:r w:rsidR="001E058B"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Bueno M</w:t>
      </w:r>
      <w:r w:rsidR="001E058B"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J</w:t>
      </w:r>
      <w:r w:rsidR="001E058B"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D</w:t>
      </w:r>
      <w:r w:rsidR="001E058B"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O</w:t>
      </w:r>
      <w:r w:rsidR="001E058B"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Caetano F</w:t>
      </w:r>
      <w:r w:rsidR="001E058B"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G</w:t>
      </w:r>
      <w:r w:rsidR="001E058B"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Chierotti P</w:t>
      </w:r>
      <w:r w:rsidR="001E058B"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de Moraes S</w:t>
      </w:r>
      <w:r w:rsidR="001E058B"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M</w:t>
      </w:r>
      <w:r w:rsidR="001E058B"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F</w:t>
      </w:r>
      <w:r w:rsidR="001E058B"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Moura F</w:t>
      </w:r>
      <w:r w:rsidR="001E058B"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xml:space="preserve">A. Relationship between number of substitutions, running performance and passing during under-17 and adult official futsal matches. </w:t>
      </w:r>
      <w:r w:rsidRPr="00562514">
        <w:rPr>
          <w:rFonts w:ascii="Times New Roman" w:hAnsi="Times New Roman" w:cs="Times New Roman"/>
          <w:i/>
          <w:color w:val="auto"/>
          <w:sz w:val="28"/>
          <w:szCs w:val="28"/>
        </w:rPr>
        <w:t>International Journal of Performance Analysis in Sport</w:t>
      </w:r>
      <w:r w:rsidR="0021009B" w:rsidRPr="00562514">
        <w:rPr>
          <w:rFonts w:ascii="Times New Roman" w:hAnsi="Times New Roman" w:cs="Times New Roman"/>
          <w:i/>
          <w:color w:val="auto"/>
          <w:sz w:val="28"/>
          <w:szCs w:val="28"/>
          <w:lang w:val="en-US"/>
        </w:rPr>
        <w:t>.</w:t>
      </w:r>
      <w:r w:rsidRPr="00D97C0F">
        <w:rPr>
          <w:rFonts w:ascii="Times New Roman" w:hAnsi="Times New Roman" w:cs="Times New Roman"/>
          <w:color w:val="auto"/>
          <w:sz w:val="28"/>
          <w:szCs w:val="28"/>
        </w:rPr>
        <w:t xml:space="preserve"> 2020</w:t>
      </w:r>
      <w:r w:rsidR="0021009B" w:rsidRPr="00D97C0F">
        <w:rPr>
          <w:rFonts w:ascii="Times New Roman" w:hAnsi="Times New Roman" w:cs="Times New Roman"/>
          <w:color w:val="auto"/>
          <w:sz w:val="28"/>
          <w:szCs w:val="28"/>
        </w:rPr>
        <w:t>.</w:t>
      </w:r>
      <w:r w:rsidRPr="00D97C0F">
        <w:rPr>
          <w:rFonts w:ascii="Times New Roman" w:hAnsi="Times New Roman" w:cs="Times New Roman"/>
          <w:color w:val="auto"/>
          <w:sz w:val="28"/>
          <w:szCs w:val="28"/>
        </w:rPr>
        <w:t xml:space="preserve"> </w:t>
      </w:r>
      <w:r w:rsidR="001E058B" w:rsidRPr="00D97C0F">
        <w:rPr>
          <w:rStyle w:val="HTML1"/>
          <w:rFonts w:ascii="Times New Roman" w:hAnsi="Times New Roman" w:cs="Times New Roman"/>
          <w:i w:val="0"/>
          <w:color w:val="auto"/>
          <w:sz w:val="28"/>
          <w:szCs w:val="28"/>
          <w:lang w:val="en-US"/>
        </w:rPr>
        <w:t>P. </w:t>
      </w:r>
      <w:r w:rsidRPr="00D97C0F">
        <w:rPr>
          <w:rFonts w:ascii="Times New Roman" w:hAnsi="Times New Roman" w:cs="Times New Roman"/>
          <w:color w:val="auto"/>
          <w:sz w:val="28"/>
          <w:szCs w:val="28"/>
        </w:rPr>
        <w:t>1</w:t>
      </w:r>
      <w:r w:rsidR="00562514">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xml:space="preserve">13. </w:t>
      </w:r>
      <w:hyperlink r:id="rId43">
        <w:r w:rsidRPr="00D97C0F">
          <w:rPr>
            <w:rFonts w:ascii="Times New Roman" w:hAnsi="Times New Roman" w:cs="Times New Roman"/>
            <w:color w:val="auto"/>
            <w:sz w:val="28"/>
            <w:szCs w:val="28"/>
          </w:rPr>
          <w:t>doi:</w:t>
        </w:r>
      </w:hyperlink>
      <w:r w:rsidRPr="00D97C0F">
        <w:rPr>
          <w:rFonts w:ascii="Times New Roman" w:hAnsi="Times New Roman" w:cs="Times New Roman"/>
          <w:color w:val="auto"/>
          <w:sz w:val="28"/>
          <w:szCs w:val="28"/>
        </w:rPr>
        <w:t xml:space="preserve"> </w:t>
      </w:r>
      <w:hyperlink r:id="rId44">
        <w:r w:rsidRPr="00D97C0F">
          <w:rPr>
            <w:rFonts w:ascii="Times New Roman" w:hAnsi="Times New Roman" w:cs="Times New Roman"/>
            <w:color w:val="auto"/>
            <w:spacing w:val="-2"/>
            <w:sz w:val="28"/>
            <w:szCs w:val="28"/>
          </w:rPr>
          <w:t>10.1080/24748668.2020.1761673</w:t>
        </w:r>
      </w:hyperlink>
      <w:bookmarkEnd w:id="75"/>
      <w:r w:rsidR="00562514">
        <w:rPr>
          <w:rFonts w:ascii="Times New Roman" w:hAnsi="Times New Roman" w:cs="Times New Roman"/>
          <w:color w:val="auto"/>
          <w:sz w:val="28"/>
          <w:szCs w:val="28"/>
          <w:lang w:val="en-US"/>
        </w:rPr>
        <w:t>.</w:t>
      </w:r>
    </w:p>
    <w:p w:rsidR="00DE1B56" w:rsidRPr="00D97C0F" w:rsidRDefault="00DE1B56" w:rsidP="00D63ABB">
      <w:pPr>
        <w:pStyle w:val="a3"/>
        <w:numPr>
          <w:ilvl w:val="0"/>
          <w:numId w:val="4"/>
        </w:numPr>
        <w:spacing w:line="360" w:lineRule="auto"/>
        <w:ind w:left="0" w:firstLine="0"/>
        <w:contextualSpacing w:val="0"/>
        <w:jc w:val="both"/>
        <w:rPr>
          <w:rFonts w:ascii="Times New Roman" w:hAnsi="Times New Roman" w:cs="Times New Roman"/>
          <w:color w:val="auto"/>
          <w:sz w:val="28"/>
          <w:szCs w:val="28"/>
          <w:lang w:val="en-US"/>
        </w:rPr>
      </w:pPr>
      <w:bookmarkStart w:id="76" w:name="_Ref183774682"/>
      <w:r w:rsidRPr="00D97C0F">
        <w:rPr>
          <w:rFonts w:ascii="Times New Roman" w:hAnsi="Times New Roman" w:cs="Times New Roman"/>
          <w:color w:val="auto"/>
          <w:sz w:val="28"/>
          <w:szCs w:val="28"/>
        </w:rPr>
        <w:t xml:space="preserve">Moura D., Oliveira da Silva T., Garcia V., Santos J. Effects of a functional training program in physical qualities of futsal athletes. </w:t>
      </w:r>
      <w:r w:rsidRPr="00562514">
        <w:rPr>
          <w:rFonts w:ascii="Times New Roman" w:hAnsi="Times New Roman" w:cs="Times New Roman"/>
          <w:i/>
          <w:color w:val="auto"/>
          <w:sz w:val="28"/>
          <w:szCs w:val="28"/>
        </w:rPr>
        <w:t>Revista Brasileira De Futsal E Futebol</w:t>
      </w:r>
      <w:r w:rsidR="0021009B" w:rsidRPr="00562514">
        <w:rPr>
          <w:rFonts w:ascii="Times New Roman" w:hAnsi="Times New Roman" w:cs="Times New Roman"/>
          <w:i/>
          <w:color w:val="auto"/>
          <w:sz w:val="28"/>
          <w:szCs w:val="28"/>
          <w:lang w:val="en-US"/>
        </w:rPr>
        <w:t>.</w:t>
      </w:r>
      <w:r w:rsidRPr="00562514">
        <w:rPr>
          <w:rFonts w:ascii="Times New Roman" w:hAnsi="Times New Roman" w:cs="Times New Roman"/>
          <w:i/>
          <w:color w:val="auto"/>
          <w:sz w:val="28"/>
          <w:szCs w:val="28"/>
        </w:rPr>
        <w:t xml:space="preserve"> </w:t>
      </w:r>
      <w:r w:rsidR="0021009B" w:rsidRPr="00D97C0F">
        <w:rPr>
          <w:rFonts w:ascii="Times New Roman" w:hAnsi="Times New Roman" w:cs="Times New Roman"/>
          <w:color w:val="auto"/>
          <w:sz w:val="28"/>
          <w:szCs w:val="28"/>
        </w:rPr>
        <w:t>2018.</w:t>
      </w:r>
      <w:r w:rsidR="001E058B" w:rsidRPr="00D97C0F">
        <w:rPr>
          <w:rStyle w:val="HTML1"/>
          <w:rFonts w:ascii="Times New Roman" w:hAnsi="Times New Roman" w:cs="Times New Roman"/>
          <w:i w:val="0"/>
          <w:color w:val="auto"/>
          <w:sz w:val="28"/>
          <w:szCs w:val="28"/>
          <w:lang w:val="en-US"/>
        </w:rPr>
        <w:t xml:space="preserve"> P. </w:t>
      </w:r>
      <w:r w:rsidRPr="00D97C0F">
        <w:rPr>
          <w:rFonts w:ascii="Times New Roman" w:hAnsi="Times New Roman" w:cs="Times New Roman"/>
          <w:color w:val="auto"/>
          <w:sz w:val="28"/>
          <w:szCs w:val="28"/>
        </w:rPr>
        <w:t>124–9</w:t>
      </w:r>
      <w:r w:rsidR="001E058B"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xml:space="preserve"> </w:t>
      </w:r>
      <w:bookmarkEnd w:id="76"/>
    </w:p>
    <w:p w:rsidR="00DE1B56" w:rsidRPr="00D97C0F" w:rsidRDefault="00DE1B56" w:rsidP="00D63ABB">
      <w:pPr>
        <w:pStyle w:val="a3"/>
        <w:numPr>
          <w:ilvl w:val="0"/>
          <w:numId w:val="4"/>
        </w:numPr>
        <w:spacing w:line="360" w:lineRule="auto"/>
        <w:ind w:left="0" w:firstLine="0"/>
        <w:contextualSpacing w:val="0"/>
        <w:jc w:val="both"/>
        <w:rPr>
          <w:rFonts w:ascii="Times New Roman" w:hAnsi="Times New Roman" w:cs="Times New Roman"/>
          <w:color w:val="auto"/>
          <w:sz w:val="28"/>
          <w:szCs w:val="28"/>
          <w:lang w:val="en-US"/>
        </w:rPr>
      </w:pPr>
      <w:bookmarkStart w:id="77" w:name="_Ref183775207"/>
      <w:r w:rsidRPr="00D97C0F">
        <w:rPr>
          <w:rFonts w:ascii="Times New Roman" w:hAnsi="Times New Roman" w:cs="Times New Roman"/>
          <w:color w:val="auto"/>
          <w:sz w:val="28"/>
          <w:szCs w:val="28"/>
        </w:rPr>
        <w:t xml:space="preserve">Mubarokah N. Pengaruh Circuit Training Terhadap Peningkatan Daya Tahan Otot Tungkai Dan Kelincahan Pada Pemain Futsal Beka United Futsal Academy. </w:t>
      </w:r>
      <w:r w:rsidRPr="00562514">
        <w:rPr>
          <w:rFonts w:ascii="Times New Roman" w:hAnsi="Times New Roman" w:cs="Times New Roman"/>
          <w:i/>
          <w:color w:val="auto"/>
          <w:sz w:val="28"/>
          <w:szCs w:val="28"/>
        </w:rPr>
        <w:t>Pendidikan Jasmani Indonesia</w:t>
      </w:r>
      <w:r w:rsidR="00562514">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xml:space="preserve"> </w:t>
      </w:r>
      <w:r w:rsidR="0021009B" w:rsidRPr="00D97C0F">
        <w:rPr>
          <w:rFonts w:ascii="Times New Roman" w:hAnsi="Times New Roman" w:cs="Times New Roman"/>
          <w:color w:val="auto"/>
          <w:sz w:val="28"/>
          <w:szCs w:val="28"/>
        </w:rPr>
        <w:t xml:space="preserve">2017. </w:t>
      </w:r>
      <w:r w:rsidR="0021009B" w:rsidRPr="00D97C0F">
        <w:rPr>
          <w:rFonts w:ascii="Times New Roman" w:hAnsi="Times New Roman" w:cs="Times New Roman"/>
          <w:color w:val="auto"/>
          <w:sz w:val="28"/>
          <w:szCs w:val="28"/>
          <w:lang w:val="en-US"/>
        </w:rPr>
        <w:t>Vol. </w:t>
      </w:r>
      <w:r w:rsidRPr="00D97C0F">
        <w:rPr>
          <w:rFonts w:ascii="Times New Roman" w:hAnsi="Times New Roman" w:cs="Times New Roman"/>
          <w:color w:val="auto"/>
          <w:sz w:val="28"/>
          <w:szCs w:val="28"/>
        </w:rPr>
        <w:t>33</w:t>
      </w:r>
      <w:r w:rsidR="0021009B" w:rsidRPr="00D97C0F">
        <w:rPr>
          <w:rFonts w:ascii="Times New Roman" w:hAnsi="Times New Roman" w:cs="Times New Roman"/>
          <w:color w:val="auto"/>
          <w:sz w:val="28"/>
          <w:szCs w:val="28"/>
          <w:lang w:val="en-US"/>
        </w:rPr>
        <w:t xml:space="preserve">, </w:t>
      </w:r>
      <w:r w:rsidR="0021009B" w:rsidRPr="00D97C0F">
        <w:rPr>
          <w:rFonts w:ascii="Times New Roman" w:hAnsi="Times New Roman" w:cs="Times New Roman"/>
          <w:sz w:val="28"/>
          <w:szCs w:val="28"/>
          <w:lang w:val="en-US"/>
        </w:rPr>
        <w:t>No </w:t>
      </w:r>
      <w:r w:rsidRPr="00D97C0F">
        <w:rPr>
          <w:rFonts w:ascii="Times New Roman" w:hAnsi="Times New Roman" w:cs="Times New Roman"/>
          <w:color w:val="auto"/>
          <w:sz w:val="28"/>
          <w:szCs w:val="28"/>
        </w:rPr>
        <w:t>2</w:t>
      </w:r>
      <w:r w:rsidR="001E058B" w:rsidRPr="00D97C0F">
        <w:rPr>
          <w:rStyle w:val="HTML1"/>
          <w:rFonts w:ascii="Times New Roman" w:hAnsi="Times New Roman" w:cs="Times New Roman"/>
          <w:i w:val="0"/>
          <w:color w:val="auto"/>
          <w:sz w:val="28"/>
          <w:szCs w:val="28"/>
          <w:lang w:val="en-US"/>
        </w:rPr>
        <w:t>. P. </w:t>
      </w:r>
      <w:r w:rsidR="001E058B" w:rsidRPr="00D97C0F">
        <w:rPr>
          <w:rFonts w:ascii="Times New Roman" w:hAnsi="Times New Roman" w:cs="Times New Roman"/>
          <w:color w:val="auto"/>
          <w:sz w:val="28"/>
          <w:szCs w:val="28"/>
        </w:rPr>
        <w:t>45</w:t>
      </w:r>
      <w:r w:rsidR="001E058B"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xml:space="preserve"> </w:t>
      </w:r>
      <w:bookmarkEnd w:id="77"/>
    </w:p>
    <w:p w:rsidR="00DE1B56" w:rsidRPr="00D97C0F" w:rsidRDefault="00DE1B56" w:rsidP="00D63ABB">
      <w:pPr>
        <w:pStyle w:val="a3"/>
        <w:widowControl w:val="0"/>
        <w:numPr>
          <w:ilvl w:val="0"/>
          <w:numId w:val="4"/>
        </w:numPr>
        <w:autoSpaceDE w:val="0"/>
        <w:autoSpaceDN w:val="0"/>
        <w:spacing w:line="360" w:lineRule="auto"/>
        <w:ind w:left="0" w:firstLine="0"/>
        <w:contextualSpacing w:val="0"/>
        <w:jc w:val="both"/>
        <w:rPr>
          <w:rFonts w:ascii="Times New Roman" w:hAnsi="Times New Roman" w:cs="Times New Roman"/>
          <w:color w:val="auto"/>
          <w:sz w:val="28"/>
          <w:szCs w:val="28"/>
        </w:rPr>
      </w:pPr>
      <w:bookmarkStart w:id="78" w:name="_Ref183774202"/>
      <w:r w:rsidRPr="00D97C0F">
        <w:rPr>
          <w:rFonts w:ascii="Times New Roman" w:hAnsi="Times New Roman" w:cs="Times New Roman"/>
          <w:color w:val="auto"/>
          <w:sz w:val="28"/>
          <w:szCs w:val="28"/>
        </w:rPr>
        <w:t>Nakamura F</w:t>
      </w:r>
      <w:r w:rsidR="001E058B"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Y</w:t>
      </w:r>
      <w:r w:rsidR="001E058B"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w:t>
      </w:r>
      <w:r w:rsidRPr="00D97C0F">
        <w:rPr>
          <w:rFonts w:ascii="Times New Roman" w:hAnsi="Times New Roman" w:cs="Times New Roman"/>
          <w:color w:val="auto"/>
          <w:spacing w:val="-1"/>
          <w:sz w:val="28"/>
          <w:szCs w:val="28"/>
        </w:rPr>
        <w:t xml:space="preserve"> </w:t>
      </w:r>
      <w:r w:rsidRPr="00D97C0F">
        <w:rPr>
          <w:rFonts w:ascii="Times New Roman" w:hAnsi="Times New Roman" w:cs="Times New Roman"/>
          <w:color w:val="auto"/>
          <w:sz w:val="28"/>
          <w:szCs w:val="28"/>
        </w:rPr>
        <w:t>Pereira L</w:t>
      </w:r>
      <w:r w:rsidR="001E058B"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A</w:t>
      </w:r>
      <w:r w:rsidR="001E058B"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w:t>
      </w:r>
      <w:r w:rsidRPr="00D97C0F">
        <w:rPr>
          <w:rFonts w:ascii="Times New Roman" w:hAnsi="Times New Roman" w:cs="Times New Roman"/>
          <w:color w:val="auto"/>
          <w:spacing w:val="-1"/>
          <w:sz w:val="28"/>
          <w:szCs w:val="28"/>
        </w:rPr>
        <w:t xml:space="preserve"> </w:t>
      </w:r>
      <w:r w:rsidRPr="00D97C0F">
        <w:rPr>
          <w:rFonts w:ascii="Times New Roman" w:hAnsi="Times New Roman" w:cs="Times New Roman"/>
          <w:color w:val="auto"/>
          <w:sz w:val="28"/>
          <w:szCs w:val="28"/>
        </w:rPr>
        <w:t>Cal Abad C</w:t>
      </w:r>
      <w:r w:rsidR="001E058B"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C</w:t>
      </w:r>
      <w:r w:rsidR="001E058B"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w:t>
      </w:r>
      <w:r w:rsidRPr="00D97C0F">
        <w:rPr>
          <w:rFonts w:ascii="Times New Roman" w:hAnsi="Times New Roman" w:cs="Times New Roman"/>
          <w:color w:val="auto"/>
          <w:spacing w:val="-1"/>
          <w:sz w:val="28"/>
          <w:szCs w:val="28"/>
        </w:rPr>
        <w:t xml:space="preserve"> </w:t>
      </w:r>
      <w:r w:rsidRPr="00D97C0F">
        <w:rPr>
          <w:rFonts w:ascii="Times New Roman" w:hAnsi="Times New Roman" w:cs="Times New Roman"/>
          <w:color w:val="auto"/>
          <w:sz w:val="28"/>
          <w:szCs w:val="28"/>
        </w:rPr>
        <w:t>Kobal R</w:t>
      </w:r>
      <w:r w:rsidR="001E058B"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Kitamura K</w:t>
      </w:r>
      <w:r w:rsidR="001E058B" w:rsidRPr="00D97C0F">
        <w:rPr>
          <w:rFonts w:ascii="Times New Roman" w:hAnsi="Times New Roman" w:cs="Times New Roman"/>
          <w:color w:val="auto"/>
          <w:sz w:val="28"/>
          <w:szCs w:val="28"/>
          <w:lang w:val="en-US"/>
        </w:rPr>
        <w:t>.</w:t>
      </w:r>
      <w:r w:rsidR="001E058B" w:rsidRPr="00D97C0F">
        <w:rPr>
          <w:rFonts w:ascii="Times New Roman" w:hAnsi="Times New Roman" w:cs="Times New Roman"/>
          <w:color w:val="auto"/>
          <w:sz w:val="28"/>
          <w:szCs w:val="28"/>
        </w:rPr>
        <w:t>, Roschel</w:t>
      </w:r>
      <w:r w:rsidR="001E058B" w:rsidRPr="00D97C0F">
        <w:rPr>
          <w:rFonts w:ascii="Times New Roman" w:hAnsi="Times New Roman" w:cs="Times New Roman"/>
          <w:color w:val="auto"/>
          <w:sz w:val="28"/>
          <w:szCs w:val="28"/>
          <w:lang w:val="en-US"/>
        </w:rPr>
        <w:t> </w:t>
      </w:r>
      <w:r w:rsidRPr="00D97C0F">
        <w:rPr>
          <w:rFonts w:ascii="Times New Roman" w:hAnsi="Times New Roman" w:cs="Times New Roman"/>
          <w:color w:val="auto"/>
          <w:sz w:val="28"/>
          <w:szCs w:val="28"/>
        </w:rPr>
        <w:t>H</w:t>
      </w:r>
      <w:r w:rsidR="001E058B"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xml:space="preserve">, Loturco I. Differences in physical performance between U-20 and senior top-level Brazilian futsal players. </w:t>
      </w:r>
      <w:r w:rsidRPr="00562514">
        <w:rPr>
          <w:rFonts w:ascii="Times New Roman" w:hAnsi="Times New Roman" w:cs="Times New Roman"/>
          <w:i/>
          <w:color w:val="auto"/>
          <w:sz w:val="28"/>
          <w:szCs w:val="28"/>
        </w:rPr>
        <w:t>Journal of Sports Medicine and Physical Fitness</w:t>
      </w:r>
      <w:r w:rsidR="00562514">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xml:space="preserve"> 2016</w:t>
      </w:r>
      <w:r w:rsidR="0021009B" w:rsidRPr="00D97C0F">
        <w:rPr>
          <w:rFonts w:ascii="Times New Roman" w:hAnsi="Times New Roman" w:cs="Times New Roman"/>
          <w:color w:val="auto"/>
          <w:sz w:val="28"/>
          <w:szCs w:val="28"/>
        </w:rPr>
        <w:t>.</w:t>
      </w:r>
      <w:r w:rsidRPr="00D97C0F">
        <w:rPr>
          <w:rFonts w:ascii="Times New Roman" w:hAnsi="Times New Roman" w:cs="Times New Roman"/>
          <w:color w:val="auto"/>
          <w:sz w:val="28"/>
          <w:szCs w:val="28"/>
        </w:rPr>
        <w:t xml:space="preserve"> </w:t>
      </w:r>
      <w:r w:rsidR="0021009B" w:rsidRPr="00D97C0F">
        <w:rPr>
          <w:rFonts w:ascii="Times New Roman" w:hAnsi="Times New Roman" w:cs="Times New Roman"/>
          <w:color w:val="auto"/>
          <w:sz w:val="28"/>
          <w:szCs w:val="28"/>
          <w:lang w:val="en-US"/>
        </w:rPr>
        <w:t>Vol. </w:t>
      </w:r>
      <w:r w:rsidRPr="00D97C0F">
        <w:rPr>
          <w:rFonts w:ascii="Times New Roman" w:hAnsi="Times New Roman" w:cs="Times New Roman"/>
          <w:color w:val="auto"/>
          <w:sz w:val="28"/>
          <w:szCs w:val="28"/>
        </w:rPr>
        <w:t>56</w:t>
      </w:r>
      <w:r w:rsidR="0021009B" w:rsidRPr="00D97C0F">
        <w:rPr>
          <w:rFonts w:ascii="Times New Roman" w:hAnsi="Times New Roman" w:cs="Times New Roman"/>
          <w:color w:val="auto"/>
          <w:sz w:val="28"/>
          <w:szCs w:val="28"/>
          <w:lang w:val="en-US"/>
        </w:rPr>
        <w:t xml:space="preserve">, </w:t>
      </w:r>
      <w:r w:rsidR="0021009B" w:rsidRPr="00D97C0F">
        <w:rPr>
          <w:rFonts w:ascii="Times New Roman" w:hAnsi="Times New Roman" w:cs="Times New Roman"/>
          <w:sz w:val="28"/>
          <w:szCs w:val="28"/>
          <w:lang w:val="en-US"/>
        </w:rPr>
        <w:t>No </w:t>
      </w:r>
      <w:r w:rsidRPr="00D97C0F">
        <w:rPr>
          <w:rFonts w:ascii="Times New Roman" w:hAnsi="Times New Roman" w:cs="Times New Roman"/>
          <w:color w:val="auto"/>
          <w:sz w:val="28"/>
          <w:szCs w:val="28"/>
        </w:rPr>
        <w:t>11</w:t>
      </w:r>
      <w:r w:rsidR="001E058B" w:rsidRPr="00D97C0F">
        <w:rPr>
          <w:rStyle w:val="HTML1"/>
          <w:rFonts w:ascii="Times New Roman" w:hAnsi="Times New Roman" w:cs="Times New Roman"/>
          <w:i w:val="0"/>
          <w:color w:val="auto"/>
          <w:sz w:val="28"/>
          <w:szCs w:val="28"/>
          <w:lang w:val="en-US"/>
        </w:rPr>
        <w:t>. P. </w:t>
      </w:r>
      <w:r w:rsidRPr="00D97C0F">
        <w:rPr>
          <w:rFonts w:ascii="Times New Roman" w:hAnsi="Times New Roman" w:cs="Times New Roman"/>
          <w:color w:val="auto"/>
          <w:sz w:val="28"/>
          <w:szCs w:val="28"/>
        </w:rPr>
        <w:t>1289</w:t>
      </w:r>
      <w:r w:rsidR="001E058B"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97</w:t>
      </w:r>
      <w:bookmarkEnd w:id="78"/>
      <w:r w:rsidR="001E058B" w:rsidRPr="00D97C0F">
        <w:rPr>
          <w:rFonts w:ascii="Times New Roman" w:hAnsi="Times New Roman" w:cs="Times New Roman"/>
          <w:color w:val="auto"/>
          <w:sz w:val="28"/>
          <w:szCs w:val="28"/>
          <w:lang w:val="en-US"/>
        </w:rPr>
        <w:t>.</w:t>
      </w:r>
    </w:p>
    <w:p w:rsidR="00DE1B56" w:rsidRPr="00D97C0F" w:rsidRDefault="00DE1B56" w:rsidP="00D63ABB">
      <w:pPr>
        <w:pStyle w:val="a3"/>
        <w:numPr>
          <w:ilvl w:val="0"/>
          <w:numId w:val="4"/>
        </w:numPr>
        <w:spacing w:line="360" w:lineRule="auto"/>
        <w:ind w:left="0" w:firstLine="0"/>
        <w:contextualSpacing w:val="0"/>
        <w:jc w:val="both"/>
        <w:rPr>
          <w:rFonts w:ascii="Times New Roman" w:hAnsi="Times New Roman" w:cs="Times New Roman"/>
          <w:color w:val="auto"/>
          <w:sz w:val="28"/>
          <w:szCs w:val="28"/>
        </w:rPr>
      </w:pPr>
      <w:bookmarkStart w:id="79" w:name="_Ref183124515"/>
      <w:bookmarkStart w:id="80" w:name="_Ref183773813"/>
      <w:r w:rsidRPr="00D97C0F">
        <w:rPr>
          <w:rFonts w:ascii="Times New Roman" w:hAnsi="Times New Roman" w:cs="Times New Roman"/>
          <w:color w:val="auto"/>
          <w:sz w:val="28"/>
          <w:szCs w:val="28"/>
        </w:rPr>
        <w:t>Naser N</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Ali A</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xml:space="preserve">, Macadam P. Physical and physiological demands of futsal. </w:t>
      </w:r>
      <w:r w:rsidRPr="00D97C0F">
        <w:rPr>
          <w:rFonts w:ascii="Times New Roman" w:hAnsi="Times New Roman" w:cs="Times New Roman"/>
          <w:i/>
          <w:color w:val="auto"/>
          <w:sz w:val="28"/>
          <w:szCs w:val="28"/>
        </w:rPr>
        <w:t>J Exerc</w:t>
      </w:r>
      <w:r w:rsidRPr="00D97C0F">
        <w:rPr>
          <w:rFonts w:ascii="Times New Roman" w:hAnsi="Times New Roman" w:cs="Times New Roman"/>
          <w:i/>
          <w:color w:val="auto"/>
          <w:sz w:val="28"/>
          <w:szCs w:val="28"/>
          <w:lang w:val="en-US"/>
        </w:rPr>
        <w:t xml:space="preserve">ise </w:t>
      </w:r>
      <w:r w:rsidRPr="00D97C0F">
        <w:rPr>
          <w:rFonts w:ascii="Times New Roman" w:hAnsi="Times New Roman" w:cs="Times New Roman"/>
          <w:i/>
          <w:color w:val="auto"/>
          <w:sz w:val="28"/>
          <w:szCs w:val="28"/>
        </w:rPr>
        <w:t>Sci</w:t>
      </w:r>
      <w:r w:rsidRPr="00D97C0F">
        <w:rPr>
          <w:rFonts w:ascii="Times New Roman" w:hAnsi="Times New Roman" w:cs="Times New Roman"/>
          <w:i/>
          <w:color w:val="auto"/>
          <w:sz w:val="28"/>
          <w:szCs w:val="28"/>
          <w:lang w:val="en-US"/>
        </w:rPr>
        <w:t>ence</w:t>
      </w:r>
      <w:r w:rsidRPr="00D97C0F">
        <w:rPr>
          <w:rFonts w:ascii="Times New Roman" w:hAnsi="Times New Roman" w:cs="Times New Roman"/>
          <w:i/>
          <w:color w:val="auto"/>
          <w:sz w:val="28"/>
          <w:szCs w:val="28"/>
        </w:rPr>
        <w:t xml:space="preserve"> Fit</w:t>
      </w:r>
      <w:r w:rsidRPr="00D97C0F">
        <w:rPr>
          <w:rFonts w:ascii="Times New Roman" w:hAnsi="Times New Roman" w:cs="Times New Roman"/>
          <w:i/>
          <w:color w:val="auto"/>
          <w:sz w:val="28"/>
          <w:szCs w:val="28"/>
          <w:lang w:val="en-US"/>
        </w:rPr>
        <w:t>ness.</w:t>
      </w:r>
      <w:r w:rsidRPr="00D97C0F">
        <w:rPr>
          <w:rFonts w:ascii="Times New Roman" w:hAnsi="Times New Roman" w:cs="Times New Roman"/>
          <w:i/>
          <w:color w:val="auto"/>
          <w:sz w:val="28"/>
          <w:szCs w:val="28"/>
        </w:rPr>
        <w:t xml:space="preserve"> </w:t>
      </w:r>
      <w:r w:rsidRPr="00D97C0F">
        <w:rPr>
          <w:rFonts w:ascii="Times New Roman" w:hAnsi="Times New Roman" w:cs="Times New Roman"/>
          <w:color w:val="auto"/>
          <w:sz w:val="28"/>
          <w:szCs w:val="28"/>
        </w:rPr>
        <w:t>2017. Vol. 15</w:t>
      </w:r>
      <w:r w:rsidR="0021009B" w:rsidRPr="00D97C0F">
        <w:rPr>
          <w:rFonts w:ascii="Times New Roman" w:hAnsi="Times New Roman" w:cs="Times New Roman"/>
          <w:color w:val="auto"/>
          <w:sz w:val="28"/>
          <w:szCs w:val="28"/>
          <w:lang w:val="en-US"/>
        </w:rPr>
        <w:t xml:space="preserve">, </w:t>
      </w:r>
      <w:r w:rsidR="0021009B" w:rsidRPr="00D97C0F">
        <w:rPr>
          <w:rFonts w:ascii="Times New Roman" w:hAnsi="Times New Roman" w:cs="Times New Roman"/>
          <w:sz w:val="28"/>
          <w:szCs w:val="28"/>
          <w:lang w:val="en-US"/>
        </w:rPr>
        <w:t>No </w:t>
      </w:r>
      <w:r w:rsidRPr="00D97C0F">
        <w:rPr>
          <w:rFonts w:ascii="Times New Roman" w:hAnsi="Times New Roman" w:cs="Times New Roman"/>
          <w:color w:val="auto"/>
          <w:sz w:val="28"/>
          <w:szCs w:val="28"/>
        </w:rPr>
        <w:t>2. P. 76</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xml:space="preserve">80. </w:t>
      </w:r>
      <w:hyperlink r:id="rId45" w:history="1">
        <w:r w:rsidRPr="00D97C0F">
          <w:rPr>
            <w:rStyle w:val="a8"/>
            <w:rFonts w:ascii="Times New Roman" w:hAnsi="Times New Roman" w:cs="Times New Roman"/>
            <w:color w:val="auto"/>
            <w:sz w:val="28"/>
            <w:szCs w:val="28"/>
          </w:rPr>
          <w:t>http://dx.doi.org/10.1016/j.jesf.2017.09.001</w:t>
        </w:r>
      </w:hyperlink>
      <w:bookmarkEnd w:id="79"/>
      <w:r w:rsidRPr="00D97C0F">
        <w:rPr>
          <w:rFonts w:ascii="Times New Roman" w:hAnsi="Times New Roman" w:cs="Times New Roman"/>
          <w:color w:val="auto"/>
          <w:sz w:val="28"/>
          <w:szCs w:val="28"/>
          <w:lang w:val="en-US"/>
        </w:rPr>
        <w:t xml:space="preserve"> .</w:t>
      </w:r>
      <w:bookmarkEnd w:id="80"/>
      <w:r w:rsidRPr="00D97C0F">
        <w:rPr>
          <w:rFonts w:ascii="Times New Roman" w:hAnsi="Times New Roman" w:cs="Times New Roman"/>
          <w:color w:val="auto"/>
          <w:sz w:val="28"/>
          <w:szCs w:val="28"/>
        </w:rPr>
        <w:t xml:space="preserve"> </w:t>
      </w:r>
    </w:p>
    <w:p w:rsidR="00DE1B56" w:rsidRPr="00D97C0F" w:rsidRDefault="00DE1B56" w:rsidP="00D63ABB">
      <w:pPr>
        <w:pStyle w:val="a3"/>
        <w:numPr>
          <w:ilvl w:val="0"/>
          <w:numId w:val="4"/>
        </w:numPr>
        <w:shd w:val="clear" w:color="auto" w:fill="FFFFFF"/>
        <w:spacing w:line="360" w:lineRule="auto"/>
        <w:ind w:left="0" w:firstLine="0"/>
        <w:jc w:val="both"/>
        <w:rPr>
          <w:rFonts w:ascii="Times New Roman" w:hAnsi="Times New Roman" w:cs="Times New Roman"/>
          <w:color w:val="auto"/>
          <w:sz w:val="28"/>
          <w:szCs w:val="28"/>
        </w:rPr>
      </w:pPr>
      <w:bookmarkStart w:id="81" w:name="_Ref183774303"/>
      <w:r w:rsidRPr="00D97C0F">
        <w:rPr>
          <w:rStyle w:val="HTML1"/>
          <w:rFonts w:ascii="Times New Roman" w:hAnsi="Times New Roman" w:cs="Times New Roman"/>
          <w:i w:val="0"/>
          <w:iCs w:val="0"/>
          <w:color w:val="auto"/>
          <w:sz w:val="28"/>
          <w:szCs w:val="28"/>
        </w:rPr>
        <w:t xml:space="preserve">Nikolaïdis P.T. Physical fitness is inversely related with body mass index and body fat percentage in soccer players aged 16-18 years. </w:t>
      </w:r>
      <w:r w:rsidRPr="00562514">
        <w:rPr>
          <w:rStyle w:val="HTML1"/>
          <w:rFonts w:ascii="Times New Roman" w:hAnsi="Times New Roman" w:cs="Times New Roman"/>
          <w:iCs w:val="0"/>
          <w:color w:val="auto"/>
          <w:sz w:val="28"/>
          <w:szCs w:val="28"/>
        </w:rPr>
        <w:t>Med. Pregl.</w:t>
      </w:r>
      <w:r w:rsidRPr="00D97C0F">
        <w:rPr>
          <w:rStyle w:val="HTML1"/>
          <w:rFonts w:ascii="Times New Roman" w:hAnsi="Times New Roman" w:cs="Times New Roman"/>
          <w:i w:val="0"/>
          <w:iCs w:val="0"/>
          <w:color w:val="auto"/>
          <w:sz w:val="28"/>
          <w:szCs w:val="28"/>
        </w:rPr>
        <w:t xml:space="preserve"> 2012</w:t>
      </w:r>
      <w:r w:rsidR="0021009B" w:rsidRPr="00D97C0F">
        <w:rPr>
          <w:rStyle w:val="HTML1"/>
          <w:rFonts w:ascii="Times New Roman" w:hAnsi="Times New Roman" w:cs="Times New Roman"/>
          <w:i w:val="0"/>
          <w:iCs w:val="0"/>
          <w:color w:val="auto"/>
          <w:sz w:val="28"/>
          <w:szCs w:val="28"/>
        </w:rPr>
        <w:t>.</w:t>
      </w:r>
      <w:r w:rsidR="0021009B" w:rsidRPr="00D97C0F">
        <w:rPr>
          <w:rStyle w:val="HTML1"/>
          <w:rFonts w:ascii="Times New Roman" w:hAnsi="Times New Roman" w:cs="Times New Roman"/>
          <w:i w:val="0"/>
          <w:iCs w:val="0"/>
          <w:color w:val="auto"/>
          <w:sz w:val="28"/>
          <w:szCs w:val="28"/>
          <w:lang w:val="en-US"/>
        </w:rPr>
        <w:t xml:space="preserve"> Vol. </w:t>
      </w:r>
      <w:r w:rsidRPr="00D97C0F">
        <w:rPr>
          <w:rStyle w:val="HTML1"/>
          <w:rFonts w:ascii="Times New Roman" w:hAnsi="Times New Roman" w:cs="Times New Roman"/>
          <w:i w:val="0"/>
          <w:iCs w:val="0"/>
          <w:color w:val="auto"/>
          <w:sz w:val="28"/>
          <w:szCs w:val="28"/>
        </w:rPr>
        <w:t>65</w:t>
      </w:r>
      <w:r w:rsidR="001E058B" w:rsidRPr="00D97C0F">
        <w:rPr>
          <w:rStyle w:val="HTML1"/>
          <w:rFonts w:ascii="Times New Roman" w:hAnsi="Times New Roman" w:cs="Times New Roman"/>
          <w:i w:val="0"/>
          <w:color w:val="auto"/>
          <w:sz w:val="28"/>
          <w:szCs w:val="28"/>
          <w:lang w:val="en-US"/>
        </w:rPr>
        <w:t>. P. </w:t>
      </w:r>
      <w:r w:rsidR="001E058B" w:rsidRPr="00D97C0F">
        <w:rPr>
          <w:rStyle w:val="HTML1"/>
          <w:rFonts w:ascii="Times New Roman" w:hAnsi="Times New Roman" w:cs="Times New Roman"/>
          <w:i w:val="0"/>
          <w:iCs w:val="0"/>
          <w:color w:val="auto"/>
          <w:sz w:val="28"/>
          <w:szCs w:val="28"/>
        </w:rPr>
        <w:t>470–</w:t>
      </w:r>
      <w:r w:rsidRPr="00D97C0F">
        <w:rPr>
          <w:rStyle w:val="HTML1"/>
          <w:rFonts w:ascii="Times New Roman" w:hAnsi="Times New Roman" w:cs="Times New Roman"/>
          <w:i w:val="0"/>
          <w:iCs w:val="0"/>
          <w:color w:val="auto"/>
          <w:sz w:val="28"/>
          <w:szCs w:val="28"/>
        </w:rPr>
        <w:t>5. doi: 10.2298/MPNS1212470N.</w:t>
      </w:r>
      <w:bookmarkEnd w:id="81"/>
      <w:r w:rsidRPr="00D97C0F">
        <w:rPr>
          <w:rFonts w:ascii="Times New Roman" w:hAnsi="Times New Roman" w:cs="Times New Roman"/>
          <w:color w:val="auto"/>
          <w:sz w:val="28"/>
          <w:szCs w:val="28"/>
        </w:rPr>
        <w:t> </w:t>
      </w:r>
    </w:p>
    <w:p w:rsidR="00DE1B56" w:rsidRPr="00D97C0F" w:rsidRDefault="00DE1B56" w:rsidP="00D63ABB">
      <w:pPr>
        <w:pStyle w:val="a3"/>
        <w:numPr>
          <w:ilvl w:val="0"/>
          <w:numId w:val="4"/>
        </w:numPr>
        <w:shd w:val="clear" w:color="auto" w:fill="FFFFFF"/>
        <w:spacing w:line="360" w:lineRule="auto"/>
        <w:ind w:left="0" w:firstLine="0"/>
        <w:jc w:val="both"/>
        <w:rPr>
          <w:rFonts w:ascii="Times New Roman" w:eastAsia="Times New Roman" w:hAnsi="Times New Roman" w:cs="Times New Roman"/>
          <w:color w:val="auto"/>
          <w:sz w:val="28"/>
          <w:szCs w:val="28"/>
        </w:rPr>
      </w:pPr>
      <w:bookmarkStart w:id="82" w:name="_Ref183774005"/>
      <w:bookmarkStart w:id="83" w:name="_Ref183125167"/>
      <w:bookmarkStart w:id="84" w:name="_Ref182430469"/>
      <w:r w:rsidRPr="00D97C0F">
        <w:rPr>
          <w:rFonts w:ascii="Times New Roman" w:eastAsia="Times New Roman" w:hAnsi="Times New Roman" w:cs="Times New Roman"/>
          <w:color w:val="auto"/>
          <w:sz w:val="28"/>
          <w:szCs w:val="28"/>
        </w:rPr>
        <w:t>Nikolaidis P</w:t>
      </w:r>
      <w:r w:rsidR="001E058B" w:rsidRPr="00D97C0F">
        <w:rPr>
          <w:rFonts w:ascii="Times New Roman" w:eastAsia="Times New Roman" w:hAnsi="Times New Roman" w:cs="Times New Roman"/>
          <w:color w:val="auto"/>
          <w:sz w:val="28"/>
          <w:szCs w:val="28"/>
          <w:lang w:val="en-US"/>
        </w:rPr>
        <w:t>.</w:t>
      </w:r>
      <w:r w:rsidRPr="00D97C0F">
        <w:rPr>
          <w:rFonts w:ascii="Times New Roman" w:eastAsia="Times New Roman" w:hAnsi="Times New Roman" w:cs="Times New Roman"/>
          <w:color w:val="auto"/>
          <w:sz w:val="28"/>
          <w:szCs w:val="28"/>
        </w:rPr>
        <w:t>T</w:t>
      </w:r>
      <w:r w:rsidR="001E058B" w:rsidRPr="00D97C0F">
        <w:rPr>
          <w:rFonts w:ascii="Times New Roman" w:eastAsia="Times New Roman" w:hAnsi="Times New Roman" w:cs="Times New Roman"/>
          <w:color w:val="auto"/>
          <w:sz w:val="28"/>
          <w:szCs w:val="28"/>
          <w:lang w:val="en-US"/>
        </w:rPr>
        <w:t>.</w:t>
      </w:r>
      <w:r w:rsidRPr="00D97C0F">
        <w:rPr>
          <w:rFonts w:ascii="Times New Roman" w:eastAsia="Times New Roman" w:hAnsi="Times New Roman" w:cs="Times New Roman"/>
          <w:color w:val="auto"/>
          <w:sz w:val="28"/>
          <w:szCs w:val="28"/>
        </w:rPr>
        <w:t>, Karydis N</w:t>
      </w:r>
      <w:r w:rsidR="001E058B" w:rsidRPr="00D97C0F">
        <w:rPr>
          <w:rFonts w:ascii="Times New Roman" w:eastAsia="Times New Roman" w:hAnsi="Times New Roman" w:cs="Times New Roman"/>
          <w:color w:val="auto"/>
          <w:sz w:val="28"/>
          <w:szCs w:val="28"/>
          <w:lang w:val="en-US"/>
        </w:rPr>
        <w:t>.</w:t>
      </w:r>
      <w:r w:rsidRPr="00D97C0F">
        <w:rPr>
          <w:rFonts w:ascii="Times New Roman" w:eastAsia="Times New Roman" w:hAnsi="Times New Roman" w:cs="Times New Roman"/>
          <w:color w:val="auto"/>
          <w:sz w:val="28"/>
          <w:szCs w:val="28"/>
        </w:rPr>
        <w:t xml:space="preserve">V. Asian physique and body composition in soccer players across adolescence. </w:t>
      </w:r>
      <w:r w:rsidRPr="00562514">
        <w:rPr>
          <w:rFonts w:ascii="Times New Roman" w:eastAsia="Times New Roman" w:hAnsi="Times New Roman" w:cs="Times New Roman"/>
          <w:i/>
          <w:color w:val="auto"/>
          <w:sz w:val="28"/>
          <w:szCs w:val="28"/>
        </w:rPr>
        <w:t>J Sports Med.</w:t>
      </w:r>
      <w:r w:rsidRPr="00D97C0F">
        <w:rPr>
          <w:rFonts w:ascii="Times New Roman" w:eastAsia="Times New Roman" w:hAnsi="Times New Roman" w:cs="Times New Roman"/>
          <w:color w:val="auto"/>
          <w:sz w:val="28"/>
          <w:szCs w:val="28"/>
        </w:rPr>
        <w:t xml:space="preserve"> 2011</w:t>
      </w:r>
      <w:r w:rsidR="0021009B" w:rsidRPr="00D97C0F">
        <w:rPr>
          <w:rFonts w:ascii="Times New Roman" w:eastAsia="Times New Roman" w:hAnsi="Times New Roman" w:cs="Times New Roman"/>
          <w:color w:val="auto"/>
          <w:sz w:val="28"/>
          <w:szCs w:val="28"/>
        </w:rPr>
        <w:t>.</w:t>
      </w:r>
      <w:r w:rsidR="0021009B" w:rsidRPr="00D97C0F">
        <w:rPr>
          <w:rFonts w:ascii="Times New Roman" w:eastAsia="Times New Roman" w:hAnsi="Times New Roman" w:cs="Times New Roman"/>
          <w:color w:val="auto"/>
          <w:sz w:val="28"/>
          <w:szCs w:val="28"/>
          <w:lang w:val="en-US"/>
        </w:rPr>
        <w:t xml:space="preserve"> Vol. </w:t>
      </w:r>
      <w:r w:rsidRPr="00D97C0F">
        <w:rPr>
          <w:rFonts w:ascii="Times New Roman" w:eastAsia="Times New Roman" w:hAnsi="Times New Roman" w:cs="Times New Roman"/>
          <w:color w:val="auto"/>
          <w:sz w:val="28"/>
          <w:szCs w:val="28"/>
        </w:rPr>
        <w:t>2</w:t>
      </w:r>
      <w:r w:rsidR="0021009B" w:rsidRPr="00D97C0F">
        <w:rPr>
          <w:rFonts w:ascii="Times New Roman" w:eastAsia="Times New Roman" w:hAnsi="Times New Roman" w:cs="Times New Roman"/>
          <w:color w:val="auto"/>
          <w:sz w:val="28"/>
          <w:szCs w:val="28"/>
          <w:lang w:val="en-US"/>
        </w:rPr>
        <w:t xml:space="preserve">, </w:t>
      </w:r>
      <w:r w:rsidR="0021009B" w:rsidRPr="00D97C0F">
        <w:rPr>
          <w:rFonts w:ascii="Times New Roman" w:hAnsi="Times New Roman" w:cs="Times New Roman"/>
          <w:sz w:val="28"/>
          <w:szCs w:val="28"/>
          <w:lang w:val="en-US"/>
        </w:rPr>
        <w:t>No </w:t>
      </w:r>
      <w:r w:rsidRPr="00D97C0F">
        <w:rPr>
          <w:rFonts w:ascii="Times New Roman" w:eastAsia="Times New Roman" w:hAnsi="Times New Roman" w:cs="Times New Roman"/>
          <w:color w:val="auto"/>
          <w:sz w:val="28"/>
          <w:szCs w:val="28"/>
        </w:rPr>
        <w:t>2</w:t>
      </w:r>
      <w:r w:rsidR="001E058B" w:rsidRPr="00D97C0F">
        <w:rPr>
          <w:rStyle w:val="HTML1"/>
          <w:rFonts w:ascii="Times New Roman" w:hAnsi="Times New Roman" w:cs="Times New Roman"/>
          <w:i w:val="0"/>
          <w:color w:val="auto"/>
          <w:sz w:val="28"/>
          <w:szCs w:val="28"/>
          <w:lang w:val="en-US"/>
        </w:rPr>
        <w:t>. P. </w:t>
      </w:r>
      <w:r w:rsidRPr="00D97C0F">
        <w:rPr>
          <w:rFonts w:ascii="Times New Roman" w:eastAsia="Times New Roman" w:hAnsi="Times New Roman" w:cs="Times New Roman"/>
          <w:color w:val="auto"/>
          <w:sz w:val="28"/>
          <w:szCs w:val="28"/>
        </w:rPr>
        <w:t>75</w:t>
      </w:r>
      <w:r w:rsidR="001E058B" w:rsidRPr="00D97C0F">
        <w:rPr>
          <w:rFonts w:ascii="Times New Roman" w:eastAsia="Times New Roman" w:hAnsi="Times New Roman" w:cs="Times New Roman"/>
          <w:color w:val="auto"/>
          <w:sz w:val="28"/>
          <w:szCs w:val="28"/>
          <w:lang w:val="en-US"/>
        </w:rPr>
        <w:t>–</w:t>
      </w:r>
      <w:r w:rsidRPr="00D97C0F">
        <w:rPr>
          <w:rFonts w:ascii="Times New Roman" w:eastAsia="Times New Roman" w:hAnsi="Times New Roman" w:cs="Times New Roman"/>
          <w:color w:val="auto"/>
          <w:sz w:val="28"/>
          <w:szCs w:val="28"/>
        </w:rPr>
        <w:t>82.</w:t>
      </w:r>
      <w:bookmarkEnd w:id="82"/>
    </w:p>
    <w:p w:rsidR="00DE1B56" w:rsidRPr="00D97C0F" w:rsidRDefault="00DE1B56" w:rsidP="00D63ABB">
      <w:pPr>
        <w:pStyle w:val="a3"/>
        <w:widowControl w:val="0"/>
        <w:numPr>
          <w:ilvl w:val="0"/>
          <w:numId w:val="4"/>
        </w:numPr>
        <w:autoSpaceDE w:val="0"/>
        <w:autoSpaceDN w:val="0"/>
        <w:spacing w:line="360" w:lineRule="auto"/>
        <w:ind w:left="0" w:firstLine="0"/>
        <w:contextualSpacing w:val="0"/>
        <w:jc w:val="both"/>
        <w:rPr>
          <w:rFonts w:ascii="Times New Roman" w:hAnsi="Times New Roman" w:cs="Times New Roman"/>
          <w:color w:val="auto"/>
          <w:sz w:val="28"/>
          <w:szCs w:val="28"/>
        </w:rPr>
      </w:pPr>
      <w:bookmarkStart w:id="85" w:name="_Ref183773920"/>
      <w:r w:rsidRPr="00D97C0F">
        <w:rPr>
          <w:rFonts w:ascii="Times New Roman" w:hAnsi="Times New Roman" w:cs="Times New Roman"/>
          <w:color w:val="auto"/>
          <w:sz w:val="28"/>
          <w:szCs w:val="28"/>
        </w:rPr>
        <w:t>Oliota-Ribeiro L</w:t>
      </w:r>
      <w:r w:rsidR="001E058B"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S</w:t>
      </w:r>
      <w:r w:rsidR="001E058B"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Macedo J</w:t>
      </w:r>
      <w:r w:rsidR="001E058B"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O</w:t>
      </w:r>
      <w:r w:rsidR="001E058B"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R</w:t>
      </w:r>
      <w:r w:rsidR="001E058B"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Macedo R</w:t>
      </w:r>
      <w:r w:rsidR="001E058B"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M</w:t>
      </w:r>
      <w:r w:rsidR="001E058B"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Bezerra A</w:t>
      </w:r>
      <w:r w:rsidR="001E058B"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S</w:t>
      </w:r>
      <w:r w:rsidR="001E058B"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Neto L</w:t>
      </w:r>
      <w:r w:rsidR="001E058B"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G</w:t>
      </w:r>
      <w:r w:rsidR="001E058B"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H</w:t>
      </w:r>
      <w:r w:rsidR="001E058B"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Nascimento M</w:t>
      </w:r>
      <w:r w:rsidR="001E058B"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xml:space="preserve">A. Effect of futsal training on cardiorespiratory resistance in children. </w:t>
      </w:r>
      <w:r w:rsidRPr="00562514">
        <w:rPr>
          <w:rFonts w:ascii="Times New Roman" w:hAnsi="Times New Roman" w:cs="Times New Roman"/>
          <w:i/>
          <w:color w:val="auto"/>
          <w:sz w:val="28"/>
          <w:szCs w:val="28"/>
        </w:rPr>
        <w:t>Motricidade</w:t>
      </w:r>
      <w:r w:rsidR="00562514">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xml:space="preserve"> 2018</w:t>
      </w:r>
      <w:r w:rsidR="0021009B" w:rsidRPr="00D97C0F">
        <w:rPr>
          <w:rFonts w:ascii="Times New Roman" w:hAnsi="Times New Roman" w:cs="Times New Roman"/>
          <w:color w:val="auto"/>
          <w:sz w:val="28"/>
          <w:szCs w:val="28"/>
        </w:rPr>
        <w:t>.</w:t>
      </w:r>
      <w:r w:rsidRPr="00D97C0F">
        <w:rPr>
          <w:rFonts w:ascii="Times New Roman" w:hAnsi="Times New Roman" w:cs="Times New Roman"/>
          <w:color w:val="auto"/>
          <w:sz w:val="28"/>
          <w:szCs w:val="28"/>
        </w:rPr>
        <w:t xml:space="preserve"> </w:t>
      </w:r>
      <w:r w:rsidR="0021009B" w:rsidRPr="00D97C0F">
        <w:rPr>
          <w:rFonts w:ascii="Times New Roman" w:hAnsi="Times New Roman" w:cs="Times New Roman"/>
          <w:sz w:val="28"/>
          <w:szCs w:val="28"/>
          <w:lang w:val="en-US"/>
        </w:rPr>
        <w:t>No</w:t>
      </w:r>
      <w:r w:rsidR="0021009B" w:rsidRPr="00D97C0F">
        <w:rPr>
          <w:rFonts w:ascii="Times New Roman" w:hAnsi="Times New Roman" w:cs="Times New Roman"/>
          <w:sz w:val="28"/>
          <w:szCs w:val="28"/>
        </w:rPr>
        <w:t xml:space="preserve"> </w:t>
      </w:r>
      <w:r w:rsidRPr="00D97C0F">
        <w:rPr>
          <w:rFonts w:ascii="Times New Roman" w:hAnsi="Times New Roman" w:cs="Times New Roman"/>
          <w:color w:val="auto"/>
          <w:sz w:val="28"/>
          <w:szCs w:val="28"/>
        </w:rPr>
        <w:t>14(S1)</w:t>
      </w:r>
      <w:r w:rsidR="001E058B" w:rsidRPr="00D97C0F">
        <w:rPr>
          <w:rStyle w:val="HTML1"/>
          <w:rFonts w:ascii="Times New Roman" w:hAnsi="Times New Roman" w:cs="Times New Roman"/>
          <w:i w:val="0"/>
          <w:color w:val="auto"/>
          <w:sz w:val="28"/>
          <w:szCs w:val="28"/>
          <w:lang w:val="en-US"/>
        </w:rPr>
        <w:t>. P. </w:t>
      </w:r>
      <w:r w:rsidRPr="00D97C0F">
        <w:rPr>
          <w:rFonts w:ascii="Times New Roman" w:hAnsi="Times New Roman" w:cs="Times New Roman"/>
          <w:color w:val="auto"/>
          <w:sz w:val="28"/>
          <w:szCs w:val="28"/>
        </w:rPr>
        <w:t>97</w:t>
      </w:r>
      <w:r w:rsidR="001E058B"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103.</w:t>
      </w:r>
      <w:bookmarkEnd w:id="85"/>
    </w:p>
    <w:p w:rsidR="00DE1B56" w:rsidRPr="00D97C0F" w:rsidRDefault="00DE1B56" w:rsidP="00D63ABB">
      <w:pPr>
        <w:pStyle w:val="a3"/>
        <w:numPr>
          <w:ilvl w:val="0"/>
          <w:numId w:val="4"/>
        </w:numPr>
        <w:spacing w:line="360" w:lineRule="auto"/>
        <w:ind w:left="0" w:firstLine="0"/>
        <w:contextualSpacing w:val="0"/>
        <w:jc w:val="both"/>
        <w:rPr>
          <w:rFonts w:ascii="Times New Roman" w:hAnsi="Times New Roman" w:cs="Times New Roman"/>
          <w:color w:val="auto"/>
          <w:sz w:val="28"/>
          <w:szCs w:val="28"/>
        </w:rPr>
      </w:pPr>
      <w:bookmarkStart w:id="86" w:name="_Ref183125483"/>
      <w:r w:rsidRPr="00D97C0F">
        <w:rPr>
          <w:rFonts w:ascii="Times New Roman" w:hAnsi="Times New Roman" w:cs="Times New Roman"/>
          <w:color w:val="auto"/>
          <w:sz w:val="28"/>
          <w:szCs w:val="28"/>
        </w:rPr>
        <w:t xml:space="preserve">Ömer Z. Investigation of the effects of explosive strength training on physical and physiological capacities of futsal players. </w:t>
      </w:r>
      <w:r w:rsidRPr="00D97C0F">
        <w:rPr>
          <w:rFonts w:ascii="Times New Roman" w:hAnsi="Times New Roman" w:cs="Times New Roman"/>
          <w:i/>
          <w:color w:val="auto"/>
          <w:sz w:val="28"/>
          <w:szCs w:val="28"/>
        </w:rPr>
        <w:t>European Journal of Physical Education and Sport Science</w:t>
      </w:r>
      <w:r w:rsidRPr="00D97C0F">
        <w:rPr>
          <w:rFonts w:ascii="Times New Roman" w:hAnsi="Times New Roman" w:cs="Times New Roman"/>
          <w:i/>
          <w:color w:val="auto"/>
          <w:sz w:val="28"/>
          <w:szCs w:val="28"/>
          <w:lang w:val="en-US"/>
        </w:rPr>
        <w:t>.</w:t>
      </w:r>
      <w:r w:rsidRPr="00D97C0F">
        <w:rPr>
          <w:rFonts w:ascii="Times New Roman" w:hAnsi="Times New Roman" w:cs="Times New Roman"/>
          <w:color w:val="auto"/>
          <w:sz w:val="28"/>
          <w:szCs w:val="28"/>
        </w:rPr>
        <w:t xml:space="preserve"> 2020</w:t>
      </w:r>
      <w:r w:rsidRPr="00D97C0F">
        <w:rPr>
          <w:rFonts w:ascii="Times New Roman" w:hAnsi="Times New Roman" w:cs="Times New Roman"/>
          <w:color w:val="auto"/>
          <w:sz w:val="28"/>
          <w:szCs w:val="28"/>
          <w:lang w:val="en-US"/>
        </w:rPr>
        <w:t>. Vol. </w:t>
      </w:r>
      <w:r w:rsidRPr="00D97C0F">
        <w:rPr>
          <w:rFonts w:ascii="Times New Roman" w:hAnsi="Times New Roman" w:cs="Times New Roman"/>
          <w:color w:val="auto"/>
          <w:sz w:val="28"/>
          <w:szCs w:val="28"/>
        </w:rPr>
        <w:t>6</w:t>
      </w:r>
      <w:r w:rsidR="0021009B" w:rsidRPr="00D97C0F">
        <w:rPr>
          <w:rFonts w:ascii="Times New Roman" w:hAnsi="Times New Roman" w:cs="Times New Roman"/>
          <w:color w:val="auto"/>
          <w:sz w:val="28"/>
          <w:szCs w:val="28"/>
          <w:lang w:val="en-US"/>
        </w:rPr>
        <w:t xml:space="preserve">, </w:t>
      </w:r>
      <w:r w:rsidR="0021009B" w:rsidRPr="00D97C0F">
        <w:rPr>
          <w:rFonts w:ascii="Times New Roman" w:hAnsi="Times New Roman" w:cs="Times New Roman"/>
          <w:sz w:val="28"/>
          <w:szCs w:val="28"/>
          <w:lang w:val="en-US"/>
        </w:rPr>
        <w:t>No </w:t>
      </w:r>
      <w:r w:rsidRPr="00D97C0F">
        <w:rPr>
          <w:rFonts w:ascii="Times New Roman" w:hAnsi="Times New Roman" w:cs="Times New Roman"/>
          <w:color w:val="auto"/>
          <w:sz w:val="28"/>
          <w:szCs w:val="28"/>
        </w:rPr>
        <w:t>4</w:t>
      </w:r>
      <w:r w:rsidRPr="00D97C0F">
        <w:rPr>
          <w:rFonts w:ascii="Times New Roman" w:hAnsi="Times New Roman" w:cs="Times New Roman"/>
          <w:color w:val="auto"/>
          <w:sz w:val="28"/>
          <w:szCs w:val="28"/>
          <w:lang w:val="en-US"/>
        </w:rPr>
        <w:t>. P. </w:t>
      </w:r>
      <w:r w:rsidRPr="00D97C0F">
        <w:rPr>
          <w:rFonts w:ascii="Times New Roman" w:hAnsi="Times New Roman" w:cs="Times New Roman"/>
          <w:color w:val="auto"/>
          <w:sz w:val="28"/>
          <w:szCs w:val="28"/>
        </w:rPr>
        <w:t>142–53.</w:t>
      </w:r>
      <w:r w:rsidRPr="00D97C0F">
        <w:rPr>
          <w:rFonts w:ascii="Times New Roman" w:hAnsi="Times New Roman" w:cs="Times New Roman"/>
          <w:color w:val="auto"/>
          <w:sz w:val="28"/>
          <w:szCs w:val="28"/>
          <w:lang w:val="en-US"/>
        </w:rPr>
        <w:t xml:space="preserve"> </w:t>
      </w:r>
      <w:hyperlink r:id="rId46" w:history="1">
        <w:r w:rsidRPr="00D97C0F">
          <w:rPr>
            <w:rStyle w:val="a8"/>
            <w:rFonts w:ascii="Times New Roman" w:hAnsi="Times New Roman" w:cs="Times New Roman"/>
            <w:color w:val="auto"/>
            <w:sz w:val="28"/>
            <w:szCs w:val="28"/>
          </w:rPr>
          <w:t>https://doi.org/10.5281/zenodo.3878762</w:t>
        </w:r>
      </w:hyperlink>
      <w:r w:rsidRPr="00D97C0F">
        <w:rPr>
          <w:rFonts w:ascii="Times New Roman" w:hAnsi="Times New Roman" w:cs="Times New Roman"/>
          <w:color w:val="auto"/>
          <w:sz w:val="28"/>
          <w:szCs w:val="28"/>
          <w:lang w:val="en-US"/>
        </w:rPr>
        <w:t xml:space="preserve"> </w:t>
      </w:r>
      <w:r w:rsidRPr="00D97C0F">
        <w:rPr>
          <w:rFonts w:ascii="Times New Roman" w:hAnsi="Times New Roman" w:cs="Times New Roman"/>
          <w:color w:val="auto"/>
          <w:sz w:val="28"/>
          <w:szCs w:val="28"/>
        </w:rPr>
        <w:t>.</w:t>
      </w:r>
      <w:bookmarkEnd w:id="86"/>
    </w:p>
    <w:p w:rsidR="00DE1B56" w:rsidRPr="00D97C0F" w:rsidRDefault="00DE1B56" w:rsidP="00D63ABB">
      <w:pPr>
        <w:pStyle w:val="a3"/>
        <w:numPr>
          <w:ilvl w:val="0"/>
          <w:numId w:val="4"/>
        </w:numPr>
        <w:shd w:val="clear" w:color="auto" w:fill="FFFFFF"/>
        <w:spacing w:line="360" w:lineRule="auto"/>
        <w:ind w:left="0" w:firstLine="0"/>
        <w:jc w:val="both"/>
        <w:rPr>
          <w:rFonts w:ascii="Times New Roman" w:eastAsia="Times New Roman" w:hAnsi="Times New Roman" w:cs="Times New Roman"/>
          <w:color w:val="auto"/>
          <w:sz w:val="28"/>
          <w:szCs w:val="28"/>
        </w:rPr>
      </w:pPr>
      <w:bookmarkStart w:id="87" w:name="_Ref183774495"/>
      <w:r w:rsidRPr="00D97C0F">
        <w:rPr>
          <w:rFonts w:ascii="Times New Roman" w:eastAsia="Times New Roman" w:hAnsi="Times New Roman" w:cs="Times New Roman"/>
          <w:color w:val="auto"/>
          <w:sz w:val="28"/>
          <w:szCs w:val="28"/>
        </w:rPr>
        <w:t>Ostrowsky K</w:t>
      </w:r>
      <w:r w:rsidR="001E058B" w:rsidRPr="00D97C0F">
        <w:rPr>
          <w:rFonts w:ascii="Times New Roman" w:eastAsia="Times New Roman" w:hAnsi="Times New Roman" w:cs="Times New Roman"/>
          <w:color w:val="auto"/>
          <w:sz w:val="28"/>
          <w:szCs w:val="28"/>
          <w:lang w:val="en-US"/>
        </w:rPr>
        <w:t>.</w:t>
      </w:r>
      <w:r w:rsidRPr="00D97C0F">
        <w:rPr>
          <w:rFonts w:ascii="Times New Roman" w:eastAsia="Times New Roman" w:hAnsi="Times New Roman" w:cs="Times New Roman"/>
          <w:color w:val="auto"/>
          <w:sz w:val="28"/>
          <w:szCs w:val="28"/>
        </w:rPr>
        <w:t>, Rohde T</w:t>
      </w:r>
      <w:r w:rsidR="001E058B" w:rsidRPr="00D97C0F">
        <w:rPr>
          <w:rFonts w:ascii="Times New Roman" w:eastAsia="Times New Roman" w:hAnsi="Times New Roman" w:cs="Times New Roman"/>
          <w:color w:val="auto"/>
          <w:sz w:val="28"/>
          <w:szCs w:val="28"/>
          <w:lang w:val="en-US"/>
        </w:rPr>
        <w:t>.</w:t>
      </w:r>
      <w:r w:rsidRPr="00D97C0F">
        <w:rPr>
          <w:rFonts w:ascii="Times New Roman" w:eastAsia="Times New Roman" w:hAnsi="Times New Roman" w:cs="Times New Roman"/>
          <w:color w:val="auto"/>
          <w:sz w:val="28"/>
          <w:szCs w:val="28"/>
        </w:rPr>
        <w:t>, Asp S</w:t>
      </w:r>
      <w:r w:rsidR="001E058B" w:rsidRPr="00D97C0F">
        <w:rPr>
          <w:rFonts w:ascii="Times New Roman" w:eastAsia="Times New Roman" w:hAnsi="Times New Roman" w:cs="Times New Roman"/>
          <w:color w:val="auto"/>
          <w:sz w:val="28"/>
          <w:szCs w:val="28"/>
          <w:lang w:val="en-US"/>
        </w:rPr>
        <w:t>.</w:t>
      </w:r>
      <w:r w:rsidRPr="00D97C0F">
        <w:rPr>
          <w:rFonts w:ascii="Times New Roman" w:eastAsia="Times New Roman" w:hAnsi="Times New Roman" w:cs="Times New Roman"/>
          <w:color w:val="auto"/>
          <w:sz w:val="28"/>
          <w:szCs w:val="28"/>
        </w:rPr>
        <w:t>, Schjerling P</w:t>
      </w:r>
      <w:r w:rsidR="001E058B" w:rsidRPr="00D97C0F">
        <w:rPr>
          <w:rFonts w:ascii="Times New Roman" w:eastAsia="Times New Roman" w:hAnsi="Times New Roman" w:cs="Times New Roman"/>
          <w:color w:val="auto"/>
          <w:sz w:val="28"/>
          <w:szCs w:val="28"/>
          <w:lang w:val="en-US"/>
        </w:rPr>
        <w:t>.</w:t>
      </w:r>
      <w:r w:rsidRPr="00D97C0F">
        <w:rPr>
          <w:rFonts w:ascii="Times New Roman" w:eastAsia="Times New Roman" w:hAnsi="Times New Roman" w:cs="Times New Roman"/>
          <w:color w:val="auto"/>
          <w:sz w:val="28"/>
          <w:szCs w:val="28"/>
        </w:rPr>
        <w:t>, Pedersen B</w:t>
      </w:r>
      <w:r w:rsidR="001E058B" w:rsidRPr="00D97C0F">
        <w:rPr>
          <w:rFonts w:ascii="Times New Roman" w:eastAsia="Times New Roman" w:hAnsi="Times New Roman" w:cs="Times New Roman"/>
          <w:color w:val="auto"/>
          <w:sz w:val="28"/>
          <w:szCs w:val="28"/>
          <w:lang w:val="en-US"/>
        </w:rPr>
        <w:t>.</w:t>
      </w:r>
      <w:r w:rsidRPr="00D97C0F">
        <w:rPr>
          <w:rFonts w:ascii="Times New Roman" w:eastAsia="Times New Roman" w:hAnsi="Times New Roman" w:cs="Times New Roman"/>
          <w:color w:val="auto"/>
          <w:sz w:val="28"/>
          <w:szCs w:val="28"/>
        </w:rPr>
        <w:t>K. Pro</w:t>
      </w:r>
      <w:r w:rsidRPr="00D97C0F">
        <w:rPr>
          <w:rFonts w:ascii="Times New Roman" w:eastAsia="Times New Roman" w:hAnsi="Times New Roman" w:cs="Times New Roman"/>
          <w:color w:val="auto"/>
          <w:sz w:val="28"/>
          <w:szCs w:val="28"/>
          <w:lang w:val="en-US"/>
        </w:rPr>
        <w:t xml:space="preserve">- </w:t>
      </w:r>
      <w:r w:rsidRPr="00D97C0F">
        <w:rPr>
          <w:rFonts w:ascii="Times New Roman" w:eastAsia="Times New Roman" w:hAnsi="Times New Roman" w:cs="Times New Roman"/>
          <w:color w:val="auto"/>
          <w:sz w:val="28"/>
          <w:szCs w:val="28"/>
        </w:rPr>
        <w:t>and anti-inflammatory cytokine balance in stressful exercise in humans.</w:t>
      </w:r>
      <w:r w:rsidR="0021009B" w:rsidRPr="00D97C0F">
        <w:rPr>
          <w:rFonts w:ascii="Times New Roman" w:eastAsia="Times New Roman" w:hAnsi="Times New Roman" w:cs="Times New Roman"/>
          <w:color w:val="auto"/>
          <w:sz w:val="28"/>
          <w:szCs w:val="28"/>
          <w:lang w:val="en-US"/>
        </w:rPr>
        <w:t xml:space="preserve"> </w:t>
      </w:r>
      <w:r w:rsidRPr="00562514">
        <w:rPr>
          <w:rFonts w:ascii="Times New Roman" w:eastAsia="Times New Roman" w:hAnsi="Times New Roman" w:cs="Times New Roman"/>
          <w:i/>
          <w:color w:val="auto"/>
          <w:sz w:val="28"/>
          <w:szCs w:val="28"/>
        </w:rPr>
        <w:t>J Physiol.</w:t>
      </w:r>
      <w:r w:rsidRPr="00D97C0F">
        <w:rPr>
          <w:rFonts w:ascii="Times New Roman" w:eastAsia="Times New Roman" w:hAnsi="Times New Roman" w:cs="Times New Roman"/>
          <w:color w:val="auto"/>
          <w:sz w:val="28"/>
          <w:szCs w:val="28"/>
        </w:rPr>
        <w:t xml:space="preserve"> 1999</w:t>
      </w:r>
      <w:r w:rsidR="0021009B" w:rsidRPr="00D97C0F">
        <w:rPr>
          <w:rFonts w:ascii="Times New Roman" w:eastAsia="Times New Roman" w:hAnsi="Times New Roman" w:cs="Times New Roman"/>
          <w:color w:val="auto"/>
          <w:sz w:val="28"/>
          <w:szCs w:val="28"/>
        </w:rPr>
        <w:t>.</w:t>
      </w:r>
      <w:r w:rsidRPr="00D97C0F">
        <w:rPr>
          <w:rFonts w:ascii="Times New Roman" w:eastAsia="Times New Roman" w:hAnsi="Times New Roman" w:cs="Times New Roman"/>
          <w:color w:val="auto"/>
          <w:sz w:val="28"/>
          <w:szCs w:val="28"/>
        </w:rPr>
        <w:t xml:space="preserve"> </w:t>
      </w:r>
      <w:r w:rsidR="0021009B" w:rsidRPr="00D97C0F">
        <w:rPr>
          <w:rFonts w:ascii="Times New Roman" w:eastAsia="Times New Roman" w:hAnsi="Times New Roman" w:cs="Times New Roman"/>
          <w:color w:val="auto"/>
          <w:sz w:val="28"/>
          <w:szCs w:val="28"/>
          <w:lang w:val="en-US"/>
        </w:rPr>
        <w:t>Vol. </w:t>
      </w:r>
      <w:r w:rsidRPr="00D97C0F">
        <w:rPr>
          <w:rFonts w:ascii="Times New Roman" w:eastAsia="Times New Roman" w:hAnsi="Times New Roman" w:cs="Times New Roman"/>
          <w:color w:val="auto"/>
          <w:sz w:val="28"/>
          <w:szCs w:val="28"/>
        </w:rPr>
        <w:t>515</w:t>
      </w:r>
      <w:r w:rsidR="001E058B" w:rsidRPr="00D97C0F">
        <w:rPr>
          <w:rStyle w:val="HTML1"/>
          <w:rFonts w:ascii="Times New Roman" w:hAnsi="Times New Roman" w:cs="Times New Roman"/>
          <w:i w:val="0"/>
          <w:color w:val="auto"/>
          <w:sz w:val="28"/>
          <w:szCs w:val="28"/>
          <w:lang w:val="en-US"/>
        </w:rPr>
        <w:t>. P. </w:t>
      </w:r>
      <w:r w:rsidRPr="00D97C0F">
        <w:rPr>
          <w:rFonts w:ascii="Times New Roman" w:eastAsia="Times New Roman" w:hAnsi="Times New Roman" w:cs="Times New Roman"/>
          <w:color w:val="auto"/>
          <w:sz w:val="28"/>
          <w:szCs w:val="28"/>
        </w:rPr>
        <w:t>287</w:t>
      </w:r>
      <w:r w:rsidR="001E058B" w:rsidRPr="00D97C0F">
        <w:rPr>
          <w:rFonts w:ascii="Times New Roman" w:eastAsia="Times New Roman" w:hAnsi="Times New Roman" w:cs="Times New Roman"/>
          <w:color w:val="auto"/>
          <w:sz w:val="28"/>
          <w:szCs w:val="28"/>
          <w:lang w:val="en-US"/>
        </w:rPr>
        <w:t>–</w:t>
      </w:r>
      <w:r w:rsidRPr="00D97C0F">
        <w:rPr>
          <w:rFonts w:ascii="Times New Roman" w:eastAsia="Times New Roman" w:hAnsi="Times New Roman" w:cs="Times New Roman"/>
          <w:color w:val="auto"/>
          <w:sz w:val="28"/>
          <w:szCs w:val="28"/>
        </w:rPr>
        <w:t>91.</w:t>
      </w:r>
      <w:bookmarkEnd w:id="87"/>
    </w:p>
    <w:p w:rsidR="00DE1B56" w:rsidRPr="00D97C0F" w:rsidRDefault="00DE1B56" w:rsidP="00D63ABB">
      <w:pPr>
        <w:pStyle w:val="a3"/>
        <w:numPr>
          <w:ilvl w:val="0"/>
          <w:numId w:val="4"/>
        </w:numPr>
        <w:spacing w:line="360" w:lineRule="auto"/>
        <w:ind w:left="0" w:firstLine="0"/>
        <w:contextualSpacing w:val="0"/>
        <w:jc w:val="both"/>
        <w:rPr>
          <w:rFonts w:ascii="Times New Roman" w:hAnsi="Times New Roman" w:cs="Times New Roman"/>
          <w:color w:val="auto"/>
          <w:sz w:val="28"/>
          <w:szCs w:val="28"/>
        </w:rPr>
      </w:pPr>
      <w:bookmarkStart w:id="88" w:name="_Ref182413185"/>
      <w:bookmarkEnd w:id="83"/>
      <w:r w:rsidRPr="00D97C0F">
        <w:rPr>
          <w:rFonts w:ascii="Times New Roman" w:hAnsi="Times New Roman" w:cs="Times New Roman"/>
          <w:color w:val="auto"/>
          <w:sz w:val="28"/>
          <w:szCs w:val="28"/>
          <w:shd w:val="clear" w:color="auto" w:fill="FFFFFF"/>
        </w:rPr>
        <w:t>Praça G.M., de Almeida Oliveira P.H., Santos Resende V.H. Dual-Tasks in Soccer: Effects of Players’ Experience and Task Condition on Physical Performance.</w:t>
      </w:r>
      <w:r w:rsidRPr="00D97C0F">
        <w:rPr>
          <w:rFonts w:ascii="Times New Roman" w:hAnsi="Times New Roman" w:cs="Times New Roman"/>
          <w:color w:val="auto"/>
          <w:sz w:val="28"/>
          <w:szCs w:val="28"/>
          <w:shd w:val="clear" w:color="auto" w:fill="FFFFFF"/>
          <w:lang w:val="en-US"/>
        </w:rPr>
        <w:t xml:space="preserve"> </w:t>
      </w:r>
      <w:r w:rsidRPr="00D97C0F">
        <w:rPr>
          <w:rFonts w:ascii="Times New Roman" w:hAnsi="Times New Roman" w:cs="Times New Roman"/>
          <w:i/>
          <w:iCs/>
          <w:color w:val="auto"/>
          <w:sz w:val="28"/>
          <w:szCs w:val="28"/>
          <w:shd w:val="clear" w:color="auto" w:fill="FFFFFF"/>
        </w:rPr>
        <w:t>Perceptual and Motor Skills</w:t>
      </w:r>
      <w:r w:rsidR="00437C35" w:rsidRPr="00D97C0F">
        <w:rPr>
          <w:rFonts w:ascii="Times New Roman" w:hAnsi="Times New Roman" w:cs="Times New Roman"/>
          <w:color w:val="auto"/>
          <w:sz w:val="28"/>
          <w:szCs w:val="28"/>
          <w:shd w:val="clear" w:color="auto" w:fill="FFFFFF"/>
          <w:lang w:val="en-US"/>
        </w:rPr>
        <w:t xml:space="preserve">. </w:t>
      </w:r>
      <w:r w:rsidR="0021009B" w:rsidRPr="00D97C0F">
        <w:rPr>
          <w:rFonts w:ascii="Times New Roman" w:hAnsi="Times New Roman" w:cs="Times New Roman"/>
          <w:color w:val="auto"/>
          <w:sz w:val="28"/>
          <w:szCs w:val="28"/>
          <w:shd w:val="clear" w:color="auto" w:fill="FFFFFF"/>
        </w:rPr>
        <w:t>2024</w:t>
      </w:r>
      <w:r w:rsidR="0021009B" w:rsidRPr="00D97C0F">
        <w:rPr>
          <w:rFonts w:ascii="Times New Roman" w:hAnsi="Times New Roman" w:cs="Times New Roman"/>
          <w:color w:val="auto"/>
          <w:sz w:val="28"/>
          <w:szCs w:val="28"/>
          <w:shd w:val="clear" w:color="auto" w:fill="FFFFFF"/>
          <w:lang w:val="en-US"/>
        </w:rPr>
        <w:t>. Vol. </w:t>
      </w:r>
      <w:r w:rsidRPr="00D97C0F">
        <w:rPr>
          <w:rFonts w:ascii="Times New Roman" w:hAnsi="Times New Roman" w:cs="Times New Roman"/>
          <w:iCs/>
          <w:color w:val="auto"/>
          <w:sz w:val="28"/>
          <w:szCs w:val="28"/>
          <w:shd w:val="clear" w:color="auto" w:fill="FFFFFF"/>
        </w:rPr>
        <w:t>131</w:t>
      </w:r>
      <w:r w:rsidR="0021009B" w:rsidRPr="00D97C0F">
        <w:rPr>
          <w:rFonts w:ascii="Times New Roman" w:hAnsi="Times New Roman" w:cs="Times New Roman"/>
          <w:color w:val="auto"/>
          <w:sz w:val="28"/>
          <w:szCs w:val="28"/>
          <w:shd w:val="clear" w:color="auto" w:fill="FFFFFF"/>
          <w:lang w:val="en-US"/>
        </w:rPr>
        <w:t xml:space="preserve">, </w:t>
      </w:r>
      <w:r w:rsidR="0021009B" w:rsidRPr="00D97C0F">
        <w:rPr>
          <w:rFonts w:ascii="Times New Roman" w:hAnsi="Times New Roman" w:cs="Times New Roman"/>
          <w:sz w:val="28"/>
          <w:szCs w:val="28"/>
          <w:lang w:val="en-US"/>
        </w:rPr>
        <w:t>No </w:t>
      </w:r>
      <w:r w:rsidRPr="00D97C0F">
        <w:rPr>
          <w:rFonts w:ascii="Times New Roman" w:hAnsi="Times New Roman" w:cs="Times New Roman"/>
          <w:color w:val="auto"/>
          <w:sz w:val="28"/>
          <w:szCs w:val="28"/>
          <w:shd w:val="clear" w:color="auto" w:fill="FFFFFF"/>
        </w:rPr>
        <w:t>4</w:t>
      </w:r>
      <w:r w:rsidR="00437C35" w:rsidRPr="00D97C0F">
        <w:rPr>
          <w:rStyle w:val="HTML1"/>
          <w:rFonts w:ascii="Times New Roman" w:hAnsi="Times New Roman" w:cs="Times New Roman"/>
          <w:i w:val="0"/>
          <w:color w:val="auto"/>
          <w:sz w:val="28"/>
          <w:szCs w:val="28"/>
          <w:lang w:val="en-US"/>
        </w:rPr>
        <w:t>. P. </w:t>
      </w:r>
      <w:r w:rsidRPr="00D97C0F">
        <w:rPr>
          <w:rFonts w:ascii="Times New Roman" w:hAnsi="Times New Roman" w:cs="Times New Roman"/>
          <w:color w:val="auto"/>
          <w:sz w:val="28"/>
          <w:szCs w:val="28"/>
          <w:shd w:val="clear" w:color="auto" w:fill="FFFFFF"/>
        </w:rPr>
        <w:t>1378</w:t>
      </w:r>
      <w:r w:rsidR="00437C35" w:rsidRPr="00D97C0F">
        <w:rPr>
          <w:rFonts w:ascii="Times New Roman" w:hAnsi="Times New Roman" w:cs="Times New Roman"/>
          <w:color w:val="auto"/>
          <w:sz w:val="28"/>
          <w:szCs w:val="28"/>
          <w:shd w:val="clear" w:color="auto" w:fill="FFFFFF"/>
          <w:lang w:val="en-US"/>
        </w:rPr>
        <w:t>–</w:t>
      </w:r>
      <w:r w:rsidRPr="00D97C0F">
        <w:rPr>
          <w:rFonts w:ascii="Times New Roman" w:hAnsi="Times New Roman" w:cs="Times New Roman"/>
          <w:color w:val="auto"/>
          <w:sz w:val="28"/>
          <w:szCs w:val="28"/>
          <w:shd w:val="clear" w:color="auto" w:fill="FFFFFF"/>
        </w:rPr>
        <w:t>97.</w:t>
      </w:r>
      <w:r w:rsidR="00437C35" w:rsidRPr="00D97C0F">
        <w:rPr>
          <w:rFonts w:ascii="Times New Roman" w:hAnsi="Times New Roman" w:cs="Times New Roman"/>
          <w:color w:val="auto"/>
          <w:sz w:val="28"/>
          <w:szCs w:val="28"/>
          <w:shd w:val="clear" w:color="auto" w:fill="FFFFFF"/>
          <w:lang w:val="en-US"/>
        </w:rPr>
        <w:t xml:space="preserve"> </w:t>
      </w:r>
      <w:hyperlink r:id="rId47" w:history="1">
        <w:r w:rsidRPr="00D97C0F">
          <w:rPr>
            <w:rStyle w:val="a8"/>
            <w:rFonts w:ascii="Times New Roman" w:hAnsi="Times New Roman" w:cs="Times New Roman"/>
            <w:color w:val="auto"/>
            <w:sz w:val="28"/>
            <w:szCs w:val="28"/>
            <w:shd w:val="clear" w:color="auto" w:fill="FFFFFF"/>
          </w:rPr>
          <w:t>https://doi.org/10.1177/00315125241257398</w:t>
        </w:r>
      </w:hyperlink>
      <w:bookmarkEnd w:id="88"/>
    </w:p>
    <w:p w:rsidR="00DE1B56" w:rsidRPr="00D97C0F" w:rsidRDefault="00DE1B56" w:rsidP="00D63ABB">
      <w:pPr>
        <w:pStyle w:val="a3"/>
        <w:widowControl w:val="0"/>
        <w:numPr>
          <w:ilvl w:val="0"/>
          <w:numId w:val="4"/>
        </w:numPr>
        <w:autoSpaceDE w:val="0"/>
        <w:autoSpaceDN w:val="0"/>
        <w:spacing w:line="360" w:lineRule="auto"/>
        <w:ind w:left="0" w:firstLine="0"/>
        <w:contextualSpacing w:val="0"/>
        <w:jc w:val="both"/>
        <w:rPr>
          <w:rFonts w:ascii="Times New Roman" w:hAnsi="Times New Roman" w:cs="Times New Roman"/>
          <w:color w:val="auto"/>
          <w:sz w:val="28"/>
          <w:szCs w:val="28"/>
        </w:rPr>
      </w:pPr>
      <w:bookmarkStart w:id="89" w:name="_Ref183775252"/>
      <w:r w:rsidRPr="00D97C0F">
        <w:rPr>
          <w:rFonts w:ascii="Times New Roman" w:hAnsi="Times New Roman" w:cs="Times New Roman"/>
          <w:color w:val="auto"/>
          <w:sz w:val="28"/>
          <w:szCs w:val="28"/>
        </w:rPr>
        <w:t xml:space="preserve">Puriana R.H., Pelamonia S.P., Suryansyah S. The effect of lateral box jump training with front box jump training on leg muscle power in futsal athletes. </w:t>
      </w:r>
      <w:r w:rsidRPr="00562514">
        <w:rPr>
          <w:rFonts w:ascii="Times New Roman" w:hAnsi="Times New Roman" w:cs="Times New Roman"/>
          <w:i/>
          <w:color w:val="auto"/>
          <w:sz w:val="28"/>
          <w:szCs w:val="28"/>
        </w:rPr>
        <w:t>MIKI: Indonesian Sports Science Media</w:t>
      </w:r>
      <w:r w:rsidR="00562514" w:rsidRPr="00562514">
        <w:rPr>
          <w:rFonts w:ascii="Times New Roman" w:hAnsi="Times New Roman" w:cs="Times New Roman"/>
          <w:i/>
          <w:color w:val="auto"/>
          <w:sz w:val="28"/>
          <w:szCs w:val="28"/>
          <w:lang w:val="en-US"/>
        </w:rPr>
        <w:t>.</w:t>
      </w:r>
      <w:r w:rsidRPr="00D97C0F">
        <w:rPr>
          <w:rFonts w:ascii="Times New Roman" w:hAnsi="Times New Roman" w:cs="Times New Roman"/>
          <w:color w:val="auto"/>
          <w:sz w:val="28"/>
          <w:szCs w:val="28"/>
        </w:rPr>
        <w:t xml:space="preserve"> </w:t>
      </w:r>
      <w:r w:rsidR="0021009B" w:rsidRPr="00D97C0F">
        <w:rPr>
          <w:rFonts w:ascii="Times New Roman" w:hAnsi="Times New Roman" w:cs="Times New Roman"/>
          <w:color w:val="auto"/>
          <w:sz w:val="28"/>
          <w:szCs w:val="28"/>
        </w:rPr>
        <w:t>2022</w:t>
      </w:r>
      <w:r w:rsidR="0021009B" w:rsidRPr="00D97C0F">
        <w:rPr>
          <w:rFonts w:ascii="Times New Roman" w:hAnsi="Times New Roman" w:cs="Times New Roman"/>
          <w:color w:val="auto"/>
          <w:sz w:val="28"/>
          <w:szCs w:val="28"/>
          <w:lang w:val="en-US"/>
        </w:rPr>
        <w:t>. Vol. </w:t>
      </w:r>
      <w:r w:rsidRPr="00D97C0F">
        <w:rPr>
          <w:rFonts w:ascii="Times New Roman" w:hAnsi="Times New Roman" w:cs="Times New Roman"/>
          <w:color w:val="auto"/>
          <w:sz w:val="28"/>
          <w:szCs w:val="28"/>
        </w:rPr>
        <w:t>12</w:t>
      </w:r>
      <w:r w:rsidR="0021009B" w:rsidRPr="00D97C0F">
        <w:rPr>
          <w:rFonts w:ascii="Times New Roman" w:hAnsi="Times New Roman" w:cs="Times New Roman"/>
          <w:color w:val="auto"/>
          <w:sz w:val="28"/>
          <w:szCs w:val="28"/>
          <w:lang w:val="en-US"/>
        </w:rPr>
        <w:t xml:space="preserve">, </w:t>
      </w:r>
      <w:r w:rsidR="0021009B" w:rsidRPr="00D97C0F">
        <w:rPr>
          <w:rFonts w:ascii="Times New Roman" w:hAnsi="Times New Roman" w:cs="Times New Roman"/>
          <w:sz w:val="28"/>
          <w:szCs w:val="28"/>
          <w:lang w:val="en-US"/>
        </w:rPr>
        <w:t>No </w:t>
      </w:r>
      <w:r w:rsidRPr="00D97C0F">
        <w:rPr>
          <w:rFonts w:ascii="Times New Roman" w:hAnsi="Times New Roman" w:cs="Times New Roman"/>
          <w:color w:val="auto"/>
          <w:sz w:val="28"/>
          <w:szCs w:val="28"/>
        </w:rPr>
        <w:t>2</w:t>
      </w:r>
      <w:r w:rsidR="00437C35" w:rsidRPr="00D97C0F">
        <w:rPr>
          <w:rStyle w:val="HTML1"/>
          <w:rFonts w:ascii="Times New Roman" w:hAnsi="Times New Roman" w:cs="Times New Roman"/>
          <w:i w:val="0"/>
          <w:color w:val="auto"/>
          <w:sz w:val="28"/>
          <w:szCs w:val="28"/>
          <w:lang w:val="en-US"/>
        </w:rPr>
        <w:t>. P. </w:t>
      </w:r>
      <w:r w:rsidRPr="00D97C0F">
        <w:rPr>
          <w:rFonts w:ascii="Times New Roman" w:hAnsi="Times New Roman" w:cs="Times New Roman"/>
          <w:color w:val="auto"/>
          <w:sz w:val="28"/>
          <w:szCs w:val="28"/>
        </w:rPr>
        <w:t>74</w:t>
      </w:r>
      <w:r w:rsidR="00437C35"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9.</w:t>
      </w:r>
      <w:bookmarkEnd w:id="89"/>
    </w:p>
    <w:p w:rsidR="00DE1B56" w:rsidRPr="00D97C0F" w:rsidRDefault="00DE1B56" w:rsidP="00D63ABB">
      <w:pPr>
        <w:pStyle w:val="a3"/>
        <w:numPr>
          <w:ilvl w:val="0"/>
          <w:numId w:val="4"/>
        </w:numPr>
        <w:spacing w:line="360" w:lineRule="auto"/>
        <w:ind w:left="0" w:firstLine="0"/>
        <w:contextualSpacing w:val="0"/>
        <w:jc w:val="both"/>
        <w:rPr>
          <w:rFonts w:ascii="Times New Roman" w:hAnsi="Times New Roman" w:cs="Times New Roman"/>
          <w:color w:val="auto"/>
          <w:sz w:val="28"/>
          <w:szCs w:val="28"/>
        </w:rPr>
      </w:pPr>
      <w:bookmarkStart w:id="90" w:name="_Ref183125524"/>
      <w:r w:rsidRPr="00D97C0F">
        <w:rPr>
          <w:rFonts w:ascii="Times New Roman" w:hAnsi="Times New Roman" w:cs="Times New Roman"/>
          <w:color w:val="auto"/>
          <w:sz w:val="28"/>
          <w:szCs w:val="28"/>
          <w:shd w:val="clear" w:color="auto" w:fill="FFFFFF"/>
        </w:rPr>
        <w:t xml:space="preserve">Putera S.H.P., Setijono H., Wiriawan O., Muhammad H.N., Hariyanto A. The Effect of Six-Week Plyometric Training on Enhancing Sports Performance of Adolescent Students. </w:t>
      </w:r>
      <w:r w:rsidRPr="00D97C0F">
        <w:rPr>
          <w:rFonts w:ascii="Times New Roman" w:hAnsi="Times New Roman" w:cs="Times New Roman"/>
          <w:i/>
          <w:iCs/>
          <w:color w:val="auto"/>
          <w:sz w:val="28"/>
          <w:szCs w:val="28"/>
          <w:shd w:val="clear" w:color="auto" w:fill="FFFFFF"/>
        </w:rPr>
        <w:t>Physical Education Theory and Methodology</w:t>
      </w:r>
      <w:r w:rsidRPr="00D97C0F">
        <w:rPr>
          <w:rFonts w:ascii="Times New Roman" w:hAnsi="Times New Roman" w:cs="Times New Roman"/>
          <w:color w:val="auto"/>
          <w:sz w:val="28"/>
          <w:szCs w:val="28"/>
          <w:shd w:val="clear" w:color="auto" w:fill="FFFFFF"/>
        </w:rPr>
        <w:t xml:space="preserve">. 2022. </w:t>
      </w:r>
      <w:r w:rsidRPr="00D97C0F">
        <w:rPr>
          <w:rFonts w:ascii="Times New Roman" w:hAnsi="Times New Roman" w:cs="Times New Roman"/>
          <w:color w:val="auto"/>
          <w:sz w:val="28"/>
          <w:szCs w:val="28"/>
          <w:shd w:val="clear" w:color="auto" w:fill="FFFFFF"/>
          <w:lang w:val="en-US"/>
        </w:rPr>
        <w:t>Vol. </w:t>
      </w:r>
      <w:r w:rsidRPr="00D97C0F">
        <w:rPr>
          <w:rFonts w:ascii="Times New Roman" w:hAnsi="Times New Roman" w:cs="Times New Roman"/>
          <w:iCs/>
          <w:color w:val="auto"/>
          <w:sz w:val="28"/>
          <w:szCs w:val="28"/>
          <w:shd w:val="clear" w:color="auto" w:fill="FFFFFF"/>
        </w:rPr>
        <w:t>22</w:t>
      </w:r>
      <w:r w:rsidRPr="00D97C0F">
        <w:rPr>
          <w:rFonts w:ascii="Times New Roman" w:hAnsi="Times New Roman" w:cs="Times New Roman"/>
          <w:color w:val="auto"/>
          <w:sz w:val="28"/>
          <w:szCs w:val="28"/>
          <w:shd w:val="clear" w:color="auto" w:fill="FFFFFF"/>
        </w:rPr>
        <w:t>(3s)</w:t>
      </w:r>
      <w:r w:rsidRPr="00D97C0F">
        <w:rPr>
          <w:rFonts w:ascii="Times New Roman" w:hAnsi="Times New Roman" w:cs="Times New Roman"/>
          <w:color w:val="auto"/>
          <w:sz w:val="28"/>
          <w:szCs w:val="28"/>
          <w:shd w:val="clear" w:color="auto" w:fill="FFFFFF"/>
          <w:lang w:val="en-US"/>
        </w:rPr>
        <w:t>. P. </w:t>
      </w:r>
      <w:r w:rsidRPr="00D97C0F">
        <w:rPr>
          <w:rFonts w:ascii="Times New Roman" w:hAnsi="Times New Roman" w:cs="Times New Roman"/>
          <w:color w:val="auto"/>
          <w:sz w:val="28"/>
          <w:szCs w:val="28"/>
          <w:shd w:val="clear" w:color="auto" w:fill="FFFFFF"/>
        </w:rPr>
        <w:t>S37</w:t>
      </w:r>
      <w:r w:rsidRPr="00D97C0F">
        <w:rPr>
          <w:rFonts w:ascii="Times New Roman" w:hAnsi="Times New Roman" w:cs="Times New Roman"/>
          <w:color w:val="auto"/>
          <w:sz w:val="28"/>
          <w:szCs w:val="28"/>
          <w:shd w:val="clear" w:color="auto" w:fill="FFFFFF"/>
          <w:lang w:val="en-US"/>
        </w:rPr>
        <w:t>–</w:t>
      </w:r>
      <w:r w:rsidRPr="00D97C0F">
        <w:rPr>
          <w:rFonts w:ascii="Times New Roman" w:hAnsi="Times New Roman" w:cs="Times New Roman"/>
          <w:color w:val="auto"/>
          <w:sz w:val="28"/>
          <w:szCs w:val="28"/>
          <w:shd w:val="clear" w:color="auto" w:fill="FFFFFF"/>
        </w:rPr>
        <w:t xml:space="preserve">S44. </w:t>
      </w:r>
      <w:hyperlink r:id="rId48" w:history="1">
        <w:r w:rsidRPr="00D97C0F">
          <w:rPr>
            <w:rStyle w:val="a8"/>
            <w:rFonts w:ascii="Times New Roman" w:hAnsi="Times New Roman" w:cs="Times New Roman"/>
            <w:color w:val="auto"/>
            <w:sz w:val="28"/>
            <w:szCs w:val="28"/>
            <w:shd w:val="clear" w:color="auto" w:fill="FFFFFF"/>
          </w:rPr>
          <w:t>https://doi.org/10.17309/tmfv.2022.3s.05</w:t>
        </w:r>
      </w:hyperlink>
      <w:r w:rsidRPr="00D97C0F">
        <w:rPr>
          <w:rFonts w:ascii="Times New Roman" w:hAnsi="Times New Roman" w:cs="Times New Roman"/>
          <w:color w:val="auto"/>
          <w:sz w:val="28"/>
          <w:szCs w:val="28"/>
          <w:shd w:val="clear" w:color="auto" w:fill="FFFFFF"/>
          <w:lang w:val="en-US"/>
        </w:rPr>
        <w:t xml:space="preserve"> .</w:t>
      </w:r>
      <w:bookmarkEnd w:id="90"/>
    </w:p>
    <w:p w:rsidR="00DE1B56" w:rsidRPr="00D97C0F" w:rsidRDefault="00DE1B56" w:rsidP="00D63ABB">
      <w:pPr>
        <w:pStyle w:val="a3"/>
        <w:numPr>
          <w:ilvl w:val="0"/>
          <w:numId w:val="4"/>
        </w:numPr>
        <w:spacing w:line="360" w:lineRule="auto"/>
        <w:ind w:left="0" w:firstLine="0"/>
        <w:contextualSpacing w:val="0"/>
        <w:jc w:val="both"/>
        <w:rPr>
          <w:rFonts w:ascii="Times New Roman" w:hAnsi="Times New Roman" w:cs="Times New Roman"/>
          <w:color w:val="auto"/>
          <w:sz w:val="28"/>
          <w:szCs w:val="28"/>
          <w:lang w:val="en-US"/>
        </w:rPr>
      </w:pPr>
      <w:bookmarkStart w:id="91" w:name="_Ref183775191"/>
      <w:r w:rsidRPr="00D97C0F">
        <w:rPr>
          <w:rFonts w:ascii="Times New Roman" w:hAnsi="Times New Roman" w:cs="Times New Roman"/>
          <w:color w:val="auto"/>
          <w:sz w:val="28"/>
          <w:szCs w:val="28"/>
        </w:rPr>
        <w:t>Rahim A.F., Rahmanto S., Dirgantari</w:t>
      </w:r>
      <w:r w:rsidR="00437C35" w:rsidRPr="00D97C0F">
        <w:rPr>
          <w:rFonts w:ascii="Times New Roman" w:hAnsi="Times New Roman" w:cs="Times New Roman"/>
          <w:color w:val="auto"/>
          <w:sz w:val="28"/>
          <w:szCs w:val="28"/>
        </w:rPr>
        <w:t xml:space="preserve"> B.</w:t>
      </w:r>
      <w:r w:rsidRPr="00D97C0F">
        <w:rPr>
          <w:rFonts w:ascii="Times New Roman" w:hAnsi="Times New Roman" w:cs="Times New Roman"/>
          <w:color w:val="auto"/>
          <w:sz w:val="28"/>
          <w:szCs w:val="28"/>
        </w:rPr>
        <w:t xml:space="preserve">F., Lubis Z.I. Pengaruh Jack Knife Stretching Terhadap Kelincahan Pemain Futsal. </w:t>
      </w:r>
      <w:r w:rsidRPr="00562514">
        <w:rPr>
          <w:rFonts w:ascii="Times New Roman" w:hAnsi="Times New Roman" w:cs="Times New Roman"/>
          <w:i/>
          <w:color w:val="auto"/>
          <w:sz w:val="28"/>
          <w:szCs w:val="28"/>
        </w:rPr>
        <w:t>Jurnal Sport Science</w:t>
      </w:r>
      <w:r w:rsidR="00562514">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xml:space="preserve"> </w:t>
      </w:r>
      <w:r w:rsidR="0021009B" w:rsidRPr="00D97C0F">
        <w:rPr>
          <w:rFonts w:ascii="Times New Roman" w:hAnsi="Times New Roman" w:cs="Times New Roman"/>
          <w:color w:val="auto"/>
          <w:sz w:val="28"/>
          <w:szCs w:val="28"/>
        </w:rPr>
        <w:t>2021.</w:t>
      </w:r>
      <w:r w:rsidR="0021009B" w:rsidRPr="00D97C0F">
        <w:rPr>
          <w:rFonts w:ascii="Times New Roman" w:hAnsi="Times New Roman" w:cs="Times New Roman"/>
          <w:color w:val="auto"/>
          <w:sz w:val="28"/>
          <w:szCs w:val="28"/>
          <w:lang w:val="en-US"/>
        </w:rPr>
        <w:t xml:space="preserve"> Vol. </w:t>
      </w:r>
      <w:r w:rsidRPr="00D97C0F">
        <w:rPr>
          <w:rFonts w:ascii="Times New Roman" w:hAnsi="Times New Roman" w:cs="Times New Roman"/>
          <w:color w:val="auto"/>
          <w:sz w:val="28"/>
          <w:szCs w:val="28"/>
        </w:rPr>
        <w:t>11</w:t>
      </w:r>
      <w:r w:rsidR="0021009B" w:rsidRPr="00D97C0F">
        <w:rPr>
          <w:rFonts w:ascii="Times New Roman" w:hAnsi="Times New Roman" w:cs="Times New Roman"/>
          <w:color w:val="auto"/>
          <w:sz w:val="28"/>
          <w:szCs w:val="28"/>
          <w:lang w:val="en-US"/>
        </w:rPr>
        <w:t xml:space="preserve">, </w:t>
      </w:r>
      <w:r w:rsidR="0021009B" w:rsidRPr="00D97C0F">
        <w:rPr>
          <w:rFonts w:ascii="Times New Roman" w:hAnsi="Times New Roman" w:cs="Times New Roman"/>
          <w:sz w:val="28"/>
          <w:szCs w:val="28"/>
          <w:lang w:val="en-US"/>
        </w:rPr>
        <w:t>No </w:t>
      </w:r>
      <w:r w:rsidRPr="00D97C0F">
        <w:rPr>
          <w:rFonts w:ascii="Times New Roman" w:hAnsi="Times New Roman" w:cs="Times New Roman"/>
          <w:color w:val="auto"/>
          <w:sz w:val="28"/>
          <w:szCs w:val="28"/>
        </w:rPr>
        <w:t>2</w:t>
      </w:r>
      <w:r w:rsidR="00437C35" w:rsidRPr="00D97C0F">
        <w:rPr>
          <w:rStyle w:val="HTML1"/>
          <w:rFonts w:ascii="Times New Roman" w:hAnsi="Times New Roman" w:cs="Times New Roman"/>
          <w:i w:val="0"/>
          <w:color w:val="auto"/>
          <w:sz w:val="28"/>
          <w:szCs w:val="28"/>
          <w:lang w:val="en-US"/>
        </w:rPr>
        <w:t>. P. </w:t>
      </w:r>
      <w:r w:rsidRPr="00D97C0F">
        <w:rPr>
          <w:rFonts w:ascii="Times New Roman" w:hAnsi="Times New Roman" w:cs="Times New Roman"/>
          <w:color w:val="auto"/>
          <w:sz w:val="28"/>
          <w:szCs w:val="28"/>
        </w:rPr>
        <w:t>115</w:t>
      </w:r>
      <w:r w:rsidR="00437C35"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xml:space="preserve"> https://doi.org/ 10.17977/um057v11i2p115-119</w:t>
      </w:r>
      <w:bookmarkEnd w:id="91"/>
      <w:r w:rsidR="00437C35"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xml:space="preserve"> </w:t>
      </w:r>
    </w:p>
    <w:p w:rsidR="00DE1B56" w:rsidRPr="00D97C0F" w:rsidRDefault="00DE1B56" w:rsidP="00D63ABB">
      <w:pPr>
        <w:pStyle w:val="a3"/>
        <w:numPr>
          <w:ilvl w:val="0"/>
          <w:numId w:val="4"/>
        </w:numPr>
        <w:spacing w:line="360" w:lineRule="auto"/>
        <w:ind w:left="0" w:firstLine="0"/>
        <w:jc w:val="both"/>
        <w:rPr>
          <w:rFonts w:ascii="Times New Roman" w:hAnsi="Times New Roman" w:cs="Times New Roman"/>
          <w:color w:val="auto"/>
          <w:sz w:val="28"/>
          <w:szCs w:val="28"/>
          <w:shd w:val="clear" w:color="auto" w:fill="FFFFFF"/>
        </w:rPr>
      </w:pPr>
      <w:bookmarkStart w:id="92" w:name="_Ref183774011"/>
      <w:r w:rsidRPr="00D97C0F">
        <w:rPr>
          <w:rFonts w:ascii="Times New Roman" w:hAnsi="Times New Roman" w:cs="Times New Roman"/>
          <w:color w:val="auto"/>
          <w:sz w:val="28"/>
          <w:szCs w:val="28"/>
          <w:shd w:val="clear" w:color="auto" w:fill="FFFFFF"/>
        </w:rPr>
        <w:t xml:space="preserve">Raiola G. Body knowledge and motor skills. </w:t>
      </w:r>
      <w:r w:rsidRPr="00562514">
        <w:rPr>
          <w:rFonts w:ascii="Times New Roman" w:hAnsi="Times New Roman" w:cs="Times New Roman"/>
          <w:i/>
          <w:color w:val="auto"/>
          <w:sz w:val="28"/>
          <w:szCs w:val="28"/>
          <w:shd w:val="clear" w:color="auto" w:fill="FFFFFF"/>
        </w:rPr>
        <w:t>Knowledge Cultures</w:t>
      </w:r>
      <w:r w:rsidR="00562514">
        <w:rPr>
          <w:rFonts w:ascii="Times New Roman" w:hAnsi="Times New Roman" w:cs="Times New Roman"/>
          <w:color w:val="auto"/>
          <w:sz w:val="28"/>
          <w:szCs w:val="28"/>
          <w:shd w:val="clear" w:color="auto" w:fill="FFFFFF"/>
          <w:lang w:val="en-US"/>
        </w:rPr>
        <w:t>.</w:t>
      </w:r>
      <w:r w:rsidRPr="00D97C0F">
        <w:rPr>
          <w:rFonts w:ascii="Times New Roman" w:hAnsi="Times New Roman" w:cs="Times New Roman"/>
          <w:color w:val="auto"/>
          <w:sz w:val="28"/>
          <w:szCs w:val="28"/>
          <w:shd w:val="clear" w:color="auto" w:fill="FFFFFF"/>
        </w:rPr>
        <w:t xml:space="preserve"> </w:t>
      </w:r>
      <w:r w:rsidR="0021009B" w:rsidRPr="00D97C0F">
        <w:rPr>
          <w:rFonts w:ascii="Times New Roman" w:hAnsi="Times New Roman" w:cs="Times New Roman"/>
          <w:color w:val="auto"/>
          <w:sz w:val="28"/>
          <w:szCs w:val="28"/>
          <w:shd w:val="clear" w:color="auto" w:fill="FFFFFF"/>
        </w:rPr>
        <w:t>2013</w:t>
      </w:r>
      <w:r w:rsidR="0021009B" w:rsidRPr="00D97C0F">
        <w:rPr>
          <w:rFonts w:ascii="Times New Roman" w:hAnsi="Times New Roman" w:cs="Times New Roman"/>
          <w:color w:val="auto"/>
          <w:sz w:val="28"/>
          <w:szCs w:val="28"/>
          <w:shd w:val="clear" w:color="auto" w:fill="FFFFFF"/>
          <w:lang w:val="en-US"/>
        </w:rPr>
        <w:t>. Vol. </w:t>
      </w:r>
      <w:r w:rsidRPr="00D97C0F">
        <w:rPr>
          <w:rFonts w:ascii="Times New Roman" w:hAnsi="Times New Roman" w:cs="Times New Roman"/>
          <w:color w:val="auto"/>
          <w:sz w:val="28"/>
          <w:szCs w:val="28"/>
          <w:shd w:val="clear" w:color="auto" w:fill="FFFFFF"/>
        </w:rPr>
        <w:t>1</w:t>
      </w:r>
      <w:r w:rsidR="0021009B" w:rsidRPr="00D97C0F">
        <w:rPr>
          <w:rFonts w:ascii="Times New Roman" w:hAnsi="Times New Roman" w:cs="Times New Roman"/>
          <w:color w:val="auto"/>
          <w:sz w:val="28"/>
          <w:szCs w:val="28"/>
          <w:shd w:val="clear" w:color="auto" w:fill="FFFFFF"/>
          <w:lang w:val="en-US"/>
        </w:rPr>
        <w:t xml:space="preserve">, </w:t>
      </w:r>
      <w:r w:rsidR="0021009B" w:rsidRPr="00D97C0F">
        <w:rPr>
          <w:rFonts w:ascii="Times New Roman" w:hAnsi="Times New Roman" w:cs="Times New Roman"/>
          <w:sz w:val="28"/>
          <w:szCs w:val="28"/>
          <w:lang w:val="en-US"/>
        </w:rPr>
        <w:t>No </w:t>
      </w:r>
      <w:r w:rsidRPr="00D97C0F">
        <w:rPr>
          <w:rFonts w:ascii="Times New Roman" w:hAnsi="Times New Roman" w:cs="Times New Roman"/>
          <w:color w:val="auto"/>
          <w:sz w:val="28"/>
          <w:szCs w:val="28"/>
          <w:shd w:val="clear" w:color="auto" w:fill="FFFFFF"/>
        </w:rPr>
        <w:t>6</w:t>
      </w:r>
      <w:r w:rsidR="00437C35" w:rsidRPr="00D97C0F">
        <w:rPr>
          <w:rStyle w:val="HTML1"/>
          <w:rFonts w:ascii="Times New Roman" w:hAnsi="Times New Roman" w:cs="Times New Roman"/>
          <w:i w:val="0"/>
          <w:color w:val="auto"/>
          <w:sz w:val="28"/>
          <w:szCs w:val="28"/>
          <w:lang w:val="en-US"/>
        </w:rPr>
        <w:t>. P. </w:t>
      </w:r>
      <w:r w:rsidRPr="00D97C0F">
        <w:rPr>
          <w:rFonts w:ascii="Times New Roman" w:hAnsi="Times New Roman" w:cs="Times New Roman"/>
          <w:color w:val="auto"/>
          <w:sz w:val="28"/>
          <w:szCs w:val="28"/>
          <w:shd w:val="clear" w:color="auto" w:fill="FFFFFF"/>
        </w:rPr>
        <w:t>64</w:t>
      </w:r>
      <w:r w:rsidR="00437C35" w:rsidRPr="00D97C0F">
        <w:rPr>
          <w:rFonts w:ascii="Times New Roman" w:hAnsi="Times New Roman" w:cs="Times New Roman"/>
          <w:color w:val="auto"/>
          <w:sz w:val="28"/>
          <w:szCs w:val="28"/>
          <w:shd w:val="clear" w:color="auto" w:fill="FFFFFF"/>
          <w:lang w:val="en-US"/>
        </w:rPr>
        <w:t>–</w:t>
      </w:r>
      <w:r w:rsidRPr="00D97C0F">
        <w:rPr>
          <w:rFonts w:ascii="Times New Roman" w:hAnsi="Times New Roman" w:cs="Times New Roman"/>
          <w:color w:val="auto"/>
          <w:sz w:val="28"/>
          <w:szCs w:val="28"/>
          <w:shd w:val="clear" w:color="auto" w:fill="FFFFFF"/>
        </w:rPr>
        <w:t>72.</w:t>
      </w:r>
      <w:bookmarkEnd w:id="92"/>
    </w:p>
    <w:p w:rsidR="00DE1B56" w:rsidRPr="00D97C0F" w:rsidRDefault="00DE1B56" w:rsidP="00D63ABB">
      <w:pPr>
        <w:numPr>
          <w:ilvl w:val="0"/>
          <w:numId w:val="4"/>
        </w:numPr>
        <w:shd w:val="clear" w:color="auto" w:fill="FFFFFF"/>
        <w:spacing w:after="0" w:line="360" w:lineRule="auto"/>
        <w:ind w:left="0" w:firstLine="0"/>
        <w:jc w:val="both"/>
        <w:rPr>
          <w:rFonts w:ascii="Times New Roman" w:hAnsi="Times New Roman" w:cs="Times New Roman"/>
          <w:sz w:val="28"/>
          <w:szCs w:val="28"/>
        </w:rPr>
      </w:pPr>
      <w:bookmarkStart w:id="93" w:name="_Ref183774606"/>
      <w:r w:rsidRPr="00D97C0F">
        <w:rPr>
          <w:rFonts w:ascii="Times New Roman" w:hAnsi="Times New Roman" w:cs="Times New Roman"/>
          <w:sz w:val="28"/>
          <w:szCs w:val="28"/>
        </w:rPr>
        <w:t>Ramos-Campo D.J.</w:t>
      </w:r>
      <w:r w:rsidR="00437C35" w:rsidRPr="00A33DC8">
        <w:rPr>
          <w:rFonts w:ascii="Times New Roman" w:hAnsi="Times New Roman" w:cs="Times New Roman"/>
          <w:sz w:val="28"/>
          <w:szCs w:val="28"/>
        </w:rPr>
        <w:t xml:space="preserve">, </w:t>
      </w:r>
      <w:r w:rsidRPr="00D97C0F">
        <w:rPr>
          <w:rFonts w:ascii="Times New Roman" w:hAnsi="Times New Roman" w:cs="Times New Roman"/>
          <w:sz w:val="28"/>
          <w:szCs w:val="28"/>
        </w:rPr>
        <w:t>Rubio-Arias J.A.</w:t>
      </w:r>
      <w:r w:rsidR="00437C35" w:rsidRPr="00A33DC8">
        <w:rPr>
          <w:rFonts w:ascii="Times New Roman" w:hAnsi="Times New Roman" w:cs="Times New Roman"/>
          <w:sz w:val="28"/>
          <w:szCs w:val="28"/>
        </w:rPr>
        <w:t>,</w:t>
      </w:r>
      <w:r w:rsidRPr="00D97C0F">
        <w:rPr>
          <w:rFonts w:ascii="Times New Roman" w:hAnsi="Times New Roman" w:cs="Times New Roman"/>
          <w:sz w:val="28"/>
          <w:szCs w:val="28"/>
        </w:rPr>
        <w:t xml:space="preserve"> Carrasco-Poyatos M.</w:t>
      </w:r>
      <w:r w:rsidR="00437C35" w:rsidRPr="00A33DC8">
        <w:rPr>
          <w:rFonts w:ascii="Times New Roman" w:hAnsi="Times New Roman" w:cs="Times New Roman"/>
          <w:sz w:val="28"/>
          <w:szCs w:val="28"/>
        </w:rPr>
        <w:t>,</w:t>
      </w:r>
      <w:r w:rsidRPr="00D97C0F">
        <w:rPr>
          <w:rFonts w:ascii="Times New Roman" w:hAnsi="Times New Roman" w:cs="Times New Roman"/>
          <w:sz w:val="28"/>
          <w:szCs w:val="28"/>
        </w:rPr>
        <w:t xml:space="preserve"> Alcaraz P.E. Physical Performance of Elite and Subelite Spanish Female Futsal Players.</w:t>
      </w:r>
      <w:r w:rsidR="00437C35" w:rsidRPr="00A33DC8">
        <w:rPr>
          <w:rFonts w:ascii="Times New Roman" w:hAnsi="Times New Roman" w:cs="Times New Roman"/>
          <w:sz w:val="28"/>
          <w:szCs w:val="28"/>
        </w:rPr>
        <w:t xml:space="preserve"> </w:t>
      </w:r>
      <w:r w:rsidRPr="00D97C0F">
        <w:rPr>
          <w:rStyle w:val="html-italic"/>
          <w:rFonts w:ascii="Times New Roman" w:hAnsi="Times New Roman" w:cs="Times New Roman"/>
          <w:i/>
          <w:iCs/>
          <w:sz w:val="28"/>
          <w:szCs w:val="28"/>
        </w:rPr>
        <w:t>Biol. Sport</w:t>
      </w:r>
      <w:r w:rsidR="00437C35" w:rsidRPr="00D97C0F">
        <w:rPr>
          <w:rFonts w:ascii="Times New Roman" w:hAnsi="Times New Roman" w:cs="Times New Roman"/>
          <w:sz w:val="28"/>
          <w:szCs w:val="28"/>
          <w:lang w:val="en-US"/>
        </w:rPr>
        <w:t xml:space="preserve">. </w:t>
      </w:r>
      <w:r w:rsidRPr="00D97C0F">
        <w:rPr>
          <w:rFonts w:ascii="Times New Roman" w:hAnsi="Times New Roman" w:cs="Times New Roman"/>
          <w:bCs/>
          <w:sz w:val="28"/>
          <w:szCs w:val="28"/>
        </w:rPr>
        <w:t>2016</w:t>
      </w:r>
      <w:r w:rsidR="00437C35" w:rsidRPr="00D97C0F">
        <w:rPr>
          <w:rFonts w:ascii="Times New Roman" w:hAnsi="Times New Roman" w:cs="Times New Roman"/>
          <w:sz w:val="28"/>
          <w:szCs w:val="28"/>
          <w:lang w:val="en-US"/>
        </w:rPr>
        <w:t xml:space="preserve">. </w:t>
      </w:r>
      <w:r w:rsidR="0021009B" w:rsidRPr="00D97C0F">
        <w:rPr>
          <w:rFonts w:ascii="Times New Roman" w:hAnsi="Times New Roman" w:cs="Times New Roman"/>
          <w:sz w:val="28"/>
          <w:szCs w:val="28"/>
          <w:lang w:val="en-US"/>
        </w:rPr>
        <w:t>Vol. </w:t>
      </w:r>
      <w:r w:rsidRPr="00D97C0F">
        <w:rPr>
          <w:rStyle w:val="html-italic"/>
          <w:rFonts w:ascii="Times New Roman" w:hAnsi="Times New Roman" w:cs="Times New Roman"/>
          <w:i/>
          <w:iCs/>
          <w:sz w:val="28"/>
          <w:szCs w:val="28"/>
        </w:rPr>
        <w:t>33</w:t>
      </w:r>
      <w:r w:rsidR="00437C35" w:rsidRPr="00D97C0F">
        <w:rPr>
          <w:rStyle w:val="HTML1"/>
          <w:rFonts w:ascii="Times New Roman" w:hAnsi="Times New Roman" w:cs="Times New Roman"/>
          <w:i w:val="0"/>
          <w:sz w:val="28"/>
          <w:szCs w:val="28"/>
          <w:lang w:val="en-US"/>
        </w:rPr>
        <w:t>. P. </w:t>
      </w:r>
      <w:r w:rsidRPr="00D97C0F">
        <w:rPr>
          <w:rFonts w:ascii="Times New Roman" w:hAnsi="Times New Roman" w:cs="Times New Roman"/>
          <w:sz w:val="28"/>
          <w:szCs w:val="28"/>
        </w:rPr>
        <w:t>97–304.</w:t>
      </w:r>
      <w:bookmarkEnd w:id="93"/>
      <w:r w:rsidRPr="00D97C0F">
        <w:rPr>
          <w:rFonts w:ascii="Times New Roman" w:hAnsi="Times New Roman" w:cs="Times New Roman"/>
          <w:sz w:val="28"/>
          <w:szCs w:val="28"/>
        </w:rPr>
        <w:t xml:space="preserve"> </w:t>
      </w:r>
    </w:p>
    <w:p w:rsidR="00DE1B56" w:rsidRPr="00D97C0F" w:rsidRDefault="00DE1B56" w:rsidP="00D63ABB">
      <w:pPr>
        <w:numPr>
          <w:ilvl w:val="0"/>
          <w:numId w:val="4"/>
        </w:numPr>
        <w:shd w:val="clear" w:color="auto" w:fill="FFFFFF"/>
        <w:spacing w:after="0" w:line="360" w:lineRule="auto"/>
        <w:ind w:left="0" w:firstLine="0"/>
        <w:jc w:val="both"/>
        <w:rPr>
          <w:rFonts w:ascii="Times New Roman" w:hAnsi="Times New Roman" w:cs="Times New Roman"/>
          <w:sz w:val="28"/>
          <w:szCs w:val="28"/>
        </w:rPr>
      </w:pPr>
      <w:bookmarkStart w:id="94" w:name="_Ref183775769"/>
      <w:r w:rsidRPr="00D97C0F">
        <w:rPr>
          <w:rFonts w:ascii="Times New Roman" w:hAnsi="Times New Roman" w:cs="Times New Roman"/>
          <w:sz w:val="28"/>
          <w:szCs w:val="28"/>
        </w:rPr>
        <w:t>Reilly T.</w:t>
      </w:r>
      <w:r w:rsidR="00437C35" w:rsidRPr="00D97C0F">
        <w:rPr>
          <w:rFonts w:ascii="Times New Roman" w:hAnsi="Times New Roman" w:cs="Times New Roman"/>
          <w:sz w:val="28"/>
          <w:szCs w:val="28"/>
          <w:lang w:val="en-US"/>
        </w:rPr>
        <w:t>,</w:t>
      </w:r>
      <w:r w:rsidRPr="00D97C0F">
        <w:rPr>
          <w:rFonts w:ascii="Times New Roman" w:hAnsi="Times New Roman" w:cs="Times New Roman"/>
          <w:sz w:val="28"/>
          <w:szCs w:val="28"/>
        </w:rPr>
        <w:t xml:space="preserve"> Williams A.M.</w:t>
      </w:r>
      <w:r w:rsidR="00437C35" w:rsidRPr="00D97C0F">
        <w:rPr>
          <w:rFonts w:ascii="Times New Roman" w:hAnsi="Times New Roman" w:cs="Times New Roman"/>
          <w:sz w:val="28"/>
          <w:szCs w:val="28"/>
          <w:lang w:val="en-US"/>
        </w:rPr>
        <w:t>,</w:t>
      </w:r>
      <w:r w:rsidRPr="00D97C0F">
        <w:rPr>
          <w:rFonts w:ascii="Times New Roman" w:hAnsi="Times New Roman" w:cs="Times New Roman"/>
          <w:sz w:val="28"/>
          <w:szCs w:val="28"/>
        </w:rPr>
        <w:t xml:space="preserve"> Nevill A.</w:t>
      </w:r>
      <w:r w:rsidR="00437C35" w:rsidRPr="00D97C0F">
        <w:rPr>
          <w:rFonts w:ascii="Times New Roman" w:hAnsi="Times New Roman" w:cs="Times New Roman"/>
          <w:sz w:val="28"/>
          <w:szCs w:val="28"/>
          <w:lang w:val="en-US"/>
        </w:rPr>
        <w:t>,</w:t>
      </w:r>
      <w:r w:rsidRPr="00D97C0F">
        <w:rPr>
          <w:rFonts w:ascii="Times New Roman" w:hAnsi="Times New Roman" w:cs="Times New Roman"/>
          <w:sz w:val="28"/>
          <w:szCs w:val="28"/>
        </w:rPr>
        <w:t xml:space="preserve"> Franks A. A Multidisciplinary Approach to Talent Identification in Soccer.</w:t>
      </w:r>
      <w:r w:rsidR="00437C35" w:rsidRPr="00D97C0F">
        <w:rPr>
          <w:rFonts w:ascii="Times New Roman" w:hAnsi="Times New Roman" w:cs="Times New Roman"/>
          <w:sz w:val="28"/>
          <w:szCs w:val="28"/>
          <w:lang w:val="en-US"/>
        </w:rPr>
        <w:t xml:space="preserve"> </w:t>
      </w:r>
      <w:r w:rsidRPr="00D97C0F">
        <w:rPr>
          <w:rStyle w:val="html-italic"/>
          <w:rFonts w:ascii="Times New Roman" w:hAnsi="Times New Roman" w:cs="Times New Roman"/>
          <w:i/>
          <w:iCs/>
          <w:sz w:val="28"/>
          <w:szCs w:val="28"/>
        </w:rPr>
        <w:t>J. Sports Sci.</w:t>
      </w:r>
      <w:r w:rsidR="00437C35" w:rsidRPr="00D97C0F">
        <w:rPr>
          <w:rFonts w:ascii="Times New Roman" w:hAnsi="Times New Roman" w:cs="Times New Roman"/>
          <w:sz w:val="28"/>
          <w:szCs w:val="28"/>
          <w:lang w:val="en-US"/>
        </w:rPr>
        <w:t xml:space="preserve"> </w:t>
      </w:r>
      <w:r w:rsidRPr="00D97C0F">
        <w:rPr>
          <w:rFonts w:ascii="Times New Roman" w:hAnsi="Times New Roman" w:cs="Times New Roman"/>
          <w:bCs/>
          <w:sz w:val="28"/>
          <w:szCs w:val="28"/>
        </w:rPr>
        <w:t>2000</w:t>
      </w:r>
      <w:r w:rsidR="00437C35" w:rsidRPr="00D97C0F">
        <w:rPr>
          <w:rFonts w:ascii="Times New Roman" w:hAnsi="Times New Roman" w:cs="Times New Roman"/>
          <w:sz w:val="28"/>
          <w:szCs w:val="28"/>
          <w:lang w:val="en-US"/>
        </w:rPr>
        <w:t xml:space="preserve">. </w:t>
      </w:r>
      <w:r w:rsidR="0021009B" w:rsidRPr="00D97C0F">
        <w:rPr>
          <w:rFonts w:ascii="Times New Roman" w:hAnsi="Times New Roman" w:cs="Times New Roman"/>
          <w:sz w:val="28"/>
          <w:szCs w:val="28"/>
          <w:lang w:val="en-US"/>
        </w:rPr>
        <w:t>Vol. </w:t>
      </w:r>
      <w:r w:rsidRPr="00D97C0F">
        <w:rPr>
          <w:rStyle w:val="html-italic"/>
          <w:rFonts w:ascii="Times New Roman" w:hAnsi="Times New Roman" w:cs="Times New Roman"/>
          <w:i/>
          <w:iCs/>
          <w:sz w:val="28"/>
          <w:szCs w:val="28"/>
        </w:rPr>
        <w:t>18</w:t>
      </w:r>
      <w:r w:rsidR="00437C35" w:rsidRPr="00D97C0F">
        <w:rPr>
          <w:rStyle w:val="HTML1"/>
          <w:rFonts w:ascii="Times New Roman" w:hAnsi="Times New Roman" w:cs="Times New Roman"/>
          <w:i w:val="0"/>
          <w:sz w:val="28"/>
          <w:szCs w:val="28"/>
          <w:lang w:val="en-US"/>
        </w:rPr>
        <w:t>. P. </w:t>
      </w:r>
      <w:r w:rsidRPr="00D97C0F">
        <w:rPr>
          <w:rFonts w:ascii="Times New Roman" w:hAnsi="Times New Roman" w:cs="Times New Roman"/>
          <w:sz w:val="28"/>
          <w:szCs w:val="28"/>
        </w:rPr>
        <w:t>695–702.</w:t>
      </w:r>
      <w:bookmarkEnd w:id="94"/>
      <w:r w:rsidRPr="00D97C0F">
        <w:rPr>
          <w:rFonts w:ascii="Times New Roman" w:hAnsi="Times New Roman" w:cs="Times New Roman"/>
          <w:sz w:val="28"/>
          <w:szCs w:val="28"/>
        </w:rPr>
        <w:t xml:space="preserve"> </w:t>
      </w:r>
    </w:p>
    <w:p w:rsidR="00DE1B56" w:rsidRPr="00D97C0F" w:rsidRDefault="00DE1B56" w:rsidP="00D63ABB">
      <w:pPr>
        <w:pStyle w:val="a3"/>
        <w:numPr>
          <w:ilvl w:val="0"/>
          <w:numId w:val="4"/>
        </w:numPr>
        <w:spacing w:line="360" w:lineRule="auto"/>
        <w:ind w:left="0" w:firstLine="0"/>
        <w:contextualSpacing w:val="0"/>
        <w:jc w:val="both"/>
        <w:rPr>
          <w:rFonts w:ascii="Times New Roman" w:hAnsi="Times New Roman" w:cs="Times New Roman"/>
          <w:color w:val="auto"/>
          <w:sz w:val="28"/>
          <w:szCs w:val="28"/>
        </w:rPr>
      </w:pPr>
      <w:bookmarkStart w:id="95" w:name="_Ref183124521"/>
      <w:bookmarkStart w:id="96" w:name="_Ref183773854"/>
      <w:r w:rsidRPr="00D97C0F">
        <w:rPr>
          <w:rFonts w:ascii="Times New Roman" w:hAnsi="Times New Roman" w:cs="Times New Roman"/>
          <w:color w:val="auto"/>
          <w:sz w:val="28"/>
          <w:szCs w:val="28"/>
        </w:rPr>
        <w:t>Ribeiro J</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N</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Gonçalves B</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Coutinho D</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Brito J</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Sampaio J</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xml:space="preserve">, Travassos B. Activity profile and physical performance of match play in elite futsal players. </w:t>
      </w:r>
      <w:r w:rsidRPr="00D97C0F">
        <w:rPr>
          <w:rFonts w:ascii="Times New Roman" w:hAnsi="Times New Roman" w:cs="Times New Roman"/>
          <w:i/>
          <w:color w:val="auto"/>
          <w:sz w:val="28"/>
          <w:szCs w:val="28"/>
        </w:rPr>
        <w:t>Front Psychol</w:t>
      </w:r>
      <w:r w:rsidRPr="00D97C0F">
        <w:rPr>
          <w:rFonts w:ascii="Times New Roman" w:hAnsi="Times New Roman" w:cs="Times New Roman"/>
          <w:i/>
          <w:color w:val="auto"/>
          <w:sz w:val="28"/>
          <w:szCs w:val="28"/>
          <w:lang w:val="en-US"/>
        </w:rPr>
        <w:t>.</w:t>
      </w:r>
      <w:r w:rsidRPr="00D97C0F">
        <w:rPr>
          <w:rFonts w:ascii="Times New Roman" w:hAnsi="Times New Roman" w:cs="Times New Roman"/>
          <w:color w:val="auto"/>
          <w:sz w:val="28"/>
          <w:szCs w:val="28"/>
        </w:rPr>
        <w:t xml:space="preserve"> 2020. Vol. 11. P. 1709. </w:t>
      </w:r>
      <w:hyperlink r:id="rId49" w:history="1">
        <w:r w:rsidRPr="00D97C0F">
          <w:rPr>
            <w:rStyle w:val="a8"/>
            <w:rFonts w:ascii="Times New Roman" w:hAnsi="Times New Roman" w:cs="Times New Roman"/>
            <w:color w:val="auto"/>
            <w:sz w:val="28"/>
            <w:szCs w:val="28"/>
          </w:rPr>
          <w:t>http://dx.doi.org/10.3389/fpsyg.2020.01709</w:t>
        </w:r>
      </w:hyperlink>
      <w:r w:rsidRPr="00D97C0F">
        <w:rPr>
          <w:rFonts w:ascii="Times New Roman" w:hAnsi="Times New Roman" w:cs="Times New Roman"/>
          <w:color w:val="auto"/>
          <w:sz w:val="28"/>
          <w:szCs w:val="28"/>
          <w:lang w:val="en-US"/>
        </w:rPr>
        <w:t xml:space="preserve"> </w:t>
      </w:r>
      <w:bookmarkEnd w:id="95"/>
      <w:r w:rsidRPr="00D97C0F">
        <w:rPr>
          <w:rFonts w:ascii="Times New Roman" w:hAnsi="Times New Roman" w:cs="Times New Roman"/>
          <w:color w:val="auto"/>
          <w:sz w:val="28"/>
          <w:szCs w:val="28"/>
          <w:lang w:val="en-US"/>
        </w:rPr>
        <w:t>.</w:t>
      </w:r>
      <w:bookmarkEnd w:id="96"/>
      <w:r w:rsidRPr="00D97C0F">
        <w:rPr>
          <w:rFonts w:ascii="Times New Roman" w:hAnsi="Times New Roman" w:cs="Times New Roman"/>
          <w:color w:val="auto"/>
          <w:sz w:val="28"/>
          <w:szCs w:val="28"/>
        </w:rPr>
        <w:t xml:space="preserve"> </w:t>
      </w:r>
    </w:p>
    <w:p w:rsidR="00DE1B56" w:rsidRPr="00D97C0F" w:rsidRDefault="00DE1B56" w:rsidP="00D63ABB">
      <w:pPr>
        <w:pStyle w:val="a3"/>
        <w:widowControl w:val="0"/>
        <w:numPr>
          <w:ilvl w:val="0"/>
          <w:numId w:val="4"/>
        </w:numPr>
        <w:autoSpaceDE w:val="0"/>
        <w:autoSpaceDN w:val="0"/>
        <w:spacing w:line="360" w:lineRule="auto"/>
        <w:ind w:left="0" w:firstLine="0"/>
        <w:contextualSpacing w:val="0"/>
        <w:jc w:val="both"/>
        <w:rPr>
          <w:rFonts w:ascii="Times New Roman" w:hAnsi="Times New Roman" w:cs="Times New Roman"/>
          <w:color w:val="auto"/>
          <w:sz w:val="28"/>
          <w:szCs w:val="28"/>
        </w:rPr>
      </w:pPr>
      <w:bookmarkStart w:id="97" w:name="_Ref183775235"/>
      <w:r w:rsidRPr="00D97C0F">
        <w:rPr>
          <w:rFonts w:ascii="Times New Roman" w:hAnsi="Times New Roman" w:cs="Times New Roman"/>
          <w:color w:val="auto"/>
          <w:sz w:val="28"/>
          <w:szCs w:val="28"/>
        </w:rPr>
        <w:t>Ribeiro Y</w:t>
      </w:r>
      <w:r w:rsidR="00437C35"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S</w:t>
      </w:r>
      <w:r w:rsidR="00437C35"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Balhego L</w:t>
      </w:r>
      <w:r w:rsidR="00437C35"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L</w:t>
      </w:r>
      <w:r w:rsidR="00437C35"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Vecchio F</w:t>
      </w:r>
      <w:r w:rsidR="00437C35"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B</w:t>
      </w:r>
      <w:r w:rsidR="00437C35"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xml:space="preserve">D. Aerobic power and jumps predict performance in intermittent running test in young indoor soccer players. </w:t>
      </w:r>
      <w:r w:rsidRPr="00562514">
        <w:rPr>
          <w:rFonts w:ascii="Times New Roman" w:hAnsi="Times New Roman" w:cs="Times New Roman"/>
          <w:i/>
          <w:color w:val="auto"/>
          <w:sz w:val="28"/>
          <w:szCs w:val="28"/>
        </w:rPr>
        <w:t>Revista Brasileira de Cineantropometria Desempenho Humano</w:t>
      </w:r>
      <w:r w:rsidR="00562514">
        <w:rPr>
          <w:rFonts w:ascii="Times New Roman" w:hAnsi="Times New Roman" w:cs="Times New Roman"/>
          <w:i/>
          <w:color w:val="auto"/>
          <w:sz w:val="28"/>
          <w:szCs w:val="28"/>
          <w:lang w:val="en-US"/>
        </w:rPr>
        <w:t>.</w:t>
      </w:r>
      <w:r w:rsidRPr="00D97C0F">
        <w:rPr>
          <w:rFonts w:ascii="Times New Roman" w:hAnsi="Times New Roman" w:cs="Times New Roman"/>
          <w:color w:val="auto"/>
          <w:sz w:val="28"/>
          <w:szCs w:val="28"/>
        </w:rPr>
        <w:t xml:space="preserve"> 2015</w:t>
      </w:r>
      <w:r w:rsidR="0021009B" w:rsidRPr="00D97C0F">
        <w:rPr>
          <w:rFonts w:ascii="Times New Roman" w:hAnsi="Times New Roman" w:cs="Times New Roman"/>
          <w:color w:val="auto"/>
          <w:sz w:val="28"/>
          <w:szCs w:val="28"/>
        </w:rPr>
        <w:t>.</w:t>
      </w:r>
      <w:r w:rsidRPr="00D97C0F">
        <w:rPr>
          <w:rFonts w:ascii="Times New Roman" w:hAnsi="Times New Roman" w:cs="Times New Roman"/>
          <w:color w:val="auto"/>
          <w:sz w:val="28"/>
          <w:szCs w:val="28"/>
        </w:rPr>
        <w:t xml:space="preserve"> </w:t>
      </w:r>
      <w:r w:rsidR="0021009B" w:rsidRPr="00D97C0F">
        <w:rPr>
          <w:rFonts w:ascii="Times New Roman" w:hAnsi="Times New Roman" w:cs="Times New Roman"/>
          <w:color w:val="auto"/>
          <w:sz w:val="28"/>
          <w:szCs w:val="28"/>
          <w:lang w:val="en-US"/>
        </w:rPr>
        <w:t>Vol. </w:t>
      </w:r>
      <w:r w:rsidRPr="00D97C0F">
        <w:rPr>
          <w:rFonts w:ascii="Times New Roman" w:hAnsi="Times New Roman" w:cs="Times New Roman"/>
          <w:color w:val="auto"/>
          <w:sz w:val="28"/>
          <w:szCs w:val="28"/>
        </w:rPr>
        <w:t>17</w:t>
      </w:r>
      <w:r w:rsidR="0021009B" w:rsidRPr="00D97C0F">
        <w:rPr>
          <w:rFonts w:ascii="Times New Roman" w:hAnsi="Times New Roman" w:cs="Times New Roman"/>
          <w:color w:val="auto"/>
          <w:sz w:val="28"/>
          <w:szCs w:val="28"/>
          <w:lang w:val="en-US"/>
        </w:rPr>
        <w:t xml:space="preserve">, </w:t>
      </w:r>
      <w:r w:rsidR="0021009B" w:rsidRPr="00D97C0F">
        <w:rPr>
          <w:rFonts w:ascii="Times New Roman" w:hAnsi="Times New Roman" w:cs="Times New Roman"/>
          <w:sz w:val="28"/>
          <w:szCs w:val="28"/>
          <w:lang w:val="en-US"/>
        </w:rPr>
        <w:t>No </w:t>
      </w:r>
      <w:r w:rsidRPr="00D97C0F">
        <w:rPr>
          <w:rFonts w:ascii="Times New Roman" w:hAnsi="Times New Roman" w:cs="Times New Roman"/>
          <w:color w:val="auto"/>
          <w:sz w:val="28"/>
          <w:szCs w:val="28"/>
        </w:rPr>
        <w:t>3</w:t>
      </w:r>
      <w:r w:rsidR="00437C35" w:rsidRPr="00D97C0F">
        <w:rPr>
          <w:rStyle w:val="HTML1"/>
          <w:rFonts w:ascii="Times New Roman" w:hAnsi="Times New Roman" w:cs="Times New Roman"/>
          <w:i w:val="0"/>
          <w:color w:val="auto"/>
          <w:sz w:val="28"/>
          <w:szCs w:val="28"/>
          <w:lang w:val="en-US"/>
        </w:rPr>
        <w:t>. P. </w:t>
      </w:r>
      <w:r w:rsidRPr="00D97C0F">
        <w:rPr>
          <w:rFonts w:ascii="Times New Roman" w:hAnsi="Times New Roman" w:cs="Times New Roman"/>
          <w:color w:val="auto"/>
          <w:sz w:val="28"/>
          <w:szCs w:val="28"/>
        </w:rPr>
        <w:t>357</w:t>
      </w:r>
      <w:r w:rsidR="00437C35"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66</w:t>
      </w:r>
      <w:bookmarkEnd w:id="97"/>
      <w:r w:rsidR="00437C35" w:rsidRPr="00D97C0F">
        <w:rPr>
          <w:rFonts w:ascii="Times New Roman" w:hAnsi="Times New Roman" w:cs="Times New Roman"/>
          <w:color w:val="auto"/>
          <w:sz w:val="28"/>
          <w:szCs w:val="28"/>
          <w:lang w:val="en-US"/>
        </w:rPr>
        <w:t>.</w:t>
      </w:r>
    </w:p>
    <w:p w:rsidR="00DE1B56" w:rsidRPr="00D97C0F" w:rsidRDefault="00DE1B56" w:rsidP="00D63ABB">
      <w:pPr>
        <w:pStyle w:val="a3"/>
        <w:numPr>
          <w:ilvl w:val="0"/>
          <w:numId w:val="4"/>
        </w:numPr>
        <w:spacing w:line="360" w:lineRule="auto"/>
        <w:ind w:left="0" w:firstLine="0"/>
        <w:contextualSpacing w:val="0"/>
        <w:jc w:val="both"/>
        <w:rPr>
          <w:rFonts w:ascii="Times New Roman" w:hAnsi="Times New Roman" w:cs="Times New Roman"/>
          <w:i/>
          <w:color w:val="auto"/>
          <w:sz w:val="28"/>
          <w:szCs w:val="28"/>
        </w:rPr>
      </w:pPr>
      <w:bookmarkStart w:id="98" w:name="_Ref183130728"/>
      <w:r w:rsidRPr="00D97C0F">
        <w:rPr>
          <w:rStyle w:val="HTML1"/>
          <w:rFonts w:ascii="Times New Roman" w:hAnsi="Times New Roman" w:cs="Times New Roman"/>
          <w:i w:val="0"/>
          <w:color w:val="auto"/>
          <w:sz w:val="28"/>
          <w:szCs w:val="28"/>
        </w:rPr>
        <w:t>Saez de Villarreal E</w:t>
      </w:r>
      <w:r w:rsidRPr="00D97C0F">
        <w:rPr>
          <w:rStyle w:val="HTML1"/>
          <w:rFonts w:ascii="Times New Roman" w:hAnsi="Times New Roman" w:cs="Times New Roman"/>
          <w:i w:val="0"/>
          <w:color w:val="auto"/>
          <w:sz w:val="28"/>
          <w:szCs w:val="28"/>
          <w:lang w:val="en-US"/>
        </w:rPr>
        <w:t>.</w:t>
      </w:r>
      <w:r w:rsidRPr="00D97C0F">
        <w:rPr>
          <w:rStyle w:val="HTML1"/>
          <w:rFonts w:ascii="Times New Roman" w:hAnsi="Times New Roman" w:cs="Times New Roman"/>
          <w:i w:val="0"/>
          <w:color w:val="auto"/>
          <w:sz w:val="28"/>
          <w:szCs w:val="28"/>
        </w:rPr>
        <w:t>, Requena B</w:t>
      </w:r>
      <w:r w:rsidRPr="00D97C0F">
        <w:rPr>
          <w:rStyle w:val="HTML1"/>
          <w:rFonts w:ascii="Times New Roman" w:hAnsi="Times New Roman" w:cs="Times New Roman"/>
          <w:i w:val="0"/>
          <w:color w:val="auto"/>
          <w:sz w:val="28"/>
          <w:szCs w:val="28"/>
          <w:lang w:val="en-US"/>
        </w:rPr>
        <w:t>.</w:t>
      </w:r>
      <w:r w:rsidRPr="00D97C0F">
        <w:rPr>
          <w:rStyle w:val="HTML1"/>
          <w:rFonts w:ascii="Times New Roman" w:hAnsi="Times New Roman" w:cs="Times New Roman"/>
          <w:i w:val="0"/>
          <w:color w:val="auto"/>
          <w:sz w:val="28"/>
          <w:szCs w:val="28"/>
        </w:rPr>
        <w:t>, Izquierdo M</w:t>
      </w:r>
      <w:r w:rsidRPr="00D97C0F">
        <w:rPr>
          <w:rStyle w:val="HTML1"/>
          <w:rFonts w:ascii="Times New Roman" w:hAnsi="Times New Roman" w:cs="Times New Roman"/>
          <w:i w:val="0"/>
          <w:color w:val="auto"/>
          <w:sz w:val="28"/>
          <w:szCs w:val="28"/>
          <w:lang w:val="en-US"/>
        </w:rPr>
        <w:t>.</w:t>
      </w:r>
      <w:r w:rsidRPr="00D97C0F">
        <w:rPr>
          <w:rStyle w:val="HTML1"/>
          <w:rFonts w:ascii="Times New Roman" w:hAnsi="Times New Roman" w:cs="Times New Roman"/>
          <w:i w:val="0"/>
          <w:color w:val="auto"/>
          <w:sz w:val="28"/>
          <w:szCs w:val="28"/>
        </w:rPr>
        <w:t>, Gonzalez-Badillo J</w:t>
      </w:r>
      <w:r w:rsidRPr="00D97C0F">
        <w:rPr>
          <w:rStyle w:val="HTML1"/>
          <w:rFonts w:ascii="Times New Roman" w:hAnsi="Times New Roman" w:cs="Times New Roman"/>
          <w:i w:val="0"/>
          <w:color w:val="auto"/>
          <w:sz w:val="28"/>
          <w:szCs w:val="28"/>
          <w:lang w:val="en-US"/>
        </w:rPr>
        <w:t>.</w:t>
      </w:r>
      <w:r w:rsidRPr="00D97C0F">
        <w:rPr>
          <w:rStyle w:val="HTML1"/>
          <w:rFonts w:ascii="Times New Roman" w:hAnsi="Times New Roman" w:cs="Times New Roman"/>
          <w:i w:val="0"/>
          <w:color w:val="auto"/>
          <w:sz w:val="28"/>
          <w:szCs w:val="28"/>
        </w:rPr>
        <w:t xml:space="preserve">J. Enhancing sprint and strength performance: combined versus maximal power, traditional heavy-resistance and plyometric training. </w:t>
      </w:r>
      <w:r w:rsidRPr="00562514">
        <w:rPr>
          <w:rStyle w:val="HTML1"/>
          <w:rFonts w:ascii="Times New Roman" w:hAnsi="Times New Roman" w:cs="Times New Roman"/>
          <w:color w:val="auto"/>
          <w:sz w:val="28"/>
          <w:szCs w:val="28"/>
        </w:rPr>
        <w:t>J Sci Med.</w:t>
      </w:r>
      <w:r w:rsidRPr="00D97C0F">
        <w:rPr>
          <w:rStyle w:val="HTML1"/>
          <w:rFonts w:ascii="Times New Roman" w:hAnsi="Times New Roman" w:cs="Times New Roman"/>
          <w:i w:val="0"/>
          <w:color w:val="auto"/>
          <w:sz w:val="28"/>
          <w:szCs w:val="28"/>
        </w:rPr>
        <w:t xml:space="preserve"> 2013. Vol. 16</w:t>
      </w:r>
      <w:r w:rsidR="0021009B" w:rsidRPr="00D97C0F">
        <w:rPr>
          <w:rStyle w:val="HTML1"/>
          <w:rFonts w:ascii="Times New Roman" w:hAnsi="Times New Roman" w:cs="Times New Roman"/>
          <w:i w:val="0"/>
          <w:color w:val="auto"/>
          <w:sz w:val="28"/>
          <w:szCs w:val="28"/>
          <w:lang w:val="en-US"/>
        </w:rPr>
        <w:t xml:space="preserve">, </w:t>
      </w:r>
      <w:r w:rsidR="0021009B" w:rsidRPr="00D97C0F">
        <w:rPr>
          <w:rFonts w:ascii="Times New Roman" w:hAnsi="Times New Roman" w:cs="Times New Roman"/>
          <w:sz w:val="28"/>
          <w:szCs w:val="28"/>
          <w:lang w:val="en-US"/>
        </w:rPr>
        <w:t>No </w:t>
      </w:r>
      <w:r w:rsidRPr="00D97C0F">
        <w:rPr>
          <w:rStyle w:val="HTML1"/>
          <w:rFonts w:ascii="Times New Roman" w:hAnsi="Times New Roman" w:cs="Times New Roman"/>
          <w:i w:val="0"/>
          <w:color w:val="auto"/>
          <w:sz w:val="28"/>
          <w:szCs w:val="28"/>
        </w:rPr>
        <w:t>2. P. 146–50. doi: 10.1016/j.jsams.2012.05.007.</w:t>
      </w:r>
      <w:bookmarkEnd w:id="98"/>
      <w:r w:rsidRPr="00D97C0F">
        <w:rPr>
          <w:rFonts w:ascii="Times New Roman" w:hAnsi="Times New Roman" w:cs="Times New Roman"/>
          <w:i/>
          <w:color w:val="auto"/>
          <w:sz w:val="28"/>
          <w:szCs w:val="28"/>
        </w:rPr>
        <w:t> </w:t>
      </w:r>
    </w:p>
    <w:p w:rsidR="00DE1B56" w:rsidRPr="00D97C0F" w:rsidRDefault="00DE1B56" w:rsidP="00D63ABB">
      <w:pPr>
        <w:pStyle w:val="a3"/>
        <w:numPr>
          <w:ilvl w:val="0"/>
          <w:numId w:val="4"/>
        </w:numPr>
        <w:spacing w:line="360" w:lineRule="auto"/>
        <w:ind w:left="0" w:firstLine="0"/>
        <w:contextualSpacing w:val="0"/>
        <w:jc w:val="both"/>
        <w:rPr>
          <w:rFonts w:ascii="Times New Roman" w:hAnsi="Times New Roman" w:cs="Times New Roman"/>
          <w:i/>
          <w:color w:val="auto"/>
          <w:sz w:val="28"/>
          <w:szCs w:val="28"/>
        </w:rPr>
      </w:pPr>
      <w:bookmarkStart w:id="99" w:name="_Ref183130791"/>
      <w:r w:rsidRPr="00D97C0F">
        <w:rPr>
          <w:rStyle w:val="HTML1"/>
          <w:rFonts w:ascii="Times New Roman" w:hAnsi="Times New Roman" w:cs="Times New Roman"/>
          <w:i w:val="0"/>
          <w:color w:val="auto"/>
          <w:sz w:val="28"/>
          <w:szCs w:val="28"/>
        </w:rPr>
        <w:t>Salaj S</w:t>
      </w:r>
      <w:r w:rsidRPr="00D97C0F">
        <w:rPr>
          <w:rStyle w:val="HTML1"/>
          <w:rFonts w:ascii="Times New Roman" w:hAnsi="Times New Roman" w:cs="Times New Roman"/>
          <w:i w:val="0"/>
          <w:color w:val="auto"/>
          <w:sz w:val="28"/>
          <w:szCs w:val="28"/>
          <w:lang w:val="en-US"/>
        </w:rPr>
        <w:t>.</w:t>
      </w:r>
      <w:r w:rsidRPr="00D97C0F">
        <w:rPr>
          <w:rStyle w:val="HTML1"/>
          <w:rFonts w:ascii="Times New Roman" w:hAnsi="Times New Roman" w:cs="Times New Roman"/>
          <w:i w:val="0"/>
          <w:color w:val="auto"/>
          <w:sz w:val="28"/>
          <w:szCs w:val="28"/>
        </w:rPr>
        <w:t xml:space="preserve">, Markovic G. Specificity of jumping, sprinting, and quick change-of-direction motor abilities. </w:t>
      </w:r>
      <w:r w:rsidRPr="00562514">
        <w:rPr>
          <w:rStyle w:val="HTML1"/>
          <w:rFonts w:ascii="Times New Roman" w:hAnsi="Times New Roman" w:cs="Times New Roman"/>
          <w:color w:val="auto"/>
          <w:sz w:val="28"/>
          <w:szCs w:val="28"/>
        </w:rPr>
        <w:t>J. Strength Cond. Res.</w:t>
      </w:r>
      <w:r w:rsidRPr="00D97C0F">
        <w:rPr>
          <w:rStyle w:val="HTML1"/>
          <w:rFonts w:ascii="Times New Roman" w:hAnsi="Times New Roman" w:cs="Times New Roman"/>
          <w:i w:val="0"/>
          <w:color w:val="auto"/>
          <w:sz w:val="28"/>
          <w:szCs w:val="28"/>
        </w:rPr>
        <w:t xml:space="preserve"> 2011. Vol. 25</w:t>
      </w:r>
      <w:r w:rsidR="0021009B" w:rsidRPr="00D97C0F">
        <w:rPr>
          <w:rStyle w:val="HTML1"/>
          <w:rFonts w:ascii="Times New Roman" w:hAnsi="Times New Roman" w:cs="Times New Roman"/>
          <w:i w:val="0"/>
          <w:color w:val="auto"/>
          <w:sz w:val="28"/>
          <w:szCs w:val="28"/>
          <w:lang w:val="en-US"/>
        </w:rPr>
        <w:t xml:space="preserve">, </w:t>
      </w:r>
      <w:r w:rsidR="0021009B" w:rsidRPr="00D97C0F">
        <w:rPr>
          <w:rFonts w:ascii="Times New Roman" w:hAnsi="Times New Roman" w:cs="Times New Roman"/>
          <w:sz w:val="28"/>
          <w:szCs w:val="28"/>
          <w:lang w:val="en-US"/>
        </w:rPr>
        <w:t>No </w:t>
      </w:r>
      <w:r w:rsidRPr="00D97C0F">
        <w:rPr>
          <w:rStyle w:val="HTML1"/>
          <w:rFonts w:ascii="Times New Roman" w:hAnsi="Times New Roman" w:cs="Times New Roman"/>
          <w:i w:val="0"/>
          <w:color w:val="auto"/>
          <w:sz w:val="28"/>
          <w:szCs w:val="28"/>
        </w:rPr>
        <w:t>5. P. 1249–55. doi: 10.1519/JSC.0b013e3181da77df.</w:t>
      </w:r>
      <w:bookmarkEnd w:id="99"/>
      <w:r w:rsidRPr="00D97C0F">
        <w:rPr>
          <w:rFonts w:ascii="Times New Roman" w:hAnsi="Times New Roman" w:cs="Times New Roman"/>
          <w:i/>
          <w:color w:val="auto"/>
          <w:sz w:val="28"/>
          <w:szCs w:val="28"/>
        </w:rPr>
        <w:t> </w:t>
      </w:r>
    </w:p>
    <w:p w:rsidR="00DE1B56" w:rsidRPr="00D97C0F" w:rsidRDefault="00DE1B56" w:rsidP="00D63ABB">
      <w:pPr>
        <w:pStyle w:val="a3"/>
        <w:numPr>
          <w:ilvl w:val="0"/>
          <w:numId w:val="4"/>
        </w:numPr>
        <w:spacing w:line="360" w:lineRule="auto"/>
        <w:ind w:left="0" w:firstLine="0"/>
        <w:contextualSpacing w:val="0"/>
        <w:jc w:val="both"/>
        <w:rPr>
          <w:rFonts w:ascii="Times New Roman" w:hAnsi="Times New Roman" w:cs="Times New Roman"/>
          <w:color w:val="auto"/>
          <w:sz w:val="28"/>
          <w:szCs w:val="28"/>
        </w:rPr>
      </w:pPr>
      <w:bookmarkStart w:id="100" w:name="_Ref183124498"/>
      <w:r w:rsidRPr="00D97C0F">
        <w:rPr>
          <w:rFonts w:ascii="Times New Roman" w:hAnsi="Times New Roman" w:cs="Times New Roman"/>
          <w:color w:val="auto"/>
          <w:sz w:val="28"/>
          <w:szCs w:val="28"/>
        </w:rPr>
        <w:t>Sanchez M</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Ramirez-Campillo R</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Hernandez D</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Carretero M</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Luis-Pereira</w:t>
      </w:r>
      <w:r w:rsidRPr="00D97C0F">
        <w:rPr>
          <w:rFonts w:ascii="Times New Roman" w:hAnsi="Times New Roman" w:cs="Times New Roman"/>
          <w:color w:val="auto"/>
          <w:sz w:val="28"/>
          <w:szCs w:val="28"/>
          <w:lang w:val="en-US"/>
        </w:rPr>
        <w:t> </w:t>
      </w:r>
      <w:r w:rsidRPr="00D97C0F">
        <w:rPr>
          <w:rFonts w:ascii="Times New Roman" w:hAnsi="Times New Roman" w:cs="Times New Roman"/>
          <w:color w:val="auto"/>
          <w:sz w:val="28"/>
          <w:szCs w:val="28"/>
        </w:rPr>
        <w:t>J</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M</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xml:space="preserve">, Sanchez-Sanchez J. External loads in Under-12 players during soccer-7, soccer-8, and soccer-11 official matches. </w:t>
      </w:r>
      <w:r w:rsidRPr="00D97C0F">
        <w:rPr>
          <w:rFonts w:ascii="Times New Roman" w:hAnsi="Times New Roman" w:cs="Times New Roman"/>
          <w:i/>
          <w:color w:val="auto"/>
          <w:sz w:val="28"/>
          <w:szCs w:val="28"/>
        </w:rPr>
        <w:t>Int J Environ Res Public Health.</w:t>
      </w:r>
      <w:r w:rsidRPr="00D97C0F">
        <w:rPr>
          <w:rFonts w:ascii="Times New Roman" w:hAnsi="Times New Roman" w:cs="Times New Roman"/>
          <w:color w:val="auto"/>
          <w:sz w:val="28"/>
          <w:szCs w:val="28"/>
        </w:rPr>
        <w:t xml:space="preserve"> 2021. Vol. 18. P. 4581.</w:t>
      </w:r>
      <w:bookmarkEnd w:id="100"/>
    </w:p>
    <w:p w:rsidR="00DE1B56" w:rsidRPr="00D97C0F" w:rsidRDefault="00DE1B56" w:rsidP="00D63ABB">
      <w:pPr>
        <w:pStyle w:val="a3"/>
        <w:numPr>
          <w:ilvl w:val="0"/>
          <w:numId w:val="4"/>
        </w:numPr>
        <w:spacing w:line="360" w:lineRule="auto"/>
        <w:ind w:left="0" w:firstLine="0"/>
        <w:contextualSpacing w:val="0"/>
        <w:jc w:val="both"/>
        <w:rPr>
          <w:rFonts w:ascii="Times New Roman" w:eastAsia="Times New Roman" w:hAnsi="Times New Roman" w:cs="Times New Roman"/>
          <w:color w:val="auto"/>
          <w:sz w:val="28"/>
          <w:szCs w:val="28"/>
        </w:rPr>
      </w:pPr>
      <w:bookmarkStart w:id="101" w:name="_Ref183774623"/>
      <w:r w:rsidRPr="00D97C0F">
        <w:rPr>
          <w:rFonts w:ascii="Times New Roman" w:hAnsi="Times New Roman" w:cs="Times New Roman"/>
          <w:color w:val="auto"/>
          <w:sz w:val="28"/>
          <w:szCs w:val="28"/>
        </w:rPr>
        <w:t>Sanchez-Sanchez J., Rodriguez-Fernandez A., Granacher U.</w:t>
      </w:r>
      <w:r w:rsidRPr="00A33DC8">
        <w:rPr>
          <w:rFonts w:ascii="Times New Roman" w:hAnsi="Times New Roman" w:cs="Times New Roman"/>
          <w:color w:val="auto"/>
          <w:sz w:val="28"/>
          <w:szCs w:val="28"/>
          <w:lang w:val="es-ES"/>
        </w:rPr>
        <w:t xml:space="preserve">, </w:t>
      </w:r>
      <w:r w:rsidRPr="00D97C0F">
        <w:rPr>
          <w:rFonts w:ascii="Times New Roman" w:hAnsi="Times New Roman" w:cs="Times New Roman"/>
          <w:iCs/>
          <w:color w:val="auto"/>
          <w:sz w:val="28"/>
          <w:szCs w:val="28"/>
        </w:rPr>
        <w:t>et al.</w:t>
      </w:r>
      <w:r w:rsidRPr="00A33DC8">
        <w:rPr>
          <w:rFonts w:ascii="Times New Roman" w:hAnsi="Times New Roman" w:cs="Times New Roman"/>
          <w:color w:val="auto"/>
          <w:sz w:val="28"/>
          <w:szCs w:val="28"/>
          <w:lang w:val="es-ES"/>
        </w:rPr>
        <w:t xml:space="preserve"> </w:t>
      </w:r>
      <w:r w:rsidRPr="00D97C0F">
        <w:rPr>
          <w:rFonts w:ascii="Times New Roman" w:hAnsi="Times New Roman" w:cs="Times New Roman"/>
          <w:color w:val="auto"/>
          <w:sz w:val="28"/>
          <w:szCs w:val="28"/>
        </w:rPr>
        <w:t>Plyometric</w:t>
      </w:r>
      <w:r w:rsidRPr="00D97C0F">
        <w:rPr>
          <w:rFonts w:ascii="Times New Roman" w:hAnsi="Times New Roman" w:cs="Times New Roman"/>
          <w:color w:val="auto"/>
          <w:sz w:val="28"/>
          <w:szCs w:val="28"/>
          <w:shd w:val="clear" w:color="auto" w:fill="FCFCFC"/>
        </w:rPr>
        <w:t xml:space="preserve"> </w:t>
      </w:r>
      <w:r w:rsidRPr="00D97C0F">
        <w:rPr>
          <w:rFonts w:ascii="Times New Roman" w:hAnsi="Times New Roman" w:cs="Times New Roman"/>
          <w:color w:val="auto"/>
          <w:sz w:val="28"/>
          <w:szCs w:val="28"/>
        </w:rPr>
        <w:t>Jump Training Effects on Maximal Strength in Soccer Players: A Systematic Review</w:t>
      </w:r>
      <w:r w:rsidRPr="00D97C0F">
        <w:rPr>
          <w:rFonts w:ascii="Times New Roman" w:hAnsi="Times New Roman" w:cs="Times New Roman"/>
          <w:color w:val="auto"/>
          <w:sz w:val="28"/>
          <w:szCs w:val="28"/>
          <w:shd w:val="clear" w:color="auto" w:fill="FCFCFC"/>
        </w:rPr>
        <w:t xml:space="preserve"> </w:t>
      </w:r>
      <w:r w:rsidRPr="00D97C0F">
        <w:rPr>
          <w:rFonts w:ascii="Times New Roman" w:hAnsi="Times New Roman" w:cs="Times New Roman"/>
          <w:color w:val="auto"/>
          <w:sz w:val="28"/>
          <w:szCs w:val="28"/>
        </w:rPr>
        <w:t>with Meta-analysis of Randomized-Controlled Studies.</w:t>
      </w:r>
      <w:r w:rsidRPr="00D97C0F">
        <w:rPr>
          <w:rFonts w:ascii="Times New Roman" w:hAnsi="Times New Roman" w:cs="Times New Roman"/>
          <w:color w:val="auto"/>
          <w:sz w:val="28"/>
          <w:szCs w:val="28"/>
          <w:lang w:val="en-US"/>
        </w:rPr>
        <w:t xml:space="preserve"> </w:t>
      </w:r>
      <w:r w:rsidRPr="00D97C0F">
        <w:rPr>
          <w:rFonts w:ascii="Times New Roman" w:hAnsi="Times New Roman" w:cs="Times New Roman"/>
          <w:i/>
          <w:iCs/>
          <w:color w:val="auto"/>
          <w:sz w:val="28"/>
          <w:szCs w:val="28"/>
        </w:rPr>
        <w:t>Sports Med – Open</w:t>
      </w:r>
      <w:r w:rsidRPr="00D97C0F">
        <w:rPr>
          <w:rFonts w:ascii="Times New Roman" w:hAnsi="Times New Roman" w:cs="Times New Roman"/>
          <w:color w:val="auto"/>
          <w:sz w:val="28"/>
          <w:szCs w:val="28"/>
          <w:lang w:val="en-US"/>
        </w:rPr>
        <w:t xml:space="preserve">. </w:t>
      </w:r>
      <w:r w:rsidRPr="00D97C0F">
        <w:rPr>
          <w:rFonts w:ascii="Times New Roman" w:hAnsi="Times New Roman" w:cs="Times New Roman"/>
          <w:color w:val="auto"/>
          <w:sz w:val="28"/>
          <w:szCs w:val="28"/>
        </w:rPr>
        <w:t>2024</w:t>
      </w:r>
      <w:r w:rsidRPr="00D97C0F">
        <w:rPr>
          <w:rFonts w:ascii="Times New Roman" w:hAnsi="Times New Roman" w:cs="Times New Roman"/>
          <w:color w:val="auto"/>
          <w:sz w:val="28"/>
          <w:szCs w:val="28"/>
          <w:lang w:val="en-US"/>
        </w:rPr>
        <w:t>. Vol. </w:t>
      </w:r>
      <w:r w:rsidRPr="00D97C0F">
        <w:rPr>
          <w:rFonts w:ascii="Times New Roman" w:hAnsi="Times New Roman" w:cs="Times New Roman"/>
          <w:bCs/>
          <w:color w:val="auto"/>
          <w:sz w:val="28"/>
          <w:szCs w:val="28"/>
        </w:rPr>
        <w:t>10</w:t>
      </w:r>
      <w:r w:rsidRPr="00D97C0F">
        <w:rPr>
          <w:rFonts w:ascii="Times New Roman" w:hAnsi="Times New Roman" w:cs="Times New Roman"/>
          <w:color w:val="auto"/>
          <w:sz w:val="28"/>
          <w:szCs w:val="28"/>
          <w:lang w:val="en-US"/>
        </w:rPr>
        <w:t>. P. </w:t>
      </w:r>
      <w:r w:rsidRPr="00D97C0F">
        <w:rPr>
          <w:rFonts w:ascii="Times New Roman" w:hAnsi="Times New Roman" w:cs="Times New Roman"/>
          <w:color w:val="auto"/>
          <w:sz w:val="28"/>
          <w:szCs w:val="28"/>
        </w:rPr>
        <w:t xml:space="preserve">52. </w:t>
      </w:r>
      <w:hyperlink r:id="rId50" w:history="1">
        <w:r w:rsidRPr="00D97C0F">
          <w:rPr>
            <w:rStyle w:val="a8"/>
            <w:rFonts w:ascii="Times New Roman" w:hAnsi="Times New Roman" w:cs="Times New Roman"/>
            <w:color w:val="auto"/>
            <w:sz w:val="28"/>
            <w:szCs w:val="28"/>
          </w:rPr>
          <w:t>https://doi.org/10.1186/s40798-024-00720-w</w:t>
        </w:r>
      </w:hyperlink>
      <w:r w:rsidRPr="00D97C0F">
        <w:rPr>
          <w:rFonts w:ascii="Times New Roman" w:hAnsi="Times New Roman" w:cs="Times New Roman"/>
          <w:color w:val="auto"/>
          <w:sz w:val="28"/>
          <w:szCs w:val="28"/>
          <w:lang w:val="en-US"/>
        </w:rPr>
        <w:t xml:space="preserve"> .</w:t>
      </w:r>
      <w:bookmarkEnd w:id="101"/>
    </w:p>
    <w:p w:rsidR="00DE1B56" w:rsidRPr="00D97C0F" w:rsidRDefault="00DE1B56" w:rsidP="00D63ABB">
      <w:pPr>
        <w:pStyle w:val="a3"/>
        <w:numPr>
          <w:ilvl w:val="0"/>
          <w:numId w:val="4"/>
        </w:numPr>
        <w:spacing w:line="360" w:lineRule="auto"/>
        <w:ind w:left="0" w:firstLine="0"/>
        <w:contextualSpacing w:val="0"/>
        <w:jc w:val="both"/>
        <w:rPr>
          <w:rFonts w:ascii="Times New Roman" w:hAnsi="Times New Roman" w:cs="Times New Roman"/>
          <w:color w:val="auto"/>
          <w:sz w:val="28"/>
          <w:szCs w:val="28"/>
        </w:rPr>
      </w:pPr>
      <w:bookmarkStart w:id="102" w:name="_Ref183131046"/>
      <w:bookmarkStart w:id="103" w:name="_Ref183774629"/>
      <w:r w:rsidRPr="00D97C0F">
        <w:rPr>
          <w:rFonts w:ascii="Times New Roman" w:hAnsi="Times New Roman" w:cs="Times New Roman"/>
          <w:color w:val="auto"/>
          <w:sz w:val="28"/>
          <w:szCs w:val="28"/>
        </w:rPr>
        <w:t>Sander A</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Keiner M</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Wirth K</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xml:space="preserve">, Schmidtbleicher D. Influence of a 2-year strength training programme on power performance in elite youth soccer players. </w:t>
      </w:r>
      <w:r w:rsidRPr="00D97C0F">
        <w:rPr>
          <w:rFonts w:ascii="Times New Roman" w:hAnsi="Times New Roman" w:cs="Times New Roman"/>
          <w:i/>
          <w:color w:val="auto"/>
          <w:sz w:val="28"/>
          <w:szCs w:val="28"/>
        </w:rPr>
        <w:t>Eur J Sport Sci</w:t>
      </w:r>
      <w:r w:rsidRPr="00D97C0F">
        <w:rPr>
          <w:rFonts w:ascii="Times New Roman" w:hAnsi="Times New Roman" w:cs="Times New Roman"/>
          <w:i/>
          <w:color w:val="auto"/>
          <w:sz w:val="28"/>
          <w:szCs w:val="28"/>
          <w:lang w:val="en-US"/>
        </w:rPr>
        <w:t>.</w:t>
      </w:r>
      <w:r w:rsidRPr="00D97C0F">
        <w:rPr>
          <w:rFonts w:ascii="Times New Roman" w:hAnsi="Times New Roman" w:cs="Times New Roman"/>
          <w:color w:val="auto"/>
          <w:sz w:val="28"/>
          <w:szCs w:val="28"/>
        </w:rPr>
        <w:t xml:space="preserve"> 2013.</w:t>
      </w:r>
      <w:r w:rsidRPr="00D97C0F">
        <w:rPr>
          <w:rFonts w:ascii="Times New Roman" w:hAnsi="Times New Roman" w:cs="Times New Roman"/>
          <w:color w:val="auto"/>
          <w:sz w:val="28"/>
          <w:szCs w:val="28"/>
          <w:lang w:val="en-US"/>
        </w:rPr>
        <w:t xml:space="preserve"> Vol. </w:t>
      </w:r>
      <w:r w:rsidRPr="00D97C0F">
        <w:rPr>
          <w:rFonts w:ascii="Times New Roman" w:hAnsi="Times New Roman" w:cs="Times New Roman"/>
          <w:color w:val="auto"/>
          <w:sz w:val="28"/>
          <w:szCs w:val="28"/>
        </w:rPr>
        <w:t>13. P. 445–51</w:t>
      </w:r>
      <w:bookmarkEnd w:id="102"/>
      <w:r w:rsidRPr="00D97C0F">
        <w:rPr>
          <w:rFonts w:ascii="Times New Roman" w:hAnsi="Times New Roman" w:cs="Times New Roman"/>
          <w:color w:val="auto"/>
          <w:sz w:val="28"/>
          <w:szCs w:val="28"/>
          <w:lang w:val="en-US"/>
        </w:rPr>
        <w:t>.</w:t>
      </w:r>
      <w:bookmarkEnd w:id="103"/>
    </w:p>
    <w:p w:rsidR="00DE1B56" w:rsidRPr="00D97C0F" w:rsidRDefault="00DE1B56" w:rsidP="00D63ABB">
      <w:pPr>
        <w:pStyle w:val="a3"/>
        <w:widowControl w:val="0"/>
        <w:numPr>
          <w:ilvl w:val="0"/>
          <w:numId w:val="4"/>
        </w:numPr>
        <w:autoSpaceDE w:val="0"/>
        <w:autoSpaceDN w:val="0"/>
        <w:spacing w:line="360" w:lineRule="auto"/>
        <w:ind w:left="0" w:firstLine="0"/>
        <w:contextualSpacing w:val="0"/>
        <w:jc w:val="both"/>
        <w:rPr>
          <w:rFonts w:ascii="Times New Roman" w:hAnsi="Times New Roman" w:cs="Times New Roman"/>
          <w:color w:val="auto"/>
          <w:sz w:val="28"/>
          <w:szCs w:val="28"/>
        </w:rPr>
      </w:pPr>
      <w:bookmarkStart w:id="104" w:name="_Ref183774241"/>
      <w:r w:rsidRPr="00D97C0F">
        <w:rPr>
          <w:rFonts w:ascii="Times New Roman" w:hAnsi="Times New Roman" w:cs="Times New Roman"/>
          <w:color w:val="auto"/>
          <w:sz w:val="28"/>
          <w:szCs w:val="28"/>
        </w:rPr>
        <w:t>Seabra A</w:t>
      </w:r>
      <w:r w:rsidR="00437C35"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w:t>
      </w:r>
      <w:r w:rsidRPr="00D97C0F">
        <w:rPr>
          <w:rFonts w:ascii="Times New Roman" w:hAnsi="Times New Roman" w:cs="Times New Roman"/>
          <w:color w:val="auto"/>
          <w:spacing w:val="-1"/>
          <w:sz w:val="28"/>
          <w:szCs w:val="28"/>
        </w:rPr>
        <w:t xml:space="preserve"> </w:t>
      </w:r>
      <w:r w:rsidRPr="00D97C0F">
        <w:rPr>
          <w:rFonts w:ascii="Times New Roman" w:hAnsi="Times New Roman" w:cs="Times New Roman"/>
          <w:color w:val="auto"/>
          <w:sz w:val="28"/>
          <w:szCs w:val="28"/>
        </w:rPr>
        <w:t>Fernandes R</w:t>
      </w:r>
      <w:r w:rsidR="00437C35"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J</w:t>
      </w:r>
      <w:r w:rsidR="00437C35"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w:t>
      </w:r>
      <w:r w:rsidRPr="00D97C0F">
        <w:rPr>
          <w:rFonts w:ascii="Times New Roman" w:hAnsi="Times New Roman" w:cs="Times New Roman"/>
          <w:color w:val="auto"/>
          <w:spacing w:val="-1"/>
          <w:sz w:val="28"/>
          <w:szCs w:val="28"/>
        </w:rPr>
        <w:t xml:space="preserve"> </w:t>
      </w:r>
      <w:r w:rsidRPr="00D97C0F">
        <w:rPr>
          <w:rFonts w:ascii="Times New Roman" w:hAnsi="Times New Roman" w:cs="Times New Roman"/>
          <w:color w:val="auto"/>
          <w:sz w:val="28"/>
          <w:szCs w:val="28"/>
        </w:rPr>
        <w:t>Marques E</w:t>
      </w:r>
      <w:r w:rsidR="00437C35"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Moura M</w:t>
      </w:r>
      <w:r w:rsidR="00437C35"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w:t>
      </w:r>
      <w:r w:rsidRPr="00D97C0F">
        <w:rPr>
          <w:rFonts w:ascii="Times New Roman" w:hAnsi="Times New Roman" w:cs="Times New Roman"/>
          <w:color w:val="auto"/>
          <w:spacing w:val="-1"/>
          <w:sz w:val="28"/>
          <w:szCs w:val="28"/>
        </w:rPr>
        <w:t xml:space="preserve"> </w:t>
      </w:r>
      <w:r w:rsidRPr="00D97C0F">
        <w:rPr>
          <w:rFonts w:ascii="Times New Roman" w:hAnsi="Times New Roman" w:cs="Times New Roman"/>
          <w:color w:val="auto"/>
          <w:sz w:val="28"/>
          <w:szCs w:val="28"/>
        </w:rPr>
        <w:t>Ubago-Guisado E</w:t>
      </w:r>
      <w:r w:rsidR="00437C35"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w:t>
      </w:r>
      <w:r w:rsidRPr="00D97C0F">
        <w:rPr>
          <w:rFonts w:ascii="Times New Roman" w:hAnsi="Times New Roman" w:cs="Times New Roman"/>
          <w:color w:val="auto"/>
          <w:spacing w:val="-1"/>
          <w:sz w:val="28"/>
          <w:szCs w:val="28"/>
        </w:rPr>
        <w:t xml:space="preserve"> </w:t>
      </w:r>
      <w:r w:rsidRPr="00D97C0F">
        <w:rPr>
          <w:rFonts w:ascii="Times New Roman" w:hAnsi="Times New Roman" w:cs="Times New Roman"/>
          <w:color w:val="auto"/>
          <w:sz w:val="28"/>
          <w:szCs w:val="28"/>
        </w:rPr>
        <w:t>Hernando E</w:t>
      </w:r>
      <w:r w:rsidR="00437C35"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w:t>
      </w:r>
      <w:r w:rsidRPr="00D97C0F">
        <w:rPr>
          <w:rFonts w:ascii="Times New Roman" w:hAnsi="Times New Roman" w:cs="Times New Roman"/>
          <w:color w:val="auto"/>
          <w:spacing w:val="-1"/>
          <w:sz w:val="28"/>
          <w:szCs w:val="28"/>
        </w:rPr>
        <w:t xml:space="preserve"> </w:t>
      </w:r>
      <w:r w:rsidRPr="00D97C0F">
        <w:rPr>
          <w:rFonts w:ascii="Times New Roman" w:hAnsi="Times New Roman" w:cs="Times New Roman"/>
          <w:color w:val="auto"/>
          <w:sz w:val="28"/>
          <w:szCs w:val="28"/>
        </w:rPr>
        <w:t>Gallardo L. Impact of</w:t>
      </w:r>
      <w:r w:rsidRPr="00D97C0F">
        <w:rPr>
          <w:rFonts w:ascii="Times New Roman" w:hAnsi="Times New Roman" w:cs="Times New Roman"/>
          <w:color w:val="auto"/>
          <w:spacing w:val="-1"/>
          <w:sz w:val="28"/>
          <w:szCs w:val="28"/>
        </w:rPr>
        <w:t xml:space="preserve"> </w:t>
      </w:r>
      <w:r w:rsidRPr="00D97C0F">
        <w:rPr>
          <w:rFonts w:ascii="Times New Roman" w:hAnsi="Times New Roman" w:cs="Times New Roman"/>
          <w:color w:val="auto"/>
          <w:sz w:val="28"/>
          <w:szCs w:val="28"/>
        </w:rPr>
        <w:t>Futsal and Swimming Participation on Bone Health in Young Athletes.</w:t>
      </w:r>
      <w:r w:rsidRPr="00D97C0F">
        <w:rPr>
          <w:rFonts w:ascii="Times New Roman" w:hAnsi="Times New Roman" w:cs="Times New Roman"/>
          <w:color w:val="auto"/>
          <w:spacing w:val="-2"/>
          <w:sz w:val="28"/>
          <w:szCs w:val="28"/>
        </w:rPr>
        <w:t xml:space="preserve"> </w:t>
      </w:r>
      <w:r w:rsidRPr="00562514">
        <w:rPr>
          <w:rFonts w:ascii="Times New Roman" w:hAnsi="Times New Roman" w:cs="Times New Roman"/>
          <w:i/>
          <w:color w:val="auto"/>
          <w:sz w:val="28"/>
          <w:szCs w:val="28"/>
        </w:rPr>
        <w:t>Journal of Human Kinetics</w:t>
      </w:r>
      <w:r w:rsidR="00562514">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xml:space="preserve"> 2017</w:t>
      </w:r>
      <w:r w:rsidR="0021009B" w:rsidRPr="00D97C0F">
        <w:rPr>
          <w:rFonts w:ascii="Times New Roman" w:hAnsi="Times New Roman" w:cs="Times New Roman"/>
          <w:color w:val="auto"/>
          <w:sz w:val="28"/>
          <w:szCs w:val="28"/>
        </w:rPr>
        <w:t>.</w:t>
      </w:r>
      <w:r w:rsidRPr="00D97C0F">
        <w:rPr>
          <w:rFonts w:ascii="Times New Roman" w:hAnsi="Times New Roman" w:cs="Times New Roman"/>
          <w:color w:val="auto"/>
          <w:spacing w:val="-4"/>
          <w:sz w:val="28"/>
          <w:szCs w:val="28"/>
        </w:rPr>
        <w:t xml:space="preserve"> </w:t>
      </w:r>
      <w:r w:rsidR="0021009B" w:rsidRPr="00D97C0F">
        <w:rPr>
          <w:rFonts w:ascii="Times New Roman" w:hAnsi="Times New Roman" w:cs="Times New Roman"/>
          <w:sz w:val="28"/>
          <w:szCs w:val="28"/>
          <w:lang w:val="en-US"/>
        </w:rPr>
        <w:t>Vol. </w:t>
      </w:r>
      <w:r w:rsidRPr="00D97C0F">
        <w:rPr>
          <w:rFonts w:ascii="Times New Roman" w:hAnsi="Times New Roman" w:cs="Times New Roman"/>
          <w:color w:val="auto"/>
          <w:sz w:val="28"/>
          <w:szCs w:val="28"/>
        </w:rPr>
        <w:t>60</w:t>
      </w:r>
      <w:r w:rsidR="0021009B" w:rsidRPr="00D97C0F">
        <w:rPr>
          <w:rFonts w:ascii="Times New Roman" w:hAnsi="Times New Roman" w:cs="Times New Roman"/>
          <w:color w:val="auto"/>
          <w:sz w:val="28"/>
          <w:szCs w:val="28"/>
          <w:lang w:val="en-US"/>
        </w:rPr>
        <w:t xml:space="preserve">, </w:t>
      </w:r>
      <w:r w:rsidR="0021009B" w:rsidRPr="00D97C0F">
        <w:rPr>
          <w:rFonts w:ascii="Times New Roman" w:hAnsi="Times New Roman" w:cs="Times New Roman"/>
          <w:sz w:val="28"/>
          <w:szCs w:val="28"/>
          <w:lang w:val="en-US"/>
        </w:rPr>
        <w:t>No </w:t>
      </w:r>
      <w:r w:rsidRPr="00D97C0F">
        <w:rPr>
          <w:rFonts w:ascii="Times New Roman" w:hAnsi="Times New Roman" w:cs="Times New Roman"/>
          <w:color w:val="auto"/>
          <w:sz w:val="28"/>
          <w:szCs w:val="28"/>
        </w:rPr>
        <w:t>1</w:t>
      </w:r>
      <w:r w:rsidR="00437C35" w:rsidRPr="00D97C0F">
        <w:rPr>
          <w:rStyle w:val="HTML1"/>
          <w:rFonts w:ascii="Times New Roman" w:hAnsi="Times New Roman" w:cs="Times New Roman"/>
          <w:i w:val="0"/>
          <w:color w:val="auto"/>
          <w:sz w:val="28"/>
          <w:szCs w:val="28"/>
          <w:lang w:val="en-US"/>
        </w:rPr>
        <w:t>. P. </w:t>
      </w:r>
      <w:r w:rsidRPr="00D97C0F">
        <w:rPr>
          <w:rFonts w:ascii="Times New Roman" w:hAnsi="Times New Roman" w:cs="Times New Roman"/>
          <w:color w:val="auto"/>
          <w:sz w:val="28"/>
          <w:szCs w:val="28"/>
        </w:rPr>
        <w:t>85</w:t>
      </w:r>
      <w:r w:rsidR="00437C35"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xml:space="preserve">91. </w:t>
      </w:r>
      <w:hyperlink r:id="rId51">
        <w:r w:rsidRPr="00D97C0F">
          <w:rPr>
            <w:rFonts w:ascii="Times New Roman" w:hAnsi="Times New Roman" w:cs="Times New Roman"/>
            <w:color w:val="auto"/>
            <w:sz w:val="28"/>
            <w:szCs w:val="28"/>
          </w:rPr>
          <w:t>doi: 10.1515/hukin-2017-0092</w:t>
        </w:r>
      </w:hyperlink>
      <w:bookmarkEnd w:id="104"/>
      <w:r w:rsidR="00437C35" w:rsidRPr="00D97C0F">
        <w:rPr>
          <w:rFonts w:ascii="Times New Roman" w:hAnsi="Times New Roman" w:cs="Times New Roman"/>
          <w:color w:val="auto"/>
          <w:sz w:val="28"/>
          <w:szCs w:val="28"/>
          <w:lang w:val="en-US"/>
        </w:rPr>
        <w:t>.</w:t>
      </w:r>
    </w:p>
    <w:p w:rsidR="00DE1B56" w:rsidRPr="00D97C0F" w:rsidRDefault="00DE1B56" w:rsidP="00D63ABB">
      <w:pPr>
        <w:pStyle w:val="a3"/>
        <w:numPr>
          <w:ilvl w:val="0"/>
          <w:numId w:val="4"/>
        </w:numPr>
        <w:spacing w:line="360" w:lineRule="auto"/>
        <w:ind w:left="0" w:firstLine="0"/>
        <w:contextualSpacing w:val="0"/>
        <w:jc w:val="both"/>
        <w:rPr>
          <w:rFonts w:ascii="Times New Roman" w:hAnsi="Times New Roman" w:cs="Times New Roman"/>
          <w:i/>
          <w:color w:val="auto"/>
          <w:sz w:val="28"/>
          <w:szCs w:val="28"/>
        </w:rPr>
      </w:pPr>
      <w:bookmarkStart w:id="105" w:name="_Ref183131109"/>
      <w:r w:rsidRPr="00D97C0F">
        <w:rPr>
          <w:rStyle w:val="HTML1"/>
          <w:rFonts w:ascii="Times New Roman" w:hAnsi="Times New Roman" w:cs="Times New Roman"/>
          <w:i w:val="0"/>
          <w:color w:val="auto"/>
          <w:sz w:val="28"/>
          <w:szCs w:val="28"/>
        </w:rPr>
        <w:t>Sedano S</w:t>
      </w:r>
      <w:r w:rsidRPr="00D97C0F">
        <w:rPr>
          <w:rStyle w:val="HTML1"/>
          <w:rFonts w:ascii="Times New Roman" w:hAnsi="Times New Roman" w:cs="Times New Roman"/>
          <w:i w:val="0"/>
          <w:color w:val="auto"/>
          <w:sz w:val="28"/>
          <w:szCs w:val="28"/>
          <w:lang w:val="en-US"/>
        </w:rPr>
        <w:t>.</w:t>
      </w:r>
      <w:r w:rsidRPr="00D97C0F">
        <w:rPr>
          <w:rStyle w:val="HTML1"/>
          <w:rFonts w:ascii="Times New Roman" w:hAnsi="Times New Roman" w:cs="Times New Roman"/>
          <w:i w:val="0"/>
          <w:color w:val="auto"/>
          <w:sz w:val="28"/>
          <w:szCs w:val="28"/>
        </w:rPr>
        <w:t>, Matheu A</w:t>
      </w:r>
      <w:r w:rsidRPr="00D97C0F">
        <w:rPr>
          <w:rStyle w:val="HTML1"/>
          <w:rFonts w:ascii="Times New Roman" w:hAnsi="Times New Roman" w:cs="Times New Roman"/>
          <w:i w:val="0"/>
          <w:color w:val="auto"/>
          <w:sz w:val="28"/>
          <w:szCs w:val="28"/>
          <w:lang w:val="en-US"/>
        </w:rPr>
        <w:t>.</w:t>
      </w:r>
      <w:r w:rsidRPr="00D97C0F">
        <w:rPr>
          <w:rStyle w:val="HTML1"/>
          <w:rFonts w:ascii="Times New Roman" w:hAnsi="Times New Roman" w:cs="Times New Roman"/>
          <w:i w:val="0"/>
          <w:color w:val="auto"/>
          <w:sz w:val="28"/>
          <w:szCs w:val="28"/>
        </w:rPr>
        <w:t>, Redondo J</w:t>
      </w:r>
      <w:r w:rsidRPr="00D97C0F">
        <w:rPr>
          <w:rStyle w:val="HTML1"/>
          <w:rFonts w:ascii="Times New Roman" w:hAnsi="Times New Roman" w:cs="Times New Roman"/>
          <w:i w:val="0"/>
          <w:color w:val="auto"/>
          <w:sz w:val="28"/>
          <w:szCs w:val="28"/>
          <w:lang w:val="en-US"/>
        </w:rPr>
        <w:t>.</w:t>
      </w:r>
      <w:r w:rsidRPr="00D97C0F">
        <w:rPr>
          <w:rStyle w:val="HTML1"/>
          <w:rFonts w:ascii="Times New Roman" w:hAnsi="Times New Roman" w:cs="Times New Roman"/>
          <w:i w:val="0"/>
          <w:color w:val="auto"/>
          <w:sz w:val="28"/>
          <w:szCs w:val="28"/>
        </w:rPr>
        <w:t>C</w:t>
      </w:r>
      <w:r w:rsidRPr="00D97C0F">
        <w:rPr>
          <w:rStyle w:val="HTML1"/>
          <w:rFonts w:ascii="Times New Roman" w:hAnsi="Times New Roman" w:cs="Times New Roman"/>
          <w:i w:val="0"/>
          <w:color w:val="auto"/>
          <w:sz w:val="28"/>
          <w:szCs w:val="28"/>
          <w:lang w:val="en-US"/>
        </w:rPr>
        <w:t>.</w:t>
      </w:r>
      <w:r w:rsidRPr="00D97C0F">
        <w:rPr>
          <w:rStyle w:val="HTML1"/>
          <w:rFonts w:ascii="Times New Roman" w:hAnsi="Times New Roman" w:cs="Times New Roman"/>
          <w:i w:val="0"/>
          <w:color w:val="auto"/>
          <w:sz w:val="28"/>
          <w:szCs w:val="28"/>
        </w:rPr>
        <w:t xml:space="preserve">, Cuadrado G. Effects of plyometric training on explosive strength, acceleration capacity and kicking speed in young elite soccer players. </w:t>
      </w:r>
      <w:r w:rsidRPr="00562514">
        <w:rPr>
          <w:rStyle w:val="HTML1"/>
          <w:rFonts w:ascii="Times New Roman" w:hAnsi="Times New Roman" w:cs="Times New Roman"/>
          <w:color w:val="auto"/>
          <w:sz w:val="28"/>
          <w:szCs w:val="28"/>
        </w:rPr>
        <w:t>J Sports Med Phys Fitness</w:t>
      </w:r>
      <w:r w:rsidRPr="00D97C0F">
        <w:rPr>
          <w:rStyle w:val="HTML1"/>
          <w:rFonts w:ascii="Times New Roman" w:hAnsi="Times New Roman" w:cs="Times New Roman"/>
          <w:i w:val="0"/>
          <w:color w:val="auto"/>
          <w:sz w:val="28"/>
          <w:szCs w:val="28"/>
        </w:rPr>
        <w:t>. 2011. Vol. 51</w:t>
      </w:r>
      <w:r w:rsidR="0021009B" w:rsidRPr="00D97C0F">
        <w:rPr>
          <w:rStyle w:val="HTML1"/>
          <w:rFonts w:ascii="Times New Roman" w:hAnsi="Times New Roman" w:cs="Times New Roman"/>
          <w:i w:val="0"/>
          <w:color w:val="auto"/>
          <w:sz w:val="28"/>
          <w:szCs w:val="28"/>
          <w:lang w:val="en-US"/>
        </w:rPr>
        <w:t xml:space="preserve">, </w:t>
      </w:r>
      <w:r w:rsidR="0021009B" w:rsidRPr="00D97C0F">
        <w:rPr>
          <w:rFonts w:ascii="Times New Roman" w:hAnsi="Times New Roman" w:cs="Times New Roman"/>
          <w:sz w:val="28"/>
          <w:szCs w:val="28"/>
          <w:lang w:val="en-US"/>
        </w:rPr>
        <w:t>No </w:t>
      </w:r>
      <w:r w:rsidRPr="00D97C0F">
        <w:rPr>
          <w:rStyle w:val="HTML1"/>
          <w:rFonts w:ascii="Times New Roman" w:hAnsi="Times New Roman" w:cs="Times New Roman"/>
          <w:i w:val="0"/>
          <w:color w:val="auto"/>
          <w:sz w:val="28"/>
          <w:szCs w:val="28"/>
        </w:rPr>
        <w:t>1. P. 50–8.</w:t>
      </w:r>
      <w:bookmarkEnd w:id="105"/>
      <w:r w:rsidRPr="00D97C0F">
        <w:rPr>
          <w:rFonts w:ascii="Times New Roman" w:hAnsi="Times New Roman" w:cs="Times New Roman"/>
          <w:i/>
          <w:color w:val="auto"/>
          <w:sz w:val="28"/>
          <w:szCs w:val="28"/>
        </w:rPr>
        <w:t> </w:t>
      </w:r>
    </w:p>
    <w:p w:rsidR="00DE1B56" w:rsidRPr="00D97C0F" w:rsidRDefault="00DE1B56" w:rsidP="00D63ABB">
      <w:pPr>
        <w:pStyle w:val="a3"/>
        <w:numPr>
          <w:ilvl w:val="0"/>
          <w:numId w:val="4"/>
        </w:numPr>
        <w:spacing w:line="360" w:lineRule="auto"/>
        <w:ind w:left="0" w:firstLine="0"/>
        <w:contextualSpacing w:val="0"/>
        <w:jc w:val="both"/>
        <w:rPr>
          <w:rFonts w:ascii="Times New Roman" w:hAnsi="Times New Roman" w:cs="Times New Roman"/>
          <w:color w:val="auto"/>
          <w:sz w:val="28"/>
          <w:szCs w:val="28"/>
        </w:rPr>
      </w:pPr>
      <w:bookmarkStart w:id="106" w:name="_Ref183775143"/>
      <w:bookmarkStart w:id="107" w:name="_Ref183131170"/>
      <w:r w:rsidRPr="00D97C0F">
        <w:rPr>
          <w:rFonts w:ascii="Times New Roman" w:hAnsi="Times New Roman" w:cs="Times New Roman"/>
          <w:color w:val="auto"/>
          <w:sz w:val="28"/>
          <w:szCs w:val="28"/>
        </w:rPr>
        <w:t>Sedeaud A</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Marc A</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Marck A</w:t>
      </w:r>
      <w:r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xml:space="preserve">, et al. BMI, a performance parameter for speed improvement. </w:t>
      </w:r>
      <w:r w:rsidRPr="00D97C0F">
        <w:rPr>
          <w:rFonts w:ascii="Times New Roman" w:hAnsi="Times New Roman" w:cs="Times New Roman"/>
          <w:i/>
          <w:color w:val="auto"/>
          <w:sz w:val="28"/>
          <w:szCs w:val="28"/>
        </w:rPr>
        <w:t>PLoS One</w:t>
      </w:r>
      <w:r w:rsidRPr="00A33DC8">
        <w:rPr>
          <w:rFonts w:ascii="Times New Roman" w:hAnsi="Times New Roman" w:cs="Times New Roman"/>
          <w:color w:val="auto"/>
          <w:sz w:val="28"/>
          <w:szCs w:val="28"/>
          <w:lang w:val="es-ES"/>
        </w:rPr>
        <w:t>.</w:t>
      </w:r>
      <w:r w:rsidRPr="00D97C0F">
        <w:rPr>
          <w:rFonts w:ascii="Times New Roman" w:hAnsi="Times New Roman" w:cs="Times New Roman"/>
          <w:color w:val="auto"/>
          <w:sz w:val="28"/>
          <w:szCs w:val="28"/>
        </w:rPr>
        <w:t xml:space="preserve"> 2014. Vol. 9</w:t>
      </w:r>
      <w:r w:rsidR="0021009B" w:rsidRPr="00A33DC8">
        <w:rPr>
          <w:rFonts w:ascii="Times New Roman" w:hAnsi="Times New Roman" w:cs="Times New Roman"/>
          <w:color w:val="auto"/>
          <w:sz w:val="28"/>
          <w:szCs w:val="28"/>
          <w:lang w:val="es-ES"/>
        </w:rPr>
        <w:t xml:space="preserve">, </w:t>
      </w:r>
      <w:r w:rsidR="0021009B" w:rsidRPr="00A33DC8">
        <w:rPr>
          <w:rFonts w:ascii="Times New Roman" w:hAnsi="Times New Roman" w:cs="Times New Roman"/>
          <w:sz w:val="28"/>
          <w:szCs w:val="28"/>
          <w:lang w:val="es-ES"/>
        </w:rPr>
        <w:t>No </w:t>
      </w:r>
      <w:r w:rsidRPr="00D97C0F">
        <w:rPr>
          <w:rFonts w:ascii="Times New Roman" w:hAnsi="Times New Roman" w:cs="Times New Roman"/>
          <w:color w:val="auto"/>
          <w:sz w:val="28"/>
          <w:szCs w:val="28"/>
        </w:rPr>
        <w:t xml:space="preserve">2. P. e90183. </w:t>
      </w:r>
      <w:hyperlink r:id="rId52" w:history="1">
        <w:r w:rsidRPr="00D97C0F">
          <w:rPr>
            <w:rStyle w:val="a8"/>
            <w:rFonts w:ascii="Times New Roman" w:hAnsi="Times New Roman" w:cs="Times New Roman"/>
            <w:color w:val="auto"/>
            <w:sz w:val="28"/>
            <w:szCs w:val="28"/>
          </w:rPr>
          <w:t>http://dx.doi.org/10.1371/journal.pone.0090183</w:t>
        </w:r>
      </w:hyperlink>
      <w:r w:rsidRPr="00A33DC8">
        <w:rPr>
          <w:rFonts w:ascii="Times New Roman" w:hAnsi="Times New Roman" w:cs="Times New Roman"/>
          <w:color w:val="auto"/>
          <w:sz w:val="28"/>
          <w:szCs w:val="28"/>
          <w:lang w:val="es-ES"/>
        </w:rPr>
        <w:t xml:space="preserve"> .</w:t>
      </w:r>
      <w:bookmarkEnd w:id="106"/>
      <w:r w:rsidRPr="00D97C0F">
        <w:rPr>
          <w:rFonts w:ascii="Times New Roman" w:hAnsi="Times New Roman" w:cs="Times New Roman"/>
          <w:color w:val="auto"/>
          <w:sz w:val="28"/>
          <w:szCs w:val="28"/>
        </w:rPr>
        <w:t xml:space="preserve"> </w:t>
      </w:r>
      <w:bookmarkEnd w:id="107"/>
    </w:p>
    <w:p w:rsidR="00DE1B56" w:rsidRPr="00A33DC8" w:rsidRDefault="00DE1B56" w:rsidP="00D63ABB">
      <w:pPr>
        <w:pStyle w:val="a3"/>
        <w:numPr>
          <w:ilvl w:val="0"/>
          <w:numId w:val="4"/>
        </w:numPr>
        <w:spacing w:line="360" w:lineRule="auto"/>
        <w:ind w:left="0" w:firstLine="0"/>
        <w:contextualSpacing w:val="0"/>
        <w:jc w:val="both"/>
        <w:rPr>
          <w:rFonts w:ascii="Times New Roman" w:hAnsi="Times New Roman" w:cs="Times New Roman"/>
          <w:color w:val="auto"/>
          <w:sz w:val="28"/>
          <w:szCs w:val="28"/>
        </w:rPr>
      </w:pPr>
      <w:bookmarkStart w:id="108" w:name="_Ref183775217"/>
      <w:r w:rsidRPr="00D97C0F">
        <w:rPr>
          <w:rFonts w:ascii="Times New Roman" w:hAnsi="Times New Roman" w:cs="Times New Roman"/>
          <w:color w:val="auto"/>
          <w:sz w:val="28"/>
          <w:szCs w:val="28"/>
        </w:rPr>
        <w:t xml:space="preserve">Sepriadi, Arsil, &amp; Mulia, A. D. Pengaruh Interval Training Terhadap Kemampuan daya tahan aerobik pemain futsal. </w:t>
      </w:r>
      <w:r w:rsidRPr="00562514">
        <w:rPr>
          <w:rFonts w:ascii="Times New Roman" w:hAnsi="Times New Roman" w:cs="Times New Roman"/>
          <w:i/>
          <w:color w:val="auto"/>
          <w:sz w:val="28"/>
          <w:szCs w:val="28"/>
        </w:rPr>
        <w:t>Jurnal Penjakora</w:t>
      </w:r>
      <w:r w:rsidR="00562514" w:rsidRPr="00A33DC8">
        <w:rPr>
          <w:rFonts w:ascii="Times New Roman" w:hAnsi="Times New Roman" w:cs="Times New Roman"/>
          <w:color w:val="auto"/>
          <w:sz w:val="28"/>
          <w:szCs w:val="28"/>
        </w:rPr>
        <w:t>.</w:t>
      </w:r>
      <w:r w:rsidRPr="00D97C0F">
        <w:rPr>
          <w:rFonts w:ascii="Times New Roman" w:hAnsi="Times New Roman" w:cs="Times New Roman"/>
          <w:color w:val="auto"/>
          <w:sz w:val="28"/>
          <w:szCs w:val="28"/>
        </w:rPr>
        <w:t xml:space="preserve"> </w:t>
      </w:r>
      <w:r w:rsidR="00437C35" w:rsidRPr="00D97C0F">
        <w:rPr>
          <w:rFonts w:ascii="Times New Roman" w:hAnsi="Times New Roman" w:cs="Times New Roman"/>
          <w:color w:val="auto"/>
          <w:sz w:val="28"/>
          <w:szCs w:val="28"/>
        </w:rPr>
        <w:t xml:space="preserve">2018. </w:t>
      </w:r>
      <w:r w:rsidR="0021009B" w:rsidRPr="00D97C0F">
        <w:rPr>
          <w:rFonts w:ascii="Times New Roman" w:hAnsi="Times New Roman" w:cs="Times New Roman"/>
          <w:color w:val="auto"/>
          <w:sz w:val="28"/>
          <w:szCs w:val="28"/>
          <w:lang w:val="en-US"/>
        </w:rPr>
        <w:t>Vol</w:t>
      </w:r>
      <w:r w:rsidR="0021009B" w:rsidRPr="00A33DC8">
        <w:rPr>
          <w:rFonts w:ascii="Times New Roman" w:hAnsi="Times New Roman" w:cs="Times New Roman"/>
          <w:color w:val="auto"/>
          <w:sz w:val="28"/>
          <w:szCs w:val="28"/>
        </w:rPr>
        <w:t>.</w:t>
      </w:r>
      <w:r w:rsidR="0021009B" w:rsidRPr="00D97C0F">
        <w:rPr>
          <w:rFonts w:ascii="Times New Roman" w:hAnsi="Times New Roman" w:cs="Times New Roman"/>
          <w:color w:val="auto"/>
          <w:sz w:val="28"/>
          <w:szCs w:val="28"/>
          <w:lang w:val="en-US"/>
        </w:rPr>
        <w:t> </w:t>
      </w:r>
      <w:r w:rsidRPr="00D97C0F">
        <w:rPr>
          <w:rFonts w:ascii="Times New Roman" w:hAnsi="Times New Roman" w:cs="Times New Roman"/>
          <w:color w:val="auto"/>
          <w:sz w:val="28"/>
          <w:szCs w:val="28"/>
        </w:rPr>
        <w:t>5</w:t>
      </w:r>
      <w:r w:rsidR="0021009B" w:rsidRPr="00A33DC8">
        <w:rPr>
          <w:rFonts w:ascii="Times New Roman" w:hAnsi="Times New Roman" w:cs="Times New Roman"/>
          <w:color w:val="auto"/>
          <w:sz w:val="28"/>
          <w:szCs w:val="28"/>
        </w:rPr>
        <w:t xml:space="preserve">, </w:t>
      </w:r>
      <w:r w:rsidR="0021009B" w:rsidRPr="00D97C0F">
        <w:rPr>
          <w:rFonts w:ascii="Times New Roman" w:hAnsi="Times New Roman" w:cs="Times New Roman"/>
          <w:sz w:val="28"/>
          <w:szCs w:val="28"/>
          <w:lang w:val="en-US"/>
        </w:rPr>
        <w:t>No </w:t>
      </w:r>
      <w:r w:rsidRPr="00D97C0F">
        <w:rPr>
          <w:rFonts w:ascii="Times New Roman" w:hAnsi="Times New Roman" w:cs="Times New Roman"/>
          <w:color w:val="auto"/>
          <w:sz w:val="28"/>
          <w:szCs w:val="28"/>
        </w:rPr>
        <w:t>2</w:t>
      </w:r>
      <w:r w:rsidR="00437C35" w:rsidRPr="00A33DC8">
        <w:rPr>
          <w:rStyle w:val="HTML1"/>
          <w:rFonts w:ascii="Times New Roman" w:hAnsi="Times New Roman" w:cs="Times New Roman"/>
          <w:i w:val="0"/>
          <w:color w:val="auto"/>
          <w:sz w:val="28"/>
          <w:szCs w:val="28"/>
        </w:rPr>
        <w:t xml:space="preserve">. </w:t>
      </w:r>
      <w:r w:rsidR="00437C35" w:rsidRPr="00D97C0F">
        <w:rPr>
          <w:rStyle w:val="HTML1"/>
          <w:rFonts w:ascii="Times New Roman" w:hAnsi="Times New Roman" w:cs="Times New Roman"/>
          <w:i w:val="0"/>
          <w:color w:val="auto"/>
          <w:sz w:val="28"/>
          <w:szCs w:val="28"/>
          <w:lang w:val="en-US"/>
        </w:rPr>
        <w:t>P</w:t>
      </w:r>
      <w:r w:rsidR="00437C35" w:rsidRPr="00A33DC8">
        <w:rPr>
          <w:rStyle w:val="HTML1"/>
          <w:rFonts w:ascii="Times New Roman" w:hAnsi="Times New Roman" w:cs="Times New Roman"/>
          <w:i w:val="0"/>
          <w:color w:val="auto"/>
          <w:sz w:val="28"/>
          <w:szCs w:val="28"/>
        </w:rPr>
        <w:t>.</w:t>
      </w:r>
      <w:r w:rsidR="00437C35" w:rsidRPr="00D97C0F">
        <w:rPr>
          <w:rStyle w:val="HTML1"/>
          <w:rFonts w:ascii="Times New Roman" w:hAnsi="Times New Roman" w:cs="Times New Roman"/>
          <w:i w:val="0"/>
          <w:color w:val="auto"/>
          <w:sz w:val="28"/>
          <w:szCs w:val="28"/>
          <w:lang w:val="en-US"/>
        </w:rPr>
        <w:t> </w:t>
      </w:r>
      <w:r w:rsidR="00437C35" w:rsidRPr="00D97C0F">
        <w:rPr>
          <w:rFonts w:ascii="Times New Roman" w:hAnsi="Times New Roman" w:cs="Times New Roman"/>
          <w:color w:val="auto"/>
          <w:sz w:val="28"/>
          <w:szCs w:val="28"/>
        </w:rPr>
        <w:t>121–</w:t>
      </w:r>
      <w:r w:rsidRPr="00D97C0F">
        <w:rPr>
          <w:rFonts w:ascii="Times New Roman" w:hAnsi="Times New Roman" w:cs="Times New Roman"/>
          <w:color w:val="auto"/>
          <w:sz w:val="28"/>
          <w:szCs w:val="28"/>
        </w:rPr>
        <w:t>7</w:t>
      </w:r>
      <w:r w:rsidR="00437C35" w:rsidRPr="00A33DC8">
        <w:rPr>
          <w:rFonts w:ascii="Times New Roman" w:hAnsi="Times New Roman" w:cs="Times New Roman"/>
          <w:color w:val="auto"/>
          <w:sz w:val="28"/>
          <w:szCs w:val="28"/>
        </w:rPr>
        <w:t>.</w:t>
      </w:r>
      <w:r w:rsidRPr="00D97C0F">
        <w:rPr>
          <w:rFonts w:ascii="Times New Roman" w:hAnsi="Times New Roman" w:cs="Times New Roman"/>
          <w:color w:val="auto"/>
          <w:sz w:val="28"/>
          <w:szCs w:val="28"/>
        </w:rPr>
        <w:t xml:space="preserve"> </w:t>
      </w:r>
      <w:bookmarkEnd w:id="108"/>
    </w:p>
    <w:p w:rsidR="00DE1B56" w:rsidRPr="00D97C0F" w:rsidRDefault="00DE1B56" w:rsidP="00D63ABB">
      <w:pPr>
        <w:numPr>
          <w:ilvl w:val="0"/>
          <w:numId w:val="4"/>
        </w:numPr>
        <w:shd w:val="clear" w:color="auto" w:fill="FFFFFF"/>
        <w:spacing w:after="0" w:line="360" w:lineRule="auto"/>
        <w:ind w:left="0" w:firstLine="0"/>
        <w:jc w:val="both"/>
        <w:rPr>
          <w:rFonts w:ascii="Times New Roman" w:hAnsi="Times New Roman" w:cs="Times New Roman"/>
          <w:sz w:val="28"/>
          <w:szCs w:val="28"/>
        </w:rPr>
      </w:pPr>
      <w:bookmarkStart w:id="109" w:name="_Ref183773956"/>
      <w:r w:rsidRPr="00D97C0F">
        <w:rPr>
          <w:rFonts w:ascii="Times New Roman" w:hAnsi="Times New Roman" w:cs="Times New Roman"/>
          <w:sz w:val="28"/>
          <w:szCs w:val="28"/>
        </w:rPr>
        <w:t>Spencer M.</w:t>
      </w:r>
      <w:r w:rsidR="00437C35" w:rsidRPr="00D97C0F">
        <w:rPr>
          <w:rFonts w:ascii="Times New Roman" w:hAnsi="Times New Roman" w:cs="Times New Roman"/>
          <w:sz w:val="28"/>
          <w:szCs w:val="28"/>
          <w:lang w:val="en-US"/>
        </w:rPr>
        <w:t>,</w:t>
      </w:r>
      <w:r w:rsidRPr="00D97C0F">
        <w:rPr>
          <w:rFonts w:ascii="Times New Roman" w:hAnsi="Times New Roman" w:cs="Times New Roman"/>
          <w:sz w:val="28"/>
          <w:szCs w:val="28"/>
        </w:rPr>
        <w:t xml:space="preserve"> Bishop D.</w:t>
      </w:r>
      <w:r w:rsidR="00437C35" w:rsidRPr="00D97C0F">
        <w:rPr>
          <w:rFonts w:ascii="Times New Roman" w:hAnsi="Times New Roman" w:cs="Times New Roman"/>
          <w:sz w:val="28"/>
          <w:szCs w:val="28"/>
          <w:lang w:val="en-US"/>
        </w:rPr>
        <w:t>,</w:t>
      </w:r>
      <w:r w:rsidRPr="00D97C0F">
        <w:rPr>
          <w:rFonts w:ascii="Times New Roman" w:hAnsi="Times New Roman" w:cs="Times New Roman"/>
          <w:sz w:val="28"/>
          <w:szCs w:val="28"/>
        </w:rPr>
        <w:t xml:space="preserve"> Dawson B.</w:t>
      </w:r>
      <w:r w:rsidR="00437C35" w:rsidRPr="00D97C0F">
        <w:rPr>
          <w:rFonts w:ascii="Times New Roman" w:hAnsi="Times New Roman" w:cs="Times New Roman"/>
          <w:sz w:val="28"/>
          <w:szCs w:val="28"/>
          <w:lang w:val="en-US"/>
        </w:rPr>
        <w:t>,</w:t>
      </w:r>
      <w:r w:rsidRPr="00D97C0F">
        <w:rPr>
          <w:rFonts w:ascii="Times New Roman" w:hAnsi="Times New Roman" w:cs="Times New Roman"/>
          <w:sz w:val="28"/>
          <w:szCs w:val="28"/>
        </w:rPr>
        <w:t xml:space="preserve"> Goodman C. Physiological and Metabolic Responses of Repeated-Sprint Activities: Specific to Field-Based Team Sports.</w:t>
      </w:r>
      <w:r w:rsidR="00437C35" w:rsidRPr="00D97C0F">
        <w:rPr>
          <w:rFonts w:ascii="Times New Roman" w:hAnsi="Times New Roman" w:cs="Times New Roman"/>
          <w:sz w:val="28"/>
          <w:szCs w:val="28"/>
          <w:lang w:val="en-US"/>
        </w:rPr>
        <w:t xml:space="preserve"> </w:t>
      </w:r>
      <w:r w:rsidRPr="00D97C0F">
        <w:rPr>
          <w:rStyle w:val="html-italic"/>
          <w:rFonts w:ascii="Times New Roman" w:hAnsi="Times New Roman" w:cs="Times New Roman"/>
          <w:i/>
          <w:iCs/>
          <w:sz w:val="28"/>
          <w:szCs w:val="28"/>
        </w:rPr>
        <w:t>Sport. Med.</w:t>
      </w:r>
      <w:r w:rsidR="00437C35" w:rsidRPr="00D97C0F">
        <w:rPr>
          <w:rFonts w:ascii="Times New Roman" w:hAnsi="Times New Roman" w:cs="Times New Roman"/>
          <w:sz w:val="28"/>
          <w:szCs w:val="28"/>
          <w:lang w:val="en-US"/>
        </w:rPr>
        <w:t xml:space="preserve"> </w:t>
      </w:r>
      <w:r w:rsidRPr="00D97C0F">
        <w:rPr>
          <w:rFonts w:ascii="Times New Roman" w:hAnsi="Times New Roman" w:cs="Times New Roman"/>
          <w:bCs/>
          <w:sz w:val="28"/>
          <w:szCs w:val="28"/>
        </w:rPr>
        <w:t>2005</w:t>
      </w:r>
      <w:r w:rsidR="00437C35" w:rsidRPr="00D97C0F">
        <w:rPr>
          <w:rFonts w:ascii="Times New Roman" w:hAnsi="Times New Roman" w:cs="Times New Roman"/>
          <w:sz w:val="28"/>
          <w:szCs w:val="28"/>
          <w:lang w:val="en-US"/>
        </w:rPr>
        <w:t xml:space="preserve">. </w:t>
      </w:r>
      <w:r w:rsidR="0021009B" w:rsidRPr="00D97C0F">
        <w:rPr>
          <w:rFonts w:ascii="Times New Roman" w:hAnsi="Times New Roman" w:cs="Times New Roman"/>
          <w:sz w:val="28"/>
          <w:szCs w:val="28"/>
          <w:lang w:val="en-US"/>
        </w:rPr>
        <w:t>Vol. </w:t>
      </w:r>
      <w:r w:rsidRPr="00D97C0F">
        <w:rPr>
          <w:rStyle w:val="html-italic"/>
          <w:rFonts w:ascii="Times New Roman" w:hAnsi="Times New Roman" w:cs="Times New Roman"/>
          <w:i/>
          <w:iCs/>
          <w:sz w:val="28"/>
          <w:szCs w:val="28"/>
        </w:rPr>
        <w:t>35</w:t>
      </w:r>
      <w:r w:rsidR="00437C35" w:rsidRPr="00D97C0F">
        <w:rPr>
          <w:rStyle w:val="HTML1"/>
          <w:rFonts w:ascii="Times New Roman" w:hAnsi="Times New Roman" w:cs="Times New Roman"/>
          <w:i w:val="0"/>
          <w:sz w:val="28"/>
          <w:szCs w:val="28"/>
          <w:lang w:val="en-US"/>
        </w:rPr>
        <w:t>. P. </w:t>
      </w:r>
      <w:r w:rsidR="00437C35" w:rsidRPr="00D97C0F">
        <w:rPr>
          <w:rFonts w:ascii="Times New Roman" w:hAnsi="Times New Roman" w:cs="Times New Roman"/>
          <w:sz w:val="28"/>
          <w:szCs w:val="28"/>
        </w:rPr>
        <w:t>1025–</w:t>
      </w:r>
      <w:r w:rsidRPr="00D97C0F">
        <w:rPr>
          <w:rFonts w:ascii="Times New Roman" w:hAnsi="Times New Roman" w:cs="Times New Roman"/>
          <w:sz w:val="28"/>
          <w:szCs w:val="28"/>
        </w:rPr>
        <w:t>44.</w:t>
      </w:r>
      <w:bookmarkEnd w:id="109"/>
    </w:p>
    <w:p w:rsidR="00DE1B56" w:rsidRPr="00D97C0F" w:rsidRDefault="00DE1B56" w:rsidP="00D63ABB">
      <w:pPr>
        <w:pStyle w:val="a3"/>
        <w:numPr>
          <w:ilvl w:val="0"/>
          <w:numId w:val="4"/>
        </w:numPr>
        <w:spacing w:line="360" w:lineRule="auto"/>
        <w:ind w:left="0" w:firstLine="0"/>
        <w:contextualSpacing w:val="0"/>
        <w:jc w:val="both"/>
        <w:rPr>
          <w:rFonts w:ascii="Times New Roman" w:hAnsi="Times New Roman" w:cs="Times New Roman"/>
          <w:color w:val="auto"/>
          <w:sz w:val="28"/>
          <w:szCs w:val="28"/>
        </w:rPr>
      </w:pPr>
      <w:bookmarkStart w:id="110" w:name="_Ref183124467"/>
      <w:r w:rsidRPr="00D97C0F">
        <w:rPr>
          <w:rFonts w:ascii="Times New Roman" w:hAnsi="Times New Roman" w:cs="Times New Roman"/>
          <w:color w:val="auto"/>
          <w:sz w:val="28"/>
          <w:szCs w:val="28"/>
          <w:shd w:val="clear" w:color="auto" w:fill="FFFFFF"/>
        </w:rPr>
        <w:t>Spyrou K</w:t>
      </w:r>
      <w:r w:rsidRPr="00D97C0F">
        <w:rPr>
          <w:rFonts w:ascii="Times New Roman" w:hAnsi="Times New Roman" w:cs="Times New Roman"/>
          <w:color w:val="auto"/>
          <w:sz w:val="28"/>
          <w:szCs w:val="28"/>
          <w:shd w:val="clear" w:color="auto" w:fill="FFFFFF"/>
          <w:lang w:val="en-US"/>
        </w:rPr>
        <w:t>.</w:t>
      </w:r>
      <w:r w:rsidRPr="00D97C0F">
        <w:rPr>
          <w:rFonts w:ascii="Times New Roman" w:hAnsi="Times New Roman" w:cs="Times New Roman"/>
          <w:color w:val="auto"/>
          <w:sz w:val="28"/>
          <w:szCs w:val="28"/>
          <w:shd w:val="clear" w:color="auto" w:fill="FFFFFF"/>
        </w:rPr>
        <w:t>, Freitas T</w:t>
      </w:r>
      <w:r w:rsidRPr="00D97C0F">
        <w:rPr>
          <w:rFonts w:ascii="Times New Roman" w:hAnsi="Times New Roman" w:cs="Times New Roman"/>
          <w:color w:val="auto"/>
          <w:sz w:val="28"/>
          <w:szCs w:val="28"/>
          <w:shd w:val="clear" w:color="auto" w:fill="FFFFFF"/>
          <w:lang w:val="en-US"/>
        </w:rPr>
        <w:t>.</w:t>
      </w:r>
      <w:r w:rsidRPr="00D97C0F">
        <w:rPr>
          <w:rFonts w:ascii="Times New Roman" w:hAnsi="Times New Roman" w:cs="Times New Roman"/>
          <w:color w:val="auto"/>
          <w:sz w:val="28"/>
          <w:szCs w:val="28"/>
          <w:shd w:val="clear" w:color="auto" w:fill="FFFFFF"/>
        </w:rPr>
        <w:t>T</w:t>
      </w:r>
      <w:r w:rsidRPr="00D97C0F">
        <w:rPr>
          <w:rFonts w:ascii="Times New Roman" w:hAnsi="Times New Roman" w:cs="Times New Roman"/>
          <w:color w:val="auto"/>
          <w:sz w:val="28"/>
          <w:szCs w:val="28"/>
          <w:shd w:val="clear" w:color="auto" w:fill="FFFFFF"/>
          <w:lang w:val="en-US"/>
        </w:rPr>
        <w:t>.</w:t>
      </w:r>
      <w:r w:rsidRPr="00D97C0F">
        <w:rPr>
          <w:rFonts w:ascii="Times New Roman" w:hAnsi="Times New Roman" w:cs="Times New Roman"/>
          <w:color w:val="auto"/>
          <w:sz w:val="28"/>
          <w:szCs w:val="28"/>
          <w:shd w:val="clear" w:color="auto" w:fill="FFFFFF"/>
        </w:rPr>
        <w:t>, Marín-Cascales E</w:t>
      </w:r>
      <w:r w:rsidRPr="00D97C0F">
        <w:rPr>
          <w:rFonts w:ascii="Times New Roman" w:hAnsi="Times New Roman" w:cs="Times New Roman"/>
          <w:color w:val="auto"/>
          <w:sz w:val="28"/>
          <w:szCs w:val="28"/>
          <w:shd w:val="clear" w:color="auto" w:fill="FFFFFF"/>
          <w:lang w:val="en-US"/>
        </w:rPr>
        <w:t>.</w:t>
      </w:r>
      <w:r w:rsidRPr="00D97C0F">
        <w:rPr>
          <w:rFonts w:ascii="Times New Roman" w:hAnsi="Times New Roman" w:cs="Times New Roman"/>
          <w:color w:val="auto"/>
          <w:sz w:val="28"/>
          <w:szCs w:val="28"/>
          <w:shd w:val="clear" w:color="auto" w:fill="FFFFFF"/>
        </w:rPr>
        <w:t>, Alcaraz P</w:t>
      </w:r>
      <w:r w:rsidRPr="00D97C0F">
        <w:rPr>
          <w:rFonts w:ascii="Times New Roman" w:hAnsi="Times New Roman" w:cs="Times New Roman"/>
          <w:color w:val="auto"/>
          <w:sz w:val="28"/>
          <w:szCs w:val="28"/>
          <w:shd w:val="clear" w:color="auto" w:fill="FFFFFF"/>
          <w:lang w:val="en-US"/>
        </w:rPr>
        <w:t>.</w:t>
      </w:r>
      <w:r w:rsidRPr="00D97C0F">
        <w:rPr>
          <w:rFonts w:ascii="Times New Roman" w:hAnsi="Times New Roman" w:cs="Times New Roman"/>
          <w:color w:val="auto"/>
          <w:sz w:val="28"/>
          <w:szCs w:val="28"/>
          <w:shd w:val="clear" w:color="auto" w:fill="FFFFFF"/>
        </w:rPr>
        <w:t xml:space="preserve">E. Physical and Physiological Match-Play Demands and Player Characteristics in Futsal: A Systematic Review. </w:t>
      </w:r>
      <w:r w:rsidRPr="00D97C0F">
        <w:rPr>
          <w:rFonts w:ascii="Times New Roman" w:hAnsi="Times New Roman" w:cs="Times New Roman"/>
          <w:i/>
          <w:color w:val="auto"/>
          <w:sz w:val="28"/>
          <w:szCs w:val="28"/>
          <w:shd w:val="clear" w:color="auto" w:fill="FFFFFF"/>
        </w:rPr>
        <w:t>Front Psychol</w:t>
      </w:r>
      <w:r w:rsidRPr="00D97C0F">
        <w:rPr>
          <w:rFonts w:ascii="Times New Roman" w:hAnsi="Times New Roman" w:cs="Times New Roman"/>
          <w:color w:val="auto"/>
          <w:sz w:val="28"/>
          <w:szCs w:val="28"/>
          <w:shd w:val="clear" w:color="auto" w:fill="FFFFFF"/>
        </w:rPr>
        <w:t>. 2020 Nov 6</w:t>
      </w:r>
      <w:r w:rsidRPr="00D97C0F">
        <w:rPr>
          <w:rFonts w:ascii="Times New Roman" w:hAnsi="Times New Roman" w:cs="Times New Roman"/>
          <w:color w:val="auto"/>
          <w:sz w:val="28"/>
          <w:szCs w:val="28"/>
          <w:shd w:val="clear" w:color="auto" w:fill="FFFFFF"/>
          <w:lang w:val="en-US"/>
        </w:rPr>
        <w:t>. Vol. </w:t>
      </w:r>
      <w:r w:rsidRPr="00D97C0F">
        <w:rPr>
          <w:rFonts w:ascii="Times New Roman" w:hAnsi="Times New Roman" w:cs="Times New Roman"/>
          <w:color w:val="auto"/>
          <w:sz w:val="28"/>
          <w:szCs w:val="28"/>
          <w:shd w:val="clear" w:color="auto" w:fill="FFFFFF"/>
        </w:rPr>
        <w:t>11</w:t>
      </w:r>
      <w:r w:rsidRPr="00D97C0F">
        <w:rPr>
          <w:rFonts w:ascii="Times New Roman" w:hAnsi="Times New Roman" w:cs="Times New Roman"/>
          <w:color w:val="auto"/>
          <w:sz w:val="28"/>
          <w:szCs w:val="28"/>
          <w:shd w:val="clear" w:color="auto" w:fill="FFFFFF"/>
          <w:lang w:val="en-US"/>
        </w:rPr>
        <w:t xml:space="preserve">. Art. </w:t>
      </w:r>
      <w:r w:rsidRPr="00D97C0F">
        <w:rPr>
          <w:rFonts w:ascii="Times New Roman" w:hAnsi="Times New Roman" w:cs="Times New Roman"/>
          <w:color w:val="auto"/>
          <w:sz w:val="28"/>
          <w:szCs w:val="28"/>
          <w:shd w:val="clear" w:color="auto" w:fill="FFFFFF"/>
        </w:rPr>
        <w:t>569897. doi: 10.3389/fpsyg.2020.569897.</w:t>
      </w:r>
      <w:bookmarkEnd w:id="110"/>
    </w:p>
    <w:p w:rsidR="00DE1B56" w:rsidRPr="00D97C0F" w:rsidRDefault="00DE1B56" w:rsidP="00D63ABB">
      <w:pPr>
        <w:pStyle w:val="a3"/>
        <w:widowControl w:val="0"/>
        <w:numPr>
          <w:ilvl w:val="0"/>
          <w:numId w:val="4"/>
        </w:numPr>
        <w:autoSpaceDE w:val="0"/>
        <w:autoSpaceDN w:val="0"/>
        <w:spacing w:line="360" w:lineRule="auto"/>
        <w:ind w:left="0" w:firstLine="0"/>
        <w:contextualSpacing w:val="0"/>
        <w:jc w:val="both"/>
        <w:rPr>
          <w:rFonts w:ascii="Times New Roman" w:hAnsi="Times New Roman" w:cs="Times New Roman"/>
          <w:color w:val="auto"/>
          <w:sz w:val="28"/>
          <w:szCs w:val="28"/>
        </w:rPr>
      </w:pPr>
      <w:bookmarkStart w:id="111" w:name="_Ref183774234"/>
      <w:r w:rsidRPr="00D97C0F">
        <w:rPr>
          <w:rFonts w:ascii="Times New Roman" w:hAnsi="Times New Roman" w:cs="Times New Roman"/>
          <w:color w:val="auto"/>
          <w:sz w:val="28"/>
          <w:szCs w:val="28"/>
        </w:rPr>
        <w:t xml:space="preserve">Yiannaki C, Carling C, Collins D. Futsal as a potential talent development modality for soccer–a quantitative assessment of high-level soccer coach and player perceptions. </w:t>
      </w:r>
      <w:r w:rsidRPr="00562514">
        <w:rPr>
          <w:rFonts w:ascii="Times New Roman" w:hAnsi="Times New Roman" w:cs="Times New Roman"/>
          <w:i/>
          <w:color w:val="auto"/>
          <w:sz w:val="28"/>
          <w:szCs w:val="28"/>
        </w:rPr>
        <w:t>Science and Medicine in Football</w:t>
      </w:r>
      <w:r w:rsidR="00562514">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xml:space="preserve"> 2018</w:t>
      </w:r>
      <w:r w:rsidR="0021009B" w:rsidRPr="00D97C0F">
        <w:rPr>
          <w:rFonts w:ascii="Times New Roman" w:hAnsi="Times New Roman" w:cs="Times New Roman"/>
          <w:color w:val="auto"/>
          <w:sz w:val="28"/>
          <w:szCs w:val="28"/>
        </w:rPr>
        <w:t>.</w:t>
      </w:r>
      <w:r w:rsidRPr="00D97C0F">
        <w:rPr>
          <w:rFonts w:ascii="Times New Roman" w:hAnsi="Times New Roman" w:cs="Times New Roman"/>
          <w:color w:val="auto"/>
          <w:sz w:val="28"/>
          <w:szCs w:val="28"/>
        </w:rPr>
        <w:t xml:space="preserve"> </w:t>
      </w:r>
      <w:r w:rsidR="0021009B" w:rsidRPr="00D97C0F">
        <w:rPr>
          <w:rFonts w:ascii="Times New Roman" w:hAnsi="Times New Roman" w:cs="Times New Roman"/>
          <w:color w:val="auto"/>
          <w:sz w:val="28"/>
          <w:szCs w:val="28"/>
          <w:lang w:val="en-US"/>
        </w:rPr>
        <w:t>Vol. </w:t>
      </w:r>
      <w:r w:rsidRPr="00D97C0F">
        <w:rPr>
          <w:rFonts w:ascii="Times New Roman" w:hAnsi="Times New Roman" w:cs="Times New Roman"/>
          <w:color w:val="auto"/>
          <w:sz w:val="28"/>
          <w:szCs w:val="28"/>
        </w:rPr>
        <w:t>2</w:t>
      </w:r>
      <w:r w:rsidR="0021009B" w:rsidRPr="00D97C0F">
        <w:rPr>
          <w:rFonts w:ascii="Times New Roman" w:hAnsi="Times New Roman" w:cs="Times New Roman"/>
          <w:color w:val="auto"/>
          <w:sz w:val="28"/>
          <w:szCs w:val="28"/>
          <w:lang w:val="en-US"/>
        </w:rPr>
        <w:t xml:space="preserve">, </w:t>
      </w:r>
      <w:r w:rsidR="0021009B" w:rsidRPr="00D97C0F">
        <w:rPr>
          <w:rFonts w:ascii="Times New Roman" w:hAnsi="Times New Roman" w:cs="Times New Roman"/>
          <w:sz w:val="28"/>
          <w:szCs w:val="28"/>
          <w:lang w:val="en-US"/>
        </w:rPr>
        <w:t>No </w:t>
      </w:r>
      <w:r w:rsidRPr="00D97C0F">
        <w:rPr>
          <w:rFonts w:ascii="Times New Roman" w:hAnsi="Times New Roman" w:cs="Times New Roman"/>
          <w:color w:val="auto"/>
          <w:sz w:val="28"/>
          <w:szCs w:val="28"/>
        </w:rPr>
        <w:t>4</w:t>
      </w:r>
      <w:r w:rsidR="00437C35" w:rsidRPr="00D97C0F">
        <w:rPr>
          <w:rStyle w:val="HTML1"/>
          <w:rFonts w:ascii="Times New Roman" w:hAnsi="Times New Roman" w:cs="Times New Roman"/>
          <w:i w:val="0"/>
          <w:color w:val="auto"/>
          <w:sz w:val="28"/>
          <w:szCs w:val="28"/>
          <w:lang w:val="en-US"/>
        </w:rPr>
        <w:t>. P. </w:t>
      </w:r>
      <w:r w:rsidRPr="00D97C0F">
        <w:rPr>
          <w:rFonts w:ascii="Times New Roman" w:hAnsi="Times New Roman" w:cs="Times New Roman"/>
          <w:color w:val="auto"/>
          <w:sz w:val="28"/>
          <w:szCs w:val="28"/>
        </w:rPr>
        <w:t>299</w:t>
      </w:r>
      <w:r w:rsidR="00437C35" w:rsidRPr="00D97C0F">
        <w:rPr>
          <w:rFonts w:ascii="Times New Roman" w:hAnsi="Times New Roman" w:cs="Times New Roman"/>
          <w:color w:val="auto"/>
          <w:sz w:val="28"/>
          <w:szCs w:val="28"/>
          <w:lang w:val="en-US"/>
        </w:rPr>
        <w:t>–</w:t>
      </w:r>
      <w:r w:rsidRPr="00D97C0F">
        <w:rPr>
          <w:rFonts w:ascii="Times New Roman" w:hAnsi="Times New Roman" w:cs="Times New Roman"/>
          <w:color w:val="auto"/>
          <w:sz w:val="28"/>
          <w:szCs w:val="28"/>
        </w:rPr>
        <w:t xml:space="preserve">308. </w:t>
      </w:r>
      <w:hyperlink r:id="rId53">
        <w:r w:rsidRPr="00D97C0F">
          <w:rPr>
            <w:rFonts w:ascii="Times New Roman" w:hAnsi="Times New Roman" w:cs="Times New Roman"/>
            <w:color w:val="auto"/>
            <w:sz w:val="28"/>
            <w:szCs w:val="28"/>
          </w:rPr>
          <w:t>doi: 10.1080/24733938.2018.1483079</w:t>
        </w:r>
      </w:hyperlink>
      <w:bookmarkEnd w:id="111"/>
      <w:r w:rsidR="00437C35" w:rsidRPr="00D97C0F">
        <w:rPr>
          <w:rFonts w:ascii="Times New Roman" w:hAnsi="Times New Roman" w:cs="Times New Roman"/>
          <w:color w:val="auto"/>
          <w:sz w:val="28"/>
          <w:szCs w:val="28"/>
          <w:lang w:val="en-US"/>
        </w:rPr>
        <w:t>.</w:t>
      </w:r>
    </w:p>
    <w:bookmarkEnd w:id="84"/>
    <w:p w:rsidR="00EA46A6" w:rsidRPr="00004741" w:rsidRDefault="00EA46A6" w:rsidP="00DE1B56">
      <w:pPr>
        <w:pStyle w:val="a3"/>
        <w:spacing w:line="360" w:lineRule="auto"/>
        <w:ind w:left="0"/>
        <w:contextualSpacing w:val="0"/>
        <w:jc w:val="both"/>
        <w:rPr>
          <w:rFonts w:ascii="Times New Roman" w:hAnsi="Times New Roman" w:cs="Times New Roman"/>
          <w:sz w:val="28"/>
          <w:szCs w:val="28"/>
          <w:lang w:val="en-US"/>
        </w:rPr>
      </w:pPr>
    </w:p>
    <w:sectPr w:rsidR="00EA46A6" w:rsidRPr="00004741" w:rsidSect="000D62B3">
      <w:pgSz w:w="11906" w:h="16838"/>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97F74" w:rsidRDefault="00997F74" w:rsidP="000D62B3">
      <w:pPr>
        <w:spacing w:after="0" w:line="240" w:lineRule="auto"/>
      </w:pPr>
      <w:r>
        <w:separator/>
      </w:r>
    </w:p>
  </w:endnote>
  <w:endnote w:type="continuationSeparator" w:id="0">
    <w:p w:rsidR="00997F74" w:rsidRDefault="00997F74" w:rsidP="000D62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Candara">
    <w:panose1 w:val="020E0502030303020204"/>
    <w:charset w:val="CC"/>
    <w:family w:val="swiss"/>
    <w:pitch w:val="variable"/>
    <w:sig w:usb0="A00002EF" w:usb1="4000A44B" w:usb2="00000000"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97F74" w:rsidRDefault="00997F74" w:rsidP="000D62B3">
      <w:pPr>
        <w:spacing w:after="0" w:line="240" w:lineRule="auto"/>
      </w:pPr>
      <w:r>
        <w:separator/>
      </w:r>
    </w:p>
  </w:footnote>
  <w:footnote w:type="continuationSeparator" w:id="0">
    <w:p w:rsidR="00997F74" w:rsidRDefault="00997F74" w:rsidP="000D62B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62545329"/>
      <w:docPartObj>
        <w:docPartGallery w:val="Page Numbers (Top of Page)"/>
        <w:docPartUnique/>
      </w:docPartObj>
    </w:sdtPr>
    <w:sdtEndPr>
      <w:rPr>
        <w:rFonts w:ascii="Times New Roman" w:hAnsi="Times New Roman" w:cs="Times New Roman"/>
        <w:sz w:val="28"/>
      </w:rPr>
    </w:sdtEndPr>
    <w:sdtContent>
      <w:p w:rsidR="00610FB0" w:rsidRDefault="00610FB0">
        <w:pPr>
          <w:pStyle w:val="af0"/>
          <w:jc w:val="right"/>
        </w:pPr>
        <w:r w:rsidRPr="000D62B3">
          <w:rPr>
            <w:rFonts w:ascii="Times New Roman" w:hAnsi="Times New Roman" w:cs="Times New Roman"/>
            <w:sz w:val="28"/>
          </w:rPr>
          <w:fldChar w:fldCharType="begin"/>
        </w:r>
        <w:r w:rsidRPr="000D62B3">
          <w:rPr>
            <w:rFonts w:ascii="Times New Roman" w:hAnsi="Times New Roman" w:cs="Times New Roman"/>
            <w:sz w:val="28"/>
          </w:rPr>
          <w:instrText xml:space="preserve"> PAGE   \* MERGEFORMAT </w:instrText>
        </w:r>
        <w:r w:rsidRPr="000D62B3">
          <w:rPr>
            <w:rFonts w:ascii="Times New Roman" w:hAnsi="Times New Roman" w:cs="Times New Roman"/>
            <w:sz w:val="28"/>
          </w:rPr>
          <w:fldChar w:fldCharType="separate"/>
        </w:r>
        <w:r w:rsidR="004964F3">
          <w:rPr>
            <w:rFonts w:ascii="Times New Roman" w:hAnsi="Times New Roman" w:cs="Times New Roman"/>
            <w:noProof/>
            <w:sz w:val="28"/>
          </w:rPr>
          <w:t>2</w:t>
        </w:r>
        <w:r w:rsidRPr="000D62B3">
          <w:rPr>
            <w:rFonts w:ascii="Times New Roman" w:hAnsi="Times New Roman" w:cs="Times New Roman"/>
            <w:sz w:val="28"/>
          </w:rPr>
          <w:fldChar w:fldCharType="end"/>
        </w:r>
      </w:p>
    </w:sdtContent>
  </w:sdt>
  <w:p w:rsidR="00610FB0" w:rsidRDefault="00610FB0">
    <w:pPr>
      <w:pStyle w:val="af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5C114A"/>
    <w:multiLevelType w:val="hybridMultilevel"/>
    <w:tmpl w:val="0CA0C0C8"/>
    <w:lvl w:ilvl="0" w:tplc="493A925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nsid w:val="0A9B7F2B"/>
    <w:multiLevelType w:val="hybridMultilevel"/>
    <w:tmpl w:val="D3AC153A"/>
    <w:lvl w:ilvl="0" w:tplc="8E7A4B74">
      <w:start w:val="1"/>
      <w:numFmt w:val="decimal"/>
      <w:lvlText w:val="3.%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0E8F3950"/>
    <w:multiLevelType w:val="hybridMultilevel"/>
    <w:tmpl w:val="3DBCC434"/>
    <w:lvl w:ilvl="0" w:tplc="F126F70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
    <w:nsid w:val="196C0C7E"/>
    <w:multiLevelType w:val="hybridMultilevel"/>
    <w:tmpl w:val="B1161728"/>
    <w:lvl w:ilvl="0" w:tplc="5D94735A">
      <w:start w:val="1"/>
      <w:numFmt w:val="decimal"/>
      <w:lvlText w:val="3.4.%1"/>
      <w:lvlJc w:val="left"/>
      <w:pPr>
        <w:ind w:left="720" w:hanging="360"/>
      </w:pPr>
      <w:rPr>
        <w:rFonts w:hint="default"/>
        <w:b w:val="0"/>
        <w:i w:val="0"/>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20DC56A5"/>
    <w:multiLevelType w:val="multilevel"/>
    <w:tmpl w:val="9D66DC2C"/>
    <w:lvl w:ilvl="0">
      <w:start w:val="1"/>
      <w:numFmt w:val="decimal"/>
      <w:lvlText w:val="%1."/>
      <w:lvlJc w:val="left"/>
      <w:pPr>
        <w:ind w:left="1429" w:hanging="360"/>
      </w:pPr>
      <w:rPr>
        <w:rFonts w:hint="default"/>
        <w:sz w:val="28"/>
        <w:szCs w:val="28"/>
      </w:rPr>
    </w:lvl>
    <w:lvl w:ilvl="1">
      <w:start w:val="2"/>
      <w:numFmt w:val="decimal"/>
      <w:isLgl/>
      <w:lvlText w:val="%1.%2"/>
      <w:lvlJc w:val="left"/>
      <w:pPr>
        <w:ind w:left="1669" w:hanging="600"/>
      </w:pPr>
      <w:rPr>
        <w:rFonts w:eastAsia="Times New Roman" w:hint="default"/>
      </w:rPr>
    </w:lvl>
    <w:lvl w:ilvl="2">
      <w:start w:val="2"/>
      <w:numFmt w:val="decimal"/>
      <w:isLgl/>
      <w:lvlText w:val="%1.%2.%3"/>
      <w:lvlJc w:val="left"/>
      <w:pPr>
        <w:ind w:left="1789" w:hanging="720"/>
      </w:pPr>
      <w:rPr>
        <w:rFonts w:eastAsia="Times New Roman" w:hint="default"/>
      </w:rPr>
    </w:lvl>
    <w:lvl w:ilvl="3">
      <w:start w:val="1"/>
      <w:numFmt w:val="decimal"/>
      <w:isLgl/>
      <w:lvlText w:val="%1.%2.%3.%4"/>
      <w:lvlJc w:val="left"/>
      <w:pPr>
        <w:ind w:left="2149" w:hanging="1080"/>
      </w:pPr>
      <w:rPr>
        <w:rFonts w:eastAsia="Times New Roman" w:hint="default"/>
      </w:rPr>
    </w:lvl>
    <w:lvl w:ilvl="4">
      <w:start w:val="1"/>
      <w:numFmt w:val="decimal"/>
      <w:isLgl/>
      <w:lvlText w:val="%1.%2.%3.%4.%5"/>
      <w:lvlJc w:val="left"/>
      <w:pPr>
        <w:ind w:left="2149" w:hanging="1080"/>
      </w:pPr>
      <w:rPr>
        <w:rFonts w:eastAsia="Times New Roman" w:hint="default"/>
      </w:rPr>
    </w:lvl>
    <w:lvl w:ilvl="5">
      <w:start w:val="1"/>
      <w:numFmt w:val="decimal"/>
      <w:isLgl/>
      <w:lvlText w:val="%1.%2.%3.%4.%5.%6"/>
      <w:lvlJc w:val="left"/>
      <w:pPr>
        <w:ind w:left="2509" w:hanging="1440"/>
      </w:pPr>
      <w:rPr>
        <w:rFonts w:eastAsia="Times New Roman" w:hint="default"/>
      </w:rPr>
    </w:lvl>
    <w:lvl w:ilvl="6">
      <w:start w:val="1"/>
      <w:numFmt w:val="decimal"/>
      <w:isLgl/>
      <w:lvlText w:val="%1.%2.%3.%4.%5.%6.%7"/>
      <w:lvlJc w:val="left"/>
      <w:pPr>
        <w:ind w:left="2509" w:hanging="1440"/>
      </w:pPr>
      <w:rPr>
        <w:rFonts w:eastAsia="Times New Roman" w:hint="default"/>
      </w:rPr>
    </w:lvl>
    <w:lvl w:ilvl="7">
      <w:start w:val="1"/>
      <w:numFmt w:val="decimal"/>
      <w:isLgl/>
      <w:lvlText w:val="%1.%2.%3.%4.%5.%6.%7.%8"/>
      <w:lvlJc w:val="left"/>
      <w:pPr>
        <w:ind w:left="2869" w:hanging="1800"/>
      </w:pPr>
      <w:rPr>
        <w:rFonts w:eastAsia="Times New Roman" w:hint="default"/>
      </w:rPr>
    </w:lvl>
    <w:lvl w:ilvl="8">
      <w:start w:val="1"/>
      <w:numFmt w:val="decimal"/>
      <w:isLgl/>
      <w:lvlText w:val="%1.%2.%3.%4.%5.%6.%7.%8.%9"/>
      <w:lvlJc w:val="left"/>
      <w:pPr>
        <w:ind w:left="3229" w:hanging="2160"/>
      </w:pPr>
      <w:rPr>
        <w:rFonts w:eastAsia="Times New Roman" w:hint="default"/>
      </w:rPr>
    </w:lvl>
  </w:abstractNum>
  <w:abstractNum w:abstractNumId="5">
    <w:nsid w:val="2CB37B6D"/>
    <w:multiLevelType w:val="hybridMultilevel"/>
    <w:tmpl w:val="ABBE39C2"/>
    <w:lvl w:ilvl="0" w:tplc="493A925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nsid w:val="346B34F5"/>
    <w:multiLevelType w:val="hybridMultilevel"/>
    <w:tmpl w:val="BFB650EC"/>
    <w:lvl w:ilvl="0" w:tplc="493A925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nsid w:val="3EAF010D"/>
    <w:multiLevelType w:val="hybridMultilevel"/>
    <w:tmpl w:val="13142E9A"/>
    <w:lvl w:ilvl="0" w:tplc="493A925E">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nsid w:val="53E253F9"/>
    <w:multiLevelType w:val="multilevel"/>
    <w:tmpl w:val="FD72C880"/>
    <w:lvl w:ilvl="0">
      <w:start w:val="1"/>
      <w:numFmt w:val="decimal"/>
      <w:lvlText w:val="%1."/>
      <w:lvlJc w:val="left"/>
      <w:pPr>
        <w:ind w:left="600" w:hanging="600"/>
      </w:pPr>
      <w:rPr>
        <w:rFonts w:hint="default"/>
      </w:rPr>
    </w:lvl>
    <w:lvl w:ilvl="1">
      <w:start w:val="2"/>
      <w:numFmt w:val="decimal"/>
      <w:lvlText w:val="%1.%2"/>
      <w:lvlJc w:val="left"/>
      <w:pPr>
        <w:ind w:left="600" w:hanging="600"/>
      </w:pPr>
      <w:rPr>
        <w:rFonts w:eastAsia="Times New Roman" w:hint="default"/>
      </w:rPr>
    </w:lvl>
    <w:lvl w:ilvl="2">
      <w:start w:val="1"/>
      <w:numFmt w:val="decimal"/>
      <w:lvlText w:val="%1.%2.%3"/>
      <w:lvlJc w:val="left"/>
      <w:pPr>
        <w:ind w:left="720" w:hanging="720"/>
      </w:pPr>
      <w:rPr>
        <w:rFonts w:eastAsia="Times New Roman" w:hint="default"/>
      </w:rPr>
    </w:lvl>
    <w:lvl w:ilvl="3">
      <w:start w:val="1"/>
      <w:numFmt w:val="decimal"/>
      <w:lvlText w:val="%1.%2.%3.%4"/>
      <w:lvlJc w:val="left"/>
      <w:pPr>
        <w:ind w:left="1080" w:hanging="108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440" w:hanging="1440"/>
      </w:pPr>
      <w:rPr>
        <w:rFonts w:eastAsia="Times New Roman" w:hint="default"/>
      </w:rPr>
    </w:lvl>
    <w:lvl w:ilvl="6">
      <w:start w:val="1"/>
      <w:numFmt w:val="decimal"/>
      <w:lvlText w:val="%1.%2.%3.%4.%5.%6.%7"/>
      <w:lvlJc w:val="left"/>
      <w:pPr>
        <w:ind w:left="1440" w:hanging="1440"/>
      </w:pPr>
      <w:rPr>
        <w:rFonts w:eastAsia="Times New Roman" w:hint="default"/>
      </w:rPr>
    </w:lvl>
    <w:lvl w:ilvl="7">
      <w:start w:val="1"/>
      <w:numFmt w:val="decimal"/>
      <w:lvlText w:val="%1.%2.%3.%4.%5.%6.%7.%8"/>
      <w:lvlJc w:val="left"/>
      <w:pPr>
        <w:ind w:left="1800" w:hanging="1800"/>
      </w:pPr>
      <w:rPr>
        <w:rFonts w:eastAsia="Times New Roman" w:hint="default"/>
      </w:rPr>
    </w:lvl>
    <w:lvl w:ilvl="8">
      <w:start w:val="1"/>
      <w:numFmt w:val="decimal"/>
      <w:lvlText w:val="%1.%2.%3.%4.%5.%6.%7.%8.%9"/>
      <w:lvlJc w:val="left"/>
      <w:pPr>
        <w:ind w:left="2160" w:hanging="2160"/>
      </w:pPr>
      <w:rPr>
        <w:rFonts w:eastAsia="Times New Roman" w:hint="default"/>
      </w:rPr>
    </w:lvl>
  </w:abstractNum>
  <w:abstractNum w:abstractNumId="9">
    <w:nsid w:val="599D2A42"/>
    <w:multiLevelType w:val="hybridMultilevel"/>
    <w:tmpl w:val="F3360C02"/>
    <w:lvl w:ilvl="0" w:tplc="FFAC018E">
      <w:start w:val="1"/>
      <w:numFmt w:val="decimal"/>
      <w:lvlText w:val="%1."/>
      <w:lvlJc w:val="left"/>
      <w:pPr>
        <w:ind w:left="720" w:hanging="360"/>
      </w:pPr>
      <w:rPr>
        <w:rFonts w:hint="default"/>
        <w:i w:val="0"/>
        <w:sz w:val="28"/>
        <w:szCs w:val="28"/>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68F42B95"/>
    <w:multiLevelType w:val="hybridMultilevel"/>
    <w:tmpl w:val="4614CA5C"/>
    <w:lvl w:ilvl="0" w:tplc="3A22A45E">
      <w:start w:val="1"/>
      <w:numFmt w:val="decimal"/>
      <w:lvlText w:val="1.%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6D581CB5"/>
    <w:multiLevelType w:val="hybridMultilevel"/>
    <w:tmpl w:val="FCE6CBD0"/>
    <w:lvl w:ilvl="0" w:tplc="702CB306">
      <w:start w:val="1"/>
      <w:numFmt w:val="decimal"/>
      <w:lvlText w:val="2.%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nsid w:val="70CB7BE2"/>
    <w:multiLevelType w:val="hybridMultilevel"/>
    <w:tmpl w:val="9D4C1042"/>
    <w:lvl w:ilvl="0" w:tplc="7D14E606">
      <w:start w:val="1"/>
      <w:numFmt w:val="decimal"/>
      <w:lvlText w:val="2.1.%1"/>
      <w:lvlJc w:val="left"/>
      <w:pPr>
        <w:ind w:left="720" w:hanging="360"/>
      </w:pPr>
      <w:rPr>
        <w:rFonts w:hint="default"/>
        <w:b w:val="0"/>
        <w:i w:val="0"/>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nsid w:val="7CDD72FE"/>
    <w:multiLevelType w:val="hybridMultilevel"/>
    <w:tmpl w:val="A7866EF0"/>
    <w:lvl w:ilvl="0" w:tplc="09CC4A68">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4"/>
  </w:num>
  <w:num w:numId="2">
    <w:abstractNumId w:val="13"/>
  </w:num>
  <w:num w:numId="3">
    <w:abstractNumId w:val="0"/>
  </w:num>
  <w:num w:numId="4">
    <w:abstractNumId w:val="9"/>
  </w:num>
  <w:num w:numId="5">
    <w:abstractNumId w:val="8"/>
  </w:num>
  <w:num w:numId="6">
    <w:abstractNumId w:val="6"/>
  </w:num>
  <w:num w:numId="7">
    <w:abstractNumId w:val="2"/>
  </w:num>
  <w:num w:numId="8">
    <w:abstractNumId w:val="5"/>
  </w:num>
  <w:num w:numId="9">
    <w:abstractNumId w:val="7"/>
  </w:num>
  <w:num w:numId="10">
    <w:abstractNumId w:val="10"/>
  </w:num>
  <w:num w:numId="11">
    <w:abstractNumId w:val="11"/>
  </w:num>
  <w:num w:numId="12">
    <w:abstractNumId w:val="12"/>
  </w:num>
  <w:num w:numId="13">
    <w:abstractNumId w:val="1"/>
  </w:num>
  <w:num w:numId="14">
    <w:abstractNumId w:val="3"/>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9"/>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3B4C41"/>
    <w:rsid w:val="00000D39"/>
    <w:rsid w:val="00001D05"/>
    <w:rsid w:val="000034A0"/>
    <w:rsid w:val="00004741"/>
    <w:rsid w:val="00005392"/>
    <w:rsid w:val="0001148A"/>
    <w:rsid w:val="00013D71"/>
    <w:rsid w:val="000221C4"/>
    <w:rsid w:val="00024C6F"/>
    <w:rsid w:val="00025534"/>
    <w:rsid w:val="00025CA2"/>
    <w:rsid w:val="000275CE"/>
    <w:rsid w:val="00030004"/>
    <w:rsid w:val="000304EA"/>
    <w:rsid w:val="00037528"/>
    <w:rsid w:val="000421F6"/>
    <w:rsid w:val="000433BC"/>
    <w:rsid w:val="0004566A"/>
    <w:rsid w:val="000458A5"/>
    <w:rsid w:val="000460E9"/>
    <w:rsid w:val="00047751"/>
    <w:rsid w:val="00057999"/>
    <w:rsid w:val="0006002B"/>
    <w:rsid w:val="00062A84"/>
    <w:rsid w:val="000674D1"/>
    <w:rsid w:val="00067AA2"/>
    <w:rsid w:val="0007179A"/>
    <w:rsid w:val="00071FA2"/>
    <w:rsid w:val="00072BA0"/>
    <w:rsid w:val="00075805"/>
    <w:rsid w:val="000765CC"/>
    <w:rsid w:val="0008564E"/>
    <w:rsid w:val="00086DCE"/>
    <w:rsid w:val="000901E7"/>
    <w:rsid w:val="00095918"/>
    <w:rsid w:val="00096BFB"/>
    <w:rsid w:val="000A114E"/>
    <w:rsid w:val="000A1D02"/>
    <w:rsid w:val="000A61E5"/>
    <w:rsid w:val="000B2FF1"/>
    <w:rsid w:val="000B6623"/>
    <w:rsid w:val="000C232A"/>
    <w:rsid w:val="000D0166"/>
    <w:rsid w:val="000D2E78"/>
    <w:rsid w:val="000D4A68"/>
    <w:rsid w:val="000D62B3"/>
    <w:rsid w:val="000D7045"/>
    <w:rsid w:val="000D7901"/>
    <w:rsid w:val="000E30A8"/>
    <w:rsid w:val="000E58B8"/>
    <w:rsid w:val="000F63ED"/>
    <w:rsid w:val="000F68F9"/>
    <w:rsid w:val="000F7DC5"/>
    <w:rsid w:val="0010265F"/>
    <w:rsid w:val="00102C88"/>
    <w:rsid w:val="00103A2D"/>
    <w:rsid w:val="0010649C"/>
    <w:rsid w:val="00106EAA"/>
    <w:rsid w:val="001101D2"/>
    <w:rsid w:val="001106A8"/>
    <w:rsid w:val="00110C87"/>
    <w:rsid w:val="00111042"/>
    <w:rsid w:val="001156F6"/>
    <w:rsid w:val="00117834"/>
    <w:rsid w:val="001179EF"/>
    <w:rsid w:val="001213BF"/>
    <w:rsid w:val="00123F64"/>
    <w:rsid w:val="001317B0"/>
    <w:rsid w:val="00133B1B"/>
    <w:rsid w:val="00133F54"/>
    <w:rsid w:val="00136147"/>
    <w:rsid w:val="00137DD8"/>
    <w:rsid w:val="00140C45"/>
    <w:rsid w:val="00142F11"/>
    <w:rsid w:val="00144151"/>
    <w:rsid w:val="0014793B"/>
    <w:rsid w:val="00151D3E"/>
    <w:rsid w:val="00153011"/>
    <w:rsid w:val="00153327"/>
    <w:rsid w:val="00157430"/>
    <w:rsid w:val="0015746A"/>
    <w:rsid w:val="001610D3"/>
    <w:rsid w:val="001657F7"/>
    <w:rsid w:val="001667FF"/>
    <w:rsid w:val="00173141"/>
    <w:rsid w:val="0017503D"/>
    <w:rsid w:val="00175D4E"/>
    <w:rsid w:val="0018585B"/>
    <w:rsid w:val="00187CD5"/>
    <w:rsid w:val="00195A4B"/>
    <w:rsid w:val="00195C4F"/>
    <w:rsid w:val="001964A3"/>
    <w:rsid w:val="001A0542"/>
    <w:rsid w:val="001A2CFE"/>
    <w:rsid w:val="001A31D4"/>
    <w:rsid w:val="001A780E"/>
    <w:rsid w:val="001B0373"/>
    <w:rsid w:val="001B08FE"/>
    <w:rsid w:val="001B1BEB"/>
    <w:rsid w:val="001B5FBE"/>
    <w:rsid w:val="001C1500"/>
    <w:rsid w:val="001C3925"/>
    <w:rsid w:val="001C6C31"/>
    <w:rsid w:val="001D1EEE"/>
    <w:rsid w:val="001D3B21"/>
    <w:rsid w:val="001E058B"/>
    <w:rsid w:val="001E241B"/>
    <w:rsid w:val="001E4712"/>
    <w:rsid w:val="001E4D11"/>
    <w:rsid w:val="001E6E6D"/>
    <w:rsid w:val="001E79B9"/>
    <w:rsid w:val="001F0050"/>
    <w:rsid w:val="001F14E9"/>
    <w:rsid w:val="001F3BBC"/>
    <w:rsid w:val="001F58C3"/>
    <w:rsid w:val="00202D4B"/>
    <w:rsid w:val="002042B0"/>
    <w:rsid w:val="00204F77"/>
    <w:rsid w:val="0020547E"/>
    <w:rsid w:val="0020782C"/>
    <w:rsid w:val="0021009B"/>
    <w:rsid w:val="0021033C"/>
    <w:rsid w:val="00213C10"/>
    <w:rsid w:val="0021671B"/>
    <w:rsid w:val="00216E38"/>
    <w:rsid w:val="00220CE4"/>
    <w:rsid w:val="002228B5"/>
    <w:rsid w:val="0022343C"/>
    <w:rsid w:val="0023095E"/>
    <w:rsid w:val="00233356"/>
    <w:rsid w:val="00233D72"/>
    <w:rsid w:val="002348D6"/>
    <w:rsid w:val="002355CB"/>
    <w:rsid w:val="00235F48"/>
    <w:rsid w:val="00235FB1"/>
    <w:rsid w:val="00237846"/>
    <w:rsid w:val="00241667"/>
    <w:rsid w:val="0024304A"/>
    <w:rsid w:val="00256103"/>
    <w:rsid w:val="0026086B"/>
    <w:rsid w:val="00264005"/>
    <w:rsid w:val="00264679"/>
    <w:rsid w:val="00270B79"/>
    <w:rsid w:val="00274D9D"/>
    <w:rsid w:val="0027632F"/>
    <w:rsid w:val="00276E3D"/>
    <w:rsid w:val="00282B24"/>
    <w:rsid w:val="00290046"/>
    <w:rsid w:val="00290885"/>
    <w:rsid w:val="002937C0"/>
    <w:rsid w:val="00295960"/>
    <w:rsid w:val="00296C49"/>
    <w:rsid w:val="00297FF2"/>
    <w:rsid w:val="002A12AF"/>
    <w:rsid w:val="002A14C6"/>
    <w:rsid w:val="002A15C2"/>
    <w:rsid w:val="002A2B48"/>
    <w:rsid w:val="002A3EE4"/>
    <w:rsid w:val="002A4F2C"/>
    <w:rsid w:val="002A6EB8"/>
    <w:rsid w:val="002B006B"/>
    <w:rsid w:val="002C4167"/>
    <w:rsid w:val="002C4932"/>
    <w:rsid w:val="002C4D20"/>
    <w:rsid w:val="002C7C8F"/>
    <w:rsid w:val="002D0602"/>
    <w:rsid w:val="002D19A5"/>
    <w:rsid w:val="002D2455"/>
    <w:rsid w:val="002D393F"/>
    <w:rsid w:val="002D5CE8"/>
    <w:rsid w:val="002E076F"/>
    <w:rsid w:val="002E16C9"/>
    <w:rsid w:val="002E3821"/>
    <w:rsid w:val="002E6BF8"/>
    <w:rsid w:val="002E6EFD"/>
    <w:rsid w:val="002F03E1"/>
    <w:rsid w:val="002F0510"/>
    <w:rsid w:val="002F0BBE"/>
    <w:rsid w:val="002F10BB"/>
    <w:rsid w:val="003042FD"/>
    <w:rsid w:val="00306870"/>
    <w:rsid w:val="00306D75"/>
    <w:rsid w:val="00307126"/>
    <w:rsid w:val="00311E5E"/>
    <w:rsid w:val="0031225A"/>
    <w:rsid w:val="00312A4A"/>
    <w:rsid w:val="00315E3C"/>
    <w:rsid w:val="00321198"/>
    <w:rsid w:val="00326A0B"/>
    <w:rsid w:val="00332921"/>
    <w:rsid w:val="00333264"/>
    <w:rsid w:val="003335B1"/>
    <w:rsid w:val="0033564A"/>
    <w:rsid w:val="00335B49"/>
    <w:rsid w:val="0033647A"/>
    <w:rsid w:val="003401E0"/>
    <w:rsid w:val="003406CD"/>
    <w:rsid w:val="00341968"/>
    <w:rsid w:val="003422DF"/>
    <w:rsid w:val="00344808"/>
    <w:rsid w:val="0034633E"/>
    <w:rsid w:val="00350821"/>
    <w:rsid w:val="00350A32"/>
    <w:rsid w:val="00350C88"/>
    <w:rsid w:val="00351996"/>
    <w:rsid w:val="00353432"/>
    <w:rsid w:val="003559FD"/>
    <w:rsid w:val="00361E55"/>
    <w:rsid w:val="00362680"/>
    <w:rsid w:val="00364E94"/>
    <w:rsid w:val="003663C4"/>
    <w:rsid w:val="00367F29"/>
    <w:rsid w:val="00371F7A"/>
    <w:rsid w:val="003725EA"/>
    <w:rsid w:val="003758D8"/>
    <w:rsid w:val="00375C0C"/>
    <w:rsid w:val="00383F74"/>
    <w:rsid w:val="00384DB9"/>
    <w:rsid w:val="00385C68"/>
    <w:rsid w:val="0038678F"/>
    <w:rsid w:val="003869FE"/>
    <w:rsid w:val="00387C4F"/>
    <w:rsid w:val="00395971"/>
    <w:rsid w:val="003968E8"/>
    <w:rsid w:val="003A3609"/>
    <w:rsid w:val="003A4072"/>
    <w:rsid w:val="003A4952"/>
    <w:rsid w:val="003A796E"/>
    <w:rsid w:val="003B2EF0"/>
    <w:rsid w:val="003B4C41"/>
    <w:rsid w:val="003C2468"/>
    <w:rsid w:val="003C3A1E"/>
    <w:rsid w:val="003C453E"/>
    <w:rsid w:val="003C6AA1"/>
    <w:rsid w:val="003C7627"/>
    <w:rsid w:val="003D2F6D"/>
    <w:rsid w:val="003D3053"/>
    <w:rsid w:val="003D3E58"/>
    <w:rsid w:val="003D55B0"/>
    <w:rsid w:val="003E6F9D"/>
    <w:rsid w:val="003F0C0E"/>
    <w:rsid w:val="003F2130"/>
    <w:rsid w:val="003F3152"/>
    <w:rsid w:val="003F36FA"/>
    <w:rsid w:val="003F5D09"/>
    <w:rsid w:val="003F7F01"/>
    <w:rsid w:val="00400640"/>
    <w:rsid w:val="004007D4"/>
    <w:rsid w:val="00407629"/>
    <w:rsid w:val="004133E9"/>
    <w:rsid w:val="004168C8"/>
    <w:rsid w:val="00417150"/>
    <w:rsid w:val="004212E4"/>
    <w:rsid w:val="0042237B"/>
    <w:rsid w:val="004244AD"/>
    <w:rsid w:val="00426EEB"/>
    <w:rsid w:val="004276B8"/>
    <w:rsid w:val="0043116A"/>
    <w:rsid w:val="00434553"/>
    <w:rsid w:val="00434FF2"/>
    <w:rsid w:val="00437C35"/>
    <w:rsid w:val="00437E61"/>
    <w:rsid w:val="0044000A"/>
    <w:rsid w:val="00440B72"/>
    <w:rsid w:val="00442F5E"/>
    <w:rsid w:val="004440E4"/>
    <w:rsid w:val="00455636"/>
    <w:rsid w:val="00456EC2"/>
    <w:rsid w:val="00462D44"/>
    <w:rsid w:val="00466A47"/>
    <w:rsid w:val="00473CCD"/>
    <w:rsid w:val="00490CAE"/>
    <w:rsid w:val="00492635"/>
    <w:rsid w:val="004944B5"/>
    <w:rsid w:val="004964F3"/>
    <w:rsid w:val="00497832"/>
    <w:rsid w:val="004A0B70"/>
    <w:rsid w:val="004A1450"/>
    <w:rsid w:val="004A43AC"/>
    <w:rsid w:val="004A5D40"/>
    <w:rsid w:val="004B3209"/>
    <w:rsid w:val="004B368B"/>
    <w:rsid w:val="004C44BB"/>
    <w:rsid w:val="004C6783"/>
    <w:rsid w:val="004D5DE0"/>
    <w:rsid w:val="004E1528"/>
    <w:rsid w:val="004E2155"/>
    <w:rsid w:val="004E2D73"/>
    <w:rsid w:val="004E2FDB"/>
    <w:rsid w:val="004E4820"/>
    <w:rsid w:val="004E5238"/>
    <w:rsid w:val="004E6BD0"/>
    <w:rsid w:val="004F1551"/>
    <w:rsid w:val="004F2E4B"/>
    <w:rsid w:val="004F4E1D"/>
    <w:rsid w:val="004F4EB0"/>
    <w:rsid w:val="004F7EC5"/>
    <w:rsid w:val="00500A05"/>
    <w:rsid w:val="0051242C"/>
    <w:rsid w:val="00513FCD"/>
    <w:rsid w:val="00514D49"/>
    <w:rsid w:val="00525011"/>
    <w:rsid w:val="00530945"/>
    <w:rsid w:val="005327EC"/>
    <w:rsid w:val="005355A7"/>
    <w:rsid w:val="005403C4"/>
    <w:rsid w:val="0054128A"/>
    <w:rsid w:val="005413E7"/>
    <w:rsid w:val="00542222"/>
    <w:rsid w:val="005502EB"/>
    <w:rsid w:val="00554C96"/>
    <w:rsid w:val="00556624"/>
    <w:rsid w:val="00557377"/>
    <w:rsid w:val="00562514"/>
    <w:rsid w:val="00562906"/>
    <w:rsid w:val="00565FC0"/>
    <w:rsid w:val="00567E21"/>
    <w:rsid w:val="005725A5"/>
    <w:rsid w:val="00573095"/>
    <w:rsid w:val="005737C5"/>
    <w:rsid w:val="00573C66"/>
    <w:rsid w:val="00574709"/>
    <w:rsid w:val="005805B6"/>
    <w:rsid w:val="005875A8"/>
    <w:rsid w:val="0059308D"/>
    <w:rsid w:val="00595528"/>
    <w:rsid w:val="005A10A0"/>
    <w:rsid w:val="005A1791"/>
    <w:rsid w:val="005A2A53"/>
    <w:rsid w:val="005B2802"/>
    <w:rsid w:val="005B2ED3"/>
    <w:rsid w:val="005B396E"/>
    <w:rsid w:val="005B3A39"/>
    <w:rsid w:val="005B62B0"/>
    <w:rsid w:val="005C0488"/>
    <w:rsid w:val="005D0B9F"/>
    <w:rsid w:val="005D1B64"/>
    <w:rsid w:val="005D1B69"/>
    <w:rsid w:val="005D216B"/>
    <w:rsid w:val="005D383F"/>
    <w:rsid w:val="005D52F0"/>
    <w:rsid w:val="005E6CFA"/>
    <w:rsid w:val="005F0225"/>
    <w:rsid w:val="005F04DD"/>
    <w:rsid w:val="005F3181"/>
    <w:rsid w:val="005F51AA"/>
    <w:rsid w:val="005F58B8"/>
    <w:rsid w:val="005F7B75"/>
    <w:rsid w:val="006012DF"/>
    <w:rsid w:val="00601669"/>
    <w:rsid w:val="00602286"/>
    <w:rsid w:val="00602466"/>
    <w:rsid w:val="00604FD9"/>
    <w:rsid w:val="0060574A"/>
    <w:rsid w:val="00606D59"/>
    <w:rsid w:val="00610FB0"/>
    <w:rsid w:val="0061270D"/>
    <w:rsid w:val="00612799"/>
    <w:rsid w:val="00614E36"/>
    <w:rsid w:val="006155FD"/>
    <w:rsid w:val="00616C5A"/>
    <w:rsid w:val="0062411E"/>
    <w:rsid w:val="006330D9"/>
    <w:rsid w:val="00634E19"/>
    <w:rsid w:val="00636AB8"/>
    <w:rsid w:val="00637199"/>
    <w:rsid w:val="00640443"/>
    <w:rsid w:val="006408F4"/>
    <w:rsid w:val="00642FC7"/>
    <w:rsid w:val="00643ED8"/>
    <w:rsid w:val="00645819"/>
    <w:rsid w:val="0065281D"/>
    <w:rsid w:val="006528D3"/>
    <w:rsid w:val="00652A3C"/>
    <w:rsid w:val="00654F29"/>
    <w:rsid w:val="0065750D"/>
    <w:rsid w:val="006578BA"/>
    <w:rsid w:val="0066073A"/>
    <w:rsid w:val="006634B8"/>
    <w:rsid w:val="00670B78"/>
    <w:rsid w:val="00672A3C"/>
    <w:rsid w:val="00674D08"/>
    <w:rsid w:val="00676C86"/>
    <w:rsid w:val="006841BE"/>
    <w:rsid w:val="006875CF"/>
    <w:rsid w:val="006878E8"/>
    <w:rsid w:val="006904A6"/>
    <w:rsid w:val="00690D52"/>
    <w:rsid w:val="006915A8"/>
    <w:rsid w:val="00691998"/>
    <w:rsid w:val="00696105"/>
    <w:rsid w:val="006968E5"/>
    <w:rsid w:val="00696BE1"/>
    <w:rsid w:val="00696E73"/>
    <w:rsid w:val="006A17BB"/>
    <w:rsid w:val="006A3214"/>
    <w:rsid w:val="006A3CE7"/>
    <w:rsid w:val="006A433A"/>
    <w:rsid w:val="006B16A5"/>
    <w:rsid w:val="006B4895"/>
    <w:rsid w:val="006B526D"/>
    <w:rsid w:val="006C0855"/>
    <w:rsid w:val="006D156B"/>
    <w:rsid w:val="006D61F3"/>
    <w:rsid w:val="006D7762"/>
    <w:rsid w:val="006D7B60"/>
    <w:rsid w:val="006D7F4F"/>
    <w:rsid w:val="006E0D5D"/>
    <w:rsid w:val="006E2623"/>
    <w:rsid w:val="006E343C"/>
    <w:rsid w:val="006E42CF"/>
    <w:rsid w:val="006E6519"/>
    <w:rsid w:val="006E71D8"/>
    <w:rsid w:val="006F1B13"/>
    <w:rsid w:val="006F1F40"/>
    <w:rsid w:val="006F21BC"/>
    <w:rsid w:val="006F21F2"/>
    <w:rsid w:val="006F3A05"/>
    <w:rsid w:val="006F6DAD"/>
    <w:rsid w:val="00701F3B"/>
    <w:rsid w:val="00702FB1"/>
    <w:rsid w:val="007039FB"/>
    <w:rsid w:val="007044A3"/>
    <w:rsid w:val="007061DC"/>
    <w:rsid w:val="007160A0"/>
    <w:rsid w:val="007202E5"/>
    <w:rsid w:val="00723E03"/>
    <w:rsid w:val="00725817"/>
    <w:rsid w:val="00726ACD"/>
    <w:rsid w:val="00730734"/>
    <w:rsid w:val="00730C8B"/>
    <w:rsid w:val="007314E5"/>
    <w:rsid w:val="007406EF"/>
    <w:rsid w:val="00740D24"/>
    <w:rsid w:val="00743A23"/>
    <w:rsid w:val="0074581F"/>
    <w:rsid w:val="00757D49"/>
    <w:rsid w:val="00761526"/>
    <w:rsid w:val="007630EB"/>
    <w:rsid w:val="00764703"/>
    <w:rsid w:val="00764A34"/>
    <w:rsid w:val="00764D53"/>
    <w:rsid w:val="00766FA8"/>
    <w:rsid w:val="0077021F"/>
    <w:rsid w:val="00772F9C"/>
    <w:rsid w:val="007737DC"/>
    <w:rsid w:val="00785519"/>
    <w:rsid w:val="00791476"/>
    <w:rsid w:val="00795328"/>
    <w:rsid w:val="00795378"/>
    <w:rsid w:val="007975A1"/>
    <w:rsid w:val="007A127B"/>
    <w:rsid w:val="007A36A9"/>
    <w:rsid w:val="007A3A37"/>
    <w:rsid w:val="007A6226"/>
    <w:rsid w:val="007B1B92"/>
    <w:rsid w:val="007B3459"/>
    <w:rsid w:val="007B453C"/>
    <w:rsid w:val="007B5142"/>
    <w:rsid w:val="007C3259"/>
    <w:rsid w:val="007C5C6E"/>
    <w:rsid w:val="007C5FEA"/>
    <w:rsid w:val="007C6B2E"/>
    <w:rsid w:val="007C7584"/>
    <w:rsid w:val="007D1A2B"/>
    <w:rsid w:val="007D1FA0"/>
    <w:rsid w:val="007D57C8"/>
    <w:rsid w:val="007E0DDE"/>
    <w:rsid w:val="007E296F"/>
    <w:rsid w:val="007E3E6F"/>
    <w:rsid w:val="007F1363"/>
    <w:rsid w:val="007F2A92"/>
    <w:rsid w:val="0080032D"/>
    <w:rsid w:val="00802468"/>
    <w:rsid w:val="00804967"/>
    <w:rsid w:val="0080574C"/>
    <w:rsid w:val="0081014E"/>
    <w:rsid w:val="0081317E"/>
    <w:rsid w:val="00813818"/>
    <w:rsid w:val="00814EED"/>
    <w:rsid w:val="00816735"/>
    <w:rsid w:val="008234F8"/>
    <w:rsid w:val="00826065"/>
    <w:rsid w:val="00826253"/>
    <w:rsid w:val="00834003"/>
    <w:rsid w:val="0083497A"/>
    <w:rsid w:val="008417DB"/>
    <w:rsid w:val="00844F17"/>
    <w:rsid w:val="00852F6F"/>
    <w:rsid w:val="008533E3"/>
    <w:rsid w:val="00866E43"/>
    <w:rsid w:val="00883A16"/>
    <w:rsid w:val="0088660E"/>
    <w:rsid w:val="008914F5"/>
    <w:rsid w:val="008922B5"/>
    <w:rsid w:val="0089587C"/>
    <w:rsid w:val="00896378"/>
    <w:rsid w:val="008A09B0"/>
    <w:rsid w:val="008A296A"/>
    <w:rsid w:val="008A3F2A"/>
    <w:rsid w:val="008B1CBA"/>
    <w:rsid w:val="008B3701"/>
    <w:rsid w:val="008C3BFF"/>
    <w:rsid w:val="008C4C2B"/>
    <w:rsid w:val="008C5080"/>
    <w:rsid w:val="008C6B5A"/>
    <w:rsid w:val="008C76CC"/>
    <w:rsid w:val="008D0F1A"/>
    <w:rsid w:val="008D23DB"/>
    <w:rsid w:val="008D4C40"/>
    <w:rsid w:val="008D5148"/>
    <w:rsid w:val="008D5F63"/>
    <w:rsid w:val="008E0176"/>
    <w:rsid w:val="008E0307"/>
    <w:rsid w:val="008E06BE"/>
    <w:rsid w:val="008E4C7C"/>
    <w:rsid w:val="008F032A"/>
    <w:rsid w:val="008F1127"/>
    <w:rsid w:val="008F257E"/>
    <w:rsid w:val="008F3010"/>
    <w:rsid w:val="008F3FA0"/>
    <w:rsid w:val="008F5BA0"/>
    <w:rsid w:val="008F7AAE"/>
    <w:rsid w:val="00901FB9"/>
    <w:rsid w:val="00903D35"/>
    <w:rsid w:val="00906260"/>
    <w:rsid w:val="00914742"/>
    <w:rsid w:val="0092034A"/>
    <w:rsid w:val="0092056F"/>
    <w:rsid w:val="00920C1E"/>
    <w:rsid w:val="00920D73"/>
    <w:rsid w:val="00921113"/>
    <w:rsid w:val="00921D50"/>
    <w:rsid w:val="009237F5"/>
    <w:rsid w:val="00931A8C"/>
    <w:rsid w:val="009324FC"/>
    <w:rsid w:val="009364CC"/>
    <w:rsid w:val="00937F3F"/>
    <w:rsid w:val="0094434C"/>
    <w:rsid w:val="009464A1"/>
    <w:rsid w:val="00946F7E"/>
    <w:rsid w:val="00950063"/>
    <w:rsid w:val="00950170"/>
    <w:rsid w:val="00950BF0"/>
    <w:rsid w:val="00954852"/>
    <w:rsid w:val="0096264E"/>
    <w:rsid w:val="009641AC"/>
    <w:rsid w:val="00964860"/>
    <w:rsid w:val="00970BB3"/>
    <w:rsid w:val="00972B3D"/>
    <w:rsid w:val="009771F0"/>
    <w:rsid w:val="00977D1C"/>
    <w:rsid w:val="0098059E"/>
    <w:rsid w:val="00983193"/>
    <w:rsid w:val="00984F9D"/>
    <w:rsid w:val="009903B2"/>
    <w:rsid w:val="009955BD"/>
    <w:rsid w:val="009957DF"/>
    <w:rsid w:val="00995BAB"/>
    <w:rsid w:val="00995E0A"/>
    <w:rsid w:val="00996E8C"/>
    <w:rsid w:val="00997989"/>
    <w:rsid w:val="00997F74"/>
    <w:rsid w:val="009A2AF0"/>
    <w:rsid w:val="009A2F42"/>
    <w:rsid w:val="009A3ED1"/>
    <w:rsid w:val="009A5C35"/>
    <w:rsid w:val="009A6068"/>
    <w:rsid w:val="009A629B"/>
    <w:rsid w:val="009B1C99"/>
    <w:rsid w:val="009B4EBA"/>
    <w:rsid w:val="009B6AD6"/>
    <w:rsid w:val="009C2DB7"/>
    <w:rsid w:val="009C4368"/>
    <w:rsid w:val="009C66D1"/>
    <w:rsid w:val="009C7645"/>
    <w:rsid w:val="009C7D94"/>
    <w:rsid w:val="009D7F6D"/>
    <w:rsid w:val="009E1D46"/>
    <w:rsid w:val="009E35D8"/>
    <w:rsid w:val="009E7617"/>
    <w:rsid w:val="009E7662"/>
    <w:rsid w:val="009F5589"/>
    <w:rsid w:val="00A032B0"/>
    <w:rsid w:val="00A05769"/>
    <w:rsid w:val="00A0596A"/>
    <w:rsid w:val="00A05B0F"/>
    <w:rsid w:val="00A06470"/>
    <w:rsid w:val="00A07B42"/>
    <w:rsid w:val="00A13565"/>
    <w:rsid w:val="00A13725"/>
    <w:rsid w:val="00A144BA"/>
    <w:rsid w:val="00A17345"/>
    <w:rsid w:val="00A177FD"/>
    <w:rsid w:val="00A20B86"/>
    <w:rsid w:val="00A22AA5"/>
    <w:rsid w:val="00A22C9D"/>
    <w:rsid w:val="00A254AE"/>
    <w:rsid w:val="00A26179"/>
    <w:rsid w:val="00A26D98"/>
    <w:rsid w:val="00A303FD"/>
    <w:rsid w:val="00A33DC8"/>
    <w:rsid w:val="00A34D82"/>
    <w:rsid w:val="00A34F05"/>
    <w:rsid w:val="00A35D79"/>
    <w:rsid w:val="00A4249A"/>
    <w:rsid w:val="00A42E0E"/>
    <w:rsid w:val="00A43552"/>
    <w:rsid w:val="00A44350"/>
    <w:rsid w:val="00A56072"/>
    <w:rsid w:val="00A56156"/>
    <w:rsid w:val="00A56DF2"/>
    <w:rsid w:val="00A67BA5"/>
    <w:rsid w:val="00A67FB5"/>
    <w:rsid w:val="00A7163A"/>
    <w:rsid w:val="00A74560"/>
    <w:rsid w:val="00A75EF8"/>
    <w:rsid w:val="00A775E7"/>
    <w:rsid w:val="00A77845"/>
    <w:rsid w:val="00A808AA"/>
    <w:rsid w:val="00A81095"/>
    <w:rsid w:val="00A83A75"/>
    <w:rsid w:val="00A840C6"/>
    <w:rsid w:val="00A925E1"/>
    <w:rsid w:val="00A92699"/>
    <w:rsid w:val="00A96E64"/>
    <w:rsid w:val="00AA03DE"/>
    <w:rsid w:val="00AA225F"/>
    <w:rsid w:val="00AA392F"/>
    <w:rsid w:val="00AA5896"/>
    <w:rsid w:val="00AA65CE"/>
    <w:rsid w:val="00AA7EC2"/>
    <w:rsid w:val="00AC068B"/>
    <w:rsid w:val="00AC0DCA"/>
    <w:rsid w:val="00AC29A5"/>
    <w:rsid w:val="00AC51DC"/>
    <w:rsid w:val="00AC78AA"/>
    <w:rsid w:val="00AD0152"/>
    <w:rsid w:val="00AE0206"/>
    <w:rsid w:val="00AE0CA3"/>
    <w:rsid w:val="00AE42C1"/>
    <w:rsid w:val="00AF1C78"/>
    <w:rsid w:val="00AF3070"/>
    <w:rsid w:val="00AF4A01"/>
    <w:rsid w:val="00AF6326"/>
    <w:rsid w:val="00AF7DD1"/>
    <w:rsid w:val="00B00EDB"/>
    <w:rsid w:val="00B0150F"/>
    <w:rsid w:val="00B015D3"/>
    <w:rsid w:val="00B02CF7"/>
    <w:rsid w:val="00B04011"/>
    <w:rsid w:val="00B04451"/>
    <w:rsid w:val="00B064BF"/>
    <w:rsid w:val="00B06FE5"/>
    <w:rsid w:val="00B07D68"/>
    <w:rsid w:val="00B1396A"/>
    <w:rsid w:val="00B14419"/>
    <w:rsid w:val="00B14C6D"/>
    <w:rsid w:val="00B16EA6"/>
    <w:rsid w:val="00B20DCD"/>
    <w:rsid w:val="00B25AEB"/>
    <w:rsid w:val="00B317A4"/>
    <w:rsid w:val="00B33253"/>
    <w:rsid w:val="00B35AA5"/>
    <w:rsid w:val="00B36FFE"/>
    <w:rsid w:val="00B40A78"/>
    <w:rsid w:val="00B45246"/>
    <w:rsid w:val="00B45948"/>
    <w:rsid w:val="00B45B03"/>
    <w:rsid w:val="00B51C41"/>
    <w:rsid w:val="00B57B02"/>
    <w:rsid w:val="00B6069F"/>
    <w:rsid w:val="00B60C61"/>
    <w:rsid w:val="00B61845"/>
    <w:rsid w:val="00B61DEB"/>
    <w:rsid w:val="00B63FE4"/>
    <w:rsid w:val="00B66F8C"/>
    <w:rsid w:val="00B709D1"/>
    <w:rsid w:val="00B710E9"/>
    <w:rsid w:val="00B72957"/>
    <w:rsid w:val="00B750F8"/>
    <w:rsid w:val="00B81F9E"/>
    <w:rsid w:val="00B83148"/>
    <w:rsid w:val="00B85B9B"/>
    <w:rsid w:val="00B875AC"/>
    <w:rsid w:val="00B90150"/>
    <w:rsid w:val="00B904AF"/>
    <w:rsid w:val="00B9338A"/>
    <w:rsid w:val="00B94A04"/>
    <w:rsid w:val="00B97199"/>
    <w:rsid w:val="00B977FB"/>
    <w:rsid w:val="00BA0284"/>
    <w:rsid w:val="00BA0926"/>
    <w:rsid w:val="00BA1774"/>
    <w:rsid w:val="00BB1390"/>
    <w:rsid w:val="00BB1C19"/>
    <w:rsid w:val="00BB45FB"/>
    <w:rsid w:val="00BB5F36"/>
    <w:rsid w:val="00BC28FD"/>
    <w:rsid w:val="00BC5D37"/>
    <w:rsid w:val="00BD10F4"/>
    <w:rsid w:val="00BD39E4"/>
    <w:rsid w:val="00BD4457"/>
    <w:rsid w:val="00BD4B3E"/>
    <w:rsid w:val="00BD4FAE"/>
    <w:rsid w:val="00BD65CA"/>
    <w:rsid w:val="00BD7320"/>
    <w:rsid w:val="00BE0234"/>
    <w:rsid w:val="00BE1B0A"/>
    <w:rsid w:val="00BE24DE"/>
    <w:rsid w:val="00BE2E40"/>
    <w:rsid w:val="00BE4D7C"/>
    <w:rsid w:val="00BF223C"/>
    <w:rsid w:val="00BF3F5C"/>
    <w:rsid w:val="00BF5720"/>
    <w:rsid w:val="00C047C6"/>
    <w:rsid w:val="00C16FBA"/>
    <w:rsid w:val="00C17072"/>
    <w:rsid w:val="00C22C10"/>
    <w:rsid w:val="00C22FB1"/>
    <w:rsid w:val="00C312ED"/>
    <w:rsid w:val="00C34261"/>
    <w:rsid w:val="00C34539"/>
    <w:rsid w:val="00C378C5"/>
    <w:rsid w:val="00C42DB8"/>
    <w:rsid w:val="00C431D7"/>
    <w:rsid w:val="00C43B84"/>
    <w:rsid w:val="00C45DBB"/>
    <w:rsid w:val="00C518C0"/>
    <w:rsid w:val="00C5235C"/>
    <w:rsid w:val="00C548AB"/>
    <w:rsid w:val="00C575FE"/>
    <w:rsid w:val="00C61C70"/>
    <w:rsid w:val="00C6371C"/>
    <w:rsid w:val="00C63CC6"/>
    <w:rsid w:val="00C663EC"/>
    <w:rsid w:val="00C7003E"/>
    <w:rsid w:val="00C73467"/>
    <w:rsid w:val="00C858F4"/>
    <w:rsid w:val="00C859DE"/>
    <w:rsid w:val="00C8639E"/>
    <w:rsid w:val="00C86B40"/>
    <w:rsid w:val="00C94788"/>
    <w:rsid w:val="00C95069"/>
    <w:rsid w:val="00CA353F"/>
    <w:rsid w:val="00CA52B4"/>
    <w:rsid w:val="00CA55A1"/>
    <w:rsid w:val="00CA6811"/>
    <w:rsid w:val="00CB4B39"/>
    <w:rsid w:val="00CB76AA"/>
    <w:rsid w:val="00CC1018"/>
    <w:rsid w:val="00CC2940"/>
    <w:rsid w:val="00CC33B1"/>
    <w:rsid w:val="00CC6B43"/>
    <w:rsid w:val="00CD1F9C"/>
    <w:rsid w:val="00CF0CC9"/>
    <w:rsid w:val="00CF1D54"/>
    <w:rsid w:val="00CF5821"/>
    <w:rsid w:val="00D01B7F"/>
    <w:rsid w:val="00D05D1D"/>
    <w:rsid w:val="00D060FE"/>
    <w:rsid w:val="00D13C6C"/>
    <w:rsid w:val="00D17084"/>
    <w:rsid w:val="00D258AA"/>
    <w:rsid w:val="00D3272D"/>
    <w:rsid w:val="00D3277C"/>
    <w:rsid w:val="00D34000"/>
    <w:rsid w:val="00D45440"/>
    <w:rsid w:val="00D458C1"/>
    <w:rsid w:val="00D45914"/>
    <w:rsid w:val="00D46A65"/>
    <w:rsid w:val="00D46DCD"/>
    <w:rsid w:val="00D541D0"/>
    <w:rsid w:val="00D54E21"/>
    <w:rsid w:val="00D60318"/>
    <w:rsid w:val="00D62EC2"/>
    <w:rsid w:val="00D63ABB"/>
    <w:rsid w:val="00D63B5D"/>
    <w:rsid w:val="00D70DF6"/>
    <w:rsid w:val="00D7156E"/>
    <w:rsid w:val="00D73C1A"/>
    <w:rsid w:val="00D74FAB"/>
    <w:rsid w:val="00D80872"/>
    <w:rsid w:val="00D80C7E"/>
    <w:rsid w:val="00D83548"/>
    <w:rsid w:val="00D86649"/>
    <w:rsid w:val="00D934BC"/>
    <w:rsid w:val="00D96E63"/>
    <w:rsid w:val="00D97C0F"/>
    <w:rsid w:val="00DA0C90"/>
    <w:rsid w:val="00DA6945"/>
    <w:rsid w:val="00DB202E"/>
    <w:rsid w:val="00DB60FA"/>
    <w:rsid w:val="00DB63BD"/>
    <w:rsid w:val="00DC7F25"/>
    <w:rsid w:val="00DD5FD0"/>
    <w:rsid w:val="00DD7853"/>
    <w:rsid w:val="00DD7ECB"/>
    <w:rsid w:val="00DE1B56"/>
    <w:rsid w:val="00DF1531"/>
    <w:rsid w:val="00DF6F3C"/>
    <w:rsid w:val="00DF7438"/>
    <w:rsid w:val="00E01374"/>
    <w:rsid w:val="00E01F7B"/>
    <w:rsid w:val="00E020EE"/>
    <w:rsid w:val="00E0217C"/>
    <w:rsid w:val="00E02B50"/>
    <w:rsid w:val="00E02C73"/>
    <w:rsid w:val="00E03D7E"/>
    <w:rsid w:val="00E05374"/>
    <w:rsid w:val="00E075D4"/>
    <w:rsid w:val="00E07654"/>
    <w:rsid w:val="00E16C0A"/>
    <w:rsid w:val="00E21218"/>
    <w:rsid w:val="00E21ECA"/>
    <w:rsid w:val="00E21EE2"/>
    <w:rsid w:val="00E220FB"/>
    <w:rsid w:val="00E239F0"/>
    <w:rsid w:val="00E32681"/>
    <w:rsid w:val="00E35FBA"/>
    <w:rsid w:val="00E37B9B"/>
    <w:rsid w:val="00E45E88"/>
    <w:rsid w:val="00E530A7"/>
    <w:rsid w:val="00E549EA"/>
    <w:rsid w:val="00E55C17"/>
    <w:rsid w:val="00E606A0"/>
    <w:rsid w:val="00E6367C"/>
    <w:rsid w:val="00E63883"/>
    <w:rsid w:val="00E647A3"/>
    <w:rsid w:val="00E66B9D"/>
    <w:rsid w:val="00E679D0"/>
    <w:rsid w:val="00E7100F"/>
    <w:rsid w:val="00E715B8"/>
    <w:rsid w:val="00E71738"/>
    <w:rsid w:val="00E74ADC"/>
    <w:rsid w:val="00E75519"/>
    <w:rsid w:val="00E7578F"/>
    <w:rsid w:val="00E83401"/>
    <w:rsid w:val="00E83961"/>
    <w:rsid w:val="00E839FE"/>
    <w:rsid w:val="00E910F5"/>
    <w:rsid w:val="00E97B96"/>
    <w:rsid w:val="00EA0371"/>
    <w:rsid w:val="00EA39BC"/>
    <w:rsid w:val="00EA46A6"/>
    <w:rsid w:val="00EA7F3E"/>
    <w:rsid w:val="00EC4A63"/>
    <w:rsid w:val="00EC64B7"/>
    <w:rsid w:val="00EC72C8"/>
    <w:rsid w:val="00ED23B5"/>
    <w:rsid w:val="00ED4138"/>
    <w:rsid w:val="00ED7BC2"/>
    <w:rsid w:val="00EE00D1"/>
    <w:rsid w:val="00EE1D80"/>
    <w:rsid w:val="00EE439A"/>
    <w:rsid w:val="00EE59C7"/>
    <w:rsid w:val="00EE5A25"/>
    <w:rsid w:val="00EE5AC8"/>
    <w:rsid w:val="00EE623B"/>
    <w:rsid w:val="00EF3D15"/>
    <w:rsid w:val="00EF443E"/>
    <w:rsid w:val="00EF4EA5"/>
    <w:rsid w:val="00EF5999"/>
    <w:rsid w:val="00EF6A66"/>
    <w:rsid w:val="00EF6DA9"/>
    <w:rsid w:val="00F06E2E"/>
    <w:rsid w:val="00F1021B"/>
    <w:rsid w:val="00F11F60"/>
    <w:rsid w:val="00F17397"/>
    <w:rsid w:val="00F23FA7"/>
    <w:rsid w:val="00F26B4B"/>
    <w:rsid w:val="00F2726B"/>
    <w:rsid w:val="00F27F0F"/>
    <w:rsid w:val="00F316EB"/>
    <w:rsid w:val="00F3446F"/>
    <w:rsid w:val="00F407FB"/>
    <w:rsid w:val="00F44AAB"/>
    <w:rsid w:val="00F47A18"/>
    <w:rsid w:val="00F516B4"/>
    <w:rsid w:val="00F603DF"/>
    <w:rsid w:val="00F639F5"/>
    <w:rsid w:val="00F6679E"/>
    <w:rsid w:val="00F721C9"/>
    <w:rsid w:val="00F743BB"/>
    <w:rsid w:val="00F76755"/>
    <w:rsid w:val="00F81266"/>
    <w:rsid w:val="00F81790"/>
    <w:rsid w:val="00F84BCE"/>
    <w:rsid w:val="00F90BB2"/>
    <w:rsid w:val="00F920AB"/>
    <w:rsid w:val="00F94A6C"/>
    <w:rsid w:val="00F95A45"/>
    <w:rsid w:val="00F95BC0"/>
    <w:rsid w:val="00F9648A"/>
    <w:rsid w:val="00FA2EAA"/>
    <w:rsid w:val="00FA5C2D"/>
    <w:rsid w:val="00FA6744"/>
    <w:rsid w:val="00FB0E9A"/>
    <w:rsid w:val="00FC01B8"/>
    <w:rsid w:val="00FC1154"/>
    <w:rsid w:val="00FC199E"/>
    <w:rsid w:val="00FC3EB9"/>
    <w:rsid w:val="00FC47B9"/>
    <w:rsid w:val="00FC5742"/>
    <w:rsid w:val="00FC6CA6"/>
    <w:rsid w:val="00FD2B14"/>
    <w:rsid w:val="00FD6BF5"/>
    <w:rsid w:val="00FE2504"/>
    <w:rsid w:val="00FE375E"/>
    <w:rsid w:val="00FE3FC5"/>
    <w:rsid w:val="00FE4541"/>
    <w:rsid w:val="00FE7801"/>
    <w:rsid w:val="00FE7B9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8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F6A66"/>
  </w:style>
  <w:style w:type="paragraph" w:styleId="2">
    <w:name w:val="heading 2"/>
    <w:basedOn w:val="a"/>
    <w:next w:val="a"/>
    <w:link w:val="20"/>
    <w:qFormat/>
    <w:rsid w:val="0062411E"/>
    <w:pPr>
      <w:keepNext/>
      <w:spacing w:before="240" w:after="60" w:line="240" w:lineRule="auto"/>
      <w:outlineLvl w:val="1"/>
    </w:pPr>
    <w:rPr>
      <w:rFonts w:ascii="Arial" w:eastAsia="Times New Roman" w:hAnsi="Arial" w:cs="Arial"/>
      <w:b/>
      <w:bCs/>
      <w:i/>
      <w:iCs/>
      <w:sz w:val="28"/>
      <w:szCs w:val="28"/>
      <w:lang w:val="ru-RU" w:eastAsia="ru-RU"/>
    </w:rPr>
  </w:style>
  <w:style w:type="paragraph" w:styleId="4">
    <w:name w:val="heading 4"/>
    <w:basedOn w:val="a"/>
    <w:next w:val="a"/>
    <w:link w:val="40"/>
    <w:uiPriority w:val="9"/>
    <w:semiHidden/>
    <w:unhideWhenUsed/>
    <w:qFormat/>
    <w:rsid w:val="00216E38"/>
    <w:pPr>
      <w:keepNext/>
      <w:keepLines/>
      <w:spacing w:before="200" w:after="0"/>
      <w:outlineLvl w:val="3"/>
    </w:pPr>
    <w:rPr>
      <w:rFonts w:asciiTheme="majorHAnsi" w:eastAsiaTheme="majorEastAsia" w:hAnsiTheme="majorHAnsi" w:cstheme="majorBidi"/>
      <w:b/>
      <w:bCs/>
      <w:i/>
      <w:iCs/>
      <w:color w:val="4F81BD" w:themeColor="accent1"/>
    </w:rPr>
  </w:style>
  <w:style w:type="paragraph" w:styleId="6">
    <w:name w:val="heading 6"/>
    <w:basedOn w:val="a"/>
    <w:next w:val="a"/>
    <w:link w:val="60"/>
    <w:qFormat/>
    <w:rsid w:val="0062411E"/>
    <w:pPr>
      <w:spacing w:before="240" w:after="60" w:line="240" w:lineRule="auto"/>
      <w:outlineLvl w:val="5"/>
    </w:pPr>
    <w:rPr>
      <w:rFonts w:ascii="Times New Roman" w:eastAsia="Times New Roman" w:hAnsi="Times New Roman" w:cs="Times New Roman"/>
      <w:b/>
      <w:bCs/>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62411E"/>
    <w:rPr>
      <w:rFonts w:ascii="Arial" w:eastAsia="Times New Roman" w:hAnsi="Arial" w:cs="Arial"/>
      <w:b/>
      <w:bCs/>
      <w:i/>
      <w:iCs/>
      <w:sz w:val="28"/>
      <w:szCs w:val="28"/>
      <w:lang w:val="ru-RU" w:eastAsia="ru-RU"/>
    </w:rPr>
  </w:style>
  <w:style w:type="character" w:customStyle="1" w:styleId="60">
    <w:name w:val="Заголовок 6 Знак"/>
    <w:basedOn w:val="a0"/>
    <w:link w:val="6"/>
    <w:rsid w:val="0062411E"/>
    <w:rPr>
      <w:rFonts w:ascii="Times New Roman" w:eastAsia="Times New Roman" w:hAnsi="Times New Roman" w:cs="Times New Roman"/>
      <w:b/>
      <w:bCs/>
      <w:lang w:val="ru-RU" w:eastAsia="ru-RU"/>
    </w:rPr>
  </w:style>
  <w:style w:type="paragraph" w:customStyle="1" w:styleId="BodyText21">
    <w:name w:val="Body Text 21"/>
    <w:basedOn w:val="a"/>
    <w:rsid w:val="0062411E"/>
    <w:pPr>
      <w:widowControl w:val="0"/>
      <w:snapToGrid w:val="0"/>
      <w:spacing w:after="0" w:line="240" w:lineRule="auto"/>
      <w:jc w:val="both"/>
    </w:pPr>
    <w:rPr>
      <w:rFonts w:ascii="Times New Roman" w:eastAsia="Times New Roman" w:hAnsi="Times New Roman" w:cs="Times New Roman"/>
      <w:sz w:val="28"/>
      <w:szCs w:val="20"/>
      <w:lang w:eastAsia="ru-RU"/>
    </w:rPr>
  </w:style>
  <w:style w:type="paragraph" w:customStyle="1" w:styleId="fr1">
    <w:name w:val="fr1"/>
    <w:basedOn w:val="a"/>
    <w:rsid w:val="0062411E"/>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3">
    <w:name w:val="List Paragraph"/>
    <w:basedOn w:val="a"/>
    <w:link w:val="a4"/>
    <w:uiPriority w:val="34"/>
    <w:qFormat/>
    <w:rsid w:val="0062411E"/>
    <w:pPr>
      <w:spacing w:after="0" w:line="240" w:lineRule="auto"/>
      <w:ind w:left="720"/>
      <w:contextualSpacing/>
    </w:pPr>
    <w:rPr>
      <w:rFonts w:ascii="Arial Unicode MS" w:eastAsia="Arial Unicode MS" w:hAnsi="Arial Unicode MS" w:cs="Arial Unicode MS"/>
      <w:color w:val="000000"/>
      <w:sz w:val="24"/>
      <w:szCs w:val="24"/>
    </w:rPr>
  </w:style>
  <w:style w:type="paragraph" w:styleId="a5">
    <w:name w:val="Body Text"/>
    <w:basedOn w:val="a"/>
    <w:link w:val="a6"/>
    <w:uiPriority w:val="99"/>
    <w:unhideWhenUsed/>
    <w:rsid w:val="0062411E"/>
    <w:pPr>
      <w:spacing w:after="120" w:line="240" w:lineRule="auto"/>
    </w:pPr>
    <w:rPr>
      <w:rFonts w:ascii="Arial Unicode MS" w:eastAsia="Arial Unicode MS" w:hAnsi="Arial Unicode MS" w:cs="Arial Unicode MS"/>
      <w:color w:val="000000"/>
      <w:sz w:val="24"/>
      <w:szCs w:val="24"/>
    </w:rPr>
  </w:style>
  <w:style w:type="character" w:customStyle="1" w:styleId="a6">
    <w:name w:val="Основной текст Знак"/>
    <w:basedOn w:val="a0"/>
    <w:link w:val="a5"/>
    <w:uiPriority w:val="99"/>
    <w:rsid w:val="0062411E"/>
    <w:rPr>
      <w:rFonts w:ascii="Arial Unicode MS" w:eastAsia="Arial Unicode MS" w:hAnsi="Arial Unicode MS" w:cs="Arial Unicode MS"/>
      <w:color w:val="000000"/>
      <w:sz w:val="24"/>
      <w:szCs w:val="24"/>
    </w:rPr>
  </w:style>
  <w:style w:type="paragraph" w:customStyle="1" w:styleId="1">
    <w:name w:val="Обычный1"/>
    <w:rsid w:val="0062411E"/>
    <w:rPr>
      <w:rFonts w:ascii="Calibri" w:eastAsia="Calibri" w:hAnsi="Calibri" w:cs="Calibri"/>
    </w:rPr>
  </w:style>
  <w:style w:type="character" w:customStyle="1" w:styleId="a4">
    <w:name w:val="Абзац списка Знак"/>
    <w:link w:val="a3"/>
    <w:uiPriority w:val="34"/>
    <w:rsid w:val="0062411E"/>
    <w:rPr>
      <w:rFonts w:ascii="Arial Unicode MS" w:eastAsia="Arial Unicode MS" w:hAnsi="Arial Unicode MS" w:cs="Arial Unicode MS"/>
      <w:color w:val="000000"/>
      <w:sz w:val="24"/>
      <w:szCs w:val="24"/>
    </w:rPr>
  </w:style>
  <w:style w:type="paragraph" w:styleId="HTML">
    <w:name w:val="HTML Preformatted"/>
    <w:basedOn w:val="a"/>
    <w:link w:val="HTML0"/>
    <w:uiPriority w:val="99"/>
    <w:unhideWhenUsed/>
    <w:rsid w:val="003F0C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3F0C0E"/>
    <w:rPr>
      <w:rFonts w:ascii="Courier New" w:eastAsia="Times New Roman" w:hAnsi="Courier New" w:cs="Courier New"/>
      <w:sz w:val="20"/>
      <w:szCs w:val="20"/>
    </w:rPr>
  </w:style>
  <w:style w:type="character" w:customStyle="1" w:styleId="y2iqfc">
    <w:name w:val="y2iqfc"/>
    <w:basedOn w:val="a0"/>
    <w:rsid w:val="003F0C0E"/>
  </w:style>
  <w:style w:type="paragraph" w:customStyle="1" w:styleId="a7">
    <w:name w:val="а_н_таб"/>
    <w:basedOn w:val="a"/>
    <w:next w:val="a"/>
    <w:rsid w:val="003F0C0E"/>
    <w:pPr>
      <w:keepNext/>
      <w:keepLines/>
      <w:widowControl w:val="0"/>
      <w:spacing w:after="120" w:line="360" w:lineRule="auto"/>
      <w:jc w:val="center"/>
    </w:pPr>
    <w:rPr>
      <w:rFonts w:ascii="Times New Roman" w:eastAsia="Times New Roman" w:hAnsi="Times New Roman" w:cs="Times New Roman"/>
      <w:sz w:val="28"/>
      <w:szCs w:val="20"/>
      <w:lang w:val="ru-RU" w:eastAsia="ru-RU"/>
    </w:rPr>
  </w:style>
  <w:style w:type="character" w:customStyle="1" w:styleId="Bodytext212ptNotBold">
    <w:name w:val="Body text (2) + 12 pt;Not Bold"/>
    <w:basedOn w:val="a0"/>
    <w:rsid w:val="0033647A"/>
    <w:rPr>
      <w:rFonts w:ascii="Times New Roman" w:eastAsia="Times New Roman" w:hAnsi="Times New Roman" w:cs="Times New Roman"/>
      <w:b/>
      <w:bCs/>
      <w:i w:val="0"/>
      <w:iCs w:val="0"/>
      <w:smallCaps w:val="0"/>
      <w:strike w:val="0"/>
      <w:spacing w:val="0"/>
      <w:sz w:val="24"/>
      <w:szCs w:val="24"/>
    </w:rPr>
  </w:style>
  <w:style w:type="character" w:customStyle="1" w:styleId="Bodytext2">
    <w:name w:val="Body text (2)_"/>
    <w:basedOn w:val="a0"/>
    <w:link w:val="Bodytext20"/>
    <w:rsid w:val="0033647A"/>
    <w:rPr>
      <w:rFonts w:ascii="Candara" w:eastAsia="Candara" w:hAnsi="Candara" w:cs="Candara"/>
      <w:sz w:val="29"/>
      <w:szCs w:val="29"/>
      <w:shd w:val="clear" w:color="auto" w:fill="FFFFFF"/>
    </w:rPr>
  </w:style>
  <w:style w:type="paragraph" w:customStyle="1" w:styleId="Bodytext20">
    <w:name w:val="Body text (2)"/>
    <w:basedOn w:val="a"/>
    <w:link w:val="Bodytext2"/>
    <w:rsid w:val="0033647A"/>
    <w:pPr>
      <w:shd w:val="clear" w:color="auto" w:fill="FFFFFF"/>
      <w:spacing w:after="120" w:line="0" w:lineRule="atLeast"/>
    </w:pPr>
    <w:rPr>
      <w:rFonts w:ascii="Candara" w:eastAsia="Candara" w:hAnsi="Candara" w:cs="Candara"/>
      <w:sz w:val="29"/>
      <w:szCs w:val="29"/>
    </w:rPr>
  </w:style>
  <w:style w:type="character" w:customStyle="1" w:styleId="Bodytext">
    <w:name w:val="Body text_"/>
    <w:basedOn w:val="a0"/>
    <w:link w:val="Bodytext1"/>
    <w:rsid w:val="0033647A"/>
    <w:rPr>
      <w:rFonts w:ascii="Times New Roman" w:eastAsia="Times New Roman" w:hAnsi="Times New Roman" w:cs="Times New Roman"/>
      <w:sz w:val="18"/>
      <w:szCs w:val="18"/>
      <w:shd w:val="clear" w:color="auto" w:fill="FFFFFF"/>
    </w:rPr>
  </w:style>
  <w:style w:type="paragraph" w:customStyle="1" w:styleId="Bodytext1">
    <w:name w:val="Body text1"/>
    <w:basedOn w:val="a"/>
    <w:link w:val="Bodytext"/>
    <w:rsid w:val="0033647A"/>
    <w:pPr>
      <w:shd w:val="clear" w:color="auto" w:fill="FFFFFF"/>
      <w:spacing w:before="180" w:after="0" w:line="226" w:lineRule="exact"/>
      <w:jc w:val="both"/>
    </w:pPr>
    <w:rPr>
      <w:rFonts w:ascii="Times New Roman" w:eastAsia="Times New Roman" w:hAnsi="Times New Roman" w:cs="Times New Roman"/>
      <w:sz w:val="18"/>
      <w:szCs w:val="18"/>
    </w:rPr>
  </w:style>
  <w:style w:type="character" w:styleId="a8">
    <w:name w:val="Hyperlink"/>
    <w:basedOn w:val="a0"/>
    <w:uiPriority w:val="99"/>
    <w:unhideWhenUsed/>
    <w:rsid w:val="00276E3D"/>
    <w:rPr>
      <w:color w:val="0000FF" w:themeColor="hyperlink"/>
      <w:u w:val="single"/>
    </w:rPr>
  </w:style>
  <w:style w:type="paragraph" w:styleId="a9">
    <w:name w:val="Balloon Text"/>
    <w:basedOn w:val="a"/>
    <w:link w:val="aa"/>
    <w:uiPriority w:val="99"/>
    <w:semiHidden/>
    <w:unhideWhenUsed/>
    <w:rsid w:val="00CD1F9C"/>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CD1F9C"/>
    <w:rPr>
      <w:rFonts w:ascii="Tahoma" w:hAnsi="Tahoma" w:cs="Tahoma"/>
      <w:sz w:val="16"/>
      <w:szCs w:val="16"/>
    </w:rPr>
  </w:style>
  <w:style w:type="paragraph" w:styleId="ab">
    <w:name w:val="Normal (Web)"/>
    <w:basedOn w:val="a"/>
    <w:uiPriority w:val="99"/>
    <w:unhideWhenUsed/>
    <w:rsid w:val="00350A3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c">
    <w:name w:val="Обычный мой"/>
    <w:basedOn w:val="a"/>
    <w:rsid w:val="004007D4"/>
    <w:pPr>
      <w:spacing w:after="0" w:line="360" w:lineRule="auto"/>
      <w:ind w:firstLine="709"/>
      <w:jc w:val="both"/>
    </w:pPr>
    <w:rPr>
      <w:rFonts w:ascii="Times New Roman" w:eastAsia="Times New Roman" w:hAnsi="Times New Roman" w:cs="Times New Roman"/>
      <w:sz w:val="28"/>
      <w:szCs w:val="28"/>
      <w:lang w:eastAsia="ru-RU"/>
    </w:rPr>
  </w:style>
  <w:style w:type="character" w:styleId="ad">
    <w:name w:val="Placeholder Text"/>
    <w:basedOn w:val="a0"/>
    <w:uiPriority w:val="99"/>
    <w:semiHidden/>
    <w:rsid w:val="00FC6CA6"/>
    <w:rPr>
      <w:color w:val="808080"/>
    </w:rPr>
  </w:style>
  <w:style w:type="character" w:styleId="ae">
    <w:name w:val="Strong"/>
    <w:basedOn w:val="a0"/>
    <w:uiPriority w:val="22"/>
    <w:qFormat/>
    <w:rsid w:val="0080574C"/>
    <w:rPr>
      <w:b/>
      <w:bCs/>
    </w:rPr>
  </w:style>
  <w:style w:type="table" w:styleId="af">
    <w:name w:val="Table Grid"/>
    <w:basedOn w:val="a1"/>
    <w:uiPriority w:val="59"/>
    <w:rsid w:val="0038678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header"/>
    <w:basedOn w:val="a"/>
    <w:link w:val="af1"/>
    <w:uiPriority w:val="99"/>
    <w:unhideWhenUsed/>
    <w:rsid w:val="000D62B3"/>
    <w:pPr>
      <w:tabs>
        <w:tab w:val="center" w:pos="4819"/>
        <w:tab w:val="right" w:pos="9639"/>
      </w:tabs>
      <w:spacing w:after="0" w:line="240" w:lineRule="auto"/>
    </w:pPr>
  </w:style>
  <w:style w:type="character" w:customStyle="1" w:styleId="af1">
    <w:name w:val="Верхний колонтитул Знак"/>
    <w:basedOn w:val="a0"/>
    <w:link w:val="af0"/>
    <w:uiPriority w:val="99"/>
    <w:rsid w:val="000D62B3"/>
  </w:style>
  <w:style w:type="paragraph" w:styleId="af2">
    <w:name w:val="footer"/>
    <w:basedOn w:val="a"/>
    <w:link w:val="af3"/>
    <w:uiPriority w:val="99"/>
    <w:semiHidden/>
    <w:unhideWhenUsed/>
    <w:rsid w:val="000D62B3"/>
    <w:pPr>
      <w:tabs>
        <w:tab w:val="center" w:pos="4819"/>
        <w:tab w:val="right" w:pos="9639"/>
      </w:tabs>
      <w:spacing w:after="0" w:line="240" w:lineRule="auto"/>
    </w:pPr>
  </w:style>
  <w:style w:type="character" w:customStyle="1" w:styleId="af3">
    <w:name w:val="Нижний колонтитул Знак"/>
    <w:basedOn w:val="a0"/>
    <w:link w:val="af2"/>
    <w:uiPriority w:val="99"/>
    <w:semiHidden/>
    <w:rsid w:val="000D62B3"/>
  </w:style>
  <w:style w:type="character" w:styleId="af4">
    <w:name w:val="Emphasis"/>
    <w:basedOn w:val="a0"/>
    <w:uiPriority w:val="20"/>
    <w:qFormat/>
    <w:rsid w:val="00983193"/>
    <w:rPr>
      <w:i/>
      <w:iCs/>
    </w:rPr>
  </w:style>
  <w:style w:type="character" w:styleId="HTML1">
    <w:name w:val="HTML Cite"/>
    <w:basedOn w:val="a0"/>
    <w:uiPriority w:val="99"/>
    <w:semiHidden/>
    <w:unhideWhenUsed/>
    <w:rsid w:val="00E71738"/>
    <w:rPr>
      <w:i/>
      <w:iCs/>
    </w:rPr>
  </w:style>
  <w:style w:type="character" w:customStyle="1" w:styleId="label">
    <w:name w:val="label"/>
    <w:basedOn w:val="a0"/>
    <w:rsid w:val="00A34F05"/>
  </w:style>
  <w:style w:type="character" w:customStyle="1" w:styleId="html-italic">
    <w:name w:val="html-italic"/>
    <w:basedOn w:val="a0"/>
    <w:rsid w:val="00A56DF2"/>
  </w:style>
  <w:style w:type="character" w:customStyle="1" w:styleId="t">
    <w:name w:val="t"/>
    <w:basedOn w:val="a0"/>
    <w:rsid w:val="00004741"/>
  </w:style>
  <w:style w:type="character" w:customStyle="1" w:styleId="inline-tablelabel">
    <w:name w:val="inline-table__label"/>
    <w:basedOn w:val="a0"/>
    <w:rsid w:val="00216E38"/>
  </w:style>
  <w:style w:type="character" w:customStyle="1" w:styleId="inline-tabletitle">
    <w:name w:val="inline-table__title"/>
    <w:basedOn w:val="a0"/>
    <w:rsid w:val="00216E38"/>
  </w:style>
  <w:style w:type="character" w:customStyle="1" w:styleId="40">
    <w:name w:val="Заголовок 4 Знак"/>
    <w:basedOn w:val="a0"/>
    <w:link w:val="4"/>
    <w:uiPriority w:val="9"/>
    <w:semiHidden/>
    <w:rsid w:val="00216E38"/>
    <w:rPr>
      <w:rFonts w:asciiTheme="majorHAnsi" w:eastAsiaTheme="majorEastAsia" w:hAnsiTheme="majorHAnsi" w:cstheme="majorBidi"/>
      <w:b/>
      <w:bCs/>
      <w:i/>
      <w:i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2530413">
      <w:bodyDiv w:val="1"/>
      <w:marLeft w:val="0"/>
      <w:marRight w:val="0"/>
      <w:marTop w:val="0"/>
      <w:marBottom w:val="0"/>
      <w:divBdr>
        <w:top w:val="none" w:sz="0" w:space="0" w:color="auto"/>
        <w:left w:val="none" w:sz="0" w:space="0" w:color="auto"/>
        <w:bottom w:val="none" w:sz="0" w:space="0" w:color="auto"/>
        <w:right w:val="none" w:sz="0" w:space="0" w:color="auto"/>
      </w:divBdr>
    </w:div>
    <w:div w:id="200174874">
      <w:bodyDiv w:val="1"/>
      <w:marLeft w:val="0"/>
      <w:marRight w:val="0"/>
      <w:marTop w:val="0"/>
      <w:marBottom w:val="0"/>
      <w:divBdr>
        <w:top w:val="none" w:sz="0" w:space="0" w:color="auto"/>
        <w:left w:val="none" w:sz="0" w:space="0" w:color="auto"/>
        <w:bottom w:val="none" w:sz="0" w:space="0" w:color="auto"/>
        <w:right w:val="none" w:sz="0" w:space="0" w:color="auto"/>
      </w:divBdr>
    </w:div>
    <w:div w:id="238029849">
      <w:bodyDiv w:val="1"/>
      <w:marLeft w:val="0"/>
      <w:marRight w:val="0"/>
      <w:marTop w:val="0"/>
      <w:marBottom w:val="0"/>
      <w:divBdr>
        <w:top w:val="none" w:sz="0" w:space="0" w:color="auto"/>
        <w:left w:val="none" w:sz="0" w:space="0" w:color="auto"/>
        <w:bottom w:val="none" w:sz="0" w:space="0" w:color="auto"/>
        <w:right w:val="none" w:sz="0" w:space="0" w:color="auto"/>
      </w:divBdr>
    </w:div>
    <w:div w:id="329909003">
      <w:bodyDiv w:val="1"/>
      <w:marLeft w:val="0"/>
      <w:marRight w:val="0"/>
      <w:marTop w:val="0"/>
      <w:marBottom w:val="0"/>
      <w:divBdr>
        <w:top w:val="none" w:sz="0" w:space="0" w:color="auto"/>
        <w:left w:val="none" w:sz="0" w:space="0" w:color="auto"/>
        <w:bottom w:val="none" w:sz="0" w:space="0" w:color="auto"/>
        <w:right w:val="none" w:sz="0" w:space="0" w:color="auto"/>
      </w:divBdr>
    </w:div>
    <w:div w:id="354578284">
      <w:bodyDiv w:val="1"/>
      <w:marLeft w:val="0"/>
      <w:marRight w:val="0"/>
      <w:marTop w:val="0"/>
      <w:marBottom w:val="0"/>
      <w:divBdr>
        <w:top w:val="none" w:sz="0" w:space="0" w:color="auto"/>
        <w:left w:val="none" w:sz="0" w:space="0" w:color="auto"/>
        <w:bottom w:val="none" w:sz="0" w:space="0" w:color="auto"/>
        <w:right w:val="none" w:sz="0" w:space="0" w:color="auto"/>
      </w:divBdr>
    </w:div>
    <w:div w:id="359164131">
      <w:bodyDiv w:val="1"/>
      <w:marLeft w:val="0"/>
      <w:marRight w:val="0"/>
      <w:marTop w:val="0"/>
      <w:marBottom w:val="0"/>
      <w:divBdr>
        <w:top w:val="none" w:sz="0" w:space="0" w:color="auto"/>
        <w:left w:val="none" w:sz="0" w:space="0" w:color="auto"/>
        <w:bottom w:val="none" w:sz="0" w:space="0" w:color="auto"/>
        <w:right w:val="none" w:sz="0" w:space="0" w:color="auto"/>
      </w:divBdr>
      <w:divsChild>
        <w:div w:id="1886019461">
          <w:marLeft w:val="0"/>
          <w:marRight w:val="0"/>
          <w:marTop w:val="0"/>
          <w:marBottom w:val="0"/>
          <w:divBdr>
            <w:top w:val="none" w:sz="0" w:space="0" w:color="auto"/>
            <w:left w:val="none" w:sz="0" w:space="0" w:color="auto"/>
            <w:bottom w:val="none" w:sz="0" w:space="0" w:color="auto"/>
            <w:right w:val="none" w:sz="0" w:space="0" w:color="auto"/>
          </w:divBdr>
        </w:div>
      </w:divsChild>
    </w:div>
    <w:div w:id="380713962">
      <w:bodyDiv w:val="1"/>
      <w:marLeft w:val="0"/>
      <w:marRight w:val="0"/>
      <w:marTop w:val="0"/>
      <w:marBottom w:val="0"/>
      <w:divBdr>
        <w:top w:val="none" w:sz="0" w:space="0" w:color="auto"/>
        <w:left w:val="none" w:sz="0" w:space="0" w:color="auto"/>
        <w:bottom w:val="none" w:sz="0" w:space="0" w:color="auto"/>
        <w:right w:val="none" w:sz="0" w:space="0" w:color="auto"/>
      </w:divBdr>
    </w:div>
    <w:div w:id="420488217">
      <w:bodyDiv w:val="1"/>
      <w:marLeft w:val="0"/>
      <w:marRight w:val="0"/>
      <w:marTop w:val="0"/>
      <w:marBottom w:val="0"/>
      <w:divBdr>
        <w:top w:val="none" w:sz="0" w:space="0" w:color="auto"/>
        <w:left w:val="none" w:sz="0" w:space="0" w:color="auto"/>
        <w:bottom w:val="none" w:sz="0" w:space="0" w:color="auto"/>
        <w:right w:val="none" w:sz="0" w:space="0" w:color="auto"/>
      </w:divBdr>
      <w:divsChild>
        <w:div w:id="147328755">
          <w:marLeft w:val="0"/>
          <w:marRight w:val="0"/>
          <w:marTop w:val="0"/>
          <w:marBottom w:val="0"/>
          <w:divBdr>
            <w:top w:val="none" w:sz="0" w:space="0" w:color="auto"/>
            <w:left w:val="none" w:sz="0" w:space="0" w:color="auto"/>
            <w:bottom w:val="none" w:sz="0" w:space="0" w:color="auto"/>
            <w:right w:val="none" w:sz="0" w:space="0" w:color="auto"/>
          </w:divBdr>
          <w:divsChild>
            <w:div w:id="657461297">
              <w:marLeft w:val="0"/>
              <w:marRight w:val="0"/>
              <w:marTop w:val="0"/>
              <w:marBottom w:val="0"/>
              <w:divBdr>
                <w:top w:val="none" w:sz="0" w:space="0" w:color="auto"/>
                <w:left w:val="none" w:sz="0" w:space="0" w:color="auto"/>
                <w:bottom w:val="none" w:sz="0" w:space="0" w:color="auto"/>
                <w:right w:val="none" w:sz="0" w:space="0" w:color="auto"/>
              </w:divBdr>
              <w:divsChild>
                <w:div w:id="1585411358">
                  <w:marLeft w:val="0"/>
                  <w:marRight w:val="0"/>
                  <w:marTop w:val="0"/>
                  <w:marBottom w:val="0"/>
                  <w:divBdr>
                    <w:top w:val="none" w:sz="0" w:space="0" w:color="auto"/>
                    <w:left w:val="none" w:sz="0" w:space="0" w:color="auto"/>
                    <w:bottom w:val="none" w:sz="0" w:space="0" w:color="auto"/>
                    <w:right w:val="none" w:sz="0" w:space="0" w:color="auto"/>
                  </w:divBdr>
                  <w:divsChild>
                    <w:div w:id="272515736">
                      <w:marLeft w:val="0"/>
                      <w:marRight w:val="0"/>
                      <w:marTop w:val="0"/>
                      <w:marBottom w:val="0"/>
                      <w:divBdr>
                        <w:top w:val="none" w:sz="0" w:space="0" w:color="auto"/>
                        <w:left w:val="none" w:sz="0" w:space="0" w:color="auto"/>
                        <w:bottom w:val="none" w:sz="0" w:space="0" w:color="auto"/>
                        <w:right w:val="none" w:sz="0" w:space="0" w:color="auto"/>
                      </w:divBdr>
                      <w:divsChild>
                        <w:div w:id="74595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0662242">
              <w:marLeft w:val="0"/>
              <w:marRight w:val="0"/>
              <w:marTop w:val="0"/>
              <w:marBottom w:val="0"/>
              <w:divBdr>
                <w:top w:val="none" w:sz="0" w:space="0" w:color="auto"/>
                <w:left w:val="none" w:sz="0" w:space="0" w:color="auto"/>
                <w:bottom w:val="none" w:sz="0" w:space="0" w:color="auto"/>
                <w:right w:val="none" w:sz="0" w:space="0" w:color="auto"/>
              </w:divBdr>
            </w:div>
            <w:div w:id="1255700146">
              <w:marLeft w:val="0"/>
              <w:marRight w:val="0"/>
              <w:marTop w:val="0"/>
              <w:marBottom w:val="0"/>
              <w:divBdr>
                <w:top w:val="none" w:sz="0" w:space="0" w:color="auto"/>
                <w:left w:val="none" w:sz="0" w:space="0" w:color="auto"/>
                <w:bottom w:val="none" w:sz="0" w:space="0" w:color="auto"/>
                <w:right w:val="none" w:sz="0" w:space="0" w:color="auto"/>
              </w:divBdr>
            </w:div>
            <w:div w:id="1836871264">
              <w:marLeft w:val="0"/>
              <w:marRight w:val="0"/>
              <w:marTop w:val="0"/>
              <w:marBottom w:val="0"/>
              <w:divBdr>
                <w:top w:val="none" w:sz="0" w:space="0" w:color="auto"/>
                <w:left w:val="none" w:sz="0" w:space="0" w:color="auto"/>
                <w:bottom w:val="none" w:sz="0" w:space="0" w:color="auto"/>
                <w:right w:val="none" w:sz="0" w:space="0" w:color="auto"/>
              </w:divBdr>
              <w:divsChild>
                <w:div w:id="612204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4427941">
          <w:marLeft w:val="0"/>
          <w:marRight w:val="0"/>
          <w:marTop w:val="0"/>
          <w:marBottom w:val="0"/>
          <w:divBdr>
            <w:top w:val="none" w:sz="0" w:space="0" w:color="auto"/>
            <w:left w:val="none" w:sz="0" w:space="0" w:color="auto"/>
            <w:bottom w:val="none" w:sz="0" w:space="0" w:color="auto"/>
            <w:right w:val="none" w:sz="0" w:space="0" w:color="auto"/>
          </w:divBdr>
          <w:divsChild>
            <w:div w:id="580796891">
              <w:marLeft w:val="0"/>
              <w:marRight w:val="0"/>
              <w:marTop w:val="0"/>
              <w:marBottom w:val="0"/>
              <w:divBdr>
                <w:top w:val="none" w:sz="0" w:space="0" w:color="auto"/>
                <w:left w:val="none" w:sz="0" w:space="0" w:color="auto"/>
                <w:bottom w:val="none" w:sz="0" w:space="0" w:color="auto"/>
                <w:right w:val="none" w:sz="0" w:space="0" w:color="auto"/>
              </w:divBdr>
              <w:divsChild>
                <w:div w:id="678197691">
                  <w:marLeft w:val="0"/>
                  <w:marRight w:val="0"/>
                  <w:marTop w:val="0"/>
                  <w:marBottom w:val="0"/>
                  <w:divBdr>
                    <w:top w:val="none" w:sz="0" w:space="0" w:color="auto"/>
                    <w:left w:val="none" w:sz="0" w:space="0" w:color="auto"/>
                    <w:bottom w:val="none" w:sz="0" w:space="0" w:color="auto"/>
                    <w:right w:val="none" w:sz="0" w:space="0" w:color="auto"/>
                  </w:divBdr>
                  <w:divsChild>
                    <w:div w:id="2064332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8647073">
      <w:bodyDiv w:val="1"/>
      <w:marLeft w:val="0"/>
      <w:marRight w:val="0"/>
      <w:marTop w:val="0"/>
      <w:marBottom w:val="0"/>
      <w:divBdr>
        <w:top w:val="none" w:sz="0" w:space="0" w:color="auto"/>
        <w:left w:val="none" w:sz="0" w:space="0" w:color="auto"/>
        <w:bottom w:val="none" w:sz="0" w:space="0" w:color="auto"/>
        <w:right w:val="none" w:sz="0" w:space="0" w:color="auto"/>
      </w:divBdr>
    </w:div>
    <w:div w:id="452477526">
      <w:bodyDiv w:val="1"/>
      <w:marLeft w:val="0"/>
      <w:marRight w:val="0"/>
      <w:marTop w:val="0"/>
      <w:marBottom w:val="0"/>
      <w:divBdr>
        <w:top w:val="none" w:sz="0" w:space="0" w:color="auto"/>
        <w:left w:val="none" w:sz="0" w:space="0" w:color="auto"/>
        <w:bottom w:val="none" w:sz="0" w:space="0" w:color="auto"/>
        <w:right w:val="none" w:sz="0" w:space="0" w:color="auto"/>
      </w:divBdr>
    </w:div>
    <w:div w:id="537085362">
      <w:bodyDiv w:val="1"/>
      <w:marLeft w:val="0"/>
      <w:marRight w:val="0"/>
      <w:marTop w:val="0"/>
      <w:marBottom w:val="0"/>
      <w:divBdr>
        <w:top w:val="none" w:sz="0" w:space="0" w:color="auto"/>
        <w:left w:val="none" w:sz="0" w:space="0" w:color="auto"/>
        <w:bottom w:val="none" w:sz="0" w:space="0" w:color="auto"/>
        <w:right w:val="none" w:sz="0" w:space="0" w:color="auto"/>
      </w:divBdr>
    </w:div>
    <w:div w:id="741561274">
      <w:bodyDiv w:val="1"/>
      <w:marLeft w:val="0"/>
      <w:marRight w:val="0"/>
      <w:marTop w:val="0"/>
      <w:marBottom w:val="0"/>
      <w:divBdr>
        <w:top w:val="none" w:sz="0" w:space="0" w:color="auto"/>
        <w:left w:val="none" w:sz="0" w:space="0" w:color="auto"/>
        <w:bottom w:val="none" w:sz="0" w:space="0" w:color="auto"/>
        <w:right w:val="none" w:sz="0" w:space="0" w:color="auto"/>
      </w:divBdr>
    </w:div>
    <w:div w:id="745034388">
      <w:bodyDiv w:val="1"/>
      <w:marLeft w:val="0"/>
      <w:marRight w:val="0"/>
      <w:marTop w:val="0"/>
      <w:marBottom w:val="0"/>
      <w:divBdr>
        <w:top w:val="none" w:sz="0" w:space="0" w:color="auto"/>
        <w:left w:val="none" w:sz="0" w:space="0" w:color="auto"/>
        <w:bottom w:val="none" w:sz="0" w:space="0" w:color="auto"/>
        <w:right w:val="none" w:sz="0" w:space="0" w:color="auto"/>
      </w:divBdr>
    </w:div>
    <w:div w:id="754480162">
      <w:bodyDiv w:val="1"/>
      <w:marLeft w:val="0"/>
      <w:marRight w:val="0"/>
      <w:marTop w:val="0"/>
      <w:marBottom w:val="0"/>
      <w:divBdr>
        <w:top w:val="none" w:sz="0" w:space="0" w:color="auto"/>
        <w:left w:val="none" w:sz="0" w:space="0" w:color="auto"/>
        <w:bottom w:val="none" w:sz="0" w:space="0" w:color="auto"/>
        <w:right w:val="none" w:sz="0" w:space="0" w:color="auto"/>
      </w:divBdr>
    </w:div>
    <w:div w:id="824393410">
      <w:bodyDiv w:val="1"/>
      <w:marLeft w:val="0"/>
      <w:marRight w:val="0"/>
      <w:marTop w:val="0"/>
      <w:marBottom w:val="0"/>
      <w:divBdr>
        <w:top w:val="none" w:sz="0" w:space="0" w:color="auto"/>
        <w:left w:val="none" w:sz="0" w:space="0" w:color="auto"/>
        <w:bottom w:val="none" w:sz="0" w:space="0" w:color="auto"/>
        <w:right w:val="none" w:sz="0" w:space="0" w:color="auto"/>
      </w:divBdr>
    </w:div>
    <w:div w:id="931208277">
      <w:bodyDiv w:val="1"/>
      <w:marLeft w:val="0"/>
      <w:marRight w:val="0"/>
      <w:marTop w:val="0"/>
      <w:marBottom w:val="0"/>
      <w:divBdr>
        <w:top w:val="none" w:sz="0" w:space="0" w:color="auto"/>
        <w:left w:val="none" w:sz="0" w:space="0" w:color="auto"/>
        <w:bottom w:val="none" w:sz="0" w:space="0" w:color="auto"/>
        <w:right w:val="none" w:sz="0" w:space="0" w:color="auto"/>
      </w:divBdr>
    </w:div>
    <w:div w:id="951279597">
      <w:bodyDiv w:val="1"/>
      <w:marLeft w:val="0"/>
      <w:marRight w:val="0"/>
      <w:marTop w:val="0"/>
      <w:marBottom w:val="0"/>
      <w:divBdr>
        <w:top w:val="none" w:sz="0" w:space="0" w:color="auto"/>
        <w:left w:val="none" w:sz="0" w:space="0" w:color="auto"/>
        <w:bottom w:val="none" w:sz="0" w:space="0" w:color="auto"/>
        <w:right w:val="none" w:sz="0" w:space="0" w:color="auto"/>
      </w:divBdr>
    </w:div>
    <w:div w:id="1012534531">
      <w:bodyDiv w:val="1"/>
      <w:marLeft w:val="0"/>
      <w:marRight w:val="0"/>
      <w:marTop w:val="0"/>
      <w:marBottom w:val="0"/>
      <w:divBdr>
        <w:top w:val="none" w:sz="0" w:space="0" w:color="auto"/>
        <w:left w:val="none" w:sz="0" w:space="0" w:color="auto"/>
        <w:bottom w:val="none" w:sz="0" w:space="0" w:color="auto"/>
        <w:right w:val="none" w:sz="0" w:space="0" w:color="auto"/>
      </w:divBdr>
    </w:div>
    <w:div w:id="1051732996">
      <w:bodyDiv w:val="1"/>
      <w:marLeft w:val="0"/>
      <w:marRight w:val="0"/>
      <w:marTop w:val="0"/>
      <w:marBottom w:val="0"/>
      <w:divBdr>
        <w:top w:val="none" w:sz="0" w:space="0" w:color="auto"/>
        <w:left w:val="none" w:sz="0" w:space="0" w:color="auto"/>
        <w:bottom w:val="none" w:sz="0" w:space="0" w:color="auto"/>
        <w:right w:val="none" w:sz="0" w:space="0" w:color="auto"/>
      </w:divBdr>
    </w:div>
    <w:div w:id="1164123326">
      <w:bodyDiv w:val="1"/>
      <w:marLeft w:val="0"/>
      <w:marRight w:val="0"/>
      <w:marTop w:val="0"/>
      <w:marBottom w:val="0"/>
      <w:divBdr>
        <w:top w:val="none" w:sz="0" w:space="0" w:color="auto"/>
        <w:left w:val="none" w:sz="0" w:space="0" w:color="auto"/>
        <w:bottom w:val="none" w:sz="0" w:space="0" w:color="auto"/>
        <w:right w:val="none" w:sz="0" w:space="0" w:color="auto"/>
      </w:divBdr>
    </w:div>
    <w:div w:id="1376275571">
      <w:bodyDiv w:val="1"/>
      <w:marLeft w:val="0"/>
      <w:marRight w:val="0"/>
      <w:marTop w:val="0"/>
      <w:marBottom w:val="0"/>
      <w:divBdr>
        <w:top w:val="none" w:sz="0" w:space="0" w:color="auto"/>
        <w:left w:val="none" w:sz="0" w:space="0" w:color="auto"/>
        <w:bottom w:val="none" w:sz="0" w:space="0" w:color="auto"/>
        <w:right w:val="none" w:sz="0" w:space="0" w:color="auto"/>
      </w:divBdr>
    </w:div>
    <w:div w:id="1377849313">
      <w:bodyDiv w:val="1"/>
      <w:marLeft w:val="0"/>
      <w:marRight w:val="0"/>
      <w:marTop w:val="0"/>
      <w:marBottom w:val="0"/>
      <w:divBdr>
        <w:top w:val="none" w:sz="0" w:space="0" w:color="auto"/>
        <w:left w:val="none" w:sz="0" w:space="0" w:color="auto"/>
        <w:bottom w:val="none" w:sz="0" w:space="0" w:color="auto"/>
        <w:right w:val="none" w:sz="0" w:space="0" w:color="auto"/>
      </w:divBdr>
      <w:divsChild>
        <w:div w:id="104665406">
          <w:marLeft w:val="124"/>
          <w:marRight w:val="0"/>
          <w:marTop w:val="0"/>
          <w:marBottom w:val="0"/>
          <w:divBdr>
            <w:top w:val="none" w:sz="0" w:space="0" w:color="auto"/>
            <w:left w:val="none" w:sz="0" w:space="0" w:color="auto"/>
            <w:bottom w:val="none" w:sz="0" w:space="0" w:color="auto"/>
            <w:right w:val="none" w:sz="0" w:space="0" w:color="auto"/>
          </w:divBdr>
        </w:div>
        <w:div w:id="197278086">
          <w:marLeft w:val="124"/>
          <w:marRight w:val="0"/>
          <w:marTop w:val="0"/>
          <w:marBottom w:val="0"/>
          <w:divBdr>
            <w:top w:val="none" w:sz="0" w:space="0" w:color="auto"/>
            <w:left w:val="none" w:sz="0" w:space="0" w:color="auto"/>
            <w:bottom w:val="none" w:sz="0" w:space="0" w:color="auto"/>
            <w:right w:val="none" w:sz="0" w:space="0" w:color="auto"/>
          </w:divBdr>
        </w:div>
        <w:div w:id="663778646">
          <w:marLeft w:val="124"/>
          <w:marRight w:val="0"/>
          <w:marTop w:val="0"/>
          <w:marBottom w:val="0"/>
          <w:divBdr>
            <w:top w:val="none" w:sz="0" w:space="0" w:color="auto"/>
            <w:left w:val="none" w:sz="0" w:space="0" w:color="auto"/>
            <w:bottom w:val="none" w:sz="0" w:space="0" w:color="auto"/>
            <w:right w:val="none" w:sz="0" w:space="0" w:color="auto"/>
          </w:divBdr>
        </w:div>
        <w:div w:id="900137356">
          <w:marLeft w:val="124"/>
          <w:marRight w:val="0"/>
          <w:marTop w:val="0"/>
          <w:marBottom w:val="0"/>
          <w:divBdr>
            <w:top w:val="none" w:sz="0" w:space="0" w:color="auto"/>
            <w:left w:val="none" w:sz="0" w:space="0" w:color="auto"/>
            <w:bottom w:val="none" w:sz="0" w:space="0" w:color="auto"/>
            <w:right w:val="none" w:sz="0" w:space="0" w:color="auto"/>
          </w:divBdr>
        </w:div>
        <w:div w:id="1450010321">
          <w:marLeft w:val="124"/>
          <w:marRight w:val="0"/>
          <w:marTop w:val="0"/>
          <w:marBottom w:val="0"/>
          <w:divBdr>
            <w:top w:val="none" w:sz="0" w:space="0" w:color="auto"/>
            <w:left w:val="none" w:sz="0" w:space="0" w:color="auto"/>
            <w:bottom w:val="none" w:sz="0" w:space="0" w:color="auto"/>
            <w:right w:val="none" w:sz="0" w:space="0" w:color="auto"/>
          </w:divBdr>
        </w:div>
        <w:div w:id="2147114616">
          <w:marLeft w:val="124"/>
          <w:marRight w:val="0"/>
          <w:marTop w:val="0"/>
          <w:marBottom w:val="0"/>
          <w:divBdr>
            <w:top w:val="none" w:sz="0" w:space="0" w:color="auto"/>
            <w:left w:val="none" w:sz="0" w:space="0" w:color="auto"/>
            <w:bottom w:val="none" w:sz="0" w:space="0" w:color="auto"/>
            <w:right w:val="none" w:sz="0" w:space="0" w:color="auto"/>
          </w:divBdr>
        </w:div>
      </w:divsChild>
    </w:div>
    <w:div w:id="1484354312">
      <w:bodyDiv w:val="1"/>
      <w:marLeft w:val="0"/>
      <w:marRight w:val="0"/>
      <w:marTop w:val="0"/>
      <w:marBottom w:val="0"/>
      <w:divBdr>
        <w:top w:val="none" w:sz="0" w:space="0" w:color="auto"/>
        <w:left w:val="none" w:sz="0" w:space="0" w:color="auto"/>
        <w:bottom w:val="none" w:sz="0" w:space="0" w:color="auto"/>
        <w:right w:val="none" w:sz="0" w:space="0" w:color="auto"/>
      </w:divBdr>
      <w:divsChild>
        <w:div w:id="464473743">
          <w:marLeft w:val="0"/>
          <w:marRight w:val="0"/>
          <w:marTop w:val="0"/>
          <w:marBottom w:val="0"/>
          <w:divBdr>
            <w:top w:val="none" w:sz="0" w:space="0" w:color="auto"/>
            <w:left w:val="none" w:sz="0" w:space="0" w:color="auto"/>
            <w:bottom w:val="none" w:sz="0" w:space="0" w:color="auto"/>
            <w:right w:val="none" w:sz="0" w:space="0" w:color="auto"/>
          </w:divBdr>
        </w:div>
      </w:divsChild>
    </w:div>
    <w:div w:id="1510176165">
      <w:bodyDiv w:val="1"/>
      <w:marLeft w:val="0"/>
      <w:marRight w:val="0"/>
      <w:marTop w:val="0"/>
      <w:marBottom w:val="0"/>
      <w:divBdr>
        <w:top w:val="none" w:sz="0" w:space="0" w:color="auto"/>
        <w:left w:val="none" w:sz="0" w:space="0" w:color="auto"/>
        <w:bottom w:val="none" w:sz="0" w:space="0" w:color="auto"/>
        <w:right w:val="none" w:sz="0" w:space="0" w:color="auto"/>
      </w:divBdr>
    </w:div>
    <w:div w:id="1513686856">
      <w:bodyDiv w:val="1"/>
      <w:marLeft w:val="0"/>
      <w:marRight w:val="0"/>
      <w:marTop w:val="0"/>
      <w:marBottom w:val="0"/>
      <w:divBdr>
        <w:top w:val="none" w:sz="0" w:space="0" w:color="auto"/>
        <w:left w:val="none" w:sz="0" w:space="0" w:color="auto"/>
        <w:bottom w:val="none" w:sz="0" w:space="0" w:color="auto"/>
        <w:right w:val="none" w:sz="0" w:space="0" w:color="auto"/>
      </w:divBdr>
    </w:div>
    <w:div w:id="1523132262">
      <w:bodyDiv w:val="1"/>
      <w:marLeft w:val="0"/>
      <w:marRight w:val="0"/>
      <w:marTop w:val="0"/>
      <w:marBottom w:val="0"/>
      <w:divBdr>
        <w:top w:val="none" w:sz="0" w:space="0" w:color="auto"/>
        <w:left w:val="none" w:sz="0" w:space="0" w:color="auto"/>
        <w:bottom w:val="none" w:sz="0" w:space="0" w:color="auto"/>
        <w:right w:val="none" w:sz="0" w:space="0" w:color="auto"/>
      </w:divBdr>
    </w:div>
    <w:div w:id="1578513769">
      <w:bodyDiv w:val="1"/>
      <w:marLeft w:val="0"/>
      <w:marRight w:val="0"/>
      <w:marTop w:val="0"/>
      <w:marBottom w:val="0"/>
      <w:divBdr>
        <w:top w:val="none" w:sz="0" w:space="0" w:color="auto"/>
        <w:left w:val="none" w:sz="0" w:space="0" w:color="auto"/>
        <w:bottom w:val="none" w:sz="0" w:space="0" w:color="auto"/>
        <w:right w:val="none" w:sz="0" w:space="0" w:color="auto"/>
      </w:divBdr>
    </w:div>
    <w:div w:id="1579436690">
      <w:bodyDiv w:val="1"/>
      <w:marLeft w:val="0"/>
      <w:marRight w:val="0"/>
      <w:marTop w:val="0"/>
      <w:marBottom w:val="0"/>
      <w:divBdr>
        <w:top w:val="none" w:sz="0" w:space="0" w:color="auto"/>
        <w:left w:val="none" w:sz="0" w:space="0" w:color="auto"/>
        <w:bottom w:val="none" w:sz="0" w:space="0" w:color="auto"/>
        <w:right w:val="none" w:sz="0" w:space="0" w:color="auto"/>
      </w:divBdr>
    </w:div>
    <w:div w:id="1593664933">
      <w:bodyDiv w:val="1"/>
      <w:marLeft w:val="0"/>
      <w:marRight w:val="0"/>
      <w:marTop w:val="0"/>
      <w:marBottom w:val="0"/>
      <w:divBdr>
        <w:top w:val="none" w:sz="0" w:space="0" w:color="auto"/>
        <w:left w:val="none" w:sz="0" w:space="0" w:color="auto"/>
        <w:bottom w:val="none" w:sz="0" w:space="0" w:color="auto"/>
        <w:right w:val="none" w:sz="0" w:space="0" w:color="auto"/>
      </w:divBdr>
    </w:div>
    <w:div w:id="1626539994">
      <w:bodyDiv w:val="1"/>
      <w:marLeft w:val="0"/>
      <w:marRight w:val="0"/>
      <w:marTop w:val="0"/>
      <w:marBottom w:val="0"/>
      <w:divBdr>
        <w:top w:val="none" w:sz="0" w:space="0" w:color="auto"/>
        <w:left w:val="none" w:sz="0" w:space="0" w:color="auto"/>
        <w:bottom w:val="none" w:sz="0" w:space="0" w:color="auto"/>
        <w:right w:val="none" w:sz="0" w:space="0" w:color="auto"/>
      </w:divBdr>
    </w:div>
    <w:div w:id="1797681693">
      <w:bodyDiv w:val="1"/>
      <w:marLeft w:val="0"/>
      <w:marRight w:val="0"/>
      <w:marTop w:val="0"/>
      <w:marBottom w:val="0"/>
      <w:divBdr>
        <w:top w:val="none" w:sz="0" w:space="0" w:color="auto"/>
        <w:left w:val="none" w:sz="0" w:space="0" w:color="auto"/>
        <w:bottom w:val="none" w:sz="0" w:space="0" w:color="auto"/>
        <w:right w:val="none" w:sz="0" w:space="0" w:color="auto"/>
      </w:divBdr>
    </w:div>
    <w:div w:id="1902905413">
      <w:bodyDiv w:val="1"/>
      <w:marLeft w:val="0"/>
      <w:marRight w:val="0"/>
      <w:marTop w:val="0"/>
      <w:marBottom w:val="0"/>
      <w:divBdr>
        <w:top w:val="none" w:sz="0" w:space="0" w:color="auto"/>
        <w:left w:val="none" w:sz="0" w:space="0" w:color="auto"/>
        <w:bottom w:val="none" w:sz="0" w:space="0" w:color="auto"/>
        <w:right w:val="none" w:sz="0" w:space="0" w:color="auto"/>
      </w:divBdr>
    </w:div>
    <w:div w:id="1918444071">
      <w:bodyDiv w:val="1"/>
      <w:marLeft w:val="0"/>
      <w:marRight w:val="0"/>
      <w:marTop w:val="0"/>
      <w:marBottom w:val="0"/>
      <w:divBdr>
        <w:top w:val="none" w:sz="0" w:space="0" w:color="auto"/>
        <w:left w:val="none" w:sz="0" w:space="0" w:color="auto"/>
        <w:bottom w:val="none" w:sz="0" w:space="0" w:color="auto"/>
        <w:right w:val="none" w:sz="0" w:space="0" w:color="auto"/>
      </w:divBdr>
    </w:div>
    <w:div w:id="2021354281">
      <w:bodyDiv w:val="1"/>
      <w:marLeft w:val="0"/>
      <w:marRight w:val="0"/>
      <w:marTop w:val="0"/>
      <w:marBottom w:val="0"/>
      <w:divBdr>
        <w:top w:val="none" w:sz="0" w:space="0" w:color="auto"/>
        <w:left w:val="none" w:sz="0" w:space="0" w:color="auto"/>
        <w:bottom w:val="none" w:sz="0" w:space="0" w:color="auto"/>
        <w:right w:val="none" w:sz="0" w:space="0" w:color="auto"/>
      </w:divBdr>
    </w:div>
    <w:div w:id="2057073878">
      <w:bodyDiv w:val="1"/>
      <w:marLeft w:val="0"/>
      <w:marRight w:val="0"/>
      <w:marTop w:val="0"/>
      <w:marBottom w:val="0"/>
      <w:divBdr>
        <w:top w:val="none" w:sz="0" w:space="0" w:color="auto"/>
        <w:left w:val="none" w:sz="0" w:space="0" w:color="auto"/>
        <w:bottom w:val="none" w:sz="0" w:space="0" w:color="auto"/>
        <w:right w:val="none" w:sz="0" w:space="0" w:color="auto"/>
      </w:divBdr>
    </w:div>
    <w:div w:id="212110024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3.xml"/><Relationship Id="rId18" Type="http://schemas.openxmlformats.org/officeDocument/2006/relationships/chart" Target="charts/chart8.xml"/><Relationship Id="rId26" Type="http://schemas.openxmlformats.org/officeDocument/2006/relationships/chart" Target="charts/chart15.xml"/><Relationship Id="rId39" Type="http://schemas.openxmlformats.org/officeDocument/2006/relationships/hyperlink" Target="https://doi.org/10.7752/jpes.2018.0437" TargetMode="External"/><Relationship Id="rId21" Type="http://schemas.openxmlformats.org/officeDocument/2006/relationships/chart" Target="charts/chart10.xml"/><Relationship Id="rId34" Type="http://schemas.openxmlformats.org/officeDocument/2006/relationships/hyperlink" Target="https://doi.org/10.1016/j.physbeh.2019.03.017" TargetMode="External"/><Relationship Id="rId42" Type="http://schemas.openxmlformats.org/officeDocument/2006/relationships/hyperlink" Target="https://doi.org/10.1111/j.1600-%200838.2010.01108.x" TargetMode="External"/><Relationship Id="rId47" Type="http://schemas.openxmlformats.org/officeDocument/2006/relationships/hyperlink" Target="https://doi.org/10.1177/00315125241257398" TargetMode="External"/><Relationship Id="rId50" Type="http://schemas.openxmlformats.org/officeDocument/2006/relationships/hyperlink" Target="https://doi.org/10.1186/s40798-024-00720-w" TargetMode="External"/><Relationship Id="rId55"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chart" Target="charts/chart6.xml"/><Relationship Id="rId29" Type="http://schemas.openxmlformats.org/officeDocument/2006/relationships/hyperlink" Target="https://nubip.edu.ua/sites/default/files/futzal_%20v_zakladah_vishchoyi_osviti_2019.pdf" TargetMode="External"/><Relationship Id="rId11" Type="http://schemas.openxmlformats.org/officeDocument/2006/relationships/image" Target="media/image3.jpeg"/><Relationship Id="rId24" Type="http://schemas.openxmlformats.org/officeDocument/2006/relationships/chart" Target="charts/chart13.xml"/><Relationship Id="rId32" Type="http://schemas.openxmlformats.org/officeDocument/2006/relationships/hyperlink" Target="https://doi.org/10.15391/si.2021-4.07" TargetMode="External"/><Relationship Id="rId37" Type="http://schemas.openxmlformats.org/officeDocument/2006/relationships/hyperlink" Target="https://doi.org/10.33233/rbfe.v9i2.3474" TargetMode="External"/><Relationship Id="rId40" Type="http://schemas.openxmlformats.org/officeDocument/2006/relationships/hyperlink" Target="http://dx.doi.org/10.1590/1980-0037.2019v21e60119" TargetMode="External"/><Relationship Id="rId45" Type="http://schemas.openxmlformats.org/officeDocument/2006/relationships/hyperlink" Target="http://dx.doi.org/10.1016/j.jesf.2017.09.001" TargetMode="External"/><Relationship Id="rId53" Type="http://schemas.openxmlformats.org/officeDocument/2006/relationships/hyperlink" Target="https://doi.org/10.1080/24733938.2018.1483079" TargetMode="External"/><Relationship Id="rId5" Type="http://schemas.openxmlformats.org/officeDocument/2006/relationships/settings" Target="settings.xml"/><Relationship Id="rId10" Type="http://schemas.openxmlformats.org/officeDocument/2006/relationships/chart" Target="charts/chart1.xml"/><Relationship Id="rId19" Type="http://schemas.openxmlformats.org/officeDocument/2006/relationships/header" Target="header1.xml"/><Relationship Id="rId31" Type="http://schemas.openxmlformats.org/officeDocument/2006/relationships/hyperlink" Target="https://doi.org/10.31891/pcs.2023.4.7" TargetMode="External"/><Relationship Id="rId44" Type="http://schemas.openxmlformats.org/officeDocument/2006/relationships/hyperlink" Target="https://doi.org/10.1080/24748668.2020.1761673" TargetMode="External"/><Relationship Id="rId52" Type="http://schemas.openxmlformats.org/officeDocument/2006/relationships/hyperlink" Target="http://dx.doi.org/10.1371/journal.pone.0090183"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chart" Target="charts/chart4.xml"/><Relationship Id="rId22" Type="http://schemas.openxmlformats.org/officeDocument/2006/relationships/chart" Target="charts/chart11.xml"/><Relationship Id="rId27" Type="http://schemas.openxmlformats.org/officeDocument/2006/relationships/chart" Target="charts/chart16.xml"/><Relationship Id="rId30" Type="http://schemas.openxmlformats.org/officeDocument/2006/relationships/hyperlink" Target="https://journals.uran.ua/hdafk-tmfv/article/view/167170" TargetMode="External"/><Relationship Id="rId35" Type="http://schemas.openxmlformats.org/officeDocument/2006/relationships/hyperlink" Target="https://doi.org/10.1111/apa.12278" TargetMode="External"/><Relationship Id="rId43" Type="http://schemas.openxmlformats.org/officeDocument/2006/relationships/hyperlink" Target="https://doi.org/10.1080/24748668.2020.1761673" TargetMode="External"/><Relationship Id="rId48" Type="http://schemas.openxmlformats.org/officeDocument/2006/relationships/hyperlink" Target="https://doi.org/10.17309/tmfv.2022.3s.05" TargetMode="External"/><Relationship Id="rId8" Type="http://schemas.openxmlformats.org/officeDocument/2006/relationships/endnotes" Target="endnotes.xml"/><Relationship Id="rId51" Type="http://schemas.openxmlformats.org/officeDocument/2006/relationships/hyperlink" Target="https://doi.org/10.1515/hukin-2017-0092" TargetMode="External"/><Relationship Id="rId3" Type="http://schemas.openxmlformats.org/officeDocument/2006/relationships/styles" Target="styles.xml"/><Relationship Id="rId12" Type="http://schemas.openxmlformats.org/officeDocument/2006/relationships/chart" Target="charts/chart2.xml"/><Relationship Id="rId17" Type="http://schemas.openxmlformats.org/officeDocument/2006/relationships/chart" Target="charts/chart7.xml"/><Relationship Id="rId25" Type="http://schemas.openxmlformats.org/officeDocument/2006/relationships/chart" Target="charts/chart14.xml"/><Relationship Id="rId33" Type="http://schemas.openxmlformats.org/officeDocument/2006/relationships/hyperlink" Target="http://nbuv.gov.ua/UJRN/Fvs_2014_4_21" TargetMode="External"/><Relationship Id="rId38" Type="http://schemas.openxmlformats.org/officeDocument/2006/relationships/hyperlink" Target="https://doi.org/10.5007/1980-0037.2008v10n1p76" TargetMode="External"/><Relationship Id="rId46" Type="http://schemas.openxmlformats.org/officeDocument/2006/relationships/hyperlink" Target="https://doi.org/10.5281/zenodo.3878762" TargetMode="External"/><Relationship Id="rId20" Type="http://schemas.openxmlformats.org/officeDocument/2006/relationships/chart" Target="charts/chart9.xml"/><Relationship Id="rId41" Type="http://schemas.openxmlformats.org/officeDocument/2006/relationships/hyperlink" Target="http://dx.doi.org/10.2478/hukin-2019-0105"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chart" Target="charts/chart5.xml"/><Relationship Id="rId23" Type="http://schemas.openxmlformats.org/officeDocument/2006/relationships/chart" Target="charts/chart12.xml"/><Relationship Id="rId28" Type="http://schemas.openxmlformats.org/officeDocument/2006/relationships/hyperlink" Target="https://doi.org/10.31392/NPU-nc.series15.2023.5K(165).10" TargetMode="External"/><Relationship Id="rId36" Type="http://schemas.openxmlformats.org/officeDocument/2006/relationships/hyperlink" Target="http://dx.doi.org/10.1519/JSC.0000000000003962" TargetMode="External"/><Relationship Id="rId49" Type="http://schemas.openxmlformats.org/officeDocument/2006/relationships/hyperlink" Target="http://dx.doi.org/10.3389/fpsyg.2020.01709" TargetMode="External"/></Relationships>
</file>

<file path=word/charts/_rels/chart1.xml.rels><?xml version="1.0" encoding="UTF-8" standalone="yes"?>
<Relationships xmlns="http://schemas.openxmlformats.org/package/2006/relationships"><Relationship Id="rId2" Type="http://schemas.openxmlformats.org/officeDocument/2006/relationships/oleObject" Target="&#1050;&#1085;&#1080;&#1075;&#1072;2" TargetMode="External"/><Relationship Id="rId1" Type="http://schemas.openxmlformats.org/officeDocument/2006/relationships/image" Target="../media/image2.jpeg"/></Relationships>
</file>

<file path=word/charts/_rels/chart10.xml.rels><?xml version="1.0" encoding="UTF-8" standalone="yes"?>
<Relationships xmlns="http://schemas.openxmlformats.org/package/2006/relationships"><Relationship Id="rId2" Type="http://schemas.openxmlformats.org/officeDocument/2006/relationships/oleObject" Target="file:///C:\Users\ProBook\Documents\&#1070;&#1088;&#1072;_&#1052;&#1080;&#1089;&#1110;&#1074;.xlsx" TargetMode="External"/><Relationship Id="rId1" Type="http://schemas.openxmlformats.org/officeDocument/2006/relationships/image" Target="../media/image2.jpeg"/></Relationships>
</file>

<file path=word/charts/_rels/chart11.xml.rels><?xml version="1.0" encoding="UTF-8" standalone="yes"?>
<Relationships xmlns="http://schemas.openxmlformats.org/package/2006/relationships"><Relationship Id="rId2" Type="http://schemas.openxmlformats.org/officeDocument/2006/relationships/oleObject" Target="file:///C:\Users\ProBook\Documents\&#1070;&#1088;&#1072;_&#1052;&#1080;&#1089;&#1110;&#1074;.xlsx" TargetMode="External"/><Relationship Id="rId1" Type="http://schemas.openxmlformats.org/officeDocument/2006/relationships/image" Target="../media/image2.jpeg"/></Relationships>
</file>

<file path=word/charts/_rels/chart12.xml.rels><?xml version="1.0" encoding="UTF-8" standalone="yes"?>
<Relationships xmlns="http://schemas.openxmlformats.org/package/2006/relationships"><Relationship Id="rId2" Type="http://schemas.openxmlformats.org/officeDocument/2006/relationships/oleObject" Target="file:///C:\Users\ProBook\Documents\&#1070;&#1088;&#1072;_&#1052;&#1080;&#1089;&#1110;&#1074;.xlsx" TargetMode="External"/><Relationship Id="rId1" Type="http://schemas.openxmlformats.org/officeDocument/2006/relationships/image" Target="../media/image2.jpeg"/></Relationships>
</file>

<file path=word/charts/_rels/chart13.xml.rels><?xml version="1.0" encoding="UTF-8" standalone="yes"?>
<Relationships xmlns="http://schemas.openxmlformats.org/package/2006/relationships"><Relationship Id="rId2" Type="http://schemas.openxmlformats.org/officeDocument/2006/relationships/oleObject" Target="file:///C:\Users\ProBook\Documents\&#1070;&#1088;&#1072;_&#1052;&#1080;&#1089;&#1110;&#1074;.xlsx" TargetMode="External"/><Relationship Id="rId1" Type="http://schemas.openxmlformats.org/officeDocument/2006/relationships/image" Target="../media/image2.jpeg"/></Relationships>
</file>

<file path=word/charts/_rels/chart14.xml.rels><?xml version="1.0" encoding="UTF-8" standalone="yes"?>
<Relationships xmlns="http://schemas.openxmlformats.org/package/2006/relationships"><Relationship Id="rId1" Type="http://schemas.openxmlformats.org/officeDocument/2006/relationships/oleObject" Target="file:///C:\Users\ProBook\Documents\&#1070;&#1088;&#1072;_&#1052;&#1080;&#1089;&#1110;&#1074;.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ProBook\Documents\&#1070;&#1088;&#1072;_&#1052;&#1080;&#1089;&#1110;&#1074;.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ProBook\Documents\&#1070;&#1088;&#1072;_&#1052;&#1080;&#1089;&#1110;&#1074;.xlsx" TargetMode="External"/></Relationships>
</file>

<file path=word/charts/_rels/chart2.xml.rels><?xml version="1.0" encoding="UTF-8" standalone="yes"?>
<Relationships xmlns="http://schemas.openxmlformats.org/package/2006/relationships"><Relationship Id="rId2" Type="http://schemas.openxmlformats.org/officeDocument/2006/relationships/oleObject" Target="&#1050;&#1085;&#1080;&#1075;&#1072;2" TargetMode="External"/><Relationship Id="rId1" Type="http://schemas.openxmlformats.org/officeDocument/2006/relationships/image" Target="../media/image2.jpeg"/></Relationships>
</file>

<file path=word/charts/_rels/chart3.xml.rels><?xml version="1.0" encoding="UTF-8" standalone="yes"?>
<Relationships xmlns="http://schemas.openxmlformats.org/package/2006/relationships"><Relationship Id="rId2" Type="http://schemas.openxmlformats.org/officeDocument/2006/relationships/oleObject" Target="&#1050;&#1085;&#1080;&#1075;&#1072;2" TargetMode="External"/><Relationship Id="rId1" Type="http://schemas.openxmlformats.org/officeDocument/2006/relationships/image" Target="../media/image2.jpeg"/></Relationships>
</file>

<file path=word/charts/_rels/chart4.xml.rels><?xml version="1.0" encoding="UTF-8" standalone="yes"?>
<Relationships xmlns="http://schemas.openxmlformats.org/package/2006/relationships"><Relationship Id="rId2" Type="http://schemas.openxmlformats.org/officeDocument/2006/relationships/oleObject" Target="&#1050;&#1085;&#1080;&#1075;&#1072;2" TargetMode="External"/><Relationship Id="rId1" Type="http://schemas.openxmlformats.org/officeDocument/2006/relationships/image" Target="../media/image2.jpeg"/></Relationships>
</file>

<file path=word/charts/_rels/chart5.xml.rels><?xml version="1.0" encoding="UTF-8" standalone="yes"?>
<Relationships xmlns="http://schemas.openxmlformats.org/package/2006/relationships"><Relationship Id="rId2" Type="http://schemas.openxmlformats.org/officeDocument/2006/relationships/oleObject" Target="&#1050;&#1085;&#1080;&#1075;&#1072;2" TargetMode="External"/><Relationship Id="rId1" Type="http://schemas.openxmlformats.org/officeDocument/2006/relationships/image" Target="../media/image2.jpeg"/></Relationships>
</file>

<file path=word/charts/_rels/chart6.xml.rels><?xml version="1.0" encoding="UTF-8" standalone="yes"?>
<Relationships xmlns="http://schemas.openxmlformats.org/package/2006/relationships"><Relationship Id="rId2" Type="http://schemas.openxmlformats.org/officeDocument/2006/relationships/oleObject" Target="&#1050;&#1085;&#1080;&#1075;&#1072;2" TargetMode="External"/><Relationship Id="rId1" Type="http://schemas.openxmlformats.org/officeDocument/2006/relationships/image" Target="../media/image2.jpeg"/></Relationships>
</file>

<file path=word/charts/_rels/chart7.xml.rels><?xml version="1.0" encoding="UTF-8" standalone="yes"?>
<Relationships xmlns="http://schemas.openxmlformats.org/package/2006/relationships"><Relationship Id="rId2" Type="http://schemas.openxmlformats.org/officeDocument/2006/relationships/oleObject" Target="&#1050;&#1085;&#1080;&#1075;&#1072;2" TargetMode="External"/><Relationship Id="rId1" Type="http://schemas.openxmlformats.org/officeDocument/2006/relationships/image" Target="../media/image2.jpeg"/></Relationships>
</file>

<file path=word/charts/_rels/chart8.xml.rels><?xml version="1.0" encoding="UTF-8" standalone="yes"?>
<Relationships xmlns="http://schemas.openxmlformats.org/package/2006/relationships"><Relationship Id="rId2" Type="http://schemas.openxmlformats.org/officeDocument/2006/relationships/oleObject" Target="&#1050;&#1085;&#1080;&#1075;&#1072;2" TargetMode="External"/><Relationship Id="rId1" Type="http://schemas.openxmlformats.org/officeDocument/2006/relationships/image" Target="../media/image2.jpeg"/></Relationships>
</file>

<file path=word/charts/_rels/chart9.xml.rels><?xml version="1.0" encoding="UTF-8" standalone="yes"?>
<Relationships xmlns="http://schemas.openxmlformats.org/package/2006/relationships"><Relationship Id="rId1" Type="http://schemas.openxmlformats.org/officeDocument/2006/relationships/oleObject" Target="file:///C:\Users\ProBook\Documents\&#1070;&#1088;&#1072;_&#1052;&#1080;&#1089;&#1110;&#1074;.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5"/>
    </mc:Choice>
    <mc:Fallback>
      <c:style val="25"/>
    </mc:Fallback>
  </mc:AlternateContent>
  <c:chart>
    <c:autoTitleDeleted val="0"/>
    <c:plotArea>
      <c:layout/>
      <c:barChart>
        <c:barDir val="col"/>
        <c:grouping val="stacked"/>
        <c:varyColors val="0"/>
        <c:ser>
          <c:idx val="0"/>
          <c:order val="0"/>
          <c:tx>
            <c:strRef>
              <c:f>Лист1!$A$3</c:f>
              <c:strCache>
                <c:ptCount val="1"/>
                <c:pt idx="0">
                  <c:v>Маса м’язового компоненту</c:v>
                </c:pt>
              </c:strCache>
            </c:strRef>
          </c:tx>
          <c:invertIfNegative val="0"/>
          <c:cat>
            <c:strRef>
              <c:f>Лист1!$B$2:$C$2</c:f>
              <c:strCache>
                <c:ptCount val="2"/>
                <c:pt idx="0">
                  <c:v>ЕГ (n=15)</c:v>
                </c:pt>
                <c:pt idx="1">
                  <c:v>КГ (n=20)</c:v>
                </c:pt>
              </c:strCache>
            </c:strRef>
          </c:cat>
          <c:val>
            <c:numRef>
              <c:f>Лист1!$B$3:$C$3</c:f>
              <c:numCache>
                <c:formatCode>General</c:formatCode>
                <c:ptCount val="2"/>
                <c:pt idx="0">
                  <c:v>34.200000000000003</c:v>
                </c:pt>
                <c:pt idx="1">
                  <c:v>32.4</c:v>
                </c:pt>
              </c:numCache>
            </c:numRef>
          </c:val>
          <c:extLst xmlns:c16r2="http://schemas.microsoft.com/office/drawing/2015/06/chart">
            <c:ext xmlns:c16="http://schemas.microsoft.com/office/drawing/2014/chart" uri="{C3380CC4-5D6E-409C-BE32-E72D297353CC}">
              <c16:uniqueId val="{00000000-91A7-4534-A444-D9FD5C7E5390}"/>
            </c:ext>
          </c:extLst>
        </c:ser>
        <c:ser>
          <c:idx val="1"/>
          <c:order val="1"/>
          <c:tx>
            <c:strRef>
              <c:f>Лист1!$A$4</c:f>
              <c:strCache>
                <c:ptCount val="1"/>
                <c:pt idx="0">
                  <c:v>Маса жирового компоненту</c:v>
                </c:pt>
              </c:strCache>
            </c:strRef>
          </c:tx>
          <c:spPr>
            <a:blipFill>
              <a:blip xmlns:r="http://schemas.openxmlformats.org/officeDocument/2006/relationships" r:embed="rId1"/>
              <a:tile tx="0" ty="0" sx="100000" sy="100000" flip="none" algn="tl"/>
            </a:blipFill>
          </c:spPr>
          <c:invertIfNegative val="0"/>
          <c:cat>
            <c:strRef>
              <c:f>Лист1!$B$2:$C$2</c:f>
              <c:strCache>
                <c:ptCount val="2"/>
                <c:pt idx="0">
                  <c:v>ЕГ (n=15)</c:v>
                </c:pt>
                <c:pt idx="1">
                  <c:v>КГ (n=20)</c:v>
                </c:pt>
              </c:strCache>
            </c:strRef>
          </c:cat>
          <c:val>
            <c:numRef>
              <c:f>Лист1!$B$4:$C$4</c:f>
              <c:numCache>
                <c:formatCode>General</c:formatCode>
                <c:ptCount val="2"/>
                <c:pt idx="0">
                  <c:v>8.1</c:v>
                </c:pt>
                <c:pt idx="1">
                  <c:v>8.5</c:v>
                </c:pt>
              </c:numCache>
            </c:numRef>
          </c:val>
          <c:extLst xmlns:c16r2="http://schemas.microsoft.com/office/drawing/2015/06/chart">
            <c:ext xmlns:c16="http://schemas.microsoft.com/office/drawing/2014/chart" uri="{C3380CC4-5D6E-409C-BE32-E72D297353CC}">
              <c16:uniqueId val="{00000001-91A7-4534-A444-D9FD5C7E5390}"/>
            </c:ext>
          </c:extLst>
        </c:ser>
        <c:ser>
          <c:idx val="2"/>
          <c:order val="2"/>
          <c:tx>
            <c:strRef>
              <c:f>Лист1!$A$5</c:f>
              <c:strCache>
                <c:ptCount val="1"/>
                <c:pt idx="0">
                  <c:v>Маса кісткового компоненту</c:v>
                </c:pt>
              </c:strCache>
            </c:strRef>
          </c:tx>
          <c:spPr>
            <a:solidFill>
              <a:schemeClr val="bg1">
                <a:lumMod val="95000"/>
              </a:schemeClr>
            </a:solidFill>
            <a:ln>
              <a:solidFill>
                <a:schemeClr val="tx1"/>
              </a:solidFill>
            </a:ln>
          </c:spPr>
          <c:invertIfNegative val="0"/>
          <c:cat>
            <c:strRef>
              <c:f>Лист1!$B$2:$C$2</c:f>
              <c:strCache>
                <c:ptCount val="2"/>
                <c:pt idx="0">
                  <c:v>ЕГ (n=15)</c:v>
                </c:pt>
                <c:pt idx="1">
                  <c:v>КГ (n=20)</c:v>
                </c:pt>
              </c:strCache>
            </c:strRef>
          </c:cat>
          <c:val>
            <c:numRef>
              <c:f>Лист1!$B$5:$C$5</c:f>
              <c:numCache>
                <c:formatCode>General</c:formatCode>
                <c:ptCount val="2"/>
                <c:pt idx="0">
                  <c:v>3.4</c:v>
                </c:pt>
                <c:pt idx="1">
                  <c:v>3.2</c:v>
                </c:pt>
              </c:numCache>
            </c:numRef>
          </c:val>
          <c:extLst xmlns:c16r2="http://schemas.microsoft.com/office/drawing/2015/06/chart">
            <c:ext xmlns:c16="http://schemas.microsoft.com/office/drawing/2014/chart" uri="{C3380CC4-5D6E-409C-BE32-E72D297353CC}">
              <c16:uniqueId val="{00000002-91A7-4534-A444-D9FD5C7E5390}"/>
            </c:ext>
          </c:extLst>
        </c:ser>
        <c:ser>
          <c:idx val="3"/>
          <c:order val="3"/>
          <c:tx>
            <c:strRef>
              <c:f>Лист1!$A$6</c:f>
              <c:strCache>
                <c:ptCount val="1"/>
                <c:pt idx="0">
                  <c:v>Маса води</c:v>
                </c:pt>
              </c:strCache>
            </c:strRef>
          </c:tx>
          <c:spPr>
            <a:solidFill>
              <a:schemeClr val="bg1">
                <a:lumMod val="75000"/>
              </a:schemeClr>
            </a:solidFill>
          </c:spPr>
          <c:invertIfNegative val="0"/>
          <c:cat>
            <c:strRef>
              <c:f>Лист1!$B$2:$C$2</c:f>
              <c:strCache>
                <c:ptCount val="2"/>
                <c:pt idx="0">
                  <c:v>ЕГ (n=15)</c:v>
                </c:pt>
                <c:pt idx="1">
                  <c:v>КГ (n=20)</c:v>
                </c:pt>
              </c:strCache>
            </c:strRef>
          </c:cat>
          <c:val>
            <c:numRef>
              <c:f>Лист1!$B$6:$C$6</c:f>
              <c:numCache>
                <c:formatCode>General</c:formatCode>
                <c:ptCount val="2"/>
                <c:pt idx="0">
                  <c:v>54.4</c:v>
                </c:pt>
                <c:pt idx="1">
                  <c:v>53.7</c:v>
                </c:pt>
              </c:numCache>
            </c:numRef>
          </c:val>
          <c:extLst xmlns:c16r2="http://schemas.microsoft.com/office/drawing/2015/06/chart">
            <c:ext xmlns:c16="http://schemas.microsoft.com/office/drawing/2014/chart" uri="{C3380CC4-5D6E-409C-BE32-E72D297353CC}">
              <c16:uniqueId val="{00000003-91A7-4534-A444-D9FD5C7E5390}"/>
            </c:ext>
          </c:extLst>
        </c:ser>
        <c:ser>
          <c:idx val="4"/>
          <c:order val="4"/>
          <c:tx>
            <c:strRef>
              <c:f>Лист1!$A$7</c:f>
              <c:strCache>
                <c:ptCount val="1"/>
                <c:pt idx="0">
                  <c:v>Маса вісцерального жиру</c:v>
                </c:pt>
              </c:strCache>
            </c:strRef>
          </c:tx>
          <c:spPr>
            <a:solidFill>
              <a:schemeClr val="tx1"/>
            </a:solidFill>
          </c:spPr>
          <c:invertIfNegative val="0"/>
          <c:cat>
            <c:strRef>
              <c:f>Лист1!$B$2:$C$2</c:f>
              <c:strCache>
                <c:ptCount val="2"/>
                <c:pt idx="0">
                  <c:v>ЕГ (n=15)</c:v>
                </c:pt>
                <c:pt idx="1">
                  <c:v>КГ (n=20)</c:v>
                </c:pt>
              </c:strCache>
            </c:strRef>
          </c:cat>
          <c:val>
            <c:numRef>
              <c:f>Лист1!$B$7:$C$7</c:f>
              <c:numCache>
                <c:formatCode>General</c:formatCode>
                <c:ptCount val="2"/>
                <c:pt idx="0">
                  <c:v>1.9000000000000001</c:v>
                </c:pt>
                <c:pt idx="1">
                  <c:v>2</c:v>
                </c:pt>
              </c:numCache>
            </c:numRef>
          </c:val>
          <c:extLst xmlns:c16r2="http://schemas.microsoft.com/office/drawing/2015/06/chart">
            <c:ext xmlns:c16="http://schemas.microsoft.com/office/drawing/2014/chart" uri="{C3380CC4-5D6E-409C-BE32-E72D297353CC}">
              <c16:uniqueId val="{00000004-91A7-4534-A444-D9FD5C7E5390}"/>
            </c:ext>
          </c:extLst>
        </c:ser>
        <c:dLbls>
          <c:showLegendKey val="0"/>
          <c:showVal val="0"/>
          <c:showCatName val="0"/>
          <c:showSerName val="0"/>
          <c:showPercent val="0"/>
          <c:showBubbleSize val="0"/>
        </c:dLbls>
        <c:gapWidth val="150"/>
        <c:overlap val="100"/>
        <c:axId val="319644160"/>
        <c:axId val="213897152"/>
      </c:barChart>
      <c:catAx>
        <c:axId val="319644160"/>
        <c:scaling>
          <c:orientation val="minMax"/>
        </c:scaling>
        <c:delete val="0"/>
        <c:axPos val="b"/>
        <c:title>
          <c:tx>
            <c:rich>
              <a:bodyPr/>
              <a:lstStyle/>
              <a:p>
                <a:pPr>
                  <a:defRPr/>
                </a:pPr>
                <a:r>
                  <a:rPr lang="uk-UA"/>
                  <a:t>Групи дослідження</a:t>
                </a:r>
              </a:p>
            </c:rich>
          </c:tx>
          <c:overlay val="0"/>
        </c:title>
        <c:numFmt formatCode="General" sourceLinked="0"/>
        <c:majorTickMark val="out"/>
        <c:minorTickMark val="none"/>
        <c:tickLblPos val="nextTo"/>
        <c:crossAx val="213897152"/>
        <c:crosses val="autoZero"/>
        <c:auto val="1"/>
        <c:lblAlgn val="ctr"/>
        <c:lblOffset val="100"/>
        <c:noMultiLvlLbl val="0"/>
      </c:catAx>
      <c:valAx>
        <c:axId val="213897152"/>
        <c:scaling>
          <c:orientation val="minMax"/>
          <c:max val="110"/>
          <c:min val="0"/>
        </c:scaling>
        <c:delete val="0"/>
        <c:axPos val="l"/>
        <c:majorGridlines/>
        <c:title>
          <c:tx>
            <c:rich>
              <a:bodyPr rot="-5400000" vert="horz"/>
              <a:lstStyle/>
              <a:p>
                <a:pPr>
                  <a:defRPr/>
                </a:pPr>
                <a:r>
                  <a:rPr lang="uk-UA"/>
                  <a:t>Маса компоненти, кг</a:t>
                </a:r>
              </a:p>
            </c:rich>
          </c:tx>
          <c:overlay val="0"/>
        </c:title>
        <c:numFmt formatCode="General" sourceLinked="1"/>
        <c:majorTickMark val="out"/>
        <c:minorTickMark val="none"/>
        <c:tickLblPos val="nextTo"/>
        <c:crossAx val="319644160"/>
        <c:crosses val="autoZero"/>
        <c:crossBetween val="between"/>
      </c:valAx>
      <c:spPr>
        <a:ln>
          <a:noFill/>
        </a:ln>
      </c:spPr>
    </c:plotArea>
    <c:plotVisOnly val="1"/>
    <c:dispBlanksAs val="gap"/>
    <c:showDLblsOverMax val="0"/>
  </c:chart>
  <c:spPr>
    <a:ln>
      <a:noFill/>
    </a:ln>
  </c:spPr>
  <c:txPr>
    <a:bodyPr/>
    <a:lstStyle/>
    <a:p>
      <a:pPr>
        <a:defRPr sz="1200">
          <a:latin typeface="Times New Roman" pitchFamily="18" charset="0"/>
          <a:cs typeface="Times New Roman" pitchFamily="18" charset="0"/>
        </a:defRPr>
      </a:pPr>
      <a:endParaRPr lang="uk-UA"/>
    </a:p>
  </c:txPr>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5"/>
    </mc:Choice>
    <mc:Fallback>
      <c:style val="25"/>
    </mc:Fallback>
  </mc:AlternateContent>
  <c:chart>
    <c:autoTitleDeleted val="0"/>
    <c:plotArea>
      <c:layout/>
      <c:barChart>
        <c:barDir val="col"/>
        <c:grouping val="clustered"/>
        <c:varyColors val="0"/>
        <c:ser>
          <c:idx val="0"/>
          <c:order val="0"/>
          <c:tx>
            <c:strRef>
              <c:f>Лист1!$A$121</c:f>
              <c:strCache>
                <c:ptCount val="1"/>
                <c:pt idx="0">
                  <c:v>дуже слабка </c:v>
                </c:pt>
              </c:strCache>
            </c:strRef>
          </c:tx>
          <c:invertIfNegative val="0"/>
          <c:dLbls>
            <c:dLbl>
              <c:idx val="0"/>
              <c:layout>
                <c:manualLayout>
                  <c:x val="-1.2865497076023392E-2"/>
                  <c:y val="-9.0395480225988704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D1B0-4E61-BF83-0D7BF26E8661}"/>
                </c:ext>
              </c:extLst>
            </c:dLbl>
            <c:dLbl>
              <c:idx val="1"/>
              <c:layout>
                <c:manualLayout>
                  <c:x val="-1.0965050421328913E-2"/>
                  <c:y val="4.5197740112994794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D1B0-4E61-BF83-0D7BF26E8661}"/>
                </c:ext>
              </c:extLst>
            </c:dLbl>
            <c:dLbl>
              <c:idx val="2"/>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D1B0-4E61-BF83-0D7BF26E8661}"/>
                </c:ext>
              </c:extLst>
            </c:dLbl>
            <c:dLbl>
              <c:idx val="3"/>
              <c:layout>
                <c:manualLayout>
                  <c:x val="-9.3567251461988306E-3"/>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D1B0-4E61-BF83-0D7BF26E8661}"/>
                </c:ext>
              </c:extLst>
            </c:dLbl>
            <c:spPr>
              <a:solidFill>
                <a:schemeClr val="bg1"/>
              </a:solidFill>
            </c:spPr>
            <c:txPr>
              <a:bodyPr rot="-5400000" vert="horz"/>
              <a:lstStyle/>
              <a:p>
                <a:pPr>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multiLvlStrRef>
              <c:f>(Лист1!$B$119:$C$120,Лист1!$H$119:$I$120)</c:f>
              <c:multiLvlStrCache>
                <c:ptCount val="4"/>
                <c:lvl>
                  <c:pt idx="0">
                    <c:v>ЕГ (n=15)</c:v>
                  </c:pt>
                  <c:pt idx="1">
                    <c:v>КГ (n=20)</c:v>
                  </c:pt>
                  <c:pt idx="2">
                    <c:v>ЕГ (n=15)</c:v>
                  </c:pt>
                  <c:pt idx="3">
                    <c:v>КГ (n=20)</c:v>
                  </c:pt>
                </c:lvl>
                <c:lvl>
                  <c:pt idx="0">
                    <c:v>до</c:v>
                  </c:pt>
                  <c:pt idx="2">
                    <c:v>після</c:v>
                  </c:pt>
                </c:lvl>
              </c:multiLvlStrCache>
            </c:multiLvlStrRef>
          </c:cat>
          <c:val>
            <c:numRef>
              <c:f>(Лист1!$B$121:$C$121,Лист1!$H$121:$I$121)</c:f>
              <c:numCache>
                <c:formatCode>0.00</c:formatCode>
                <c:ptCount val="4"/>
                <c:pt idx="0">
                  <c:v>13.333333333333334</c:v>
                </c:pt>
                <c:pt idx="1">
                  <c:v>15</c:v>
                </c:pt>
                <c:pt idx="2">
                  <c:v>0</c:v>
                </c:pt>
                <c:pt idx="3">
                  <c:v>10</c:v>
                </c:pt>
              </c:numCache>
            </c:numRef>
          </c:val>
          <c:extLst xmlns:c16r2="http://schemas.microsoft.com/office/drawing/2015/06/chart">
            <c:ext xmlns:c16="http://schemas.microsoft.com/office/drawing/2014/chart" uri="{C3380CC4-5D6E-409C-BE32-E72D297353CC}">
              <c16:uniqueId val="{00000004-D1B0-4E61-BF83-0D7BF26E8661}"/>
            </c:ext>
          </c:extLst>
        </c:ser>
        <c:ser>
          <c:idx val="1"/>
          <c:order val="1"/>
          <c:tx>
            <c:strRef>
              <c:f>Лист1!$A$122</c:f>
              <c:strCache>
                <c:ptCount val="1"/>
                <c:pt idx="0">
                  <c:v>слабка</c:v>
                </c:pt>
              </c:strCache>
            </c:strRef>
          </c:tx>
          <c:spPr>
            <a:blipFill>
              <a:blip xmlns:r="http://schemas.openxmlformats.org/officeDocument/2006/relationships" r:embed="rId1"/>
              <a:tile tx="0" ty="0" sx="100000" sy="100000" flip="none" algn="tl"/>
            </a:blipFill>
          </c:spPr>
          <c:invertIfNegative val="0"/>
          <c:dLbls>
            <c:dLbl>
              <c:idx val="0"/>
              <c:layout>
                <c:manualLayout>
                  <c:x val="-1.0964866233826059E-2"/>
                  <c:y val="-4.5507362427154143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D1B0-4E61-BF83-0D7BF26E8661}"/>
                </c:ext>
              </c:extLst>
            </c:dLbl>
            <c:dLbl>
              <c:idx val="1"/>
              <c:layout>
                <c:manualLayout>
                  <c:x val="-5.4094027720219331E-3"/>
                  <c:y val="-9.0701543662974528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D1B0-4E61-BF83-0D7BF26E8661}"/>
                </c:ext>
              </c:extLst>
            </c:dLbl>
            <c:dLbl>
              <c:idx val="2"/>
              <c:layout>
                <c:manualLayout>
                  <c:x val="-9.3567251461987508E-3"/>
                  <c:y val="4.5197740112994404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D1B0-4E61-BF83-0D7BF26E8661}"/>
                </c:ext>
              </c:extLst>
            </c:dLbl>
            <c:dLbl>
              <c:idx val="3"/>
              <c:layout>
                <c:manualLayout>
                  <c:x val="-7.0175438596491325E-3"/>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D1B0-4E61-BF83-0D7BF26E8661}"/>
                </c:ext>
              </c:extLst>
            </c:dLbl>
            <c:spPr>
              <a:solidFill>
                <a:schemeClr val="bg1"/>
              </a:solidFill>
            </c:spPr>
            <c:txPr>
              <a:bodyPr rot="-5400000" vert="horz"/>
              <a:lstStyle/>
              <a:p>
                <a:pPr>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multiLvlStrRef>
              <c:f>(Лист1!$B$119:$C$120,Лист1!$H$119:$I$120)</c:f>
              <c:multiLvlStrCache>
                <c:ptCount val="4"/>
                <c:lvl>
                  <c:pt idx="0">
                    <c:v>ЕГ (n=15)</c:v>
                  </c:pt>
                  <c:pt idx="1">
                    <c:v>КГ (n=20)</c:v>
                  </c:pt>
                  <c:pt idx="2">
                    <c:v>ЕГ (n=15)</c:v>
                  </c:pt>
                  <c:pt idx="3">
                    <c:v>КГ (n=20)</c:v>
                  </c:pt>
                </c:lvl>
                <c:lvl>
                  <c:pt idx="0">
                    <c:v>до</c:v>
                  </c:pt>
                  <c:pt idx="2">
                    <c:v>після</c:v>
                  </c:pt>
                </c:lvl>
              </c:multiLvlStrCache>
            </c:multiLvlStrRef>
          </c:cat>
          <c:val>
            <c:numRef>
              <c:f>(Лист1!$B$122:$C$122,Лист1!$H$122:$I$122)</c:f>
              <c:numCache>
                <c:formatCode>0.00</c:formatCode>
                <c:ptCount val="4"/>
                <c:pt idx="0">
                  <c:v>26.666666666666668</c:v>
                </c:pt>
                <c:pt idx="1">
                  <c:v>25</c:v>
                </c:pt>
                <c:pt idx="2">
                  <c:v>13.333333333333334</c:v>
                </c:pt>
                <c:pt idx="3">
                  <c:v>25</c:v>
                </c:pt>
              </c:numCache>
            </c:numRef>
          </c:val>
          <c:extLst xmlns:c16r2="http://schemas.microsoft.com/office/drawing/2015/06/chart">
            <c:ext xmlns:c16="http://schemas.microsoft.com/office/drawing/2014/chart" uri="{C3380CC4-5D6E-409C-BE32-E72D297353CC}">
              <c16:uniqueId val="{00000009-D1B0-4E61-BF83-0D7BF26E8661}"/>
            </c:ext>
          </c:extLst>
        </c:ser>
        <c:ser>
          <c:idx val="2"/>
          <c:order val="2"/>
          <c:tx>
            <c:strRef>
              <c:f>Лист1!$A$123</c:f>
              <c:strCache>
                <c:ptCount val="1"/>
                <c:pt idx="0">
                  <c:v>середня</c:v>
                </c:pt>
              </c:strCache>
            </c:strRef>
          </c:tx>
          <c:spPr>
            <a:solidFill>
              <a:schemeClr val="bg1">
                <a:lumMod val="95000"/>
              </a:schemeClr>
            </a:solidFill>
            <a:ln>
              <a:solidFill>
                <a:prstClr val="black"/>
              </a:solidFill>
            </a:ln>
          </c:spPr>
          <c:invertIfNegative val="0"/>
          <c:dLbls>
            <c:dLbl>
              <c:idx val="0"/>
              <c:layout>
                <c:manualLayout>
                  <c:x val="2.7777777777777974E-3"/>
                  <c:y val="-2.7210884353741388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A-D1B0-4E61-BF83-0D7BF26E8661}"/>
                </c:ext>
              </c:extLst>
            </c:dLbl>
            <c:dLbl>
              <c:idx val="1"/>
              <c:layout>
                <c:manualLayout>
                  <c:x val="0"/>
                  <c:y val="-2.267573696145132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B-D1B0-4E61-BF83-0D7BF26E8661}"/>
                </c:ext>
              </c:extLst>
            </c:dLbl>
            <c:spPr>
              <a:solidFill>
                <a:sysClr val="window" lastClr="FFFFFF"/>
              </a:solidFill>
            </c:spPr>
            <c:txPr>
              <a:bodyPr rot="-5400000" vert="horz"/>
              <a:lstStyle/>
              <a:p>
                <a:pPr>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multiLvlStrRef>
              <c:f>(Лист1!$B$119:$C$120,Лист1!$H$119:$I$120)</c:f>
              <c:multiLvlStrCache>
                <c:ptCount val="4"/>
                <c:lvl>
                  <c:pt idx="0">
                    <c:v>ЕГ (n=15)</c:v>
                  </c:pt>
                  <c:pt idx="1">
                    <c:v>КГ (n=20)</c:v>
                  </c:pt>
                  <c:pt idx="2">
                    <c:v>ЕГ (n=15)</c:v>
                  </c:pt>
                  <c:pt idx="3">
                    <c:v>КГ (n=20)</c:v>
                  </c:pt>
                </c:lvl>
                <c:lvl>
                  <c:pt idx="0">
                    <c:v>до</c:v>
                  </c:pt>
                  <c:pt idx="2">
                    <c:v>після</c:v>
                  </c:pt>
                </c:lvl>
              </c:multiLvlStrCache>
            </c:multiLvlStrRef>
          </c:cat>
          <c:val>
            <c:numRef>
              <c:f>(Лист1!$B$123:$C$123,Лист1!$H$123:$I$123)</c:f>
              <c:numCache>
                <c:formatCode>0.00</c:formatCode>
                <c:ptCount val="4"/>
                <c:pt idx="0">
                  <c:v>33.333333333333336</c:v>
                </c:pt>
                <c:pt idx="1">
                  <c:v>40</c:v>
                </c:pt>
                <c:pt idx="2">
                  <c:v>46.666666666666565</c:v>
                </c:pt>
                <c:pt idx="3">
                  <c:v>45</c:v>
                </c:pt>
              </c:numCache>
            </c:numRef>
          </c:val>
          <c:extLst xmlns:c16r2="http://schemas.microsoft.com/office/drawing/2015/06/chart">
            <c:ext xmlns:c16="http://schemas.microsoft.com/office/drawing/2014/chart" uri="{C3380CC4-5D6E-409C-BE32-E72D297353CC}">
              <c16:uniqueId val="{0000000C-D1B0-4E61-BF83-0D7BF26E8661}"/>
            </c:ext>
          </c:extLst>
        </c:ser>
        <c:ser>
          <c:idx val="3"/>
          <c:order val="3"/>
          <c:tx>
            <c:strRef>
              <c:f>Лист1!$A$124</c:f>
              <c:strCache>
                <c:ptCount val="1"/>
                <c:pt idx="0">
                  <c:v>хороша</c:v>
                </c:pt>
              </c:strCache>
            </c:strRef>
          </c:tx>
          <c:spPr>
            <a:solidFill>
              <a:schemeClr val="bg1">
                <a:lumMod val="75000"/>
              </a:schemeClr>
            </a:solidFill>
          </c:spPr>
          <c:invertIfNegative val="0"/>
          <c:dLbls>
            <c:dLbl>
              <c:idx val="0"/>
              <c:layout>
                <c:manualLayout>
                  <c:x val="2.6316710411198644E-3"/>
                  <c:y val="-4.5197740112994404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D-D1B0-4E61-BF83-0D7BF26E8661}"/>
                </c:ext>
              </c:extLst>
            </c:dLbl>
            <c:dLbl>
              <c:idx val="1"/>
              <c:layout>
                <c:manualLayout>
                  <c:x val="8.1871345029240119E-3"/>
                  <c:y val="4.1430783158302795E-17"/>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E-D1B0-4E61-BF83-0D7BF26E8661}"/>
                </c:ext>
              </c:extLst>
            </c:dLbl>
            <c:dLbl>
              <c:idx val="2"/>
              <c:layout>
                <c:manualLayout>
                  <c:x val="9.3567251461987508E-3"/>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F-D1B0-4E61-BF83-0D7BF26E8661}"/>
                </c:ext>
              </c:extLst>
            </c:dLbl>
            <c:dLbl>
              <c:idx val="3"/>
              <c:layout>
                <c:manualLayout>
                  <c:x val="1.4035087719298246E-2"/>
                  <c:y val="4.1430783158302795E-17"/>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0-D1B0-4E61-BF83-0D7BF26E8661}"/>
                </c:ext>
              </c:extLst>
            </c:dLbl>
            <c:spPr>
              <a:solidFill>
                <a:sysClr val="window" lastClr="FFFFFF"/>
              </a:solidFill>
            </c:spPr>
            <c:txPr>
              <a:bodyPr rot="-5400000" vert="horz"/>
              <a:lstStyle/>
              <a:p>
                <a:pPr>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multiLvlStrRef>
              <c:f>(Лист1!$B$119:$C$120,Лист1!$H$119:$I$120)</c:f>
              <c:multiLvlStrCache>
                <c:ptCount val="4"/>
                <c:lvl>
                  <c:pt idx="0">
                    <c:v>ЕГ (n=15)</c:v>
                  </c:pt>
                  <c:pt idx="1">
                    <c:v>КГ (n=20)</c:v>
                  </c:pt>
                  <c:pt idx="2">
                    <c:v>ЕГ (n=15)</c:v>
                  </c:pt>
                  <c:pt idx="3">
                    <c:v>КГ (n=20)</c:v>
                  </c:pt>
                </c:lvl>
                <c:lvl>
                  <c:pt idx="0">
                    <c:v>до</c:v>
                  </c:pt>
                  <c:pt idx="2">
                    <c:v>після</c:v>
                  </c:pt>
                </c:lvl>
              </c:multiLvlStrCache>
            </c:multiLvlStrRef>
          </c:cat>
          <c:val>
            <c:numRef>
              <c:f>(Лист1!$B$124:$C$124,Лист1!$H$124:$I$124)</c:f>
              <c:numCache>
                <c:formatCode>0.00</c:formatCode>
                <c:ptCount val="4"/>
                <c:pt idx="0">
                  <c:v>20</c:v>
                </c:pt>
                <c:pt idx="1">
                  <c:v>15</c:v>
                </c:pt>
                <c:pt idx="2">
                  <c:v>26.666666666666668</c:v>
                </c:pt>
                <c:pt idx="3">
                  <c:v>15</c:v>
                </c:pt>
              </c:numCache>
            </c:numRef>
          </c:val>
          <c:extLst xmlns:c16r2="http://schemas.microsoft.com/office/drawing/2015/06/chart">
            <c:ext xmlns:c16="http://schemas.microsoft.com/office/drawing/2014/chart" uri="{C3380CC4-5D6E-409C-BE32-E72D297353CC}">
              <c16:uniqueId val="{00000011-D1B0-4E61-BF83-0D7BF26E8661}"/>
            </c:ext>
          </c:extLst>
        </c:ser>
        <c:ser>
          <c:idx val="4"/>
          <c:order val="4"/>
          <c:tx>
            <c:strRef>
              <c:f>Лист1!$A$125</c:f>
              <c:strCache>
                <c:ptCount val="1"/>
                <c:pt idx="0">
                  <c:v>міцна</c:v>
                </c:pt>
              </c:strCache>
            </c:strRef>
          </c:tx>
          <c:invertIfNegative val="0"/>
          <c:dLbls>
            <c:dLbl>
              <c:idx val="0"/>
              <c:layout>
                <c:manualLayout>
                  <c:x val="7.0175438596491325E-3"/>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2-D1B0-4E61-BF83-0D7BF26E8661}"/>
                </c:ext>
              </c:extLst>
            </c:dLbl>
            <c:dLbl>
              <c:idx val="1"/>
              <c:layout>
                <c:manualLayout>
                  <c:x val="7.0175438596491325E-3"/>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3-D1B0-4E61-BF83-0D7BF26E8661}"/>
                </c:ext>
              </c:extLst>
            </c:dLbl>
            <c:dLbl>
              <c:idx val="2"/>
              <c:layout>
                <c:manualLayout>
                  <c:x val="7.0175438596492088E-3"/>
                  <c:y val="4.5197740112994404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4-D1B0-4E61-BF83-0D7BF26E8661}"/>
                </c:ext>
              </c:extLst>
            </c:dLbl>
            <c:dLbl>
              <c:idx val="3"/>
              <c:layout>
                <c:manualLayout>
                  <c:x val="7.0175438596491325E-3"/>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5-D1B0-4E61-BF83-0D7BF26E8661}"/>
                </c:ext>
              </c:extLst>
            </c:dLbl>
            <c:spPr>
              <a:solidFill>
                <a:sysClr val="window" lastClr="FFFFFF"/>
              </a:solidFill>
            </c:spPr>
            <c:txPr>
              <a:bodyPr rot="-5400000" vert="horz"/>
              <a:lstStyle/>
              <a:p>
                <a:pPr>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multiLvlStrRef>
              <c:f>(Лист1!$B$119:$C$120,Лист1!$H$119:$I$120)</c:f>
              <c:multiLvlStrCache>
                <c:ptCount val="4"/>
                <c:lvl>
                  <c:pt idx="0">
                    <c:v>ЕГ (n=15)</c:v>
                  </c:pt>
                  <c:pt idx="1">
                    <c:v>КГ (n=20)</c:v>
                  </c:pt>
                  <c:pt idx="2">
                    <c:v>ЕГ (n=15)</c:v>
                  </c:pt>
                  <c:pt idx="3">
                    <c:v>КГ (n=20)</c:v>
                  </c:pt>
                </c:lvl>
                <c:lvl>
                  <c:pt idx="0">
                    <c:v>до</c:v>
                  </c:pt>
                  <c:pt idx="2">
                    <c:v>після</c:v>
                  </c:pt>
                </c:lvl>
              </c:multiLvlStrCache>
            </c:multiLvlStrRef>
          </c:cat>
          <c:val>
            <c:numRef>
              <c:f>(Лист1!$B$125:$C$125,Лист1!$H$125:$I$125)</c:f>
              <c:numCache>
                <c:formatCode>0.00</c:formatCode>
                <c:ptCount val="4"/>
                <c:pt idx="0">
                  <c:v>6.666666666666667</c:v>
                </c:pt>
                <c:pt idx="1">
                  <c:v>5</c:v>
                </c:pt>
                <c:pt idx="2">
                  <c:v>13.333333333333334</c:v>
                </c:pt>
                <c:pt idx="3">
                  <c:v>5</c:v>
                </c:pt>
              </c:numCache>
            </c:numRef>
          </c:val>
          <c:extLst xmlns:c16r2="http://schemas.microsoft.com/office/drawing/2015/06/chart">
            <c:ext xmlns:c16="http://schemas.microsoft.com/office/drawing/2014/chart" uri="{C3380CC4-5D6E-409C-BE32-E72D297353CC}">
              <c16:uniqueId val="{00000016-D1B0-4E61-BF83-0D7BF26E8661}"/>
            </c:ext>
          </c:extLst>
        </c:ser>
        <c:dLbls>
          <c:showLegendKey val="0"/>
          <c:showVal val="0"/>
          <c:showCatName val="0"/>
          <c:showSerName val="0"/>
          <c:showPercent val="0"/>
          <c:showBubbleSize val="0"/>
        </c:dLbls>
        <c:gapWidth val="150"/>
        <c:axId val="217240576"/>
        <c:axId val="207815808"/>
      </c:barChart>
      <c:catAx>
        <c:axId val="217240576"/>
        <c:scaling>
          <c:orientation val="minMax"/>
        </c:scaling>
        <c:delete val="0"/>
        <c:axPos val="b"/>
        <c:title>
          <c:tx>
            <c:rich>
              <a:bodyPr/>
              <a:lstStyle/>
              <a:p>
                <a:pPr>
                  <a:defRPr/>
                </a:pPr>
                <a:r>
                  <a:rPr lang="uk-UA"/>
                  <a:t>Етапи експерименту</a:t>
                </a:r>
              </a:p>
            </c:rich>
          </c:tx>
          <c:overlay val="0"/>
        </c:title>
        <c:numFmt formatCode="General" sourceLinked="1"/>
        <c:majorTickMark val="out"/>
        <c:minorTickMark val="none"/>
        <c:tickLblPos val="nextTo"/>
        <c:crossAx val="207815808"/>
        <c:crosses val="autoZero"/>
        <c:auto val="1"/>
        <c:lblAlgn val="ctr"/>
        <c:lblOffset val="100"/>
        <c:noMultiLvlLbl val="0"/>
      </c:catAx>
      <c:valAx>
        <c:axId val="207815808"/>
        <c:scaling>
          <c:orientation val="minMax"/>
          <c:max val="60"/>
          <c:min val="0"/>
        </c:scaling>
        <c:delete val="0"/>
        <c:axPos val="l"/>
        <c:majorGridlines/>
        <c:title>
          <c:tx>
            <c:rich>
              <a:bodyPr rot="-5400000" vert="horz"/>
              <a:lstStyle/>
              <a:p>
                <a:pPr>
                  <a:defRPr/>
                </a:pPr>
                <a:r>
                  <a:rPr lang="uk-UA"/>
                  <a:t>Частка юнаків, %</a:t>
                </a:r>
              </a:p>
            </c:rich>
          </c:tx>
          <c:overlay val="0"/>
        </c:title>
        <c:numFmt formatCode="0" sourceLinked="0"/>
        <c:majorTickMark val="out"/>
        <c:minorTickMark val="none"/>
        <c:tickLblPos val="nextTo"/>
        <c:crossAx val="217240576"/>
        <c:crosses val="autoZero"/>
        <c:crossBetween val="between"/>
      </c:valAx>
    </c:plotArea>
    <c:plotVisOnly val="1"/>
    <c:dispBlanksAs val="gap"/>
    <c:showDLblsOverMax val="0"/>
  </c:chart>
  <c:spPr>
    <a:ln>
      <a:noFill/>
    </a:ln>
  </c:spPr>
  <c:txPr>
    <a:bodyPr/>
    <a:lstStyle/>
    <a:p>
      <a:pPr>
        <a:defRPr sz="1200">
          <a:latin typeface="Times New Roman" pitchFamily="18" charset="0"/>
          <a:cs typeface="Times New Roman" pitchFamily="18" charset="0"/>
        </a:defRPr>
      </a:pPr>
      <a:endParaRPr lang="uk-UA"/>
    </a:p>
  </c:txPr>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5"/>
    </mc:Choice>
    <mc:Fallback>
      <c:style val="25"/>
    </mc:Fallback>
  </mc:AlternateContent>
  <c:chart>
    <c:autoTitleDeleted val="0"/>
    <c:plotArea>
      <c:layout/>
      <c:barChart>
        <c:barDir val="col"/>
        <c:grouping val="clustered"/>
        <c:varyColors val="0"/>
        <c:ser>
          <c:idx val="0"/>
          <c:order val="0"/>
          <c:tx>
            <c:strRef>
              <c:f>Лист1!$A$129</c:f>
              <c:strCache>
                <c:ptCount val="1"/>
                <c:pt idx="0">
                  <c:v>дисгармонійність</c:v>
                </c:pt>
              </c:strCache>
            </c:strRef>
          </c:tx>
          <c:invertIfNegative val="0"/>
          <c:dLbls>
            <c:dLbl>
              <c:idx val="0"/>
              <c:layout>
                <c:manualLayout>
                  <c:x val="-1.2865497076023392E-2"/>
                  <c:y val="-9.0395480225988704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EACE-4418-B0AE-7F520C1B1AF0}"/>
                </c:ext>
              </c:extLst>
            </c:dLbl>
            <c:dLbl>
              <c:idx val="1"/>
              <c:layout>
                <c:manualLayout>
                  <c:x val="-1.0965050421328913E-2"/>
                  <c:y val="4.5197740112994794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EACE-4418-B0AE-7F520C1B1AF0}"/>
                </c:ext>
              </c:extLst>
            </c:dLbl>
            <c:dLbl>
              <c:idx val="2"/>
              <c:tx>
                <c:rich>
                  <a:bodyPr/>
                  <a:lstStyle/>
                  <a:p>
                    <a:r>
                      <a:rPr lang="en-US"/>
                      <a:t>13,33*</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EACE-4418-B0AE-7F520C1B1AF0}"/>
                </c:ext>
              </c:extLst>
            </c:dLbl>
            <c:dLbl>
              <c:idx val="3"/>
              <c:layout>
                <c:manualLayout>
                  <c:x val="-9.3567251461988306E-3"/>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EACE-4418-B0AE-7F520C1B1AF0}"/>
                </c:ext>
              </c:extLst>
            </c:dLbl>
            <c:spPr>
              <a:solidFill>
                <a:schemeClr val="bg1"/>
              </a:solidFill>
            </c:spPr>
            <c:txPr>
              <a:bodyPr rot="-5400000" vert="horz"/>
              <a:lstStyle/>
              <a:p>
                <a:pPr>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multiLvlStrRef>
              <c:f>(Лист1!$B$127:$C$128,Лист1!$H$127:$I$128)</c:f>
              <c:multiLvlStrCache>
                <c:ptCount val="4"/>
                <c:lvl>
                  <c:pt idx="0">
                    <c:v>ЕГ (n=15)</c:v>
                  </c:pt>
                  <c:pt idx="1">
                    <c:v>КГ (n=20)</c:v>
                  </c:pt>
                  <c:pt idx="2">
                    <c:v>ЕГ (n=15)</c:v>
                  </c:pt>
                  <c:pt idx="3">
                    <c:v>КГ (n=20)</c:v>
                  </c:pt>
                </c:lvl>
                <c:lvl>
                  <c:pt idx="0">
                    <c:v>до</c:v>
                  </c:pt>
                  <c:pt idx="2">
                    <c:v>після</c:v>
                  </c:pt>
                </c:lvl>
              </c:multiLvlStrCache>
            </c:multiLvlStrRef>
          </c:cat>
          <c:val>
            <c:numRef>
              <c:f>(Лист1!$B$129:$C$129,Лист1!$H$129:$I$129)</c:f>
              <c:numCache>
                <c:formatCode>0.00</c:formatCode>
                <c:ptCount val="4"/>
                <c:pt idx="0">
                  <c:v>33.333333333333336</c:v>
                </c:pt>
                <c:pt idx="1">
                  <c:v>35</c:v>
                </c:pt>
                <c:pt idx="2">
                  <c:v>13.333333333333334</c:v>
                </c:pt>
                <c:pt idx="3">
                  <c:v>25</c:v>
                </c:pt>
              </c:numCache>
            </c:numRef>
          </c:val>
          <c:extLst xmlns:c16r2="http://schemas.microsoft.com/office/drawing/2015/06/chart">
            <c:ext xmlns:c16="http://schemas.microsoft.com/office/drawing/2014/chart" uri="{C3380CC4-5D6E-409C-BE32-E72D297353CC}">
              <c16:uniqueId val="{00000004-EACE-4418-B0AE-7F520C1B1AF0}"/>
            </c:ext>
          </c:extLst>
        </c:ser>
        <c:ser>
          <c:idx val="1"/>
          <c:order val="1"/>
          <c:tx>
            <c:strRef>
              <c:f>Лист1!$A$130</c:f>
              <c:strCache>
                <c:ptCount val="1"/>
                <c:pt idx="0">
                  <c:v>гармонійність</c:v>
                </c:pt>
              </c:strCache>
            </c:strRef>
          </c:tx>
          <c:spPr>
            <a:blipFill>
              <a:blip xmlns:r="http://schemas.openxmlformats.org/officeDocument/2006/relationships" r:embed="rId1"/>
              <a:tile tx="0" ty="0" sx="100000" sy="100000" flip="none" algn="tl"/>
            </a:blipFill>
          </c:spPr>
          <c:invertIfNegative val="0"/>
          <c:dLbls>
            <c:dLbl>
              <c:idx val="0"/>
              <c:layout>
                <c:manualLayout>
                  <c:x val="-1.0964866233826061E-2"/>
                  <c:y val="-4.5507362427154117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EACE-4418-B0AE-7F520C1B1AF0}"/>
                </c:ext>
              </c:extLst>
            </c:dLbl>
            <c:dLbl>
              <c:idx val="1"/>
              <c:layout>
                <c:manualLayout>
                  <c:x val="-5.4094027720219366E-3"/>
                  <c:y val="-9.0701543662974528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EACE-4418-B0AE-7F520C1B1AF0}"/>
                </c:ext>
              </c:extLst>
            </c:dLbl>
            <c:dLbl>
              <c:idx val="2"/>
              <c:layout>
                <c:manualLayout>
                  <c:x val="-9.3567251461987508E-3"/>
                  <c:y val="4.5197740112994404E-3"/>
                </c:manualLayout>
              </c:layout>
              <c:tx>
                <c:rich>
                  <a:bodyPr/>
                  <a:lstStyle/>
                  <a:p>
                    <a:r>
                      <a:rPr lang="en-US"/>
                      <a:t>86,67*</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EACE-4418-B0AE-7F520C1B1AF0}"/>
                </c:ext>
              </c:extLst>
            </c:dLbl>
            <c:dLbl>
              <c:idx val="3"/>
              <c:layout>
                <c:manualLayout>
                  <c:x val="-7.0175438596491333E-3"/>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EACE-4418-B0AE-7F520C1B1AF0}"/>
                </c:ext>
              </c:extLst>
            </c:dLbl>
            <c:spPr>
              <a:solidFill>
                <a:schemeClr val="bg1"/>
              </a:solidFill>
            </c:spPr>
            <c:txPr>
              <a:bodyPr rot="-5400000" vert="horz"/>
              <a:lstStyle/>
              <a:p>
                <a:pPr>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multiLvlStrRef>
              <c:f>(Лист1!$B$127:$C$128,Лист1!$H$127:$I$128)</c:f>
              <c:multiLvlStrCache>
                <c:ptCount val="4"/>
                <c:lvl>
                  <c:pt idx="0">
                    <c:v>ЕГ (n=15)</c:v>
                  </c:pt>
                  <c:pt idx="1">
                    <c:v>КГ (n=20)</c:v>
                  </c:pt>
                  <c:pt idx="2">
                    <c:v>ЕГ (n=15)</c:v>
                  </c:pt>
                  <c:pt idx="3">
                    <c:v>КГ (n=20)</c:v>
                  </c:pt>
                </c:lvl>
                <c:lvl>
                  <c:pt idx="0">
                    <c:v>до</c:v>
                  </c:pt>
                  <c:pt idx="2">
                    <c:v>після</c:v>
                  </c:pt>
                </c:lvl>
              </c:multiLvlStrCache>
            </c:multiLvlStrRef>
          </c:cat>
          <c:val>
            <c:numRef>
              <c:f>(Лист1!$B$130:$C$130,Лист1!$H$130:$I$130)</c:f>
              <c:numCache>
                <c:formatCode>0.00</c:formatCode>
                <c:ptCount val="4"/>
                <c:pt idx="0">
                  <c:v>60</c:v>
                </c:pt>
                <c:pt idx="1">
                  <c:v>50</c:v>
                </c:pt>
                <c:pt idx="2">
                  <c:v>86.666666666666671</c:v>
                </c:pt>
                <c:pt idx="3">
                  <c:v>60</c:v>
                </c:pt>
              </c:numCache>
            </c:numRef>
          </c:val>
          <c:extLst xmlns:c16r2="http://schemas.microsoft.com/office/drawing/2015/06/chart">
            <c:ext xmlns:c16="http://schemas.microsoft.com/office/drawing/2014/chart" uri="{C3380CC4-5D6E-409C-BE32-E72D297353CC}">
              <c16:uniqueId val="{00000009-EACE-4418-B0AE-7F520C1B1AF0}"/>
            </c:ext>
          </c:extLst>
        </c:ser>
        <c:ser>
          <c:idx val="2"/>
          <c:order val="2"/>
          <c:tx>
            <c:strRef>
              <c:f>Лист1!$A$131</c:f>
              <c:strCache>
                <c:ptCount val="1"/>
                <c:pt idx="0">
                  <c:v>дисгармонійність</c:v>
                </c:pt>
              </c:strCache>
            </c:strRef>
          </c:tx>
          <c:spPr>
            <a:solidFill>
              <a:schemeClr val="bg1">
                <a:lumMod val="95000"/>
              </a:schemeClr>
            </a:solidFill>
            <a:ln>
              <a:solidFill>
                <a:prstClr val="black"/>
              </a:solidFill>
            </a:ln>
          </c:spPr>
          <c:invertIfNegative val="0"/>
          <c:dLbls>
            <c:dLbl>
              <c:idx val="0"/>
              <c:layout>
                <c:manualLayout>
                  <c:x val="2.7777777777778004E-3"/>
                  <c:y val="-2.7210884353741388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A-EACE-4418-B0AE-7F520C1B1AF0}"/>
                </c:ext>
              </c:extLst>
            </c:dLbl>
            <c:dLbl>
              <c:idx val="1"/>
              <c:layout>
                <c:manualLayout>
                  <c:x val="0"/>
                  <c:y val="-2.2675736961451337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B-EACE-4418-B0AE-7F520C1B1AF0}"/>
                </c:ext>
              </c:extLst>
            </c:dLbl>
            <c:dLbl>
              <c:idx val="2"/>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C-EACE-4418-B0AE-7F520C1B1AF0}"/>
                </c:ext>
              </c:extLst>
            </c:dLbl>
            <c:spPr>
              <a:solidFill>
                <a:sysClr val="window" lastClr="FFFFFF"/>
              </a:solidFill>
            </c:spPr>
            <c:txPr>
              <a:bodyPr rot="-5400000" vert="horz"/>
              <a:lstStyle/>
              <a:p>
                <a:pPr>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multiLvlStrRef>
              <c:f>(Лист1!$B$127:$C$128,Лист1!$H$127:$I$128)</c:f>
              <c:multiLvlStrCache>
                <c:ptCount val="4"/>
                <c:lvl>
                  <c:pt idx="0">
                    <c:v>ЕГ (n=15)</c:v>
                  </c:pt>
                  <c:pt idx="1">
                    <c:v>КГ (n=20)</c:v>
                  </c:pt>
                  <c:pt idx="2">
                    <c:v>ЕГ (n=15)</c:v>
                  </c:pt>
                  <c:pt idx="3">
                    <c:v>КГ (n=20)</c:v>
                  </c:pt>
                </c:lvl>
                <c:lvl>
                  <c:pt idx="0">
                    <c:v>до</c:v>
                  </c:pt>
                  <c:pt idx="2">
                    <c:v>після</c:v>
                  </c:pt>
                </c:lvl>
              </c:multiLvlStrCache>
            </c:multiLvlStrRef>
          </c:cat>
          <c:val>
            <c:numRef>
              <c:f>(Лист1!$B$131:$C$131,Лист1!$H$131:$I$131)</c:f>
              <c:numCache>
                <c:formatCode>0.00</c:formatCode>
                <c:ptCount val="4"/>
                <c:pt idx="0">
                  <c:v>6.666666666666667</c:v>
                </c:pt>
                <c:pt idx="1">
                  <c:v>15</c:v>
                </c:pt>
                <c:pt idx="2">
                  <c:v>0</c:v>
                </c:pt>
                <c:pt idx="3">
                  <c:v>15</c:v>
                </c:pt>
              </c:numCache>
            </c:numRef>
          </c:val>
          <c:extLst xmlns:c16r2="http://schemas.microsoft.com/office/drawing/2015/06/chart">
            <c:ext xmlns:c16="http://schemas.microsoft.com/office/drawing/2014/chart" uri="{C3380CC4-5D6E-409C-BE32-E72D297353CC}">
              <c16:uniqueId val="{0000000D-EACE-4418-B0AE-7F520C1B1AF0}"/>
            </c:ext>
          </c:extLst>
        </c:ser>
        <c:dLbls>
          <c:showLegendKey val="0"/>
          <c:showVal val="0"/>
          <c:showCatName val="0"/>
          <c:showSerName val="0"/>
          <c:showPercent val="0"/>
          <c:showBubbleSize val="0"/>
        </c:dLbls>
        <c:gapWidth val="150"/>
        <c:axId val="217240064"/>
        <c:axId val="207818112"/>
      </c:barChart>
      <c:catAx>
        <c:axId val="217240064"/>
        <c:scaling>
          <c:orientation val="minMax"/>
        </c:scaling>
        <c:delete val="0"/>
        <c:axPos val="b"/>
        <c:title>
          <c:tx>
            <c:rich>
              <a:bodyPr/>
              <a:lstStyle/>
              <a:p>
                <a:pPr>
                  <a:defRPr/>
                </a:pPr>
                <a:r>
                  <a:rPr lang="uk-UA"/>
                  <a:t>Етапи експерименту</a:t>
                </a:r>
              </a:p>
            </c:rich>
          </c:tx>
          <c:overlay val="0"/>
        </c:title>
        <c:numFmt formatCode="General" sourceLinked="1"/>
        <c:majorTickMark val="out"/>
        <c:minorTickMark val="none"/>
        <c:tickLblPos val="nextTo"/>
        <c:crossAx val="207818112"/>
        <c:crosses val="autoZero"/>
        <c:auto val="1"/>
        <c:lblAlgn val="ctr"/>
        <c:lblOffset val="100"/>
        <c:noMultiLvlLbl val="0"/>
      </c:catAx>
      <c:valAx>
        <c:axId val="207818112"/>
        <c:scaling>
          <c:orientation val="minMax"/>
          <c:max val="110"/>
          <c:min val="0"/>
        </c:scaling>
        <c:delete val="0"/>
        <c:axPos val="l"/>
        <c:majorGridlines/>
        <c:title>
          <c:tx>
            <c:rich>
              <a:bodyPr rot="-5400000" vert="horz"/>
              <a:lstStyle/>
              <a:p>
                <a:pPr>
                  <a:defRPr/>
                </a:pPr>
                <a:r>
                  <a:rPr lang="uk-UA"/>
                  <a:t>Частка юнаків, %</a:t>
                </a:r>
              </a:p>
            </c:rich>
          </c:tx>
          <c:overlay val="0"/>
        </c:title>
        <c:numFmt formatCode="0" sourceLinked="0"/>
        <c:majorTickMark val="out"/>
        <c:minorTickMark val="none"/>
        <c:tickLblPos val="nextTo"/>
        <c:crossAx val="217240064"/>
        <c:crosses val="autoZero"/>
        <c:crossBetween val="between"/>
        <c:majorUnit val="20"/>
      </c:valAx>
    </c:plotArea>
    <c:plotVisOnly val="1"/>
    <c:dispBlanksAs val="gap"/>
    <c:showDLblsOverMax val="0"/>
  </c:chart>
  <c:spPr>
    <a:ln>
      <a:noFill/>
    </a:ln>
  </c:spPr>
  <c:txPr>
    <a:bodyPr/>
    <a:lstStyle/>
    <a:p>
      <a:pPr>
        <a:defRPr sz="1200">
          <a:latin typeface="Times New Roman" pitchFamily="18" charset="0"/>
          <a:cs typeface="Times New Roman" pitchFamily="18" charset="0"/>
        </a:defRPr>
      </a:pPr>
      <a:endParaRPr lang="uk-UA"/>
    </a:p>
  </c:txPr>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5"/>
    </mc:Choice>
    <mc:Fallback>
      <c:style val="25"/>
    </mc:Fallback>
  </mc:AlternateContent>
  <c:chart>
    <c:autoTitleDeleted val="0"/>
    <c:plotArea>
      <c:layout/>
      <c:barChart>
        <c:barDir val="col"/>
        <c:grouping val="clustered"/>
        <c:varyColors val="0"/>
        <c:ser>
          <c:idx val="0"/>
          <c:order val="0"/>
          <c:tx>
            <c:strRef>
              <c:f>Лист1!$A$137</c:f>
              <c:strCache>
                <c:ptCount val="1"/>
                <c:pt idx="0">
                  <c:v>низький</c:v>
                </c:pt>
              </c:strCache>
            </c:strRef>
          </c:tx>
          <c:invertIfNegative val="0"/>
          <c:dLbls>
            <c:dLbl>
              <c:idx val="0"/>
              <c:layout>
                <c:manualLayout>
                  <c:x val="-1.2865497076023392E-2"/>
                  <c:y val="-9.0395480225988704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802C-470A-BDE2-3321A44A399E}"/>
                </c:ext>
              </c:extLst>
            </c:dLbl>
            <c:dLbl>
              <c:idx val="1"/>
              <c:layout>
                <c:manualLayout>
                  <c:x val="-1.0965050421328913E-2"/>
                  <c:y val="4.5197740112994794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802C-470A-BDE2-3321A44A399E}"/>
                </c:ext>
              </c:extLst>
            </c:dLbl>
            <c:dLbl>
              <c:idx val="2"/>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802C-470A-BDE2-3321A44A399E}"/>
                </c:ext>
              </c:extLst>
            </c:dLbl>
            <c:dLbl>
              <c:idx val="3"/>
              <c:layout>
                <c:manualLayout>
                  <c:x val="-9.3567251461988306E-3"/>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802C-470A-BDE2-3321A44A399E}"/>
                </c:ext>
              </c:extLst>
            </c:dLbl>
            <c:spPr>
              <a:solidFill>
                <a:schemeClr val="bg1"/>
              </a:solidFill>
            </c:spPr>
            <c:txPr>
              <a:bodyPr rot="-5400000" vert="horz"/>
              <a:lstStyle/>
              <a:p>
                <a:pPr>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multiLvlStrRef>
              <c:f>(Лист1!$B$135:$C$136,Лист1!$H$135:$I$136)</c:f>
              <c:multiLvlStrCache>
                <c:ptCount val="4"/>
                <c:lvl>
                  <c:pt idx="0">
                    <c:v>ЕГ (n=15)</c:v>
                  </c:pt>
                  <c:pt idx="1">
                    <c:v>КГ (n=20)</c:v>
                  </c:pt>
                  <c:pt idx="2">
                    <c:v>ЕГ (n=15)</c:v>
                  </c:pt>
                  <c:pt idx="3">
                    <c:v>КГ (n=20)</c:v>
                  </c:pt>
                </c:lvl>
                <c:lvl>
                  <c:pt idx="0">
                    <c:v>до</c:v>
                  </c:pt>
                  <c:pt idx="2">
                    <c:v>після</c:v>
                  </c:pt>
                </c:lvl>
              </c:multiLvlStrCache>
            </c:multiLvlStrRef>
          </c:cat>
          <c:val>
            <c:numRef>
              <c:f>(Лист1!$B$137:$C$137,Лист1!$H$137:$I$137)</c:f>
              <c:numCache>
                <c:formatCode>0.00</c:formatCode>
                <c:ptCount val="4"/>
                <c:pt idx="0">
                  <c:v>6.666666666666667</c:v>
                </c:pt>
                <c:pt idx="1">
                  <c:v>5</c:v>
                </c:pt>
                <c:pt idx="2">
                  <c:v>0</c:v>
                </c:pt>
                <c:pt idx="3">
                  <c:v>5</c:v>
                </c:pt>
              </c:numCache>
            </c:numRef>
          </c:val>
          <c:extLst xmlns:c16r2="http://schemas.microsoft.com/office/drawing/2015/06/chart">
            <c:ext xmlns:c16="http://schemas.microsoft.com/office/drawing/2014/chart" uri="{C3380CC4-5D6E-409C-BE32-E72D297353CC}">
              <c16:uniqueId val="{00000004-802C-470A-BDE2-3321A44A399E}"/>
            </c:ext>
          </c:extLst>
        </c:ser>
        <c:ser>
          <c:idx val="1"/>
          <c:order val="1"/>
          <c:tx>
            <c:strRef>
              <c:f>Лист1!$A$138</c:f>
              <c:strCache>
                <c:ptCount val="1"/>
                <c:pt idx="0">
                  <c:v>нижче середнього</c:v>
                </c:pt>
              </c:strCache>
            </c:strRef>
          </c:tx>
          <c:spPr>
            <a:blipFill>
              <a:blip xmlns:r="http://schemas.openxmlformats.org/officeDocument/2006/relationships" r:embed="rId1"/>
              <a:tile tx="0" ty="0" sx="100000" sy="100000" flip="none" algn="tl"/>
            </a:blipFill>
          </c:spPr>
          <c:invertIfNegative val="0"/>
          <c:dLbls>
            <c:dLbl>
              <c:idx val="0"/>
              <c:layout>
                <c:manualLayout>
                  <c:x val="-1.0964866233826061E-2"/>
                  <c:y val="-4.5507362427154099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802C-470A-BDE2-3321A44A399E}"/>
                </c:ext>
              </c:extLst>
            </c:dLbl>
            <c:dLbl>
              <c:idx val="1"/>
              <c:layout>
                <c:manualLayout>
                  <c:x val="-5.409402772021941E-3"/>
                  <c:y val="-9.0701543662974528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802C-470A-BDE2-3321A44A399E}"/>
                </c:ext>
              </c:extLst>
            </c:dLbl>
            <c:dLbl>
              <c:idx val="2"/>
              <c:layout>
                <c:manualLayout>
                  <c:x val="-9.3567251461987508E-3"/>
                  <c:y val="4.5197740112994404E-3"/>
                </c:manualLayout>
              </c:layout>
              <c:tx>
                <c:rich>
                  <a:bodyPr/>
                  <a:lstStyle/>
                  <a:p>
                    <a:r>
                      <a:rPr lang="en-US"/>
                      <a:t>13,33*</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802C-470A-BDE2-3321A44A399E}"/>
                </c:ext>
              </c:extLst>
            </c:dLbl>
            <c:dLbl>
              <c:idx val="3"/>
              <c:layout>
                <c:manualLayout>
                  <c:x val="-7.0175438596491333E-3"/>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802C-470A-BDE2-3321A44A399E}"/>
                </c:ext>
              </c:extLst>
            </c:dLbl>
            <c:spPr>
              <a:solidFill>
                <a:schemeClr val="bg1"/>
              </a:solidFill>
            </c:spPr>
            <c:txPr>
              <a:bodyPr rot="-5400000" vert="horz"/>
              <a:lstStyle/>
              <a:p>
                <a:pPr>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multiLvlStrRef>
              <c:f>(Лист1!$B$135:$C$136,Лист1!$H$135:$I$136)</c:f>
              <c:multiLvlStrCache>
                <c:ptCount val="4"/>
                <c:lvl>
                  <c:pt idx="0">
                    <c:v>ЕГ (n=15)</c:v>
                  </c:pt>
                  <c:pt idx="1">
                    <c:v>КГ (n=20)</c:v>
                  </c:pt>
                  <c:pt idx="2">
                    <c:v>ЕГ (n=15)</c:v>
                  </c:pt>
                  <c:pt idx="3">
                    <c:v>КГ (n=20)</c:v>
                  </c:pt>
                </c:lvl>
                <c:lvl>
                  <c:pt idx="0">
                    <c:v>до</c:v>
                  </c:pt>
                  <c:pt idx="2">
                    <c:v>після</c:v>
                  </c:pt>
                </c:lvl>
              </c:multiLvlStrCache>
            </c:multiLvlStrRef>
          </c:cat>
          <c:val>
            <c:numRef>
              <c:f>(Лист1!$B$138:$C$138,Лист1!$H$138:$I$138)</c:f>
              <c:numCache>
                <c:formatCode>0.00</c:formatCode>
                <c:ptCount val="4"/>
                <c:pt idx="0">
                  <c:v>33.333333333333336</c:v>
                </c:pt>
                <c:pt idx="1">
                  <c:v>35</c:v>
                </c:pt>
                <c:pt idx="2">
                  <c:v>13.333333333333334</c:v>
                </c:pt>
                <c:pt idx="3">
                  <c:v>30</c:v>
                </c:pt>
              </c:numCache>
            </c:numRef>
          </c:val>
          <c:extLst xmlns:c16r2="http://schemas.microsoft.com/office/drawing/2015/06/chart">
            <c:ext xmlns:c16="http://schemas.microsoft.com/office/drawing/2014/chart" uri="{C3380CC4-5D6E-409C-BE32-E72D297353CC}">
              <c16:uniqueId val="{00000009-802C-470A-BDE2-3321A44A399E}"/>
            </c:ext>
          </c:extLst>
        </c:ser>
        <c:ser>
          <c:idx val="2"/>
          <c:order val="2"/>
          <c:tx>
            <c:strRef>
              <c:f>Лист1!$A$139</c:f>
              <c:strCache>
                <c:ptCount val="1"/>
                <c:pt idx="0">
                  <c:v>середній</c:v>
                </c:pt>
              </c:strCache>
            </c:strRef>
          </c:tx>
          <c:spPr>
            <a:solidFill>
              <a:schemeClr val="bg1">
                <a:lumMod val="95000"/>
              </a:schemeClr>
            </a:solidFill>
            <a:ln>
              <a:solidFill>
                <a:prstClr val="black"/>
              </a:solidFill>
            </a:ln>
          </c:spPr>
          <c:invertIfNegative val="0"/>
          <c:dLbls>
            <c:dLbl>
              <c:idx val="0"/>
              <c:layout>
                <c:manualLayout>
                  <c:x val="2.777777777777803E-3"/>
                  <c:y val="-2.7210884353741388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A-802C-470A-BDE2-3321A44A399E}"/>
                </c:ext>
              </c:extLst>
            </c:dLbl>
            <c:dLbl>
              <c:idx val="1"/>
              <c:layout>
                <c:manualLayout>
                  <c:x val="0"/>
                  <c:y val="-2.2675736961451358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B-802C-470A-BDE2-3321A44A399E}"/>
                </c:ext>
              </c:extLst>
            </c:dLbl>
            <c:dLbl>
              <c:idx val="2"/>
              <c:tx>
                <c:rich>
                  <a:bodyPr/>
                  <a:lstStyle/>
                  <a:p>
                    <a:r>
                      <a:rPr lang="en-US"/>
                      <a:t>40,00*</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C-802C-470A-BDE2-3321A44A399E}"/>
                </c:ext>
              </c:extLst>
            </c:dLbl>
            <c:spPr>
              <a:solidFill>
                <a:sysClr val="window" lastClr="FFFFFF"/>
              </a:solidFill>
            </c:spPr>
            <c:txPr>
              <a:bodyPr rot="-5400000" vert="horz"/>
              <a:lstStyle/>
              <a:p>
                <a:pPr>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multiLvlStrRef>
              <c:f>(Лист1!$B$135:$C$136,Лист1!$H$135:$I$136)</c:f>
              <c:multiLvlStrCache>
                <c:ptCount val="4"/>
                <c:lvl>
                  <c:pt idx="0">
                    <c:v>ЕГ (n=15)</c:v>
                  </c:pt>
                  <c:pt idx="1">
                    <c:v>КГ (n=20)</c:v>
                  </c:pt>
                  <c:pt idx="2">
                    <c:v>ЕГ (n=15)</c:v>
                  </c:pt>
                  <c:pt idx="3">
                    <c:v>КГ (n=20)</c:v>
                  </c:pt>
                </c:lvl>
                <c:lvl>
                  <c:pt idx="0">
                    <c:v>до</c:v>
                  </c:pt>
                  <c:pt idx="2">
                    <c:v>після</c:v>
                  </c:pt>
                </c:lvl>
              </c:multiLvlStrCache>
            </c:multiLvlStrRef>
          </c:cat>
          <c:val>
            <c:numRef>
              <c:f>(Лист1!$B$139:$C$139,Лист1!$H$139:$I$139)</c:f>
              <c:numCache>
                <c:formatCode>0.00</c:formatCode>
                <c:ptCount val="4"/>
                <c:pt idx="0">
                  <c:v>33.333333333333336</c:v>
                </c:pt>
                <c:pt idx="1">
                  <c:v>35</c:v>
                </c:pt>
                <c:pt idx="2">
                  <c:v>40</c:v>
                </c:pt>
                <c:pt idx="3">
                  <c:v>40</c:v>
                </c:pt>
              </c:numCache>
            </c:numRef>
          </c:val>
          <c:extLst xmlns:c16r2="http://schemas.microsoft.com/office/drawing/2015/06/chart">
            <c:ext xmlns:c16="http://schemas.microsoft.com/office/drawing/2014/chart" uri="{C3380CC4-5D6E-409C-BE32-E72D297353CC}">
              <c16:uniqueId val="{0000000D-802C-470A-BDE2-3321A44A399E}"/>
            </c:ext>
          </c:extLst>
        </c:ser>
        <c:ser>
          <c:idx val="3"/>
          <c:order val="3"/>
          <c:tx>
            <c:strRef>
              <c:f>Лист1!$A$140</c:f>
              <c:strCache>
                <c:ptCount val="1"/>
                <c:pt idx="0">
                  <c:v>вище середнього</c:v>
                </c:pt>
              </c:strCache>
            </c:strRef>
          </c:tx>
          <c:invertIfNegative val="0"/>
          <c:dLbls>
            <c:dLbl>
              <c:idx val="0"/>
              <c:layout>
                <c:manualLayout>
                  <c:x val="9.3567251461988306E-3"/>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E-802C-470A-BDE2-3321A44A399E}"/>
                </c:ext>
              </c:extLst>
            </c:dLbl>
            <c:dLbl>
              <c:idx val="1"/>
              <c:layout>
                <c:manualLayout>
                  <c:x val="4.6783625730994153E-3"/>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F-802C-470A-BDE2-3321A44A399E}"/>
                </c:ext>
              </c:extLst>
            </c:dLbl>
            <c:dLbl>
              <c:idx val="2"/>
              <c:layout>
                <c:manualLayout>
                  <c:x val="4.678362573099339E-3"/>
                  <c:y val="0"/>
                </c:manualLayout>
              </c:layout>
              <c:tx>
                <c:rich>
                  <a:bodyPr/>
                  <a:lstStyle/>
                  <a:p>
                    <a:r>
                      <a:rPr lang="en-US"/>
                      <a:t>26,67*</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0-802C-470A-BDE2-3321A44A399E}"/>
                </c:ext>
              </c:extLst>
            </c:dLbl>
            <c:dLbl>
              <c:idx val="3"/>
              <c:layout>
                <c:manualLayout>
                  <c:x val="7.0175438596491325E-3"/>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1-802C-470A-BDE2-3321A44A399E}"/>
                </c:ext>
              </c:extLst>
            </c:dLbl>
            <c:spPr>
              <a:solidFill>
                <a:sysClr val="window" lastClr="FFFFFF"/>
              </a:solidFill>
            </c:spPr>
            <c:txPr>
              <a:bodyPr rot="-5400000" vert="horz"/>
              <a:lstStyle/>
              <a:p>
                <a:pPr>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multiLvlStrRef>
              <c:f>(Лист1!$B$135:$C$136,Лист1!$H$135:$I$136)</c:f>
              <c:multiLvlStrCache>
                <c:ptCount val="4"/>
                <c:lvl>
                  <c:pt idx="0">
                    <c:v>ЕГ (n=15)</c:v>
                  </c:pt>
                  <c:pt idx="1">
                    <c:v>КГ (n=20)</c:v>
                  </c:pt>
                  <c:pt idx="2">
                    <c:v>ЕГ (n=15)</c:v>
                  </c:pt>
                  <c:pt idx="3">
                    <c:v>КГ (n=20)</c:v>
                  </c:pt>
                </c:lvl>
                <c:lvl>
                  <c:pt idx="0">
                    <c:v>до</c:v>
                  </c:pt>
                  <c:pt idx="2">
                    <c:v>після</c:v>
                  </c:pt>
                </c:lvl>
              </c:multiLvlStrCache>
            </c:multiLvlStrRef>
          </c:cat>
          <c:val>
            <c:numRef>
              <c:f>(Лист1!$B$140:$C$140,Лист1!$H$140:$I$140)</c:f>
              <c:numCache>
                <c:formatCode>0.00</c:formatCode>
                <c:ptCount val="4"/>
                <c:pt idx="0">
                  <c:v>20</c:v>
                </c:pt>
                <c:pt idx="1">
                  <c:v>20</c:v>
                </c:pt>
                <c:pt idx="2">
                  <c:v>26.666666666666668</c:v>
                </c:pt>
                <c:pt idx="3">
                  <c:v>20</c:v>
                </c:pt>
              </c:numCache>
            </c:numRef>
          </c:val>
          <c:extLst xmlns:c16r2="http://schemas.microsoft.com/office/drawing/2015/06/chart">
            <c:ext xmlns:c16="http://schemas.microsoft.com/office/drawing/2014/chart" uri="{C3380CC4-5D6E-409C-BE32-E72D297353CC}">
              <c16:uniqueId val="{00000012-802C-470A-BDE2-3321A44A399E}"/>
            </c:ext>
          </c:extLst>
        </c:ser>
        <c:ser>
          <c:idx val="4"/>
          <c:order val="4"/>
          <c:tx>
            <c:strRef>
              <c:f>Лист1!$A$141</c:f>
              <c:strCache>
                <c:ptCount val="1"/>
                <c:pt idx="0">
                  <c:v>високий</c:v>
                </c:pt>
              </c:strCache>
            </c:strRef>
          </c:tx>
          <c:invertIfNegative val="0"/>
          <c:dLbls>
            <c:dLbl>
              <c:idx val="0"/>
              <c:layout>
                <c:manualLayout>
                  <c:x val="7.0175438596491325E-3"/>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3-802C-470A-BDE2-3321A44A399E}"/>
                </c:ext>
              </c:extLst>
            </c:dLbl>
            <c:dLbl>
              <c:idx val="1"/>
              <c:layout>
                <c:manualLayout>
                  <c:x val="7.0175438596491325E-3"/>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4-802C-470A-BDE2-3321A44A399E}"/>
                </c:ext>
              </c:extLst>
            </c:dLbl>
            <c:dLbl>
              <c:idx val="2"/>
              <c:layout>
                <c:manualLayout>
                  <c:x val="7.0175438596492088E-3"/>
                  <c:y val="0"/>
                </c:manualLayout>
              </c:layout>
              <c:tx>
                <c:rich>
                  <a:bodyPr/>
                  <a:lstStyle/>
                  <a:p>
                    <a:r>
                      <a:rPr lang="en-US"/>
                      <a:t>20,00*</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5-802C-470A-BDE2-3321A44A399E}"/>
                </c:ext>
              </c:extLst>
            </c:dLbl>
            <c:dLbl>
              <c:idx val="3"/>
              <c:layout>
                <c:manualLayout>
                  <c:x val="7.0175438596491325E-3"/>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6-802C-470A-BDE2-3321A44A399E}"/>
                </c:ext>
              </c:extLst>
            </c:dLbl>
            <c:spPr>
              <a:solidFill>
                <a:sysClr val="window" lastClr="FFFFFF"/>
              </a:solidFill>
            </c:spPr>
            <c:txPr>
              <a:bodyPr rot="-5400000" vert="horz"/>
              <a:lstStyle/>
              <a:p>
                <a:pPr>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multiLvlStrRef>
              <c:f>(Лист1!$B$135:$C$136,Лист1!$H$135:$I$136)</c:f>
              <c:multiLvlStrCache>
                <c:ptCount val="4"/>
                <c:lvl>
                  <c:pt idx="0">
                    <c:v>ЕГ (n=15)</c:v>
                  </c:pt>
                  <c:pt idx="1">
                    <c:v>КГ (n=20)</c:v>
                  </c:pt>
                  <c:pt idx="2">
                    <c:v>ЕГ (n=15)</c:v>
                  </c:pt>
                  <c:pt idx="3">
                    <c:v>КГ (n=20)</c:v>
                  </c:pt>
                </c:lvl>
                <c:lvl>
                  <c:pt idx="0">
                    <c:v>до</c:v>
                  </c:pt>
                  <c:pt idx="2">
                    <c:v>після</c:v>
                  </c:pt>
                </c:lvl>
              </c:multiLvlStrCache>
            </c:multiLvlStrRef>
          </c:cat>
          <c:val>
            <c:numRef>
              <c:f>(Лист1!$B$141:$C$141,Лист1!$H$141:$I$141)</c:f>
              <c:numCache>
                <c:formatCode>0.00</c:formatCode>
                <c:ptCount val="4"/>
                <c:pt idx="0">
                  <c:v>6.666666666666667</c:v>
                </c:pt>
                <c:pt idx="1">
                  <c:v>5</c:v>
                </c:pt>
                <c:pt idx="2">
                  <c:v>20</c:v>
                </c:pt>
                <c:pt idx="3">
                  <c:v>5</c:v>
                </c:pt>
              </c:numCache>
            </c:numRef>
          </c:val>
          <c:extLst xmlns:c16r2="http://schemas.microsoft.com/office/drawing/2015/06/chart">
            <c:ext xmlns:c16="http://schemas.microsoft.com/office/drawing/2014/chart" uri="{C3380CC4-5D6E-409C-BE32-E72D297353CC}">
              <c16:uniqueId val="{00000017-802C-470A-BDE2-3321A44A399E}"/>
            </c:ext>
          </c:extLst>
        </c:ser>
        <c:dLbls>
          <c:showLegendKey val="0"/>
          <c:showVal val="0"/>
          <c:showCatName val="0"/>
          <c:showSerName val="0"/>
          <c:showPercent val="0"/>
          <c:showBubbleSize val="0"/>
        </c:dLbls>
        <c:gapWidth val="150"/>
        <c:axId val="319645184"/>
        <c:axId val="207819840"/>
      </c:barChart>
      <c:catAx>
        <c:axId val="319645184"/>
        <c:scaling>
          <c:orientation val="minMax"/>
        </c:scaling>
        <c:delete val="0"/>
        <c:axPos val="b"/>
        <c:title>
          <c:tx>
            <c:rich>
              <a:bodyPr/>
              <a:lstStyle/>
              <a:p>
                <a:pPr>
                  <a:defRPr/>
                </a:pPr>
                <a:r>
                  <a:rPr lang="uk-UA"/>
                  <a:t>Етапи експерименту</a:t>
                </a:r>
              </a:p>
            </c:rich>
          </c:tx>
          <c:overlay val="0"/>
        </c:title>
        <c:numFmt formatCode="General" sourceLinked="1"/>
        <c:majorTickMark val="out"/>
        <c:minorTickMark val="none"/>
        <c:tickLblPos val="nextTo"/>
        <c:crossAx val="207819840"/>
        <c:crosses val="autoZero"/>
        <c:auto val="1"/>
        <c:lblAlgn val="ctr"/>
        <c:lblOffset val="100"/>
        <c:noMultiLvlLbl val="0"/>
      </c:catAx>
      <c:valAx>
        <c:axId val="207819840"/>
        <c:scaling>
          <c:orientation val="minMax"/>
          <c:max val="65"/>
          <c:min val="0"/>
        </c:scaling>
        <c:delete val="0"/>
        <c:axPos val="l"/>
        <c:majorGridlines/>
        <c:title>
          <c:tx>
            <c:rich>
              <a:bodyPr rot="-5400000" vert="horz"/>
              <a:lstStyle/>
              <a:p>
                <a:pPr>
                  <a:defRPr/>
                </a:pPr>
                <a:r>
                  <a:rPr lang="uk-UA"/>
                  <a:t>Частка юнаків, %</a:t>
                </a:r>
              </a:p>
            </c:rich>
          </c:tx>
          <c:overlay val="0"/>
        </c:title>
        <c:numFmt formatCode="0" sourceLinked="0"/>
        <c:majorTickMark val="out"/>
        <c:minorTickMark val="none"/>
        <c:tickLblPos val="nextTo"/>
        <c:crossAx val="319645184"/>
        <c:crosses val="autoZero"/>
        <c:crossBetween val="between"/>
        <c:majorUnit val="10"/>
      </c:valAx>
    </c:plotArea>
    <c:plotVisOnly val="1"/>
    <c:dispBlanksAs val="gap"/>
    <c:showDLblsOverMax val="0"/>
  </c:chart>
  <c:spPr>
    <a:ln>
      <a:noFill/>
    </a:ln>
  </c:spPr>
  <c:txPr>
    <a:bodyPr/>
    <a:lstStyle/>
    <a:p>
      <a:pPr>
        <a:defRPr sz="1200">
          <a:latin typeface="Times New Roman" pitchFamily="18" charset="0"/>
          <a:cs typeface="Times New Roman" pitchFamily="18" charset="0"/>
        </a:defRPr>
      </a:pPr>
      <a:endParaRPr lang="uk-UA"/>
    </a:p>
  </c:txPr>
  <c:externalData r:id="rId2">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5"/>
    </mc:Choice>
    <mc:Fallback>
      <c:style val="25"/>
    </mc:Fallback>
  </mc:AlternateContent>
  <c:chart>
    <c:autoTitleDeleted val="0"/>
    <c:plotArea>
      <c:layout/>
      <c:barChart>
        <c:barDir val="col"/>
        <c:grouping val="clustered"/>
        <c:varyColors val="0"/>
        <c:ser>
          <c:idx val="0"/>
          <c:order val="0"/>
          <c:tx>
            <c:strRef>
              <c:f>Лист1!$A$180</c:f>
              <c:strCache>
                <c:ptCount val="1"/>
                <c:pt idx="0">
                  <c:v>низький</c:v>
                </c:pt>
              </c:strCache>
            </c:strRef>
          </c:tx>
          <c:invertIfNegative val="0"/>
          <c:dLbls>
            <c:dLbl>
              <c:idx val="0"/>
              <c:layout>
                <c:manualLayout>
                  <c:x val="-7.8078078078078084E-3"/>
                  <c:y val="-3.0430978736353825E-7"/>
                </c:manualLayout>
              </c:layout>
              <c:tx>
                <c:rich>
                  <a:bodyPr/>
                  <a:lstStyle/>
                  <a:p>
                    <a:r>
                      <a:rPr lang="en-US"/>
                      <a:t>-26,67*</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0B50-4C9F-BFAE-C5BF42445CB0}"/>
                </c:ext>
              </c:extLst>
            </c:dLbl>
            <c:dLbl>
              <c:idx val="1"/>
              <c:layout>
                <c:manualLayout>
                  <c:x val="-8.1831122461044018E-3"/>
                  <c:y val="6.5517897219369498E-4"/>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0B50-4C9F-BFAE-C5BF42445CB0}"/>
                </c:ext>
              </c:extLst>
            </c:dLbl>
            <c:dLbl>
              <c:idx val="2"/>
              <c:layout>
                <c:manualLayout>
                  <c:x val="-7.2072072072072073E-3"/>
                  <c:y val="-3.5426321831012475E-17"/>
                </c:manualLayout>
              </c:layout>
              <c:tx>
                <c:rich>
                  <a:bodyPr/>
                  <a:lstStyle/>
                  <a:p>
                    <a:r>
                      <a:rPr lang="en-US"/>
                      <a:t>-20,00*</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0B50-4C9F-BFAE-C5BF42445CB0}"/>
                </c:ext>
              </c:extLst>
            </c:dLbl>
            <c:dLbl>
              <c:idx val="3"/>
              <c:layout>
                <c:manualLayout>
                  <c:x val="-1.2012012012012015E-2"/>
                  <c:y val="3.8647342995168843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0B50-4C9F-BFAE-C5BF42445CB0}"/>
                </c:ext>
              </c:extLst>
            </c:dLbl>
            <c:spPr>
              <a:solidFill>
                <a:schemeClr val="bg1"/>
              </a:solidFill>
            </c:spPr>
            <c:txPr>
              <a:bodyPr rot="-5400000" vert="horz"/>
              <a:lstStyle/>
              <a:p>
                <a:pPr>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multiLvlStrRef>
              <c:f>Лист1!$B$178:$E$179</c:f>
              <c:multiLvlStrCache>
                <c:ptCount val="4"/>
                <c:lvl>
                  <c:pt idx="0">
                    <c:v>ЕГ (n=15)</c:v>
                  </c:pt>
                  <c:pt idx="1">
                    <c:v>КГ (n=20)</c:v>
                  </c:pt>
                  <c:pt idx="2">
                    <c:v>ЕГ (n=15)</c:v>
                  </c:pt>
                  <c:pt idx="3">
                    <c:v>КГ (n=20)</c:v>
                  </c:pt>
                </c:lvl>
                <c:lvl>
                  <c:pt idx="0">
                    <c:v>станова динамометрія</c:v>
                  </c:pt>
                  <c:pt idx="2">
                    <c:v>кистьова динамометрія</c:v>
                  </c:pt>
                </c:lvl>
              </c:multiLvlStrCache>
            </c:multiLvlStrRef>
          </c:cat>
          <c:val>
            <c:numRef>
              <c:f>Лист1!$B$180:$E$180</c:f>
              <c:numCache>
                <c:formatCode>0.00</c:formatCode>
                <c:ptCount val="4"/>
                <c:pt idx="0">
                  <c:v>-26.666666666666668</c:v>
                </c:pt>
                <c:pt idx="1">
                  <c:v>-10</c:v>
                </c:pt>
                <c:pt idx="2">
                  <c:v>-20</c:v>
                </c:pt>
                <c:pt idx="3">
                  <c:v>-10</c:v>
                </c:pt>
              </c:numCache>
            </c:numRef>
          </c:val>
          <c:extLst xmlns:c16r2="http://schemas.microsoft.com/office/drawing/2015/06/chart">
            <c:ext xmlns:c16="http://schemas.microsoft.com/office/drawing/2014/chart" uri="{C3380CC4-5D6E-409C-BE32-E72D297353CC}">
              <c16:uniqueId val="{00000004-0B50-4C9F-BFAE-C5BF42445CB0}"/>
            </c:ext>
          </c:extLst>
        </c:ser>
        <c:ser>
          <c:idx val="1"/>
          <c:order val="1"/>
          <c:tx>
            <c:strRef>
              <c:f>Лист1!$A$181</c:f>
              <c:strCache>
                <c:ptCount val="1"/>
                <c:pt idx="0">
                  <c:v>нижче середнього</c:v>
                </c:pt>
              </c:strCache>
            </c:strRef>
          </c:tx>
          <c:spPr>
            <a:blipFill>
              <a:blip xmlns:r="http://schemas.openxmlformats.org/officeDocument/2006/relationships" r:embed="rId1"/>
              <a:tile tx="0" ty="0" sx="100000" sy="100000" flip="none" algn="tl"/>
            </a:blipFill>
          </c:spPr>
          <c:invertIfNegative val="0"/>
          <c:dLbls>
            <c:dLbl>
              <c:idx val="0"/>
              <c:layout>
                <c:manualLayout>
                  <c:x val="1.6216216216216221E-2"/>
                  <c:y val="-7.6287420594164873E-3"/>
                </c:manualLayout>
              </c:layout>
              <c:tx>
                <c:rich>
                  <a:bodyPr/>
                  <a:lstStyle/>
                  <a:p>
                    <a:r>
                      <a:rPr lang="en-US"/>
                      <a:t>-6,67*</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0B50-4C9F-BFAE-C5BF42445CB0}"/>
                </c:ext>
              </c:extLst>
            </c:dLbl>
            <c:dLbl>
              <c:idx val="1"/>
              <c:layout>
                <c:manualLayout>
                  <c:x val="5.5555555555555558E-3"/>
                  <c:y val="-9.0705880308008177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0B50-4C9F-BFAE-C5BF42445CB0}"/>
                </c:ext>
              </c:extLst>
            </c:dLbl>
            <c:dLbl>
              <c:idx val="2"/>
              <c:layout>
                <c:manualLayout>
                  <c:x val="7.2072072072072073E-3"/>
                  <c:y val="3.8650386093042719E-3"/>
                </c:manualLayout>
              </c:layout>
              <c:tx>
                <c:rich>
                  <a:bodyPr/>
                  <a:lstStyle/>
                  <a:p>
                    <a:r>
                      <a:rPr lang="en-US"/>
                      <a:t>-20,00*</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0B50-4C9F-BFAE-C5BF42445CB0}"/>
                </c:ext>
              </c:extLst>
            </c:dLbl>
            <c:spPr>
              <a:solidFill>
                <a:schemeClr val="bg1"/>
              </a:solidFill>
            </c:spPr>
            <c:txPr>
              <a:bodyPr rot="-5400000" vert="horz"/>
              <a:lstStyle/>
              <a:p>
                <a:pPr>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multiLvlStrRef>
              <c:f>Лист1!$B$178:$E$179</c:f>
              <c:multiLvlStrCache>
                <c:ptCount val="4"/>
                <c:lvl>
                  <c:pt idx="0">
                    <c:v>ЕГ (n=15)</c:v>
                  </c:pt>
                  <c:pt idx="1">
                    <c:v>КГ (n=20)</c:v>
                  </c:pt>
                  <c:pt idx="2">
                    <c:v>ЕГ (n=15)</c:v>
                  </c:pt>
                  <c:pt idx="3">
                    <c:v>КГ (n=20)</c:v>
                  </c:pt>
                </c:lvl>
                <c:lvl>
                  <c:pt idx="0">
                    <c:v>станова динамометрія</c:v>
                  </c:pt>
                  <c:pt idx="2">
                    <c:v>кистьова динамометрія</c:v>
                  </c:pt>
                </c:lvl>
              </c:multiLvlStrCache>
            </c:multiLvlStrRef>
          </c:cat>
          <c:val>
            <c:numRef>
              <c:f>Лист1!$B$181:$E$181</c:f>
              <c:numCache>
                <c:formatCode>0.00</c:formatCode>
                <c:ptCount val="4"/>
                <c:pt idx="0">
                  <c:v>-6.6666666666666679</c:v>
                </c:pt>
                <c:pt idx="1">
                  <c:v>-10</c:v>
                </c:pt>
                <c:pt idx="2">
                  <c:v>-20</c:v>
                </c:pt>
                <c:pt idx="3">
                  <c:v>-10</c:v>
                </c:pt>
              </c:numCache>
            </c:numRef>
          </c:val>
          <c:extLst xmlns:c16r2="http://schemas.microsoft.com/office/drawing/2015/06/chart">
            <c:ext xmlns:c16="http://schemas.microsoft.com/office/drawing/2014/chart" uri="{C3380CC4-5D6E-409C-BE32-E72D297353CC}">
              <c16:uniqueId val="{00000008-0B50-4C9F-BFAE-C5BF42445CB0}"/>
            </c:ext>
          </c:extLst>
        </c:ser>
        <c:ser>
          <c:idx val="2"/>
          <c:order val="2"/>
          <c:tx>
            <c:strRef>
              <c:f>Лист1!$A$182</c:f>
              <c:strCache>
                <c:ptCount val="1"/>
                <c:pt idx="0">
                  <c:v>середній</c:v>
                </c:pt>
              </c:strCache>
            </c:strRef>
          </c:tx>
          <c:spPr>
            <a:solidFill>
              <a:schemeClr val="bg1">
                <a:lumMod val="95000"/>
              </a:schemeClr>
            </a:solidFill>
            <a:ln>
              <a:solidFill>
                <a:prstClr val="black"/>
              </a:solidFill>
            </a:ln>
          </c:spPr>
          <c:invertIfNegative val="0"/>
          <c:dLbls>
            <c:dLbl>
              <c:idx val="0"/>
              <c:layout>
                <c:manualLayout>
                  <c:x val="-9.2343051713130227E-3"/>
                  <c:y val="-7.8871010688881284E-3"/>
                </c:manualLayout>
              </c:layout>
              <c:tx>
                <c:rich>
                  <a:bodyPr/>
                  <a:lstStyle/>
                  <a:p>
                    <a:r>
                      <a:rPr lang="en-US"/>
                      <a:t>13,33*</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0B50-4C9F-BFAE-C5BF42445CB0}"/>
                </c:ext>
              </c:extLst>
            </c:dLbl>
            <c:dLbl>
              <c:idx val="1"/>
              <c:layout>
                <c:manualLayout>
                  <c:x val="7.4325033695112524E-3"/>
                  <c:y val="-5.5664346304538023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A-0B50-4C9F-BFAE-C5BF42445CB0}"/>
                </c:ext>
              </c:extLst>
            </c:dLbl>
            <c:dLbl>
              <c:idx val="2"/>
              <c:tx>
                <c:rich>
                  <a:bodyPr/>
                  <a:lstStyle/>
                  <a:p>
                    <a:r>
                      <a:rPr lang="en-US"/>
                      <a:t>13,33*</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B-0B50-4C9F-BFAE-C5BF42445CB0}"/>
                </c:ext>
              </c:extLst>
            </c:dLbl>
            <c:dLbl>
              <c:idx val="3"/>
              <c:layout>
                <c:manualLayout>
                  <c:x val="9.6096096096096578E-3"/>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C-0B50-4C9F-BFAE-C5BF42445CB0}"/>
                </c:ext>
              </c:extLst>
            </c:dLbl>
            <c:spPr>
              <a:solidFill>
                <a:sysClr val="window" lastClr="FFFFFF"/>
              </a:solidFill>
            </c:spPr>
            <c:txPr>
              <a:bodyPr rot="-5400000" vert="horz"/>
              <a:lstStyle/>
              <a:p>
                <a:pPr>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multiLvlStrRef>
              <c:f>Лист1!$B$178:$E$179</c:f>
              <c:multiLvlStrCache>
                <c:ptCount val="4"/>
                <c:lvl>
                  <c:pt idx="0">
                    <c:v>ЕГ (n=15)</c:v>
                  </c:pt>
                  <c:pt idx="1">
                    <c:v>КГ (n=20)</c:v>
                  </c:pt>
                  <c:pt idx="2">
                    <c:v>ЕГ (n=15)</c:v>
                  </c:pt>
                  <c:pt idx="3">
                    <c:v>КГ (n=20)</c:v>
                  </c:pt>
                </c:lvl>
                <c:lvl>
                  <c:pt idx="0">
                    <c:v>станова динамометрія</c:v>
                  </c:pt>
                  <c:pt idx="2">
                    <c:v>кистьова динамометрія</c:v>
                  </c:pt>
                </c:lvl>
              </c:multiLvlStrCache>
            </c:multiLvlStrRef>
          </c:cat>
          <c:val>
            <c:numRef>
              <c:f>Лист1!$B$182:$E$182</c:f>
              <c:numCache>
                <c:formatCode>0.00</c:formatCode>
                <c:ptCount val="4"/>
                <c:pt idx="0">
                  <c:v>13.333333333333332</c:v>
                </c:pt>
                <c:pt idx="1">
                  <c:v>15</c:v>
                </c:pt>
                <c:pt idx="2">
                  <c:v>13.333333333333329</c:v>
                </c:pt>
                <c:pt idx="3">
                  <c:v>15</c:v>
                </c:pt>
              </c:numCache>
            </c:numRef>
          </c:val>
          <c:extLst xmlns:c16r2="http://schemas.microsoft.com/office/drawing/2015/06/chart">
            <c:ext xmlns:c16="http://schemas.microsoft.com/office/drawing/2014/chart" uri="{C3380CC4-5D6E-409C-BE32-E72D297353CC}">
              <c16:uniqueId val="{0000000D-0B50-4C9F-BFAE-C5BF42445CB0}"/>
            </c:ext>
          </c:extLst>
        </c:ser>
        <c:ser>
          <c:idx val="3"/>
          <c:order val="3"/>
          <c:tx>
            <c:strRef>
              <c:f>Лист1!$A$183</c:f>
              <c:strCache>
                <c:ptCount val="1"/>
                <c:pt idx="0">
                  <c:v>вище середнього</c:v>
                </c:pt>
              </c:strCache>
            </c:strRef>
          </c:tx>
          <c:spPr>
            <a:solidFill>
              <a:schemeClr val="bg1">
                <a:lumMod val="85000"/>
              </a:schemeClr>
            </a:solidFill>
          </c:spPr>
          <c:invertIfNegative val="0"/>
          <c:dLbls>
            <c:dLbl>
              <c:idx val="0"/>
              <c:layout>
                <c:manualLayout>
                  <c:x val="6.6817053273746348E-3"/>
                  <c:y val="-4.4894822929742711E-3"/>
                </c:manualLayout>
              </c:layout>
              <c:tx>
                <c:rich>
                  <a:bodyPr/>
                  <a:lstStyle/>
                  <a:p>
                    <a:r>
                      <a:rPr lang="en-US"/>
                      <a:t>13,33*</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E-0B50-4C9F-BFAE-C5BF42445CB0}"/>
                </c:ext>
              </c:extLst>
            </c:dLbl>
            <c:dLbl>
              <c:idx val="1"/>
              <c:layout>
                <c:manualLayout>
                  <c:x val="5.7807098437019826E-3"/>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F-0B50-4C9F-BFAE-C5BF42445CB0}"/>
                </c:ext>
              </c:extLst>
            </c:dLbl>
            <c:dLbl>
              <c:idx val="2"/>
              <c:layout>
                <c:manualLayout>
                  <c:x val="4.8048048048048063E-3"/>
                  <c:y val="-7.7294685990338449E-3"/>
                </c:manualLayout>
              </c:layout>
              <c:tx>
                <c:rich>
                  <a:bodyPr/>
                  <a:lstStyle/>
                  <a:p>
                    <a:r>
                      <a:rPr lang="en-US"/>
                      <a:t>13,33*</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0-0B50-4C9F-BFAE-C5BF42445CB0}"/>
                </c:ext>
              </c:extLst>
            </c:dLbl>
            <c:dLbl>
              <c:idx val="3"/>
              <c:layout>
                <c:manualLayout>
                  <c:x val="7.2072072072072073E-3"/>
                  <c:y val="-3.8647342995169233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1-0B50-4C9F-BFAE-C5BF42445CB0}"/>
                </c:ext>
              </c:extLst>
            </c:dLbl>
            <c:spPr>
              <a:solidFill>
                <a:sysClr val="window" lastClr="FFFFFF"/>
              </a:solidFill>
            </c:spPr>
            <c:txPr>
              <a:bodyPr rot="-5400000" vert="horz"/>
              <a:lstStyle/>
              <a:p>
                <a:pPr>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multiLvlStrRef>
              <c:f>Лист1!$B$178:$E$179</c:f>
              <c:multiLvlStrCache>
                <c:ptCount val="4"/>
                <c:lvl>
                  <c:pt idx="0">
                    <c:v>ЕГ (n=15)</c:v>
                  </c:pt>
                  <c:pt idx="1">
                    <c:v>КГ (n=20)</c:v>
                  </c:pt>
                  <c:pt idx="2">
                    <c:v>ЕГ (n=15)</c:v>
                  </c:pt>
                  <c:pt idx="3">
                    <c:v>КГ (n=20)</c:v>
                  </c:pt>
                </c:lvl>
                <c:lvl>
                  <c:pt idx="0">
                    <c:v>станова динамометрія</c:v>
                  </c:pt>
                  <c:pt idx="2">
                    <c:v>кистьова динамометрія</c:v>
                  </c:pt>
                </c:lvl>
              </c:multiLvlStrCache>
            </c:multiLvlStrRef>
          </c:cat>
          <c:val>
            <c:numRef>
              <c:f>Лист1!$B$183:$E$183</c:f>
              <c:numCache>
                <c:formatCode>0.00</c:formatCode>
                <c:ptCount val="4"/>
                <c:pt idx="0">
                  <c:v>13.333333333333332</c:v>
                </c:pt>
                <c:pt idx="1">
                  <c:v>5</c:v>
                </c:pt>
                <c:pt idx="2">
                  <c:v>13.333333333333334</c:v>
                </c:pt>
                <c:pt idx="3">
                  <c:v>5</c:v>
                </c:pt>
              </c:numCache>
            </c:numRef>
          </c:val>
          <c:extLst xmlns:c16r2="http://schemas.microsoft.com/office/drawing/2015/06/chart">
            <c:ext xmlns:c16="http://schemas.microsoft.com/office/drawing/2014/chart" uri="{C3380CC4-5D6E-409C-BE32-E72D297353CC}">
              <c16:uniqueId val="{00000012-0B50-4C9F-BFAE-C5BF42445CB0}"/>
            </c:ext>
          </c:extLst>
        </c:ser>
        <c:ser>
          <c:idx val="4"/>
          <c:order val="4"/>
          <c:tx>
            <c:strRef>
              <c:f>Лист1!$A$184</c:f>
              <c:strCache>
                <c:ptCount val="1"/>
                <c:pt idx="0">
                  <c:v>високий</c:v>
                </c:pt>
              </c:strCache>
            </c:strRef>
          </c:tx>
          <c:spPr>
            <a:solidFill>
              <a:schemeClr val="tx1"/>
            </a:solidFill>
          </c:spPr>
          <c:invertIfNegative val="0"/>
          <c:dLbls>
            <c:dLbl>
              <c:idx val="0"/>
              <c:layout>
                <c:manualLayout>
                  <c:x val="8.1831122461043949E-3"/>
                  <c:y val="-3.0430978736353788E-7"/>
                </c:manualLayout>
              </c:layout>
              <c:tx>
                <c:rich>
                  <a:bodyPr/>
                  <a:lstStyle/>
                  <a:p>
                    <a:r>
                      <a:rPr lang="en-US"/>
                      <a:t>6,67*</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3-0B50-4C9F-BFAE-C5BF42445CB0}"/>
                </c:ext>
              </c:extLst>
            </c:dLbl>
            <c:dLbl>
              <c:idx val="1"/>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4-0B50-4C9F-BFAE-C5BF42445CB0}"/>
                </c:ext>
              </c:extLst>
            </c:dLbl>
            <c:dLbl>
              <c:idx val="2"/>
              <c:layout>
                <c:manualLayout>
                  <c:x val="7.2072072072072073E-3"/>
                  <c:y val="-7.0852643662025061E-17"/>
                </c:manualLayout>
              </c:layout>
              <c:tx>
                <c:rich>
                  <a:bodyPr/>
                  <a:lstStyle/>
                  <a:p>
                    <a:r>
                      <a:rPr lang="en-US"/>
                      <a:t>13,33*</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5-0B50-4C9F-BFAE-C5BF42445CB0}"/>
                </c:ext>
              </c:extLst>
            </c:dLbl>
            <c:dLbl>
              <c:idx val="3"/>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6-0B50-4C9F-BFAE-C5BF42445CB0}"/>
                </c:ext>
              </c:extLst>
            </c:dLbl>
            <c:spPr>
              <a:solidFill>
                <a:sysClr val="window" lastClr="FFFFFF"/>
              </a:solidFill>
            </c:spPr>
            <c:txPr>
              <a:bodyPr rot="-5400000" vert="horz"/>
              <a:lstStyle/>
              <a:p>
                <a:pPr>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multiLvlStrRef>
              <c:f>Лист1!$B$178:$E$179</c:f>
              <c:multiLvlStrCache>
                <c:ptCount val="4"/>
                <c:lvl>
                  <c:pt idx="0">
                    <c:v>ЕГ (n=15)</c:v>
                  </c:pt>
                  <c:pt idx="1">
                    <c:v>КГ (n=20)</c:v>
                  </c:pt>
                  <c:pt idx="2">
                    <c:v>ЕГ (n=15)</c:v>
                  </c:pt>
                  <c:pt idx="3">
                    <c:v>КГ (n=20)</c:v>
                  </c:pt>
                </c:lvl>
                <c:lvl>
                  <c:pt idx="0">
                    <c:v>станова динамометрія</c:v>
                  </c:pt>
                  <c:pt idx="2">
                    <c:v>кистьова динамометрія</c:v>
                  </c:pt>
                </c:lvl>
              </c:multiLvlStrCache>
            </c:multiLvlStrRef>
          </c:cat>
          <c:val>
            <c:numRef>
              <c:f>Лист1!$B$184:$E$184</c:f>
              <c:numCache>
                <c:formatCode>0.00</c:formatCode>
                <c:ptCount val="4"/>
                <c:pt idx="0">
                  <c:v>6.666666666666667</c:v>
                </c:pt>
                <c:pt idx="1">
                  <c:v>0</c:v>
                </c:pt>
                <c:pt idx="2">
                  <c:v>13.333333333333332</c:v>
                </c:pt>
                <c:pt idx="3">
                  <c:v>0</c:v>
                </c:pt>
              </c:numCache>
            </c:numRef>
          </c:val>
          <c:extLst xmlns:c16r2="http://schemas.microsoft.com/office/drawing/2015/06/chart">
            <c:ext xmlns:c16="http://schemas.microsoft.com/office/drawing/2014/chart" uri="{C3380CC4-5D6E-409C-BE32-E72D297353CC}">
              <c16:uniqueId val="{00000017-0B50-4C9F-BFAE-C5BF42445CB0}"/>
            </c:ext>
          </c:extLst>
        </c:ser>
        <c:dLbls>
          <c:showLegendKey val="0"/>
          <c:showVal val="0"/>
          <c:showCatName val="0"/>
          <c:showSerName val="0"/>
          <c:showPercent val="0"/>
          <c:showBubbleSize val="0"/>
        </c:dLbls>
        <c:gapWidth val="106"/>
        <c:axId val="381873664"/>
        <c:axId val="207821568"/>
      </c:barChart>
      <c:catAx>
        <c:axId val="381873664"/>
        <c:scaling>
          <c:orientation val="minMax"/>
        </c:scaling>
        <c:delete val="0"/>
        <c:axPos val="b"/>
        <c:title>
          <c:tx>
            <c:rich>
              <a:bodyPr/>
              <a:lstStyle/>
              <a:p>
                <a:pPr>
                  <a:defRPr/>
                </a:pPr>
                <a:r>
                  <a:rPr lang="uk-UA"/>
                  <a:t>Показники</a:t>
                </a:r>
              </a:p>
            </c:rich>
          </c:tx>
          <c:overlay val="0"/>
        </c:title>
        <c:numFmt formatCode="General" sourceLinked="1"/>
        <c:majorTickMark val="out"/>
        <c:minorTickMark val="none"/>
        <c:tickLblPos val="low"/>
        <c:crossAx val="207821568"/>
        <c:crosses val="autoZero"/>
        <c:auto val="1"/>
        <c:lblAlgn val="ctr"/>
        <c:lblOffset val="100"/>
        <c:noMultiLvlLbl val="0"/>
      </c:catAx>
      <c:valAx>
        <c:axId val="207821568"/>
        <c:scaling>
          <c:orientation val="minMax"/>
          <c:max val="25"/>
          <c:min val="-30"/>
        </c:scaling>
        <c:delete val="0"/>
        <c:axPos val="l"/>
        <c:majorGridlines/>
        <c:title>
          <c:tx>
            <c:rich>
              <a:bodyPr rot="-5400000" vert="horz"/>
              <a:lstStyle/>
              <a:p>
                <a:pPr>
                  <a:defRPr/>
                </a:pPr>
                <a:r>
                  <a:rPr lang="uk-UA"/>
                  <a:t>Приріст на рівнях, %</a:t>
                </a:r>
              </a:p>
            </c:rich>
          </c:tx>
          <c:overlay val="0"/>
        </c:title>
        <c:numFmt formatCode="0" sourceLinked="0"/>
        <c:majorTickMark val="out"/>
        <c:minorTickMark val="none"/>
        <c:tickLblPos val="nextTo"/>
        <c:crossAx val="381873664"/>
        <c:crosses val="autoZero"/>
        <c:crossBetween val="between"/>
      </c:valAx>
    </c:plotArea>
    <c:plotVisOnly val="1"/>
    <c:dispBlanksAs val="gap"/>
    <c:showDLblsOverMax val="0"/>
  </c:chart>
  <c:spPr>
    <a:ln>
      <a:noFill/>
    </a:ln>
  </c:spPr>
  <c:txPr>
    <a:bodyPr/>
    <a:lstStyle/>
    <a:p>
      <a:pPr>
        <a:defRPr sz="1200">
          <a:latin typeface="Times New Roman" pitchFamily="18" charset="0"/>
          <a:cs typeface="Times New Roman" pitchFamily="18" charset="0"/>
        </a:defRPr>
      </a:pPr>
      <a:endParaRPr lang="uk-UA"/>
    </a:p>
  </c:txPr>
  <c:externalData r:id="rId2">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5"/>
    </mc:Choice>
    <mc:Fallback>
      <c:style val="25"/>
    </mc:Fallback>
  </mc:AlternateContent>
  <c:chart>
    <c:autoTitleDeleted val="0"/>
    <c:plotArea>
      <c:layout/>
      <c:barChart>
        <c:barDir val="col"/>
        <c:grouping val="clustered"/>
        <c:varyColors val="0"/>
        <c:ser>
          <c:idx val="0"/>
          <c:order val="0"/>
          <c:tx>
            <c:strRef>
              <c:f>Лист1!$M$187</c:f>
              <c:strCache>
                <c:ptCount val="1"/>
                <c:pt idx="0">
                  <c:v>ЕГ (n=15)</c:v>
                </c:pt>
              </c:strCache>
            </c:strRef>
          </c:tx>
          <c:spPr>
            <a:solidFill>
              <a:schemeClr val="bg1">
                <a:lumMod val="65000"/>
              </a:schemeClr>
            </a:solidFill>
            <a:ln w="34925">
              <a:noFill/>
              <a:prstDash val="sysDash"/>
            </a:ln>
          </c:spPr>
          <c:invertIfNegative val="0"/>
          <c:dLbls>
            <c:dLbl>
              <c:idx val="0"/>
              <c:tx>
                <c:rich>
                  <a:bodyPr/>
                  <a:lstStyle/>
                  <a:p>
                    <a:r>
                      <a:rPr lang="en-US"/>
                      <a:t>6,50*</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7219-4C31-8F79-02D7EA56270A}"/>
                </c:ext>
              </c:extLst>
            </c:dLbl>
            <c:dLbl>
              <c:idx val="1"/>
              <c:tx>
                <c:rich>
                  <a:bodyPr/>
                  <a:lstStyle/>
                  <a:p>
                    <a:r>
                      <a:rPr lang="en-US"/>
                      <a:t>3,76*</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7219-4C31-8F79-02D7EA56270A}"/>
                </c:ext>
              </c:extLst>
            </c:dLbl>
            <c:dLbl>
              <c:idx val="2"/>
              <c:tx>
                <c:rich>
                  <a:bodyPr/>
                  <a:lstStyle/>
                  <a:p>
                    <a:r>
                      <a:rPr lang="en-US"/>
                      <a:t>3,90*</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7219-4C31-8F79-02D7EA56270A}"/>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Лист1!$A$188:$A$190</c:f>
              <c:strCache>
                <c:ptCount val="3"/>
                <c:pt idx="0">
                  <c:v>Біг 5 м</c:v>
                </c:pt>
                <c:pt idx="1">
                  <c:v>Біг 30 м</c:v>
                </c:pt>
                <c:pt idx="2">
                  <c:v>V-cut тест</c:v>
                </c:pt>
              </c:strCache>
            </c:strRef>
          </c:cat>
          <c:val>
            <c:numRef>
              <c:f>Лист1!$M$188:$M$190</c:f>
              <c:numCache>
                <c:formatCode>0.00</c:formatCode>
                <c:ptCount val="3"/>
                <c:pt idx="0">
                  <c:v>6.5</c:v>
                </c:pt>
                <c:pt idx="1">
                  <c:v>3.7600000000000002</c:v>
                </c:pt>
                <c:pt idx="2">
                  <c:v>3.9</c:v>
                </c:pt>
              </c:numCache>
            </c:numRef>
          </c:val>
          <c:extLst xmlns:c16r2="http://schemas.microsoft.com/office/drawing/2015/06/chart">
            <c:ext xmlns:c16="http://schemas.microsoft.com/office/drawing/2014/chart" uri="{C3380CC4-5D6E-409C-BE32-E72D297353CC}">
              <c16:uniqueId val="{00000003-7219-4C31-8F79-02D7EA56270A}"/>
            </c:ext>
          </c:extLst>
        </c:ser>
        <c:ser>
          <c:idx val="1"/>
          <c:order val="1"/>
          <c:tx>
            <c:strRef>
              <c:f>Лист1!$N$187</c:f>
              <c:strCache>
                <c:ptCount val="1"/>
                <c:pt idx="0">
                  <c:v>КГ (n=20)</c:v>
                </c:pt>
              </c:strCache>
            </c:strRef>
          </c:tx>
          <c:spPr>
            <a:solidFill>
              <a:schemeClr val="tx1"/>
            </a:solidFill>
          </c:spPr>
          <c:invertIfNegative val="0"/>
          <c:dLbls>
            <c:dLbl>
              <c:idx val="0"/>
              <c:layout>
                <c:manualLayout>
                  <c:x val="-4.4296788482834993E-3"/>
                  <c:y val="-2.5925925925925995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7219-4C31-8F79-02D7EA56270A}"/>
                </c:ext>
              </c:extLst>
            </c:dLbl>
            <c:dLbl>
              <c:idx val="1"/>
              <c:layout>
                <c:manualLayout>
                  <c:x val="-2.2148394241417488E-3"/>
                  <c:y val="-1.1111111111111125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7219-4C31-8F79-02D7EA56270A}"/>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Лист1!$A$188:$A$190</c:f>
              <c:strCache>
                <c:ptCount val="3"/>
                <c:pt idx="0">
                  <c:v>Біг 5 м</c:v>
                </c:pt>
                <c:pt idx="1">
                  <c:v>Біг 30 м</c:v>
                </c:pt>
                <c:pt idx="2">
                  <c:v>V-cut тест</c:v>
                </c:pt>
              </c:strCache>
            </c:strRef>
          </c:cat>
          <c:val>
            <c:numRef>
              <c:f>Лист1!$N$188:$N$190</c:f>
              <c:numCache>
                <c:formatCode>0.00</c:formatCode>
                <c:ptCount val="3"/>
                <c:pt idx="0">
                  <c:v>1.61</c:v>
                </c:pt>
                <c:pt idx="1">
                  <c:v>1.74</c:v>
                </c:pt>
                <c:pt idx="2">
                  <c:v>2.7</c:v>
                </c:pt>
              </c:numCache>
            </c:numRef>
          </c:val>
          <c:extLst xmlns:c16r2="http://schemas.microsoft.com/office/drawing/2015/06/chart">
            <c:ext xmlns:c16="http://schemas.microsoft.com/office/drawing/2014/chart" uri="{C3380CC4-5D6E-409C-BE32-E72D297353CC}">
              <c16:uniqueId val="{00000006-7219-4C31-8F79-02D7EA56270A}"/>
            </c:ext>
          </c:extLst>
        </c:ser>
        <c:dLbls>
          <c:showLegendKey val="0"/>
          <c:showVal val="0"/>
          <c:showCatName val="0"/>
          <c:showSerName val="0"/>
          <c:showPercent val="0"/>
          <c:showBubbleSize val="0"/>
        </c:dLbls>
        <c:gapWidth val="16"/>
        <c:axId val="295878656"/>
        <c:axId val="211747392"/>
      </c:barChart>
      <c:catAx>
        <c:axId val="295878656"/>
        <c:scaling>
          <c:orientation val="minMax"/>
        </c:scaling>
        <c:delete val="0"/>
        <c:axPos val="b"/>
        <c:title>
          <c:tx>
            <c:rich>
              <a:bodyPr/>
              <a:lstStyle/>
              <a:p>
                <a:pPr>
                  <a:defRPr/>
                </a:pPr>
                <a:r>
                  <a:rPr lang="uk-UA"/>
                  <a:t>Тестові</a:t>
                </a:r>
                <a:r>
                  <a:rPr lang="uk-UA" baseline="0"/>
                  <a:t> вправи</a:t>
                </a:r>
                <a:endParaRPr lang="uk-UA"/>
              </a:p>
            </c:rich>
          </c:tx>
          <c:overlay val="0"/>
        </c:title>
        <c:numFmt formatCode="General" sourceLinked="1"/>
        <c:majorTickMark val="out"/>
        <c:minorTickMark val="none"/>
        <c:tickLblPos val="low"/>
        <c:txPr>
          <a:bodyPr/>
          <a:lstStyle/>
          <a:p>
            <a:pPr>
              <a:defRPr sz="1100"/>
            </a:pPr>
            <a:endParaRPr lang="uk-UA"/>
          </a:p>
        </c:txPr>
        <c:crossAx val="211747392"/>
        <c:crosses val="autoZero"/>
        <c:auto val="1"/>
        <c:lblAlgn val="ctr"/>
        <c:lblOffset val="100"/>
        <c:noMultiLvlLbl val="0"/>
      </c:catAx>
      <c:valAx>
        <c:axId val="211747392"/>
        <c:scaling>
          <c:orientation val="minMax"/>
          <c:max val="10"/>
          <c:min val="0"/>
        </c:scaling>
        <c:delete val="0"/>
        <c:axPos val="l"/>
        <c:majorGridlines/>
        <c:title>
          <c:tx>
            <c:rich>
              <a:bodyPr rot="-5400000" vert="horz"/>
              <a:lstStyle/>
              <a:p>
                <a:pPr>
                  <a:defRPr/>
                </a:pPr>
                <a:r>
                  <a:rPr lang="uk-UA"/>
                  <a:t>Приріст показників, %</a:t>
                </a:r>
              </a:p>
            </c:rich>
          </c:tx>
          <c:overlay val="0"/>
        </c:title>
        <c:numFmt formatCode="0" sourceLinked="0"/>
        <c:majorTickMark val="out"/>
        <c:minorTickMark val="none"/>
        <c:tickLblPos val="nextTo"/>
        <c:crossAx val="295878656"/>
        <c:crosses val="autoZero"/>
        <c:crossBetween val="between"/>
        <c:majorUnit val="2"/>
      </c:valAx>
    </c:plotArea>
    <c:plotVisOnly val="1"/>
    <c:dispBlanksAs val="gap"/>
    <c:showDLblsOverMax val="0"/>
  </c:chart>
  <c:spPr>
    <a:noFill/>
    <a:ln>
      <a:noFill/>
    </a:ln>
  </c:spPr>
  <c:txPr>
    <a:bodyPr/>
    <a:lstStyle/>
    <a:p>
      <a:pPr>
        <a:defRPr sz="1200">
          <a:latin typeface="Times New Roman" pitchFamily="18" charset="0"/>
          <a:cs typeface="Times New Roman" pitchFamily="18" charset="0"/>
        </a:defRPr>
      </a:pPr>
      <a:endParaRPr lang="uk-UA"/>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5"/>
    </mc:Choice>
    <mc:Fallback>
      <c:style val="25"/>
    </mc:Fallback>
  </mc:AlternateContent>
  <c:chart>
    <c:autoTitleDeleted val="0"/>
    <c:plotArea>
      <c:layout/>
      <c:barChart>
        <c:barDir val="col"/>
        <c:grouping val="clustered"/>
        <c:varyColors val="0"/>
        <c:ser>
          <c:idx val="0"/>
          <c:order val="0"/>
          <c:tx>
            <c:strRef>
              <c:f>Лист1!$M$192</c:f>
              <c:strCache>
                <c:ptCount val="1"/>
                <c:pt idx="0">
                  <c:v>ЕГ (n=15)</c:v>
                </c:pt>
              </c:strCache>
            </c:strRef>
          </c:tx>
          <c:invertIfNegative val="0"/>
          <c:dLbls>
            <c:dLbl>
              <c:idx val="0"/>
              <c:tx>
                <c:rich>
                  <a:bodyPr/>
                  <a:lstStyle/>
                  <a:p>
                    <a:r>
                      <a:rPr lang="en-US"/>
                      <a:t>20,41*</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5B06-4A96-9822-5795CB0E032E}"/>
                </c:ext>
              </c:extLst>
            </c:dLbl>
            <c:dLbl>
              <c:idx val="1"/>
              <c:tx>
                <c:rich>
                  <a:bodyPr/>
                  <a:lstStyle/>
                  <a:p>
                    <a:r>
                      <a:rPr lang="en-US"/>
                      <a:t>15,38*</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5B06-4A96-9822-5795CB0E032E}"/>
                </c:ext>
              </c:extLst>
            </c:dLbl>
            <c:dLbl>
              <c:idx val="2"/>
              <c:tx>
                <c:rich>
                  <a:bodyPr/>
                  <a:lstStyle/>
                  <a:p>
                    <a:r>
                      <a:rPr lang="en-US"/>
                      <a:t>22,36*</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5B06-4A96-9822-5795CB0E032E}"/>
                </c:ext>
              </c:extLst>
            </c:dLbl>
            <c:dLbl>
              <c:idx val="3"/>
              <c:tx>
                <c:rich>
                  <a:bodyPr/>
                  <a:lstStyle/>
                  <a:p>
                    <a:r>
                      <a:rPr lang="en-US"/>
                      <a:t>7,78*</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5B06-4A96-9822-5795CB0E032E}"/>
                </c:ext>
              </c:extLst>
            </c:dLbl>
            <c:dLbl>
              <c:idx val="4"/>
              <c:tx>
                <c:rich>
                  <a:bodyPr/>
                  <a:lstStyle/>
                  <a:p>
                    <a:r>
                      <a:rPr lang="en-US"/>
                      <a:t>64,71*</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5B06-4A96-9822-5795CB0E032E}"/>
                </c:ext>
              </c:extLst>
            </c:dLbl>
            <c:spPr>
              <a:solidFill>
                <a:schemeClr val="bg1"/>
              </a:solidFill>
            </c:spPr>
            <c:txPr>
              <a:bodyPr rot="-5400000" vert="horz"/>
              <a:lstStyle/>
              <a:p>
                <a:pPr>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Лист1!$A$193:$A$197</c:f>
              <c:strCache>
                <c:ptCount val="5"/>
                <c:pt idx="0">
                  <c:v>Стрибок у висоту з місця з присіду</c:v>
                </c:pt>
                <c:pt idx="1">
                  <c:v>Стрибки через скакалку за 20 с</c:v>
                </c:pt>
                <c:pt idx="2">
                  <c:v>Піднімання ніг у висі за 30 с</c:v>
                </c:pt>
                <c:pt idx="3">
                  <c:v>Піднімання тулуба за 30 с</c:v>
                </c:pt>
                <c:pt idx="4">
                  <c:v>Підтягування на високій перекладині</c:v>
                </c:pt>
              </c:strCache>
            </c:strRef>
          </c:cat>
          <c:val>
            <c:numRef>
              <c:f>Лист1!$M$193:$M$197</c:f>
              <c:numCache>
                <c:formatCode>0.00</c:formatCode>
                <c:ptCount val="5"/>
                <c:pt idx="0">
                  <c:v>20.408163265306122</c:v>
                </c:pt>
                <c:pt idx="1">
                  <c:v>15.384615384615385</c:v>
                </c:pt>
                <c:pt idx="2">
                  <c:v>22.360248447204953</c:v>
                </c:pt>
                <c:pt idx="3">
                  <c:v>7.782101167315175</c:v>
                </c:pt>
                <c:pt idx="4">
                  <c:v>64.705882352941003</c:v>
                </c:pt>
              </c:numCache>
            </c:numRef>
          </c:val>
          <c:extLst xmlns:c16r2="http://schemas.microsoft.com/office/drawing/2015/06/chart">
            <c:ext xmlns:c16="http://schemas.microsoft.com/office/drawing/2014/chart" uri="{C3380CC4-5D6E-409C-BE32-E72D297353CC}">
              <c16:uniqueId val="{00000005-5B06-4A96-9822-5795CB0E032E}"/>
            </c:ext>
          </c:extLst>
        </c:ser>
        <c:ser>
          <c:idx val="1"/>
          <c:order val="1"/>
          <c:tx>
            <c:strRef>
              <c:f>Лист1!$N$192</c:f>
              <c:strCache>
                <c:ptCount val="1"/>
                <c:pt idx="0">
                  <c:v>КГ (n=20)</c:v>
                </c:pt>
              </c:strCache>
            </c:strRef>
          </c:tx>
          <c:spPr>
            <a:solidFill>
              <a:schemeClr val="tx1"/>
            </a:solidFill>
          </c:spPr>
          <c:invertIfNegative val="0"/>
          <c:dLbls>
            <c:dLbl>
              <c:idx val="1"/>
              <c:tx>
                <c:rich>
                  <a:bodyPr/>
                  <a:lstStyle/>
                  <a:p>
                    <a:r>
                      <a:rPr lang="en-US"/>
                      <a:t>9,23*</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5B06-4A96-9822-5795CB0E032E}"/>
                </c:ext>
              </c:extLst>
            </c:dLbl>
            <c:dLbl>
              <c:idx val="2"/>
              <c:tx>
                <c:rich>
                  <a:bodyPr/>
                  <a:lstStyle/>
                  <a:p>
                    <a:r>
                      <a:rPr lang="en-US"/>
                      <a:t>6,96</a:t>
                    </a:r>
                    <a:endParaRPr lang="en-US" baseline="30000"/>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5B06-4A96-9822-5795CB0E032E}"/>
                </c:ext>
              </c:extLst>
            </c:dLbl>
            <c:dLbl>
              <c:idx val="3"/>
              <c:tx>
                <c:rich>
                  <a:bodyPr/>
                  <a:lstStyle/>
                  <a:p>
                    <a:r>
                      <a:rPr lang="en-US"/>
                      <a:t>6,90</a:t>
                    </a:r>
                    <a:r>
                      <a:rPr lang="en-US" sz="1200" b="0" i="0" u="none" strike="noStrike" baseline="30000"/>
                      <a:t>1</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5B06-4A96-9822-5795CB0E032E}"/>
                </c:ext>
              </c:extLst>
            </c:dLbl>
            <c:dLbl>
              <c:idx val="4"/>
              <c:tx>
                <c:rich>
                  <a:bodyPr/>
                  <a:lstStyle/>
                  <a:p>
                    <a:r>
                      <a:rPr lang="en-US"/>
                      <a:t>19,44</a:t>
                    </a:r>
                    <a:r>
                      <a:rPr lang="en-US" sz="1200" b="0" i="0" u="none" strike="noStrike" baseline="30000"/>
                      <a:t>1</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5B06-4A96-9822-5795CB0E032E}"/>
                </c:ext>
              </c:extLst>
            </c:dLbl>
            <c:spPr>
              <a:solidFill>
                <a:sysClr val="window" lastClr="FFFFFF"/>
              </a:solidFill>
            </c:spPr>
            <c:txPr>
              <a:bodyPr rot="-5400000" vert="horz"/>
              <a:lstStyle/>
              <a:p>
                <a:pPr>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Лист1!$A$193:$A$197</c:f>
              <c:strCache>
                <c:ptCount val="5"/>
                <c:pt idx="0">
                  <c:v>Стрибок у висоту з місця з присіду</c:v>
                </c:pt>
                <c:pt idx="1">
                  <c:v>Стрибки через скакалку за 20 с</c:v>
                </c:pt>
                <c:pt idx="2">
                  <c:v>Піднімання ніг у висі за 30 с</c:v>
                </c:pt>
                <c:pt idx="3">
                  <c:v>Піднімання тулуба за 30 с</c:v>
                </c:pt>
                <c:pt idx="4">
                  <c:v>Підтягування на високій перекладині</c:v>
                </c:pt>
              </c:strCache>
            </c:strRef>
          </c:cat>
          <c:val>
            <c:numRef>
              <c:f>Лист1!$N$193:$N$197</c:f>
              <c:numCache>
                <c:formatCode>0.00</c:formatCode>
                <c:ptCount val="5"/>
                <c:pt idx="0">
                  <c:v>5.1792828685258847</c:v>
                </c:pt>
                <c:pt idx="1">
                  <c:v>9.2307692307692424</c:v>
                </c:pt>
                <c:pt idx="2">
                  <c:v>6.9620253164556765</c:v>
                </c:pt>
                <c:pt idx="3">
                  <c:v>6.8965517241379377</c:v>
                </c:pt>
                <c:pt idx="4">
                  <c:v>19.444444444444436</c:v>
                </c:pt>
              </c:numCache>
            </c:numRef>
          </c:val>
          <c:extLst xmlns:c16r2="http://schemas.microsoft.com/office/drawing/2015/06/chart">
            <c:ext xmlns:c16="http://schemas.microsoft.com/office/drawing/2014/chart" uri="{C3380CC4-5D6E-409C-BE32-E72D297353CC}">
              <c16:uniqueId val="{0000000A-5B06-4A96-9822-5795CB0E032E}"/>
            </c:ext>
          </c:extLst>
        </c:ser>
        <c:dLbls>
          <c:showLegendKey val="0"/>
          <c:showVal val="0"/>
          <c:showCatName val="0"/>
          <c:showSerName val="0"/>
          <c:showPercent val="0"/>
          <c:showBubbleSize val="0"/>
        </c:dLbls>
        <c:gapWidth val="106"/>
        <c:axId val="217242624"/>
        <c:axId val="211749120"/>
      </c:barChart>
      <c:catAx>
        <c:axId val="217242624"/>
        <c:scaling>
          <c:orientation val="minMax"/>
        </c:scaling>
        <c:delete val="0"/>
        <c:axPos val="b"/>
        <c:title>
          <c:tx>
            <c:rich>
              <a:bodyPr/>
              <a:lstStyle/>
              <a:p>
                <a:pPr>
                  <a:defRPr/>
                </a:pPr>
                <a:r>
                  <a:rPr lang="uk-UA"/>
                  <a:t>Тестові вправи</a:t>
                </a:r>
              </a:p>
            </c:rich>
          </c:tx>
          <c:overlay val="0"/>
        </c:title>
        <c:numFmt formatCode="General" sourceLinked="1"/>
        <c:majorTickMark val="out"/>
        <c:minorTickMark val="none"/>
        <c:tickLblPos val="low"/>
        <c:crossAx val="211749120"/>
        <c:crosses val="autoZero"/>
        <c:auto val="1"/>
        <c:lblAlgn val="ctr"/>
        <c:lblOffset val="100"/>
        <c:noMultiLvlLbl val="0"/>
      </c:catAx>
      <c:valAx>
        <c:axId val="211749120"/>
        <c:scaling>
          <c:orientation val="minMax"/>
          <c:max val="80"/>
          <c:min val="0"/>
        </c:scaling>
        <c:delete val="0"/>
        <c:axPos val="l"/>
        <c:majorGridlines/>
        <c:title>
          <c:tx>
            <c:rich>
              <a:bodyPr rot="-5400000" vert="horz"/>
              <a:lstStyle/>
              <a:p>
                <a:pPr>
                  <a:defRPr/>
                </a:pPr>
                <a:r>
                  <a:rPr lang="uk-UA"/>
                  <a:t>Приріст показників, %</a:t>
                </a:r>
              </a:p>
            </c:rich>
          </c:tx>
          <c:overlay val="0"/>
        </c:title>
        <c:numFmt formatCode="0" sourceLinked="0"/>
        <c:majorTickMark val="out"/>
        <c:minorTickMark val="none"/>
        <c:tickLblPos val="nextTo"/>
        <c:crossAx val="217242624"/>
        <c:crosses val="autoZero"/>
        <c:crossBetween val="between"/>
      </c:valAx>
    </c:plotArea>
    <c:plotVisOnly val="1"/>
    <c:dispBlanksAs val="gap"/>
    <c:showDLblsOverMax val="0"/>
  </c:chart>
  <c:spPr>
    <a:ln>
      <a:noFill/>
    </a:ln>
  </c:spPr>
  <c:txPr>
    <a:bodyPr/>
    <a:lstStyle/>
    <a:p>
      <a:pPr>
        <a:defRPr sz="1200">
          <a:latin typeface="Times New Roman" pitchFamily="18" charset="0"/>
          <a:cs typeface="Times New Roman" pitchFamily="18" charset="0"/>
        </a:defRPr>
      </a:pPr>
      <a:endParaRPr lang="uk-UA"/>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5"/>
    </mc:Choice>
    <mc:Fallback>
      <c:style val="25"/>
    </mc:Fallback>
  </mc:AlternateContent>
  <c:chart>
    <c:autoTitleDeleted val="0"/>
    <c:plotArea>
      <c:layout/>
      <c:barChart>
        <c:barDir val="col"/>
        <c:grouping val="clustered"/>
        <c:varyColors val="0"/>
        <c:ser>
          <c:idx val="0"/>
          <c:order val="0"/>
          <c:tx>
            <c:strRef>
              <c:f>Лист1!$M$198</c:f>
              <c:strCache>
                <c:ptCount val="1"/>
                <c:pt idx="0">
                  <c:v>ЕГ (n=15)</c:v>
                </c:pt>
              </c:strCache>
            </c:strRef>
          </c:tx>
          <c:invertIfNegative val="0"/>
          <c:dLbls>
            <c:dLbl>
              <c:idx val="0"/>
              <c:tx>
                <c:rich>
                  <a:bodyPr/>
                  <a:lstStyle/>
                  <a:p>
                    <a:r>
                      <a:rPr lang="en-US"/>
                      <a:t>6,56*</a:t>
                    </a:r>
                    <a:r>
                      <a:rPr lang="en-US" baseline="30000">
                        <a:latin typeface="Times New Roman"/>
                        <a:cs typeface="Times New Roman"/>
                      </a:rPr>
                      <a:t>■</a:t>
                    </a:r>
                    <a:endParaRPr lang="en-US" baseline="30000"/>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9D08-4259-A4C9-6488B16FAB90}"/>
                </c:ext>
              </c:extLst>
            </c:dLbl>
            <c:dLbl>
              <c:idx val="1"/>
              <c:tx>
                <c:rich>
                  <a:bodyPr/>
                  <a:lstStyle/>
                  <a:p>
                    <a:r>
                      <a:rPr lang="en-US"/>
                      <a:t>31,54*</a:t>
                    </a:r>
                    <a:r>
                      <a:rPr lang="en-US" sz="1200" b="0" i="0" u="none" strike="noStrike" baseline="30000"/>
                      <a:t>■</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9D08-4259-A4C9-6488B16FAB90}"/>
                </c:ext>
              </c:extLst>
            </c:dLbl>
            <c:spPr>
              <a:solidFill>
                <a:sysClr val="window" lastClr="FFFFFF"/>
              </a:solidFill>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Лист1!$A$199:$A$200</c:f>
              <c:strCache>
                <c:ptCount val="2"/>
                <c:pt idx="0">
                  <c:v>12-хвилинний тест Купера</c:v>
                </c:pt>
                <c:pt idx="1">
                  <c:v>Гарвардський степ-тест</c:v>
                </c:pt>
              </c:strCache>
            </c:strRef>
          </c:cat>
          <c:val>
            <c:numRef>
              <c:f>Лист1!$M$199:$M$200</c:f>
              <c:numCache>
                <c:formatCode>0.00</c:formatCode>
                <c:ptCount val="2"/>
                <c:pt idx="0">
                  <c:v>6.557377049180328</c:v>
                </c:pt>
                <c:pt idx="1">
                  <c:v>31.544715447154491</c:v>
                </c:pt>
              </c:numCache>
            </c:numRef>
          </c:val>
          <c:extLst xmlns:c16r2="http://schemas.microsoft.com/office/drawing/2015/06/chart">
            <c:ext xmlns:c16="http://schemas.microsoft.com/office/drawing/2014/chart" uri="{C3380CC4-5D6E-409C-BE32-E72D297353CC}">
              <c16:uniqueId val="{00000002-9D08-4259-A4C9-6488B16FAB90}"/>
            </c:ext>
          </c:extLst>
        </c:ser>
        <c:ser>
          <c:idx val="1"/>
          <c:order val="1"/>
          <c:tx>
            <c:strRef>
              <c:f>Лист1!$N$198</c:f>
              <c:strCache>
                <c:ptCount val="1"/>
                <c:pt idx="0">
                  <c:v>КГ (n=20)</c:v>
                </c:pt>
              </c:strCache>
            </c:strRef>
          </c:tx>
          <c:spPr>
            <a:solidFill>
              <a:schemeClr val="tx1"/>
            </a:solidFill>
          </c:spPr>
          <c:invertIfNegative val="0"/>
          <c:dLbls>
            <c:dLbl>
              <c:idx val="1"/>
              <c:tx>
                <c:rich>
                  <a:bodyPr/>
                  <a:lstStyle/>
                  <a:p>
                    <a:r>
                      <a:rPr lang="en-US"/>
                      <a:t>13,53*</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9D08-4259-A4C9-6488B16FAB90}"/>
                </c:ext>
              </c:extLst>
            </c:dLbl>
            <c:spPr>
              <a:solidFill>
                <a:schemeClr val="bg1"/>
              </a:solidFill>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Лист1!$A$199:$A$200</c:f>
              <c:strCache>
                <c:ptCount val="2"/>
                <c:pt idx="0">
                  <c:v>12-хвилинний тест Купера</c:v>
                </c:pt>
                <c:pt idx="1">
                  <c:v>Гарвардський степ-тест</c:v>
                </c:pt>
              </c:strCache>
            </c:strRef>
          </c:cat>
          <c:val>
            <c:numRef>
              <c:f>Лист1!$N$199:$N$200</c:f>
              <c:numCache>
                <c:formatCode>0.00</c:formatCode>
                <c:ptCount val="2"/>
                <c:pt idx="0">
                  <c:v>1.6806722689075646</c:v>
                </c:pt>
                <c:pt idx="1">
                  <c:v>13.526570048309177</c:v>
                </c:pt>
              </c:numCache>
            </c:numRef>
          </c:val>
          <c:extLst xmlns:c16r2="http://schemas.microsoft.com/office/drawing/2015/06/chart">
            <c:ext xmlns:c16="http://schemas.microsoft.com/office/drawing/2014/chart" uri="{C3380CC4-5D6E-409C-BE32-E72D297353CC}">
              <c16:uniqueId val="{00000004-9D08-4259-A4C9-6488B16FAB90}"/>
            </c:ext>
          </c:extLst>
        </c:ser>
        <c:dLbls>
          <c:showLegendKey val="0"/>
          <c:showVal val="0"/>
          <c:showCatName val="0"/>
          <c:showSerName val="0"/>
          <c:showPercent val="0"/>
          <c:showBubbleSize val="0"/>
        </c:dLbls>
        <c:gapWidth val="106"/>
        <c:axId val="217243136"/>
        <c:axId val="211750848"/>
      </c:barChart>
      <c:catAx>
        <c:axId val="217243136"/>
        <c:scaling>
          <c:orientation val="minMax"/>
        </c:scaling>
        <c:delete val="0"/>
        <c:axPos val="b"/>
        <c:title>
          <c:tx>
            <c:rich>
              <a:bodyPr/>
              <a:lstStyle/>
              <a:p>
                <a:pPr>
                  <a:defRPr/>
                </a:pPr>
                <a:r>
                  <a:rPr lang="uk-UA"/>
                  <a:t>Тестові вправи</a:t>
                </a:r>
              </a:p>
            </c:rich>
          </c:tx>
          <c:overlay val="0"/>
        </c:title>
        <c:numFmt formatCode="General" sourceLinked="1"/>
        <c:majorTickMark val="out"/>
        <c:minorTickMark val="none"/>
        <c:tickLblPos val="low"/>
        <c:crossAx val="211750848"/>
        <c:crosses val="autoZero"/>
        <c:auto val="1"/>
        <c:lblAlgn val="ctr"/>
        <c:lblOffset val="100"/>
        <c:noMultiLvlLbl val="0"/>
      </c:catAx>
      <c:valAx>
        <c:axId val="211750848"/>
        <c:scaling>
          <c:orientation val="minMax"/>
          <c:max val="40"/>
          <c:min val="0"/>
        </c:scaling>
        <c:delete val="0"/>
        <c:axPos val="l"/>
        <c:majorGridlines/>
        <c:title>
          <c:tx>
            <c:rich>
              <a:bodyPr rot="-5400000" vert="horz"/>
              <a:lstStyle/>
              <a:p>
                <a:pPr>
                  <a:defRPr/>
                </a:pPr>
                <a:r>
                  <a:rPr lang="uk-UA"/>
                  <a:t>Приріст показників, %</a:t>
                </a:r>
              </a:p>
            </c:rich>
          </c:tx>
          <c:overlay val="0"/>
        </c:title>
        <c:numFmt formatCode="0" sourceLinked="0"/>
        <c:majorTickMark val="out"/>
        <c:minorTickMark val="none"/>
        <c:tickLblPos val="nextTo"/>
        <c:crossAx val="217243136"/>
        <c:crosses val="autoZero"/>
        <c:crossBetween val="between"/>
      </c:valAx>
    </c:plotArea>
    <c:plotVisOnly val="1"/>
    <c:dispBlanksAs val="gap"/>
    <c:showDLblsOverMax val="0"/>
  </c:chart>
  <c:spPr>
    <a:ln>
      <a:noFill/>
    </a:ln>
  </c:spPr>
  <c:txPr>
    <a:bodyPr/>
    <a:lstStyle/>
    <a:p>
      <a:pPr>
        <a:defRPr sz="1200">
          <a:latin typeface="Times New Roman" pitchFamily="18" charset="0"/>
          <a:cs typeface="Times New Roman" pitchFamily="18" charset="0"/>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5"/>
    </mc:Choice>
    <mc:Fallback>
      <c:style val="25"/>
    </mc:Fallback>
  </mc:AlternateContent>
  <c:chart>
    <c:autoTitleDeleted val="0"/>
    <c:plotArea>
      <c:layout/>
      <c:barChart>
        <c:barDir val="col"/>
        <c:grouping val="clustered"/>
        <c:varyColors val="0"/>
        <c:ser>
          <c:idx val="0"/>
          <c:order val="0"/>
          <c:tx>
            <c:strRef>
              <c:f>Лист1!$A$3</c:f>
              <c:strCache>
                <c:ptCount val="1"/>
                <c:pt idx="0">
                  <c:v>Маса м’язового компоненту</c:v>
                </c:pt>
              </c:strCache>
            </c:strRef>
          </c:tx>
          <c:invertIfNegative val="0"/>
          <c:dLbls>
            <c:spPr>
              <a:solidFill>
                <a:schemeClr val="bg1"/>
              </a:solidFill>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Лист1!$D$2:$E$2</c:f>
              <c:strCache>
                <c:ptCount val="2"/>
                <c:pt idx="0">
                  <c:v>ЕГ (n=15)</c:v>
                </c:pt>
                <c:pt idx="1">
                  <c:v>КГ (n=20)</c:v>
                </c:pt>
              </c:strCache>
            </c:strRef>
          </c:cat>
          <c:val>
            <c:numRef>
              <c:f>Лист1!$D$3:$E$3</c:f>
              <c:numCache>
                <c:formatCode>0.00</c:formatCode>
                <c:ptCount val="2"/>
                <c:pt idx="0">
                  <c:v>50</c:v>
                </c:pt>
                <c:pt idx="1">
                  <c:v>47.787610619469028</c:v>
                </c:pt>
              </c:numCache>
            </c:numRef>
          </c:val>
          <c:extLst xmlns:c16r2="http://schemas.microsoft.com/office/drawing/2015/06/chart">
            <c:ext xmlns:c16="http://schemas.microsoft.com/office/drawing/2014/chart" uri="{C3380CC4-5D6E-409C-BE32-E72D297353CC}">
              <c16:uniqueId val="{00000000-A993-439B-AEF6-7A9E1AC622BE}"/>
            </c:ext>
          </c:extLst>
        </c:ser>
        <c:ser>
          <c:idx val="1"/>
          <c:order val="1"/>
          <c:tx>
            <c:strRef>
              <c:f>Лист1!$A$4</c:f>
              <c:strCache>
                <c:ptCount val="1"/>
                <c:pt idx="0">
                  <c:v>Маса жирового компоненту</c:v>
                </c:pt>
              </c:strCache>
            </c:strRef>
          </c:tx>
          <c:spPr>
            <a:blipFill>
              <a:blip xmlns:r="http://schemas.openxmlformats.org/officeDocument/2006/relationships" r:embed="rId1"/>
              <a:tile tx="0" ty="0" sx="100000" sy="100000" flip="none" algn="tl"/>
            </a:blipFill>
          </c:spPr>
          <c:invertIfNegative val="0"/>
          <c:dLbls>
            <c:dLbl>
              <c:idx val="0"/>
              <c:layout>
                <c:manualLayout>
                  <c:x val="1.6666666666666701E-2"/>
                  <c:y val="-9.0702947845805008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A993-439B-AEF6-7A9E1AC622BE}"/>
                </c:ext>
              </c:extLst>
            </c:dLbl>
            <c:dLbl>
              <c:idx val="1"/>
              <c:layout>
                <c:manualLayout>
                  <c:x val="1.6666666666666701E-2"/>
                  <c:y val="-9.0702947845805008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A993-439B-AEF6-7A9E1AC622BE}"/>
                </c:ext>
              </c:extLst>
            </c:dLbl>
            <c:spPr>
              <a:solidFill>
                <a:schemeClr val="bg1"/>
              </a:solidFill>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Лист1!$D$2:$E$2</c:f>
              <c:strCache>
                <c:ptCount val="2"/>
                <c:pt idx="0">
                  <c:v>ЕГ (n=15)</c:v>
                </c:pt>
                <c:pt idx="1">
                  <c:v>КГ (n=20)</c:v>
                </c:pt>
              </c:strCache>
            </c:strRef>
          </c:cat>
          <c:val>
            <c:numRef>
              <c:f>Лист1!$D$4:$E$4</c:f>
              <c:numCache>
                <c:formatCode>0.00</c:formatCode>
                <c:ptCount val="2"/>
                <c:pt idx="0">
                  <c:v>11.842105263157894</c:v>
                </c:pt>
                <c:pt idx="1">
                  <c:v>12.536873156342169</c:v>
                </c:pt>
              </c:numCache>
            </c:numRef>
          </c:val>
          <c:extLst xmlns:c16r2="http://schemas.microsoft.com/office/drawing/2015/06/chart">
            <c:ext xmlns:c16="http://schemas.microsoft.com/office/drawing/2014/chart" uri="{C3380CC4-5D6E-409C-BE32-E72D297353CC}">
              <c16:uniqueId val="{00000003-A993-439B-AEF6-7A9E1AC622BE}"/>
            </c:ext>
          </c:extLst>
        </c:ser>
        <c:ser>
          <c:idx val="2"/>
          <c:order val="2"/>
          <c:tx>
            <c:strRef>
              <c:f>Лист1!$A$5</c:f>
              <c:strCache>
                <c:ptCount val="1"/>
                <c:pt idx="0">
                  <c:v>Маса кісткового компоненту</c:v>
                </c:pt>
              </c:strCache>
            </c:strRef>
          </c:tx>
          <c:spPr>
            <a:solidFill>
              <a:schemeClr val="bg1">
                <a:lumMod val="95000"/>
              </a:schemeClr>
            </a:solidFill>
            <a:ln>
              <a:solidFill>
                <a:prstClr val="black"/>
              </a:solidFill>
            </a:ln>
          </c:spPr>
          <c:invertIfNegative val="0"/>
          <c:dLbls>
            <c:dLbl>
              <c:idx val="0"/>
              <c:layout>
                <c:manualLayout>
                  <c:x val="2.7777777777777913E-3"/>
                  <c:y val="-2.7210884353741388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A993-439B-AEF6-7A9E1AC622BE}"/>
                </c:ext>
              </c:extLst>
            </c:dLbl>
            <c:dLbl>
              <c:idx val="1"/>
              <c:layout>
                <c:manualLayout>
                  <c:x val="0"/>
                  <c:y val="-2.2675736961451299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A993-439B-AEF6-7A9E1AC622BE}"/>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Лист1!$D$2:$E$2</c:f>
              <c:strCache>
                <c:ptCount val="2"/>
                <c:pt idx="0">
                  <c:v>ЕГ (n=15)</c:v>
                </c:pt>
                <c:pt idx="1">
                  <c:v>КГ (n=20)</c:v>
                </c:pt>
              </c:strCache>
            </c:strRef>
          </c:cat>
          <c:val>
            <c:numRef>
              <c:f>Лист1!$D$5:$E$5</c:f>
              <c:numCache>
                <c:formatCode>0.00</c:formatCode>
                <c:ptCount val="2"/>
                <c:pt idx="0">
                  <c:v>4.9707602339181376</c:v>
                </c:pt>
                <c:pt idx="1">
                  <c:v>4.71976401179941</c:v>
                </c:pt>
              </c:numCache>
            </c:numRef>
          </c:val>
          <c:extLst xmlns:c16r2="http://schemas.microsoft.com/office/drawing/2015/06/chart">
            <c:ext xmlns:c16="http://schemas.microsoft.com/office/drawing/2014/chart" uri="{C3380CC4-5D6E-409C-BE32-E72D297353CC}">
              <c16:uniqueId val="{00000006-A993-439B-AEF6-7A9E1AC622BE}"/>
            </c:ext>
          </c:extLst>
        </c:ser>
        <c:ser>
          <c:idx val="3"/>
          <c:order val="3"/>
          <c:tx>
            <c:strRef>
              <c:f>Лист1!$A$6</c:f>
              <c:strCache>
                <c:ptCount val="1"/>
                <c:pt idx="0">
                  <c:v>Маса води</c:v>
                </c:pt>
              </c:strCache>
            </c:strRef>
          </c:tx>
          <c:spPr>
            <a:solidFill>
              <a:schemeClr val="bg1">
                <a:lumMod val="75000"/>
              </a:schemeClr>
            </a:solidFill>
          </c:spPr>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Лист1!$D$2:$E$2</c:f>
              <c:strCache>
                <c:ptCount val="2"/>
                <c:pt idx="0">
                  <c:v>ЕГ (n=15)</c:v>
                </c:pt>
                <c:pt idx="1">
                  <c:v>КГ (n=20)</c:v>
                </c:pt>
              </c:strCache>
            </c:strRef>
          </c:cat>
          <c:val>
            <c:numRef>
              <c:f>Лист1!$D$6:$E$6</c:f>
              <c:numCache>
                <c:formatCode>0.00</c:formatCode>
                <c:ptCount val="2"/>
                <c:pt idx="0">
                  <c:v>79.532163742690045</c:v>
                </c:pt>
                <c:pt idx="1">
                  <c:v>79.203539823008853</c:v>
                </c:pt>
              </c:numCache>
            </c:numRef>
          </c:val>
          <c:extLst xmlns:c16r2="http://schemas.microsoft.com/office/drawing/2015/06/chart">
            <c:ext xmlns:c16="http://schemas.microsoft.com/office/drawing/2014/chart" uri="{C3380CC4-5D6E-409C-BE32-E72D297353CC}">
              <c16:uniqueId val="{00000007-A993-439B-AEF6-7A9E1AC622BE}"/>
            </c:ext>
          </c:extLst>
        </c:ser>
        <c:ser>
          <c:idx val="4"/>
          <c:order val="4"/>
          <c:tx>
            <c:strRef>
              <c:f>Лист1!$A$7</c:f>
              <c:strCache>
                <c:ptCount val="1"/>
                <c:pt idx="0">
                  <c:v>Маса вісцерального жиру</c:v>
                </c:pt>
              </c:strCache>
            </c:strRef>
          </c:tx>
          <c:spPr>
            <a:solidFill>
              <a:schemeClr val="tx1"/>
            </a:solidFill>
          </c:spPr>
          <c:invertIfNegative val="0"/>
          <c:dLbls>
            <c:dLbl>
              <c:idx val="0"/>
              <c:layout>
                <c:manualLayout>
                  <c:x val="1.1111111111111125E-2"/>
                  <c:y val="-1.3605442176870748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A993-439B-AEF6-7A9E1AC622BE}"/>
                </c:ext>
              </c:extLst>
            </c:dLbl>
            <c:dLbl>
              <c:idx val="1"/>
              <c:layout>
                <c:manualLayout>
                  <c:x val="8.3333333333333367E-3"/>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A993-439B-AEF6-7A9E1AC622BE}"/>
                </c:ext>
              </c:extLst>
            </c:dLbl>
            <c:spPr>
              <a:solidFill>
                <a:sysClr val="window" lastClr="FFFFFF"/>
              </a:solidFill>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Лист1!$D$2:$E$2</c:f>
              <c:strCache>
                <c:ptCount val="2"/>
                <c:pt idx="0">
                  <c:v>ЕГ (n=15)</c:v>
                </c:pt>
                <c:pt idx="1">
                  <c:v>КГ (n=20)</c:v>
                </c:pt>
              </c:strCache>
            </c:strRef>
          </c:cat>
          <c:val>
            <c:numRef>
              <c:f>Лист1!$D$7:$E$7</c:f>
              <c:numCache>
                <c:formatCode>0.00</c:formatCode>
                <c:ptCount val="2"/>
                <c:pt idx="0">
                  <c:v>2.7777777777777843</c:v>
                </c:pt>
                <c:pt idx="1">
                  <c:v>2.9498525073746307</c:v>
                </c:pt>
              </c:numCache>
            </c:numRef>
          </c:val>
          <c:extLst xmlns:c16r2="http://schemas.microsoft.com/office/drawing/2015/06/chart">
            <c:ext xmlns:c16="http://schemas.microsoft.com/office/drawing/2014/chart" uri="{C3380CC4-5D6E-409C-BE32-E72D297353CC}">
              <c16:uniqueId val="{0000000A-A993-439B-AEF6-7A9E1AC622BE}"/>
            </c:ext>
          </c:extLst>
        </c:ser>
        <c:dLbls>
          <c:showLegendKey val="0"/>
          <c:showVal val="0"/>
          <c:showCatName val="0"/>
          <c:showSerName val="0"/>
          <c:showPercent val="0"/>
          <c:showBubbleSize val="0"/>
        </c:dLbls>
        <c:gapWidth val="150"/>
        <c:axId val="320162816"/>
        <c:axId val="213898880"/>
      </c:barChart>
      <c:catAx>
        <c:axId val="320162816"/>
        <c:scaling>
          <c:orientation val="minMax"/>
        </c:scaling>
        <c:delete val="0"/>
        <c:axPos val="b"/>
        <c:title>
          <c:tx>
            <c:rich>
              <a:bodyPr/>
              <a:lstStyle/>
              <a:p>
                <a:pPr>
                  <a:defRPr/>
                </a:pPr>
                <a:r>
                  <a:rPr lang="uk-UA"/>
                  <a:t>Групи дослідження</a:t>
                </a:r>
              </a:p>
            </c:rich>
          </c:tx>
          <c:overlay val="0"/>
        </c:title>
        <c:numFmt formatCode="General" sourceLinked="1"/>
        <c:majorTickMark val="out"/>
        <c:minorTickMark val="none"/>
        <c:tickLblPos val="nextTo"/>
        <c:crossAx val="213898880"/>
        <c:crosses val="autoZero"/>
        <c:auto val="1"/>
        <c:lblAlgn val="ctr"/>
        <c:lblOffset val="100"/>
        <c:noMultiLvlLbl val="0"/>
      </c:catAx>
      <c:valAx>
        <c:axId val="213898880"/>
        <c:scaling>
          <c:orientation val="minMax"/>
          <c:max val="85"/>
          <c:min val="0"/>
        </c:scaling>
        <c:delete val="0"/>
        <c:axPos val="l"/>
        <c:majorGridlines/>
        <c:title>
          <c:tx>
            <c:rich>
              <a:bodyPr rot="-5400000" vert="horz"/>
              <a:lstStyle/>
              <a:p>
                <a:pPr>
                  <a:defRPr/>
                </a:pPr>
                <a:r>
                  <a:rPr lang="uk-UA"/>
                  <a:t>Маса компоненти, %</a:t>
                </a:r>
              </a:p>
            </c:rich>
          </c:tx>
          <c:overlay val="0"/>
        </c:title>
        <c:numFmt formatCode="0" sourceLinked="0"/>
        <c:majorTickMark val="out"/>
        <c:minorTickMark val="none"/>
        <c:tickLblPos val="nextTo"/>
        <c:crossAx val="320162816"/>
        <c:crosses val="autoZero"/>
        <c:crossBetween val="between"/>
      </c:valAx>
    </c:plotArea>
    <c:plotVisOnly val="1"/>
    <c:dispBlanksAs val="gap"/>
    <c:showDLblsOverMax val="0"/>
  </c:chart>
  <c:spPr>
    <a:ln>
      <a:noFill/>
    </a:ln>
  </c:spPr>
  <c:txPr>
    <a:bodyPr/>
    <a:lstStyle/>
    <a:p>
      <a:pPr>
        <a:defRPr sz="1200">
          <a:latin typeface="Times New Roman" pitchFamily="18" charset="0"/>
          <a:cs typeface="Times New Roman" pitchFamily="18" charset="0"/>
        </a:defRPr>
      </a:pPr>
      <a:endParaRPr lang="uk-UA"/>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5"/>
    </mc:Choice>
    <mc:Fallback>
      <c:style val="25"/>
    </mc:Fallback>
  </mc:AlternateContent>
  <c:chart>
    <c:autoTitleDeleted val="0"/>
    <c:plotArea>
      <c:layout/>
      <c:barChart>
        <c:barDir val="col"/>
        <c:grouping val="clustered"/>
        <c:varyColors val="0"/>
        <c:ser>
          <c:idx val="0"/>
          <c:order val="0"/>
          <c:tx>
            <c:strRef>
              <c:f>Лист1!$A$16</c:f>
              <c:strCache>
                <c:ptCount val="1"/>
                <c:pt idx="0">
                  <c:v>ДМТ (&lt;18,5)</c:v>
                </c:pt>
              </c:strCache>
            </c:strRef>
          </c:tx>
          <c:invertIfNegative val="0"/>
          <c:dLbls>
            <c:dLbl>
              <c:idx val="0"/>
              <c:layout>
                <c:manualLayout>
                  <c:x val="-1.2674271229404293E-2"/>
                  <c:y val="-1.2738853503184714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B1A7-446F-8F88-1F3E419D29BF}"/>
                </c:ext>
              </c:extLst>
            </c:dLbl>
            <c:dLbl>
              <c:idx val="1"/>
              <c:layout>
                <c:manualLayout>
                  <c:x val="-1.5209125475285194E-2"/>
                  <c:y val="-8.4925690021231594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B1A7-446F-8F88-1F3E419D29BF}"/>
                </c:ext>
              </c:extLst>
            </c:dLbl>
            <c:spPr>
              <a:solidFill>
                <a:schemeClr val="bg1"/>
              </a:solidFill>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Лист1!$B$15:$C$15</c:f>
              <c:strCache>
                <c:ptCount val="2"/>
                <c:pt idx="0">
                  <c:v>ЕГ (n=15)</c:v>
                </c:pt>
                <c:pt idx="1">
                  <c:v>КГ (n=20)</c:v>
                </c:pt>
              </c:strCache>
            </c:strRef>
          </c:cat>
          <c:val>
            <c:numRef>
              <c:f>Лист1!$B$16:$C$16</c:f>
              <c:numCache>
                <c:formatCode>0.00</c:formatCode>
                <c:ptCount val="2"/>
                <c:pt idx="0">
                  <c:v>33.333333333333336</c:v>
                </c:pt>
                <c:pt idx="1">
                  <c:v>35</c:v>
                </c:pt>
              </c:numCache>
            </c:numRef>
          </c:val>
          <c:extLst xmlns:c16r2="http://schemas.microsoft.com/office/drawing/2015/06/chart">
            <c:ext xmlns:c16="http://schemas.microsoft.com/office/drawing/2014/chart" uri="{C3380CC4-5D6E-409C-BE32-E72D297353CC}">
              <c16:uniqueId val="{00000002-B1A7-446F-8F88-1F3E419D29BF}"/>
            </c:ext>
          </c:extLst>
        </c:ser>
        <c:ser>
          <c:idx val="1"/>
          <c:order val="1"/>
          <c:tx>
            <c:strRef>
              <c:f>Лист1!$A$17</c:f>
              <c:strCache>
                <c:ptCount val="1"/>
                <c:pt idx="0">
                  <c:v>норма (18,5-22,9)</c:v>
                </c:pt>
              </c:strCache>
            </c:strRef>
          </c:tx>
          <c:spPr>
            <a:blipFill>
              <a:blip xmlns:r="http://schemas.openxmlformats.org/officeDocument/2006/relationships" r:embed="rId1"/>
              <a:tile tx="0" ty="0" sx="100000" sy="100000" flip="none" algn="tl"/>
            </a:blipFill>
          </c:spPr>
          <c:invertIfNegative val="0"/>
          <c:dLbls>
            <c:dLbl>
              <c:idx val="0"/>
              <c:layout>
                <c:manualLayout>
                  <c:x val="1.4576409887927522E-3"/>
                  <c:y val="-4.8240466756942013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B1A7-446F-8F88-1F3E419D29BF}"/>
                </c:ext>
              </c:extLst>
            </c:dLbl>
            <c:dLbl>
              <c:idx val="1"/>
              <c:layout>
                <c:manualLayout>
                  <c:x val="-3.6120675029689786E-3"/>
                  <c:y val="-9.0703311767557724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B1A7-446F-8F88-1F3E419D29BF}"/>
                </c:ext>
              </c:extLst>
            </c:dLbl>
            <c:spPr>
              <a:solidFill>
                <a:schemeClr val="bg1"/>
              </a:solidFill>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Лист1!$B$15:$C$15</c:f>
              <c:strCache>
                <c:ptCount val="2"/>
                <c:pt idx="0">
                  <c:v>ЕГ (n=15)</c:v>
                </c:pt>
                <c:pt idx="1">
                  <c:v>КГ (n=20)</c:v>
                </c:pt>
              </c:strCache>
            </c:strRef>
          </c:cat>
          <c:val>
            <c:numRef>
              <c:f>Лист1!$B$17:$C$17</c:f>
              <c:numCache>
                <c:formatCode>0.00</c:formatCode>
                <c:ptCount val="2"/>
                <c:pt idx="0">
                  <c:v>53.333333333333336</c:v>
                </c:pt>
                <c:pt idx="1">
                  <c:v>50</c:v>
                </c:pt>
              </c:numCache>
            </c:numRef>
          </c:val>
          <c:extLst xmlns:c16r2="http://schemas.microsoft.com/office/drawing/2015/06/chart">
            <c:ext xmlns:c16="http://schemas.microsoft.com/office/drawing/2014/chart" uri="{C3380CC4-5D6E-409C-BE32-E72D297353CC}">
              <c16:uniqueId val="{00000005-B1A7-446F-8F88-1F3E419D29BF}"/>
            </c:ext>
          </c:extLst>
        </c:ser>
        <c:ser>
          <c:idx val="2"/>
          <c:order val="2"/>
          <c:tx>
            <c:strRef>
              <c:f>Лист1!$A$18</c:f>
              <c:strCache>
                <c:ptCount val="1"/>
                <c:pt idx="0">
                  <c:v>НМТ (23,0-27,4)</c:v>
                </c:pt>
              </c:strCache>
            </c:strRef>
          </c:tx>
          <c:spPr>
            <a:solidFill>
              <a:schemeClr val="bg1">
                <a:lumMod val="95000"/>
              </a:schemeClr>
            </a:solidFill>
            <a:ln>
              <a:solidFill>
                <a:prstClr val="black"/>
              </a:solidFill>
            </a:ln>
          </c:spPr>
          <c:invertIfNegative val="0"/>
          <c:dLbls>
            <c:dLbl>
              <c:idx val="0"/>
              <c:layout>
                <c:manualLayout>
                  <c:x val="2.7777777777777913E-3"/>
                  <c:y val="-1.3651496952711336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B1A7-446F-8F88-1F3E419D29BF}"/>
                </c:ext>
              </c:extLst>
            </c:dLbl>
            <c:dLbl>
              <c:idx val="1"/>
              <c:layout>
                <c:manualLayout>
                  <c:x val="1.0139416983523424E-2"/>
                  <c:y val="-9.9369744387046589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B1A7-446F-8F88-1F3E419D29BF}"/>
                </c:ext>
              </c:extLst>
            </c:dLbl>
            <c:spPr>
              <a:solidFill>
                <a:schemeClr val="bg1"/>
              </a:solidFill>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Лист1!$B$15:$C$15</c:f>
              <c:strCache>
                <c:ptCount val="2"/>
                <c:pt idx="0">
                  <c:v>ЕГ (n=15)</c:v>
                </c:pt>
                <c:pt idx="1">
                  <c:v>КГ (n=20)</c:v>
                </c:pt>
              </c:strCache>
            </c:strRef>
          </c:cat>
          <c:val>
            <c:numRef>
              <c:f>Лист1!$B$18:$C$18</c:f>
              <c:numCache>
                <c:formatCode>0.00</c:formatCode>
                <c:ptCount val="2"/>
                <c:pt idx="0">
                  <c:v>13.333333333333334</c:v>
                </c:pt>
                <c:pt idx="1">
                  <c:v>10</c:v>
                </c:pt>
              </c:numCache>
            </c:numRef>
          </c:val>
          <c:extLst xmlns:c16r2="http://schemas.microsoft.com/office/drawing/2015/06/chart">
            <c:ext xmlns:c16="http://schemas.microsoft.com/office/drawing/2014/chart" uri="{C3380CC4-5D6E-409C-BE32-E72D297353CC}">
              <c16:uniqueId val="{00000008-B1A7-446F-8F88-1F3E419D29BF}"/>
            </c:ext>
          </c:extLst>
        </c:ser>
        <c:ser>
          <c:idx val="3"/>
          <c:order val="3"/>
          <c:tx>
            <c:strRef>
              <c:f>Лист1!$A$19</c:f>
              <c:strCache>
                <c:ptCount val="1"/>
                <c:pt idx="0">
                  <c:v>Ожиріння І ступеня (27,5-32,4)</c:v>
                </c:pt>
              </c:strCache>
            </c:strRef>
          </c:tx>
          <c:spPr>
            <a:solidFill>
              <a:schemeClr val="tx1"/>
            </a:solidFill>
          </c:spPr>
          <c:invertIfNegative val="0"/>
          <c:dLbls>
            <c:dLbl>
              <c:idx val="0"/>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B1A7-446F-8F88-1F3E419D29BF}"/>
                </c:ext>
              </c:extLst>
            </c:dLbl>
            <c:dLbl>
              <c:idx val="1"/>
              <c:layout>
                <c:manualLayout>
                  <c:x val="1.0382323882518503E-2"/>
                  <c:y val="-1.0133908420683079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A-B1A7-446F-8F88-1F3E419D29BF}"/>
                </c:ext>
              </c:extLst>
            </c:dLbl>
            <c:spPr>
              <a:solidFill>
                <a:sysClr val="window" lastClr="FFFFFF"/>
              </a:solidFill>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Лист1!$B$15:$C$15</c:f>
              <c:strCache>
                <c:ptCount val="2"/>
                <c:pt idx="0">
                  <c:v>ЕГ (n=15)</c:v>
                </c:pt>
                <c:pt idx="1">
                  <c:v>КГ (n=20)</c:v>
                </c:pt>
              </c:strCache>
            </c:strRef>
          </c:cat>
          <c:val>
            <c:numRef>
              <c:f>Лист1!$B$19:$C$19</c:f>
              <c:numCache>
                <c:formatCode>0.00</c:formatCode>
                <c:ptCount val="2"/>
                <c:pt idx="0">
                  <c:v>0</c:v>
                </c:pt>
                <c:pt idx="1">
                  <c:v>5</c:v>
                </c:pt>
              </c:numCache>
            </c:numRef>
          </c:val>
          <c:extLst xmlns:c16r2="http://schemas.microsoft.com/office/drawing/2015/06/chart">
            <c:ext xmlns:c16="http://schemas.microsoft.com/office/drawing/2014/chart" uri="{C3380CC4-5D6E-409C-BE32-E72D297353CC}">
              <c16:uniqueId val="{0000000B-B1A7-446F-8F88-1F3E419D29BF}"/>
            </c:ext>
          </c:extLst>
        </c:ser>
        <c:dLbls>
          <c:showLegendKey val="0"/>
          <c:showVal val="0"/>
          <c:showCatName val="0"/>
          <c:showSerName val="0"/>
          <c:showPercent val="0"/>
          <c:showBubbleSize val="0"/>
        </c:dLbls>
        <c:gapWidth val="150"/>
        <c:axId val="381871104"/>
        <c:axId val="213900608"/>
      </c:barChart>
      <c:catAx>
        <c:axId val="381871104"/>
        <c:scaling>
          <c:orientation val="minMax"/>
        </c:scaling>
        <c:delete val="0"/>
        <c:axPos val="b"/>
        <c:title>
          <c:tx>
            <c:rich>
              <a:bodyPr/>
              <a:lstStyle/>
              <a:p>
                <a:pPr>
                  <a:defRPr/>
                </a:pPr>
                <a:r>
                  <a:rPr lang="uk-UA"/>
                  <a:t>Групи дослідження</a:t>
                </a:r>
              </a:p>
            </c:rich>
          </c:tx>
          <c:overlay val="0"/>
        </c:title>
        <c:numFmt formatCode="General" sourceLinked="1"/>
        <c:majorTickMark val="out"/>
        <c:minorTickMark val="none"/>
        <c:tickLblPos val="nextTo"/>
        <c:crossAx val="213900608"/>
        <c:crosses val="autoZero"/>
        <c:auto val="1"/>
        <c:lblAlgn val="ctr"/>
        <c:lblOffset val="100"/>
        <c:noMultiLvlLbl val="0"/>
      </c:catAx>
      <c:valAx>
        <c:axId val="213900608"/>
        <c:scaling>
          <c:orientation val="minMax"/>
          <c:max val="85"/>
          <c:min val="0"/>
        </c:scaling>
        <c:delete val="0"/>
        <c:axPos val="l"/>
        <c:majorGridlines/>
        <c:title>
          <c:tx>
            <c:rich>
              <a:bodyPr rot="-5400000" vert="horz"/>
              <a:lstStyle/>
              <a:p>
                <a:pPr>
                  <a:defRPr/>
                </a:pPr>
                <a:r>
                  <a:rPr lang="uk-UA"/>
                  <a:t>Частка, %</a:t>
                </a:r>
              </a:p>
            </c:rich>
          </c:tx>
          <c:overlay val="0"/>
        </c:title>
        <c:numFmt formatCode="0" sourceLinked="0"/>
        <c:majorTickMark val="out"/>
        <c:minorTickMark val="none"/>
        <c:tickLblPos val="nextTo"/>
        <c:crossAx val="381871104"/>
        <c:crosses val="autoZero"/>
        <c:crossBetween val="between"/>
      </c:valAx>
    </c:plotArea>
    <c:plotVisOnly val="1"/>
    <c:dispBlanksAs val="gap"/>
    <c:showDLblsOverMax val="0"/>
  </c:chart>
  <c:spPr>
    <a:ln>
      <a:noFill/>
    </a:ln>
  </c:spPr>
  <c:txPr>
    <a:bodyPr/>
    <a:lstStyle/>
    <a:p>
      <a:pPr>
        <a:defRPr sz="1200">
          <a:latin typeface="Times New Roman" pitchFamily="18" charset="0"/>
          <a:cs typeface="Times New Roman" pitchFamily="18" charset="0"/>
        </a:defRPr>
      </a:pPr>
      <a:endParaRPr lang="uk-UA"/>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5"/>
    </mc:Choice>
    <mc:Fallback>
      <c:style val="25"/>
    </mc:Fallback>
  </mc:AlternateContent>
  <c:chart>
    <c:autoTitleDeleted val="0"/>
    <c:plotArea>
      <c:layout/>
      <c:barChart>
        <c:barDir val="col"/>
        <c:grouping val="clustered"/>
        <c:varyColors val="0"/>
        <c:ser>
          <c:idx val="0"/>
          <c:order val="0"/>
          <c:tx>
            <c:strRef>
              <c:f>Лист1!$A$26</c:f>
              <c:strCache>
                <c:ptCount val="1"/>
                <c:pt idx="0">
                  <c:v>дуже слабка </c:v>
                </c:pt>
              </c:strCache>
            </c:strRef>
          </c:tx>
          <c:invertIfNegative val="0"/>
          <c:dLbls>
            <c:dLbl>
              <c:idx val="0"/>
              <c:layout>
                <c:manualLayout>
                  <c:x val="-2.2222222222222251E-2"/>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2E51-4027-9687-9FA54A791D81}"/>
                </c:ext>
              </c:extLst>
            </c:dLbl>
            <c:dLbl>
              <c:idx val="1"/>
              <c:layout>
                <c:manualLayout>
                  <c:x val="-2.5000000000000001E-2"/>
                  <c:y val="4.5197740112994404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2E51-4027-9687-9FA54A791D81}"/>
                </c:ext>
              </c:extLst>
            </c:dLbl>
            <c:spPr>
              <a:solidFill>
                <a:schemeClr val="bg1"/>
              </a:solidFill>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Лист1!$B$25:$C$25</c:f>
              <c:strCache>
                <c:ptCount val="2"/>
                <c:pt idx="0">
                  <c:v>ЕГ (n=15)</c:v>
                </c:pt>
                <c:pt idx="1">
                  <c:v>КГ (n=20)</c:v>
                </c:pt>
              </c:strCache>
            </c:strRef>
          </c:cat>
          <c:val>
            <c:numRef>
              <c:f>Лист1!$B$26:$C$26</c:f>
              <c:numCache>
                <c:formatCode>0.00</c:formatCode>
                <c:ptCount val="2"/>
                <c:pt idx="0">
                  <c:v>13.333333333333334</c:v>
                </c:pt>
                <c:pt idx="1">
                  <c:v>15</c:v>
                </c:pt>
              </c:numCache>
            </c:numRef>
          </c:val>
          <c:extLst xmlns:c16r2="http://schemas.microsoft.com/office/drawing/2015/06/chart">
            <c:ext xmlns:c16="http://schemas.microsoft.com/office/drawing/2014/chart" uri="{C3380CC4-5D6E-409C-BE32-E72D297353CC}">
              <c16:uniqueId val="{00000002-2E51-4027-9687-9FA54A791D81}"/>
            </c:ext>
          </c:extLst>
        </c:ser>
        <c:ser>
          <c:idx val="1"/>
          <c:order val="1"/>
          <c:tx>
            <c:strRef>
              <c:f>Лист1!$A$27</c:f>
              <c:strCache>
                <c:ptCount val="1"/>
                <c:pt idx="0">
                  <c:v>слабка</c:v>
                </c:pt>
              </c:strCache>
            </c:strRef>
          </c:tx>
          <c:spPr>
            <a:blipFill>
              <a:blip xmlns:r="http://schemas.openxmlformats.org/officeDocument/2006/relationships" r:embed="rId1"/>
              <a:tile tx="0" ty="0" sx="100000" sy="100000" flip="none" algn="tl"/>
            </a:blipFill>
          </c:spPr>
          <c:invertIfNegative val="0"/>
          <c:dLbls>
            <c:dLbl>
              <c:idx val="0"/>
              <c:layout>
                <c:manualLayout>
                  <c:x val="-2.4999999999999981E-2"/>
                  <c:y val="-1.8110058276613761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2E51-4027-9687-9FA54A791D81}"/>
                </c:ext>
              </c:extLst>
            </c:dLbl>
            <c:dLbl>
              <c:idx val="1"/>
              <c:layout>
                <c:manualLayout>
                  <c:x val="-1.9444444444444445E-2"/>
                  <c:y val="-9.0701543662974528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2E51-4027-9687-9FA54A791D81}"/>
                </c:ext>
              </c:extLst>
            </c:dLbl>
            <c:spPr>
              <a:solidFill>
                <a:schemeClr val="bg1"/>
              </a:solidFill>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Лист1!$B$25:$C$25</c:f>
              <c:strCache>
                <c:ptCount val="2"/>
                <c:pt idx="0">
                  <c:v>ЕГ (n=15)</c:v>
                </c:pt>
                <c:pt idx="1">
                  <c:v>КГ (n=20)</c:v>
                </c:pt>
              </c:strCache>
            </c:strRef>
          </c:cat>
          <c:val>
            <c:numRef>
              <c:f>Лист1!$B$27:$C$27</c:f>
              <c:numCache>
                <c:formatCode>0.00</c:formatCode>
                <c:ptCount val="2"/>
                <c:pt idx="0">
                  <c:v>26.666666666666668</c:v>
                </c:pt>
                <c:pt idx="1">
                  <c:v>25</c:v>
                </c:pt>
              </c:numCache>
            </c:numRef>
          </c:val>
          <c:extLst xmlns:c16r2="http://schemas.microsoft.com/office/drawing/2015/06/chart">
            <c:ext xmlns:c16="http://schemas.microsoft.com/office/drawing/2014/chart" uri="{C3380CC4-5D6E-409C-BE32-E72D297353CC}">
              <c16:uniqueId val="{00000005-2E51-4027-9687-9FA54A791D81}"/>
            </c:ext>
          </c:extLst>
        </c:ser>
        <c:ser>
          <c:idx val="2"/>
          <c:order val="2"/>
          <c:tx>
            <c:strRef>
              <c:f>Лист1!$A$28</c:f>
              <c:strCache>
                <c:ptCount val="1"/>
                <c:pt idx="0">
                  <c:v>середня</c:v>
                </c:pt>
              </c:strCache>
            </c:strRef>
          </c:tx>
          <c:spPr>
            <a:solidFill>
              <a:schemeClr val="bg1">
                <a:lumMod val="95000"/>
              </a:schemeClr>
            </a:solidFill>
            <a:ln>
              <a:solidFill>
                <a:prstClr val="black"/>
              </a:solidFill>
            </a:ln>
          </c:spPr>
          <c:invertIfNegative val="0"/>
          <c:dLbls>
            <c:dLbl>
              <c:idx val="0"/>
              <c:layout>
                <c:manualLayout>
                  <c:x val="2.7777777777777939E-3"/>
                  <c:y val="-2.7210884353741388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2E51-4027-9687-9FA54A791D81}"/>
                </c:ext>
              </c:extLst>
            </c:dLbl>
            <c:dLbl>
              <c:idx val="1"/>
              <c:layout>
                <c:manualLayout>
                  <c:x val="0"/>
                  <c:y val="-2.2675736961451306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2E51-4027-9687-9FA54A791D81}"/>
                </c:ext>
              </c:extLst>
            </c:dLbl>
            <c:spPr>
              <a:solidFill>
                <a:sysClr val="window" lastClr="FFFFFF"/>
              </a:solidFill>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Лист1!$B$25:$C$25</c:f>
              <c:strCache>
                <c:ptCount val="2"/>
                <c:pt idx="0">
                  <c:v>ЕГ (n=15)</c:v>
                </c:pt>
                <c:pt idx="1">
                  <c:v>КГ (n=20)</c:v>
                </c:pt>
              </c:strCache>
            </c:strRef>
          </c:cat>
          <c:val>
            <c:numRef>
              <c:f>Лист1!$B$28:$C$28</c:f>
              <c:numCache>
                <c:formatCode>0.00</c:formatCode>
                <c:ptCount val="2"/>
                <c:pt idx="0">
                  <c:v>33.333333333333336</c:v>
                </c:pt>
                <c:pt idx="1">
                  <c:v>40</c:v>
                </c:pt>
              </c:numCache>
            </c:numRef>
          </c:val>
          <c:extLst xmlns:c16r2="http://schemas.microsoft.com/office/drawing/2015/06/chart">
            <c:ext xmlns:c16="http://schemas.microsoft.com/office/drawing/2014/chart" uri="{C3380CC4-5D6E-409C-BE32-E72D297353CC}">
              <c16:uniqueId val="{00000008-2E51-4027-9687-9FA54A791D81}"/>
            </c:ext>
          </c:extLst>
        </c:ser>
        <c:ser>
          <c:idx val="3"/>
          <c:order val="3"/>
          <c:tx>
            <c:strRef>
              <c:f>Лист1!$A$29</c:f>
              <c:strCache>
                <c:ptCount val="1"/>
                <c:pt idx="0">
                  <c:v>хороша</c:v>
                </c:pt>
              </c:strCache>
            </c:strRef>
          </c:tx>
          <c:spPr>
            <a:solidFill>
              <a:schemeClr val="bg1">
                <a:lumMod val="75000"/>
              </a:schemeClr>
            </a:solidFill>
          </c:spPr>
          <c:invertIfNegative val="0"/>
          <c:dLbls>
            <c:dLbl>
              <c:idx val="0"/>
              <c:layout>
                <c:manualLayout>
                  <c:x val="1.6666666666666701E-2"/>
                  <c:y val="-4.5197740112994404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2E51-4027-9687-9FA54A791D81}"/>
                </c:ext>
              </c:extLst>
            </c:dLbl>
            <c:dLbl>
              <c:idx val="1"/>
              <c:layout>
                <c:manualLayout>
                  <c:x val="2.2222222222222251E-2"/>
                  <c:y val="-9.0395480225988704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A-2E51-4027-9687-9FA54A791D81}"/>
                </c:ext>
              </c:extLst>
            </c:dLbl>
            <c:spPr>
              <a:solidFill>
                <a:sysClr val="window" lastClr="FFFFFF"/>
              </a:solidFill>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Лист1!$B$25:$C$25</c:f>
              <c:strCache>
                <c:ptCount val="2"/>
                <c:pt idx="0">
                  <c:v>ЕГ (n=15)</c:v>
                </c:pt>
                <c:pt idx="1">
                  <c:v>КГ (n=20)</c:v>
                </c:pt>
              </c:strCache>
            </c:strRef>
          </c:cat>
          <c:val>
            <c:numRef>
              <c:f>Лист1!$B$29:$C$29</c:f>
              <c:numCache>
                <c:formatCode>0.00</c:formatCode>
                <c:ptCount val="2"/>
                <c:pt idx="0">
                  <c:v>20</c:v>
                </c:pt>
                <c:pt idx="1">
                  <c:v>15</c:v>
                </c:pt>
              </c:numCache>
            </c:numRef>
          </c:val>
          <c:extLst xmlns:c16r2="http://schemas.microsoft.com/office/drawing/2015/06/chart">
            <c:ext xmlns:c16="http://schemas.microsoft.com/office/drawing/2014/chart" uri="{C3380CC4-5D6E-409C-BE32-E72D297353CC}">
              <c16:uniqueId val="{0000000B-2E51-4027-9687-9FA54A791D81}"/>
            </c:ext>
          </c:extLst>
        </c:ser>
        <c:ser>
          <c:idx val="4"/>
          <c:order val="4"/>
          <c:tx>
            <c:strRef>
              <c:f>Лист1!$A$30</c:f>
              <c:strCache>
                <c:ptCount val="1"/>
                <c:pt idx="0">
                  <c:v>міцна</c:v>
                </c:pt>
              </c:strCache>
            </c:strRef>
          </c:tx>
          <c:spPr>
            <a:solidFill>
              <a:schemeClr val="tx1"/>
            </a:solidFill>
          </c:spPr>
          <c:invertIfNegative val="0"/>
          <c:dLbls>
            <c:dLbl>
              <c:idx val="0"/>
              <c:layout>
                <c:manualLayout>
                  <c:x val="1.1111111111111125E-2"/>
                  <c:y val="-1.3605442176870748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C-2E51-4027-9687-9FA54A791D81}"/>
                </c:ext>
              </c:extLst>
            </c:dLbl>
            <c:dLbl>
              <c:idx val="1"/>
              <c:layout>
                <c:manualLayout>
                  <c:x val="8.3333333333333367E-3"/>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D-2E51-4027-9687-9FA54A791D81}"/>
                </c:ext>
              </c:extLst>
            </c:dLbl>
            <c:spPr>
              <a:solidFill>
                <a:sysClr val="window" lastClr="FFFFFF"/>
              </a:solidFill>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Лист1!$B$25:$C$25</c:f>
              <c:strCache>
                <c:ptCount val="2"/>
                <c:pt idx="0">
                  <c:v>ЕГ (n=15)</c:v>
                </c:pt>
                <c:pt idx="1">
                  <c:v>КГ (n=20)</c:v>
                </c:pt>
              </c:strCache>
            </c:strRef>
          </c:cat>
          <c:val>
            <c:numRef>
              <c:f>Лист1!$B$30:$C$30</c:f>
              <c:numCache>
                <c:formatCode>0.00</c:formatCode>
                <c:ptCount val="2"/>
                <c:pt idx="0">
                  <c:v>6.666666666666667</c:v>
                </c:pt>
                <c:pt idx="1">
                  <c:v>5</c:v>
                </c:pt>
              </c:numCache>
            </c:numRef>
          </c:val>
          <c:extLst xmlns:c16r2="http://schemas.microsoft.com/office/drawing/2015/06/chart">
            <c:ext xmlns:c16="http://schemas.microsoft.com/office/drawing/2014/chart" uri="{C3380CC4-5D6E-409C-BE32-E72D297353CC}">
              <c16:uniqueId val="{0000000E-2E51-4027-9687-9FA54A791D81}"/>
            </c:ext>
          </c:extLst>
        </c:ser>
        <c:dLbls>
          <c:showLegendKey val="0"/>
          <c:showVal val="0"/>
          <c:showCatName val="0"/>
          <c:showSerName val="0"/>
          <c:showPercent val="0"/>
          <c:showBubbleSize val="0"/>
        </c:dLbls>
        <c:gapWidth val="150"/>
        <c:axId val="381872128"/>
        <c:axId val="292051136"/>
      </c:barChart>
      <c:catAx>
        <c:axId val="381872128"/>
        <c:scaling>
          <c:orientation val="minMax"/>
        </c:scaling>
        <c:delete val="0"/>
        <c:axPos val="b"/>
        <c:title>
          <c:tx>
            <c:rich>
              <a:bodyPr/>
              <a:lstStyle/>
              <a:p>
                <a:pPr>
                  <a:defRPr/>
                </a:pPr>
                <a:r>
                  <a:rPr lang="uk-UA"/>
                  <a:t>Групи дослідження</a:t>
                </a:r>
              </a:p>
            </c:rich>
          </c:tx>
          <c:overlay val="0"/>
        </c:title>
        <c:numFmt formatCode="General" sourceLinked="1"/>
        <c:majorTickMark val="out"/>
        <c:minorTickMark val="none"/>
        <c:tickLblPos val="nextTo"/>
        <c:crossAx val="292051136"/>
        <c:crosses val="autoZero"/>
        <c:auto val="1"/>
        <c:lblAlgn val="ctr"/>
        <c:lblOffset val="100"/>
        <c:noMultiLvlLbl val="0"/>
      </c:catAx>
      <c:valAx>
        <c:axId val="292051136"/>
        <c:scaling>
          <c:orientation val="minMax"/>
          <c:max val="50"/>
          <c:min val="0"/>
        </c:scaling>
        <c:delete val="0"/>
        <c:axPos val="l"/>
        <c:majorGridlines/>
        <c:title>
          <c:tx>
            <c:rich>
              <a:bodyPr rot="-5400000" vert="horz"/>
              <a:lstStyle/>
              <a:p>
                <a:pPr>
                  <a:defRPr/>
                </a:pPr>
                <a:r>
                  <a:rPr lang="uk-UA"/>
                  <a:t>Частка юнаків, %</a:t>
                </a:r>
              </a:p>
            </c:rich>
          </c:tx>
          <c:overlay val="0"/>
        </c:title>
        <c:numFmt formatCode="0" sourceLinked="0"/>
        <c:majorTickMark val="out"/>
        <c:minorTickMark val="none"/>
        <c:tickLblPos val="nextTo"/>
        <c:crossAx val="381872128"/>
        <c:crosses val="autoZero"/>
        <c:crossBetween val="between"/>
      </c:valAx>
    </c:plotArea>
    <c:plotVisOnly val="1"/>
    <c:dispBlanksAs val="gap"/>
    <c:showDLblsOverMax val="0"/>
  </c:chart>
  <c:spPr>
    <a:ln>
      <a:noFill/>
    </a:ln>
  </c:spPr>
  <c:txPr>
    <a:bodyPr/>
    <a:lstStyle/>
    <a:p>
      <a:pPr>
        <a:defRPr sz="1200">
          <a:latin typeface="Times New Roman" pitchFamily="18" charset="0"/>
          <a:cs typeface="Times New Roman" pitchFamily="18" charset="0"/>
        </a:defRPr>
      </a:pPr>
      <a:endParaRPr lang="uk-UA"/>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5"/>
    </mc:Choice>
    <mc:Fallback>
      <c:style val="25"/>
    </mc:Fallback>
  </mc:AlternateContent>
  <c:chart>
    <c:autoTitleDeleted val="0"/>
    <c:plotArea>
      <c:layout/>
      <c:barChart>
        <c:barDir val="col"/>
        <c:grouping val="clustered"/>
        <c:varyColors val="0"/>
        <c:ser>
          <c:idx val="0"/>
          <c:order val="0"/>
          <c:tx>
            <c:strRef>
              <c:f>Лист1!$A$40</c:f>
              <c:strCache>
                <c:ptCount val="1"/>
                <c:pt idx="0">
                  <c:v>дисгармонійність</c:v>
                </c:pt>
              </c:strCache>
            </c:strRef>
          </c:tx>
          <c:invertIfNegative val="0"/>
          <c:dLbls>
            <c:dLbl>
              <c:idx val="0"/>
              <c:layout>
                <c:manualLayout>
                  <c:x val="-1.3888888888888926E-2"/>
                  <c:y val="-3.5588771742515355E-7"/>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7D20-4D98-B3BF-D94520DC61CA}"/>
                </c:ext>
              </c:extLst>
            </c:dLbl>
            <c:dLbl>
              <c:idx val="1"/>
              <c:layout>
                <c:manualLayout>
                  <c:x val="-2.5000000000000001E-2"/>
                  <c:y val="4.5197740112994404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7D20-4D98-B3BF-D94520DC61CA}"/>
                </c:ext>
              </c:extLst>
            </c:dLbl>
            <c:spPr>
              <a:solidFill>
                <a:schemeClr val="bg1"/>
              </a:solidFill>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Лист1!$B$39:$C$39</c:f>
              <c:strCache>
                <c:ptCount val="2"/>
                <c:pt idx="0">
                  <c:v>ЕГ (n=15)</c:v>
                </c:pt>
                <c:pt idx="1">
                  <c:v>КГ (n=20)</c:v>
                </c:pt>
              </c:strCache>
            </c:strRef>
          </c:cat>
          <c:val>
            <c:numRef>
              <c:f>Лист1!$B$40:$C$40</c:f>
              <c:numCache>
                <c:formatCode>0.00</c:formatCode>
                <c:ptCount val="2"/>
                <c:pt idx="0">
                  <c:v>33.333333333333336</c:v>
                </c:pt>
                <c:pt idx="1">
                  <c:v>35</c:v>
                </c:pt>
              </c:numCache>
            </c:numRef>
          </c:val>
          <c:extLst xmlns:c16r2="http://schemas.microsoft.com/office/drawing/2015/06/chart">
            <c:ext xmlns:c16="http://schemas.microsoft.com/office/drawing/2014/chart" uri="{C3380CC4-5D6E-409C-BE32-E72D297353CC}">
              <c16:uniqueId val="{00000002-7D20-4D98-B3BF-D94520DC61CA}"/>
            </c:ext>
          </c:extLst>
        </c:ser>
        <c:ser>
          <c:idx val="1"/>
          <c:order val="1"/>
          <c:tx>
            <c:strRef>
              <c:f>Лист1!$A$41</c:f>
              <c:strCache>
                <c:ptCount val="1"/>
                <c:pt idx="0">
                  <c:v>гармонійність</c:v>
                </c:pt>
              </c:strCache>
            </c:strRef>
          </c:tx>
          <c:spPr>
            <a:blipFill>
              <a:blip xmlns:r="http://schemas.openxmlformats.org/officeDocument/2006/relationships" r:embed="rId1"/>
              <a:tile tx="0" ty="0" sx="100000" sy="100000" flip="none" algn="tl"/>
            </a:blipFill>
          </c:spPr>
          <c:invertIfNegative val="0"/>
          <c:dLbls>
            <c:dLbl>
              <c:idx val="0"/>
              <c:layout>
                <c:manualLayout>
                  <c:x val="0"/>
                  <c:y val="-1.8110058276613761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7D20-4D98-B3BF-D94520DC61CA}"/>
                </c:ext>
              </c:extLst>
            </c:dLbl>
            <c:dLbl>
              <c:idx val="1"/>
              <c:layout>
                <c:manualLayout>
                  <c:x val="-1.9444444444444445E-2"/>
                  <c:y val="-9.0701543662974528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7D20-4D98-B3BF-D94520DC61CA}"/>
                </c:ext>
              </c:extLst>
            </c:dLbl>
            <c:spPr>
              <a:solidFill>
                <a:schemeClr val="bg1"/>
              </a:solidFill>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Лист1!$B$39:$C$39</c:f>
              <c:strCache>
                <c:ptCount val="2"/>
                <c:pt idx="0">
                  <c:v>ЕГ (n=15)</c:v>
                </c:pt>
                <c:pt idx="1">
                  <c:v>КГ (n=20)</c:v>
                </c:pt>
              </c:strCache>
            </c:strRef>
          </c:cat>
          <c:val>
            <c:numRef>
              <c:f>Лист1!$B$41:$C$41</c:f>
              <c:numCache>
                <c:formatCode>0.00</c:formatCode>
                <c:ptCount val="2"/>
                <c:pt idx="0">
                  <c:v>60</c:v>
                </c:pt>
                <c:pt idx="1">
                  <c:v>50</c:v>
                </c:pt>
              </c:numCache>
            </c:numRef>
          </c:val>
          <c:extLst xmlns:c16r2="http://schemas.microsoft.com/office/drawing/2015/06/chart">
            <c:ext xmlns:c16="http://schemas.microsoft.com/office/drawing/2014/chart" uri="{C3380CC4-5D6E-409C-BE32-E72D297353CC}">
              <c16:uniqueId val="{00000005-7D20-4D98-B3BF-D94520DC61CA}"/>
            </c:ext>
          </c:extLst>
        </c:ser>
        <c:ser>
          <c:idx val="2"/>
          <c:order val="2"/>
          <c:tx>
            <c:strRef>
              <c:f>Лист1!$A$42</c:f>
              <c:strCache>
                <c:ptCount val="1"/>
                <c:pt idx="0">
                  <c:v>дисгармонійність</c:v>
                </c:pt>
              </c:strCache>
            </c:strRef>
          </c:tx>
          <c:spPr>
            <a:solidFill>
              <a:schemeClr val="bg1">
                <a:lumMod val="95000"/>
              </a:schemeClr>
            </a:solidFill>
            <a:ln>
              <a:solidFill>
                <a:prstClr val="black"/>
              </a:solidFill>
            </a:ln>
          </c:spPr>
          <c:invertIfNegative val="0"/>
          <c:dLbls>
            <c:dLbl>
              <c:idx val="0"/>
              <c:layout>
                <c:manualLayout>
                  <c:x val="2.7777777777777974E-3"/>
                  <c:y val="-2.7210884353741388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7D20-4D98-B3BF-D94520DC61CA}"/>
                </c:ext>
              </c:extLst>
            </c:dLbl>
            <c:dLbl>
              <c:idx val="1"/>
              <c:layout>
                <c:manualLayout>
                  <c:x val="0"/>
                  <c:y val="-2.267573696145132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7D20-4D98-B3BF-D94520DC61CA}"/>
                </c:ext>
              </c:extLst>
            </c:dLbl>
            <c:spPr>
              <a:solidFill>
                <a:sysClr val="window" lastClr="FFFFFF"/>
              </a:solidFill>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Лист1!$B$39:$C$39</c:f>
              <c:strCache>
                <c:ptCount val="2"/>
                <c:pt idx="0">
                  <c:v>ЕГ (n=15)</c:v>
                </c:pt>
                <c:pt idx="1">
                  <c:v>КГ (n=20)</c:v>
                </c:pt>
              </c:strCache>
            </c:strRef>
          </c:cat>
          <c:val>
            <c:numRef>
              <c:f>Лист1!$B$42:$C$42</c:f>
              <c:numCache>
                <c:formatCode>0.00</c:formatCode>
                <c:ptCount val="2"/>
                <c:pt idx="0">
                  <c:v>6.666666666666667</c:v>
                </c:pt>
                <c:pt idx="1">
                  <c:v>15</c:v>
                </c:pt>
              </c:numCache>
            </c:numRef>
          </c:val>
          <c:extLst xmlns:c16r2="http://schemas.microsoft.com/office/drawing/2015/06/chart">
            <c:ext xmlns:c16="http://schemas.microsoft.com/office/drawing/2014/chart" uri="{C3380CC4-5D6E-409C-BE32-E72D297353CC}">
              <c16:uniqueId val="{00000008-7D20-4D98-B3BF-D94520DC61CA}"/>
            </c:ext>
          </c:extLst>
        </c:ser>
        <c:dLbls>
          <c:showLegendKey val="0"/>
          <c:showVal val="0"/>
          <c:showCatName val="0"/>
          <c:showSerName val="0"/>
          <c:showPercent val="0"/>
          <c:showBubbleSize val="0"/>
        </c:dLbls>
        <c:gapWidth val="150"/>
        <c:axId val="216207360"/>
        <c:axId val="320102400"/>
      </c:barChart>
      <c:catAx>
        <c:axId val="216207360"/>
        <c:scaling>
          <c:orientation val="minMax"/>
        </c:scaling>
        <c:delete val="0"/>
        <c:axPos val="b"/>
        <c:title>
          <c:tx>
            <c:rich>
              <a:bodyPr/>
              <a:lstStyle/>
              <a:p>
                <a:pPr>
                  <a:defRPr/>
                </a:pPr>
                <a:r>
                  <a:rPr lang="uk-UA"/>
                  <a:t>Групи дослідження</a:t>
                </a:r>
              </a:p>
            </c:rich>
          </c:tx>
          <c:overlay val="0"/>
        </c:title>
        <c:numFmt formatCode="General" sourceLinked="1"/>
        <c:majorTickMark val="out"/>
        <c:minorTickMark val="none"/>
        <c:tickLblPos val="nextTo"/>
        <c:crossAx val="320102400"/>
        <c:crosses val="autoZero"/>
        <c:auto val="1"/>
        <c:lblAlgn val="ctr"/>
        <c:lblOffset val="100"/>
        <c:noMultiLvlLbl val="0"/>
      </c:catAx>
      <c:valAx>
        <c:axId val="320102400"/>
        <c:scaling>
          <c:orientation val="minMax"/>
          <c:max val="70"/>
          <c:min val="0"/>
        </c:scaling>
        <c:delete val="0"/>
        <c:axPos val="l"/>
        <c:majorGridlines/>
        <c:title>
          <c:tx>
            <c:rich>
              <a:bodyPr rot="-5400000" vert="horz"/>
              <a:lstStyle/>
              <a:p>
                <a:pPr>
                  <a:defRPr/>
                </a:pPr>
                <a:r>
                  <a:rPr lang="uk-UA"/>
                  <a:t>Частка юнаків, %</a:t>
                </a:r>
              </a:p>
            </c:rich>
          </c:tx>
          <c:overlay val="0"/>
        </c:title>
        <c:numFmt formatCode="0" sourceLinked="0"/>
        <c:majorTickMark val="out"/>
        <c:minorTickMark val="none"/>
        <c:tickLblPos val="nextTo"/>
        <c:crossAx val="216207360"/>
        <c:crosses val="autoZero"/>
        <c:crossBetween val="between"/>
      </c:valAx>
    </c:plotArea>
    <c:plotVisOnly val="1"/>
    <c:dispBlanksAs val="gap"/>
    <c:showDLblsOverMax val="0"/>
  </c:chart>
  <c:spPr>
    <a:ln>
      <a:noFill/>
    </a:ln>
  </c:spPr>
  <c:txPr>
    <a:bodyPr/>
    <a:lstStyle/>
    <a:p>
      <a:pPr>
        <a:defRPr sz="1200">
          <a:latin typeface="Times New Roman" pitchFamily="18" charset="0"/>
          <a:cs typeface="Times New Roman" pitchFamily="18" charset="0"/>
        </a:defRPr>
      </a:pPr>
      <a:endParaRPr lang="uk-UA"/>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5"/>
    </mc:Choice>
    <mc:Fallback>
      <c:style val="25"/>
    </mc:Fallback>
  </mc:AlternateContent>
  <c:chart>
    <c:autoTitleDeleted val="0"/>
    <c:plotArea>
      <c:layout/>
      <c:barChart>
        <c:barDir val="col"/>
        <c:grouping val="clustered"/>
        <c:varyColors val="0"/>
        <c:ser>
          <c:idx val="0"/>
          <c:order val="0"/>
          <c:tx>
            <c:strRef>
              <c:f>Лист1!$A$49</c:f>
              <c:strCache>
                <c:ptCount val="1"/>
                <c:pt idx="0">
                  <c:v>низький</c:v>
                </c:pt>
              </c:strCache>
            </c:strRef>
          </c:tx>
          <c:invertIfNegative val="0"/>
          <c:dLbls>
            <c:dLbl>
              <c:idx val="0"/>
              <c:layout>
                <c:manualLayout>
                  <c:x val="-6.412245198322189E-3"/>
                  <c:y val="-3.3014741074206296E-7"/>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AAB7-4715-B36D-3BA742C0134D}"/>
                </c:ext>
              </c:extLst>
            </c:dLbl>
            <c:dLbl>
              <c:idx val="1"/>
              <c:layout>
                <c:manualLayout>
                  <c:x val="-1.0046753501606692E-2"/>
                  <c:y val="4.5197180541111702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AAB7-4715-B36D-3BA742C0134D}"/>
                </c:ext>
              </c:extLst>
            </c:dLbl>
            <c:spPr>
              <a:solidFill>
                <a:schemeClr val="bg1"/>
              </a:solidFill>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Лист1!$B$48:$C$48</c:f>
              <c:strCache>
                <c:ptCount val="2"/>
                <c:pt idx="0">
                  <c:v>ЕГ (n=15)</c:v>
                </c:pt>
                <c:pt idx="1">
                  <c:v>КГ (n=20)</c:v>
                </c:pt>
              </c:strCache>
            </c:strRef>
          </c:cat>
          <c:val>
            <c:numRef>
              <c:f>Лист1!$B$49:$C$49</c:f>
              <c:numCache>
                <c:formatCode>0.00</c:formatCode>
                <c:ptCount val="2"/>
                <c:pt idx="0">
                  <c:v>6.666666666666667</c:v>
                </c:pt>
                <c:pt idx="1">
                  <c:v>5</c:v>
                </c:pt>
              </c:numCache>
            </c:numRef>
          </c:val>
          <c:extLst xmlns:c16r2="http://schemas.microsoft.com/office/drawing/2015/06/chart">
            <c:ext xmlns:c16="http://schemas.microsoft.com/office/drawing/2014/chart" uri="{C3380CC4-5D6E-409C-BE32-E72D297353CC}">
              <c16:uniqueId val="{00000002-AAB7-4715-B36D-3BA742C0134D}"/>
            </c:ext>
          </c:extLst>
        </c:ser>
        <c:ser>
          <c:idx val="1"/>
          <c:order val="1"/>
          <c:tx>
            <c:strRef>
              <c:f>Лист1!$A$50</c:f>
              <c:strCache>
                <c:ptCount val="1"/>
                <c:pt idx="0">
                  <c:v>нижче середнього</c:v>
                </c:pt>
              </c:strCache>
            </c:strRef>
          </c:tx>
          <c:spPr>
            <a:blipFill>
              <a:blip xmlns:r="http://schemas.openxmlformats.org/officeDocument/2006/relationships" r:embed="rId1"/>
              <a:tile tx="0" ty="0" sx="100000" sy="100000" flip="none" algn="tl"/>
            </a:blipFill>
          </c:spPr>
          <c:invertIfNegative val="0"/>
          <c:dLbls>
            <c:dLbl>
              <c:idx val="0"/>
              <c:layout>
                <c:manualLayout>
                  <c:x val="-1.7445482866043617E-2"/>
                  <c:y val="-1.8109906073061618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AAB7-4715-B36D-3BA742C0134D}"/>
                </c:ext>
              </c:extLst>
            </c:dLbl>
            <c:dLbl>
              <c:idx val="1"/>
              <c:layout>
                <c:manualLayout>
                  <c:x val="-1.9444444444444445E-2"/>
                  <c:y val="-9.0701543662974528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AAB7-4715-B36D-3BA742C0134D}"/>
                </c:ext>
              </c:extLst>
            </c:dLbl>
            <c:spPr>
              <a:solidFill>
                <a:schemeClr val="bg1"/>
              </a:solidFill>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Лист1!$B$48:$C$48</c:f>
              <c:strCache>
                <c:ptCount val="2"/>
                <c:pt idx="0">
                  <c:v>ЕГ (n=15)</c:v>
                </c:pt>
                <c:pt idx="1">
                  <c:v>КГ (n=20)</c:v>
                </c:pt>
              </c:strCache>
            </c:strRef>
          </c:cat>
          <c:val>
            <c:numRef>
              <c:f>Лист1!$B$50:$C$50</c:f>
              <c:numCache>
                <c:formatCode>0.00</c:formatCode>
                <c:ptCount val="2"/>
                <c:pt idx="0">
                  <c:v>33.333333333333336</c:v>
                </c:pt>
                <c:pt idx="1">
                  <c:v>35</c:v>
                </c:pt>
              </c:numCache>
            </c:numRef>
          </c:val>
          <c:extLst xmlns:c16r2="http://schemas.microsoft.com/office/drawing/2015/06/chart">
            <c:ext xmlns:c16="http://schemas.microsoft.com/office/drawing/2014/chart" uri="{C3380CC4-5D6E-409C-BE32-E72D297353CC}">
              <c16:uniqueId val="{00000005-AAB7-4715-B36D-3BA742C0134D}"/>
            </c:ext>
          </c:extLst>
        </c:ser>
        <c:ser>
          <c:idx val="2"/>
          <c:order val="2"/>
          <c:tx>
            <c:strRef>
              <c:f>Лист1!$A$51</c:f>
              <c:strCache>
                <c:ptCount val="1"/>
                <c:pt idx="0">
                  <c:v>середній</c:v>
                </c:pt>
              </c:strCache>
            </c:strRef>
          </c:tx>
          <c:spPr>
            <a:solidFill>
              <a:schemeClr val="bg1">
                <a:lumMod val="95000"/>
              </a:schemeClr>
            </a:solidFill>
            <a:ln>
              <a:solidFill>
                <a:prstClr val="black"/>
              </a:solidFill>
            </a:ln>
          </c:spPr>
          <c:invertIfNegative val="0"/>
          <c:dLbls>
            <c:dLbl>
              <c:idx val="0"/>
              <c:layout>
                <c:manualLayout>
                  <c:x val="2.7777777777778004E-3"/>
                  <c:y val="-2.7210884353741388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AAB7-4715-B36D-3BA742C0134D}"/>
                </c:ext>
              </c:extLst>
            </c:dLbl>
            <c:dLbl>
              <c:idx val="1"/>
              <c:layout>
                <c:manualLayout>
                  <c:x val="0"/>
                  <c:y val="-2.2675736961451337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AAB7-4715-B36D-3BA742C0134D}"/>
                </c:ext>
              </c:extLst>
            </c:dLbl>
            <c:spPr>
              <a:solidFill>
                <a:sysClr val="window" lastClr="FFFFFF"/>
              </a:solidFill>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Лист1!$B$48:$C$48</c:f>
              <c:strCache>
                <c:ptCount val="2"/>
                <c:pt idx="0">
                  <c:v>ЕГ (n=15)</c:v>
                </c:pt>
                <c:pt idx="1">
                  <c:v>КГ (n=20)</c:v>
                </c:pt>
              </c:strCache>
            </c:strRef>
          </c:cat>
          <c:val>
            <c:numRef>
              <c:f>Лист1!$B$51:$C$51</c:f>
              <c:numCache>
                <c:formatCode>0.00</c:formatCode>
                <c:ptCount val="2"/>
                <c:pt idx="0">
                  <c:v>33.333333333333336</c:v>
                </c:pt>
                <c:pt idx="1">
                  <c:v>35</c:v>
                </c:pt>
              </c:numCache>
            </c:numRef>
          </c:val>
          <c:extLst xmlns:c16r2="http://schemas.microsoft.com/office/drawing/2015/06/chart">
            <c:ext xmlns:c16="http://schemas.microsoft.com/office/drawing/2014/chart" uri="{C3380CC4-5D6E-409C-BE32-E72D297353CC}">
              <c16:uniqueId val="{00000008-AAB7-4715-B36D-3BA742C0134D}"/>
            </c:ext>
          </c:extLst>
        </c:ser>
        <c:ser>
          <c:idx val="3"/>
          <c:order val="3"/>
          <c:tx>
            <c:strRef>
              <c:f>Лист1!$A$52</c:f>
              <c:strCache>
                <c:ptCount val="1"/>
                <c:pt idx="0">
                  <c:v>вище середнього</c:v>
                </c:pt>
              </c:strCache>
            </c:strRef>
          </c:tx>
          <c:spPr>
            <a:solidFill>
              <a:schemeClr val="bg1">
                <a:lumMod val="85000"/>
              </a:schemeClr>
            </a:solidFill>
          </c:spPr>
          <c:invertIfNegative val="0"/>
          <c:dLbls>
            <c:dLbl>
              <c:idx val="0"/>
              <c:layout>
                <c:manualLayout>
                  <c:x val="1.2253440282581499E-2"/>
                  <c:y val="-4.4893444923158367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AAB7-4715-B36D-3BA742C0134D}"/>
                </c:ext>
              </c:extLst>
            </c:dLbl>
            <c:dLbl>
              <c:idx val="1"/>
              <c:layout>
                <c:manualLayout>
                  <c:x val="1.7523389015625408E-2"/>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A-AAB7-4715-B36D-3BA742C0134D}"/>
                </c:ext>
              </c:extLst>
            </c:dLbl>
            <c:spPr>
              <a:solidFill>
                <a:sysClr val="window" lastClr="FFFFFF"/>
              </a:solidFill>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Лист1!$B$48:$C$48</c:f>
              <c:strCache>
                <c:ptCount val="2"/>
                <c:pt idx="0">
                  <c:v>ЕГ (n=15)</c:v>
                </c:pt>
                <c:pt idx="1">
                  <c:v>КГ (n=20)</c:v>
                </c:pt>
              </c:strCache>
            </c:strRef>
          </c:cat>
          <c:val>
            <c:numRef>
              <c:f>Лист1!$B$52:$C$52</c:f>
              <c:numCache>
                <c:formatCode>0.00</c:formatCode>
                <c:ptCount val="2"/>
                <c:pt idx="0">
                  <c:v>20</c:v>
                </c:pt>
                <c:pt idx="1">
                  <c:v>20</c:v>
                </c:pt>
              </c:numCache>
            </c:numRef>
          </c:val>
          <c:extLst xmlns:c16r2="http://schemas.microsoft.com/office/drawing/2015/06/chart">
            <c:ext xmlns:c16="http://schemas.microsoft.com/office/drawing/2014/chart" uri="{C3380CC4-5D6E-409C-BE32-E72D297353CC}">
              <c16:uniqueId val="{0000000B-AAB7-4715-B36D-3BA742C0134D}"/>
            </c:ext>
          </c:extLst>
        </c:ser>
        <c:ser>
          <c:idx val="4"/>
          <c:order val="4"/>
          <c:tx>
            <c:strRef>
              <c:f>Лист1!$A$53</c:f>
              <c:strCache>
                <c:ptCount val="1"/>
                <c:pt idx="0">
                  <c:v>високий</c:v>
                </c:pt>
              </c:strCache>
            </c:strRef>
          </c:tx>
          <c:spPr>
            <a:solidFill>
              <a:schemeClr val="tx1"/>
            </a:solidFill>
          </c:spPr>
          <c:invertIfNegative val="0"/>
          <c:dLbls>
            <c:dLbl>
              <c:idx val="0"/>
              <c:layout>
                <c:manualLayout>
                  <c:x val="2.5701179875880012E-3"/>
                  <c:y val="7.6868434161630705E-17"/>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C-AAB7-4715-B36D-3BA742C0134D}"/>
                </c:ext>
              </c:extLst>
            </c:dLbl>
            <c:dLbl>
              <c:idx val="1"/>
              <c:layout>
                <c:manualLayout>
                  <c:x val="6.412245198322189E-3"/>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D-AAB7-4715-B36D-3BA742C0134D}"/>
                </c:ext>
              </c:extLst>
            </c:dLbl>
            <c:spPr>
              <a:solidFill>
                <a:sysClr val="window" lastClr="FFFFFF"/>
              </a:solidFill>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Лист1!$B$48:$C$48</c:f>
              <c:strCache>
                <c:ptCount val="2"/>
                <c:pt idx="0">
                  <c:v>ЕГ (n=15)</c:v>
                </c:pt>
                <c:pt idx="1">
                  <c:v>КГ (n=20)</c:v>
                </c:pt>
              </c:strCache>
            </c:strRef>
          </c:cat>
          <c:val>
            <c:numRef>
              <c:f>Лист1!$B$53:$C$53</c:f>
              <c:numCache>
                <c:formatCode>0.00</c:formatCode>
                <c:ptCount val="2"/>
                <c:pt idx="0">
                  <c:v>6.666666666666667</c:v>
                </c:pt>
                <c:pt idx="1">
                  <c:v>5</c:v>
                </c:pt>
              </c:numCache>
            </c:numRef>
          </c:val>
          <c:extLst xmlns:c16r2="http://schemas.microsoft.com/office/drawing/2015/06/chart">
            <c:ext xmlns:c16="http://schemas.microsoft.com/office/drawing/2014/chart" uri="{C3380CC4-5D6E-409C-BE32-E72D297353CC}">
              <c16:uniqueId val="{0000000E-AAB7-4715-B36D-3BA742C0134D}"/>
            </c:ext>
          </c:extLst>
        </c:ser>
        <c:dLbls>
          <c:showLegendKey val="0"/>
          <c:showVal val="0"/>
          <c:showCatName val="0"/>
          <c:showSerName val="0"/>
          <c:showPercent val="0"/>
          <c:showBubbleSize val="0"/>
        </c:dLbls>
        <c:gapWidth val="150"/>
        <c:axId val="224037888"/>
        <c:axId val="320104128"/>
      </c:barChart>
      <c:catAx>
        <c:axId val="224037888"/>
        <c:scaling>
          <c:orientation val="minMax"/>
        </c:scaling>
        <c:delete val="0"/>
        <c:axPos val="b"/>
        <c:title>
          <c:tx>
            <c:rich>
              <a:bodyPr/>
              <a:lstStyle/>
              <a:p>
                <a:pPr>
                  <a:defRPr/>
                </a:pPr>
                <a:r>
                  <a:rPr lang="uk-UA"/>
                  <a:t>Групи дослідження</a:t>
                </a:r>
              </a:p>
            </c:rich>
          </c:tx>
          <c:overlay val="0"/>
        </c:title>
        <c:numFmt formatCode="General" sourceLinked="1"/>
        <c:majorTickMark val="out"/>
        <c:minorTickMark val="none"/>
        <c:tickLblPos val="nextTo"/>
        <c:crossAx val="320104128"/>
        <c:crosses val="autoZero"/>
        <c:auto val="1"/>
        <c:lblAlgn val="ctr"/>
        <c:lblOffset val="100"/>
        <c:noMultiLvlLbl val="0"/>
      </c:catAx>
      <c:valAx>
        <c:axId val="320104128"/>
        <c:scaling>
          <c:orientation val="minMax"/>
          <c:max val="50"/>
          <c:min val="0"/>
        </c:scaling>
        <c:delete val="0"/>
        <c:axPos val="l"/>
        <c:majorGridlines/>
        <c:title>
          <c:tx>
            <c:rich>
              <a:bodyPr rot="-5400000" vert="horz"/>
              <a:lstStyle/>
              <a:p>
                <a:pPr>
                  <a:defRPr/>
                </a:pPr>
                <a:r>
                  <a:rPr lang="uk-UA"/>
                  <a:t>Частка юнаків, %</a:t>
                </a:r>
              </a:p>
            </c:rich>
          </c:tx>
          <c:overlay val="0"/>
        </c:title>
        <c:numFmt formatCode="0" sourceLinked="0"/>
        <c:majorTickMark val="out"/>
        <c:minorTickMark val="none"/>
        <c:tickLblPos val="nextTo"/>
        <c:crossAx val="224037888"/>
        <c:crosses val="autoZero"/>
        <c:crossBetween val="between"/>
      </c:valAx>
    </c:plotArea>
    <c:plotVisOnly val="1"/>
    <c:dispBlanksAs val="gap"/>
    <c:showDLblsOverMax val="0"/>
  </c:chart>
  <c:spPr>
    <a:ln>
      <a:noFill/>
    </a:ln>
  </c:spPr>
  <c:txPr>
    <a:bodyPr/>
    <a:lstStyle/>
    <a:p>
      <a:pPr>
        <a:defRPr sz="1200">
          <a:latin typeface="Times New Roman" pitchFamily="18" charset="0"/>
          <a:cs typeface="Times New Roman" pitchFamily="18" charset="0"/>
        </a:defRPr>
      </a:pPr>
      <a:endParaRPr lang="uk-UA"/>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5"/>
    </mc:Choice>
    <mc:Fallback>
      <c:style val="25"/>
    </mc:Fallback>
  </mc:AlternateContent>
  <c:chart>
    <c:autoTitleDeleted val="0"/>
    <c:plotArea>
      <c:layout/>
      <c:barChart>
        <c:barDir val="col"/>
        <c:grouping val="clustered"/>
        <c:varyColors val="0"/>
        <c:ser>
          <c:idx val="0"/>
          <c:order val="0"/>
          <c:tx>
            <c:strRef>
              <c:f>Лист1!$A$82</c:f>
              <c:strCache>
                <c:ptCount val="1"/>
                <c:pt idx="0">
                  <c:v>низький</c:v>
                </c:pt>
              </c:strCache>
            </c:strRef>
          </c:tx>
          <c:invertIfNegative val="0"/>
          <c:dLbls>
            <c:dLbl>
              <c:idx val="0"/>
              <c:layout>
                <c:manualLayout>
                  <c:x val="-7.8078078078078084E-3"/>
                  <c:y val="-3.0430978736353788E-7"/>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52E0-4685-B509-66D5C5A42C52}"/>
                </c:ext>
              </c:extLst>
            </c:dLbl>
            <c:dLbl>
              <c:idx val="1"/>
              <c:layout>
                <c:manualLayout>
                  <c:x val="-8.1831122461043949E-3"/>
                  <c:y val="6.5517897219369455E-4"/>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52E0-4685-B509-66D5C5A42C52}"/>
                </c:ext>
              </c:extLst>
            </c:dLbl>
            <c:dLbl>
              <c:idx val="2"/>
              <c:layout>
                <c:manualLayout>
                  <c:x val="-7.2072072072072073E-3"/>
                  <c:y val="-3.5426321831012426E-17"/>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52E0-4685-B509-66D5C5A42C52}"/>
                </c:ext>
              </c:extLst>
            </c:dLbl>
            <c:dLbl>
              <c:idx val="3"/>
              <c:layout>
                <c:manualLayout>
                  <c:x val="-1.2012012012012015E-2"/>
                  <c:y val="3.8647342995168825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52E0-4685-B509-66D5C5A42C52}"/>
                </c:ext>
              </c:extLst>
            </c:dLbl>
            <c:spPr>
              <a:solidFill>
                <a:schemeClr val="bg1"/>
              </a:solidFill>
            </c:spPr>
            <c:txPr>
              <a:bodyPr rot="-5400000" vert="horz"/>
              <a:lstStyle/>
              <a:p>
                <a:pPr>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multiLvlStrRef>
              <c:f>Лист1!$B$80:$E$81</c:f>
              <c:multiLvlStrCache>
                <c:ptCount val="4"/>
                <c:lvl>
                  <c:pt idx="0">
                    <c:v>ЕГ (n=15)</c:v>
                  </c:pt>
                  <c:pt idx="1">
                    <c:v>КГ (n=20)</c:v>
                  </c:pt>
                  <c:pt idx="2">
                    <c:v>ЕГ (n=15)</c:v>
                  </c:pt>
                  <c:pt idx="3">
                    <c:v>КГ (n=20)</c:v>
                  </c:pt>
                </c:lvl>
                <c:lvl>
                  <c:pt idx="0">
                    <c:v>станова динамометрія</c:v>
                  </c:pt>
                  <c:pt idx="2">
                    <c:v>кистьова динамометрія</c:v>
                  </c:pt>
                </c:lvl>
              </c:multiLvlStrCache>
            </c:multiLvlStrRef>
          </c:cat>
          <c:val>
            <c:numRef>
              <c:f>Лист1!$B$82:$E$82</c:f>
              <c:numCache>
                <c:formatCode>0.00</c:formatCode>
                <c:ptCount val="4"/>
                <c:pt idx="0">
                  <c:v>26.666666666666668</c:v>
                </c:pt>
                <c:pt idx="1">
                  <c:v>25</c:v>
                </c:pt>
                <c:pt idx="2">
                  <c:v>20</c:v>
                </c:pt>
                <c:pt idx="3">
                  <c:v>20</c:v>
                </c:pt>
              </c:numCache>
            </c:numRef>
          </c:val>
          <c:extLst xmlns:c16r2="http://schemas.microsoft.com/office/drawing/2015/06/chart">
            <c:ext xmlns:c16="http://schemas.microsoft.com/office/drawing/2014/chart" uri="{C3380CC4-5D6E-409C-BE32-E72D297353CC}">
              <c16:uniqueId val="{00000004-52E0-4685-B509-66D5C5A42C52}"/>
            </c:ext>
          </c:extLst>
        </c:ser>
        <c:ser>
          <c:idx val="1"/>
          <c:order val="1"/>
          <c:tx>
            <c:strRef>
              <c:f>Лист1!$A$83</c:f>
              <c:strCache>
                <c:ptCount val="1"/>
                <c:pt idx="0">
                  <c:v>нижче середнього</c:v>
                </c:pt>
              </c:strCache>
            </c:strRef>
          </c:tx>
          <c:spPr>
            <a:blipFill>
              <a:blip xmlns:r="http://schemas.openxmlformats.org/officeDocument/2006/relationships" r:embed="rId1"/>
              <a:tile tx="0" ty="0" sx="100000" sy="100000" flip="none" algn="tl"/>
            </a:blipFill>
          </c:spPr>
          <c:invertIfNegative val="0"/>
          <c:dLbls>
            <c:dLbl>
              <c:idx val="0"/>
              <c:layout>
                <c:manualLayout>
                  <c:x val="-3.0030030030030051E-3"/>
                  <c:y val="-7.6290463692038589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52E0-4685-B509-66D5C5A42C52}"/>
                </c:ext>
              </c:extLst>
            </c:dLbl>
            <c:dLbl>
              <c:idx val="1"/>
              <c:layout>
                <c:manualLayout>
                  <c:x val="5.5555555555555558E-3"/>
                  <c:y val="-9.0705880308008142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52E0-4685-B509-66D5C5A42C52}"/>
                </c:ext>
              </c:extLst>
            </c:dLbl>
            <c:dLbl>
              <c:idx val="2"/>
              <c:layout>
                <c:manualLayout>
                  <c:x val="-1.4414414414414415E-2"/>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52E0-4685-B509-66D5C5A42C52}"/>
                </c:ext>
              </c:extLst>
            </c:dLbl>
            <c:spPr>
              <a:solidFill>
                <a:schemeClr val="bg1"/>
              </a:solidFill>
            </c:spPr>
            <c:txPr>
              <a:bodyPr rot="-5400000" vert="horz"/>
              <a:lstStyle/>
              <a:p>
                <a:pPr>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multiLvlStrRef>
              <c:f>Лист1!$B$80:$E$81</c:f>
              <c:multiLvlStrCache>
                <c:ptCount val="4"/>
                <c:lvl>
                  <c:pt idx="0">
                    <c:v>ЕГ (n=15)</c:v>
                  </c:pt>
                  <c:pt idx="1">
                    <c:v>КГ (n=20)</c:v>
                  </c:pt>
                  <c:pt idx="2">
                    <c:v>ЕГ (n=15)</c:v>
                  </c:pt>
                  <c:pt idx="3">
                    <c:v>КГ (n=20)</c:v>
                  </c:pt>
                </c:lvl>
                <c:lvl>
                  <c:pt idx="0">
                    <c:v>станова динамометрія</c:v>
                  </c:pt>
                  <c:pt idx="2">
                    <c:v>кистьова динамометрія</c:v>
                  </c:pt>
                </c:lvl>
              </c:multiLvlStrCache>
            </c:multiLvlStrRef>
          </c:cat>
          <c:val>
            <c:numRef>
              <c:f>Лист1!$B$83:$E$83</c:f>
              <c:numCache>
                <c:formatCode>0.00</c:formatCode>
                <c:ptCount val="4"/>
                <c:pt idx="0">
                  <c:v>33.333333333333336</c:v>
                </c:pt>
                <c:pt idx="1">
                  <c:v>35</c:v>
                </c:pt>
                <c:pt idx="2">
                  <c:v>26.666666666666668</c:v>
                </c:pt>
                <c:pt idx="3">
                  <c:v>35</c:v>
                </c:pt>
              </c:numCache>
            </c:numRef>
          </c:val>
          <c:extLst xmlns:c16r2="http://schemas.microsoft.com/office/drawing/2015/06/chart">
            <c:ext xmlns:c16="http://schemas.microsoft.com/office/drawing/2014/chart" uri="{C3380CC4-5D6E-409C-BE32-E72D297353CC}">
              <c16:uniqueId val="{00000008-52E0-4685-B509-66D5C5A42C52}"/>
            </c:ext>
          </c:extLst>
        </c:ser>
        <c:ser>
          <c:idx val="2"/>
          <c:order val="2"/>
          <c:tx>
            <c:strRef>
              <c:f>Лист1!$A$84</c:f>
              <c:strCache>
                <c:ptCount val="1"/>
                <c:pt idx="0">
                  <c:v>середній</c:v>
                </c:pt>
              </c:strCache>
            </c:strRef>
          </c:tx>
          <c:spPr>
            <a:solidFill>
              <a:schemeClr val="bg1">
                <a:lumMod val="95000"/>
              </a:schemeClr>
            </a:solidFill>
            <a:ln>
              <a:solidFill>
                <a:prstClr val="black"/>
              </a:solidFill>
            </a:ln>
          </c:spPr>
          <c:invertIfNegative val="0"/>
          <c:dLbls>
            <c:dLbl>
              <c:idx val="0"/>
              <c:layout>
                <c:manualLayout>
                  <c:x val="7.5825116455037807E-3"/>
                  <c:y val="-7.8871010688881284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52E0-4685-B509-66D5C5A42C52}"/>
                </c:ext>
              </c:extLst>
            </c:dLbl>
            <c:dLbl>
              <c:idx val="1"/>
              <c:layout>
                <c:manualLayout>
                  <c:x val="7.4325033695112524E-3"/>
                  <c:y val="-5.5664346304538023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A-52E0-4685-B509-66D5C5A42C52}"/>
                </c:ext>
              </c:extLst>
            </c:dLbl>
            <c:dLbl>
              <c:idx val="3"/>
              <c:layout>
                <c:manualLayout>
                  <c:x val="9.6096096096096508E-3"/>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B-52E0-4685-B509-66D5C5A42C52}"/>
                </c:ext>
              </c:extLst>
            </c:dLbl>
            <c:spPr>
              <a:solidFill>
                <a:sysClr val="window" lastClr="FFFFFF"/>
              </a:solidFill>
            </c:spPr>
            <c:txPr>
              <a:bodyPr rot="-5400000" vert="horz"/>
              <a:lstStyle/>
              <a:p>
                <a:pPr>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multiLvlStrRef>
              <c:f>Лист1!$B$80:$E$81</c:f>
              <c:multiLvlStrCache>
                <c:ptCount val="4"/>
                <c:lvl>
                  <c:pt idx="0">
                    <c:v>ЕГ (n=15)</c:v>
                  </c:pt>
                  <c:pt idx="1">
                    <c:v>КГ (n=20)</c:v>
                  </c:pt>
                  <c:pt idx="2">
                    <c:v>ЕГ (n=15)</c:v>
                  </c:pt>
                  <c:pt idx="3">
                    <c:v>КГ (n=20)</c:v>
                  </c:pt>
                </c:lvl>
                <c:lvl>
                  <c:pt idx="0">
                    <c:v>станова динамометрія</c:v>
                  </c:pt>
                  <c:pt idx="2">
                    <c:v>кистьова динамометрія</c:v>
                  </c:pt>
                </c:lvl>
              </c:multiLvlStrCache>
            </c:multiLvlStrRef>
          </c:cat>
          <c:val>
            <c:numRef>
              <c:f>Лист1!$B$84:$E$84</c:f>
              <c:numCache>
                <c:formatCode>0.00</c:formatCode>
                <c:ptCount val="4"/>
                <c:pt idx="0">
                  <c:v>26.666666666666668</c:v>
                </c:pt>
                <c:pt idx="1">
                  <c:v>25</c:v>
                </c:pt>
                <c:pt idx="2">
                  <c:v>33.333333333333336</c:v>
                </c:pt>
                <c:pt idx="3">
                  <c:v>25</c:v>
                </c:pt>
              </c:numCache>
            </c:numRef>
          </c:val>
          <c:extLst xmlns:c16r2="http://schemas.microsoft.com/office/drawing/2015/06/chart">
            <c:ext xmlns:c16="http://schemas.microsoft.com/office/drawing/2014/chart" uri="{C3380CC4-5D6E-409C-BE32-E72D297353CC}">
              <c16:uniqueId val="{0000000C-52E0-4685-B509-66D5C5A42C52}"/>
            </c:ext>
          </c:extLst>
        </c:ser>
        <c:ser>
          <c:idx val="3"/>
          <c:order val="3"/>
          <c:tx>
            <c:strRef>
              <c:f>Лист1!$A$85</c:f>
              <c:strCache>
                <c:ptCount val="1"/>
                <c:pt idx="0">
                  <c:v>вище середнього</c:v>
                </c:pt>
              </c:strCache>
            </c:strRef>
          </c:tx>
          <c:spPr>
            <a:solidFill>
              <a:schemeClr val="bg1">
                <a:lumMod val="85000"/>
              </a:schemeClr>
            </a:solidFill>
          </c:spPr>
          <c:invertIfNegative val="0"/>
          <c:dLbls>
            <c:dLbl>
              <c:idx val="0"/>
              <c:layout>
                <c:manualLayout>
                  <c:x val="6.6817053273746331E-3"/>
                  <c:y val="-4.4894822929742667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D-52E0-4685-B509-66D5C5A42C52}"/>
                </c:ext>
              </c:extLst>
            </c:dLbl>
            <c:dLbl>
              <c:idx val="1"/>
              <c:layout>
                <c:manualLayout>
                  <c:x val="5.7807098437019809E-3"/>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E-52E0-4685-B509-66D5C5A42C52}"/>
                </c:ext>
              </c:extLst>
            </c:dLbl>
            <c:dLbl>
              <c:idx val="2"/>
              <c:layout>
                <c:manualLayout>
                  <c:x val="4.8048048048048063E-3"/>
                  <c:y val="-7.7294685990338414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F-52E0-4685-B509-66D5C5A42C52}"/>
                </c:ext>
              </c:extLst>
            </c:dLbl>
            <c:dLbl>
              <c:idx val="3"/>
              <c:layout>
                <c:manualLayout>
                  <c:x val="7.2072072072072073E-3"/>
                  <c:y val="-3.8647342995169211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0-52E0-4685-B509-66D5C5A42C52}"/>
                </c:ext>
              </c:extLst>
            </c:dLbl>
            <c:spPr>
              <a:solidFill>
                <a:sysClr val="window" lastClr="FFFFFF"/>
              </a:solidFill>
            </c:spPr>
            <c:txPr>
              <a:bodyPr rot="-5400000" vert="horz"/>
              <a:lstStyle/>
              <a:p>
                <a:pPr>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multiLvlStrRef>
              <c:f>Лист1!$B$80:$E$81</c:f>
              <c:multiLvlStrCache>
                <c:ptCount val="4"/>
                <c:lvl>
                  <c:pt idx="0">
                    <c:v>ЕГ (n=15)</c:v>
                  </c:pt>
                  <c:pt idx="1">
                    <c:v>КГ (n=20)</c:v>
                  </c:pt>
                  <c:pt idx="2">
                    <c:v>ЕГ (n=15)</c:v>
                  </c:pt>
                  <c:pt idx="3">
                    <c:v>КГ (n=20)</c:v>
                  </c:pt>
                </c:lvl>
                <c:lvl>
                  <c:pt idx="0">
                    <c:v>станова динамометрія</c:v>
                  </c:pt>
                  <c:pt idx="2">
                    <c:v>кистьова динамометрія</c:v>
                  </c:pt>
                </c:lvl>
              </c:multiLvlStrCache>
            </c:multiLvlStrRef>
          </c:cat>
          <c:val>
            <c:numRef>
              <c:f>Лист1!$B$85:$E$85</c:f>
              <c:numCache>
                <c:formatCode>0.00</c:formatCode>
                <c:ptCount val="4"/>
                <c:pt idx="0">
                  <c:v>6.666666666666667</c:v>
                </c:pt>
                <c:pt idx="1">
                  <c:v>10</c:v>
                </c:pt>
                <c:pt idx="2">
                  <c:v>13.333333333333334</c:v>
                </c:pt>
                <c:pt idx="3">
                  <c:v>15</c:v>
                </c:pt>
              </c:numCache>
            </c:numRef>
          </c:val>
          <c:extLst xmlns:c16r2="http://schemas.microsoft.com/office/drawing/2015/06/chart">
            <c:ext xmlns:c16="http://schemas.microsoft.com/office/drawing/2014/chart" uri="{C3380CC4-5D6E-409C-BE32-E72D297353CC}">
              <c16:uniqueId val="{00000011-52E0-4685-B509-66D5C5A42C52}"/>
            </c:ext>
          </c:extLst>
        </c:ser>
        <c:ser>
          <c:idx val="4"/>
          <c:order val="4"/>
          <c:tx>
            <c:strRef>
              <c:f>Лист1!$A$86</c:f>
              <c:strCache>
                <c:ptCount val="1"/>
                <c:pt idx="0">
                  <c:v>високий</c:v>
                </c:pt>
              </c:strCache>
            </c:strRef>
          </c:tx>
          <c:spPr>
            <a:solidFill>
              <a:schemeClr val="tx1"/>
            </a:solidFill>
          </c:spPr>
          <c:invertIfNegative val="0"/>
          <c:dLbls>
            <c:dLbl>
              <c:idx val="0"/>
              <c:layout>
                <c:manualLayout>
                  <c:x val="1.2987917050909176E-2"/>
                  <c:y val="-3.0430978743438997E-7"/>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2-52E0-4685-B509-66D5C5A42C52}"/>
                </c:ext>
              </c:extLst>
            </c:dLbl>
            <c:dLbl>
              <c:idx val="1"/>
              <c:layout>
                <c:manualLayout>
                  <c:x val="6.6817053273746331E-3"/>
                  <c:y val="1.1593898588763361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3-52E0-4685-B509-66D5C5A42C52}"/>
                </c:ext>
              </c:extLst>
            </c:dLbl>
            <c:dLbl>
              <c:idx val="2"/>
              <c:layout>
                <c:manualLayout>
                  <c:x val="7.2072072072072073E-3"/>
                  <c:y val="-7.0852643662024937E-17"/>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4-52E0-4685-B509-66D5C5A42C52}"/>
                </c:ext>
              </c:extLst>
            </c:dLbl>
            <c:dLbl>
              <c:idx val="3"/>
              <c:layout>
                <c:manualLayout>
                  <c:x val="7.2072072072072073E-3"/>
                  <c:y val="-7.0852643662024937E-17"/>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5-52E0-4685-B509-66D5C5A42C52}"/>
                </c:ext>
              </c:extLst>
            </c:dLbl>
            <c:spPr>
              <a:solidFill>
                <a:sysClr val="window" lastClr="FFFFFF"/>
              </a:solidFill>
            </c:spPr>
            <c:txPr>
              <a:bodyPr rot="-5400000" vert="horz"/>
              <a:lstStyle/>
              <a:p>
                <a:pPr>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multiLvlStrRef>
              <c:f>Лист1!$B$80:$E$81</c:f>
              <c:multiLvlStrCache>
                <c:ptCount val="4"/>
                <c:lvl>
                  <c:pt idx="0">
                    <c:v>ЕГ (n=15)</c:v>
                  </c:pt>
                  <c:pt idx="1">
                    <c:v>КГ (n=20)</c:v>
                  </c:pt>
                  <c:pt idx="2">
                    <c:v>ЕГ (n=15)</c:v>
                  </c:pt>
                  <c:pt idx="3">
                    <c:v>КГ (n=20)</c:v>
                  </c:pt>
                </c:lvl>
                <c:lvl>
                  <c:pt idx="0">
                    <c:v>станова динамометрія</c:v>
                  </c:pt>
                  <c:pt idx="2">
                    <c:v>кистьова динамометрія</c:v>
                  </c:pt>
                </c:lvl>
              </c:multiLvlStrCache>
            </c:multiLvlStrRef>
          </c:cat>
          <c:val>
            <c:numRef>
              <c:f>Лист1!$B$86:$E$86</c:f>
              <c:numCache>
                <c:formatCode>0.00</c:formatCode>
                <c:ptCount val="4"/>
                <c:pt idx="0">
                  <c:v>6.666666666666667</c:v>
                </c:pt>
                <c:pt idx="1">
                  <c:v>5</c:v>
                </c:pt>
                <c:pt idx="2">
                  <c:v>6.666666666666667</c:v>
                </c:pt>
                <c:pt idx="3">
                  <c:v>5</c:v>
                </c:pt>
              </c:numCache>
            </c:numRef>
          </c:val>
          <c:extLst xmlns:c16r2="http://schemas.microsoft.com/office/drawing/2015/06/chart">
            <c:ext xmlns:c16="http://schemas.microsoft.com/office/drawing/2014/chart" uri="{C3380CC4-5D6E-409C-BE32-E72D297353CC}">
              <c16:uniqueId val="{00000016-52E0-4685-B509-66D5C5A42C52}"/>
            </c:ext>
          </c:extLst>
        </c:ser>
        <c:dLbls>
          <c:showLegendKey val="0"/>
          <c:showVal val="0"/>
          <c:showCatName val="0"/>
          <c:showSerName val="0"/>
          <c:showPercent val="0"/>
          <c:showBubbleSize val="0"/>
        </c:dLbls>
        <c:gapWidth val="106"/>
        <c:axId val="381870592"/>
        <c:axId val="320106432"/>
      </c:barChart>
      <c:catAx>
        <c:axId val="381870592"/>
        <c:scaling>
          <c:orientation val="minMax"/>
        </c:scaling>
        <c:delete val="0"/>
        <c:axPos val="b"/>
        <c:title>
          <c:tx>
            <c:rich>
              <a:bodyPr/>
              <a:lstStyle/>
              <a:p>
                <a:pPr>
                  <a:defRPr/>
                </a:pPr>
                <a:r>
                  <a:rPr lang="uk-UA"/>
                  <a:t>Групи дослідження</a:t>
                </a:r>
              </a:p>
            </c:rich>
          </c:tx>
          <c:overlay val="0"/>
        </c:title>
        <c:numFmt formatCode="General" sourceLinked="1"/>
        <c:majorTickMark val="out"/>
        <c:minorTickMark val="none"/>
        <c:tickLblPos val="nextTo"/>
        <c:crossAx val="320106432"/>
        <c:crosses val="autoZero"/>
        <c:auto val="1"/>
        <c:lblAlgn val="ctr"/>
        <c:lblOffset val="100"/>
        <c:noMultiLvlLbl val="0"/>
      </c:catAx>
      <c:valAx>
        <c:axId val="320106432"/>
        <c:scaling>
          <c:orientation val="minMax"/>
          <c:max val="50"/>
          <c:min val="0"/>
        </c:scaling>
        <c:delete val="0"/>
        <c:axPos val="l"/>
        <c:majorGridlines/>
        <c:title>
          <c:tx>
            <c:rich>
              <a:bodyPr rot="-5400000" vert="horz"/>
              <a:lstStyle/>
              <a:p>
                <a:pPr>
                  <a:defRPr/>
                </a:pPr>
                <a:r>
                  <a:rPr lang="uk-UA"/>
                  <a:t>Частка юнаків, %</a:t>
                </a:r>
              </a:p>
            </c:rich>
          </c:tx>
          <c:overlay val="0"/>
        </c:title>
        <c:numFmt formatCode="0" sourceLinked="0"/>
        <c:majorTickMark val="out"/>
        <c:minorTickMark val="none"/>
        <c:tickLblPos val="nextTo"/>
        <c:crossAx val="381870592"/>
        <c:crosses val="autoZero"/>
        <c:crossBetween val="between"/>
      </c:valAx>
      <c:spPr>
        <a:ln>
          <a:noFill/>
        </a:ln>
      </c:spPr>
    </c:plotArea>
    <c:plotVisOnly val="1"/>
    <c:dispBlanksAs val="gap"/>
    <c:showDLblsOverMax val="0"/>
  </c:chart>
  <c:spPr>
    <a:ln>
      <a:noFill/>
    </a:ln>
  </c:spPr>
  <c:txPr>
    <a:bodyPr/>
    <a:lstStyle/>
    <a:p>
      <a:pPr>
        <a:defRPr sz="1200">
          <a:latin typeface="Times New Roman" pitchFamily="18" charset="0"/>
          <a:cs typeface="Times New Roman" pitchFamily="18" charset="0"/>
        </a:defRPr>
      </a:pPr>
      <a:endParaRPr lang="uk-UA"/>
    </a:p>
  </c:tx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5"/>
    </mc:Choice>
    <mc:Fallback>
      <c:style val="25"/>
    </mc:Fallback>
  </mc:AlternateContent>
  <c:chart>
    <c:autoTitleDeleted val="0"/>
    <c:plotArea>
      <c:layout/>
      <c:barChart>
        <c:barDir val="col"/>
        <c:grouping val="clustered"/>
        <c:varyColors val="0"/>
        <c:ser>
          <c:idx val="0"/>
          <c:order val="0"/>
          <c:tx>
            <c:strRef>
              <c:f>Лист1!$A$93</c:f>
              <c:strCache>
                <c:ptCount val="1"/>
                <c:pt idx="0">
                  <c:v>переважання витривалості</c:v>
                </c:pt>
              </c:strCache>
            </c:strRef>
          </c:tx>
          <c:invertIfNegative val="0"/>
          <c:dLbls>
            <c:dLbl>
              <c:idx val="0"/>
              <c:layout>
                <c:manualLayout>
                  <c:x val="-7.8078078078078084E-3"/>
                  <c:y val="-3.0430978736353825E-7"/>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CAEC-439D-B500-AA68C2AD4298}"/>
                </c:ext>
              </c:extLst>
            </c:dLbl>
            <c:dLbl>
              <c:idx val="1"/>
              <c:layout>
                <c:manualLayout>
                  <c:x val="-8.1831122461044018E-3"/>
                  <c:y val="6.5517897219369498E-4"/>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CAEC-439D-B500-AA68C2AD4298}"/>
                </c:ext>
              </c:extLst>
            </c:dLbl>
            <c:dLbl>
              <c:idx val="2"/>
              <c:layout>
                <c:manualLayout>
                  <c:x val="-7.2072072072072073E-3"/>
                  <c:y val="-3.5426321831012475E-17"/>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CAEC-439D-B500-AA68C2AD4298}"/>
                </c:ext>
              </c:extLst>
            </c:dLbl>
            <c:dLbl>
              <c:idx val="3"/>
              <c:layout>
                <c:manualLayout>
                  <c:x val="-1.2012012012012015E-2"/>
                  <c:y val="3.8647342995168843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CAEC-439D-B500-AA68C2AD4298}"/>
                </c:ext>
              </c:extLst>
            </c:dLbl>
            <c:spPr>
              <a:solidFill>
                <a:schemeClr val="bg1"/>
              </a:solidFill>
            </c:spPr>
            <c:txPr>
              <a:bodyPr rot="0" vert="horz"/>
              <a:lstStyle/>
              <a:p>
                <a:pPr>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Лист1!$B$92:$C$92</c:f>
              <c:strCache>
                <c:ptCount val="2"/>
                <c:pt idx="0">
                  <c:v>ЕГ (n=15)</c:v>
                </c:pt>
                <c:pt idx="1">
                  <c:v>КГ (n=20)</c:v>
                </c:pt>
              </c:strCache>
            </c:strRef>
          </c:cat>
          <c:val>
            <c:numRef>
              <c:f>Лист1!$B$93:$C$93</c:f>
              <c:numCache>
                <c:formatCode>0.00</c:formatCode>
                <c:ptCount val="2"/>
                <c:pt idx="0">
                  <c:v>33.333333333333336</c:v>
                </c:pt>
                <c:pt idx="1">
                  <c:v>35</c:v>
                </c:pt>
              </c:numCache>
            </c:numRef>
          </c:val>
          <c:extLst xmlns:c16r2="http://schemas.microsoft.com/office/drawing/2015/06/chart">
            <c:ext xmlns:c16="http://schemas.microsoft.com/office/drawing/2014/chart" uri="{C3380CC4-5D6E-409C-BE32-E72D297353CC}">
              <c16:uniqueId val="{00000004-CAEC-439D-B500-AA68C2AD4298}"/>
            </c:ext>
          </c:extLst>
        </c:ser>
        <c:ser>
          <c:idx val="1"/>
          <c:order val="1"/>
          <c:tx>
            <c:strRef>
              <c:f>Лист1!$A$94</c:f>
              <c:strCache>
                <c:ptCount val="1"/>
                <c:pt idx="0">
                  <c:v>витривалість і сила</c:v>
                </c:pt>
              </c:strCache>
            </c:strRef>
          </c:tx>
          <c:spPr>
            <a:blipFill>
              <a:blip xmlns:r="http://schemas.openxmlformats.org/officeDocument/2006/relationships" r:embed="rId1"/>
              <a:tile tx="0" ty="0" sx="100000" sy="100000" flip="none" algn="tl"/>
            </a:blipFill>
          </c:spPr>
          <c:invertIfNegative val="0"/>
          <c:dLbls>
            <c:dLbl>
              <c:idx val="0"/>
              <c:layout>
                <c:manualLayout>
                  <c:x val="-3.0030030030030051E-3"/>
                  <c:y val="-7.6290463692038606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CAEC-439D-B500-AA68C2AD4298}"/>
                </c:ext>
              </c:extLst>
            </c:dLbl>
            <c:dLbl>
              <c:idx val="1"/>
              <c:layout>
                <c:manualLayout>
                  <c:x val="5.5555555555555558E-3"/>
                  <c:y val="-9.0705880308008177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CAEC-439D-B500-AA68C2AD4298}"/>
                </c:ext>
              </c:extLst>
            </c:dLbl>
            <c:dLbl>
              <c:idx val="2"/>
              <c:layout>
                <c:manualLayout>
                  <c:x val="-1.4414414414414415E-2"/>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CAEC-439D-B500-AA68C2AD4298}"/>
                </c:ext>
              </c:extLst>
            </c:dLbl>
            <c:spPr>
              <a:solidFill>
                <a:schemeClr val="bg1"/>
              </a:solidFill>
            </c:spPr>
            <c:txPr>
              <a:bodyPr rot="0" vert="horz"/>
              <a:lstStyle/>
              <a:p>
                <a:pPr>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Лист1!$B$92:$C$92</c:f>
              <c:strCache>
                <c:ptCount val="2"/>
                <c:pt idx="0">
                  <c:v>ЕГ (n=15)</c:v>
                </c:pt>
                <c:pt idx="1">
                  <c:v>КГ (n=20)</c:v>
                </c:pt>
              </c:strCache>
            </c:strRef>
          </c:cat>
          <c:val>
            <c:numRef>
              <c:f>Лист1!$B$94:$C$94</c:f>
              <c:numCache>
                <c:formatCode>0.00</c:formatCode>
                <c:ptCount val="2"/>
                <c:pt idx="0">
                  <c:v>46.666666666666565</c:v>
                </c:pt>
                <c:pt idx="1">
                  <c:v>45</c:v>
                </c:pt>
              </c:numCache>
            </c:numRef>
          </c:val>
          <c:extLst xmlns:c16r2="http://schemas.microsoft.com/office/drawing/2015/06/chart">
            <c:ext xmlns:c16="http://schemas.microsoft.com/office/drawing/2014/chart" uri="{C3380CC4-5D6E-409C-BE32-E72D297353CC}">
              <c16:uniqueId val="{00000008-CAEC-439D-B500-AA68C2AD4298}"/>
            </c:ext>
          </c:extLst>
        </c:ser>
        <c:ser>
          <c:idx val="2"/>
          <c:order val="2"/>
          <c:tx>
            <c:strRef>
              <c:f>Лист1!$A$95</c:f>
              <c:strCache>
                <c:ptCount val="1"/>
                <c:pt idx="0">
                  <c:v>переважання сили</c:v>
                </c:pt>
              </c:strCache>
            </c:strRef>
          </c:tx>
          <c:spPr>
            <a:solidFill>
              <a:schemeClr val="bg1">
                <a:lumMod val="95000"/>
              </a:schemeClr>
            </a:solidFill>
            <a:ln>
              <a:solidFill>
                <a:prstClr val="black"/>
              </a:solidFill>
            </a:ln>
          </c:spPr>
          <c:invertIfNegative val="0"/>
          <c:dLbls>
            <c:dLbl>
              <c:idx val="0"/>
              <c:layout>
                <c:manualLayout>
                  <c:x val="7.5825116455037825E-3"/>
                  <c:y val="-7.8871010688881284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CAEC-439D-B500-AA68C2AD4298}"/>
                </c:ext>
              </c:extLst>
            </c:dLbl>
            <c:dLbl>
              <c:idx val="1"/>
              <c:layout>
                <c:manualLayout>
                  <c:x val="7.4325033695112524E-3"/>
                  <c:y val="-5.5664346304538023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A-CAEC-439D-B500-AA68C2AD4298}"/>
                </c:ext>
              </c:extLst>
            </c:dLbl>
            <c:dLbl>
              <c:idx val="3"/>
              <c:layout>
                <c:manualLayout>
                  <c:x val="9.6096096096096578E-3"/>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B-CAEC-439D-B500-AA68C2AD4298}"/>
                </c:ext>
              </c:extLst>
            </c:dLbl>
            <c:spPr>
              <a:solidFill>
                <a:sysClr val="window" lastClr="FFFFFF"/>
              </a:solidFill>
            </c:spPr>
            <c:txPr>
              <a:bodyPr rot="0" vert="horz"/>
              <a:lstStyle/>
              <a:p>
                <a:pPr>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Лист1!$B$92:$C$92</c:f>
              <c:strCache>
                <c:ptCount val="2"/>
                <c:pt idx="0">
                  <c:v>ЕГ (n=15)</c:v>
                </c:pt>
                <c:pt idx="1">
                  <c:v>КГ (n=20)</c:v>
                </c:pt>
              </c:strCache>
            </c:strRef>
          </c:cat>
          <c:val>
            <c:numRef>
              <c:f>Лист1!$B$95:$C$95</c:f>
              <c:numCache>
                <c:formatCode>0.00</c:formatCode>
                <c:ptCount val="2"/>
                <c:pt idx="0">
                  <c:v>20</c:v>
                </c:pt>
                <c:pt idx="1">
                  <c:v>20</c:v>
                </c:pt>
              </c:numCache>
            </c:numRef>
          </c:val>
          <c:extLst xmlns:c16r2="http://schemas.microsoft.com/office/drawing/2015/06/chart">
            <c:ext xmlns:c16="http://schemas.microsoft.com/office/drawing/2014/chart" uri="{C3380CC4-5D6E-409C-BE32-E72D297353CC}">
              <c16:uniqueId val="{0000000C-CAEC-439D-B500-AA68C2AD4298}"/>
            </c:ext>
          </c:extLst>
        </c:ser>
        <c:dLbls>
          <c:showLegendKey val="0"/>
          <c:showVal val="0"/>
          <c:showCatName val="0"/>
          <c:showSerName val="0"/>
          <c:showPercent val="0"/>
          <c:showBubbleSize val="0"/>
        </c:dLbls>
        <c:gapWidth val="106"/>
        <c:axId val="224036864"/>
        <c:axId val="320108160"/>
      </c:barChart>
      <c:catAx>
        <c:axId val="224036864"/>
        <c:scaling>
          <c:orientation val="minMax"/>
        </c:scaling>
        <c:delete val="0"/>
        <c:axPos val="b"/>
        <c:title>
          <c:tx>
            <c:rich>
              <a:bodyPr/>
              <a:lstStyle/>
              <a:p>
                <a:pPr>
                  <a:defRPr/>
                </a:pPr>
                <a:r>
                  <a:rPr lang="uk-UA"/>
                  <a:t>Групи дослідження</a:t>
                </a:r>
              </a:p>
            </c:rich>
          </c:tx>
          <c:overlay val="0"/>
        </c:title>
        <c:numFmt formatCode="General" sourceLinked="1"/>
        <c:majorTickMark val="out"/>
        <c:minorTickMark val="none"/>
        <c:tickLblPos val="nextTo"/>
        <c:crossAx val="320108160"/>
        <c:crosses val="autoZero"/>
        <c:auto val="1"/>
        <c:lblAlgn val="ctr"/>
        <c:lblOffset val="100"/>
        <c:noMultiLvlLbl val="0"/>
      </c:catAx>
      <c:valAx>
        <c:axId val="320108160"/>
        <c:scaling>
          <c:orientation val="minMax"/>
          <c:max val="50"/>
          <c:min val="0"/>
        </c:scaling>
        <c:delete val="0"/>
        <c:axPos val="l"/>
        <c:majorGridlines/>
        <c:title>
          <c:tx>
            <c:rich>
              <a:bodyPr rot="-5400000" vert="horz"/>
              <a:lstStyle/>
              <a:p>
                <a:pPr>
                  <a:defRPr/>
                </a:pPr>
                <a:r>
                  <a:rPr lang="uk-UA"/>
                  <a:t>Частка юнаків, %</a:t>
                </a:r>
              </a:p>
            </c:rich>
          </c:tx>
          <c:overlay val="0"/>
        </c:title>
        <c:numFmt formatCode="0" sourceLinked="0"/>
        <c:majorTickMark val="out"/>
        <c:minorTickMark val="none"/>
        <c:tickLblPos val="nextTo"/>
        <c:crossAx val="224036864"/>
        <c:crosses val="autoZero"/>
        <c:crossBetween val="between"/>
      </c:valAx>
    </c:plotArea>
    <c:plotVisOnly val="1"/>
    <c:dispBlanksAs val="gap"/>
    <c:showDLblsOverMax val="0"/>
  </c:chart>
  <c:spPr>
    <a:ln>
      <a:noFill/>
    </a:ln>
  </c:spPr>
  <c:txPr>
    <a:bodyPr/>
    <a:lstStyle/>
    <a:p>
      <a:pPr>
        <a:defRPr sz="1200">
          <a:latin typeface="Times New Roman" pitchFamily="18" charset="0"/>
          <a:cs typeface="Times New Roman" pitchFamily="18" charset="0"/>
        </a:defRPr>
      </a:pPr>
      <a:endParaRPr lang="uk-UA"/>
    </a:p>
  </c:txPr>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5"/>
    </mc:Choice>
    <mc:Fallback>
      <c:style val="25"/>
    </mc:Fallback>
  </mc:AlternateContent>
  <c:chart>
    <c:autoTitleDeleted val="0"/>
    <c:plotArea>
      <c:layout/>
      <c:barChart>
        <c:barDir val="col"/>
        <c:grouping val="clustered"/>
        <c:varyColors val="0"/>
        <c:ser>
          <c:idx val="0"/>
          <c:order val="0"/>
          <c:tx>
            <c:strRef>
              <c:f>Лист1!$M$104</c:f>
              <c:strCache>
                <c:ptCount val="1"/>
                <c:pt idx="0">
                  <c:v>ЕГ (n=15)</c:v>
                </c:pt>
              </c:strCache>
            </c:strRef>
          </c:tx>
          <c:spPr>
            <a:ln w="34925">
              <a:noFill/>
              <a:prstDash val="sysDash"/>
            </a:ln>
          </c:spPr>
          <c:invertIfNegative val="0"/>
          <c:dLbls>
            <c:dLbl>
              <c:idx val="0"/>
              <c:layout>
                <c:manualLayout>
                  <c:x val="-7.8078078078078084E-3"/>
                  <c:y val="-3.0430978736353857E-7"/>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72B7-496D-A940-0489D5605388}"/>
                </c:ext>
              </c:extLst>
            </c:dLbl>
            <c:dLbl>
              <c:idx val="1"/>
              <c:layout>
                <c:manualLayout>
                  <c:x val="-8.1831122461044053E-3"/>
                  <c:y val="6.551789721936952E-4"/>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72B7-496D-A940-0489D5605388}"/>
                </c:ext>
              </c:extLst>
            </c:dLbl>
            <c:dLbl>
              <c:idx val="2"/>
              <c:layout>
                <c:manualLayout>
                  <c:x val="-7.2072072072072073E-3"/>
                  <c:y val="-3.542632183101253E-17"/>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72B7-496D-A940-0489D5605388}"/>
                </c:ext>
              </c:extLst>
            </c:dLbl>
            <c:dLbl>
              <c:idx val="3"/>
              <c:layout>
                <c:manualLayout>
                  <c:x val="-1.2012012012012015E-2"/>
                  <c:y val="3.8647342995168856E-3"/>
                </c:manualLayout>
              </c:layout>
              <c:tx>
                <c:rich>
                  <a:bodyPr/>
                  <a:lstStyle/>
                  <a:p>
                    <a:r>
                      <a:rPr lang="en-US"/>
                      <a:t>7,31*</a:t>
                    </a:r>
                    <a:r>
                      <a:rPr lang="en-US" baseline="30000">
                        <a:latin typeface="Times New Roman"/>
                        <a:cs typeface="Times New Roman"/>
                      </a:rPr>
                      <a:t>■</a:t>
                    </a:r>
                    <a:endParaRPr lang="en-US" baseline="30000"/>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72B7-496D-A940-0489D5605388}"/>
                </c:ext>
              </c:extLst>
            </c:dLbl>
            <c:dLbl>
              <c:idx val="4"/>
              <c:tx>
                <c:rich>
                  <a:bodyPr/>
                  <a:lstStyle/>
                  <a:p>
                    <a:r>
                      <a:rPr lang="en-US"/>
                      <a:t>6,00</a:t>
                    </a:r>
                    <a:r>
                      <a:rPr lang="en-US" sz="1050" b="0" i="0" u="none" strike="noStrike" baseline="30000"/>
                      <a:t>■</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72B7-496D-A940-0489D5605388}"/>
                </c:ext>
              </c:extLst>
            </c:dLbl>
            <c:dLbl>
              <c:idx val="5"/>
              <c:tx>
                <c:rich>
                  <a:bodyPr/>
                  <a:lstStyle/>
                  <a:p>
                    <a:r>
                      <a:rPr lang="en-US"/>
                      <a:t>-11,63*</a:t>
                    </a:r>
                    <a:r>
                      <a:rPr lang="en-US" sz="1050" b="0" i="0" u="none" strike="noStrike" baseline="30000"/>
                      <a:t>■</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72B7-496D-A940-0489D5605388}"/>
                </c:ext>
              </c:extLst>
            </c:dLbl>
            <c:dLbl>
              <c:idx val="6"/>
              <c:tx>
                <c:rich>
                  <a:bodyPr/>
                  <a:lstStyle/>
                  <a:p>
                    <a:r>
                      <a:rPr lang="en-US"/>
                      <a:t>-5,93</a:t>
                    </a:r>
                    <a:endParaRPr lang="en-US" baseline="30000"/>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72B7-496D-A940-0489D5605388}"/>
                </c:ext>
              </c:extLst>
            </c:dLbl>
            <c:dLbl>
              <c:idx val="8"/>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72B7-496D-A940-0489D5605388}"/>
                </c:ext>
              </c:extLst>
            </c:dLbl>
            <c:dLbl>
              <c:idx val="9"/>
              <c:tx>
                <c:rich>
                  <a:bodyPr/>
                  <a:lstStyle/>
                  <a:p>
                    <a:r>
                      <a:rPr lang="en-US"/>
                      <a:t>4,96</a:t>
                    </a:r>
                    <a:r>
                      <a:rPr lang="en-US" sz="1050" b="0" i="0" u="none" strike="noStrike" baseline="30000"/>
                      <a:t>1■</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72B7-496D-A940-0489D5605388}"/>
                </c:ext>
              </c:extLst>
            </c:dLbl>
            <c:dLbl>
              <c:idx val="10"/>
              <c:layout>
                <c:manualLayout>
                  <c:x val="0"/>
                  <c:y val="1.4856081708449397E-2"/>
                </c:manualLayout>
              </c:layout>
              <c:tx>
                <c:rich>
                  <a:bodyPr/>
                  <a:lstStyle/>
                  <a:p>
                    <a:r>
                      <a:rPr lang="en-US"/>
                      <a:t>-17,24*</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72B7-496D-A940-0489D5605388}"/>
                </c:ext>
              </c:extLst>
            </c:dLbl>
            <c:spPr>
              <a:solidFill>
                <a:schemeClr val="bg1"/>
              </a:solidFill>
            </c:spPr>
            <c:txPr>
              <a:bodyPr rot="-5400000" vert="horz"/>
              <a:lstStyle/>
              <a:p>
                <a:pPr>
                  <a:defRPr sz="1050"/>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Лист1!$A$105:$A$116</c:f>
              <c:strCache>
                <c:ptCount val="12"/>
                <c:pt idx="0">
                  <c:v>ДТ (см)</c:v>
                </c:pt>
                <c:pt idx="1">
                  <c:v>ВТ (кг)</c:v>
                </c:pt>
                <c:pt idx="2">
                  <c:v>ОГК (см)</c:v>
                </c:pt>
                <c:pt idx="3">
                  <c:v>ММК (кг)</c:v>
                </c:pt>
                <c:pt idx="4">
                  <c:v>ММК (%)</c:v>
                </c:pt>
                <c:pt idx="5">
                  <c:v>МЖК (кг)</c:v>
                </c:pt>
                <c:pt idx="6">
                  <c:v>МЖК (%)</c:v>
                </c:pt>
                <c:pt idx="7">
                  <c:v>МКК (кг)</c:v>
                </c:pt>
                <c:pt idx="8">
                  <c:v>МКК (%)</c:v>
                </c:pt>
                <c:pt idx="9">
                  <c:v>ТМВ (кг)</c:v>
                </c:pt>
                <c:pt idx="10">
                  <c:v>МВЖ (кг)</c:v>
                </c:pt>
                <c:pt idx="11">
                  <c:v>ІМТ (кг·м-2)</c:v>
                </c:pt>
              </c:strCache>
            </c:strRef>
          </c:cat>
          <c:val>
            <c:numRef>
              <c:f>Лист1!$M$105:$M$116</c:f>
              <c:numCache>
                <c:formatCode>0.00</c:formatCode>
                <c:ptCount val="12"/>
                <c:pt idx="0">
                  <c:v>0.17401392111367919</c:v>
                </c:pt>
                <c:pt idx="1">
                  <c:v>-0.58479532163743519</c:v>
                </c:pt>
                <c:pt idx="2">
                  <c:v>1.673640167364026</c:v>
                </c:pt>
                <c:pt idx="3">
                  <c:v>7.3099415204678353</c:v>
                </c:pt>
                <c:pt idx="4">
                  <c:v>6</c:v>
                </c:pt>
                <c:pt idx="5">
                  <c:v>-11.627906976744187</c:v>
                </c:pt>
                <c:pt idx="6">
                  <c:v>-5.93220338983053</c:v>
                </c:pt>
                <c:pt idx="7">
                  <c:v>2.9411764705882377</c:v>
                </c:pt>
                <c:pt idx="8">
                  <c:v>0</c:v>
                </c:pt>
                <c:pt idx="9">
                  <c:v>4.9632352941176521</c:v>
                </c:pt>
                <c:pt idx="10">
                  <c:v>-17.241379310344829</c:v>
                </c:pt>
                <c:pt idx="11">
                  <c:v>-0.86956521739130199</c:v>
                </c:pt>
              </c:numCache>
            </c:numRef>
          </c:val>
          <c:extLst xmlns:c16r2="http://schemas.microsoft.com/office/drawing/2015/06/chart">
            <c:ext xmlns:c16="http://schemas.microsoft.com/office/drawing/2014/chart" uri="{C3380CC4-5D6E-409C-BE32-E72D297353CC}">
              <c16:uniqueId val="{0000000A-72B7-496D-A940-0489D5605388}"/>
            </c:ext>
          </c:extLst>
        </c:ser>
        <c:ser>
          <c:idx val="1"/>
          <c:order val="1"/>
          <c:tx>
            <c:strRef>
              <c:f>Лист1!$N$104</c:f>
              <c:strCache>
                <c:ptCount val="1"/>
                <c:pt idx="0">
                  <c:v>КГ (n=20)</c:v>
                </c:pt>
              </c:strCache>
            </c:strRef>
          </c:tx>
          <c:spPr>
            <a:solidFill>
              <a:schemeClr val="bg1">
                <a:lumMod val="65000"/>
              </a:schemeClr>
            </a:solidFill>
            <a:ln w="22225">
              <a:noFill/>
            </a:ln>
          </c:spPr>
          <c:invertIfNegative val="0"/>
          <c:dLbls>
            <c:dLbl>
              <c:idx val="0"/>
              <c:layout>
                <c:manualLayout>
                  <c:x val="-3.0030030030030051E-3"/>
                  <c:y val="-7.6290463692038632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B-72B7-496D-A940-0489D5605388}"/>
                </c:ext>
              </c:extLst>
            </c:dLbl>
            <c:dLbl>
              <c:idx val="1"/>
              <c:layout>
                <c:manualLayout>
                  <c:x val="-1.0889336507355185E-3"/>
                  <c:y val="-9.0706906762003259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C-72B7-496D-A940-0489D5605388}"/>
                </c:ext>
              </c:extLst>
            </c:dLbl>
            <c:dLbl>
              <c:idx val="2"/>
              <c:layout>
                <c:manualLayout>
                  <c:x val="-1.1253825829910837E-3"/>
                  <c:y val="-7.4280408542247121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D-72B7-496D-A940-0489D5605388}"/>
                </c:ext>
              </c:extLst>
            </c:dLbl>
            <c:dLbl>
              <c:idx val="4"/>
              <c:layout>
                <c:manualLayout>
                  <c:x val="6.6445182724252389E-3"/>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E-72B7-496D-A940-0489D5605388}"/>
                </c:ext>
              </c:extLst>
            </c:dLbl>
            <c:dLbl>
              <c:idx val="5"/>
              <c:layout>
                <c:manualLayout>
                  <c:x val="0"/>
                  <c:y val="-1.4856081708449397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F-72B7-496D-A940-0489D5605388}"/>
                </c:ext>
              </c:extLst>
            </c:dLbl>
            <c:dLbl>
              <c:idx val="7"/>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0-72B7-496D-A940-0489D5605388}"/>
                </c:ext>
              </c:extLst>
            </c:dLbl>
            <c:dLbl>
              <c:idx val="8"/>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1-72B7-496D-A940-0489D5605388}"/>
                </c:ext>
              </c:extLst>
            </c:dLbl>
            <c:spPr>
              <a:solidFill>
                <a:schemeClr val="bg1"/>
              </a:solidFill>
            </c:spPr>
            <c:txPr>
              <a:bodyPr rot="-5400000" vert="horz"/>
              <a:lstStyle/>
              <a:p>
                <a:pPr>
                  <a:defRPr sz="1050"/>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Лист1!$A$105:$A$116</c:f>
              <c:strCache>
                <c:ptCount val="12"/>
                <c:pt idx="0">
                  <c:v>ДТ (см)</c:v>
                </c:pt>
                <c:pt idx="1">
                  <c:v>ВТ (кг)</c:v>
                </c:pt>
                <c:pt idx="2">
                  <c:v>ОГК (см)</c:v>
                </c:pt>
                <c:pt idx="3">
                  <c:v>ММК (кг)</c:v>
                </c:pt>
                <c:pt idx="4">
                  <c:v>ММК (%)</c:v>
                </c:pt>
                <c:pt idx="5">
                  <c:v>МЖК (кг)</c:v>
                </c:pt>
                <c:pt idx="6">
                  <c:v>МЖК (%)</c:v>
                </c:pt>
                <c:pt idx="7">
                  <c:v>МКК (кг)</c:v>
                </c:pt>
                <c:pt idx="8">
                  <c:v>МКК (%)</c:v>
                </c:pt>
                <c:pt idx="9">
                  <c:v>ТМВ (кг)</c:v>
                </c:pt>
                <c:pt idx="10">
                  <c:v>МВЖ (кг)</c:v>
                </c:pt>
                <c:pt idx="11">
                  <c:v>ІМТ (кг·м-2)</c:v>
                </c:pt>
              </c:strCache>
            </c:strRef>
          </c:cat>
          <c:val>
            <c:numRef>
              <c:f>Лист1!$N$105:$N$116</c:f>
              <c:numCache>
                <c:formatCode>0.00</c:formatCode>
                <c:ptCount val="12"/>
                <c:pt idx="0">
                  <c:v>5.7670126874275841E-2</c:v>
                </c:pt>
                <c:pt idx="1">
                  <c:v>0.44247787610619049</c:v>
                </c:pt>
                <c:pt idx="2">
                  <c:v>0.41493775933609078</c:v>
                </c:pt>
                <c:pt idx="3">
                  <c:v>0.92592592592593859</c:v>
                </c:pt>
                <c:pt idx="4">
                  <c:v>0.41841004184101038</c:v>
                </c:pt>
                <c:pt idx="5">
                  <c:v>-1.1764705882352915</c:v>
                </c:pt>
                <c:pt idx="6">
                  <c:v>-1.5999999999999925</c:v>
                </c:pt>
                <c:pt idx="7">
                  <c:v>0</c:v>
                </c:pt>
                <c:pt idx="8">
                  <c:v>0</c:v>
                </c:pt>
                <c:pt idx="9">
                  <c:v>-0.9310986964618263</c:v>
                </c:pt>
                <c:pt idx="10">
                  <c:v>-3.7037037037037082</c:v>
                </c:pt>
                <c:pt idx="11">
                  <c:v>0.4444444444444508</c:v>
                </c:pt>
              </c:numCache>
            </c:numRef>
          </c:val>
          <c:extLst xmlns:c16r2="http://schemas.microsoft.com/office/drawing/2015/06/chart">
            <c:ext xmlns:c16="http://schemas.microsoft.com/office/drawing/2014/chart" uri="{C3380CC4-5D6E-409C-BE32-E72D297353CC}">
              <c16:uniqueId val="{00000012-72B7-496D-A940-0489D5605388}"/>
            </c:ext>
          </c:extLst>
        </c:ser>
        <c:dLbls>
          <c:showLegendKey val="0"/>
          <c:showVal val="0"/>
          <c:showCatName val="0"/>
          <c:showSerName val="0"/>
          <c:showPercent val="0"/>
          <c:showBubbleSize val="0"/>
        </c:dLbls>
        <c:gapWidth val="16"/>
        <c:axId val="224047104"/>
        <c:axId val="320109888"/>
      </c:barChart>
      <c:catAx>
        <c:axId val="224047104"/>
        <c:scaling>
          <c:orientation val="minMax"/>
        </c:scaling>
        <c:delete val="0"/>
        <c:axPos val="b"/>
        <c:title>
          <c:tx>
            <c:rich>
              <a:bodyPr/>
              <a:lstStyle/>
              <a:p>
                <a:pPr>
                  <a:defRPr/>
                </a:pPr>
                <a:r>
                  <a:rPr lang="uk-UA"/>
                  <a:t>Морфометричні показники</a:t>
                </a:r>
              </a:p>
            </c:rich>
          </c:tx>
          <c:overlay val="0"/>
        </c:title>
        <c:numFmt formatCode="General" sourceLinked="1"/>
        <c:majorTickMark val="out"/>
        <c:minorTickMark val="none"/>
        <c:tickLblPos val="low"/>
        <c:crossAx val="320109888"/>
        <c:crosses val="autoZero"/>
        <c:auto val="1"/>
        <c:lblAlgn val="ctr"/>
        <c:lblOffset val="100"/>
        <c:noMultiLvlLbl val="0"/>
      </c:catAx>
      <c:valAx>
        <c:axId val="320109888"/>
        <c:scaling>
          <c:orientation val="minMax"/>
          <c:max val="13"/>
          <c:min val="-20"/>
        </c:scaling>
        <c:delete val="0"/>
        <c:axPos val="l"/>
        <c:majorGridlines/>
        <c:title>
          <c:tx>
            <c:rich>
              <a:bodyPr rot="-5400000" vert="horz"/>
              <a:lstStyle/>
              <a:p>
                <a:pPr>
                  <a:defRPr/>
                </a:pPr>
                <a:r>
                  <a:rPr lang="uk-UA"/>
                  <a:t>Приріст показників, %</a:t>
                </a:r>
              </a:p>
            </c:rich>
          </c:tx>
          <c:overlay val="0"/>
        </c:title>
        <c:numFmt formatCode="0" sourceLinked="0"/>
        <c:majorTickMark val="out"/>
        <c:minorTickMark val="none"/>
        <c:tickLblPos val="nextTo"/>
        <c:crossAx val="224047104"/>
        <c:crosses val="autoZero"/>
        <c:crossBetween val="between"/>
      </c:valAx>
    </c:plotArea>
    <c:plotVisOnly val="1"/>
    <c:dispBlanksAs val="gap"/>
    <c:showDLblsOverMax val="0"/>
  </c:chart>
  <c:spPr>
    <a:ln>
      <a:noFill/>
    </a:ln>
  </c:spPr>
  <c:txPr>
    <a:bodyPr/>
    <a:lstStyle/>
    <a:p>
      <a:pPr>
        <a:defRPr sz="1200">
          <a:latin typeface="Times New Roman" pitchFamily="18" charset="0"/>
          <a:cs typeface="Times New Roman" pitchFamily="18" charset="0"/>
        </a:defRPr>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848DE4C-CD0D-4485-8BDE-EB438ABE96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124</TotalTime>
  <Pages>22</Pages>
  <Words>65343</Words>
  <Characters>37247</Characters>
  <Application>Microsoft Office Word</Application>
  <DocSecurity>0</DocSecurity>
  <Lines>310</Lines>
  <Paragraphs>204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102386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ProBook</dc:creator>
  <cp:lastModifiedBy>Admin</cp:lastModifiedBy>
  <cp:revision>14</cp:revision>
  <dcterms:created xsi:type="dcterms:W3CDTF">2024-11-29T14:37:00Z</dcterms:created>
  <dcterms:modified xsi:type="dcterms:W3CDTF">2024-12-23T19:14:00Z</dcterms:modified>
</cp:coreProperties>
</file>