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73B7F" w:rsidRDefault="00073B7F" w:rsidP="00073B7F">
      <w:pPr>
        <w:spacing w:after="0" w:line="360" w:lineRule="auto"/>
        <w:jc w:val="center"/>
        <w:rPr>
          <w:rFonts w:ascii="Times New Roman" w:eastAsia="Arial" w:hAnsi="Times New Roman" w:cs="Times New Roman"/>
          <w:color w:val="000000"/>
          <w:sz w:val="28"/>
          <w:szCs w:val="28"/>
        </w:rPr>
      </w:pPr>
      <w:r>
        <w:rPr>
          <w:rFonts w:ascii="Times New Roman" w:eastAsia="Arial" w:hAnsi="Times New Roman" w:cs="Times New Roman"/>
          <w:color w:val="000000"/>
          <w:sz w:val="28"/>
          <w:szCs w:val="28"/>
        </w:rPr>
        <w:t>МІНІСТЕРСТВО ОСВІТИ І НАУКИ УКРАЇНИ</w:t>
      </w:r>
    </w:p>
    <w:p w:rsidR="00073B7F" w:rsidRDefault="00073B7F" w:rsidP="00073B7F">
      <w:pPr>
        <w:spacing w:after="0" w:line="360" w:lineRule="auto"/>
        <w:jc w:val="center"/>
        <w:rPr>
          <w:rFonts w:ascii="Times New Roman" w:eastAsia="Arial" w:hAnsi="Times New Roman" w:cs="Times New Roman"/>
          <w:color w:val="000000"/>
          <w:sz w:val="28"/>
          <w:szCs w:val="28"/>
        </w:rPr>
      </w:pPr>
      <w:r>
        <w:rPr>
          <w:rFonts w:ascii="Times New Roman" w:eastAsia="Arial" w:hAnsi="Times New Roman" w:cs="Times New Roman"/>
          <w:color w:val="000000"/>
          <w:sz w:val="28"/>
          <w:szCs w:val="28"/>
        </w:rPr>
        <w:t>НАЦІОНАЛЬНИЙ УНІВЕРСИТЕТ ФІЗИЧНОГО ВИХОВАННЯ І СПОРТУ УКРАЇНИ</w:t>
      </w:r>
    </w:p>
    <w:p w:rsidR="00073B7F" w:rsidRDefault="00073B7F" w:rsidP="00073B7F">
      <w:pPr>
        <w:spacing w:after="0" w:line="360" w:lineRule="auto"/>
        <w:jc w:val="center"/>
        <w:rPr>
          <w:rFonts w:ascii="Times New Roman" w:eastAsia="Arial" w:hAnsi="Times New Roman" w:cs="Times New Roman"/>
          <w:color w:val="000000"/>
          <w:sz w:val="28"/>
          <w:szCs w:val="28"/>
        </w:rPr>
      </w:pPr>
      <w:r>
        <w:rPr>
          <w:rFonts w:ascii="Times New Roman" w:eastAsia="Arial" w:hAnsi="Times New Roman" w:cs="Times New Roman"/>
          <w:color w:val="000000"/>
          <w:sz w:val="28"/>
          <w:szCs w:val="28"/>
        </w:rPr>
        <w:t>КАФЕДРА МЕДИКО-БІОЛОГІЧНИХ ДИСЦИПЛІН</w:t>
      </w:r>
    </w:p>
    <w:p w:rsidR="00720DF7" w:rsidRPr="005F64F5" w:rsidRDefault="00720DF7" w:rsidP="005F64F5">
      <w:pPr>
        <w:spacing w:after="0" w:line="240" w:lineRule="auto"/>
        <w:jc w:val="both"/>
        <w:rPr>
          <w:rFonts w:ascii="Times New Roman" w:eastAsia="Calibri" w:hAnsi="Times New Roman" w:cs="Times New Roman"/>
          <w:sz w:val="28"/>
          <w:szCs w:val="28"/>
          <w:lang w:val="ru-RU"/>
        </w:rPr>
      </w:pPr>
    </w:p>
    <w:p w:rsidR="001510A9" w:rsidRPr="005F64F5" w:rsidRDefault="001510A9" w:rsidP="005F64F5">
      <w:pPr>
        <w:spacing w:after="0" w:line="240" w:lineRule="auto"/>
        <w:jc w:val="both"/>
        <w:rPr>
          <w:rFonts w:ascii="Times New Roman" w:eastAsia="Calibri" w:hAnsi="Times New Roman" w:cs="Times New Roman"/>
          <w:sz w:val="28"/>
          <w:szCs w:val="28"/>
          <w:lang w:val="ru-RU"/>
        </w:rPr>
      </w:pPr>
    </w:p>
    <w:p w:rsidR="001510A9" w:rsidRPr="005F64F5" w:rsidRDefault="001510A9" w:rsidP="005F64F5">
      <w:pPr>
        <w:spacing w:after="0" w:line="240" w:lineRule="auto"/>
        <w:jc w:val="both"/>
        <w:rPr>
          <w:rFonts w:ascii="Times New Roman" w:eastAsia="Calibri" w:hAnsi="Times New Roman" w:cs="Times New Roman"/>
          <w:sz w:val="28"/>
          <w:szCs w:val="28"/>
          <w:lang w:val="ru-RU"/>
        </w:rPr>
      </w:pPr>
    </w:p>
    <w:p w:rsidR="00073B7F" w:rsidRDefault="00073B7F" w:rsidP="00073B7F">
      <w:pPr>
        <w:spacing w:after="0" w:line="360" w:lineRule="auto"/>
        <w:jc w:val="center"/>
        <w:rPr>
          <w:rFonts w:ascii="Times New Roman" w:eastAsia="Arial" w:hAnsi="Times New Roman" w:cs="Times New Roman"/>
          <w:b/>
          <w:color w:val="000000"/>
          <w:sz w:val="28"/>
          <w:szCs w:val="28"/>
        </w:rPr>
      </w:pPr>
      <w:r>
        <w:rPr>
          <w:rFonts w:ascii="Times New Roman" w:eastAsia="Arial" w:hAnsi="Times New Roman" w:cs="Times New Roman"/>
          <w:b/>
          <w:color w:val="000000"/>
          <w:sz w:val="28"/>
          <w:szCs w:val="28"/>
        </w:rPr>
        <w:t>КВАЛІФІКАЦІЙНА РОБОТА</w:t>
      </w:r>
    </w:p>
    <w:p w:rsidR="00073B7F" w:rsidRDefault="00073B7F" w:rsidP="00073B7F">
      <w:pPr>
        <w:spacing w:after="0" w:line="360" w:lineRule="auto"/>
        <w:jc w:val="center"/>
        <w:rPr>
          <w:rFonts w:ascii="Times New Roman" w:eastAsia="Arial" w:hAnsi="Times New Roman" w:cs="Times New Roman"/>
          <w:color w:val="000000"/>
          <w:sz w:val="32"/>
          <w:szCs w:val="32"/>
        </w:rPr>
      </w:pPr>
      <w:r>
        <w:rPr>
          <w:rFonts w:ascii="Times New Roman" w:eastAsia="Arial" w:hAnsi="Times New Roman" w:cs="Times New Roman"/>
          <w:color w:val="000000"/>
          <w:sz w:val="32"/>
          <w:szCs w:val="32"/>
        </w:rPr>
        <w:t>на здобуття освітнього ступеня магістр</w:t>
      </w:r>
    </w:p>
    <w:p w:rsidR="00073B7F" w:rsidRDefault="00073B7F" w:rsidP="00073B7F">
      <w:pPr>
        <w:spacing w:after="0" w:line="360" w:lineRule="auto"/>
        <w:jc w:val="center"/>
        <w:rPr>
          <w:rFonts w:ascii="Times New Roman" w:eastAsia="Arial" w:hAnsi="Times New Roman" w:cs="Times New Roman"/>
          <w:color w:val="000000"/>
          <w:sz w:val="32"/>
          <w:szCs w:val="32"/>
        </w:rPr>
      </w:pPr>
      <w:r>
        <w:rPr>
          <w:rFonts w:ascii="Times New Roman" w:eastAsia="Arial" w:hAnsi="Times New Roman" w:cs="Times New Roman"/>
          <w:color w:val="000000"/>
          <w:sz w:val="32"/>
          <w:szCs w:val="32"/>
        </w:rPr>
        <w:t>за спеціальністю 091 Біологія</w:t>
      </w:r>
    </w:p>
    <w:p w:rsidR="00073B7F" w:rsidRDefault="00073B7F" w:rsidP="00073B7F">
      <w:pPr>
        <w:spacing w:after="0" w:line="360" w:lineRule="auto"/>
        <w:jc w:val="center"/>
        <w:rPr>
          <w:rFonts w:ascii="Times New Roman" w:eastAsia="Arial" w:hAnsi="Times New Roman" w:cs="Times New Roman"/>
          <w:color w:val="000000"/>
          <w:sz w:val="32"/>
          <w:szCs w:val="32"/>
        </w:rPr>
      </w:pPr>
      <w:r>
        <w:rPr>
          <w:rFonts w:ascii="Times New Roman" w:eastAsia="Arial" w:hAnsi="Times New Roman" w:cs="Times New Roman"/>
          <w:color w:val="000000"/>
          <w:sz w:val="32"/>
          <w:szCs w:val="32"/>
        </w:rPr>
        <w:t xml:space="preserve">освітньою </w:t>
      </w:r>
      <w:r>
        <w:rPr>
          <w:rFonts w:ascii="Times New Roman" w:eastAsia="Arial" w:hAnsi="Times New Roman" w:cs="Times New Roman"/>
          <w:sz w:val="32"/>
          <w:szCs w:val="32"/>
        </w:rPr>
        <w:t>програмою</w:t>
      </w:r>
      <w:r>
        <w:rPr>
          <w:rFonts w:ascii="Times New Roman" w:eastAsia="Arial" w:hAnsi="Times New Roman" w:cs="Times New Roman"/>
          <w:color w:val="000000"/>
          <w:sz w:val="32"/>
          <w:szCs w:val="32"/>
        </w:rPr>
        <w:t xml:space="preserve"> «Спортивна дієтологія»</w:t>
      </w:r>
    </w:p>
    <w:p w:rsidR="001510A9" w:rsidRPr="005F64F5" w:rsidRDefault="001510A9" w:rsidP="00B13C98">
      <w:pPr>
        <w:spacing w:after="0" w:line="360" w:lineRule="auto"/>
        <w:jc w:val="center"/>
        <w:rPr>
          <w:rFonts w:ascii="Times New Roman" w:eastAsia="Calibri" w:hAnsi="Times New Roman" w:cs="Times New Roman"/>
          <w:sz w:val="28"/>
          <w:szCs w:val="28"/>
          <w:lang w:val="ru-RU"/>
        </w:rPr>
      </w:pPr>
    </w:p>
    <w:p w:rsidR="001510A9" w:rsidRPr="00FB78B7" w:rsidRDefault="001510A9" w:rsidP="00B13C98">
      <w:pPr>
        <w:spacing w:after="0" w:line="240" w:lineRule="auto"/>
        <w:jc w:val="center"/>
        <w:rPr>
          <w:rFonts w:ascii="Times New Roman" w:eastAsia="Calibri" w:hAnsi="Times New Roman" w:cs="Times New Roman"/>
          <w:b/>
          <w:sz w:val="32"/>
          <w:szCs w:val="32"/>
          <w:lang w:val="ru-RU"/>
        </w:rPr>
      </w:pPr>
      <w:r w:rsidRPr="00B13C98">
        <w:rPr>
          <w:rFonts w:ascii="Times New Roman" w:eastAsia="Calibri" w:hAnsi="Times New Roman" w:cs="Times New Roman"/>
          <w:sz w:val="28"/>
          <w:szCs w:val="28"/>
          <w:lang w:val="ru-RU"/>
        </w:rPr>
        <w:t xml:space="preserve">на тему: </w:t>
      </w:r>
      <w:r w:rsidR="002F65E8" w:rsidRPr="00FB78B7">
        <w:rPr>
          <w:rFonts w:ascii="Times New Roman" w:eastAsia="Calibri" w:hAnsi="Times New Roman" w:cs="Times New Roman"/>
          <w:b/>
          <w:sz w:val="32"/>
          <w:szCs w:val="32"/>
          <w:lang w:val="ru-RU"/>
        </w:rPr>
        <w:t>Особливості раціону харчування спортсменів з дисфункцією печінки</w:t>
      </w:r>
      <w:r w:rsidR="00FB78B7" w:rsidRPr="00FB78B7">
        <w:rPr>
          <w:rFonts w:ascii="Times New Roman" w:eastAsia="Calibri" w:hAnsi="Times New Roman" w:cs="Times New Roman"/>
          <w:b/>
          <w:sz w:val="32"/>
          <w:szCs w:val="32"/>
          <w:lang w:val="ru-RU"/>
        </w:rPr>
        <w:t>, які спеціалізуються у фітнесі</w:t>
      </w:r>
    </w:p>
    <w:p w:rsidR="00720DF7" w:rsidRPr="005F64F5" w:rsidRDefault="00720DF7" w:rsidP="005F64F5">
      <w:pPr>
        <w:spacing w:after="0" w:line="360" w:lineRule="auto"/>
        <w:jc w:val="both"/>
        <w:rPr>
          <w:rFonts w:ascii="Times New Roman" w:eastAsia="Calibri" w:hAnsi="Times New Roman" w:cs="Times New Roman"/>
          <w:sz w:val="28"/>
          <w:szCs w:val="28"/>
          <w:lang w:val="ru-RU"/>
        </w:rPr>
      </w:pPr>
    </w:p>
    <w:p w:rsidR="001510A9" w:rsidRPr="005F64F5" w:rsidRDefault="001510A9" w:rsidP="00073B7F">
      <w:pPr>
        <w:spacing w:after="0" w:line="360" w:lineRule="auto"/>
        <w:ind w:left="4820" w:right="50"/>
        <w:jc w:val="both"/>
        <w:rPr>
          <w:rFonts w:ascii="Times New Roman" w:eastAsia="Calibri" w:hAnsi="Times New Roman" w:cs="Times New Roman"/>
          <w:sz w:val="28"/>
          <w:szCs w:val="28"/>
          <w:lang w:val="ru-RU"/>
        </w:rPr>
      </w:pPr>
      <w:r w:rsidRPr="005F64F5">
        <w:rPr>
          <w:rFonts w:ascii="Times New Roman" w:eastAsia="Calibri" w:hAnsi="Times New Roman" w:cs="Times New Roman"/>
          <w:sz w:val="28"/>
          <w:szCs w:val="28"/>
          <w:lang w:val="ru-RU"/>
        </w:rPr>
        <w:t xml:space="preserve">здобувача вищої освіти </w:t>
      </w:r>
    </w:p>
    <w:p w:rsidR="001510A9" w:rsidRPr="002533CD" w:rsidRDefault="001510A9" w:rsidP="00073B7F">
      <w:pPr>
        <w:spacing w:after="0" w:line="360" w:lineRule="auto"/>
        <w:ind w:left="4820" w:right="50"/>
        <w:jc w:val="both"/>
        <w:rPr>
          <w:rFonts w:ascii="Times New Roman" w:eastAsia="Calibri" w:hAnsi="Times New Roman" w:cs="Times New Roman"/>
          <w:sz w:val="28"/>
          <w:szCs w:val="28"/>
          <w:lang w:val="ru-RU"/>
        </w:rPr>
      </w:pPr>
      <w:r w:rsidRPr="005F64F5">
        <w:rPr>
          <w:rFonts w:ascii="Times New Roman" w:eastAsia="Calibri" w:hAnsi="Times New Roman" w:cs="Times New Roman"/>
          <w:sz w:val="28"/>
          <w:szCs w:val="28"/>
          <w:lang w:val="ru-RU"/>
        </w:rPr>
        <w:t>другого (</w:t>
      </w:r>
      <w:r w:rsidRPr="002533CD">
        <w:rPr>
          <w:rFonts w:ascii="Times New Roman" w:eastAsia="Calibri" w:hAnsi="Times New Roman" w:cs="Times New Roman"/>
          <w:sz w:val="28"/>
          <w:szCs w:val="28"/>
          <w:lang w:val="ru-RU"/>
        </w:rPr>
        <w:t xml:space="preserve">магістерського) рівня </w:t>
      </w:r>
    </w:p>
    <w:p w:rsidR="001510A9" w:rsidRPr="005F64F5" w:rsidRDefault="002F65E8" w:rsidP="00073B7F">
      <w:pPr>
        <w:spacing w:after="0" w:line="360" w:lineRule="auto"/>
        <w:ind w:left="4820" w:right="50"/>
        <w:jc w:val="both"/>
        <w:rPr>
          <w:rFonts w:ascii="Times New Roman" w:eastAsia="Times New Roman" w:hAnsi="Times New Roman" w:cs="Times New Roman"/>
          <w:sz w:val="28"/>
          <w:szCs w:val="28"/>
          <w:lang w:val="ru-RU" w:eastAsia="ru-RU"/>
        </w:rPr>
      </w:pPr>
      <w:r w:rsidRPr="002533CD">
        <w:rPr>
          <w:rFonts w:ascii="Times New Roman" w:eastAsia="Times New Roman" w:hAnsi="Times New Roman" w:cs="Times New Roman"/>
          <w:sz w:val="28"/>
          <w:szCs w:val="28"/>
          <w:lang w:val="ru-RU" w:eastAsia="ru-RU"/>
        </w:rPr>
        <w:t>Пальченко К</w:t>
      </w:r>
      <w:r w:rsidR="002533CD">
        <w:rPr>
          <w:rFonts w:ascii="Times New Roman" w:eastAsia="Times New Roman" w:hAnsi="Times New Roman" w:cs="Times New Roman"/>
          <w:sz w:val="28"/>
          <w:szCs w:val="28"/>
          <w:lang w:val="ru-RU" w:eastAsia="ru-RU"/>
        </w:rPr>
        <w:t>атерин</w:t>
      </w:r>
      <w:r w:rsidR="00073B7F">
        <w:rPr>
          <w:rFonts w:ascii="Times New Roman" w:eastAsia="Times New Roman" w:hAnsi="Times New Roman" w:cs="Times New Roman"/>
          <w:sz w:val="28"/>
          <w:szCs w:val="28"/>
          <w:lang w:val="ru-RU" w:eastAsia="ru-RU"/>
        </w:rPr>
        <w:t>и Володимирівни</w:t>
      </w:r>
    </w:p>
    <w:p w:rsidR="001510A9" w:rsidRPr="005F64F5" w:rsidRDefault="001510A9" w:rsidP="00073B7F">
      <w:pPr>
        <w:spacing w:after="0" w:line="360" w:lineRule="auto"/>
        <w:ind w:left="4820" w:right="50"/>
        <w:jc w:val="both"/>
        <w:rPr>
          <w:rFonts w:ascii="Times New Roman" w:eastAsia="Calibri" w:hAnsi="Times New Roman" w:cs="Times New Roman"/>
          <w:sz w:val="28"/>
          <w:szCs w:val="28"/>
          <w:lang w:val="ru-RU"/>
        </w:rPr>
      </w:pPr>
      <w:r w:rsidRPr="005F64F5">
        <w:rPr>
          <w:rFonts w:ascii="Times New Roman" w:eastAsia="Calibri" w:hAnsi="Times New Roman" w:cs="Times New Roman"/>
          <w:sz w:val="28"/>
          <w:szCs w:val="28"/>
          <w:lang w:val="ru-RU"/>
        </w:rPr>
        <w:t>Науковий керівни</w:t>
      </w:r>
      <w:r w:rsidR="00073B7F">
        <w:rPr>
          <w:rFonts w:ascii="Times New Roman" w:eastAsia="Calibri" w:hAnsi="Times New Roman" w:cs="Times New Roman"/>
          <w:sz w:val="28"/>
          <w:szCs w:val="28"/>
          <w:lang w:val="ru-RU"/>
        </w:rPr>
        <w:t>к: д.мед.н., професор Малишева Тетяна Андріївна</w:t>
      </w:r>
    </w:p>
    <w:p w:rsidR="00073B7F" w:rsidRDefault="001510A9" w:rsidP="00073B7F">
      <w:pPr>
        <w:tabs>
          <w:tab w:val="left" w:pos="3969"/>
        </w:tabs>
        <w:spacing w:after="0" w:line="360" w:lineRule="auto"/>
        <w:ind w:left="4820"/>
        <w:jc w:val="both"/>
        <w:rPr>
          <w:rFonts w:ascii="Times New Roman" w:eastAsia="Calibri" w:hAnsi="Times New Roman" w:cs="Times New Roman"/>
          <w:sz w:val="28"/>
          <w:szCs w:val="28"/>
          <w:lang w:val="ru-RU"/>
        </w:rPr>
      </w:pPr>
      <w:r w:rsidRPr="005F64F5">
        <w:rPr>
          <w:rFonts w:ascii="Times New Roman" w:eastAsia="Calibri" w:hAnsi="Times New Roman" w:cs="Times New Roman"/>
          <w:sz w:val="28"/>
          <w:szCs w:val="28"/>
          <w:lang w:val="ru-RU"/>
        </w:rPr>
        <w:t>Рецензент</w:t>
      </w:r>
      <w:r w:rsidR="00073B7F">
        <w:rPr>
          <w:rFonts w:ascii="Times New Roman" w:eastAsia="Calibri" w:hAnsi="Times New Roman" w:cs="Times New Roman"/>
          <w:sz w:val="28"/>
          <w:szCs w:val="28"/>
          <w:lang w:val="ru-RU"/>
        </w:rPr>
        <w:t>: к.біол.н., ст. викладач</w:t>
      </w:r>
    </w:p>
    <w:p w:rsidR="001510A9" w:rsidRPr="005F64F5" w:rsidRDefault="00A704CD" w:rsidP="00073B7F">
      <w:pPr>
        <w:tabs>
          <w:tab w:val="left" w:pos="3969"/>
        </w:tabs>
        <w:spacing w:after="0" w:line="360" w:lineRule="auto"/>
        <w:ind w:left="4820"/>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Мо</w:t>
      </w:r>
      <w:r w:rsidR="00073B7F">
        <w:rPr>
          <w:rFonts w:ascii="Times New Roman" w:eastAsia="Calibri" w:hAnsi="Times New Roman" w:cs="Times New Roman"/>
          <w:sz w:val="28"/>
          <w:szCs w:val="28"/>
          <w:lang w:val="ru-RU"/>
        </w:rPr>
        <w:t>торна Наталія Василівна</w:t>
      </w:r>
      <w:r w:rsidR="001510A9" w:rsidRPr="005F64F5">
        <w:rPr>
          <w:rFonts w:ascii="Times New Roman" w:eastAsia="Calibri" w:hAnsi="Times New Roman" w:cs="Times New Roman"/>
          <w:sz w:val="28"/>
          <w:szCs w:val="28"/>
          <w:lang w:val="ru-RU"/>
        </w:rPr>
        <w:tab/>
      </w:r>
    </w:p>
    <w:p w:rsidR="001510A9" w:rsidRPr="005F64F5" w:rsidRDefault="001510A9" w:rsidP="00073B7F">
      <w:pPr>
        <w:spacing w:after="0" w:line="360" w:lineRule="auto"/>
        <w:ind w:left="4820"/>
        <w:jc w:val="both"/>
        <w:rPr>
          <w:rFonts w:ascii="Times New Roman" w:eastAsia="Calibri" w:hAnsi="Times New Roman" w:cs="Times New Roman"/>
          <w:sz w:val="28"/>
          <w:szCs w:val="28"/>
          <w:lang w:val="ru-RU"/>
        </w:rPr>
      </w:pPr>
      <w:r w:rsidRPr="005F64F5">
        <w:rPr>
          <w:rFonts w:ascii="Times New Roman" w:eastAsia="Calibri" w:hAnsi="Times New Roman" w:cs="Times New Roman"/>
          <w:sz w:val="28"/>
          <w:szCs w:val="28"/>
          <w:lang w:val="ru-RU"/>
        </w:rPr>
        <w:t>Рекомендовано до захисту на засіданні</w:t>
      </w:r>
    </w:p>
    <w:p w:rsidR="001510A9" w:rsidRPr="005F64F5" w:rsidRDefault="001510A9" w:rsidP="00073B7F">
      <w:pPr>
        <w:spacing w:after="0" w:line="360" w:lineRule="auto"/>
        <w:ind w:left="4820"/>
        <w:jc w:val="both"/>
        <w:rPr>
          <w:rFonts w:ascii="Times New Roman" w:eastAsia="Calibri" w:hAnsi="Times New Roman" w:cs="Times New Roman"/>
          <w:sz w:val="28"/>
          <w:szCs w:val="28"/>
          <w:lang w:val="ru-RU"/>
        </w:rPr>
      </w:pPr>
      <w:r w:rsidRPr="005F64F5">
        <w:rPr>
          <w:rFonts w:ascii="Times New Roman" w:eastAsia="Calibri" w:hAnsi="Times New Roman" w:cs="Times New Roman"/>
          <w:sz w:val="28"/>
          <w:szCs w:val="28"/>
          <w:lang w:val="ru-RU"/>
        </w:rPr>
        <w:t xml:space="preserve">кафедри (протокол № </w:t>
      </w:r>
      <w:r w:rsidR="0076731F">
        <w:rPr>
          <w:rFonts w:ascii="Times New Roman" w:eastAsia="Calibri" w:hAnsi="Times New Roman" w:cs="Times New Roman"/>
          <w:sz w:val="28"/>
          <w:szCs w:val="28"/>
          <w:lang w:val="ru-RU"/>
        </w:rPr>
        <w:t xml:space="preserve">8 </w:t>
      </w:r>
      <w:r w:rsidRPr="005F64F5">
        <w:rPr>
          <w:rFonts w:ascii="Times New Roman" w:eastAsia="Calibri" w:hAnsi="Times New Roman" w:cs="Times New Roman"/>
          <w:sz w:val="28"/>
          <w:szCs w:val="28"/>
          <w:lang w:val="ru-RU"/>
        </w:rPr>
        <w:t>від</w:t>
      </w:r>
      <w:r w:rsidR="0076731F">
        <w:rPr>
          <w:rFonts w:ascii="Times New Roman" w:eastAsia="Calibri" w:hAnsi="Times New Roman" w:cs="Times New Roman"/>
          <w:sz w:val="28"/>
          <w:szCs w:val="28"/>
          <w:lang w:val="ru-RU"/>
        </w:rPr>
        <w:t xml:space="preserve"> 21.02.2024 р.</w:t>
      </w:r>
      <w:bookmarkStart w:id="0" w:name="_GoBack"/>
      <w:bookmarkEnd w:id="0"/>
      <w:r w:rsidRPr="005F64F5">
        <w:rPr>
          <w:rFonts w:ascii="Times New Roman" w:eastAsia="Calibri" w:hAnsi="Times New Roman" w:cs="Times New Roman"/>
          <w:sz w:val="28"/>
          <w:szCs w:val="28"/>
          <w:lang w:val="ru-RU"/>
        </w:rPr>
        <w:t>)</w:t>
      </w:r>
    </w:p>
    <w:p w:rsidR="00073B7F" w:rsidRDefault="00073B7F" w:rsidP="00073B7F">
      <w:pPr>
        <w:spacing w:after="0" w:line="360" w:lineRule="auto"/>
        <w:ind w:left="4820"/>
        <w:jc w:val="both"/>
        <w:rPr>
          <w:rFonts w:ascii="Times New Roman" w:eastAsia="Arial" w:hAnsi="Times New Roman" w:cs="Times New Roman"/>
          <w:sz w:val="28"/>
          <w:szCs w:val="28"/>
        </w:rPr>
      </w:pPr>
      <w:r>
        <w:rPr>
          <w:rFonts w:ascii="Times New Roman" w:eastAsia="Arial" w:hAnsi="Times New Roman" w:cs="Times New Roman"/>
          <w:sz w:val="28"/>
          <w:szCs w:val="28"/>
        </w:rPr>
        <w:t>Завідувач кафедри: Пастухова В.А.</w:t>
      </w:r>
    </w:p>
    <w:p w:rsidR="00073B7F" w:rsidRDefault="00073B7F" w:rsidP="00073B7F">
      <w:pPr>
        <w:spacing w:after="0" w:line="360" w:lineRule="auto"/>
        <w:ind w:left="4820"/>
        <w:jc w:val="both"/>
        <w:rPr>
          <w:rFonts w:ascii="Times New Roman" w:eastAsia="Arial" w:hAnsi="Times New Roman" w:cs="Times New Roman"/>
          <w:sz w:val="28"/>
          <w:szCs w:val="28"/>
        </w:rPr>
      </w:pPr>
      <w:r>
        <w:rPr>
          <w:rFonts w:ascii="Times New Roman" w:eastAsia="Arial" w:hAnsi="Times New Roman" w:cs="Times New Roman"/>
          <w:sz w:val="28"/>
          <w:szCs w:val="28"/>
        </w:rPr>
        <w:t>професор, доктор медичних наук</w:t>
      </w:r>
    </w:p>
    <w:p w:rsidR="001510A9" w:rsidRDefault="001510A9" w:rsidP="005F64F5">
      <w:pPr>
        <w:spacing w:after="0" w:line="240" w:lineRule="auto"/>
        <w:jc w:val="both"/>
        <w:rPr>
          <w:rFonts w:ascii="Times New Roman" w:eastAsia="Calibri" w:hAnsi="Times New Roman" w:cs="Times New Roman"/>
          <w:b/>
          <w:sz w:val="28"/>
          <w:szCs w:val="28"/>
          <w:lang w:val="ru-RU"/>
        </w:rPr>
      </w:pPr>
    </w:p>
    <w:p w:rsidR="00073B7F" w:rsidRPr="005F64F5" w:rsidRDefault="00073B7F" w:rsidP="005F64F5">
      <w:pPr>
        <w:spacing w:after="0" w:line="240" w:lineRule="auto"/>
        <w:jc w:val="both"/>
        <w:rPr>
          <w:rFonts w:ascii="Times New Roman" w:eastAsia="Calibri" w:hAnsi="Times New Roman" w:cs="Times New Roman"/>
          <w:b/>
          <w:sz w:val="28"/>
          <w:szCs w:val="28"/>
          <w:lang w:val="ru-RU"/>
        </w:rPr>
      </w:pPr>
    </w:p>
    <w:p w:rsidR="00073B7F" w:rsidRDefault="001510A9" w:rsidP="00B13C98">
      <w:pPr>
        <w:spacing w:after="0" w:line="240" w:lineRule="auto"/>
        <w:jc w:val="center"/>
        <w:rPr>
          <w:rFonts w:ascii="Times New Roman" w:eastAsia="Calibri" w:hAnsi="Times New Roman" w:cs="Times New Roman"/>
          <w:b/>
          <w:sz w:val="28"/>
          <w:szCs w:val="28"/>
          <w:lang w:val="ru-RU"/>
        </w:rPr>
      </w:pPr>
      <w:r w:rsidRPr="005F64F5">
        <w:rPr>
          <w:rFonts w:ascii="Times New Roman" w:eastAsia="Calibri" w:hAnsi="Times New Roman" w:cs="Times New Roman"/>
          <w:b/>
          <w:sz w:val="28"/>
          <w:szCs w:val="28"/>
          <w:lang w:val="ru-RU"/>
        </w:rPr>
        <w:t>Київ – 202</w:t>
      </w:r>
      <w:r w:rsidR="00FB78B7">
        <w:rPr>
          <w:rFonts w:ascii="Times New Roman" w:eastAsia="Calibri" w:hAnsi="Times New Roman" w:cs="Times New Roman"/>
          <w:b/>
          <w:sz w:val="28"/>
          <w:szCs w:val="28"/>
          <w:lang w:val="ru-RU"/>
        </w:rPr>
        <w:t>4</w:t>
      </w:r>
    </w:p>
    <w:p w:rsidR="00073B7F" w:rsidRDefault="00073B7F">
      <w:pPr>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br w:type="page"/>
      </w:r>
    </w:p>
    <w:p w:rsidR="001510A9" w:rsidRPr="005F64F5" w:rsidRDefault="001510A9" w:rsidP="00073B7F">
      <w:pPr>
        <w:spacing w:after="0" w:line="360" w:lineRule="auto"/>
        <w:jc w:val="center"/>
        <w:rPr>
          <w:rFonts w:ascii="Times New Roman" w:eastAsia="Calibri" w:hAnsi="Times New Roman" w:cs="Times New Roman"/>
          <w:b/>
          <w:sz w:val="28"/>
          <w:szCs w:val="28"/>
          <w:lang w:val="ru-RU"/>
        </w:rPr>
      </w:pPr>
    </w:p>
    <w:p w:rsidR="001510A9" w:rsidRPr="005F64F5" w:rsidRDefault="001510A9" w:rsidP="00073B7F">
      <w:pPr>
        <w:spacing w:after="0" w:line="360" w:lineRule="auto"/>
        <w:jc w:val="center"/>
        <w:rPr>
          <w:rFonts w:ascii="Times New Roman" w:hAnsi="Times New Roman" w:cs="Times New Roman"/>
          <w:b/>
          <w:sz w:val="28"/>
          <w:szCs w:val="28"/>
          <w:lang w:val="ru-RU"/>
        </w:rPr>
      </w:pPr>
      <w:r w:rsidRPr="005F64F5">
        <w:rPr>
          <w:rFonts w:ascii="Times New Roman" w:hAnsi="Times New Roman" w:cs="Times New Roman"/>
          <w:b/>
          <w:sz w:val="28"/>
          <w:szCs w:val="28"/>
          <w:lang w:val="ru-RU"/>
        </w:rPr>
        <w:t>ЗМІСТ:</w:t>
      </w:r>
    </w:p>
    <w:p w:rsidR="001510A9" w:rsidRPr="005F64F5" w:rsidRDefault="001510A9" w:rsidP="00073B7F">
      <w:pPr>
        <w:spacing w:after="0" w:line="360" w:lineRule="auto"/>
        <w:ind w:firstLine="709"/>
        <w:jc w:val="both"/>
        <w:rPr>
          <w:rFonts w:ascii="Times New Roman" w:hAnsi="Times New Roman" w:cs="Times New Roman"/>
          <w:b/>
          <w:sz w:val="28"/>
          <w:szCs w:val="28"/>
          <w:lang w:val="ru-RU"/>
        </w:rPr>
      </w:pPr>
    </w:p>
    <w:p w:rsidR="001510A9" w:rsidRPr="00AF5EE6" w:rsidRDefault="001510A9" w:rsidP="00073B7F">
      <w:pPr>
        <w:spacing w:after="0" w:line="360" w:lineRule="auto"/>
        <w:ind w:firstLine="709"/>
        <w:jc w:val="both"/>
        <w:rPr>
          <w:rFonts w:ascii="Times New Roman" w:hAnsi="Times New Roman" w:cs="Times New Roman"/>
          <w:sz w:val="28"/>
          <w:szCs w:val="28"/>
          <w:lang w:val="ru-RU"/>
        </w:rPr>
      </w:pPr>
      <w:r w:rsidRPr="00AF5EE6">
        <w:rPr>
          <w:rFonts w:ascii="Times New Roman" w:hAnsi="Times New Roman" w:cs="Times New Roman"/>
          <w:sz w:val="28"/>
          <w:szCs w:val="28"/>
          <w:lang w:val="ru-RU"/>
        </w:rPr>
        <w:t>ПЕРЕЛІК ПОЗНАЧЕНЬ І СКОРОЧЕНЬ………………………………</w:t>
      </w:r>
      <w:proofErr w:type="gramStart"/>
      <w:r w:rsidRPr="00AF5EE6">
        <w:rPr>
          <w:rFonts w:ascii="Times New Roman" w:hAnsi="Times New Roman" w:cs="Times New Roman"/>
          <w:sz w:val="28"/>
          <w:szCs w:val="28"/>
          <w:lang w:val="ru-RU"/>
        </w:rPr>
        <w:t>…</w:t>
      </w:r>
      <w:r w:rsidR="00AF5EE6">
        <w:rPr>
          <w:rFonts w:ascii="Times New Roman" w:hAnsi="Times New Roman" w:cs="Times New Roman"/>
          <w:sz w:val="28"/>
          <w:szCs w:val="28"/>
          <w:lang w:val="ru-RU"/>
        </w:rPr>
        <w:t>..</w:t>
      </w:r>
      <w:r w:rsidRPr="00AF5EE6">
        <w:rPr>
          <w:rFonts w:ascii="Times New Roman" w:hAnsi="Times New Roman" w:cs="Times New Roman"/>
          <w:sz w:val="28"/>
          <w:szCs w:val="28"/>
          <w:lang w:val="ru-RU"/>
        </w:rPr>
        <w:t>..</w:t>
      </w:r>
      <w:proofErr w:type="gramEnd"/>
      <w:r w:rsidR="001C2B11" w:rsidRPr="00AF5EE6">
        <w:rPr>
          <w:rFonts w:ascii="Times New Roman" w:hAnsi="Times New Roman" w:cs="Times New Roman"/>
          <w:sz w:val="28"/>
          <w:szCs w:val="28"/>
          <w:lang w:val="ru-RU"/>
        </w:rPr>
        <w:t>3</w:t>
      </w:r>
    </w:p>
    <w:p w:rsidR="001510A9" w:rsidRPr="00AF5EE6" w:rsidRDefault="001510A9" w:rsidP="00073B7F">
      <w:pPr>
        <w:spacing w:after="0" w:line="360" w:lineRule="auto"/>
        <w:ind w:firstLine="709"/>
        <w:jc w:val="both"/>
        <w:rPr>
          <w:rFonts w:ascii="Times New Roman" w:hAnsi="Times New Roman" w:cs="Times New Roman"/>
          <w:sz w:val="28"/>
          <w:szCs w:val="28"/>
          <w:lang w:val="ru-RU"/>
        </w:rPr>
      </w:pPr>
      <w:r w:rsidRPr="00AF5EE6">
        <w:rPr>
          <w:rFonts w:ascii="Times New Roman" w:hAnsi="Times New Roman" w:cs="Times New Roman"/>
          <w:sz w:val="28"/>
          <w:szCs w:val="28"/>
          <w:lang w:val="ru-RU"/>
        </w:rPr>
        <w:t>ВСТУП……………………………………………………………………</w:t>
      </w:r>
      <w:r w:rsidR="00AF5EE6">
        <w:rPr>
          <w:rFonts w:ascii="Times New Roman" w:hAnsi="Times New Roman" w:cs="Times New Roman"/>
          <w:sz w:val="28"/>
          <w:szCs w:val="28"/>
          <w:lang w:val="ru-RU"/>
        </w:rPr>
        <w:t>…..</w:t>
      </w:r>
      <w:r w:rsidRPr="00AF5EE6">
        <w:rPr>
          <w:rFonts w:ascii="Times New Roman" w:hAnsi="Times New Roman" w:cs="Times New Roman"/>
          <w:sz w:val="28"/>
          <w:szCs w:val="28"/>
          <w:lang w:val="ru-RU"/>
        </w:rPr>
        <w:t>.</w:t>
      </w:r>
      <w:r w:rsidR="001C2B11" w:rsidRPr="00AF5EE6">
        <w:rPr>
          <w:rFonts w:ascii="Times New Roman" w:hAnsi="Times New Roman" w:cs="Times New Roman"/>
          <w:sz w:val="28"/>
          <w:szCs w:val="28"/>
          <w:lang w:val="ru-RU"/>
        </w:rPr>
        <w:t>4</w:t>
      </w:r>
    </w:p>
    <w:p w:rsidR="001510A9" w:rsidRPr="00AF5EE6" w:rsidRDefault="001510A9" w:rsidP="00AF5EE6">
      <w:pPr>
        <w:spacing w:after="0" w:line="360" w:lineRule="auto"/>
        <w:ind w:firstLine="709"/>
        <w:jc w:val="both"/>
        <w:rPr>
          <w:rFonts w:ascii="Times New Roman" w:hAnsi="Times New Roman" w:cs="Times New Roman"/>
          <w:sz w:val="28"/>
          <w:szCs w:val="28"/>
          <w:lang w:val="ru-RU"/>
        </w:rPr>
      </w:pPr>
      <w:r w:rsidRPr="00AF5EE6">
        <w:rPr>
          <w:rFonts w:ascii="Times New Roman" w:hAnsi="Times New Roman" w:cs="Times New Roman"/>
          <w:sz w:val="28"/>
          <w:szCs w:val="28"/>
          <w:lang w:val="ru-RU"/>
        </w:rPr>
        <w:t>РОЗДІЛ 1. ……………………………………</w:t>
      </w:r>
      <w:proofErr w:type="gramStart"/>
      <w:r w:rsidRPr="00AF5EE6">
        <w:rPr>
          <w:rFonts w:ascii="Times New Roman" w:hAnsi="Times New Roman" w:cs="Times New Roman"/>
          <w:sz w:val="28"/>
          <w:szCs w:val="28"/>
          <w:lang w:val="ru-RU"/>
        </w:rPr>
        <w:t>…….</w:t>
      </w:r>
      <w:proofErr w:type="gramEnd"/>
      <w:r w:rsidRPr="00AF5EE6">
        <w:rPr>
          <w:rFonts w:ascii="Times New Roman" w:hAnsi="Times New Roman" w:cs="Times New Roman"/>
          <w:sz w:val="28"/>
          <w:szCs w:val="28"/>
          <w:lang w:val="ru-RU"/>
        </w:rPr>
        <w:t>…</w:t>
      </w:r>
      <w:r w:rsidR="001C2B11" w:rsidRPr="00AF5EE6">
        <w:rPr>
          <w:rFonts w:ascii="Times New Roman" w:hAnsi="Times New Roman" w:cs="Times New Roman"/>
          <w:sz w:val="28"/>
          <w:szCs w:val="28"/>
          <w:lang w:val="ru-RU"/>
        </w:rPr>
        <w:t>……………………</w:t>
      </w:r>
      <w:r w:rsidR="00AF5EE6">
        <w:rPr>
          <w:rFonts w:ascii="Times New Roman" w:hAnsi="Times New Roman" w:cs="Times New Roman"/>
          <w:sz w:val="28"/>
          <w:szCs w:val="28"/>
          <w:lang w:val="ru-RU"/>
        </w:rPr>
        <w:t>…</w:t>
      </w:r>
      <w:r w:rsidRPr="00AF5EE6">
        <w:rPr>
          <w:rFonts w:ascii="Times New Roman" w:hAnsi="Times New Roman" w:cs="Times New Roman"/>
          <w:sz w:val="28"/>
          <w:szCs w:val="28"/>
          <w:lang w:val="ru-RU"/>
        </w:rPr>
        <w:t>.</w:t>
      </w:r>
      <w:r w:rsidR="001C2B11" w:rsidRPr="00AF5EE6">
        <w:rPr>
          <w:rFonts w:ascii="Times New Roman" w:hAnsi="Times New Roman" w:cs="Times New Roman"/>
          <w:sz w:val="28"/>
          <w:szCs w:val="28"/>
          <w:lang w:val="ru-RU"/>
        </w:rPr>
        <w:t>6</w:t>
      </w:r>
    </w:p>
    <w:p w:rsidR="00AF5EE6" w:rsidRPr="00AF5EE6" w:rsidRDefault="00AF5EE6" w:rsidP="00AF5EE6">
      <w:pPr>
        <w:spacing w:after="0" w:line="360" w:lineRule="auto"/>
        <w:ind w:firstLine="709"/>
        <w:jc w:val="both"/>
        <w:rPr>
          <w:rFonts w:ascii="Times New Roman" w:hAnsi="Times New Roman" w:cs="Times New Roman"/>
          <w:sz w:val="28"/>
          <w:szCs w:val="28"/>
          <w:lang w:val="ru-RU"/>
        </w:rPr>
      </w:pPr>
      <w:r w:rsidRPr="00AF5EE6">
        <w:rPr>
          <w:rFonts w:ascii="Times New Roman" w:hAnsi="Times New Roman" w:cs="Times New Roman"/>
          <w:sz w:val="28"/>
          <w:szCs w:val="28"/>
          <w:lang w:val="ru-RU"/>
        </w:rPr>
        <w:t>1.1. Морфологічна характеристика печінки як органу……………</w:t>
      </w:r>
      <w:r>
        <w:rPr>
          <w:rFonts w:ascii="Times New Roman" w:hAnsi="Times New Roman" w:cs="Times New Roman"/>
          <w:sz w:val="28"/>
          <w:szCs w:val="28"/>
          <w:lang w:val="ru-RU"/>
        </w:rPr>
        <w:t>…</w:t>
      </w:r>
      <w:proofErr w:type="gramStart"/>
      <w:r>
        <w:rPr>
          <w:rFonts w:ascii="Times New Roman" w:hAnsi="Times New Roman" w:cs="Times New Roman"/>
          <w:sz w:val="28"/>
          <w:szCs w:val="28"/>
          <w:lang w:val="ru-RU"/>
        </w:rPr>
        <w:t>…….</w:t>
      </w:r>
      <w:proofErr w:type="gramEnd"/>
      <w:r>
        <w:rPr>
          <w:rFonts w:ascii="Times New Roman" w:hAnsi="Times New Roman" w:cs="Times New Roman"/>
          <w:sz w:val="28"/>
          <w:szCs w:val="28"/>
          <w:lang w:val="ru-RU"/>
        </w:rPr>
        <w:t>.6</w:t>
      </w:r>
    </w:p>
    <w:p w:rsidR="00AF5EE6" w:rsidRDefault="00AF5EE6" w:rsidP="00AF5EE6">
      <w:pPr>
        <w:spacing w:after="0" w:line="360" w:lineRule="auto"/>
        <w:ind w:firstLine="709"/>
        <w:jc w:val="both"/>
        <w:rPr>
          <w:rFonts w:ascii="Times New Roman" w:hAnsi="Times New Roman" w:cs="Times New Roman"/>
          <w:sz w:val="28"/>
          <w:szCs w:val="28"/>
          <w:lang w:val="ru-RU"/>
        </w:rPr>
      </w:pPr>
      <w:r w:rsidRPr="00AF5EE6">
        <w:rPr>
          <w:rFonts w:ascii="Times New Roman" w:hAnsi="Times New Roman" w:cs="Times New Roman"/>
          <w:sz w:val="28"/>
          <w:szCs w:val="28"/>
          <w:lang w:val="ru-RU"/>
        </w:rPr>
        <w:t>1.2. Фізіологічна характеристика печінки як органу………………</w:t>
      </w:r>
      <w:r>
        <w:rPr>
          <w:rFonts w:ascii="Times New Roman" w:hAnsi="Times New Roman" w:cs="Times New Roman"/>
          <w:sz w:val="28"/>
          <w:szCs w:val="28"/>
          <w:lang w:val="ru-RU"/>
        </w:rPr>
        <w:t>………19</w:t>
      </w:r>
    </w:p>
    <w:p w:rsidR="00BA5E06" w:rsidRPr="00BA5E06" w:rsidRDefault="00BA5E06" w:rsidP="00AF5EE6">
      <w:pPr>
        <w:spacing w:after="0" w:line="360" w:lineRule="auto"/>
        <w:ind w:firstLine="709"/>
        <w:jc w:val="both"/>
        <w:rPr>
          <w:rFonts w:ascii="Times New Roman" w:hAnsi="Times New Roman" w:cs="Times New Roman"/>
          <w:sz w:val="28"/>
          <w:szCs w:val="28"/>
          <w:lang w:val="ru-RU"/>
        </w:rPr>
      </w:pPr>
      <w:r w:rsidRPr="00BA5E06">
        <w:rPr>
          <w:rStyle w:val="w"/>
          <w:rFonts w:ascii="Times New Roman" w:hAnsi="Times New Roman" w:cs="Times New Roman"/>
          <w:color w:val="000000"/>
          <w:sz w:val="28"/>
          <w:szCs w:val="28"/>
          <w:shd w:val="clear" w:color="auto" w:fill="FFFFFF"/>
          <w:lang w:val="ru-RU"/>
        </w:rPr>
        <w:t>Висновок до розділу 1</w:t>
      </w:r>
      <w:r>
        <w:rPr>
          <w:rStyle w:val="w"/>
          <w:rFonts w:ascii="Times New Roman" w:hAnsi="Times New Roman" w:cs="Times New Roman"/>
          <w:color w:val="000000"/>
          <w:sz w:val="28"/>
          <w:szCs w:val="28"/>
          <w:shd w:val="clear" w:color="auto" w:fill="FFFFFF"/>
          <w:lang w:val="ru-RU"/>
        </w:rPr>
        <w:t>…………………………………………………</w:t>
      </w:r>
      <w:proofErr w:type="gramStart"/>
      <w:r>
        <w:rPr>
          <w:rStyle w:val="w"/>
          <w:rFonts w:ascii="Times New Roman" w:hAnsi="Times New Roman" w:cs="Times New Roman"/>
          <w:color w:val="000000"/>
          <w:sz w:val="28"/>
          <w:szCs w:val="28"/>
          <w:shd w:val="clear" w:color="auto" w:fill="FFFFFF"/>
          <w:lang w:val="ru-RU"/>
        </w:rPr>
        <w:t>…….</w:t>
      </w:r>
      <w:proofErr w:type="gramEnd"/>
      <w:r>
        <w:rPr>
          <w:rStyle w:val="w"/>
          <w:rFonts w:ascii="Times New Roman" w:hAnsi="Times New Roman" w:cs="Times New Roman"/>
          <w:color w:val="000000"/>
          <w:sz w:val="28"/>
          <w:szCs w:val="28"/>
          <w:shd w:val="clear" w:color="auto" w:fill="FFFFFF"/>
          <w:lang w:val="ru-RU"/>
        </w:rPr>
        <w:t>26</w:t>
      </w:r>
    </w:p>
    <w:p w:rsidR="001510A9" w:rsidRDefault="001510A9" w:rsidP="00AF5EE6">
      <w:pPr>
        <w:spacing w:after="0" w:line="360" w:lineRule="auto"/>
        <w:ind w:firstLine="709"/>
        <w:jc w:val="both"/>
        <w:rPr>
          <w:rFonts w:ascii="Times New Roman" w:hAnsi="Times New Roman" w:cs="Times New Roman"/>
          <w:sz w:val="28"/>
          <w:szCs w:val="28"/>
          <w:lang w:val="ru-RU"/>
        </w:rPr>
      </w:pPr>
      <w:r w:rsidRPr="00AF5EE6">
        <w:rPr>
          <w:rFonts w:ascii="Times New Roman" w:hAnsi="Times New Roman" w:cs="Times New Roman"/>
          <w:sz w:val="28"/>
          <w:szCs w:val="28"/>
          <w:lang w:val="ru-RU"/>
        </w:rPr>
        <w:t xml:space="preserve">РОЗДІЛ 2. </w:t>
      </w:r>
      <w:r w:rsidR="001C2B11" w:rsidRPr="00AF5EE6">
        <w:rPr>
          <w:rFonts w:ascii="Times New Roman" w:hAnsi="Times New Roman" w:cs="Times New Roman"/>
          <w:sz w:val="28"/>
          <w:szCs w:val="28"/>
          <w:lang w:val="ru-RU"/>
        </w:rPr>
        <w:t>Ма</w:t>
      </w:r>
      <w:r w:rsidR="001520E6" w:rsidRPr="00AF5EE6">
        <w:rPr>
          <w:rFonts w:ascii="Times New Roman" w:hAnsi="Times New Roman" w:cs="Times New Roman"/>
          <w:sz w:val="28"/>
          <w:szCs w:val="28"/>
          <w:lang w:val="ru-RU"/>
        </w:rPr>
        <w:t>теріали та методи дослідження…………………………….</w:t>
      </w:r>
      <w:r w:rsidR="00AF5EE6">
        <w:rPr>
          <w:rFonts w:ascii="Times New Roman" w:hAnsi="Times New Roman" w:cs="Times New Roman"/>
          <w:sz w:val="28"/>
          <w:szCs w:val="28"/>
          <w:lang w:val="ru-RU"/>
        </w:rPr>
        <w:t>..</w:t>
      </w:r>
      <w:r w:rsidR="001520E6" w:rsidRPr="00AF5EE6">
        <w:rPr>
          <w:rFonts w:ascii="Times New Roman" w:hAnsi="Times New Roman" w:cs="Times New Roman"/>
          <w:sz w:val="28"/>
          <w:szCs w:val="28"/>
          <w:lang w:val="ru-RU"/>
        </w:rPr>
        <w:t>2</w:t>
      </w:r>
      <w:r w:rsidR="00BA5E06">
        <w:rPr>
          <w:rFonts w:ascii="Times New Roman" w:hAnsi="Times New Roman" w:cs="Times New Roman"/>
          <w:sz w:val="28"/>
          <w:szCs w:val="28"/>
          <w:lang w:val="ru-RU"/>
        </w:rPr>
        <w:t>8</w:t>
      </w:r>
    </w:p>
    <w:p w:rsidR="00BA5E06" w:rsidRPr="00BA5E06" w:rsidRDefault="00BA5E06" w:rsidP="00BA5E06">
      <w:pPr>
        <w:spacing w:after="0" w:line="360" w:lineRule="auto"/>
        <w:ind w:firstLine="709"/>
        <w:jc w:val="both"/>
        <w:rPr>
          <w:rFonts w:ascii="Times New Roman" w:eastAsia="Times New Roman" w:hAnsi="Times New Roman" w:cs="Times New Roman"/>
          <w:sz w:val="28"/>
          <w:szCs w:val="28"/>
        </w:rPr>
      </w:pPr>
      <w:r w:rsidRPr="00BA5E06">
        <w:rPr>
          <w:rFonts w:ascii="Times New Roman" w:hAnsi="Times New Roman" w:cs="Times New Roman"/>
          <w:sz w:val="28"/>
          <w:szCs w:val="28"/>
        </w:rPr>
        <w:t xml:space="preserve">2.1. </w:t>
      </w:r>
      <w:r w:rsidRPr="00BA5E06">
        <w:rPr>
          <w:rFonts w:ascii="Times New Roman" w:eastAsia="Times New Roman" w:hAnsi="Times New Roman" w:cs="Times New Roman"/>
          <w:sz w:val="28"/>
          <w:szCs w:val="28"/>
        </w:rPr>
        <w:t>Організація дослідження</w:t>
      </w:r>
      <w:r>
        <w:rPr>
          <w:rFonts w:ascii="Times New Roman" w:eastAsia="Times New Roman" w:hAnsi="Times New Roman" w:cs="Times New Roman"/>
          <w:sz w:val="28"/>
          <w:szCs w:val="28"/>
        </w:rPr>
        <w:t>………………………………………………..28</w:t>
      </w:r>
    </w:p>
    <w:p w:rsidR="00BA5E06" w:rsidRPr="00BA5E06" w:rsidRDefault="00BA5E06" w:rsidP="00BA5E06">
      <w:pPr>
        <w:spacing w:after="0" w:line="360" w:lineRule="auto"/>
        <w:ind w:firstLine="709"/>
        <w:jc w:val="both"/>
        <w:rPr>
          <w:rFonts w:ascii="Times New Roman" w:eastAsia="Calibri" w:hAnsi="Times New Roman" w:cs="Times New Roman"/>
          <w:sz w:val="28"/>
          <w:szCs w:val="28"/>
        </w:rPr>
      </w:pPr>
      <w:r w:rsidRPr="00BA5E06">
        <w:rPr>
          <w:rFonts w:ascii="Times New Roman" w:hAnsi="Times New Roman" w:cs="Times New Roman"/>
          <w:sz w:val="28"/>
          <w:szCs w:val="28"/>
        </w:rPr>
        <w:t>2.2. Методи дослідження</w:t>
      </w:r>
      <w:r>
        <w:rPr>
          <w:rFonts w:ascii="Times New Roman" w:hAnsi="Times New Roman" w:cs="Times New Roman"/>
          <w:sz w:val="28"/>
          <w:szCs w:val="28"/>
        </w:rPr>
        <w:t>…………………………………………………</w:t>
      </w:r>
      <w:r w:rsidR="00D3277A">
        <w:rPr>
          <w:rFonts w:ascii="Times New Roman" w:hAnsi="Times New Roman" w:cs="Times New Roman"/>
          <w:sz w:val="28"/>
          <w:szCs w:val="28"/>
        </w:rPr>
        <w:t>.</w:t>
      </w:r>
      <w:r>
        <w:rPr>
          <w:rFonts w:ascii="Times New Roman" w:hAnsi="Times New Roman" w:cs="Times New Roman"/>
          <w:sz w:val="28"/>
          <w:szCs w:val="28"/>
        </w:rPr>
        <w:t>…29</w:t>
      </w:r>
    </w:p>
    <w:p w:rsidR="00AF5EE6" w:rsidRPr="008C2558" w:rsidRDefault="00AF5EE6" w:rsidP="00277791">
      <w:pPr>
        <w:widowControl w:val="0"/>
        <w:spacing w:after="0" w:line="360" w:lineRule="auto"/>
        <w:ind w:firstLine="709"/>
        <w:jc w:val="both"/>
        <w:rPr>
          <w:rFonts w:ascii="Times New Roman" w:eastAsia="Calibri" w:hAnsi="Times New Roman" w:cs="Times New Roman"/>
          <w:sz w:val="28"/>
          <w:szCs w:val="28"/>
          <w:lang w:val="ru-RU"/>
        </w:rPr>
      </w:pPr>
      <w:r w:rsidRPr="008C2558">
        <w:rPr>
          <w:rFonts w:ascii="Times New Roman" w:hAnsi="Times New Roman" w:cs="Times New Roman"/>
          <w:sz w:val="28"/>
          <w:szCs w:val="28"/>
          <w:shd w:val="clear" w:color="auto" w:fill="FFFFFF"/>
        </w:rPr>
        <w:t>РОЗДІЛ 3.</w:t>
      </w:r>
      <w:r w:rsidRPr="008C2558">
        <w:rPr>
          <w:rFonts w:ascii="Times New Roman" w:eastAsia="Calibri" w:hAnsi="Times New Roman" w:cs="Times New Roman"/>
          <w:sz w:val="28"/>
          <w:szCs w:val="28"/>
          <w:lang w:val="ru-RU"/>
        </w:rPr>
        <w:t>…………………………</w:t>
      </w:r>
      <w:r w:rsidR="00717178">
        <w:rPr>
          <w:rFonts w:ascii="Times New Roman" w:eastAsia="Calibri" w:hAnsi="Times New Roman" w:cs="Times New Roman"/>
          <w:sz w:val="28"/>
          <w:szCs w:val="28"/>
          <w:lang w:val="ru-RU"/>
        </w:rPr>
        <w:t>………………………………</w:t>
      </w:r>
      <w:r w:rsidR="00D92B3E">
        <w:rPr>
          <w:rFonts w:ascii="Times New Roman" w:eastAsia="Calibri" w:hAnsi="Times New Roman" w:cs="Times New Roman"/>
          <w:sz w:val="28"/>
          <w:szCs w:val="28"/>
          <w:lang w:val="ru-RU"/>
        </w:rPr>
        <w:t>……….</w:t>
      </w:r>
      <w:r w:rsidR="00D3277A">
        <w:rPr>
          <w:rFonts w:ascii="Times New Roman" w:eastAsia="Calibri" w:hAnsi="Times New Roman" w:cs="Times New Roman"/>
          <w:sz w:val="28"/>
          <w:szCs w:val="28"/>
          <w:lang w:val="ru-RU"/>
        </w:rPr>
        <w:t>..</w:t>
      </w:r>
      <w:r w:rsidR="00D92B3E">
        <w:rPr>
          <w:rFonts w:ascii="Times New Roman" w:eastAsia="Calibri" w:hAnsi="Times New Roman" w:cs="Times New Roman"/>
          <w:sz w:val="28"/>
          <w:szCs w:val="28"/>
          <w:lang w:val="ru-RU"/>
        </w:rPr>
        <w:t>.</w:t>
      </w:r>
      <w:r w:rsidRPr="008C2558">
        <w:rPr>
          <w:rFonts w:ascii="Times New Roman" w:eastAsia="Calibri" w:hAnsi="Times New Roman" w:cs="Times New Roman"/>
          <w:sz w:val="28"/>
          <w:szCs w:val="28"/>
          <w:lang w:val="ru-RU"/>
        </w:rPr>
        <w:t>..</w:t>
      </w:r>
      <w:r w:rsidR="00D92B3E">
        <w:rPr>
          <w:rFonts w:ascii="Times New Roman" w:eastAsia="Calibri" w:hAnsi="Times New Roman" w:cs="Times New Roman"/>
          <w:sz w:val="28"/>
          <w:szCs w:val="28"/>
          <w:lang w:val="ru-RU"/>
        </w:rPr>
        <w:t>30</w:t>
      </w:r>
    </w:p>
    <w:p w:rsidR="008C2558" w:rsidRPr="008C2558" w:rsidRDefault="008C2558" w:rsidP="00277791">
      <w:pPr>
        <w:widowControl w:val="0"/>
        <w:spacing w:after="0" w:line="360" w:lineRule="auto"/>
        <w:ind w:firstLine="709"/>
        <w:jc w:val="both"/>
        <w:rPr>
          <w:rFonts w:ascii="Times New Roman" w:hAnsi="Times New Roman" w:cs="Times New Roman"/>
          <w:sz w:val="28"/>
          <w:szCs w:val="28"/>
          <w:shd w:val="clear" w:color="auto" w:fill="FFFFFF"/>
        </w:rPr>
      </w:pPr>
      <w:r w:rsidRPr="008C2558">
        <w:rPr>
          <w:rFonts w:ascii="Times New Roman" w:hAnsi="Times New Roman" w:cs="Times New Roman"/>
          <w:sz w:val="28"/>
          <w:szCs w:val="28"/>
          <w:shd w:val="clear" w:color="auto" w:fill="FFFFFF"/>
        </w:rPr>
        <w:t xml:space="preserve">3.1. Загальні </w:t>
      </w:r>
      <w:r w:rsidR="00D92B3E">
        <w:rPr>
          <w:rFonts w:ascii="Times New Roman" w:hAnsi="Times New Roman" w:cs="Times New Roman"/>
          <w:sz w:val="28"/>
          <w:szCs w:val="28"/>
          <w:shd w:val="clear" w:color="auto" w:fill="FFFFFF"/>
        </w:rPr>
        <w:t xml:space="preserve">принципи </w:t>
      </w:r>
      <w:r w:rsidRPr="008C2558">
        <w:rPr>
          <w:rFonts w:ascii="Times New Roman" w:hAnsi="Times New Roman" w:cs="Times New Roman"/>
          <w:sz w:val="28"/>
          <w:szCs w:val="28"/>
          <w:shd w:val="clear" w:color="auto" w:fill="FFFFFF"/>
        </w:rPr>
        <w:t>харчування осіб з дисфункціями печінки</w:t>
      </w:r>
      <w:r w:rsidR="00D92B3E">
        <w:rPr>
          <w:rFonts w:ascii="Times New Roman" w:hAnsi="Times New Roman" w:cs="Times New Roman"/>
          <w:sz w:val="28"/>
          <w:szCs w:val="28"/>
          <w:shd w:val="clear" w:color="auto" w:fill="FFFFFF"/>
        </w:rPr>
        <w:t>……</w:t>
      </w:r>
      <w:r w:rsidR="00D3277A">
        <w:rPr>
          <w:rFonts w:ascii="Times New Roman" w:hAnsi="Times New Roman" w:cs="Times New Roman"/>
          <w:sz w:val="28"/>
          <w:szCs w:val="28"/>
          <w:shd w:val="clear" w:color="auto" w:fill="FFFFFF"/>
        </w:rPr>
        <w:t>..</w:t>
      </w:r>
      <w:r w:rsidR="00D92B3E">
        <w:rPr>
          <w:rFonts w:ascii="Times New Roman" w:hAnsi="Times New Roman" w:cs="Times New Roman"/>
          <w:sz w:val="28"/>
          <w:szCs w:val="28"/>
          <w:shd w:val="clear" w:color="auto" w:fill="FFFFFF"/>
        </w:rPr>
        <w:t>…30</w:t>
      </w:r>
    </w:p>
    <w:p w:rsidR="008C2558" w:rsidRDefault="008C2558" w:rsidP="00277791">
      <w:pPr>
        <w:spacing w:after="0" w:line="360" w:lineRule="auto"/>
        <w:ind w:firstLine="709"/>
        <w:jc w:val="both"/>
        <w:rPr>
          <w:rFonts w:ascii="Times New Roman" w:hAnsi="Times New Roman" w:cs="Times New Roman"/>
          <w:sz w:val="28"/>
          <w:szCs w:val="28"/>
        </w:rPr>
      </w:pPr>
      <w:r w:rsidRPr="008C2558">
        <w:rPr>
          <w:rFonts w:ascii="Times New Roman" w:hAnsi="Times New Roman" w:cs="Times New Roman"/>
          <w:sz w:val="28"/>
          <w:szCs w:val="28"/>
        </w:rPr>
        <w:t>3.2. Особливості корекції раціону харчування при порушеннях печінки</w:t>
      </w:r>
      <w:r>
        <w:rPr>
          <w:rFonts w:ascii="Times New Roman" w:hAnsi="Times New Roman" w:cs="Times New Roman"/>
          <w:sz w:val="28"/>
          <w:szCs w:val="28"/>
        </w:rPr>
        <w:t>…</w:t>
      </w:r>
      <w:r w:rsidR="00D3277A">
        <w:rPr>
          <w:rFonts w:ascii="Times New Roman" w:hAnsi="Times New Roman" w:cs="Times New Roman"/>
          <w:sz w:val="28"/>
          <w:szCs w:val="28"/>
        </w:rPr>
        <w:t>32</w:t>
      </w:r>
    </w:p>
    <w:p w:rsidR="00277791" w:rsidRPr="008C2558" w:rsidRDefault="00277791" w:rsidP="00277791">
      <w:pPr>
        <w:pStyle w:val="aa"/>
        <w:spacing w:before="0" w:beforeAutospacing="0" w:after="0" w:afterAutospacing="0" w:line="360" w:lineRule="auto"/>
        <w:ind w:firstLine="709"/>
        <w:jc w:val="both"/>
        <w:rPr>
          <w:sz w:val="28"/>
          <w:szCs w:val="28"/>
        </w:rPr>
      </w:pPr>
      <w:r w:rsidRPr="00277791">
        <w:rPr>
          <w:sz w:val="28"/>
          <w:szCs w:val="28"/>
        </w:rPr>
        <w:t>3.3. Оптимізація кишкового мікробіому</w:t>
      </w:r>
      <w:r>
        <w:rPr>
          <w:sz w:val="28"/>
          <w:szCs w:val="28"/>
        </w:rPr>
        <w:t>……………</w:t>
      </w:r>
      <w:r w:rsidR="00717178">
        <w:rPr>
          <w:sz w:val="28"/>
          <w:szCs w:val="28"/>
        </w:rPr>
        <w:t>…………………</w:t>
      </w:r>
      <w:r w:rsidR="00D3277A">
        <w:rPr>
          <w:sz w:val="28"/>
          <w:szCs w:val="28"/>
        </w:rPr>
        <w:t>..</w:t>
      </w:r>
      <w:r w:rsidR="00717178">
        <w:rPr>
          <w:sz w:val="28"/>
          <w:szCs w:val="28"/>
        </w:rPr>
        <w:t>….</w:t>
      </w:r>
      <w:r>
        <w:rPr>
          <w:sz w:val="28"/>
          <w:szCs w:val="28"/>
        </w:rPr>
        <w:t>.</w:t>
      </w:r>
      <w:r w:rsidR="00D3277A">
        <w:rPr>
          <w:sz w:val="28"/>
          <w:szCs w:val="28"/>
        </w:rPr>
        <w:t>40</w:t>
      </w:r>
    </w:p>
    <w:p w:rsidR="008C2558" w:rsidRPr="008C2558" w:rsidRDefault="008C2558" w:rsidP="00277791">
      <w:pPr>
        <w:shd w:val="clear" w:color="auto" w:fill="FFFFFF"/>
        <w:spacing w:after="0" w:line="360" w:lineRule="auto"/>
        <w:ind w:firstLine="709"/>
        <w:jc w:val="both"/>
        <w:rPr>
          <w:rFonts w:ascii="Times New Roman" w:hAnsi="Times New Roman" w:cs="Times New Roman"/>
          <w:sz w:val="28"/>
          <w:szCs w:val="28"/>
          <w:shd w:val="clear" w:color="auto" w:fill="FFFFFF"/>
        </w:rPr>
      </w:pPr>
      <w:r w:rsidRPr="008C2558">
        <w:rPr>
          <w:rFonts w:ascii="Times New Roman" w:eastAsia="Times New Roman" w:hAnsi="Times New Roman" w:cs="Times New Roman"/>
          <w:sz w:val="28"/>
          <w:szCs w:val="28"/>
          <w:lang w:eastAsia="uk-UA"/>
        </w:rPr>
        <w:t xml:space="preserve">3.4. </w:t>
      </w:r>
      <w:r w:rsidRPr="008C2558">
        <w:rPr>
          <w:rFonts w:ascii="Times New Roman" w:hAnsi="Times New Roman" w:cs="Times New Roman"/>
          <w:sz w:val="28"/>
          <w:szCs w:val="28"/>
          <w:shd w:val="clear" w:color="auto" w:fill="FFFFFF"/>
        </w:rPr>
        <w:t>Особливості вітамінно-мінерального балансу у осіб з дисфункціями печінки</w:t>
      </w:r>
      <w:r>
        <w:rPr>
          <w:rFonts w:ascii="Times New Roman" w:hAnsi="Times New Roman" w:cs="Times New Roman"/>
          <w:sz w:val="28"/>
          <w:szCs w:val="28"/>
          <w:shd w:val="clear" w:color="auto" w:fill="FFFFFF"/>
        </w:rPr>
        <w:t>…………………</w:t>
      </w:r>
      <w:r w:rsidR="00717178">
        <w:rPr>
          <w:rFonts w:ascii="Times New Roman" w:hAnsi="Times New Roman" w:cs="Times New Roman"/>
          <w:sz w:val="28"/>
          <w:szCs w:val="28"/>
          <w:shd w:val="clear" w:color="auto" w:fill="FFFFFF"/>
        </w:rPr>
        <w:t>……………………………………………</w:t>
      </w:r>
      <w:r w:rsidR="00D3277A">
        <w:rPr>
          <w:rFonts w:ascii="Times New Roman" w:hAnsi="Times New Roman" w:cs="Times New Roman"/>
          <w:sz w:val="28"/>
          <w:szCs w:val="28"/>
          <w:shd w:val="clear" w:color="auto" w:fill="FFFFFF"/>
        </w:rPr>
        <w:t>……..</w:t>
      </w:r>
      <w:r w:rsidR="00717178">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r w:rsidR="00D3277A">
        <w:rPr>
          <w:rFonts w:ascii="Times New Roman" w:hAnsi="Times New Roman" w:cs="Times New Roman"/>
          <w:sz w:val="28"/>
          <w:szCs w:val="28"/>
          <w:shd w:val="clear" w:color="auto" w:fill="FFFFFF"/>
        </w:rPr>
        <w:t>.41</w:t>
      </w:r>
    </w:p>
    <w:p w:rsidR="008C2558" w:rsidRPr="008C2558" w:rsidRDefault="008C2558" w:rsidP="00277791">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C2558">
        <w:rPr>
          <w:rFonts w:ascii="Times New Roman" w:eastAsia="Times New Roman" w:hAnsi="Times New Roman" w:cs="Times New Roman"/>
          <w:sz w:val="28"/>
          <w:szCs w:val="28"/>
          <w:lang w:eastAsia="uk-UA"/>
        </w:rPr>
        <w:t>3.5. Особливості фізичних вправ у осіб з дисфункціями печінки</w:t>
      </w:r>
      <w:r>
        <w:rPr>
          <w:rFonts w:ascii="Times New Roman" w:eastAsia="Times New Roman" w:hAnsi="Times New Roman" w:cs="Times New Roman"/>
          <w:sz w:val="28"/>
          <w:szCs w:val="28"/>
          <w:lang w:eastAsia="uk-UA"/>
        </w:rPr>
        <w:t>…………</w:t>
      </w:r>
      <w:r w:rsidR="00D3277A">
        <w:rPr>
          <w:rFonts w:ascii="Times New Roman" w:eastAsia="Times New Roman" w:hAnsi="Times New Roman" w:cs="Times New Roman"/>
          <w:sz w:val="28"/>
          <w:szCs w:val="28"/>
          <w:lang w:eastAsia="uk-UA"/>
        </w:rPr>
        <w:t>43</w:t>
      </w:r>
    </w:p>
    <w:p w:rsidR="001510A9" w:rsidRPr="00AF5EE6" w:rsidRDefault="001510A9" w:rsidP="00277791">
      <w:pPr>
        <w:spacing w:after="0" w:line="360" w:lineRule="auto"/>
        <w:ind w:firstLine="709"/>
        <w:jc w:val="both"/>
        <w:rPr>
          <w:rFonts w:ascii="Times New Roman" w:hAnsi="Times New Roman" w:cs="Times New Roman"/>
          <w:sz w:val="28"/>
          <w:szCs w:val="28"/>
          <w:lang w:val="ru-RU"/>
        </w:rPr>
      </w:pPr>
      <w:r w:rsidRPr="00AF5EE6">
        <w:rPr>
          <w:rFonts w:ascii="Times New Roman" w:hAnsi="Times New Roman" w:cs="Times New Roman"/>
          <w:sz w:val="28"/>
          <w:szCs w:val="28"/>
          <w:lang w:val="ru-RU"/>
        </w:rPr>
        <w:t>ВИСНОВКИ………………………………………………………</w:t>
      </w:r>
      <w:proofErr w:type="gramStart"/>
      <w:r w:rsidRPr="00AF5EE6">
        <w:rPr>
          <w:rFonts w:ascii="Times New Roman" w:hAnsi="Times New Roman" w:cs="Times New Roman"/>
          <w:sz w:val="28"/>
          <w:szCs w:val="28"/>
          <w:lang w:val="ru-RU"/>
        </w:rPr>
        <w:t>…….</w:t>
      </w:r>
      <w:proofErr w:type="gramEnd"/>
      <w:r w:rsidRPr="00AF5EE6">
        <w:rPr>
          <w:rFonts w:ascii="Times New Roman" w:hAnsi="Times New Roman" w:cs="Times New Roman"/>
          <w:sz w:val="28"/>
          <w:szCs w:val="28"/>
          <w:lang w:val="ru-RU"/>
        </w:rPr>
        <w:t>…</w:t>
      </w:r>
      <w:r w:rsidR="00AF5EE6">
        <w:rPr>
          <w:rFonts w:ascii="Times New Roman" w:hAnsi="Times New Roman" w:cs="Times New Roman"/>
          <w:sz w:val="28"/>
          <w:szCs w:val="28"/>
          <w:lang w:val="ru-RU"/>
        </w:rPr>
        <w:t>.....4</w:t>
      </w:r>
      <w:r w:rsidR="002312B1">
        <w:rPr>
          <w:rFonts w:ascii="Times New Roman" w:hAnsi="Times New Roman" w:cs="Times New Roman"/>
          <w:sz w:val="28"/>
          <w:szCs w:val="28"/>
          <w:lang w:val="ru-RU"/>
        </w:rPr>
        <w:t>4</w:t>
      </w:r>
    </w:p>
    <w:p w:rsidR="001510A9" w:rsidRPr="00AF5EE6" w:rsidRDefault="001510A9" w:rsidP="00277791">
      <w:pPr>
        <w:spacing w:after="0" w:line="360" w:lineRule="auto"/>
        <w:ind w:firstLine="709"/>
        <w:jc w:val="both"/>
        <w:rPr>
          <w:rFonts w:ascii="Times New Roman" w:hAnsi="Times New Roman" w:cs="Times New Roman"/>
          <w:sz w:val="28"/>
          <w:szCs w:val="28"/>
          <w:lang w:val="ru-RU"/>
        </w:rPr>
      </w:pPr>
      <w:r w:rsidRPr="00AF5EE6">
        <w:rPr>
          <w:rFonts w:ascii="Times New Roman" w:hAnsi="Times New Roman" w:cs="Times New Roman"/>
          <w:sz w:val="28"/>
          <w:szCs w:val="28"/>
          <w:lang w:val="ru-RU"/>
        </w:rPr>
        <w:t>ЛІТЕРАТУРА……………………………………………………</w:t>
      </w:r>
      <w:proofErr w:type="gramStart"/>
      <w:r w:rsidRPr="00AF5EE6">
        <w:rPr>
          <w:rFonts w:ascii="Times New Roman" w:hAnsi="Times New Roman" w:cs="Times New Roman"/>
          <w:sz w:val="28"/>
          <w:szCs w:val="28"/>
          <w:lang w:val="ru-RU"/>
        </w:rPr>
        <w:t>…….</w:t>
      </w:r>
      <w:proofErr w:type="gramEnd"/>
      <w:r w:rsidRPr="00AF5EE6">
        <w:rPr>
          <w:rFonts w:ascii="Times New Roman" w:hAnsi="Times New Roman" w:cs="Times New Roman"/>
          <w:sz w:val="28"/>
          <w:szCs w:val="28"/>
          <w:lang w:val="ru-RU"/>
        </w:rPr>
        <w:t>.…</w:t>
      </w:r>
      <w:r w:rsidR="00AF5EE6">
        <w:rPr>
          <w:rFonts w:ascii="Times New Roman" w:hAnsi="Times New Roman" w:cs="Times New Roman"/>
          <w:sz w:val="28"/>
          <w:szCs w:val="28"/>
          <w:lang w:val="ru-RU"/>
        </w:rPr>
        <w:t>…</w:t>
      </w:r>
      <w:r w:rsidRPr="00AF5EE6">
        <w:rPr>
          <w:rFonts w:ascii="Times New Roman" w:hAnsi="Times New Roman" w:cs="Times New Roman"/>
          <w:sz w:val="28"/>
          <w:szCs w:val="28"/>
          <w:lang w:val="ru-RU"/>
        </w:rPr>
        <w:t>.</w:t>
      </w:r>
      <w:r w:rsidR="00AF5EE6">
        <w:rPr>
          <w:rFonts w:ascii="Times New Roman" w:hAnsi="Times New Roman" w:cs="Times New Roman"/>
          <w:sz w:val="28"/>
          <w:szCs w:val="28"/>
          <w:lang w:val="ru-RU"/>
        </w:rPr>
        <w:t>47</w:t>
      </w:r>
    </w:p>
    <w:p w:rsidR="001510A9" w:rsidRPr="005F64F5" w:rsidRDefault="001510A9" w:rsidP="00AF5EE6">
      <w:pPr>
        <w:spacing w:after="0" w:line="360" w:lineRule="auto"/>
        <w:jc w:val="both"/>
        <w:rPr>
          <w:rFonts w:ascii="Times New Roman" w:hAnsi="Times New Roman" w:cs="Times New Roman"/>
          <w:sz w:val="28"/>
          <w:szCs w:val="28"/>
          <w:lang w:val="ru-RU"/>
        </w:rPr>
      </w:pPr>
      <w:r w:rsidRPr="005F64F5">
        <w:rPr>
          <w:rFonts w:ascii="Times New Roman" w:hAnsi="Times New Roman" w:cs="Times New Roman"/>
          <w:sz w:val="28"/>
          <w:szCs w:val="28"/>
          <w:lang w:val="ru-RU"/>
        </w:rPr>
        <w:br w:type="page"/>
      </w:r>
    </w:p>
    <w:p w:rsidR="001510A9" w:rsidRPr="005F64F5" w:rsidRDefault="001510A9" w:rsidP="00C11823">
      <w:pPr>
        <w:spacing w:after="0" w:line="360" w:lineRule="auto"/>
        <w:jc w:val="center"/>
        <w:rPr>
          <w:rFonts w:ascii="Times New Roman" w:hAnsi="Times New Roman" w:cs="Times New Roman"/>
          <w:b/>
          <w:sz w:val="28"/>
          <w:szCs w:val="28"/>
          <w:lang w:val="ru-RU"/>
        </w:rPr>
      </w:pPr>
      <w:r w:rsidRPr="005F64F5">
        <w:rPr>
          <w:rFonts w:ascii="Times New Roman" w:hAnsi="Times New Roman" w:cs="Times New Roman"/>
          <w:b/>
          <w:sz w:val="28"/>
          <w:szCs w:val="28"/>
          <w:lang w:val="ru-RU"/>
        </w:rPr>
        <w:lastRenderedPageBreak/>
        <w:t>ПЕРЕЛІК ПОЗНАЧЕНЬ І СКОРОЧЕНЬ</w:t>
      </w:r>
    </w:p>
    <w:p w:rsidR="001510A9" w:rsidRPr="005F64F5" w:rsidRDefault="001510A9" w:rsidP="005F64F5">
      <w:pPr>
        <w:spacing w:after="0" w:line="360" w:lineRule="auto"/>
        <w:ind w:firstLine="709"/>
        <w:jc w:val="both"/>
        <w:rPr>
          <w:rFonts w:ascii="Times New Roman" w:hAnsi="Times New Roman" w:cs="Times New Roman"/>
          <w:b/>
          <w:sz w:val="28"/>
          <w:szCs w:val="28"/>
          <w:lang w:val="ru-RU"/>
        </w:rPr>
      </w:pPr>
    </w:p>
    <w:p w:rsidR="001510A9" w:rsidRDefault="001510A9" w:rsidP="00C11823">
      <w:pPr>
        <w:spacing w:after="0" w:line="360" w:lineRule="auto"/>
        <w:ind w:firstLine="709"/>
        <w:jc w:val="both"/>
        <w:rPr>
          <w:rFonts w:ascii="Times New Roman" w:hAnsi="Times New Roman" w:cs="Times New Roman"/>
          <w:sz w:val="28"/>
          <w:szCs w:val="28"/>
          <w:lang w:val="ru-RU"/>
        </w:rPr>
      </w:pPr>
      <w:r w:rsidRPr="00C11823">
        <w:rPr>
          <w:rFonts w:ascii="Times New Roman" w:hAnsi="Times New Roman" w:cs="Times New Roman"/>
          <w:sz w:val="28"/>
          <w:szCs w:val="28"/>
          <w:lang w:val="ru-RU"/>
        </w:rPr>
        <w:t>А</w:t>
      </w:r>
      <w:r w:rsidR="00670408" w:rsidRPr="00C11823">
        <w:rPr>
          <w:rFonts w:ascii="Times New Roman" w:hAnsi="Times New Roman" w:cs="Times New Roman"/>
          <w:sz w:val="28"/>
          <w:szCs w:val="28"/>
          <w:lang w:val="ru-RU"/>
        </w:rPr>
        <w:t>ТФ – аденозінтрифосфорна кислота</w:t>
      </w:r>
    </w:p>
    <w:p w:rsidR="00C11823" w:rsidRDefault="00C11823" w:rsidP="00C118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ЖК – жирні кислоти</w:t>
      </w:r>
    </w:p>
    <w:p w:rsidR="00C11823" w:rsidRDefault="00C11823" w:rsidP="00C118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МНЖК – мононенасичені жирні кислоти</w:t>
      </w:r>
    </w:p>
    <w:p w:rsidR="00C11823" w:rsidRDefault="00C11823" w:rsidP="00C11823">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ПНЖК – поліненасичені жирні кислоти</w:t>
      </w:r>
    </w:p>
    <w:p w:rsidR="00C11823" w:rsidRDefault="00C11823" w:rsidP="00C1182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ПОЛ - перекисне окислення ліпідів</w:t>
      </w:r>
    </w:p>
    <w:p w:rsidR="00670408" w:rsidRPr="00C11823" w:rsidRDefault="00670408" w:rsidP="00C11823">
      <w:pPr>
        <w:spacing w:after="0" w:line="360" w:lineRule="auto"/>
        <w:ind w:firstLine="709"/>
        <w:jc w:val="both"/>
        <w:rPr>
          <w:rFonts w:ascii="Times New Roman" w:hAnsi="Times New Roman" w:cs="Times New Roman"/>
          <w:sz w:val="28"/>
          <w:szCs w:val="28"/>
          <w:lang w:val="ru-RU"/>
        </w:rPr>
      </w:pPr>
      <w:r w:rsidRPr="00C11823">
        <w:rPr>
          <w:rFonts w:ascii="Times New Roman" w:hAnsi="Times New Roman" w:cs="Times New Roman"/>
          <w:sz w:val="28"/>
          <w:szCs w:val="28"/>
          <w:lang w:val="ru-RU"/>
        </w:rPr>
        <w:t>СОД – супероксиддисмутаза</w:t>
      </w:r>
    </w:p>
    <w:p w:rsidR="00307589" w:rsidRDefault="00307589" w:rsidP="00C11823">
      <w:pPr>
        <w:spacing w:after="0" w:line="360" w:lineRule="auto"/>
        <w:ind w:firstLine="709"/>
        <w:jc w:val="both"/>
        <w:rPr>
          <w:rFonts w:ascii="Times New Roman" w:hAnsi="Times New Roman" w:cs="Times New Roman"/>
          <w:sz w:val="28"/>
          <w:szCs w:val="28"/>
          <w:lang w:val="ru-RU"/>
        </w:rPr>
      </w:pPr>
      <w:r w:rsidRPr="00C11823">
        <w:rPr>
          <w:rFonts w:ascii="Times New Roman" w:hAnsi="Times New Roman" w:cs="Times New Roman"/>
          <w:sz w:val="28"/>
          <w:szCs w:val="28"/>
          <w:lang w:val="ru-RU"/>
        </w:rPr>
        <w:t>т.зв. – так званий</w:t>
      </w:r>
    </w:p>
    <w:p w:rsidR="00C11823" w:rsidRDefault="00C11823" w:rsidP="00C1182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цАМФ – циклічний аденозінмонофосфат</w:t>
      </w:r>
    </w:p>
    <w:p w:rsidR="00C11823" w:rsidRDefault="00C11823" w:rsidP="00C1182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ЦНС – центральна нервова система</w:t>
      </w:r>
    </w:p>
    <w:p w:rsidR="005B20D6" w:rsidRPr="00C11823" w:rsidRDefault="005B20D6" w:rsidP="00C11823">
      <w:pPr>
        <w:spacing w:after="0" w:line="360" w:lineRule="auto"/>
        <w:ind w:firstLine="709"/>
        <w:jc w:val="both"/>
        <w:rPr>
          <w:rFonts w:ascii="Times New Roman" w:hAnsi="Times New Roman" w:cs="Times New Roman"/>
          <w:sz w:val="28"/>
          <w:szCs w:val="28"/>
          <w:lang w:val="ru-RU"/>
        </w:rPr>
      </w:pPr>
      <w:r w:rsidRPr="00C11823">
        <w:rPr>
          <w:rStyle w:val="w"/>
          <w:rFonts w:ascii="Times New Roman" w:hAnsi="Times New Roman" w:cs="Times New Roman"/>
          <w:color w:val="000000"/>
          <w:sz w:val="28"/>
          <w:szCs w:val="28"/>
          <w:shd w:val="clear" w:color="auto" w:fill="FFFFFF"/>
          <w:lang w:val="ru-RU"/>
        </w:rPr>
        <w:t>ЧМН – черепно-мозкові нерви</w:t>
      </w:r>
    </w:p>
    <w:p w:rsidR="009059F4" w:rsidRPr="00C42E06" w:rsidRDefault="009059F4" w:rsidP="00C11823">
      <w:pPr>
        <w:spacing w:after="0" w:line="360" w:lineRule="auto"/>
        <w:ind w:firstLine="709"/>
        <w:jc w:val="both"/>
        <w:rPr>
          <w:rFonts w:ascii="Times New Roman" w:hAnsi="Times New Roman" w:cs="Times New Roman"/>
          <w:sz w:val="28"/>
          <w:szCs w:val="28"/>
          <w:lang w:val="ru-RU"/>
        </w:rPr>
      </w:pPr>
      <w:r w:rsidRPr="00C42E06">
        <w:rPr>
          <w:rFonts w:ascii="Times New Roman" w:hAnsi="Times New Roman" w:cs="Times New Roman"/>
          <w:sz w:val="28"/>
          <w:szCs w:val="28"/>
          <w:lang w:val="ru-RU"/>
        </w:rPr>
        <w:t>ШКТ - шлунково-кишковий тракт</w:t>
      </w:r>
    </w:p>
    <w:p w:rsidR="00670408" w:rsidRPr="00C11823" w:rsidRDefault="00670408" w:rsidP="00C11823">
      <w:pPr>
        <w:spacing w:after="0" w:line="360" w:lineRule="auto"/>
        <w:ind w:firstLine="709"/>
        <w:jc w:val="both"/>
        <w:rPr>
          <w:rFonts w:ascii="Times New Roman" w:hAnsi="Times New Roman" w:cs="Times New Roman"/>
          <w:sz w:val="28"/>
          <w:szCs w:val="28"/>
          <w:lang w:val="ru-RU"/>
        </w:rPr>
      </w:pPr>
      <w:r w:rsidRPr="00C11823">
        <w:rPr>
          <w:rStyle w:val="w"/>
          <w:rFonts w:ascii="Times New Roman" w:hAnsi="Times New Roman" w:cs="Times New Roman"/>
          <w:color w:val="000000"/>
          <w:sz w:val="28"/>
          <w:szCs w:val="28"/>
          <w:shd w:val="clear" w:color="auto" w:fill="FFFFFF"/>
          <w:lang w:val="ru-RU"/>
        </w:rPr>
        <w:t>IL</w:t>
      </w:r>
      <w:r w:rsidR="00C11823" w:rsidRPr="00C11823">
        <w:rPr>
          <w:rStyle w:val="w"/>
          <w:rFonts w:ascii="Times New Roman" w:hAnsi="Times New Roman" w:cs="Times New Roman"/>
          <w:color w:val="000000"/>
          <w:sz w:val="28"/>
          <w:szCs w:val="28"/>
          <w:shd w:val="clear" w:color="auto" w:fill="FFFFFF"/>
          <w:lang w:val="ru-RU"/>
        </w:rPr>
        <w:t xml:space="preserve"> </w:t>
      </w:r>
      <w:r w:rsidRPr="00C11823">
        <w:rPr>
          <w:rStyle w:val="w"/>
          <w:rFonts w:ascii="Times New Roman" w:hAnsi="Times New Roman" w:cs="Times New Roman"/>
          <w:color w:val="000000"/>
          <w:sz w:val="28"/>
          <w:szCs w:val="28"/>
          <w:shd w:val="clear" w:color="auto" w:fill="FFFFFF"/>
          <w:lang w:val="ru-RU"/>
        </w:rPr>
        <w:t>– інтерлейкин</w:t>
      </w:r>
    </w:p>
    <w:p w:rsidR="00893709" w:rsidRPr="00C11823" w:rsidRDefault="00670408" w:rsidP="00C11823">
      <w:pPr>
        <w:spacing w:after="0" w:line="360" w:lineRule="auto"/>
        <w:ind w:firstLine="709"/>
        <w:jc w:val="both"/>
        <w:rPr>
          <w:rFonts w:ascii="Times New Roman" w:hAnsi="Times New Roman" w:cs="Times New Roman"/>
          <w:sz w:val="28"/>
          <w:szCs w:val="28"/>
          <w:lang w:val="ru-RU"/>
        </w:rPr>
      </w:pPr>
      <w:r w:rsidRPr="00C11823">
        <w:rPr>
          <w:rFonts w:ascii="Times New Roman" w:hAnsi="Times New Roman" w:cs="Times New Roman"/>
          <w:sz w:val="28"/>
          <w:szCs w:val="28"/>
          <w:lang w:val="ru-RU"/>
        </w:rPr>
        <w:t xml:space="preserve">NK-клітини – клітини - натуральні кіллери </w:t>
      </w:r>
    </w:p>
    <w:p w:rsidR="00893709" w:rsidRPr="00C11823" w:rsidRDefault="00670408" w:rsidP="00C11823">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C11823">
        <w:rPr>
          <w:rStyle w:val="w"/>
          <w:rFonts w:ascii="Times New Roman" w:hAnsi="Times New Roman" w:cs="Times New Roman"/>
          <w:color w:val="000000"/>
          <w:sz w:val="28"/>
          <w:szCs w:val="28"/>
          <w:shd w:val="clear" w:color="auto" w:fill="FFFFFF"/>
          <w:lang w:val="ru-RU"/>
        </w:rPr>
        <w:t>TNF – тумор-некротичний фактор</w:t>
      </w:r>
    </w:p>
    <w:p w:rsidR="00893709" w:rsidRPr="00BD0668" w:rsidRDefault="00893709" w:rsidP="005F64F5">
      <w:pPr>
        <w:spacing w:after="0" w:line="240" w:lineRule="auto"/>
        <w:jc w:val="both"/>
        <w:rPr>
          <w:rFonts w:ascii="Times New Roman" w:hAnsi="Times New Roman" w:cs="Times New Roman"/>
          <w:b/>
          <w:sz w:val="28"/>
          <w:szCs w:val="28"/>
        </w:rPr>
      </w:pPr>
    </w:p>
    <w:p w:rsidR="001510A9" w:rsidRPr="00BD0668" w:rsidRDefault="001510A9" w:rsidP="005F64F5">
      <w:pPr>
        <w:jc w:val="both"/>
        <w:rPr>
          <w:rFonts w:ascii="Times New Roman" w:hAnsi="Times New Roman" w:cs="Times New Roman"/>
          <w:b/>
          <w:sz w:val="28"/>
          <w:szCs w:val="28"/>
        </w:rPr>
      </w:pPr>
      <w:r w:rsidRPr="00BD0668">
        <w:rPr>
          <w:rFonts w:ascii="Times New Roman" w:hAnsi="Times New Roman" w:cs="Times New Roman"/>
          <w:b/>
          <w:sz w:val="28"/>
          <w:szCs w:val="28"/>
        </w:rPr>
        <w:br w:type="page"/>
      </w:r>
    </w:p>
    <w:p w:rsidR="001C2B11" w:rsidRDefault="001C2B11" w:rsidP="001C2B11">
      <w:pPr>
        <w:spacing w:after="0" w:line="360" w:lineRule="auto"/>
        <w:ind w:firstLine="720"/>
        <w:jc w:val="center"/>
        <w:rPr>
          <w:rFonts w:ascii="Times New Roman" w:hAnsi="Times New Roman" w:cs="Times New Roman"/>
          <w:b/>
          <w:sz w:val="28"/>
          <w:szCs w:val="28"/>
        </w:rPr>
      </w:pPr>
    </w:p>
    <w:p w:rsidR="007708DE" w:rsidRDefault="007708DE" w:rsidP="00872F2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ВСТУП</w:t>
      </w:r>
    </w:p>
    <w:p w:rsidR="007708DE" w:rsidRDefault="007708DE" w:rsidP="001C2B11">
      <w:pPr>
        <w:spacing w:after="0" w:line="360" w:lineRule="auto"/>
        <w:ind w:firstLine="720"/>
        <w:jc w:val="both"/>
        <w:rPr>
          <w:rFonts w:ascii="Times New Roman" w:hAnsi="Times New Roman" w:cs="Times New Roman"/>
          <w:b/>
          <w:sz w:val="28"/>
          <w:szCs w:val="28"/>
          <w:lang w:val="ru-RU"/>
        </w:rPr>
      </w:pPr>
    </w:p>
    <w:p w:rsidR="00F61AE9" w:rsidRDefault="007708DE" w:rsidP="001C2B11">
      <w:pPr>
        <w:spacing w:after="0" w:line="360" w:lineRule="auto"/>
        <w:ind w:firstLine="720"/>
        <w:jc w:val="both"/>
        <w:rPr>
          <w:rFonts w:ascii="Times New Roman" w:hAnsi="Times New Roman" w:cs="Times New Roman"/>
          <w:sz w:val="28"/>
          <w:szCs w:val="28"/>
        </w:rPr>
      </w:pPr>
      <w:r>
        <w:rPr>
          <w:rFonts w:ascii="Times New Roman" w:hAnsi="Times New Roman" w:cs="Times New Roman"/>
          <w:b/>
          <w:sz w:val="28"/>
          <w:szCs w:val="28"/>
        </w:rPr>
        <w:t>Актуальність теми</w:t>
      </w:r>
      <w:r>
        <w:rPr>
          <w:rFonts w:ascii="Times New Roman" w:hAnsi="Times New Roman" w:cs="Times New Roman"/>
          <w:sz w:val="28"/>
          <w:szCs w:val="28"/>
        </w:rPr>
        <w:t xml:space="preserve">. </w:t>
      </w:r>
      <w:r w:rsidR="00B9353C">
        <w:rPr>
          <w:rFonts w:ascii="Times New Roman" w:hAnsi="Times New Roman" w:cs="Times New Roman"/>
          <w:sz w:val="28"/>
          <w:szCs w:val="28"/>
        </w:rPr>
        <w:t xml:space="preserve">Печінка дорослої людини функціонує як життєво важливий ефективний гомеостатичний орган, вона забезпечує синтез білків плазми крові, факторів зсідання крові, синтез та секрецію жовчі, знешкодження чужорідних агентів тощо. </w:t>
      </w:r>
      <w:r w:rsidR="00262400">
        <w:rPr>
          <w:rFonts w:ascii="Times New Roman" w:hAnsi="Times New Roman" w:cs="Times New Roman"/>
          <w:sz w:val="28"/>
          <w:szCs w:val="28"/>
        </w:rPr>
        <w:t>Втім</w:t>
      </w:r>
      <w:r w:rsidR="00B9353C">
        <w:rPr>
          <w:rFonts w:ascii="Times New Roman" w:hAnsi="Times New Roman" w:cs="Times New Roman"/>
          <w:sz w:val="28"/>
          <w:szCs w:val="28"/>
        </w:rPr>
        <w:t xml:space="preserve">, </w:t>
      </w:r>
      <w:r w:rsidR="00262400">
        <w:rPr>
          <w:rFonts w:ascii="Times New Roman" w:hAnsi="Times New Roman" w:cs="Times New Roman"/>
          <w:sz w:val="28"/>
          <w:szCs w:val="28"/>
        </w:rPr>
        <w:t>тре</w:t>
      </w:r>
      <w:r w:rsidR="00B97682">
        <w:rPr>
          <w:rFonts w:ascii="Times New Roman" w:hAnsi="Times New Roman" w:cs="Times New Roman"/>
          <w:sz w:val="28"/>
          <w:szCs w:val="28"/>
        </w:rPr>
        <w:t>б</w:t>
      </w:r>
      <w:r w:rsidR="00262400">
        <w:rPr>
          <w:rFonts w:ascii="Times New Roman" w:hAnsi="Times New Roman" w:cs="Times New Roman"/>
          <w:sz w:val="28"/>
          <w:szCs w:val="28"/>
        </w:rPr>
        <w:t>а зазначити</w:t>
      </w:r>
      <w:r w:rsidR="00B9353C">
        <w:rPr>
          <w:rFonts w:ascii="Times New Roman" w:hAnsi="Times New Roman" w:cs="Times New Roman"/>
          <w:sz w:val="28"/>
          <w:szCs w:val="28"/>
        </w:rPr>
        <w:t>, що зараження вірусними агентами, зміна харчування, отруєння токсичними речовинами, інтоксикація лікарськими засобами, вплив ксенобіотиків тощо призводять до несприятливої зміни якісного та кількісного складу структурно-функціональних компонентів плазматичних м</w:t>
      </w:r>
      <w:r w:rsidR="00F61AE9">
        <w:rPr>
          <w:rFonts w:ascii="Times New Roman" w:hAnsi="Times New Roman" w:cs="Times New Roman"/>
          <w:sz w:val="28"/>
          <w:szCs w:val="28"/>
        </w:rPr>
        <w:t>ембран (плазмалем) гепатоцитів.</w:t>
      </w:r>
    </w:p>
    <w:p w:rsidR="00B9353C" w:rsidRPr="00262400" w:rsidRDefault="00B9353C" w:rsidP="001C2B1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Не</w:t>
      </w:r>
      <w:r w:rsidR="00262400">
        <w:rPr>
          <w:rFonts w:ascii="Times New Roman" w:hAnsi="Times New Roman" w:cs="Times New Roman"/>
          <w:sz w:val="28"/>
          <w:szCs w:val="28"/>
        </w:rPr>
        <w:t xml:space="preserve">гативними </w:t>
      </w:r>
      <w:r>
        <w:rPr>
          <w:rFonts w:ascii="Times New Roman" w:hAnsi="Times New Roman" w:cs="Times New Roman"/>
          <w:sz w:val="28"/>
          <w:szCs w:val="28"/>
        </w:rPr>
        <w:t>наслідк</w:t>
      </w:r>
      <w:r w:rsidR="00262400">
        <w:rPr>
          <w:rFonts w:ascii="Times New Roman" w:hAnsi="Times New Roman" w:cs="Times New Roman"/>
          <w:sz w:val="28"/>
          <w:szCs w:val="28"/>
        </w:rPr>
        <w:t>а</w:t>
      </w:r>
      <w:r>
        <w:rPr>
          <w:rFonts w:ascii="Times New Roman" w:hAnsi="Times New Roman" w:cs="Times New Roman"/>
          <w:sz w:val="28"/>
          <w:szCs w:val="28"/>
        </w:rPr>
        <w:t>м</w:t>
      </w:r>
      <w:r w:rsidR="00262400">
        <w:rPr>
          <w:rFonts w:ascii="Times New Roman" w:hAnsi="Times New Roman" w:cs="Times New Roman"/>
          <w:sz w:val="28"/>
          <w:szCs w:val="28"/>
        </w:rPr>
        <w:t>и</w:t>
      </w:r>
      <w:r>
        <w:rPr>
          <w:rFonts w:ascii="Times New Roman" w:hAnsi="Times New Roman" w:cs="Times New Roman"/>
          <w:sz w:val="28"/>
          <w:szCs w:val="28"/>
        </w:rPr>
        <w:t xml:space="preserve"> цього є патологічна зміна механізмів транспорту речовин через мембрану, порушення її проникності, погіршення біоенергетичних процесів генерації електричних потенціалів тощо [</w:t>
      </w:r>
      <w:r w:rsidR="00E028F4">
        <w:rPr>
          <w:rFonts w:ascii="Times New Roman" w:hAnsi="Times New Roman" w:cs="Times New Roman"/>
          <w:sz w:val="28"/>
          <w:szCs w:val="28"/>
        </w:rPr>
        <w:t>1 - 3</w:t>
      </w:r>
      <w:r>
        <w:rPr>
          <w:rFonts w:ascii="Times New Roman" w:hAnsi="Times New Roman" w:cs="Times New Roman"/>
          <w:sz w:val="28"/>
          <w:szCs w:val="28"/>
        </w:rPr>
        <w:t xml:space="preserve">]. Пошкодження мембрани гепатоцитів різного генезу супроводжуються порушенням не лише транспортної, а й захисної, стабілізуючої та інших функцій клітин. Означені несприятливі зміни призводять у подальшому до деструкції тканин печінки, що само по собі є тригерним фактором латентного патологічного процесу, а також сприяє збільшенню гепатоцелюлярного пошкодження, розвитку жирової дистрофії печінки </w:t>
      </w:r>
      <w:r w:rsidRPr="00262400">
        <w:rPr>
          <w:rFonts w:ascii="Times New Roman" w:hAnsi="Times New Roman" w:cs="Times New Roman"/>
          <w:sz w:val="28"/>
          <w:szCs w:val="28"/>
        </w:rPr>
        <w:t>тощо [</w:t>
      </w:r>
      <w:r w:rsidR="00E028F4" w:rsidRPr="00262400">
        <w:rPr>
          <w:rFonts w:ascii="Times New Roman" w:hAnsi="Times New Roman" w:cs="Times New Roman"/>
          <w:sz w:val="28"/>
          <w:szCs w:val="28"/>
        </w:rPr>
        <w:t>4 - 5</w:t>
      </w:r>
      <w:r w:rsidRPr="00262400">
        <w:rPr>
          <w:rFonts w:ascii="Times New Roman" w:hAnsi="Times New Roman" w:cs="Times New Roman"/>
          <w:sz w:val="28"/>
          <w:szCs w:val="28"/>
        </w:rPr>
        <w:t xml:space="preserve">]. </w:t>
      </w:r>
    </w:p>
    <w:p w:rsidR="00F61AE9" w:rsidRPr="00F61AE9" w:rsidRDefault="00F61AE9" w:rsidP="001C2B11">
      <w:pPr>
        <w:shd w:val="clear" w:color="auto" w:fill="FFFFFF"/>
        <w:spacing w:after="0" w:line="360" w:lineRule="auto"/>
        <w:ind w:firstLine="720"/>
        <w:jc w:val="both"/>
        <w:rPr>
          <w:rFonts w:ascii="Times New Roman" w:hAnsi="Times New Roman" w:cs="Times New Roman"/>
          <w:sz w:val="28"/>
          <w:szCs w:val="28"/>
        </w:rPr>
      </w:pPr>
      <w:r w:rsidRPr="00262400">
        <w:rPr>
          <w:rFonts w:ascii="Times New Roman" w:hAnsi="Times New Roman" w:cs="Times New Roman"/>
          <w:sz w:val="28"/>
          <w:szCs w:val="28"/>
        </w:rPr>
        <w:t>Особливо важливого значення це набуває в організмі спортсменів</w:t>
      </w:r>
      <w:r w:rsidR="00262400" w:rsidRPr="00262400">
        <w:rPr>
          <w:rFonts w:ascii="Times New Roman" w:hAnsi="Times New Roman" w:cs="Times New Roman"/>
          <w:sz w:val="28"/>
          <w:szCs w:val="28"/>
        </w:rPr>
        <w:t xml:space="preserve"> і осіб, які прагнуть вести здоровий спосіб життя і у яких </w:t>
      </w:r>
      <w:r w:rsidRPr="00262400">
        <w:rPr>
          <w:rFonts w:ascii="Times New Roman" w:hAnsi="Times New Roman" w:cs="Times New Roman"/>
          <w:sz w:val="28"/>
          <w:szCs w:val="28"/>
        </w:rPr>
        <w:t xml:space="preserve">підтримання належного рівня функціонування печінки </w:t>
      </w:r>
      <w:r w:rsidR="00262400" w:rsidRPr="00262400">
        <w:rPr>
          <w:rFonts w:ascii="Times New Roman" w:hAnsi="Times New Roman" w:cs="Times New Roman"/>
          <w:sz w:val="28"/>
          <w:szCs w:val="28"/>
        </w:rPr>
        <w:t xml:space="preserve">відіграє </w:t>
      </w:r>
      <w:r w:rsidRPr="00262400">
        <w:rPr>
          <w:rFonts w:ascii="Times New Roman" w:hAnsi="Times New Roman" w:cs="Times New Roman"/>
          <w:sz w:val="28"/>
          <w:szCs w:val="28"/>
        </w:rPr>
        <w:t>життєво важлив</w:t>
      </w:r>
      <w:r w:rsidR="00262400" w:rsidRPr="00262400">
        <w:rPr>
          <w:rFonts w:ascii="Times New Roman" w:hAnsi="Times New Roman" w:cs="Times New Roman"/>
          <w:sz w:val="28"/>
          <w:szCs w:val="28"/>
        </w:rPr>
        <w:t>е</w:t>
      </w:r>
      <w:r w:rsidRPr="00262400">
        <w:rPr>
          <w:rFonts w:ascii="Times New Roman" w:hAnsi="Times New Roman" w:cs="Times New Roman"/>
          <w:sz w:val="28"/>
          <w:szCs w:val="28"/>
        </w:rPr>
        <w:t xml:space="preserve"> значення. Нажаль, наукових відомостей щодо п</w:t>
      </w:r>
      <w:r w:rsidR="00262400" w:rsidRPr="00262400">
        <w:rPr>
          <w:rFonts w:ascii="Times New Roman" w:hAnsi="Times New Roman" w:cs="Times New Roman"/>
          <w:sz w:val="28"/>
          <w:szCs w:val="28"/>
        </w:rPr>
        <w:t>роблематики о</w:t>
      </w:r>
      <w:r w:rsidR="00262400" w:rsidRPr="00262400">
        <w:rPr>
          <w:rFonts w:ascii="Times New Roman" w:eastAsia="Calibri" w:hAnsi="Times New Roman" w:cs="Times New Roman"/>
          <w:sz w:val="28"/>
          <w:szCs w:val="28"/>
          <w:lang w:val="ru-RU"/>
        </w:rPr>
        <w:t xml:space="preserve">собливості раціону харчування спортсменів з дисфункцією печінки, які спеціалізуються у фітнесі, </w:t>
      </w:r>
      <w:r w:rsidRPr="00262400">
        <w:rPr>
          <w:rFonts w:ascii="Times New Roman" w:hAnsi="Times New Roman" w:cs="Times New Roman"/>
          <w:sz w:val="28"/>
          <w:szCs w:val="28"/>
        </w:rPr>
        <w:t xml:space="preserve">не дивлячись на очевидну </w:t>
      </w:r>
      <w:r w:rsidR="00262400" w:rsidRPr="00262400">
        <w:rPr>
          <w:rFonts w:ascii="Times New Roman" w:hAnsi="Times New Roman" w:cs="Times New Roman"/>
          <w:sz w:val="28"/>
          <w:szCs w:val="28"/>
        </w:rPr>
        <w:t>в</w:t>
      </w:r>
      <w:r w:rsidRPr="00262400">
        <w:rPr>
          <w:rFonts w:ascii="Times New Roman" w:hAnsi="Times New Roman" w:cs="Times New Roman"/>
          <w:sz w:val="28"/>
          <w:szCs w:val="28"/>
        </w:rPr>
        <w:t>а</w:t>
      </w:r>
      <w:r w:rsidR="00262400" w:rsidRPr="00262400">
        <w:rPr>
          <w:rFonts w:ascii="Times New Roman" w:hAnsi="Times New Roman" w:cs="Times New Roman"/>
          <w:sz w:val="28"/>
          <w:szCs w:val="28"/>
        </w:rPr>
        <w:t>жливість</w:t>
      </w:r>
      <w:r w:rsidRPr="00262400">
        <w:rPr>
          <w:rFonts w:ascii="Times New Roman" w:hAnsi="Times New Roman" w:cs="Times New Roman"/>
          <w:sz w:val="28"/>
          <w:szCs w:val="28"/>
        </w:rPr>
        <w:t>, у с</w:t>
      </w:r>
      <w:r w:rsidR="00262400" w:rsidRPr="00262400">
        <w:rPr>
          <w:rFonts w:ascii="Times New Roman" w:hAnsi="Times New Roman" w:cs="Times New Roman"/>
          <w:sz w:val="28"/>
          <w:szCs w:val="28"/>
        </w:rPr>
        <w:t>у</w:t>
      </w:r>
      <w:r w:rsidRPr="00262400">
        <w:rPr>
          <w:rFonts w:ascii="Times New Roman" w:hAnsi="Times New Roman" w:cs="Times New Roman"/>
          <w:sz w:val="28"/>
          <w:szCs w:val="28"/>
        </w:rPr>
        <w:t xml:space="preserve">часній </w:t>
      </w:r>
      <w:r w:rsidR="00262400" w:rsidRPr="00262400">
        <w:rPr>
          <w:rFonts w:ascii="Times New Roman" w:hAnsi="Times New Roman" w:cs="Times New Roman"/>
          <w:sz w:val="28"/>
          <w:szCs w:val="28"/>
        </w:rPr>
        <w:t xml:space="preserve">науковій </w:t>
      </w:r>
      <w:r w:rsidRPr="00262400">
        <w:rPr>
          <w:rFonts w:ascii="Times New Roman" w:hAnsi="Times New Roman" w:cs="Times New Roman"/>
          <w:sz w:val="28"/>
          <w:szCs w:val="28"/>
        </w:rPr>
        <w:t>літературі вкрай не</w:t>
      </w:r>
      <w:r w:rsidR="00262400" w:rsidRPr="00262400">
        <w:rPr>
          <w:rFonts w:ascii="Times New Roman" w:hAnsi="Times New Roman" w:cs="Times New Roman"/>
          <w:sz w:val="28"/>
          <w:szCs w:val="28"/>
        </w:rPr>
        <w:t>багато</w:t>
      </w:r>
      <w:r w:rsidRPr="00262400">
        <w:rPr>
          <w:rFonts w:ascii="Times New Roman" w:hAnsi="Times New Roman" w:cs="Times New Roman"/>
          <w:sz w:val="28"/>
          <w:szCs w:val="28"/>
        </w:rPr>
        <w:t xml:space="preserve"> [</w:t>
      </w:r>
      <w:r w:rsidR="00337678" w:rsidRPr="00262400">
        <w:rPr>
          <w:rFonts w:ascii="Times New Roman" w:hAnsi="Times New Roman" w:cs="Times New Roman"/>
          <w:sz w:val="28"/>
          <w:szCs w:val="28"/>
        </w:rPr>
        <w:t xml:space="preserve">6 </w:t>
      </w:r>
      <w:r w:rsidR="00B97682">
        <w:rPr>
          <w:rFonts w:ascii="Times New Roman" w:hAnsi="Times New Roman" w:cs="Times New Roman"/>
          <w:sz w:val="28"/>
          <w:szCs w:val="28"/>
        </w:rPr>
        <w:t>–</w:t>
      </w:r>
      <w:r w:rsidR="00337678" w:rsidRPr="00262400">
        <w:rPr>
          <w:rFonts w:ascii="Times New Roman" w:hAnsi="Times New Roman" w:cs="Times New Roman"/>
          <w:sz w:val="28"/>
          <w:szCs w:val="28"/>
        </w:rPr>
        <w:t xml:space="preserve"> 8</w:t>
      </w:r>
      <w:r w:rsidR="00B97682">
        <w:rPr>
          <w:rFonts w:ascii="Times New Roman" w:hAnsi="Times New Roman" w:cs="Times New Roman"/>
          <w:sz w:val="28"/>
          <w:szCs w:val="28"/>
          <w:lang w:val="en-US"/>
        </w:rPr>
        <w:t>]</w:t>
      </w:r>
      <w:r w:rsidRPr="00262400">
        <w:rPr>
          <w:rFonts w:ascii="Times New Roman" w:hAnsi="Times New Roman" w:cs="Times New Roman"/>
          <w:sz w:val="28"/>
          <w:szCs w:val="28"/>
        </w:rPr>
        <w:t>, що обумовлює актуальність нашого дослідження.</w:t>
      </w:r>
    </w:p>
    <w:p w:rsidR="007708DE" w:rsidRPr="00A32F20" w:rsidRDefault="007708DE" w:rsidP="001C2B11">
      <w:pPr>
        <w:spacing w:after="0" w:line="360" w:lineRule="auto"/>
        <w:ind w:firstLine="720"/>
        <w:jc w:val="both"/>
        <w:rPr>
          <w:rFonts w:ascii="Times New Roman" w:hAnsi="Times New Roman" w:cs="Times New Roman"/>
          <w:color w:val="000000" w:themeColor="text1"/>
          <w:sz w:val="28"/>
          <w:szCs w:val="28"/>
        </w:rPr>
      </w:pPr>
      <w:r w:rsidRPr="00A32F20">
        <w:rPr>
          <w:rFonts w:ascii="Times New Roman" w:hAnsi="Times New Roman" w:cs="Times New Roman"/>
          <w:b/>
          <w:sz w:val="28"/>
          <w:szCs w:val="28"/>
        </w:rPr>
        <w:lastRenderedPageBreak/>
        <w:t>Мета дослідження</w:t>
      </w:r>
      <w:r w:rsidRPr="00A32F20">
        <w:rPr>
          <w:rFonts w:ascii="Times New Roman" w:hAnsi="Times New Roman" w:cs="Times New Roman"/>
          <w:sz w:val="28"/>
          <w:szCs w:val="28"/>
        </w:rPr>
        <w:t xml:space="preserve"> – проаналізувати та узагальнити літературні дані щодо </w:t>
      </w:r>
      <w:r w:rsidRPr="00A32F20">
        <w:rPr>
          <w:rFonts w:ascii="Times New Roman" w:hAnsi="Times New Roman" w:cs="Times New Roman"/>
          <w:color w:val="000000" w:themeColor="text1"/>
          <w:sz w:val="28"/>
          <w:szCs w:val="28"/>
        </w:rPr>
        <w:t xml:space="preserve">особливостей </w:t>
      </w:r>
      <w:r w:rsidR="0041511F" w:rsidRPr="00A32F20">
        <w:rPr>
          <w:rFonts w:ascii="Times New Roman" w:hAnsi="Times New Roman" w:cs="Times New Roman"/>
          <w:color w:val="000000" w:themeColor="text1"/>
          <w:sz w:val="28"/>
          <w:szCs w:val="28"/>
        </w:rPr>
        <w:t xml:space="preserve">раціону харчування </w:t>
      </w:r>
      <w:r w:rsidR="00FE53EE" w:rsidRPr="00A32F20">
        <w:rPr>
          <w:rFonts w:ascii="Times New Roman" w:hAnsi="Times New Roman" w:cs="Times New Roman"/>
          <w:color w:val="000000" w:themeColor="text1"/>
          <w:sz w:val="28"/>
          <w:szCs w:val="28"/>
        </w:rPr>
        <w:t>спорт</w:t>
      </w:r>
      <w:r w:rsidR="0041511F" w:rsidRPr="00A32F20">
        <w:rPr>
          <w:rFonts w:ascii="Times New Roman" w:hAnsi="Times New Roman" w:cs="Times New Roman"/>
          <w:color w:val="000000" w:themeColor="text1"/>
          <w:sz w:val="28"/>
          <w:szCs w:val="28"/>
        </w:rPr>
        <w:t xml:space="preserve">сменів з дисфункцією </w:t>
      </w:r>
      <w:r w:rsidR="00A32F20" w:rsidRPr="00A32F20">
        <w:rPr>
          <w:rFonts w:ascii="Times New Roman" w:hAnsi="Times New Roman" w:cs="Times New Roman"/>
          <w:color w:val="000000" w:themeColor="text1"/>
          <w:sz w:val="28"/>
          <w:szCs w:val="28"/>
        </w:rPr>
        <w:t>печінки</w:t>
      </w:r>
      <w:r w:rsidRPr="00A32F20">
        <w:rPr>
          <w:rFonts w:ascii="Times New Roman" w:hAnsi="Times New Roman" w:cs="Times New Roman"/>
          <w:color w:val="000000" w:themeColor="text1"/>
          <w:sz w:val="28"/>
          <w:szCs w:val="28"/>
        </w:rPr>
        <w:t>.</w:t>
      </w:r>
    </w:p>
    <w:p w:rsidR="007708DE" w:rsidRPr="00C00CDF" w:rsidRDefault="007708DE" w:rsidP="001C2B11">
      <w:pPr>
        <w:widowControl w:val="0"/>
        <w:tabs>
          <w:tab w:val="left" w:pos="4820"/>
        </w:tabs>
        <w:spacing w:after="0" w:line="360" w:lineRule="auto"/>
        <w:ind w:firstLine="720"/>
        <w:jc w:val="both"/>
        <w:rPr>
          <w:rFonts w:ascii="Times New Roman" w:hAnsi="Times New Roman" w:cs="Times New Roman"/>
          <w:sz w:val="28"/>
          <w:szCs w:val="28"/>
        </w:rPr>
      </w:pPr>
      <w:r w:rsidRPr="00C00CDF">
        <w:rPr>
          <w:rFonts w:ascii="Times New Roman" w:hAnsi="Times New Roman" w:cs="Times New Roman"/>
          <w:sz w:val="28"/>
          <w:szCs w:val="28"/>
        </w:rPr>
        <w:t>Завдання дослідження:</w:t>
      </w:r>
    </w:p>
    <w:p w:rsidR="007708DE" w:rsidRPr="00C00CDF" w:rsidRDefault="007708DE" w:rsidP="001C2B11">
      <w:pPr>
        <w:spacing w:after="0" w:line="360" w:lineRule="auto"/>
        <w:ind w:firstLine="720"/>
        <w:jc w:val="both"/>
        <w:rPr>
          <w:rFonts w:ascii="Times New Roman" w:hAnsi="Times New Roman" w:cs="Times New Roman"/>
          <w:sz w:val="28"/>
          <w:szCs w:val="28"/>
        </w:rPr>
      </w:pPr>
      <w:r w:rsidRPr="00C00CDF">
        <w:rPr>
          <w:rFonts w:ascii="Times New Roman" w:hAnsi="Times New Roman" w:cs="Times New Roman"/>
          <w:sz w:val="28"/>
          <w:szCs w:val="28"/>
        </w:rPr>
        <w:t>1. визначити актуальну дефініцію обраної наукової проблематики та напрямів її вивчення із подальшим поглибленням і конкретизацією предмета та об’єкта дослідницької діяльності.</w:t>
      </w:r>
    </w:p>
    <w:p w:rsidR="007708DE" w:rsidRPr="00C00CDF" w:rsidRDefault="007708DE" w:rsidP="001C2B11">
      <w:pPr>
        <w:spacing w:after="0" w:line="360" w:lineRule="auto"/>
        <w:ind w:firstLine="720"/>
        <w:jc w:val="both"/>
        <w:rPr>
          <w:rFonts w:ascii="Times New Roman" w:hAnsi="Times New Roman" w:cs="Times New Roman"/>
          <w:sz w:val="28"/>
          <w:szCs w:val="28"/>
        </w:rPr>
      </w:pPr>
      <w:r w:rsidRPr="00C00CDF">
        <w:rPr>
          <w:rFonts w:ascii="Times New Roman" w:hAnsi="Times New Roman" w:cs="Times New Roman"/>
          <w:sz w:val="28"/>
          <w:szCs w:val="28"/>
        </w:rPr>
        <w:t>2. проаналізувати наявний масив вітчизняної та закордонної наукової літератури щодо сучасних тенденції та особливостей розвитку системи знань з теми магістерської роботи.</w:t>
      </w:r>
    </w:p>
    <w:p w:rsidR="00C00CDF" w:rsidRPr="00C00CDF" w:rsidRDefault="007708DE" w:rsidP="001C2B11">
      <w:pPr>
        <w:spacing w:after="0" w:line="360" w:lineRule="auto"/>
        <w:ind w:firstLine="720"/>
        <w:jc w:val="both"/>
        <w:rPr>
          <w:rFonts w:ascii="Times New Roman" w:hAnsi="Times New Roman" w:cs="Times New Roman"/>
          <w:sz w:val="28"/>
          <w:szCs w:val="28"/>
        </w:rPr>
      </w:pPr>
      <w:r w:rsidRPr="00C00CDF">
        <w:rPr>
          <w:rFonts w:ascii="Times New Roman" w:hAnsi="Times New Roman" w:cs="Times New Roman"/>
          <w:sz w:val="28"/>
          <w:szCs w:val="28"/>
        </w:rPr>
        <w:t xml:space="preserve">3. узагальнити проаналізовані сучасні наукові відомості </w:t>
      </w:r>
      <w:r w:rsidR="00FE53EE" w:rsidRPr="00C00CDF">
        <w:rPr>
          <w:rFonts w:ascii="Times New Roman" w:hAnsi="Times New Roman" w:cs="Times New Roman"/>
          <w:sz w:val="28"/>
          <w:szCs w:val="28"/>
        </w:rPr>
        <w:t>з питан</w:t>
      </w:r>
      <w:r w:rsidR="00C00CDF" w:rsidRPr="00C00CDF">
        <w:rPr>
          <w:rFonts w:ascii="Times New Roman" w:hAnsi="Times New Roman" w:cs="Times New Roman"/>
          <w:sz w:val="28"/>
          <w:szCs w:val="28"/>
        </w:rPr>
        <w:t>ь метаболічної і нутритивної корекції раціону харчування осіб з порушеннями печінки.</w:t>
      </w:r>
    </w:p>
    <w:p w:rsidR="00C00CDF" w:rsidRPr="00C00CDF" w:rsidRDefault="00C00CDF" w:rsidP="001C2B11">
      <w:pPr>
        <w:spacing w:after="0" w:line="360" w:lineRule="auto"/>
        <w:ind w:firstLine="720"/>
        <w:jc w:val="both"/>
        <w:rPr>
          <w:rFonts w:ascii="Times New Roman" w:hAnsi="Times New Roman" w:cs="Times New Roman"/>
          <w:color w:val="000000" w:themeColor="text1"/>
          <w:sz w:val="28"/>
          <w:szCs w:val="28"/>
        </w:rPr>
      </w:pPr>
      <w:r w:rsidRPr="00C00CDF">
        <w:rPr>
          <w:rFonts w:ascii="Times New Roman" w:hAnsi="Times New Roman" w:cs="Times New Roman"/>
          <w:sz w:val="28"/>
          <w:szCs w:val="28"/>
        </w:rPr>
        <w:t xml:space="preserve">4. визначити </w:t>
      </w:r>
      <w:r w:rsidRPr="00C00CDF">
        <w:rPr>
          <w:rFonts w:ascii="Times New Roman" w:eastAsia="Arial" w:hAnsi="Times New Roman" w:cs="Times New Roman"/>
          <w:sz w:val="28"/>
          <w:szCs w:val="28"/>
        </w:rPr>
        <w:t xml:space="preserve">визначити особливості </w:t>
      </w:r>
      <w:r w:rsidRPr="00C00CDF">
        <w:rPr>
          <w:rFonts w:ascii="Times New Roman" w:eastAsia="Times New Roman" w:hAnsi="Times New Roman" w:cs="Times New Roman"/>
          <w:sz w:val="28"/>
          <w:szCs w:val="28"/>
        </w:rPr>
        <w:t>р</w:t>
      </w:r>
      <w:r w:rsidRPr="00C00CDF">
        <w:rPr>
          <w:rFonts w:ascii="Times New Roman" w:eastAsia="Roboto" w:hAnsi="Times New Roman" w:cs="Times New Roman"/>
          <w:sz w:val="28"/>
          <w:szCs w:val="28"/>
        </w:rPr>
        <w:t>ежиму харчування осіб з патологіями печінки їх взаємозвязку з рівнем фізичної активності та іншими засобами неметаболічної підтримки стану здоров</w:t>
      </w:r>
      <w:r w:rsidRPr="00C00CDF">
        <w:rPr>
          <w:rFonts w:ascii="Times New Roman" w:eastAsia="Roboto" w:hAnsi="Times New Roman" w:cs="Times New Roman"/>
          <w:sz w:val="28"/>
          <w:szCs w:val="28"/>
          <w:lang w:val="en-US"/>
        </w:rPr>
        <w:t>’</w:t>
      </w:r>
      <w:r w:rsidRPr="00C00CDF">
        <w:rPr>
          <w:rFonts w:ascii="Times New Roman" w:eastAsia="Roboto" w:hAnsi="Times New Roman" w:cs="Times New Roman"/>
          <w:sz w:val="28"/>
          <w:szCs w:val="28"/>
        </w:rPr>
        <w:t>я.</w:t>
      </w:r>
    </w:p>
    <w:p w:rsidR="007708DE" w:rsidRPr="00C00CDF" w:rsidRDefault="007708DE" w:rsidP="001C2B11">
      <w:pPr>
        <w:spacing w:after="0" w:line="360" w:lineRule="auto"/>
        <w:ind w:firstLine="720"/>
        <w:jc w:val="both"/>
        <w:rPr>
          <w:rFonts w:ascii="Times New Roman" w:hAnsi="Times New Roman" w:cs="Times New Roman"/>
          <w:sz w:val="28"/>
          <w:szCs w:val="28"/>
        </w:rPr>
      </w:pPr>
      <w:r w:rsidRPr="00C00CDF">
        <w:rPr>
          <w:rFonts w:ascii="Times New Roman" w:hAnsi="Times New Roman" w:cs="Times New Roman"/>
          <w:i/>
          <w:iCs/>
          <w:spacing w:val="-4"/>
          <w:sz w:val="28"/>
          <w:szCs w:val="28"/>
          <w:lang w:eastAsia="ru-RU"/>
        </w:rPr>
        <w:t>Об'єкт дослідження</w:t>
      </w:r>
      <w:r w:rsidRPr="00C00CDF">
        <w:rPr>
          <w:rFonts w:ascii="Times New Roman" w:hAnsi="Times New Roman" w:cs="Times New Roman"/>
          <w:iCs/>
          <w:spacing w:val="-4"/>
          <w:sz w:val="28"/>
          <w:szCs w:val="28"/>
          <w:lang w:eastAsia="ru-RU"/>
        </w:rPr>
        <w:t xml:space="preserve">: </w:t>
      </w:r>
      <w:r w:rsidR="00C00CDF" w:rsidRPr="00C00CDF">
        <w:rPr>
          <w:rFonts w:ascii="Times New Roman" w:hAnsi="Times New Roman" w:cs="Times New Roman"/>
          <w:sz w:val="28"/>
          <w:szCs w:val="28"/>
        </w:rPr>
        <w:t>раціон харчування спортсменів з діагностованими дисфункціями печінки</w:t>
      </w:r>
      <w:r w:rsidR="00FE53EE" w:rsidRPr="00C00CDF">
        <w:rPr>
          <w:rFonts w:ascii="Times New Roman" w:hAnsi="Times New Roman" w:cs="Times New Roman"/>
          <w:color w:val="000000" w:themeColor="text1"/>
          <w:sz w:val="28"/>
          <w:szCs w:val="28"/>
        </w:rPr>
        <w:t>.</w:t>
      </w:r>
    </w:p>
    <w:p w:rsidR="007708DE" w:rsidRPr="00084FA4" w:rsidRDefault="007708DE" w:rsidP="001C2B11">
      <w:pPr>
        <w:spacing w:after="0" w:line="360" w:lineRule="auto"/>
        <w:ind w:firstLine="720"/>
        <w:jc w:val="both"/>
        <w:rPr>
          <w:rFonts w:ascii="Times New Roman" w:hAnsi="Times New Roman" w:cs="Times New Roman"/>
          <w:spacing w:val="-4"/>
          <w:sz w:val="28"/>
          <w:szCs w:val="28"/>
        </w:rPr>
      </w:pPr>
      <w:r w:rsidRPr="00C00CDF">
        <w:rPr>
          <w:rFonts w:ascii="Times New Roman" w:hAnsi="Times New Roman" w:cs="Times New Roman"/>
          <w:i/>
          <w:spacing w:val="-4"/>
          <w:sz w:val="28"/>
          <w:szCs w:val="28"/>
        </w:rPr>
        <w:t>Предмет дослідження</w:t>
      </w:r>
      <w:r w:rsidRPr="00C00CDF">
        <w:rPr>
          <w:rFonts w:ascii="Times New Roman" w:hAnsi="Times New Roman" w:cs="Times New Roman"/>
          <w:spacing w:val="-4"/>
          <w:sz w:val="28"/>
          <w:szCs w:val="28"/>
        </w:rPr>
        <w:t xml:space="preserve">: </w:t>
      </w:r>
      <w:r w:rsidR="00C00CDF" w:rsidRPr="00C00CDF">
        <w:rPr>
          <w:rFonts w:ascii="Times New Roman" w:hAnsi="Times New Roman" w:cs="Times New Roman"/>
          <w:spacing w:val="-4"/>
          <w:sz w:val="28"/>
          <w:szCs w:val="28"/>
        </w:rPr>
        <w:t xml:space="preserve">вплив корекції нутритивної підтримки на стан здоровя осіб з порушеннями </w:t>
      </w:r>
      <w:r w:rsidR="00C00CDF" w:rsidRPr="00084FA4">
        <w:rPr>
          <w:rFonts w:ascii="Times New Roman" w:hAnsi="Times New Roman" w:cs="Times New Roman"/>
          <w:spacing w:val="-4"/>
          <w:sz w:val="28"/>
          <w:szCs w:val="28"/>
        </w:rPr>
        <w:t>печінки</w:t>
      </w:r>
      <w:r w:rsidR="00FE53EE" w:rsidRPr="00084FA4">
        <w:rPr>
          <w:rFonts w:ascii="Times New Roman" w:hAnsi="Times New Roman" w:cs="Times New Roman"/>
          <w:spacing w:val="-4"/>
          <w:sz w:val="28"/>
          <w:szCs w:val="28"/>
        </w:rPr>
        <w:t>.</w:t>
      </w:r>
    </w:p>
    <w:p w:rsidR="007708DE" w:rsidRPr="00084FA4" w:rsidRDefault="007708DE" w:rsidP="001C2B11">
      <w:pPr>
        <w:widowControl w:val="0"/>
        <w:spacing w:after="0" w:line="360" w:lineRule="auto"/>
        <w:ind w:firstLine="720"/>
        <w:jc w:val="both"/>
        <w:rPr>
          <w:rFonts w:ascii="Times New Roman" w:hAnsi="Times New Roman" w:cs="Times New Roman"/>
          <w:color w:val="000000" w:themeColor="text1"/>
          <w:sz w:val="28"/>
          <w:szCs w:val="28"/>
        </w:rPr>
      </w:pPr>
      <w:r w:rsidRPr="00084FA4">
        <w:rPr>
          <w:rFonts w:ascii="Times New Roman" w:hAnsi="Times New Roman" w:cs="Times New Roman"/>
          <w:i/>
          <w:noProof/>
          <w:spacing w:val="-4"/>
          <w:sz w:val="28"/>
          <w:szCs w:val="28"/>
          <w:lang w:eastAsia="ru-RU"/>
        </w:rPr>
        <w:t xml:space="preserve">Методи дослідження: </w:t>
      </w:r>
      <w:r w:rsidRPr="00084FA4">
        <w:rPr>
          <w:rFonts w:ascii="Times New Roman" w:hAnsi="Times New Roman" w:cs="Times New Roman"/>
          <w:noProof/>
          <w:spacing w:val="-4"/>
          <w:sz w:val="28"/>
          <w:szCs w:val="28"/>
          <w:lang w:eastAsia="ru-RU"/>
        </w:rPr>
        <w:t xml:space="preserve">контент-аналіз, </w:t>
      </w:r>
      <w:r w:rsidRPr="00084FA4">
        <w:rPr>
          <w:rFonts w:ascii="Times New Roman" w:hAnsi="Times New Roman" w:cs="Times New Roman"/>
          <w:sz w:val="28"/>
          <w:szCs w:val="28"/>
        </w:rPr>
        <w:t>метод системного аналізу, метод порівняльного аналізу, бібліосемантичний метод вивчення акту</w:t>
      </w:r>
      <w:r w:rsidR="00FE53EE" w:rsidRPr="00084FA4">
        <w:rPr>
          <w:rFonts w:ascii="Times New Roman" w:hAnsi="Times New Roman" w:cs="Times New Roman"/>
          <w:sz w:val="28"/>
          <w:szCs w:val="28"/>
        </w:rPr>
        <w:t>альних наукових досліджень з теми кваліфікаційної магістерської роботи.</w:t>
      </w:r>
    </w:p>
    <w:p w:rsidR="007708DE" w:rsidRDefault="007708DE" w:rsidP="001C2B11">
      <w:pPr>
        <w:spacing w:after="0" w:line="360" w:lineRule="auto"/>
        <w:ind w:firstLine="720"/>
        <w:jc w:val="both"/>
        <w:rPr>
          <w:rFonts w:ascii="Times New Roman" w:hAnsi="Times New Roman" w:cs="Times New Roman"/>
          <w:sz w:val="28"/>
          <w:szCs w:val="28"/>
        </w:rPr>
      </w:pPr>
      <w:r w:rsidRPr="00084FA4">
        <w:rPr>
          <w:rFonts w:ascii="Times New Roman" w:hAnsi="Times New Roman" w:cs="Times New Roman"/>
          <w:b/>
          <w:sz w:val="28"/>
          <w:szCs w:val="28"/>
        </w:rPr>
        <w:t>Структура роботи</w:t>
      </w:r>
      <w:r w:rsidRPr="00084FA4">
        <w:rPr>
          <w:rFonts w:ascii="Times New Roman" w:hAnsi="Times New Roman" w:cs="Times New Roman"/>
          <w:sz w:val="28"/>
          <w:szCs w:val="28"/>
        </w:rPr>
        <w:t xml:space="preserve">. Кваліфікаційна магістерська робота </w:t>
      </w:r>
      <w:r w:rsidRPr="001A2781">
        <w:rPr>
          <w:rFonts w:ascii="Times New Roman" w:hAnsi="Times New Roman" w:cs="Times New Roman"/>
          <w:sz w:val="28"/>
          <w:szCs w:val="28"/>
        </w:rPr>
        <w:t>викладена на 5</w:t>
      </w:r>
      <w:r w:rsidR="00C37260" w:rsidRPr="001A2781">
        <w:rPr>
          <w:rFonts w:ascii="Times New Roman" w:hAnsi="Times New Roman" w:cs="Times New Roman"/>
          <w:sz w:val="28"/>
          <w:szCs w:val="28"/>
        </w:rPr>
        <w:t>4</w:t>
      </w:r>
      <w:r w:rsidRPr="001A2781">
        <w:rPr>
          <w:rFonts w:ascii="Times New Roman" w:hAnsi="Times New Roman" w:cs="Times New Roman"/>
          <w:sz w:val="28"/>
          <w:szCs w:val="28"/>
        </w:rPr>
        <w:t xml:space="preserve"> сторінках, з них – 4</w:t>
      </w:r>
      <w:r w:rsidR="00C37260" w:rsidRPr="001A2781">
        <w:rPr>
          <w:rFonts w:ascii="Times New Roman" w:hAnsi="Times New Roman" w:cs="Times New Roman"/>
          <w:sz w:val="28"/>
          <w:szCs w:val="28"/>
        </w:rPr>
        <w:t>6</w:t>
      </w:r>
      <w:r w:rsidRPr="001A2781">
        <w:rPr>
          <w:rFonts w:ascii="Times New Roman" w:hAnsi="Times New Roman" w:cs="Times New Roman"/>
          <w:sz w:val="28"/>
          <w:szCs w:val="28"/>
        </w:rPr>
        <w:t xml:space="preserve"> сторінок основного тексту, і складається зі всту</w:t>
      </w:r>
      <w:r w:rsidRPr="00084FA4">
        <w:rPr>
          <w:rFonts w:ascii="Times New Roman" w:hAnsi="Times New Roman" w:cs="Times New Roman"/>
          <w:sz w:val="28"/>
          <w:szCs w:val="28"/>
        </w:rPr>
        <w:t xml:space="preserve">пу, 3 розділів, висновків, списку використаних джерел (всього </w:t>
      </w:r>
      <w:r w:rsidR="00C37260" w:rsidRPr="00084FA4">
        <w:rPr>
          <w:rFonts w:ascii="Times New Roman" w:hAnsi="Times New Roman" w:cs="Times New Roman"/>
          <w:sz w:val="28"/>
          <w:szCs w:val="28"/>
        </w:rPr>
        <w:t>8</w:t>
      </w:r>
      <w:r w:rsidR="00084FA4">
        <w:rPr>
          <w:rFonts w:ascii="Times New Roman" w:hAnsi="Times New Roman" w:cs="Times New Roman"/>
          <w:sz w:val="28"/>
          <w:szCs w:val="28"/>
        </w:rPr>
        <w:t>8</w:t>
      </w:r>
      <w:r w:rsidRPr="00084FA4">
        <w:rPr>
          <w:rFonts w:ascii="Times New Roman" w:hAnsi="Times New Roman" w:cs="Times New Roman"/>
          <w:sz w:val="28"/>
          <w:szCs w:val="28"/>
        </w:rPr>
        <w:t xml:space="preserve"> бібліографічних описів.</w:t>
      </w:r>
      <w:r>
        <w:rPr>
          <w:rFonts w:ascii="Times New Roman" w:hAnsi="Times New Roman" w:cs="Times New Roman"/>
          <w:sz w:val="28"/>
          <w:szCs w:val="28"/>
        </w:rPr>
        <w:t xml:space="preserve"> </w:t>
      </w:r>
    </w:p>
    <w:p w:rsidR="00AB1623" w:rsidRDefault="00AB1623">
      <w:pPr>
        <w:rPr>
          <w:rFonts w:ascii="Times New Roman" w:hAnsi="Times New Roman" w:cs="Times New Roman"/>
          <w:b/>
          <w:sz w:val="28"/>
          <w:szCs w:val="28"/>
        </w:rPr>
      </w:pPr>
      <w:r>
        <w:rPr>
          <w:rFonts w:ascii="Times New Roman" w:hAnsi="Times New Roman" w:cs="Times New Roman"/>
          <w:b/>
          <w:sz w:val="28"/>
          <w:szCs w:val="28"/>
        </w:rPr>
        <w:br w:type="page"/>
      </w:r>
    </w:p>
    <w:p w:rsidR="00893709" w:rsidRPr="005F64F5" w:rsidRDefault="003754D6" w:rsidP="00872F2A">
      <w:pPr>
        <w:spacing w:after="0" w:line="360" w:lineRule="auto"/>
        <w:jc w:val="center"/>
        <w:rPr>
          <w:rFonts w:ascii="Times New Roman" w:hAnsi="Times New Roman" w:cs="Times New Roman"/>
          <w:b/>
          <w:sz w:val="28"/>
          <w:szCs w:val="28"/>
          <w:lang w:val="ru-RU"/>
        </w:rPr>
      </w:pPr>
      <w:r w:rsidRPr="005F64F5">
        <w:rPr>
          <w:rFonts w:ascii="Times New Roman" w:hAnsi="Times New Roman" w:cs="Times New Roman"/>
          <w:b/>
          <w:sz w:val="28"/>
          <w:szCs w:val="28"/>
          <w:lang w:val="ru-RU"/>
        </w:rPr>
        <w:lastRenderedPageBreak/>
        <w:t>РОЗДІЛ 1.</w:t>
      </w:r>
    </w:p>
    <w:p w:rsidR="003754D6" w:rsidRPr="005F64F5" w:rsidRDefault="003754D6" w:rsidP="00872F2A">
      <w:pPr>
        <w:spacing w:after="0" w:line="360" w:lineRule="auto"/>
        <w:jc w:val="center"/>
        <w:rPr>
          <w:rFonts w:ascii="Times New Roman" w:hAnsi="Times New Roman" w:cs="Times New Roman"/>
          <w:b/>
          <w:sz w:val="28"/>
          <w:szCs w:val="28"/>
          <w:lang w:val="ru-RU"/>
        </w:rPr>
      </w:pPr>
    </w:p>
    <w:p w:rsidR="00786C81" w:rsidRPr="005F64F5" w:rsidRDefault="001C2B11" w:rsidP="00872F2A">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1.1. </w:t>
      </w:r>
      <w:r w:rsidR="00C90DA5">
        <w:rPr>
          <w:rFonts w:ascii="Times New Roman" w:hAnsi="Times New Roman" w:cs="Times New Roman"/>
          <w:b/>
          <w:sz w:val="28"/>
          <w:szCs w:val="28"/>
          <w:lang w:val="ru-RU"/>
        </w:rPr>
        <w:t>Морфо</w:t>
      </w:r>
      <w:r w:rsidR="00AF5EE6">
        <w:rPr>
          <w:rFonts w:ascii="Times New Roman" w:hAnsi="Times New Roman" w:cs="Times New Roman"/>
          <w:b/>
          <w:sz w:val="28"/>
          <w:szCs w:val="28"/>
          <w:lang w:val="ru-RU"/>
        </w:rPr>
        <w:t xml:space="preserve">логічна </w:t>
      </w:r>
      <w:r w:rsidR="00AB1623">
        <w:rPr>
          <w:rFonts w:ascii="Times New Roman" w:hAnsi="Times New Roman" w:cs="Times New Roman"/>
          <w:b/>
          <w:sz w:val="28"/>
          <w:szCs w:val="28"/>
          <w:lang w:val="ru-RU"/>
        </w:rPr>
        <w:t xml:space="preserve">характеристика </w:t>
      </w:r>
      <w:r w:rsidR="00786C81" w:rsidRPr="005F64F5">
        <w:rPr>
          <w:rFonts w:ascii="Times New Roman" w:hAnsi="Times New Roman" w:cs="Times New Roman"/>
          <w:b/>
          <w:sz w:val="28"/>
          <w:szCs w:val="28"/>
          <w:lang w:val="ru-RU"/>
        </w:rPr>
        <w:t>печінки</w:t>
      </w:r>
      <w:r w:rsidR="00292960" w:rsidRPr="005F64F5">
        <w:rPr>
          <w:rFonts w:ascii="Times New Roman" w:hAnsi="Times New Roman" w:cs="Times New Roman"/>
          <w:b/>
          <w:sz w:val="28"/>
          <w:szCs w:val="28"/>
          <w:lang w:val="ru-RU"/>
        </w:rPr>
        <w:t xml:space="preserve"> </w:t>
      </w:r>
      <w:r w:rsidR="00C90DA5">
        <w:rPr>
          <w:rFonts w:ascii="Times New Roman" w:hAnsi="Times New Roman" w:cs="Times New Roman"/>
          <w:b/>
          <w:sz w:val="28"/>
          <w:szCs w:val="28"/>
          <w:lang w:val="ru-RU"/>
        </w:rPr>
        <w:t>як органу</w:t>
      </w:r>
      <w:r w:rsidR="00292960" w:rsidRPr="005F64F5">
        <w:rPr>
          <w:rFonts w:ascii="Times New Roman" w:hAnsi="Times New Roman" w:cs="Times New Roman"/>
          <w:b/>
          <w:sz w:val="28"/>
          <w:szCs w:val="28"/>
          <w:lang w:val="ru-RU"/>
        </w:rPr>
        <w:t>.</w:t>
      </w:r>
    </w:p>
    <w:p w:rsidR="009059F4" w:rsidRPr="005F64F5" w:rsidRDefault="00786C81" w:rsidP="00AF5EE6">
      <w:pPr>
        <w:spacing w:after="0" w:line="360" w:lineRule="auto"/>
        <w:ind w:firstLine="709"/>
        <w:jc w:val="both"/>
        <w:rPr>
          <w:rFonts w:ascii="Times New Roman" w:hAnsi="Times New Roman" w:cs="Times New Roman"/>
          <w:sz w:val="28"/>
          <w:szCs w:val="28"/>
          <w:lang w:val="ru-RU"/>
        </w:rPr>
      </w:pPr>
      <w:r w:rsidRPr="00315EB7">
        <w:rPr>
          <w:rFonts w:ascii="Times New Roman" w:hAnsi="Times New Roman" w:cs="Times New Roman"/>
          <w:sz w:val="28"/>
          <w:szCs w:val="28"/>
        </w:rPr>
        <w:t>Печінка</w:t>
      </w:r>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rPr>
        <w:t>hepar</w:t>
      </w:r>
      <w:r w:rsidRPr="005F64F5">
        <w:rPr>
          <w:rFonts w:ascii="Times New Roman" w:hAnsi="Times New Roman" w:cs="Times New Roman"/>
          <w:sz w:val="28"/>
          <w:szCs w:val="28"/>
          <w:lang w:val="ru-RU"/>
        </w:rPr>
        <w:t xml:space="preserve">) </w:t>
      </w:r>
      <w:r w:rsidR="00064B36" w:rsidRPr="00315EB7">
        <w:rPr>
          <w:rFonts w:ascii="Times New Roman" w:hAnsi="Times New Roman" w:cs="Times New Roman"/>
          <w:sz w:val="28"/>
          <w:szCs w:val="28"/>
        </w:rPr>
        <w:t>являє</w:t>
      </w:r>
      <w:r w:rsidR="00064B36" w:rsidRPr="005F64F5">
        <w:rPr>
          <w:rFonts w:ascii="Times New Roman" w:hAnsi="Times New Roman" w:cs="Times New Roman"/>
          <w:sz w:val="28"/>
          <w:szCs w:val="28"/>
          <w:lang w:val="ru-RU"/>
        </w:rPr>
        <w:t xml:space="preserve"> собою </w:t>
      </w:r>
      <w:r w:rsidR="003754D6" w:rsidRPr="00315EB7">
        <w:rPr>
          <w:rFonts w:ascii="Times New Roman" w:hAnsi="Times New Roman" w:cs="Times New Roman"/>
          <w:sz w:val="28"/>
          <w:szCs w:val="28"/>
        </w:rPr>
        <w:t>непарний</w:t>
      </w:r>
      <w:r w:rsidR="003754D6"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орган,</w:t>
      </w:r>
      <w:r w:rsidRPr="005F64F5">
        <w:rPr>
          <w:rFonts w:ascii="Times New Roman" w:hAnsi="Times New Roman" w:cs="Times New Roman"/>
          <w:sz w:val="28"/>
          <w:szCs w:val="28"/>
        </w:rPr>
        <w:t xml:space="preserve"> який властивий </w:t>
      </w:r>
      <w:r w:rsidR="00064B36" w:rsidRPr="005F64F5">
        <w:rPr>
          <w:rFonts w:ascii="Times New Roman" w:hAnsi="Times New Roman" w:cs="Times New Roman"/>
          <w:sz w:val="28"/>
          <w:szCs w:val="28"/>
        </w:rPr>
        <w:t>у</w:t>
      </w:r>
      <w:r w:rsidRPr="00315EB7">
        <w:rPr>
          <w:rFonts w:ascii="Times New Roman" w:hAnsi="Times New Roman" w:cs="Times New Roman"/>
          <w:sz w:val="28"/>
          <w:szCs w:val="28"/>
        </w:rPr>
        <w:t>сім</w:t>
      </w:r>
      <w:r w:rsidRPr="005F64F5">
        <w:rPr>
          <w:rFonts w:ascii="Times New Roman" w:hAnsi="Times New Roman" w:cs="Times New Roman"/>
          <w:sz w:val="28"/>
          <w:szCs w:val="28"/>
          <w:lang w:val="ru-RU"/>
        </w:rPr>
        <w:t xml:space="preserve"> </w:t>
      </w:r>
      <w:r w:rsidR="00064B36" w:rsidRPr="005F64F5">
        <w:rPr>
          <w:rFonts w:ascii="Times New Roman" w:hAnsi="Times New Roman" w:cs="Times New Roman"/>
          <w:sz w:val="28"/>
          <w:szCs w:val="28"/>
          <w:lang w:val="ru-RU"/>
        </w:rPr>
        <w:t xml:space="preserve">без виключення </w:t>
      </w:r>
      <w:r w:rsidRPr="005F64F5">
        <w:rPr>
          <w:rFonts w:ascii="Times New Roman" w:hAnsi="Times New Roman" w:cs="Times New Roman"/>
          <w:sz w:val="28"/>
          <w:szCs w:val="28"/>
          <w:lang w:val="ru-RU"/>
        </w:rPr>
        <w:t>хребетним</w:t>
      </w:r>
      <w:r w:rsidRPr="005F64F5">
        <w:rPr>
          <w:rFonts w:ascii="Times New Roman" w:hAnsi="Times New Roman" w:cs="Times New Roman"/>
          <w:sz w:val="28"/>
          <w:szCs w:val="28"/>
        </w:rPr>
        <w:t xml:space="preserve"> тваринам</w:t>
      </w:r>
      <w:r w:rsidRPr="005F64F5">
        <w:rPr>
          <w:rFonts w:ascii="Times New Roman" w:hAnsi="Times New Roman" w:cs="Times New Roman"/>
          <w:sz w:val="28"/>
          <w:szCs w:val="28"/>
          <w:lang w:val="ru-RU"/>
        </w:rPr>
        <w:t xml:space="preserve">, і </w:t>
      </w:r>
      <w:r w:rsidR="00064B36" w:rsidRPr="005F64F5">
        <w:rPr>
          <w:rFonts w:ascii="Times New Roman" w:hAnsi="Times New Roman" w:cs="Times New Roman"/>
          <w:sz w:val="28"/>
          <w:szCs w:val="28"/>
          <w:lang w:val="ru-RU"/>
        </w:rPr>
        <w:t xml:space="preserve">є </w:t>
      </w:r>
      <w:r w:rsidRPr="005F64F5">
        <w:rPr>
          <w:rFonts w:ascii="Times New Roman" w:hAnsi="Times New Roman" w:cs="Times New Roman"/>
          <w:sz w:val="28"/>
          <w:szCs w:val="28"/>
          <w:lang w:val="ru-RU"/>
        </w:rPr>
        <w:t>найбільш</w:t>
      </w:r>
      <w:r w:rsidR="00064B36" w:rsidRPr="005F64F5">
        <w:rPr>
          <w:rFonts w:ascii="Times New Roman" w:hAnsi="Times New Roman" w:cs="Times New Roman"/>
          <w:sz w:val="28"/>
          <w:szCs w:val="28"/>
          <w:lang w:val="ru-RU"/>
        </w:rPr>
        <w:t xml:space="preserve">ою </w:t>
      </w:r>
      <w:r w:rsidRPr="005F64F5">
        <w:rPr>
          <w:rFonts w:ascii="Times New Roman" w:hAnsi="Times New Roman" w:cs="Times New Roman"/>
          <w:sz w:val="28"/>
          <w:szCs w:val="28"/>
          <w:lang w:val="ru-RU"/>
        </w:rPr>
        <w:t>залоз</w:t>
      </w:r>
      <w:r w:rsidR="00064B36" w:rsidRPr="005F64F5">
        <w:rPr>
          <w:rFonts w:ascii="Times New Roman" w:hAnsi="Times New Roman" w:cs="Times New Roman"/>
          <w:sz w:val="28"/>
          <w:szCs w:val="28"/>
          <w:lang w:val="ru-RU"/>
        </w:rPr>
        <w:t>ою</w:t>
      </w:r>
      <w:r w:rsidRPr="005F64F5">
        <w:rPr>
          <w:rFonts w:ascii="Times New Roman" w:hAnsi="Times New Roman" w:cs="Times New Roman"/>
          <w:sz w:val="28"/>
          <w:szCs w:val="28"/>
          <w:lang w:val="ru-RU"/>
        </w:rPr>
        <w:t xml:space="preserve"> в </w:t>
      </w:r>
      <w:r w:rsidRPr="005F64F5">
        <w:rPr>
          <w:rFonts w:ascii="Times New Roman" w:hAnsi="Times New Roman" w:cs="Times New Roman"/>
          <w:sz w:val="28"/>
          <w:szCs w:val="28"/>
        </w:rPr>
        <w:t>організмі</w:t>
      </w:r>
      <w:r w:rsidRPr="005F64F5">
        <w:rPr>
          <w:rFonts w:ascii="Times New Roman" w:hAnsi="Times New Roman" w:cs="Times New Roman"/>
          <w:sz w:val="28"/>
          <w:szCs w:val="28"/>
          <w:lang w:val="ru-RU"/>
        </w:rPr>
        <w:t xml:space="preserve"> людини з</w:t>
      </w:r>
      <w:r w:rsidR="00064B36" w:rsidRPr="005F64F5">
        <w:rPr>
          <w:rFonts w:ascii="Times New Roman" w:hAnsi="Times New Roman" w:cs="Times New Roman"/>
          <w:sz w:val="28"/>
          <w:szCs w:val="28"/>
          <w:lang w:val="ru-RU"/>
        </w:rPr>
        <w:t xml:space="preserve">і значним </w:t>
      </w:r>
      <w:r w:rsidRPr="005F64F5">
        <w:rPr>
          <w:rFonts w:ascii="Times New Roman" w:hAnsi="Times New Roman" w:cs="Times New Roman"/>
          <w:sz w:val="28"/>
          <w:szCs w:val="28"/>
          <w:lang w:val="ru-RU"/>
        </w:rPr>
        <w:t>функціонально</w:t>
      </w:r>
      <w:r w:rsidR="00064B36"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w:t>
      </w:r>
      <w:r w:rsidR="00064B36"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 xml:space="preserve">метаболічним профілем. Головна функція </w:t>
      </w:r>
      <w:r w:rsidR="009059F4" w:rsidRPr="005F64F5">
        <w:rPr>
          <w:rFonts w:ascii="Times New Roman" w:hAnsi="Times New Roman" w:cs="Times New Roman"/>
          <w:sz w:val="28"/>
          <w:szCs w:val="28"/>
          <w:lang w:val="ru-RU"/>
        </w:rPr>
        <w:t xml:space="preserve">означеного органу </w:t>
      </w:r>
      <w:r w:rsidRPr="005F64F5">
        <w:rPr>
          <w:rFonts w:ascii="Times New Roman" w:hAnsi="Times New Roman" w:cs="Times New Roman"/>
          <w:sz w:val="28"/>
          <w:szCs w:val="28"/>
          <w:lang w:val="ru-RU"/>
        </w:rPr>
        <w:t>у доросл</w:t>
      </w:r>
      <w:r w:rsidRPr="005F64F5">
        <w:rPr>
          <w:rFonts w:ascii="Times New Roman" w:hAnsi="Times New Roman" w:cs="Times New Roman"/>
          <w:sz w:val="28"/>
          <w:szCs w:val="28"/>
        </w:rPr>
        <w:t>их</w:t>
      </w:r>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rPr>
        <w:t>полягає у</w:t>
      </w:r>
      <w:r w:rsidRPr="005F64F5">
        <w:rPr>
          <w:rFonts w:ascii="Times New Roman" w:hAnsi="Times New Roman" w:cs="Times New Roman"/>
          <w:sz w:val="28"/>
          <w:szCs w:val="28"/>
          <w:lang w:val="ru-RU"/>
        </w:rPr>
        <w:t xml:space="preserve"> трансформації </w:t>
      </w:r>
      <w:r w:rsidR="009059F4" w:rsidRPr="005F64F5">
        <w:rPr>
          <w:rFonts w:ascii="Times New Roman" w:hAnsi="Times New Roman" w:cs="Times New Roman"/>
          <w:sz w:val="28"/>
          <w:szCs w:val="28"/>
          <w:lang w:val="ru-RU"/>
        </w:rPr>
        <w:t xml:space="preserve">хімічних </w:t>
      </w:r>
      <w:r w:rsidRPr="005F64F5">
        <w:rPr>
          <w:rFonts w:ascii="Times New Roman" w:hAnsi="Times New Roman" w:cs="Times New Roman"/>
          <w:sz w:val="28"/>
          <w:szCs w:val="28"/>
          <w:lang w:val="ru-RU"/>
        </w:rPr>
        <w:t xml:space="preserve">речовин </w:t>
      </w:r>
      <w:r w:rsidR="009059F4" w:rsidRPr="005F64F5">
        <w:rPr>
          <w:rFonts w:ascii="Times New Roman" w:hAnsi="Times New Roman" w:cs="Times New Roman"/>
          <w:sz w:val="28"/>
          <w:szCs w:val="28"/>
          <w:lang w:val="ru-RU"/>
        </w:rPr>
        <w:t>у</w:t>
      </w:r>
      <w:r w:rsidRPr="005F64F5">
        <w:rPr>
          <w:rFonts w:ascii="Times New Roman" w:hAnsi="Times New Roman" w:cs="Times New Roman"/>
          <w:sz w:val="28"/>
          <w:szCs w:val="28"/>
          <w:lang w:val="ru-RU"/>
        </w:rPr>
        <w:t xml:space="preserve"> такі форми, які, з одного боку, можуть бути використані для </w:t>
      </w:r>
      <w:r w:rsidR="009059F4" w:rsidRPr="005F64F5">
        <w:rPr>
          <w:rFonts w:ascii="Times New Roman" w:hAnsi="Times New Roman" w:cs="Times New Roman"/>
          <w:sz w:val="28"/>
          <w:szCs w:val="28"/>
          <w:lang w:val="ru-RU"/>
        </w:rPr>
        <w:t xml:space="preserve">процесів </w:t>
      </w:r>
      <w:r w:rsidRPr="005F64F5">
        <w:rPr>
          <w:rFonts w:ascii="Times New Roman" w:hAnsi="Times New Roman" w:cs="Times New Roman"/>
          <w:sz w:val="28"/>
          <w:szCs w:val="28"/>
          <w:lang w:val="ru-RU"/>
        </w:rPr>
        <w:t>життєдіяльності</w:t>
      </w:r>
      <w:r w:rsidRPr="005F64F5">
        <w:rPr>
          <w:rFonts w:ascii="Times New Roman" w:hAnsi="Times New Roman" w:cs="Times New Roman"/>
          <w:sz w:val="28"/>
          <w:szCs w:val="28"/>
        </w:rPr>
        <w:t xml:space="preserve"> організму</w:t>
      </w:r>
      <w:r w:rsidRPr="005F64F5">
        <w:rPr>
          <w:rFonts w:ascii="Times New Roman" w:hAnsi="Times New Roman" w:cs="Times New Roman"/>
          <w:sz w:val="28"/>
          <w:szCs w:val="28"/>
          <w:lang w:val="ru-RU"/>
        </w:rPr>
        <w:t>, а з іншого – підда</w:t>
      </w:r>
      <w:r w:rsidRPr="005F64F5">
        <w:rPr>
          <w:rFonts w:ascii="Times New Roman" w:hAnsi="Times New Roman" w:cs="Times New Roman"/>
          <w:sz w:val="28"/>
          <w:szCs w:val="28"/>
        </w:rPr>
        <w:t xml:space="preserve">ватися </w:t>
      </w:r>
      <w:r w:rsidR="009059F4" w:rsidRPr="005F64F5">
        <w:rPr>
          <w:rFonts w:ascii="Times New Roman" w:hAnsi="Times New Roman" w:cs="Times New Roman"/>
          <w:sz w:val="28"/>
          <w:szCs w:val="28"/>
        </w:rPr>
        <w:t xml:space="preserve">процесам </w:t>
      </w:r>
      <w:r w:rsidRPr="005F64F5">
        <w:rPr>
          <w:rFonts w:ascii="Times New Roman" w:hAnsi="Times New Roman" w:cs="Times New Roman"/>
          <w:sz w:val="28"/>
          <w:szCs w:val="28"/>
          <w:lang w:val="ru-RU"/>
        </w:rPr>
        <w:t xml:space="preserve">екскреції. </w:t>
      </w:r>
      <w:r w:rsidR="00D96F6A" w:rsidRPr="005F64F5">
        <w:rPr>
          <w:rFonts w:ascii="Times New Roman" w:hAnsi="Times New Roman" w:cs="Times New Roman"/>
          <w:sz w:val="28"/>
          <w:szCs w:val="28"/>
          <w:lang w:val="ru-RU"/>
        </w:rPr>
        <w:t xml:space="preserve">Крім того, до життєво важливих функцій печінки належать синтез білків плазми крові та факторів зсідання крові, утворення жовчі, нейтралізація ксенобіотиків, депо </w:t>
      </w:r>
      <w:r w:rsidR="009C61BF" w:rsidRPr="005F64F5">
        <w:rPr>
          <w:rFonts w:ascii="Times New Roman" w:hAnsi="Times New Roman" w:cs="Times New Roman"/>
          <w:sz w:val="28"/>
          <w:szCs w:val="28"/>
          <w:lang w:val="ru-RU"/>
        </w:rPr>
        <w:t xml:space="preserve">форменних </w:t>
      </w:r>
      <w:r w:rsidR="009C61BF" w:rsidRPr="00A322D7">
        <w:rPr>
          <w:rFonts w:ascii="Times New Roman" w:hAnsi="Times New Roman" w:cs="Times New Roman"/>
          <w:sz w:val="28"/>
          <w:szCs w:val="28"/>
          <w:lang w:val="ru-RU"/>
        </w:rPr>
        <w:t>елементів крові, глікогену і жиророзчинних вітамінів тощо</w:t>
      </w:r>
      <w:r w:rsidR="00C2042D" w:rsidRPr="00A322D7">
        <w:rPr>
          <w:rFonts w:ascii="Times New Roman" w:hAnsi="Times New Roman" w:cs="Times New Roman"/>
          <w:sz w:val="28"/>
          <w:szCs w:val="28"/>
          <w:lang w:val="ru-RU"/>
        </w:rPr>
        <w:t xml:space="preserve"> </w:t>
      </w:r>
      <w:r w:rsidR="00E3173E" w:rsidRPr="00A322D7">
        <w:rPr>
          <w:rFonts w:ascii="Times New Roman" w:hAnsi="Times New Roman" w:cs="Times New Roman"/>
          <w:sz w:val="28"/>
          <w:szCs w:val="28"/>
        </w:rPr>
        <w:t>[</w:t>
      </w:r>
      <w:r w:rsidR="00A322D7" w:rsidRPr="00A322D7">
        <w:rPr>
          <w:rFonts w:ascii="Times New Roman" w:hAnsi="Times New Roman" w:cs="Times New Roman"/>
          <w:sz w:val="28"/>
          <w:szCs w:val="28"/>
        </w:rPr>
        <w:t>9</w:t>
      </w:r>
      <w:r w:rsidR="00E3173E" w:rsidRPr="00A322D7">
        <w:rPr>
          <w:rFonts w:ascii="Times New Roman" w:hAnsi="Times New Roman" w:cs="Times New Roman"/>
          <w:sz w:val="28"/>
          <w:szCs w:val="28"/>
        </w:rPr>
        <w:t>]</w:t>
      </w:r>
      <w:r w:rsidR="00C2042D" w:rsidRPr="00A322D7">
        <w:rPr>
          <w:rFonts w:ascii="Times New Roman" w:hAnsi="Times New Roman" w:cs="Times New Roman"/>
          <w:sz w:val="28"/>
          <w:szCs w:val="28"/>
          <w:lang w:val="ru-RU"/>
        </w:rPr>
        <w:t>.</w:t>
      </w:r>
      <w:r w:rsidR="00D96F6A" w:rsidRPr="00A322D7">
        <w:rPr>
          <w:rFonts w:ascii="Times New Roman" w:hAnsi="Times New Roman" w:cs="Times New Roman"/>
          <w:sz w:val="28"/>
          <w:szCs w:val="28"/>
          <w:lang w:val="ru-RU"/>
        </w:rPr>
        <w:t xml:space="preserve"> Діапазон функцій печінки настільки широкий, що </w:t>
      </w:r>
      <w:r w:rsidR="00D91AB9" w:rsidRPr="00A322D7">
        <w:rPr>
          <w:rFonts w:ascii="Times New Roman" w:hAnsi="Times New Roman" w:cs="Times New Roman"/>
          <w:sz w:val="28"/>
          <w:szCs w:val="28"/>
          <w:lang w:val="ru-RU"/>
        </w:rPr>
        <w:t xml:space="preserve">обумовлює ставлення до неї як до особливого </w:t>
      </w:r>
      <w:r w:rsidR="00C2042D" w:rsidRPr="00A322D7">
        <w:rPr>
          <w:rFonts w:ascii="Times New Roman" w:hAnsi="Times New Roman" w:cs="Times New Roman"/>
          <w:sz w:val="28"/>
          <w:szCs w:val="28"/>
          <w:lang w:val="ru-RU"/>
        </w:rPr>
        <w:t xml:space="preserve">життєво важливого </w:t>
      </w:r>
      <w:r w:rsidR="00D91AB9" w:rsidRPr="00A322D7">
        <w:rPr>
          <w:rFonts w:ascii="Times New Roman" w:hAnsi="Times New Roman" w:cs="Times New Roman"/>
          <w:sz w:val="28"/>
          <w:szCs w:val="28"/>
          <w:lang w:val="ru-RU"/>
        </w:rPr>
        <w:t>органу.</w:t>
      </w:r>
    </w:p>
    <w:p w:rsidR="00786C81" w:rsidRPr="005F64F5" w:rsidRDefault="009059F4" w:rsidP="00AF5EE6">
      <w:pPr>
        <w:spacing w:after="0" w:line="360" w:lineRule="auto"/>
        <w:ind w:firstLine="709"/>
        <w:jc w:val="both"/>
        <w:rPr>
          <w:rFonts w:ascii="Times New Roman" w:hAnsi="Times New Roman" w:cs="Times New Roman"/>
          <w:sz w:val="28"/>
          <w:szCs w:val="28"/>
          <w:lang w:val="ru-RU"/>
        </w:rPr>
      </w:pPr>
      <w:r w:rsidRPr="005F64F5">
        <w:rPr>
          <w:rFonts w:ascii="Times New Roman" w:hAnsi="Times New Roman" w:cs="Times New Roman"/>
          <w:sz w:val="28"/>
          <w:szCs w:val="28"/>
          <w:lang w:val="ru-RU"/>
        </w:rPr>
        <w:t>Ембріональний розвиток печінки п</w:t>
      </w:r>
      <w:r w:rsidR="00786C81" w:rsidRPr="005F64F5">
        <w:rPr>
          <w:rFonts w:ascii="Times New Roman" w:hAnsi="Times New Roman" w:cs="Times New Roman"/>
          <w:sz w:val="28"/>
          <w:szCs w:val="28"/>
          <w:lang w:val="ru-RU"/>
        </w:rPr>
        <w:t>ов'язан</w:t>
      </w:r>
      <w:r w:rsidRPr="005F64F5">
        <w:rPr>
          <w:rFonts w:ascii="Times New Roman" w:hAnsi="Times New Roman" w:cs="Times New Roman"/>
          <w:sz w:val="28"/>
          <w:szCs w:val="28"/>
          <w:lang w:val="ru-RU"/>
        </w:rPr>
        <w:t>ий</w:t>
      </w:r>
      <w:r w:rsidR="00786C81" w:rsidRPr="005F64F5">
        <w:rPr>
          <w:rFonts w:ascii="Times New Roman" w:hAnsi="Times New Roman" w:cs="Times New Roman"/>
          <w:sz w:val="28"/>
          <w:szCs w:val="28"/>
          <w:lang w:val="ru-RU"/>
        </w:rPr>
        <w:t xml:space="preserve"> в своїй закладці </w:t>
      </w:r>
      <w:r w:rsidRPr="005F64F5">
        <w:rPr>
          <w:rFonts w:ascii="Times New Roman" w:hAnsi="Times New Roman" w:cs="Times New Roman"/>
          <w:sz w:val="28"/>
          <w:szCs w:val="28"/>
          <w:lang w:val="ru-RU"/>
        </w:rPr>
        <w:t>і</w:t>
      </w:r>
      <w:r w:rsidR="00786C81" w:rsidRPr="005F64F5">
        <w:rPr>
          <w:rFonts w:ascii="Times New Roman" w:hAnsi="Times New Roman" w:cs="Times New Roman"/>
          <w:sz w:val="28"/>
          <w:szCs w:val="28"/>
          <w:lang w:val="ru-RU"/>
        </w:rPr>
        <w:t>з передньою стінкою верхнього відділу сер</w:t>
      </w:r>
      <w:r w:rsidRPr="005F64F5">
        <w:rPr>
          <w:rFonts w:ascii="Times New Roman" w:hAnsi="Times New Roman" w:cs="Times New Roman"/>
          <w:sz w:val="28"/>
          <w:szCs w:val="28"/>
          <w:lang w:val="ru-RU"/>
        </w:rPr>
        <w:t xml:space="preserve">едньої частини кишкової трубки. Ця залоза </w:t>
      </w:r>
      <w:r w:rsidR="00786C81" w:rsidRPr="005F64F5">
        <w:rPr>
          <w:rFonts w:ascii="Times New Roman" w:hAnsi="Times New Roman" w:cs="Times New Roman"/>
          <w:sz w:val="28"/>
          <w:szCs w:val="28"/>
        </w:rPr>
        <w:t xml:space="preserve">у процесі </w:t>
      </w:r>
      <w:r w:rsidR="00786C81" w:rsidRPr="005F64F5">
        <w:rPr>
          <w:rFonts w:ascii="Times New Roman" w:hAnsi="Times New Roman" w:cs="Times New Roman"/>
          <w:sz w:val="28"/>
          <w:szCs w:val="28"/>
          <w:lang w:val="ru-RU"/>
        </w:rPr>
        <w:t>сво</w:t>
      </w:r>
      <w:r w:rsidR="00786C81" w:rsidRPr="005F64F5">
        <w:rPr>
          <w:rFonts w:ascii="Times New Roman" w:hAnsi="Times New Roman" w:cs="Times New Roman"/>
          <w:sz w:val="28"/>
          <w:szCs w:val="28"/>
        </w:rPr>
        <w:t>го</w:t>
      </w:r>
      <w:r w:rsidRPr="005F64F5">
        <w:rPr>
          <w:rFonts w:ascii="Times New Roman" w:hAnsi="Times New Roman" w:cs="Times New Roman"/>
          <w:sz w:val="28"/>
          <w:szCs w:val="28"/>
          <w:lang w:val="ru-RU"/>
        </w:rPr>
        <w:t xml:space="preserve"> розвитку вростає у</w:t>
      </w:r>
      <w:r w:rsidR="00786C81" w:rsidRPr="005F64F5">
        <w:rPr>
          <w:rFonts w:ascii="Times New Roman" w:hAnsi="Times New Roman" w:cs="Times New Roman"/>
          <w:sz w:val="28"/>
          <w:szCs w:val="28"/>
          <w:lang w:val="ru-RU"/>
        </w:rPr>
        <w:t xml:space="preserve"> передню бриж</w:t>
      </w:r>
      <w:r w:rsidR="00786C81" w:rsidRPr="005F64F5">
        <w:rPr>
          <w:rFonts w:ascii="Times New Roman" w:hAnsi="Times New Roman" w:cs="Times New Roman"/>
          <w:sz w:val="28"/>
          <w:szCs w:val="28"/>
        </w:rPr>
        <w:t>у,</w:t>
      </w:r>
      <w:r w:rsidR="00786C81" w:rsidRPr="005F64F5">
        <w:rPr>
          <w:rFonts w:ascii="Times New Roman" w:hAnsi="Times New Roman" w:cs="Times New Roman"/>
          <w:sz w:val="28"/>
          <w:szCs w:val="28"/>
          <w:lang w:val="ru-RU"/>
        </w:rPr>
        <w:t xml:space="preserve"> розсуваючи її листки</w:t>
      </w:r>
      <w:r w:rsidR="00786C81" w:rsidRPr="005F64F5">
        <w:rPr>
          <w:rFonts w:ascii="Times New Roman" w:hAnsi="Times New Roman" w:cs="Times New Roman"/>
          <w:sz w:val="28"/>
          <w:szCs w:val="28"/>
        </w:rPr>
        <w:t>,</w:t>
      </w:r>
      <w:r w:rsidR="00786C81" w:rsidRPr="005F64F5">
        <w:rPr>
          <w:rFonts w:ascii="Times New Roman" w:hAnsi="Times New Roman" w:cs="Times New Roman"/>
          <w:sz w:val="28"/>
          <w:szCs w:val="28"/>
          <w:lang w:val="ru-RU"/>
        </w:rPr>
        <w:t xml:space="preserve"> і </w:t>
      </w:r>
      <w:r w:rsidRPr="005F64F5">
        <w:rPr>
          <w:rFonts w:ascii="Times New Roman" w:hAnsi="Times New Roman" w:cs="Times New Roman"/>
          <w:sz w:val="28"/>
          <w:szCs w:val="28"/>
          <w:lang w:val="ru-RU"/>
        </w:rPr>
        <w:t xml:space="preserve">таким чином, </w:t>
      </w:r>
      <w:r w:rsidR="00786C81" w:rsidRPr="005F64F5">
        <w:rPr>
          <w:rFonts w:ascii="Times New Roman" w:hAnsi="Times New Roman" w:cs="Times New Roman"/>
          <w:sz w:val="28"/>
          <w:szCs w:val="28"/>
          <w:lang w:val="ru-RU"/>
        </w:rPr>
        <w:t>залишається з'єднан</w:t>
      </w:r>
      <w:r w:rsidR="00786C81" w:rsidRPr="005F64F5">
        <w:rPr>
          <w:rFonts w:ascii="Times New Roman" w:hAnsi="Times New Roman" w:cs="Times New Roman"/>
          <w:sz w:val="28"/>
          <w:szCs w:val="28"/>
        </w:rPr>
        <w:t xml:space="preserve">ою </w:t>
      </w:r>
      <w:r w:rsidR="00786C81" w:rsidRPr="005F64F5">
        <w:rPr>
          <w:rFonts w:ascii="Times New Roman" w:hAnsi="Times New Roman" w:cs="Times New Roman"/>
          <w:sz w:val="28"/>
          <w:szCs w:val="28"/>
          <w:lang w:val="ru-RU"/>
        </w:rPr>
        <w:t>і з елементами шлунково</w:t>
      </w:r>
      <w:r w:rsidR="007D37E5" w:rsidRPr="005F64F5">
        <w:rPr>
          <w:rFonts w:ascii="Times New Roman" w:hAnsi="Times New Roman" w:cs="Times New Roman"/>
          <w:sz w:val="28"/>
          <w:szCs w:val="28"/>
          <w:lang w:val="ru-RU"/>
        </w:rPr>
        <w:t xml:space="preserve"> </w:t>
      </w:r>
      <w:r w:rsidR="00786C81" w:rsidRPr="005F64F5">
        <w:rPr>
          <w:rFonts w:ascii="Times New Roman" w:hAnsi="Times New Roman" w:cs="Times New Roman"/>
          <w:sz w:val="28"/>
          <w:szCs w:val="28"/>
          <w:lang w:val="ru-RU"/>
        </w:rPr>
        <w:t>-</w:t>
      </w:r>
      <w:r w:rsidR="007D37E5" w:rsidRPr="005F64F5">
        <w:rPr>
          <w:rFonts w:ascii="Times New Roman" w:hAnsi="Times New Roman" w:cs="Times New Roman"/>
          <w:sz w:val="28"/>
          <w:szCs w:val="28"/>
          <w:lang w:val="ru-RU"/>
        </w:rPr>
        <w:t xml:space="preserve"> </w:t>
      </w:r>
      <w:r w:rsidR="00786C81" w:rsidRPr="005F64F5">
        <w:rPr>
          <w:rFonts w:ascii="Times New Roman" w:hAnsi="Times New Roman" w:cs="Times New Roman"/>
          <w:sz w:val="28"/>
          <w:szCs w:val="28"/>
          <w:lang w:val="ru-RU"/>
        </w:rPr>
        <w:t>кишкового тракту</w:t>
      </w:r>
      <w:r w:rsidRPr="005F64F5">
        <w:rPr>
          <w:rFonts w:ascii="Times New Roman" w:hAnsi="Times New Roman" w:cs="Times New Roman"/>
          <w:sz w:val="28"/>
          <w:szCs w:val="28"/>
          <w:lang w:val="ru-RU"/>
        </w:rPr>
        <w:t xml:space="preserve"> (ШКТ)</w:t>
      </w:r>
      <w:r w:rsidR="00786C81" w:rsidRPr="005F64F5">
        <w:rPr>
          <w:rFonts w:ascii="Times New Roman" w:hAnsi="Times New Roman" w:cs="Times New Roman"/>
          <w:sz w:val="28"/>
          <w:szCs w:val="28"/>
          <w:lang w:val="ru-RU"/>
        </w:rPr>
        <w:t xml:space="preserve">, і </w:t>
      </w:r>
      <w:r w:rsidR="00B21718" w:rsidRPr="005F64F5">
        <w:rPr>
          <w:rFonts w:ascii="Times New Roman" w:hAnsi="Times New Roman" w:cs="Times New Roman"/>
          <w:sz w:val="28"/>
          <w:szCs w:val="28"/>
          <w:lang w:val="ru-RU"/>
        </w:rPr>
        <w:t xml:space="preserve">одночасно - </w:t>
      </w:r>
      <w:r w:rsidR="00786C81" w:rsidRPr="005F64F5">
        <w:rPr>
          <w:rFonts w:ascii="Times New Roman" w:hAnsi="Times New Roman" w:cs="Times New Roman"/>
          <w:sz w:val="28"/>
          <w:szCs w:val="28"/>
          <w:lang w:val="ru-RU"/>
        </w:rPr>
        <w:t>зі стінкою живота.</w:t>
      </w:r>
    </w:p>
    <w:p w:rsidR="00786C81" w:rsidRPr="005F64F5" w:rsidRDefault="00786C81" w:rsidP="00AF5EE6">
      <w:pPr>
        <w:spacing w:after="0" w:line="360" w:lineRule="auto"/>
        <w:ind w:firstLine="709"/>
        <w:jc w:val="both"/>
        <w:rPr>
          <w:rFonts w:ascii="Times New Roman" w:hAnsi="Times New Roman" w:cs="Times New Roman"/>
          <w:sz w:val="28"/>
          <w:szCs w:val="28"/>
          <w:lang w:val="ru-RU"/>
        </w:rPr>
      </w:pPr>
      <w:r w:rsidRPr="005F64F5">
        <w:rPr>
          <w:rFonts w:ascii="Times New Roman" w:hAnsi="Times New Roman" w:cs="Times New Roman"/>
          <w:sz w:val="28"/>
          <w:szCs w:val="28"/>
          <w:lang w:val="ru-RU"/>
        </w:rPr>
        <w:t>Ембріологічн</w:t>
      </w:r>
      <w:r w:rsidRPr="005F64F5">
        <w:rPr>
          <w:rFonts w:ascii="Times New Roman" w:hAnsi="Times New Roman" w:cs="Times New Roman"/>
          <w:sz w:val="28"/>
          <w:szCs w:val="28"/>
        </w:rPr>
        <w:t>ий</w:t>
      </w:r>
      <w:r w:rsidRPr="005F64F5">
        <w:rPr>
          <w:rFonts w:ascii="Times New Roman" w:hAnsi="Times New Roman" w:cs="Times New Roman"/>
          <w:sz w:val="28"/>
          <w:szCs w:val="28"/>
          <w:lang w:val="ru-RU"/>
        </w:rPr>
        <w:t xml:space="preserve"> розвиток печінки як органа </w:t>
      </w:r>
      <w:r w:rsidR="00B21718" w:rsidRPr="005F64F5">
        <w:rPr>
          <w:rFonts w:ascii="Times New Roman" w:hAnsi="Times New Roman" w:cs="Times New Roman"/>
          <w:sz w:val="28"/>
          <w:szCs w:val="28"/>
          <w:lang w:val="ru-RU"/>
        </w:rPr>
        <w:t>роз</w:t>
      </w:r>
      <w:r w:rsidRPr="005F64F5">
        <w:rPr>
          <w:rFonts w:ascii="Times New Roman" w:hAnsi="Times New Roman" w:cs="Times New Roman"/>
          <w:sz w:val="28"/>
          <w:szCs w:val="28"/>
          <w:lang w:val="ru-RU"/>
        </w:rPr>
        <w:t xml:space="preserve">починається </w:t>
      </w:r>
      <w:r w:rsidR="00B21718" w:rsidRPr="005F64F5">
        <w:rPr>
          <w:rFonts w:ascii="Times New Roman" w:hAnsi="Times New Roman" w:cs="Times New Roman"/>
          <w:sz w:val="28"/>
          <w:szCs w:val="28"/>
          <w:lang w:val="ru-RU"/>
        </w:rPr>
        <w:t xml:space="preserve">наприкінці </w:t>
      </w:r>
      <w:r w:rsidRPr="005F64F5">
        <w:rPr>
          <w:rFonts w:ascii="Times New Roman" w:hAnsi="Times New Roman" w:cs="Times New Roman"/>
          <w:sz w:val="28"/>
          <w:szCs w:val="28"/>
          <w:lang w:val="ru-RU"/>
        </w:rPr>
        <w:t>3 тижн</w:t>
      </w:r>
      <w:r w:rsidRPr="005F64F5">
        <w:rPr>
          <w:rFonts w:ascii="Times New Roman" w:hAnsi="Times New Roman" w:cs="Times New Roman"/>
          <w:sz w:val="28"/>
          <w:szCs w:val="28"/>
        </w:rPr>
        <w:t>я</w:t>
      </w:r>
      <w:r w:rsidRPr="005F64F5">
        <w:rPr>
          <w:rFonts w:ascii="Times New Roman" w:hAnsi="Times New Roman" w:cs="Times New Roman"/>
          <w:sz w:val="28"/>
          <w:szCs w:val="28"/>
          <w:lang w:val="ru-RU"/>
        </w:rPr>
        <w:t xml:space="preserve"> гестації у вигляді потовщення ентодерми первинної кишки</w:t>
      </w:r>
      <w:r w:rsidR="00671108"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з так званого «печінкового поля»</w:t>
      </w:r>
      <w:r w:rsidR="00671108" w:rsidRPr="005F64F5">
        <w:rPr>
          <w:rFonts w:ascii="Times New Roman" w:hAnsi="Times New Roman" w:cs="Times New Roman"/>
          <w:sz w:val="28"/>
          <w:szCs w:val="28"/>
          <w:lang w:val="ru-RU"/>
        </w:rPr>
        <w:t>)</w:t>
      </w:r>
      <w:r w:rsidRPr="005F64F5">
        <w:rPr>
          <w:rFonts w:ascii="Times New Roman" w:hAnsi="Times New Roman" w:cs="Times New Roman"/>
          <w:sz w:val="28"/>
          <w:szCs w:val="28"/>
          <w:lang w:val="ru-RU"/>
        </w:rPr>
        <w:t xml:space="preserve">, яке </w:t>
      </w:r>
      <w:r w:rsidR="00671108" w:rsidRPr="005F64F5">
        <w:rPr>
          <w:rFonts w:ascii="Times New Roman" w:hAnsi="Times New Roman" w:cs="Times New Roman"/>
          <w:sz w:val="28"/>
          <w:szCs w:val="28"/>
          <w:lang w:val="ru-RU"/>
        </w:rPr>
        <w:t>яв</w:t>
      </w:r>
      <w:r w:rsidRPr="005F64F5">
        <w:rPr>
          <w:rFonts w:ascii="Times New Roman" w:hAnsi="Times New Roman" w:cs="Times New Roman"/>
          <w:sz w:val="28"/>
          <w:szCs w:val="28"/>
          <w:lang w:val="ru-RU"/>
        </w:rPr>
        <w:t xml:space="preserve">ляє собою спрямований </w:t>
      </w:r>
      <w:r w:rsidR="00671108" w:rsidRPr="005F64F5">
        <w:rPr>
          <w:rFonts w:ascii="Times New Roman" w:hAnsi="Times New Roman" w:cs="Times New Roman"/>
          <w:sz w:val="28"/>
          <w:szCs w:val="28"/>
          <w:lang w:val="ru-RU"/>
        </w:rPr>
        <w:t>у</w:t>
      </w:r>
      <w:r w:rsidRPr="005F64F5">
        <w:rPr>
          <w:rFonts w:ascii="Times New Roman" w:hAnsi="Times New Roman" w:cs="Times New Roman"/>
          <w:sz w:val="28"/>
          <w:szCs w:val="28"/>
          <w:lang w:val="ru-RU"/>
        </w:rPr>
        <w:t xml:space="preserve">перед сліпий виріст, </w:t>
      </w:r>
      <w:r w:rsidR="00671108" w:rsidRPr="005F64F5">
        <w:rPr>
          <w:rFonts w:ascii="Times New Roman" w:hAnsi="Times New Roman" w:cs="Times New Roman"/>
          <w:sz w:val="28"/>
          <w:szCs w:val="28"/>
          <w:lang w:val="ru-RU"/>
        </w:rPr>
        <w:t xml:space="preserve">який </w:t>
      </w:r>
      <w:r w:rsidRPr="005F64F5">
        <w:rPr>
          <w:rFonts w:ascii="Times New Roman" w:hAnsi="Times New Roman" w:cs="Times New Roman"/>
          <w:sz w:val="28"/>
          <w:szCs w:val="28"/>
          <w:lang w:val="ru-RU"/>
        </w:rPr>
        <w:t>лежить в черевному мезентерії [</w:t>
      </w:r>
      <w:r w:rsidR="00D042CE">
        <w:rPr>
          <w:rFonts w:ascii="Times New Roman" w:hAnsi="Times New Roman" w:cs="Times New Roman"/>
          <w:sz w:val="28"/>
          <w:szCs w:val="28"/>
          <w:lang w:val="ru-RU"/>
        </w:rPr>
        <w:t>9</w:t>
      </w:r>
      <w:r w:rsidRPr="005F64F5">
        <w:rPr>
          <w:rFonts w:ascii="Times New Roman" w:hAnsi="Times New Roman" w:cs="Times New Roman"/>
          <w:sz w:val="28"/>
          <w:szCs w:val="28"/>
          <w:lang w:val="ru-RU"/>
        </w:rPr>
        <w:t xml:space="preserve">]. Далі утворюється </w:t>
      </w:r>
      <w:r w:rsidR="00307589" w:rsidRPr="005F64F5">
        <w:rPr>
          <w:rFonts w:ascii="Times New Roman" w:hAnsi="Times New Roman" w:cs="Times New Roman"/>
          <w:sz w:val="28"/>
          <w:szCs w:val="28"/>
          <w:lang w:val="ru-RU"/>
        </w:rPr>
        <w:t xml:space="preserve">т.зв. </w:t>
      </w:r>
      <w:r w:rsidRPr="005F64F5">
        <w:rPr>
          <w:rFonts w:ascii="Times New Roman" w:hAnsi="Times New Roman" w:cs="Times New Roman"/>
          <w:sz w:val="28"/>
          <w:szCs w:val="28"/>
          <w:lang w:val="ru-RU"/>
        </w:rPr>
        <w:t xml:space="preserve">печінковий дивертикул, який </w:t>
      </w:r>
      <w:r w:rsidR="00307589" w:rsidRPr="005F64F5">
        <w:rPr>
          <w:rFonts w:ascii="Times New Roman" w:hAnsi="Times New Roman" w:cs="Times New Roman"/>
          <w:sz w:val="28"/>
          <w:szCs w:val="28"/>
          <w:lang w:val="ru-RU"/>
        </w:rPr>
        <w:t>роз</w:t>
      </w:r>
      <w:r w:rsidRPr="005F64F5">
        <w:rPr>
          <w:rFonts w:ascii="Times New Roman" w:hAnsi="Times New Roman" w:cs="Times New Roman"/>
          <w:sz w:val="28"/>
          <w:szCs w:val="28"/>
          <w:lang w:val="ru-RU"/>
        </w:rPr>
        <w:t>діляється на 2 нерівні частини</w:t>
      </w:r>
      <w:r w:rsidR="00307589" w:rsidRPr="005F64F5">
        <w:rPr>
          <w:rFonts w:ascii="Times New Roman" w:hAnsi="Times New Roman" w:cs="Times New Roman"/>
          <w:sz w:val="28"/>
          <w:szCs w:val="28"/>
          <w:lang w:val="ru-RU"/>
        </w:rPr>
        <w:t xml:space="preserve"> - </w:t>
      </w:r>
      <w:r w:rsidRPr="005F64F5">
        <w:rPr>
          <w:rFonts w:ascii="Times New Roman" w:hAnsi="Times New Roman" w:cs="Times New Roman"/>
          <w:sz w:val="28"/>
          <w:szCs w:val="28"/>
          <w:lang w:val="ru-RU"/>
        </w:rPr>
        <w:t xml:space="preserve">велика </w:t>
      </w:r>
      <w:r w:rsidR="00307589" w:rsidRPr="005F64F5">
        <w:rPr>
          <w:rFonts w:ascii="Times New Roman" w:hAnsi="Times New Roman" w:cs="Times New Roman"/>
          <w:sz w:val="28"/>
          <w:szCs w:val="28"/>
          <w:lang w:val="ru-RU"/>
        </w:rPr>
        <w:t>(</w:t>
      </w:r>
      <w:r w:rsidRPr="005F64F5">
        <w:rPr>
          <w:rFonts w:ascii="Times New Roman" w:hAnsi="Times New Roman" w:cs="Times New Roman"/>
          <w:sz w:val="28"/>
          <w:szCs w:val="28"/>
          <w:lang w:val="ru-RU"/>
        </w:rPr>
        <w:t>краніальний відділ</w:t>
      </w:r>
      <w:r w:rsidR="00307589" w:rsidRPr="005F64F5">
        <w:rPr>
          <w:rFonts w:ascii="Times New Roman" w:hAnsi="Times New Roman" w:cs="Times New Roman"/>
          <w:sz w:val="28"/>
          <w:szCs w:val="28"/>
          <w:lang w:val="ru-RU"/>
        </w:rPr>
        <w:t xml:space="preserve">) і </w:t>
      </w:r>
      <w:r w:rsidRPr="005F64F5">
        <w:rPr>
          <w:rFonts w:ascii="Times New Roman" w:hAnsi="Times New Roman" w:cs="Times New Roman"/>
          <w:sz w:val="28"/>
          <w:szCs w:val="28"/>
          <w:lang w:val="ru-RU"/>
        </w:rPr>
        <w:t xml:space="preserve">менша </w:t>
      </w:r>
      <w:r w:rsidR="00307589" w:rsidRPr="005F64F5">
        <w:rPr>
          <w:rFonts w:ascii="Times New Roman" w:hAnsi="Times New Roman" w:cs="Times New Roman"/>
          <w:sz w:val="28"/>
          <w:szCs w:val="28"/>
          <w:lang w:val="ru-RU"/>
        </w:rPr>
        <w:t>(</w:t>
      </w:r>
      <w:r w:rsidRPr="005F64F5">
        <w:rPr>
          <w:rFonts w:ascii="Times New Roman" w:hAnsi="Times New Roman" w:cs="Times New Roman"/>
          <w:sz w:val="28"/>
          <w:szCs w:val="28"/>
          <w:lang w:val="ru-RU"/>
        </w:rPr>
        <w:t>каудальний відділ</w:t>
      </w:r>
      <w:r w:rsidR="00307589" w:rsidRPr="005F64F5">
        <w:rPr>
          <w:rFonts w:ascii="Times New Roman" w:hAnsi="Times New Roman" w:cs="Times New Roman"/>
          <w:sz w:val="28"/>
          <w:szCs w:val="28"/>
          <w:lang w:val="ru-RU"/>
        </w:rPr>
        <w:t>)</w:t>
      </w:r>
      <w:r w:rsidRPr="005F64F5">
        <w:rPr>
          <w:rFonts w:ascii="Times New Roman" w:hAnsi="Times New Roman" w:cs="Times New Roman"/>
          <w:sz w:val="28"/>
          <w:szCs w:val="28"/>
          <w:lang w:val="ru-RU"/>
        </w:rPr>
        <w:t xml:space="preserve">, з яких </w:t>
      </w:r>
      <w:r w:rsidR="00307589" w:rsidRPr="005F64F5">
        <w:rPr>
          <w:rFonts w:ascii="Times New Roman" w:hAnsi="Times New Roman" w:cs="Times New Roman"/>
          <w:sz w:val="28"/>
          <w:szCs w:val="28"/>
          <w:lang w:val="ru-RU"/>
        </w:rPr>
        <w:t>у</w:t>
      </w:r>
      <w:r w:rsidRPr="005F64F5">
        <w:rPr>
          <w:rFonts w:ascii="Times New Roman" w:hAnsi="Times New Roman" w:cs="Times New Roman"/>
          <w:sz w:val="28"/>
          <w:szCs w:val="28"/>
          <w:lang w:val="ru-RU"/>
        </w:rPr>
        <w:t xml:space="preserve"> подальшому, відповідно, розвиваються печінк</w:t>
      </w:r>
      <w:r w:rsidRPr="005F64F5">
        <w:rPr>
          <w:rFonts w:ascii="Times New Roman" w:hAnsi="Times New Roman" w:cs="Times New Roman"/>
          <w:sz w:val="28"/>
          <w:szCs w:val="28"/>
        </w:rPr>
        <w:t>а</w:t>
      </w:r>
      <w:r w:rsidRPr="005F64F5">
        <w:rPr>
          <w:rFonts w:ascii="Times New Roman" w:hAnsi="Times New Roman" w:cs="Times New Roman"/>
          <w:sz w:val="28"/>
          <w:szCs w:val="28"/>
          <w:lang w:val="ru-RU"/>
        </w:rPr>
        <w:t xml:space="preserve"> з печінков</w:t>
      </w:r>
      <w:r w:rsidRPr="005F64F5">
        <w:rPr>
          <w:rFonts w:ascii="Times New Roman" w:hAnsi="Times New Roman" w:cs="Times New Roman"/>
          <w:sz w:val="28"/>
          <w:szCs w:val="28"/>
        </w:rPr>
        <w:t>ою</w:t>
      </w:r>
      <w:r w:rsidR="00572A5C" w:rsidRPr="005F64F5">
        <w:rPr>
          <w:rFonts w:ascii="Times New Roman" w:hAnsi="Times New Roman" w:cs="Times New Roman"/>
          <w:sz w:val="28"/>
          <w:szCs w:val="28"/>
          <w:lang w:val="ru-RU"/>
        </w:rPr>
        <w:t xml:space="preserve"> протокою та</w:t>
      </w:r>
      <w:r w:rsidRPr="005F64F5">
        <w:rPr>
          <w:rFonts w:ascii="Times New Roman" w:hAnsi="Times New Roman" w:cs="Times New Roman"/>
          <w:sz w:val="28"/>
          <w:szCs w:val="28"/>
          <w:lang w:val="ru-RU"/>
        </w:rPr>
        <w:t xml:space="preserve"> жовчний міхур з </w:t>
      </w:r>
      <w:r w:rsidR="006E098E" w:rsidRPr="005F64F5">
        <w:rPr>
          <w:rFonts w:ascii="Times New Roman" w:hAnsi="Times New Roman" w:cs="Times New Roman"/>
          <w:sz w:val="28"/>
          <w:szCs w:val="28"/>
          <w:lang w:val="ru-RU"/>
        </w:rPr>
        <w:t xml:space="preserve">жовчною </w:t>
      </w:r>
      <w:r w:rsidRPr="005F64F5">
        <w:rPr>
          <w:rFonts w:ascii="Times New Roman" w:hAnsi="Times New Roman" w:cs="Times New Roman"/>
          <w:sz w:val="28"/>
          <w:szCs w:val="28"/>
          <w:lang w:val="ru-RU"/>
        </w:rPr>
        <w:t>протокою [</w:t>
      </w:r>
      <w:r w:rsidR="00A322D7">
        <w:rPr>
          <w:rFonts w:ascii="Times New Roman" w:hAnsi="Times New Roman" w:cs="Times New Roman"/>
          <w:sz w:val="28"/>
          <w:szCs w:val="28"/>
          <w:lang w:val="ru-RU"/>
        </w:rPr>
        <w:t>10</w:t>
      </w:r>
      <w:r w:rsidRPr="005F64F5">
        <w:rPr>
          <w:rFonts w:ascii="Times New Roman" w:hAnsi="Times New Roman" w:cs="Times New Roman"/>
          <w:sz w:val="28"/>
          <w:szCs w:val="28"/>
          <w:lang w:val="ru-RU"/>
        </w:rPr>
        <w:t>].</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lang w:val="ru-RU"/>
        </w:rPr>
        <w:t xml:space="preserve">У першому триместрі пренатального </w:t>
      </w:r>
      <w:r w:rsidR="003D4B8C" w:rsidRPr="005F64F5">
        <w:rPr>
          <w:rFonts w:ascii="Times New Roman" w:hAnsi="Times New Roman" w:cs="Times New Roman"/>
          <w:sz w:val="28"/>
          <w:szCs w:val="28"/>
          <w:lang w:val="ru-RU"/>
        </w:rPr>
        <w:t xml:space="preserve">періоду онтогенезу </w:t>
      </w:r>
      <w:r w:rsidRPr="005F64F5">
        <w:rPr>
          <w:rFonts w:ascii="Times New Roman" w:hAnsi="Times New Roman" w:cs="Times New Roman"/>
          <w:sz w:val="28"/>
          <w:szCs w:val="28"/>
          <w:lang w:val="ru-RU"/>
        </w:rPr>
        <w:t xml:space="preserve">людини </w:t>
      </w:r>
      <w:r w:rsidR="003D4B8C" w:rsidRPr="005F64F5">
        <w:rPr>
          <w:rFonts w:ascii="Times New Roman" w:hAnsi="Times New Roman" w:cs="Times New Roman"/>
          <w:sz w:val="28"/>
          <w:szCs w:val="28"/>
          <w:lang w:val="ru-RU"/>
        </w:rPr>
        <w:t xml:space="preserve">серед клітин </w:t>
      </w:r>
      <w:r w:rsidRPr="005F64F5">
        <w:rPr>
          <w:rFonts w:ascii="Times New Roman" w:hAnsi="Times New Roman" w:cs="Times New Roman"/>
          <w:sz w:val="28"/>
          <w:szCs w:val="28"/>
          <w:lang w:val="ru-RU"/>
        </w:rPr>
        <w:t>печінк</w:t>
      </w:r>
      <w:r w:rsidR="003D4B8C" w:rsidRPr="005F64F5">
        <w:rPr>
          <w:rFonts w:ascii="Times New Roman" w:hAnsi="Times New Roman" w:cs="Times New Roman"/>
          <w:sz w:val="28"/>
          <w:szCs w:val="28"/>
          <w:lang w:val="ru-RU"/>
        </w:rPr>
        <w:t>и зустрічаються представники</w:t>
      </w:r>
      <w:r w:rsidRPr="005F64F5">
        <w:rPr>
          <w:rFonts w:ascii="Times New Roman" w:hAnsi="Times New Roman" w:cs="Times New Roman"/>
          <w:sz w:val="28"/>
          <w:szCs w:val="28"/>
          <w:lang w:val="ru-RU"/>
        </w:rPr>
        <w:t xml:space="preserve"> різних типів, серед яких, </w:t>
      </w:r>
      <w:proofErr w:type="gramStart"/>
      <w:r w:rsidR="003D4B8C" w:rsidRPr="005F64F5">
        <w:rPr>
          <w:rFonts w:ascii="Times New Roman" w:hAnsi="Times New Roman" w:cs="Times New Roman"/>
          <w:sz w:val="28"/>
          <w:szCs w:val="28"/>
          <w:lang w:val="ru-RU"/>
        </w:rPr>
        <w:t xml:space="preserve">у </w:t>
      </w:r>
      <w:r w:rsidRPr="005F64F5">
        <w:rPr>
          <w:rFonts w:ascii="Times New Roman" w:hAnsi="Times New Roman" w:cs="Times New Roman"/>
          <w:sz w:val="28"/>
          <w:szCs w:val="28"/>
          <w:lang w:val="ru-RU"/>
        </w:rPr>
        <w:t>першу</w:t>
      </w:r>
      <w:proofErr w:type="gramEnd"/>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lastRenderedPageBreak/>
        <w:t xml:space="preserve">чергу, слід </w:t>
      </w:r>
      <w:r w:rsidR="003D4B8C" w:rsidRPr="005F64F5">
        <w:rPr>
          <w:rFonts w:ascii="Times New Roman" w:hAnsi="Times New Roman" w:cs="Times New Roman"/>
          <w:sz w:val="28"/>
          <w:szCs w:val="28"/>
          <w:lang w:val="ru-RU"/>
        </w:rPr>
        <w:t>від</w:t>
      </w:r>
      <w:r w:rsidRPr="005F64F5">
        <w:rPr>
          <w:rFonts w:ascii="Times New Roman" w:hAnsi="Times New Roman" w:cs="Times New Roman"/>
          <w:sz w:val="28"/>
          <w:szCs w:val="28"/>
          <w:lang w:val="ru-RU"/>
        </w:rPr>
        <w:t>з</w:t>
      </w:r>
      <w:r w:rsidR="003D4B8C" w:rsidRPr="005F64F5">
        <w:rPr>
          <w:rFonts w:ascii="Times New Roman" w:hAnsi="Times New Roman" w:cs="Times New Roman"/>
          <w:sz w:val="28"/>
          <w:szCs w:val="28"/>
          <w:lang w:val="ru-RU"/>
        </w:rPr>
        <w:t>начити гемопоетичні, гепатичні та</w:t>
      </w:r>
      <w:r w:rsidRPr="005F64F5">
        <w:rPr>
          <w:rFonts w:ascii="Times New Roman" w:hAnsi="Times New Roman" w:cs="Times New Roman"/>
          <w:sz w:val="28"/>
          <w:szCs w:val="28"/>
          <w:lang w:val="ru-RU"/>
        </w:rPr>
        <w:t xml:space="preserve"> мезенхімальні [</w:t>
      </w:r>
      <w:r w:rsidR="00A322D7">
        <w:rPr>
          <w:rFonts w:ascii="Times New Roman" w:hAnsi="Times New Roman" w:cs="Times New Roman"/>
          <w:sz w:val="28"/>
          <w:szCs w:val="28"/>
          <w:lang w:val="ru-RU"/>
        </w:rPr>
        <w:t>11</w:t>
      </w:r>
      <w:r w:rsidR="007E4556">
        <w:rPr>
          <w:rFonts w:ascii="Times New Roman" w:hAnsi="Times New Roman" w:cs="Times New Roman"/>
          <w:sz w:val="28"/>
          <w:szCs w:val="28"/>
          <w:lang w:val="ru-RU"/>
        </w:rPr>
        <w:t>, 15</w:t>
      </w:r>
      <w:r w:rsidRPr="005F64F5">
        <w:rPr>
          <w:rFonts w:ascii="Times New Roman" w:hAnsi="Times New Roman" w:cs="Times New Roman"/>
          <w:sz w:val="28"/>
          <w:szCs w:val="28"/>
          <w:lang w:val="ru-RU"/>
        </w:rPr>
        <w:t xml:space="preserve">]. За допомогою світлової </w:t>
      </w:r>
      <w:r w:rsidR="008603E2" w:rsidRPr="005F64F5">
        <w:rPr>
          <w:rFonts w:ascii="Times New Roman" w:hAnsi="Times New Roman" w:cs="Times New Roman"/>
          <w:sz w:val="28"/>
          <w:szCs w:val="28"/>
          <w:lang w:val="ru-RU"/>
        </w:rPr>
        <w:t xml:space="preserve">і </w:t>
      </w:r>
      <w:r w:rsidRPr="005F64F5">
        <w:rPr>
          <w:rFonts w:ascii="Times New Roman" w:hAnsi="Times New Roman" w:cs="Times New Roman"/>
          <w:sz w:val="28"/>
          <w:szCs w:val="28"/>
          <w:lang w:val="ru-RU"/>
        </w:rPr>
        <w:t xml:space="preserve">електронної мікроскопії доведено, що клітинний склад фетальної печінки людини </w:t>
      </w:r>
      <w:r w:rsidR="007A47B5" w:rsidRPr="005F64F5">
        <w:rPr>
          <w:rFonts w:ascii="Times New Roman" w:hAnsi="Times New Roman" w:cs="Times New Roman"/>
          <w:sz w:val="28"/>
          <w:szCs w:val="28"/>
          <w:lang w:val="ru-RU"/>
        </w:rPr>
        <w:t xml:space="preserve">на терміні </w:t>
      </w:r>
      <w:r w:rsidRPr="005F64F5">
        <w:rPr>
          <w:rFonts w:ascii="Times New Roman" w:hAnsi="Times New Roman" w:cs="Times New Roman"/>
          <w:sz w:val="28"/>
          <w:szCs w:val="28"/>
          <w:lang w:val="ru-RU"/>
        </w:rPr>
        <w:t>8</w:t>
      </w:r>
      <w:r w:rsidR="007A47B5"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w:t>
      </w:r>
      <w:r w:rsidR="007A47B5" w:rsidRPr="005F64F5">
        <w:rPr>
          <w:rFonts w:ascii="Times New Roman" w:hAnsi="Times New Roman" w:cs="Times New Roman"/>
          <w:sz w:val="28"/>
          <w:szCs w:val="28"/>
          <w:lang w:val="ru-RU"/>
        </w:rPr>
        <w:t xml:space="preserve"> 10 тижнів гестації є </w:t>
      </w:r>
      <w:r w:rsidRPr="005F64F5">
        <w:rPr>
          <w:rFonts w:ascii="Times New Roman" w:hAnsi="Times New Roman" w:cs="Times New Roman"/>
          <w:sz w:val="28"/>
          <w:szCs w:val="28"/>
          <w:lang w:val="ru-RU"/>
        </w:rPr>
        <w:t>гетерогени</w:t>
      </w:r>
      <w:r w:rsidR="007A47B5" w:rsidRPr="005F64F5">
        <w:rPr>
          <w:rFonts w:ascii="Times New Roman" w:hAnsi="Times New Roman" w:cs="Times New Roman"/>
          <w:sz w:val="28"/>
          <w:szCs w:val="28"/>
          <w:lang w:val="ru-RU"/>
        </w:rPr>
        <w:t>м і</w:t>
      </w:r>
      <w:r w:rsidRPr="005F64F5">
        <w:rPr>
          <w:rFonts w:ascii="Times New Roman" w:hAnsi="Times New Roman" w:cs="Times New Roman"/>
          <w:sz w:val="28"/>
          <w:szCs w:val="28"/>
          <w:lang w:val="ru-RU"/>
        </w:rPr>
        <w:t xml:space="preserve"> включає </w:t>
      </w:r>
      <w:r w:rsidR="007A47B5" w:rsidRPr="005F64F5">
        <w:rPr>
          <w:rFonts w:ascii="Times New Roman" w:hAnsi="Times New Roman" w:cs="Times New Roman"/>
          <w:sz w:val="28"/>
          <w:szCs w:val="28"/>
          <w:lang w:val="ru-RU"/>
        </w:rPr>
        <w:t xml:space="preserve">в себе </w:t>
      </w:r>
      <w:r w:rsidRPr="005F64F5">
        <w:rPr>
          <w:rFonts w:ascii="Times New Roman" w:hAnsi="Times New Roman" w:cs="Times New Roman"/>
          <w:sz w:val="28"/>
          <w:szCs w:val="28"/>
          <w:lang w:val="ru-RU"/>
        </w:rPr>
        <w:t xml:space="preserve">базофільні, ортохроматичні </w:t>
      </w:r>
      <w:r w:rsidR="00777EEE" w:rsidRPr="005F64F5">
        <w:rPr>
          <w:rFonts w:ascii="Times New Roman" w:hAnsi="Times New Roman" w:cs="Times New Roman"/>
          <w:sz w:val="28"/>
          <w:szCs w:val="28"/>
          <w:lang w:val="ru-RU"/>
        </w:rPr>
        <w:t>та</w:t>
      </w:r>
      <w:r w:rsidRPr="005F64F5">
        <w:rPr>
          <w:rFonts w:ascii="Times New Roman" w:hAnsi="Times New Roman" w:cs="Times New Roman"/>
          <w:sz w:val="28"/>
          <w:szCs w:val="28"/>
          <w:lang w:val="ru-RU"/>
        </w:rPr>
        <w:t xml:space="preserve"> поліхроматичні ерітробласти, </w:t>
      </w:r>
      <w:r w:rsidR="00777EEE" w:rsidRPr="005F64F5">
        <w:rPr>
          <w:rFonts w:ascii="Times New Roman" w:hAnsi="Times New Roman" w:cs="Times New Roman"/>
          <w:sz w:val="28"/>
          <w:szCs w:val="28"/>
          <w:lang w:val="ru-RU"/>
        </w:rPr>
        <w:t xml:space="preserve">а також </w:t>
      </w:r>
      <w:r w:rsidRPr="005F64F5">
        <w:rPr>
          <w:rFonts w:ascii="Times New Roman" w:hAnsi="Times New Roman" w:cs="Times New Roman"/>
          <w:sz w:val="28"/>
          <w:szCs w:val="28"/>
          <w:lang w:val="ru-RU"/>
        </w:rPr>
        <w:t xml:space="preserve">проерітробласти, ретікулоцити, ендотеліоцити тощо. </w:t>
      </w:r>
      <w:r w:rsidR="00D05416" w:rsidRPr="005F64F5">
        <w:rPr>
          <w:rFonts w:ascii="Times New Roman" w:hAnsi="Times New Roman" w:cs="Times New Roman"/>
          <w:sz w:val="28"/>
          <w:szCs w:val="28"/>
          <w:lang w:val="ru-RU"/>
        </w:rPr>
        <w:t>Таким чином, сумарна кількість к</w:t>
      </w:r>
      <w:r w:rsidRPr="005F64F5">
        <w:rPr>
          <w:rFonts w:ascii="Times New Roman" w:hAnsi="Times New Roman" w:cs="Times New Roman"/>
          <w:sz w:val="28"/>
          <w:szCs w:val="28"/>
          <w:lang w:val="ru-RU"/>
        </w:rPr>
        <w:t>літин гепатичного ряду склада</w:t>
      </w:r>
      <w:r w:rsidR="00D05416" w:rsidRPr="005F64F5">
        <w:rPr>
          <w:rFonts w:ascii="Times New Roman" w:hAnsi="Times New Roman" w:cs="Times New Roman"/>
          <w:sz w:val="28"/>
          <w:szCs w:val="28"/>
          <w:lang w:val="ru-RU"/>
        </w:rPr>
        <w:t>є у</w:t>
      </w:r>
      <w:r w:rsidRPr="005F64F5">
        <w:rPr>
          <w:rFonts w:ascii="Times New Roman" w:hAnsi="Times New Roman" w:cs="Times New Roman"/>
          <w:sz w:val="28"/>
          <w:szCs w:val="28"/>
          <w:lang w:val="ru-RU"/>
        </w:rPr>
        <w:t xml:space="preserve">сього біля 20%. Лімфоїдні клітини у фетальній печінці </w:t>
      </w:r>
      <w:r w:rsidR="0046110E" w:rsidRPr="005F64F5">
        <w:rPr>
          <w:rFonts w:ascii="Times New Roman" w:hAnsi="Times New Roman" w:cs="Times New Roman"/>
          <w:sz w:val="28"/>
          <w:szCs w:val="28"/>
          <w:lang w:val="ru-RU"/>
        </w:rPr>
        <w:t xml:space="preserve">плоду </w:t>
      </w:r>
      <w:r w:rsidRPr="005F64F5">
        <w:rPr>
          <w:rFonts w:ascii="Times New Roman" w:hAnsi="Times New Roman" w:cs="Times New Roman"/>
          <w:sz w:val="28"/>
          <w:szCs w:val="28"/>
          <w:lang w:val="ru-RU"/>
        </w:rPr>
        <w:t>1</w:t>
      </w:r>
      <w:r w:rsidR="0046110E"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w:t>
      </w:r>
      <w:r w:rsidR="0046110E"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 xml:space="preserve">го триместру розвитку виявляються </w:t>
      </w:r>
      <w:r w:rsidR="0046110E" w:rsidRPr="005F64F5">
        <w:rPr>
          <w:rFonts w:ascii="Times New Roman" w:hAnsi="Times New Roman" w:cs="Times New Roman"/>
          <w:sz w:val="28"/>
          <w:szCs w:val="28"/>
          <w:lang w:val="ru-RU"/>
        </w:rPr>
        <w:t xml:space="preserve">вкрай </w:t>
      </w:r>
      <w:r w:rsidRPr="005F64F5">
        <w:rPr>
          <w:rFonts w:ascii="Times New Roman" w:hAnsi="Times New Roman" w:cs="Times New Roman"/>
          <w:sz w:val="28"/>
          <w:szCs w:val="28"/>
          <w:lang w:val="ru-RU"/>
        </w:rPr>
        <w:t xml:space="preserve">рідко </w:t>
      </w:r>
      <w:r w:rsidR="0046110E" w:rsidRPr="005F64F5">
        <w:rPr>
          <w:rFonts w:ascii="Times New Roman" w:hAnsi="Times New Roman" w:cs="Times New Roman"/>
          <w:sz w:val="28"/>
          <w:szCs w:val="28"/>
          <w:lang w:val="ru-RU"/>
        </w:rPr>
        <w:t>і</w:t>
      </w:r>
      <w:r w:rsidRPr="005F64F5">
        <w:rPr>
          <w:rFonts w:ascii="Times New Roman" w:hAnsi="Times New Roman" w:cs="Times New Roman"/>
          <w:sz w:val="28"/>
          <w:szCs w:val="28"/>
          <w:lang w:val="ru-RU"/>
        </w:rPr>
        <w:t xml:space="preserve"> представлені </w:t>
      </w:r>
      <w:r w:rsidR="0046110E" w:rsidRPr="005F64F5">
        <w:rPr>
          <w:rFonts w:ascii="Times New Roman" w:hAnsi="Times New Roman" w:cs="Times New Roman"/>
          <w:sz w:val="28"/>
          <w:szCs w:val="28"/>
          <w:lang w:val="ru-RU"/>
        </w:rPr>
        <w:t xml:space="preserve">в основному </w:t>
      </w:r>
      <w:r w:rsidRPr="005F64F5">
        <w:rPr>
          <w:rFonts w:ascii="Times New Roman" w:hAnsi="Times New Roman" w:cs="Times New Roman"/>
          <w:sz w:val="28"/>
          <w:szCs w:val="28"/>
          <w:lang w:val="ru-RU"/>
        </w:rPr>
        <w:t xml:space="preserve">недиференційованими попередниками </w:t>
      </w:r>
      <w:r w:rsidR="0046110E" w:rsidRPr="005F64F5">
        <w:rPr>
          <w:rFonts w:ascii="Times New Roman" w:hAnsi="Times New Roman" w:cs="Times New Roman"/>
          <w:sz w:val="28"/>
          <w:szCs w:val="28"/>
          <w:lang w:val="ru-RU"/>
        </w:rPr>
        <w:t>і</w:t>
      </w:r>
      <w:r w:rsidRPr="005F64F5">
        <w:rPr>
          <w:rFonts w:ascii="Times New Roman" w:hAnsi="Times New Roman" w:cs="Times New Roman"/>
          <w:sz w:val="28"/>
          <w:szCs w:val="28"/>
          <w:lang w:val="ru-RU"/>
        </w:rPr>
        <w:t xml:space="preserve"> претендентами на стовбурові клітини [</w:t>
      </w:r>
      <w:r w:rsidR="00A322D7">
        <w:rPr>
          <w:rFonts w:ascii="Times New Roman" w:hAnsi="Times New Roman" w:cs="Times New Roman"/>
          <w:sz w:val="28"/>
          <w:szCs w:val="28"/>
          <w:lang w:val="ru-RU"/>
        </w:rPr>
        <w:t>11</w:t>
      </w:r>
      <w:r w:rsidR="007E4556">
        <w:rPr>
          <w:rFonts w:ascii="Times New Roman" w:hAnsi="Times New Roman" w:cs="Times New Roman"/>
          <w:sz w:val="28"/>
          <w:szCs w:val="28"/>
          <w:lang w:val="ru-RU"/>
        </w:rPr>
        <w:t xml:space="preserve"> - 15</w:t>
      </w:r>
      <w:r w:rsidRPr="005F64F5">
        <w:rPr>
          <w:rFonts w:ascii="Times New Roman" w:hAnsi="Times New Roman" w:cs="Times New Roman"/>
          <w:sz w:val="28"/>
          <w:szCs w:val="28"/>
          <w:lang w:val="ru-RU"/>
        </w:rPr>
        <w:t>]</w:t>
      </w:r>
      <w:r w:rsidRPr="005F64F5">
        <w:rPr>
          <w:rFonts w:ascii="Times New Roman" w:hAnsi="Times New Roman" w:cs="Times New Roman"/>
          <w:sz w:val="28"/>
          <w:szCs w:val="28"/>
        </w:rPr>
        <w:t xml:space="preserve">. </w:t>
      </w:r>
      <w:r w:rsidR="00471341" w:rsidRPr="005F64F5">
        <w:rPr>
          <w:rFonts w:ascii="Times New Roman" w:hAnsi="Times New Roman" w:cs="Times New Roman"/>
          <w:sz w:val="28"/>
          <w:szCs w:val="28"/>
        </w:rPr>
        <w:t xml:space="preserve">Аналізуючи характерні гістологічні риси клітинних діферонів означеного органу, можна зазначити, що протягом </w:t>
      </w:r>
      <w:r w:rsidRPr="005F64F5">
        <w:rPr>
          <w:rFonts w:ascii="Times New Roman" w:hAnsi="Times New Roman" w:cs="Times New Roman"/>
          <w:sz w:val="28"/>
          <w:szCs w:val="28"/>
        </w:rPr>
        <w:t>період</w:t>
      </w:r>
      <w:r w:rsidR="00471341" w:rsidRPr="005F64F5">
        <w:rPr>
          <w:rFonts w:ascii="Times New Roman" w:hAnsi="Times New Roman" w:cs="Times New Roman"/>
          <w:sz w:val="28"/>
          <w:szCs w:val="28"/>
        </w:rPr>
        <w:t>у</w:t>
      </w:r>
      <w:r w:rsidRPr="005F64F5">
        <w:rPr>
          <w:rFonts w:ascii="Times New Roman" w:hAnsi="Times New Roman" w:cs="Times New Roman"/>
          <w:sz w:val="28"/>
          <w:szCs w:val="28"/>
        </w:rPr>
        <w:t xml:space="preserve"> внутрішньоутробного розвитку печінка</w:t>
      </w:r>
      <w:r w:rsidR="00471341" w:rsidRPr="005F64F5">
        <w:rPr>
          <w:rFonts w:ascii="Times New Roman" w:hAnsi="Times New Roman" w:cs="Times New Roman"/>
          <w:sz w:val="28"/>
          <w:szCs w:val="28"/>
        </w:rPr>
        <w:t xml:space="preserve"> плоду </w:t>
      </w:r>
      <w:r w:rsidRPr="005F64F5">
        <w:rPr>
          <w:rFonts w:ascii="Times New Roman" w:hAnsi="Times New Roman" w:cs="Times New Roman"/>
          <w:sz w:val="28"/>
          <w:szCs w:val="28"/>
        </w:rPr>
        <w:t>виконує в основному кровотворну і синтетичну функції</w:t>
      </w:r>
      <w:r w:rsidR="00471341" w:rsidRPr="005F64F5">
        <w:rPr>
          <w:rFonts w:ascii="Times New Roman" w:hAnsi="Times New Roman" w:cs="Times New Roman"/>
          <w:sz w:val="28"/>
          <w:szCs w:val="28"/>
        </w:rPr>
        <w:t>, на відміну від функцій цієї залози у дорослому віці</w:t>
      </w:r>
      <w:r w:rsidRPr="005F64F5">
        <w:rPr>
          <w:rFonts w:ascii="Times New Roman" w:hAnsi="Times New Roman" w:cs="Times New Roman"/>
          <w:sz w:val="28"/>
          <w:szCs w:val="28"/>
        </w:rPr>
        <w:t xml:space="preserve"> [</w:t>
      </w:r>
      <w:r w:rsidR="00A322D7">
        <w:rPr>
          <w:rFonts w:ascii="Times New Roman" w:hAnsi="Times New Roman" w:cs="Times New Roman"/>
          <w:sz w:val="28"/>
          <w:szCs w:val="28"/>
        </w:rPr>
        <w:t>13</w:t>
      </w:r>
      <w:r w:rsidR="007E4556">
        <w:rPr>
          <w:rFonts w:ascii="Times New Roman" w:hAnsi="Times New Roman" w:cs="Times New Roman"/>
          <w:sz w:val="28"/>
          <w:szCs w:val="28"/>
        </w:rPr>
        <w:t xml:space="preserve"> - 17</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За ступенем </w:t>
      </w:r>
      <w:r w:rsidR="00354CF1" w:rsidRPr="005F64F5">
        <w:rPr>
          <w:rFonts w:ascii="Times New Roman" w:hAnsi="Times New Roman" w:cs="Times New Roman"/>
          <w:sz w:val="28"/>
          <w:szCs w:val="28"/>
        </w:rPr>
        <w:t xml:space="preserve">клітинного </w:t>
      </w:r>
      <w:r w:rsidRPr="005F64F5">
        <w:rPr>
          <w:rFonts w:ascii="Times New Roman" w:hAnsi="Times New Roman" w:cs="Times New Roman"/>
          <w:sz w:val="28"/>
          <w:szCs w:val="28"/>
        </w:rPr>
        <w:t xml:space="preserve">диференціювання серед елементів </w:t>
      </w:r>
      <w:r w:rsidR="00354CF1" w:rsidRPr="005F64F5">
        <w:rPr>
          <w:rFonts w:ascii="Times New Roman" w:hAnsi="Times New Roman" w:cs="Times New Roman"/>
          <w:sz w:val="28"/>
          <w:szCs w:val="28"/>
        </w:rPr>
        <w:t xml:space="preserve">епітеліального походження у </w:t>
      </w:r>
      <w:r w:rsidRPr="005F64F5">
        <w:rPr>
          <w:rFonts w:ascii="Times New Roman" w:hAnsi="Times New Roman" w:cs="Times New Roman"/>
          <w:sz w:val="28"/>
          <w:szCs w:val="28"/>
        </w:rPr>
        <w:t>зачатк</w:t>
      </w:r>
      <w:r w:rsidR="00354CF1" w:rsidRPr="005F64F5">
        <w:rPr>
          <w:rFonts w:ascii="Times New Roman" w:hAnsi="Times New Roman" w:cs="Times New Roman"/>
          <w:sz w:val="28"/>
          <w:szCs w:val="28"/>
        </w:rPr>
        <w:t>у</w:t>
      </w:r>
      <w:r w:rsidRPr="005F64F5">
        <w:rPr>
          <w:rFonts w:ascii="Times New Roman" w:hAnsi="Times New Roman" w:cs="Times New Roman"/>
          <w:sz w:val="28"/>
          <w:szCs w:val="28"/>
        </w:rPr>
        <w:t xml:space="preserve"> печінки можна виділити </w:t>
      </w:r>
      <w:r w:rsidR="00354CF1" w:rsidRPr="005F64F5">
        <w:rPr>
          <w:rFonts w:ascii="Times New Roman" w:hAnsi="Times New Roman" w:cs="Times New Roman"/>
          <w:sz w:val="28"/>
          <w:szCs w:val="28"/>
        </w:rPr>
        <w:t xml:space="preserve">елементи </w:t>
      </w:r>
      <w:r w:rsidRPr="005F64F5">
        <w:rPr>
          <w:rFonts w:ascii="Times New Roman" w:hAnsi="Times New Roman" w:cs="Times New Roman"/>
          <w:sz w:val="28"/>
          <w:szCs w:val="28"/>
        </w:rPr>
        <w:t>гепато- і холангіобластічного диферонів [</w:t>
      </w:r>
      <w:r w:rsidR="00A322D7">
        <w:rPr>
          <w:rFonts w:ascii="Times New Roman" w:hAnsi="Times New Roman" w:cs="Times New Roman"/>
          <w:sz w:val="28"/>
          <w:szCs w:val="28"/>
        </w:rPr>
        <w:t>1</w:t>
      </w:r>
      <w:r w:rsidR="007E4556">
        <w:rPr>
          <w:rFonts w:ascii="Times New Roman" w:hAnsi="Times New Roman" w:cs="Times New Roman"/>
          <w:sz w:val="28"/>
          <w:szCs w:val="28"/>
        </w:rPr>
        <w:t>7, 20</w:t>
      </w:r>
      <w:r w:rsidRPr="005F64F5">
        <w:rPr>
          <w:rFonts w:ascii="Times New Roman" w:hAnsi="Times New Roman" w:cs="Times New Roman"/>
          <w:sz w:val="28"/>
          <w:szCs w:val="28"/>
        </w:rPr>
        <w:t xml:space="preserve">]. Холангіобласти і холангіоцити контактують з мезенхімними </w:t>
      </w:r>
      <w:r w:rsidR="00E76794" w:rsidRPr="005F64F5">
        <w:rPr>
          <w:rFonts w:ascii="Times New Roman" w:hAnsi="Times New Roman" w:cs="Times New Roman"/>
          <w:sz w:val="28"/>
          <w:szCs w:val="28"/>
        </w:rPr>
        <w:t xml:space="preserve">та </w:t>
      </w:r>
      <w:r w:rsidRPr="005F64F5">
        <w:rPr>
          <w:rFonts w:ascii="Times New Roman" w:hAnsi="Times New Roman" w:cs="Times New Roman"/>
          <w:sz w:val="28"/>
          <w:szCs w:val="28"/>
        </w:rPr>
        <w:t>фібробластоподібними клітин</w:t>
      </w:r>
      <w:r w:rsidR="00E76794" w:rsidRPr="005F64F5">
        <w:rPr>
          <w:rFonts w:ascii="Times New Roman" w:hAnsi="Times New Roman" w:cs="Times New Roman"/>
          <w:sz w:val="28"/>
          <w:szCs w:val="28"/>
        </w:rPr>
        <w:t>ними елементами прошарків сполучної тканини та</w:t>
      </w:r>
      <w:r w:rsidRPr="005F64F5">
        <w:rPr>
          <w:rFonts w:ascii="Times New Roman" w:hAnsi="Times New Roman" w:cs="Times New Roman"/>
          <w:sz w:val="28"/>
          <w:szCs w:val="28"/>
        </w:rPr>
        <w:t xml:space="preserve"> великих кровоносних судин. Паралельно з </w:t>
      </w:r>
      <w:r w:rsidR="006F0AB2" w:rsidRPr="005F64F5">
        <w:rPr>
          <w:rFonts w:ascii="Times New Roman" w:hAnsi="Times New Roman" w:cs="Times New Roman"/>
          <w:sz w:val="28"/>
          <w:szCs w:val="28"/>
        </w:rPr>
        <w:t xml:space="preserve">подальшим поступовим </w:t>
      </w:r>
      <w:r w:rsidRPr="005F64F5">
        <w:rPr>
          <w:rFonts w:ascii="Times New Roman" w:hAnsi="Times New Roman" w:cs="Times New Roman"/>
          <w:sz w:val="28"/>
          <w:szCs w:val="28"/>
        </w:rPr>
        <w:t xml:space="preserve">диференціюванням гепатоцитів відбуваються </w:t>
      </w:r>
      <w:r w:rsidR="00DC461E" w:rsidRPr="005F64F5">
        <w:rPr>
          <w:rFonts w:ascii="Times New Roman" w:hAnsi="Times New Roman" w:cs="Times New Roman"/>
          <w:sz w:val="28"/>
          <w:szCs w:val="28"/>
        </w:rPr>
        <w:t xml:space="preserve">також одночасні </w:t>
      </w:r>
      <w:r w:rsidRPr="005F64F5">
        <w:rPr>
          <w:rFonts w:ascii="Times New Roman" w:hAnsi="Times New Roman" w:cs="Times New Roman"/>
          <w:sz w:val="28"/>
          <w:szCs w:val="28"/>
        </w:rPr>
        <w:t>ультраструктурні зміни ендотеліоцитів печінки</w:t>
      </w:r>
      <w:r w:rsidR="00D20681" w:rsidRPr="005F64F5">
        <w:rPr>
          <w:rFonts w:ascii="Times New Roman" w:hAnsi="Times New Roman" w:cs="Times New Roman"/>
          <w:sz w:val="28"/>
          <w:szCs w:val="28"/>
        </w:rPr>
        <w:t>. Саме ці клітини слугують</w:t>
      </w:r>
      <w:r w:rsidRPr="005F64F5">
        <w:rPr>
          <w:rFonts w:ascii="Times New Roman" w:hAnsi="Times New Roman" w:cs="Times New Roman"/>
          <w:sz w:val="28"/>
          <w:szCs w:val="28"/>
        </w:rPr>
        <w:t xml:space="preserve"> основним</w:t>
      </w:r>
      <w:r w:rsidR="00D20681" w:rsidRPr="005F64F5">
        <w:rPr>
          <w:rFonts w:ascii="Times New Roman" w:hAnsi="Times New Roman" w:cs="Times New Roman"/>
          <w:sz w:val="28"/>
          <w:szCs w:val="28"/>
        </w:rPr>
        <w:t>и</w:t>
      </w:r>
      <w:r w:rsidRPr="005F64F5">
        <w:rPr>
          <w:rFonts w:ascii="Times New Roman" w:hAnsi="Times New Roman" w:cs="Times New Roman"/>
          <w:sz w:val="28"/>
          <w:szCs w:val="28"/>
        </w:rPr>
        <w:t xml:space="preserve"> компонент</w:t>
      </w:r>
      <w:r w:rsidR="00D20681" w:rsidRPr="005F64F5">
        <w:rPr>
          <w:rFonts w:ascii="Times New Roman" w:hAnsi="Times New Roman" w:cs="Times New Roman"/>
          <w:sz w:val="28"/>
          <w:szCs w:val="28"/>
        </w:rPr>
        <w:t>а</w:t>
      </w:r>
      <w:r w:rsidRPr="005F64F5">
        <w:rPr>
          <w:rFonts w:ascii="Times New Roman" w:hAnsi="Times New Roman" w:cs="Times New Roman"/>
          <w:sz w:val="28"/>
          <w:szCs w:val="28"/>
        </w:rPr>
        <w:t>м</w:t>
      </w:r>
      <w:r w:rsidR="00D20681" w:rsidRPr="005F64F5">
        <w:rPr>
          <w:rFonts w:ascii="Times New Roman" w:hAnsi="Times New Roman" w:cs="Times New Roman"/>
          <w:sz w:val="28"/>
          <w:szCs w:val="28"/>
        </w:rPr>
        <w:t>и</w:t>
      </w:r>
      <w:r w:rsidRPr="005F64F5">
        <w:rPr>
          <w:rFonts w:ascii="Times New Roman" w:hAnsi="Times New Roman" w:cs="Times New Roman"/>
          <w:sz w:val="28"/>
          <w:szCs w:val="28"/>
        </w:rPr>
        <w:t xml:space="preserve"> гематоцеллюлярних бар'єрів, які багато в чому визначають гістогенез і </w:t>
      </w:r>
      <w:r w:rsidR="00AE3995" w:rsidRPr="005F64F5">
        <w:rPr>
          <w:rFonts w:ascii="Times New Roman" w:hAnsi="Times New Roman" w:cs="Times New Roman"/>
          <w:sz w:val="28"/>
          <w:szCs w:val="28"/>
        </w:rPr>
        <w:t xml:space="preserve">подальше </w:t>
      </w:r>
      <w:r w:rsidRPr="005F64F5">
        <w:rPr>
          <w:rFonts w:ascii="Times New Roman" w:hAnsi="Times New Roman" w:cs="Times New Roman"/>
          <w:sz w:val="28"/>
          <w:szCs w:val="28"/>
        </w:rPr>
        <w:t>нормальне функціонування печінки [</w:t>
      </w:r>
      <w:r w:rsidR="00A322D7">
        <w:rPr>
          <w:rFonts w:ascii="Times New Roman" w:hAnsi="Times New Roman" w:cs="Times New Roman"/>
          <w:sz w:val="28"/>
          <w:szCs w:val="28"/>
        </w:rPr>
        <w:t>15</w:t>
      </w:r>
      <w:r w:rsidR="007E4556">
        <w:rPr>
          <w:rFonts w:ascii="Times New Roman" w:hAnsi="Times New Roman" w:cs="Times New Roman"/>
          <w:sz w:val="28"/>
          <w:szCs w:val="28"/>
        </w:rPr>
        <w:t>, 17</w:t>
      </w:r>
      <w:r w:rsidRPr="005F64F5">
        <w:rPr>
          <w:rFonts w:ascii="Times New Roman" w:hAnsi="Times New Roman" w:cs="Times New Roman"/>
          <w:sz w:val="28"/>
          <w:szCs w:val="28"/>
        </w:rPr>
        <w:t>]. Більш точний клітинний склад фетальної печінки</w:t>
      </w:r>
      <w:r w:rsidR="00A81B34" w:rsidRPr="005F64F5">
        <w:rPr>
          <w:rFonts w:ascii="Times New Roman" w:hAnsi="Times New Roman" w:cs="Times New Roman"/>
          <w:sz w:val="28"/>
          <w:szCs w:val="28"/>
        </w:rPr>
        <w:t xml:space="preserve"> людини</w:t>
      </w:r>
      <w:r w:rsidRPr="005F64F5">
        <w:rPr>
          <w:rFonts w:ascii="Times New Roman" w:hAnsi="Times New Roman" w:cs="Times New Roman"/>
          <w:sz w:val="28"/>
          <w:szCs w:val="28"/>
        </w:rPr>
        <w:t>, а також рівень диференці</w:t>
      </w:r>
      <w:r w:rsidR="00A81B34" w:rsidRPr="005F64F5">
        <w:rPr>
          <w:rFonts w:ascii="Times New Roman" w:hAnsi="Times New Roman" w:cs="Times New Roman"/>
          <w:sz w:val="28"/>
          <w:szCs w:val="28"/>
        </w:rPr>
        <w:t xml:space="preserve">ювання </w:t>
      </w:r>
      <w:r w:rsidRPr="005F64F5">
        <w:rPr>
          <w:rFonts w:ascii="Times New Roman" w:hAnsi="Times New Roman" w:cs="Times New Roman"/>
          <w:sz w:val="28"/>
          <w:szCs w:val="28"/>
        </w:rPr>
        <w:t xml:space="preserve">і співвідношення клітин різного фенотипу, </w:t>
      </w:r>
      <w:r w:rsidR="00A81B34" w:rsidRPr="005F64F5">
        <w:rPr>
          <w:rFonts w:ascii="Times New Roman" w:hAnsi="Times New Roman" w:cs="Times New Roman"/>
          <w:sz w:val="28"/>
          <w:szCs w:val="28"/>
        </w:rPr>
        <w:t>що</w:t>
      </w:r>
      <w:r w:rsidRPr="005F64F5">
        <w:rPr>
          <w:rFonts w:ascii="Times New Roman" w:hAnsi="Times New Roman" w:cs="Times New Roman"/>
          <w:sz w:val="28"/>
          <w:szCs w:val="28"/>
        </w:rPr>
        <w:t xml:space="preserve"> формують </w:t>
      </w:r>
      <w:r w:rsidR="00A81B34" w:rsidRPr="005F64F5">
        <w:rPr>
          <w:rFonts w:ascii="Times New Roman" w:hAnsi="Times New Roman" w:cs="Times New Roman"/>
          <w:sz w:val="28"/>
          <w:szCs w:val="28"/>
        </w:rPr>
        <w:t xml:space="preserve">означений </w:t>
      </w:r>
      <w:r w:rsidRPr="005F64F5">
        <w:rPr>
          <w:rFonts w:ascii="Times New Roman" w:hAnsi="Times New Roman" w:cs="Times New Roman"/>
          <w:sz w:val="28"/>
          <w:szCs w:val="28"/>
        </w:rPr>
        <w:t xml:space="preserve">орган, </w:t>
      </w:r>
      <w:r w:rsidR="001B2F13" w:rsidRPr="005F64F5">
        <w:rPr>
          <w:rFonts w:ascii="Times New Roman" w:hAnsi="Times New Roman" w:cs="Times New Roman"/>
          <w:sz w:val="28"/>
          <w:szCs w:val="28"/>
        </w:rPr>
        <w:t xml:space="preserve">і </w:t>
      </w:r>
      <w:r w:rsidRPr="005F64F5">
        <w:rPr>
          <w:rFonts w:ascii="Times New Roman" w:hAnsi="Times New Roman" w:cs="Times New Roman"/>
          <w:sz w:val="28"/>
          <w:szCs w:val="28"/>
        </w:rPr>
        <w:t xml:space="preserve">до </w:t>
      </w:r>
      <w:r w:rsidR="00206D03">
        <w:rPr>
          <w:rFonts w:ascii="Times New Roman" w:hAnsi="Times New Roman" w:cs="Times New Roman"/>
          <w:sz w:val="28"/>
          <w:szCs w:val="28"/>
        </w:rPr>
        <w:t>цього</w:t>
      </w:r>
      <w:r w:rsidRPr="005F64F5">
        <w:rPr>
          <w:rFonts w:ascii="Times New Roman" w:hAnsi="Times New Roman" w:cs="Times New Roman"/>
          <w:sz w:val="28"/>
          <w:szCs w:val="28"/>
        </w:rPr>
        <w:t xml:space="preserve"> часу залиша</w:t>
      </w:r>
      <w:r w:rsidR="00206D03">
        <w:rPr>
          <w:rFonts w:ascii="Times New Roman" w:hAnsi="Times New Roman" w:cs="Times New Roman"/>
          <w:sz w:val="28"/>
          <w:szCs w:val="28"/>
        </w:rPr>
        <w:t>ю</w:t>
      </w:r>
      <w:r w:rsidR="001B2F13" w:rsidRPr="005F64F5">
        <w:rPr>
          <w:rFonts w:ascii="Times New Roman" w:hAnsi="Times New Roman" w:cs="Times New Roman"/>
          <w:sz w:val="28"/>
          <w:szCs w:val="28"/>
        </w:rPr>
        <w:t>т</w:t>
      </w:r>
      <w:r w:rsidR="00206D03">
        <w:rPr>
          <w:rFonts w:ascii="Times New Roman" w:hAnsi="Times New Roman" w:cs="Times New Roman"/>
          <w:sz w:val="28"/>
          <w:szCs w:val="28"/>
        </w:rPr>
        <w:t>ь</w:t>
      </w:r>
      <w:r w:rsidR="001B2F13" w:rsidRPr="005F64F5">
        <w:rPr>
          <w:rFonts w:ascii="Times New Roman" w:hAnsi="Times New Roman" w:cs="Times New Roman"/>
          <w:sz w:val="28"/>
          <w:szCs w:val="28"/>
        </w:rPr>
        <w:t xml:space="preserve">ся </w:t>
      </w:r>
      <w:r w:rsidRPr="005F64F5">
        <w:rPr>
          <w:rFonts w:ascii="Times New Roman" w:hAnsi="Times New Roman" w:cs="Times New Roman"/>
          <w:sz w:val="28"/>
          <w:szCs w:val="28"/>
        </w:rPr>
        <w:t>недостатньо вивченими.</w:t>
      </w:r>
    </w:p>
    <w:p w:rsidR="00074353"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Диференці</w:t>
      </w:r>
      <w:r w:rsidR="00D67BB8" w:rsidRPr="005F64F5">
        <w:rPr>
          <w:rFonts w:ascii="Times New Roman" w:hAnsi="Times New Roman" w:cs="Times New Roman"/>
          <w:sz w:val="28"/>
          <w:szCs w:val="28"/>
        </w:rPr>
        <w:t xml:space="preserve">ювання </w:t>
      </w:r>
      <w:r w:rsidRPr="005F64F5">
        <w:rPr>
          <w:rFonts w:ascii="Times New Roman" w:hAnsi="Times New Roman" w:cs="Times New Roman"/>
          <w:sz w:val="28"/>
          <w:szCs w:val="28"/>
        </w:rPr>
        <w:t xml:space="preserve">гепатоцитів </w:t>
      </w:r>
      <w:r w:rsidR="00D67BB8" w:rsidRPr="005F64F5">
        <w:rPr>
          <w:rFonts w:ascii="Times New Roman" w:hAnsi="Times New Roman" w:cs="Times New Roman"/>
          <w:sz w:val="28"/>
          <w:szCs w:val="28"/>
        </w:rPr>
        <w:t xml:space="preserve">в </w:t>
      </w:r>
      <w:r w:rsidRPr="005F64F5">
        <w:rPr>
          <w:rFonts w:ascii="Times New Roman" w:hAnsi="Times New Roman" w:cs="Times New Roman"/>
          <w:sz w:val="28"/>
          <w:szCs w:val="28"/>
        </w:rPr>
        <w:t xml:space="preserve">ембріонів і плодів людини </w:t>
      </w:r>
      <w:r w:rsidR="00D67BB8" w:rsidRPr="005F64F5">
        <w:rPr>
          <w:rFonts w:ascii="Times New Roman" w:hAnsi="Times New Roman" w:cs="Times New Roman"/>
          <w:sz w:val="28"/>
          <w:szCs w:val="28"/>
        </w:rPr>
        <w:t xml:space="preserve">у періоді </w:t>
      </w:r>
      <w:r w:rsidRPr="005F64F5">
        <w:rPr>
          <w:rFonts w:ascii="Times New Roman" w:hAnsi="Times New Roman" w:cs="Times New Roman"/>
          <w:sz w:val="28"/>
          <w:szCs w:val="28"/>
        </w:rPr>
        <w:t>ранньо</w:t>
      </w:r>
      <w:r w:rsidR="00D67BB8" w:rsidRPr="005F64F5">
        <w:rPr>
          <w:rFonts w:ascii="Times New Roman" w:hAnsi="Times New Roman" w:cs="Times New Roman"/>
          <w:sz w:val="28"/>
          <w:szCs w:val="28"/>
        </w:rPr>
        <w:t xml:space="preserve">го </w:t>
      </w:r>
      <w:r w:rsidRPr="005F64F5">
        <w:rPr>
          <w:rFonts w:ascii="Times New Roman" w:hAnsi="Times New Roman" w:cs="Times New Roman"/>
          <w:sz w:val="28"/>
          <w:szCs w:val="28"/>
        </w:rPr>
        <w:t>пренатально</w:t>
      </w:r>
      <w:r w:rsidR="00D67BB8" w:rsidRPr="005F64F5">
        <w:rPr>
          <w:rFonts w:ascii="Times New Roman" w:hAnsi="Times New Roman" w:cs="Times New Roman"/>
          <w:sz w:val="28"/>
          <w:szCs w:val="28"/>
        </w:rPr>
        <w:t xml:space="preserve">го </w:t>
      </w:r>
      <w:r w:rsidRPr="005F64F5">
        <w:rPr>
          <w:rFonts w:ascii="Times New Roman" w:hAnsi="Times New Roman" w:cs="Times New Roman"/>
          <w:sz w:val="28"/>
          <w:szCs w:val="28"/>
        </w:rPr>
        <w:t>онтогенез</w:t>
      </w:r>
      <w:r w:rsidR="00D67BB8" w:rsidRPr="005F64F5">
        <w:rPr>
          <w:rFonts w:ascii="Times New Roman" w:hAnsi="Times New Roman" w:cs="Times New Roman"/>
          <w:sz w:val="28"/>
          <w:szCs w:val="28"/>
        </w:rPr>
        <w:t>у</w:t>
      </w:r>
      <w:r w:rsidRPr="005F64F5">
        <w:rPr>
          <w:rFonts w:ascii="Times New Roman" w:hAnsi="Times New Roman" w:cs="Times New Roman"/>
          <w:sz w:val="28"/>
          <w:szCs w:val="28"/>
        </w:rPr>
        <w:t xml:space="preserve"> протікає з певною закономірністю</w:t>
      </w:r>
      <w:r w:rsidR="00A6590B" w:rsidRPr="005F64F5">
        <w:rPr>
          <w:rFonts w:ascii="Times New Roman" w:hAnsi="Times New Roman" w:cs="Times New Roman"/>
          <w:sz w:val="28"/>
          <w:szCs w:val="28"/>
        </w:rPr>
        <w:t xml:space="preserve">, яка представлена </w:t>
      </w:r>
      <w:r w:rsidRPr="005F64F5">
        <w:rPr>
          <w:rFonts w:ascii="Times New Roman" w:hAnsi="Times New Roman" w:cs="Times New Roman"/>
          <w:sz w:val="28"/>
          <w:szCs w:val="28"/>
        </w:rPr>
        <w:t>послідовн</w:t>
      </w:r>
      <w:r w:rsidR="00A6590B" w:rsidRPr="005F64F5">
        <w:rPr>
          <w:rFonts w:ascii="Times New Roman" w:hAnsi="Times New Roman" w:cs="Times New Roman"/>
          <w:sz w:val="28"/>
          <w:szCs w:val="28"/>
        </w:rPr>
        <w:t xml:space="preserve">ою </w:t>
      </w:r>
      <w:r w:rsidRPr="005F64F5">
        <w:rPr>
          <w:rFonts w:ascii="Times New Roman" w:hAnsi="Times New Roman" w:cs="Times New Roman"/>
          <w:sz w:val="28"/>
          <w:szCs w:val="28"/>
        </w:rPr>
        <w:t>змін</w:t>
      </w:r>
      <w:r w:rsidR="00A6590B" w:rsidRPr="005F64F5">
        <w:rPr>
          <w:rFonts w:ascii="Times New Roman" w:hAnsi="Times New Roman" w:cs="Times New Roman"/>
          <w:sz w:val="28"/>
          <w:szCs w:val="28"/>
        </w:rPr>
        <w:t xml:space="preserve">ою </w:t>
      </w:r>
      <w:r w:rsidRPr="005F64F5">
        <w:rPr>
          <w:rFonts w:ascii="Times New Roman" w:hAnsi="Times New Roman" w:cs="Times New Roman"/>
          <w:sz w:val="28"/>
          <w:szCs w:val="28"/>
        </w:rPr>
        <w:t>трьох типів клітин, які</w:t>
      </w:r>
      <w:r w:rsidR="00A6590B" w:rsidRPr="005F64F5">
        <w:rPr>
          <w:rFonts w:ascii="Times New Roman" w:hAnsi="Times New Roman" w:cs="Times New Roman"/>
          <w:sz w:val="28"/>
          <w:szCs w:val="28"/>
        </w:rPr>
        <w:t>, у свою чергу,</w:t>
      </w:r>
      <w:r w:rsidRPr="005F64F5">
        <w:rPr>
          <w:rFonts w:ascii="Times New Roman" w:hAnsi="Times New Roman" w:cs="Times New Roman"/>
          <w:sz w:val="28"/>
          <w:szCs w:val="28"/>
        </w:rPr>
        <w:t xml:space="preserve"> </w:t>
      </w:r>
      <w:r w:rsidRPr="005F64F5">
        <w:rPr>
          <w:rFonts w:ascii="Times New Roman" w:hAnsi="Times New Roman" w:cs="Times New Roman"/>
          <w:sz w:val="28"/>
          <w:szCs w:val="28"/>
        </w:rPr>
        <w:lastRenderedPageBreak/>
        <w:t>відображають різні стадії диференціювання гепатоцитів</w:t>
      </w:r>
      <w:r w:rsidR="00452B64" w:rsidRPr="005F64F5">
        <w:rPr>
          <w:rFonts w:ascii="Times New Roman" w:hAnsi="Times New Roman" w:cs="Times New Roman"/>
          <w:sz w:val="28"/>
          <w:szCs w:val="28"/>
        </w:rPr>
        <w:t xml:space="preserve"> - малодиференційовані, перехідні та</w:t>
      </w:r>
      <w:r w:rsidRPr="005F64F5">
        <w:rPr>
          <w:rFonts w:ascii="Times New Roman" w:hAnsi="Times New Roman" w:cs="Times New Roman"/>
          <w:sz w:val="28"/>
          <w:szCs w:val="28"/>
        </w:rPr>
        <w:t xml:space="preserve"> диференційовані [</w:t>
      </w:r>
      <w:r w:rsidR="00A1096E" w:rsidRPr="00A1096E">
        <w:rPr>
          <w:rFonts w:ascii="Times New Roman" w:hAnsi="Times New Roman" w:cs="Times New Roman"/>
          <w:sz w:val="28"/>
          <w:szCs w:val="28"/>
        </w:rPr>
        <w:t>1</w:t>
      </w:r>
      <w:r w:rsidR="007E4556">
        <w:rPr>
          <w:rFonts w:ascii="Times New Roman" w:hAnsi="Times New Roman" w:cs="Times New Roman"/>
          <w:sz w:val="28"/>
          <w:szCs w:val="28"/>
        </w:rPr>
        <w:t>5 - 17</w:t>
      </w:r>
      <w:r w:rsidRPr="005F64F5">
        <w:rPr>
          <w:rFonts w:ascii="Times New Roman" w:hAnsi="Times New Roman" w:cs="Times New Roman"/>
          <w:sz w:val="28"/>
          <w:szCs w:val="28"/>
        </w:rPr>
        <w:t xml:space="preserve">]. У ембріонів </w:t>
      </w:r>
      <w:r w:rsidR="004C1A17" w:rsidRPr="005F64F5">
        <w:rPr>
          <w:rFonts w:ascii="Times New Roman" w:hAnsi="Times New Roman" w:cs="Times New Roman"/>
          <w:sz w:val="28"/>
          <w:szCs w:val="28"/>
        </w:rPr>
        <w:t xml:space="preserve">людини </w:t>
      </w:r>
      <w:r w:rsidRPr="005F64F5">
        <w:rPr>
          <w:rFonts w:ascii="Times New Roman" w:hAnsi="Times New Roman" w:cs="Times New Roman"/>
          <w:sz w:val="28"/>
          <w:szCs w:val="28"/>
        </w:rPr>
        <w:t>7</w:t>
      </w:r>
      <w:r w:rsidR="004C1A17" w:rsidRPr="005F64F5">
        <w:rPr>
          <w:rFonts w:ascii="Times New Roman" w:hAnsi="Times New Roman" w:cs="Times New Roman"/>
          <w:sz w:val="28"/>
          <w:szCs w:val="28"/>
        </w:rPr>
        <w:t xml:space="preserve"> </w:t>
      </w:r>
      <w:r w:rsidRPr="005F64F5">
        <w:rPr>
          <w:rFonts w:ascii="Times New Roman" w:hAnsi="Times New Roman" w:cs="Times New Roman"/>
          <w:sz w:val="28"/>
          <w:szCs w:val="28"/>
        </w:rPr>
        <w:t>-</w:t>
      </w:r>
      <w:r w:rsidR="004C1A17" w:rsidRPr="005F64F5">
        <w:rPr>
          <w:rFonts w:ascii="Times New Roman" w:hAnsi="Times New Roman" w:cs="Times New Roman"/>
          <w:sz w:val="28"/>
          <w:szCs w:val="28"/>
        </w:rPr>
        <w:t xml:space="preserve"> </w:t>
      </w:r>
      <w:r w:rsidRPr="005F64F5">
        <w:rPr>
          <w:rFonts w:ascii="Times New Roman" w:hAnsi="Times New Roman" w:cs="Times New Roman"/>
          <w:sz w:val="28"/>
          <w:szCs w:val="28"/>
        </w:rPr>
        <w:t>8 тижнів внутрішньоутробного розвитку переважають, в основному, малодиференційовані гепатоцити</w:t>
      </w:r>
      <w:r w:rsidR="004C1A17" w:rsidRPr="005F64F5">
        <w:rPr>
          <w:rFonts w:ascii="Times New Roman" w:hAnsi="Times New Roman" w:cs="Times New Roman"/>
          <w:sz w:val="28"/>
          <w:szCs w:val="28"/>
        </w:rPr>
        <w:t>, на частку яких припадає до 68,5% від загального обсягу клітинної популяції органу. По мірі збільшення терміну гестації, наприклад, н</w:t>
      </w:r>
      <w:r w:rsidRPr="005F64F5">
        <w:rPr>
          <w:rFonts w:ascii="Times New Roman" w:hAnsi="Times New Roman" w:cs="Times New Roman"/>
          <w:sz w:val="28"/>
          <w:szCs w:val="28"/>
        </w:rPr>
        <w:t>а 9</w:t>
      </w:r>
      <w:r w:rsidR="004C1A17" w:rsidRPr="005F64F5">
        <w:rPr>
          <w:rFonts w:ascii="Times New Roman" w:hAnsi="Times New Roman" w:cs="Times New Roman"/>
          <w:sz w:val="28"/>
          <w:szCs w:val="28"/>
        </w:rPr>
        <w:t xml:space="preserve"> </w:t>
      </w:r>
      <w:r w:rsidRPr="005F64F5">
        <w:rPr>
          <w:rFonts w:ascii="Times New Roman" w:hAnsi="Times New Roman" w:cs="Times New Roman"/>
          <w:sz w:val="28"/>
          <w:szCs w:val="28"/>
        </w:rPr>
        <w:t>-</w:t>
      </w:r>
      <w:r w:rsidR="004C1A17" w:rsidRPr="005F64F5">
        <w:rPr>
          <w:rFonts w:ascii="Times New Roman" w:hAnsi="Times New Roman" w:cs="Times New Roman"/>
          <w:sz w:val="28"/>
          <w:szCs w:val="28"/>
        </w:rPr>
        <w:t xml:space="preserve"> </w:t>
      </w:r>
      <w:r w:rsidRPr="005F64F5">
        <w:rPr>
          <w:rFonts w:ascii="Times New Roman" w:hAnsi="Times New Roman" w:cs="Times New Roman"/>
          <w:sz w:val="28"/>
          <w:szCs w:val="28"/>
        </w:rPr>
        <w:t>10-му тижні гістогенеза цього органу</w:t>
      </w:r>
      <w:r w:rsidR="004C1A17" w:rsidRPr="005F64F5">
        <w:rPr>
          <w:rFonts w:ascii="Times New Roman" w:hAnsi="Times New Roman" w:cs="Times New Roman"/>
          <w:sz w:val="28"/>
          <w:szCs w:val="28"/>
        </w:rPr>
        <w:t>,</w:t>
      </w:r>
      <w:r w:rsidRPr="005F64F5">
        <w:rPr>
          <w:rFonts w:ascii="Times New Roman" w:hAnsi="Times New Roman" w:cs="Times New Roman"/>
          <w:sz w:val="28"/>
          <w:szCs w:val="28"/>
        </w:rPr>
        <w:t xml:space="preserve"> зростає кількість перехідних гепатоцитів </w:t>
      </w:r>
      <w:r w:rsidR="004475F5" w:rsidRPr="005F64F5">
        <w:rPr>
          <w:rFonts w:ascii="Times New Roman" w:hAnsi="Times New Roman" w:cs="Times New Roman"/>
          <w:sz w:val="28"/>
          <w:szCs w:val="28"/>
        </w:rPr>
        <w:t>і їх частка вже може становити до 48,5%</w:t>
      </w:r>
      <w:r w:rsidRPr="005F64F5">
        <w:rPr>
          <w:rFonts w:ascii="Times New Roman" w:hAnsi="Times New Roman" w:cs="Times New Roman"/>
          <w:sz w:val="28"/>
          <w:szCs w:val="28"/>
        </w:rPr>
        <w:t xml:space="preserve"> [</w:t>
      </w:r>
      <w:r w:rsidR="00A1096E" w:rsidRPr="00A1096E">
        <w:rPr>
          <w:rFonts w:ascii="Times New Roman" w:hAnsi="Times New Roman" w:cs="Times New Roman"/>
          <w:sz w:val="28"/>
          <w:szCs w:val="28"/>
        </w:rPr>
        <w:t>1</w:t>
      </w:r>
      <w:r w:rsidR="007E4556">
        <w:rPr>
          <w:rFonts w:ascii="Times New Roman" w:hAnsi="Times New Roman" w:cs="Times New Roman"/>
          <w:sz w:val="28"/>
          <w:szCs w:val="28"/>
        </w:rPr>
        <w:t>5 - 17</w:t>
      </w:r>
      <w:r w:rsidRPr="005F64F5">
        <w:rPr>
          <w:rFonts w:ascii="Times New Roman" w:hAnsi="Times New Roman" w:cs="Times New Roman"/>
          <w:sz w:val="28"/>
          <w:szCs w:val="28"/>
        </w:rPr>
        <w:t xml:space="preserve">]. </w:t>
      </w:r>
      <w:r w:rsidR="000768A7" w:rsidRPr="005F64F5">
        <w:rPr>
          <w:rFonts w:ascii="Times New Roman" w:hAnsi="Times New Roman" w:cs="Times New Roman"/>
          <w:sz w:val="28"/>
          <w:szCs w:val="28"/>
        </w:rPr>
        <w:t>Нарешті, вже з</w:t>
      </w:r>
      <w:r w:rsidRPr="005F64F5">
        <w:rPr>
          <w:rFonts w:ascii="Times New Roman" w:hAnsi="Times New Roman" w:cs="Times New Roman"/>
          <w:sz w:val="28"/>
          <w:szCs w:val="28"/>
        </w:rPr>
        <w:t xml:space="preserve"> 11</w:t>
      </w:r>
      <w:r w:rsidR="000768A7" w:rsidRPr="005F64F5">
        <w:rPr>
          <w:rFonts w:ascii="Times New Roman" w:hAnsi="Times New Roman" w:cs="Times New Roman"/>
          <w:sz w:val="28"/>
          <w:szCs w:val="28"/>
        </w:rPr>
        <w:t xml:space="preserve"> </w:t>
      </w:r>
      <w:r w:rsidRPr="005F64F5">
        <w:rPr>
          <w:rFonts w:ascii="Times New Roman" w:hAnsi="Times New Roman" w:cs="Times New Roman"/>
          <w:sz w:val="28"/>
          <w:szCs w:val="28"/>
        </w:rPr>
        <w:t>-</w:t>
      </w:r>
      <w:r w:rsidR="000768A7" w:rsidRPr="005F64F5">
        <w:rPr>
          <w:rFonts w:ascii="Times New Roman" w:hAnsi="Times New Roman" w:cs="Times New Roman"/>
          <w:sz w:val="28"/>
          <w:szCs w:val="28"/>
        </w:rPr>
        <w:t xml:space="preserve"> </w:t>
      </w:r>
      <w:r w:rsidRPr="005F64F5">
        <w:rPr>
          <w:rFonts w:ascii="Times New Roman" w:hAnsi="Times New Roman" w:cs="Times New Roman"/>
          <w:sz w:val="28"/>
          <w:szCs w:val="28"/>
        </w:rPr>
        <w:t xml:space="preserve">го тижня фетогенезу </w:t>
      </w:r>
      <w:r w:rsidR="000768A7" w:rsidRPr="005F64F5">
        <w:rPr>
          <w:rFonts w:ascii="Times New Roman" w:hAnsi="Times New Roman" w:cs="Times New Roman"/>
          <w:sz w:val="28"/>
          <w:szCs w:val="28"/>
        </w:rPr>
        <w:t xml:space="preserve">у печінці </w:t>
      </w:r>
      <w:r w:rsidRPr="005F64F5">
        <w:rPr>
          <w:rFonts w:ascii="Times New Roman" w:hAnsi="Times New Roman" w:cs="Times New Roman"/>
          <w:sz w:val="28"/>
          <w:szCs w:val="28"/>
        </w:rPr>
        <w:t xml:space="preserve">виявляються у великій кількості гепатоцити, які вступили </w:t>
      </w:r>
      <w:r w:rsidR="000768A7" w:rsidRPr="005F64F5">
        <w:rPr>
          <w:rFonts w:ascii="Times New Roman" w:hAnsi="Times New Roman" w:cs="Times New Roman"/>
          <w:sz w:val="28"/>
          <w:szCs w:val="28"/>
        </w:rPr>
        <w:t>у</w:t>
      </w:r>
      <w:r w:rsidRPr="005F64F5">
        <w:rPr>
          <w:rFonts w:ascii="Times New Roman" w:hAnsi="Times New Roman" w:cs="Times New Roman"/>
          <w:sz w:val="28"/>
          <w:szCs w:val="28"/>
        </w:rPr>
        <w:t xml:space="preserve"> завершальну стадію </w:t>
      </w:r>
      <w:r w:rsidR="00074353" w:rsidRPr="005F64F5">
        <w:rPr>
          <w:rFonts w:ascii="Times New Roman" w:hAnsi="Times New Roman" w:cs="Times New Roman"/>
          <w:sz w:val="28"/>
          <w:szCs w:val="28"/>
        </w:rPr>
        <w:t>диференціювання.</w:t>
      </w:r>
    </w:p>
    <w:p w:rsidR="00786C81" w:rsidRPr="005F64F5" w:rsidRDefault="00074353"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З гістологічної точки зору, м</w:t>
      </w:r>
      <w:r w:rsidR="00786C81" w:rsidRPr="005F64F5">
        <w:rPr>
          <w:rFonts w:ascii="Times New Roman" w:hAnsi="Times New Roman" w:cs="Times New Roman"/>
          <w:sz w:val="28"/>
          <w:szCs w:val="28"/>
        </w:rPr>
        <w:t xml:space="preserve">алодиференційовані гепатоцити – це порівняно </w:t>
      </w:r>
      <w:r w:rsidRPr="005F64F5">
        <w:rPr>
          <w:rFonts w:ascii="Times New Roman" w:hAnsi="Times New Roman" w:cs="Times New Roman"/>
          <w:sz w:val="28"/>
          <w:szCs w:val="28"/>
        </w:rPr>
        <w:t xml:space="preserve">невеличкі </w:t>
      </w:r>
      <w:r w:rsidR="00786C81" w:rsidRPr="005F64F5">
        <w:rPr>
          <w:rFonts w:ascii="Times New Roman" w:hAnsi="Times New Roman" w:cs="Times New Roman"/>
          <w:sz w:val="28"/>
          <w:szCs w:val="28"/>
        </w:rPr>
        <w:t xml:space="preserve">клітини округлої форми з великим еліпсовидним або овальним ядром. </w:t>
      </w:r>
      <w:r w:rsidRPr="005F64F5">
        <w:rPr>
          <w:rFonts w:ascii="Times New Roman" w:hAnsi="Times New Roman" w:cs="Times New Roman"/>
          <w:sz w:val="28"/>
          <w:szCs w:val="28"/>
        </w:rPr>
        <w:t xml:space="preserve">За допомогою методу </w:t>
      </w:r>
      <w:r w:rsidR="00786C81" w:rsidRPr="005F64F5">
        <w:rPr>
          <w:rFonts w:ascii="Times New Roman" w:hAnsi="Times New Roman" w:cs="Times New Roman"/>
          <w:sz w:val="28"/>
          <w:szCs w:val="28"/>
        </w:rPr>
        <w:t>електронн</w:t>
      </w:r>
      <w:r w:rsidRPr="005F64F5">
        <w:rPr>
          <w:rFonts w:ascii="Times New Roman" w:hAnsi="Times New Roman" w:cs="Times New Roman"/>
          <w:sz w:val="28"/>
          <w:szCs w:val="28"/>
        </w:rPr>
        <w:t xml:space="preserve">ої </w:t>
      </w:r>
      <w:r w:rsidR="00786C81" w:rsidRPr="005F64F5">
        <w:rPr>
          <w:rFonts w:ascii="Times New Roman" w:hAnsi="Times New Roman" w:cs="Times New Roman"/>
          <w:sz w:val="28"/>
          <w:szCs w:val="28"/>
        </w:rPr>
        <w:t xml:space="preserve">мікроскопії </w:t>
      </w:r>
      <w:r w:rsidRPr="005F64F5">
        <w:rPr>
          <w:rFonts w:ascii="Times New Roman" w:hAnsi="Times New Roman" w:cs="Times New Roman"/>
          <w:sz w:val="28"/>
          <w:szCs w:val="28"/>
        </w:rPr>
        <w:t xml:space="preserve">встанолвено, що </w:t>
      </w:r>
      <w:r w:rsidR="00786C81" w:rsidRPr="005F64F5">
        <w:rPr>
          <w:rFonts w:ascii="Times New Roman" w:hAnsi="Times New Roman" w:cs="Times New Roman"/>
          <w:sz w:val="28"/>
          <w:szCs w:val="28"/>
        </w:rPr>
        <w:t xml:space="preserve">вони характеризуються </w:t>
      </w:r>
      <w:r w:rsidR="00A35C04" w:rsidRPr="005F64F5">
        <w:rPr>
          <w:rFonts w:ascii="Times New Roman" w:hAnsi="Times New Roman" w:cs="Times New Roman"/>
          <w:sz w:val="28"/>
          <w:szCs w:val="28"/>
        </w:rPr>
        <w:t xml:space="preserve">відносно </w:t>
      </w:r>
      <w:r w:rsidR="00786C81" w:rsidRPr="005F64F5">
        <w:rPr>
          <w:rFonts w:ascii="Times New Roman" w:hAnsi="Times New Roman" w:cs="Times New Roman"/>
          <w:sz w:val="28"/>
          <w:szCs w:val="28"/>
        </w:rPr>
        <w:t xml:space="preserve">слабким розвитком внутрішньоклітинних органел, </w:t>
      </w:r>
      <w:r w:rsidR="00A35C04" w:rsidRPr="005F64F5">
        <w:rPr>
          <w:rFonts w:ascii="Times New Roman" w:hAnsi="Times New Roman" w:cs="Times New Roman"/>
          <w:sz w:val="28"/>
          <w:szCs w:val="28"/>
        </w:rPr>
        <w:t xml:space="preserve">а також </w:t>
      </w:r>
      <w:r w:rsidR="00786C81" w:rsidRPr="005F64F5">
        <w:rPr>
          <w:rFonts w:ascii="Times New Roman" w:hAnsi="Times New Roman" w:cs="Times New Roman"/>
          <w:sz w:val="28"/>
          <w:szCs w:val="28"/>
        </w:rPr>
        <w:t>великими ядрами з дифузним розподілом хроматину, наявністю нечисе</w:t>
      </w:r>
      <w:r w:rsidR="00A35C04" w:rsidRPr="005F64F5">
        <w:rPr>
          <w:rFonts w:ascii="Times New Roman" w:hAnsi="Times New Roman" w:cs="Times New Roman"/>
          <w:sz w:val="28"/>
          <w:szCs w:val="28"/>
        </w:rPr>
        <w:t>льн</w:t>
      </w:r>
      <w:r w:rsidR="00786C81" w:rsidRPr="005F64F5">
        <w:rPr>
          <w:rFonts w:ascii="Times New Roman" w:hAnsi="Times New Roman" w:cs="Times New Roman"/>
          <w:sz w:val="28"/>
          <w:szCs w:val="28"/>
        </w:rPr>
        <w:t xml:space="preserve">их </w:t>
      </w:r>
      <w:r w:rsidR="00A35C04" w:rsidRPr="005F64F5">
        <w:rPr>
          <w:rFonts w:ascii="Times New Roman" w:hAnsi="Times New Roman" w:cs="Times New Roman"/>
          <w:sz w:val="28"/>
          <w:szCs w:val="28"/>
        </w:rPr>
        <w:t xml:space="preserve">маленьких </w:t>
      </w:r>
      <w:r w:rsidR="00786C81" w:rsidRPr="005F64F5">
        <w:rPr>
          <w:rFonts w:ascii="Times New Roman" w:hAnsi="Times New Roman" w:cs="Times New Roman"/>
          <w:sz w:val="28"/>
          <w:szCs w:val="28"/>
        </w:rPr>
        <w:t xml:space="preserve">мітохондрій з короткими кристами </w:t>
      </w:r>
      <w:r w:rsidR="00A35C04" w:rsidRPr="005F64F5">
        <w:rPr>
          <w:rFonts w:ascii="Times New Roman" w:hAnsi="Times New Roman" w:cs="Times New Roman"/>
          <w:sz w:val="28"/>
          <w:szCs w:val="28"/>
        </w:rPr>
        <w:t>та</w:t>
      </w:r>
      <w:r w:rsidR="00786C81" w:rsidRPr="005F64F5">
        <w:rPr>
          <w:rFonts w:ascii="Times New Roman" w:hAnsi="Times New Roman" w:cs="Times New Roman"/>
          <w:sz w:val="28"/>
          <w:szCs w:val="28"/>
        </w:rPr>
        <w:t xml:space="preserve"> прозорим матриксом. Канальці гранулярного ретикулума </w:t>
      </w:r>
      <w:r w:rsidR="005F0725" w:rsidRPr="005F64F5">
        <w:rPr>
          <w:rFonts w:ascii="Times New Roman" w:hAnsi="Times New Roman" w:cs="Times New Roman"/>
          <w:sz w:val="28"/>
          <w:szCs w:val="28"/>
        </w:rPr>
        <w:t xml:space="preserve">в означених клітинах </w:t>
      </w:r>
      <w:r w:rsidR="00786C81" w:rsidRPr="005F64F5">
        <w:rPr>
          <w:rFonts w:ascii="Times New Roman" w:hAnsi="Times New Roman" w:cs="Times New Roman"/>
          <w:sz w:val="28"/>
          <w:szCs w:val="28"/>
        </w:rPr>
        <w:t xml:space="preserve">заповнені дрібнодисперсним вмістом. </w:t>
      </w:r>
      <w:r w:rsidR="00493A6F" w:rsidRPr="005F64F5">
        <w:rPr>
          <w:rFonts w:ascii="Times New Roman" w:hAnsi="Times New Roman" w:cs="Times New Roman"/>
          <w:sz w:val="28"/>
          <w:szCs w:val="28"/>
        </w:rPr>
        <w:t>Х</w:t>
      </w:r>
      <w:r w:rsidR="00786C81" w:rsidRPr="005F64F5">
        <w:rPr>
          <w:rFonts w:ascii="Times New Roman" w:hAnsi="Times New Roman" w:cs="Times New Roman"/>
          <w:sz w:val="28"/>
          <w:szCs w:val="28"/>
        </w:rPr>
        <w:t xml:space="preserve">роматин </w:t>
      </w:r>
      <w:r w:rsidR="00493A6F" w:rsidRPr="005F64F5">
        <w:rPr>
          <w:rFonts w:ascii="Times New Roman" w:hAnsi="Times New Roman" w:cs="Times New Roman"/>
          <w:sz w:val="28"/>
          <w:szCs w:val="28"/>
        </w:rPr>
        <w:t xml:space="preserve">всередині ядер перехідних гепатоцитів </w:t>
      </w:r>
      <w:r w:rsidR="00786C81" w:rsidRPr="005F64F5">
        <w:rPr>
          <w:rFonts w:ascii="Times New Roman" w:hAnsi="Times New Roman" w:cs="Times New Roman"/>
          <w:sz w:val="28"/>
          <w:szCs w:val="28"/>
        </w:rPr>
        <w:t>розташований дифузно</w:t>
      </w:r>
      <w:r w:rsidR="00493A6F" w:rsidRPr="005F64F5">
        <w:rPr>
          <w:rFonts w:ascii="Times New Roman" w:hAnsi="Times New Roman" w:cs="Times New Roman"/>
          <w:sz w:val="28"/>
          <w:szCs w:val="28"/>
        </w:rPr>
        <w:t>, а к</w:t>
      </w:r>
      <w:r w:rsidR="00786C81" w:rsidRPr="005F64F5">
        <w:rPr>
          <w:rFonts w:ascii="Times New Roman" w:hAnsi="Times New Roman" w:cs="Times New Roman"/>
          <w:sz w:val="28"/>
          <w:szCs w:val="28"/>
        </w:rPr>
        <w:t>аріолеми складаються з внутрішньої і зовнішньої мембран</w:t>
      </w:r>
      <w:r w:rsidR="00493A6F" w:rsidRPr="005F64F5">
        <w:rPr>
          <w:rFonts w:ascii="Times New Roman" w:hAnsi="Times New Roman" w:cs="Times New Roman"/>
          <w:sz w:val="28"/>
          <w:szCs w:val="28"/>
        </w:rPr>
        <w:t xml:space="preserve">, </w:t>
      </w:r>
      <w:r w:rsidR="00786C81" w:rsidRPr="005F64F5">
        <w:rPr>
          <w:rFonts w:ascii="Times New Roman" w:hAnsi="Times New Roman" w:cs="Times New Roman"/>
          <w:sz w:val="28"/>
          <w:szCs w:val="28"/>
        </w:rPr>
        <w:t>добре контуровані [</w:t>
      </w:r>
      <w:r w:rsidR="00A1096E" w:rsidRPr="00A1096E">
        <w:rPr>
          <w:rFonts w:ascii="Times New Roman" w:hAnsi="Times New Roman" w:cs="Times New Roman"/>
          <w:sz w:val="28"/>
          <w:szCs w:val="28"/>
        </w:rPr>
        <w:t>16</w:t>
      </w:r>
      <w:r w:rsidR="007E4556">
        <w:rPr>
          <w:rFonts w:ascii="Times New Roman" w:hAnsi="Times New Roman" w:cs="Times New Roman"/>
          <w:sz w:val="28"/>
          <w:szCs w:val="28"/>
        </w:rPr>
        <w:t xml:space="preserve"> - 20</w:t>
      </w:r>
      <w:r w:rsidR="00786C81" w:rsidRPr="005F64F5">
        <w:rPr>
          <w:rFonts w:ascii="Times New Roman" w:hAnsi="Times New Roman" w:cs="Times New Roman"/>
          <w:sz w:val="28"/>
          <w:szCs w:val="28"/>
        </w:rPr>
        <w:t>].</w:t>
      </w:r>
    </w:p>
    <w:p w:rsidR="00786C81" w:rsidRPr="005F64F5" w:rsidRDefault="003808F8"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Від малодиференційованих гепатоцитів цитоплазма </w:t>
      </w:r>
      <w:r w:rsidR="00786C81" w:rsidRPr="005F64F5">
        <w:rPr>
          <w:rFonts w:ascii="Times New Roman" w:hAnsi="Times New Roman" w:cs="Times New Roman"/>
          <w:sz w:val="28"/>
          <w:szCs w:val="28"/>
        </w:rPr>
        <w:t xml:space="preserve">перехідних гепатоцитів </w:t>
      </w:r>
      <w:r w:rsidR="00206D03">
        <w:rPr>
          <w:rFonts w:ascii="Times New Roman" w:hAnsi="Times New Roman" w:cs="Times New Roman"/>
          <w:sz w:val="28"/>
          <w:szCs w:val="28"/>
        </w:rPr>
        <w:t>від</w:t>
      </w:r>
      <w:r w:rsidRPr="005F64F5">
        <w:rPr>
          <w:rFonts w:ascii="Times New Roman" w:hAnsi="Times New Roman" w:cs="Times New Roman"/>
          <w:sz w:val="28"/>
          <w:szCs w:val="28"/>
        </w:rPr>
        <w:t xml:space="preserve">різняється наявністю </w:t>
      </w:r>
      <w:r w:rsidR="00786C81" w:rsidRPr="005F64F5">
        <w:rPr>
          <w:rFonts w:ascii="Times New Roman" w:hAnsi="Times New Roman" w:cs="Times New Roman"/>
          <w:sz w:val="28"/>
          <w:szCs w:val="28"/>
        </w:rPr>
        <w:t>дрібн</w:t>
      </w:r>
      <w:r w:rsidRPr="005F64F5">
        <w:rPr>
          <w:rFonts w:ascii="Times New Roman" w:hAnsi="Times New Roman" w:cs="Times New Roman"/>
          <w:sz w:val="28"/>
          <w:szCs w:val="28"/>
        </w:rPr>
        <w:t xml:space="preserve">их </w:t>
      </w:r>
      <w:r w:rsidR="00786C81" w:rsidRPr="005F64F5">
        <w:rPr>
          <w:rFonts w:ascii="Times New Roman" w:hAnsi="Times New Roman" w:cs="Times New Roman"/>
          <w:sz w:val="28"/>
          <w:szCs w:val="28"/>
        </w:rPr>
        <w:t>мітохондрі</w:t>
      </w:r>
      <w:r w:rsidRPr="005F64F5">
        <w:rPr>
          <w:rFonts w:ascii="Times New Roman" w:hAnsi="Times New Roman" w:cs="Times New Roman"/>
          <w:sz w:val="28"/>
          <w:szCs w:val="28"/>
        </w:rPr>
        <w:t>й</w:t>
      </w:r>
      <w:r w:rsidR="00786C81" w:rsidRPr="005F64F5">
        <w:rPr>
          <w:rFonts w:ascii="Times New Roman" w:hAnsi="Times New Roman" w:cs="Times New Roman"/>
          <w:sz w:val="28"/>
          <w:szCs w:val="28"/>
        </w:rPr>
        <w:t xml:space="preserve"> з щільним матриксом і часто розташованими листоподібними кристами. </w:t>
      </w:r>
      <w:r w:rsidR="00175ED3" w:rsidRPr="005F64F5">
        <w:rPr>
          <w:rFonts w:ascii="Times New Roman" w:hAnsi="Times New Roman" w:cs="Times New Roman"/>
          <w:sz w:val="28"/>
          <w:szCs w:val="28"/>
        </w:rPr>
        <w:t>М</w:t>
      </w:r>
      <w:r w:rsidR="00786C81" w:rsidRPr="005F64F5">
        <w:rPr>
          <w:rFonts w:ascii="Times New Roman" w:hAnsi="Times New Roman" w:cs="Times New Roman"/>
          <w:sz w:val="28"/>
          <w:szCs w:val="28"/>
        </w:rPr>
        <w:t xml:space="preserve">ітохондрії </w:t>
      </w:r>
      <w:r w:rsidR="00175ED3" w:rsidRPr="005F64F5">
        <w:rPr>
          <w:rFonts w:ascii="Times New Roman" w:hAnsi="Times New Roman" w:cs="Times New Roman"/>
          <w:sz w:val="28"/>
          <w:szCs w:val="28"/>
        </w:rPr>
        <w:t xml:space="preserve">диференційованих гепатоцитів відрізняються </w:t>
      </w:r>
      <w:r w:rsidR="00786C81" w:rsidRPr="005F64F5">
        <w:rPr>
          <w:rFonts w:ascii="Times New Roman" w:hAnsi="Times New Roman" w:cs="Times New Roman"/>
          <w:sz w:val="28"/>
          <w:szCs w:val="28"/>
        </w:rPr>
        <w:t>овальн</w:t>
      </w:r>
      <w:r w:rsidR="00175ED3" w:rsidRPr="005F64F5">
        <w:rPr>
          <w:rFonts w:ascii="Times New Roman" w:hAnsi="Times New Roman" w:cs="Times New Roman"/>
          <w:sz w:val="28"/>
          <w:szCs w:val="28"/>
        </w:rPr>
        <w:t>ою</w:t>
      </w:r>
      <w:r w:rsidR="00786C81" w:rsidRPr="005F64F5">
        <w:rPr>
          <w:rFonts w:ascii="Times New Roman" w:hAnsi="Times New Roman" w:cs="Times New Roman"/>
          <w:sz w:val="28"/>
          <w:szCs w:val="28"/>
        </w:rPr>
        <w:t xml:space="preserve"> форм</w:t>
      </w:r>
      <w:r w:rsidR="00175ED3" w:rsidRPr="005F64F5">
        <w:rPr>
          <w:rFonts w:ascii="Times New Roman" w:hAnsi="Times New Roman" w:cs="Times New Roman"/>
          <w:sz w:val="28"/>
          <w:szCs w:val="28"/>
        </w:rPr>
        <w:t>ою, їх</w:t>
      </w:r>
      <w:r w:rsidR="00786C81" w:rsidRPr="005F64F5">
        <w:rPr>
          <w:rFonts w:ascii="Times New Roman" w:hAnsi="Times New Roman" w:cs="Times New Roman"/>
          <w:sz w:val="28"/>
          <w:szCs w:val="28"/>
        </w:rPr>
        <w:t xml:space="preserve"> кристи характеризуються більшою довжиною, вони розташовані перпендикулярно до довгої осі органел. </w:t>
      </w:r>
      <w:r w:rsidR="00753570" w:rsidRPr="005F64F5">
        <w:rPr>
          <w:rFonts w:ascii="Times New Roman" w:hAnsi="Times New Roman" w:cs="Times New Roman"/>
          <w:sz w:val="28"/>
          <w:szCs w:val="28"/>
        </w:rPr>
        <w:t xml:space="preserve">В означених </w:t>
      </w:r>
      <w:r w:rsidR="00786C81" w:rsidRPr="005F64F5">
        <w:rPr>
          <w:rFonts w:ascii="Times New Roman" w:hAnsi="Times New Roman" w:cs="Times New Roman"/>
          <w:sz w:val="28"/>
          <w:szCs w:val="28"/>
        </w:rPr>
        <w:t xml:space="preserve">клітинах наявні добре сформовані органели цитоплазми, типові для </w:t>
      </w:r>
      <w:r w:rsidR="00753570" w:rsidRPr="005F64F5">
        <w:rPr>
          <w:rFonts w:ascii="Times New Roman" w:hAnsi="Times New Roman" w:cs="Times New Roman"/>
          <w:sz w:val="28"/>
          <w:szCs w:val="28"/>
        </w:rPr>
        <w:t xml:space="preserve">класичної </w:t>
      </w:r>
      <w:r w:rsidR="00786C81" w:rsidRPr="005F64F5">
        <w:rPr>
          <w:rFonts w:ascii="Times New Roman" w:hAnsi="Times New Roman" w:cs="Times New Roman"/>
          <w:sz w:val="28"/>
          <w:szCs w:val="28"/>
        </w:rPr>
        <w:t xml:space="preserve">еукаріотичної клітини. Наявність трьох </w:t>
      </w:r>
      <w:r w:rsidR="008966A7" w:rsidRPr="005F64F5">
        <w:rPr>
          <w:rFonts w:ascii="Times New Roman" w:hAnsi="Times New Roman" w:cs="Times New Roman"/>
          <w:sz w:val="28"/>
          <w:szCs w:val="28"/>
        </w:rPr>
        <w:t xml:space="preserve">подібних </w:t>
      </w:r>
      <w:r w:rsidR="00786C81" w:rsidRPr="005F64F5">
        <w:rPr>
          <w:rFonts w:ascii="Times New Roman" w:hAnsi="Times New Roman" w:cs="Times New Roman"/>
          <w:sz w:val="28"/>
          <w:szCs w:val="28"/>
        </w:rPr>
        <w:t xml:space="preserve">типів клітин і послідовне укрупнення спеціалізованих органел в гепатоцитах </w:t>
      </w:r>
      <w:r w:rsidR="008966A7" w:rsidRPr="005F64F5">
        <w:rPr>
          <w:rFonts w:ascii="Times New Roman" w:hAnsi="Times New Roman" w:cs="Times New Roman"/>
          <w:sz w:val="28"/>
          <w:szCs w:val="28"/>
        </w:rPr>
        <w:t xml:space="preserve">свідчать </w:t>
      </w:r>
      <w:r w:rsidR="00786C81" w:rsidRPr="005F64F5">
        <w:rPr>
          <w:rFonts w:ascii="Times New Roman" w:hAnsi="Times New Roman" w:cs="Times New Roman"/>
          <w:sz w:val="28"/>
          <w:szCs w:val="28"/>
        </w:rPr>
        <w:t xml:space="preserve">про те, </w:t>
      </w:r>
      <w:r w:rsidR="00786C81" w:rsidRPr="005F64F5">
        <w:rPr>
          <w:rFonts w:ascii="Times New Roman" w:hAnsi="Times New Roman" w:cs="Times New Roman"/>
          <w:sz w:val="28"/>
          <w:szCs w:val="28"/>
        </w:rPr>
        <w:lastRenderedPageBreak/>
        <w:t xml:space="preserve">що в цей період відбувається </w:t>
      </w:r>
      <w:r w:rsidR="00A1342F" w:rsidRPr="005F64F5">
        <w:rPr>
          <w:rFonts w:ascii="Times New Roman" w:hAnsi="Times New Roman" w:cs="Times New Roman"/>
          <w:sz w:val="28"/>
          <w:szCs w:val="28"/>
        </w:rPr>
        <w:t>остаточне становлення вуглеводної та</w:t>
      </w:r>
      <w:r w:rsidR="00786C81" w:rsidRPr="005F64F5">
        <w:rPr>
          <w:rFonts w:ascii="Times New Roman" w:hAnsi="Times New Roman" w:cs="Times New Roman"/>
          <w:sz w:val="28"/>
          <w:szCs w:val="28"/>
        </w:rPr>
        <w:t xml:space="preserve"> білковоутворюючої функції печінки [</w:t>
      </w:r>
      <w:r w:rsidR="00A1096E" w:rsidRPr="00A1096E">
        <w:rPr>
          <w:rFonts w:ascii="Times New Roman" w:hAnsi="Times New Roman" w:cs="Times New Roman"/>
          <w:sz w:val="28"/>
          <w:szCs w:val="28"/>
        </w:rPr>
        <w:t>1</w:t>
      </w:r>
      <w:r w:rsidR="007E4556">
        <w:rPr>
          <w:rFonts w:ascii="Times New Roman" w:hAnsi="Times New Roman" w:cs="Times New Roman"/>
          <w:sz w:val="28"/>
          <w:szCs w:val="28"/>
        </w:rPr>
        <w:t>7 - 20</w:t>
      </w:r>
      <w:r w:rsidR="00786C81"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По мірі розвитку ембріона і плоду </w:t>
      </w:r>
      <w:r w:rsidR="00E8766F" w:rsidRPr="005F64F5">
        <w:rPr>
          <w:rFonts w:ascii="Times New Roman" w:hAnsi="Times New Roman" w:cs="Times New Roman"/>
          <w:sz w:val="28"/>
          <w:szCs w:val="28"/>
        </w:rPr>
        <w:t xml:space="preserve">людини </w:t>
      </w:r>
      <w:r w:rsidRPr="005F64F5">
        <w:rPr>
          <w:rFonts w:ascii="Times New Roman" w:hAnsi="Times New Roman" w:cs="Times New Roman"/>
          <w:sz w:val="28"/>
          <w:szCs w:val="28"/>
        </w:rPr>
        <w:t xml:space="preserve">відбувається не тільки диференціювання клітин паренхіми печінки, а й строми </w:t>
      </w:r>
      <w:r w:rsidR="00E8766F" w:rsidRPr="007F39D7">
        <w:rPr>
          <w:rFonts w:ascii="Times New Roman" w:hAnsi="Times New Roman" w:cs="Times New Roman"/>
          <w:sz w:val="28"/>
          <w:szCs w:val="28"/>
        </w:rPr>
        <w:t xml:space="preserve">означеної залози - </w:t>
      </w:r>
      <w:r w:rsidRPr="007F39D7">
        <w:rPr>
          <w:rFonts w:ascii="Times New Roman" w:hAnsi="Times New Roman" w:cs="Times New Roman"/>
          <w:sz w:val="28"/>
          <w:szCs w:val="28"/>
        </w:rPr>
        <w:t xml:space="preserve">клітин сполучної тканини, а також ендотеліоцитів. </w:t>
      </w:r>
      <w:r w:rsidR="00206D03">
        <w:rPr>
          <w:rFonts w:ascii="Times New Roman" w:hAnsi="Times New Roman" w:cs="Times New Roman"/>
          <w:sz w:val="28"/>
          <w:szCs w:val="28"/>
        </w:rPr>
        <w:t xml:space="preserve">Зі </w:t>
      </w:r>
      <w:r w:rsidR="00E8766F" w:rsidRPr="007F39D7">
        <w:rPr>
          <w:rFonts w:ascii="Times New Roman" w:hAnsi="Times New Roman" w:cs="Times New Roman"/>
          <w:sz w:val="28"/>
          <w:szCs w:val="28"/>
        </w:rPr>
        <w:t>збільшення</w:t>
      </w:r>
      <w:r w:rsidR="00206D03">
        <w:rPr>
          <w:rFonts w:ascii="Times New Roman" w:hAnsi="Times New Roman" w:cs="Times New Roman"/>
          <w:sz w:val="28"/>
          <w:szCs w:val="28"/>
        </w:rPr>
        <w:t>м</w:t>
      </w:r>
      <w:r w:rsidR="00E8766F" w:rsidRPr="007F39D7">
        <w:rPr>
          <w:rFonts w:ascii="Times New Roman" w:hAnsi="Times New Roman" w:cs="Times New Roman"/>
          <w:sz w:val="28"/>
          <w:szCs w:val="28"/>
        </w:rPr>
        <w:t xml:space="preserve"> терміну гестації з</w:t>
      </w:r>
      <w:r w:rsidRPr="007F39D7">
        <w:rPr>
          <w:rFonts w:ascii="Times New Roman" w:hAnsi="Times New Roman" w:cs="Times New Roman"/>
          <w:sz w:val="28"/>
          <w:szCs w:val="28"/>
        </w:rPr>
        <w:t xml:space="preserve">мінюються не тільки якісні, а й кількісні показники функціональної активності клітин </w:t>
      </w:r>
      <w:r w:rsidR="00E8766F" w:rsidRPr="007F39D7">
        <w:rPr>
          <w:rFonts w:ascii="Times New Roman" w:hAnsi="Times New Roman" w:cs="Times New Roman"/>
          <w:sz w:val="28"/>
          <w:szCs w:val="28"/>
        </w:rPr>
        <w:t>печінки</w:t>
      </w:r>
      <w:r w:rsidRPr="007F39D7">
        <w:rPr>
          <w:rFonts w:ascii="Times New Roman" w:hAnsi="Times New Roman" w:cs="Times New Roman"/>
          <w:sz w:val="28"/>
          <w:szCs w:val="28"/>
        </w:rPr>
        <w:t xml:space="preserve"> [</w:t>
      </w:r>
      <w:r w:rsidR="00A1096E" w:rsidRPr="007F39D7">
        <w:rPr>
          <w:rFonts w:ascii="Times New Roman" w:hAnsi="Times New Roman" w:cs="Times New Roman"/>
          <w:sz w:val="28"/>
          <w:szCs w:val="28"/>
        </w:rPr>
        <w:t>11, 17</w:t>
      </w:r>
      <w:r w:rsidR="007E4556">
        <w:rPr>
          <w:rFonts w:ascii="Times New Roman" w:hAnsi="Times New Roman" w:cs="Times New Roman"/>
          <w:sz w:val="28"/>
          <w:szCs w:val="28"/>
        </w:rPr>
        <w:t>, 20, 22</w:t>
      </w:r>
      <w:r w:rsidRPr="007F39D7">
        <w:rPr>
          <w:rFonts w:ascii="Times New Roman" w:hAnsi="Times New Roman" w:cs="Times New Roman"/>
          <w:sz w:val="28"/>
          <w:szCs w:val="28"/>
        </w:rPr>
        <w:t>]. Встановлено, що з 7 по 14 тиж</w:t>
      </w:r>
      <w:r w:rsidR="00672351" w:rsidRPr="007F39D7">
        <w:rPr>
          <w:rFonts w:ascii="Times New Roman" w:hAnsi="Times New Roman" w:cs="Times New Roman"/>
          <w:sz w:val="28"/>
          <w:szCs w:val="28"/>
        </w:rPr>
        <w:t>день</w:t>
      </w:r>
      <w:r w:rsidR="00672351" w:rsidRPr="005F64F5">
        <w:rPr>
          <w:rFonts w:ascii="Times New Roman" w:hAnsi="Times New Roman" w:cs="Times New Roman"/>
          <w:sz w:val="28"/>
          <w:szCs w:val="28"/>
        </w:rPr>
        <w:t xml:space="preserve"> пренатального онтогенезу </w:t>
      </w:r>
      <w:r w:rsidRPr="005F64F5">
        <w:rPr>
          <w:rFonts w:ascii="Times New Roman" w:hAnsi="Times New Roman" w:cs="Times New Roman"/>
          <w:sz w:val="28"/>
          <w:szCs w:val="28"/>
        </w:rPr>
        <w:t>мітотична активність печінкових ендотеліоцитів різна</w:t>
      </w:r>
      <w:r w:rsidR="00672351" w:rsidRPr="005F64F5">
        <w:rPr>
          <w:rFonts w:ascii="Times New Roman" w:hAnsi="Times New Roman" w:cs="Times New Roman"/>
          <w:sz w:val="28"/>
          <w:szCs w:val="28"/>
        </w:rPr>
        <w:t xml:space="preserve"> - </w:t>
      </w:r>
      <w:r w:rsidRPr="005F64F5">
        <w:rPr>
          <w:rFonts w:ascii="Times New Roman" w:hAnsi="Times New Roman" w:cs="Times New Roman"/>
          <w:sz w:val="28"/>
          <w:szCs w:val="28"/>
        </w:rPr>
        <w:t>найбільша на 7</w:t>
      </w:r>
      <w:r w:rsidR="00672351" w:rsidRPr="005F64F5">
        <w:rPr>
          <w:rFonts w:ascii="Times New Roman" w:hAnsi="Times New Roman" w:cs="Times New Roman"/>
          <w:sz w:val="28"/>
          <w:szCs w:val="28"/>
        </w:rPr>
        <w:t xml:space="preserve"> </w:t>
      </w:r>
      <w:r w:rsidRPr="005F64F5">
        <w:rPr>
          <w:rFonts w:ascii="Times New Roman" w:hAnsi="Times New Roman" w:cs="Times New Roman"/>
          <w:sz w:val="28"/>
          <w:szCs w:val="28"/>
        </w:rPr>
        <w:t>-</w:t>
      </w:r>
      <w:r w:rsidR="00672351" w:rsidRPr="005F64F5">
        <w:rPr>
          <w:rFonts w:ascii="Times New Roman" w:hAnsi="Times New Roman" w:cs="Times New Roman"/>
          <w:sz w:val="28"/>
          <w:szCs w:val="28"/>
        </w:rPr>
        <w:t xml:space="preserve"> </w:t>
      </w:r>
      <w:r w:rsidRPr="005F64F5">
        <w:rPr>
          <w:rFonts w:ascii="Times New Roman" w:hAnsi="Times New Roman" w:cs="Times New Roman"/>
          <w:sz w:val="28"/>
          <w:szCs w:val="28"/>
        </w:rPr>
        <w:t xml:space="preserve">8 тижні внутрішньоутробного розвитку (72,2%), </w:t>
      </w:r>
      <w:r w:rsidR="00672351" w:rsidRPr="005F64F5">
        <w:rPr>
          <w:rFonts w:ascii="Times New Roman" w:hAnsi="Times New Roman" w:cs="Times New Roman"/>
          <w:sz w:val="28"/>
          <w:szCs w:val="28"/>
        </w:rPr>
        <w:t xml:space="preserve">а </w:t>
      </w:r>
      <w:r w:rsidRPr="005F64F5">
        <w:rPr>
          <w:rFonts w:ascii="Times New Roman" w:hAnsi="Times New Roman" w:cs="Times New Roman"/>
          <w:sz w:val="28"/>
          <w:szCs w:val="28"/>
        </w:rPr>
        <w:t xml:space="preserve">по мірі збільшення віку плода поступово знижується. Із завершенням цитодиференціювання </w:t>
      </w:r>
      <w:r w:rsidR="0033740D" w:rsidRPr="005F64F5">
        <w:rPr>
          <w:rFonts w:ascii="Times New Roman" w:hAnsi="Times New Roman" w:cs="Times New Roman"/>
          <w:sz w:val="28"/>
          <w:szCs w:val="28"/>
        </w:rPr>
        <w:t xml:space="preserve">та </w:t>
      </w:r>
      <w:r w:rsidRPr="005F64F5">
        <w:rPr>
          <w:rFonts w:ascii="Times New Roman" w:hAnsi="Times New Roman" w:cs="Times New Roman"/>
          <w:sz w:val="28"/>
          <w:szCs w:val="28"/>
        </w:rPr>
        <w:t xml:space="preserve">початком специфічної діяльності органу число клітин, які </w:t>
      </w:r>
      <w:r w:rsidR="0033740D" w:rsidRPr="005F64F5">
        <w:rPr>
          <w:rFonts w:ascii="Times New Roman" w:hAnsi="Times New Roman" w:cs="Times New Roman"/>
          <w:sz w:val="28"/>
          <w:szCs w:val="28"/>
        </w:rPr>
        <w:t xml:space="preserve">здатні </w:t>
      </w:r>
      <w:r w:rsidRPr="005F64F5">
        <w:rPr>
          <w:rFonts w:ascii="Times New Roman" w:hAnsi="Times New Roman" w:cs="Times New Roman"/>
          <w:sz w:val="28"/>
          <w:szCs w:val="28"/>
        </w:rPr>
        <w:t>діл</w:t>
      </w:r>
      <w:r w:rsidR="0033740D" w:rsidRPr="005F64F5">
        <w:rPr>
          <w:rFonts w:ascii="Times New Roman" w:hAnsi="Times New Roman" w:cs="Times New Roman"/>
          <w:sz w:val="28"/>
          <w:szCs w:val="28"/>
        </w:rPr>
        <w:t>итися</w:t>
      </w:r>
      <w:r w:rsidRPr="005F64F5">
        <w:rPr>
          <w:rFonts w:ascii="Times New Roman" w:hAnsi="Times New Roman" w:cs="Times New Roman"/>
          <w:sz w:val="28"/>
          <w:szCs w:val="28"/>
        </w:rPr>
        <w:t xml:space="preserve">, </w:t>
      </w:r>
      <w:r w:rsidR="0033740D" w:rsidRPr="005F64F5">
        <w:rPr>
          <w:rFonts w:ascii="Times New Roman" w:hAnsi="Times New Roman" w:cs="Times New Roman"/>
          <w:sz w:val="28"/>
          <w:szCs w:val="28"/>
        </w:rPr>
        <w:t xml:space="preserve">поступово </w:t>
      </w:r>
      <w:r w:rsidRPr="005F64F5">
        <w:rPr>
          <w:rFonts w:ascii="Times New Roman" w:hAnsi="Times New Roman" w:cs="Times New Roman"/>
          <w:sz w:val="28"/>
          <w:szCs w:val="28"/>
        </w:rPr>
        <w:t>зменшується [</w:t>
      </w:r>
      <w:r w:rsidR="00A1096E">
        <w:rPr>
          <w:rFonts w:ascii="Times New Roman" w:hAnsi="Times New Roman" w:cs="Times New Roman"/>
          <w:sz w:val="28"/>
          <w:szCs w:val="28"/>
        </w:rPr>
        <w:t>1</w:t>
      </w:r>
      <w:r w:rsidR="007E4556">
        <w:rPr>
          <w:rFonts w:ascii="Times New Roman" w:hAnsi="Times New Roman" w:cs="Times New Roman"/>
          <w:sz w:val="28"/>
          <w:szCs w:val="28"/>
        </w:rPr>
        <w:t>7 - 22</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Таким чином, по мірі збільшення терміну ембріогенезу </w:t>
      </w:r>
      <w:r w:rsidR="002E31DE" w:rsidRPr="005F64F5">
        <w:rPr>
          <w:rFonts w:ascii="Times New Roman" w:hAnsi="Times New Roman" w:cs="Times New Roman"/>
          <w:sz w:val="28"/>
          <w:szCs w:val="28"/>
        </w:rPr>
        <w:t xml:space="preserve">у печінці </w:t>
      </w:r>
      <w:r w:rsidRPr="005F64F5">
        <w:rPr>
          <w:rFonts w:ascii="Times New Roman" w:hAnsi="Times New Roman" w:cs="Times New Roman"/>
          <w:sz w:val="28"/>
          <w:szCs w:val="28"/>
        </w:rPr>
        <w:t xml:space="preserve">зменшується кількість малодиференційованих гепатоцитів і </w:t>
      </w:r>
      <w:r w:rsidR="002E31DE" w:rsidRPr="005F64F5">
        <w:rPr>
          <w:rFonts w:ascii="Times New Roman" w:hAnsi="Times New Roman" w:cs="Times New Roman"/>
          <w:sz w:val="28"/>
          <w:szCs w:val="28"/>
        </w:rPr>
        <w:t xml:space="preserve">одночасно </w:t>
      </w:r>
      <w:r w:rsidRPr="005F64F5">
        <w:rPr>
          <w:rFonts w:ascii="Times New Roman" w:hAnsi="Times New Roman" w:cs="Times New Roman"/>
          <w:sz w:val="28"/>
          <w:szCs w:val="28"/>
        </w:rPr>
        <w:t xml:space="preserve">збільшується кількість </w:t>
      </w:r>
      <w:r w:rsidR="002E31DE" w:rsidRPr="005F64F5">
        <w:rPr>
          <w:rFonts w:ascii="Times New Roman" w:hAnsi="Times New Roman" w:cs="Times New Roman"/>
          <w:sz w:val="28"/>
          <w:szCs w:val="28"/>
        </w:rPr>
        <w:t xml:space="preserve">більш </w:t>
      </w:r>
      <w:r w:rsidRPr="005F64F5">
        <w:rPr>
          <w:rFonts w:ascii="Times New Roman" w:hAnsi="Times New Roman" w:cs="Times New Roman"/>
          <w:sz w:val="28"/>
          <w:szCs w:val="28"/>
        </w:rPr>
        <w:t xml:space="preserve">диференційованих. Диференціація </w:t>
      </w:r>
      <w:r w:rsidR="002E31DE" w:rsidRPr="005F64F5">
        <w:rPr>
          <w:rFonts w:ascii="Times New Roman" w:hAnsi="Times New Roman" w:cs="Times New Roman"/>
          <w:sz w:val="28"/>
          <w:szCs w:val="28"/>
        </w:rPr>
        <w:t>клітин печінки супроводжується зміною форми та</w:t>
      </w:r>
      <w:r w:rsidRPr="005F64F5">
        <w:rPr>
          <w:rFonts w:ascii="Times New Roman" w:hAnsi="Times New Roman" w:cs="Times New Roman"/>
          <w:sz w:val="28"/>
          <w:szCs w:val="28"/>
        </w:rPr>
        <w:t xml:space="preserve"> площі ядра, перерозподілом хроматину</w:t>
      </w:r>
      <w:r w:rsidR="00A07075" w:rsidRPr="005F64F5">
        <w:rPr>
          <w:rFonts w:ascii="Times New Roman" w:hAnsi="Times New Roman" w:cs="Times New Roman"/>
          <w:sz w:val="28"/>
          <w:szCs w:val="28"/>
        </w:rPr>
        <w:t xml:space="preserve"> і </w:t>
      </w:r>
      <w:r w:rsidRPr="005F64F5">
        <w:rPr>
          <w:rFonts w:ascii="Times New Roman" w:hAnsi="Times New Roman" w:cs="Times New Roman"/>
          <w:sz w:val="28"/>
          <w:szCs w:val="28"/>
        </w:rPr>
        <w:t xml:space="preserve">збільшенням кількості ядерець. Паралельно ускладнюється організація цитоплазми </w:t>
      </w:r>
      <w:r w:rsidR="00506604" w:rsidRPr="005F64F5">
        <w:rPr>
          <w:rFonts w:ascii="Times New Roman" w:hAnsi="Times New Roman" w:cs="Times New Roman"/>
          <w:sz w:val="28"/>
          <w:szCs w:val="28"/>
        </w:rPr>
        <w:t xml:space="preserve">гепатоцитів </w:t>
      </w:r>
      <w:r w:rsidRPr="005F64F5">
        <w:rPr>
          <w:rFonts w:ascii="Times New Roman" w:hAnsi="Times New Roman" w:cs="Times New Roman"/>
          <w:sz w:val="28"/>
          <w:szCs w:val="28"/>
        </w:rPr>
        <w:t>з формуванням в</w:t>
      </w:r>
      <w:r w:rsidR="00506604" w:rsidRPr="005F64F5">
        <w:rPr>
          <w:rFonts w:ascii="Times New Roman" w:hAnsi="Times New Roman" w:cs="Times New Roman"/>
          <w:sz w:val="28"/>
          <w:szCs w:val="28"/>
        </w:rPr>
        <w:t>середині</w:t>
      </w:r>
      <w:r w:rsidRPr="005F64F5">
        <w:rPr>
          <w:rFonts w:ascii="Times New Roman" w:hAnsi="Times New Roman" w:cs="Times New Roman"/>
          <w:sz w:val="28"/>
          <w:szCs w:val="28"/>
        </w:rPr>
        <w:t xml:space="preserve"> н</w:t>
      </w:r>
      <w:r w:rsidR="00506604" w:rsidRPr="005F64F5">
        <w:rPr>
          <w:rFonts w:ascii="Times New Roman" w:hAnsi="Times New Roman" w:cs="Times New Roman"/>
          <w:sz w:val="28"/>
          <w:szCs w:val="28"/>
        </w:rPr>
        <w:t>е</w:t>
      </w:r>
      <w:r w:rsidRPr="005F64F5">
        <w:rPr>
          <w:rFonts w:ascii="Times New Roman" w:hAnsi="Times New Roman" w:cs="Times New Roman"/>
          <w:sz w:val="28"/>
          <w:szCs w:val="28"/>
        </w:rPr>
        <w:t xml:space="preserve">й ендоплазматичного ретикулуму, комплексу Гольджі, </w:t>
      </w:r>
      <w:r w:rsidR="00506604" w:rsidRPr="005F64F5">
        <w:rPr>
          <w:rFonts w:ascii="Times New Roman" w:hAnsi="Times New Roman" w:cs="Times New Roman"/>
          <w:sz w:val="28"/>
          <w:szCs w:val="28"/>
        </w:rPr>
        <w:t xml:space="preserve">мітохондрій, </w:t>
      </w:r>
      <w:r w:rsidRPr="005F64F5">
        <w:rPr>
          <w:rFonts w:ascii="Times New Roman" w:hAnsi="Times New Roman" w:cs="Times New Roman"/>
          <w:sz w:val="28"/>
          <w:szCs w:val="28"/>
        </w:rPr>
        <w:t xml:space="preserve">появою секреторних </w:t>
      </w:r>
      <w:r w:rsidR="00506604" w:rsidRPr="005F64F5">
        <w:rPr>
          <w:rFonts w:ascii="Times New Roman" w:hAnsi="Times New Roman" w:cs="Times New Roman"/>
          <w:sz w:val="28"/>
          <w:szCs w:val="28"/>
        </w:rPr>
        <w:t xml:space="preserve">та </w:t>
      </w:r>
      <w:r w:rsidRPr="005F64F5">
        <w:rPr>
          <w:rFonts w:ascii="Times New Roman" w:hAnsi="Times New Roman" w:cs="Times New Roman"/>
          <w:sz w:val="28"/>
          <w:szCs w:val="28"/>
        </w:rPr>
        <w:t>транспортних везикул [</w:t>
      </w:r>
      <w:r w:rsidR="00A1096E">
        <w:rPr>
          <w:rFonts w:ascii="Times New Roman" w:hAnsi="Times New Roman" w:cs="Times New Roman"/>
          <w:sz w:val="28"/>
          <w:szCs w:val="28"/>
        </w:rPr>
        <w:t xml:space="preserve">16 - </w:t>
      </w:r>
      <w:r w:rsidR="007E4556">
        <w:rPr>
          <w:rFonts w:ascii="Times New Roman" w:hAnsi="Times New Roman" w:cs="Times New Roman"/>
          <w:sz w:val="28"/>
          <w:szCs w:val="28"/>
        </w:rPr>
        <w:t>22</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Ускладнення </w:t>
      </w:r>
      <w:r w:rsidR="008623AB" w:rsidRPr="005F64F5">
        <w:rPr>
          <w:rFonts w:ascii="Times New Roman" w:hAnsi="Times New Roman" w:cs="Times New Roman"/>
          <w:sz w:val="28"/>
          <w:szCs w:val="28"/>
        </w:rPr>
        <w:t xml:space="preserve">структурно-функціональної організації </w:t>
      </w:r>
      <w:r w:rsidRPr="005F64F5">
        <w:rPr>
          <w:rFonts w:ascii="Times New Roman" w:hAnsi="Times New Roman" w:cs="Times New Roman"/>
          <w:sz w:val="28"/>
          <w:szCs w:val="28"/>
        </w:rPr>
        <w:t xml:space="preserve">клітин печінки взаємопов'язане зі зміною </w:t>
      </w:r>
      <w:r w:rsidR="00AC67E6" w:rsidRPr="005F64F5">
        <w:rPr>
          <w:rFonts w:ascii="Times New Roman" w:hAnsi="Times New Roman" w:cs="Times New Roman"/>
          <w:sz w:val="28"/>
          <w:szCs w:val="28"/>
        </w:rPr>
        <w:t xml:space="preserve">їх </w:t>
      </w:r>
      <w:r w:rsidRPr="005F64F5">
        <w:rPr>
          <w:rFonts w:ascii="Times New Roman" w:hAnsi="Times New Roman" w:cs="Times New Roman"/>
          <w:sz w:val="28"/>
          <w:szCs w:val="28"/>
        </w:rPr>
        <w:t>ядерно</w:t>
      </w:r>
      <w:r w:rsidR="00AC67E6" w:rsidRPr="005F64F5">
        <w:rPr>
          <w:rFonts w:ascii="Times New Roman" w:hAnsi="Times New Roman" w:cs="Times New Roman"/>
          <w:sz w:val="28"/>
          <w:szCs w:val="28"/>
        </w:rPr>
        <w:t xml:space="preserve"> </w:t>
      </w:r>
      <w:r w:rsidRPr="005F64F5">
        <w:rPr>
          <w:rFonts w:ascii="Times New Roman" w:hAnsi="Times New Roman" w:cs="Times New Roman"/>
          <w:sz w:val="28"/>
          <w:szCs w:val="28"/>
        </w:rPr>
        <w:t>-</w:t>
      </w:r>
      <w:r w:rsidR="00AC67E6" w:rsidRPr="005F64F5">
        <w:rPr>
          <w:rFonts w:ascii="Times New Roman" w:hAnsi="Times New Roman" w:cs="Times New Roman"/>
          <w:sz w:val="28"/>
          <w:szCs w:val="28"/>
        </w:rPr>
        <w:t xml:space="preserve"> </w:t>
      </w:r>
      <w:r w:rsidRPr="005F64F5">
        <w:rPr>
          <w:rFonts w:ascii="Times New Roman" w:hAnsi="Times New Roman" w:cs="Times New Roman"/>
          <w:sz w:val="28"/>
          <w:szCs w:val="28"/>
        </w:rPr>
        <w:t xml:space="preserve">цитоплазматичних показників. Морфодиференціювання клітинних органел </w:t>
      </w:r>
      <w:r w:rsidR="00AC67E6" w:rsidRPr="005F64F5">
        <w:rPr>
          <w:rFonts w:ascii="Times New Roman" w:hAnsi="Times New Roman" w:cs="Times New Roman"/>
          <w:sz w:val="28"/>
          <w:szCs w:val="28"/>
        </w:rPr>
        <w:t xml:space="preserve">гепатоцитів </w:t>
      </w:r>
      <w:r w:rsidRPr="005F64F5">
        <w:rPr>
          <w:rFonts w:ascii="Times New Roman" w:hAnsi="Times New Roman" w:cs="Times New Roman"/>
          <w:sz w:val="28"/>
          <w:szCs w:val="28"/>
        </w:rPr>
        <w:t xml:space="preserve">можна розглядати як </w:t>
      </w:r>
      <w:r w:rsidR="00AC67E6" w:rsidRPr="005F64F5">
        <w:rPr>
          <w:rFonts w:ascii="Times New Roman" w:hAnsi="Times New Roman" w:cs="Times New Roman"/>
          <w:sz w:val="28"/>
          <w:szCs w:val="28"/>
        </w:rPr>
        <w:t xml:space="preserve">своєрідний </w:t>
      </w:r>
      <w:r w:rsidRPr="005F64F5">
        <w:rPr>
          <w:rFonts w:ascii="Times New Roman" w:hAnsi="Times New Roman" w:cs="Times New Roman"/>
          <w:sz w:val="28"/>
          <w:szCs w:val="28"/>
        </w:rPr>
        <w:t xml:space="preserve">прояв адаптивної реакції, </w:t>
      </w:r>
      <w:r w:rsidR="00AC67E6" w:rsidRPr="005F64F5">
        <w:rPr>
          <w:rFonts w:ascii="Times New Roman" w:hAnsi="Times New Roman" w:cs="Times New Roman"/>
          <w:sz w:val="28"/>
          <w:szCs w:val="28"/>
        </w:rPr>
        <w:t xml:space="preserve">яка </w:t>
      </w:r>
      <w:r w:rsidRPr="005F64F5">
        <w:rPr>
          <w:rFonts w:ascii="Times New Roman" w:hAnsi="Times New Roman" w:cs="Times New Roman"/>
          <w:sz w:val="28"/>
          <w:szCs w:val="28"/>
        </w:rPr>
        <w:t>пов'язан</w:t>
      </w:r>
      <w:r w:rsidR="00AC67E6" w:rsidRPr="005F64F5">
        <w:rPr>
          <w:rFonts w:ascii="Times New Roman" w:hAnsi="Times New Roman" w:cs="Times New Roman"/>
          <w:sz w:val="28"/>
          <w:szCs w:val="28"/>
        </w:rPr>
        <w:t>а</w:t>
      </w:r>
      <w:r w:rsidRPr="005F64F5">
        <w:rPr>
          <w:rFonts w:ascii="Times New Roman" w:hAnsi="Times New Roman" w:cs="Times New Roman"/>
          <w:sz w:val="28"/>
          <w:szCs w:val="28"/>
        </w:rPr>
        <w:t xml:space="preserve"> з підвищеним функціональним навантаженням, </w:t>
      </w:r>
      <w:r w:rsidR="007514D8" w:rsidRPr="005F64F5">
        <w:rPr>
          <w:rFonts w:ascii="Times New Roman" w:hAnsi="Times New Roman" w:cs="Times New Roman"/>
          <w:sz w:val="28"/>
          <w:szCs w:val="28"/>
        </w:rPr>
        <w:t xml:space="preserve">що у свою чергу </w:t>
      </w:r>
      <w:r w:rsidRPr="005F64F5">
        <w:rPr>
          <w:rFonts w:ascii="Times New Roman" w:hAnsi="Times New Roman" w:cs="Times New Roman"/>
          <w:sz w:val="28"/>
          <w:szCs w:val="28"/>
        </w:rPr>
        <w:t xml:space="preserve">проявляється </w:t>
      </w:r>
      <w:r w:rsidR="00917CE1" w:rsidRPr="005F64F5">
        <w:rPr>
          <w:rFonts w:ascii="Times New Roman" w:hAnsi="Times New Roman" w:cs="Times New Roman"/>
          <w:sz w:val="28"/>
          <w:szCs w:val="28"/>
        </w:rPr>
        <w:t>у</w:t>
      </w:r>
      <w:r w:rsidRPr="005F64F5">
        <w:rPr>
          <w:rFonts w:ascii="Times New Roman" w:hAnsi="Times New Roman" w:cs="Times New Roman"/>
          <w:sz w:val="28"/>
          <w:szCs w:val="28"/>
        </w:rPr>
        <w:t xml:space="preserve"> становленні різних видів обміну речовин [</w:t>
      </w:r>
      <w:r w:rsidR="00A1096E">
        <w:rPr>
          <w:rFonts w:ascii="Times New Roman" w:hAnsi="Times New Roman" w:cs="Times New Roman"/>
          <w:sz w:val="28"/>
          <w:szCs w:val="28"/>
        </w:rPr>
        <w:t>16, 17</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Подальше протікання </w:t>
      </w:r>
      <w:r w:rsidR="00E3173E" w:rsidRPr="005F64F5">
        <w:rPr>
          <w:rFonts w:ascii="Times New Roman" w:hAnsi="Times New Roman" w:cs="Times New Roman"/>
          <w:sz w:val="28"/>
          <w:szCs w:val="28"/>
        </w:rPr>
        <w:t xml:space="preserve">процесів </w:t>
      </w:r>
      <w:r w:rsidRPr="005F64F5">
        <w:rPr>
          <w:rFonts w:ascii="Times New Roman" w:hAnsi="Times New Roman" w:cs="Times New Roman"/>
          <w:sz w:val="28"/>
          <w:szCs w:val="28"/>
        </w:rPr>
        <w:t xml:space="preserve">морфогенезу печінки </w:t>
      </w:r>
      <w:r w:rsidR="00E3173E" w:rsidRPr="005F64F5">
        <w:rPr>
          <w:rFonts w:ascii="Times New Roman" w:hAnsi="Times New Roman" w:cs="Times New Roman"/>
          <w:sz w:val="28"/>
          <w:szCs w:val="28"/>
        </w:rPr>
        <w:t xml:space="preserve">у ранньому </w:t>
      </w:r>
      <w:r w:rsidRPr="005F64F5">
        <w:rPr>
          <w:rFonts w:ascii="Times New Roman" w:hAnsi="Times New Roman" w:cs="Times New Roman"/>
          <w:sz w:val="28"/>
          <w:szCs w:val="28"/>
        </w:rPr>
        <w:t xml:space="preserve">пренатальному періоді характеризується </w:t>
      </w:r>
      <w:r w:rsidR="00E3173E" w:rsidRPr="005F64F5">
        <w:rPr>
          <w:rFonts w:ascii="Times New Roman" w:hAnsi="Times New Roman" w:cs="Times New Roman"/>
          <w:sz w:val="28"/>
          <w:szCs w:val="28"/>
        </w:rPr>
        <w:t xml:space="preserve">поступовим </w:t>
      </w:r>
      <w:r w:rsidRPr="005F64F5">
        <w:rPr>
          <w:rFonts w:ascii="Times New Roman" w:hAnsi="Times New Roman" w:cs="Times New Roman"/>
          <w:sz w:val="28"/>
          <w:szCs w:val="28"/>
        </w:rPr>
        <w:t xml:space="preserve">утворенням компактних </w:t>
      </w:r>
      <w:r w:rsidRPr="005F64F5">
        <w:rPr>
          <w:rFonts w:ascii="Times New Roman" w:hAnsi="Times New Roman" w:cs="Times New Roman"/>
          <w:sz w:val="28"/>
          <w:szCs w:val="28"/>
        </w:rPr>
        <w:lastRenderedPageBreak/>
        <w:t>клітинних тяжів, в яких пізніше з'являється просвіт</w:t>
      </w:r>
      <w:r w:rsidR="00E3173E" w:rsidRPr="005F64F5">
        <w:rPr>
          <w:rFonts w:ascii="Times New Roman" w:hAnsi="Times New Roman" w:cs="Times New Roman"/>
          <w:sz w:val="28"/>
          <w:szCs w:val="28"/>
        </w:rPr>
        <w:t>. З</w:t>
      </w:r>
      <w:r w:rsidRPr="005F64F5">
        <w:rPr>
          <w:rFonts w:ascii="Times New Roman" w:hAnsi="Times New Roman" w:cs="Times New Roman"/>
          <w:sz w:val="28"/>
          <w:szCs w:val="28"/>
        </w:rPr>
        <w:t xml:space="preserve">ачаток </w:t>
      </w:r>
      <w:r w:rsidR="00964418" w:rsidRPr="005F64F5">
        <w:rPr>
          <w:rFonts w:ascii="Times New Roman" w:hAnsi="Times New Roman" w:cs="Times New Roman"/>
          <w:sz w:val="28"/>
          <w:szCs w:val="28"/>
        </w:rPr>
        <w:t xml:space="preserve">органу послідовно </w:t>
      </w:r>
      <w:r w:rsidRPr="005F64F5">
        <w:rPr>
          <w:rFonts w:ascii="Times New Roman" w:hAnsi="Times New Roman" w:cs="Times New Roman"/>
          <w:sz w:val="28"/>
          <w:szCs w:val="28"/>
        </w:rPr>
        <w:t xml:space="preserve">перетворюється </w:t>
      </w:r>
      <w:r w:rsidR="00E3173E" w:rsidRPr="005F64F5">
        <w:rPr>
          <w:rFonts w:ascii="Times New Roman" w:hAnsi="Times New Roman" w:cs="Times New Roman"/>
          <w:sz w:val="28"/>
          <w:szCs w:val="28"/>
        </w:rPr>
        <w:t>у</w:t>
      </w:r>
      <w:r w:rsidRPr="005F64F5">
        <w:rPr>
          <w:rFonts w:ascii="Times New Roman" w:hAnsi="Times New Roman" w:cs="Times New Roman"/>
          <w:sz w:val="28"/>
          <w:szCs w:val="28"/>
        </w:rPr>
        <w:t xml:space="preserve"> деревоподібну розгалужену складну трубчасту залозу</w:t>
      </w:r>
      <w:r w:rsidR="00964418" w:rsidRPr="005F64F5">
        <w:rPr>
          <w:rFonts w:ascii="Times New Roman" w:hAnsi="Times New Roman" w:cs="Times New Roman"/>
          <w:sz w:val="28"/>
          <w:szCs w:val="28"/>
        </w:rPr>
        <w:t>, в який по мірі збільшення тер</w:t>
      </w:r>
      <w:r w:rsidR="00E05557" w:rsidRPr="005F64F5">
        <w:rPr>
          <w:rFonts w:ascii="Times New Roman" w:hAnsi="Times New Roman" w:cs="Times New Roman"/>
          <w:sz w:val="28"/>
          <w:szCs w:val="28"/>
        </w:rPr>
        <w:t>м</w:t>
      </w:r>
      <w:r w:rsidR="00964418" w:rsidRPr="005F64F5">
        <w:rPr>
          <w:rFonts w:ascii="Times New Roman" w:hAnsi="Times New Roman" w:cs="Times New Roman"/>
          <w:sz w:val="28"/>
          <w:szCs w:val="28"/>
        </w:rPr>
        <w:t>іну гестації поступово вгадуються звичні риси печінки</w:t>
      </w:r>
      <w:r w:rsidRPr="005F64F5">
        <w:rPr>
          <w:rFonts w:ascii="Times New Roman" w:hAnsi="Times New Roman" w:cs="Times New Roman"/>
          <w:sz w:val="28"/>
          <w:szCs w:val="28"/>
        </w:rPr>
        <w:t xml:space="preserve">. Далі в </w:t>
      </w:r>
      <w:r w:rsidR="00E05557" w:rsidRPr="005F64F5">
        <w:rPr>
          <w:rFonts w:ascii="Times New Roman" w:hAnsi="Times New Roman" w:cs="Times New Roman"/>
          <w:sz w:val="28"/>
          <w:szCs w:val="28"/>
        </w:rPr>
        <w:t xml:space="preserve">наявній </w:t>
      </w:r>
      <w:r w:rsidRPr="005F64F5">
        <w:rPr>
          <w:rFonts w:ascii="Times New Roman" w:hAnsi="Times New Roman" w:cs="Times New Roman"/>
          <w:sz w:val="28"/>
          <w:szCs w:val="28"/>
        </w:rPr>
        <w:t xml:space="preserve">епітеліальній клітинній масі між </w:t>
      </w:r>
      <w:r w:rsidR="00E05557" w:rsidRPr="005F64F5">
        <w:rPr>
          <w:rFonts w:ascii="Times New Roman" w:hAnsi="Times New Roman" w:cs="Times New Roman"/>
          <w:sz w:val="28"/>
          <w:szCs w:val="28"/>
        </w:rPr>
        <w:t xml:space="preserve">утвореними </w:t>
      </w:r>
      <w:r w:rsidRPr="005F64F5">
        <w:rPr>
          <w:rFonts w:ascii="Times New Roman" w:hAnsi="Times New Roman" w:cs="Times New Roman"/>
          <w:sz w:val="28"/>
          <w:szCs w:val="28"/>
        </w:rPr>
        <w:t xml:space="preserve">розгалуженнями розвиваються численні анастомози, </w:t>
      </w:r>
      <w:r w:rsidR="00E05557" w:rsidRPr="005F64F5">
        <w:rPr>
          <w:rFonts w:ascii="Times New Roman" w:hAnsi="Times New Roman" w:cs="Times New Roman"/>
          <w:sz w:val="28"/>
          <w:szCs w:val="28"/>
        </w:rPr>
        <w:t xml:space="preserve">внаслідок чого означена залоза </w:t>
      </w:r>
      <w:r w:rsidRPr="005F64F5">
        <w:rPr>
          <w:rFonts w:ascii="Times New Roman" w:hAnsi="Times New Roman" w:cs="Times New Roman"/>
          <w:sz w:val="28"/>
          <w:szCs w:val="28"/>
        </w:rPr>
        <w:t xml:space="preserve">набуває характеру сітчастої </w:t>
      </w:r>
      <w:r w:rsidR="00E05557" w:rsidRPr="005F64F5">
        <w:rPr>
          <w:rFonts w:ascii="Times New Roman" w:hAnsi="Times New Roman" w:cs="Times New Roman"/>
          <w:sz w:val="28"/>
          <w:szCs w:val="28"/>
        </w:rPr>
        <w:t>структури</w:t>
      </w:r>
      <w:r w:rsidRPr="005F64F5">
        <w:rPr>
          <w:rFonts w:ascii="Times New Roman" w:hAnsi="Times New Roman" w:cs="Times New Roman"/>
          <w:sz w:val="28"/>
          <w:szCs w:val="28"/>
        </w:rPr>
        <w:t xml:space="preserve">. Формування остаточної структури печінки </w:t>
      </w:r>
      <w:r w:rsidR="00CF5B76" w:rsidRPr="005F64F5">
        <w:rPr>
          <w:rFonts w:ascii="Times New Roman" w:hAnsi="Times New Roman" w:cs="Times New Roman"/>
          <w:sz w:val="28"/>
          <w:szCs w:val="28"/>
        </w:rPr>
        <w:t xml:space="preserve">як органу </w:t>
      </w:r>
      <w:r w:rsidRPr="005F64F5">
        <w:rPr>
          <w:rFonts w:ascii="Times New Roman" w:hAnsi="Times New Roman" w:cs="Times New Roman"/>
          <w:sz w:val="28"/>
          <w:szCs w:val="28"/>
        </w:rPr>
        <w:t xml:space="preserve">у людини закінчується </w:t>
      </w:r>
      <w:r w:rsidR="00CF5B76" w:rsidRPr="005F64F5">
        <w:rPr>
          <w:rFonts w:ascii="Times New Roman" w:hAnsi="Times New Roman" w:cs="Times New Roman"/>
          <w:sz w:val="28"/>
          <w:szCs w:val="28"/>
        </w:rPr>
        <w:t>лише у постанальному періоді і остаточного структурно-функціонального дозрівання набуває к</w:t>
      </w:r>
      <w:r w:rsidRPr="005F64F5">
        <w:rPr>
          <w:rFonts w:ascii="Times New Roman" w:hAnsi="Times New Roman" w:cs="Times New Roman"/>
          <w:sz w:val="28"/>
          <w:szCs w:val="28"/>
        </w:rPr>
        <w:t xml:space="preserve"> 8</w:t>
      </w:r>
      <w:r w:rsidR="00CF5B76" w:rsidRPr="005F64F5">
        <w:rPr>
          <w:rFonts w:ascii="Times New Roman" w:hAnsi="Times New Roman" w:cs="Times New Roman"/>
          <w:sz w:val="28"/>
          <w:szCs w:val="28"/>
        </w:rPr>
        <w:t xml:space="preserve"> </w:t>
      </w:r>
      <w:r w:rsidRPr="005F64F5">
        <w:rPr>
          <w:rFonts w:ascii="Times New Roman" w:hAnsi="Times New Roman" w:cs="Times New Roman"/>
          <w:sz w:val="28"/>
          <w:szCs w:val="28"/>
        </w:rPr>
        <w:t>-</w:t>
      </w:r>
      <w:r w:rsidR="00CF5B76" w:rsidRPr="005F64F5">
        <w:rPr>
          <w:rFonts w:ascii="Times New Roman" w:hAnsi="Times New Roman" w:cs="Times New Roman"/>
          <w:sz w:val="28"/>
          <w:szCs w:val="28"/>
        </w:rPr>
        <w:t xml:space="preserve"> </w:t>
      </w:r>
      <w:r w:rsidRPr="005F64F5">
        <w:rPr>
          <w:rFonts w:ascii="Times New Roman" w:hAnsi="Times New Roman" w:cs="Times New Roman"/>
          <w:sz w:val="28"/>
          <w:szCs w:val="28"/>
        </w:rPr>
        <w:t>10 рок</w:t>
      </w:r>
      <w:r w:rsidR="00CF5B76" w:rsidRPr="005F64F5">
        <w:rPr>
          <w:rFonts w:ascii="Times New Roman" w:hAnsi="Times New Roman" w:cs="Times New Roman"/>
          <w:sz w:val="28"/>
          <w:szCs w:val="28"/>
        </w:rPr>
        <w:t>ам</w:t>
      </w:r>
      <w:r w:rsidRPr="005F64F5">
        <w:rPr>
          <w:rFonts w:ascii="Times New Roman" w:hAnsi="Times New Roman" w:cs="Times New Roman"/>
          <w:sz w:val="28"/>
          <w:szCs w:val="28"/>
        </w:rPr>
        <w:t xml:space="preserve"> [</w:t>
      </w:r>
      <w:r w:rsidR="007F39D7">
        <w:rPr>
          <w:rFonts w:ascii="Times New Roman" w:hAnsi="Times New Roman" w:cs="Times New Roman"/>
          <w:sz w:val="28"/>
          <w:szCs w:val="28"/>
        </w:rPr>
        <w:t>19</w:t>
      </w:r>
      <w:r w:rsidR="007E4556">
        <w:rPr>
          <w:rFonts w:ascii="Times New Roman" w:hAnsi="Times New Roman" w:cs="Times New Roman"/>
          <w:sz w:val="28"/>
          <w:szCs w:val="28"/>
        </w:rPr>
        <w:t xml:space="preserve"> - 22</w:t>
      </w:r>
      <w:r w:rsidRPr="005F64F5">
        <w:rPr>
          <w:rFonts w:ascii="Times New Roman" w:hAnsi="Times New Roman" w:cs="Times New Roman"/>
          <w:sz w:val="28"/>
          <w:szCs w:val="28"/>
        </w:rPr>
        <w:t>].</w:t>
      </w:r>
    </w:p>
    <w:p w:rsidR="006F4544" w:rsidRPr="007F39D7" w:rsidRDefault="00754D86"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Як відомо, п</w:t>
      </w:r>
      <w:r w:rsidR="00786C81" w:rsidRPr="005F64F5">
        <w:rPr>
          <w:rFonts w:ascii="Times New Roman" w:hAnsi="Times New Roman" w:cs="Times New Roman"/>
          <w:sz w:val="28"/>
          <w:szCs w:val="28"/>
        </w:rPr>
        <w:t xml:space="preserve">ечінка людини являє собою масивний орган </w:t>
      </w:r>
      <w:r w:rsidRPr="005F64F5">
        <w:rPr>
          <w:rFonts w:ascii="Times New Roman" w:hAnsi="Times New Roman" w:cs="Times New Roman"/>
          <w:sz w:val="28"/>
          <w:szCs w:val="28"/>
        </w:rPr>
        <w:t xml:space="preserve">відносно </w:t>
      </w:r>
      <w:r w:rsidR="00786C81" w:rsidRPr="005F64F5">
        <w:rPr>
          <w:rFonts w:ascii="Times New Roman" w:hAnsi="Times New Roman" w:cs="Times New Roman"/>
          <w:sz w:val="28"/>
          <w:szCs w:val="28"/>
        </w:rPr>
        <w:t xml:space="preserve">щільної консистенції з </w:t>
      </w:r>
      <w:r w:rsidRPr="005F64F5">
        <w:rPr>
          <w:rFonts w:ascii="Times New Roman" w:hAnsi="Times New Roman" w:cs="Times New Roman"/>
          <w:sz w:val="28"/>
          <w:szCs w:val="28"/>
        </w:rPr>
        <w:t xml:space="preserve">дуже потужною </w:t>
      </w:r>
      <w:r w:rsidR="00786C81" w:rsidRPr="005F64F5">
        <w:rPr>
          <w:rFonts w:ascii="Times New Roman" w:hAnsi="Times New Roman" w:cs="Times New Roman"/>
          <w:sz w:val="28"/>
          <w:szCs w:val="28"/>
        </w:rPr>
        <w:t xml:space="preserve">пластичністю, яка проявляється в зміні форми </w:t>
      </w:r>
      <w:r w:rsidRPr="005F64F5">
        <w:rPr>
          <w:rFonts w:ascii="Times New Roman" w:hAnsi="Times New Roman" w:cs="Times New Roman"/>
          <w:sz w:val="28"/>
          <w:szCs w:val="28"/>
        </w:rPr>
        <w:t xml:space="preserve">залози </w:t>
      </w:r>
      <w:r w:rsidR="00786C81" w:rsidRPr="005F64F5">
        <w:rPr>
          <w:rFonts w:ascii="Times New Roman" w:hAnsi="Times New Roman" w:cs="Times New Roman"/>
          <w:sz w:val="28"/>
          <w:szCs w:val="28"/>
        </w:rPr>
        <w:t>під впливом стискання прилеглими органами</w:t>
      </w:r>
      <w:r w:rsidRPr="005F64F5">
        <w:rPr>
          <w:rFonts w:ascii="Times New Roman" w:hAnsi="Times New Roman" w:cs="Times New Roman"/>
          <w:sz w:val="28"/>
          <w:szCs w:val="28"/>
        </w:rPr>
        <w:t xml:space="preserve"> тощо</w:t>
      </w:r>
      <w:r w:rsidR="00786C81" w:rsidRPr="005F64F5">
        <w:rPr>
          <w:rFonts w:ascii="Times New Roman" w:hAnsi="Times New Roman" w:cs="Times New Roman"/>
          <w:sz w:val="28"/>
          <w:szCs w:val="28"/>
        </w:rPr>
        <w:t xml:space="preserve">. Наявність </w:t>
      </w:r>
      <w:r w:rsidRPr="005F64F5">
        <w:rPr>
          <w:rFonts w:ascii="Times New Roman" w:hAnsi="Times New Roman" w:cs="Times New Roman"/>
          <w:sz w:val="28"/>
          <w:szCs w:val="28"/>
        </w:rPr>
        <w:t xml:space="preserve">всередині печінки </w:t>
      </w:r>
      <w:r w:rsidR="00786C81" w:rsidRPr="005F64F5">
        <w:rPr>
          <w:rFonts w:ascii="Times New Roman" w:hAnsi="Times New Roman" w:cs="Times New Roman"/>
          <w:sz w:val="28"/>
          <w:szCs w:val="28"/>
        </w:rPr>
        <w:t xml:space="preserve">великої кількості крові надає </w:t>
      </w:r>
      <w:r w:rsidRPr="005F64F5">
        <w:rPr>
          <w:rFonts w:ascii="Times New Roman" w:hAnsi="Times New Roman" w:cs="Times New Roman"/>
          <w:sz w:val="28"/>
          <w:szCs w:val="28"/>
        </w:rPr>
        <w:t xml:space="preserve">цьому </w:t>
      </w:r>
      <w:r w:rsidR="00786C81" w:rsidRPr="005F64F5">
        <w:rPr>
          <w:rFonts w:ascii="Times New Roman" w:hAnsi="Times New Roman" w:cs="Times New Roman"/>
          <w:sz w:val="28"/>
          <w:szCs w:val="28"/>
        </w:rPr>
        <w:t>органу інтенсивн</w:t>
      </w:r>
      <w:r w:rsidRPr="005F64F5">
        <w:rPr>
          <w:rFonts w:ascii="Times New Roman" w:hAnsi="Times New Roman" w:cs="Times New Roman"/>
          <w:sz w:val="28"/>
          <w:szCs w:val="28"/>
        </w:rPr>
        <w:t xml:space="preserve">ого </w:t>
      </w:r>
      <w:r w:rsidR="00786C81" w:rsidRPr="005F64F5">
        <w:rPr>
          <w:rFonts w:ascii="Times New Roman" w:hAnsi="Times New Roman" w:cs="Times New Roman"/>
          <w:sz w:val="28"/>
          <w:szCs w:val="28"/>
        </w:rPr>
        <w:t>червон</w:t>
      </w:r>
      <w:r w:rsidRPr="005F64F5">
        <w:rPr>
          <w:rFonts w:ascii="Times New Roman" w:hAnsi="Times New Roman" w:cs="Times New Roman"/>
          <w:sz w:val="28"/>
          <w:szCs w:val="28"/>
        </w:rPr>
        <w:t>ого</w:t>
      </w:r>
      <w:r w:rsidR="00786C81" w:rsidRPr="005F64F5">
        <w:rPr>
          <w:rFonts w:ascii="Times New Roman" w:hAnsi="Times New Roman" w:cs="Times New Roman"/>
          <w:sz w:val="28"/>
          <w:szCs w:val="28"/>
        </w:rPr>
        <w:t xml:space="preserve"> забарвлення, </w:t>
      </w:r>
      <w:r w:rsidRPr="005F64F5">
        <w:rPr>
          <w:rFonts w:ascii="Times New Roman" w:hAnsi="Times New Roman" w:cs="Times New Roman"/>
          <w:sz w:val="28"/>
          <w:szCs w:val="28"/>
        </w:rPr>
        <w:t xml:space="preserve">яке </w:t>
      </w:r>
      <w:r w:rsidR="00786C81" w:rsidRPr="005F64F5">
        <w:rPr>
          <w:rFonts w:ascii="Times New Roman" w:hAnsi="Times New Roman" w:cs="Times New Roman"/>
          <w:sz w:val="28"/>
          <w:szCs w:val="28"/>
        </w:rPr>
        <w:t xml:space="preserve">особливо </w:t>
      </w:r>
      <w:r w:rsidRPr="005F64F5">
        <w:rPr>
          <w:rFonts w:ascii="Times New Roman" w:hAnsi="Times New Roman" w:cs="Times New Roman"/>
          <w:sz w:val="28"/>
          <w:szCs w:val="28"/>
        </w:rPr>
        <w:t xml:space="preserve">значно </w:t>
      </w:r>
      <w:r w:rsidR="00786C81" w:rsidRPr="005F64F5">
        <w:rPr>
          <w:rFonts w:ascii="Times New Roman" w:hAnsi="Times New Roman" w:cs="Times New Roman"/>
          <w:sz w:val="28"/>
          <w:szCs w:val="28"/>
        </w:rPr>
        <w:t xml:space="preserve">виражене </w:t>
      </w:r>
      <w:r w:rsidR="007B5DD4" w:rsidRPr="005F64F5">
        <w:rPr>
          <w:rFonts w:ascii="Times New Roman" w:hAnsi="Times New Roman" w:cs="Times New Roman"/>
          <w:sz w:val="28"/>
          <w:szCs w:val="28"/>
        </w:rPr>
        <w:t>у</w:t>
      </w:r>
      <w:r w:rsidR="00786C81" w:rsidRPr="005F64F5">
        <w:rPr>
          <w:rFonts w:ascii="Times New Roman" w:hAnsi="Times New Roman" w:cs="Times New Roman"/>
          <w:sz w:val="28"/>
          <w:szCs w:val="28"/>
        </w:rPr>
        <w:t xml:space="preserve"> ранньому дитячому віці. З роками колір </w:t>
      </w:r>
      <w:r w:rsidR="006F4544" w:rsidRPr="005F64F5">
        <w:rPr>
          <w:rFonts w:ascii="Times New Roman" w:hAnsi="Times New Roman" w:cs="Times New Roman"/>
          <w:sz w:val="28"/>
          <w:szCs w:val="28"/>
          <w:lang w:val="ru-RU"/>
        </w:rPr>
        <w:t xml:space="preserve">змінюється і </w:t>
      </w:r>
      <w:r w:rsidR="00786C81" w:rsidRPr="005F64F5">
        <w:rPr>
          <w:rFonts w:ascii="Times New Roman" w:hAnsi="Times New Roman" w:cs="Times New Roman"/>
          <w:sz w:val="28"/>
          <w:szCs w:val="28"/>
        </w:rPr>
        <w:t xml:space="preserve">все </w:t>
      </w:r>
      <w:r w:rsidR="00786C81" w:rsidRPr="007F39D7">
        <w:rPr>
          <w:rFonts w:ascii="Times New Roman" w:hAnsi="Times New Roman" w:cs="Times New Roman"/>
          <w:sz w:val="28"/>
          <w:szCs w:val="28"/>
        </w:rPr>
        <w:t>більше набуває бурого або коричневого відтінку.</w:t>
      </w:r>
    </w:p>
    <w:p w:rsidR="00786C81" w:rsidRPr="005F64F5" w:rsidRDefault="006F4544" w:rsidP="00AF5EE6">
      <w:pPr>
        <w:spacing w:after="0" w:line="360" w:lineRule="auto"/>
        <w:ind w:firstLine="709"/>
        <w:jc w:val="both"/>
        <w:rPr>
          <w:rFonts w:ascii="Times New Roman" w:hAnsi="Times New Roman" w:cs="Times New Roman"/>
          <w:sz w:val="28"/>
          <w:szCs w:val="28"/>
        </w:rPr>
      </w:pPr>
      <w:r w:rsidRPr="007F39D7">
        <w:rPr>
          <w:rFonts w:ascii="Times New Roman" w:hAnsi="Times New Roman" w:cs="Times New Roman"/>
          <w:sz w:val="28"/>
          <w:szCs w:val="28"/>
        </w:rPr>
        <w:t>У дорослої здорової людини ма</w:t>
      </w:r>
      <w:r w:rsidR="00786C81" w:rsidRPr="007F39D7">
        <w:rPr>
          <w:rFonts w:ascii="Times New Roman" w:hAnsi="Times New Roman" w:cs="Times New Roman"/>
          <w:sz w:val="28"/>
          <w:szCs w:val="28"/>
        </w:rPr>
        <w:t xml:space="preserve">са печінки становить </w:t>
      </w:r>
      <w:r w:rsidRPr="007F39D7">
        <w:rPr>
          <w:rFonts w:ascii="Times New Roman" w:hAnsi="Times New Roman" w:cs="Times New Roman"/>
          <w:sz w:val="28"/>
          <w:szCs w:val="28"/>
        </w:rPr>
        <w:t xml:space="preserve">біля </w:t>
      </w:r>
      <w:r w:rsidR="00786C81" w:rsidRPr="007F39D7">
        <w:rPr>
          <w:rFonts w:ascii="Times New Roman" w:hAnsi="Times New Roman" w:cs="Times New Roman"/>
          <w:sz w:val="28"/>
          <w:szCs w:val="28"/>
        </w:rPr>
        <w:t>1,5</w:t>
      </w:r>
      <w:r w:rsidRPr="007F39D7">
        <w:rPr>
          <w:rFonts w:ascii="Times New Roman" w:hAnsi="Times New Roman" w:cs="Times New Roman"/>
          <w:sz w:val="28"/>
          <w:szCs w:val="28"/>
        </w:rPr>
        <w:t xml:space="preserve"> </w:t>
      </w:r>
      <w:r w:rsidR="00786C81" w:rsidRPr="007F39D7">
        <w:rPr>
          <w:rFonts w:ascii="Times New Roman" w:hAnsi="Times New Roman" w:cs="Times New Roman"/>
          <w:sz w:val="28"/>
          <w:szCs w:val="28"/>
        </w:rPr>
        <w:t>-</w:t>
      </w:r>
      <w:r w:rsidRPr="007F39D7">
        <w:rPr>
          <w:rFonts w:ascii="Times New Roman" w:hAnsi="Times New Roman" w:cs="Times New Roman"/>
          <w:sz w:val="28"/>
          <w:szCs w:val="28"/>
        </w:rPr>
        <w:t xml:space="preserve"> </w:t>
      </w:r>
      <w:r w:rsidR="00786C81" w:rsidRPr="007F39D7">
        <w:rPr>
          <w:rFonts w:ascii="Times New Roman" w:hAnsi="Times New Roman" w:cs="Times New Roman"/>
          <w:sz w:val="28"/>
          <w:szCs w:val="28"/>
        </w:rPr>
        <w:t>2 кг</w:t>
      </w:r>
      <w:r w:rsidRPr="007F39D7">
        <w:rPr>
          <w:rFonts w:ascii="Times New Roman" w:hAnsi="Times New Roman" w:cs="Times New Roman"/>
          <w:sz w:val="28"/>
          <w:szCs w:val="28"/>
        </w:rPr>
        <w:t xml:space="preserve"> (</w:t>
      </w:r>
      <w:r w:rsidR="00786C81" w:rsidRPr="007F39D7">
        <w:rPr>
          <w:rFonts w:ascii="Times New Roman" w:hAnsi="Times New Roman" w:cs="Times New Roman"/>
          <w:sz w:val="28"/>
          <w:szCs w:val="28"/>
        </w:rPr>
        <w:t>2</w:t>
      </w:r>
      <w:r w:rsidRPr="007F39D7">
        <w:rPr>
          <w:rFonts w:ascii="Times New Roman" w:hAnsi="Times New Roman" w:cs="Times New Roman"/>
          <w:sz w:val="28"/>
          <w:szCs w:val="28"/>
        </w:rPr>
        <w:t xml:space="preserve"> </w:t>
      </w:r>
      <w:r w:rsidR="00786C81" w:rsidRPr="007F39D7">
        <w:rPr>
          <w:rFonts w:ascii="Times New Roman" w:hAnsi="Times New Roman" w:cs="Times New Roman"/>
          <w:sz w:val="28"/>
          <w:szCs w:val="28"/>
        </w:rPr>
        <w:t>-</w:t>
      </w:r>
      <w:r w:rsidRPr="007F39D7">
        <w:rPr>
          <w:rFonts w:ascii="Times New Roman" w:hAnsi="Times New Roman" w:cs="Times New Roman"/>
          <w:sz w:val="28"/>
          <w:szCs w:val="28"/>
        </w:rPr>
        <w:t xml:space="preserve"> 3% від маси тіла) </w:t>
      </w:r>
      <w:r w:rsidR="00786C81" w:rsidRPr="007F39D7">
        <w:rPr>
          <w:rFonts w:ascii="Times New Roman" w:hAnsi="Times New Roman" w:cs="Times New Roman"/>
          <w:sz w:val="28"/>
          <w:szCs w:val="28"/>
        </w:rPr>
        <w:t>[</w:t>
      </w:r>
      <w:r w:rsidR="007F39D7" w:rsidRPr="007F39D7">
        <w:rPr>
          <w:rFonts w:ascii="Times New Roman" w:hAnsi="Times New Roman" w:cs="Times New Roman"/>
          <w:sz w:val="28"/>
          <w:szCs w:val="28"/>
        </w:rPr>
        <w:t>20</w:t>
      </w:r>
      <w:r w:rsidR="007E4556">
        <w:rPr>
          <w:rFonts w:ascii="Times New Roman" w:hAnsi="Times New Roman" w:cs="Times New Roman"/>
          <w:sz w:val="28"/>
          <w:szCs w:val="28"/>
        </w:rPr>
        <w:t xml:space="preserve"> - 22</w:t>
      </w:r>
      <w:r w:rsidR="00786C81" w:rsidRPr="007F39D7">
        <w:rPr>
          <w:rFonts w:ascii="Times New Roman" w:hAnsi="Times New Roman" w:cs="Times New Roman"/>
          <w:sz w:val="28"/>
          <w:szCs w:val="28"/>
          <w:lang w:val="ru-RU"/>
        </w:rPr>
        <w:t>]</w:t>
      </w:r>
      <w:r w:rsidR="00786C81" w:rsidRPr="007F39D7">
        <w:rPr>
          <w:rFonts w:ascii="Times New Roman" w:hAnsi="Times New Roman" w:cs="Times New Roman"/>
          <w:sz w:val="28"/>
          <w:szCs w:val="28"/>
        </w:rPr>
        <w:t>. Зовнішня</w:t>
      </w:r>
      <w:r w:rsidR="00786C81" w:rsidRPr="005F64F5">
        <w:rPr>
          <w:rFonts w:ascii="Times New Roman" w:hAnsi="Times New Roman" w:cs="Times New Roman"/>
          <w:sz w:val="28"/>
          <w:szCs w:val="28"/>
        </w:rPr>
        <w:t xml:space="preserve"> поверхня органу </w:t>
      </w:r>
      <w:r w:rsidR="00320B86" w:rsidRPr="005F64F5">
        <w:rPr>
          <w:rFonts w:ascii="Times New Roman" w:hAnsi="Times New Roman" w:cs="Times New Roman"/>
          <w:sz w:val="28"/>
          <w:szCs w:val="28"/>
        </w:rPr>
        <w:t xml:space="preserve">є </w:t>
      </w:r>
      <w:r w:rsidR="00786C81" w:rsidRPr="005F64F5">
        <w:rPr>
          <w:rFonts w:ascii="Times New Roman" w:hAnsi="Times New Roman" w:cs="Times New Roman"/>
          <w:sz w:val="28"/>
          <w:szCs w:val="28"/>
        </w:rPr>
        <w:t>рівн</w:t>
      </w:r>
      <w:r w:rsidR="00320B86" w:rsidRPr="005F64F5">
        <w:rPr>
          <w:rFonts w:ascii="Times New Roman" w:hAnsi="Times New Roman" w:cs="Times New Roman"/>
          <w:sz w:val="28"/>
          <w:szCs w:val="28"/>
        </w:rPr>
        <w:t>ою</w:t>
      </w:r>
      <w:r w:rsidR="00786C81" w:rsidRPr="005F64F5">
        <w:rPr>
          <w:rFonts w:ascii="Times New Roman" w:hAnsi="Times New Roman" w:cs="Times New Roman"/>
          <w:sz w:val="28"/>
          <w:szCs w:val="28"/>
        </w:rPr>
        <w:t>, гладеньк</w:t>
      </w:r>
      <w:r w:rsidR="00320B86" w:rsidRPr="005F64F5">
        <w:rPr>
          <w:rFonts w:ascii="Times New Roman" w:hAnsi="Times New Roman" w:cs="Times New Roman"/>
          <w:sz w:val="28"/>
          <w:szCs w:val="28"/>
        </w:rPr>
        <w:t>ою</w:t>
      </w:r>
      <w:r w:rsidR="00786C81" w:rsidRPr="005F64F5">
        <w:rPr>
          <w:rFonts w:ascii="Times New Roman" w:hAnsi="Times New Roman" w:cs="Times New Roman"/>
          <w:sz w:val="28"/>
          <w:szCs w:val="28"/>
        </w:rPr>
        <w:t xml:space="preserve">. </w:t>
      </w:r>
      <w:r w:rsidR="00D33BB6" w:rsidRPr="005F64F5">
        <w:rPr>
          <w:rFonts w:ascii="Times New Roman" w:hAnsi="Times New Roman" w:cs="Times New Roman"/>
          <w:sz w:val="28"/>
          <w:szCs w:val="28"/>
        </w:rPr>
        <w:t>Значний т</w:t>
      </w:r>
      <w:r w:rsidR="00786C81" w:rsidRPr="005F64F5">
        <w:rPr>
          <w:rFonts w:ascii="Times New Roman" w:hAnsi="Times New Roman" w:cs="Times New Roman"/>
          <w:sz w:val="28"/>
          <w:szCs w:val="28"/>
        </w:rPr>
        <w:t xml:space="preserve">ривалий тиск прилеглих органів може </w:t>
      </w:r>
      <w:r w:rsidR="00D33BB6" w:rsidRPr="005F64F5">
        <w:rPr>
          <w:rFonts w:ascii="Times New Roman" w:hAnsi="Times New Roman" w:cs="Times New Roman"/>
          <w:sz w:val="28"/>
          <w:szCs w:val="28"/>
        </w:rPr>
        <w:t xml:space="preserve">призводити до </w:t>
      </w:r>
      <w:r w:rsidR="00786C81" w:rsidRPr="005F64F5">
        <w:rPr>
          <w:rFonts w:ascii="Times New Roman" w:hAnsi="Times New Roman" w:cs="Times New Roman"/>
          <w:sz w:val="28"/>
          <w:szCs w:val="28"/>
        </w:rPr>
        <w:t>стійк</w:t>
      </w:r>
      <w:r w:rsidR="00D33BB6" w:rsidRPr="005F64F5">
        <w:rPr>
          <w:rFonts w:ascii="Times New Roman" w:hAnsi="Times New Roman" w:cs="Times New Roman"/>
          <w:sz w:val="28"/>
          <w:szCs w:val="28"/>
        </w:rPr>
        <w:t xml:space="preserve">их </w:t>
      </w:r>
      <w:r w:rsidR="00786C81" w:rsidRPr="005F64F5">
        <w:rPr>
          <w:rFonts w:ascii="Times New Roman" w:hAnsi="Times New Roman" w:cs="Times New Roman"/>
          <w:sz w:val="28"/>
          <w:szCs w:val="28"/>
        </w:rPr>
        <w:t>змін</w:t>
      </w:r>
      <w:r w:rsidR="00D33BB6" w:rsidRPr="005F64F5">
        <w:rPr>
          <w:rFonts w:ascii="Times New Roman" w:hAnsi="Times New Roman" w:cs="Times New Roman"/>
          <w:sz w:val="28"/>
          <w:szCs w:val="28"/>
        </w:rPr>
        <w:t xml:space="preserve"> форми органу, </w:t>
      </w:r>
      <w:r w:rsidR="00786C81" w:rsidRPr="005F64F5">
        <w:rPr>
          <w:rFonts w:ascii="Times New Roman" w:hAnsi="Times New Roman" w:cs="Times New Roman"/>
          <w:sz w:val="28"/>
          <w:szCs w:val="28"/>
        </w:rPr>
        <w:t>залишаючи сліди</w:t>
      </w:r>
      <w:r w:rsidR="00D33BB6" w:rsidRPr="005F64F5">
        <w:rPr>
          <w:rFonts w:ascii="Times New Roman" w:hAnsi="Times New Roman" w:cs="Times New Roman"/>
          <w:sz w:val="28"/>
          <w:szCs w:val="28"/>
        </w:rPr>
        <w:t xml:space="preserve"> або </w:t>
      </w:r>
      <w:r w:rsidR="00786C81" w:rsidRPr="005F64F5">
        <w:rPr>
          <w:rFonts w:ascii="Times New Roman" w:hAnsi="Times New Roman" w:cs="Times New Roman"/>
          <w:sz w:val="28"/>
          <w:szCs w:val="28"/>
        </w:rPr>
        <w:t>у вигляді поглиблених борозен</w:t>
      </w:r>
      <w:r w:rsidR="00D33BB6" w:rsidRPr="005F64F5">
        <w:rPr>
          <w:rFonts w:ascii="Times New Roman" w:hAnsi="Times New Roman" w:cs="Times New Roman"/>
          <w:sz w:val="28"/>
          <w:szCs w:val="28"/>
        </w:rPr>
        <w:t xml:space="preserve">, або </w:t>
      </w:r>
      <w:r w:rsidR="00786C81" w:rsidRPr="005F64F5">
        <w:rPr>
          <w:rFonts w:ascii="Times New Roman" w:hAnsi="Times New Roman" w:cs="Times New Roman"/>
          <w:sz w:val="28"/>
          <w:szCs w:val="28"/>
        </w:rPr>
        <w:t xml:space="preserve">западин. </w:t>
      </w:r>
      <w:r w:rsidR="00DE4DA5" w:rsidRPr="005F64F5">
        <w:rPr>
          <w:rFonts w:ascii="Times New Roman" w:hAnsi="Times New Roman" w:cs="Times New Roman"/>
          <w:sz w:val="28"/>
          <w:szCs w:val="28"/>
        </w:rPr>
        <w:t>Крім того, в</w:t>
      </w:r>
      <w:r w:rsidR="00786C81" w:rsidRPr="005F64F5">
        <w:rPr>
          <w:rFonts w:ascii="Times New Roman" w:hAnsi="Times New Roman" w:cs="Times New Roman"/>
          <w:sz w:val="28"/>
          <w:szCs w:val="28"/>
        </w:rPr>
        <w:t xml:space="preserve">давлення від ребер можуть, глибоко вдаючись, перешнуровувати печінку </w:t>
      </w:r>
      <w:r w:rsidR="00DB2C10" w:rsidRPr="005F64F5">
        <w:rPr>
          <w:rFonts w:ascii="Times New Roman" w:hAnsi="Times New Roman" w:cs="Times New Roman"/>
          <w:sz w:val="28"/>
          <w:szCs w:val="28"/>
        </w:rPr>
        <w:t>та</w:t>
      </w:r>
      <w:r w:rsidR="00786C81" w:rsidRPr="005F64F5">
        <w:rPr>
          <w:rFonts w:ascii="Times New Roman" w:hAnsi="Times New Roman" w:cs="Times New Roman"/>
          <w:sz w:val="28"/>
          <w:szCs w:val="28"/>
        </w:rPr>
        <w:t xml:space="preserve"> надавати їй характерно</w:t>
      </w:r>
      <w:r w:rsidR="00DB2C10" w:rsidRPr="005F64F5">
        <w:rPr>
          <w:rFonts w:ascii="Times New Roman" w:hAnsi="Times New Roman" w:cs="Times New Roman"/>
          <w:sz w:val="28"/>
          <w:szCs w:val="28"/>
        </w:rPr>
        <w:t xml:space="preserve">ї зміни зовнішнього </w:t>
      </w:r>
      <w:r w:rsidR="00786C81" w:rsidRPr="005F64F5">
        <w:rPr>
          <w:rFonts w:ascii="Times New Roman" w:hAnsi="Times New Roman" w:cs="Times New Roman"/>
          <w:sz w:val="28"/>
          <w:szCs w:val="28"/>
        </w:rPr>
        <w:t>вигляду (</w:t>
      </w:r>
      <w:r w:rsidR="00DB2C10" w:rsidRPr="005F64F5">
        <w:rPr>
          <w:rFonts w:ascii="Times New Roman" w:hAnsi="Times New Roman" w:cs="Times New Roman"/>
          <w:sz w:val="28"/>
          <w:szCs w:val="28"/>
        </w:rPr>
        <w:t xml:space="preserve">т.зв. </w:t>
      </w:r>
      <w:r w:rsidR="00786C81" w:rsidRPr="005F64F5">
        <w:rPr>
          <w:rFonts w:ascii="Times New Roman" w:hAnsi="Times New Roman" w:cs="Times New Roman"/>
          <w:sz w:val="28"/>
          <w:szCs w:val="28"/>
        </w:rPr>
        <w:t>«корсетна печінка» часів носіння корсетів</w:t>
      </w:r>
      <w:r w:rsidR="001F60DB" w:rsidRPr="005F64F5">
        <w:rPr>
          <w:rFonts w:ascii="Times New Roman" w:hAnsi="Times New Roman" w:cs="Times New Roman"/>
          <w:sz w:val="28"/>
          <w:szCs w:val="28"/>
        </w:rPr>
        <w:t>;</w:t>
      </w:r>
      <w:r w:rsidR="00786C81" w:rsidRPr="005F64F5">
        <w:rPr>
          <w:rFonts w:ascii="Times New Roman" w:hAnsi="Times New Roman" w:cs="Times New Roman"/>
          <w:sz w:val="28"/>
          <w:szCs w:val="28"/>
        </w:rPr>
        <w:t xml:space="preserve"> печінка </w:t>
      </w:r>
      <w:r w:rsidR="005102E7" w:rsidRPr="005F64F5">
        <w:rPr>
          <w:rFonts w:ascii="Times New Roman" w:hAnsi="Times New Roman" w:cs="Times New Roman"/>
          <w:sz w:val="28"/>
          <w:szCs w:val="28"/>
        </w:rPr>
        <w:t xml:space="preserve">хворих на </w:t>
      </w:r>
      <w:r w:rsidR="00786C81" w:rsidRPr="005F64F5">
        <w:rPr>
          <w:rFonts w:ascii="Times New Roman" w:hAnsi="Times New Roman" w:cs="Times New Roman"/>
          <w:sz w:val="28"/>
          <w:szCs w:val="28"/>
        </w:rPr>
        <w:t xml:space="preserve">рахіт при </w:t>
      </w:r>
      <w:r w:rsidR="001F60DB" w:rsidRPr="005F64F5">
        <w:rPr>
          <w:rFonts w:ascii="Times New Roman" w:hAnsi="Times New Roman" w:cs="Times New Roman"/>
          <w:sz w:val="28"/>
          <w:szCs w:val="28"/>
        </w:rPr>
        <w:t xml:space="preserve">різноманітних </w:t>
      </w:r>
      <w:r w:rsidR="00786C81" w:rsidRPr="005F64F5">
        <w:rPr>
          <w:rFonts w:ascii="Times New Roman" w:hAnsi="Times New Roman" w:cs="Times New Roman"/>
          <w:sz w:val="28"/>
          <w:szCs w:val="28"/>
        </w:rPr>
        <w:t>рахітичних деформаціях грудної клітки тощо).</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У печінці </w:t>
      </w:r>
      <w:r w:rsidR="00334166" w:rsidRPr="005F64F5">
        <w:rPr>
          <w:rFonts w:ascii="Times New Roman" w:hAnsi="Times New Roman" w:cs="Times New Roman"/>
          <w:sz w:val="28"/>
          <w:szCs w:val="28"/>
        </w:rPr>
        <w:t xml:space="preserve">здорової </w:t>
      </w:r>
      <w:r w:rsidRPr="005F64F5">
        <w:rPr>
          <w:rFonts w:ascii="Times New Roman" w:hAnsi="Times New Roman" w:cs="Times New Roman"/>
          <w:sz w:val="28"/>
          <w:szCs w:val="28"/>
        </w:rPr>
        <w:t>людини розрізняють дві частки</w:t>
      </w:r>
      <w:r w:rsidR="00334166" w:rsidRPr="005F64F5">
        <w:rPr>
          <w:rFonts w:ascii="Times New Roman" w:hAnsi="Times New Roman" w:cs="Times New Roman"/>
          <w:sz w:val="28"/>
          <w:szCs w:val="28"/>
        </w:rPr>
        <w:t xml:space="preserve"> - </w:t>
      </w:r>
      <w:r w:rsidRPr="005F64F5">
        <w:rPr>
          <w:rFonts w:ascii="Times New Roman" w:hAnsi="Times New Roman" w:cs="Times New Roman"/>
          <w:sz w:val="28"/>
          <w:szCs w:val="28"/>
        </w:rPr>
        <w:t>праву (lobus hepatis dexter) і ліву</w:t>
      </w:r>
      <w:r w:rsidR="00334166" w:rsidRPr="005F64F5">
        <w:rPr>
          <w:rFonts w:ascii="Times New Roman" w:hAnsi="Times New Roman" w:cs="Times New Roman"/>
          <w:sz w:val="28"/>
          <w:szCs w:val="28"/>
        </w:rPr>
        <w:t>, меншу</w:t>
      </w:r>
      <w:r w:rsidRPr="005F64F5">
        <w:rPr>
          <w:rFonts w:ascii="Times New Roman" w:hAnsi="Times New Roman" w:cs="Times New Roman"/>
          <w:sz w:val="28"/>
          <w:szCs w:val="28"/>
        </w:rPr>
        <w:t xml:space="preserve"> (lobus hepatis sinister)</w:t>
      </w:r>
      <w:r w:rsidR="00334166" w:rsidRPr="005F64F5">
        <w:rPr>
          <w:rFonts w:ascii="Times New Roman" w:hAnsi="Times New Roman" w:cs="Times New Roman"/>
          <w:sz w:val="28"/>
          <w:szCs w:val="28"/>
        </w:rPr>
        <w:t>. Н</w:t>
      </w:r>
      <w:r w:rsidRPr="005F64F5">
        <w:rPr>
          <w:rFonts w:ascii="Times New Roman" w:hAnsi="Times New Roman" w:cs="Times New Roman"/>
          <w:sz w:val="28"/>
          <w:szCs w:val="28"/>
        </w:rPr>
        <w:t xml:space="preserve">а діафрагмальної поверхні </w:t>
      </w:r>
      <w:r w:rsidR="00334166" w:rsidRPr="005F64F5">
        <w:rPr>
          <w:rFonts w:ascii="Times New Roman" w:hAnsi="Times New Roman" w:cs="Times New Roman"/>
          <w:sz w:val="28"/>
          <w:szCs w:val="28"/>
        </w:rPr>
        <w:t xml:space="preserve">органу вони </w:t>
      </w:r>
      <w:r w:rsidRPr="005F64F5">
        <w:rPr>
          <w:rFonts w:ascii="Times New Roman" w:hAnsi="Times New Roman" w:cs="Times New Roman"/>
          <w:sz w:val="28"/>
          <w:szCs w:val="28"/>
        </w:rPr>
        <w:t>відокремлені одн</w:t>
      </w:r>
      <w:r w:rsidR="00334166" w:rsidRPr="005F64F5">
        <w:rPr>
          <w:rFonts w:ascii="Times New Roman" w:hAnsi="Times New Roman" w:cs="Times New Roman"/>
          <w:sz w:val="28"/>
          <w:szCs w:val="28"/>
        </w:rPr>
        <w:t>а</w:t>
      </w:r>
      <w:r w:rsidRPr="005F64F5">
        <w:rPr>
          <w:rFonts w:ascii="Times New Roman" w:hAnsi="Times New Roman" w:cs="Times New Roman"/>
          <w:sz w:val="28"/>
          <w:szCs w:val="28"/>
        </w:rPr>
        <w:t xml:space="preserve"> від одн</w:t>
      </w:r>
      <w:r w:rsidR="00334166" w:rsidRPr="005F64F5">
        <w:rPr>
          <w:rFonts w:ascii="Times New Roman" w:hAnsi="Times New Roman" w:cs="Times New Roman"/>
          <w:sz w:val="28"/>
          <w:szCs w:val="28"/>
        </w:rPr>
        <w:t xml:space="preserve">ої </w:t>
      </w:r>
      <w:r w:rsidRPr="005F64F5">
        <w:rPr>
          <w:rFonts w:ascii="Times New Roman" w:hAnsi="Times New Roman" w:cs="Times New Roman"/>
          <w:sz w:val="28"/>
          <w:szCs w:val="28"/>
        </w:rPr>
        <w:t xml:space="preserve">серповидною зв'язкою печінки (lig. falciforme). </w:t>
      </w:r>
      <w:r w:rsidR="00AA33E5" w:rsidRPr="005F64F5">
        <w:rPr>
          <w:rFonts w:ascii="Times New Roman" w:hAnsi="Times New Roman" w:cs="Times New Roman"/>
          <w:sz w:val="28"/>
          <w:szCs w:val="28"/>
        </w:rPr>
        <w:t>Відповідно</w:t>
      </w:r>
      <w:r w:rsidR="00347D7B" w:rsidRPr="005F64F5">
        <w:rPr>
          <w:rFonts w:ascii="Times New Roman" w:hAnsi="Times New Roman" w:cs="Times New Roman"/>
          <w:sz w:val="28"/>
          <w:szCs w:val="28"/>
        </w:rPr>
        <w:t xml:space="preserve">, </w:t>
      </w:r>
      <w:r w:rsidR="00AA33E5" w:rsidRPr="005F64F5">
        <w:rPr>
          <w:rFonts w:ascii="Times New Roman" w:hAnsi="Times New Roman" w:cs="Times New Roman"/>
          <w:sz w:val="28"/>
          <w:szCs w:val="28"/>
        </w:rPr>
        <w:t>к</w:t>
      </w:r>
      <w:r w:rsidRPr="005F64F5">
        <w:rPr>
          <w:rFonts w:ascii="Times New Roman" w:hAnsi="Times New Roman" w:cs="Times New Roman"/>
          <w:sz w:val="28"/>
          <w:szCs w:val="28"/>
        </w:rPr>
        <w:t xml:space="preserve">ожна </w:t>
      </w:r>
      <w:r w:rsidR="00347D7B" w:rsidRPr="005F64F5">
        <w:rPr>
          <w:rFonts w:ascii="Times New Roman" w:hAnsi="Times New Roman" w:cs="Times New Roman"/>
          <w:sz w:val="28"/>
          <w:szCs w:val="28"/>
        </w:rPr>
        <w:t xml:space="preserve">з </w:t>
      </w:r>
      <w:r w:rsidRPr="005F64F5">
        <w:rPr>
          <w:rFonts w:ascii="Times New Roman" w:hAnsi="Times New Roman" w:cs="Times New Roman"/>
          <w:sz w:val="28"/>
          <w:szCs w:val="28"/>
        </w:rPr>
        <w:t>част</w:t>
      </w:r>
      <w:r w:rsidR="00347D7B" w:rsidRPr="005F64F5">
        <w:rPr>
          <w:rFonts w:ascii="Times New Roman" w:hAnsi="Times New Roman" w:cs="Times New Roman"/>
          <w:sz w:val="28"/>
          <w:szCs w:val="28"/>
        </w:rPr>
        <w:t>о</w:t>
      </w:r>
      <w:r w:rsidRPr="005F64F5">
        <w:rPr>
          <w:rFonts w:ascii="Times New Roman" w:hAnsi="Times New Roman" w:cs="Times New Roman"/>
          <w:sz w:val="28"/>
          <w:szCs w:val="28"/>
        </w:rPr>
        <w:t xml:space="preserve">к печінки </w:t>
      </w:r>
      <w:r w:rsidR="00347D7B" w:rsidRPr="005F64F5">
        <w:rPr>
          <w:rFonts w:ascii="Times New Roman" w:hAnsi="Times New Roman" w:cs="Times New Roman"/>
          <w:sz w:val="28"/>
          <w:szCs w:val="28"/>
        </w:rPr>
        <w:t xml:space="preserve">людини </w:t>
      </w:r>
      <w:r w:rsidR="00AA33E5" w:rsidRPr="005F64F5">
        <w:rPr>
          <w:rFonts w:ascii="Times New Roman" w:hAnsi="Times New Roman" w:cs="Times New Roman"/>
          <w:sz w:val="28"/>
          <w:szCs w:val="28"/>
        </w:rPr>
        <w:t xml:space="preserve">у свою чергу, </w:t>
      </w:r>
      <w:r w:rsidRPr="005F64F5">
        <w:rPr>
          <w:rFonts w:ascii="Times New Roman" w:hAnsi="Times New Roman" w:cs="Times New Roman"/>
          <w:sz w:val="28"/>
          <w:szCs w:val="28"/>
        </w:rPr>
        <w:t xml:space="preserve">поділена на сектори, </w:t>
      </w:r>
      <w:r w:rsidR="00AA33E5" w:rsidRPr="005F64F5">
        <w:rPr>
          <w:rFonts w:ascii="Times New Roman" w:hAnsi="Times New Roman" w:cs="Times New Roman"/>
          <w:sz w:val="28"/>
          <w:szCs w:val="28"/>
        </w:rPr>
        <w:t xml:space="preserve">а ті – на </w:t>
      </w:r>
      <w:r w:rsidRPr="005F64F5">
        <w:rPr>
          <w:rFonts w:ascii="Times New Roman" w:hAnsi="Times New Roman" w:cs="Times New Roman"/>
          <w:sz w:val="28"/>
          <w:szCs w:val="28"/>
        </w:rPr>
        <w:t xml:space="preserve">сегменти. Таким чином, </w:t>
      </w:r>
      <w:r w:rsidR="00D60442" w:rsidRPr="005F64F5">
        <w:rPr>
          <w:rFonts w:ascii="Times New Roman" w:hAnsi="Times New Roman" w:cs="Times New Roman"/>
          <w:sz w:val="28"/>
          <w:szCs w:val="28"/>
        </w:rPr>
        <w:t xml:space="preserve">печінка як </w:t>
      </w:r>
      <w:r w:rsidRPr="005F64F5">
        <w:rPr>
          <w:rFonts w:ascii="Times New Roman" w:hAnsi="Times New Roman" w:cs="Times New Roman"/>
          <w:sz w:val="28"/>
          <w:szCs w:val="28"/>
        </w:rPr>
        <w:t>орган розділен</w:t>
      </w:r>
      <w:r w:rsidR="00D60442" w:rsidRPr="005F64F5">
        <w:rPr>
          <w:rFonts w:ascii="Times New Roman" w:hAnsi="Times New Roman" w:cs="Times New Roman"/>
          <w:sz w:val="28"/>
          <w:szCs w:val="28"/>
        </w:rPr>
        <w:t xml:space="preserve">а </w:t>
      </w:r>
      <w:r w:rsidRPr="005F64F5">
        <w:rPr>
          <w:rFonts w:ascii="Times New Roman" w:hAnsi="Times New Roman" w:cs="Times New Roman"/>
          <w:sz w:val="28"/>
          <w:szCs w:val="28"/>
        </w:rPr>
        <w:t>на дві частки, 5 секторів і 8 сегментів [</w:t>
      </w:r>
      <w:r w:rsidR="00141B7A">
        <w:rPr>
          <w:rFonts w:ascii="Times New Roman" w:hAnsi="Times New Roman" w:cs="Times New Roman"/>
          <w:sz w:val="28"/>
          <w:szCs w:val="28"/>
        </w:rPr>
        <w:t>21, 22</w:t>
      </w:r>
      <w:r w:rsidRPr="005F64F5">
        <w:rPr>
          <w:rFonts w:ascii="Times New Roman" w:hAnsi="Times New Roman" w:cs="Times New Roman"/>
          <w:sz w:val="28"/>
          <w:szCs w:val="28"/>
        </w:rPr>
        <w:t>].</w:t>
      </w:r>
    </w:p>
    <w:p w:rsidR="00786C81" w:rsidRPr="005F64F5" w:rsidRDefault="007341F7"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lastRenderedPageBreak/>
        <w:t>Крім того, у</w:t>
      </w:r>
      <w:r w:rsidR="00786C81" w:rsidRPr="005F64F5">
        <w:rPr>
          <w:rFonts w:ascii="Times New Roman" w:hAnsi="Times New Roman" w:cs="Times New Roman"/>
          <w:sz w:val="28"/>
          <w:szCs w:val="28"/>
        </w:rPr>
        <w:t xml:space="preserve"> печінці розрізняють 2 поверхні </w:t>
      </w:r>
      <w:r w:rsidRPr="005F64F5">
        <w:rPr>
          <w:rFonts w:ascii="Times New Roman" w:hAnsi="Times New Roman" w:cs="Times New Roman"/>
          <w:sz w:val="28"/>
          <w:szCs w:val="28"/>
        </w:rPr>
        <w:t>та</w:t>
      </w:r>
      <w:r w:rsidR="00786C81" w:rsidRPr="005F64F5">
        <w:rPr>
          <w:rFonts w:ascii="Times New Roman" w:hAnsi="Times New Roman" w:cs="Times New Roman"/>
          <w:sz w:val="28"/>
          <w:szCs w:val="28"/>
        </w:rPr>
        <w:t xml:space="preserve"> 2 краї. Верхня,</w:t>
      </w:r>
      <w:r w:rsidRPr="005F64F5">
        <w:rPr>
          <w:rFonts w:ascii="Times New Roman" w:hAnsi="Times New Roman" w:cs="Times New Roman"/>
          <w:sz w:val="28"/>
          <w:szCs w:val="28"/>
        </w:rPr>
        <w:t xml:space="preserve"> </w:t>
      </w:r>
      <w:r w:rsidR="00786C81" w:rsidRPr="005F64F5">
        <w:rPr>
          <w:rFonts w:ascii="Times New Roman" w:hAnsi="Times New Roman" w:cs="Times New Roman"/>
          <w:sz w:val="28"/>
          <w:szCs w:val="28"/>
        </w:rPr>
        <w:t xml:space="preserve">точніше, передньо-верхня, </w:t>
      </w:r>
      <w:r w:rsidRPr="005F64F5">
        <w:rPr>
          <w:rFonts w:ascii="Times New Roman" w:hAnsi="Times New Roman" w:cs="Times New Roman"/>
          <w:sz w:val="28"/>
          <w:szCs w:val="28"/>
        </w:rPr>
        <w:t xml:space="preserve">або </w:t>
      </w:r>
      <w:r w:rsidR="00786C81" w:rsidRPr="005F64F5">
        <w:rPr>
          <w:rFonts w:ascii="Times New Roman" w:hAnsi="Times New Roman" w:cs="Times New Roman"/>
          <w:sz w:val="28"/>
          <w:szCs w:val="28"/>
        </w:rPr>
        <w:t xml:space="preserve">діафрагмальна поверхня </w:t>
      </w:r>
      <w:r w:rsidR="00786C81" w:rsidRPr="005F64F5">
        <w:rPr>
          <w:rFonts w:ascii="Times New Roman" w:eastAsia="Times New Roman" w:hAnsi="Times New Roman" w:cs="Times New Roman"/>
          <w:iCs/>
          <w:color w:val="000000"/>
          <w:sz w:val="28"/>
          <w:szCs w:val="28"/>
        </w:rPr>
        <w:t>(facies diaphragmatica)</w:t>
      </w:r>
      <w:r w:rsidR="00786C81" w:rsidRPr="005F64F5">
        <w:rPr>
          <w:rFonts w:ascii="Times New Roman" w:hAnsi="Times New Roman" w:cs="Times New Roman"/>
          <w:sz w:val="28"/>
          <w:szCs w:val="28"/>
        </w:rPr>
        <w:t xml:space="preserve"> </w:t>
      </w:r>
      <w:r w:rsidRPr="005F64F5">
        <w:rPr>
          <w:rFonts w:ascii="Times New Roman" w:hAnsi="Times New Roman" w:cs="Times New Roman"/>
          <w:sz w:val="28"/>
          <w:szCs w:val="28"/>
        </w:rPr>
        <w:t xml:space="preserve">є </w:t>
      </w:r>
      <w:r w:rsidR="00786C81" w:rsidRPr="005F64F5">
        <w:rPr>
          <w:rFonts w:ascii="Times New Roman" w:hAnsi="Times New Roman" w:cs="Times New Roman"/>
          <w:sz w:val="28"/>
          <w:szCs w:val="28"/>
        </w:rPr>
        <w:t>опукл</w:t>
      </w:r>
      <w:r w:rsidRPr="005F64F5">
        <w:rPr>
          <w:rFonts w:ascii="Times New Roman" w:hAnsi="Times New Roman" w:cs="Times New Roman"/>
          <w:sz w:val="28"/>
          <w:szCs w:val="28"/>
        </w:rPr>
        <w:t>ою</w:t>
      </w:r>
      <w:r w:rsidR="00786C81" w:rsidRPr="005F64F5">
        <w:rPr>
          <w:rFonts w:ascii="Times New Roman" w:hAnsi="Times New Roman" w:cs="Times New Roman"/>
          <w:sz w:val="28"/>
          <w:szCs w:val="28"/>
        </w:rPr>
        <w:t xml:space="preserve"> відповідно до </w:t>
      </w:r>
      <w:r w:rsidRPr="005F64F5">
        <w:rPr>
          <w:rFonts w:ascii="Times New Roman" w:hAnsi="Times New Roman" w:cs="Times New Roman"/>
          <w:sz w:val="28"/>
          <w:szCs w:val="28"/>
        </w:rPr>
        <w:t>у</w:t>
      </w:r>
      <w:r w:rsidR="00786C81" w:rsidRPr="005F64F5">
        <w:rPr>
          <w:rFonts w:ascii="Times New Roman" w:hAnsi="Times New Roman" w:cs="Times New Roman"/>
          <w:sz w:val="28"/>
          <w:szCs w:val="28"/>
        </w:rPr>
        <w:t>вігнутості діафрагми, до якої вона приляга</w:t>
      </w:r>
      <w:r w:rsidRPr="005F64F5">
        <w:rPr>
          <w:rFonts w:ascii="Times New Roman" w:hAnsi="Times New Roman" w:cs="Times New Roman"/>
          <w:sz w:val="28"/>
          <w:szCs w:val="28"/>
        </w:rPr>
        <w:t>. Н</w:t>
      </w:r>
      <w:r w:rsidR="00786C81" w:rsidRPr="005F64F5">
        <w:rPr>
          <w:rFonts w:ascii="Times New Roman" w:hAnsi="Times New Roman" w:cs="Times New Roman"/>
          <w:sz w:val="28"/>
          <w:szCs w:val="28"/>
        </w:rPr>
        <w:t xml:space="preserve">ижня поверхня </w:t>
      </w:r>
      <w:r w:rsidRPr="005F64F5">
        <w:rPr>
          <w:rFonts w:ascii="Times New Roman" w:hAnsi="Times New Roman" w:cs="Times New Roman"/>
          <w:sz w:val="28"/>
          <w:szCs w:val="28"/>
        </w:rPr>
        <w:t xml:space="preserve">печінки </w:t>
      </w:r>
      <w:r w:rsidR="00786C81" w:rsidRPr="005F64F5">
        <w:rPr>
          <w:rFonts w:ascii="Times New Roman" w:eastAsia="Times New Roman" w:hAnsi="Times New Roman" w:cs="Times New Roman"/>
          <w:iCs/>
          <w:color w:val="000000"/>
          <w:sz w:val="28"/>
          <w:szCs w:val="28"/>
        </w:rPr>
        <w:t>(facies visceralis)</w:t>
      </w:r>
      <w:r w:rsidR="00786C81" w:rsidRPr="005F64F5">
        <w:rPr>
          <w:rFonts w:ascii="Times New Roman" w:hAnsi="Times New Roman" w:cs="Times New Roman"/>
          <w:sz w:val="28"/>
          <w:szCs w:val="28"/>
        </w:rPr>
        <w:t xml:space="preserve"> звернена вниз і назад </w:t>
      </w:r>
      <w:r w:rsidRPr="005F64F5">
        <w:rPr>
          <w:rFonts w:ascii="Times New Roman" w:hAnsi="Times New Roman" w:cs="Times New Roman"/>
          <w:sz w:val="28"/>
          <w:szCs w:val="28"/>
        </w:rPr>
        <w:t xml:space="preserve">та </w:t>
      </w:r>
      <w:r w:rsidR="0028016E" w:rsidRPr="005F64F5">
        <w:rPr>
          <w:rFonts w:ascii="Times New Roman" w:hAnsi="Times New Roman" w:cs="Times New Roman"/>
          <w:sz w:val="28"/>
          <w:szCs w:val="28"/>
        </w:rPr>
        <w:t xml:space="preserve">відбиває </w:t>
      </w:r>
      <w:r w:rsidR="00786C81" w:rsidRPr="005F64F5">
        <w:rPr>
          <w:rFonts w:ascii="Times New Roman" w:hAnsi="Times New Roman" w:cs="Times New Roman"/>
          <w:sz w:val="28"/>
          <w:szCs w:val="28"/>
        </w:rPr>
        <w:t xml:space="preserve">на собі декілька </w:t>
      </w:r>
      <w:r w:rsidR="0028016E" w:rsidRPr="005F64F5">
        <w:rPr>
          <w:rFonts w:ascii="Times New Roman" w:hAnsi="Times New Roman" w:cs="Times New Roman"/>
          <w:sz w:val="28"/>
          <w:szCs w:val="28"/>
        </w:rPr>
        <w:t xml:space="preserve">характеринх впізнаваних </w:t>
      </w:r>
      <w:r w:rsidR="00786C81" w:rsidRPr="005F64F5">
        <w:rPr>
          <w:rFonts w:ascii="Times New Roman" w:hAnsi="Times New Roman" w:cs="Times New Roman"/>
          <w:sz w:val="28"/>
          <w:szCs w:val="28"/>
        </w:rPr>
        <w:t xml:space="preserve">стискань від інших органів черевної порожнини, до яких вона прилягає. Обидві поверхні </w:t>
      </w:r>
      <w:r w:rsidR="00D5401F" w:rsidRPr="005F64F5">
        <w:rPr>
          <w:rFonts w:ascii="Times New Roman" w:hAnsi="Times New Roman" w:cs="Times New Roman"/>
          <w:sz w:val="28"/>
          <w:szCs w:val="28"/>
        </w:rPr>
        <w:t xml:space="preserve">залози </w:t>
      </w:r>
      <w:r w:rsidR="00786C81" w:rsidRPr="005F64F5">
        <w:rPr>
          <w:rFonts w:ascii="Times New Roman" w:hAnsi="Times New Roman" w:cs="Times New Roman"/>
          <w:sz w:val="28"/>
          <w:szCs w:val="28"/>
        </w:rPr>
        <w:t xml:space="preserve">сходяться спереду и утворюють гострий нижній край </w:t>
      </w:r>
      <w:r w:rsidR="00D5401F" w:rsidRPr="005F64F5">
        <w:rPr>
          <w:rFonts w:ascii="Times New Roman" w:hAnsi="Times New Roman" w:cs="Times New Roman"/>
          <w:sz w:val="28"/>
          <w:szCs w:val="28"/>
        </w:rPr>
        <w:t xml:space="preserve">печінки </w:t>
      </w:r>
      <w:r w:rsidR="00786C81" w:rsidRPr="005F64F5">
        <w:rPr>
          <w:rFonts w:ascii="Times New Roman" w:hAnsi="Times New Roman" w:cs="Times New Roman"/>
          <w:sz w:val="28"/>
          <w:szCs w:val="28"/>
        </w:rPr>
        <w:t xml:space="preserve">(margo inferior). Інший </w:t>
      </w:r>
      <w:r w:rsidR="00D5401F" w:rsidRPr="005F64F5">
        <w:rPr>
          <w:rFonts w:ascii="Times New Roman" w:hAnsi="Times New Roman" w:cs="Times New Roman"/>
          <w:sz w:val="28"/>
          <w:szCs w:val="28"/>
        </w:rPr>
        <w:t xml:space="preserve">її </w:t>
      </w:r>
      <w:r w:rsidR="00786C81" w:rsidRPr="005F64F5">
        <w:rPr>
          <w:rFonts w:ascii="Times New Roman" w:hAnsi="Times New Roman" w:cs="Times New Roman"/>
          <w:sz w:val="28"/>
          <w:szCs w:val="28"/>
        </w:rPr>
        <w:t xml:space="preserve">край, верхне-задній, навпаки, </w:t>
      </w:r>
      <w:r w:rsidR="00D5401F" w:rsidRPr="005F64F5">
        <w:rPr>
          <w:rFonts w:ascii="Times New Roman" w:hAnsi="Times New Roman" w:cs="Times New Roman"/>
          <w:sz w:val="28"/>
          <w:szCs w:val="28"/>
        </w:rPr>
        <w:t xml:space="preserve">є </w:t>
      </w:r>
      <w:r w:rsidR="00786C81" w:rsidRPr="005F64F5">
        <w:rPr>
          <w:rFonts w:ascii="Times New Roman" w:hAnsi="Times New Roman" w:cs="Times New Roman"/>
          <w:sz w:val="28"/>
          <w:szCs w:val="28"/>
        </w:rPr>
        <w:t>округли</w:t>
      </w:r>
      <w:r w:rsidR="00D5401F" w:rsidRPr="005F64F5">
        <w:rPr>
          <w:rFonts w:ascii="Times New Roman" w:hAnsi="Times New Roman" w:cs="Times New Roman"/>
          <w:sz w:val="28"/>
          <w:szCs w:val="28"/>
        </w:rPr>
        <w:t>м</w:t>
      </w:r>
      <w:r w:rsidR="00786C81" w:rsidRPr="005F64F5">
        <w:rPr>
          <w:rFonts w:ascii="Times New Roman" w:hAnsi="Times New Roman" w:cs="Times New Roman"/>
          <w:sz w:val="28"/>
          <w:szCs w:val="28"/>
        </w:rPr>
        <w:t>,</w:t>
      </w:r>
      <w:r w:rsidR="00D5401F" w:rsidRPr="005F64F5">
        <w:rPr>
          <w:rFonts w:ascii="Times New Roman" w:hAnsi="Times New Roman" w:cs="Times New Roman"/>
          <w:sz w:val="28"/>
          <w:szCs w:val="28"/>
        </w:rPr>
        <w:t xml:space="preserve"> і саме </w:t>
      </w:r>
      <w:r w:rsidR="00786C81" w:rsidRPr="005F64F5">
        <w:rPr>
          <w:rFonts w:ascii="Times New Roman" w:hAnsi="Times New Roman" w:cs="Times New Roman"/>
          <w:sz w:val="28"/>
          <w:szCs w:val="28"/>
        </w:rPr>
        <w:t xml:space="preserve">тому две поверхні печінки переходять одна в одну </w:t>
      </w:r>
      <w:r w:rsidR="004A47E8" w:rsidRPr="005F64F5">
        <w:rPr>
          <w:rFonts w:ascii="Times New Roman" w:hAnsi="Times New Roman" w:cs="Times New Roman"/>
          <w:sz w:val="28"/>
          <w:szCs w:val="28"/>
        </w:rPr>
        <w:t xml:space="preserve">поступово та </w:t>
      </w:r>
      <w:r w:rsidR="00786C81" w:rsidRPr="005F64F5">
        <w:rPr>
          <w:rFonts w:ascii="Times New Roman" w:hAnsi="Times New Roman" w:cs="Times New Roman"/>
          <w:sz w:val="28"/>
          <w:szCs w:val="28"/>
        </w:rPr>
        <w:t>майже непомітно [</w:t>
      </w:r>
      <w:r w:rsidR="007E4556">
        <w:rPr>
          <w:rFonts w:ascii="Times New Roman" w:hAnsi="Times New Roman" w:cs="Times New Roman"/>
          <w:sz w:val="28"/>
          <w:szCs w:val="28"/>
        </w:rPr>
        <w:t xml:space="preserve">20 - </w:t>
      </w:r>
      <w:r w:rsidR="00141B7A">
        <w:rPr>
          <w:rFonts w:ascii="Times New Roman" w:hAnsi="Times New Roman" w:cs="Times New Roman"/>
          <w:sz w:val="28"/>
          <w:szCs w:val="28"/>
        </w:rPr>
        <w:t>23</w:t>
      </w:r>
      <w:r w:rsidR="00786C81"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Передній край печінки переривається 2 вирізками</w:t>
      </w:r>
      <w:r w:rsidR="00D050D9" w:rsidRPr="005F64F5">
        <w:rPr>
          <w:rFonts w:ascii="Times New Roman" w:hAnsi="Times New Roman" w:cs="Times New Roman"/>
          <w:sz w:val="28"/>
          <w:szCs w:val="28"/>
        </w:rPr>
        <w:t xml:space="preserve"> - </w:t>
      </w:r>
      <w:r w:rsidRPr="005F64F5">
        <w:rPr>
          <w:rFonts w:ascii="Times New Roman" w:hAnsi="Times New Roman" w:cs="Times New Roman"/>
          <w:sz w:val="28"/>
          <w:szCs w:val="28"/>
        </w:rPr>
        <w:t xml:space="preserve">лівою (incisura umbilicalis), в яку входить вільний потовщений нижній край lig. teres, і </w:t>
      </w:r>
      <w:r w:rsidR="00D050D9" w:rsidRPr="005F64F5">
        <w:rPr>
          <w:rFonts w:ascii="Times New Roman" w:hAnsi="Times New Roman" w:cs="Times New Roman"/>
          <w:sz w:val="28"/>
          <w:szCs w:val="28"/>
        </w:rPr>
        <w:t xml:space="preserve">відповідно – </w:t>
      </w:r>
      <w:r w:rsidRPr="005F64F5">
        <w:rPr>
          <w:rFonts w:ascii="Times New Roman" w:hAnsi="Times New Roman" w:cs="Times New Roman"/>
          <w:sz w:val="28"/>
          <w:szCs w:val="28"/>
        </w:rPr>
        <w:t>правою</w:t>
      </w:r>
      <w:r w:rsidR="00D050D9" w:rsidRPr="005F64F5">
        <w:rPr>
          <w:rFonts w:ascii="Times New Roman" w:hAnsi="Times New Roman" w:cs="Times New Roman"/>
          <w:sz w:val="28"/>
          <w:szCs w:val="28"/>
        </w:rPr>
        <w:t xml:space="preserve">, яка є </w:t>
      </w:r>
      <w:r w:rsidRPr="005F64F5">
        <w:rPr>
          <w:rFonts w:ascii="Times New Roman" w:hAnsi="Times New Roman" w:cs="Times New Roman"/>
          <w:sz w:val="28"/>
          <w:szCs w:val="28"/>
        </w:rPr>
        <w:t xml:space="preserve">більш тупою, </w:t>
      </w:r>
      <w:r w:rsidR="00D050D9" w:rsidRPr="005F64F5">
        <w:rPr>
          <w:rFonts w:ascii="Times New Roman" w:hAnsi="Times New Roman" w:cs="Times New Roman"/>
          <w:sz w:val="28"/>
          <w:szCs w:val="28"/>
        </w:rPr>
        <w:t xml:space="preserve">прилеглою </w:t>
      </w:r>
      <w:r w:rsidRPr="005F64F5">
        <w:rPr>
          <w:rFonts w:ascii="Times New Roman" w:hAnsi="Times New Roman" w:cs="Times New Roman"/>
          <w:sz w:val="28"/>
          <w:szCs w:val="28"/>
        </w:rPr>
        <w:t xml:space="preserve">до жовчного міхура (incisura vesicae felleae). Нижня поверхня печінки </w:t>
      </w:r>
      <w:r w:rsidR="00DC05CA" w:rsidRPr="005F64F5">
        <w:rPr>
          <w:rFonts w:ascii="Times New Roman" w:hAnsi="Times New Roman" w:cs="Times New Roman"/>
          <w:sz w:val="28"/>
          <w:szCs w:val="28"/>
        </w:rPr>
        <w:t>як органу роз</w:t>
      </w:r>
      <w:r w:rsidRPr="005F64F5">
        <w:rPr>
          <w:rFonts w:ascii="Times New Roman" w:hAnsi="Times New Roman" w:cs="Times New Roman"/>
          <w:sz w:val="28"/>
          <w:szCs w:val="28"/>
        </w:rPr>
        <w:t>діл</w:t>
      </w:r>
      <w:r w:rsidR="00DC05CA" w:rsidRPr="005F64F5">
        <w:rPr>
          <w:rFonts w:ascii="Times New Roman" w:hAnsi="Times New Roman" w:cs="Times New Roman"/>
          <w:sz w:val="28"/>
          <w:szCs w:val="28"/>
        </w:rPr>
        <w:t xml:space="preserve">яється </w:t>
      </w:r>
      <w:r w:rsidRPr="005F64F5">
        <w:rPr>
          <w:rFonts w:ascii="Times New Roman" w:hAnsi="Times New Roman" w:cs="Times New Roman"/>
          <w:sz w:val="28"/>
          <w:szCs w:val="28"/>
        </w:rPr>
        <w:t>борознами на 4 частки</w:t>
      </w:r>
      <w:r w:rsidR="00DC05CA" w:rsidRPr="005F64F5">
        <w:rPr>
          <w:rFonts w:ascii="Times New Roman" w:hAnsi="Times New Roman" w:cs="Times New Roman"/>
          <w:sz w:val="28"/>
          <w:szCs w:val="28"/>
        </w:rPr>
        <w:t xml:space="preserve"> – </w:t>
      </w:r>
      <w:r w:rsidRPr="005F64F5">
        <w:rPr>
          <w:rFonts w:ascii="Times New Roman" w:hAnsi="Times New Roman" w:cs="Times New Roman"/>
          <w:sz w:val="28"/>
          <w:szCs w:val="28"/>
        </w:rPr>
        <w:t>праву</w:t>
      </w:r>
      <w:r w:rsidR="00DC05CA" w:rsidRPr="005F64F5">
        <w:rPr>
          <w:rFonts w:ascii="Times New Roman" w:hAnsi="Times New Roman" w:cs="Times New Roman"/>
          <w:sz w:val="28"/>
          <w:szCs w:val="28"/>
        </w:rPr>
        <w:t xml:space="preserve">, </w:t>
      </w:r>
      <w:r w:rsidRPr="005F64F5">
        <w:rPr>
          <w:rFonts w:ascii="Times New Roman" w:hAnsi="Times New Roman" w:cs="Times New Roman"/>
          <w:sz w:val="28"/>
          <w:szCs w:val="28"/>
        </w:rPr>
        <w:t xml:space="preserve">ліву і серединний відділ з двома прилеглими </w:t>
      </w:r>
      <w:r w:rsidR="00DC05CA" w:rsidRPr="005F64F5">
        <w:rPr>
          <w:rFonts w:ascii="Times New Roman" w:hAnsi="Times New Roman" w:cs="Times New Roman"/>
          <w:sz w:val="28"/>
          <w:szCs w:val="28"/>
        </w:rPr>
        <w:t xml:space="preserve">частками: </w:t>
      </w:r>
      <w:r w:rsidRPr="005F64F5">
        <w:rPr>
          <w:rFonts w:ascii="Times New Roman" w:hAnsi="Times New Roman" w:cs="Times New Roman"/>
          <w:sz w:val="28"/>
          <w:szCs w:val="28"/>
        </w:rPr>
        <w:t>квадратною (lobus quadratus) і спігелі</w:t>
      </w:r>
      <w:r w:rsidR="00DC05CA" w:rsidRPr="005F64F5">
        <w:rPr>
          <w:rFonts w:ascii="Times New Roman" w:hAnsi="Times New Roman" w:cs="Times New Roman"/>
          <w:sz w:val="28"/>
          <w:szCs w:val="28"/>
        </w:rPr>
        <w:t>є</w:t>
      </w:r>
      <w:r w:rsidRPr="005F64F5">
        <w:rPr>
          <w:rFonts w:ascii="Times New Roman" w:hAnsi="Times New Roman" w:cs="Times New Roman"/>
          <w:sz w:val="28"/>
          <w:szCs w:val="28"/>
        </w:rPr>
        <w:t>во</w:t>
      </w:r>
      <w:r w:rsidR="00DC05CA" w:rsidRPr="005F64F5">
        <w:rPr>
          <w:rFonts w:ascii="Times New Roman" w:hAnsi="Times New Roman" w:cs="Times New Roman"/>
          <w:sz w:val="28"/>
          <w:szCs w:val="28"/>
        </w:rPr>
        <w:t>ю</w:t>
      </w:r>
      <w:r w:rsidRPr="005F64F5">
        <w:rPr>
          <w:rFonts w:ascii="Times New Roman" w:hAnsi="Times New Roman" w:cs="Times New Roman"/>
          <w:sz w:val="28"/>
          <w:szCs w:val="28"/>
        </w:rPr>
        <w:t xml:space="preserve"> (lobus Spigelii, s. caudatus). </w:t>
      </w:r>
      <w:r w:rsidR="00DC05CA" w:rsidRPr="005F64F5">
        <w:rPr>
          <w:rFonts w:ascii="Times New Roman" w:hAnsi="Times New Roman" w:cs="Times New Roman"/>
          <w:sz w:val="28"/>
          <w:szCs w:val="28"/>
        </w:rPr>
        <w:t>Існуюча г</w:t>
      </w:r>
      <w:r w:rsidRPr="005F64F5">
        <w:rPr>
          <w:rFonts w:ascii="Times New Roman" w:hAnsi="Times New Roman" w:cs="Times New Roman"/>
          <w:sz w:val="28"/>
          <w:szCs w:val="28"/>
        </w:rPr>
        <w:t>либока поперечна борозна між ними,</w:t>
      </w:r>
      <w:r w:rsidR="00DC05CA" w:rsidRPr="005F64F5">
        <w:rPr>
          <w:rFonts w:ascii="Times New Roman" w:hAnsi="Times New Roman" w:cs="Times New Roman"/>
          <w:sz w:val="28"/>
          <w:szCs w:val="28"/>
        </w:rPr>
        <w:t xml:space="preserve"> разом </w:t>
      </w:r>
      <w:r w:rsidRPr="005F64F5">
        <w:rPr>
          <w:rFonts w:ascii="Times New Roman" w:hAnsi="Times New Roman" w:cs="Times New Roman"/>
          <w:sz w:val="28"/>
          <w:szCs w:val="28"/>
        </w:rPr>
        <w:t>і</w:t>
      </w:r>
      <w:r w:rsidR="00DC05CA" w:rsidRPr="005F64F5">
        <w:rPr>
          <w:rFonts w:ascii="Times New Roman" w:hAnsi="Times New Roman" w:cs="Times New Roman"/>
          <w:sz w:val="28"/>
          <w:szCs w:val="28"/>
        </w:rPr>
        <w:t>з кровоносними судинами та</w:t>
      </w:r>
      <w:r w:rsidRPr="005F64F5">
        <w:rPr>
          <w:rFonts w:ascii="Times New Roman" w:hAnsi="Times New Roman" w:cs="Times New Roman"/>
          <w:sz w:val="28"/>
          <w:szCs w:val="28"/>
        </w:rPr>
        <w:t xml:space="preserve"> жовчними протоками, </w:t>
      </w:r>
      <w:r w:rsidR="00E24193" w:rsidRPr="005F64F5">
        <w:rPr>
          <w:rFonts w:ascii="Times New Roman" w:hAnsi="Times New Roman" w:cs="Times New Roman"/>
          <w:sz w:val="28"/>
          <w:szCs w:val="28"/>
        </w:rPr>
        <w:t xml:space="preserve">носить відповідно назву </w:t>
      </w:r>
      <w:r w:rsidRPr="005F64F5">
        <w:rPr>
          <w:rFonts w:ascii="Times New Roman" w:hAnsi="Times New Roman" w:cs="Times New Roman"/>
          <w:sz w:val="28"/>
          <w:szCs w:val="28"/>
        </w:rPr>
        <w:t>ворота печінки (porta, s. sulcus transversus hepatis). Ці середні частки відмежовані</w:t>
      </w:r>
      <w:r w:rsidR="00ED54B9" w:rsidRPr="005F64F5">
        <w:rPr>
          <w:rFonts w:ascii="Times New Roman" w:hAnsi="Times New Roman" w:cs="Times New Roman"/>
          <w:sz w:val="28"/>
          <w:szCs w:val="28"/>
        </w:rPr>
        <w:t xml:space="preserve"> одна від одної </w:t>
      </w:r>
      <w:r w:rsidRPr="005F64F5">
        <w:rPr>
          <w:rFonts w:ascii="Times New Roman" w:hAnsi="Times New Roman" w:cs="Times New Roman"/>
          <w:sz w:val="28"/>
          <w:szCs w:val="28"/>
        </w:rPr>
        <w:t>зліва lig. teres і lig. venosum Arantii</w:t>
      </w:r>
      <w:r w:rsidR="00F2446A" w:rsidRPr="005F64F5">
        <w:rPr>
          <w:rFonts w:ascii="Times New Roman" w:hAnsi="Times New Roman" w:cs="Times New Roman"/>
          <w:sz w:val="28"/>
          <w:szCs w:val="28"/>
        </w:rPr>
        <w:t>; праворуч же від себе спігеліє</w:t>
      </w:r>
      <w:r w:rsidRPr="005F64F5">
        <w:rPr>
          <w:rFonts w:ascii="Times New Roman" w:hAnsi="Times New Roman" w:cs="Times New Roman"/>
          <w:sz w:val="28"/>
          <w:szCs w:val="28"/>
        </w:rPr>
        <w:t>в</w:t>
      </w:r>
      <w:r w:rsidR="00F2446A" w:rsidRPr="005F64F5">
        <w:rPr>
          <w:rFonts w:ascii="Times New Roman" w:hAnsi="Times New Roman" w:cs="Times New Roman"/>
          <w:sz w:val="28"/>
          <w:szCs w:val="28"/>
        </w:rPr>
        <w:t xml:space="preserve">а </w:t>
      </w:r>
      <w:r w:rsidRPr="005F64F5">
        <w:rPr>
          <w:rFonts w:ascii="Times New Roman" w:hAnsi="Times New Roman" w:cs="Times New Roman"/>
          <w:sz w:val="28"/>
          <w:szCs w:val="28"/>
        </w:rPr>
        <w:t>частка має нижню порожнисту вену, а квадратна - улоговину,</w:t>
      </w:r>
      <w:r w:rsidR="00F2446A" w:rsidRPr="005F64F5">
        <w:rPr>
          <w:rFonts w:ascii="Times New Roman" w:hAnsi="Times New Roman" w:cs="Times New Roman"/>
          <w:sz w:val="28"/>
          <w:szCs w:val="28"/>
        </w:rPr>
        <w:t xml:space="preserve"> яка відповідно</w:t>
      </w:r>
      <w:r w:rsidRPr="005F64F5">
        <w:rPr>
          <w:rFonts w:ascii="Times New Roman" w:hAnsi="Times New Roman" w:cs="Times New Roman"/>
          <w:sz w:val="28"/>
          <w:szCs w:val="28"/>
        </w:rPr>
        <w:t xml:space="preserve"> прикрит</w:t>
      </w:r>
      <w:r w:rsidR="00F2446A" w:rsidRPr="005F64F5">
        <w:rPr>
          <w:rFonts w:ascii="Times New Roman" w:hAnsi="Times New Roman" w:cs="Times New Roman"/>
          <w:sz w:val="28"/>
          <w:szCs w:val="28"/>
        </w:rPr>
        <w:t>а</w:t>
      </w:r>
      <w:r w:rsidRPr="005F64F5">
        <w:rPr>
          <w:rFonts w:ascii="Times New Roman" w:hAnsi="Times New Roman" w:cs="Times New Roman"/>
          <w:sz w:val="28"/>
          <w:szCs w:val="28"/>
        </w:rPr>
        <w:t xml:space="preserve"> жовчним міхуром і його протокою [</w:t>
      </w:r>
      <w:r w:rsidR="00141B7A">
        <w:rPr>
          <w:rFonts w:ascii="Times New Roman" w:hAnsi="Times New Roman" w:cs="Times New Roman"/>
          <w:sz w:val="28"/>
          <w:szCs w:val="28"/>
        </w:rPr>
        <w:t>2</w:t>
      </w:r>
      <w:r w:rsidR="007E4556">
        <w:rPr>
          <w:rFonts w:ascii="Times New Roman" w:hAnsi="Times New Roman" w:cs="Times New Roman"/>
          <w:sz w:val="28"/>
          <w:szCs w:val="28"/>
        </w:rPr>
        <w:t>0 - 2</w:t>
      </w:r>
      <w:r w:rsidR="00141B7A">
        <w:rPr>
          <w:rFonts w:ascii="Times New Roman" w:hAnsi="Times New Roman" w:cs="Times New Roman"/>
          <w:sz w:val="28"/>
          <w:szCs w:val="28"/>
        </w:rPr>
        <w:t>2</w:t>
      </w:r>
      <w:r w:rsidRPr="005F64F5">
        <w:rPr>
          <w:rFonts w:ascii="Times New Roman" w:hAnsi="Times New Roman" w:cs="Times New Roman"/>
          <w:sz w:val="28"/>
          <w:szCs w:val="28"/>
        </w:rPr>
        <w:t xml:space="preserve">]. </w:t>
      </w:r>
    </w:p>
    <w:p w:rsidR="00786C81" w:rsidRPr="005F64F5" w:rsidRDefault="00786C81" w:rsidP="00AF5EE6">
      <w:pPr>
        <w:spacing w:after="0" w:line="360" w:lineRule="auto"/>
        <w:ind w:firstLine="709"/>
        <w:jc w:val="both"/>
        <w:rPr>
          <w:rFonts w:ascii="Times New Roman" w:hAnsi="Times New Roman" w:cs="Times New Roman"/>
          <w:sz w:val="28"/>
          <w:szCs w:val="28"/>
          <w:lang w:val="ru-RU"/>
        </w:rPr>
      </w:pPr>
      <w:r w:rsidRPr="005F64F5">
        <w:rPr>
          <w:rFonts w:ascii="Times New Roman" w:hAnsi="Times New Roman" w:cs="Times New Roman"/>
          <w:sz w:val="28"/>
          <w:szCs w:val="28"/>
        </w:rPr>
        <w:t xml:space="preserve">Нижня поверхня печінки </w:t>
      </w:r>
      <w:r w:rsidR="00C67C25" w:rsidRPr="005F64F5">
        <w:rPr>
          <w:rFonts w:ascii="Times New Roman" w:hAnsi="Times New Roman" w:cs="Times New Roman"/>
          <w:sz w:val="28"/>
          <w:szCs w:val="28"/>
        </w:rPr>
        <w:t xml:space="preserve">людини </w:t>
      </w:r>
      <w:r w:rsidRPr="005F64F5">
        <w:rPr>
          <w:rFonts w:ascii="Times New Roman" w:hAnsi="Times New Roman" w:cs="Times New Roman"/>
          <w:sz w:val="28"/>
          <w:szCs w:val="28"/>
        </w:rPr>
        <w:t>вистелена очеревиною, покрив якої переривається коренем зв'язки</w:t>
      </w:r>
      <w:r w:rsidR="00C67C25" w:rsidRPr="005F64F5">
        <w:rPr>
          <w:rFonts w:ascii="Times New Roman" w:hAnsi="Times New Roman" w:cs="Times New Roman"/>
          <w:sz w:val="28"/>
          <w:szCs w:val="28"/>
        </w:rPr>
        <w:t xml:space="preserve">. Она </w:t>
      </w:r>
      <w:r w:rsidRPr="005F64F5">
        <w:rPr>
          <w:rFonts w:ascii="Times New Roman" w:hAnsi="Times New Roman" w:cs="Times New Roman"/>
          <w:sz w:val="28"/>
          <w:szCs w:val="28"/>
        </w:rPr>
        <w:t>складен</w:t>
      </w:r>
      <w:r w:rsidR="00C67C25" w:rsidRPr="005F64F5">
        <w:rPr>
          <w:rFonts w:ascii="Times New Roman" w:hAnsi="Times New Roman" w:cs="Times New Roman"/>
          <w:sz w:val="28"/>
          <w:szCs w:val="28"/>
        </w:rPr>
        <w:t xml:space="preserve">а з </w:t>
      </w:r>
      <w:r w:rsidRPr="005F64F5">
        <w:rPr>
          <w:rFonts w:ascii="Times New Roman" w:hAnsi="Times New Roman" w:cs="Times New Roman"/>
          <w:sz w:val="28"/>
          <w:szCs w:val="28"/>
        </w:rPr>
        <w:t xml:space="preserve">двох дуплікатур очеревини, які сходяться одна до одної під пpямим кутом - фронтальної, </w:t>
      </w:r>
      <w:r w:rsidR="00C67C25" w:rsidRPr="005F64F5">
        <w:rPr>
          <w:rFonts w:ascii="Times New Roman" w:hAnsi="Times New Roman" w:cs="Times New Roman"/>
          <w:sz w:val="28"/>
          <w:szCs w:val="28"/>
        </w:rPr>
        <w:t>яка при</w:t>
      </w:r>
      <w:r w:rsidRPr="005F64F5">
        <w:rPr>
          <w:rFonts w:ascii="Times New Roman" w:hAnsi="Times New Roman" w:cs="Times New Roman"/>
          <w:sz w:val="28"/>
          <w:szCs w:val="28"/>
        </w:rPr>
        <w:t>кріплен</w:t>
      </w:r>
      <w:r w:rsidR="00C67C25" w:rsidRPr="005F64F5">
        <w:rPr>
          <w:rFonts w:ascii="Times New Roman" w:hAnsi="Times New Roman" w:cs="Times New Roman"/>
          <w:sz w:val="28"/>
          <w:szCs w:val="28"/>
        </w:rPr>
        <w:t>а</w:t>
      </w:r>
      <w:r w:rsidRPr="005F64F5">
        <w:rPr>
          <w:rFonts w:ascii="Times New Roman" w:hAnsi="Times New Roman" w:cs="Times New Roman"/>
          <w:sz w:val="28"/>
          <w:szCs w:val="28"/>
        </w:rPr>
        <w:t xml:space="preserve"> уздовж борозни воріт печінки (lig. hepato-gastroduodenale) </w:t>
      </w:r>
      <w:r w:rsidR="00C67C25" w:rsidRPr="005F64F5">
        <w:rPr>
          <w:rFonts w:ascii="Times New Roman" w:hAnsi="Times New Roman" w:cs="Times New Roman"/>
          <w:sz w:val="28"/>
          <w:szCs w:val="28"/>
        </w:rPr>
        <w:t xml:space="preserve">та </w:t>
      </w:r>
      <w:r w:rsidRPr="005F64F5">
        <w:rPr>
          <w:rFonts w:ascii="Times New Roman" w:hAnsi="Times New Roman" w:cs="Times New Roman"/>
          <w:sz w:val="28"/>
          <w:szCs w:val="28"/>
        </w:rPr>
        <w:t>сагитально</w:t>
      </w:r>
      <w:r w:rsidR="00C67C25" w:rsidRPr="005F64F5">
        <w:rPr>
          <w:rFonts w:ascii="Times New Roman" w:hAnsi="Times New Roman" w:cs="Times New Roman"/>
          <w:sz w:val="28"/>
          <w:szCs w:val="28"/>
        </w:rPr>
        <w:t>ї</w:t>
      </w:r>
      <w:r w:rsidRPr="005F64F5">
        <w:rPr>
          <w:rFonts w:ascii="Times New Roman" w:hAnsi="Times New Roman" w:cs="Times New Roman"/>
          <w:sz w:val="28"/>
          <w:szCs w:val="28"/>
        </w:rPr>
        <w:t xml:space="preserve"> (lig. venosum Arantii). </w:t>
      </w:r>
      <w:r w:rsidRPr="005F64F5">
        <w:rPr>
          <w:rFonts w:ascii="Times New Roman" w:hAnsi="Times New Roman" w:cs="Times New Roman"/>
          <w:sz w:val="28"/>
          <w:szCs w:val="28"/>
          <w:lang w:val="ru-RU"/>
        </w:rPr>
        <w:t>У цих зв'язках розташ</w:t>
      </w:r>
      <w:r w:rsidR="00C67C25" w:rsidRPr="005F64F5">
        <w:rPr>
          <w:rFonts w:ascii="Times New Roman" w:hAnsi="Times New Roman" w:cs="Times New Roman"/>
          <w:sz w:val="28"/>
          <w:szCs w:val="28"/>
          <w:lang w:val="ru-RU"/>
        </w:rPr>
        <w:t>овані відповідні анатомічні структури та утворення</w:t>
      </w:r>
      <w:r w:rsidRPr="005F64F5">
        <w:rPr>
          <w:rFonts w:ascii="Times New Roman" w:hAnsi="Times New Roman" w:cs="Times New Roman"/>
          <w:sz w:val="28"/>
          <w:szCs w:val="28"/>
          <w:lang w:val="ru-RU"/>
        </w:rPr>
        <w:t xml:space="preserve">: </w:t>
      </w:r>
    </w:p>
    <w:p w:rsidR="00786C81" w:rsidRPr="005F64F5" w:rsidRDefault="00786C81" w:rsidP="00AF5EE6">
      <w:pPr>
        <w:pStyle w:val="a4"/>
        <w:numPr>
          <w:ilvl w:val="0"/>
          <w:numId w:val="2"/>
        </w:numPr>
        <w:tabs>
          <w:tab w:val="left" w:pos="1276"/>
        </w:tabs>
        <w:spacing w:after="0" w:line="360" w:lineRule="auto"/>
        <w:ind w:left="0" w:firstLine="709"/>
        <w:jc w:val="both"/>
        <w:rPr>
          <w:rFonts w:ascii="Times New Roman" w:hAnsi="Times New Roman" w:cs="Times New Roman"/>
          <w:sz w:val="28"/>
          <w:szCs w:val="28"/>
          <w:lang w:val="ru-RU"/>
        </w:rPr>
      </w:pPr>
      <w:r w:rsidRPr="005F64F5">
        <w:rPr>
          <w:rFonts w:ascii="Times New Roman" w:hAnsi="Times New Roman" w:cs="Times New Roman"/>
          <w:sz w:val="28"/>
          <w:szCs w:val="28"/>
          <w:lang w:val="ru-RU"/>
        </w:rPr>
        <w:t>у поперечній</w:t>
      </w:r>
      <w:r w:rsidR="00B05F86" w:rsidRPr="005F64F5">
        <w:rPr>
          <w:rFonts w:ascii="Times New Roman" w:hAnsi="Times New Roman" w:cs="Times New Roman"/>
          <w:sz w:val="28"/>
          <w:szCs w:val="28"/>
          <w:lang w:val="ru-RU"/>
        </w:rPr>
        <w:t xml:space="preserve"> зв'язці</w:t>
      </w:r>
      <w:r w:rsidRPr="005F64F5">
        <w:rPr>
          <w:rFonts w:ascii="Times New Roman" w:hAnsi="Times New Roman" w:cs="Times New Roman"/>
          <w:sz w:val="28"/>
          <w:szCs w:val="28"/>
          <w:lang w:val="ru-RU"/>
        </w:rPr>
        <w:t xml:space="preserve">, або </w:t>
      </w:r>
      <w:r w:rsidR="00B05F86" w:rsidRPr="005F64F5">
        <w:rPr>
          <w:rFonts w:ascii="Times New Roman" w:hAnsi="Times New Roman" w:cs="Times New Roman"/>
          <w:sz w:val="28"/>
          <w:szCs w:val="28"/>
          <w:lang w:val="ru-RU"/>
        </w:rPr>
        <w:t>у</w:t>
      </w:r>
      <w:r w:rsidRPr="005F64F5">
        <w:rPr>
          <w:rFonts w:ascii="Times New Roman" w:hAnsi="Times New Roman" w:cs="Times New Roman"/>
          <w:sz w:val="28"/>
          <w:szCs w:val="28"/>
          <w:lang w:val="ru-RU"/>
        </w:rPr>
        <w:t xml:space="preserve"> «воротах» </w:t>
      </w:r>
      <w:r w:rsidR="00971734" w:rsidRPr="005F64F5">
        <w:rPr>
          <w:rFonts w:ascii="Times New Roman" w:hAnsi="Times New Roman" w:cs="Times New Roman"/>
          <w:sz w:val="28"/>
          <w:szCs w:val="28"/>
          <w:lang w:val="ru-RU"/>
        </w:rPr>
        <w:t>- судини, жовчні шляхи, залози та</w:t>
      </w:r>
      <w:r w:rsidRPr="005F64F5">
        <w:rPr>
          <w:rFonts w:ascii="Times New Roman" w:hAnsi="Times New Roman" w:cs="Times New Roman"/>
          <w:sz w:val="28"/>
          <w:szCs w:val="28"/>
          <w:lang w:val="ru-RU"/>
        </w:rPr>
        <w:t xml:space="preserve"> нерви. </w:t>
      </w:r>
      <w:r w:rsidR="007E34D3" w:rsidRPr="005F64F5">
        <w:rPr>
          <w:rFonts w:ascii="Times New Roman" w:hAnsi="Times New Roman" w:cs="Times New Roman"/>
          <w:sz w:val="28"/>
          <w:szCs w:val="28"/>
          <w:lang w:val="ru-RU"/>
        </w:rPr>
        <w:t>Сп</w:t>
      </w:r>
      <w:r w:rsidRPr="005F64F5">
        <w:rPr>
          <w:rFonts w:ascii="Times New Roman" w:hAnsi="Times New Roman" w:cs="Times New Roman"/>
          <w:sz w:val="28"/>
          <w:szCs w:val="28"/>
          <w:lang w:val="ru-RU"/>
        </w:rPr>
        <w:t xml:space="preserve">ереду з тканин </w:t>
      </w:r>
      <w:r w:rsidRPr="005F64F5">
        <w:rPr>
          <w:rFonts w:ascii="Times New Roman" w:hAnsi="Times New Roman" w:cs="Times New Roman"/>
          <w:sz w:val="28"/>
          <w:szCs w:val="28"/>
        </w:rPr>
        <w:t xml:space="preserve">печінки </w:t>
      </w:r>
      <w:r w:rsidRPr="005F64F5">
        <w:rPr>
          <w:rFonts w:ascii="Times New Roman" w:hAnsi="Times New Roman" w:cs="Times New Roman"/>
          <w:sz w:val="28"/>
          <w:szCs w:val="28"/>
          <w:lang w:val="ru-RU"/>
        </w:rPr>
        <w:t>виходять печінкові протоки (</w:t>
      </w:r>
      <w:r w:rsidRPr="005F64F5">
        <w:rPr>
          <w:rFonts w:ascii="Times New Roman" w:hAnsi="Times New Roman" w:cs="Times New Roman"/>
          <w:sz w:val="28"/>
          <w:szCs w:val="28"/>
        </w:rPr>
        <w:t>ductus</w:t>
      </w:r>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rPr>
        <w:t>hepatici</w:t>
      </w:r>
      <w:r w:rsidRPr="005F64F5">
        <w:rPr>
          <w:rFonts w:ascii="Times New Roman" w:hAnsi="Times New Roman" w:cs="Times New Roman"/>
          <w:sz w:val="28"/>
          <w:szCs w:val="28"/>
          <w:lang w:val="ru-RU"/>
        </w:rPr>
        <w:t>)</w:t>
      </w:r>
      <w:r w:rsidR="007E34D3" w:rsidRPr="005F64F5">
        <w:rPr>
          <w:rFonts w:ascii="Times New Roman" w:hAnsi="Times New Roman" w:cs="Times New Roman"/>
          <w:sz w:val="28"/>
          <w:szCs w:val="28"/>
          <w:lang w:val="ru-RU"/>
        </w:rPr>
        <w:t xml:space="preserve">; </w:t>
      </w:r>
      <w:r w:rsidR="007E34D3" w:rsidRPr="005F64F5">
        <w:rPr>
          <w:rFonts w:ascii="Times New Roman" w:hAnsi="Times New Roman" w:cs="Times New Roman"/>
          <w:sz w:val="28"/>
          <w:szCs w:val="28"/>
          <w:lang w:val="ru-RU"/>
        </w:rPr>
        <w:lastRenderedPageBreak/>
        <w:t>д</w:t>
      </w:r>
      <w:r w:rsidRPr="005F64F5">
        <w:rPr>
          <w:rFonts w:ascii="Times New Roman" w:hAnsi="Times New Roman" w:cs="Times New Roman"/>
          <w:sz w:val="28"/>
          <w:szCs w:val="28"/>
          <w:lang w:val="ru-RU"/>
        </w:rPr>
        <w:t xml:space="preserve">ещо вліво від них </w:t>
      </w:r>
      <w:r w:rsidR="007E34D3" w:rsidRPr="005F64F5">
        <w:rPr>
          <w:rFonts w:ascii="Times New Roman" w:hAnsi="Times New Roman" w:cs="Times New Roman"/>
          <w:sz w:val="28"/>
          <w:szCs w:val="28"/>
          <w:lang w:val="ru-RU"/>
        </w:rPr>
        <w:t>у</w:t>
      </w:r>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rPr>
        <w:t xml:space="preserve">печінку </w:t>
      </w:r>
      <w:r w:rsidRPr="005F64F5">
        <w:rPr>
          <w:rFonts w:ascii="Times New Roman" w:hAnsi="Times New Roman" w:cs="Times New Roman"/>
          <w:sz w:val="28"/>
          <w:szCs w:val="28"/>
          <w:lang w:val="ru-RU"/>
        </w:rPr>
        <w:t>входять 2 - 3 гілки печ</w:t>
      </w:r>
      <w:r w:rsidRPr="005F64F5">
        <w:rPr>
          <w:rFonts w:ascii="Times New Roman" w:hAnsi="Times New Roman" w:cs="Times New Roman"/>
          <w:sz w:val="28"/>
          <w:szCs w:val="28"/>
        </w:rPr>
        <w:t xml:space="preserve">інкової </w:t>
      </w:r>
      <w:r w:rsidRPr="005F64F5">
        <w:rPr>
          <w:rFonts w:ascii="Times New Roman" w:hAnsi="Times New Roman" w:cs="Times New Roman"/>
          <w:sz w:val="28"/>
          <w:szCs w:val="28"/>
          <w:lang w:val="ru-RU"/>
        </w:rPr>
        <w:t xml:space="preserve">артерії. Позаду </w:t>
      </w:r>
      <w:r w:rsidR="007E34D3" w:rsidRPr="005F64F5">
        <w:rPr>
          <w:rFonts w:ascii="Times New Roman" w:hAnsi="Times New Roman" w:cs="Times New Roman"/>
          <w:sz w:val="28"/>
          <w:szCs w:val="28"/>
          <w:lang w:val="ru-RU"/>
        </w:rPr>
        <w:t xml:space="preserve">від </w:t>
      </w:r>
      <w:r w:rsidRPr="005F64F5">
        <w:rPr>
          <w:rFonts w:ascii="Times New Roman" w:hAnsi="Times New Roman" w:cs="Times New Roman"/>
          <w:sz w:val="28"/>
          <w:szCs w:val="28"/>
          <w:lang w:val="ru-RU"/>
        </w:rPr>
        <w:t>печ</w:t>
      </w:r>
      <w:r w:rsidRPr="005F64F5">
        <w:rPr>
          <w:rFonts w:ascii="Times New Roman" w:hAnsi="Times New Roman" w:cs="Times New Roman"/>
          <w:sz w:val="28"/>
          <w:szCs w:val="28"/>
        </w:rPr>
        <w:t xml:space="preserve">інкових </w:t>
      </w:r>
      <w:r w:rsidRPr="005F64F5">
        <w:rPr>
          <w:rFonts w:ascii="Times New Roman" w:hAnsi="Times New Roman" w:cs="Times New Roman"/>
          <w:sz w:val="28"/>
          <w:szCs w:val="28"/>
          <w:lang w:val="ru-RU"/>
        </w:rPr>
        <w:t xml:space="preserve">проток </w:t>
      </w:r>
      <w:r w:rsidR="007E34D3" w:rsidRPr="005F64F5">
        <w:rPr>
          <w:rFonts w:ascii="Times New Roman" w:hAnsi="Times New Roman" w:cs="Times New Roman"/>
          <w:sz w:val="28"/>
          <w:szCs w:val="28"/>
          <w:lang w:val="ru-RU"/>
        </w:rPr>
        <w:t>та</w:t>
      </w:r>
      <w:r w:rsidRPr="005F64F5">
        <w:rPr>
          <w:rFonts w:ascii="Times New Roman" w:hAnsi="Times New Roman" w:cs="Times New Roman"/>
          <w:sz w:val="28"/>
          <w:szCs w:val="28"/>
          <w:lang w:val="ru-RU"/>
        </w:rPr>
        <w:t xml:space="preserve"> артері</w:t>
      </w:r>
      <w:r w:rsidRPr="005F64F5">
        <w:rPr>
          <w:rFonts w:ascii="Times New Roman" w:hAnsi="Times New Roman" w:cs="Times New Roman"/>
          <w:sz w:val="28"/>
          <w:szCs w:val="28"/>
        </w:rPr>
        <w:t>й</w:t>
      </w:r>
      <w:r w:rsidRPr="005F64F5">
        <w:rPr>
          <w:rFonts w:ascii="Times New Roman" w:hAnsi="Times New Roman" w:cs="Times New Roman"/>
          <w:sz w:val="28"/>
          <w:szCs w:val="28"/>
          <w:lang w:val="ru-RU"/>
        </w:rPr>
        <w:t xml:space="preserve"> розташований широкий стовбур вор</w:t>
      </w:r>
      <w:r w:rsidRPr="005F64F5">
        <w:rPr>
          <w:rFonts w:ascii="Times New Roman" w:hAnsi="Times New Roman" w:cs="Times New Roman"/>
          <w:sz w:val="28"/>
          <w:szCs w:val="28"/>
        </w:rPr>
        <w:t>о</w:t>
      </w:r>
      <w:r w:rsidRPr="005F64F5">
        <w:rPr>
          <w:rFonts w:ascii="Times New Roman" w:hAnsi="Times New Roman" w:cs="Times New Roman"/>
          <w:sz w:val="28"/>
          <w:szCs w:val="28"/>
          <w:lang w:val="ru-RU"/>
        </w:rPr>
        <w:t>тної вени</w:t>
      </w:r>
      <w:r w:rsidR="00B96FF3" w:rsidRPr="005F64F5">
        <w:rPr>
          <w:rFonts w:ascii="Times New Roman" w:hAnsi="Times New Roman" w:cs="Times New Roman"/>
          <w:sz w:val="28"/>
          <w:szCs w:val="28"/>
          <w:lang w:val="ru-RU"/>
        </w:rPr>
        <w:t>, м</w:t>
      </w:r>
      <w:r w:rsidRPr="005F64F5">
        <w:rPr>
          <w:rFonts w:ascii="Times New Roman" w:hAnsi="Times New Roman" w:cs="Times New Roman"/>
          <w:sz w:val="28"/>
          <w:szCs w:val="28"/>
          <w:lang w:val="ru-RU"/>
        </w:rPr>
        <w:t>іж цими утвореннями зустрічаються л</w:t>
      </w:r>
      <w:r w:rsidRPr="005F64F5">
        <w:rPr>
          <w:rFonts w:ascii="Times New Roman" w:hAnsi="Times New Roman" w:cs="Times New Roman"/>
          <w:sz w:val="28"/>
          <w:szCs w:val="28"/>
        </w:rPr>
        <w:t>і</w:t>
      </w:r>
      <w:r w:rsidRPr="005F64F5">
        <w:rPr>
          <w:rFonts w:ascii="Times New Roman" w:hAnsi="Times New Roman" w:cs="Times New Roman"/>
          <w:sz w:val="28"/>
          <w:szCs w:val="28"/>
          <w:lang w:val="ru-RU"/>
        </w:rPr>
        <w:t>мф</w:t>
      </w:r>
      <w:r w:rsidRPr="005F64F5">
        <w:rPr>
          <w:rFonts w:ascii="Times New Roman" w:hAnsi="Times New Roman" w:cs="Times New Roman"/>
          <w:sz w:val="28"/>
          <w:szCs w:val="28"/>
        </w:rPr>
        <w:t>атичні в</w:t>
      </w:r>
      <w:r w:rsidRPr="005F64F5">
        <w:rPr>
          <w:rFonts w:ascii="Times New Roman" w:hAnsi="Times New Roman" w:cs="Times New Roman"/>
          <w:sz w:val="28"/>
          <w:szCs w:val="28"/>
          <w:lang w:val="ru-RU"/>
        </w:rPr>
        <w:t xml:space="preserve">узли </w:t>
      </w:r>
      <w:r w:rsidR="00B96FF3" w:rsidRPr="005F64F5">
        <w:rPr>
          <w:rFonts w:ascii="Times New Roman" w:hAnsi="Times New Roman" w:cs="Times New Roman"/>
          <w:sz w:val="28"/>
          <w:szCs w:val="28"/>
          <w:lang w:val="ru-RU"/>
        </w:rPr>
        <w:t>і</w:t>
      </w:r>
      <w:r w:rsidRPr="005F64F5">
        <w:rPr>
          <w:rFonts w:ascii="Times New Roman" w:hAnsi="Times New Roman" w:cs="Times New Roman"/>
          <w:sz w:val="28"/>
          <w:szCs w:val="28"/>
          <w:lang w:val="ru-RU"/>
        </w:rPr>
        <w:t xml:space="preserve"> пов'язані з ними лимф</w:t>
      </w:r>
      <w:r w:rsidRPr="005F64F5">
        <w:rPr>
          <w:rFonts w:ascii="Times New Roman" w:hAnsi="Times New Roman" w:cs="Times New Roman"/>
          <w:sz w:val="28"/>
          <w:szCs w:val="28"/>
        </w:rPr>
        <w:t xml:space="preserve">атичні </w:t>
      </w:r>
      <w:r w:rsidR="00434F63" w:rsidRPr="005F64F5">
        <w:rPr>
          <w:rFonts w:ascii="Times New Roman" w:hAnsi="Times New Roman" w:cs="Times New Roman"/>
          <w:sz w:val="28"/>
          <w:szCs w:val="28"/>
          <w:lang w:val="ru-RU"/>
        </w:rPr>
        <w:t>судини печінки;</w:t>
      </w:r>
    </w:p>
    <w:p w:rsidR="00786C81" w:rsidRPr="005F64F5" w:rsidRDefault="00786C81" w:rsidP="00AF5EE6">
      <w:pPr>
        <w:pStyle w:val="a4"/>
        <w:numPr>
          <w:ilvl w:val="0"/>
          <w:numId w:val="2"/>
        </w:numPr>
        <w:tabs>
          <w:tab w:val="left" w:pos="1134"/>
        </w:tabs>
        <w:spacing w:after="0" w:line="360" w:lineRule="auto"/>
        <w:ind w:left="0" w:firstLine="709"/>
        <w:jc w:val="both"/>
        <w:rPr>
          <w:rFonts w:ascii="Times New Roman" w:hAnsi="Times New Roman" w:cs="Times New Roman"/>
          <w:sz w:val="28"/>
          <w:szCs w:val="28"/>
        </w:rPr>
      </w:pPr>
      <w:r w:rsidRPr="005F64F5">
        <w:rPr>
          <w:rFonts w:ascii="Times New Roman" w:hAnsi="Times New Roman" w:cs="Times New Roman"/>
          <w:sz w:val="28"/>
          <w:szCs w:val="28"/>
          <w:lang w:val="ru-RU"/>
        </w:rPr>
        <w:t>облітерований аранці</w:t>
      </w:r>
      <w:r w:rsidRPr="005F64F5">
        <w:rPr>
          <w:rFonts w:ascii="Times New Roman" w:hAnsi="Times New Roman" w:cs="Times New Roman"/>
          <w:sz w:val="28"/>
          <w:szCs w:val="28"/>
        </w:rPr>
        <w:t>є</w:t>
      </w:r>
      <w:r w:rsidRPr="005F64F5">
        <w:rPr>
          <w:rFonts w:ascii="Times New Roman" w:hAnsi="Times New Roman" w:cs="Times New Roman"/>
          <w:sz w:val="28"/>
          <w:szCs w:val="28"/>
          <w:lang w:val="ru-RU"/>
        </w:rPr>
        <w:t>в проток</w:t>
      </w:r>
      <w:r w:rsidR="00AC3E1A" w:rsidRPr="005F64F5">
        <w:rPr>
          <w:rFonts w:ascii="Times New Roman" w:hAnsi="Times New Roman" w:cs="Times New Roman"/>
          <w:sz w:val="28"/>
          <w:szCs w:val="28"/>
          <w:lang w:val="ru-RU"/>
        </w:rPr>
        <w:t>. З</w:t>
      </w:r>
      <w:r w:rsidRPr="005F64F5">
        <w:rPr>
          <w:rFonts w:ascii="Times New Roman" w:hAnsi="Times New Roman" w:cs="Times New Roman"/>
          <w:sz w:val="28"/>
          <w:szCs w:val="28"/>
          <w:lang w:val="ru-RU"/>
        </w:rPr>
        <w:t xml:space="preserve">в'язки, </w:t>
      </w:r>
      <w:r w:rsidR="00AC3E1A" w:rsidRPr="005F64F5">
        <w:rPr>
          <w:rFonts w:ascii="Times New Roman" w:hAnsi="Times New Roman" w:cs="Times New Roman"/>
          <w:sz w:val="28"/>
          <w:szCs w:val="28"/>
          <w:lang w:val="ru-RU"/>
        </w:rPr>
        <w:t>які с</w:t>
      </w:r>
      <w:r w:rsidRPr="005F64F5">
        <w:rPr>
          <w:rFonts w:ascii="Times New Roman" w:hAnsi="Times New Roman" w:cs="Times New Roman"/>
          <w:sz w:val="28"/>
          <w:szCs w:val="28"/>
          <w:lang w:val="ru-RU"/>
        </w:rPr>
        <w:t xml:space="preserve">ходяться під кутом </w:t>
      </w:r>
      <w:proofErr w:type="gramStart"/>
      <w:r w:rsidR="00363CC8" w:rsidRPr="005F64F5">
        <w:rPr>
          <w:rFonts w:ascii="Times New Roman" w:hAnsi="Times New Roman" w:cs="Times New Roman"/>
          <w:sz w:val="28"/>
          <w:szCs w:val="28"/>
          <w:lang w:val="ru-RU"/>
        </w:rPr>
        <w:t>у</w:t>
      </w:r>
      <w:r w:rsidRPr="005F64F5">
        <w:rPr>
          <w:rFonts w:ascii="Times New Roman" w:hAnsi="Times New Roman" w:cs="Times New Roman"/>
          <w:sz w:val="28"/>
          <w:szCs w:val="28"/>
          <w:lang w:val="ru-RU"/>
        </w:rPr>
        <w:t xml:space="preserve"> воротах</w:t>
      </w:r>
      <w:proofErr w:type="gramEnd"/>
      <w:r w:rsidRPr="005F64F5">
        <w:rPr>
          <w:rFonts w:ascii="Times New Roman" w:hAnsi="Times New Roman" w:cs="Times New Roman"/>
          <w:sz w:val="28"/>
          <w:szCs w:val="28"/>
          <w:lang w:val="ru-RU"/>
        </w:rPr>
        <w:t xml:space="preserve"> печінки, приховують </w:t>
      </w:r>
      <w:r w:rsidR="00CF236E" w:rsidRPr="005F64F5">
        <w:rPr>
          <w:rFonts w:ascii="Times New Roman" w:hAnsi="Times New Roman" w:cs="Times New Roman"/>
          <w:sz w:val="28"/>
          <w:szCs w:val="28"/>
          <w:lang w:val="ru-RU"/>
        </w:rPr>
        <w:t>по</w:t>
      </w:r>
      <w:r w:rsidRPr="005F64F5">
        <w:rPr>
          <w:rFonts w:ascii="Times New Roman" w:hAnsi="Times New Roman" w:cs="Times New Roman"/>
          <w:sz w:val="28"/>
          <w:szCs w:val="28"/>
          <w:lang w:val="ru-RU"/>
        </w:rPr>
        <w:t>за</w:t>
      </w:r>
      <w:r w:rsidR="00CF236E" w:rsidRPr="005F64F5">
        <w:rPr>
          <w:rFonts w:ascii="Times New Roman" w:hAnsi="Times New Roman" w:cs="Times New Roman"/>
          <w:sz w:val="28"/>
          <w:szCs w:val="28"/>
          <w:lang w:val="ru-RU"/>
        </w:rPr>
        <w:t>ду</w:t>
      </w:r>
      <w:r w:rsidRPr="005F64F5">
        <w:rPr>
          <w:rFonts w:ascii="Times New Roman" w:hAnsi="Times New Roman" w:cs="Times New Roman"/>
          <w:sz w:val="28"/>
          <w:szCs w:val="28"/>
          <w:lang w:val="ru-RU"/>
        </w:rPr>
        <w:t xml:space="preserve"> с</w:t>
      </w:r>
      <w:r w:rsidR="00CF236E" w:rsidRPr="005F64F5">
        <w:rPr>
          <w:rFonts w:ascii="Times New Roman" w:hAnsi="Times New Roman" w:cs="Times New Roman"/>
          <w:sz w:val="28"/>
          <w:szCs w:val="28"/>
          <w:lang w:val="ru-RU"/>
        </w:rPr>
        <w:t>ебе т.зв.</w:t>
      </w:r>
      <w:r w:rsidRPr="005F64F5">
        <w:rPr>
          <w:rFonts w:ascii="Times New Roman" w:hAnsi="Times New Roman" w:cs="Times New Roman"/>
          <w:sz w:val="28"/>
          <w:szCs w:val="28"/>
          <w:lang w:val="ru-RU"/>
        </w:rPr>
        <w:t xml:space="preserve"> спігелієву частку, яка звисає широким соском у </w:t>
      </w:r>
      <w:r w:rsidRPr="005F64F5">
        <w:rPr>
          <w:rFonts w:ascii="Times New Roman" w:hAnsi="Times New Roman" w:cs="Times New Roman"/>
          <w:sz w:val="28"/>
          <w:szCs w:val="28"/>
        </w:rPr>
        <w:t>bursa</w:t>
      </w:r>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rPr>
        <w:t>omentalis</w:t>
      </w:r>
      <w:r w:rsidR="00BE6A93" w:rsidRPr="005F64F5">
        <w:rPr>
          <w:rFonts w:ascii="Times New Roman" w:hAnsi="Times New Roman" w:cs="Times New Roman"/>
          <w:sz w:val="28"/>
          <w:szCs w:val="28"/>
        </w:rPr>
        <w:t xml:space="preserve">. Завдяки цьому утворюється </w:t>
      </w:r>
      <w:r w:rsidRPr="005F64F5">
        <w:rPr>
          <w:rFonts w:ascii="Times New Roman" w:hAnsi="Times New Roman" w:cs="Times New Roman"/>
          <w:sz w:val="28"/>
          <w:szCs w:val="28"/>
        </w:rPr>
        <w:t>поділ серозного покриву печінки на 2 нерівних поля</w:t>
      </w:r>
      <w:r w:rsidR="00BE6A93" w:rsidRPr="005F64F5">
        <w:rPr>
          <w:rFonts w:ascii="Times New Roman" w:hAnsi="Times New Roman" w:cs="Times New Roman"/>
          <w:sz w:val="28"/>
          <w:szCs w:val="28"/>
        </w:rPr>
        <w:t xml:space="preserve"> – </w:t>
      </w:r>
      <w:r w:rsidRPr="005F64F5">
        <w:rPr>
          <w:rFonts w:ascii="Times New Roman" w:hAnsi="Times New Roman" w:cs="Times New Roman"/>
          <w:sz w:val="28"/>
          <w:szCs w:val="28"/>
        </w:rPr>
        <w:t>менше</w:t>
      </w:r>
      <w:r w:rsidR="00BE6A93" w:rsidRPr="005F64F5">
        <w:rPr>
          <w:rFonts w:ascii="Times New Roman" w:hAnsi="Times New Roman" w:cs="Times New Roman"/>
          <w:sz w:val="28"/>
          <w:szCs w:val="28"/>
        </w:rPr>
        <w:t xml:space="preserve">, </w:t>
      </w:r>
      <w:r w:rsidRPr="005F64F5">
        <w:rPr>
          <w:rFonts w:ascii="Times New Roman" w:hAnsi="Times New Roman" w:cs="Times New Roman"/>
          <w:sz w:val="28"/>
          <w:szCs w:val="28"/>
        </w:rPr>
        <w:t xml:space="preserve">з тільки що названої часткою і більше, </w:t>
      </w:r>
      <w:r w:rsidR="00BE6A93" w:rsidRPr="005F64F5">
        <w:rPr>
          <w:rFonts w:ascii="Times New Roman" w:hAnsi="Times New Roman" w:cs="Times New Roman"/>
          <w:sz w:val="28"/>
          <w:szCs w:val="28"/>
        </w:rPr>
        <w:t>яке</w:t>
      </w:r>
      <w:r w:rsidRPr="005F64F5">
        <w:rPr>
          <w:rFonts w:ascii="Times New Roman" w:hAnsi="Times New Roman" w:cs="Times New Roman"/>
          <w:sz w:val="28"/>
          <w:szCs w:val="28"/>
        </w:rPr>
        <w:t xml:space="preserve"> захоплю</w:t>
      </w:r>
      <w:r w:rsidR="00BE6A93" w:rsidRPr="005F64F5">
        <w:rPr>
          <w:rFonts w:ascii="Times New Roman" w:hAnsi="Times New Roman" w:cs="Times New Roman"/>
          <w:sz w:val="28"/>
          <w:szCs w:val="28"/>
        </w:rPr>
        <w:t>є у</w:t>
      </w:r>
      <w:r w:rsidRPr="005F64F5">
        <w:rPr>
          <w:rFonts w:ascii="Times New Roman" w:hAnsi="Times New Roman" w:cs="Times New Roman"/>
          <w:sz w:val="28"/>
          <w:szCs w:val="28"/>
        </w:rPr>
        <w:t xml:space="preserve">сю решту нижньо-задньой поверхні печінки, а саме - покрив правої частки, жовчного міхура, квадратної </w:t>
      </w:r>
      <w:r w:rsidR="00BE6A93" w:rsidRPr="005F64F5">
        <w:rPr>
          <w:rFonts w:ascii="Times New Roman" w:hAnsi="Times New Roman" w:cs="Times New Roman"/>
          <w:sz w:val="28"/>
          <w:szCs w:val="28"/>
        </w:rPr>
        <w:t>та</w:t>
      </w:r>
      <w:r w:rsidRPr="005F64F5">
        <w:rPr>
          <w:rFonts w:ascii="Times New Roman" w:hAnsi="Times New Roman" w:cs="Times New Roman"/>
          <w:sz w:val="28"/>
          <w:szCs w:val="28"/>
        </w:rPr>
        <w:t xml:space="preserve"> лівої частки. </w:t>
      </w:r>
      <w:r w:rsidRPr="005F64F5">
        <w:rPr>
          <w:rFonts w:ascii="Times New Roman" w:hAnsi="Times New Roman" w:cs="Times New Roman"/>
          <w:sz w:val="28"/>
          <w:szCs w:val="28"/>
          <w:lang w:val="ru-RU"/>
        </w:rPr>
        <w:t xml:space="preserve">Обидва поля </w:t>
      </w:r>
      <w:r w:rsidRPr="005F64F5">
        <w:rPr>
          <w:rFonts w:ascii="Times New Roman" w:hAnsi="Times New Roman" w:cs="Times New Roman"/>
          <w:sz w:val="28"/>
          <w:szCs w:val="28"/>
        </w:rPr>
        <w:t>с</w:t>
      </w:r>
      <w:r w:rsidRPr="005F64F5">
        <w:rPr>
          <w:rFonts w:ascii="Times New Roman" w:hAnsi="Times New Roman" w:cs="Times New Roman"/>
          <w:sz w:val="28"/>
          <w:szCs w:val="28"/>
          <w:lang w:val="ru-RU"/>
        </w:rPr>
        <w:t xml:space="preserve">получаються </w:t>
      </w:r>
      <w:r w:rsidR="00A0252E" w:rsidRPr="005F64F5">
        <w:rPr>
          <w:rFonts w:ascii="Times New Roman" w:hAnsi="Times New Roman" w:cs="Times New Roman"/>
          <w:sz w:val="28"/>
          <w:szCs w:val="28"/>
          <w:lang w:val="ru-RU"/>
        </w:rPr>
        <w:t xml:space="preserve">через </w:t>
      </w:r>
      <w:r w:rsidRPr="005F64F5">
        <w:rPr>
          <w:rFonts w:ascii="Times New Roman" w:hAnsi="Times New Roman" w:cs="Times New Roman"/>
          <w:sz w:val="28"/>
          <w:szCs w:val="28"/>
          <w:lang w:val="ru-RU"/>
        </w:rPr>
        <w:t>вузьки</w:t>
      </w:r>
      <w:r w:rsidR="00A0252E" w:rsidRPr="005F64F5">
        <w:rPr>
          <w:rFonts w:ascii="Times New Roman" w:hAnsi="Times New Roman" w:cs="Times New Roman"/>
          <w:sz w:val="28"/>
          <w:szCs w:val="28"/>
          <w:lang w:val="ru-RU"/>
        </w:rPr>
        <w:t>й</w:t>
      </w:r>
      <w:r w:rsidRPr="005F64F5">
        <w:rPr>
          <w:rFonts w:ascii="Times New Roman" w:hAnsi="Times New Roman" w:cs="Times New Roman"/>
          <w:sz w:val="28"/>
          <w:szCs w:val="28"/>
          <w:lang w:val="ru-RU"/>
        </w:rPr>
        <w:t xml:space="preserve"> переший</w:t>
      </w:r>
      <w:r w:rsidR="00A0252E" w:rsidRPr="005F64F5">
        <w:rPr>
          <w:rFonts w:ascii="Times New Roman" w:hAnsi="Times New Roman" w:cs="Times New Roman"/>
          <w:sz w:val="28"/>
          <w:szCs w:val="28"/>
          <w:lang w:val="ru-RU"/>
        </w:rPr>
        <w:t>о</w:t>
      </w:r>
      <w:r w:rsidRPr="005F64F5">
        <w:rPr>
          <w:rFonts w:ascii="Times New Roman" w:hAnsi="Times New Roman" w:cs="Times New Roman"/>
          <w:sz w:val="28"/>
          <w:szCs w:val="28"/>
          <w:lang w:val="ru-RU"/>
        </w:rPr>
        <w:t>к серозног</w:t>
      </w:r>
      <w:r w:rsidR="00EF2CE2" w:rsidRPr="005F64F5">
        <w:rPr>
          <w:rFonts w:ascii="Times New Roman" w:hAnsi="Times New Roman" w:cs="Times New Roman"/>
          <w:sz w:val="28"/>
          <w:szCs w:val="28"/>
          <w:lang w:val="ru-RU"/>
        </w:rPr>
        <w:t>о покриву між воротами печінки та</w:t>
      </w:r>
      <w:r w:rsidRPr="005F64F5">
        <w:rPr>
          <w:rFonts w:ascii="Times New Roman" w:hAnsi="Times New Roman" w:cs="Times New Roman"/>
          <w:sz w:val="28"/>
          <w:szCs w:val="28"/>
          <w:lang w:val="ru-RU"/>
        </w:rPr>
        <w:t xml:space="preserve"> нижньої порожнистої веною. </w:t>
      </w:r>
      <w:r w:rsidR="00CC53F9" w:rsidRPr="005F64F5">
        <w:rPr>
          <w:rFonts w:ascii="Times New Roman" w:hAnsi="Times New Roman" w:cs="Times New Roman"/>
          <w:sz w:val="28"/>
          <w:szCs w:val="28"/>
          <w:lang w:val="ru-RU"/>
        </w:rPr>
        <w:t xml:space="preserve">Утворена між ними </w:t>
      </w:r>
      <w:r w:rsidRPr="005F64F5">
        <w:rPr>
          <w:rFonts w:ascii="Times New Roman" w:hAnsi="Times New Roman" w:cs="Times New Roman"/>
          <w:sz w:val="28"/>
          <w:szCs w:val="28"/>
          <w:lang w:val="ru-RU"/>
        </w:rPr>
        <w:t>проміжн</w:t>
      </w:r>
      <w:r w:rsidRPr="005F64F5">
        <w:rPr>
          <w:rFonts w:ascii="Times New Roman" w:hAnsi="Times New Roman" w:cs="Times New Roman"/>
          <w:sz w:val="28"/>
          <w:szCs w:val="28"/>
        </w:rPr>
        <w:t>а</w:t>
      </w:r>
      <w:r w:rsidRPr="005F64F5">
        <w:rPr>
          <w:rFonts w:ascii="Times New Roman" w:hAnsi="Times New Roman" w:cs="Times New Roman"/>
          <w:sz w:val="28"/>
          <w:szCs w:val="28"/>
          <w:lang w:val="ru-RU"/>
        </w:rPr>
        <w:t xml:space="preserve"> ділянк</w:t>
      </w:r>
      <w:r w:rsidRPr="005F64F5">
        <w:rPr>
          <w:rFonts w:ascii="Times New Roman" w:hAnsi="Times New Roman" w:cs="Times New Roman"/>
          <w:sz w:val="28"/>
          <w:szCs w:val="28"/>
        </w:rPr>
        <w:t>а</w:t>
      </w:r>
      <w:r w:rsidRPr="005F64F5">
        <w:rPr>
          <w:rFonts w:ascii="Times New Roman" w:hAnsi="Times New Roman" w:cs="Times New Roman"/>
          <w:sz w:val="28"/>
          <w:szCs w:val="28"/>
          <w:lang w:val="ru-RU"/>
        </w:rPr>
        <w:t xml:space="preserve"> є верхньою стінкою </w:t>
      </w:r>
      <w:r w:rsidRPr="005F64F5">
        <w:rPr>
          <w:rFonts w:ascii="Times New Roman" w:hAnsi="Times New Roman" w:cs="Times New Roman"/>
          <w:sz w:val="28"/>
          <w:szCs w:val="28"/>
        </w:rPr>
        <w:t>for</w:t>
      </w:r>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rPr>
        <w:t>Winslowi</w:t>
      </w:r>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rPr>
        <w:t>який веде у bursa</w:t>
      </w:r>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rPr>
        <w:t>omentalis [</w:t>
      </w:r>
      <w:r w:rsidR="00141B7A">
        <w:rPr>
          <w:rFonts w:ascii="Times New Roman" w:hAnsi="Times New Roman" w:cs="Times New Roman"/>
          <w:sz w:val="28"/>
          <w:szCs w:val="28"/>
        </w:rPr>
        <w:t>22, 23</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Ділянка печінки </w:t>
      </w:r>
      <w:r w:rsidR="0009389B" w:rsidRPr="005F64F5">
        <w:rPr>
          <w:rFonts w:ascii="Times New Roman" w:hAnsi="Times New Roman" w:cs="Times New Roman"/>
          <w:sz w:val="28"/>
          <w:szCs w:val="28"/>
        </w:rPr>
        <w:t xml:space="preserve">людини </w:t>
      </w:r>
      <w:r w:rsidRPr="005F64F5">
        <w:rPr>
          <w:rFonts w:ascii="Times New Roman" w:hAnsi="Times New Roman" w:cs="Times New Roman"/>
          <w:sz w:val="28"/>
          <w:szCs w:val="28"/>
        </w:rPr>
        <w:t xml:space="preserve">під жовчним міхуром </w:t>
      </w:r>
      <w:r w:rsidR="0009389B" w:rsidRPr="005F64F5">
        <w:rPr>
          <w:rFonts w:ascii="Times New Roman" w:hAnsi="Times New Roman" w:cs="Times New Roman"/>
          <w:sz w:val="28"/>
          <w:szCs w:val="28"/>
        </w:rPr>
        <w:t xml:space="preserve">має </w:t>
      </w:r>
      <w:r w:rsidRPr="005F64F5">
        <w:rPr>
          <w:rFonts w:ascii="Times New Roman" w:hAnsi="Times New Roman" w:cs="Times New Roman"/>
          <w:sz w:val="28"/>
          <w:szCs w:val="28"/>
        </w:rPr>
        <w:t xml:space="preserve">назву </w:t>
      </w:r>
      <w:r w:rsidRPr="005F64F5">
        <w:rPr>
          <w:rFonts w:ascii="Times New Roman" w:hAnsi="Times New Roman" w:cs="Times New Roman"/>
          <w:sz w:val="28"/>
          <w:szCs w:val="28"/>
          <w:lang w:val="ru-RU"/>
        </w:rPr>
        <w:t>fossa</w:t>
      </w:r>
      <w:r w:rsidRPr="005F64F5">
        <w:rPr>
          <w:rFonts w:ascii="Times New Roman" w:hAnsi="Times New Roman" w:cs="Times New Roman"/>
          <w:sz w:val="28"/>
          <w:szCs w:val="28"/>
        </w:rPr>
        <w:t xml:space="preserve"> </w:t>
      </w:r>
      <w:r w:rsidRPr="005F64F5">
        <w:rPr>
          <w:rFonts w:ascii="Times New Roman" w:hAnsi="Times New Roman" w:cs="Times New Roman"/>
          <w:sz w:val="28"/>
          <w:szCs w:val="28"/>
          <w:lang w:val="ru-RU"/>
        </w:rPr>
        <w:t>vesicae</w:t>
      </w:r>
      <w:r w:rsidRPr="005F64F5">
        <w:rPr>
          <w:rFonts w:ascii="Times New Roman" w:hAnsi="Times New Roman" w:cs="Times New Roman"/>
          <w:sz w:val="28"/>
          <w:szCs w:val="28"/>
        </w:rPr>
        <w:t xml:space="preserve"> </w:t>
      </w:r>
      <w:r w:rsidRPr="005F64F5">
        <w:rPr>
          <w:rFonts w:ascii="Times New Roman" w:hAnsi="Times New Roman" w:cs="Times New Roman"/>
          <w:sz w:val="28"/>
          <w:szCs w:val="28"/>
          <w:lang w:val="ru-RU"/>
        </w:rPr>
        <w:t>felleae</w:t>
      </w:r>
      <w:r w:rsidRPr="005F64F5">
        <w:rPr>
          <w:rFonts w:ascii="Times New Roman" w:hAnsi="Times New Roman" w:cs="Times New Roman"/>
          <w:sz w:val="28"/>
          <w:szCs w:val="28"/>
        </w:rPr>
        <w:t xml:space="preserve">. </w:t>
      </w:r>
      <w:r w:rsidRPr="005F64F5">
        <w:rPr>
          <w:rFonts w:ascii="Times New Roman" w:hAnsi="Times New Roman" w:cs="Times New Roman"/>
          <w:sz w:val="28"/>
          <w:szCs w:val="28"/>
          <w:lang w:val="ru-RU"/>
        </w:rPr>
        <w:t>Задня поверхня печінки має форму,</w:t>
      </w:r>
      <w:r w:rsidR="00E877B5" w:rsidRPr="005F64F5">
        <w:rPr>
          <w:rFonts w:ascii="Times New Roman" w:hAnsi="Times New Roman" w:cs="Times New Roman"/>
          <w:sz w:val="28"/>
          <w:szCs w:val="28"/>
          <w:lang w:val="ru-RU"/>
        </w:rPr>
        <w:t xml:space="preserve"> яка наближається </w:t>
      </w:r>
      <w:r w:rsidRPr="005F64F5">
        <w:rPr>
          <w:rFonts w:ascii="Times New Roman" w:hAnsi="Times New Roman" w:cs="Times New Roman"/>
          <w:sz w:val="28"/>
          <w:szCs w:val="28"/>
          <w:lang w:val="ru-RU"/>
        </w:rPr>
        <w:t>до прямокутного трикутника, межі якого визначаються</w:t>
      </w:r>
      <w:r w:rsidR="00E877B5" w:rsidRPr="005F64F5">
        <w:rPr>
          <w:rFonts w:ascii="Times New Roman" w:hAnsi="Times New Roman" w:cs="Times New Roman"/>
          <w:sz w:val="28"/>
          <w:szCs w:val="28"/>
          <w:lang w:val="ru-RU"/>
        </w:rPr>
        <w:t xml:space="preserve"> не настількі чітко</w:t>
      </w:r>
      <w:r w:rsidRPr="005F64F5">
        <w:rPr>
          <w:rFonts w:ascii="Times New Roman" w:hAnsi="Times New Roman" w:cs="Times New Roman"/>
          <w:sz w:val="28"/>
          <w:szCs w:val="28"/>
          <w:lang w:val="ru-RU"/>
        </w:rPr>
        <w:t xml:space="preserve">, як в інших частинах </w:t>
      </w:r>
      <w:r w:rsidR="00E877B5" w:rsidRPr="005F64F5">
        <w:rPr>
          <w:rFonts w:ascii="Times New Roman" w:hAnsi="Times New Roman" w:cs="Times New Roman"/>
          <w:sz w:val="28"/>
          <w:szCs w:val="28"/>
          <w:lang w:val="ru-RU"/>
        </w:rPr>
        <w:t>залози</w:t>
      </w:r>
      <w:r w:rsidRPr="005F64F5">
        <w:rPr>
          <w:rFonts w:ascii="Times New Roman" w:hAnsi="Times New Roman" w:cs="Times New Roman"/>
          <w:sz w:val="28"/>
          <w:szCs w:val="28"/>
          <w:lang w:val="ru-RU"/>
        </w:rPr>
        <w:t xml:space="preserve">. Один катет </w:t>
      </w:r>
      <w:r w:rsidR="009A1370" w:rsidRPr="005F64F5">
        <w:rPr>
          <w:rFonts w:ascii="Times New Roman" w:hAnsi="Times New Roman" w:cs="Times New Roman"/>
          <w:sz w:val="28"/>
          <w:szCs w:val="28"/>
          <w:lang w:val="ru-RU"/>
        </w:rPr>
        <w:t xml:space="preserve">означеного трикутника є </w:t>
      </w:r>
      <w:r w:rsidRPr="005F64F5">
        <w:rPr>
          <w:rFonts w:ascii="Times New Roman" w:hAnsi="Times New Roman" w:cs="Times New Roman"/>
          <w:sz w:val="28"/>
          <w:szCs w:val="28"/>
          <w:lang w:val="ru-RU"/>
        </w:rPr>
        <w:t>коротки</w:t>
      </w:r>
      <w:r w:rsidR="009A1370" w:rsidRPr="005F64F5">
        <w:rPr>
          <w:rFonts w:ascii="Times New Roman" w:hAnsi="Times New Roman" w:cs="Times New Roman"/>
          <w:sz w:val="28"/>
          <w:szCs w:val="28"/>
          <w:lang w:val="ru-RU"/>
        </w:rPr>
        <w:t xml:space="preserve">м і розташований вертикально; він </w:t>
      </w:r>
      <w:r w:rsidRPr="005F64F5">
        <w:rPr>
          <w:rFonts w:ascii="Times New Roman" w:hAnsi="Times New Roman" w:cs="Times New Roman"/>
          <w:sz w:val="28"/>
          <w:szCs w:val="28"/>
          <w:lang w:val="ru-RU"/>
        </w:rPr>
        <w:t>межує з зовнішнім краєм правої частки пе</w:t>
      </w:r>
      <w:r w:rsidR="00B9346F" w:rsidRPr="005F64F5">
        <w:rPr>
          <w:rFonts w:ascii="Times New Roman" w:hAnsi="Times New Roman" w:cs="Times New Roman"/>
          <w:sz w:val="28"/>
          <w:szCs w:val="28"/>
          <w:lang w:val="ru-RU"/>
        </w:rPr>
        <w:t>ч</w:t>
      </w:r>
      <w:r w:rsidRPr="005F64F5">
        <w:rPr>
          <w:rFonts w:ascii="Times New Roman" w:hAnsi="Times New Roman" w:cs="Times New Roman"/>
          <w:sz w:val="28"/>
          <w:szCs w:val="28"/>
          <w:lang w:val="ru-RU"/>
        </w:rPr>
        <w:t>інки</w:t>
      </w:r>
      <w:r w:rsidR="00B9346F" w:rsidRPr="005F64F5">
        <w:rPr>
          <w:rFonts w:ascii="Times New Roman" w:hAnsi="Times New Roman" w:cs="Times New Roman"/>
          <w:sz w:val="28"/>
          <w:szCs w:val="28"/>
          <w:lang w:val="ru-RU"/>
        </w:rPr>
        <w:t>. І</w:t>
      </w:r>
      <w:r w:rsidRPr="005F64F5">
        <w:rPr>
          <w:rFonts w:ascii="Times New Roman" w:hAnsi="Times New Roman" w:cs="Times New Roman"/>
          <w:sz w:val="28"/>
          <w:szCs w:val="28"/>
          <w:lang w:val="ru-RU"/>
        </w:rPr>
        <w:t xml:space="preserve">нший, більш довгий, лежить горизонтально </w:t>
      </w:r>
      <w:r w:rsidR="00B9346F" w:rsidRPr="005F64F5">
        <w:rPr>
          <w:rFonts w:ascii="Times New Roman" w:hAnsi="Times New Roman" w:cs="Times New Roman"/>
          <w:sz w:val="28"/>
          <w:szCs w:val="28"/>
          <w:lang w:val="ru-RU"/>
        </w:rPr>
        <w:t xml:space="preserve">та </w:t>
      </w:r>
      <w:r w:rsidRPr="005F64F5">
        <w:rPr>
          <w:rFonts w:ascii="Times New Roman" w:hAnsi="Times New Roman" w:cs="Times New Roman"/>
          <w:sz w:val="28"/>
          <w:szCs w:val="28"/>
          <w:lang w:val="ru-RU"/>
        </w:rPr>
        <w:t xml:space="preserve">становить </w:t>
      </w:r>
      <w:r w:rsidR="00B9346F" w:rsidRPr="005F64F5">
        <w:rPr>
          <w:rFonts w:ascii="Times New Roman" w:hAnsi="Times New Roman" w:cs="Times New Roman"/>
          <w:sz w:val="28"/>
          <w:szCs w:val="28"/>
          <w:lang w:val="ru-RU"/>
        </w:rPr>
        <w:t xml:space="preserve">собою </w:t>
      </w:r>
      <w:r w:rsidRPr="005F64F5">
        <w:rPr>
          <w:rFonts w:ascii="Times New Roman" w:hAnsi="Times New Roman" w:cs="Times New Roman"/>
          <w:sz w:val="28"/>
          <w:szCs w:val="28"/>
          <w:lang w:val="ru-RU"/>
        </w:rPr>
        <w:t>задній край</w:t>
      </w:r>
      <w:r w:rsidR="00B9346F" w:rsidRPr="005F64F5">
        <w:rPr>
          <w:rFonts w:ascii="Times New Roman" w:hAnsi="Times New Roman" w:cs="Times New Roman"/>
          <w:sz w:val="28"/>
          <w:szCs w:val="28"/>
          <w:lang w:val="ru-RU"/>
        </w:rPr>
        <w:t xml:space="preserve"> залози</w:t>
      </w:r>
      <w:r w:rsidRPr="005F64F5">
        <w:rPr>
          <w:rFonts w:ascii="Times New Roman" w:hAnsi="Times New Roman" w:cs="Times New Roman"/>
          <w:sz w:val="28"/>
          <w:szCs w:val="28"/>
          <w:lang w:val="ru-RU"/>
        </w:rPr>
        <w:t xml:space="preserve">. </w:t>
      </w:r>
      <w:r w:rsidR="00C949B9" w:rsidRPr="005F64F5">
        <w:rPr>
          <w:rFonts w:ascii="Times New Roman" w:hAnsi="Times New Roman" w:cs="Times New Roman"/>
          <w:sz w:val="28"/>
          <w:szCs w:val="28"/>
          <w:lang w:val="ru-RU"/>
        </w:rPr>
        <w:t>«</w:t>
      </w:r>
      <w:r w:rsidRPr="005F64F5">
        <w:rPr>
          <w:rFonts w:ascii="Times New Roman" w:hAnsi="Times New Roman" w:cs="Times New Roman"/>
          <w:sz w:val="28"/>
          <w:szCs w:val="28"/>
          <w:lang w:val="ru-RU"/>
        </w:rPr>
        <w:t>Гіпотенуза</w:t>
      </w:r>
      <w:r w:rsidR="00C949B9" w:rsidRPr="005F64F5">
        <w:rPr>
          <w:rFonts w:ascii="Times New Roman" w:hAnsi="Times New Roman" w:cs="Times New Roman"/>
          <w:sz w:val="28"/>
          <w:szCs w:val="28"/>
          <w:lang w:val="ru-RU"/>
        </w:rPr>
        <w:t>» трикутника</w:t>
      </w:r>
      <w:r w:rsidRPr="005F64F5">
        <w:rPr>
          <w:rFonts w:ascii="Times New Roman" w:hAnsi="Times New Roman" w:cs="Times New Roman"/>
          <w:sz w:val="28"/>
          <w:szCs w:val="28"/>
          <w:lang w:val="ru-RU"/>
        </w:rPr>
        <w:t xml:space="preserve"> проходить позаду воріт </w:t>
      </w:r>
      <w:r w:rsidR="00C949B9" w:rsidRPr="005F64F5">
        <w:rPr>
          <w:rFonts w:ascii="Times New Roman" w:hAnsi="Times New Roman" w:cs="Times New Roman"/>
          <w:sz w:val="28"/>
          <w:szCs w:val="28"/>
          <w:lang w:val="ru-RU"/>
        </w:rPr>
        <w:t xml:space="preserve">печінки </w:t>
      </w:r>
      <w:r w:rsidRPr="005F64F5">
        <w:rPr>
          <w:rFonts w:ascii="Times New Roman" w:hAnsi="Times New Roman" w:cs="Times New Roman"/>
          <w:sz w:val="28"/>
          <w:szCs w:val="28"/>
          <w:lang w:val="ru-RU"/>
        </w:rPr>
        <w:t xml:space="preserve">і умовно перетинає нижню поверхню </w:t>
      </w:r>
      <w:r w:rsidR="00C949B9" w:rsidRPr="005F64F5">
        <w:rPr>
          <w:rFonts w:ascii="Times New Roman" w:hAnsi="Times New Roman" w:cs="Times New Roman"/>
          <w:sz w:val="28"/>
          <w:szCs w:val="28"/>
          <w:lang w:val="ru-RU"/>
        </w:rPr>
        <w:t xml:space="preserve">органу </w:t>
      </w:r>
      <w:r w:rsidRPr="005F64F5">
        <w:rPr>
          <w:rFonts w:ascii="Times New Roman" w:hAnsi="Times New Roman" w:cs="Times New Roman"/>
          <w:sz w:val="28"/>
          <w:szCs w:val="28"/>
          <w:lang w:val="ru-RU"/>
        </w:rPr>
        <w:t xml:space="preserve">від нижньої точки правого вільного краю </w:t>
      </w:r>
      <w:r w:rsidR="00C949B9" w:rsidRPr="005F64F5">
        <w:rPr>
          <w:rFonts w:ascii="Times New Roman" w:hAnsi="Times New Roman" w:cs="Times New Roman"/>
          <w:sz w:val="28"/>
          <w:szCs w:val="28"/>
          <w:lang w:val="ru-RU"/>
        </w:rPr>
        <w:t xml:space="preserve">залози </w:t>
      </w:r>
      <w:r w:rsidRPr="005F64F5">
        <w:rPr>
          <w:rFonts w:ascii="Times New Roman" w:hAnsi="Times New Roman" w:cs="Times New Roman"/>
          <w:sz w:val="28"/>
          <w:szCs w:val="28"/>
          <w:lang w:val="ru-RU"/>
        </w:rPr>
        <w:t xml:space="preserve">до вістря її лівої трикутної зв'язки (lig. </w:t>
      </w:r>
      <w:r w:rsidRPr="005F64F5">
        <w:rPr>
          <w:rFonts w:ascii="Times New Roman" w:hAnsi="Times New Roman" w:cs="Times New Roman"/>
          <w:sz w:val="28"/>
          <w:szCs w:val="28"/>
        </w:rPr>
        <w:t>t</w:t>
      </w:r>
      <w:r w:rsidRPr="005F64F5">
        <w:rPr>
          <w:rFonts w:ascii="Times New Roman" w:hAnsi="Times New Roman" w:cs="Times New Roman"/>
          <w:sz w:val="28"/>
          <w:szCs w:val="28"/>
          <w:lang w:val="ru-RU"/>
        </w:rPr>
        <w:t xml:space="preserve">riangulare sinistrum). У </w:t>
      </w:r>
      <w:r w:rsidR="00AC5795" w:rsidRPr="005F64F5">
        <w:rPr>
          <w:rFonts w:ascii="Times New Roman" w:hAnsi="Times New Roman" w:cs="Times New Roman"/>
          <w:sz w:val="28"/>
          <w:szCs w:val="28"/>
          <w:lang w:val="ru-RU"/>
        </w:rPr>
        <w:t>відповідній проє</w:t>
      </w:r>
      <w:r w:rsidRPr="005F64F5">
        <w:rPr>
          <w:rFonts w:ascii="Times New Roman" w:hAnsi="Times New Roman" w:cs="Times New Roman"/>
          <w:sz w:val="28"/>
          <w:szCs w:val="28"/>
          <w:lang w:val="ru-RU"/>
        </w:rPr>
        <w:t xml:space="preserve">кції на задню черевну стінку ця лінія по висхідній </w:t>
      </w:r>
      <w:r w:rsidR="00A54300" w:rsidRPr="005F64F5">
        <w:rPr>
          <w:rFonts w:ascii="Times New Roman" w:hAnsi="Times New Roman" w:cs="Times New Roman"/>
          <w:sz w:val="28"/>
          <w:szCs w:val="28"/>
          <w:lang w:val="ru-RU"/>
        </w:rPr>
        <w:t xml:space="preserve">косій </w:t>
      </w:r>
      <w:r w:rsidRPr="005F64F5">
        <w:rPr>
          <w:rFonts w:ascii="Times New Roman" w:hAnsi="Times New Roman" w:cs="Times New Roman"/>
          <w:sz w:val="28"/>
          <w:szCs w:val="28"/>
          <w:lang w:val="ru-RU"/>
        </w:rPr>
        <w:t>справа наліво лінії, перетина</w:t>
      </w:r>
      <w:r w:rsidR="00A54300" w:rsidRPr="005F64F5">
        <w:rPr>
          <w:rFonts w:ascii="Times New Roman" w:hAnsi="Times New Roman" w:cs="Times New Roman"/>
          <w:sz w:val="28"/>
          <w:szCs w:val="28"/>
          <w:lang w:val="ru-RU"/>
        </w:rPr>
        <w:t xml:space="preserve">є </w:t>
      </w:r>
      <w:r w:rsidRPr="005F64F5">
        <w:rPr>
          <w:rFonts w:ascii="Times New Roman" w:hAnsi="Times New Roman" w:cs="Times New Roman"/>
          <w:sz w:val="28"/>
          <w:szCs w:val="28"/>
          <w:lang w:val="ru-RU"/>
        </w:rPr>
        <w:t xml:space="preserve">верхній полюс правої нирки, йде від зовнішнього </w:t>
      </w:r>
      <w:r w:rsidR="00A54300" w:rsidRPr="005F64F5">
        <w:rPr>
          <w:rFonts w:ascii="Times New Roman" w:hAnsi="Times New Roman" w:cs="Times New Roman"/>
          <w:sz w:val="28"/>
          <w:szCs w:val="28"/>
          <w:lang w:val="ru-RU"/>
        </w:rPr>
        <w:t xml:space="preserve">його </w:t>
      </w:r>
      <w:r w:rsidRPr="005F64F5">
        <w:rPr>
          <w:rFonts w:ascii="Times New Roman" w:hAnsi="Times New Roman" w:cs="Times New Roman"/>
          <w:sz w:val="28"/>
          <w:szCs w:val="28"/>
          <w:lang w:val="ru-RU"/>
        </w:rPr>
        <w:t>краю вгору до кардіальної частини шлунка</w:t>
      </w:r>
      <w:r w:rsidR="00A54300" w:rsidRPr="005F64F5">
        <w:rPr>
          <w:rFonts w:ascii="Times New Roman" w:hAnsi="Times New Roman" w:cs="Times New Roman"/>
          <w:sz w:val="28"/>
          <w:szCs w:val="28"/>
          <w:lang w:val="ru-RU"/>
        </w:rPr>
        <w:t xml:space="preserve">; «по дорозі» </w:t>
      </w:r>
      <w:r w:rsidRPr="005F64F5">
        <w:rPr>
          <w:rFonts w:ascii="Times New Roman" w:hAnsi="Times New Roman" w:cs="Times New Roman"/>
          <w:sz w:val="28"/>
          <w:szCs w:val="28"/>
          <w:lang w:val="ru-RU"/>
        </w:rPr>
        <w:t xml:space="preserve">межує </w:t>
      </w:r>
      <w:r w:rsidR="00A54300" w:rsidRPr="005F64F5">
        <w:rPr>
          <w:rFonts w:ascii="Times New Roman" w:hAnsi="Times New Roman" w:cs="Times New Roman"/>
          <w:sz w:val="28"/>
          <w:szCs w:val="28"/>
          <w:lang w:val="ru-RU"/>
        </w:rPr>
        <w:t>і</w:t>
      </w:r>
      <w:r w:rsidRPr="005F64F5">
        <w:rPr>
          <w:rFonts w:ascii="Times New Roman" w:hAnsi="Times New Roman" w:cs="Times New Roman"/>
          <w:sz w:val="28"/>
          <w:szCs w:val="28"/>
          <w:lang w:val="ru-RU"/>
        </w:rPr>
        <w:t>з верхнім краєм гол</w:t>
      </w:r>
      <w:r w:rsidR="00A54300" w:rsidRPr="005F64F5">
        <w:rPr>
          <w:rFonts w:ascii="Times New Roman" w:hAnsi="Times New Roman" w:cs="Times New Roman"/>
          <w:sz w:val="28"/>
          <w:szCs w:val="28"/>
          <w:lang w:val="ru-RU"/>
        </w:rPr>
        <w:t>ів</w:t>
      </w:r>
      <w:r w:rsidRPr="005F64F5">
        <w:rPr>
          <w:rFonts w:ascii="Times New Roman" w:hAnsi="Times New Roman" w:cs="Times New Roman"/>
          <w:sz w:val="28"/>
          <w:szCs w:val="28"/>
          <w:lang w:val="ru-RU"/>
        </w:rPr>
        <w:t xml:space="preserve">ки підшлункової залози. </w:t>
      </w:r>
      <w:r w:rsidR="00D53645" w:rsidRPr="005F64F5">
        <w:rPr>
          <w:rFonts w:ascii="Times New Roman" w:hAnsi="Times New Roman" w:cs="Times New Roman"/>
          <w:sz w:val="28"/>
          <w:szCs w:val="28"/>
          <w:lang w:val="ru-RU"/>
        </w:rPr>
        <w:t xml:space="preserve">Означена </w:t>
      </w:r>
      <w:r w:rsidRPr="005F64F5">
        <w:rPr>
          <w:rFonts w:ascii="Times New Roman" w:hAnsi="Times New Roman" w:cs="Times New Roman"/>
          <w:sz w:val="28"/>
          <w:szCs w:val="28"/>
          <w:lang w:val="ru-RU"/>
        </w:rPr>
        <w:t>лінія є найбільш постійно</w:t>
      </w:r>
      <w:r w:rsidR="00D53645" w:rsidRPr="005F64F5">
        <w:rPr>
          <w:rFonts w:ascii="Times New Roman" w:hAnsi="Times New Roman" w:cs="Times New Roman"/>
          <w:sz w:val="28"/>
          <w:szCs w:val="28"/>
          <w:lang w:val="ru-RU"/>
        </w:rPr>
        <w:t>ю</w:t>
      </w:r>
      <w:r w:rsidRPr="005F64F5">
        <w:rPr>
          <w:rFonts w:ascii="Times New Roman" w:hAnsi="Times New Roman" w:cs="Times New Roman"/>
          <w:sz w:val="28"/>
          <w:szCs w:val="28"/>
          <w:lang w:val="ru-RU"/>
        </w:rPr>
        <w:t xml:space="preserve"> з усіх інших меж печінки і в основних </w:t>
      </w:r>
      <w:r w:rsidR="00DE62F7" w:rsidRPr="005F64F5">
        <w:rPr>
          <w:rFonts w:ascii="Times New Roman" w:hAnsi="Times New Roman" w:cs="Times New Roman"/>
          <w:sz w:val="28"/>
          <w:szCs w:val="28"/>
          <w:lang w:val="ru-RU"/>
        </w:rPr>
        <w:t xml:space="preserve">своїх </w:t>
      </w:r>
      <w:r w:rsidRPr="005F64F5">
        <w:rPr>
          <w:rFonts w:ascii="Times New Roman" w:hAnsi="Times New Roman" w:cs="Times New Roman"/>
          <w:sz w:val="28"/>
          <w:szCs w:val="28"/>
          <w:lang w:val="ru-RU"/>
        </w:rPr>
        <w:t xml:space="preserve">частинах зберігається при </w:t>
      </w:r>
      <w:r w:rsidR="00DE62F7" w:rsidRPr="005F64F5">
        <w:rPr>
          <w:rFonts w:ascii="Times New Roman" w:hAnsi="Times New Roman" w:cs="Times New Roman"/>
          <w:sz w:val="28"/>
          <w:szCs w:val="28"/>
          <w:lang w:val="ru-RU"/>
        </w:rPr>
        <w:t>у</w:t>
      </w:r>
      <w:r w:rsidRPr="005F64F5">
        <w:rPr>
          <w:rFonts w:ascii="Times New Roman" w:hAnsi="Times New Roman" w:cs="Times New Roman"/>
          <w:sz w:val="28"/>
          <w:szCs w:val="28"/>
          <w:lang w:val="ru-RU"/>
        </w:rPr>
        <w:t xml:space="preserve">сіх переміщеннях і вроджених </w:t>
      </w:r>
      <w:r w:rsidRPr="005F64F5">
        <w:rPr>
          <w:rFonts w:ascii="Times New Roman" w:hAnsi="Times New Roman" w:cs="Times New Roman"/>
          <w:sz w:val="28"/>
          <w:szCs w:val="28"/>
          <w:lang w:val="ru-RU"/>
        </w:rPr>
        <w:lastRenderedPageBreak/>
        <w:t>відхиленнях органу</w:t>
      </w:r>
      <w:r w:rsidR="003F6AB8" w:rsidRPr="005F64F5">
        <w:rPr>
          <w:rFonts w:ascii="Times New Roman" w:hAnsi="Times New Roman" w:cs="Times New Roman"/>
          <w:sz w:val="28"/>
          <w:szCs w:val="28"/>
          <w:lang w:val="ru-RU"/>
        </w:rPr>
        <w:t xml:space="preserve">. Саме вона слугує свожєрідною </w:t>
      </w:r>
      <w:r w:rsidRPr="005F64F5">
        <w:rPr>
          <w:rFonts w:ascii="Times New Roman" w:hAnsi="Times New Roman" w:cs="Times New Roman"/>
          <w:sz w:val="28"/>
          <w:szCs w:val="28"/>
          <w:lang w:val="ru-RU"/>
        </w:rPr>
        <w:t xml:space="preserve">віссю шарніра, близько до якого відбуваються </w:t>
      </w:r>
      <w:r w:rsidR="00D2272E" w:rsidRPr="005F64F5">
        <w:rPr>
          <w:rFonts w:ascii="Times New Roman" w:hAnsi="Times New Roman" w:cs="Times New Roman"/>
          <w:sz w:val="28"/>
          <w:szCs w:val="28"/>
          <w:lang w:val="ru-RU"/>
        </w:rPr>
        <w:t xml:space="preserve">переміщення </w:t>
      </w:r>
      <w:r w:rsidRPr="005F64F5">
        <w:rPr>
          <w:rFonts w:ascii="Times New Roman" w:hAnsi="Times New Roman" w:cs="Times New Roman"/>
          <w:sz w:val="28"/>
          <w:szCs w:val="28"/>
          <w:lang w:val="ru-RU"/>
        </w:rPr>
        <w:t xml:space="preserve">печінки </w:t>
      </w:r>
      <w:r w:rsidR="00D2272E" w:rsidRPr="005F64F5">
        <w:rPr>
          <w:rFonts w:ascii="Times New Roman" w:hAnsi="Times New Roman" w:cs="Times New Roman"/>
          <w:sz w:val="28"/>
          <w:szCs w:val="28"/>
          <w:lang w:val="ru-RU"/>
        </w:rPr>
        <w:t xml:space="preserve">як органу </w:t>
      </w:r>
      <w:r w:rsidRPr="005F64F5">
        <w:rPr>
          <w:rFonts w:ascii="Times New Roman" w:hAnsi="Times New Roman" w:cs="Times New Roman"/>
          <w:sz w:val="28"/>
          <w:szCs w:val="28"/>
        </w:rPr>
        <w:t>[</w:t>
      </w:r>
      <w:r w:rsidR="00141B7A">
        <w:rPr>
          <w:rFonts w:ascii="Times New Roman" w:hAnsi="Times New Roman" w:cs="Times New Roman"/>
          <w:sz w:val="28"/>
          <w:szCs w:val="28"/>
        </w:rPr>
        <w:t>20, 22</w:t>
      </w:r>
      <w:r w:rsidRPr="005F64F5">
        <w:rPr>
          <w:rFonts w:ascii="Times New Roman" w:hAnsi="Times New Roman" w:cs="Times New Roman"/>
          <w:sz w:val="28"/>
          <w:szCs w:val="28"/>
        </w:rPr>
        <w:t>].</w:t>
      </w:r>
    </w:p>
    <w:p w:rsidR="00FD62DC"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Внутрішньопечінкові протоки часток </w:t>
      </w:r>
      <w:r w:rsidR="00CD1E09" w:rsidRPr="005F64F5">
        <w:rPr>
          <w:rFonts w:ascii="Times New Roman" w:hAnsi="Times New Roman" w:cs="Times New Roman"/>
          <w:sz w:val="28"/>
          <w:szCs w:val="28"/>
        </w:rPr>
        <w:t>залози</w:t>
      </w:r>
      <w:r w:rsidRPr="005F64F5">
        <w:rPr>
          <w:rFonts w:ascii="Times New Roman" w:hAnsi="Times New Roman" w:cs="Times New Roman"/>
          <w:sz w:val="28"/>
          <w:szCs w:val="28"/>
        </w:rPr>
        <w:t xml:space="preserve">, зливаючись, утворюють </w:t>
      </w:r>
      <w:r w:rsidR="00CD1E09" w:rsidRPr="005F64F5">
        <w:rPr>
          <w:rFonts w:ascii="Times New Roman" w:hAnsi="Times New Roman" w:cs="Times New Roman"/>
          <w:sz w:val="28"/>
          <w:szCs w:val="28"/>
        </w:rPr>
        <w:t>відповідно лівий та</w:t>
      </w:r>
      <w:r w:rsidRPr="005F64F5">
        <w:rPr>
          <w:rFonts w:ascii="Times New Roman" w:hAnsi="Times New Roman" w:cs="Times New Roman"/>
          <w:sz w:val="28"/>
          <w:szCs w:val="28"/>
        </w:rPr>
        <w:t xml:space="preserve"> правий печінковий протоки. Вони з'єднуються і </w:t>
      </w:r>
      <w:r w:rsidR="007B5D32" w:rsidRPr="005F64F5">
        <w:rPr>
          <w:rFonts w:ascii="Times New Roman" w:hAnsi="Times New Roman" w:cs="Times New Roman"/>
          <w:sz w:val="28"/>
          <w:szCs w:val="28"/>
        </w:rPr>
        <w:t>започатковують</w:t>
      </w:r>
      <w:r w:rsidRPr="005F64F5">
        <w:rPr>
          <w:rFonts w:ascii="Times New Roman" w:hAnsi="Times New Roman" w:cs="Times New Roman"/>
          <w:sz w:val="28"/>
          <w:szCs w:val="28"/>
        </w:rPr>
        <w:t xml:space="preserve"> загальну печінкову протоку, </w:t>
      </w:r>
      <w:r w:rsidR="007B5D32" w:rsidRPr="005F64F5">
        <w:rPr>
          <w:rFonts w:ascii="Times New Roman" w:hAnsi="Times New Roman" w:cs="Times New Roman"/>
          <w:sz w:val="28"/>
          <w:szCs w:val="28"/>
        </w:rPr>
        <w:t xml:space="preserve">яка сполучає між собою </w:t>
      </w:r>
      <w:r w:rsidRPr="005F64F5">
        <w:rPr>
          <w:rFonts w:ascii="Times New Roman" w:hAnsi="Times New Roman" w:cs="Times New Roman"/>
          <w:sz w:val="28"/>
          <w:szCs w:val="28"/>
        </w:rPr>
        <w:t xml:space="preserve">систему жовчних проток </w:t>
      </w:r>
      <w:r w:rsidR="007B5D32" w:rsidRPr="005F64F5">
        <w:rPr>
          <w:rFonts w:ascii="Times New Roman" w:hAnsi="Times New Roman" w:cs="Times New Roman"/>
          <w:sz w:val="28"/>
          <w:szCs w:val="28"/>
        </w:rPr>
        <w:t>і</w:t>
      </w:r>
      <w:r w:rsidRPr="005F64F5">
        <w:rPr>
          <w:rFonts w:ascii="Times New Roman" w:hAnsi="Times New Roman" w:cs="Times New Roman"/>
          <w:sz w:val="28"/>
          <w:szCs w:val="28"/>
        </w:rPr>
        <w:t xml:space="preserve">з жовчним міхуром. Після </w:t>
      </w:r>
      <w:r w:rsidR="00E84DF6" w:rsidRPr="005F64F5">
        <w:rPr>
          <w:rFonts w:ascii="Times New Roman" w:hAnsi="Times New Roman" w:cs="Times New Roman"/>
          <w:sz w:val="28"/>
          <w:szCs w:val="28"/>
        </w:rPr>
        <w:t>сполучення</w:t>
      </w:r>
      <w:r w:rsidRPr="005F64F5">
        <w:rPr>
          <w:rFonts w:ascii="Times New Roman" w:hAnsi="Times New Roman" w:cs="Times New Roman"/>
          <w:sz w:val="28"/>
          <w:szCs w:val="28"/>
        </w:rPr>
        <w:t xml:space="preserve"> загального печінкового </w:t>
      </w:r>
      <w:r w:rsidR="00E84DF6" w:rsidRPr="005F64F5">
        <w:rPr>
          <w:rFonts w:ascii="Times New Roman" w:hAnsi="Times New Roman" w:cs="Times New Roman"/>
          <w:sz w:val="28"/>
          <w:szCs w:val="28"/>
        </w:rPr>
        <w:t>і</w:t>
      </w:r>
      <w:r w:rsidRPr="005F64F5">
        <w:rPr>
          <w:rFonts w:ascii="Times New Roman" w:hAnsi="Times New Roman" w:cs="Times New Roman"/>
          <w:sz w:val="28"/>
          <w:szCs w:val="28"/>
        </w:rPr>
        <w:t xml:space="preserve"> пузирного протоків утворюється загальна жовчна протока [</w:t>
      </w:r>
      <w:r w:rsidR="00141B7A">
        <w:rPr>
          <w:rFonts w:ascii="Times New Roman" w:hAnsi="Times New Roman" w:cs="Times New Roman"/>
          <w:sz w:val="28"/>
          <w:szCs w:val="28"/>
        </w:rPr>
        <w:t>21, 22</w:t>
      </w:r>
      <w:r w:rsidRPr="005F64F5">
        <w:rPr>
          <w:rFonts w:ascii="Times New Roman" w:hAnsi="Times New Roman" w:cs="Times New Roman"/>
          <w:sz w:val="28"/>
          <w:szCs w:val="28"/>
        </w:rPr>
        <w:t xml:space="preserve">]. </w:t>
      </w:r>
    </w:p>
    <w:p w:rsidR="00786C81" w:rsidRPr="00461271" w:rsidRDefault="00046033"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Найбільш часто в</w:t>
      </w:r>
      <w:r w:rsidR="00786C81" w:rsidRPr="005F64F5">
        <w:rPr>
          <w:rFonts w:ascii="Times New Roman" w:hAnsi="Times New Roman" w:cs="Times New Roman"/>
          <w:sz w:val="28"/>
          <w:szCs w:val="28"/>
        </w:rPr>
        <w:t xml:space="preserve">она впадає </w:t>
      </w:r>
      <w:r w:rsidRPr="005F64F5">
        <w:rPr>
          <w:rFonts w:ascii="Times New Roman" w:hAnsi="Times New Roman" w:cs="Times New Roman"/>
          <w:sz w:val="28"/>
          <w:szCs w:val="28"/>
        </w:rPr>
        <w:t>у</w:t>
      </w:r>
      <w:r w:rsidR="00786C81" w:rsidRPr="005F64F5">
        <w:rPr>
          <w:rFonts w:ascii="Times New Roman" w:hAnsi="Times New Roman" w:cs="Times New Roman"/>
          <w:sz w:val="28"/>
          <w:szCs w:val="28"/>
        </w:rPr>
        <w:t xml:space="preserve"> дванадцятипалу кишку в середній третині низхідної її частини, </w:t>
      </w:r>
      <w:r w:rsidRPr="005F64F5">
        <w:rPr>
          <w:rFonts w:ascii="Times New Roman" w:hAnsi="Times New Roman" w:cs="Times New Roman"/>
          <w:sz w:val="28"/>
          <w:szCs w:val="28"/>
        </w:rPr>
        <w:t xml:space="preserve">причому місце впадіння відкривається </w:t>
      </w:r>
      <w:r w:rsidR="00786C81" w:rsidRPr="005F64F5">
        <w:rPr>
          <w:rFonts w:ascii="Times New Roman" w:hAnsi="Times New Roman" w:cs="Times New Roman"/>
          <w:sz w:val="28"/>
          <w:szCs w:val="28"/>
        </w:rPr>
        <w:t xml:space="preserve">не просто </w:t>
      </w:r>
      <w:r w:rsidRPr="005F64F5">
        <w:rPr>
          <w:rFonts w:ascii="Times New Roman" w:hAnsi="Times New Roman" w:cs="Times New Roman"/>
          <w:sz w:val="28"/>
          <w:szCs w:val="28"/>
        </w:rPr>
        <w:t>у</w:t>
      </w:r>
      <w:r w:rsidR="00786C81" w:rsidRPr="005F64F5">
        <w:rPr>
          <w:rFonts w:ascii="Times New Roman" w:hAnsi="Times New Roman" w:cs="Times New Roman"/>
          <w:sz w:val="28"/>
          <w:szCs w:val="28"/>
        </w:rPr>
        <w:t xml:space="preserve"> стінку кишки, а в центр </w:t>
      </w:r>
      <w:r w:rsidRPr="005F64F5">
        <w:rPr>
          <w:rFonts w:ascii="Times New Roman" w:hAnsi="Times New Roman" w:cs="Times New Roman"/>
          <w:sz w:val="28"/>
          <w:szCs w:val="28"/>
        </w:rPr>
        <w:t>специфічного</w:t>
      </w:r>
      <w:r w:rsidR="00786C81" w:rsidRPr="005F64F5">
        <w:rPr>
          <w:rFonts w:ascii="Times New Roman" w:hAnsi="Times New Roman" w:cs="Times New Roman"/>
          <w:sz w:val="28"/>
          <w:szCs w:val="28"/>
        </w:rPr>
        <w:t xml:space="preserve"> сосочкоподібного випинання </w:t>
      </w:r>
      <w:r w:rsidRPr="005F64F5">
        <w:rPr>
          <w:rFonts w:ascii="Times New Roman" w:hAnsi="Times New Roman" w:cs="Times New Roman"/>
          <w:sz w:val="28"/>
          <w:szCs w:val="28"/>
        </w:rPr>
        <w:t xml:space="preserve">- </w:t>
      </w:r>
      <w:r w:rsidR="00786C81" w:rsidRPr="005F64F5">
        <w:rPr>
          <w:rFonts w:ascii="Times New Roman" w:hAnsi="Times New Roman" w:cs="Times New Roman"/>
          <w:sz w:val="28"/>
          <w:szCs w:val="28"/>
        </w:rPr>
        <w:t xml:space="preserve">фатерів сосок. </w:t>
      </w:r>
      <w:r w:rsidR="004E5D16" w:rsidRPr="005F64F5">
        <w:rPr>
          <w:rFonts w:ascii="Times New Roman" w:hAnsi="Times New Roman" w:cs="Times New Roman"/>
          <w:sz w:val="28"/>
          <w:szCs w:val="28"/>
        </w:rPr>
        <w:t>У</w:t>
      </w:r>
      <w:r w:rsidR="00786C81" w:rsidRPr="005F64F5">
        <w:rPr>
          <w:rFonts w:ascii="Times New Roman" w:hAnsi="Times New Roman" w:cs="Times New Roman"/>
          <w:sz w:val="28"/>
          <w:szCs w:val="28"/>
        </w:rPr>
        <w:t xml:space="preserve"> більшості випадків (близько 75</w:t>
      </w:r>
      <w:r w:rsidR="004E5D16" w:rsidRPr="005F64F5">
        <w:rPr>
          <w:rFonts w:ascii="Times New Roman" w:hAnsi="Times New Roman" w:cs="Times New Roman"/>
          <w:sz w:val="28"/>
          <w:szCs w:val="28"/>
        </w:rPr>
        <w:t xml:space="preserve"> </w:t>
      </w:r>
      <w:r w:rsidR="00786C81" w:rsidRPr="005F64F5">
        <w:rPr>
          <w:rFonts w:ascii="Times New Roman" w:hAnsi="Times New Roman" w:cs="Times New Roman"/>
          <w:sz w:val="28"/>
          <w:szCs w:val="28"/>
        </w:rPr>
        <w:t xml:space="preserve">%) </w:t>
      </w:r>
      <w:r w:rsidR="004E5D16" w:rsidRPr="005F64F5">
        <w:rPr>
          <w:rFonts w:ascii="Times New Roman" w:hAnsi="Times New Roman" w:cs="Times New Roman"/>
          <w:sz w:val="28"/>
          <w:szCs w:val="28"/>
        </w:rPr>
        <w:t xml:space="preserve">перед цим </w:t>
      </w:r>
      <w:r w:rsidR="00786C81" w:rsidRPr="005F64F5">
        <w:rPr>
          <w:rFonts w:ascii="Times New Roman" w:hAnsi="Times New Roman" w:cs="Times New Roman"/>
          <w:sz w:val="28"/>
          <w:szCs w:val="28"/>
        </w:rPr>
        <w:t xml:space="preserve">кінцева частина загальної жовчної протоки </w:t>
      </w:r>
      <w:r w:rsidR="008B4076" w:rsidRPr="005F64F5">
        <w:rPr>
          <w:rFonts w:ascii="Times New Roman" w:hAnsi="Times New Roman" w:cs="Times New Roman"/>
          <w:sz w:val="28"/>
          <w:szCs w:val="28"/>
        </w:rPr>
        <w:t>єднається</w:t>
      </w:r>
      <w:r w:rsidR="00786C81" w:rsidRPr="005F64F5">
        <w:rPr>
          <w:rFonts w:ascii="Times New Roman" w:hAnsi="Times New Roman" w:cs="Times New Roman"/>
          <w:sz w:val="28"/>
          <w:szCs w:val="28"/>
        </w:rPr>
        <w:t xml:space="preserve"> з головною протокою підшлункової залози</w:t>
      </w:r>
      <w:r w:rsidR="008B4076" w:rsidRPr="005F64F5">
        <w:rPr>
          <w:rFonts w:ascii="Times New Roman" w:hAnsi="Times New Roman" w:cs="Times New Roman"/>
          <w:sz w:val="28"/>
          <w:szCs w:val="28"/>
        </w:rPr>
        <w:t>; у</w:t>
      </w:r>
      <w:r w:rsidR="00786C81" w:rsidRPr="005F64F5">
        <w:rPr>
          <w:rFonts w:ascii="Times New Roman" w:hAnsi="Times New Roman" w:cs="Times New Roman"/>
          <w:sz w:val="28"/>
          <w:szCs w:val="28"/>
        </w:rPr>
        <w:t xml:space="preserve"> місці їх злиття утворюється печінково-підшлункова ампула</w:t>
      </w:r>
      <w:r w:rsidR="004A679B" w:rsidRPr="005F64F5">
        <w:rPr>
          <w:rFonts w:ascii="Times New Roman" w:hAnsi="Times New Roman" w:cs="Times New Roman"/>
          <w:sz w:val="28"/>
          <w:szCs w:val="28"/>
        </w:rPr>
        <w:t xml:space="preserve">. Саме у цій ділянці </w:t>
      </w:r>
      <w:r w:rsidR="00786C81" w:rsidRPr="005F64F5">
        <w:rPr>
          <w:rFonts w:ascii="Times New Roman" w:hAnsi="Times New Roman" w:cs="Times New Roman"/>
          <w:sz w:val="28"/>
          <w:szCs w:val="28"/>
        </w:rPr>
        <w:t xml:space="preserve">відбувається змішування </w:t>
      </w:r>
      <w:r w:rsidR="004A679B" w:rsidRPr="005F64F5">
        <w:rPr>
          <w:rFonts w:ascii="Times New Roman" w:hAnsi="Times New Roman" w:cs="Times New Roman"/>
          <w:sz w:val="28"/>
          <w:szCs w:val="28"/>
        </w:rPr>
        <w:t xml:space="preserve">двох травних соків - </w:t>
      </w:r>
      <w:r w:rsidR="00786C81" w:rsidRPr="005F64F5">
        <w:rPr>
          <w:rFonts w:ascii="Times New Roman" w:hAnsi="Times New Roman" w:cs="Times New Roman"/>
          <w:sz w:val="28"/>
          <w:szCs w:val="28"/>
        </w:rPr>
        <w:t xml:space="preserve">жовчі і панкреатичного соку, що має </w:t>
      </w:r>
      <w:r w:rsidR="004A679B" w:rsidRPr="005F64F5">
        <w:rPr>
          <w:rFonts w:ascii="Times New Roman" w:hAnsi="Times New Roman" w:cs="Times New Roman"/>
          <w:sz w:val="28"/>
          <w:szCs w:val="28"/>
        </w:rPr>
        <w:t xml:space="preserve">важливе </w:t>
      </w:r>
      <w:r w:rsidR="00786C81" w:rsidRPr="005F64F5">
        <w:rPr>
          <w:rFonts w:ascii="Times New Roman" w:hAnsi="Times New Roman" w:cs="Times New Roman"/>
          <w:sz w:val="28"/>
          <w:szCs w:val="28"/>
        </w:rPr>
        <w:t xml:space="preserve">фізіологічне значення. Іноді загальний жовчний і панкреатичний протоки не зливаються </w:t>
      </w:r>
      <w:r w:rsidR="00430F13" w:rsidRPr="005F64F5">
        <w:rPr>
          <w:rFonts w:ascii="Times New Roman" w:hAnsi="Times New Roman" w:cs="Times New Roman"/>
          <w:sz w:val="28"/>
          <w:szCs w:val="28"/>
        </w:rPr>
        <w:t xml:space="preserve">між собою </w:t>
      </w:r>
      <w:r w:rsidR="00786C81" w:rsidRPr="005F64F5">
        <w:rPr>
          <w:rFonts w:ascii="Times New Roman" w:hAnsi="Times New Roman" w:cs="Times New Roman"/>
          <w:sz w:val="28"/>
          <w:szCs w:val="28"/>
        </w:rPr>
        <w:t xml:space="preserve">і не утворюють ампулу, а </w:t>
      </w:r>
      <w:r w:rsidR="00430F13" w:rsidRPr="005F64F5">
        <w:rPr>
          <w:rFonts w:ascii="Times New Roman" w:hAnsi="Times New Roman" w:cs="Times New Roman"/>
          <w:sz w:val="28"/>
          <w:szCs w:val="28"/>
        </w:rPr>
        <w:t xml:space="preserve">беспосередньо </w:t>
      </w:r>
      <w:r w:rsidR="00786C81" w:rsidRPr="005F64F5">
        <w:rPr>
          <w:rFonts w:ascii="Times New Roman" w:hAnsi="Times New Roman" w:cs="Times New Roman"/>
          <w:sz w:val="28"/>
          <w:szCs w:val="28"/>
        </w:rPr>
        <w:t xml:space="preserve">відкриваються на великому дуоденальному сосочку </w:t>
      </w:r>
      <w:r w:rsidR="00786C81" w:rsidRPr="00461271">
        <w:rPr>
          <w:rFonts w:ascii="Times New Roman" w:hAnsi="Times New Roman" w:cs="Times New Roman"/>
          <w:sz w:val="28"/>
          <w:szCs w:val="28"/>
        </w:rPr>
        <w:t>роздільними отворами</w:t>
      </w:r>
      <w:r w:rsidR="00430F13" w:rsidRPr="00461271">
        <w:rPr>
          <w:rFonts w:ascii="Times New Roman" w:hAnsi="Times New Roman" w:cs="Times New Roman"/>
          <w:sz w:val="28"/>
          <w:szCs w:val="28"/>
        </w:rPr>
        <w:t>. М</w:t>
      </w:r>
      <w:r w:rsidR="00786C81" w:rsidRPr="00461271">
        <w:rPr>
          <w:rFonts w:ascii="Times New Roman" w:hAnsi="Times New Roman" w:cs="Times New Roman"/>
          <w:sz w:val="28"/>
          <w:szCs w:val="28"/>
        </w:rPr>
        <w:t xml:space="preserve">ожливі </w:t>
      </w:r>
      <w:r w:rsidR="00430F13" w:rsidRPr="00461271">
        <w:rPr>
          <w:rFonts w:ascii="Times New Roman" w:hAnsi="Times New Roman" w:cs="Times New Roman"/>
          <w:sz w:val="28"/>
          <w:szCs w:val="28"/>
        </w:rPr>
        <w:t xml:space="preserve">також </w:t>
      </w:r>
      <w:r w:rsidR="00786C81" w:rsidRPr="00461271">
        <w:rPr>
          <w:rFonts w:ascii="Times New Roman" w:hAnsi="Times New Roman" w:cs="Times New Roman"/>
          <w:sz w:val="28"/>
          <w:szCs w:val="28"/>
        </w:rPr>
        <w:t>й інші варіанти (наприклад, злиття загальної жовчної протоки з додатковою протокою підшлункової залози</w:t>
      </w:r>
      <w:r w:rsidR="00430F13" w:rsidRPr="00461271">
        <w:rPr>
          <w:rFonts w:ascii="Times New Roman" w:hAnsi="Times New Roman" w:cs="Times New Roman"/>
          <w:sz w:val="28"/>
          <w:szCs w:val="28"/>
        </w:rPr>
        <w:t xml:space="preserve"> тощо</w:t>
      </w:r>
      <w:r w:rsidR="00786C81" w:rsidRPr="00461271">
        <w:rPr>
          <w:rFonts w:ascii="Times New Roman" w:hAnsi="Times New Roman" w:cs="Times New Roman"/>
          <w:sz w:val="28"/>
          <w:szCs w:val="28"/>
        </w:rPr>
        <w:t>) [</w:t>
      </w:r>
      <w:r w:rsidR="00461271" w:rsidRPr="00461271">
        <w:rPr>
          <w:rFonts w:ascii="Times New Roman" w:hAnsi="Times New Roman" w:cs="Times New Roman"/>
          <w:sz w:val="28"/>
          <w:szCs w:val="28"/>
        </w:rPr>
        <w:t>22, 24, 25</w:t>
      </w:r>
      <w:r w:rsidR="00786C81" w:rsidRPr="00461271">
        <w:rPr>
          <w:rFonts w:ascii="Times New Roman" w:hAnsi="Times New Roman" w:cs="Times New Roman"/>
          <w:sz w:val="28"/>
          <w:szCs w:val="28"/>
        </w:rPr>
        <w:t>].</w:t>
      </w:r>
    </w:p>
    <w:p w:rsidR="00786C81" w:rsidRPr="005F64F5" w:rsidRDefault="00CC7063" w:rsidP="00AF5EE6">
      <w:pPr>
        <w:spacing w:after="0" w:line="360" w:lineRule="auto"/>
        <w:ind w:firstLine="709"/>
        <w:jc w:val="both"/>
        <w:rPr>
          <w:rFonts w:ascii="Times New Roman" w:hAnsi="Times New Roman" w:cs="Times New Roman"/>
          <w:sz w:val="28"/>
          <w:szCs w:val="28"/>
        </w:rPr>
      </w:pPr>
      <w:r w:rsidRPr="00461271">
        <w:rPr>
          <w:rFonts w:ascii="Times New Roman" w:hAnsi="Times New Roman" w:cs="Times New Roman"/>
          <w:sz w:val="28"/>
          <w:szCs w:val="28"/>
        </w:rPr>
        <w:t>Прилеглий до печінки ж</w:t>
      </w:r>
      <w:r w:rsidR="00786C81" w:rsidRPr="00461271">
        <w:rPr>
          <w:rFonts w:ascii="Times New Roman" w:hAnsi="Times New Roman" w:cs="Times New Roman"/>
          <w:sz w:val="28"/>
          <w:szCs w:val="28"/>
        </w:rPr>
        <w:t xml:space="preserve">овчний міхур </w:t>
      </w:r>
      <w:r w:rsidR="00713334" w:rsidRPr="00461271">
        <w:rPr>
          <w:rFonts w:ascii="Times New Roman" w:hAnsi="Times New Roman" w:cs="Times New Roman"/>
          <w:sz w:val="28"/>
          <w:szCs w:val="28"/>
        </w:rPr>
        <w:t>складає з нею едину функціональну систему утворення та накопичення жовчі – одного</w:t>
      </w:r>
      <w:r w:rsidR="00713334" w:rsidRPr="005F64F5">
        <w:rPr>
          <w:rFonts w:ascii="Times New Roman" w:hAnsi="Times New Roman" w:cs="Times New Roman"/>
          <w:sz w:val="28"/>
          <w:szCs w:val="28"/>
        </w:rPr>
        <w:t xml:space="preserve"> з найважливих травних соків. Жовчний міхур є </w:t>
      </w:r>
      <w:r w:rsidR="00786C81" w:rsidRPr="005F64F5">
        <w:rPr>
          <w:rFonts w:ascii="Times New Roman" w:hAnsi="Times New Roman" w:cs="Times New Roman"/>
          <w:sz w:val="28"/>
          <w:szCs w:val="28"/>
        </w:rPr>
        <w:t>частин</w:t>
      </w:r>
      <w:r w:rsidR="00713334" w:rsidRPr="005F64F5">
        <w:rPr>
          <w:rFonts w:ascii="Times New Roman" w:hAnsi="Times New Roman" w:cs="Times New Roman"/>
          <w:sz w:val="28"/>
          <w:szCs w:val="28"/>
        </w:rPr>
        <w:t xml:space="preserve">ою т.зв. </w:t>
      </w:r>
      <w:r w:rsidR="00786C81" w:rsidRPr="005F64F5">
        <w:rPr>
          <w:rFonts w:ascii="Times New Roman" w:hAnsi="Times New Roman" w:cs="Times New Roman"/>
          <w:sz w:val="28"/>
          <w:szCs w:val="28"/>
        </w:rPr>
        <w:t>жовчовидільної системи людини</w:t>
      </w:r>
      <w:r w:rsidR="00713334" w:rsidRPr="005F64F5">
        <w:rPr>
          <w:rFonts w:ascii="Times New Roman" w:hAnsi="Times New Roman" w:cs="Times New Roman"/>
          <w:sz w:val="28"/>
          <w:szCs w:val="28"/>
        </w:rPr>
        <w:t xml:space="preserve"> і являє собою </w:t>
      </w:r>
      <w:r w:rsidR="00786C81" w:rsidRPr="005F64F5">
        <w:rPr>
          <w:rFonts w:ascii="Times New Roman" w:hAnsi="Times New Roman" w:cs="Times New Roman"/>
          <w:sz w:val="28"/>
          <w:szCs w:val="28"/>
        </w:rPr>
        <w:t>невели</w:t>
      </w:r>
      <w:r w:rsidR="00713334" w:rsidRPr="005F64F5">
        <w:rPr>
          <w:rFonts w:ascii="Times New Roman" w:hAnsi="Times New Roman" w:cs="Times New Roman"/>
          <w:sz w:val="28"/>
          <w:szCs w:val="28"/>
        </w:rPr>
        <w:t>ч</w:t>
      </w:r>
      <w:r w:rsidR="00786C81" w:rsidRPr="005F64F5">
        <w:rPr>
          <w:rFonts w:ascii="Times New Roman" w:hAnsi="Times New Roman" w:cs="Times New Roman"/>
          <w:sz w:val="28"/>
          <w:szCs w:val="28"/>
        </w:rPr>
        <w:t>кий порожнистий орган</w:t>
      </w:r>
      <w:r w:rsidR="002951C3" w:rsidRPr="005F64F5">
        <w:rPr>
          <w:rFonts w:ascii="Times New Roman" w:hAnsi="Times New Roman" w:cs="Times New Roman"/>
          <w:sz w:val="28"/>
          <w:szCs w:val="28"/>
        </w:rPr>
        <w:t xml:space="preserve">. Він </w:t>
      </w:r>
      <w:r w:rsidR="00786C81" w:rsidRPr="005F64F5">
        <w:rPr>
          <w:rFonts w:ascii="Times New Roman" w:hAnsi="Times New Roman" w:cs="Times New Roman"/>
          <w:sz w:val="28"/>
          <w:szCs w:val="28"/>
        </w:rPr>
        <w:t xml:space="preserve">слугує місцем </w:t>
      </w:r>
      <w:r w:rsidR="002951C3" w:rsidRPr="005F64F5">
        <w:rPr>
          <w:rFonts w:ascii="Times New Roman" w:hAnsi="Times New Roman" w:cs="Times New Roman"/>
          <w:sz w:val="28"/>
          <w:szCs w:val="28"/>
        </w:rPr>
        <w:t>л</w:t>
      </w:r>
      <w:r w:rsidR="00786C81" w:rsidRPr="005F64F5">
        <w:rPr>
          <w:rFonts w:ascii="Times New Roman" w:hAnsi="Times New Roman" w:cs="Times New Roman"/>
          <w:sz w:val="28"/>
          <w:szCs w:val="28"/>
        </w:rPr>
        <w:t xml:space="preserve">ля накопичення </w:t>
      </w:r>
      <w:r w:rsidR="002951C3" w:rsidRPr="005F64F5">
        <w:rPr>
          <w:rFonts w:ascii="Times New Roman" w:hAnsi="Times New Roman" w:cs="Times New Roman"/>
          <w:sz w:val="28"/>
          <w:szCs w:val="28"/>
        </w:rPr>
        <w:t xml:space="preserve"> і зберігання </w:t>
      </w:r>
      <w:r w:rsidR="00786C81" w:rsidRPr="005F64F5">
        <w:rPr>
          <w:rFonts w:ascii="Times New Roman" w:hAnsi="Times New Roman" w:cs="Times New Roman"/>
          <w:sz w:val="28"/>
          <w:szCs w:val="28"/>
        </w:rPr>
        <w:t xml:space="preserve">жовчі </w:t>
      </w:r>
      <w:r w:rsidR="002951C3" w:rsidRPr="005F64F5">
        <w:rPr>
          <w:rFonts w:ascii="Times New Roman" w:hAnsi="Times New Roman" w:cs="Times New Roman"/>
          <w:sz w:val="28"/>
          <w:szCs w:val="28"/>
        </w:rPr>
        <w:t>у</w:t>
      </w:r>
      <w:r w:rsidR="00786C81" w:rsidRPr="005F64F5">
        <w:rPr>
          <w:rFonts w:ascii="Times New Roman" w:hAnsi="Times New Roman" w:cs="Times New Roman"/>
          <w:sz w:val="28"/>
          <w:szCs w:val="28"/>
        </w:rPr>
        <w:t xml:space="preserve"> міжтравний період, </w:t>
      </w:r>
      <w:r w:rsidR="002951C3" w:rsidRPr="005F64F5">
        <w:rPr>
          <w:rFonts w:ascii="Times New Roman" w:hAnsi="Times New Roman" w:cs="Times New Roman"/>
          <w:sz w:val="28"/>
          <w:szCs w:val="28"/>
        </w:rPr>
        <w:t xml:space="preserve">саме тут відбувається її </w:t>
      </w:r>
      <w:r w:rsidR="00786C81" w:rsidRPr="005F64F5">
        <w:rPr>
          <w:rFonts w:ascii="Times New Roman" w:hAnsi="Times New Roman" w:cs="Times New Roman"/>
          <w:sz w:val="28"/>
          <w:szCs w:val="28"/>
        </w:rPr>
        <w:t xml:space="preserve">концентрування і </w:t>
      </w:r>
      <w:r w:rsidR="002951C3" w:rsidRPr="005F64F5">
        <w:rPr>
          <w:rFonts w:ascii="Times New Roman" w:hAnsi="Times New Roman" w:cs="Times New Roman"/>
          <w:sz w:val="28"/>
          <w:szCs w:val="28"/>
        </w:rPr>
        <w:t xml:space="preserve">подальше </w:t>
      </w:r>
      <w:r w:rsidR="00786C81" w:rsidRPr="005F64F5">
        <w:rPr>
          <w:rFonts w:ascii="Times New Roman" w:hAnsi="Times New Roman" w:cs="Times New Roman"/>
          <w:sz w:val="28"/>
          <w:szCs w:val="28"/>
        </w:rPr>
        <w:t xml:space="preserve">виділення під час прийому їжі </w:t>
      </w:r>
      <w:r w:rsidR="002951C3" w:rsidRPr="005F64F5">
        <w:rPr>
          <w:rFonts w:ascii="Times New Roman" w:hAnsi="Times New Roman" w:cs="Times New Roman"/>
          <w:sz w:val="28"/>
          <w:szCs w:val="28"/>
        </w:rPr>
        <w:t xml:space="preserve">та під час </w:t>
      </w:r>
      <w:r w:rsidR="00786C81" w:rsidRPr="005F64F5">
        <w:rPr>
          <w:rFonts w:ascii="Times New Roman" w:hAnsi="Times New Roman" w:cs="Times New Roman"/>
          <w:sz w:val="28"/>
          <w:szCs w:val="28"/>
        </w:rPr>
        <w:t xml:space="preserve">травлення. </w:t>
      </w:r>
      <w:r w:rsidR="00AB4702" w:rsidRPr="005F64F5">
        <w:rPr>
          <w:rFonts w:ascii="Times New Roman" w:hAnsi="Times New Roman" w:cs="Times New Roman"/>
          <w:sz w:val="28"/>
          <w:szCs w:val="28"/>
        </w:rPr>
        <w:t xml:space="preserve">Жочний міхур є </w:t>
      </w:r>
      <w:r w:rsidR="00786C81" w:rsidRPr="005F64F5">
        <w:rPr>
          <w:rFonts w:ascii="Times New Roman" w:hAnsi="Times New Roman" w:cs="Times New Roman"/>
          <w:sz w:val="28"/>
          <w:szCs w:val="28"/>
        </w:rPr>
        <w:t>тонкостінни</w:t>
      </w:r>
      <w:r w:rsidR="00AB4702" w:rsidRPr="005F64F5">
        <w:rPr>
          <w:rFonts w:ascii="Times New Roman" w:hAnsi="Times New Roman" w:cs="Times New Roman"/>
          <w:sz w:val="28"/>
          <w:szCs w:val="28"/>
        </w:rPr>
        <w:t>м</w:t>
      </w:r>
      <w:r w:rsidR="00786C81" w:rsidRPr="005F64F5">
        <w:rPr>
          <w:rFonts w:ascii="Times New Roman" w:hAnsi="Times New Roman" w:cs="Times New Roman"/>
          <w:sz w:val="28"/>
          <w:szCs w:val="28"/>
        </w:rPr>
        <w:t xml:space="preserve"> грушоподібни</w:t>
      </w:r>
      <w:r w:rsidR="00AB4702" w:rsidRPr="005F64F5">
        <w:rPr>
          <w:rFonts w:ascii="Times New Roman" w:hAnsi="Times New Roman" w:cs="Times New Roman"/>
          <w:sz w:val="28"/>
          <w:szCs w:val="28"/>
        </w:rPr>
        <w:t>м</w:t>
      </w:r>
      <w:r w:rsidR="00786C81" w:rsidRPr="005F64F5">
        <w:rPr>
          <w:rFonts w:ascii="Times New Roman" w:hAnsi="Times New Roman" w:cs="Times New Roman"/>
          <w:sz w:val="28"/>
          <w:szCs w:val="28"/>
        </w:rPr>
        <w:t xml:space="preserve"> мішк</w:t>
      </w:r>
      <w:r w:rsidR="00AB4702" w:rsidRPr="005F64F5">
        <w:rPr>
          <w:rFonts w:ascii="Times New Roman" w:hAnsi="Times New Roman" w:cs="Times New Roman"/>
          <w:sz w:val="28"/>
          <w:szCs w:val="28"/>
        </w:rPr>
        <w:t>ом</w:t>
      </w:r>
      <w:r w:rsidR="00786C81" w:rsidRPr="005F64F5">
        <w:rPr>
          <w:rFonts w:ascii="Times New Roman" w:hAnsi="Times New Roman" w:cs="Times New Roman"/>
          <w:sz w:val="28"/>
          <w:szCs w:val="28"/>
        </w:rPr>
        <w:t xml:space="preserve"> </w:t>
      </w:r>
      <w:r w:rsidR="00AB4702" w:rsidRPr="005F64F5">
        <w:rPr>
          <w:rFonts w:ascii="Times New Roman" w:hAnsi="Times New Roman" w:cs="Times New Roman"/>
          <w:sz w:val="28"/>
          <w:szCs w:val="28"/>
        </w:rPr>
        <w:t xml:space="preserve">із досить варіабельними розмірами </w:t>
      </w:r>
      <w:r w:rsidR="00786C81" w:rsidRPr="005F64F5">
        <w:rPr>
          <w:rFonts w:ascii="Times New Roman" w:hAnsi="Times New Roman" w:cs="Times New Roman"/>
          <w:sz w:val="28"/>
          <w:szCs w:val="28"/>
        </w:rPr>
        <w:t xml:space="preserve">- довжина </w:t>
      </w:r>
      <w:r w:rsidR="00AB4702" w:rsidRPr="005F64F5">
        <w:rPr>
          <w:rFonts w:ascii="Times New Roman" w:hAnsi="Times New Roman" w:cs="Times New Roman"/>
          <w:sz w:val="28"/>
          <w:szCs w:val="28"/>
        </w:rPr>
        <w:t xml:space="preserve">від </w:t>
      </w:r>
      <w:r w:rsidR="00786C81" w:rsidRPr="005F64F5">
        <w:rPr>
          <w:rFonts w:ascii="Times New Roman" w:hAnsi="Times New Roman" w:cs="Times New Roman"/>
          <w:sz w:val="28"/>
          <w:szCs w:val="28"/>
        </w:rPr>
        <w:t>5 - 14 см, найбільший діаметр 3,5 - 4 см</w:t>
      </w:r>
      <w:r w:rsidR="00AB4702" w:rsidRPr="005F64F5">
        <w:rPr>
          <w:rFonts w:ascii="Times New Roman" w:hAnsi="Times New Roman" w:cs="Times New Roman"/>
          <w:sz w:val="28"/>
          <w:szCs w:val="28"/>
        </w:rPr>
        <w:t xml:space="preserve">. Жовчний міхур  здатний вмістити всереді себе </w:t>
      </w:r>
      <w:r w:rsidR="00786C81" w:rsidRPr="005F64F5">
        <w:rPr>
          <w:rFonts w:ascii="Times New Roman" w:hAnsi="Times New Roman" w:cs="Times New Roman"/>
          <w:sz w:val="28"/>
          <w:szCs w:val="28"/>
        </w:rPr>
        <w:t>30</w:t>
      </w:r>
      <w:r w:rsidR="00AB4702" w:rsidRPr="005F64F5">
        <w:rPr>
          <w:rFonts w:ascii="Times New Roman" w:hAnsi="Times New Roman" w:cs="Times New Roman"/>
          <w:sz w:val="28"/>
          <w:szCs w:val="28"/>
        </w:rPr>
        <w:t xml:space="preserve"> </w:t>
      </w:r>
      <w:r w:rsidR="00786C81" w:rsidRPr="005F64F5">
        <w:rPr>
          <w:rFonts w:ascii="Times New Roman" w:hAnsi="Times New Roman" w:cs="Times New Roman"/>
          <w:sz w:val="28"/>
          <w:szCs w:val="28"/>
        </w:rPr>
        <w:t>-</w:t>
      </w:r>
      <w:r w:rsidR="00AB4702" w:rsidRPr="005F64F5">
        <w:rPr>
          <w:rFonts w:ascii="Times New Roman" w:hAnsi="Times New Roman" w:cs="Times New Roman"/>
          <w:sz w:val="28"/>
          <w:szCs w:val="28"/>
        </w:rPr>
        <w:t xml:space="preserve"> </w:t>
      </w:r>
      <w:r w:rsidR="00786C81" w:rsidRPr="005F64F5">
        <w:rPr>
          <w:rFonts w:ascii="Times New Roman" w:hAnsi="Times New Roman" w:cs="Times New Roman"/>
          <w:sz w:val="28"/>
          <w:szCs w:val="28"/>
        </w:rPr>
        <w:t xml:space="preserve">70 мл жовчі. </w:t>
      </w:r>
      <w:r w:rsidR="009C7B0C" w:rsidRPr="005F64F5">
        <w:rPr>
          <w:rFonts w:ascii="Times New Roman" w:hAnsi="Times New Roman" w:cs="Times New Roman"/>
          <w:sz w:val="28"/>
          <w:szCs w:val="28"/>
        </w:rPr>
        <w:t>Варто зауважити</w:t>
      </w:r>
      <w:r w:rsidR="00786C81" w:rsidRPr="005F64F5">
        <w:rPr>
          <w:rFonts w:ascii="Times New Roman" w:hAnsi="Times New Roman" w:cs="Times New Roman"/>
          <w:sz w:val="28"/>
          <w:szCs w:val="28"/>
        </w:rPr>
        <w:t xml:space="preserve">, що </w:t>
      </w:r>
      <w:r w:rsidR="000869B7" w:rsidRPr="005F64F5">
        <w:rPr>
          <w:rFonts w:ascii="Times New Roman" w:hAnsi="Times New Roman" w:cs="Times New Roman"/>
          <w:sz w:val="28"/>
          <w:szCs w:val="28"/>
        </w:rPr>
        <w:t>у</w:t>
      </w:r>
      <w:r w:rsidR="00786C81" w:rsidRPr="005F64F5">
        <w:rPr>
          <w:rFonts w:ascii="Times New Roman" w:hAnsi="Times New Roman" w:cs="Times New Roman"/>
          <w:sz w:val="28"/>
          <w:szCs w:val="28"/>
        </w:rPr>
        <w:t xml:space="preserve">сі відділи жовчовидільної системи </w:t>
      </w:r>
      <w:r w:rsidR="000869B7" w:rsidRPr="005F64F5">
        <w:rPr>
          <w:rFonts w:ascii="Times New Roman" w:hAnsi="Times New Roman" w:cs="Times New Roman"/>
          <w:sz w:val="28"/>
          <w:szCs w:val="28"/>
        </w:rPr>
        <w:lastRenderedPageBreak/>
        <w:t xml:space="preserve">дорослої </w:t>
      </w:r>
      <w:r w:rsidR="00786C81" w:rsidRPr="005F64F5">
        <w:rPr>
          <w:rFonts w:ascii="Times New Roman" w:hAnsi="Times New Roman" w:cs="Times New Roman"/>
          <w:sz w:val="28"/>
          <w:szCs w:val="28"/>
        </w:rPr>
        <w:t>людини анатомічно дуже варіабельні</w:t>
      </w:r>
      <w:r w:rsidR="00E01C52" w:rsidRPr="005F64F5">
        <w:rPr>
          <w:rFonts w:ascii="Times New Roman" w:hAnsi="Times New Roman" w:cs="Times New Roman"/>
          <w:sz w:val="28"/>
          <w:szCs w:val="28"/>
        </w:rPr>
        <w:t xml:space="preserve">, наприклад, </w:t>
      </w:r>
      <w:r w:rsidR="00786C81" w:rsidRPr="005F64F5">
        <w:rPr>
          <w:rFonts w:ascii="Times New Roman" w:hAnsi="Times New Roman" w:cs="Times New Roman"/>
          <w:sz w:val="28"/>
          <w:szCs w:val="28"/>
        </w:rPr>
        <w:t>число печінкових проток, довжина окремих ділянок, місця з'єднання</w:t>
      </w:r>
      <w:r w:rsidR="00E01C52" w:rsidRPr="005F64F5">
        <w:rPr>
          <w:rFonts w:ascii="Times New Roman" w:hAnsi="Times New Roman" w:cs="Times New Roman"/>
          <w:sz w:val="28"/>
          <w:szCs w:val="28"/>
        </w:rPr>
        <w:t xml:space="preserve"> та їх розташування можуть знаю мірою відрізнятися, обумовлюючи широкий діапазон варіацій </w:t>
      </w:r>
      <w:r w:rsidR="00786C81" w:rsidRPr="005F64F5">
        <w:rPr>
          <w:rFonts w:ascii="Times New Roman" w:hAnsi="Times New Roman" w:cs="Times New Roman"/>
          <w:sz w:val="28"/>
          <w:szCs w:val="28"/>
        </w:rPr>
        <w:t>[</w:t>
      </w:r>
      <w:r w:rsidR="00371DD2" w:rsidRPr="00371DD2">
        <w:rPr>
          <w:rFonts w:ascii="Times New Roman" w:hAnsi="Times New Roman" w:cs="Times New Roman"/>
          <w:sz w:val="28"/>
          <w:szCs w:val="28"/>
        </w:rPr>
        <w:t>20</w:t>
      </w:r>
      <w:r w:rsidR="00371DD2">
        <w:rPr>
          <w:rFonts w:ascii="Times New Roman" w:hAnsi="Times New Roman" w:cs="Times New Roman"/>
          <w:sz w:val="28"/>
          <w:szCs w:val="28"/>
        </w:rPr>
        <w:t>, 22</w:t>
      </w:r>
      <w:r w:rsidR="00786C81" w:rsidRPr="005F64F5">
        <w:rPr>
          <w:rFonts w:ascii="Times New Roman" w:hAnsi="Times New Roman" w:cs="Times New Roman"/>
          <w:sz w:val="28"/>
          <w:szCs w:val="28"/>
        </w:rPr>
        <w:t>].</w:t>
      </w:r>
    </w:p>
    <w:p w:rsidR="00D742CC"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Велика частина поверхні печінки лежить </w:t>
      </w:r>
      <w:r w:rsidR="00340FC3" w:rsidRPr="005F64F5">
        <w:rPr>
          <w:rFonts w:ascii="Times New Roman" w:hAnsi="Times New Roman" w:cs="Times New Roman"/>
          <w:sz w:val="28"/>
          <w:szCs w:val="28"/>
        </w:rPr>
        <w:t xml:space="preserve">у просторі </w:t>
      </w:r>
      <w:r w:rsidRPr="005F64F5">
        <w:rPr>
          <w:rFonts w:ascii="Times New Roman" w:hAnsi="Times New Roman" w:cs="Times New Roman"/>
          <w:sz w:val="28"/>
          <w:szCs w:val="28"/>
        </w:rPr>
        <w:t>черевн</w:t>
      </w:r>
      <w:r w:rsidR="00340FC3" w:rsidRPr="005F64F5">
        <w:rPr>
          <w:rFonts w:ascii="Times New Roman" w:hAnsi="Times New Roman" w:cs="Times New Roman"/>
          <w:sz w:val="28"/>
          <w:szCs w:val="28"/>
        </w:rPr>
        <w:t xml:space="preserve">ої </w:t>
      </w:r>
      <w:r w:rsidRPr="005F64F5">
        <w:rPr>
          <w:rFonts w:ascii="Times New Roman" w:hAnsi="Times New Roman" w:cs="Times New Roman"/>
          <w:sz w:val="28"/>
          <w:szCs w:val="28"/>
        </w:rPr>
        <w:t>порожнин</w:t>
      </w:r>
      <w:r w:rsidR="00340FC3" w:rsidRPr="005F64F5">
        <w:rPr>
          <w:rFonts w:ascii="Times New Roman" w:hAnsi="Times New Roman" w:cs="Times New Roman"/>
          <w:sz w:val="28"/>
          <w:szCs w:val="28"/>
        </w:rPr>
        <w:t>и вільно;</w:t>
      </w:r>
      <w:r w:rsidRPr="005F64F5">
        <w:rPr>
          <w:rFonts w:ascii="Times New Roman" w:hAnsi="Times New Roman" w:cs="Times New Roman"/>
          <w:sz w:val="28"/>
          <w:szCs w:val="28"/>
        </w:rPr>
        <w:t xml:space="preserve"> менша її частина </w:t>
      </w:r>
      <w:r w:rsidR="00340FC3" w:rsidRPr="005F64F5">
        <w:rPr>
          <w:rFonts w:ascii="Times New Roman" w:hAnsi="Times New Roman" w:cs="Times New Roman"/>
          <w:sz w:val="28"/>
          <w:szCs w:val="28"/>
        </w:rPr>
        <w:t>за</w:t>
      </w:r>
      <w:r w:rsidRPr="005F64F5">
        <w:rPr>
          <w:rFonts w:ascii="Times New Roman" w:hAnsi="Times New Roman" w:cs="Times New Roman"/>
          <w:sz w:val="28"/>
          <w:szCs w:val="28"/>
        </w:rPr>
        <w:t xml:space="preserve">фіксована до верхньо-задній стінці останньої. </w:t>
      </w:r>
      <w:r w:rsidR="00D742CC" w:rsidRPr="005F64F5">
        <w:rPr>
          <w:rFonts w:ascii="Times New Roman" w:hAnsi="Times New Roman" w:cs="Times New Roman"/>
          <w:sz w:val="28"/>
          <w:szCs w:val="28"/>
        </w:rPr>
        <w:t>Фіксація печінки всередині черевної порожнини обумовлена трьома анатомічними утвореннями:</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1) печінковими венами;</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2) зрощенням з порожнистої веною;</w:t>
      </w:r>
    </w:p>
    <w:p w:rsidR="00D742CC"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3) зв'язковим апаратом, який складається </w:t>
      </w:r>
      <w:r w:rsidR="00D742CC" w:rsidRPr="005F64F5">
        <w:rPr>
          <w:rFonts w:ascii="Times New Roman" w:hAnsi="Times New Roman" w:cs="Times New Roman"/>
          <w:sz w:val="28"/>
          <w:szCs w:val="28"/>
        </w:rPr>
        <w:t>і</w:t>
      </w:r>
      <w:r w:rsidRPr="005F64F5">
        <w:rPr>
          <w:rFonts w:ascii="Times New Roman" w:hAnsi="Times New Roman" w:cs="Times New Roman"/>
          <w:sz w:val="28"/>
          <w:szCs w:val="28"/>
        </w:rPr>
        <w:t>з перехідної складки вісцеральної очеревини у парієтальну</w:t>
      </w:r>
      <w:r w:rsidR="00D742CC" w:rsidRPr="005F64F5">
        <w:rPr>
          <w:rFonts w:ascii="Times New Roman" w:hAnsi="Times New Roman" w:cs="Times New Roman"/>
          <w:sz w:val="28"/>
          <w:szCs w:val="28"/>
        </w:rPr>
        <w:t xml:space="preserve"> складку</w:t>
      </w:r>
      <w:r w:rsidRPr="005F64F5">
        <w:rPr>
          <w:rFonts w:ascii="Times New Roman" w:hAnsi="Times New Roman" w:cs="Times New Roman"/>
          <w:sz w:val="28"/>
          <w:szCs w:val="28"/>
        </w:rPr>
        <w:t xml:space="preserve"> [</w:t>
      </w:r>
      <w:r w:rsidR="00371DD2" w:rsidRPr="00206D03">
        <w:rPr>
          <w:rFonts w:ascii="Times New Roman" w:hAnsi="Times New Roman" w:cs="Times New Roman"/>
          <w:sz w:val="28"/>
          <w:szCs w:val="28"/>
        </w:rPr>
        <w:t>22</w:t>
      </w:r>
      <w:r w:rsidRPr="005F64F5">
        <w:rPr>
          <w:rFonts w:ascii="Times New Roman" w:hAnsi="Times New Roman" w:cs="Times New Roman"/>
          <w:sz w:val="28"/>
          <w:szCs w:val="28"/>
        </w:rPr>
        <w:t>].</w:t>
      </w:r>
      <w:r w:rsidRPr="00206D03">
        <w:rPr>
          <w:rFonts w:ascii="Times New Roman" w:hAnsi="Times New Roman" w:cs="Times New Roman"/>
          <w:sz w:val="28"/>
          <w:szCs w:val="28"/>
        </w:rPr>
        <w:t xml:space="preserve"> </w:t>
      </w:r>
      <w:r w:rsidR="00D742CC" w:rsidRPr="005F64F5">
        <w:rPr>
          <w:rFonts w:ascii="Times New Roman" w:hAnsi="Times New Roman" w:cs="Times New Roman"/>
          <w:sz w:val="28"/>
          <w:szCs w:val="28"/>
          <w:lang w:val="ru-RU"/>
        </w:rPr>
        <w:t xml:space="preserve">Крім того, </w:t>
      </w:r>
      <w:r w:rsidR="00D742CC" w:rsidRPr="005F64F5">
        <w:rPr>
          <w:rFonts w:ascii="Times New Roman" w:hAnsi="Times New Roman" w:cs="Times New Roman"/>
          <w:sz w:val="28"/>
          <w:szCs w:val="28"/>
        </w:rPr>
        <w:t>у відносно стабільному положенні печінку утримує внутрішньочеревний тиск.</w:t>
      </w:r>
    </w:p>
    <w:p w:rsidR="005332CB"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Печінкові вени міцно фіксують печінку в</w:t>
      </w:r>
      <w:r w:rsidR="004F3B17" w:rsidRPr="005F64F5">
        <w:rPr>
          <w:rFonts w:ascii="Times New Roman" w:hAnsi="Times New Roman" w:cs="Times New Roman"/>
          <w:sz w:val="28"/>
          <w:szCs w:val="28"/>
        </w:rPr>
        <w:t xml:space="preserve">середині черевної порожнини у місця свого впадання в порожнисту веную. Тобто – у ділянці </w:t>
      </w:r>
      <w:r w:rsidRPr="005F64F5">
        <w:rPr>
          <w:rFonts w:ascii="Times New Roman" w:hAnsi="Times New Roman" w:cs="Times New Roman"/>
          <w:sz w:val="28"/>
          <w:szCs w:val="28"/>
        </w:rPr>
        <w:t>foramen quadrilaterum діафрагми. Внаслідок</w:t>
      </w:r>
      <w:r w:rsidR="00407C0F" w:rsidRPr="005F64F5">
        <w:rPr>
          <w:rFonts w:ascii="Times New Roman" w:hAnsi="Times New Roman" w:cs="Times New Roman"/>
          <w:sz w:val="28"/>
          <w:szCs w:val="28"/>
        </w:rPr>
        <w:t xml:space="preserve"> наявного </w:t>
      </w:r>
      <w:r w:rsidRPr="005F64F5">
        <w:rPr>
          <w:rFonts w:ascii="Times New Roman" w:hAnsi="Times New Roman" w:cs="Times New Roman"/>
          <w:sz w:val="28"/>
          <w:szCs w:val="28"/>
        </w:rPr>
        <w:t>міцного зро</w:t>
      </w:r>
      <w:r w:rsidR="00E15789" w:rsidRPr="005F64F5">
        <w:rPr>
          <w:rFonts w:ascii="Times New Roman" w:hAnsi="Times New Roman" w:cs="Times New Roman"/>
          <w:sz w:val="28"/>
          <w:szCs w:val="28"/>
        </w:rPr>
        <w:t xml:space="preserve">стання </w:t>
      </w:r>
      <w:r w:rsidRPr="005F64F5">
        <w:rPr>
          <w:rFonts w:ascii="Times New Roman" w:hAnsi="Times New Roman" w:cs="Times New Roman"/>
          <w:sz w:val="28"/>
          <w:szCs w:val="28"/>
        </w:rPr>
        <w:t>порожнистої вени з краями отвору,</w:t>
      </w:r>
      <w:r w:rsidR="00381FFB" w:rsidRPr="005F64F5">
        <w:rPr>
          <w:rFonts w:ascii="Times New Roman" w:hAnsi="Times New Roman" w:cs="Times New Roman"/>
          <w:sz w:val="28"/>
          <w:szCs w:val="28"/>
        </w:rPr>
        <w:t xml:space="preserve"> відповідні</w:t>
      </w:r>
      <w:r w:rsidRPr="005F64F5">
        <w:rPr>
          <w:rFonts w:ascii="Times New Roman" w:hAnsi="Times New Roman" w:cs="Times New Roman"/>
          <w:sz w:val="28"/>
          <w:szCs w:val="28"/>
        </w:rPr>
        <w:t xml:space="preserve"> зміщення </w:t>
      </w:r>
      <w:r w:rsidR="00AD6E5E" w:rsidRPr="005F64F5">
        <w:rPr>
          <w:rFonts w:ascii="Times New Roman" w:hAnsi="Times New Roman" w:cs="Times New Roman"/>
          <w:sz w:val="28"/>
          <w:szCs w:val="28"/>
        </w:rPr>
        <w:t xml:space="preserve">печінки як </w:t>
      </w:r>
      <w:r w:rsidRPr="005F64F5">
        <w:rPr>
          <w:rFonts w:ascii="Times New Roman" w:hAnsi="Times New Roman" w:cs="Times New Roman"/>
          <w:sz w:val="28"/>
          <w:szCs w:val="28"/>
        </w:rPr>
        <w:t>органу можлив</w:t>
      </w:r>
      <w:r w:rsidR="00381FFB" w:rsidRPr="005F64F5">
        <w:rPr>
          <w:rFonts w:ascii="Times New Roman" w:hAnsi="Times New Roman" w:cs="Times New Roman"/>
          <w:sz w:val="28"/>
          <w:szCs w:val="28"/>
        </w:rPr>
        <w:t>і</w:t>
      </w:r>
      <w:r w:rsidRPr="005F64F5">
        <w:rPr>
          <w:rFonts w:ascii="Times New Roman" w:hAnsi="Times New Roman" w:cs="Times New Roman"/>
          <w:sz w:val="28"/>
          <w:szCs w:val="28"/>
        </w:rPr>
        <w:t xml:space="preserve"> лише одночасно з діафрагмою. </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 xml:space="preserve">Пристінковий зв'язковий апарат печінки </w:t>
      </w:r>
      <w:r w:rsidR="00BB58D0" w:rsidRPr="005F64F5">
        <w:rPr>
          <w:rFonts w:ascii="Times New Roman" w:hAnsi="Times New Roman" w:cs="Times New Roman"/>
          <w:sz w:val="28"/>
          <w:szCs w:val="28"/>
        </w:rPr>
        <w:t xml:space="preserve">людини </w:t>
      </w:r>
      <w:r w:rsidRPr="005F64F5">
        <w:rPr>
          <w:rFonts w:ascii="Times New Roman" w:hAnsi="Times New Roman" w:cs="Times New Roman"/>
          <w:sz w:val="28"/>
          <w:szCs w:val="28"/>
        </w:rPr>
        <w:t>складається з 2 головних зв'язок</w:t>
      </w:r>
      <w:r w:rsidR="00BB58D0" w:rsidRPr="005F64F5">
        <w:rPr>
          <w:rFonts w:ascii="Times New Roman" w:hAnsi="Times New Roman" w:cs="Times New Roman"/>
          <w:sz w:val="28"/>
          <w:szCs w:val="28"/>
        </w:rPr>
        <w:t xml:space="preserve"> - </w:t>
      </w:r>
      <w:r w:rsidRPr="005F64F5">
        <w:rPr>
          <w:rFonts w:ascii="Times New Roman" w:hAnsi="Times New Roman" w:cs="Times New Roman"/>
          <w:sz w:val="28"/>
          <w:szCs w:val="28"/>
        </w:rPr>
        <w:t xml:space="preserve">вінцевої (s. </w:t>
      </w:r>
      <w:r w:rsidR="00BB58D0" w:rsidRPr="005F64F5">
        <w:rPr>
          <w:rFonts w:ascii="Times New Roman" w:hAnsi="Times New Roman" w:cs="Times New Roman"/>
          <w:sz w:val="28"/>
          <w:szCs w:val="28"/>
        </w:rPr>
        <w:t>H</w:t>
      </w:r>
      <w:r w:rsidRPr="005F64F5">
        <w:rPr>
          <w:rFonts w:ascii="Times New Roman" w:hAnsi="Times New Roman" w:cs="Times New Roman"/>
          <w:sz w:val="28"/>
          <w:szCs w:val="28"/>
        </w:rPr>
        <w:t>epatophrenicum</w:t>
      </w:r>
      <w:r w:rsidR="00BB58D0" w:rsidRPr="005F64F5">
        <w:rPr>
          <w:rFonts w:ascii="Times New Roman" w:hAnsi="Times New Roman" w:cs="Times New Roman"/>
          <w:sz w:val="28"/>
          <w:szCs w:val="28"/>
        </w:rPr>
        <w:t>, lig. coronarium</w:t>
      </w:r>
      <w:r w:rsidRPr="005F64F5">
        <w:rPr>
          <w:rFonts w:ascii="Times New Roman" w:hAnsi="Times New Roman" w:cs="Times New Roman"/>
          <w:sz w:val="28"/>
          <w:szCs w:val="28"/>
        </w:rPr>
        <w:t xml:space="preserve">), </w:t>
      </w:r>
      <w:r w:rsidR="00CF415F" w:rsidRPr="005F64F5">
        <w:rPr>
          <w:rFonts w:ascii="Times New Roman" w:hAnsi="Times New Roman" w:cs="Times New Roman"/>
          <w:sz w:val="28"/>
          <w:szCs w:val="28"/>
        </w:rPr>
        <w:t xml:space="preserve">яка </w:t>
      </w:r>
      <w:r w:rsidRPr="005F64F5">
        <w:rPr>
          <w:rFonts w:ascii="Times New Roman" w:hAnsi="Times New Roman" w:cs="Times New Roman"/>
          <w:sz w:val="28"/>
          <w:szCs w:val="28"/>
        </w:rPr>
        <w:t>спрямован</w:t>
      </w:r>
      <w:r w:rsidR="00CF415F" w:rsidRPr="005F64F5">
        <w:rPr>
          <w:rFonts w:ascii="Times New Roman" w:hAnsi="Times New Roman" w:cs="Times New Roman"/>
          <w:sz w:val="28"/>
          <w:szCs w:val="28"/>
        </w:rPr>
        <w:t>а</w:t>
      </w:r>
      <w:r w:rsidRPr="005F64F5">
        <w:rPr>
          <w:rFonts w:ascii="Times New Roman" w:hAnsi="Times New Roman" w:cs="Times New Roman"/>
          <w:sz w:val="28"/>
          <w:szCs w:val="28"/>
        </w:rPr>
        <w:t xml:space="preserve"> фронтально ззаду, </w:t>
      </w:r>
      <w:r w:rsidR="00CF415F" w:rsidRPr="005F64F5">
        <w:rPr>
          <w:rFonts w:ascii="Times New Roman" w:hAnsi="Times New Roman" w:cs="Times New Roman"/>
          <w:sz w:val="28"/>
          <w:szCs w:val="28"/>
        </w:rPr>
        <w:t xml:space="preserve">а також </w:t>
      </w:r>
      <w:r w:rsidRPr="005F64F5">
        <w:rPr>
          <w:rFonts w:ascii="Times New Roman" w:hAnsi="Times New Roman" w:cs="Times New Roman"/>
          <w:sz w:val="28"/>
          <w:szCs w:val="28"/>
        </w:rPr>
        <w:t xml:space="preserve">підвішуючої зв'язки (s. </w:t>
      </w:r>
      <w:r w:rsidR="00CF415F" w:rsidRPr="005F64F5">
        <w:rPr>
          <w:rFonts w:ascii="Times New Roman" w:hAnsi="Times New Roman" w:cs="Times New Roman"/>
          <w:sz w:val="28"/>
          <w:szCs w:val="28"/>
        </w:rPr>
        <w:t>F</w:t>
      </w:r>
      <w:r w:rsidRPr="005F64F5">
        <w:rPr>
          <w:rFonts w:ascii="Times New Roman" w:hAnsi="Times New Roman" w:cs="Times New Roman"/>
          <w:sz w:val="28"/>
          <w:szCs w:val="28"/>
        </w:rPr>
        <w:t>alciforme</w:t>
      </w:r>
      <w:r w:rsidR="00CF415F" w:rsidRPr="005F64F5">
        <w:rPr>
          <w:rFonts w:ascii="Times New Roman" w:hAnsi="Times New Roman" w:cs="Times New Roman"/>
          <w:sz w:val="28"/>
          <w:szCs w:val="28"/>
        </w:rPr>
        <w:t>, lig. suspensorium</w:t>
      </w:r>
      <w:r w:rsidRPr="005F64F5">
        <w:rPr>
          <w:rFonts w:ascii="Times New Roman" w:hAnsi="Times New Roman" w:cs="Times New Roman"/>
          <w:sz w:val="28"/>
          <w:szCs w:val="28"/>
        </w:rPr>
        <w:t xml:space="preserve">), </w:t>
      </w:r>
      <w:r w:rsidR="00CF415F" w:rsidRPr="005F64F5">
        <w:rPr>
          <w:rFonts w:ascii="Times New Roman" w:hAnsi="Times New Roman" w:cs="Times New Roman"/>
          <w:sz w:val="28"/>
          <w:szCs w:val="28"/>
        </w:rPr>
        <w:t xml:space="preserve">яка є анатомічним </w:t>
      </w:r>
      <w:r w:rsidRPr="005F64F5">
        <w:rPr>
          <w:rFonts w:ascii="Times New Roman" w:hAnsi="Times New Roman" w:cs="Times New Roman"/>
          <w:sz w:val="28"/>
          <w:szCs w:val="28"/>
        </w:rPr>
        <w:t xml:space="preserve">продовженням lig. teres hepatis. Ступінь фіксації </w:t>
      </w:r>
      <w:r w:rsidR="00A65DA5" w:rsidRPr="005F64F5">
        <w:rPr>
          <w:rFonts w:ascii="Times New Roman" w:hAnsi="Times New Roman" w:cs="Times New Roman"/>
          <w:sz w:val="28"/>
          <w:szCs w:val="28"/>
        </w:rPr>
        <w:t xml:space="preserve">означеними </w:t>
      </w:r>
      <w:r w:rsidRPr="005F64F5">
        <w:rPr>
          <w:rFonts w:ascii="Times New Roman" w:hAnsi="Times New Roman" w:cs="Times New Roman"/>
          <w:sz w:val="28"/>
          <w:szCs w:val="28"/>
        </w:rPr>
        <w:t xml:space="preserve">зв'язками залежить від повноти охоплення </w:t>
      </w:r>
      <w:r w:rsidR="0041660C" w:rsidRPr="005F64F5">
        <w:rPr>
          <w:rFonts w:ascii="Times New Roman" w:hAnsi="Times New Roman" w:cs="Times New Roman"/>
          <w:sz w:val="28"/>
          <w:szCs w:val="28"/>
        </w:rPr>
        <w:t>залози</w:t>
      </w:r>
      <w:r w:rsidRPr="005F64F5">
        <w:rPr>
          <w:rFonts w:ascii="Times New Roman" w:hAnsi="Times New Roman" w:cs="Times New Roman"/>
          <w:sz w:val="28"/>
          <w:szCs w:val="28"/>
        </w:rPr>
        <w:t xml:space="preserve"> вісцеральної очеревиною. У місцях повного сходження утворюються схожі на </w:t>
      </w:r>
      <w:r w:rsidR="00850BCD" w:rsidRPr="005F64F5">
        <w:rPr>
          <w:rFonts w:ascii="Times New Roman" w:hAnsi="Times New Roman" w:cs="Times New Roman"/>
          <w:sz w:val="28"/>
          <w:szCs w:val="28"/>
        </w:rPr>
        <w:t xml:space="preserve">своєрідні </w:t>
      </w:r>
      <w:r w:rsidRPr="005F64F5">
        <w:rPr>
          <w:rFonts w:ascii="Times New Roman" w:hAnsi="Times New Roman" w:cs="Times New Roman"/>
          <w:sz w:val="28"/>
          <w:szCs w:val="28"/>
        </w:rPr>
        <w:t>брижі перетинчасті зв'язки</w:t>
      </w:r>
      <w:r w:rsidR="00850BCD" w:rsidRPr="005F64F5">
        <w:rPr>
          <w:rFonts w:ascii="Times New Roman" w:hAnsi="Times New Roman" w:cs="Times New Roman"/>
          <w:sz w:val="28"/>
          <w:szCs w:val="28"/>
        </w:rPr>
        <w:t xml:space="preserve"> - lig. suspensorium hepatis, </w:t>
      </w:r>
      <w:r w:rsidR="007A7C92" w:rsidRPr="005F64F5">
        <w:rPr>
          <w:rFonts w:ascii="Times New Roman" w:hAnsi="Times New Roman" w:cs="Times New Roman"/>
          <w:sz w:val="28"/>
          <w:szCs w:val="28"/>
        </w:rPr>
        <w:t>і</w:t>
      </w:r>
      <w:r w:rsidR="00850BCD" w:rsidRPr="005F64F5">
        <w:rPr>
          <w:rFonts w:ascii="Times New Roman" w:hAnsi="Times New Roman" w:cs="Times New Roman"/>
          <w:sz w:val="28"/>
          <w:szCs w:val="28"/>
        </w:rPr>
        <w:t xml:space="preserve"> </w:t>
      </w:r>
      <w:r w:rsidRPr="005F64F5">
        <w:rPr>
          <w:rFonts w:ascii="Times New Roman" w:hAnsi="Times New Roman" w:cs="Times New Roman"/>
          <w:sz w:val="28"/>
          <w:szCs w:val="28"/>
        </w:rPr>
        <w:t xml:space="preserve">lig. triangulare </w:t>
      </w:r>
      <w:r w:rsidR="00850BCD" w:rsidRPr="005F64F5">
        <w:rPr>
          <w:rFonts w:ascii="Times New Roman" w:hAnsi="Times New Roman" w:cs="Times New Roman"/>
          <w:sz w:val="28"/>
          <w:szCs w:val="28"/>
        </w:rPr>
        <w:t>у</w:t>
      </w:r>
      <w:r w:rsidRPr="005F64F5">
        <w:rPr>
          <w:rFonts w:ascii="Times New Roman" w:hAnsi="Times New Roman" w:cs="Times New Roman"/>
          <w:sz w:val="28"/>
          <w:szCs w:val="28"/>
        </w:rPr>
        <w:t xml:space="preserve"> правому </w:t>
      </w:r>
      <w:r w:rsidR="007A7C92" w:rsidRPr="005F64F5">
        <w:rPr>
          <w:rFonts w:ascii="Times New Roman" w:hAnsi="Times New Roman" w:cs="Times New Roman"/>
          <w:sz w:val="28"/>
          <w:szCs w:val="28"/>
        </w:rPr>
        <w:t>та</w:t>
      </w:r>
      <w:r w:rsidRPr="005F64F5">
        <w:rPr>
          <w:rFonts w:ascii="Times New Roman" w:hAnsi="Times New Roman" w:cs="Times New Roman"/>
          <w:sz w:val="28"/>
          <w:szCs w:val="28"/>
        </w:rPr>
        <w:t xml:space="preserve"> лівому кутку вінцевої зв'язки. Ліва ділянка вінцевої зв'язки </w:t>
      </w:r>
      <w:r w:rsidR="007A7C92" w:rsidRPr="005F64F5">
        <w:rPr>
          <w:rFonts w:ascii="Times New Roman" w:hAnsi="Times New Roman" w:cs="Times New Roman"/>
          <w:sz w:val="28"/>
          <w:szCs w:val="28"/>
        </w:rPr>
        <w:t xml:space="preserve">печінки </w:t>
      </w:r>
      <w:r w:rsidRPr="005F64F5">
        <w:rPr>
          <w:rFonts w:ascii="Times New Roman" w:hAnsi="Times New Roman" w:cs="Times New Roman"/>
          <w:sz w:val="28"/>
          <w:szCs w:val="28"/>
        </w:rPr>
        <w:t xml:space="preserve">закінчується ущільненим </w:t>
      </w:r>
      <w:r w:rsidR="002B6E8D" w:rsidRPr="005F64F5">
        <w:rPr>
          <w:rFonts w:ascii="Times New Roman" w:hAnsi="Times New Roman" w:cs="Times New Roman"/>
          <w:sz w:val="28"/>
          <w:szCs w:val="28"/>
        </w:rPr>
        <w:t xml:space="preserve">сполучнотканинним </w:t>
      </w:r>
      <w:r w:rsidRPr="005F64F5">
        <w:rPr>
          <w:rFonts w:ascii="Times New Roman" w:hAnsi="Times New Roman" w:cs="Times New Roman"/>
          <w:sz w:val="28"/>
          <w:szCs w:val="28"/>
        </w:rPr>
        <w:t>зв'язковим тяжом, який деякі автори в</w:t>
      </w:r>
      <w:r w:rsidR="00216385" w:rsidRPr="005F64F5">
        <w:rPr>
          <w:rFonts w:ascii="Times New Roman" w:hAnsi="Times New Roman" w:cs="Times New Roman"/>
          <w:sz w:val="28"/>
          <w:szCs w:val="28"/>
        </w:rPr>
        <w:t>и</w:t>
      </w:r>
      <w:r w:rsidRPr="005F64F5">
        <w:rPr>
          <w:rFonts w:ascii="Times New Roman" w:hAnsi="Times New Roman" w:cs="Times New Roman"/>
          <w:sz w:val="28"/>
          <w:szCs w:val="28"/>
        </w:rPr>
        <w:t xml:space="preserve">значають як lig. fibrosum hepatis. Продовженням лівого </w:t>
      </w:r>
      <w:r w:rsidR="00F42EEB" w:rsidRPr="005F64F5">
        <w:rPr>
          <w:rFonts w:ascii="Times New Roman" w:hAnsi="Times New Roman" w:cs="Times New Roman"/>
          <w:sz w:val="28"/>
          <w:szCs w:val="28"/>
        </w:rPr>
        <w:t>відділу вінцевої зв'язки назад та</w:t>
      </w:r>
      <w:r w:rsidRPr="005F64F5">
        <w:rPr>
          <w:rFonts w:ascii="Times New Roman" w:hAnsi="Times New Roman" w:cs="Times New Roman"/>
          <w:sz w:val="28"/>
          <w:szCs w:val="28"/>
        </w:rPr>
        <w:t xml:space="preserve"> донизу є </w:t>
      </w:r>
      <w:r w:rsidRPr="005F64F5">
        <w:rPr>
          <w:rFonts w:ascii="Times New Roman" w:hAnsi="Times New Roman" w:cs="Times New Roman"/>
          <w:sz w:val="28"/>
          <w:szCs w:val="28"/>
        </w:rPr>
        <w:lastRenderedPageBreak/>
        <w:t xml:space="preserve">lig. venosum Arantii, </w:t>
      </w:r>
      <w:r w:rsidR="00DE5A3E" w:rsidRPr="005F64F5">
        <w:rPr>
          <w:rFonts w:ascii="Times New Roman" w:hAnsi="Times New Roman" w:cs="Times New Roman"/>
          <w:sz w:val="28"/>
          <w:szCs w:val="28"/>
        </w:rPr>
        <w:t xml:space="preserve">яка </w:t>
      </w:r>
      <w:r w:rsidRPr="005F64F5">
        <w:rPr>
          <w:rFonts w:ascii="Times New Roman" w:hAnsi="Times New Roman" w:cs="Times New Roman"/>
          <w:sz w:val="28"/>
          <w:szCs w:val="28"/>
        </w:rPr>
        <w:t xml:space="preserve">охоплює </w:t>
      </w:r>
      <w:r w:rsidR="00DE5A3E" w:rsidRPr="005F64F5">
        <w:rPr>
          <w:rFonts w:ascii="Times New Roman" w:hAnsi="Times New Roman" w:cs="Times New Roman"/>
          <w:sz w:val="28"/>
          <w:szCs w:val="28"/>
        </w:rPr>
        <w:t xml:space="preserve">собою </w:t>
      </w:r>
      <w:r w:rsidRPr="005F64F5">
        <w:rPr>
          <w:rFonts w:ascii="Times New Roman" w:hAnsi="Times New Roman" w:cs="Times New Roman"/>
          <w:sz w:val="28"/>
          <w:szCs w:val="28"/>
        </w:rPr>
        <w:t>заростаючий у дорослих анастомоз між пупкової і порожнистої веною (ductus venosus Arantii) [</w:t>
      </w:r>
      <w:r w:rsidR="00371DD2">
        <w:rPr>
          <w:rFonts w:ascii="Times New Roman" w:hAnsi="Times New Roman" w:cs="Times New Roman"/>
          <w:sz w:val="28"/>
          <w:szCs w:val="28"/>
        </w:rPr>
        <w:t>22</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rPr>
        <w:t>Під прямим кутом до lig. venosum підходить і в</w:t>
      </w:r>
      <w:r w:rsidR="00F65372" w:rsidRPr="005F64F5">
        <w:rPr>
          <w:rFonts w:ascii="Times New Roman" w:hAnsi="Times New Roman" w:cs="Times New Roman"/>
          <w:sz w:val="28"/>
          <w:szCs w:val="28"/>
        </w:rPr>
        <w:t xml:space="preserve">середині </w:t>
      </w:r>
      <w:r w:rsidRPr="005F64F5">
        <w:rPr>
          <w:rFonts w:ascii="Times New Roman" w:hAnsi="Times New Roman" w:cs="Times New Roman"/>
          <w:sz w:val="28"/>
          <w:szCs w:val="28"/>
        </w:rPr>
        <w:t>неї продовжується дуплікатура очеревини (lig. hepato-gastroduodenale)</w:t>
      </w:r>
      <w:r w:rsidR="00F65372" w:rsidRPr="005F64F5">
        <w:rPr>
          <w:rFonts w:ascii="Times New Roman" w:hAnsi="Times New Roman" w:cs="Times New Roman"/>
          <w:sz w:val="28"/>
          <w:szCs w:val="28"/>
        </w:rPr>
        <w:t xml:space="preserve"> - </w:t>
      </w:r>
      <w:r w:rsidRPr="005F64F5">
        <w:rPr>
          <w:rFonts w:ascii="Times New Roman" w:hAnsi="Times New Roman" w:cs="Times New Roman"/>
          <w:sz w:val="28"/>
          <w:szCs w:val="28"/>
        </w:rPr>
        <w:t xml:space="preserve">малий сальник. У товщі </w:t>
      </w:r>
      <w:r w:rsidR="00260091" w:rsidRPr="005F64F5">
        <w:rPr>
          <w:rFonts w:ascii="Times New Roman" w:hAnsi="Times New Roman" w:cs="Times New Roman"/>
          <w:sz w:val="28"/>
          <w:szCs w:val="28"/>
        </w:rPr>
        <w:t xml:space="preserve">означеної </w:t>
      </w:r>
      <w:r w:rsidRPr="005F64F5">
        <w:rPr>
          <w:rFonts w:ascii="Times New Roman" w:hAnsi="Times New Roman" w:cs="Times New Roman"/>
          <w:sz w:val="28"/>
          <w:szCs w:val="28"/>
        </w:rPr>
        <w:t xml:space="preserve">зв'язки по </w:t>
      </w:r>
      <w:r w:rsidR="00553F30" w:rsidRPr="005F64F5">
        <w:rPr>
          <w:rFonts w:ascii="Times New Roman" w:hAnsi="Times New Roman" w:cs="Times New Roman"/>
          <w:sz w:val="28"/>
          <w:szCs w:val="28"/>
        </w:rPr>
        <w:t xml:space="preserve">її </w:t>
      </w:r>
      <w:r w:rsidRPr="005F64F5">
        <w:rPr>
          <w:rFonts w:ascii="Times New Roman" w:hAnsi="Times New Roman" w:cs="Times New Roman"/>
          <w:sz w:val="28"/>
          <w:szCs w:val="28"/>
        </w:rPr>
        <w:t xml:space="preserve">вільному правому краю проходять загальна жовчна протока, печінкова артерія </w:t>
      </w:r>
      <w:r w:rsidR="00553F30" w:rsidRPr="005F64F5">
        <w:rPr>
          <w:rFonts w:ascii="Times New Roman" w:hAnsi="Times New Roman" w:cs="Times New Roman"/>
          <w:sz w:val="28"/>
          <w:szCs w:val="28"/>
        </w:rPr>
        <w:t>та</w:t>
      </w:r>
      <w:r w:rsidRPr="005F64F5">
        <w:rPr>
          <w:rFonts w:ascii="Times New Roman" w:hAnsi="Times New Roman" w:cs="Times New Roman"/>
          <w:sz w:val="28"/>
          <w:szCs w:val="28"/>
        </w:rPr>
        <w:t xml:space="preserve"> основний стовбур воротної вени. З </w:t>
      </w:r>
      <w:r w:rsidR="004631E0" w:rsidRPr="005F64F5">
        <w:rPr>
          <w:rFonts w:ascii="Times New Roman" w:hAnsi="Times New Roman" w:cs="Times New Roman"/>
          <w:sz w:val="28"/>
          <w:szCs w:val="28"/>
        </w:rPr>
        <w:t xml:space="preserve">перелічених </w:t>
      </w:r>
      <w:r w:rsidRPr="005F64F5">
        <w:rPr>
          <w:rFonts w:ascii="Times New Roman" w:hAnsi="Times New Roman" w:cs="Times New Roman"/>
          <w:sz w:val="28"/>
          <w:szCs w:val="28"/>
        </w:rPr>
        <w:t>зв'язок</w:t>
      </w:r>
      <w:r w:rsidR="00B436D0" w:rsidRPr="005F64F5">
        <w:rPr>
          <w:rFonts w:ascii="Times New Roman" w:hAnsi="Times New Roman" w:cs="Times New Roman"/>
          <w:sz w:val="28"/>
          <w:szCs w:val="28"/>
        </w:rPr>
        <w:t xml:space="preserve"> основне</w:t>
      </w:r>
      <w:r w:rsidRPr="005F64F5">
        <w:rPr>
          <w:rFonts w:ascii="Times New Roman" w:hAnsi="Times New Roman" w:cs="Times New Roman"/>
          <w:sz w:val="28"/>
          <w:szCs w:val="28"/>
        </w:rPr>
        <w:t xml:space="preserve"> фіксуюче значення мають лише вінцева </w:t>
      </w:r>
      <w:r w:rsidR="00B436D0" w:rsidRPr="005F64F5">
        <w:rPr>
          <w:rFonts w:ascii="Times New Roman" w:hAnsi="Times New Roman" w:cs="Times New Roman"/>
          <w:sz w:val="28"/>
          <w:szCs w:val="28"/>
        </w:rPr>
        <w:t>та</w:t>
      </w:r>
      <w:r w:rsidRPr="005F64F5">
        <w:rPr>
          <w:rFonts w:ascii="Times New Roman" w:hAnsi="Times New Roman" w:cs="Times New Roman"/>
          <w:sz w:val="28"/>
          <w:szCs w:val="28"/>
        </w:rPr>
        <w:t xml:space="preserve"> венозна зв'язки. </w:t>
      </w:r>
      <w:r w:rsidR="0010336A" w:rsidRPr="005F64F5">
        <w:rPr>
          <w:rFonts w:ascii="Times New Roman" w:hAnsi="Times New Roman" w:cs="Times New Roman"/>
          <w:sz w:val="28"/>
          <w:szCs w:val="28"/>
        </w:rPr>
        <w:t>Саме в</w:t>
      </w:r>
      <w:r w:rsidRPr="005F64F5">
        <w:rPr>
          <w:rFonts w:ascii="Times New Roman" w:hAnsi="Times New Roman" w:cs="Times New Roman"/>
          <w:sz w:val="28"/>
          <w:szCs w:val="28"/>
        </w:rPr>
        <w:t>они міцно</w:t>
      </w:r>
      <w:r w:rsidR="007C61AA" w:rsidRPr="005F64F5">
        <w:rPr>
          <w:rFonts w:ascii="Times New Roman" w:hAnsi="Times New Roman" w:cs="Times New Roman"/>
          <w:sz w:val="28"/>
          <w:szCs w:val="28"/>
        </w:rPr>
        <w:t xml:space="preserve"> і надійно</w:t>
      </w:r>
      <w:r w:rsidRPr="005F64F5">
        <w:rPr>
          <w:rFonts w:ascii="Times New Roman" w:hAnsi="Times New Roman" w:cs="Times New Roman"/>
          <w:sz w:val="28"/>
          <w:szCs w:val="28"/>
        </w:rPr>
        <w:t xml:space="preserve"> утримують задній відділ печінки в </w:t>
      </w:r>
      <w:r w:rsidR="00E31883" w:rsidRPr="005F64F5">
        <w:rPr>
          <w:rFonts w:ascii="Times New Roman" w:hAnsi="Times New Roman" w:cs="Times New Roman"/>
          <w:sz w:val="28"/>
          <w:szCs w:val="28"/>
        </w:rPr>
        <w:t xml:space="preserve">ділянці </w:t>
      </w:r>
      <w:r w:rsidRPr="005F64F5">
        <w:rPr>
          <w:rFonts w:ascii="Times New Roman" w:hAnsi="Times New Roman" w:cs="Times New Roman"/>
          <w:sz w:val="28"/>
          <w:szCs w:val="28"/>
        </w:rPr>
        <w:t>найменш рухомої частини діафрагми. Завдяки фіксації печінки</w:t>
      </w:r>
      <w:r w:rsidR="00130EFF" w:rsidRPr="005F64F5">
        <w:rPr>
          <w:rFonts w:ascii="Times New Roman" w:hAnsi="Times New Roman" w:cs="Times New Roman"/>
          <w:sz w:val="28"/>
          <w:szCs w:val="28"/>
        </w:rPr>
        <w:t xml:space="preserve"> людини </w:t>
      </w:r>
      <w:r w:rsidRPr="005F64F5">
        <w:rPr>
          <w:rFonts w:ascii="Times New Roman" w:hAnsi="Times New Roman" w:cs="Times New Roman"/>
          <w:sz w:val="28"/>
          <w:szCs w:val="28"/>
        </w:rPr>
        <w:t xml:space="preserve">переважно </w:t>
      </w:r>
      <w:r w:rsidR="00130EFF" w:rsidRPr="005F64F5">
        <w:rPr>
          <w:rFonts w:ascii="Times New Roman" w:hAnsi="Times New Roman" w:cs="Times New Roman"/>
          <w:sz w:val="28"/>
          <w:szCs w:val="28"/>
        </w:rPr>
        <w:t>у</w:t>
      </w:r>
      <w:r w:rsidRPr="005F64F5">
        <w:rPr>
          <w:rFonts w:ascii="Times New Roman" w:hAnsi="Times New Roman" w:cs="Times New Roman"/>
          <w:sz w:val="28"/>
          <w:szCs w:val="28"/>
        </w:rPr>
        <w:t xml:space="preserve"> задньому верхньому відділі (у мало рухом</w:t>
      </w:r>
      <w:r w:rsidR="00130EFF" w:rsidRPr="005F64F5">
        <w:rPr>
          <w:rFonts w:ascii="Times New Roman" w:hAnsi="Times New Roman" w:cs="Times New Roman"/>
          <w:sz w:val="28"/>
          <w:szCs w:val="28"/>
        </w:rPr>
        <w:t xml:space="preserve">ій </w:t>
      </w:r>
      <w:r w:rsidRPr="005F64F5">
        <w:rPr>
          <w:rFonts w:ascii="Times New Roman" w:hAnsi="Times New Roman" w:cs="Times New Roman"/>
          <w:sz w:val="28"/>
          <w:szCs w:val="28"/>
        </w:rPr>
        <w:t xml:space="preserve">частині діафрагми), а також </w:t>
      </w:r>
      <w:r w:rsidR="006707A7" w:rsidRPr="005F64F5">
        <w:rPr>
          <w:rFonts w:ascii="Times New Roman" w:hAnsi="Times New Roman" w:cs="Times New Roman"/>
          <w:sz w:val="28"/>
          <w:szCs w:val="28"/>
        </w:rPr>
        <w:t xml:space="preserve">завдяки </w:t>
      </w:r>
      <w:r w:rsidRPr="005F64F5">
        <w:rPr>
          <w:rFonts w:ascii="Times New Roman" w:hAnsi="Times New Roman" w:cs="Times New Roman"/>
          <w:sz w:val="28"/>
          <w:szCs w:val="28"/>
        </w:rPr>
        <w:t xml:space="preserve">тому, що основна частина органу залишається </w:t>
      </w:r>
      <w:r w:rsidR="00284BD6" w:rsidRPr="005F64F5">
        <w:rPr>
          <w:rFonts w:ascii="Times New Roman" w:hAnsi="Times New Roman" w:cs="Times New Roman"/>
          <w:sz w:val="28"/>
          <w:szCs w:val="28"/>
        </w:rPr>
        <w:t xml:space="preserve">таким чином вільною, залозі </w:t>
      </w:r>
      <w:r w:rsidRPr="005F64F5">
        <w:rPr>
          <w:rFonts w:ascii="Times New Roman" w:hAnsi="Times New Roman" w:cs="Times New Roman"/>
          <w:sz w:val="28"/>
          <w:szCs w:val="28"/>
        </w:rPr>
        <w:t xml:space="preserve">властиві і доступні головним чином, два </w:t>
      </w:r>
      <w:r w:rsidR="00FB04F2" w:rsidRPr="005F64F5">
        <w:rPr>
          <w:rFonts w:ascii="Times New Roman" w:hAnsi="Times New Roman" w:cs="Times New Roman"/>
          <w:sz w:val="28"/>
          <w:szCs w:val="28"/>
        </w:rPr>
        <w:t xml:space="preserve">види </w:t>
      </w:r>
      <w:r w:rsidRPr="005F64F5">
        <w:rPr>
          <w:rFonts w:ascii="Times New Roman" w:hAnsi="Times New Roman" w:cs="Times New Roman"/>
          <w:sz w:val="28"/>
          <w:szCs w:val="28"/>
        </w:rPr>
        <w:t>переміщення</w:t>
      </w:r>
      <w:r w:rsidR="00FB04F2" w:rsidRPr="005F64F5">
        <w:rPr>
          <w:rFonts w:ascii="Times New Roman" w:hAnsi="Times New Roman" w:cs="Times New Roman"/>
          <w:sz w:val="28"/>
          <w:szCs w:val="28"/>
        </w:rPr>
        <w:t xml:space="preserve"> - </w:t>
      </w:r>
      <w:r w:rsidRPr="005F64F5">
        <w:rPr>
          <w:rFonts w:ascii="Times New Roman" w:hAnsi="Times New Roman" w:cs="Times New Roman"/>
          <w:sz w:val="28"/>
          <w:szCs w:val="28"/>
        </w:rPr>
        <w:t xml:space="preserve">закидання догори, </w:t>
      </w:r>
      <w:r w:rsidR="00FB04F2" w:rsidRPr="005F64F5">
        <w:rPr>
          <w:rFonts w:ascii="Times New Roman" w:hAnsi="Times New Roman" w:cs="Times New Roman"/>
          <w:sz w:val="28"/>
          <w:szCs w:val="28"/>
        </w:rPr>
        <w:t xml:space="preserve">тобто. </w:t>
      </w:r>
      <w:r w:rsidRPr="005F64F5">
        <w:rPr>
          <w:rFonts w:ascii="Times New Roman" w:hAnsi="Times New Roman" w:cs="Times New Roman"/>
          <w:sz w:val="28"/>
          <w:szCs w:val="28"/>
        </w:rPr>
        <w:t xml:space="preserve">до купола діафрагми, </w:t>
      </w:r>
      <w:r w:rsidR="00FB04F2" w:rsidRPr="005F64F5">
        <w:rPr>
          <w:rFonts w:ascii="Times New Roman" w:hAnsi="Times New Roman" w:cs="Times New Roman"/>
          <w:sz w:val="28"/>
          <w:szCs w:val="28"/>
        </w:rPr>
        <w:t xml:space="preserve">а також </w:t>
      </w:r>
      <w:r w:rsidRPr="005F64F5">
        <w:rPr>
          <w:rFonts w:ascii="Times New Roman" w:hAnsi="Times New Roman" w:cs="Times New Roman"/>
          <w:sz w:val="28"/>
          <w:szCs w:val="28"/>
        </w:rPr>
        <w:t xml:space="preserve">опускання (нахил) вільним переднім краєм донизу. Найбільш істотною умовою фіксації печінки є зв'язковий апарат, </w:t>
      </w:r>
      <w:r w:rsidR="00206D03">
        <w:rPr>
          <w:rFonts w:ascii="Times New Roman" w:hAnsi="Times New Roman" w:cs="Times New Roman"/>
          <w:sz w:val="28"/>
          <w:szCs w:val="28"/>
        </w:rPr>
        <w:t xml:space="preserve">а </w:t>
      </w:r>
      <w:r w:rsidRPr="005F64F5">
        <w:rPr>
          <w:rFonts w:ascii="Times New Roman" w:hAnsi="Times New Roman" w:cs="Times New Roman"/>
          <w:sz w:val="28"/>
          <w:szCs w:val="28"/>
        </w:rPr>
        <w:t>черевний тиск в сполученні з тиском діафрагми. Ослаблення цього тиску спричиняє зміщення печінки донизу і, навпаки, параліч діафрагми сприяє підняттю печінки [</w:t>
      </w:r>
      <w:r w:rsidR="00371DD2">
        <w:rPr>
          <w:rFonts w:ascii="Times New Roman" w:hAnsi="Times New Roman" w:cs="Times New Roman"/>
          <w:sz w:val="28"/>
          <w:szCs w:val="28"/>
        </w:rPr>
        <w:t>20 - 23</w:t>
      </w:r>
      <w:r w:rsidRPr="005F64F5">
        <w:rPr>
          <w:rFonts w:ascii="Times New Roman" w:hAnsi="Times New Roman" w:cs="Times New Roman"/>
          <w:sz w:val="28"/>
          <w:szCs w:val="28"/>
        </w:rPr>
        <w:t xml:space="preserve">]. </w:t>
      </w:r>
    </w:p>
    <w:p w:rsidR="00786C81" w:rsidRPr="00371DD2" w:rsidRDefault="00786C81" w:rsidP="00AF5EE6">
      <w:pPr>
        <w:spacing w:after="0" w:line="360" w:lineRule="auto"/>
        <w:ind w:firstLine="709"/>
        <w:jc w:val="both"/>
        <w:rPr>
          <w:rFonts w:ascii="Times New Roman" w:hAnsi="Times New Roman" w:cs="Times New Roman"/>
          <w:sz w:val="28"/>
          <w:szCs w:val="28"/>
          <w:lang w:val="ru-RU"/>
        </w:rPr>
      </w:pPr>
      <w:r w:rsidRPr="005F64F5">
        <w:rPr>
          <w:rStyle w:val="w"/>
          <w:rFonts w:ascii="Times New Roman" w:hAnsi="Times New Roman" w:cs="Times New Roman"/>
          <w:color w:val="000000"/>
          <w:sz w:val="28"/>
          <w:szCs w:val="28"/>
          <w:shd w:val="clear" w:color="auto" w:fill="FFFFFF"/>
          <w:lang w:val="ru-RU"/>
        </w:rPr>
        <w:t>Топографі</w:t>
      </w:r>
      <w:r w:rsidRPr="005F64F5">
        <w:rPr>
          <w:rStyle w:val="w"/>
          <w:rFonts w:ascii="Times New Roman" w:hAnsi="Times New Roman" w:cs="Times New Roman"/>
          <w:color w:val="000000"/>
          <w:sz w:val="28"/>
          <w:szCs w:val="28"/>
          <w:shd w:val="clear" w:color="auto" w:fill="FFFFFF"/>
        </w:rPr>
        <w:t xml:space="preserve">ю </w:t>
      </w:r>
      <w:r w:rsidRPr="005F64F5">
        <w:rPr>
          <w:rStyle w:val="w"/>
          <w:rFonts w:ascii="Times New Roman" w:hAnsi="Times New Roman" w:cs="Times New Roman"/>
          <w:color w:val="000000"/>
          <w:sz w:val="28"/>
          <w:szCs w:val="28"/>
          <w:shd w:val="clear" w:color="auto" w:fill="FFFFFF"/>
          <w:lang w:val="ru-RU"/>
        </w:rPr>
        <w:t>і синтопію печінки можна охарактеризувати наступним чином – цей орган займає верхню частину порожнини живота, причому найбільша її частина у дорослої людини розташована в правому підребер'ї. Печінка відходить від лівого підребер'я, але ліва частка залишається під лівим куполом, вклинюючись гострим кінцем між діафрагмою і селезінкою</w:t>
      </w:r>
      <w:r w:rsidR="00BD0FB3" w:rsidRPr="005F64F5">
        <w:rPr>
          <w:rStyle w:val="w"/>
          <w:rFonts w:ascii="Times New Roman" w:hAnsi="Times New Roman" w:cs="Times New Roman"/>
          <w:color w:val="000000"/>
          <w:sz w:val="28"/>
          <w:szCs w:val="28"/>
          <w:shd w:val="clear" w:color="auto" w:fill="FFFFFF"/>
          <w:lang w:val="ru-RU"/>
        </w:rPr>
        <w:t xml:space="preserve"> </w:t>
      </w:r>
      <w:r w:rsidR="00BD0FB3" w:rsidRPr="005F64F5">
        <w:rPr>
          <w:rFonts w:ascii="Times New Roman" w:hAnsi="Times New Roman" w:cs="Times New Roman"/>
          <w:sz w:val="28"/>
          <w:szCs w:val="28"/>
        </w:rPr>
        <w:t>[</w:t>
      </w:r>
      <w:r w:rsidR="007E4556">
        <w:rPr>
          <w:rFonts w:ascii="Times New Roman" w:hAnsi="Times New Roman" w:cs="Times New Roman"/>
          <w:sz w:val="28"/>
          <w:szCs w:val="28"/>
        </w:rPr>
        <w:t xml:space="preserve">20 - </w:t>
      </w:r>
      <w:r w:rsidR="00371DD2">
        <w:rPr>
          <w:rFonts w:ascii="Times New Roman" w:hAnsi="Times New Roman" w:cs="Times New Roman"/>
          <w:sz w:val="28"/>
          <w:szCs w:val="28"/>
        </w:rPr>
        <w:t>26</w:t>
      </w:r>
      <w:r w:rsidR="00BD0FB3" w:rsidRPr="005F64F5">
        <w:rPr>
          <w:rFonts w:ascii="Times New Roman" w:hAnsi="Times New Roman" w:cs="Times New Roman"/>
          <w:sz w:val="28"/>
          <w:szCs w:val="28"/>
        </w:rPr>
        <w:t>]</w:t>
      </w:r>
      <w:r w:rsidRPr="005F64F5">
        <w:rPr>
          <w:rStyle w:val="w"/>
          <w:rFonts w:ascii="Times New Roman" w:hAnsi="Times New Roman" w:cs="Times New Roman"/>
          <w:color w:val="000000"/>
          <w:sz w:val="28"/>
          <w:szCs w:val="28"/>
          <w:shd w:val="clear" w:color="auto" w:fill="FFFFFF"/>
          <w:lang w:val="ru-RU"/>
        </w:rPr>
        <w:t xml:space="preserve">. Верхня межа печінки </w:t>
      </w:r>
      <w:r w:rsidR="00BD0FB3" w:rsidRPr="005F64F5">
        <w:rPr>
          <w:rStyle w:val="w"/>
          <w:rFonts w:ascii="Times New Roman" w:hAnsi="Times New Roman" w:cs="Times New Roman"/>
          <w:color w:val="000000"/>
          <w:sz w:val="28"/>
          <w:szCs w:val="28"/>
          <w:shd w:val="clear" w:color="auto" w:fill="FFFFFF"/>
          <w:lang w:val="ru-RU"/>
        </w:rPr>
        <w:t xml:space="preserve">як органу </w:t>
      </w:r>
      <w:r w:rsidRPr="005F64F5">
        <w:rPr>
          <w:rStyle w:val="w"/>
          <w:rFonts w:ascii="Times New Roman" w:hAnsi="Times New Roman" w:cs="Times New Roman"/>
          <w:color w:val="000000"/>
          <w:sz w:val="28"/>
          <w:szCs w:val="28"/>
          <w:shd w:val="clear" w:color="auto" w:fill="FFFFFF"/>
          <w:lang w:val="ru-RU"/>
        </w:rPr>
        <w:t xml:space="preserve">збігається з межами діафрагми. </w:t>
      </w:r>
      <w:r w:rsidR="00BD0FB3" w:rsidRPr="005F64F5">
        <w:rPr>
          <w:rStyle w:val="w"/>
          <w:rFonts w:ascii="Times New Roman" w:hAnsi="Times New Roman" w:cs="Times New Roman"/>
          <w:color w:val="000000"/>
          <w:sz w:val="28"/>
          <w:szCs w:val="28"/>
          <w:shd w:val="clear" w:color="auto" w:fill="FFFFFF"/>
          <w:lang w:val="ru-RU"/>
        </w:rPr>
        <w:t>У</w:t>
      </w:r>
      <w:r w:rsidRPr="005F64F5">
        <w:rPr>
          <w:rStyle w:val="w"/>
          <w:rFonts w:ascii="Times New Roman" w:hAnsi="Times New Roman" w:cs="Times New Roman"/>
          <w:color w:val="000000"/>
          <w:sz w:val="28"/>
          <w:szCs w:val="28"/>
          <w:shd w:val="clear" w:color="auto" w:fill="FFFFFF"/>
          <w:lang w:val="ru-RU"/>
        </w:rPr>
        <w:t xml:space="preserve"> спокійному </w:t>
      </w:r>
      <w:r w:rsidR="00BD0FB3" w:rsidRPr="005F64F5">
        <w:rPr>
          <w:rStyle w:val="w"/>
          <w:rFonts w:ascii="Times New Roman" w:hAnsi="Times New Roman" w:cs="Times New Roman"/>
          <w:color w:val="000000"/>
          <w:sz w:val="28"/>
          <w:szCs w:val="28"/>
          <w:shd w:val="clear" w:color="auto" w:fill="FFFFFF"/>
          <w:lang w:val="ru-RU"/>
        </w:rPr>
        <w:t>стан</w:t>
      </w:r>
      <w:r w:rsidR="00BD0FB3" w:rsidRPr="005F64F5">
        <w:rPr>
          <w:rStyle w:val="w"/>
          <w:rFonts w:ascii="Times New Roman" w:hAnsi="Times New Roman" w:cs="Times New Roman"/>
          <w:color w:val="000000"/>
          <w:sz w:val="28"/>
          <w:szCs w:val="28"/>
          <w:shd w:val="clear" w:color="auto" w:fill="FFFFFF"/>
        </w:rPr>
        <w:t>і д</w:t>
      </w:r>
      <w:r w:rsidRPr="005F64F5">
        <w:rPr>
          <w:rStyle w:val="w"/>
          <w:rFonts w:ascii="Times New Roman" w:hAnsi="Times New Roman" w:cs="Times New Roman"/>
          <w:color w:val="000000"/>
          <w:sz w:val="28"/>
          <w:szCs w:val="28"/>
          <w:shd w:val="clear" w:color="auto" w:fill="FFFFFF"/>
          <w:lang w:val="ru-RU"/>
        </w:rPr>
        <w:t>оросло</w:t>
      </w:r>
      <w:r w:rsidR="00BD0FB3" w:rsidRPr="005F64F5">
        <w:rPr>
          <w:rStyle w:val="w"/>
          <w:rFonts w:ascii="Times New Roman" w:hAnsi="Times New Roman" w:cs="Times New Roman"/>
          <w:color w:val="000000"/>
          <w:sz w:val="28"/>
          <w:szCs w:val="28"/>
          <w:shd w:val="clear" w:color="auto" w:fill="FFFFFF"/>
          <w:lang w:val="ru-RU"/>
        </w:rPr>
        <w:t xml:space="preserve">ї людини </w:t>
      </w:r>
      <w:r w:rsidRPr="005F64F5">
        <w:rPr>
          <w:rStyle w:val="w"/>
          <w:rFonts w:ascii="Times New Roman" w:hAnsi="Times New Roman" w:cs="Times New Roman"/>
          <w:color w:val="000000"/>
          <w:sz w:val="28"/>
          <w:szCs w:val="28"/>
          <w:shd w:val="clear" w:color="auto" w:fill="FFFFFF"/>
          <w:lang w:val="ru-RU"/>
        </w:rPr>
        <w:t xml:space="preserve">проекція верхнього краю </w:t>
      </w:r>
      <w:r w:rsidR="00BD0FB3" w:rsidRPr="005F64F5">
        <w:rPr>
          <w:rStyle w:val="w"/>
          <w:rFonts w:ascii="Times New Roman" w:hAnsi="Times New Roman" w:cs="Times New Roman"/>
          <w:color w:val="000000"/>
          <w:sz w:val="28"/>
          <w:szCs w:val="28"/>
          <w:shd w:val="clear" w:color="auto" w:fill="FFFFFF"/>
          <w:lang w:val="ru-RU"/>
        </w:rPr>
        <w:t xml:space="preserve">залози </w:t>
      </w:r>
      <w:r w:rsidRPr="005F64F5">
        <w:rPr>
          <w:rStyle w:val="w"/>
          <w:rFonts w:ascii="Times New Roman" w:hAnsi="Times New Roman" w:cs="Times New Roman"/>
          <w:color w:val="000000"/>
          <w:sz w:val="28"/>
          <w:szCs w:val="28"/>
          <w:shd w:val="clear" w:color="auto" w:fill="FFFFFF"/>
          <w:lang w:val="ru-RU"/>
        </w:rPr>
        <w:t xml:space="preserve">на передню стінку приходиться на найвищу точку справа по сосковій лінії </w:t>
      </w:r>
      <w:r w:rsidR="00BD0FB3"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lang w:val="ru-RU"/>
        </w:rPr>
        <w:t xml:space="preserve">на рівні верхнього краю </w:t>
      </w:r>
      <w:r w:rsidRPr="005F64F5">
        <w:rPr>
          <w:rStyle w:val="w"/>
          <w:rFonts w:ascii="Times New Roman" w:hAnsi="Times New Roman" w:cs="Times New Roman"/>
          <w:color w:val="000000"/>
          <w:sz w:val="28"/>
          <w:szCs w:val="28"/>
          <w:shd w:val="clear" w:color="auto" w:fill="FFFFFF"/>
        </w:rPr>
        <w:t>V</w:t>
      </w:r>
      <w:r w:rsidRPr="005F64F5">
        <w:rPr>
          <w:rStyle w:val="w"/>
          <w:rFonts w:ascii="Times New Roman" w:hAnsi="Times New Roman" w:cs="Times New Roman"/>
          <w:color w:val="000000"/>
          <w:sz w:val="28"/>
          <w:szCs w:val="28"/>
          <w:shd w:val="clear" w:color="auto" w:fill="FFFFFF"/>
          <w:lang w:val="ru-RU"/>
        </w:rPr>
        <w:t xml:space="preserve"> реберного хряща</w:t>
      </w:r>
      <w:r w:rsidR="00BD0FB3"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lang w:val="ru-RU"/>
        </w:rPr>
        <w:t xml:space="preserve">. </w:t>
      </w:r>
      <w:r w:rsidR="00BD0FB3" w:rsidRPr="005F64F5">
        <w:rPr>
          <w:rStyle w:val="w"/>
          <w:rFonts w:ascii="Times New Roman" w:hAnsi="Times New Roman" w:cs="Times New Roman"/>
          <w:color w:val="000000"/>
          <w:sz w:val="28"/>
          <w:szCs w:val="28"/>
          <w:shd w:val="clear" w:color="auto" w:fill="FFFFFF"/>
          <w:lang w:val="ru-RU"/>
        </w:rPr>
        <w:t>Саме з</w:t>
      </w:r>
      <w:r w:rsidRPr="005F64F5">
        <w:rPr>
          <w:rStyle w:val="w"/>
          <w:rFonts w:ascii="Times New Roman" w:hAnsi="Times New Roman" w:cs="Times New Roman"/>
          <w:color w:val="000000"/>
          <w:sz w:val="28"/>
          <w:szCs w:val="28"/>
          <w:shd w:val="clear" w:color="auto" w:fill="FFFFFF"/>
          <w:lang w:val="ru-RU"/>
        </w:rPr>
        <w:t xml:space="preserve">відси </w:t>
      </w:r>
      <w:r w:rsidR="00BD0FB3" w:rsidRPr="005F64F5">
        <w:rPr>
          <w:rStyle w:val="w"/>
          <w:rFonts w:ascii="Times New Roman" w:hAnsi="Times New Roman" w:cs="Times New Roman"/>
          <w:color w:val="000000"/>
          <w:sz w:val="28"/>
          <w:szCs w:val="28"/>
          <w:shd w:val="clear" w:color="auto" w:fill="FFFFFF"/>
          <w:lang w:val="ru-RU"/>
        </w:rPr>
        <w:t xml:space="preserve">відповідна </w:t>
      </w:r>
      <w:r w:rsidRPr="005F64F5">
        <w:rPr>
          <w:rStyle w:val="w"/>
          <w:rFonts w:ascii="Times New Roman" w:hAnsi="Times New Roman" w:cs="Times New Roman"/>
          <w:color w:val="000000"/>
          <w:sz w:val="28"/>
          <w:szCs w:val="28"/>
          <w:shd w:val="clear" w:color="auto" w:fill="FFFFFF"/>
          <w:lang w:val="ru-RU"/>
        </w:rPr>
        <w:t xml:space="preserve">межа вправо по крутий кривий перетинає </w:t>
      </w:r>
      <w:r w:rsidRPr="005F64F5">
        <w:rPr>
          <w:rStyle w:val="w"/>
          <w:rFonts w:ascii="Times New Roman" w:hAnsi="Times New Roman" w:cs="Times New Roman"/>
          <w:color w:val="000000"/>
          <w:sz w:val="28"/>
          <w:szCs w:val="28"/>
          <w:shd w:val="clear" w:color="auto" w:fill="FFFFFF"/>
        </w:rPr>
        <w:t>V</w:t>
      </w:r>
      <w:r w:rsidRPr="005F64F5">
        <w:rPr>
          <w:rStyle w:val="w"/>
          <w:rFonts w:ascii="Times New Roman" w:hAnsi="Times New Roman" w:cs="Times New Roman"/>
          <w:color w:val="000000"/>
          <w:sz w:val="28"/>
          <w:szCs w:val="28"/>
          <w:shd w:val="clear" w:color="auto" w:fill="FFFFFF"/>
          <w:lang w:val="ru-RU"/>
        </w:rPr>
        <w:t xml:space="preserve">І і наступні ребра до </w:t>
      </w:r>
      <w:r w:rsidRPr="005F64F5">
        <w:rPr>
          <w:rStyle w:val="w"/>
          <w:rFonts w:ascii="Times New Roman" w:hAnsi="Times New Roman" w:cs="Times New Roman"/>
          <w:color w:val="000000"/>
          <w:sz w:val="28"/>
          <w:szCs w:val="28"/>
          <w:shd w:val="clear" w:color="auto" w:fill="FFFFFF"/>
        </w:rPr>
        <w:t xml:space="preserve">X підпахвової </w:t>
      </w:r>
      <w:r w:rsidRPr="005F64F5">
        <w:rPr>
          <w:rStyle w:val="w"/>
          <w:rFonts w:ascii="Times New Roman" w:hAnsi="Times New Roman" w:cs="Times New Roman"/>
          <w:color w:val="000000"/>
          <w:sz w:val="28"/>
          <w:szCs w:val="28"/>
          <w:shd w:val="clear" w:color="auto" w:fill="FFFFFF"/>
          <w:lang w:val="ru-RU"/>
        </w:rPr>
        <w:t xml:space="preserve">лінії, зустрічаючи </w:t>
      </w:r>
      <w:r w:rsidR="00BD0FB3" w:rsidRPr="005F64F5">
        <w:rPr>
          <w:rStyle w:val="w"/>
          <w:rFonts w:ascii="Times New Roman" w:hAnsi="Times New Roman" w:cs="Times New Roman"/>
          <w:color w:val="000000"/>
          <w:sz w:val="28"/>
          <w:szCs w:val="28"/>
          <w:shd w:val="clear" w:color="auto" w:fill="FFFFFF"/>
          <w:lang w:val="ru-RU"/>
        </w:rPr>
        <w:t xml:space="preserve">таким чином </w:t>
      </w:r>
      <w:r w:rsidRPr="005F64F5">
        <w:rPr>
          <w:rStyle w:val="w"/>
          <w:rFonts w:ascii="Times New Roman" w:hAnsi="Times New Roman" w:cs="Times New Roman"/>
          <w:color w:val="000000"/>
          <w:sz w:val="28"/>
          <w:szCs w:val="28"/>
          <w:shd w:val="clear" w:color="auto" w:fill="FFFFFF"/>
        </w:rPr>
        <w:t>V</w:t>
      </w:r>
      <w:r w:rsidRPr="005F64F5">
        <w:rPr>
          <w:rStyle w:val="w"/>
          <w:rFonts w:ascii="Times New Roman" w:hAnsi="Times New Roman" w:cs="Times New Roman"/>
          <w:color w:val="000000"/>
          <w:sz w:val="28"/>
          <w:szCs w:val="28"/>
          <w:shd w:val="clear" w:color="auto" w:fill="FFFFFF"/>
          <w:lang w:val="ru-RU"/>
        </w:rPr>
        <w:t>І</w:t>
      </w:r>
      <w:r w:rsidRPr="005F64F5">
        <w:rPr>
          <w:rStyle w:val="w"/>
          <w:rFonts w:ascii="Times New Roman" w:hAnsi="Times New Roman" w:cs="Times New Roman"/>
          <w:color w:val="000000"/>
          <w:sz w:val="28"/>
          <w:szCs w:val="28"/>
          <w:shd w:val="clear" w:color="auto" w:fill="FFFFFF"/>
        </w:rPr>
        <w:t>I</w:t>
      </w:r>
      <w:r w:rsidRPr="005F64F5">
        <w:rPr>
          <w:rStyle w:val="w"/>
          <w:rFonts w:ascii="Times New Roman" w:hAnsi="Times New Roman" w:cs="Times New Roman"/>
          <w:color w:val="000000"/>
          <w:sz w:val="28"/>
          <w:szCs w:val="28"/>
          <w:shd w:val="clear" w:color="auto" w:fill="FFFFFF"/>
          <w:lang w:val="ru-RU"/>
        </w:rPr>
        <w:t xml:space="preserve"> міжреберний проміжок. Ліворуч від найвищої точки </w:t>
      </w:r>
      <w:r w:rsidR="00BD0FB3" w:rsidRPr="005F64F5">
        <w:rPr>
          <w:rStyle w:val="w"/>
          <w:rFonts w:ascii="Times New Roman" w:hAnsi="Times New Roman" w:cs="Times New Roman"/>
          <w:color w:val="000000"/>
          <w:sz w:val="28"/>
          <w:szCs w:val="28"/>
          <w:shd w:val="clear" w:color="auto" w:fill="FFFFFF"/>
          <w:lang w:val="ru-RU"/>
        </w:rPr>
        <w:t>означена</w:t>
      </w:r>
      <w:r w:rsidRPr="005F64F5">
        <w:rPr>
          <w:rStyle w:val="w"/>
          <w:rFonts w:ascii="Times New Roman" w:hAnsi="Times New Roman" w:cs="Times New Roman"/>
          <w:color w:val="000000"/>
          <w:sz w:val="28"/>
          <w:szCs w:val="28"/>
          <w:shd w:val="clear" w:color="auto" w:fill="FFFFFF"/>
          <w:lang w:val="ru-RU"/>
        </w:rPr>
        <w:t xml:space="preserve"> лінія спускається </w:t>
      </w:r>
      <w:r w:rsidR="003F7DB4" w:rsidRPr="005F64F5">
        <w:rPr>
          <w:rStyle w:val="w"/>
          <w:rFonts w:ascii="Times New Roman" w:hAnsi="Times New Roman" w:cs="Times New Roman"/>
          <w:color w:val="000000"/>
          <w:sz w:val="28"/>
          <w:szCs w:val="28"/>
          <w:shd w:val="clear" w:color="auto" w:fill="FFFFFF"/>
          <w:lang w:val="ru-RU"/>
        </w:rPr>
        <w:t xml:space="preserve">у </w:t>
      </w:r>
      <w:r w:rsidRPr="005F64F5">
        <w:rPr>
          <w:rStyle w:val="w"/>
          <w:rFonts w:ascii="Times New Roman" w:hAnsi="Times New Roman" w:cs="Times New Roman"/>
          <w:color w:val="000000"/>
          <w:sz w:val="28"/>
          <w:szCs w:val="28"/>
          <w:shd w:val="clear" w:color="auto" w:fill="FFFFFF"/>
          <w:lang w:val="ru-RU"/>
        </w:rPr>
        <w:t xml:space="preserve">напрямку до </w:t>
      </w:r>
      <w:r w:rsidRPr="005F64F5">
        <w:rPr>
          <w:rStyle w:val="w"/>
          <w:rFonts w:ascii="Times New Roman" w:hAnsi="Times New Roman" w:cs="Times New Roman"/>
          <w:color w:val="000000"/>
          <w:sz w:val="28"/>
          <w:szCs w:val="28"/>
          <w:shd w:val="clear" w:color="auto" w:fill="FFFFFF"/>
        </w:rPr>
        <w:lastRenderedPageBreak/>
        <w:t>V</w:t>
      </w:r>
      <w:r w:rsidRPr="005F64F5">
        <w:rPr>
          <w:rStyle w:val="w"/>
          <w:rFonts w:ascii="Times New Roman" w:hAnsi="Times New Roman" w:cs="Times New Roman"/>
          <w:color w:val="000000"/>
          <w:sz w:val="28"/>
          <w:szCs w:val="28"/>
          <w:shd w:val="clear" w:color="auto" w:fill="FFFFFF"/>
          <w:lang w:val="ru-RU"/>
        </w:rPr>
        <w:t xml:space="preserve">І реберного хряща, перетинаючи </w:t>
      </w:r>
      <w:r w:rsidR="003F7DB4" w:rsidRPr="00371DD2">
        <w:rPr>
          <w:rStyle w:val="w"/>
          <w:rFonts w:ascii="Times New Roman" w:hAnsi="Times New Roman" w:cs="Times New Roman"/>
          <w:color w:val="000000"/>
          <w:sz w:val="28"/>
          <w:szCs w:val="28"/>
          <w:shd w:val="clear" w:color="auto" w:fill="FFFFFF"/>
          <w:lang w:val="ru-RU"/>
        </w:rPr>
        <w:t>по</w:t>
      </w:r>
      <w:r w:rsidRPr="00371DD2">
        <w:rPr>
          <w:rStyle w:val="w"/>
          <w:rFonts w:ascii="Times New Roman" w:hAnsi="Times New Roman" w:cs="Times New Roman"/>
          <w:color w:val="000000"/>
          <w:sz w:val="28"/>
          <w:szCs w:val="28"/>
          <w:shd w:val="clear" w:color="auto" w:fill="FFFFFF"/>
          <w:lang w:val="ru-RU"/>
        </w:rPr>
        <w:t xml:space="preserve"> середн</w:t>
      </w:r>
      <w:r w:rsidR="003F7DB4" w:rsidRPr="00371DD2">
        <w:rPr>
          <w:rStyle w:val="w"/>
          <w:rFonts w:ascii="Times New Roman" w:hAnsi="Times New Roman" w:cs="Times New Roman"/>
          <w:color w:val="000000"/>
          <w:sz w:val="28"/>
          <w:szCs w:val="28"/>
          <w:shd w:val="clear" w:color="auto" w:fill="FFFFFF"/>
          <w:lang w:val="ru-RU"/>
        </w:rPr>
        <w:t xml:space="preserve">ій </w:t>
      </w:r>
      <w:r w:rsidRPr="00371DD2">
        <w:rPr>
          <w:rStyle w:val="w"/>
          <w:rFonts w:ascii="Times New Roman" w:hAnsi="Times New Roman" w:cs="Times New Roman"/>
          <w:color w:val="000000"/>
          <w:sz w:val="28"/>
          <w:szCs w:val="28"/>
          <w:shd w:val="clear" w:color="auto" w:fill="FFFFFF"/>
          <w:lang w:val="ru-RU"/>
        </w:rPr>
        <w:t xml:space="preserve">лінії нижній відділ грудини над мечеподібним відростком і по </w:t>
      </w:r>
      <w:r w:rsidRPr="00371DD2">
        <w:rPr>
          <w:rStyle w:val="w"/>
          <w:rFonts w:ascii="Times New Roman" w:hAnsi="Times New Roman" w:cs="Times New Roman"/>
          <w:color w:val="000000"/>
          <w:sz w:val="28"/>
          <w:szCs w:val="28"/>
          <w:shd w:val="clear" w:color="auto" w:fill="FFFFFF"/>
        </w:rPr>
        <w:t>lin</w:t>
      </w:r>
      <w:r w:rsidRPr="00371DD2">
        <w:rPr>
          <w:rStyle w:val="w"/>
          <w:rFonts w:ascii="Times New Roman" w:hAnsi="Times New Roman" w:cs="Times New Roman"/>
          <w:color w:val="000000"/>
          <w:sz w:val="28"/>
          <w:szCs w:val="28"/>
          <w:shd w:val="clear" w:color="auto" w:fill="FFFFFF"/>
          <w:lang w:val="ru-RU"/>
        </w:rPr>
        <w:t xml:space="preserve">. </w:t>
      </w:r>
      <w:r w:rsidRPr="00371DD2">
        <w:rPr>
          <w:rStyle w:val="w"/>
          <w:rFonts w:ascii="Times New Roman" w:hAnsi="Times New Roman" w:cs="Times New Roman"/>
          <w:color w:val="000000"/>
          <w:sz w:val="28"/>
          <w:szCs w:val="28"/>
          <w:shd w:val="clear" w:color="auto" w:fill="FFFFFF"/>
        </w:rPr>
        <w:t>parasternalis</w:t>
      </w:r>
      <w:r w:rsidRPr="00371DD2">
        <w:rPr>
          <w:rStyle w:val="w"/>
          <w:rFonts w:ascii="Times New Roman" w:hAnsi="Times New Roman" w:cs="Times New Roman"/>
          <w:color w:val="000000"/>
          <w:sz w:val="28"/>
          <w:szCs w:val="28"/>
          <w:shd w:val="clear" w:color="auto" w:fill="FFFFFF"/>
          <w:lang w:val="ru-RU"/>
        </w:rPr>
        <w:t xml:space="preserve"> - хрящ </w:t>
      </w:r>
      <w:r w:rsidRPr="00371DD2">
        <w:rPr>
          <w:rStyle w:val="w"/>
          <w:rFonts w:ascii="Times New Roman" w:hAnsi="Times New Roman" w:cs="Times New Roman"/>
          <w:color w:val="000000"/>
          <w:sz w:val="28"/>
          <w:szCs w:val="28"/>
          <w:shd w:val="clear" w:color="auto" w:fill="FFFFFF"/>
        </w:rPr>
        <w:t>V</w:t>
      </w:r>
      <w:r w:rsidRPr="00371DD2">
        <w:rPr>
          <w:rStyle w:val="w"/>
          <w:rFonts w:ascii="Times New Roman" w:hAnsi="Times New Roman" w:cs="Times New Roman"/>
          <w:color w:val="000000"/>
          <w:sz w:val="28"/>
          <w:szCs w:val="28"/>
          <w:shd w:val="clear" w:color="auto" w:fill="FFFFFF"/>
          <w:lang w:val="ru-RU"/>
        </w:rPr>
        <w:t xml:space="preserve">І ребра </w:t>
      </w:r>
      <w:r w:rsidRPr="00371DD2">
        <w:rPr>
          <w:rFonts w:ascii="Times New Roman" w:hAnsi="Times New Roman" w:cs="Times New Roman"/>
          <w:sz w:val="28"/>
          <w:szCs w:val="28"/>
        </w:rPr>
        <w:t>[</w:t>
      </w:r>
      <w:r w:rsidR="00371DD2" w:rsidRPr="00371DD2">
        <w:rPr>
          <w:rFonts w:ascii="Times New Roman" w:hAnsi="Times New Roman" w:cs="Times New Roman"/>
          <w:sz w:val="28"/>
          <w:szCs w:val="28"/>
          <w:lang w:val="ru-RU"/>
        </w:rPr>
        <w:t>26, 27</w:t>
      </w:r>
      <w:r w:rsidRPr="00371DD2">
        <w:rPr>
          <w:rFonts w:ascii="Times New Roman" w:hAnsi="Times New Roman" w:cs="Times New Roman"/>
          <w:sz w:val="28"/>
          <w:szCs w:val="28"/>
        </w:rPr>
        <w:t>].</w:t>
      </w:r>
    </w:p>
    <w:p w:rsidR="00786C81"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371DD2">
        <w:rPr>
          <w:rStyle w:val="w"/>
          <w:rFonts w:ascii="Times New Roman" w:hAnsi="Times New Roman" w:cs="Times New Roman"/>
          <w:color w:val="000000"/>
          <w:sz w:val="28"/>
          <w:szCs w:val="28"/>
          <w:shd w:val="clear" w:color="auto" w:fill="FFFFFF"/>
          <w:lang w:val="ru-RU"/>
        </w:rPr>
        <w:t xml:space="preserve">Нижня межа печінки представляє </w:t>
      </w:r>
      <w:r w:rsidR="003F7DB4" w:rsidRPr="00371DD2">
        <w:rPr>
          <w:rStyle w:val="w"/>
          <w:rFonts w:ascii="Times New Roman" w:hAnsi="Times New Roman" w:cs="Times New Roman"/>
          <w:color w:val="000000"/>
          <w:sz w:val="28"/>
          <w:szCs w:val="28"/>
          <w:shd w:val="clear" w:color="auto" w:fill="FFFFFF"/>
          <w:lang w:val="ru-RU"/>
        </w:rPr>
        <w:t xml:space="preserve">собою </w:t>
      </w:r>
      <w:r w:rsidRPr="00371DD2">
        <w:rPr>
          <w:rStyle w:val="w"/>
          <w:rFonts w:ascii="Times New Roman" w:hAnsi="Times New Roman" w:cs="Times New Roman"/>
          <w:color w:val="000000"/>
          <w:sz w:val="28"/>
          <w:szCs w:val="28"/>
          <w:shd w:val="clear" w:color="auto" w:fill="FFFFFF"/>
          <w:lang w:val="ru-RU"/>
        </w:rPr>
        <w:t>в проекції</w:t>
      </w:r>
      <w:r w:rsidRPr="005F64F5">
        <w:rPr>
          <w:rStyle w:val="w"/>
          <w:rFonts w:ascii="Times New Roman" w:hAnsi="Times New Roman" w:cs="Times New Roman"/>
          <w:color w:val="000000"/>
          <w:sz w:val="28"/>
          <w:szCs w:val="28"/>
          <w:shd w:val="clear" w:color="auto" w:fill="FFFFFF"/>
          <w:lang w:val="ru-RU"/>
        </w:rPr>
        <w:t xml:space="preserve"> ламану лінію. У більшості випадків у доросл</w:t>
      </w:r>
      <w:r w:rsidR="003F7DB4" w:rsidRPr="005F64F5">
        <w:rPr>
          <w:rStyle w:val="w"/>
          <w:rFonts w:ascii="Times New Roman" w:hAnsi="Times New Roman" w:cs="Times New Roman"/>
          <w:color w:val="000000"/>
          <w:sz w:val="28"/>
          <w:szCs w:val="28"/>
          <w:shd w:val="clear" w:color="auto" w:fill="FFFFFF"/>
          <w:lang w:val="ru-RU"/>
        </w:rPr>
        <w:t xml:space="preserve">их людей </w:t>
      </w:r>
      <w:r w:rsidRPr="005F64F5">
        <w:rPr>
          <w:rStyle w:val="w"/>
          <w:rFonts w:ascii="Times New Roman" w:hAnsi="Times New Roman" w:cs="Times New Roman"/>
          <w:color w:val="000000"/>
          <w:sz w:val="28"/>
          <w:szCs w:val="28"/>
          <w:shd w:val="clear" w:color="auto" w:fill="FFFFFF"/>
          <w:lang w:val="ru-RU"/>
        </w:rPr>
        <w:t xml:space="preserve">в правому підребер'ї в нормальних умовах її нижній край не виходить за край ребер, </w:t>
      </w:r>
      <w:r w:rsidR="003F7DB4" w:rsidRPr="005F64F5">
        <w:rPr>
          <w:rStyle w:val="w"/>
          <w:rFonts w:ascii="Times New Roman" w:hAnsi="Times New Roman" w:cs="Times New Roman"/>
          <w:color w:val="000000"/>
          <w:sz w:val="28"/>
          <w:szCs w:val="28"/>
          <w:shd w:val="clear" w:color="auto" w:fill="FFFFFF"/>
          <w:lang w:val="ru-RU"/>
        </w:rPr>
        <w:t xml:space="preserve">а </w:t>
      </w:r>
      <w:r w:rsidRPr="005F64F5">
        <w:rPr>
          <w:rStyle w:val="w"/>
          <w:rFonts w:ascii="Times New Roman" w:hAnsi="Times New Roman" w:cs="Times New Roman"/>
          <w:color w:val="000000"/>
          <w:sz w:val="28"/>
          <w:szCs w:val="28"/>
          <w:shd w:val="clear" w:color="auto" w:fill="FFFFFF"/>
          <w:lang w:val="ru-RU"/>
        </w:rPr>
        <w:t>по середній лінії тіла займає половину відстані між мечеподібним відростком і пупком</w:t>
      </w:r>
      <w:r w:rsidR="003F7DB4" w:rsidRPr="005F64F5">
        <w:rPr>
          <w:rStyle w:val="w"/>
          <w:rFonts w:ascii="Times New Roman" w:hAnsi="Times New Roman" w:cs="Times New Roman"/>
          <w:color w:val="000000"/>
          <w:sz w:val="28"/>
          <w:szCs w:val="28"/>
          <w:shd w:val="clear" w:color="auto" w:fill="FFFFFF"/>
          <w:lang w:val="ru-RU"/>
        </w:rPr>
        <w:t>. П</w:t>
      </w:r>
      <w:r w:rsidRPr="005F64F5">
        <w:rPr>
          <w:rStyle w:val="w"/>
          <w:rFonts w:ascii="Times New Roman" w:hAnsi="Times New Roman" w:cs="Times New Roman"/>
          <w:color w:val="000000"/>
          <w:sz w:val="28"/>
          <w:szCs w:val="28"/>
          <w:shd w:val="clear" w:color="auto" w:fill="FFFFFF"/>
          <w:lang w:val="ru-RU"/>
        </w:rPr>
        <w:t xml:space="preserve">іднімаючись вліво, </w:t>
      </w:r>
      <w:r w:rsidR="003F7DB4" w:rsidRPr="005F64F5">
        <w:rPr>
          <w:rStyle w:val="w"/>
          <w:rFonts w:ascii="Times New Roman" w:hAnsi="Times New Roman" w:cs="Times New Roman"/>
          <w:color w:val="000000"/>
          <w:sz w:val="28"/>
          <w:szCs w:val="28"/>
          <w:shd w:val="clear" w:color="auto" w:fill="FFFFFF"/>
          <w:lang w:val="ru-RU"/>
        </w:rPr>
        <w:t xml:space="preserve">вона </w:t>
      </w:r>
      <w:r w:rsidRPr="005F64F5">
        <w:rPr>
          <w:rStyle w:val="w"/>
          <w:rFonts w:ascii="Times New Roman" w:hAnsi="Times New Roman" w:cs="Times New Roman"/>
          <w:color w:val="000000"/>
          <w:sz w:val="28"/>
          <w:szCs w:val="28"/>
          <w:shd w:val="clear" w:color="auto" w:fill="FFFFFF"/>
          <w:lang w:val="ru-RU"/>
        </w:rPr>
        <w:t xml:space="preserve">перетинає реберну дугу в області </w:t>
      </w:r>
      <w:r w:rsidRPr="005F64F5">
        <w:rPr>
          <w:rStyle w:val="w"/>
          <w:rFonts w:ascii="Times New Roman" w:hAnsi="Times New Roman" w:cs="Times New Roman"/>
          <w:color w:val="000000"/>
          <w:sz w:val="28"/>
          <w:szCs w:val="28"/>
          <w:shd w:val="clear" w:color="auto" w:fill="FFFFFF"/>
        </w:rPr>
        <w:t>V</w:t>
      </w:r>
      <w:r w:rsidRPr="005F64F5">
        <w:rPr>
          <w:rStyle w:val="w"/>
          <w:rFonts w:ascii="Times New Roman" w:hAnsi="Times New Roman" w:cs="Times New Roman"/>
          <w:color w:val="000000"/>
          <w:sz w:val="28"/>
          <w:szCs w:val="28"/>
          <w:shd w:val="clear" w:color="auto" w:fill="FFFFFF"/>
          <w:lang w:val="ru-RU"/>
        </w:rPr>
        <w:t>І</w:t>
      </w:r>
      <w:r w:rsidRPr="005F64F5">
        <w:rPr>
          <w:rStyle w:val="w"/>
          <w:rFonts w:ascii="Times New Roman" w:hAnsi="Times New Roman" w:cs="Times New Roman"/>
          <w:color w:val="000000"/>
          <w:sz w:val="28"/>
          <w:szCs w:val="28"/>
          <w:shd w:val="clear" w:color="auto" w:fill="FFFFFF"/>
        </w:rPr>
        <w:t>I</w:t>
      </w:r>
      <w:r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rPr>
        <w:t>V</w:t>
      </w:r>
      <w:r w:rsidRPr="005F64F5">
        <w:rPr>
          <w:rStyle w:val="w"/>
          <w:rFonts w:ascii="Times New Roman" w:hAnsi="Times New Roman" w:cs="Times New Roman"/>
          <w:color w:val="000000"/>
          <w:sz w:val="28"/>
          <w:szCs w:val="28"/>
          <w:shd w:val="clear" w:color="auto" w:fill="FFFFFF"/>
          <w:lang w:val="ru-RU"/>
        </w:rPr>
        <w:t>І</w:t>
      </w:r>
      <w:r w:rsidRPr="005F64F5">
        <w:rPr>
          <w:rStyle w:val="w"/>
          <w:rFonts w:ascii="Times New Roman" w:hAnsi="Times New Roman" w:cs="Times New Roman"/>
          <w:color w:val="000000"/>
          <w:sz w:val="28"/>
          <w:szCs w:val="28"/>
          <w:shd w:val="clear" w:color="auto" w:fill="FFFFFF"/>
        </w:rPr>
        <w:t>II</w:t>
      </w:r>
      <w:r w:rsidRPr="005F64F5">
        <w:rPr>
          <w:rStyle w:val="w"/>
          <w:rFonts w:ascii="Times New Roman" w:hAnsi="Times New Roman" w:cs="Times New Roman"/>
          <w:color w:val="000000"/>
          <w:sz w:val="28"/>
          <w:szCs w:val="28"/>
          <w:shd w:val="clear" w:color="auto" w:fill="FFFFFF"/>
          <w:lang w:val="ru-RU"/>
        </w:rPr>
        <w:t xml:space="preserve"> реберного хряща. </w:t>
      </w:r>
      <w:r w:rsidR="003F7DB4" w:rsidRPr="005F64F5">
        <w:rPr>
          <w:rStyle w:val="w"/>
          <w:rFonts w:ascii="Times New Roman" w:hAnsi="Times New Roman" w:cs="Times New Roman"/>
          <w:color w:val="000000"/>
          <w:sz w:val="28"/>
          <w:szCs w:val="28"/>
          <w:shd w:val="clear" w:color="auto" w:fill="FFFFFF"/>
          <w:lang w:val="ru-RU"/>
        </w:rPr>
        <w:t>На</w:t>
      </w:r>
      <w:r w:rsidRPr="005F64F5">
        <w:rPr>
          <w:rStyle w:val="w"/>
          <w:rFonts w:ascii="Times New Roman" w:hAnsi="Times New Roman" w:cs="Times New Roman"/>
          <w:color w:val="000000"/>
          <w:sz w:val="28"/>
          <w:szCs w:val="28"/>
          <w:shd w:val="clear" w:color="auto" w:fill="FFFFFF"/>
          <w:lang w:val="ru-RU"/>
        </w:rPr>
        <w:t xml:space="preserve"> передній поверхні печінки відповідно до її кривизни можна розрізн</w:t>
      </w:r>
      <w:r w:rsidR="003F7DB4" w:rsidRPr="005F64F5">
        <w:rPr>
          <w:rStyle w:val="w"/>
          <w:rFonts w:ascii="Times New Roman" w:hAnsi="Times New Roman" w:cs="Times New Roman"/>
          <w:color w:val="000000"/>
          <w:sz w:val="28"/>
          <w:szCs w:val="28"/>
          <w:shd w:val="clear" w:color="auto" w:fill="FFFFFF"/>
          <w:lang w:val="ru-RU"/>
        </w:rPr>
        <w:t>и</w:t>
      </w:r>
      <w:r w:rsidRPr="005F64F5">
        <w:rPr>
          <w:rStyle w:val="w"/>
          <w:rFonts w:ascii="Times New Roman" w:hAnsi="Times New Roman" w:cs="Times New Roman"/>
          <w:color w:val="000000"/>
          <w:sz w:val="28"/>
          <w:szCs w:val="28"/>
          <w:shd w:val="clear" w:color="auto" w:fill="FFFFFF"/>
          <w:lang w:val="ru-RU"/>
        </w:rPr>
        <w:t>ти 2 грані</w:t>
      </w:r>
      <w:r w:rsidR="003F7DB4" w:rsidRPr="005F64F5">
        <w:rPr>
          <w:rStyle w:val="w"/>
          <w:rFonts w:ascii="Times New Roman" w:hAnsi="Times New Roman" w:cs="Times New Roman"/>
          <w:color w:val="000000"/>
          <w:sz w:val="28"/>
          <w:szCs w:val="28"/>
          <w:shd w:val="clear" w:color="auto" w:fill="FFFFFF"/>
          <w:lang w:val="ru-RU"/>
        </w:rPr>
        <w:t xml:space="preserve"> - </w:t>
      </w:r>
      <w:r w:rsidRPr="005F64F5">
        <w:rPr>
          <w:rStyle w:val="w"/>
          <w:rFonts w:ascii="Times New Roman" w:hAnsi="Times New Roman" w:cs="Times New Roman"/>
          <w:color w:val="000000"/>
          <w:sz w:val="28"/>
          <w:szCs w:val="28"/>
          <w:shd w:val="clear" w:color="auto" w:fill="FFFFFF"/>
          <w:lang w:val="ru-RU"/>
        </w:rPr>
        <w:t xml:space="preserve">передню </w:t>
      </w:r>
      <w:r w:rsidR="003F7DB4" w:rsidRPr="005F64F5">
        <w:rPr>
          <w:rStyle w:val="w"/>
          <w:rFonts w:ascii="Times New Roman" w:hAnsi="Times New Roman" w:cs="Times New Roman"/>
          <w:color w:val="000000"/>
          <w:sz w:val="28"/>
          <w:szCs w:val="28"/>
          <w:shd w:val="clear" w:color="auto" w:fill="FFFFFF"/>
          <w:lang w:val="ru-RU"/>
        </w:rPr>
        <w:t xml:space="preserve">та </w:t>
      </w:r>
      <w:r w:rsidRPr="005F64F5">
        <w:rPr>
          <w:rStyle w:val="w"/>
          <w:rFonts w:ascii="Times New Roman" w:hAnsi="Times New Roman" w:cs="Times New Roman"/>
          <w:color w:val="000000"/>
          <w:sz w:val="28"/>
          <w:szCs w:val="28"/>
          <w:shd w:val="clear" w:color="auto" w:fill="FFFFFF"/>
          <w:lang w:val="ru-RU"/>
        </w:rPr>
        <w:t xml:space="preserve">верхню. Передня грань стикається з м'язовим відділом діафрагми, а протягом реберного кута надчеревної ділянки </w:t>
      </w:r>
      <w:r w:rsidR="00992376" w:rsidRPr="005F64F5">
        <w:rPr>
          <w:rStyle w:val="w"/>
          <w:rFonts w:ascii="Times New Roman" w:hAnsi="Times New Roman" w:cs="Times New Roman"/>
          <w:color w:val="000000"/>
          <w:sz w:val="28"/>
          <w:szCs w:val="28"/>
          <w:shd w:val="clear" w:color="auto" w:fill="FFFFFF"/>
          <w:lang w:val="ru-RU"/>
        </w:rPr>
        <w:t>вон</w:t>
      </w:r>
      <w:r w:rsidR="007E4556">
        <w:rPr>
          <w:rStyle w:val="w"/>
          <w:rFonts w:ascii="Times New Roman" w:hAnsi="Times New Roman" w:cs="Times New Roman"/>
          <w:color w:val="000000"/>
          <w:sz w:val="28"/>
          <w:szCs w:val="28"/>
          <w:shd w:val="clear" w:color="auto" w:fill="FFFFFF"/>
          <w:lang w:val="ru-RU"/>
        </w:rPr>
        <w:t>а</w:t>
      </w:r>
      <w:r w:rsidR="00992376"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 xml:space="preserve">прилягає до черевної стінки. Ці відносини ділять межу на 3 </w:t>
      </w:r>
      <w:r w:rsidR="00992376" w:rsidRPr="005F64F5">
        <w:rPr>
          <w:rStyle w:val="w"/>
          <w:rFonts w:ascii="Times New Roman" w:hAnsi="Times New Roman" w:cs="Times New Roman"/>
          <w:color w:val="000000"/>
          <w:sz w:val="28"/>
          <w:szCs w:val="28"/>
          <w:shd w:val="clear" w:color="auto" w:fill="FFFFFF"/>
          <w:lang w:val="ru-RU"/>
        </w:rPr>
        <w:t xml:space="preserve">відповідні </w:t>
      </w:r>
      <w:r w:rsidRPr="005F64F5">
        <w:rPr>
          <w:rStyle w:val="w"/>
          <w:rFonts w:ascii="Times New Roman" w:hAnsi="Times New Roman" w:cs="Times New Roman"/>
          <w:color w:val="000000"/>
          <w:sz w:val="28"/>
          <w:szCs w:val="28"/>
          <w:shd w:val="clear" w:color="auto" w:fill="FFFFFF"/>
          <w:lang w:val="ru-RU"/>
        </w:rPr>
        <w:t>ділянки: реберну</w:t>
      </w:r>
      <w:r w:rsidR="00992376"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де вона стикається через діафрагму з плевральним синусом і легким</w:t>
      </w:r>
      <w:r w:rsidR="00992376"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верхню серединну</w:t>
      </w:r>
      <w:r w:rsidR="00992376"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за мечеподібним відростком, де вона пов'язана з медіастинальним синусом плеври</w:t>
      </w:r>
      <w:r w:rsidR="00992376"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lang w:val="ru-RU"/>
        </w:rPr>
        <w:t>, і нижн</w:t>
      </w:r>
      <w:r w:rsidR="00992376" w:rsidRPr="005F64F5">
        <w:rPr>
          <w:rStyle w:val="w"/>
          <w:rFonts w:ascii="Times New Roman" w:hAnsi="Times New Roman" w:cs="Times New Roman"/>
          <w:color w:val="000000"/>
          <w:sz w:val="28"/>
          <w:szCs w:val="28"/>
          <w:shd w:val="clear" w:color="auto" w:fill="FFFFFF"/>
          <w:lang w:val="ru-RU"/>
        </w:rPr>
        <w:t>ю</w:t>
      </w:r>
      <w:r w:rsidRPr="005F64F5">
        <w:rPr>
          <w:rStyle w:val="w"/>
          <w:rFonts w:ascii="Times New Roman" w:hAnsi="Times New Roman" w:cs="Times New Roman"/>
          <w:color w:val="000000"/>
          <w:sz w:val="28"/>
          <w:szCs w:val="28"/>
          <w:shd w:val="clear" w:color="auto" w:fill="FFFFFF"/>
          <w:lang w:val="ru-RU"/>
        </w:rPr>
        <w:t xml:space="preserve"> серединн</w:t>
      </w:r>
      <w:r w:rsidR="00992376" w:rsidRPr="005F64F5">
        <w:rPr>
          <w:rStyle w:val="w"/>
          <w:rFonts w:ascii="Times New Roman" w:hAnsi="Times New Roman" w:cs="Times New Roman"/>
          <w:color w:val="000000"/>
          <w:sz w:val="28"/>
          <w:szCs w:val="28"/>
          <w:shd w:val="clear" w:color="auto" w:fill="FFFFFF"/>
          <w:lang w:val="ru-RU"/>
        </w:rPr>
        <w:t>у</w:t>
      </w:r>
      <w:r w:rsidRPr="005F64F5">
        <w:rPr>
          <w:rStyle w:val="w"/>
          <w:rFonts w:ascii="Times New Roman" w:hAnsi="Times New Roman" w:cs="Times New Roman"/>
          <w:color w:val="000000"/>
          <w:sz w:val="28"/>
          <w:szCs w:val="28"/>
          <w:shd w:val="clear" w:color="auto" w:fill="FFFFFF"/>
          <w:lang w:val="ru-RU"/>
        </w:rPr>
        <w:t xml:space="preserve"> </w:t>
      </w:r>
      <w:r w:rsidRPr="005F64F5">
        <w:rPr>
          <w:rFonts w:ascii="Times New Roman" w:hAnsi="Times New Roman" w:cs="Times New Roman"/>
          <w:sz w:val="28"/>
          <w:szCs w:val="28"/>
        </w:rPr>
        <w:t>[</w:t>
      </w:r>
      <w:r w:rsidR="00371DD2">
        <w:rPr>
          <w:rFonts w:ascii="Times New Roman" w:hAnsi="Times New Roman" w:cs="Times New Roman"/>
          <w:sz w:val="28"/>
          <w:szCs w:val="28"/>
        </w:rPr>
        <w:t>26</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 xml:space="preserve">Верхня межа печінки прилягає до сухожильного відділу діафрагми і </w:t>
      </w:r>
      <w:r w:rsidR="00DE1944" w:rsidRPr="005F64F5">
        <w:rPr>
          <w:rStyle w:val="w"/>
          <w:rFonts w:ascii="Times New Roman" w:hAnsi="Times New Roman" w:cs="Times New Roman"/>
          <w:color w:val="000000"/>
          <w:sz w:val="28"/>
          <w:szCs w:val="28"/>
          <w:shd w:val="clear" w:color="auto" w:fill="FFFFFF"/>
          <w:lang w:val="ru-RU"/>
        </w:rPr>
        <w:t xml:space="preserve">тким чином </w:t>
      </w:r>
      <w:r w:rsidRPr="005F64F5">
        <w:rPr>
          <w:rStyle w:val="w"/>
          <w:rFonts w:ascii="Times New Roman" w:hAnsi="Times New Roman" w:cs="Times New Roman"/>
          <w:color w:val="000000"/>
          <w:sz w:val="28"/>
          <w:szCs w:val="28"/>
          <w:shd w:val="clear" w:color="auto" w:fill="FFFFFF"/>
          <w:lang w:val="ru-RU"/>
        </w:rPr>
        <w:t xml:space="preserve">через його посередництво прилягає до дна перикардіальної порожнини </w:t>
      </w:r>
      <w:r w:rsidR="00DE1944" w:rsidRPr="005F64F5">
        <w:rPr>
          <w:rStyle w:val="w"/>
          <w:rFonts w:ascii="Times New Roman" w:hAnsi="Times New Roman" w:cs="Times New Roman"/>
          <w:color w:val="000000"/>
          <w:sz w:val="28"/>
          <w:szCs w:val="28"/>
          <w:shd w:val="clear" w:color="auto" w:fill="FFFFFF"/>
          <w:lang w:val="ru-RU"/>
        </w:rPr>
        <w:t>та</w:t>
      </w:r>
      <w:r w:rsidRPr="005F64F5">
        <w:rPr>
          <w:rStyle w:val="w"/>
          <w:rFonts w:ascii="Times New Roman" w:hAnsi="Times New Roman" w:cs="Times New Roman"/>
          <w:color w:val="000000"/>
          <w:sz w:val="28"/>
          <w:szCs w:val="28"/>
          <w:shd w:val="clear" w:color="auto" w:fill="FFFFFF"/>
          <w:lang w:val="ru-RU"/>
        </w:rPr>
        <w:t xml:space="preserve"> нижньої поверхні серця. Відповідно до цього, на верхній межі зазвичай помітна обмежена</w:t>
      </w:r>
      <w:r w:rsidR="00DE1944" w:rsidRPr="005F64F5">
        <w:rPr>
          <w:rStyle w:val="w"/>
          <w:rFonts w:ascii="Times New Roman" w:hAnsi="Times New Roman" w:cs="Times New Roman"/>
          <w:color w:val="000000"/>
          <w:sz w:val="28"/>
          <w:szCs w:val="28"/>
          <w:shd w:val="clear" w:color="auto" w:fill="FFFFFF"/>
          <w:lang w:val="ru-RU"/>
        </w:rPr>
        <w:t xml:space="preserve"> та </w:t>
      </w:r>
      <w:r w:rsidRPr="005F64F5">
        <w:rPr>
          <w:rStyle w:val="w"/>
          <w:rFonts w:ascii="Times New Roman" w:hAnsi="Times New Roman" w:cs="Times New Roman"/>
          <w:color w:val="000000"/>
          <w:sz w:val="28"/>
          <w:szCs w:val="28"/>
          <w:shd w:val="clear" w:color="auto" w:fill="FFFFFF"/>
          <w:lang w:val="ru-RU"/>
        </w:rPr>
        <w:t>дещо у</w:t>
      </w:r>
      <w:r w:rsidR="00DE1944" w:rsidRPr="005F64F5">
        <w:rPr>
          <w:rStyle w:val="w"/>
          <w:rFonts w:ascii="Times New Roman" w:hAnsi="Times New Roman" w:cs="Times New Roman"/>
          <w:color w:val="000000"/>
          <w:sz w:val="28"/>
          <w:szCs w:val="28"/>
          <w:shd w:val="clear" w:color="auto" w:fill="FFFFFF"/>
          <w:lang w:val="ru-RU"/>
        </w:rPr>
        <w:t>в</w:t>
      </w:r>
      <w:r w:rsidRPr="005F64F5">
        <w:rPr>
          <w:rStyle w:val="w"/>
          <w:rFonts w:ascii="Times New Roman" w:hAnsi="Times New Roman" w:cs="Times New Roman"/>
          <w:color w:val="000000"/>
          <w:sz w:val="28"/>
          <w:szCs w:val="28"/>
          <w:shd w:val="clear" w:color="auto" w:fill="FFFFFF"/>
          <w:lang w:val="ru-RU"/>
        </w:rPr>
        <w:t xml:space="preserve">вігнута ділянка </w:t>
      </w:r>
      <w:r w:rsidR="00DE1944"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rPr>
        <w:t>planum</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cardiacum</w:t>
      </w:r>
      <w:r w:rsidR="00DE1944" w:rsidRPr="005F64F5">
        <w:rPr>
          <w:rStyle w:val="w"/>
          <w:rFonts w:ascii="Times New Roman" w:hAnsi="Times New Roman" w:cs="Times New Roman"/>
          <w:color w:val="000000"/>
          <w:sz w:val="28"/>
          <w:szCs w:val="28"/>
          <w:shd w:val="clear" w:color="auto" w:fill="FFFFFF"/>
        </w:rPr>
        <w:t>)</w:t>
      </w:r>
      <w:r w:rsidRPr="005F64F5">
        <w:rPr>
          <w:rStyle w:val="w"/>
          <w:rFonts w:ascii="Times New Roman" w:hAnsi="Times New Roman" w:cs="Times New Roman"/>
          <w:color w:val="000000"/>
          <w:sz w:val="28"/>
          <w:szCs w:val="28"/>
          <w:shd w:val="clear" w:color="auto" w:fill="FFFFFF"/>
          <w:lang w:val="ru-RU"/>
        </w:rPr>
        <w:t xml:space="preserve">. </w:t>
      </w:r>
      <w:r w:rsidR="00DE1944" w:rsidRPr="005F64F5">
        <w:rPr>
          <w:rStyle w:val="w"/>
          <w:rFonts w:ascii="Times New Roman" w:hAnsi="Times New Roman" w:cs="Times New Roman"/>
          <w:color w:val="000000"/>
          <w:sz w:val="28"/>
          <w:szCs w:val="28"/>
          <w:shd w:val="clear" w:color="auto" w:fill="FFFFFF"/>
          <w:lang w:val="ru-RU"/>
        </w:rPr>
        <w:t xml:space="preserve">За наявності </w:t>
      </w:r>
      <w:r w:rsidRPr="005F64F5">
        <w:rPr>
          <w:rStyle w:val="w"/>
          <w:rFonts w:ascii="Times New Roman" w:hAnsi="Times New Roman" w:cs="Times New Roman"/>
          <w:color w:val="000000"/>
          <w:sz w:val="28"/>
          <w:szCs w:val="28"/>
          <w:shd w:val="clear" w:color="auto" w:fill="FFFFFF"/>
          <w:lang w:val="ru-RU"/>
        </w:rPr>
        <w:t>велик</w:t>
      </w:r>
      <w:r w:rsidR="00DE1944" w:rsidRPr="005F64F5">
        <w:rPr>
          <w:rStyle w:val="w"/>
          <w:rFonts w:ascii="Times New Roman" w:hAnsi="Times New Roman" w:cs="Times New Roman"/>
          <w:color w:val="000000"/>
          <w:sz w:val="28"/>
          <w:szCs w:val="28"/>
          <w:shd w:val="clear" w:color="auto" w:fill="FFFFFF"/>
          <w:lang w:val="ru-RU"/>
        </w:rPr>
        <w:t xml:space="preserve">ої </w:t>
      </w:r>
      <w:r w:rsidRPr="005F64F5">
        <w:rPr>
          <w:rStyle w:val="w"/>
          <w:rFonts w:ascii="Times New Roman" w:hAnsi="Times New Roman" w:cs="Times New Roman"/>
          <w:color w:val="000000"/>
          <w:sz w:val="28"/>
          <w:szCs w:val="28"/>
          <w:shd w:val="clear" w:color="auto" w:fill="FFFFFF"/>
          <w:lang w:val="ru-RU"/>
        </w:rPr>
        <w:t>лів</w:t>
      </w:r>
      <w:r w:rsidR="00DE1944" w:rsidRPr="005F64F5">
        <w:rPr>
          <w:rStyle w:val="w"/>
          <w:rFonts w:ascii="Times New Roman" w:hAnsi="Times New Roman" w:cs="Times New Roman"/>
          <w:color w:val="000000"/>
          <w:sz w:val="28"/>
          <w:szCs w:val="28"/>
          <w:shd w:val="clear" w:color="auto" w:fill="FFFFFF"/>
          <w:lang w:val="ru-RU"/>
        </w:rPr>
        <w:t xml:space="preserve">ої </w:t>
      </w:r>
      <w:r w:rsidRPr="005F64F5">
        <w:rPr>
          <w:rStyle w:val="w"/>
          <w:rFonts w:ascii="Times New Roman" w:hAnsi="Times New Roman" w:cs="Times New Roman"/>
          <w:color w:val="000000"/>
          <w:sz w:val="28"/>
          <w:szCs w:val="28"/>
          <w:shd w:val="clear" w:color="auto" w:fill="FFFFFF"/>
          <w:lang w:val="ru-RU"/>
        </w:rPr>
        <w:t xml:space="preserve">долі печінка цілком відтісняє шлунок </w:t>
      </w:r>
      <w:r w:rsidR="00DE1944" w:rsidRPr="005F64F5">
        <w:rPr>
          <w:rStyle w:val="w"/>
          <w:rFonts w:ascii="Times New Roman" w:hAnsi="Times New Roman" w:cs="Times New Roman"/>
          <w:color w:val="000000"/>
          <w:sz w:val="28"/>
          <w:szCs w:val="28"/>
          <w:shd w:val="clear" w:color="auto" w:fill="FFFFFF"/>
          <w:lang w:val="ru-RU"/>
        </w:rPr>
        <w:t>та</w:t>
      </w:r>
      <w:r w:rsidRPr="005F64F5">
        <w:rPr>
          <w:rStyle w:val="w"/>
          <w:rFonts w:ascii="Times New Roman" w:hAnsi="Times New Roman" w:cs="Times New Roman"/>
          <w:color w:val="000000"/>
          <w:sz w:val="28"/>
          <w:szCs w:val="28"/>
          <w:shd w:val="clear" w:color="auto" w:fill="FFFFFF"/>
          <w:lang w:val="ru-RU"/>
        </w:rPr>
        <w:t xml:space="preserve"> може стикатися з селезінкою, особливо</w:t>
      </w:r>
      <w:r w:rsidR="00DE1944" w:rsidRPr="005F64F5">
        <w:rPr>
          <w:rStyle w:val="w"/>
          <w:rFonts w:ascii="Times New Roman" w:hAnsi="Times New Roman" w:cs="Times New Roman"/>
          <w:color w:val="000000"/>
          <w:sz w:val="28"/>
          <w:szCs w:val="28"/>
          <w:shd w:val="clear" w:color="auto" w:fill="FFFFFF"/>
          <w:lang w:val="ru-RU"/>
        </w:rPr>
        <w:t xml:space="preserve"> у випадку </w:t>
      </w:r>
      <w:r w:rsidRPr="005F64F5">
        <w:rPr>
          <w:rStyle w:val="w"/>
          <w:rFonts w:ascii="Times New Roman" w:hAnsi="Times New Roman" w:cs="Times New Roman"/>
          <w:color w:val="000000"/>
          <w:sz w:val="28"/>
          <w:szCs w:val="28"/>
          <w:shd w:val="clear" w:color="auto" w:fill="FFFFFF"/>
          <w:lang w:val="ru-RU"/>
        </w:rPr>
        <w:t>її збільшенн</w:t>
      </w:r>
      <w:r w:rsidR="00DE1944" w:rsidRPr="005F64F5">
        <w:rPr>
          <w:rStyle w:val="w"/>
          <w:rFonts w:ascii="Times New Roman" w:hAnsi="Times New Roman" w:cs="Times New Roman"/>
          <w:color w:val="000000"/>
          <w:sz w:val="28"/>
          <w:szCs w:val="28"/>
          <w:shd w:val="clear" w:color="auto" w:fill="FFFFFF"/>
          <w:lang w:val="ru-RU"/>
        </w:rPr>
        <w:t>я</w:t>
      </w:r>
      <w:r w:rsidRPr="005F64F5">
        <w:rPr>
          <w:rStyle w:val="w"/>
          <w:rFonts w:ascii="Times New Roman" w:hAnsi="Times New Roman" w:cs="Times New Roman"/>
          <w:color w:val="000000"/>
          <w:sz w:val="28"/>
          <w:szCs w:val="28"/>
          <w:shd w:val="clear" w:color="auto" w:fill="FFFFFF"/>
          <w:lang w:val="ru-RU"/>
        </w:rPr>
        <w:t xml:space="preserve">. Нижня поверхня печінки на </w:t>
      </w:r>
      <w:r w:rsidR="0033061B" w:rsidRPr="005F64F5">
        <w:rPr>
          <w:rStyle w:val="w"/>
          <w:rFonts w:ascii="Times New Roman" w:hAnsi="Times New Roman" w:cs="Times New Roman"/>
          <w:color w:val="000000"/>
          <w:sz w:val="28"/>
          <w:szCs w:val="28"/>
          <w:shd w:val="clear" w:color="auto" w:fill="FFFFFF"/>
          <w:lang w:val="ru-RU"/>
        </w:rPr>
        <w:t xml:space="preserve">досить </w:t>
      </w:r>
      <w:r w:rsidRPr="005F64F5">
        <w:rPr>
          <w:rStyle w:val="w"/>
          <w:rFonts w:ascii="Times New Roman" w:hAnsi="Times New Roman" w:cs="Times New Roman"/>
          <w:color w:val="000000"/>
          <w:sz w:val="28"/>
          <w:szCs w:val="28"/>
          <w:shd w:val="clear" w:color="auto" w:fill="FFFFFF"/>
          <w:lang w:val="ru-RU"/>
        </w:rPr>
        <w:t xml:space="preserve">великій відстані прилягає до різних відділів шлунково-кишкового тракту </w:t>
      </w:r>
      <w:r w:rsidR="0033061B" w:rsidRPr="005F64F5">
        <w:rPr>
          <w:rStyle w:val="w"/>
          <w:rFonts w:ascii="Times New Roman" w:hAnsi="Times New Roman" w:cs="Times New Roman"/>
          <w:color w:val="000000"/>
          <w:sz w:val="28"/>
          <w:szCs w:val="28"/>
          <w:shd w:val="clear" w:color="auto" w:fill="FFFFFF"/>
          <w:lang w:val="ru-RU"/>
        </w:rPr>
        <w:t>та</w:t>
      </w:r>
      <w:r w:rsidRPr="005F64F5">
        <w:rPr>
          <w:rStyle w:val="w"/>
          <w:rFonts w:ascii="Times New Roman" w:hAnsi="Times New Roman" w:cs="Times New Roman"/>
          <w:color w:val="000000"/>
          <w:sz w:val="28"/>
          <w:szCs w:val="28"/>
          <w:shd w:val="clear" w:color="auto" w:fill="FFFFFF"/>
          <w:lang w:val="ru-RU"/>
        </w:rPr>
        <w:t xml:space="preserve"> нирки, внаслідок чого на печінці залишаються вдавлення, відбитки, що повторюють форму прилеглого органу. Так</w:t>
      </w:r>
      <w:r w:rsidR="0033061B" w:rsidRPr="005F64F5">
        <w:rPr>
          <w:rStyle w:val="w"/>
          <w:rFonts w:ascii="Times New Roman" w:hAnsi="Times New Roman" w:cs="Times New Roman"/>
          <w:color w:val="000000"/>
          <w:sz w:val="28"/>
          <w:szCs w:val="28"/>
          <w:shd w:val="clear" w:color="auto" w:fill="FFFFFF"/>
          <w:lang w:val="ru-RU"/>
        </w:rPr>
        <w:t>им чином</w:t>
      </w:r>
      <w:r w:rsidRPr="005F64F5">
        <w:rPr>
          <w:rStyle w:val="w"/>
          <w:rFonts w:ascii="Times New Roman" w:hAnsi="Times New Roman" w:cs="Times New Roman"/>
          <w:color w:val="000000"/>
          <w:sz w:val="28"/>
          <w:szCs w:val="28"/>
          <w:shd w:val="clear" w:color="auto" w:fill="FFFFFF"/>
          <w:lang w:val="ru-RU"/>
        </w:rPr>
        <w:t xml:space="preserve">, </w:t>
      </w:r>
      <w:r w:rsidR="0033061B" w:rsidRPr="005F64F5">
        <w:rPr>
          <w:rStyle w:val="w"/>
          <w:rFonts w:ascii="Times New Roman" w:hAnsi="Times New Roman" w:cs="Times New Roman"/>
          <w:color w:val="000000"/>
          <w:sz w:val="28"/>
          <w:szCs w:val="28"/>
          <w:shd w:val="clear" w:color="auto" w:fill="FFFFFF"/>
          <w:lang w:val="ru-RU"/>
        </w:rPr>
        <w:t>у</w:t>
      </w:r>
      <w:r w:rsidRPr="005F64F5">
        <w:rPr>
          <w:rStyle w:val="w"/>
          <w:rFonts w:ascii="Times New Roman" w:hAnsi="Times New Roman" w:cs="Times New Roman"/>
          <w:color w:val="000000"/>
          <w:sz w:val="28"/>
          <w:szCs w:val="28"/>
          <w:shd w:val="clear" w:color="auto" w:fill="FFFFFF"/>
          <w:lang w:val="ru-RU"/>
        </w:rPr>
        <w:t>ся площа лівої частки</w:t>
      </w:r>
      <w:r w:rsidR="0033061B" w:rsidRPr="005F64F5">
        <w:rPr>
          <w:rStyle w:val="w"/>
          <w:rFonts w:ascii="Times New Roman" w:hAnsi="Times New Roman" w:cs="Times New Roman"/>
          <w:color w:val="000000"/>
          <w:sz w:val="28"/>
          <w:szCs w:val="28"/>
          <w:shd w:val="clear" w:color="auto" w:fill="FFFFFF"/>
          <w:lang w:val="ru-RU"/>
        </w:rPr>
        <w:t xml:space="preserve"> залози</w:t>
      </w:r>
      <w:r w:rsidRPr="005F64F5">
        <w:rPr>
          <w:rStyle w:val="w"/>
          <w:rFonts w:ascii="Times New Roman" w:hAnsi="Times New Roman" w:cs="Times New Roman"/>
          <w:color w:val="000000"/>
          <w:sz w:val="28"/>
          <w:szCs w:val="28"/>
          <w:shd w:val="clear" w:color="auto" w:fill="FFFFFF"/>
          <w:lang w:val="ru-RU"/>
        </w:rPr>
        <w:t xml:space="preserve"> являє </w:t>
      </w:r>
      <w:r w:rsidR="0033061B" w:rsidRPr="005F64F5">
        <w:rPr>
          <w:rStyle w:val="w"/>
          <w:rFonts w:ascii="Times New Roman" w:hAnsi="Times New Roman" w:cs="Times New Roman"/>
          <w:color w:val="000000"/>
          <w:sz w:val="28"/>
          <w:szCs w:val="28"/>
          <w:shd w:val="clear" w:color="auto" w:fill="FFFFFF"/>
          <w:lang w:val="ru-RU"/>
        </w:rPr>
        <w:t xml:space="preserve">собою </w:t>
      </w:r>
      <w:r w:rsidRPr="005F64F5">
        <w:rPr>
          <w:rStyle w:val="w"/>
          <w:rFonts w:ascii="Times New Roman" w:hAnsi="Times New Roman" w:cs="Times New Roman"/>
          <w:color w:val="000000"/>
          <w:sz w:val="28"/>
          <w:szCs w:val="28"/>
          <w:shd w:val="clear" w:color="auto" w:fill="FFFFFF"/>
          <w:lang w:val="ru-RU"/>
        </w:rPr>
        <w:t xml:space="preserve">увігнутість, </w:t>
      </w:r>
      <w:r w:rsidR="0033061B" w:rsidRPr="005F64F5">
        <w:rPr>
          <w:rStyle w:val="w"/>
          <w:rFonts w:ascii="Times New Roman" w:hAnsi="Times New Roman" w:cs="Times New Roman"/>
          <w:color w:val="000000"/>
          <w:sz w:val="28"/>
          <w:szCs w:val="28"/>
          <w:shd w:val="clear" w:color="auto" w:fill="FFFFFF"/>
          <w:lang w:val="ru-RU"/>
        </w:rPr>
        <w:t xml:space="preserve">яка </w:t>
      </w:r>
      <w:r w:rsidRPr="005F64F5">
        <w:rPr>
          <w:rStyle w:val="w"/>
          <w:rFonts w:ascii="Times New Roman" w:hAnsi="Times New Roman" w:cs="Times New Roman"/>
          <w:color w:val="000000"/>
          <w:sz w:val="28"/>
          <w:szCs w:val="28"/>
          <w:shd w:val="clear" w:color="auto" w:fill="FFFFFF"/>
          <w:lang w:val="ru-RU"/>
        </w:rPr>
        <w:t xml:space="preserve">відповідає кривизні дна шлунка. Лише невелика ділянка її (між венозної зв'язкою і малої кривизною шлунка) виступає у вигляді горбка, вдавлюючись разом з малим сальником в область </w:t>
      </w:r>
      <w:r w:rsidRPr="005F64F5">
        <w:rPr>
          <w:rStyle w:val="w"/>
          <w:rFonts w:ascii="Times New Roman" w:hAnsi="Times New Roman" w:cs="Times New Roman"/>
          <w:color w:val="000000"/>
          <w:sz w:val="28"/>
          <w:szCs w:val="28"/>
          <w:shd w:val="clear" w:color="auto" w:fill="FFFFFF"/>
        </w:rPr>
        <w:t>bursae</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omentalis</w:t>
      </w:r>
      <w:r w:rsidRPr="005F64F5">
        <w:rPr>
          <w:rStyle w:val="w"/>
          <w:rFonts w:ascii="Times New Roman" w:hAnsi="Times New Roman" w:cs="Times New Roman"/>
          <w:color w:val="000000"/>
          <w:sz w:val="28"/>
          <w:szCs w:val="28"/>
          <w:shd w:val="clear" w:color="auto" w:fill="FFFFFF"/>
          <w:lang w:val="ru-RU"/>
        </w:rPr>
        <w:t xml:space="preserve">, чому й зветься </w:t>
      </w:r>
      <w:r w:rsidRPr="005F64F5">
        <w:rPr>
          <w:rStyle w:val="w"/>
          <w:rFonts w:ascii="Times New Roman" w:hAnsi="Times New Roman" w:cs="Times New Roman"/>
          <w:color w:val="000000"/>
          <w:sz w:val="28"/>
          <w:szCs w:val="28"/>
          <w:shd w:val="clear" w:color="auto" w:fill="FFFFFF"/>
        </w:rPr>
        <w:t>tuberculum</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omentale</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 xml:space="preserve">hepatis </w:t>
      </w:r>
      <w:r w:rsidRPr="005F64F5">
        <w:rPr>
          <w:rFonts w:ascii="Times New Roman" w:hAnsi="Times New Roman" w:cs="Times New Roman"/>
          <w:sz w:val="28"/>
          <w:szCs w:val="28"/>
        </w:rPr>
        <w:t>[</w:t>
      </w:r>
      <w:r w:rsidR="007E4556">
        <w:rPr>
          <w:rFonts w:ascii="Times New Roman" w:hAnsi="Times New Roman" w:cs="Times New Roman"/>
          <w:sz w:val="28"/>
          <w:szCs w:val="28"/>
        </w:rPr>
        <w:t xml:space="preserve">22 - </w:t>
      </w:r>
      <w:r w:rsidR="00371DD2">
        <w:rPr>
          <w:rFonts w:ascii="Times New Roman" w:hAnsi="Times New Roman" w:cs="Times New Roman"/>
          <w:sz w:val="28"/>
          <w:szCs w:val="28"/>
        </w:rPr>
        <w:t>27</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rPr>
        <w:t>У з</w:t>
      </w:r>
      <w:r w:rsidRPr="005F64F5">
        <w:rPr>
          <w:rStyle w:val="w"/>
          <w:rFonts w:ascii="Times New Roman" w:hAnsi="Times New Roman" w:cs="Times New Roman"/>
          <w:color w:val="000000"/>
          <w:sz w:val="28"/>
          <w:szCs w:val="28"/>
          <w:shd w:val="clear" w:color="auto" w:fill="FFFFFF"/>
          <w:lang w:val="ru-RU"/>
        </w:rPr>
        <w:t xml:space="preserve">аднього края </w:t>
      </w:r>
      <w:r w:rsidRPr="005F64F5">
        <w:rPr>
          <w:rStyle w:val="w"/>
          <w:rFonts w:ascii="Times New Roman" w:hAnsi="Times New Roman" w:cs="Times New Roman"/>
          <w:color w:val="000000"/>
          <w:sz w:val="28"/>
          <w:szCs w:val="28"/>
          <w:shd w:val="clear" w:color="auto" w:fill="FFFFFF"/>
        </w:rPr>
        <w:t xml:space="preserve">печінки </w:t>
      </w:r>
      <w:r w:rsidR="00FA143C" w:rsidRPr="005F64F5">
        <w:rPr>
          <w:rStyle w:val="w"/>
          <w:rFonts w:ascii="Times New Roman" w:hAnsi="Times New Roman" w:cs="Times New Roman"/>
          <w:color w:val="000000"/>
          <w:sz w:val="28"/>
          <w:szCs w:val="28"/>
          <w:shd w:val="clear" w:color="auto" w:fill="FFFFFF"/>
        </w:rPr>
        <w:t xml:space="preserve">як органу </w:t>
      </w:r>
      <w:r w:rsidRPr="005F64F5">
        <w:rPr>
          <w:rStyle w:val="w"/>
          <w:rFonts w:ascii="Times New Roman" w:hAnsi="Times New Roman" w:cs="Times New Roman"/>
          <w:color w:val="000000"/>
          <w:sz w:val="28"/>
          <w:szCs w:val="28"/>
          <w:shd w:val="clear" w:color="auto" w:fill="FFFFFF"/>
          <w:lang w:val="ru-RU"/>
        </w:rPr>
        <w:t>ясно вимальовується жолобо</w:t>
      </w:r>
      <w:r w:rsidRPr="005F64F5">
        <w:rPr>
          <w:rStyle w:val="w"/>
          <w:rFonts w:ascii="Times New Roman" w:hAnsi="Times New Roman" w:cs="Times New Roman"/>
          <w:color w:val="000000"/>
          <w:sz w:val="28"/>
          <w:szCs w:val="28"/>
          <w:shd w:val="clear" w:color="auto" w:fill="FFFFFF"/>
        </w:rPr>
        <w:t>п</w:t>
      </w:r>
      <w:r w:rsidRPr="005F64F5">
        <w:rPr>
          <w:rStyle w:val="w"/>
          <w:rFonts w:ascii="Times New Roman" w:hAnsi="Times New Roman" w:cs="Times New Roman"/>
          <w:color w:val="000000"/>
          <w:sz w:val="28"/>
          <w:szCs w:val="28"/>
          <w:shd w:val="clear" w:color="auto" w:fill="FFFFFF"/>
          <w:lang w:val="ru-RU"/>
        </w:rPr>
        <w:t xml:space="preserve">одібне поглиблення від </w:t>
      </w:r>
      <w:r w:rsidR="00FA143C" w:rsidRPr="005F64F5">
        <w:rPr>
          <w:rStyle w:val="w"/>
          <w:rFonts w:ascii="Times New Roman" w:hAnsi="Times New Roman" w:cs="Times New Roman"/>
          <w:color w:val="000000"/>
          <w:sz w:val="28"/>
          <w:szCs w:val="28"/>
          <w:shd w:val="clear" w:color="auto" w:fill="FFFFFF"/>
          <w:lang w:val="ru-RU"/>
        </w:rPr>
        <w:t>на</w:t>
      </w:r>
      <w:r w:rsidRPr="005F64F5">
        <w:rPr>
          <w:rStyle w:val="w"/>
          <w:rFonts w:ascii="Times New Roman" w:hAnsi="Times New Roman" w:cs="Times New Roman"/>
          <w:color w:val="000000"/>
          <w:sz w:val="28"/>
          <w:szCs w:val="28"/>
          <w:shd w:val="clear" w:color="auto" w:fill="FFFFFF"/>
          <w:lang w:val="ru-RU"/>
        </w:rPr>
        <w:t>тиску</w:t>
      </w:r>
      <w:r w:rsidR="00FA143C" w:rsidRPr="005F64F5">
        <w:rPr>
          <w:rStyle w:val="w"/>
          <w:rFonts w:ascii="Times New Roman" w:hAnsi="Times New Roman" w:cs="Times New Roman"/>
          <w:color w:val="000000"/>
          <w:sz w:val="28"/>
          <w:szCs w:val="28"/>
          <w:shd w:val="clear" w:color="auto" w:fill="FFFFFF"/>
          <w:lang w:val="ru-RU"/>
        </w:rPr>
        <w:t xml:space="preserve">вання </w:t>
      </w:r>
      <w:r w:rsidRPr="005F64F5">
        <w:rPr>
          <w:rStyle w:val="w"/>
          <w:rFonts w:ascii="Times New Roman" w:hAnsi="Times New Roman" w:cs="Times New Roman"/>
          <w:color w:val="000000"/>
          <w:sz w:val="28"/>
          <w:szCs w:val="28"/>
          <w:shd w:val="clear" w:color="auto" w:fill="FFFFFF"/>
          <w:lang w:val="ru-RU"/>
        </w:rPr>
        <w:t>кардіальної частини стравоходу (</w:t>
      </w:r>
      <w:r w:rsidRPr="005F64F5">
        <w:rPr>
          <w:rStyle w:val="w"/>
          <w:rFonts w:ascii="Times New Roman" w:hAnsi="Times New Roman" w:cs="Times New Roman"/>
          <w:color w:val="000000"/>
          <w:sz w:val="28"/>
          <w:szCs w:val="28"/>
          <w:shd w:val="clear" w:color="auto" w:fill="FFFFFF"/>
        </w:rPr>
        <w:t>impression</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lastRenderedPageBreak/>
        <w:t>oesophagea</w:t>
      </w:r>
      <w:r w:rsidRPr="005F64F5">
        <w:rPr>
          <w:rStyle w:val="w"/>
          <w:rFonts w:ascii="Times New Roman" w:hAnsi="Times New Roman" w:cs="Times New Roman"/>
          <w:color w:val="000000"/>
          <w:sz w:val="28"/>
          <w:szCs w:val="28"/>
          <w:shd w:val="clear" w:color="auto" w:fill="FFFFFF"/>
          <w:lang w:val="ru-RU"/>
        </w:rPr>
        <w:t xml:space="preserve">). Останній охоплюється тут спереду </w:t>
      </w:r>
      <w:r w:rsidRPr="005F64F5">
        <w:rPr>
          <w:rStyle w:val="w"/>
          <w:rFonts w:ascii="Times New Roman" w:hAnsi="Times New Roman" w:cs="Times New Roman"/>
          <w:color w:val="000000"/>
          <w:sz w:val="28"/>
          <w:szCs w:val="28"/>
          <w:shd w:val="clear" w:color="auto" w:fill="FFFFFF"/>
        </w:rPr>
        <w:t>lig</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triangulare</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sin</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hepatis</w:t>
      </w:r>
      <w:r w:rsidRPr="005F64F5">
        <w:rPr>
          <w:rStyle w:val="w"/>
          <w:rFonts w:ascii="Times New Roman" w:hAnsi="Times New Roman" w:cs="Times New Roman"/>
          <w:color w:val="000000"/>
          <w:sz w:val="28"/>
          <w:szCs w:val="28"/>
          <w:shd w:val="clear" w:color="auto" w:fill="FFFFFF"/>
          <w:lang w:val="ru-RU"/>
        </w:rPr>
        <w:t xml:space="preserve"> і початковою частиною </w:t>
      </w:r>
      <w:r w:rsidRPr="005F64F5">
        <w:rPr>
          <w:rStyle w:val="w"/>
          <w:rFonts w:ascii="Times New Roman" w:hAnsi="Times New Roman" w:cs="Times New Roman"/>
          <w:color w:val="000000"/>
          <w:sz w:val="28"/>
          <w:szCs w:val="28"/>
          <w:shd w:val="clear" w:color="auto" w:fill="FFFFFF"/>
        </w:rPr>
        <w:t>lig</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venosi</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Arantii</w:t>
      </w:r>
      <w:r w:rsidR="00FA143C" w:rsidRPr="005F64F5">
        <w:rPr>
          <w:rStyle w:val="w"/>
          <w:rFonts w:ascii="Times New Roman" w:hAnsi="Times New Roman" w:cs="Times New Roman"/>
          <w:color w:val="000000"/>
          <w:sz w:val="28"/>
          <w:szCs w:val="28"/>
          <w:shd w:val="clear" w:color="auto" w:fill="FFFFFF"/>
        </w:rPr>
        <w:t>,</w:t>
      </w:r>
      <w:r w:rsidRPr="005F64F5">
        <w:rPr>
          <w:rStyle w:val="w"/>
          <w:rFonts w:ascii="Times New Roman" w:hAnsi="Times New Roman" w:cs="Times New Roman"/>
          <w:color w:val="000000"/>
          <w:sz w:val="28"/>
          <w:szCs w:val="28"/>
          <w:shd w:val="clear" w:color="auto" w:fill="FFFFFF"/>
          <w:lang w:val="ru-RU"/>
        </w:rPr>
        <w:t xml:space="preserve"> </w:t>
      </w:r>
      <w:r w:rsidR="00FA143C" w:rsidRPr="005F64F5">
        <w:rPr>
          <w:rStyle w:val="w"/>
          <w:rFonts w:ascii="Times New Roman" w:hAnsi="Times New Roman" w:cs="Times New Roman"/>
          <w:color w:val="000000"/>
          <w:sz w:val="28"/>
          <w:szCs w:val="28"/>
          <w:shd w:val="clear" w:color="auto" w:fill="FFFFFF"/>
          <w:lang w:val="ru-RU"/>
        </w:rPr>
        <w:t xml:space="preserve">та </w:t>
      </w:r>
      <w:r w:rsidRPr="005F64F5">
        <w:rPr>
          <w:rStyle w:val="w"/>
          <w:rFonts w:ascii="Times New Roman" w:hAnsi="Times New Roman" w:cs="Times New Roman"/>
          <w:color w:val="000000"/>
          <w:sz w:val="28"/>
          <w:szCs w:val="28"/>
          <w:shd w:val="clear" w:color="auto" w:fill="FFFFFF"/>
          <w:lang w:val="ru-RU"/>
        </w:rPr>
        <w:t>впритул прилягає до спігелі</w:t>
      </w:r>
      <w:r w:rsidRPr="005F64F5">
        <w:rPr>
          <w:rStyle w:val="w"/>
          <w:rFonts w:ascii="Times New Roman" w:hAnsi="Times New Roman" w:cs="Times New Roman"/>
          <w:color w:val="000000"/>
          <w:sz w:val="28"/>
          <w:szCs w:val="28"/>
          <w:shd w:val="clear" w:color="auto" w:fill="FFFFFF"/>
        </w:rPr>
        <w:t>є</w:t>
      </w:r>
      <w:r w:rsidRPr="005F64F5">
        <w:rPr>
          <w:rStyle w:val="w"/>
          <w:rFonts w:ascii="Times New Roman" w:hAnsi="Times New Roman" w:cs="Times New Roman"/>
          <w:color w:val="000000"/>
          <w:sz w:val="28"/>
          <w:szCs w:val="28"/>
          <w:shd w:val="clear" w:color="auto" w:fill="FFFFFF"/>
          <w:lang w:val="ru-RU"/>
        </w:rPr>
        <w:t>во</w:t>
      </w:r>
      <w:r w:rsidRPr="005F64F5">
        <w:rPr>
          <w:rStyle w:val="w"/>
          <w:rFonts w:ascii="Times New Roman" w:hAnsi="Times New Roman" w:cs="Times New Roman"/>
          <w:color w:val="000000"/>
          <w:sz w:val="28"/>
          <w:szCs w:val="28"/>
          <w:shd w:val="clear" w:color="auto" w:fill="FFFFFF"/>
        </w:rPr>
        <w:t>ї</w:t>
      </w:r>
      <w:r w:rsidRPr="005F64F5">
        <w:rPr>
          <w:rStyle w:val="w"/>
          <w:rFonts w:ascii="Times New Roman" w:hAnsi="Times New Roman" w:cs="Times New Roman"/>
          <w:color w:val="000000"/>
          <w:sz w:val="28"/>
          <w:szCs w:val="28"/>
          <w:shd w:val="clear" w:color="auto" w:fill="FFFFFF"/>
          <w:lang w:val="ru-RU"/>
        </w:rPr>
        <w:t xml:space="preserve"> част</w:t>
      </w:r>
      <w:r w:rsidRPr="005F64F5">
        <w:rPr>
          <w:rStyle w:val="w"/>
          <w:rFonts w:ascii="Times New Roman" w:hAnsi="Times New Roman" w:cs="Times New Roman"/>
          <w:color w:val="000000"/>
          <w:sz w:val="28"/>
          <w:szCs w:val="28"/>
          <w:shd w:val="clear" w:color="auto" w:fill="FFFFFF"/>
        </w:rPr>
        <w:t>ки</w:t>
      </w:r>
      <w:r w:rsidRPr="005F64F5">
        <w:rPr>
          <w:rStyle w:val="w"/>
          <w:rFonts w:ascii="Times New Roman" w:hAnsi="Times New Roman" w:cs="Times New Roman"/>
          <w:color w:val="000000"/>
          <w:sz w:val="28"/>
          <w:szCs w:val="28"/>
          <w:shd w:val="clear" w:color="auto" w:fill="FFFFFF"/>
          <w:lang w:val="ru-RU"/>
        </w:rPr>
        <w:t xml:space="preserve">. Квадратна частка </w:t>
      </w:r>
      <w:r w:rsidR="00FA143C" w:rsidRPr="005F64F5">
        <w:rPr>
          <w:rStyle w:val="w"/>
          <w:rFonts w:ascii="Times New Roman" w:hAnsi="Times New Roman" w:cs="Times New Roman"/>
          <w:color w:val="000000"/>
          <w:sz w:val="28"/>
          <w:szCs w:val="28"/>
          <w:shd w:val="clear" w:color="auto" w:fill="FFFFFF"/>
          <w:lang w:val="ru-RU"/>
        </w:rPr>
        <w:t xml:space="preserve">залози </w:t>
      </w:r>
      <w:r w:rsidRPr="005F64F5">
        <w:rPr>
          <w:rStyle w:val="w"/>
          <w:rFonts w:ascii="Times New Roman" w:hAnsi="Times New Roman" w:cs="Times New Roman"/>
          <w:color w:val="000000"/>
          <w:sz w:val="28"/>
          <w:szCs w:val="28"/>
          <w:shd w:val="clear" w:color="auto" w:fill="FFFFFF"/>
          <w:lang w:val="ru-RU"/>
        </w:rPr>
        <w:t>стикається з пилорич</w:t>
      </w:r>
      <w:r w:rsidRPr="005F64F5">
        <w:rPr>
          <w:rStyle w:val="w"/>
          <w:rFonts w:ascii="Times New Roman" w:hAnsi="Times New Roman" w:cs="Times New Roman"/>
          <w:color w:val="000000"/>
          <w:sz w:val="28"/>
          <w:szCs w:val="28"/>
          <w:shd w:val="clear" w:color="auto" w:fill="FFFFFF"/>
        </w:rPr>
        <w:t>н</w:t>
      </w:r>
      <w:r w:rsidRPr="005F64F5">
        <w:rPr>
          <w:rStyle w:val="w"/>
          <w:rFonts w:ascii="Times New Roman" w:hAnsi="Times New Roman" w:cs="Times New Roman"/>
          <w:color w:val="000000"/>
          <w:sz w:val="28"/>
          <w:szCs w:val="28"/>
          <w:shd w:val="clear" w:color="auto" w:fill="FFFFFF"/>
          <w:lang w:val="ru-RU"/>
        </w:rPr>
        <w:t xml:space="preserve">им відділом шлунка і початковою частиною </w:t>
      </w:r>
      <w:r w:rsidRPr="005F64F5">
        <w:rPr>
          <w:rStyle w:val="w"/>
          <w:rFonts w:ascii="Times New Roman" w:hAnsi="Times New Roman" w:cs="Times New Roman"/>
          <w:color w:val="000000"/>
          <w:sz w:val="28"/>
          <w:szCs w:val="28"/>
          <w:shd w:val="clear" w:color="auto" w:fill="FFFFFF"/>
        </w:rPr>
        <w:t>duodeni</w:t>
      </w:r>
      <w:r w:rsidRPr="005F64F5">
        <w:rPr>
          <w:rStyle w:val="w"/>
          <w:rFonts w:ascii="Times New Roman" w:hAnsi="Times New Roman" w:cs="Times New Roman"/>
          <w:color w:val="000000"/>
          <w:sz w:val="28"/>
          <w:szCs w:val="28"/>
          <w:shd w:val="clear" w:color="auto" w:fill="FFFFFF"/>
          <w:lang w:val="ru-RU"/>
        </w:rPr>
        <w:t xml:space="preserve">, вертикальний відрізок якої прилягає </w:t>
      </w:r>
      <w:r w:rsidR="00FA143C" w:rsidRPr="005F64F5">
        <w:rPr>
          <w:rStyle w:val="w"/>
          <w:rFonts w:ascii="Times New Roman" w:hAnsi="Times New Roman" w:cs="Times New Roman"/>
          <w:color w:val="000000"/>
          <w:sz w:val="28"/>
          <w:szCs w:val="28"/>
          <w:shd w:val="clear" w:color="auto" w:fill="FFFFFF"/>
          <w:lang w:val="ru-RU"/>
        </w:rPr>
        <w:t>відповідно</w:t>
      </w:r>
      <w:r w:rsidRPr="005F64F5">
        <w:rPr>
          <w:rStyle w:val="w"/>
          <w:rFonts w:ascii="Times New Roman" w:hAnsi="Times New Roman" w:cs="Times New Roman"/>
          <w:color w:val="000000"/>
          <w:sz w:val="28"/>
          <w:szCs w:val="28"/>
          <w:shd w:val="clear" w:color="auto" w:fill="FFFFFF"/>
          <w:lang w:val="ru-RU"/>
        </w:rPr>
        <w:t xml:space="preserve"> до медіально</w:t>
      </w:r>
      <w:r w:rsidRPr="005F64F5">
        <w:rPr>
          <w:rStyle w:val="w"/>
          <w:rFonts w:ascii="Times New Roman" w:hAnsi="Times New Roman" w:cs="Times New Roman"/>
          <w:color w:val="000000"/>
          <w:sz w:val="28"/>
          <w:szCs w:val="28"/>
          <w:shd w:val="clear" w:color="auto" w:fill="FFFFFF"/>
        </w:rPr>
        <w:t>ї</w:t>
      </w:r>
      <w:r w:rsidRPr="005F64F5">
        <w:rPr>
          <w:rStyle w:val="w"/>
          <w:rFonts w:ascii="Times New Roman" w:hAnsi="Times New Roman" w:cs="Times New Roman"/>
          <w:color w:val="000000"/>
          <w:sz w:val="28"/>
          <w:szCs w:val="28"/>
          <w:shd w:val="clear" w:color="auto" w:fill="FFFFFF"/>
          <w:lang w:val="ru-RU"/>
        </w:rPr>
        <w:t xml:space="preserve"> ділян</w:t>
      </w:r>
      <w:r w:rsidRPr="005F64F5">
        <w:rPr>
          <w:rStyle w:val="w"/>
          <w:rFonts w:ascii="Times New Roman" w:hAnsi="Times New Roman" w:cs="Times New Roman"/>
          <w:color w:val="000000"/>
          <w:sz w:val="28"/>
          <w:szCs w:val="28"/>
          <w:shd w:val="clear" w:color="auto" w:fill="FFFFFF"/>
        </w:rPr>
        <w:t>ки</w:t>
      </w:r>
      <w:r w:rsidRPr="005F64F5">
        <w:rPr>
          <w:rStyle w:val="w"/>
          <w:rFonts w:ascii="Times New Roman" w:hAnsi="Times New Roman" w:cs="Times New Roman"/>
          <w:color w:val="000000"/>
          <w:sz w:val="28"/>
          <w:szCs w:val="28"/>
          <w:shd w:val="clear" w:color="auto" w:fill="FFFFFF"/>
          <w:lang w:val="ru-RU"/>
        </w:rPr>
        <w:t xml:space="preserve"> нижньої поверхні правої частки, утворюючи повздовжню вертикальну борозну (</w:t>
      </w:r>
      <w:r w:rsidRPr="005F64F5">
        <w:rPr>
          <w:rStyle w:val="w"/>
          <w:rFonts w:ascii="Times New Roman" w:hAnsi="Times New Roman" w:cs="Times New Roman"/>
          <w:color w:val="000000"/>
          <w:sz w:val="28"/>
          <w:szCs w:val="28"/>
          <w:shd w:val="clear" w:color="auto" w:fill="FFFFFF"/>
        </w:rPr>
        <w:t>impression</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duodenalis</w:t>
      </w:r>
      <w:r w:rsidRPr="005F64F5">
        <w:rPr>
          <w:rStyle w:val="w"/>
          <w:rFonts w:ascii="Times New Roman" w:hAnsi="Times New Roman" w:cs="Times New Roman"/>
          <w:color w:val="000000"/>
          <w:sz w:val="28"/>
          <w:szCs w:val="28"/>
          <w:shd w:val="clear" w:color="auto" w:fill="FFFFFF"/>
          <w:lang w:val="ru-RU"/>
        </w:rPr>
        <w:t xml:space="preserve">). Інша частина правої частки </w:t>
      </w:r>
      <w:r w:rsidR="006259C2" w:rsidRPr="005F64F5">
        <w:rPr>
          <w:rStyle w:val="w"/>
          <w:rFonts w:ascii="Times New Roman" w:hAnsi="Times New Roman" w:cs="Times New Roman"/>
          <w:color w:val="000000"/>
          <w:sz w:val="28"/>
          <w:szCs w:val="28"/>
          <w:shd w:val="clear" w:color="auto" w:fill="FFFFFF"/>
          <w:lang w:val="ru-RU"/>
        </w:rPr>
        <w:t>роз</w:t>
      </w:r>
      <w:r w:rsidRPr="005F64F5">
        <w:rPr>
          <w:rStyle w:val="w"/>
          <w:rFonts w:ascii="Times New Roman" w:hAnsi="Times New Roman" w:cs="Times New Roman"/>
          <w:color w:val="000000"/>
          <w:sz w:val="28"/>
          <w:szCs w:val="28"/>
          <w:shd w:val="clear" w:color="auto" w:fill="FFFFFF"/>
          <w:lang w:val="ru-RU"/>
        </w:rPr>
        <w:t>діл</w:t>
      </w:r>
      <w:r w:rsidR="006259C2" w:rsidRPr="005F64F5">
        <w:rPr>
          <w:rStyle w:val="w"/>
          <w:rFonts w:ascii="Times New Roman" w:hAnsi="Times New Roman" w:cs="Times New Roman"/>
          <w:color w:val="000000"/>
          <w:sz w:val="28"/>
          <w:szCs w:val="28"/>
          <w:shd w:val="clear" w:color="auto" w:fill="FFFFFF"/>
          <w:lang w:val="ru-RU"/>
        </w:rPr>
        <w:t>яє</w:t>
      </w:r>
      <w:r w:rsidRPr="005F64F5">
        <w:rPr>
          <w:rStyle w:val="w"/>
          <w:rFonts w:ascii="Times New Roman" w:hAnsi="Times New Roman" w:cs="Times New Roman"/>
          <w:color w:val="000000"/>
          <w:sz w:val="28"/>
          <w:szCs w:val="28"/>
          <w:shd w:val="clear" w:color="auto" w:fill="FFFFFF"/>
          <w:lang w:val="ru-RU"/>
        </w:rPr>
        <w:t>ться на 2 поля. Наперед лежить вдавлення від печ</w:t>
      </w:r>
      <w:r w:rsidRPr="005F64F5">
        <w:rPr>
          <w:rStyle w:val="w"/>
          <w:rFonts w:ascii="Times New Roman" w:hAnsi="Times New Roman" w:cs="Times New Roman"/>
          <w:color w:val="000000"/>
          <w:sz w:val="28"/>
          <w:szCs w:val="28"/>
          <w:shd w:val="clear" w:color="auto" w:fill="FFFFFF"/>
        </w:rPr>
        <w:t xml:space="preserve">інкового </w:t>
      </w:r>
      <w:r w:rsidRPr="005F64F5">
        <w:rPr>
          <w:rStyle w:val="w"/>
          <w:rFonts w:ascii="Times New Roman" w:hAnsi="Times New Roman" w:cs="Times New Roman"/>
          <w:color w:val="000000"/>
          <w:sz w:val="28"/>
          <w:szCs w:val="28"/>
          <w:shd w:val="clear" w:color="auto" w:fill="FFFFFF"/>
          <w:lang w:val="ru-RU"/>
        </w:rPr>
        <w:t>кута товстої кишки (</w:t>
      </w:r>
      <w:r w:rsidRPr="005F64F5">
        <w:rPr>
          <w:rStyle w:val="w"/>
          <w:rFonts w:ascii="Times New Roman" w:hAnsi="Times New Roman" w:cs="Times New Roman"/>
          <w:color w:val="000000"/>
          <w:sz w:val="28"/>
          <w:szCs w:val="28"/>
          <w:shd w:val="clear" w:color="auto" w:fill="FFFFFF"/>
        </w:rPr>
        <w:t>impression</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colica</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наприк</w:t>
      </w:r>
      <w:r w:rsidRPr="005F64F5">
        <w:rPr>
          <w:rStyle w:val="w"/>
          <w:rFonts w:ascii="Times New Roman" w:hAnsi="Times New Roman" w:cs="Times New Roman"/>
          <w:color w:val="000000"/>
          <w:sz w:val="28"/>
          <w:szCs w:val="28"/>
          <w:shd w:val="clear" w:color="auto" w:fill="FFFFFF"/>
          <w:lang w:val="ru-RU"/>
        </w:rPr>
        <w:t>інці - від правої нирки (</w:t>
      </w:r>
      <w:r w:rsidRPr="005F64F5">
        <w:rPr>
          <w:rStyle w:val="w"/>
          <w:rFonts w:ascii="Times New Roman" w:hAnsi="Times New Roman" w:cs="Times New Roman"/>
          <w:color w:val="000000"/>
          <w:sz w:val="28"/>
          <w:szCs w:val="28"/>
          <w:shd w:val="clear" w:color="auto" w:fill="FFFFFF"/>
        </w:rPr>
        <w:t>impression</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renalis</w:t>
      </w:r>
      <w:r w:rsidRPr="005F64F5">
        <w:rPr>
          <w:rStyle w:val="w"/>
          <w:rFonts w:ascii="Times New Roman" w:hAnsi="Times New Roman" w:cs="Times New Roman"/>
          <w:color w:val="000000"/>
          <w:sz w:val="28"/>
          <w:szCs w:val="28"/>
          <w:shd w:val="clear" w:color="auto" w:fill="FFFFFF"/>
          <w:lang w:val="ru-RU"/>
        </w:rPr>
        <w:t>)</w:t>
      </w:r>
      <w:r w:rsidRPr="005F64F5">
        <w:rPr>
          <w:rFonts w:ascii="Times New Roman" w:hAnsi="Times New Roman" w:cs="Times New Roman"/>
          <w:sz w:val="28"/>
          <w:szCs w:val="28"/>
        </w:rPr>
        <w:t>.</w:t>
      </w:r>
      <w:r w:rsidRPr="005F64F5">
        <w:rPr>
          <w:rStyle w:val="w"/>
          <w:rFonts w:ascii="Times New Roman" w:hAnsi="Times New Roman" w:cs="Times New Roman"/>
          <w:color w:val="000000"/>
          <w:sz w:val="28"/>
          <w:szCs w:val="28"/>
          <w:shd w:val="clear" w:color="auto" w:fill="FFFFFF"/>
          <w:lang w:val="ru-RU"/>
        </w:rPr>
        <w:t xml:space="preserve"> </w:t>
      </w:r>
    </w:p>
    <w:p w:rsidR="00786C81"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 xml:space="preserve">Жовчний міхур прилягає </w:t>
      </w:r>
      <w:r w:rsidR="00323161" w:rsidRPr="005F64F5">
        <w:rPr>
          <w:rStyle w:val="w"/>
          <w:rFonts w:ascii="Times New Roman" w:hAnsi="Times New Roman" w:cs="Times New Roman"/>
          <w:color w:val="000000"/>
          <w:sz w:val="28"/>
          <w:szCs w:val="28"/>
          <w:shd w:val="clear" w:color="auto" w:fill="FFFFFF"/>
          <w:lang w:val="ru-RU"/>
        </w:rPr>
        <w:t xml:space="preserve">певною </w:t>
      </w:r>
      <w:r w:rsidRPr="005F64F5">
        <w:rPr>
          <w:rStyle w:val="w"/>
          <w:rFonts w:ascii="Times New Roman" w:hAnsi="Times New Roman" w:cs="Times New Roman"/>
          <w:color w:val="000000"/>
          <w:sz w:val="28"/>
          <w:szCs w:val="28"/>
          <w:shd w:val="clear" w:color="auto" w:fill="FFFFFF"/>
          <w:lang w:val="ru-RU"/>
        </w:rPr>
        <w:t>частиною до пілорично</w:t>
      </w:r>
      <w:r w:rsidRPr="005F64F5">
        <w:rPr>
          <w:rStyle w:val="w"/>
          <w:rFonts w:ascii="Times New Roman" w:hAnsi="Times New Roman" w:cs="Times New Roman"/>
          <w:color w:val="000000"/>
          <w:sz w:val="28"/>
          <w:szCs w:val="28"/>
          <w:shd w:val="clear" w:color="auto" w:fill="FFFFFF"/>
        </w:rPr>
        <w:t xml:space="preserve">го </w:t>
      </w:r>
      <w:r w:rsidRPr="005F64F5">
        <w:rPr>
          <w:rStyle w:val="w"/>
          <w:rFonts w:ascii="Times New Roman" w:hAnsi="Times New Roman" w:cs="Times New Roman"/>
          <w:color w:val="000000"/>
          <w:sz w:val="28"/>
          <w:szCs w:val="28"/>
          <w:shd w:val="clear" w:color="auto" w:fill="FFFFFF"/>
          <w:lang w:val="ru-RU"/>
        </w:rPr>
        <w:t xml:space="preserve">відділу шлунка, </w:t>
      </w:r>
      <w:r w:rsidR="00323161" w:rsidRPr="005F64F5">
        <w:rPr>
          <w:rStyle w:val="w"/>
          <w:rFonts w:ascii="Times New Roman" w:hAnsi="Times New Roman" w:cs="Times New Roman"/>
          <w:color w:val="000000"/>
          <w:sz w:val="28"/>
          <w:szCs w:val="28"/>
          <w:shd w:val="clear" w:color="auto" w:fill="FFFFFF"/>
          <w:lang w:val="ru-RU"/>
        </w:rPr>
        <w:t xml:space="preserve">а </w:t>
      </w:r>
      <w:r w:rsidRPr="005F64F5">
        <w:rPr>
          <w:rStyle w:val="w"/>
          <w:rFonts w:ascii="Times New Roman" w:hAnsi="Times New Roman" w:cs="Times New Roman"/>
          <w:color w:val="000000"/>
          <w:sz w:val="28"/>
          <w:szCs w:val="28"/>
          <w:shd w:val="clear" w:color="auto" w:fill="FFFFFF"/>
          <w:lang w:val="ru-RU"/>
        </w:rPr>
        <w:t xml:space="preserve">частиною </w:t>
      </w:r>
      <w:r w:rsidR="00323161"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 xml:space="preserve">до </w:t>
      </w:r>
      <w:r w:rsidRPr="005F64F5">
        <w:rPr>
          <w:rStyle w:val="w"/>
          <w:rFonts w:ascii="Times New Roman" w:hAnsi="Times New Roman" w:cs="Times New Roman"/>
          <w:color w:val="000000"/>
          <w:sz w:val="28"/>
          <w:szCs w:val="28"/>
          <w:shd w:val="clear" w:color="auto" w:fill="FFFFFF"/>
        </w:rPr>
        <w:t>duodenum</w:t>
      </w:r>
      <w:r w:rsidR="00323161" w:rsidRPr="005F64F5">
        <w:rPr>
          <w:rStyle w:val="w"/>
          <w:rFonts w:ascii="Times New Roman" w:hAnsi="Times New Roman" w:cs="Times New Roman"/>
          <w:color w:val="000000"/>
          <w:sz w:val="28"/>
          <w:szCs w:val="28"/>
          <w:shd w:val="clear" w:color="auto" w:fill="FFFFFF"/>
        </w:rPr>
        <w:t>,</w:t>
      </w:r>
      <w:r w:rsidRPr="005F64F5">
        <w:rPr>
          <w:rStyle w:val="w"/>
          <w:rFonts w:ascii="Times New Roman" w:hAnsi="Times New Roman" w:cs="Times New Roman"/>
          <w:color w:val="000000"/>
          <w:sz w:val="28"/>
          <w:szCs w:val="28"/>
          <w:shd w:val="clear" w:color="auto" w:fill="FFFFFF"/>
          <w:lang w:val="ru-RU"/>
        </w:rPr>
        <w:t xml:space="preserve"> і верхівкою сто</w:t>
      </w:r>
      <w:r w:rsidRPr="005F64F5">
        <w:rPr>
          <w:rStyle w:val="w"/>
          <w:rFonts w:ascii="Times New Roman" w:hAnsi="Times New Roman" w:cs="Times New Roman"/>
          <w:color w:val="000000"/>
          <w:sz w:val="28"/>
          <w:szCs w:val="28"/>
          <w:shd w:val="clear" w:color="auto" w:fill="FFFFFF"/>
        </w:rPr>
        <w:t xml:space="preserve">лучається з </w:t>
      </w:r>
      <w:r w:rsidRPr="005F64F5">
        <w:rPr>
          <w:rStyle w:val="w"/>
          <w:rFonts w:ascii="Times New Roman" w:hAnsi="Times New Roman" w:cs="Times New Roman"/>
          <w:color w:val="000000"/>
          <w:sz w:val="28"/>
          <w:szCs w:val="28"/>
          <w:shd w:val="clear" w:color="auto" w:fill="FFFFFF"/>
          <w:lang w:val="ru-RU"/>
        </w:rPr>
        <w:t>поперечно-ободово</w:t>
      </w:r>
      <w:r w:rsidRPr="005F64F5">
        <w:rPr>
          <w:rStyle w:val="w"/>
          <w:rFonts w:ascii="Times New Roman" w:hAnsi="Times New Roman" w:cs="Times New Roman"/>
          <w:color w:val="000000"/>
          <w:sz w:val="28"/>
          <w:szCs w:val="28"/>
          <w:shd w:val="clear" w:color="auto" w:fill="FFFFFF"/>
        </w:rPr>
        <w:t>ю</w:t>
      </w:r>
      <w:r w:rsidRPr="005F64F5">
        <w:rPr>
          <w:rStyle w:val="w"/>
          <w:rFonts w:ascii="Times New Roman" w:hAnsi="Times New Roman" w:cs="Times New Roman"/>
          <w:color w:val="000000"/>
          <w:sz w:val="28"/>
          <w:szCs w:val="28"/>
          <w:shd w:val="clear" w:color="auto" w:fill="FFFFFF"/>
          <w:lang w:val="ru-RU"/>
        </w:rPr>
        <w:t xml:space="preserve"> кишк</w:t>
      </w:r>
      <w:r w:rsidRPr="005F64F5">
        <w:rPr>
          <w:rStyle w:val="w"/>
          <w:rFonts w:ascii="Times New Roman" w:hAnsi="Times New Roman" w:cs="Times New Roman"/>
          <w:color w:val="000000"/>
          <w:sz w:val="28"/>
          <w:szCs w:val="28"/>
          <w:shd w:val="clear" w:color="auto" w:fill="FFFFFF"/>
        </w:rPr>
        <w:t>ою</w:t>
      </w:r>
      <w:r w:rsidRPr="005F64F5">
        <w:rPr>
          <w:rStyle w:val="w"/>
          <w:rFonts w:ascii="Times New Roman" w:hAnsi="Times New Roman" w:cs="Times New Roman"/>
          <w:color w:val="000000"/>
          <w:sz w:val="28"/>
          <w:szCs w:val="28"/>
          <w:shd w:val="clear" w:color="auto" w:fill="FFFFFF"/>
          <w:lang w:val="ru-RU"/>
        </w:rPr>
        <w:t xml:space="preserve">. Ступінь </w:t>
      </w:r>
      <w:r w:rsidR="00D1330E" w:rsidRPr="005F64F5">
        <w:rPr>
          <w:rStyle w:val="w"/>
          <w:rFonts w:ascii="Times New Roman" w:hAnsi="Times New Roman" w:cs="Times New Roman"/>
          <w:color w:val="000000"/>
          <w:sz w:val="28"/>
          <w:szCs w:val="28"/>
          <w:shd w:val="clear" w:color="auto" w:fill="FFFFFF"/>
          <w:lang w:val="ru-RU"/>
        </w:rPr>
        <w:t>означеного</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 xml:space="preserve">контакту </w:t>
      </w:r>
      <w:r w:rsidRPr="005F64F5">
        <w:rPr>
          <w:rStyle w:val="w"/>
          <w:rFonts w:ascii="Times New Roman" w:hAnsi="Times New Roman" w:cs="Times New Roman"/>
          <w:color w:val="000000"/>
          <w:sz w:val="28"/>
          <w:szCs w:val="28"/>
          <w:shd w:val="clear" w:color="auto" w:fill="FFFFFF"/>
          <w:lang w:val="ru-RU"/>
        </w:rPr>
        <w:t xml:space="preserve">змінюється залежно від положення і наповнення </w:t>
      </w:r>
      <w:r w:rsidR="00D1330E" w:rsidRPr="005F64F5">
        <w:rPr>
          <w:rStyle w:val="w"/>
          <w:rFonts w:ascii="Times New Roman" w:hAnsi="Times New Roman" w:cs="Times New Roman"/>
          <w:color w:val="000000"/>
          <w:sz w:val="28"/>
          <w:szCs w:val="28"/>
          <w:shd w:val="clear" w:color="auto" w:fill="FFFFFF"/>
          <w:lang w:val="ru-RU"/>
        </w:rPr>
        <w:t>органів (</w:t>
      </w:r>
      <w:r w:rsidRPr="005F64F5">
        <w:rPr>
          <w:rStyle w:val="w"/>
          <w:rFonts w:ascii="Times New Roman" w:hAnsi="Times New Roman" w:cs="Times New Roman"/>
          <w:color w:val="000000"/>
          <w:sz w:val="28"/>
          <w:szCs w:val="28"/>
          <w:shd w:val="clear" w:color="auto" w:fill="FFFFFF"/>
          <w:lang w:val="ru-RU"/>
        </w:rPr>
        <w:t>шлунка, товсто</w:t>
      </w:r>
      <w:r w:rsidRPr="005F64F5">
        <w:rPr>
          <w:rStyle w:val="w"/>
          <w:rFonts w:ascii="Times New Roman" w:hAnsi="Times New Roman" w:cs="Times New Roman"/>
          <w:color w:val="000000"/>
          <w:sz w:val="28"/>
          <w:szCs w:val="28"/>
          <w:shd w:val="clear" w:color="auto" w:fill="FFFFFF"/>
        </w:rPr>
        <w:t xml:space="preserve">ї </w:t>
      </w:r>
      <w:r w:rsidRPr="005F64F5">
        <w:rPr>
          <w:rStyle w:val="w"/>
          <w:rFonts w:ascii="Times New Roman" w:hAnsi="Times New Roman" w:cs="Times New Roman"/>
          <w:color w:val="000000"/>
          <w:sz w:val="28"/>
          <w:szCs w:val="28"/>
          <w:shd w:val="clear" w:color="auto" w:fill="FFFFFF"/>
          <w:lang w:val="ru-RU"/>
        </w:rPr>
        <w:t>кишк</w:t>
      </w:r>
      <w:r w:rsidRPr="005F64F5">
        <w:rPr>
          <w:rStyle w:val="w"/>
          <w:rFonts w:ascii="Times New Roman" w:hAnsi="Times New Roman" w:cs="Times New Roman"/>
          <w:color w:val="000000"/>
          <w:sz w:val="28"/>
          <w:szCs w:val="28"/>
          <w:shd w:val="clear" w:color="auto" w:fill="FFFFFF"/>
        </w:rPr>
        <w:t>и</w:t>
      </w:r>
      <w:r w:rsidRPr="005F64F5">
        <w:rPr>
          <w:rStyle w:val="w"/>
          <w:rFonts w:ascii="Times New Roman" w:hAnsi="Times New Roman" w:cs="Times New Roman"/>
          <w:color w:val="000000"/>
          <w:sz w:val="28"/>
          <w:szCs w:val="28"/>
          <w:shd w:val="clear" w:color="auto" w:fill="FFFFFF"/>
          <w:lang w:val="ru-RU"/>
        </w:rPr>
        <w:t xml:space="preserve"> </w:t>
      </w:r>
      <w:r w:rsidR="00D1330E" w:rsidRPr="005F64F5">
        <w:rPr>
          <w:rStyle w:val="w"/>
          <w:rFonts w:ascii="Times New Roman" w:hAnsi="Times New Roman" w:cs="Times New Roman"/>
          <w:color w:val="000000"/>
          <w:sz w:val="28"/>
          <w:szCs w:val="28"/>
          <w:shd w:val="clear" w:color="auto" w:fill="FFFFFF"/>
          <w:lang w:val="ru-RU"/>
        </w:rPr>
        <w:t>та</w:t>
      </w:r>
      <w:r w:rsidRPr="005F64F5">
        <w:rPr>
          <w:rStyle w:val="w"/>
          <w:rFonts w:ascii="Times New Roman" w:hAnsi="Times New Roman" w:cs="Times New Roman"/>
          <w:color w:val="000000"/>
          <w:sz w:val="28"/>
          <w:szCs w:val="28"/>
          <w:shd w:val="clear" w:color="auto" w:fill="FFFFFF"/>
          <w:lang w:val="ru-RU"/>
        </w:rPr>
        <w:t xml:space="preserve"> типу будови </w:t>
      </w:r>
      <w:r w:rsidR="00D1330E" w:rsidRPr="005F64F5">
        <w:rPr>
          <w:rStyle w:val="w"/>
          <w:rFonts w:ascii="Times New Roman" w:hAnsi="Times New Roman" w:cs="Times New Roman"/>
          <w:color w:val="000000"/>
          <w:sz w:val="28"/>
          <w:szCs w:val="28"/>
          <w:shd w:val="clear" w:color="auto" w:fill="FFFFFF"/>
          <w:lang w:val="ru-RU"/>
        </w:rPr>
        <w:t xml:space="preserve">дванадцатипалої кишки). Зміни у наведених </w:t>
      </w:r>
      <w:r w:rsidRPr="005F64F5">
        <w:rPr>
          <w:rStyle w:val="w"/>
          <w:rFonts w:ascii="Times New Roman" w:hAnsi="Times New Roman" w:cs="Times New Roman"/>
          <w:color w:val="000000"/>
          <w:sz w:val="28"/>
          <w:szCs w:val="28"/>
          <w:shd w:val="clear" w:color="auto" w:fill="FFFFFF"/>
          <w:lang w:val="ru-RU"/>
        </w:rPr>
        <w:t>співвідношеннях можливі залежно</w:t>
      </w:r>
      <w:r w:rsidR="00D1330E"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від ступеня розвитку сам</w:t>
      </w:r>
      <w:r w:rsidR="0022392D" w:rsidRPr="005F64F5">
        <w:rPr>
          <w:rStyle w:val="w"/>
          <w:rFonts w:ascii="Times New Roman" w:hAnsi="Times New Roman" w:cs="Times New Roman"/>
          <w:color w:val="000000"/>
          <w:sz w:val="28"/>
          <w:szCs w:val="28"/>
          <w:shd w:val="clear" w:color="auto" w:fill="FFFFFF"/>
          <w:lang w:val="ru-RU"/>
        </w:rPr>
        <w:t xml:space="preserve">е </w:t>
      </w:r>
      <w:r w:rsidRPr="005F64F5">
        <w:rPr>
          <w:rStyle w:val="w"/>
          <w:rFonts w:ascii="Times New Roman" w:hAnsi="Times New Roman" w:cs="Times New Roman"/>
          <w:color w:val="000000"/>
          <w:sz w:val="28"/>
          <w:szCs w:val="28"/>
          <w:shd w:val="clear" w:color="auto" w:fill="FFFFFF"/>
          <w:lang w:val="ru-RU"/>
        </w:rPr>
        <w:t xml:space="preserve">правої частки </w:t>
      </w:r>
      <w:r w:rsidRPr="005F64F5">
        <w:rPr>
          <w:rStyle w:val="w"/>
          <w:rFonts w:ascii="Times New Roman" w:hAnsi="Times New Roman" w:cs="Times New Roman"/>
          <w:color w:val="000000"/>
          <w:sz w:val="28"/>
          <w:szCs w:val="28"/>
          <w:shd w:val="clear" w:color="auto" w:fill="FFFFFF"/>
        </w:rPr>
        <w:t>печінки</w:t>
      </w:r>
      <w:r w:rsidR="0022392D" w:rsidRPr="005F64F5">
        <w:rPr>
          <w:rStyle w:val="w"/>
          <w:rFonts w:ascii="Times New Roman" w:hAnsi="Times New Roman" w:cs="Times New Roman"/>
          <w:color w:val="000000"/>
          <w:sz w:val="28"/>
          <w:szCs w:val="28"/>
          <w:shd w:val="clear" w:color="auto" w:fill="FFFFFF"/>
        </w:rPr>
        <w:t xml:space="preserve"> тому, що</w:t>
      </w:r>
      <w:r w:rsidRPr="005F64F5">
        <w:rPr>
          <w:rStyle w:val="w"/>
          <w:rFonts w:ascii="Times New Roman" w:hAnsi="Times New Roman" w:cs="Times New Roman"/>
          <w:color w:val="000000"/>
          <w:sz w:val="28"/>
          <w:szCs w:val="28"/>
          <w:shd w:val="clear" w:color="auto" w:fill="FFFFFF"/>
        </w:rPr>
        <w:t xml:space="preserve"> </w:t>
      </w:r>
      <w:r w:rsidRPr="005F64F5">
        <w:rPr>
          <w:rStyle w:val="w"/>
          <w:rFonts w:ascii="Times New Roman" w:hAnsi="Times New Roman" w:cs="Times New Roman"/>
          <w:color w:val="000000"/>
          <w:sz w:val="28"/>
          <w:szCs w:val="28"/>
          <w:shd w:val="clear" w:color="auto" w:fill="FFFFFF"/>
          <w:lang w:val="ru-RU"/>
        </w:rPr>
        <w:t xml:space="preserve">задня поверхня </w:t>
      </w:r>
      <w:r w:rsidRPr="005F64F5">
        <w:rPr>
          <w:rStyle w:val="w"/>
          <w:rFonts w:ascii="Times New Roman" w:hAnsi="Times New Roman" w:cs="Times New Roman"/>
          <w:color w:val="000000"/>
          <w:sz w:val="28"/>
          <w:szCs w:val="28"/>
          <w:shd w:val="clear" w:color="auto" w:fill="FFFFFF"/>
        </w:rPr>
        <w:t xml:space="preserve">печінки контактує </w:t>
      </w:r>
      <w:r w:rsidRPr="005F64F5">
        <w:rPr>
          <w:rStyle w:val="w"/>
          <w:rFonts w:ascii="Times New Roman" w:hAnsi="Times New Roman" w:cs="Times New Roman"/>
          <w:color w:val="000000"/>
          <w:sz w:val="28"/>
          <w:szCs w:val="28"/>
          <w:shd w:val="clear" w:color="auto" w:fill="FFFFFF"/>
          <w:lang w:val="ru-RU"/>
        </w:rPr>
        <w:t>г</w:t>
      </w:r>
      <w:r w:rsidRPr="005F64F5">
        <w:rPr>
          <w:rStyle w:val="w"/>
          <w:rFonts w:ascii="Times New Roman" w:hAnsi="Times New Roman" w:cs="Times New Roman"/>
          <w:color w:val="000000"/>
          <w:sz w:val="28"/>
          <w:szCs w:val="28"/>
          <w:shd w:val="clear" w:color="auto" w:fill="FFFFFF"/>
        </w:rPr>
        <w:t>о</w:t>
      </w:r>
      <w:r w:rsidRPr="005F64F5">
        <w:rPr>
          <w:rStyle w:val="w"/>
          <w:rFonts w:ascii="Times New Roman" w:hAnsi="Times New Roman" w:cs="Times New Roman"/>
          <w:color w:val="000000"/>
          <w:sz w:val="28"/>
          <w:szCs w:val="28"/>
          <w:shd w:val="clear" w:color="auto" w:fill="FFFFFF"/>
          <w:lang w:val="ru-RU"/>
        </w:rPr>
        <w:t>л</w:t>
      </w:r>
      <w:r w:rsidRPr="005F64F5">
        <w:rPr>
          <w:rStyle w:val="w"/>
          <w:rFonts w:ascii="Times New Roman" w:hAnsi="Times New Roman" w:cs="Times New Roman"/>
          <w:color w:val="000000"/>
          <w:sz w:val="28"/>
          <w:szCs w:val="28"/>
          <w:shd w:val="clear" w:color="auto" w:fill="FFFFFF"/>
        </w:rPr>
        <w:t>овним</w:t>
      </w:r>
      <w:r w:rsidRPr="005F64F5">
        <w:rPr>
          <w:rStyle w:val="w"/>
          <w:rFonts w:ascii="Times New Roman" w:hAnsi="Times New Roman" w:cs="Times New Roman"/>
          <w:color w:val="000000"/>
          <w:sz w:val="28"/>
          <w:szCs w:val="28"/>
          <w:shd w:val="clear" w:color="auto" w:fill="FFFFFF"/>
          <w:lang w:val="ru-RU"/>
        </w:rPr>
        <w:t xml:space="preserve"> чином </w:t>
      </w:r>
      <w:r w:rsidR="0022392D" w:rsidRPr="005F64F5">
        <w:rPr>
          <w:rStyle w:val="w"/>
          <w:rFonts w:ascii="Times New Roman" w:hAnsi="Times New Roman" w:cs="Times New Roman"/>
          <w:color w:val="000000"/>
          <w:sz w:val="28"/>
          <w:szCs w:val="28"/>
          <w:shd w:val="clear" w:color="auto" w:fill="FFFFFF"/>
          <w:lang w:val="ru-RU"/>
        </w:rPr>
        <w:t>і</w:t>
      </w:r>
      <w:r w:rsidRPr="005F64F5">
        <w:rPr>
          <w:rStyle w:val="w"/>
          <w:rFonts w:ascii="Times New Roman" w:hAnsi="Times New Roman" w:cs="Times New Roman"/>
          <w:color w:val="000000"/>
          <w:sz w:val="28"/>
          <w:szCs w:val="28"/>
          <w:shd w:val="clear" w:color="auto" w:fill="FFFFFF"/>
        </w:rPr>
        <w:t xml:space="preserve">з </w:t>
      </w:r>
      <w:r w:rsidRPr="005F64F5">
        <w:rPr>
          <w:rStyle w:val="w"/>
          <w:rFonts w:ascii="Times New Roman" w:hAnsi="Times New Roman" w:cs="Times New Roman"/>
          <w:color w:val="000000"/>
          <w:sz w:val="28"/>
          <w:szCs w:val="28"/>
          <w:shd w:val="clear" w:color="auto" w:fill="FFFFFF"/>
          <w:lang w:val="ru-RU"/>
        </w:rPr>
        <w:t>попереково</w:t>
      </w:r>
      <w:r w:rsidRPr="005F64F5">
        <w:rPr>
          <w:rStyle w:val="w"/>
          <w:rFonts w:ascii="Times New Roman" w:hAnsi="Times New Roman" w:cs="Times New Roman"/>
          <w:color w:val="000000"/>
          <w:sz w:val="28"/>
          <w:szCs w:val="28"/>
          <w:shd w:val="clear" w:color="auto" w:fill="FFFFFF"/>
        </w:rPr>
        <w:t>ю кишкою</w:t>
      </w:r>
      <w:r w:rsidRPr="005F64F5">
        <w:rPr>
          <w:rStyle w:val="w"/>
          <w:rFonts w:ascii="Times New Roman" w:hAnsi="Times New Roman" w:cs="Times New Roman"/>
          <w:color w:val="000000"/>
          <w:sz w:val="28"/>
          <w:szCs w:val="28"/>
          <w:shd w:val="clear" w:color="auto" w:fill="FFFFFF"/>
          <w:lang w:val="ru-RU"/>
        </w:rPr>
        <w:t>, а почасти</w:t>
      </w:r>
      <w:r w:rsidR="0022392D" w:rsidRPr="005F64F5">
        <w:rPr>
          <w:rStyle w:val="w"/>
          <w:rFonts w:ascii="Times New Roman" w:hAnsi="Times New Roman" w:cs="Times New Roman"/>
          <w:color w:val="000000"/>
          <w:sz w:val="28"/>
          <w:szCs w:val="28"/>
          <w:shd w:val="clear" w:color="auto" w:fill="FFFFFF"/>
          <w:lang w:val="ru-RU"/>
        </w:rPr>
        <w:t xml:space="preserve"> також</w:t>
      </w:r>
      <w:r w:rsidRPr="005F64F5">
        <w:rPr>
          <w:rStyle w:val="w"/>
          <w:rFonts w:ascii="Times New Roman" w:hAnsi="Times New Roman" w:cs="Times New Roman"/>
          <w:color w:val="000000"/>
          <w:sz w:val="28"/>
          <w:szCs w:val="28"/>
          <w:shd w:val="clear" w:color="auto" w:fill="FFFFFF"/>
          <w:lang w:val="ru-RU"/>
        </w:rPr>
        <w:t xml:space="preserve"> й реберно</w:t>
      </w:r>
      <w:r w:rsidRPr="005F64F5">
        <w:rPr>
          <w:rStyle w:val="w"/>
          <w:rFonts w:ascii="Times New Roman" w:hAnsi="Times New Roman" w:cs="Times New Roman"/>
          <w:color w:val="000000"/>
          <w:sz w:val="28"/>
          <w:szCs w:val="28"/>
          <w:shd w:val="clear" w:color="auto" w:fill="FFFFFF"/>
        </w:rPr>
        <w:t>ю</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 xml:space="preserve">ділянкою </w:t>
      </w:r>
      <w:r w:rsidRPr="005F64F5">
        <w:rPr>
          <w:rStyle w:val="w"/>
          <w:rFonts w:ascii="Times New Roman" w:hAnsi="Times New Roman" w:cs="Times New Roman"/>
          <w:color w:val="000000"/>
          <w:sz w:val="28"/>
          <w:szCs w:val="28"/>
          <w:shd w:val="clear" w:color="auto" w:fill="FFFFFF"/>
          <w:lang w:val="ru-RU"/>
        </w:rPr>
        <w:t>діафрагми, правого наднирника</w:t>
      </w:r>
      <w:r w:rsidR="0022392D" w:rsidRPr="005F64F5">
        <w:rPr>
          <w:rStyle w:val="w"/>
          <w:rFonts w:ascii="Times New Roman" w:hAnsi="Times New Roman" w:cs="Times New Roman"/>
          <w:color w:val="000000"/>
          <w:sz w:val="28"/>
          <w:szCs w:val="28"/>
          <w:shd w:val="clear" w:color="auto" w:fill="FFFFFF"/>
          <w:lang w:val="ru-RU"/>
        </w:rPr>
        <w:t>. Ч</w:t>
      </w:r>
      <w:r w:rsidRPr="005F64F5">
        <w:rPr>
          <w:rStyle w:val="w"/>
          <w:rFonts w:ascii="Times New Roman" w:hAnsi="Times New Roman" w:cs="Times New Roman"/>
          <w:color w:val="000000"/>
          <w:sz w:val="28"/>
          <w:szCs w:val="28"/>
          <w:shd w:val="clear" w:color="auto" w:fill="FFFFFF"/>
          <w:lang w:val="ru-RU"/>
        </w:rPr>
        <w:t xml:space="preserve">астіше лежить в безпосередньому сусідстві з </w:t>
      </w:r>
      <w:r w:rsidRPr="005F64F5">
        <w:rPr>
          <w:rStyle w:val="w"/>
          <w:rFonts w:ascii="Times New Roman" w:hAnsi="Times New Roman" w:cs="Times New Roman"/>
          <w:color w:val="000000"/>
          <w:sz w:val="28"/>
          <w:szCs w:val="28"/>
          <w:shd w:val="clear" w:color="auto" w:fill="FFFFFF"/>
        </w:rPr>
        <w:t xml:space="preserve">печінкою </w:t>
      </w:r>
      <w:r w:rsidRPr="005F64F5">
        <w:rPr>
          <w:rStyle w:val="w"/>
          <w:rFonts w:ascii="Times New Roman" w:hAnsi="Times New Roman" w:cs="Times New Roman"/>
          <w:color w:val="000000"/>
          <w:sz w:val="28"/>
          <w:szCs w:val="28"/>
          <w:shd w:val="clear" w:color="auto" w:fill="FFFFFF"/>
          <w:lang w:val="ru-RU"/>
        </w:rPr>
        <w:t>і незайнят</w:t>
      </w:r>
      <w:r w:rsidRPr="005F64F5">
        <w:rPr>
          <w:rStyle w:val="w"/>
          <w:rFonts w:ascii="Times New Roman" w:hAnsi="Times New Roman" w:cs="Times New Roman"/>
          <w:color w:val="000000"/>
          <w:sz w:val="28"/>
          <w:szCs w:val="28"/>
          <w:shd w:val="clear" w:color="auto" w:fill="FFFFFF"/>
        </w:rPr>
        <w:t xml:space="preserve">им </w:t>
      </w:r>
      <w:r w:rsidRPr="005F64F5">
        <w:rPr>
          <w:rStyle w:val="w"/>
          <w:rFonts w:ascii="Times New Roman" w:hAnsi="Times New Roman" w:cs="Times New Roman"/>
          <w:color w:val="000000"/>
          <w:sz w:val="28"/>
          <w:szCs w:val="28"/>
          <w:shd w:val="clear" w:color="auto" w:fill="FFFFFF"/>
          <w:lang w:val="ru-RU"/>
        </w:rPr>
        <w:t>над</w:t>
      </w:r>
      <w:r w:rsidRPr="005F64F5">
        <w:rPr>
          <w:rStyle w:val="w"/>
          <w:rFonts w:ascii="Times New Roman" w:hAnsi="Times New Roman" w:cs="Times New Roman"/>
          <w:color w:val="000000"/>
          <w:sz w:val="28"/>
          <w:szCs w:val="28"/>
          <w:shd w:val="clear" w:color="auto" w:fill="FFFFFF"/>
        </w:rPr>
        <w:t xml:space="preserve">нирником </w:t>
      </w:r>
      <w:r w:rsidRPr="005F64F5">
        <w:rPr>
          <w:rStyle w:val="w"/>
          <w:rFonts w:ascii="Times New Roman" w:hAnsi="Times New Roman" w:cs="Times New Roman"/>
          <w:color w:val="000000"/>
          <w:sz w:val="28"/>
          <w:szCs w:val="28"/>
          <w:shd w:val="clear" w:color="auto" w:fill="FFFFFF"/>
          <w:lang w:val="ru-RU"/>
        </w:rPr>
        <w:t>верхн</w:t>
      </w:r>
      <w:r w:rsidRPr="005F64F5">
        <w:rPr>
          <w:rStyle w:val="w"/>
          <w:rFonts w:ascii="Times New Roman" w:hAnsi="Times New Roman" w:cs="Times New Roman"/>
          <w:color w:val="000000"/>
          <w:sz w:val="28"/>
          <w:szCs w:val="28"/>
          <w:shd w:val="clear" w:color="auto" w:fill="FFFFFF"/>
        </w:rPr>
        <w:t xml:space="preserve">ім </w:t>
      </w:r>
      <w:r w:rsidRPr="005F64F5">
        <w:rPr>
          <w:rStyle w:val="w"/>
          <w:rFonts w:ascii="Times New Roman" w:hAnsi="Times New Roman" w:cs="Times New Roman"/>
          <w:color w:val="000000"/>
          <w:sz w:val="28"/>
          <w:szCs w:val="28"/>
          <w:shd w:val="clear" w:color="auto" w:fill="FFFFFF"/>
          <w:lang w:val="ru-RU"/>
        </w:rPr>
        <w:t>полюс</w:t>
      </w:r>
      <w:r w:rsidRPr="005F64F5">
        <w:rPr>
          <w:rStyle w:val="w"/>
          <w:rFonts w:ascii="Times New Roman" w:hAnsi="Times New Roman" w:cs="Times New Roman"/>
          <w:color w:val="000000"/>
          <w:sz w:val="28"/>
          <w:szCs w:val="28"/>
          <w:shd w:val="clear" w:color="auto" w:fill="FFFFFF"/>
        </w:rPr>
        <w:t>ом</w:t>
      </w:r>
      <w:r w:rsidRPr="005F64F5">
        <w:rPr>
          <w:rStyle w:val="w"/>
          <w:rFonts w:ascii="Times New Roman" w:hAnsi="Times New Roman" w:cs="Times New Roman"/>
          <w:color w:val="000000"/>
          <w:sz w:val="28"/>
          <w:szCs w:val="28"/>
          <w:shd w:val="clear" w:color="auto" w:fill="FFFFFF"/>
          <w:lang w:val="ru-RU"/>
        </w:rPr>
        <w:t xml:space="preserve"> нирки. Спігелієва частка, покрита ззаду очеревиною, розміщується </w:t>
      </w:r>
      <w:r w:rsidR="0022392D" w:rsidRPr="005F64F5">
        <w:rPr>
          <w:rStyle w:val="w"/>
          <w:rFonts w:ascii="Times New Roman" w:hAnsi="Times New Roman" w:cs="Times New Roman"/>
          <w:color w:val="000000"/>
          <w:sz w:val="28"/>
          <w:szCs w:val="28"/>
          <w:shd w:val="clear" w:color="auto" w:fill="FFFFFF"/>
          <w:lang w:val="ru-RU"/>
        </w:rPr>
        <w:t>у просторі щілини</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bursae</w:t>
      </w:r>
      <w:r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rPr>
        <w:t>omentalis</w:t>
      </w:r>
      <w:r w:rsidRPr="005F64F5">
        <w:rPr>
          <w:rStyle w:val="w"/>
          <w:rFonts w:ascii="Times New Roman" w:hAnsi="Times New Roman" w:cs="Times New Roman"/>
          <w:color w:val="000000"/>
          <w:sz w:val="28"/>
          <w:szCs w:val="28"/>
          <w:shd w:val="clear" w:color="auto" w:fill="FFFFFF"/>
          <w:lang w:val="ru-RU"/>
        </w:rPr>
        <w:t xml:space="preserve">, має позаду себе пристінкову очеревину, </w:t>
      </w:r>
      <w:r w:rsidR="0022392D" w:rsidRPr="005F64F5">
        <w:rPr>
          <w:rStyle w:val="w"/>
          <w:rFonts w:ascii="Times New Roman" w:hAnsi="Times New Roman" w:cs="Times New Roman"/>
          <w:color w:val="000000"/>
          <w:sz w:val="28"/>
          <w:szCs w:val="28"/>
          <w:shd w:val="clear" w:color="auto" w:fill="FFFFFF"/>
          <w:lang w:val="ru-RU"/>
        </w:rPr>
        <w:t>яка в</w:t>
      </w:r>
      <w:r w:rsidRPr="005F64F5">
        <w:rPr>
          <w:rStyle w:val="w"/>
          <w:rFonts w:ascii="Times New Roman" w:hAnsi="Times New Roman" w:cs="Times New Roman"/>
          <w:color w:val="000000"/>
          <w:sz w:val="28"/>
          <w:szCs w:val="28"/>
          <w:shd w:val="clear" w:color="auto" w:fill="FFFFFF"/>
          <w:lang w:val="ru-RU"/>
        </w:rPr>
        <w:t xml:space="preserve">криває м'язовий відділ серединних ніжок діафрагми, </w:t>
      </w:r>
      <w:r w:rsidR="0022392D" w:rsidRPr="005F64F5">
        <w:rPr>
          <w:rStyle w:val="w"/>
          <w:rFonts w:ascii="Times New Roman" w:hAnsi="Times New Roman" w:cs="Times New Roman"/>
          <w:color w:val="000000"/>
          <w:sz w:val="28"/>
          <w:szCs w:val="28"/>
          <w:shd w:val="clear" w:color="auto" w:fill="FFFFFF"/>
          <w:lang w:val="ru-RU"/>
        </w:rPr>
        <w:t>та</w:t>
      </w:r>
      <w:r w:rsidRPr="005F64F5">
        <w:rPr>
          <w:rStyle w:val="w"/>
          <w:rFonts w:ascii="Times New Roman" w:hAnsi="Times New Roman" w:cs="Times New Roman"/>
          <w:color w:val="000000"/>
          <w:sz w:val="28"/>
          <w:szCs w:val="28"/>
          <w:shd w:val="clear" w:color="auto" w:fill="FFFFFF"/>
          <w:lang w:val="ru-RU"/>
        </w:rPr>
        <w:t xml:space="preserve"> по сторонах впритул прилягає до порожнистої вени справа </w:t>
      </w:r>
      <w:r w:rsidR="0022392D" w:rsidRPr="005F64F5">
        <w:rPr>
          <w:rStyle w:val="w"/>
          <w:rFonts w:ascii="Times New Roman" w:hAnsi="Times New Roman" w:cs="Times New Roman"/>
          <w:color w:val="000000"/>
          <w:sz w:val="28"/>
          <w:szCs w:val="28"/>
          <w:shd w:val="clear" w:color="auto" w:fill="FFFFFF"/>
          <w:lang w:val="ru-RU"/>
        </w:rPr>
        <w:t>та зліва</w:t>
      </w:r>
      <w:r w:rsidRPr="005F64F5">
        <w:rPr>
          <w:rStyle w:val="w"/>
          <w:rFonts w:ascii="Times New Roman" w:hAnsi="Times New Roman" w:cs="Times New Roman"/>
          <w:color w:val="000000"/>
          <w:sz w:val="28"/>
          <w:szCs w:val="28"/>
          <w:shd w:val="clear" w:color="auto" w:fill="FFFFFF"/>
          <w:lang w:val="ru-RU"/>
        </w:rPr>
        <w:t xml:space="preserve"> до стравоходу. </w:t>
      </w:r>
      <w:r w:rsidR="00B86DC2" w:rsidRPr="005F64F5">
        <w:rPr>
          <w:rStyle w:val="w"/>
          <w:rFonts w:ascii="Times New Roman" w:hAnsi="Times New Roman" w:cs="Times New Roman"/>
          <w:color w:val="000000"/>
          <w:sz w:val="28"/>
          <w:szCs w:val="28"/>
          <w:shd w:val="clear" w:color="auto" w:fill="FFFFFF"/>
          <w:lang w:val="ru-RU"/>
        </w:rPr>
        <w:t>Ув</w:t>
      </w:r>
      <w:r w:rsidRPr="005F64F5">
        <w:rPr>
          <w:rStyle w:val="w"/>
          <w:rFonts w:ascii="Times New Roman" w:hAnsi="Times New Roman" w:cs="Times New Roman"/>
          <w:color w:val="000000"/>
          <w:sz w:val="28"/>
          <w:szCs w:val="28"/>
          <w:shd w:val="clear" w:color="auto" w:fill="FFFFFF"/>
          <w:lang w:val="ru-RU"/>
        </w:rPr>
        <w:t xml:space="preserve">есь задній відділ печінки за посередництвом діафрагми знаходиться в сусідстві </w:t>
      </w:r>
      <w:r w:rsidR="00B86DC2" w:rsidRPr="005F64F5">
        <w:rPr>
          <w:rStyle w:val="w"/>
          <w:rFonts w:ascii="Times New Roman" w:hAnsi="Times New Roman" w:cs="Times New Roman"/>
          <w:color w:val="000000"/>
          <w:sz w:val="28"/>
          <w:szCs w:val="28"/>
          <w:shd w:val="clear" w:color="auto" w:fill="FFFFFF"/>
          <w:lang w:val="ru-RU"/>
        </w:rPr>
        <w:t>і</w:t>
      </w:r>
      <w:r w:rsidRPr="005F64F5">
        <w:rPr>
          <w:rStyle w:val="w"/>
          <w:rFonts w:ascii="Times New Roman" w:hAnsi="Times New Roman" w:cs="Times New Roman"/>
          <w:color w:val="000000"/>
          <w:sz w:val="28"/>
          <w:szCs w:val="28"/>
          <w:shd w:val="clear" w:color="auto" w:fill="FFFFFF"/>
          <w:lang w:val="ru-RU"/>
        </w:rPr>
        <w:t xml:space="preserve">з плевральним синусом </w:t>
      </w:r>
      <w:r w:rsidRPr="005F64F5">
        <w:rPr>
          <w:rFonts w:ascii="Times New Roman" w:hAnsi="Times New Roman" w:cs="Times New Roman"/>
          <w:sz w:val="28"/>
          <w:szCs w:val="28"/>
        </w:rPr>
        <w:t>[</w:t>
      </w:r>
      <w:r w:rsidR="00371DD2">
        <w:rPr>
          <w:rFonts w:ascii="Times New Roman" w:hAnsi="Times New Roman" w:cs="Times New Roman"/>
          <w:sz w:val="28"/>
          <w:szCs w:val="28"/>
        </w:rPr>
        <w:t>21, 22</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Fonts w:ascii="Times New Roman" w:hAnsi="Times New Roman" w:cs="Times New Roman"/>
          <w:sz w:val="28"/>
          <w:szCs w:val="28"/>
          <w:lang w:val="ru-RU"/>
        </w:rPr>
      </w:pPr>
      <w:r w:rsidRPr="005F64F5">
        <w:rPr>
          <w:rStyle w:val="w"/>
          <w:rFonts w:ascii="Times New Roman" w:hAnsi="Times New Roman" w:cs="Times New Roman"/>
          <w:color w:val="000000"/>
          <w:sz w:val="28"/>
          <w:szCs w:val="28"/>
          <w:shd w:val="clear" w:color="auto" w:fill="FFFFFF"/>
          <w:lang w:val="ru-RU"/>
        </w:rPr>
        <w:t xml:space="preserve">Структурним </w:t>
      </w:r>
      <w:r w:rsidR="00EF01E9" w:rsidRPr="005F64F5">
        <w:rPr>
          <w:rStyle w:val="w"/>
          <w:rFonts w:ascii="Times New Roman" w:hAnsi="Times New Roman" w:cs="Times New Roman"/>
          <w:color w:val="000000"/>
          <w:sz w:val="28"/>
          <w:szCs w:val="28"/>
          <w:shd w:val="clear" w:color="auto" w:fill="FFFFFF"/>
          <w:lang w:val="ru-RU"/>
        </w:rPr>
        <w:t xml:space="preserve">анатомічним </w:t>
      </w:r>
      <w:r w:rsidRPr="005F64F5">
        <w:rPr>
          <w:rStyle w:val="w"/>
          <w:rFonts w:ascii="Times New Roman" w:hAnsi="Times New Roman" w:cs="Times New Roman"/>
          <w:color w:val="000000"/>
          <w:sz w:val="28"/>
          <w:szCs w:val="28"/>
          <w:shd w:val="clear" w:color="auto" w:fill="FFFFFF"/>
          <w:lang w:val="ru-RU"/>
        </w:rPr>
        <w:t xml:space="preserve">елементом печінки є часточки, </w:t>
      </w:r>
      <w:r w:rsidR="00EF01E9" w:rsidRPr="005F64F5">
        <w:rPr>
          <w:rStyle w:val="w"/>
          <w:rFonts w:ascii="Times New Roman" w:hAnsi="Times New Roman" w:cs="Times New Roman"/>
          <w:color w:val="000000"/>
          <w:sz w:val="28"/>
          <w:szCs w:val="28"/>
          <w:shd w:val="clear" w:color="auto" w:fill="FFFFFF"/>
          <w:lang w:val="ru-RU"/>
        </w:rPr>
        <w:t xml:space="preserve">які </w:t>
      </w:r>
      <w:r w:rsidRPr="005F64F5">
        <w:rPr>
          <w:rStyle w:val="w"/>
          <w:rFonts w:ascii="Times New Roman" w:hAnsi="Times New Roman" w:cs="Times New Roman"/>
          <w:color w:val="000000"/>
          <w:sz w:val="28"/>
          <w:szCs w:val="28"/>
          <w:shd w:val="clear" w:color="auto" w:fill="FFFFFF"/>
          <w:lang w:val="ru-RU"/>
        </w:rPr>
        <w:t xml:space="preserve">утворені печінковими клітинами – гепатоцитами, які </w:t>
      </w:r>
      <w:r w:rsidR="00EF01E9" w:rsidRPr="005F64F5">
        <w:rPr>
          <w:rStyle w:val="w"/>
          <w:rFonts w:ascii="Times New Roman" w:hAnsi="Times New Roman" w:cs="Times New Roman"/>
          <w:color w:val="000000"/>
          <w:sz w:val="28"/>
          <w:szCs w:val="28"/>
          <w:shd w:val="clear" w:color="auto" w:fill="FFFFFF"/>
          <w:lang w:val="ru-RU"/>
        </w:rPr>
        <w:t xml:space="preserve">у свою чергу, </w:t>
      </w:r>
      <w:r w:rsidRPr="005F64F5">
        <w:rPr>
          <w:rStyle w:val="w"/>
          <w:rFonts w:ascii="Times New Roman" w:hAnsi="Times New Roman" w:cs="Times New Roman"/>
          <w:color w:val="000000"/>
          <w:sz w:val="28"/>
          <w:szCs w:val="28"/>
          <w:shd w:val="clear" w:color="auto" w:fill="FFFFFF"/>
          <w:lang w:val="ru-RU"/>
        </w:rPr>
        <w:t xml:space="preserve">розташовуються у вигляді радіальних рядів балок навколо центральної вени. Між </w:t>
      </w:r>
      <w:r w:rsidR="00EF01E9" w:rsidRPr="005F64F5">
        <w:rPr>
          <w:rStyle w:val="w"/>
          <w:rFonts w:ascii="Times New Roman" w:hAnsi="Times New Roman" w:cs="Times New Roman"/>
          <w:color w:val="000000"/>
          <w:sz w:val="28"/>
          <w:szCs w:val="28"/>
          <w:shd w:val="clear" w:color="auto" w:fill="FFFFFF"/>
          <w:lang w:val="ru-RU"/>
        </w:rPr>
        <w:t xml:space="preserve">цими </w:t>
      </w:r>
      <w:r w:rsidRPr="005F64F5">
        <w:rPr>
          <w:rStyle w:val="w"/>
          <w:rFonts w:ascii="Times New Roman" w:hAnsi="Times New Roman" w:cs="Times New Roman"/>
          <w:color w:val="000000"/>
          <w:sz w:val="28"/>
          <w:szCs w:val="28"/>
          <w:shd w:val="clear" w:color="auto" w:fill="FFFFFF"/>
          <w:lang w:val="ru-RU"/>
        </w:rPr>
        <w:t>рядами радіально розташованих печінкових клітин проходять міжчасточкові вени</w:t>
      </w:r>
      <w:r w:rsidR="0015626C">
        <w:rPr>
          <w:rStyle w:val="w"/>
          <w:rFonts w:ascii="Times New Roman" w:hAnsi="Times New Roman" w:cs="Times New Roman"/>
          <w:color w:val="000000"/>
          <w:sz w:val="28"/>
          <w:szCs w:val="28"/>
          <w:shd w:val="clear" w:color="auto" w:fill="FFFFFF"/>
          <w:lang w:val="ru-RU"/>
        </w:rPr>
        <w:t xml:space="preserve"> </w:t>
      </w:r>
      <w:r w:rsidR="00EF01E9" w:rsidRPr="005F64F5">
        <w:rPr>
          <w:rStyle w:val="w"/>
          <w:rFonts w:ascii="Times New Roman" w:hAnsi="Times New Roman" w:cs="Times New Roman"/>
          <w:color w:val="000000"/>
          <w:sz w:val="28"/>
          <w:szCs w:val="28"/>
          <w:shd w:val="clear" w:color="auto" w:fill="FFFFFF"/>
          <w:lang w:val="ru-RU"/>
        </w:rPr>
        <w:t>та</w:t>
      </w:r>
      <w:r w:rsidRPr="005F64F5">
        <w:rPr>
          <w:rStyle w:val="w"/>
          <w:rFonts w:ascii="Times New Roman" w:hAnsi="Times New Roman" w:cs="Times New Roman"/>
          <w:color w:val="000000"/>
          <w:sz w:val="28"/>
          <w:szCs w:val="28"/>
          <w:shd w:val="clear" w:color="auto" w:fill="FFFFFF"/>
          <w:lang w:val="ru-RU"/>
        </w:rPr>
        <w:t xml:space="preserve"> м</w:t>
      </w:r>
      <w:r w:rsidR="00EF01E9" w:rsidRPr="005F64F5">
        <w:rPr>
          <w:rStyle w:val="w"/>
          <w:rFonts w:ascii="Times New Roman" w:hAnsi="Times New Roman" w:cs="Times New Roman"/>
          <w:color w:val="000000"/>
          <w:sz w:val="28"/>
          <w:szCs w:val="28"/>
          <w:shd w:val="clear" w:color="auto" w:fill="FFFFFF"/>
          <w:lang w:val="ru-RU"/>
        </w:rPr>
        <w:t>і</w:t>
      </w:r>
      <w:r w:rsidRPr="005F64F5">
        <w:rPr>
          <w:rStyle w:val="w"/>
          <w:rFonts w:ascii="Times New Roman" w:hAnsi="Times New Roman" w:cs="Times New Roman"/>
          <w:color w:val="000000"/>
          <w:sz w:val="28"/>
          <w:szCs w:val="28"/>
          <w:shd w:val="clear" w:color="auto" w:fill="FFFFFF"/>
          <w:lang w:val="ru-RU"/>
        </w:rPr>
        <w:t xml:space="preserve">ждолькові артерії, </w:t>
      </w:r>
      <w:r w:rsidR="00EF01E9" w:rsidRPr="005F64F5">
        <w:rPr>
          <w:rStyle w:val="w"/>
          <w:rFonts w:ascii="Times New Roman" w:hAnsi="Times New Roman" w:cs="Times New Roman"/>
          <w:color w:val="000000"/>
          <w:sz w:val="28"/>
          <w:szCs w:val="28"/>
          <w:shd w:val="clear" w:color="auto" w:fill="FFFFFF"/>
          <w:lang w:val="ru-RU"/>
        </w:rPr>
        <w:t>які являють</w:t>
      </w:r>
      <w:r w:rsidRPr="005F64F5">
        <w:rPr>
          <w:rStyle w:val="w"/>
          <w:rFonts w:ascii="Times New Roman" w:hAnsi="Times New Roman" w:cs="Times New Roman"/>
          <w:color w:val="000000"/>
          <w:sz w:val="28"/>
          <w:szCs w:val="28"/>
          <w:shd w:val="clear" w:color="auto" w:fill="FFFFFF"/>
          <w:lang w:val="ru-RU"/>
        </w:rPr>
        <w:t xml:space="preserve"> собою капіляри</w:t>
      </w:r>
      <w:r w:rsidR="00EF01E9" w:rsidRPr="005F64F5">
        <w:rPr>
          <w:rStyle w:val="w"/>
          <w:rFonts w:ascii="Times New Roman" w:hAnsi="Times New Roman" w:cs="Times New Roman"/>
          <w:color w:val="000000"/>
          <w:sz w:val="28"/>
          <w:szCs w:val="28"/>
          <w:shd w:val="clear" w:color="auto" w:fill="FFFFFF"/>
          <w:lang w:val="ru-RU"/>
        </w:rPr>
        <w:t>і</w:t>
      </w:r>
      <w:r w:rsidRPr="005F64F5">
        <w:rPr>
          <w:rStyle w:val="w"/>
          <w:rFonts w:ascii="Times New Roman" w:hAnsi="Times New Roman" w:cs="Times New Roman"/>
          <w:color w:val="000000"/>
          <w:sz w:val="28"/>
          <w:szCs w:val="28"/>
          <w:shd w:val="clear" w:color="auto" w:fill="FFFFFF"/>
          <w:lang w:val="ru-RU"/>
        </w:rPr>
        <w:t xml:space="preserve"> з систем печінкової артерії </w:t>
      </w:r>
      <w:r w:rsidR="00EF01E9" w:rsidRPr="005F64F5">
        <w:rPr>
          <w:rStyle w:val="w"/>
          <w:rFonts w:ascii="Times New Roman" w:hAnsi="Times New Roman" w:cs="Times New Roman"/>
          <w:color w:val="000000"/>
          <w:sz w:val="28"/>
          <w:szCs w:val="28"/>
          <w:shd w:val="clear" w:color="auto" w:fill="FFFFFF"/>
          <w:lang w:val="ru-RU"/>
        </w:rPr>
        <w:t xml:space="preserve">та, відповідно, </w:t>
      </w:r>
      <w:r w:rsidRPr="005F64F5">
        <w:rPr>
          <w:rStyle w:val="w"/>
          <w:rFonts w:ascii="Times New Roman" w:hAnsi="Times New Roman" w:cs="Times New Roman"/>
          <w:color w:val="000000"/>
          <w:sz w:val="28"/>
          <w:szCs w:val="28"/>
          <w:shd w:val="clear" w:color="auto" w:fill="FFFFFF"/>
          <w:lang w:val="ru-RU"/>
        </w:rPr>
        <w:t xml:space="preserve">воротної вени. Капіляри вливаються </w:t>
      </w:r>
      <w:r w:rsidR="00EF01E9" w:rsidRPr="005F64F5">
        <w:rPr>
          <w:rStyle w:val="w"/>
          <w:rFonts w:ascii="Times New Roman" w:hAnsi="Times New Roman" w:cs="Times New Roman"/>
          <w:color w:val="000000"/>
          <w:sz w:val="28"/>
          <w:szCs w:val="28"/>
          <w:shd w:val="clear" w:color="auto" w:fill="FFFFFF"/>
          <w:lang w:val="ru-RU"/>
        </w:rPr>
        <w:t>у</w:t>
      </w:r>
      <w:r w:rsidRPr="005F64F5">
        <w:rPr>
          <w:rStyle w:val="w"/>
          <w:rFonts w:ascii="Times New Roman" w:hAnsi="Times New Roman" w:cs="Times New Roman"/>
          <w:color w:val="000000"/>
          <w:sz w:val="28"/>
          <w:szCs w:val="28"/>
          <w:shd w:val="clear" w:color="auto" w:fill="FFFFFF"/>
          <w:lang w:val="ru-RU"/>
        </w:rPr>
        <w:t xml:space="preserve"> центральні вени часточок, які, </w:t>
      </w:r>
      <w:r w:rsidR="00EF01E9" w:rsidRPr="005F64F5">
        <w:rPr>
          <w:rStyle w:val="w"/>
          <w:rFonts w:ascii="Times New Roman" w:hAnsi="Times New Roman" w:cs="Times New Roman"/>
          <w:color w:val="000000"/>
          <w:sz w:val="28"/>
          <w:szCs w:val="28"/>
          <w:shd w:val="clear" w:color="auto" w:fill="FFFFFF"/>
          <w:lang w:val="ru-RU"/>
        </w:rPr>
        <w:lastRenderedPageBreak/>
        <w:t>у</w:t>
      </w:r>
      <w:r w:rsidRPr="005F64F5">
        <w:rPr>
          <w:rStyle w:val="w"/>
          <w:rFonts w:ascii="Times New Roman" w:hAnsi="Times New Roman" w:cs="Times New Roman"/>
          <w:color w:val="000000"/>
          <w:sz w:val="28"/>
          <w:szCs w:val="28"/>
          <w:shd w:val="clear" w:color="auto" w:fill="FFFFFF"/>
          <w:lang w:val="ru-RU"/>
        </w:rPr>
        <w:t xml:space="preserve"> свою чергу, вливаються в збірні (підчасточкові) вени, а ті </w:t>
      </w:r>
      <w:r w:rsidR="00EF01E9" w:rsidRPr="005F64F5">
        <w:rPr>
          <w:rStyle w:val="w"/>
          <w:rFonts w:ascii="Times New Roman" w:hAnsi="Times New Roman" w:cs="Times New Roman"/>
          <w:color w:val="000000"/>
          <w:sz w:val="28"/>
          <w:szCs w:val="28"/>
          <w:shd w:val="clear" w:color="auto" w:fill="FFFFFF"/>
          <w:lang w:val="ru-RU"/>
        </w:rPr>
        <w:t xml:space="preserve">- </w:t>
      </w:r>
      <w:r w:rsidR="0015626C">
        <w:rPr>
          <w:rStyle w:val="w"/>
          <w:rFonts w:ascii="Times New Roman" w:hAnsi="Times New Roman" w:cs="Times New Roman"/>
          <w:color w:val="000000"/>
          <w:sz w:val="28"/>
          <w:szCs w:val="28"/>
          <w:shd w:val="clear" w:color="auto" w:fill="FFFFFF"/>
          <w:lang w:val="ru-RU"/>
        </w:rPr>
        <w:t>впадають в печінкові вени</w:t>
      </w:r>
      <w:r w:rsidRPr="005F64F5">
        <w:rPr>
          <w:rStyle w:val="w"/>
          <w:rFonts w:ascii="Times New Roman" w:hAnsi="Times New Roman" w:cs="Times New Roman"/>
          <w:color w:val="000000"/>
          <w:sz w:val="28"/>
          <w:szCs w:val="28"/>
          <w:shd w:val="clear" w:color="auto" w:fill="FFFFFF"/>
          <w:lang w:val="ru-RU"/>
        </w:rPr>
        <w:t xml:space="preserve">, які </w:t>
      </w:r>
      <w:r w:rsidR="00EF01E9" w:rsidRPr="005F64F5">
        <w:rPr>
          <w:rStyle w:val="w"/>
          <w:rFonts w:ascii="Times New Roman" w:hAnsi="Times New Roman" w:cs="Times New Roman"/>
          <w:color w:val="000000"/>
          <w:sz w:val="28"/>
          <w:szCs w:val="28"/>
          <w:shd w:val="clear" w:color="auto" w:fill="FFFFFF"/>
          <w:lang w:val="ru-RU"/>
        </w:rPr>
        <w:t>я</w:t>
      </w:r>
      <w:r w:rsidRPr="005F64F5">
        <w:rPr>
          <w:rStyle w:val="w"/>
          <w:rFonts w:ascii="Times New Roman" w:hAnsi="Times New Roman" w:cs="Times New Roman"/>
          <w:color w:val="000000"/>
          <w:sz w:val="28"/>
          <w:szCs w:val="28"/>
          <w:shd w:val="clear" w:color="auto" w:fill="FFFFFF"/>
          <w:lang w:val="ru-RU"/>
        </w:rPr>
        <w:t>вляють собою притоки нижньої порожнистої вени</w:t>
      </w:r>
      <w:r w:rsidR="0015626C">
        <w:rPr>
          <w:rStyle w:val="w"/>
          <w:rFonts w:ascii="Times New Roman" w:hAnsi="Times New Roman" w:cs="Times New Roman"/>
          <w:color w:val="000000"/>
          <w:sz w:val="28"/>
          <w:szCs w:val="28"/>
          <w:shd w:val="clear" w:color="auto" w:fill="FFFFFF"/>
          <w:lang w:val="ru-RU"/>
        </w:rPr>
        <w:t xml:space="preserve"> </w:t>
      </w:r>
      <w:r w:rsidRPr="005F64F5">
        <w:rPr>
          <w:rFonts w:ascii="Times New Roman" w:hAnsi="Times New Roman" w:cs="Times New Roman"/>
          <w:sz w:val="28"/>
          <w:szCs w:val="28"/>
        </w:rPr>
        <w:t>[</w:t>
      </w:r>
      <w:r w:rsidR="00371DD2">
        <w:rPr>
          <w:rFonts w:ascii="Times New Roman" w:hAnsi="Times New Roman" w:cs="Times New Roman"/>
          <w:sz w:val="28"/>
          <w:szCs w:val="28"/>
        </w:rPr>
        <w:t>23, 24</w:t>
      </w:r>
      <w:r w:rsidR="0015626C" w:rsidRPr="0015626C">
        <w:rPr>
          <w:rFonts w:ascii="Times New Roman" w:hAnsi="Times New Roman" w:cs="Times New Roman"/>
          <w:sz w:val="28"/>
          <w:szCs w:val="28"/>
          <w:lang w:val="ru-RU"/>
        </w:rPr>
        <w:t>]</w:t>
      </w:r>
      <w:r w:rsidRPr="005F64F5">
        <w:rPr>
          <w:rFonts w:ascii="Times New Roman" w:hAnsi="Times New Roman" w:cs="Times New Roman"/>
          <w:sz w:val="28"/>
          <w:szCs w:val="28"/>
        </w:rPr>
        <w:t>.</w:t>
      </w:r>
      <w:r w:rsidRPr="005F64F5">
        <w:rPr>
          <w:rFonts w:ascii="Times New Roman" w:hAnsi="Times New Roman" w:cs="Times New Roman"/>
          <w:sz w:val="28"/>
          <w:szCs w:val="28"/>
          <w:lang w:val="ru-RU"/>
        </w:rPr>
        <w:t xml:space="preserve"> </w:t>
      </w:r>
    </w:p>
    <w:p w:rsidR="00786C81" w:rsidRPr="005F64F5"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lang w:val="ru-RU"/>
        </w:rPr>
        <w:t>Ус</w:t>
      </w:r>
      <w:r w:rsidRPr="005F64F5">
        <w:rPr>
          <w:rFonts w:ascii="Times New Roman" w:hAnsi="Times New Roman" w:cs="Times New Roman"/>
          <w:sz w:val="28"/>
          <w:szCs w:val="28"/>
        </w:rPr>
        <w:t xml:space="preserve">і </w:t>
      </w:r>
      <w:r w:rsidR="002306DB" w:rsidRPr="005F64F5">
        <w:rPr>
          <w:rFonts w:ascii="Times New Roman" w:hAnsi="Times New Roman" w:cs="Times New Roman"/>
          <w:sz w:val="28"/>
          <w:szCs w:val="28"/>
        </w:rPr>
        <w:t xml:space="preserve">печінкові </w:t>
      </w:r>
      <w:r w:rsidRPr="005F64F5">
        <w:rPr>
          <w:rFonts w:ascii="Times New Roman" w:hAnsi="Times New Roman" w:cs="Times New Roman"/>
          <w:sz w:val="28"/>
          <w:szCs w:val="28"/>
        </w:rPr>
        <w:t xml:space="preserve">балки пов'язані між собою в </w:t>
      </w:r>
      <w:r w:rsidR="002306DB" w:rsidRPr="005F64F5">
        <w:rPr>
          <w:rFonts w:ascii="Times New Roman" w:hAnsi="Times New Roman" w:cs="Times New Roman"/>
          <w:sz w:val="28"/>
          <w:szCs w:val="28"/>
        </w:rPr>
        <w:t xml:space="preserve">складну </w:t>
      </w:r>
      <w:r w:rsidRPr="005F64F5">
        <w:rPr>
          <w:rFonts w:ascii="Times New Roman" w:hAnsi="Times New Roman" w:cs="Times New Roman"/>
          <w:sz w:val="28"/>
          <w:szCs w:val="28"/>
        </w:rPr>
        <w:t xml:space="preserve">мережу, </w:t>
      </w:r>
      <w:r w:rsidR="002306DB" w:rsidRPr="005F64F5">
        <w:rPr>
          <w:rFonts w:ascii="Times New Roman" w:hAnsi="Times New Roman" w:cs="Times New Roman"/>
          <w:sz w:val="28"/>
          <w:szCs w:val="28"/>
        </w:rPr>
        <w:t xml:space="preserve">яка розташована </w:t>
      </w:r>
      <w:proofErr w:type="gramStart"/>
      <w:r w:rsidR="002306DB" w:rsidRPr="005F64F5">
        <w:rPr>
          <w:rFonts w:ascii="Times New Roman" w:hAnsi="Times New Roman" w:cs="Times New Roman"/>
          <w:sz w:val="28"/>
          <w:szCs w:val="28"/>
        </w:rPr>
        <w:t>у</w:t>
      </w:r>
      <w:r w:rsidRPr="005F64F5">
        <w:rPr>
          <w:rFonts w:ascii="Times New Roman" w:hAnsi="Times New Roman" w:cs="Times New Roman"/>
          <w:sz w:val="28"/>
          <w:szCs w:val="28"/>
        </w:rPr>
        <w:t xml:space="preserve"> петлях</w:t>
      </w:r>
      <w:proofErr w:type="gramEnd"/>
      <w:r w:rsidRPr="005F64F5">
        <w:rPr>
          <w:rFonts w:ascii="Times New Roman" w:hAnsi="Times New Roman" w:cs="Times New Roman"/>
          <w:sz w:val="28"/>
          <w:szCs w:val="28"/>
        </w:rPr>
        <w:t xml:space="preserve"> капілярного русла. Таким чином, ці дві мережі як би</w:t>
      </w:r>
      <w:r w:rsidR="002306DB" w:rsidRPr="005F64F5">
        <w:rPr>
          <w:rFonts w:ascii="Times New Roman" w:hAnsi="Times New Roman" w:cs="Times New Roman"/>
          <w:sz w:val="28"/>
          <w:szCs w:val="28"/>
        </w:rPr>
        <w:t xml:space="preserve"> є </w:t>
      </w:r>
      <w:r w:rsidRPr="005F64F5">
        <w:rPr>
          <w:rFonts w:ascii="Times New Roman" w:hAnsi="Times New Roman" w:cs="Times New Roman"/>
          <w:sz w:val="28"/>
          <w:szCs w:val="28"/>
        </w:rPr>
        <w:t>вставлен</w:t>
      </w:r>
      <w:r w:rsidR="002306DB" w:rsidRPr="005F64F5">
        <w:rPr>
          <w:rFonts w:ascii="Times New Roman" w:hAnsi="Times New Roman" w:cs="Times New Roman"/>
          <w:sz w:val="28"/>
          <w:szCs w:val="28"/>
        </w:rPr>
        <w:t xml:space="preserve">ими </w:t>
      </w:r>
      <w:r w:rsidRPr="005F64F5">
        <w:rPr>
          <w:rFonts w:ascii="Times New Roman" w:hAnsi="Times New Roman" w:cs="Times New Roman"/>
          <w:sz w:val="28"/>
          <w:szCs w:val="28"/>
        </w:rPr>
        <w:t xml:space="preserve">одна в іншу. Балка складається з двох рядів епітеліальних клітин, між якими проходить в якості міжклітинного проходу </w:t>
      </w:r>
      <w:r w:rsidR="002306DB" w:rsidRPr="005F64F5">
        <w:rPr>
          <w:rFonts w:ascii="Times New Roman" w:hAnsi="Times New Roman" w:cs="Times New Roman"/>
          <w:sz w:val="28"/>
          <w:szCs w:val="28"/>
        </w:rPr>
        <w:t xml:space="preserve">відповідний </w:t>
      </w:r>
      <w:r w:rsidRPr="005F64F5">
        <w:rPr>
          <w:rFonts w:ascii="Times New Roman" w:hAnsi="Times New Roman" w:cs="Times New Roman"/>
          <w:sz w:val="28"/>
          <w:szCs w:val="28"/>
        </w:rPr>
        <w:t>жовчний капіляр [</w:t>
      </w:r>
      <w:r w:rsidR="00371DD2">
        <w:rPr>
          <w:rFonts w:ascii="Times New Roman" w:hAnsi="Times New Roman" w:cs="Times New Roman"/>
          <w:sz w:val="28"/>
          <w:szCs w:val="28"/>
        </w:rPr>
        <w:t>9</w:t>
      </w:r>
      <w:r w:rsidRPr="005F64F5">
        <w:rPr>
          <w:rFonts w:ascii="Times New Roman" w:hAnsi="Times New Roman" w:cs="Times New Roman"/>
          <w:sz w:val="28"/>
          <w:szCs w:val="28"/>
        </w:rPr>
        <w:t>]</w:t>
      </w:r>
      <w:r w:rsidRPr="00371DD2">
        <w:rPr>
          <w:rFonts w:ascii="Times New Roman" w:hAnsi="Times New Roman" w:cs="Times New Roman"/>
          <w:sz w:val="28"/>
          <w:szCs w:val="28"/>
        </w:rPr>
        <w:t xml:space="preserve">. </w:t>
      </w:r>
      <w:r w:rsidRPr="005F64F5">
        <w:rPr>
          <w:rFonts w:ascii="Times New Roman" w:hAnsi="Times New Roman" w:cs="Times New Roman"/>
          <w:sz w:val="28"/>
          <w:szCs w:val="28"/>
        </w:rPr>
        <w:t xml:space="preserve">Печінкові балки відповідають кінцевим відділам </w:t>
      </w:r>
      <w:r w:rsidR="003779CF" w:rsidRPr="005F64F5">
        <w:rPr>
          <w:rFonts w:ascii="Times New Roman" w:hAnsi="Times New Roman" w:cs="Times New Roman"/>
          <w:sz w:val="28"/>
          <w:szCs w:val="28"/>
        </w:rPr>
        <w:t xml:space="preserve">єкзокринних </w:t>
      </w:r>
      <w:r w:rsidRPr="005F64F5">
        <w:rPr>
          <w:rFonts w:ascii="Times New Roman" w:hAnsi="Times New Roman" w:cs="Times New Roman"/>
          <w:sz w:val="28"/>
          <w:szCs w:val="28"/>
        </w:rPr>
        <w:t xml:space="preserve">залоз звичайного тубулезного типу, </w:t>
      </w:r>
      <w:r w:rsidR="003779CF" w:rsidRPr="005F64F5">
        <w:rPr>
          <w:rFonts w:ascii="Times New Roman" w:hAnsi="Times New Roman" w:cs="Times New Roman"/>
          <w:sz w:val="28"/>
          <w:szCs w:val="28"/>
        </w:rPr>
        <w:t>проте</w:t>
      </w:r>
      <w:r w:rsidRPr="005F64F5">
        <w:rPr>
          <w:rFonts w:ascii="Times New Roman" w:hAnsi="Times New Roman" w:cs="Times New Roman"/>
          <w:sz w:val="28"/>
          <w:szCs w:val="28"/>
        </w:rPr>
        <w:t>, на відміну від останніх, пов'язані між собою анастомозами, а їх центральни</w:t>
      </w:r>
      <w:r w:rsidR="003779CF" w:rsidRPr="005F64F5">
        <w:rPr>
          <w:rFonts w:ascii="Times New Roman" w:hAnsi="Times New Roman" w:cs="Times New Roman"/>
          <w:sz w:val="28"/>
          <w:szCs w:val="28"/>
        </w:rPr>
        <w:t>й просвіт надзвичайно звужений та</w:t>
      </w:r>
      <w:r w:rsidRPr="005F64F5">
        <w:rPr>
          <w:rFonts w:ascii="Times New Roman" w:hAnsi="Times New Roman" w:cs="Times New Roman"/>
          <w:sz w:val="28"/>
          <w:szCs w:val="28"/>
        </w:rPr>
        <w:t xml:space="preserve"> поміщається лише між двома рядами клітин. Таким чином, якщо </w:t>
      </w:r>
      <w:r w:rsidR="003779CF" w:rsidRPr="005F64F5">
        <w:rPr>
          <w:rFonts w:ascii="Times New Roman" w:hAnsi="Times New Roman" w:cs="Times New Roman"/>
          <w:sz w:val="28"/>
          <w:szCs w:val="28"/>
        </w:rPr>
        <w:t>у структурі звичайної</w:t>
      </w:r>
      <w:r w:rsidRPr="005F64F5">
        <w:rPr>
          <w:rFonts w:ascii="Times New Roman" w:hAnsi="Times New Roman" w:cs="Times New Roman"/>
          <w:sz w:val="28"/>
          <w:szCs w:val="28"/>
        </w:rPr>
        <w:t xml:space="preserve"> залоз</w:t>
      </w:r>
      <w:r w:rsidR="003779CF" w:rsidRPr="005F64F5">
        <w:rPr>
          <w:rFonts w:ascii="Times New Roman" w:hAnsi="Times New Roman" w:cs="Times New Roman"/>
          <w:sz w:val="28"/>
          <w:szCs w:val="28"/>
        </w:rPr>
        <w:t>и</w:t>
      </w:r>
      <w:r w:rsidRPr="005F64F5">
        <w:rPr>
          <w:rFonts w:ascii="Times New Roman" w:hAnsi="Times New Roman" w:cs="Times New Roman"/>
          <w:sz w:val="28"/>
          <w:szCs w:val="28"/>
        </w:rPr>
        <w:t xml:space="preserve"> кожна </w:t>
      </w:r>
      <w:r w:rsidR="003779CF" w:rsidRPr="005F64F5">
        <w:rPr>
          <w:rFonts w:ascii="Times New Roman" w:hAnsi="Times New Roman" w:cs="Times New Roman"/>
          <w:sz w:val="28"/>
          <w:szCs w:val="28"/>
        </w:rPr>
        <w:t>к</w:t>
      </w:r>
      <w:r w:rsidRPr="005F64F5">
        <w:rPr>
          <w:rFonts w:ascii="Times New Roman" w:hAnsi="Times New Roman" w:cs="Times New Roman"/>
          <w:sz w:val="28"/>
          <w:szCs w:val="28"/>
        </w:rPr>
        <w:t xml:space="preserve">літина базальним кінцем обернена до базальної мембрані, а апікальним кінцем до просвіту, то </w:t>
      </w:r>
      <w:r w:rsidR="003779CF" w:rsidRPr="005F64F5">
        <w:rPr>
          <w:rFonts w:ascii="Times New Roman" w:hAnsi="Times New Roman" w:cs="Times New Roman"/>
          <w:sz w:val="28"/>
          <w:szCs w:val="28"/>
        </w:rPr>
        <w:t xml:space="preserve">у </w:t>
      </w:r>
      <w:r w:rsidRPr="005F64F5">
        <w:rPr>
          <w:rFonts w:ascii="Times New Roman" w:hAnsi="Times New Roman" w:cs="Times New Roman"/>
          <w:sz w:val="28"/>
          <w:szCs w:val="28"/>
        </w:rPr>
        <w:t xml:space="preserve">печінковій балці обидві поверхні прилягають до кровоносних судин, а «просвіт» </w:t>
      </w:r>
      <w:r w:rsidR="003779CF" w:rsidRPr="005F64F5">
        <w:rPr>
          <w:rFonts w:ascii="Times New Roman" w:hAnsi="Times New Roman" w:cs="Times New Roman"/>
          <w:sz w:val="28"/>
          <w:szCs w:val="28"/>
        </w:rPr>
        <w:t>(</w:t>
      </w:r>
      <w:r w:rsidRPr="005F64F5">
        <w:rPr>
          <w:rFonts w:ascii="Times New Roman" w:hAnsi="Times New Roman" w:cs="Times New Roman"/>
          <w:sz w:val="28"/>
          <w:szCs w:val="28"/>
        </w:rPr>
        <w:t>жовчний капіляр</w:t>
      </w:r>
      <w:r w:rsidR="003779CF" w:rsidRPr="005F64F5">
        <w:rPr>
          <w:rFonts w:ascii="Times New Roman" w:hAnsi="Times New Roman" w:cs="Times New Roman"/>
          <w:sz w:val="28"/>
          <w:szCs w:val="28"/>
        </w:rPr>
        <w:t>)</w:t>
      </w:r>
      <w:r w:rsidRPr="005F64F5">
        <w:rPr>
          <w:rFonts w:ascii="Times New Roman" w:hAnsi="Times New Roman" w:cs="Times New Roman"/>
          <w:sz w:val="28"/>
          <w:szCs w:val="28"/>
        </w:rPr>
        <w:t xml:space="preserve"> лежить </w:t>
      </w:r>
      <w:r w:rsidR="003779CF" w:rsidRPr="005F64F5">
        <w:rPr>
          <w:rFonts w:ascii="Times New Roman" w:hAnsi="Times New Roman" w:cs="Times New Roman"/>
          <w:sz w:val="28"/>
          <w:szCs w:val="28"/>
        </w:rPr>
        <w:t xml:space="preserve">у просторі </w:t>
      </w:r>
      <w:r w:rsidRPr="005F64F5">
        <w:rPr>
          <w:rFonts w:ascii="Times New Roman" w:hAnsi="Times New Roman" w:cs="Times New Roman"/>
          <w:sz w:val="28"/>
          <w:szCs w:val="28"/>
        </w:rPr>
        <w:t xml:space="preserve">між бічними поверхнями двох сусідніх клітин. Завдяки такій </w:t>
      </w:r>
      <w:r w:rsidR="003779CF" w:rsidRPr="005F64F5">
        <w:rPr>
          <w:rFonts w:ascii="Times New Roman" w:hAnsi="Times New Roman" w:cs="Times New Roman"/>
          <w:sz w:val="28"/>
          <w:szCs w:val="28"/>
        </w:rPr>
        <w:t xml:space="preserve">цікавій </w:t>
      </w:r>
      <w:r w:rsidRPr="005F64F5">
        <w:rPr>
          <w:rFonts w:ascii="Times New Roman" w:hAnsi="Times New Roman" w:cs="Times New Roman"/>
          <w:sz w:val="28"/>
          <w:szCs w:val="28"/>
        </w:rPr>
        <w:t>будові клітини печінки знаходяться в дуже тісному контакті з кров'ю [</w:t>
      </w:r>
      <w:r w:rsidR="00371DD2">
        <w:rPr>
          <w:rFonts w:ascii="Times New Roman" w:hAnsi="Times New Roman" w:cs="Times New Roman"/>
          <w:sz w:val="28"/>
          <w:szCs w:val="28"/>
        </w:rPr>
        <w:t>25 - 27</w:t>
      </w:r>
      <w:r w:rsidRPr="005F64F5">
        <w:rPr>
          <w:rFonts w:ascii="Times New Roman" w:hAnsi="Times New Roman" w:cs="Times New Roman"/>
          <w:sz w:val="28"/>
          <w:szCs w:val="28"/>
        </w:rPr>
        <w:t>].</w:t>
      </w:r>
      <w:r w:rsidR="0015626C">
        <w:rPr>
          <w:rFonts w:ascii="Times New Roman" w:hAnsi="Times New Roman" w:cs="Times New Roman"/>
          <w:sz w:val="28"/>
          <w:szCs w:val="28"/>
        </w:rPr>
        <w:t xml:space="preserve"> </w:t>
      </w:r>
      <w:r w:rsidRPr="005F64F5">
        <w:rPr>
          <w:rStyle w:val="w"/>
          <w:rFonts w:ascii="Times New Roman" w:hAnsi="Times New Roman" w:cs="Times New Roman"/>
          <w:color w:val="000000"/>
          <w:sz w:val="28"/>
          <w:szCs w:val="28"/>
          <w:shd w:val="clear" w:color="auto" w:fill="FFFFFF"/>
        </w:rPr>
        <w:t xml:space="preserve">Між клітинами часточок печінки </w:t>
      </w:r>
      <w:r w:rsidR="00C42062" w:rsidRPr="005F64F5">
        <w:rPr>
          <w:rStyle w:val="w"/>
          <w:rFonts w:ascii="Times New Roman" w:hAnsi="Times New Roman" w:cs="Times New Roman"/>
          <w:color w:val="000000"/>
          <w:sz w:val="28"/>
          <w:szCs w:val="28"/>
          <w:shd w:val="clear" w:color="auto" w:fill="FFFFFF"/>
        </w:rPr>
        <w:t xml:space="preserve">у дорослої людини </w:t>
      </w:r>
      <w:r w:rsidRPr="005F64F5">
        <w:rPr>
          <w:rStyle w:val="w"/>
          <w:rFonts w:ascii="Times New Roman" w:hAnsi="Times New Roman" w:cs="Times New Roman"/>
          <w:color w:val="000000"/>
          <w:sz w:val="28"/>
          <w:szCs w:val="28"/>
          <w:shd w:val="clear" w:color="auto" w:fill="FFFFFF"/>
        </w:rPr>
        <w:t>розташовуються жовчні капіляри, або проточки, які, з'єднуючись за межами часточок, утворюють міжчасточкові проточки</w:t>
      </w:r>
      <w:r w:rsidR="00C42062" w:rsidRPr="005F64F5">
        <w:rPr>
          <w:rStyle w:val="w"/>
          <w:rFonts w:ascii="Times New Roman" w:hAnsi="Times New Roman" w:cs="Times New Roman"/>
          <w:color w:val="000000"/>
          <w:sz w:val="28"/>
          <w:szCs w:val="28"/>
          <w:shd w:val="clear" w:color="auto" w:fill="FFFFFF"/>
        </w:rPr>
        <w:t xml:space="preserve">. Вони, у </w:t>
      </w:r>
      <w:r w:rsidR="008F2933" w:rsidRPr="005F64F5">
        <w:rPr>
          <w:rStyle w:val="w"/>
          <w:rFonts w:ascii="Times New Roman" w:hAnsi="Times New Roman" w:cs="Times New Roman"/>
          <w:color w:val="000000"/>
          <w:sz w:val="28"/>
          <w:szCs w:val="28"/>
          <w:shd w:val="clear" w:color="auto" w:fill="FFFFFF"/>
        </w:rPr>
        <w:t>свою чергу</w:t>
      </w:r>
      <w:r w:rsidRPr="005F64F5">
        <w:rPr>
          <w:rStyle w:val="w"/>
          <w:rFonts w:ascii="Times New Roman" w:hAnsi="Times New Roman" w:cs="Times New Roman"/>
          <w:color w:val="000000"/>
          <w:sz w:val="28"/>
          <w:szCs w:val="28"/>
          <w:shd w:val="clear" w:color="auto" w:fill="FFFFFF"/>
        </w:rPr>
        <w:t xml:space="preserve">, формують правий </w:t>
      </w:r>
      <w:r w:rsidR="008F2933" w:rsidRPr="005F64F5">
        <w:rPr>
          <w:rStyle w:val="w"/>
          <w:rFonts w:ascii="Times New Roman" w:hAnsi="Times New Roman" w:cs="Times New Roman"/>
          <w:color w:val="000000"/>
          <w:sz w:val="28"/>
          <w:szCs w:val="28"/>
          <w:shd w:val="clear" w:color="auto" w:fill="FFFFFF"/>
        </w:rPr>
        <w:t xml:space="preserve">та </w:t>
      </w:r>
      <w:r w:rsidRPr="005F64F5">
        <w:rPr>
          <w:rStyle w:val="w"/>
          <w:rFonts w:ascii="Times New Roman" w:hAnsi="Times New Roman" w:cs="Times New Roman"/>
          <w:color w:val="000000"/>
          <w:sz w:val="28"/>
          <w:szCs w:val="28"/>
          <w:shd w:val="clear" w:color="auto" w:fill="FFFFFF"/>
        </w:rPr>
        <w:t xml:space="preserve">лівий печінкові протоки, які збираються в загальну печінкову протоку </w:t>
      </w:r>
      <w:r w:rsidRPr="005F64F5">
        <w:rPr>
          <w:rFonts w:ascii="Times New Roman" w:hAnsi="Times New Roman" w:cs="Times New Roman"/>
          <w:sz w:val="28"/>
          <w:szCs w:val="28"/>
        </w:rPr>
        <w:t>[</w:t>
      </w:r>
      <w:r w:rsidR="00371DD2">
        <w:rPr>
          <w:rFonts w:ascii="Times New Roman" w:hAnsi="Times New Roman" w:cs="Times New Roman"/>
          <w:sz w:val="28"/>
          <w:szCs w:val="28"/>
        </w:rPr>
        <w:t>24, 25</w:t>
      </w:r>
      <w:r w:rsidRPr="005F64F5">
        <w:rPr>
          <w:rFonts w:ascii="Times New Roman" w:hAnsi="Times New Roman" w:cs="Times New Roman"/>
          <w:sz w:val="28"/>
          <w:szCs w:val="28"/>
        </w:rPr>
        <w:t>].</w:t>
      </w:r>
    </w:p>
    <w:p w:rsidR="00786C81"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rPr>
      </w:pPr>
      <w:r w:rsidRPr="005F64F5">
        <w:rPr>
          <w:rStyle w:val="w"/>
          <w:rFonts w:ascii="Times New Roman" w:hAnsi="Times New Roman" w:cs="Times New Roman"/>
          <w:color w:val="000000"/>
          <w:sz w:val="28"/>
          <w:szCs w:val="28"/>
          <w:shd w:val="clear" w:color="auto" w:fill="FFFFFF"/>
        </w:rPr>
        <w:t>Гілки воротної вени, печінкової артерії і жовчної протоки розташов</w:t>
      </w:r>
      <w:r w:rsidR="006A46C6" w:rsidRPr="005F64F5">
        <w:rPr>
          <w:rStyle w:val="w"/>
          <w:rFonts w:ascii="Times New Roman" w:hAnsi="Times New Roman" w:cs="Times New Roman"/>
          <w:color w:val="000000"/>
          <w:sz w:val="28"/>
          <w:szCs w:val="28"/>
          <w:shd w:val="clear" w:color="auto" w:fill="FFFFFF"/>
        </w:rPr>
        <w:t xml:space="preserve">уються у дорослої людини </w:t>
      </w:r>
      <w:r w:rsidRPr="005F64F5">
        <w:rPr>
          <w:rStyle w:val="w"/>
          <w:rFonts w:ascii="Times New Roman" w:hAnsi="Times New Roman" w:cs="Times New Roman"/>
          <w:color w:val="000000"/>
          <w:sz w:val="28"/>
          <w:szCs w:val="28"/>
          <w:shd w:val="clear" w:color="auto" w:fill="FFFFFF"/>
        </w:rPr>
        <w:t xml:space="preserve">поруч, біля зовнішньої межі часточки </w:t>
      </w:r>
      <w:r w:rsidR="006A46C6" w:rsidRPr="005F64F5">
        <w:rPr>
          <w:rStyle w:val="w"/>
          <w:rFonts w:ascii="Times New Roman" w:hAnsi="Times New Roman" w:cs="Times New Roman"/>
          <w:color w:val="000000"/>
          <w:sz w:val="28"/>
          <w:szCs w:val="28"/>
          <w:shd w:val="clear" w:color="auto" w:fill="FFFFFF"/>
        </w:rPr>
        <w:t xml:space="preserve">та </w:t>
      </w:r>
      <w:r w:rsidRPr="005F64F5">
        <w:rPr>
          <w:rStyle w:val="w"/>
          <w:rFonts w:ascii="Times New Roman" w:hAnsi="Times New Roman" w:cs="Times New Roman"/>
          <w:color w:val="000000"/>
          <w:sz w:val="28"/>
          <w:szCs w:val="28"/>
          <w:shd w:val="clear" w:color="auto" w:fill="FFFFFF"/>
        </w:rPr>
        <w:t xml:space="preserve">складають портальну тріаду. На периферії кожної </w:t>
      </w:r>
      <w:r w:rsidR="006A46C6" w:rsidRPr="005F64F5">
        <w:rPr>
          <w:rStyle w:val="w"/>
          <w:rFonts w:ascii="Times New Roman" w:hAnsi="Times New Roman" w:cs="Times New Roman"/>
          <w:color w:val="000000"/>
          <w:sz w:val="28"/>
          <w:szCs w:val="28"/>
          <w:shd w:val="clear" w:color="auto" w:fill="FFFFFF"/>
        </w:rPr>
        <w:t xml:space="preserve">печінкової </w:t>
      </w:r>
      <w:r w:rsidRPr="005F64F5">
        <w:rPr>
          <w:rStyle w:val="w"/>
          <w:rFonts w:ascii="Times New Roman" w:hAnsi="Times New Roman" w:cs="Times New Roman"/>
          <w:color w:val="000000"/>
          <w:sz w:val="28"/>
          <w:szCs w:val="28"/>
          <w:shd w:val="clear" w:color="auto" w:fill="FFFFFF"/>
        </w:rPr>
        <w:t>часточки знаходиться кілька таких портальних тріад. Функціональною одиницею печінки вважа</w:t>
      </w:r>
      <w:r w:rsidR="006A46C6" w:rsidRPr="005F64F5">
        <w:rPr>
          <w:rStyle w:val="w"/>
          <w:rFonts w:ascii="Times New Roman" w:hAnsi="Times New Roman" w:cs="Times New Roman"/>
          <w:color w:val="000000"/>
          <w:sz w:val="28"/>
          <w:szCs w:val="28"/>
          <w:shd w:val="clear" w:color="auto" w:fill="FFFFFF"/>
        </w:rPr>
        <w:t>ю</w:t>
      </w:r>
      <w:r w:rsidRPr="005F64F5">
        <w:rPr>
          <w:rStyle w:val="w"/>
          <w:rFonts w:ascii="Times New Roman" w:hAnsi="Times New Roman" w:cs="Times New Roman"/>
          <w:color w:val="000000"/>
          <w:sz w:val="28"/>
          <w:szCs w:val="28"/>
          <w:shd w:val="clear" w:color="auto" w:fill="FFFFFF"/>
        </w:rPr>
        <w:t xml:space="preserve">ть ацинус, який являє собою частину тканини печінки, яка оточує портальну тріаду </w:t>
      </w:r>
      <w:r w:rsidR="006A46C6" w:rsidRPr="005F64F5">
        <w:rPr>
          <w:rStyle w:val="w"/>
          <w:rFonts w:ascii="Times New Roman" w:hAnsi="Times New Roman" w:cs="Times New Roman"/>
          <w:color w:val="000000"/>
          <w:sz w:val="28"/>
          <w:szCs w:val="28"/>
          <w:shd w:val="clear" w:color="auto" w:fill="FFFFFF"/>
        </w:rPr>
        <w:t xml:space="preserve">та </w:t>
      </w:r>
      <w:r w:rsidRPr="005F64F5">
        <w:rPr>
          <w:rStyle w:val="w"/>
          <w:rFonts w:ascii="Times New Roman" w:hAnsi="Times New Roman" w:cs="Times New Roman"/>
          <w:color w:val="000000"/>
          <w:sz w:val="28"/>
          <w:szCs w:val="28"/>
          <w:shd w:val="clear" w:color="auto" w:fill="FFFFFF"/>
        </w:rPr>
        <w:t xml:space="preserve">включає </w:t>
      </w:r>
      <w:r w:rsidR="006A46C6" w:rsidRPr="005F64F5">
        <w:rPr>
          <w:rStyle w:val="w"/>
          <w:rFonts w:ascii="Times New Roman" w:hAnsi="Times New Roman" w:cs="Times New Roman"/>
          <w:color w:val="000000"/>
          <w:sz w:val="28"/>
          <w:szCs w:val="28"/>
          <w:shd w:val="clear" w:color="auto" w:fill="FFFFFF"/>
        </w:rPr>
        <w:t xml:space="preserve">в себе </w:t>
      </w:r>
      <w:r w:rsidRPr="005F64F5">
        <w:rPr>
          <w:rStyle w:val="w"/>
          <w:rFonts w:ascii="Times New Roman" w:hAnsi="Times New Roman" w:cs="Times New Roman"/>
          <w:color w:val="000000"/>
          <w:sz w:val="28"/>
          <w:szCs w:val="28"/>
          <w:shd w:val="clear" w:color="auto" w:fill="FFFFFF"/>
        </w:rPr>
        <w:t xml:space="preserve">лімфатичні судини, нервові волокна </w:t>
      </w:r>
      <w:r w:rsidR="006A46C6" w:rsidRPr="005F64F5">
        <w:rPr>
          <w:rStyle w:val="w"/>
          <w:rFonts w:ascii="Times New Roman" w:hAnsi="Times New Roman" w:cs="Times New Roman"/>
          <w:color w:val="000000"/>
          <w:sz w:val="28"/>
          <w:szCs w:val="28"/>
          <w:shd w:val="clear" w:color="auto" w:fill="FFFFFF"/>
        </w:rPr>
        <w:t>та</w:t>
      </w:r>
      <w:r w:rsidRPr="005F64F5">
        <w:rPr>
          <w:rStyle w:val="w"/>
          <w:rFonts w:ascii="Times New Roman" w:hAnsi="Times New Roman" w:cs="Times New Roman"/>
          <w:color w:val="000000"/>
          <w:sz w:val="28"/>
          <w:szCs w:val="28"/>
          <w:shd w:val="clear" w:color="auto" w:fill="FFFFFF"/>
        </w:rPr>
        <w:t xml:space="preserve"> прилеглі сектори двох або більше часточок </w:t>
      </w:r>
      <w:r w:rsidRPr="005F64F5">
        <w:rPr>
          <w:rFonts w:ascii="Times New Roman" w:hAnsi="Times New Roman" w:cs="Times New Roman"/>
          <w:sz w:val="28"/>
          <w:szCs w:val="28"/>
        </w:rPr>
        <w:t>[</w:t>
      </w:r>
      <w:r w:rsidR="00371DD2">
        <w:rPr>
          <w:rFonts w:ascii="Times New Roman" w:hAnsi="Times New Roman" w:cs="Times New Roman"/>
          <w:sz w:val="28"/>
          <w:szCs w:val="28"/>
        </w:rPr>
        <w:t>9</w:t>
      </w:r>
      <w:r w:rsidRPr="005F64F5">
        <w:rPr>
          <w:rFonts w:ascii="Times New Roman" w:hAnsi="Times New Roman" w:cs="Times New Roman"/>
          <w:sz w:val="28"/>
          <w:szCs w:val="28"/>
        </w:rPr>
        <w:t xml:space="preserve">]. </w:t>
      </w:r>
      <w:r w:rsidRPr="005F64F5">
        <w:rPr>
          <w:rStyle w:val="w"/>
          <w:rFonts w:ascii="Times New Roman" w:hAnsi="Times New Roman" w:cs="Times New Roman"/>
          <w:color w:val="000000"/>
          <w:sz w:val="28"/>
          <w:szCs w:val="28"/>
          <w:shd w:val="clear" w:color="auto" w:fill="FFFFFF"/>
        </w:rPr>
        <w:t xml:space="preserve">Один </w:t>
      </w:r>
      <w:r w:rsidR="006A46C6" w:rsidRPr="005F64F5">
        <w:rPr>
          <w:rStyle w:val="w"/>
          <w:rFonts w:ascii="Times New Roman" w:hAnsi="Times New Roman" w:cs="Times New Roman"/>
          <w:color w:val="000000"/>
          <w:sz w:val="28"/>
          <w:szCs w:val="28"/>
          <w:shd w:val="clear" w:color="auto" w:fill="FFFFFF"/>
        </w:rPr>
        <w:t xml:space="preserve">такий </w:t>
      </w:r>
      <w:r w:rsidRPr="005F64F5">
        <w:rPr>
          <w:rStyle w:val="w"/>
          <w:rFonts w:ascii="Times New Roman" w:hAnsi="Times New Roman" w:cs="Times New Roman"/>
          <w:color w:val="000000"/>
          <w:sz w:val="28"/>
          <w:szCs w:val="28"/>
          <w:shd w:val="clear" w:color="auto" w:fill="FFFFFF"/>
        </w:rPr>
        <w:t>ацинус містить близько 20 печінкових клітин, розташованих між портальної тріадою і центральної веною кожної часточки. У двовимірному зображенні простий ацинус</w:t>
      </w:r>
      <w:r w:rsidR="006A46C6" w:rsidRPr="005F64F5">
        <w:rPr>
          <w:rStyle w:val="w"/>
          <w:rFonts w:ascii="Times New Roman" w:hAnsi="Times New Roman" w:cs="Times New Roman"/>
          <w:color w:val="000000"/>
          <w:sz w:val="28"/>
          <w:szCs w:val="28"/>
          <w:shd w:val="clear" w:color="auto" w:fill="FFFFFF"/>
        </w:rPr>
        <w:t xml:space="preserve"> печінки </w:t>
      </w:r>
      <w:r w:rsidRPr="005F64F5">
        <w:rPr>
          <w:rStyle w:val="w"/>
          <w:rFonts w:ascii="Times New Roman" w:hAnsi="Times New Roman" w:cs="Times New Roman"/>
          <w:color w:val="000000"/>
          <w:sz w:val="28"/>
          <w:szCs w:val="28"/>
          <w:shd w:val="clear" w:color="auto" w:fill="FFFFFF"/>
        </w:rPr>
        <w:t xml:space="preserve">виглядає як група судин, </w:t>
      </w:r>
      <w:r w:rsidRPr="005F64F5">
        <w:rPr>
          <w:rStyle w:val="w"/>
          <w:rFonts w:ascii="Times New Roman" w:hAnsi="Times New Roman" w:cs="Times New Roman"/>
          <w:color w:val="000000"/>
          <w:sz w:val="28"/>
          <w:szCs w:val="28"/>
          <w:shd w:val="clear" w:color="auto" w:fill="FFFFFF"/>
        </w:rPr>
        <w:lastRenderedPageBreak/>
        <w:t xml:space="preserve">оточена </w:t>
      </w:r>
      <w:r w:rsidR="006A46C6" w:rsidRPr="005F64F5">
        <w:rPr>
          <w:rStyle w:val="w"/>
          <w:rFonts w:ascii="Times New Roman" w:hAnsi="Times New Roman" w:cs="Times New Roman"/>
          <w:color w:val="000000"/>
          <w:sz w:val="28"/>
          <w:szCs w:val="28"/>
          <w:shd w:val="clear" w:color="auto" w:fill="FFFFFF"/>
        </w:rPr>
        <w:t xml:space="preserve">відповідними </w:t>
      </w:r>
      <w:r w:rsidRPr="005F64F5">
        <w:rPr>
          <w:rStyle w:val="w"/>
          <w:rFonts w:ascii="Times New Roman" w:hAnsi="Times New Roman" w:cs="Times New Roman"/>
          <w:color w:val="000000"/>
          <w:sz w:val="28"/>
          <w:szCs w:val="28"/>
          <w:shd w:val="clear" w:color="auto" w:fill="FFFFFF"/>
        </w:rPr>
        <w:t xml:space="preserve">прилеглими ділянками часточок, а в тривимірному </w:t>
      </w:r>
      <w:r w:rsidR="006A46C6" w:rsidRPr="005F64F5">
        <w:rPr>
          <w:rStyle w:val="w"/>
          <w:rFonts w:ascii="Times New Roman" w:hAnsi="Times New Roman" w:cs="Times New Roman"/>
          <w:color w:val="000000"/>
          <w:sz w:val="28"/>
          <w:szCs w:val="28"/>
          <w:shd w:val="clear" w:color="auto" w:fill="FFFFFF"/>
        </w:rPr>
        <w:t xml:space="preserve">він </w:t>
      </w:r>
      <w:r w:rsidRPr="005F64F5">
        <w:rPr>
          <w:rStyle w:val="w"/>
          <w:rFonts w:ascii="Times New Roman" w:hAnsi="Times New Roman" w:cs="Times New Roman"/>
          <w:color w:val="000000"/>
          <w:sz w:val="28"/>
          <w:szCs w:val="28"/>
          <w:shd w:val="clear" w:color="auto" w:fill="FFFFFF"/>
        </w:rPr>
        <w:t xml:space="preserve">схожий на ягоду, </w:t>
      </w:r>
      <w:r w:rsidR="006A46C6" w:rsidRPr="005F64F5">
        <w:rPr>
          <w:rStyle w:val="w"/>
          <w:rFonts w:ascii="Times New Roman" w:hAnsi="Times New Roman" w:cs="Times New Roman"/>
          <w:color w:val="000000"/>
          <w:sz w:val="28"/>
          <w:szCs w:val="28"/>
          <w:shd w:val="clear" w:color="auto" w:fill="FFFFFF"/>
        </w:rPr>
        <w:t xml:space="preserve">яка </w:t>
      </w:r>
      <w:r w:rsidRPr="005F64F5">
        <w:rPr>
          <w:rStyle w:val="w"/>
          <w:rFonts w:ascii="Times New Roman" w:hAnsi="Times New Roman" w:cs="Times New Roman"/>
          <w:color w:val="000000"/>
          <w:sz w:val="28"/>
          <w:szCs w:val="28"/>
          <w:shd w:val="clear" w:color="auto" w:fill="FFFFFF"/>
        </w:rPr>
        <w:t xml:space="preserve">висить на стеблинці з кровоносних і жовчних судин </w:t>
      </w:r>
      <w:r w:rsidRPr="005F64F5">
        <w:rPr>
          <w:rFonts w:ascii="Times New Roman" w:hAnsi="Times New Roman" w:cs="Times New Roman"/>
          <w:sz w:val="28"/>
          <w:szCs w:val="28"/>
        </w:rPr>
        <w:t>[</w:t>
      </w:r>
      <w:r w:rsidR="00371DD2">
        <w:rPr>
          <w:rFonts w:ascii="Times New Roman" w:hAnsi="Times New Roman" w:cs="Times New Roman"/>
          <w:sz w:val="28"/>
          <w:szCs w:val="28"/>
        </w:rPr>
        <w:t>9, 22 - 24</w:t>
      </w:r>
      <w:r w:rsidRPr="005F64F5">
        <w:rPr>
          <w:rFonts w:ascii="Times New Roman" w:hAnsi="Times New Roman" w:cs="Times New Roman"/>
          <w:sz w:val="28"/>
          <w:szCs w:val="28"/>
        </w:rPr>
        <w:t>].</w:t>
      </w:r>
      <w:r w:rsidRPr="005F64F5">
        <w:rPr>
          <w:rStyle w:val="w"/>
          <w:rFonts w:ascii="Times New Roman" w:hAnsi="Times New Roman" w:cs="Times New Roman"/>
          <w:color w:val="000000"/>
          <w:sz w:val="28"/>
          <w:szCs w:val="28"/>
          <w:shd w:val="clear" w:color="auto" w:fill="FFFFFF"/>
        </w:rPr>
        <w:t xml:space="preserve"> </w:t>
      </w:r>
      <w:r w:rsidR="00623E11" w:rsidRPr="005F64F5">
        <w:rPr>
          <w:rStyle w:val="w"/>
          <w:rFonts w:ascii="Times New Roman" w:hAnsi="Times New Roman" w:cs="Times New Roman"/>
          <w:color w:val="000000"/>
          <w:sz w:val="28"/>
          <w:szCs w:val="28"/>
          <w:shd w:val="clear" w:color="auto" w:fill="FFFFFF"/>
        </w:rPr>
        <w:t>Печінковий а</w:t>
      </w:r>
      <w:r w:rsidRPr="005F64F5">
        <w:rPr>
          <w:rStyle w:val="w"/>
          <w:rFonts w:ascii="Times New Roman" w:hAnsi="Times New Roman" w:cs="Times New Roman"/>
          <w:color w:val="000000"/>
          <w:sz w:val="28"/>
          <w:szCs w:val="28"/>
          <w:shd w:val="clear" w:color="auto" w:fill="FFFFFF"/>
        </w:rPr>
        <w:t>цинус, мікросудинний каркас якого складається з вище</w:t>
      </w:r>
      <w:r w:rsidR="00623E11" w:rsidRPr="005F64F5">
        <w:rPr>
          <w:rStyle w:val="w"/>
          <w:rFonts w:ascii="Times New Roman" w:hAnsi="Times New Roman" w:cs="Times New Roman"/>
          <w:color w:val="000000"/>
          <w:sz w:val="28"/>
          <w:szCs w:val="28"/>
          <w:shd w:val="clear" w:color="auto" w:fill="FFFFFF"/>
        </w:rPr>
        <w:t>зазначених</w:t>
      </w:r>
      <w:r w:rsidRPr="005F64F5">
        <w:rPr>
          <w:rStyle w:val="w"/>
          <w:rFonts w:ascii="Times New Roman" w:hAnsi="Times New Roman" w:cs="Times New Roman"/>
          <w:color w:val="000000"/>
          <w:sz w:val="28"/>
          <w:szCs w:val="28"/>
          <w:shd w:val="clear" w:color="auto" w:fill="FFFFFF"/>
        </w:rPr>
        <w:t xml:space="preserve"> кровоносних і лімфатичних судин, синусоїдів </w:t>
      </w:r>
      <w:r w:rsidR="00623E11" w:rsidRPr="005F64F5">
        <w:rPr>
          <w:rStyle w:val="w"/>
          <w:rFonts w:ascii="Times New Roman" w:hAnsi="Times New Roman" w:cs="Times New Roman"/>
          <w:color w:val="000000"/>
          <w:sz w:val="28"/>
          <w:szCs w:val="28"/>
          <w:shd w:val="clear" w:color="auto" w:fill="FFFFFF"/>
        </w:rPr>
        <w:t>та</w:t>
      </w:r>
      <w:r w:rsidRPr="005F64F5">
        <w:rPr>
          <w:rStyle w:val="w"/>
          <w:rFonts w:ascii="Times New Roman" w:hAnsi="Times New Roman" w:cs="Times New Roman"/>
          <w:color w:val="000000"/>
          <w:sz w:val="28"/>
          <w:szCs w:val="28"/>
          <w:shd w:val="clear" w:color="auto" w:fill="FFFFFF"/>
        </w:rPr>
        <w:t xml:space="preserve"> нервів, є також </w:t>
      </w:r>
      <w:r w:rsidR="00623E11" w:rsidRPr="005F64F5">
        <w:rPr>
          <w:rStyle w:val="w"/>
          <w:rFonts w:ascii="Times New Roman" w:hAnsi="Times New Roman" w:cs="Times New Roman"/>
          <w:color w:val="000000"/>
          <w:sz w:val="28"/>
          <w:szCs w:val="28"/>
          <w:shd w:val="clear" w:color="auto" w:fill="FFFFFF"/>
        </w:rPr>
        <w:t xml:space="preserve">своєрідною </w:t>
      </w:r>
      <w:r w:rsidRPr="005F64F5">
        <w:rPr>
          <w:rStyle w:val="w"/>
          <w:rFonts w:ascii="Times New Roman" w:hAnsi="Times New Roman" w:cs="Times New Roman"/>
          <w:color w:val="000000"/>
          <w:sz w:val="28"/>
          <w:szCs w:val="28"/>
          <w:shd w:val="clear" w:color="auto" w:fill="FFFFFF"/>
        </w:rPr>
        <w:t>мікроциркуляторною одиницею печінки.</w:t>
      </w:r>
    </w:p>
    <w:p w:rsidR="00786C81" w:rsidRDefault="00786C81" w:rsidP="00AF5EE6">
      <w:pPr>
        <w:spacing w:after="0" w:line="360" w:lineRule="auto"/>
        <w:ind w:firstLine="709"/>
        <w:jc w:val="both"/>
        <w:rPr>
          <w:rFonts w:ascii="Times New Roman" w:hAnsi="Times New Roman" w:cs="Times New Roman"/>
          <w:sz w:val="28"/>
          <w:szCs w:val="28"/>
          <w:lang w:val="ru-RU"/>
        </w:rPr>
      </w:pPr>
      <w:r w:rsidRPr="005F64F5">
        <w:rPr>
          <w:rStyle w:val="w"/>
          <w:rFonts w:ascii="Times New Roman" w:hAnsi="Times New Roman" w:cs="Times New Roman"/>
          <w:color w:val="000000"/>
          <w:sz w:val="28"/>
          <w:szCs w:val="28"/>
          <w:shd w:val="clear" w:color="auto" w:fill="FFFFFF"/>
        </w:rPr>
        <w:t xml:space="preserve">Клітини печінки (гепатоцити) мають форму багатогранників, </w:t>
      </w:r>
      <w:r w:rsidR="00C775A1" w:rsidRPr="005F64F5">
        <w:rPr>
          <w:rStyle w:val="w"/>
          <w:rFonts w:ascii="Times New Roman" w:hAnsi="Times New Roman" w:cs="Times New Roman"/>
          <w:color w:val="000000"/>
          <w:sz w:val="28"/>
          <w:szCs w:val="28"/>
          <w:shd w:val="clear" w:color="auto" w:fill="FFFFFF"/>
        </w:rPr>
        <w:t xml:space="preserve">проте, </w:t>
      </w:r>
      <w:r w:rsidRPr="005F64F5">
        <w:rPr>
          <w:rStyle w:val="w"/>
          <w:rFonts w:ascii="Times New Roman" w:hAnsi="Times New Roman" w:cs="Times New Roman"/>
          <w:color w:val="000000"/>
          <w:sz w:val="28"/>
          <w:szCs w:val="28"/>
          <w:shd w:val="clear" w:color="auto" w:fill="FFFFFF"/>
        </w:rPr>
        <w:t xml:space="preserve">основних функціональних поверхонь </w:t>
      </w:r>
      <w:r w:rsidR="00C775A1" w:rsidRPr="005F64F5">
        <w:rPr>
          <w:rStyle w:val="w"/>
          <w:rFonts w:ascii="Times New Roman" w:hAnsi="Times New Roman" w:cs="Times New Roman"/>
          <w:color w:val="000000"/>
          <w:sz w:val="28"/>
          <w:szCs w:val="28"/>
          <w:shd w:val="clear" w:color="auto" w:fill="FFFFFF"/>
        </w:rPr>
        <w:t>в</w:t>
      </w:r>
      <w:r w:rsidRPr="005F64F5">
        <w:rPr>
          <w:rStyle w:val="w"/>
          <w:rFonts w:ascii="Times New Roman" w:hAnsi="Times New Roman" w:cs="Times New Roman"/>
          <w:color w:val="000000"/>
          <w:sz w:val="28"/>
          <w:szCs w:val="28"/>
          <w:shd w:val="clear" w:color="auto" w:fill="FFFFFF"/>
        </w:rPr>
        <w:t xml:space="preserve"> них три – синусоїдальна (</w:t>
      </w:r>
      <w:r w:rsidR="00C775A1" w:rsidRPr="005F64F5">
        <w:rPr>
          <w:rStyle w:val="w"/>
          <w:rFonts w:ascii="Times New Roman" w:hAnsi="Times New Roman" w:cs="Times New Roman"/>
          <w:color w:val="000000"/>
          <w:sz w:val="28"/>
          <w:szCs w:val="28"/>
          <w:shd w:val="clear" w:color="auto" w:fill="FFFFFF"/>
        </w:rPr>
        <w:t xml:space="preserve">відповідно, </w:t>
      </w:r>
      <w:r w:rsidRPr="005F64F5">
        <w:rPr>
          <w:rStyle w:val="w"/>
          <w:rFonts w:ascii="Times New Roman" w:hAnsi="Times New Roman" w:cs="Times New Roman"/>
          <w:color w:val="000000"/>
          <w:sz w:val="28"/>
          <w:szCs w:val="28"/>
          <w:shd w:val="clear" w:color="auto" w:fill="FFFFFF"/>
        </w:rPr>
        <w:t xml:space="preserve">обернена до синусоїдального каналу), канальцева (бере участь в утворенні стінки жовчного капіляра, </w:t>
      </w:r>
      <w:r w:rsidR="00C775A1" w:rsidRPr="005F64F5">
        <w:rPr>
          <w:rStyle w:val="w"/>
          <w:rFonts w:ascii="Times New Roman" w:hAnsi="Times New Roman" w:cs="Times New Roman"/>
          <w:color w:val="000000"/>
          <w:sz w:val="28"/>
          <w:szCs w:val="28"/>
          <w:shd w:val="clear" w:color="auto" w:fill="FFFFFF"/>
        </w:rPr>
        <w:t xml:space="preserve">бо власної стінки він не має) та </w:t>
      </w:r>
      <w:r w:rsidRPr="005F64F5">
        <w:rPr>
          <w:rStyle w:val="w"/>
          <w:rFonts w:ascii="Times New Roman" w:hAnsi="Times New Roman" w:cs="Times New Roman"/>
          <w:color w:val="000000"/>
          <w:sz w:val="28"/>
          <w:szCs w:val="28"/>
          <w:shd w:val="clear" w:color="auto" w:fill="FFFFFF"/>
        </w:rPr>
        <w:t xml:space="preserve">міжклітинна (безпосередньо межує з сусідніми печінковими клітинами) </w:t>
      </w:r>
      <w:r w:rsidRPr="005F64F5">
        <w:rPr>
          <w:rFonts w:ascii="Times New Roman" w:hAnsi="Times New Roman" w:cs="Times New Roman"/>
          <w:sz w:val="28"/>
          <w:szCs w:val="28"/>
        </w:rPr>
        <w:t>[</w:t>
      </w:r>
      <w:r w:rsidR="00371DD2">
        <w:rPr>
          <w:rFonts w:ascii="Times New Roman" w:hAnsi="Times New Roman" w:cs="Times New Roman"/>
          <w:sz w:val="28"/>
          <w:szCs w:val="28"/>
        </w:rPr>
        <w:t>20 - 23</w:t>
      </w:r>
      <w:r w:rsidRPr="005F64F5">
        <w:rPr>
          <w:rFonts w:ascii="Times New Roman" w:hAnsi="Times New Roman" w:cs="Times New Roman"/>
          <w:sz w:val="28"/>
          <w:szCs w:val="28"/>
        </w:rPr>
        <w:t xml:space="preserve">]. Гепатоцити </w:t>
      </w:r>
      <w:r w:rsidR="00C775A1" w:rsidRPr="005F64F5">
        <w:rPr>
          <w:rFonts w:ascii="Times New Roman" w:hAnsi="Times New Roman" w:cs="Times New Roman"/>
          <w:sz w:val="28"/>
          <w:szCs w:val="28"/>
        </w:rPr>
        <w:t xml:space="preserve">як клітини </w:t>
      </w:r>
      <w:r w:rsidRPr="005F64F5">
        <w:rPr>
          <w:rFonts w:ascii="Times New Roman" w:hAnsi="Times New Roman" w:cs="Times New Roman"/>
          <w:sz w:val="28"/>
          <w:szCs w:val="28"/>
        </w:rPr>
        <w:t>характеризуються переважно поліедрічною формою</w:t>
      </w:r>
      <w:r w:rsidR="00C775A1" w:rsidRPr="005F64F5">
        <w:rPr>
          <w:rFonts w:ascii="Times New Roman" w:hAnsi="Times New Roman" w:cs="Times New Roman"/>
          <w:sz w:val="28"/>
          <w:szCs w:val="28"/>
        </w:rPr>
        <w:t xml:space="preserve">, </w:t>
      </w:r>
      <w:r w:rsidRPr="005F64F5">
        <w:rPr>
          <w:rFonts w:ascii="Times New Roman" w:hAnsi="Times New Roman" w:cs="Times New Roman"/>
          <w:sz w:val="28"/>
          <w:szCs w:val="28"/>
        </w:rPr>
        <w:t xml:space="preserve">наявністю зазвичай одного ядра, </w:t>
      </w:r>
      <w:r w:rsidR="00C775A1" w:rsidRPr="005F64F5">
        <w:rPr>
          <w:rFonts w:ascii="Times New Roman" w:hAnsi="Times New Roman" w:cs="Times New Roman"/>
          <w:sz w:val="28"/>
          <w:szCs w:val="28"/>
        </w:rPr>
        <w:t xml:space="preserve">втім, </w:t>
      </w:r>
      <w:r w:rsidRPr="005F64F5">
        <w:rPr>
          <w:rFonts w:ascii="Times New Roman" w:hAnsi="Times New Roman" w:cs="Times New Roman"/>
          <w:sz w:val="28"/>
          <w:szCs w:val="28"/>
        </w:rPr>
        <w:t xml:space="preserve"> нерідко зустрічаються дво- </w:t>
      </w:r>
      <w:r w:rsidR="00C775A1" w:rsidRPr="005F64F5">
        <w:rPr>
          <w:rFonts w:ascii="Times New Roman" w:hAnsi="Times New Roman" w:cs="Times New Roman"/>
          <w:sz w:val="28"/>
          <w:szCs w:val="28"/>
        </w:rPr>
        <w:t>та</w:t>
      </w:r>
      <w:r w:rsidRPr="005F64F5">
        <w:rPr>
          <w:rFonts w:ascii="Times New Roman" w:hAnsi="Times New Roman" w:cs="Times New Roman"/>
          <w:sz w:val="28"/>
          <w:szCs w:val="28"/>
        </w:rPr>
        <w:t xml:space="preserve"> багатоядерні клітини. Кількість хроматину в ядрі </w:t>
      </w:r>
      <w:r w:rsidR="00C775A1" w:rsidRPr="005F64F5">
        <w:rPr>
          <w:rFonts w:ascii="Times New Roman" w:hAnsi="Times New Roman" w:cs="Times New Roman"/>
          <w:sz w:val="28"/>
          <w:szCs w:val="28"/>
        </w:rPr>
        <w:t xml:space="preserve">геппатоцита </w:t>
      </w:r>
      <w:r w:rsidRPr="005F64F5">
        <w:rPr>
          <w:rFonts w:ascii="Times New Roman" w:hAnsi="Times New Roman" w:cs="Times New Roman"/>
          <w:sz w:val="28"/>
          <w:szCs w:val="28"/>
        </w:rPr>
        <w:t xml:space="preserve">варіює залежно від фізіологічної активності клітини. </w:t>
      </w:r>
      <w:r w:rsidRPr="005F64F5">
        <w:rPr>
          <w:rFonts w:ascii="Times New Roman" w:hAnsi="Times New Roman" w:cs="Times New Roman"/>
          <w:sz w:val="28"/>
          <w:szCs w:val="28"/>
          <w:lang w:val="ru-RU"/>
        </w:rPr>
        <w:t>Ядро завжди добре виражено</w:t>
      </w:r>
      <w:r w:rsidR="00C775A1" w:rsidRPr="005F64F5">
        <w:rPr>
          <w:rFonts w:ascii="Times New Roman" w:hAnsi="Times New Roman" w:cs="Times New Roman"/>
          <w:sz w:val="28"/>
          <w:szCs w:val="28"/>
          <w:lang w:val="ru-RU"/>
        </w:rPr>
        <w:t>, м</w:t>
      </w:r>
      <w:r w:rsidRPr="005F64F5">
        <w:rPr>
          <w:rFonts w:ascii="Times New Roman" w:hAnsi="Times New Roman" w:cs="Times New Roman"/>
          <w:sz w:val="28"/>
          <w:szCs w:val="28"/>
          <w:lang w:val="ru-RU"/>
        </w:rPr>
        <w:t xml:space="preserve">ітози </w:t>
      </w:r>
      <w:r w:rsidR="00C775A1" w:rsidRPr="005F64F5">
        <w:rPr>
          <w:rFonts w:ascii="Times New Roman" w:hAnsi="Times New Roman" w:cs="Times New Roman"/>
          <w:sz w:val="28"/>
          <w:szCs w:val="28"/>
          <w:lang w:val="ru-RU"/>
        </w:rPr>
        <w:t>у</w:t>
      </w:r>
      <w:r w:rsidRPr="005F64F5">
        <w:rPr>
          <w:rFonts w:ascii="Times New Roman" w:hAnsi="Times New Roman" w:cs="Times New Roman"/>
          <w:sz w:val="28"/>
          <w:szCs w:val="28"/>
          <w:lang w:val="ru-RU"/>
        </w:rPr>
        <w:t xml:space="preserve"> печ</w:t>
      </w:r>
      <w:r w:rsidRPr="005F64F5">
        <w:rPr>
          <w:rFonts w:ascii="Times New Roman" w:hAnsi="Times New Roman" w:cs="Times New Roman"/>
          <w:sz w:val="28"/>
          <w:szCs w:val="28"/>
        </w:rPr>
        <w:t>і</w:t>
      </w:r>
      <w:r w:rsidRPr="005F64F5">
        <w:rPr>
          <w:rFonts w:ascii="Times New Roman" w:hAnsi="Times New Roman" w:cs="Times New Roman"/>
          <w:sz w:val="28"/>
          <w:szCs w:val="28"/>
          <w:lang w:val="ru-RU"/>
        </w:rPr>
        <w:t>н</w:t>
      </w:r>
      <w:r w:rsidRPr="005F64F5">
        <w:rPr>
          <w:rFonts w:ascii="Times New Roman" w:hAnsi="Times New Roman" w:cs="Times New Roman"/>
          <w:sz w:val="28"/>
          <w:szCs w:val="28"/>
        </w:rPr>
        <w:t>к</w:t>
      </w:r>
      <w:r w:rsidRPr="005F64F5">
        <w:rPr>
          <w:rFonts w:ascii="Times New Roman" w:hAnsi="Times New Roman" w:cs="Times New Roman"/>
          <w:sz w:val="28"/>
          <w:szCs w:val="28"/>
          <w:lang w:val="ru-RU"/>
        </w:rPr>
        <w:t>о</w:t>
      </w:r>
      <w:r w:rsidRPr="005F64F5">
        <w:rPr>
          <w:rFonts w:ascii="Times New Roman" w:hAnsi="Times New Roman" w:cs="Times New Roman"/>
          <w:sz w:val="28"/>
          <w:szCs w:val="28"/>
        </w:rPr>
        <w:t>в</w:t>
      </w:r>
      <w:r w:rsidRPr="005F64F5">
        <w:rPr>
          <w:rFonts w:ascii="Times New Roman" w:hAnsi="Times New Roman" w:cs="Times New Roman"/>
          <w:sz w:val="28"/>
          <w:szCs w:val="28"/>
          <w:lang w:val="ru-RU"/>
        </w:rPr>
        <w:t>их клітинах</w:t>
      </w:r>
      <w:r w:rsidR="00C775A1" w:rsidRPr="005F64F5">
        <w:rPr>
          <w:rFonts w:ascii="Times New Roman" w:hAnsi="Times New Roman" w:cs="Times New Roman"/>
          <w:sz w:val="28"/>
          <w:szCs w:val="28"/>
          <w:lang w:val="ru-RU"/>
        </w:rPr>
        <w:t xml:space="preserve"> – це </w:t>
      </w:r>
      <w:r w:rsidRPr="005F64F5">
        <w:rPr>
          <w:rFonts w:ascii="Times New Roman" w:hAnsi="Times New Roman" w:cs="Times New Roman"/>
          <w:sz w:val="28"/>
          <w:szCs w:val="28"/>
          <w:lang w:val="ru-RU"/>
        </w:rPr>
        <w:t>надзвичайно рідк</w:t>
      </w:r>
      <w:r w:rsidR="00C775A1" w:rsidRPr="005F64F5">
        <w:rPr>
          <w:rFonts w:ascii="Times New Roman" w:hAnsi="Times New Roman" w:cs="Times New Roman"/>
          <w:sz w:val="28"/>
          <w:szCs w:val="28"/>
          <w:lang w:val="ru-RU"/>
        </w:rPr>
        <w:t>е явище.</w:t>
      </w:r>
      <w:r w:rsidRPr="005F64F5">
        <w:rPr>
          <w:rFonts w:ascii="Times New Roman" w:hAnsi="Times New Roman" w:cs="Times New Roman"/>
          <w:sz w:val="28"/>
          <w:szCs w:val="28"/>
          <w:lang w:val="ru-RU"/>
        </w:rPr>
        <w:t xml:space="preserve"> Клітини </w:t>
      </w:r>
      <w:r w:rsidR="00C775A1" w:rsidRPr="005F64F5">
        <w:rPr>
          <w:rFonts w:ascii="Times New Roman" w:hAnsi="Times New Roman" w:cs="Times New Roman"/>
          <w:sz w:val="28"/>
          <w:szCs w:val="28"/>
          <w:lang w:val="ru-RU"/>
        </w:rPr>
        <w:t xml:space="preserve">печінки </w:t>
      </w:r>
      <w:r w:rsidRPr="005F64F5">
        <w:rPr>
          <w:rFonts w:ascii="Times New Roman" w:hAnsi="Times New Roman" w:cs="Times New Roman"/>
          <w:sz w:val="28"/>
          <w:szCs w:val="28"/>
          <w:lang w:val="ru-RU"/>
        </w:rPr>
        <w:t>о</w:t>
      </w:r>
      <w:r w:rsidRPr="005F64F5">
        <w:rPr>
          <w:rFonts w:ascii="Times New Roman" w:hAnsi="Times New Roman" w:cs="Times New Roman"/>
          <w:sz w:val="28"/>
          <w:szCs w:val="28"/>
        </w:rPr>
        <w:t xml:space="preserve">точені </w:t>
      </w:r>
      <w:r w:rsidRPr="005F64F5">
        <w:rPr>
          <w:rFonts w:ascii="Times New Roman" w:hAnsi="Times New Roman" w:cs="Times New Roman"/>
          <w:sz w:val="28"/>
          <w:szCs w:val="28"/>
          <w:lang w:val="ru-RU"/>
        </w:rPr>
        <w:t xml:space="preserve">вираженою </w:t>
      </w:r>
      <w:r w:rsidR="00C775A1" w:rsidRPr="005F64F5">
        <w:rPr>
          <w:rFonts w:ascii="Times New Roman" w:hAnsi="Times New Roman" w:cs="Times New Roman"/>
          <w:sz w:val="28"/>
          <w:szCs w:val="28"/>
          <w:lang w:val="ru-RU"/>
        </w:rPr>
        <w:t xml:space="preserve">плазматичною </w:t>
      </w:r>
      <w:r w:rsidRPr="005F64F5">
        <w:rPr>
          <w:rFonts w:ascii="Times New Roman" w:hAnsi="Times New Roman" w:cs="Times New Roman"/>
          <w:sz w:val="28"/>
          <w:szCs w:val="28"/>
          <w:lang w:val="ru-RU"/>
        </w:rPr>
        <w:t xml:space="preserve">мембраною, </w:t>
      </w:r>
      <w:r w:rsidR="00C775A1" w:rsidRPr="005F64F5">
        <w:rPr>
          <w:rFonts w:ascii="Times New Roman" w:hAnsi="Times New Roman" w:cs="Times New Roman"/>
          <w:sz w:val="28"/>
          <w:szCs w:val="28"/>
          <w:lang w:val="ru-RU"/>
        </w:rPr>
        <w:t>яка є</w:t>
      </w:r>
      <w:r w:rsidRPr="005F64F5">
        <w:rPr>
          <w:rFonts w:ascii="Times New Roman" w:hAnsi="Times New Roman" w:cs="Times New Roman"/>
          <w:sz w:val="28"/>
          <w:szCs w:val="28"/>
          <w:lang w:val="ru-RU"/>
        </w:rPr>
        <w:t xml:space="preserve"> ущільненням периферичного шару протоплазми. Хондріосоми в печ</w:t>
      </w:r>
      <w:r w:rsidRPr="005F64F5">
        <w:rPr>
          <w:rFonts w:ascii="Times New Roman" w:hAnsi="Times New Roman" w:cs="Times New Roman"/>
          <w:sz w:val="28"/>
          <w:szCs w:val="28"/>
        </w:rPr>
        <w:t>і</w:t>
      </w:r>
      <w:r w:rsidRPr="005F64F5">
        <w:rPr>
          <w:rFonts w:ascii="Times New Roman" w:hAnsi="Times New Roman" w:cs="Times New Roman"/>
          <w:sz w:val="28"/>
          <w:szCs w:val="28"/>
          <w:lang w:val="ru-RU"/>
        </w:rPr>
        <w:t>н</w:t>
      </w:r>
      <w:r w:rsidRPr="005F64F5">
        <w:rPr>
          <w:rFonts w:ascii="Times New Roman" w:hAnsi="Times New Roman" w:cs="Times New Roman"/>
          <w:sz w:val="28"/>
          <w:szCs w:val="28"/>
        </w:rPr>
        <w:t xml:space="preserve">кових </w:t>
      </w:r>
      <w:r w:rsidRPr="005F64F5">
        <w:rPr>
          <w:rFonts w:ascii="Times New Roman" w:hAnsi="Times New Roman" w:cs="Times New Roman"/>
          <w:sz w:val="28"/>
          <w:szCs w:val="28"/>
          <w:lang w:val="ru-RU"/>
        </w:rPr>
        <w:t>клітинах рясні, кілька</w:t>
      </w:r>
      <w:r w:rsidR="00C775A1" w:rsidRPr="005F64F5">
        <w:rPr>
          <w:rFonts w:ascii="Times New Roman" w:hAnsi="Times New Roman" w:cs="Times New Roman"/>
          <w:sz w:val="28"/>
          <w:szCs w:val="28"/>
          <w:lang w:val="ru-RU"/>
        </w:rPr>
        <w:t xml:space="preserve"> з них </w:t>
      </w:r>
      <w:r w:rsidRPr="005F64F5">
        <w:rPr>
          <w:rFonts w:ascii="Times New Roman" w:hAnsi="Times New Roman" w:cs="Times New Roman"/>
          <w:sz w:val="28"/>
          <w:szCs w:val="28"/>
          <w:lang w:val="ru-RU"/>
        </w:rPr>
        <w:t xml:space="preserve">концентруються біля ядра, мають палочкоподібний або гранулярний характер </w:t>
      </w:r>
      <w:r w:rsidRPr="005F64F5">
        <w:rPr>
          <w:rFonts w:ascii="Times New Roman" w:hAnsi="Times New Roman" w:cs="Times New Roman"/>
          <w:sz w:val="28"/>
          <w:szCs w:val="28"/>
        </w:rPr>
        <w:t>[</w:t>
      </w:r>
      <w:r w:rsidR="00371DD2">
        <w:rPr>
          <w:rFonts w:ascii="Times New Roman" w:hAnsi="Times New Roman" w:cs="Times New Roman"/>
          <w:sz w:val="28"/>
          <w:szCs w:val="28"/>
          <w:lang w:val="ru-RU"/>
        </w:rPr>
        <w:t>9</w:t>
      </w:r>
      <w:r w:rsidRPr="005F64F5">
        <w:rPr>
          <w:rFonts w:ascii="Times New Roman" w:hAnsi="Times New Roman" w:cs="Times New Roman"/>
          <w:sz w:val="28"/>
          <w:szCs w:val="28"/>
        </w:rPr>
        <w:t>]. П</w:t>
      </w:r>
      <w:r w:rsidRPr="00670408">
        <w:rPr>
          <w:rFonts w:ascii="Times New Roman" w:hAnsi="Times New Roman" w:cs="Times New Roman"/>
          <w:sz w:val="28"/>
          <w:szCs w:val="28"/>
        </w:rPr>
        <w:t>ротоплазм</w:t>
      </w:r>
      <w:r w:rsidRPr="005F64F5">
        <w:rPr>
          <w:rFonts w:ascii="Times New Roman" w:hAnsi="Times New Roman" w:cs="Times New Roman"/>
          <w:sz w:val="28"/>
          <w:szCs w:val="28"/>
        </w:rPr>
        <w:t xml:space="preserve">а гепатоцитів може містити </w:t>
      </w:r>
      <w:r w:rsidR="00371A3F" w:rsidRPr="005F64F5">
        <w:rPr>
          <w:rFonts w:ascii="Times New Roman" w:hAnsi="Times New Roman" w:cs="Times New Roman"/>
          <w:sz w:val="28"/>
          <w:szCs w:val="28"/>
        </w:rPr>
        <w:t xml:space="preserve">всередині себе невеличкі </w:t>
      </w:r>
      <w:r w:rsidRPr="00670408">
        <w:rPr>
          <w:rFonts w:ascii="Times New Roman" w:hAnsi="Times New Roman" w:cs="Times New Roman"/>
          <w:sz w:val="28"/>
          <w:szCs w:val="28"/>
        </w:rPr>
        <w:t>білкові грудочки, крапл</w:t>
      </w:r>
      <w:r w:rsidR="00371A3F" w:rsidRPr="00670408">
        <w:rPr>
          <w:rFonts w:ascii="Times New Roman" w:hAnsi="Times New Roman" w:cs="Times New Roman"/>
          <w:sz w:val="28"/>
          <w:szCs w:val="28"/>
        </w:rPr>
        <w:t xml:space="preserve">ини </w:t>
      </w:r>
      <w:r w:rsidRPr="00670408">
        <w:rPr>
          <w:rFonts w:ascii="Times New Roman" w:hAnsi="Times New Roman" w:cs="Times New Roman"/>
          <w:sz w:val="28"/>
          <w:szCs w:val="28"/>
        </w:rPr>
        <w:t>жиру і часточки глікогену, кількість яких коливається залежно</w:t>
      </w:r>
      <w:r w:rsidR="00371A3F" w:rsidRPr="00670408">
        <w:rPr>
          <w:rFonts w:ascii="Times New Roman" w:hAnsi="Times New Roman" w:cs="Times New Roman"/>
          <w:sz w:val="28"/>
          <w:szCs w:val="28"/>
        </w:rPr>
        <w:t xml:space="preserve"> </w:t>
      </w:r>
      <w:r w:rsidRPr="00670408">
        <w:rPr>
          <w:rFonts w:ascii="Times New Roman" w:hAnsi="Times New Roman" w:cs="Times New Roman"/>
          <w:sz w:val="28"/>
          <w:szCs w:val="28"/>
        </w:rPr>
        <w:t xml:space="preserve">від функціонального стану </w:t>
      </w:r>
      <w:r w:rsidR="00371A3F" w:rsidRPr="00670408">
        <w:rPr>
          <w:rFonts w:ascii="Times New Roman" w:hAnsi="Times New Roman" w:cs="Times New Roman"/>
          <w:sz w:val="28"/>
          <w:szCs w:val="28"/>
        </w:rPr>
        <w:t>клітини та залози</w:t>
      </w:r>
      <w:r w:rsidRPr="00670408">
        <w:rPr>
          <w:rFonts w:ascii="Times New Roman" w:hAnsi="Times New Roman" w:cs="Times New Roman"/>
          <w:sz w:val="28"/>
          <w:szCs w:val="28"/>
        </w:rPr>
        <w:t xml:space="preserve">. </w:t>
      </w:r>
      <w:r w:rsidRPr="005F64F5">
        <w:rPr>
          <w:rFonts w:ascii="Times New Roman" w:hAnsi="Times New Roman" w:cs="Times New Roman"/>
          <w:sz w:val="28"/>
          <w:szCs w:val="28"/>
          <w:lang w:val="ru-RU"/>
        </w:rPr>
        <w:t>Глікоген відкладається грудочк</w:t>
      </w:r>
      <w:r w:rsidRPr="005F64F5">
        <w:rPr>
          <w:rFonts w:ascii="Times New Roman" w:hAnsi="Times New Roman" w:cs="Times New Roman"/>
          <w:sz w:val="28"/>
          <w:szCs w:val="28"/>
        </w:rPr>
        <w:t>ами</w:t>
      </w:r>
      <w:r w:rsidRPr="005F64F5">
        <w:rPr>
          <w:rFonts w:ascii="Times New Roman" w:hAnsi="Times New Roman" w:cs="Times New Roman"/>
          <w:sz w:val="28"/>
          <w:szCs w:val="28"/>
          <w:lang w:val="ru-RU"/>
        </w:rPr>
        <w:t xml:space="preserve"> </w:t>
      </w:r>
      <w:r w:rsidRPr="005F64F5">
        <w:rPr>
          <w:rFonts w:ascii="Times New Roman" w:hAnsi="Times New Roman" w:cs="Times New Roman"/>
          <w:sz w:val="28"/>
          <w:szCs w:val="28"/>
        </w:rPr>
        <w:t>у</w:t>
      </w:r>
      <w:r w:rsidRPr="005F64F5">
        <w:rPr>
          <w:rFonts w:ascii="Times New Roman" w:hAnsi="Times New Roman" w:cs="Times New Roman"/>
          <w:sz w:val="28"/>
          <w:szCs w:val="28"/>
          <w:lang w:val="ru-RU"/>
        </w:rPr>
        <w:t xml:space="preserve"> цитоплазмі, спершу </w:t>
      </w:r>
      <w:r w:rsidR="00371A3F" w:rsidRPr="005F64F5">
        <w:rPr>
          <w:rFonts w:ascii="Times New Roman" w:hAnsi="Times New Roman" w:cs="Times New Roman"/>
          <w:sz w:val="28"/>
          <w:szCs w:val="28"/>
          <w:lang w:val="ru-RU"/>
        </w:rPr>
        <w:t>у</w:t>
      </w:r>
      <w:r w:rsidRPr="005F64F5">
        <w:rPr>
          <w:rFonts w:ascii="Times New Roman" w:hAnsi="Times New Roman" w:cs="Times New Roman"/>
          <w:sz w:val="28"/>
          <w:szCs w:val="28"/>
          <w:lang w:val="ru-RU"/>
        </w:rPr>
        <w:t xml:space="preserve"> клітинах, </w:t>
      </w:r>
      <w:r w:rsidR="00371A3F" w:rsidRPr="005F64F5">
        <w:rPr>
          <w:rFonts w:ascii="Times New Roman" w:hAnsi="Times New Roman" w:cs="Times New Roman"/>
          <w:sz w:val="28"/>
          <w:szCs w:val="28"/>
          <w:lang w:val="ru-RU"/>
        </w:rPr>
        <w:t xml:space="preserve">які розташовані </w:t>
      </w:r>
      <w:r w:rsidRPr="005F64F5">
        <w:rPr>
          <w:rFonts w:ascii="Times New Roman" w:hAnsi="Times New Roman" w:cs="Times New Roman"/>
          <w:sz w:val="28"/>
          <w:szCs w:val="28"/>
          <w:lang w:val="ru-RU"/>
        </w:rPr>
        <w:t xml:space="preserve">ближче до центральної зони, а </w:t>
      </w:r>
      <w:r w:rsidR="00371A3F" w:rsidRPr="005F64F5">
        <w:rPr>
          <w:rFonts w:ascii="Times New Roman" w:hAnsi="Times New Roman" w:cs="Times New Roman"/>
          <w:sz w:val="28"/>
          <w:szCs w:val="28"/>
          <w:lang w:val="ru-RU"/>
        </w:rPr>
        <w:t xml:space="preserve">надалі – у </w:t>
      </w:r>
      <w:r w:rsidRPr="005F64F5">
        <w:rPr>
          <w:rFonts w:ascii="Times New Roman" w:hAnsi="Times New Roman" w:cs="Times New Roman"/>
          <w:sz w:val="28"/>
          <w:szCs w:val="28"/>
          <w:lang w:val="ru-RU"/>
        </w:rPr>
        <w:t>більш периферичн</w:t>
      </w:r>
      <w:r w:rsidRPr="005F64F5">
        <w:rPr>
          <w:rFonts w:ascii="Times New Roman" w:hAnsi="Times New Roman" w:cs="Times New Roman"/>
          <w:sz w:val="28"/>
          <w:szCs w:val="28"/>
        </w:rPr>
        <w:t>о</w:t>
      </w:r>
      <w:r w:rsidRPr="005F64F5">
        <w:rPr>
          <w:rFonts w:ascii="Times New Roman" w:hAnsi="Times New Roman" w:cs="Times New Roman"/>
          <w:sz w:val="28"/>
          <w:szCs w:val="28"/>
          <w:lang w:val="ru-RU"/>
        </w:rPr>
        <w:t xml:space="preserve"> </w:t>
      </w:r>
      <w:r w:rsidR="00371A3F" w:rsidRPr="005F64F5">
        <w:rPr>
          <w:rFonts w:ascii="Times New Roman" w:hAnsi="Times New Roman" w:cs="Times New Roman"/>
          <w:sz w:val="28"/>
          <w:szCs w:val="28"/>
          <w:lang w:val="ru-RU"/>
        </w:rPr>
        <w:t xml:space="preserve">локалізованих </w:t>
      </w:r>
      <w:r w:rsidRPr="005F64F5">
        <w:rPr>
          <w:rFonts w:ascii="Times New Roman" w:hAnsi="Times New Roman" w:cs="Times New Roman"/>
          <w:sz w:val="28"/>
          <w:szCs w:val="28"/>
          <w:lang w:val="ru-RU"/>
        </w:rPr>
        <w:t xml:space="preserve">клітинах. Характер харчування людини може </w:t>
      </w:r>
      <w:r w:rsidR="00371A3F" w:rsidRPr="005F64F5">
        <w:rPr>
          <w:rFonts w:ascii="Times New Roman" w:hAnsi="Times New Roman" w:cs="Times New Roman"/>
          <w:sz w:val="28"/>
          <w:szCs w:val="28"/>
          <w:lang w:val="ru-RU"/>
        </w:rPr>
        <w:t>здатний значно</w:t>
      </w:r>
      <w:r w:rsidRPr="005F64F5">
        <w:rPr>
          <w:rFonts w:ascii="Times New Roman" w:hAnsi="Times New Roman" w:cs="Times New Roman"/>
          <w:sz w:val="28"/>
          <w:szCs w:val="28"/>
          <w:lang w:val="ru-RU"/>
        </w:rPr>
        <w:t xml:space="preserve"> змінити структуру печінкових клітин </w:t>
      </w:r>
      <w:r w:rsidRPr="005F64F5">
        <w:rPr>
          <w:rFonts w:ascii="Times New Roman" w:hAnsi="Times New Roman" w:cs="Times New Roman"/>
          <w:sz w:val="28"/>
          <w:szCs w:val="28"/>
        </w:rPr>
        <w:t>[</w:t>
      </w:r>
      <w:r w:rsidR="00371DD2">
        <w:rPr>
          <w:rFonts w:ascii="Times New Roman" w:hAnsi="Times New Roman" w:cs="Times New Roman"/>
          <w:sz w:val="28"/>
          <w:szCs w:val="28"/>
        </w:rPr>
        <w:t>9, 28</w:t>
      </w:r>
      <w:r w:rsidRPr="005F64F5">
        <w:rPr>
          <w:rFonts w:ascii="Times New Roman" w:hAnsi="Times New Roman" w:cs="Times New Roman"/>
          <w:sz w:val="28"/>
          <w:szCs w:val="28"/>
        </w:rPr>
        <w:t>]</w:t>
      </w:r>
      <w:r w:rsidRPr="005F64F5">
        <w:rPr>
          <w:rFonts w:ascii="Times New Roman" w:hAnsi="Times New Roman" w:cs="Times New Roman"/>
          <w:sz w:val="28"/>
          <w:szCs w:val="28"/>
          <w:lang w:val="ru-RU"/>
        </w:rPr>
        <w:t>.</w:t>
      </w:r>
    </w:p>
    <w:p w:rsidR="00AF5EE6" w:rsidRDefault="00AF5EE6" w:rsidP="00AF5EE6">
      <w:pPr>
        <w:spacing w:after="0" w:line="360" w:lineRule="auto"/>
        <w:ind w:firstLine="709"/>
        <w:jc w:val="both"/>
        <w:rPr>
          <w:rFonts w:ascii="Times New Roman" w:hAnsi="Times New Roman" w:cs="Times New Roman"/>
          <w:sz w:val="28"/>
          <w:szCs w:val="28"/>
          <w:lang w:val="ru-RU"/>
        </w:rPr>
      </w:pPr>
    </w:p>
    <w:p w:rsidR="00AF5EE6" w:rsidRPr="00AF5EE6" w:rsidRDefault="00AF5EE6" w:rsidP="00AF5EE6">
      <w:pPr>
        <w:spacing w:after="0" w:line="360" w:lineRule="auto"/>
        <w:jc w:val="center"/>
        <w:rPr>
          <w:rFonts w:ascii="Times New Roman" w:hAnsi="Times New Roman" w:cs="Times New Roman"/>
          <w:b/>
          <w:sz w:val="28"/>
          <w:szCs w:val="28"/>
          <w:lang w:val="ru-RU"/>
        </w:rPr>
      </w:pPr>
      <w:r w:rsidRPr="00AF5EE6">
        <w:rPr>
          <w:rFonts w:ascii="Times New Roman" w:hAnsi="Times New Roman" w:cs="Times New Roman"/>
          <w:b/>
          <w:sz w:val="28"/>
          <w:szCs w:val="28"/>
          <w:lang w:val="ru-RU"/>
        </w:rPr>
        <w:t>1.2. Фізіологічна характеристика печ</w:t>
      </w:r>
      <w:r>
        <w:rPr>
          <w:rFonts w:ascii="Times New Roman" w:hAnsi="Times New Roman" w:cs="Times New Roman"/>
          <w:b/>
          <w:sz w:val="28"/>
          <w:szCs w:val="28"/>
          <w:lang w:val="ru-RU"/>
        </w:rPr>
        <w:t>ін</w:t>
      </w:r>
      <w:r w:rsidRPr="00AF5EE6">
        <w:rPr>
          <w:rFonts w:ascii="Times New Roman" w:hAnsi="Times New Roman" w:cs="Times New Roman"/>
          <w:b/>
          <w:sz w:val="28"/>
          <w:szCs w:val="28"/>
          <w:lang w:val="ru-RU"/>
        </w:rPr>
        <w:t>ки як органу</w:t>
      </w:r>
    </w:p>
    <w:p w:rsidR="00386B02"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 xml:space="preserve">Не дивлячись на той факт, що функції печінки </w:t>
      </w:r>
      <w:r w:rsidR="00CD0E0A" w:rsidRPr="005F64F5">
        <w:rPr>
          <w:rStyle w:val="w"/>
          <w:rFonts w:ascii="Times New Roman" w:hAnsi="Times New Roman" w:cs="Times New Roman"/>
          <w:color w:val="000000"/>
          <w:sz w:val="28"/>
          <w:szCs w:val="28"/>
          <w:shd w:val="clear" w:color="auto" w:fill="FFFFFF"/>
          <w:lang w:val="ru-RU"/>
        </w:rPr>
        <w:t xml:space="preserve">наразі </w:t>
      </w:r>
      <w:r w:rsidRPr="005F64F5">
        <w:rPr>
          <w:rStyle w:val="w"/>
          <w:rFonts w:ascii="Times New Roman" w:hAnsi="Times New Roman" w:cs="Times New Roman"/>
          <w:color w:val="000000"/>
          <w:sz w:val="28"/>
          <w:szCs w:val="28"/>
          <w:shd w:val="clear" w:color="auto" w:fill="FFFFFF"/>
          <w:lang w:val="ru-RU"/>
        </w:rPr>
        <w:t xml:space="preserve">вивчені далеко не повністю, але </w:t>
      </w:r>
      <w:r w:rsidR="00CD0E0A" w:rsidRPr="005F64F5">
        <w:rPr>
          <w:rStyle w:val="w"/>
          <w:rFonts w:ascii="Times New Roman" w:hAnsi="Times New Roman" w:cs="Times New Roman"/>
          <w:color w:val="000000"/>
          <w:sz w:val="28"/>
          <w:szCs w:val="28"/>
          <w:shd w:val="clear" w:color="auto" w:fill="FFFFFF"/>
          <w:lang w:val="ru-RU"/>
        </w:rPr>
        <w:t xml:space="preserve">навіть наявні у науковому доробку відомості </w:t>
      </w:r>
      <w:r w:rsidRPr="005F64F5">
        <w:rPr>
          <w:rStyle w:val="w"/>
          <w:rFonts w:ascii="Times New Roman" w:hAnsi="Times New Roman" w:cs="Times New Roman"/>
          <w:color w:val="000000"/>
          <w:sz w:val="28"/>
          <w:szCs w:val="28"/>
          <w:shd w:val="clear" w:color="auto" w:fill="FFFFFF"/>
          <w:lang w:val="ru-RU"/>
        </w:rPr>
        <w:t>свідч</w:t>
      </w:r>
      <w:r w:rsidR="00CD0E0A" w:rsidRPr="005F64F5">
        <w:rPr>
          <w:rStyle w:val="w"/>
          <w:rFonts w:ascii="Times New Roman" w:hAnsi="Times New Roman" w:cs="Times New Roman"/>
          <w:color w:val="000000"/>
          <w:sz w:val="28"/>
          <w:szCs w:val="28"/>
          <w:shd w:val="clear" w:color="auto" w:fill="FFFFFF"/>
          <w:lang w:val="ru-RU"/>
        </w:rPr>
        <w:t>а</w:t>
      </w:r>
      <w:r w:rsidRPr="005F64F5">
        <w:rPr>
          <w:rStyle w:val="w"/>
          <w:rFonts w:ascii="Times New Roman" w:hAnsi="Times New Roman" w:cs="Times New Roman"/>
          <w:color w:val="000000"/>
          <w:sz w:val="28"/>
          <w:szCs w:val="28"/>
          <w:shd w:val="clear" w:color="auto" w:fill="FFFFFF"/>
          <w:lang w:val="ru-RU"/>
        </w:rPr>
        <w:t xml:space="preserve">ть про </w:t>
      </w:r>
      <w:r w:rsidR="00CD0E0A" w:rsidRPr="005F64F5">
        <w:rPr>
          <w:rStyle w:val="w"/>
          <w:rFonts w:ascii="Times New Roman" w:hAnsi="Times New Roman" w:cs="Times New Roman"/>
          <w:color w:val="000000"/>
          <w:sz w:val="28"/>
          <w:szCs w:val="28"/>
          <w:shd w:val="clear" w:color="auto" w:fill="FFFFFF"/>
          <w:lang w:val="ru-RU"/>
        </w:rPr>
        <w:t xml:space="preserve">активну, </w:t>
      </w:r>
      <w:r w:rsidRPr="005F64F5">
        <w:rPr>
          <w:rStyle w:val="w"/>
          <w:rFonts w:ascii="Times New Roman" w:hAnsi="Times New Roman" w:cs="Times New Roman"/>
          <w:color w:val="000000"/>
          <w:sz w:val="28"/>
          <w:szCs w:val="28"/>
          <w:shd w:val="clear" w:color="auto" w:fill="FFFFFF"/>
          <w:lang w:val="ru-RU"/>
        </w:rPr>
        <w:lastRenderedPageBreak/>
        <w:t xml:space="preserve">діяльну участь печінки </w:t>
      </w:r>
      <w:r w:rsidR="00CD0E0A" w:rsidRPr="005F64F5">
        <w:rPr>
          <w:rStyle w:val="w"/>
          <w:rFonts w:ascii="Times New Roman" w:hAnsi="Times New Roman" w:cs="Times New Roman"/>
          <w:color w:val="000000"/>
          <w:sz w:val="28"/>
          <w:szCs w:val="28"/>
          <w:shd w:val="clear" w:color="auto" w:fill="FFFFFF"/>
          <w:lang w:val="ru-RU"/>
        </w:rPr>
        <w:t xml:space="preserve">у здійсненні </w:t>
      </w:r>
      <w:r w:rsidRPr="005F64F5">
        <w:rPr>
          <w:rStyle w:val="w"/>
          <w:rFonts w:ascii="Times New Roman" w:hAnsi="Times New Roman" w:cs="Times New Roman"/>
          <w:color w:val="000000"/>
          <w:sz w:val="28"/>
          <w:szCs w:val="28"/>
          <w:shd w:val="clear" w:color="auto" w:fill="FFFFFF"/>
          <w:lang w:val="ru-RU"/>
        </w:rPr>
        <w:t>більшості найважливіших біохімічних процесів в організмі</w:t>
      </w:r>
      <w:r w:rsidR="00CD0E0A" w:rsidRPr="005F64F5">
        <w:rPr>
          <w:rStyle w:val="w"/>
          <w:rFonts w:ascii="Times New Roman" w:hAnsi="Times New Roman" w:cs="Times New Roman"/>
          <w:color w:val="000000"/>
          <w:sz w:val="28"/>
          <w:szCs w:val="28"/>
          <w:shd w:val="clear" w:color="auto" w:fill="FFFFFF"/>
          <w:lang w:val="ru-RU"/>
        </w:rPr>
        <w:t xml:space="preserve"> людини</w:t>
      </w:r>
      <w:r w:rsidRPr="005F64F5">
        <w:rPr>
          <w:rStyle w:val="w"/>
          <w:rFonts w:ascii="Times New Roman" w:hAnsi="Times New Roman" w:cs="Times New Roman"/>
          <w:color w:val="000000"/>
          <w:sz w:val="28"/>
          <w:szCs w:val="28"/>
          <w:shd w:val="clear" w:color="auto" w:fill="FFFFFF"/>
          <w:lang w:val="ru-RU"/>
        </w:rPr>
        <w:t xml:space="preserve">. </w:t>
      </w:r>
      <w:r w:rsidR="00CD0E0A" w:rsidRPr="005F64F5">
        <w:rPr>
          <w:rStyle w:val="w"/>
          <w:rFonts w:ascii="Times New Roman" w:hAnsi="Times New Roman" w:cs="Times New Roman"/>
          <w:color w:val="000000"/>
          <w:sz w:val="28"/>
          <w:szCs w:val="28"/>
          <w:shd w:val="clear" w:color="auto" w:fill="FFFFFF"/>
          <w:lang w:val="ru-RU"/>
        </w:rPr>
        <w:t>А н</w:t>
      </w:r>
      <w:r w:rsidRPr="005F64F5">
        <w:rPr>
          <w:rStyle w:val="w"/>
          <w:rFonts w:ascii="Times New Roman" w:hAnsi="Times New Roman" w:cs="Times New Roman"/>
          <w:color w:val="000000"/>
          <w:sz w:val="28"/>
          <w:szCs w:val="28"/>
          <w:shd w:val="clear" w:color="auto" w:fill="FFFFFF"/>
          <w:lang w:val="ru-RU"/>
        </w:rPr>
        <w:t xml:space="preserve">і обмін вуглеводів, ні обмін білків, жирів </w:t>
      </w:r>
      <w:r w:rsidR="00CD0E0A" w:rsidRPr="005F64F5">
        <w:rPr>
          <w:rStyle w:val="w"/>
          <w:rFonts w:ascii="Times New Roman" w:hAnsi="Times New Roman" w:cs="Times New Roman"/>
          <w:color w:val="000000"/>
          <w:sz w:val="28"/>
          <w:szCs w:val="28"/>
          <w:shd w:val="clear" w:color="auto" w:fill="FFFFFF"/>
          <w:lang w:val="ru-RU"/>
        </w:rPr>
        <w:t xml:space="preserve">та </w:t>
      </w:r>
      <w:r w:rsidRPr="005F64F5">
        <w:rPr>
          <w:rStyle w:val="w"/>
          <w:rFonts w:ascii="Times New Roman" w:hAnsi="Times New Roman" w:cs="Times New Roman"/>
          <w:color w:val="000000"/>
          <w:sz w:val="28"/>
          <w:szCs w:val="28"/>
          <w:shd w:val="clear" w:color="auto" w:fill="FFFFFF"/>
          <w:lang w:val="ru-RU"/>
        </w:rPr>
        <w:t>жироподобних речовин</w:t>
      </w:r>
      <w:r w:rsidR="00CD0E0A" w:rsidRPr="005F64F5">
        <w:rPr>
          <w:rStyle w:val="w"/>
          <w:rFonts w:ascii="Times New Roman" w:hAnsi="Times New Roman" w:cs="Times New Roman"/>
          <w:color w:val="000000"/>
          <w:sz w:val="28"/>
          <w:szCs w:val="28"/>
          <w:shd w:val="clear" w:color="auto" w:fill="FFFFFF"/>
          <w:lang w:val="ru-RU"/>
        </w:rPr>
        <w:t xml:space="preserve">, і навіть </w:t>
      </w:r>
      <w:r w:rsidRPr="005F64F5">
        <w:rPr>
          <w:rStyle w:val="w"/>
          <w:rFonts w:ascii="Times New Roman" w:hAnsi="Times New Roman" w:cs="Times New Roman"/>
          <w:color w:val="000000"/>
          <w:sz w:val="28"/>
          <w:szCs w:val="28"/>
          <w:shd w:val="clear" w:color="auto" w:fill="FFFFFF"/>
          <w:lang w:val="ru-RU"/>
        </w:rPr>
        <w:t>деяких солей</w:t>
      </w:r>
      <w:r w:rsidR="00CD0E0A"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lang w:val="ru-RU"/>
        </w:rPr>
        <w:t xml:space="preserve"> не обходиться без певної незамінної участі печінки. </w:t>
      </w:r>
    </w:p>
    <w:p w:rsidR="00786C81" w:rsidRPr="005F64F5" w:rsidRDefault="00386B02"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 xml:space="preserve">Означена залоза </w:t>
      </w:r>
      <w:r w:rsidR="005C25B4" w:rsidRPr="005F64F5">
        <w:rPr>
          <w:rStyle w:val="w"/>
          <w:rFonts w:ascii="Times New Roman" w:hAnsi="Times New Roman" w:cs="Times New Roman"/>
          <w:color w:val="000000"/>
          <w:sz w:val="28"/>
          <w:szCs w:val="28"/>
          <w:shd w:val="clear" w:color="auto" w:fill="FFFFFF"/>
          <w:lang w:val="ru-RU"/>
        </w:rPr>
        <w:t>приймає</w:t>
      </w:r>
      <w:r w:rsidR="00786C81" w:rsidRPr="005F64F5">
        <w:rPr>
          <w:rStyle w:val="w"/>
          <w:rFonts w:ascii="Times New Roman" w:hAnsi="Times New Roman" w:cs="Times New Roman"/>
          <w:color w:val="000000"/>
          <w:sz w:val="28"/>
          <w:szCs w:val="28"/>
          <w:shd w:val="clear" w:color="auto" w:fill="FFFFFF"/>
          <w:lang w:val="ru-RU"/>
        </w:rPr>
        <w:t xml:space="preserve"> участь </w:t>
      </w:r>
      <w:r w:rsidRPr="005F64F5">
        <w:rPr>
          <w:rStyle w:val="w"/>
          <w:rFonts w:ascii="Times New Roman" w:hAnsi="Times New Roman" w:cs="Times New Roman"/>
          <w:color w:val="000000"/>
          <w:sz w:val="28"/>
          <w:szCs w:val="28"/>
          <w:shd w:val="clear" w:color="auto" w:fill="FFFFFF"/>
          <w:lang w:val="ru-RU"/>
        </w:rPr>
        <w:t>у</w:t>
      </w:r>
      <w:r w:rsidR="00786C81" w:rsidRPr="005F64F5">
        <w:rPr>
          <w:rStyle w:val="w"/>
          <w:rFonts w:ascii="Times New Roman" w:hAnsi="Times New Roman" w:cs="Times New Roman"/>
          <w:color w:val="000000"/>
          <w:sz w:val="28"/>
          <w:szCs w:val="28"/>
          <w:shd w:val="clear" w:color="auto" w:fill="FFFFFF"/>
          <w:lang w:val="ru-RU"/>
        </w:rPr>
        <w:t xml:space="preserve"> регуляції </w:t>
      </w:r>
      <w:r w:rsidRPr="005F64F5">
        <w:rPr>
          <w:rStyle w:val="w"/>
          <w:rFonts w:ascii="Times New Roman" w:hAnsi="Times New Roman" w:cs="Times New Roman"/>
          <w:color w:val="000000"/>
          <w:sz w:val="28"/>
          <w:szCs w:val="28"/>
          <w:shd w:val="clear" w:color="auto" w:fill="FFFFFF"/>
          <w:lang w:val="ru-RU"/>
        </w:rPr>
        <w:t>концентрації</w:t>
      </w:r>
      <w:r w:rsidR="00786C81" w:rsidRPr="005F64F5">
        <w:rPr>
          <w:rStyle w:val="w"/>
          <w:rFonts w:ascii="Times New Roman" w:hAnsi="Times New Roman" w:cs="Times New Roman"/>
          <w:color w:val="000000"/>
          <w:sz w:val="28"/>
          <w:szCs w:val="28"/>
          <w:shd w:val="clear" w:color="auto" w:fill="FFFFFF"/>
          <w:lang w:val="ru-RU"/>
        </w:rPr>
        <w:t xml:space="preserve"> глюкози в крові. </w:t>
      </w:r>
      <w:proofErr w:type="gramStart"/>
      <w:r w:rsidR="003119B3" w:rsidRPr="005F64F5">
        <w:rPr>
          <w:rStyle w:val="w"/>
          <w:rFonts w:ascii="Times New Roman" w:hAnsi="Times New Roman" w:cs="Times New Roman"/>
          <w:color w:val="000000"/>
          <w:sz w:val="28"/>
          <w:szCs w:val="28"/>
          <w:shd w:val="clear" w:color="auto" w:fill="FFFFFF"/>
          <w:lang w:val="ru-RU"/>
        </w:rPr>
        <w:t>За умов</w:t>
      </w:r>
      <w:proofErr w:type="gramEnd"/>
      <w:r w:rsidR="003119B3" w:rsidRPr="005F64F5">
        <w:rPr>
          <w:rStyle w:val="w"/>
          <w:rFonts w:ascii="Times New Roman" w:hAnsi="Times New Roman" w:cs="Times New Roman"/>
          <w:color w:val="000000"/>
          <w:sz w:val="28"/>
          <w:szCs w:val="28"/>
          <w:shd w:val="clear" w:color="auto" w:fill="FFFFFF"/>
          <w:lang w:val="ru-RU"/>
        </w:rPr>
        <w:t xml:space="preserve"> </w:t>
      </w:r>
      <w:r w:rsidR="00786C81" w:rsidRPr="005F64F5">
        <w:rPr>
          <w:rStyle w:val="w"/>
          <w:rFonts w:ascii="Times New Roman" w:hAnsi="Times New Roman" w:cs="Times New Roman"/>
          <w:color w:val="000000"/>
          <w:sz w:val="28"/>
          <w:szCs w:val="28"/>
          <w:shd w:val="clear" w:color="auto" w:fill="FFFFFF"/>
          <w:lang w:val="ru-RU"/>
        </w:rPr>
        <w:t xml:space="preserve">фізіологічної гіперглікемії гепатоцити шляхом глікогенезу </w:t>
      </w:r>
      <w:r w:rsidR="003119B3" w:rsidRPr="005F64F5">
        <w:rPr>
          <w:rStyle w:val="w"/>
          <w:rFonts w:ascii="Times New Roman" w:hAnsi="Times New Roman" w:cs="Times New Roman"/>
          <w:color w:val="000000"/>
          <w:sz w:val="28"/>
          <w:szCs w:val="28"/>
          <w:shd w:val="clear" w:color="auto" w:fill="FFFFFF"/>
          <w:lang w:val="ru-RU"/>
        </w:rPr>
        <w:t xml:space="preserve">швидко </w:t>
      </w:r>
      <w:r w:rsidR="00786C81" w:rsidRPr="005F64F5">
        <w:rPr>
          <w:rStyle w:val="w"/>
          <w:rFonts w:ascii="Times New Roman" w:hAnsi="Times New Roman" w:cs="Times New Roman"/>
          <w:color w:val="000000"/>
          <w:sz w:val="28"/>
          <w:szCs w:val="28"/>
          <w:shd w:val="clear" w:color="auto" w:fill="FFFFFF"/>
          <w:lang w:val="ru-RU"/>
        </w:rPr>
        <w:t xml:space="preserve">перетворюють глюкозу </w:t>
      </w:r>
      <w:r w:rsidR="003119B3" w:rsidRPr="005F64F5">
        <w:rPr>
          <w:rStyle w:val="w"/>
          <w:rFonts w:ascii="Times New Roman" w:hAnsi="Times New Roman" w:cs="Times New Roman"/>
          <w:color w:val="000000"/>
          <w:sz w:val="28"/>
          <w:szCs w:val="28"/>
          <w:shd w:val="clear" w:color="auto" w:fill="FFFFFF"/>
          <w:lang w:val="ru-RU"/>
        </w:rPr>
        <w:t>у</w:t>
      </w:r>
      <w:r w:rsidR="00786C81" w:rsidRPr="005F64F5">
        <w:rPr>
          <w:rStyle w:val="w"/>
          <w:rFonts w:ascii="Times New Roman" w:hAnsi="Times New Roman" w:cs="Times New Roman"/>
          <w:color w:val="000000"/>
          <w:sz w:val="28"/>
          <w:szCs w:val="28"/>
          <w:shd w:val="clear" w:color="auto" w:fill="FFFFFF"/>
          <w:lang w:val="ru-RU"/>
        </w:rPr>
        <w:t xml:space="preserve"> глікоген і депонують його</w:t>
      </w:r>
      <w:r w:rsidR="003119B3" w:rsidRPr="005F64F5">
        <w:rPr>
          <w:rStyle w:val="w"/>
          <w:rFonts w:ascii="Times New Roman" w:hAnsi="Times New Roman" w:cs="Times New Roman"/>
          <w:color w:val="000000"/>
          <w:sz w:val="28"/>
          <w:szCs w:val="28"/>
          <w:shd w:val="clear" w:color="auto" w:fill="FFFFFF"/>
          <w:lang w:val="ru-RU"/>
        </w:rPr>
        <w:t xml:space="preserve"> всередині гепатоцитів</w:t>
      </w:r>
      <w:r w:rsidR="00786C81" w:rsidRPr="005F64F5">
        <w:rPr>
          <w:rStyle w:val="w"/>
          <w:rFonts w:ascii="Times New Roman" w:hAnsi="Times New Roman" w:cs="Times New Roman"/>
          <w:color w:val="000000"/>
          <w:sz w:val="28"/>
          <w:szCs w:val="28"/>
          <w:shd w:val="clear" w:color="auto" w:fill="FFFFFF"/>
          <w:lang w:val="ru-RU"/>
        </w:rPr>
        <w:t xml:space="preserve">. Якщо ж вміст глюкози в крові падає нижче </w:t>
      </w:r>
      <w:r w:rsidR="003119B3" w:rsidRPr="005F64F5">
        <w:rPr>
          <w:rStyle w:val="w"/>
          <w:rFonts w:ascii="Times New Roman" w:hAnsi="Times New Roman" w:cs="Times New Roman"/>
          <w:color w:val="000000"/>
          <w:sz w:val="28"/>
          <w:szCs w:val="28"/>
          <w:shd w:val="clear" w:color="auto" w:fill="FFFFFF"/>
          <w:lang w:val="ru-RU"/>
        </w:rPr>
        <w:t xml:space="preserve">фізіологічної </w:t>
      </w:r>
      <w:r w:rsidR="00786C81" w:rsidRPr="005F64F5">
        <w:rPr>
          <w:rStyle w:val="w"/>
          <w:rFonts w:ascii="Times New Roman" w:hAnsi="Times New Roman" w:cs="Times New Roman"/>
          <w:color w:val="000000"/>
          <w:sz w:val="28"/>
          <w:szCs w:val="28"/>
          <w:shd w:val="clear" w:color="auto" w:fill="FFFFFF"/>
          <w:lang w:val="ru-RU"/>
        </w:rPr>
        <w:t xml:space="preserve">норми, </w:t>
      </w:r>
      <w:r w:rsidR="003119B3" w:rsidRPr="005F64F5">
        <w:rPr>
          <w:rStyle w:val="w"/>
          <w:rFonts w:ascii="Times New Roman" w:hAnsi="Times New Roman" w:cs="Times New Roman"/>
          <w:color w:val="000000"/>
          <w:sz w:val="28"/>
          <w:szCs w:val="28"/>
          <w:shd w:val="clear" w:color="auto" w:fill="FFFFFF"/>
          <w:lang w:val="ru-RU"/>
        </w:rPr>
        <w:t xml:space="preserve">відбувається процес </w:t>
      </w:r>
      <w:r w:rsidR="00786C81" w:rsidRPr="005F64F5">
        <w:rPr>
          <w:rStyle w:val="w"/>
          <w:rFonts w:ascii="Times New Roman" w:hAnsi="Times New Roman" w:cs="Times New Roman"/>
          <w:color w:val="000000"/>
          <w:sz w:val="28"/>
          <w:szCs w:val="28"/>
          <w:shd w:val="clear" w:color="auto" w:fill="FFFFFF"/>
          <w:lang w:val="ru-RU"/>
        </w:rPr>
        <w:t>актив</w:t>
      </w:r>
      <w:r w:rsidR="003119B3" w:rsidRPr="005F64F5">
        <w:rPr>
          <w:rStyle w:val="w"/>
          <w:rFonts w:ascii="Times New Roman" w:hAnsi="Times New Roman" w:cs="Times New Roman"/>
          <w:color w:val="000000"/>
          <w:sz w:val="28"/>
          <w:szCs w:val="28"/>
          <w:shd w:val="clear" w:color="auto" w:fill="FFFFFF"/>
          <w:lang w:val="ru-RU"/>
        </w:rPr>
        <w:t xml:space="preserve">ації </w:t>
      </w:r>
      <w:r w:rsidR="00786C81" w:rsidRPr="005F64F5">
        <w:rPr>
          <w:rStyle w:val="w"/>
          <w:rFonts w:ascii="Times New Roman" w:hAnsi="Times New Roman" w:cs="Times New Roman"/>
          <w:color w:val="000000"/>
          <w:sz w:val="28"/>
          <w:szCs w:val="28"/>
          <w:shd w:val="clear" w:color="auto" w:fill="FFFFFF"/>
          <w:lang w:val="ru-RU"/>
        </w:rPr>
        <w:t>глікогенолизу, глікоген розщеплюється до глюкози, яка</w:t>
      </w:r>
      <w:r w:rsidR="003119B3" w:rsidRPr="005F64F5">
        <w:rPr>
          <w:rStyle w:val="w"/>
          <w:rFonts w:ascii="Times New Roman" w:hAnsi="Times New Roman" w:cs="Times New Roman"/>
          <w:color w:val="000000"/>
          <w:sz w:val="28"/>
          <w:szCs w:val="28"/>
          <w:shd w:val="clear" w:color="auto" w:fill="FFFFFF"/>
          <w:lang w:val="ru-RU"/>
        </w:rPr>
        <w:t>, у свою чергу,</w:t>
      </w:r>
      <w:r w:rsidR="00786C81" w:rsidRPr="005F64F5">
        <w:rPr>
          <w:rStyle w:val="w"/>
          <w:rFonts w:ascii="Times New Roman" w:hAnsi="Times New Roman" w:cs="Times New Roman"/>
          <w:color w:val="000000"/>
          <w:sz w:val="28"/>
          <w:szCs w:val="28"/>
          <w:shd w:val="clear" w:color="auto" w:fill="FFFFFF"/>
          <w:lang w:val="ru-RU"/>
        </w:rPr>
        <w:t xml:space="preserve"> надходить до </w:t>
      </w:r>
      <w:r w:rsidR="003119B3" w:rsidRPr="005F64F5">
        <w:rPr>
          <w:rStyle w:val="w"/>
          <w:rFonts w:ascii="Times New Roman" w:hAnsi="Times New Roman" w:cs="Times New Roman"/>
          <w:color w:val="000000"/>
          <w:sz w:val="28"/>
          <w:szCs w:val="28"/>
          <w:shd w:val="clear" w:color="auto" w:fill="FFFFFF"/>
          <w:lang w:val="ru-RU"/>
        </w:rPr>
        <w:t xml:space="preserve">плазми </w:t>
      </w:r>
      <w:r w:rsidR="00786C81" w:rsidRPr="005F64F5">
        <w:rPr>
          <w:rStyle w:val="w"/>
          <w:rFonts w:ascii="Times New Roman" w:hAnsi="Times New Roman" w:cs="Times New Roman"/>
          <w:color w:val="000000"/>
          <w:sz w:val="28"/>
          <w:szCs w:val="28"/>
          <w:shd w:val="clear" w:color="auto" w:fill="FFFFFF"/>
          <w:lang w:val="ru-RU"/>
        </w:rPr>
        <w:t xml:space="preserve">крові. </w:t>
      </w:r>
      <w:r w:rsidR="0085785F" w:rsidRPr="005F64F5">
        <w:rPr>
          <w:rStyle w:val="w"/>
          <w:rFonts w:ascii="Times New Roman" w:hAnsi="Times New Roman" w:cs="Times New Roman"/>
          <w:color w:val="000000"/>
          <w:sz w:val="28"/>
          <w:szCs w:val="28"/>
          <w:shd w:val="clear" w:color="auto" w:fill="FFFFFF"/>
          <w:lang w:val="ru-RU"/>
        </w:rPr>
        <w:t xml:space="preserve">Слід зазначити, що </w:t>
      </w:r>
      <w:r w:rsidR="00786C81" w:rsidRPr="005F64F5">
        <w:rPr>
          <w:rStyle w:val="w"/>
          <w:rFonts w:ascii="Times New Roman" w:hAnsi="Times New Roman" w:cs="Times New Roman"/>
          <w:color w:val="000000"/>
          <w:sz w:val="28"/>
          <w:szCs w:val="28"/>
          <w:shd w:val="clear" w:color="auto" w:fill="FFFFFF"/>
          <w:lang w:val="ru-RU"/>
        </w:rPr>
        <w:t xml:space="preserve">печінка здатна синтезувати глюкозу з </w:t>
      </w:r>
      <w:r w:rsidR="0085785F" w:rsidRPr="005F64F5">
        <w:rPr>
          <w:rStyle w:val="w"/>
          <w:rFonts w:ascii="Times New Roman" w:hAnsi="Times New Roman" w:cs="Times New Roman"/>
          <w:color w:val="000000"/>
          <w:sz w:val="28"/>
          <w:szCs w:val="28"/>
          <w:shd w:val="clear" w:color="auto" w:fill="FFFFFF"/>
          <w:lang w:val="ru-RU"/>
        </w:rPr>
        <w:t xml:space="preserve">різних </w:t>
      </w:r>
      <w:r w:rsidR="00786C81" w:rsidRPr="005F64F5">
        <w:rPr>
          <w:rStyle w:val="w"/>
          <w:rFonts w:ascii="Times New Roman" w:hAnsi="Times New Roman" w:cs="Times New Roman"/>
          <w:color w:val="000000"/>
          <w:sz w:val="28"/>
          <w:szCs w:val="28"/>
          <w:shd w:val="clear" w:color="auto" w:fill="FFFFFF"/>
          <w:lang w:val="ru-RU"/>
        </w:rPr>
        <w:t>невуглеводних попередників</w:t>
      </w:r>
      <w:r w:rsidR="0085785F" w:rsidRPr="005F64F5">
        <w:rPr>
          <w:rStyle w:val="w"/>
          <w:rFonts w:ascii="Times New Roman" w:hAnsi="Times New Roman" w:cs="Times New Roman"/>
          <w:color w:val="000000"/>
          <w:sz w:val="28"/>
          <w:szCs w:val="28"/>
          <w:shd w:val="clear" w:color="auto" w:fill="FFFFFF"/>
          <w:lang w:val="ru-RU"/>
        </w:rPr>
        <w:t xml:space="preserve"> (наприклад</w:t>
      </w:r>
      <w:r w:rsidR="00AC5B49" w:rsidRPr="005F64F5">
        <w:rPr>
          <w:rStyle w:val="w"/>
          <w:rFonts w:ascii="Times New Roman" w:hAnsi="Times New Roman" w:cs="Times New Roman"/>
          <w:color w:val="000000"/>
          <w:sz w:val="28"/>
          <w:szCs w:val="28"/>
          <w:shd w:val="clear" w:color="auto" w:fill="FFFFFF"/>
          <w:lang w:val="ru-RU"/>
        </w:rPr>
        <w:t>,</w:t>
      </w:r>
      <w:r w:rsidR="0085785F" w:rsidRPr="005F64F5">
        <w:rPr>
          <w:rStyle w:val="w"/>
          <w:rFonts w:ascii="Times New Roman" w:hAnsi="Times New Roman" w:cs="Times New Roman"/>
          <w:color w:val="000000"/>
          <w:sz w:val="28"/>
          <w:szCs w:val="28"/>
          <w:shd w:val="clear" w:color="auto" w:fill="FFFFFF"/>
          <w:lang w:val="ru-RU"/>
        </w:rPr>
        <w:t xml:space="preserve"> амінокислот та білків) </w:t>
      </w:r>
      <w:r w:rsidR="00786C81" w:rsidRPr="005F64F5">
        <w:rPr>
          <w:rStyle w:val="w"/>
          <w:rFonts w:ascii="Times New Roman" w:hAnsi="Times New Roman" w:cs="Times New Roman"/>
          <w:color w:val="000000"/>
          <w:sz w:val="28"/>
          <w:szCs w:val="28"/>
          <w:shd w:val="clear" w:color="auto" w:fill="FFFFFF"/>
          <w:lang w:val="ru-RU"/>
        </w:rPr>
        <w:t xml:space="preserve">шляхом глюконеогенезу. З усіх органів </w:t>
      </w:r>
      <w:r w:rsidR="00AC5B49" w:rsidRPr="005F64F5">
        <w:rPr>
          <w:rStyle w:val="w"/>
          <w:rFonts w:ascii="Times New Roman" w:hAnsi="Times New Roman" w:cs="Times New Roman"/>
          <w:color w:val="000000"/>
          <w:sz w:val="28"/>
          <w:szCs w:val="28"/>
          <w:shd w:val="clear" w:color="auto" w:fill="FFFFFF"/>
          <w:lang w:val="ru-RU"/>
        </w:rPr>
        <w:t xml:space="preserve">людини </w:t>
      </w:r>
      <w:r w:rsidR="00786C81" w:rsidRPr="005F64F5">
        <w:rPr>
          <w:rStyle w:val="w"/>
          <w:rFonts w:ascii="Times New Roman" w:hAnsi="Times New Roman" w:cs="Times New Roman"/>
          <w:color w:val="000000"/>
          <w:sz w:val="28"/>
          <w:szCs w:val="28"/>
          <w:shd w:val="clear" w:color="auto" w:fill="FFFFFF"/>
          <w:lang w:val="ru-RU"/>
        </w:rPr>
        <w:t>саме печінка виявляється найбагатшою</w:t>
      </w:r>
      <w:r w:rsidR="00AC5B49" w:rsidRPr="005F64F5">
        <w:rPr>
          <w:rStyle w:val="w"/>
          <w:rFonts w:ascii="Times New Roman" w:hAnsi="Times New Roman" w:cs="Times New Roman"/>
          <w:color w:val="000000"/>
          <w:sz w:val="28"/>
          <w:szCs w:val="28"/>
          <w:shd w:val="clear" w:color="auto" w:fill="FFFFFF"/>
          <w:lang w:val="ru-RU"/>
        </w:rPr>
        <w:t xml:space="preserve"> н</w:t>
      </w:r>
      <w:r w:rsidR="00786C81" w:rsidRPr="005F64F5">
        <w:rPr>
          <w:rStyle w:val="w"/>
          <w:rFonts w:ascii="Times New Roman" w:hAnsi="Times New Roman" w:cs="Times New Roman"/>
          <w:color w:val="000000"/>
          <w:sz w:val="28"/>
          <w:szCs w:val="28"/>
          <w:shd w:val="clear" w:color="auto" w:fill="FFFFFF"/>
          <w:lang w:val="ru-RU"/>
        </w:rPr>
        <w:t xml:space="preserve">а </w:t>
      </w:r>
      <w:r w:rsidR="00AC5B49" w:rsidRPr="005F64F5">
        <w:rPr>
          <w:rStyle w:val="w"/>
          <w:rFonts w:ascii="Times New Roman" w:hAnsi="Times New Roman" w:cs="Times New Roman"/>
          <w:color w:val="000000"/>
          <w:sz w:val="28"/>
          <w:szCs w:val="28"/>
          <w:shd w:val="clear" w:color="auto" w:fill="FFFFFF"/>
          <w:lang w:val="ru-RU"/>
        </w:rPr>
        <w:t>в</w:t>
      </w:r>
      <w:r w:rsidR="00786C81" w:rsidRPr="005F64F5">
        <w:rPr>
          <w:rStyle w:val="w"/>
          <w:rFonts w:ascii="Times New Roman" w:hAnsi="Times New Roman" w:cs="Times New Roman"/>
          <w:color w:val="000000"/>
          <w:sz w:val="28"/>
          <w:szCs w:val="28"/>
          <w:shd w:val="clear" w:color="auto" w:fill="FFFFFF"/>
          <w:lang w:val="ru-RU"/>
        </w:rPr>
        <w:t>міст</w:t>
      </w:r>
      <w:r w:rsidR="00AC5B49" w:rsidRPr="005F64F5">
        <w:rPr>
          <w:rStyle w:val="w"/>
          <w:rFonts w:ascii="Times New Roman" w:hAnsi="Times New Roman" w:cs="Times New Roman"/>
          <w:color w:val="000000"/>
          <w:sz w:val="28"/>
          <w:szCs w:val="28"/>
          <w:shd w:val="clear" w:color="auto" w:fill="FFFFFF"/>
          <w:lang w:val="ru-RU"/>
        </w:rPr>
        <w:t xml:space="preserve"> тваринного крохмалю - </w:t>
      </w:r>
      <w:r w:rsidR="00786C81" w:rsidRPr="005F64F5">
        <w:rPr>
          <w:rStyle w:val="w"/>
          <w:rFonts w:ascii="Times New Roman" w:hAnsi="Times New Roman" w:cs="Times New Roman"/>
          <w:color w:val="000000"/>
          <w:sz w:val="28"/>
          <w:szCs w:val="28"/>
          <w:shd w:val="clear" w:color="auto" w:fill="FFFFFF"/>
          <w:lang w:val="ru-RU"/>
        </w:rPr>
        <w:t xml:space="preserve">глікогену. Здатність утворювати </w:t>
      </w:r>
      <w:r w:rsidR="008030FA"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накопичувати глікоген притаманна</w:t>
      </w:r>
      <w:r w:rsidR="009134D3" w:rsidRPr="005F64F5">
        <w:rPr>
          <w:rStyle w:val="w"/>
          <w:rFonts w:ascii="Times New Roman" w:hAnsi="Times New Roman" w:cs="Times New Roman"/>
          <w:color w:val="000000"/>
          <w:sz w:val="28"/>
          <w:szCs w:val="28"/>
          <w:shd w:val="clear" w:color="auto" w:fill="FFFFFF"/>
          <w:lang w:val="ru-RU"/>
        </w:rPr>
        <w:t xml:space="preserve"> навіть п</w:t>
      </w:r>
      <w:r w:rsidR="00786C81" w:rsidRPr="005F64F5">
        <w:rPr>
          <w:rStyle w:val="w"/>
          <w:rFonts w:ascii="Times New Roman" w:hAnsi="Times New Roman" w:cs="Times New Roman"/>
          <w:color w:val="000000"/>
          <w:sz w:val="28"/>
          <w:szCs w:val="28"/>
          <w:shd w:val="clear" w:color="auto" w:fill="FFFFFF"/>
          <w:lang w:val="ru-RU"/>
        </w:rPr>
        <w:t>ечінці</w:t>
      </w:r>
      <w:r w:rsidR="009134D3" w:rsidRPr="005F64F5">
        <w:rPr>
          <w:rStyle w:val="w"/>
          <w:rFonts w:ascii="Times New Roman" w:hAnsi="Times New Roman" w:cs="Times New Roman"/>
          <w:color w:val="000000"/>
          <w:sz w:val="28"/>
          <w:szCs w:val="28"/>
          <w:shd w:val="clear" w:color="auto" w:fill="FFFFFF"/>
          <w:lang w:val="ru-RU"/>
        </w:rPr>
        <w:t xml:space="preserve"> </w:t>
      </w:r>
      <w:r w:rsidR="00786C81" w:rsidRPr="005F64F5">
        <w:rPr>
          <w:rStyle w:val="w"/>
          <w:rFonts w:ascii="Times New Roman" w:hAnsi="Times New Roman" w:cs="Times New Roman"/>
          <w:color w:val="000000"/>
          <w:sz w:val="28"/>
          <w:szCs w:val="28"/>
          <w:shd w:val="clear" w:color="auto" w:fill="FFFFFF"/>
          <w:lang w:val="ru-RU"/>
        </w:rPr>
        <w:t xml:space="preserve">новонародженої дитини </w:t>
      </w:r>
      <w:r w:rsidR="00786C81" w:rsidRPr="005F64F5">
        <w:rPr>
          <w:rFonts w:ascii="Times New Roman" w:hAnsi="Times New Roman" w:cs="Times New Roman"/>
          <w:sz w:val="28"/>
          <w:szCs w:val="28"/>
        </w:rPr>
        <w:t>[</w:t>
      </w:r>
      <w:r w:rsidR="0005463B">
        <w:rPr>
          <w:rFonts w:ascii="Times New Roman" w:hAnsi="Times New Roman" w:cs="Times New Roman"/>
          <w:sz w:val="28"/>
          <w:szCs w:val="28"/>
        </w:rPr>
        <w:t>1</w:t>
      </w:r>
      <w:r w:rsidR="00371DD2">
        <w:rPr>
          <w:rFonts w:ascii="Times New Roman" w:hAnsi="Times New Roman" w:cs="Times New Roman"/>
          <w:sz w:val="28"/>
          <w:szCs w:val="28"/>
        </w:rPr>
        <w:t>9</w:t>
      </w:r>
      <w:r w:rsidR="00786C81" w:rsidRPr="005F64F5">
        <w:rPr>
          <w:rFonts w:ascii="Times New Roman" w:hAnsi="Times New Roman" w:cs="Times New Roman"/>
          <w:sz w:val="28"/>
          <w:szCs w:val="28"/>
        </w:rPr>
        <w:t>]</w:t>
      </w:r>
      <w:r w:rsidR="00786C81" w:rsidRPr="005F64F5">
        <w:rPr>
          <w:rFonts w:ascii="Times New Roman" w:hAnsi="Times New Roman" w:cs="Times New Roman"/>
          <w:sz w:val="28"/>
          <w:szCs w:val="28"/>
          <w:lang w:val="ru-RU"/>
        </w:rPr>
        <w:t>.</w:t>
      </w:r>
      <w:r w:rsidR="00786C81" w:rsidRPr="005F64F5">
        <w:rPr>
          <w:rStyle w:val="w"/>
          <w:rFonts w:ascii="Times New Roman" w:hAnsi="Times New Roman" w:cs="Times New Roman"/>
          <w:color w:val="000000"/>
          <w:sz w:val="28"/>
          <w:szCs w:val="28"/>
          <w:shd w:val="clear" w:color="auto" w:fill="FFFFFF"/>
          <w:lang w:val="ru-RU"/>
        </w:rPr>
        <w:t xml:space="preserve"> </w:t>
      </w:r>
    </w:p>
    <w:p w:rsidR="00355C06" w:rsidRPr="005F64F5" w:rsidRDefault="00786C81" w:rsidP="00AF5EE6">
      <w:pPr>
        <w:spacing w:after="0" w:line="360" w:lineRule="auto"/>
        <w:ind w:firstLine="709"/>
        <w:jc w:val="both"/>
        <w:rPr>
          <w:rFonts w:ascii="Times New Roman" w:hAnsi="Times New Roman" w:cs="Times New Roman"/>
          <w:sz w:val="28"/>
          <w:szCs w:val="28"/>
        </w:rPr>
      </w:pPr>
      <w:r w:rsidRPr="005F64F5">
        <w:rPr>
          <w:rStyle w:val="w"/>
          <w:rFonts w:ascii="Times New Roman" w:hAnsi="Times New Roman" w:cs="Times New Roman"/>
          <w:color w:val="000000"/>
          <w:sz w:val="28"/>
          <w:szCs w:val="28"/>
          <w:shd w:val="clear" w:color="auto" w:fill="FFFFFF"/>
          <w:lang w:val="ru-RU"/>
        </w:rPr>
        <w:t xml:space="preserve">Гіперглікемична кров </w:t>
      </w:r>
      <w:r w:rsidR="005B20D6" w:rsidRPr="005F64F5">
        <w:rPr>
          <w:rStyle w:val="w"/>
          <w:rFonts w:ascii="Times New Roman" w:hAnsi="Times New Roman" w:cs="Times New Roman"/>
          <w:color w:val="000000"/>
          <w:sz w:val="28"/>
          <w:szCs w:val="28"/>
          <w:shd w:val="clear" w:color="auto" w:fill="FFFFFF"/>
          <w:lang w:val="ru-RU"/>
        </w:rPr>
        <w:t xml:space="preserve">за рахунок </w:t>
      </w:r>
      <w:r w:rsidR="002C11B7" w:rsidRPr="005F64F5">
        <w:rPr>
          <w:rStyle w:val="w"/>
          <w:rFonts w:ascii="Times New Roman" w:hAnsi="Times New Roman" w:cs="Times New Roman"/>
          <w:color w:val="000000"/>
          <w:sz w:val="28"/>
          <w:szCs w:val="28"/>
          <w:shd w:val="clear" w:color="auto" w:fill="FFFFFF"/>
          <w:lang w:val="ru-RU"/>
        </w:rPr>
        <w:t xml:space="preserve">наявності значної кількості глюкози </w:t>
      </w:r>
      <w:r w:rsidRPr="005F64F5">
        <w:rPr>
          <w:rStyle w:val="w"/>
          <w:rFonts w:ascii="Times New Roman" w:hAnsi="Times New Roman" w:cs="Times New Roman"/>
          <w:color w:val="000000"/>
          <w:sz w:val="28"/>
          <w:szCs w:val="28"/>
          <w:shd w:val="clear" w:color="auto" w:fill="FFFFFF"/>
          <w:lang w:val="ru-RU"/>
        </w:rPr>
        <w:t xml:space="preserve">збуджує </w:t>
      </w:r>
      <w:r w:rsidR="005B20D6" w:rsidRPr="005F64F5">
        <w:rPr>
          <w:rStyle w:val="w"/>
          <w:rFonts w:ascii="Times New Roman" w:hAnsi="Times New Roman" w:cs="Times New Roman"/>
          <w:color w:val="000000"/>
          <w:sz w:val="28"/>
          <w:szCs w:val="28"/>
          <w:shd w:val="clear" w:color="auto" w:fill="FFFFFF"/>
          <w:lang w:val="ru-RU"/>
        </w:rPr>
        <w:t xml:space="preserve">відповідний </w:t>
      </w:r>
      <w:r w:rsidRPr="005F64F5">
        <w:rPr>
          <w:rStyle w:val="w"/>
          <w:rFonts w:ascii="Times New Roman" w:hAnsi="Times New Roman" w:cs="Times New Roman"/>
          <w:color w:val="000000"/>
          <w:sz w:val="28"/>
          <w:szCs w:val="28"/>
          <w:shd w:val="clear" w:color="auto" w:fill="FFFFFF"/>
          <w:lang w:val="ru-RU"/>
        </w:rPr>
        <w:t>центр блукаючого нерва</w:t>
      </w:r>
      <w:r w:rsidR="005B20D6" w:rsidRPr="005F64F5">
        <w:rPr>
          <w:rStyle w:val="w"/>
          <w:rFonts w:ascii="Times New Roman" w:hAnsi="Times New Roman" w:cs="Times New Roman"/>
          <w:color w:val="000000"/>
          <w:sz w:val="28"/>
          <w:szCs w:val="28"/>
          <w:shd w:val="clear" w:color="auto" w:fill="FFFFFF"/>
          <w:lang w:val="ru-RU"/>
        </w:rPr>
        <w:t xml:space="preserve"> (Х пара ЧМН)</w:t>
      </w:r>
      <w:r w:rsidRPr="005F64F5">
        <w:rPr>
          <w:rStyle w:val="w"/>
          <w:rFonts w:ascii="Times New Roman" w:hAnsi="Times New Roman" w:cs="Times New Roman"/>
          <w:color w:val="000000"/>
          <w:sz w:val="28"/>
          <w:szCs w:val="28"/>
          <w:shd w:val="clear" w:color="auto" w:fill="FFFFFF"/>
          <w:lang w:val="ru-RU"/>
        </w:rPr>
        <w:t xml:space="preserve">, який посилає імпульси на підшлункову залозу, яка </w:t>
      </w:r>
      <w:r w:rsidR="002C11B7" w:rsidRPr="005F64F5">
        <w:rPr>
          <w:rStyle w:val="w"/>
          <w:rFonts w:ascii="Times New Roman" w:hAnsi="Times New Roman" w:cs="Times New Roman"/>
          <w:color w:val="000000"/>
          <w:sz w:val="28"/>
          <w:szCs w:val="28"/>
          <w:shd w:val="clear" w:color="auto" w:fill="FFFFFF"/>
          <w:lang w:val="ru-RU"/>
        </w:rPr>
        <w:t xml:space="preserve">у свою чергу реагує </w:t>
      </w:r>
      <w:r w:rsidRPr="005F64F5">
        <w:rPr>
          <w:rStyle w:val="w"/>
          <w:rFonts w:ascii="Times New Roman" w:hAnsi="Times New Roman" w:cs="Times New Roman"/>
          <w:color w:val="000000"/>
          <w:sz w:val="28"/>
          <w:szCs w:val="28"/>
          <w:shd w:val="clear" w:color="auto" w:fill="FFFFFF"/>
          <w:lang w:val="ru-RU"/>
        </w:rPr>
        <w:t xml:space="preserve">у відповідь на це подразнення </w:t>
      </w:r>
      <w:r w:rsidR="002C11B7" w:rsidRPr="005F64F5">
        <w:rPr>
          <w:rStyle w:val="w"/>
          <w:rFonts w:ascii="Times New Roman" w:hAnsi="Times New Roman" w:cs="Times New Roman"/>
          <w:color w:val="000000"/>
          <w:sz w:val="28"/>
          <w:szCs w:val="28"/>
          <w:shd w:val="clear" w:color="auto" w:fill="FFFFFF"/>
          <w:lang w:val="ru-RU"/>
        </w:rPr>
        <w:t xml:space="preserve">збільшенням </w:t>
      </w:r>
      <w:r w:rsidRPr="005F64F5">
        <w:rPr>
          <w:rStyle w:val="w"/>
          <w:rFonts w:ascii="Times New Roman" w:hAnsi="Times New Roman" w:cs="Times New Roman"/>
          <w:color w:val="000000"/>
          <w:sz w:val="28"/>
          <w:szCs w:val="28"/>
          <w:shd w:val="clear" w:color="auto" w:fill="FFFFFF"/>
          <w:lang w:val="ru-RU"/>
        </w:rPr>
        <w:t>секре</w:t>
      </w:r>
      <w:r w:rsidR="002C11B7" w:rsidRPr="005F64F5">
        <w:rPr>
          <w:rStyle w:val="w"/>
          <w:rFonts w:ascii="Times New Roman" w:hAnsi="Times New Roman" w:cs="Times New Roman"/>
          <w:color w:val="000000"/>
          <w:sz w:val="28"/>
          <w:szCs w:val="28"/>
          <w:shd w:val="clear" w:color="auto" w:fill="FFFFFF"/>
          <w:lang w:val="ru-RU"/>
        </w:rPr>
        <w:t xml:space="preserve">ції </w:t>
      </w:r>
      <w:r w:rsidRPr="005F64F5">
        <w:rPr>
          <w:rStyle w:val="w"/>
          <w:rFonts w:ascii="Times New Roman" w:hAnsi="Times New Roman" w:cs="Times New Roman"/>
          <w:color w:val="000000"/>
          <w:sz w:val="28"/>
          <w:szCs w:val="28"/>
          <w:shd w:val="clear" w:color="auto" w:fill="FFFFFF"/>
          <w:lang w:val="ru-RU"/>
        </w:rPr>
        <w:t>інсулін</w:t>
      </w:r>
      <w:r w:rsidR="002C11B7" w:rsidRPr="005F64F5">
        <w:rPr>
          <w:rStyle w:val="w"/>
          <w:rFonts w:ascii="Times New Roman" w:hAnsi="Times New Roman" w:cs="Times New Roman"/>
          <w:color w:val="000000"/>
          <w:sz w:val="28"/>
          <w:szCs w:val="28"/>
          <w:shd w:val="clear" w:color="auto" w:fill="FFFFFF"/>
          <w:lang w:val="ru-RU"/>
        </w:rPr>
        <w:t>у</w:t>
      </w:r>
      <w:r w:rsidRPr="005F64F5">
        <w:rPr>
          <w:rStyle w:val="w"/>
          <w:rFonts w:ascii="Times New Roman" w:hAnsi="Times New Roman" w:cs="Times New Roman"/>
          <w:color w:val="000000"/>
          <w:sz w:val="28"/>
          <w:szCs w:val="28"/>
          <w:shd w:val="clear" w:color="auto" w:fill="FFFFFF"/>
          <w:lang w:val="ru-RU"/>
        </w:rPr>
        <w:t xml:space="preserve">. Поява означеного гормону у </w:t>
      </w:r>
      <w:r w:rsidR="002C11B7" w:rsidRPr="005F64F5">
        <w:rPr>
          <w:rStyle w:val="w"/>
          <w:rFonts w:ascii="Times New Roman" w:hAnsi="Times New Roman" w:cs="Times New Roman"/>
          <w:color w:val="000000"/>
          <w:sz w:val="28"/>
          <w:szCs w:val="28"/>
          <w:shd w:val="clear" w:color="auto" w:fill="FFFFFF"/>
          <w:lang w:val="ru-RU"/>
        </w:rPr>
        <w:t xml:space="preserve">плазмі </w:t>
      </w:r>
      <w:r w:rsidRPr="005F64F5">
        <w:rPr>
          <w:rStyle w:val="w"/>
          <w:rFonts w:ascii="Times New Roman" w:hAnsi="Times New Roman" w:cs="Times New Roman"/>
          <w:color w:val="000000"/>
          <w:sz w:val="28"/>
          <w:szCs w:val="28"/>
          <w:shd w:val="clear" w:color="auto" w:fill="FFFFFF"/>
          <w:lang w:val="ru-RU"/>
        </w:rPr>
        <w:t xml:space="preserve">крові </w:t>
      </w:r>
      <w:r w:rsidR="002C11B7" w:rsidRPr="005F64F5">
        <w:rPr>
          <w:rStyle w:val="w"/>
          <w:rFonts w:ascii="Times New Roman" w:hAnsi="Times New Roman" w:cs="Times New Roman"/>
          <w:color w:val="000000"/>
          <w:sz w:val="28"/>
          <w:szCs w:val="28"/>
          <w:shd w:val="clear" w:color="auto" w:fill="FFFFFF"/>
          <w:lang w:val="ru-RU"/>
        </w:rPr>
        <w:t>призводить д</w:t>
      </w:r>
      <w:r w:rsidRPr="005F64F5">
        <w:rPr>
          <w:rStyle w:val="w"/>
          <w:rFonts w:ascii="Times New Roman" w:hAnsi="Times New Roman" w:cs="Times New Roman"/>
          <w:color w:val="000000"/>
          <w:sz w:val="28"/>
          <w:szCs w:val="28"/>
          <w:shd w:val="clear" w:color="auto" w:fill="FFFFFF"/>
          <w:lang w:val="ru-RU"/>
        </w:rPr>
        <w:t xml:space="preserve">о </w:t>
      </w:r>
      <w:r w:rsidR="006F2875" w:rsidRPr="005F64F5">
        <w:rPr>
          <w:rStyle w:val="w"/>
          <w:rFonts w:ascii="Times New Roman" w:hAnsi="Times New Roman" w:cs="Times New Roman"/>
          <w:color w:val="000000"/>
          <w:sz w:val="28"/>
          <w:szCs w:val="28"/>
          <w:shd w:val="clear" w:color="auto" w:fill="FFFFFF"/>
          <w:lang w:val="ru-RU"/>
        </w:rPr>
        <w:t>депонування</w:t>
      </w:r>
      <w:r w:rsidRPr="005F64F5">
        <w:rPr>
          <w:rStyle w:val="w"/>
          <w:rFonts w:ascii="Times New Roman" w:hAnsi="Times New Roman" w:cs="Times New Roman"/>
          <w:color w:val="000000"/>
          <w:sz w:val="28"/>
          <w:szCs w:val="28"/>
          <w:shd w:val="clear" w:color="auto" w:fill="FFFFFF"/>
          <w:lang w:val="ru-RU"/>
        </w:rPr>
        <w:t xml:space="preserve"> глюкози всередині гепатоцитів у вигляді глікогену </w:t>
      </w:r>
      <w:r w:rsidRPr="005F64F5">
        <w:rPr>
          <w:rFonts w:ascii="Times New Roman" w:hAnsi="Times New Roman" w:cs="Times New Roman"/>
          <w:sz w:val="28"/>
          <w:szCs w:val="28"/>
        </w:rPr>
        <w:t>[</w:t>
      </w:r>
      <w:r w:rsidR="00371DD2">
        <w:rPr>
          <w:rFonts w:ascii="Times New Roman" w:hAnsi="Times New Roman" w:cs="Times New Roman"/>
          <w:sz w:val="28"/>
          <w:szCs w:val="28"/>
        </w:rPr>
        <w:t xml:space="preserve">9, </w:t>
      </w:r>
      <w:r w:rsidR="0005463B">
        <w:rPr>
          <w:rFonts w:ascii="Times New Roman" w:hAnsi="Times New Roman" w:cs="Times New Roman"/>
          <w:sz w:val="28"/>
          <w:szCs w:val="28"/>
        </w:rPr>
        <w:t>29</w:t>
      </w:r>
      <w:r w:rsidRPr="005F64F5">
        <w:rPr>
          <w:rFonts w:ascii="Times New Roman" w:hAnsi="Times New Roman" w:cs="Times New Roman"/>
          <w:sz w:val="28"/>
          <w:szCs w:val="28"/>
        </w:rPr>
        <w:t xml:space="preserve">]. </w:t>
      </w:r>
    </w:p>
    <w:p w:rsidR="00786C81"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 xml:space="preserve">У подальші періоди травлення печінка затримує </w:t>
      </w:r>
      <w:r w:rsidR="00355C06" w:rsidRPr="005F64F5">
        <w:rPr>
          <w:rStyle w:val="w"/>
          <w:rFonts w:ascii="Times New Roman" w:hAnsi="Times New Roman" w:cs="Times New Roman"/>
          <w:color w:val="000000"/>
          <w:sz w:val="28"/>
          <w:szCs w:val="28"/>
          <w:shd w:val="clear" w:color="auto" w:fill="FFFFFF"/>
          <w:lang w:val="ru-RU"/>
        </w:rPr>
        <w:t xml:space="preserve">всередині власних клітин </w:t>
      </w:r>
      <w:r w:rsidRPr="005F64F5">
        <w:rPr>
          <w:rStyle w:val="w"/>
          <w:rFonts w:ascii="Times New Roman" w:hAnsi="Times New Roman" w:cs="Times New Roman"/>
          <w:color w:val="000000"/>
          <w:sz w:val="28"/>
          <w:szCs w:val="28"/>
          <w:shd w:val="clear" w:color="auto" w:fill="FFFFFF"/>
          <w:lang w:val="ru-RU"/>
        </w:rPr>
        <w:t xml:space="preserve">в середньому </w:t>
      </w:r>
      <w:r w:rsidR="00355C06" w:rsidRPr="005F64F5">
        <w:rPr>
          <w:rStyle w:val="w"/>
          <w:rFonts w:ascii="Times New Roman" w:hAnsi="Times New Roman" w:cs="Times New Roman"/>
          <w:color w:val="000000"/>
          <w:sz w:val="28"/>
          <w:szCs w:val="28"/>
          <w:shd w:val="clear" w:color="auto" w:fill="FFFFFF"/>
          <w:lang w:val="ru-RU"/>
        </w:rPr>
        <w:t xml:space="preserve">до 75 % </w:t>
      </w:r>
      <w:r w:rsidRPr="005F64F5">
        <w:rPr>
          <w:rStyle w:val="w"/>
          <w:rFonts w:ascii="Times New Roman" w:hAnsi="Times New Roman" w:cs="Times New Roman"/>
          <w:color w:val="000000"/>
          <w:sz w:val="28"/>
          <w:szCs w:val="28"/>
          <w:shd w:val="clear" w:color="auto" w:fill="FFFFFF"/>
          <w:lang w:val="ru-RU"/>
        </w:rPr>
        <w:t>глюкози, яка проходить через неї</w:t>
      </w:r>
      <w:r w:rsidR="00355C06" w:rsidRPr="005F64F5">
        <w:rPr>
          <w:rStyle w:val="w"/>
          <w:rFonts w:ascii="Times New Roman" w:hAnsi="Times New Roman" w:cs="Times New Roman"/>
          <w:color w:val="000000"/>
          <w:sz w:val="28"/>
          <w:szCs w:val="28"/>
          <w:shd w:val="clear" w:color="auto" w:fill="FFFFFF"/>
          <w:lang w:val="ru-RU"/>
        </w:rPr>
        <w:t xml:space="preserve">. Уся кількість глюкози при цьому перетворбється на </w:t>
      </w:r>
      <w:r w:rsidRPr="005F64F5">
        <w:rPr>
          <w:rStyle w:val="w"/>
          <w:rFonts w:ascii="Times New Roman" w:hAnsi="Times New Roman" w:cs="Times New Roman"/>
          <w:color w:val="000000"/>
          <w:sz w:val="28"/>
          <w:szCs w:val="28"/>
          <w:shd w:val="clear" w:color="auto" w:fill="FFFFFF"/>
          <w:lang w:val="ru-RU"/>
        </w:rPr>
        <w:t xml:space="preserve">глікоген. Зрозуміло, що вміст </w:t>
      </w:r>
      <w:r w:rsidR="00241497" w:rsidRPr="005F64F5">
        <w:rPr>
          <w:rStyle w:val="w"/>
          <w:rFonts w:ascii="Times New Roman" w:hAnsi="Times New Roman" w:cs="Times New Roman"/>
          <w:color w:val="000000"/>
          <w:sz w:val="28"/>
          <w:szCs w:val="28"/>
          <w:shd w:val="clear" w:color="auto" w:fill="FFFFFF"/>
          <w:lang w:val="ru-RU"/>
        </w:rPr>
        <w:t>означеного полімерного вуглеводу у</w:t>
      </w:r>
      <w:r w:rsidRPr="005F64F5">
        <w:rPr>
          <w:rStyle w:val="w"/>
          <w:rFonts w:ascii="Times New Roman" w:hAnsi="Times New Roman" w:cs="Times New Roman"/>
          <w:color w:val="000000"/>
          <w:sz w:val="28"/>
          <w:szCs w:val="28"/>
          <w:shd w:val="clear" w:color="auto" w:fill="FFFFFF"/>
          <w:lang w:val="ru-RU"/>
        </w:rPr>
        <w:t xml:space="preserve"> печінці знаходиться </w:t>
      </w:r>
      <w:r w:rsidR="00241497" w:rsidRPr="005F64F5">
        <w:rPr>
          <w:rStyle w:val="w"/>
          <w:rFonts w:ascii="Times New Roman" w:hAnsi="Times New Roman" w:cs="Times New Roman"/>
          <w:color w:val="000000"/>
          <w:sz w:val="28"/>
          <w:szCs w:val="28"/>
          <w:shd w:val="clear" w:color="auto" w:fill="FFFFFF"/>
          <w:lang w:val="ru-RU"/>
        </w:rPr>
        <w:t xml:space="preserve">у прямій </w:t>
      </w:r>
      <w:r w:rsidRPr="005F64F5">
        <w:rPr>
          <w:rStyle w:val="w"/>
          <w:rFonts w:ascii="Times New Roman" w:hAnsi="Times New Roman" w:cs="Times New Roman"/>
          <w:color w:val="000000"/>
          <w:sz w:val="28"/>
          <w:szCs w:val="28"/>
          <w:shd w:val="clear" w:color="auto" w:fill="FFFFFF"/>
          <w:lang w:val="ru-RU"/>
        </w:rPr>
        <w:t xml:space="preserve">залежності від </w:t>
      </w:r>
      <w:r w:rsidR="00241497" w:rsidRPr="005F64F5">
        <w:rPr>
          <w:rStyle w:val="w"/>
          <w:rFonts w:ascii="Times New Roman" w:hAnsi="Times New Roman" w:cs="Times New Roman"/>
          <w:color w:val="000000"/>
          <w:sz w:val="28"/>
          <w:szCs w:val="28"/>
          <w:shd w:val="clear" w:color="auto" w:fill="FFFFFF"/>
          <w:lang w:val="ru-RU"/>
        </w:rPr>
        <w:t xml:space="preserve">кількості </w:t>
      </w:r>
      <w:r w:rsidRPr="005F64F5">
        <w:rPr>
          <w:rStyle w:val="w"/>
          <w:rFonts w:ascii="Times New Roman" w:hAnsi="Times New Roman" w:cs="Times New Roman"/>
          <w:color w:val="000000"/>
          <w:sz w:val="28"/>
          <w:szCs w:val="28"/>
          <w:shd w:val="clear" w:color="auto" w:fill="FFFFFF"/>
          <w:lang w:val="ru-RU"/>
        </w:rPr>
        <w:t xml:space="preserve">вуглеводів в </w:t>
      </w:r>
      <w:r w:rsidR="00241497" w:rsidRPr="005F64F5">
        <w:rPr>
          <w:rStyle w:val="w"/>
          <w:rFonts w:ascii="Times New Roman" w:hAnsi="Times New Roman" w:cs="Times New Roman"/>
          <w:color w:val="000000"/>
          <w:sz w:val="28"/>
          <w:szCs w:val="28"/>
          <w:shd w:val="clear" w:color="auto" w:fill="FFFFFF"/>
          <w:lang w:val="ru-RU"/>
        </w:rPr>
        <w:t>раціоні людини</w:t>
      </w:r>
      <w:r w:rsidRPr="005F64F5">
        <w:rPr>
          <w:rStyle w:val="w"/>
          <w:rFonts w:ascii="Times New Roman" w:hAnsi="Times New Roman" w:cs="Times New Roman"/>
          <w:color w:val="000000"/>
          <w:sz w:val="28"/>
          <w:szCs w:val="28"/>
          <w:shd w:val="clear" w:color="auto" w:fill="FFFFFF"/>
          <w:lang w:val="ru-RU"/>
        </w:rPr>
        <w:t>. Після рясної</w:t>
      </w:r>
      <w:r w:rsidR="00C90FA6" w:rsidRPr="005F64F5">
        <w:rPr>
          <w:rStyle w:val="w"/>
          <w:rFonts w:ascii="Times New Roman" w:hAnsi="Times New Roman" w:cs="Times New Roman"/>
          <w:color w:val="000000"/>
          <w:sz w:val="28"/>
          <w:szCs w:val="28"/>
          <w:shd w:val="clear" w:color="auto" w:fill="FFFFFF"/>
          <w:lang w:val="ru-RU"/>
        </w:rPr>
        <w:t xml:space="preserve">, збагаченої на </w:t>
      </w:r>
      <w:r w:rsidRPr="005F64F5">
        <w:rPr>
          <w:rStyle w:val="w"/>
          <w:rFonts w:ascii="Times New Roman" w:hAnsi="Times New Roman" w:cs="Times New Roman"/>
          <w:color w:val="000000"/>
          <w:sz w:val="28"/>
          <w:szCs w:val="28"/>
          <w:shd w:val="clear" w:color="auto" w:fill="FFFFFF"/>
          <w:lang w:val="ru-RU"/>
        </w:rPr>
        <w:t>вуглевод</w:t>
      </w:r>
      <w:r w:rsidR="00C90FA6" w:rsidRPr="005F64F5">
        <w:rPr>
          <w:rStyle w:val="w"/>
          <w:rFonts w:ascii="Times New Roman" w:hAnsi="Times New Roman" w:cs="Times New Roman"/>
          <w:color w:val="000000"/>
          <w:sz w:val="28"/>
          <w:szCs w:val="28"/>
          <w:shd w:val="clear" w:color="auto" w:fill="FFFFFF"/>
          <w:lang w:val="ru-RU"/>
        </w:rPr>
        <w:t xml:space="preserve">и, </w:t>
      </w:r>
      <w:r w:rsidRPr="005F64F5">
        <w:rPr>
          <w:rStyle w:val="w"/>
          <w:rFonts w:ascii="Times New Roman" w:hAnsi="Times New Roman" w:cs="Times New Roman"/>
          <w:color w:val="000000"/>
          <w:sz w:val="28"/>
          <w:szCs w:val="28"/>
          <w:shd w:val="clear" w:color="auto" w:fill="FFFFFF"/>
          <w:lang w:val="ru-RU"/>
        </w:rPr>
        <w:t xml:space="preserve">трапези вміст глікогену </w:t>
      </w:r>
      <w:r w:rsidR="00C90FA6" w:rsidRPr="005F64F5">
        <w:rPr>
          <w:rStyle w:val="w"/>
          <w:rFonts w:ascii="Times New Roman" w:hAnsi="Times New Roman" w:cs="Times New Roman"/>
          <w:color w:val="000000"/>
          <w:sz w:val="28"/>
          <w:szCs w:val="28"/>
          <w:shd w:val="clear" w:color="auto" w:fill="FFFFFF"/>
          <w:lang w:val="ru-RU"/>
        </w:rPr>
        <w:t xml:space="preserve">у печінці </w:t>
      </w:r>
      <w:r w:rsidRPr="005F64F5">
        <w:rPr>
          <w:rStyle w:val="w"/>
          <w:rFonts w:ascii="Times New Roman" w:hAnsi="Times New Roman" w:cs="Times New Roman"/>
          <w:color w:val="000000"/>
          <w:sz w:val="28"/>
          <w:szCs w:val="28"/>
          <w:shd w:val="clear" w:color="auto" w:fill="FFFFFF"/>
          <w:lang w:val="ru-RU"/>
        </w:rPr>
        <w:t xml:space="preserve">може досягти 16- 18% </w:t>
      </w:r>
      <w:r w:rsidR="00C90FA6" w:rsidRPr="005F64F5">
        <w:rPr>
          <w:rStyle w:val="w"/>
          <w:rFonts w:ascii="Times New Roman" w:hAnsi="Times New Roman" w:cs="Times New Roman"/>
          <w:color w:val="000000"/>
          <w:sz w:val="28"/>
          <w:szCs w:val="28"/>
          <w:shd w:val="clear" w:color="auto" w:fill="FFFFFF"/>
          <w:lang w:val="ru-RU"/>
        </w:rPr>
        <w:t xml:space="preserve">від </w:t>
      </w:r>
      <w:r w:rsidRPr="005F64F5">
        <w:rPr>
          <w:rStyle w:val="w"/>
          <w:rFonts w:ascii="Times New Roman" w:hAnsi="Times New Roman" w:cs="Times New Roman"/>
          <w:color w:val="000000"/>
          <w:sz w:val="28"/>
          <w:szCs w:val="28"/>
          <w:shd w:val="clear" w:color="auto" w:fill="FFFFFF"/>
          <w:lang w:val="ru-RU"/>
        </w:rPr>
        <w:t xml:space="preserve">ваги </w:t>
      </w:r>
      <w:r w:rsidR="00C90FA6" w:rsidRPr="005F64F5">
        <w:rPr>
          <w:rStyle w:val="w"/>
          <w:rFonts w:ascii="Times New Roman" w:hAnsi="Times New Roman" w:cs="Times New Roman"/>
          <w:color w:val="000000"/>
          <w:sz w:val="28"/>
          <w:szCs w:val="28"/>
          <w:shd w:val="clear" w:color="auto" w:fill="FFFFFF"/>
          <w:lang w:val="ru-RU"/>
        </w:rPr>
        <w:t xml:space="preserve">самої </w:t>
      </w:r>
      <w:r w:rsidRPr="005F64F5">
        <w:rPr>
          <w:rStyle w:val="w"/>
          <w:rFonts w:ascii="Times New Roman" w:hAnsi="Times New Roman" w:cs="Times New Roman"/>
          <w:color w:val="000000"/>
          <w:sz w:val="28"/>
          <w:szCs w:val="28"/>
          <w:shd w:val="clear" w:color="auto" w:fill="FFFFFF"/>
          <w:lang w:val="ru-RU"/>
        </w:rPr>
        <w:t>печінки</w:t>
      </w:r>
      <w:r w:rsidR="00C90FA6"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зазвичай його зміст не перевищує 4%</w:t>
      </w:r>
      <w:r w:rsidR="00C90FA6"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lang w:val="ru-RU"/>
        </w:rPr>
        <w:t xml:space="preserve">. </w:t>
      </w:r>
      <w:r w:rsidR="00DC5A19" w:rsidRPr="005F64F5">
        <w:rPr>
          <w:rStyle w:val="w"/>
          <w:rFonts w:ascii="Times New Roman" w:hAnsi="Times New Roman" w:cs="Times New Roman"/>
          <w:color w:val="000000"/>
          <w:sz w:val="28"/>
          <w:szCs w:val="28"/>
          <w:shd w:val="clear" w:color="auto" w:fill="FFFFFF"/>
          <w:lang w:val="ru-RU"/>
        </w:rPr>
        <w:t>Ок</w:t>
      </w:r>
      <w:r w:rsidRPr="005F64F5">
        <w:rPr>
          <w:rStyle w:val="w"/>
          <w:rFonts w:ascii="Times New Roman" w:hAnsi="Times New Roman" w:cs="Times New Roman"/>
          <w:color w:val="000000"/>
          <w:sz w:val="28"/>
          <w:szCs w:val="28"/>
          <w:shd w:val="clear" w:color="auto" w:fill="FFFFFF"/>
          <w:lang w:val="ru-RU"/>
        </w:rPr>
        <w:t>рім характеру харчування, на вміст глікогену в</w:t>
      </w:r>
      <w:r w:rsidR="00DC5A19" w:rsidRPr="005F64F5">
        <w:rPr>
          <w:rStyle w:val="w"/>
          <w:rFonts w:ascii="Times New Roman" w:hAnsi="Times New Roman" w:cs="Times New Roman"/>
          <w:color w:val="000000"/>
          <w:sz w:val="28"/>
          <w:szCs w:val="28"/>
          <w:shd w:val="clear" w:color="auto" w:fill="FFFFFF"/>
          <w:lang w:val="ru-RU"/>
        </w:rPr>
        <w:t>середині</w:t>
      </w:r>
      <w:r w:rsidRPr="005F64F5">
        <w:rPr>
          <w:rStyle w:val="w"/>
          <w:rFonts w:ascii="Times New Roman" w:hAnsi="Times New Roman" w:cs="Times New Roman"/>
          <w:color w:val="000000"/>
          <w:sz w:val="28"/>
          <w:szCs w:val="28"/>
          <w:shd w:val="clear" w:color="auto" w:fill="FFFFFF"/>
          <w:lang w:val="ru-RU"/>
        </w:rPr>
        <w:t xml:space="preserve"> печін</w:t>
      </w:r>
      <w:r w:rsidR="00DC5A19" w:rsidRPr="005F64F5">
        <w:rPr>
          <w:rStyle w:val="w"/>
          <w:rFonts w:ascii="Times New Roman" w:hAnsi="Times New Roman" w:cs="Times New Roman"/>
          <w:color w:val="000000"/>
          <w:sz w:val="28"/>
          <w:szCs w:val="28"/>
          <w:shd w:val="clear" w:color="auto" w:fill="FFFFFF"/>
          <w:lang w:val="ru-RU"/>
        </w:rPr>
        <w:t xml:space="preserve">ки </w:t>
      </w:r>
      <w:r w:rsidRPr="005F64F5">
        <w:rPr>
          <w:rStyle w:val="w"/>
          <w:rFonts w:ascii="Times New Roman" w:hAnsi="Times New Roman" w:cs="Times New Roman"/>
          <w:color w:val="000000"/>
          <w:sz w:val="28"/>
          <w:szCs w:val="28"/>
          <w:shd w:val="clear" w:color="auto" w:fill="FFFFFF"/>
          <w:lang w:val="ru-RU"/>
        </w:rPr>
        <w:t xml:space="preserve">впливає також </w:t>
      </w:r>
      <w:r w:rsidR="00DC5A19" w:rsidRPr="005F64F5">
        <w:rPr>
          <w:rStyle w:val="w"/>
          <w:rFonts w:ascii="Times New Roman" w:hAnsi="Times New Roman" w:cs="Times New Roman"/>
          <w:color w:val="000000"/>
          <w:sz w:val="28"/>
          <w:szCs w:val="28"/>
          <w:shd w:val="clear" w:color="auto" w:fill="FFFFFF"/>
          <w:lang w:val="ru-RU"/>
        </w:rPr>
        <w:t xml:space="preserve">характер виконуваної </w:t>
      </w:r>
      <w:r w:rsidRPr="005F64F5">
        <w:rPr>
          <w:rStyle w:val="w"/>
          <w:rFonts w:ascii="Times New Roman" w:hAnsi="Times New Roman" w:cs="Times New Roman"/>
          <w:color w:val="000000"/>
          <w:sz w:val="28"/>
          <w:szCs w:val="28"/>
          <w:shd w:val="clear" w:color="auto" w:fill="FFFFFF"/>
          <w:lang w:val="ru-RU"/>
        </w:rPr>
        <w:t>робот</w:t>
      </w:r>
      <w:r w:rsidR="00DC5A19" w:rsidRPr="005F64F5">
        <w:rPr>
          <w:rStyle w:val="w"/>
          <w:rFonts w:ascii="Times New Roman" w:hAnsi="Times New Roman" w:cs="Times New Roman"/>
          <w:color w:val="000000"/>
          <w:sz w:val="28"/>
          <w:szCs w:val="28"/>
          <w:shd w:val="clear" w:color="auto" w:fill="FFFFFF"/>
          <w:lang w:val="ru-RU"/>
        </w:rPr>
        <w:t xml:space="preserve">и – фізичної або </w:t>
      </w:r>
      <w:r w:rsidR="00DC5A19" w:rsidRPr="005F64F5">
        <w:rPr>
          <w:rStyle w:val="w"/>
          <w:rFonts w:ascii="Times New Roman" w:hAnsi="Times New Roman" w:cs="Times New Roman"/>
          <w:color w:val="000000"/>
          <w:sz w:val="28"/>
          <w:szCs w:val="28"/>
          <w:shd w:val="clear" w:color="auto" w:fill="FFFFFF"/>
          <w:lang w:val="ru-RU"/>
        </w:rPr>
        <w:lastRenderedPageBreak/>
        <w:t>розумової</w:t>
      </w:r>
      <w:r w:rsidRPr="005F64F5">
        <w:rPr>
          <w:rStyle w:val="w"/>
          <w:rFonts w:ascii="Times New Roman" w:hAnsi="Times New Roman" w:cs="Times New Roman"/>
          <w:color w:val="000000"/>
          <w:sz w:val="28"/>
          <w:szCs w:val="28"/>
          <w:shd w:val="clear" w:color="auto" w:fill="FFFFFF"/>
          <w:lang w:val="ru-RU"/>
        </w:rPr>
        <w:t>. Під час посилено</w:t>
      </w:r>
      <w:r w:rsidR="00DC5A19" w:rsidRPr="005F64F5">
        <w:rPr>
          <w:rStyle w:val="w"/>
          <w:rFonts w:ascii="Times New Roman" w:hAnsi="Times New Roman" w:cs="Times New Roman"/>
          <w:color w:val="000000"/>
          <w:sz w:val="28"/>
          <w:szCs w:val="28"/>
          <w:shd w:val="clear" w:color="auto" w:fill="FFFFFF"/>
          <w:lang w:val="ru-RU"/>
        </w:rPr>
        <w:t xml:space="preserve">го фізичного навантаження </w:t>
      </w:r>
      <w:r w:rsidRPr="005F64F5">
        <w:rPr>
          <w:rStyle w:val="w"/>
          <w:rFonts w:ascii="Times New Roman" w:hAnsi="Times New Roman" w:cs="Times New Roman"/>
          <w:color w:val="000000"/>
          <w:sz w:val="28"/>
          <w:szCs w:val="28"/>
          <w:shd w:val="clear" w:color="auto" w:fill="FFFFFF"/>
          <w:lang w:val="ru-RU"/>
        </w:rPr>
        <w:t>вміст глікогену може зни</w:t>
      </w:r>
      <w:r w:rsidR="00DC5A19" w:rsidRPr="005F64F5">
        <w:rPr>
          <w:rStyle w:val="w"/>
          <w:rFonts w:ascii="Times New Roman" w:hAnsi="Times New Roman" w:cs="Times New Roman"/>
          <w:color w:val="000000"/>
          <w:sz w:val="28"/>
          <w:szCs w:val="28"/>
          <w:shd w:val="clear" w:color="auto" w:fill="FFFFFF"/>
          <w:lang w:val="ru-RU"/>
        </w:rPr>
        <w:t xml:space="preserve">жуватися </w:t>
      </w:r>
      <w:r w:rsidRPr="005F64F5">
        <w:rPr>
          <w:rStyle w:val="w"/>
          <w:rFonts w:ascii="Times New Roman" w:hAnsi="Times New Roman" w:cs="Times New Roman"/>
          <w:color w:val="000000"/>
          <w:sz w:val="28"/>
          <w:szCs w:val="28"/>
          <w:shd w:val="clear" w:color="auto" w:fill="FFFFFF"/>
          <w:lang w:val="ru-RU"/>
        </w:rPr>
        <w:t>до свого мінім</w:t>
      </w:r>
      <w:r w:rsidR="00DC5A19" w:rsidRPr="005F64F5">
        <w:rPr>
          <w:rStyle w:val="w"/>
          <w:rFonts w:ascii="Times New Roman" w:hAnsi="Times New Roman" w:cs="Times New Roman"/>
          <w:color w:val="000000"/>
          <w:sz w:val="28"/>
          <w:szCs w:val="28"/>
          <w:shd w:val="clear" w:color="auto" w:fill="FFFFFF"/>
          <w:lang w:val="ru-RU"/>
        </w:rPr>
        <w:t>ального рівня; г</w:t>
      </w:r>
      <w:r w:rsidRPr="005F64F5">
        <w:rPr>
          <w:rStyle w:val="w"/>
          <w:rFonts w:ascii="Times New Roman" w:hAnsi="Times New Roman" w:cs="Times New Roman"/>
          <w:color w:val="000000"/>
          <w:sz w:val="28"/>
          <w:szCs w:val="28"/>
          <w:shd w:val="clear" w:color="auto" w:fill="FFFFFF"/>
          <w:lang w:val="ru-RU"/>
        </w:rPr>
        <w:t>олодування разом з посиленою м'язово</w:t>
      </w:r>
      <w:r w:rsidR="00DC5A19" w:rsidRPr="005F64F5">
        <w:rPr>
          <w:rStyle w:val="w"/>
          <w:rFonts w:ascii="Times New Roman" w:hAnsi="Times New Roman" w:cs="Times New Roman"/>
          <w:color w:val="000000"/>
          <w:sz w:val="28"/>
          <w:szCs w:val="28"/>
          <w:shd w:val="clear" w:color="auto" w:fill="FFFFFF"/>
          <w:lang w:val="ru-RU"/>
        </w:rPr>
        <w:t>ю</w:t>
      </w:r>
      <w:r w:rsidRPr="005F64F5">
        <w:rPr>
          <w:rStyle w:val="w"/>
          <w:rFonts w:ascii="Times New Roman" w:hAnsi="Times New Roman" w:cs="Times New Roman"/>
          <w:color w:val="000000"/>
          <w:sz w:val="28"/>
          <w:szCs w:val="28"/>
          <w:shd w:val="clear" w:color="auto" w:fill="FFFFFF"/>
          <w:lang w:val="ru-RU"/>
        </w:rPr>
        <w:t xml:space="preserve"> роботою може майже зовсім позбавити печінку глікогену </w:t>
      </w:r>
      <w:r w:rsidRPr="005F64F5">
        <w:rPr>
          <w:rFonts w:ascii="Times New Roman" w:hAnsi="Times New Roman" w:cs="Times New Roman"/>
          <w:sz w:val="28"/>
          <w:szCs w:val="28"/>
        </w:rPr>
        <w:t>[</w:t>
      </w:r>
      <w:r w:rsidR="007E4556">
        <w:rPr>
          <w:rFonts w:ascii="Times New Roman" w:hAnsi="Times New Roman" w:cs="Times New Roman"/>
          <w:sz w:val="28"/>
          <w:szCs w:val="28"/>
        </w:rPr>
        <w:t>2</w:t>
      </w:r>
      <w:r w:rsidR="00371DD2">
        <w:rPr>
          <w:rFonts w:ascii="Times New Roman" w:hAnsi="Times New Roman" w:cs="Times New Roman"/>
          <w:sz w:val="28"/>
          <w:szCs w:val="28"/>
          <w:lang w:val="ru-RU"/>
        </w:rPr>
        <w:t>3</w:t>
      </w:r>
      <w:r w:rsidR="007E4556">
        <w:rPr>
          <w:rFonts w:ascii="Times New Roman" w:hAnsi="Times New Roman" w:cs="Times New Roman"/>
          <w:sz w:val="28"/>
          <w:szCs w:val="28"/>
          <w:lang w:val="ru-RU"/>
        </w:rPr>
        <w:t>, 24</w:t>
      </w:r>
      <w:r w:rsidR="00371DD2" w:rsidRPr="00371DD2">
        <w:rPr>
          <w:rFonts w:ascii="Times New Roman" w:hAnsi="Times New Roman" w:cs="Times New Roman"/>
          <w:sz w:val="28"/>
          <w:szCs w:val="28"/>
          <w:lang w:val="ru-RU"/>
        </w:rPr>
        <w:t>]</w:t>
      </w:r>
      <w:r w:rsidRPr="005F64F5">
        <w:rPr>
          <w:rStyle w:val="w"/>
          <w:rFonts w:ascii="Times New Roman" w:hAnsi="Times New Roman" w:cs="Times New Roman"/>
          <w:color w:val="000000"/>
          <w:sz w:val="28"/>
          <w:szCs w:val="28"/>
          <w:shd w:val="clear" w:color="auto" w:fill="FFFFFF"/>
          <w:lang w:val="ru-RU"/>
        </w:rPr>
        <w:t>.</w:t>
      </w:r>
    </w:p>
    <w:p w:rsidR="00786C81" w:rsidRPr="005F64F5" w:rsidRDefault="00786C81" w:rsidP="00AF5EE6">
      <w:pPr>
        <w:spacing w:after="0" w:line="360" w:lineRule="auto"/>
        <w:ind w:firstLine="709"/>
        <w:jc w:val="both"/>
        <w:rPr>
          <w:rFonts w:ascii="Times New Roman" w:hAnsi="Times New Roman" w:cs="Times New Roman"/>
          <w:sz w:val="28"/>
          <w:szCs w:val="28"/>
          <w:lang w:val="ru-RU"/>
        </w:rPr>
      </w:pPr>
      <w:r w:rsidRPr="005F64F5">
        <w:rPr>
          <w:rStyle w:val="w"/>
          <w:rFonts w:ascii="Times New Roman" w:hAnsi="Times New Roman" w:cs="Times New Roman"/>
          <w:color w:val="000000"/>
          <w:sz w:val="28"/>
          <w:szCs w:val="28"/>
          <w:shd w:val="clear" w:color="auto" w:fill="FFFFFF"/>
          <w:lang w:val="ru-RU"/>
        </w:rPr>
        <w:t xml:space="preserve">Печінка являє собою мультифункціональний орган, якому притаманна здатність до виконання </w:t>
      </w:r>
      <w:r w:rsidR="002B4520" w:rsidRPr="005F64F5">
        <w:rPr>
          <w:rStyle w:val="w"/>
          <w:rFonts w:ascii="Times New Roman" w:hAnsi="Times New Roman" w:cs="Times New Roman"/>
          <w:color w:val="000000"/>
          <w:sz w:val="28"/>
          <w:szCs w:val="28"/>
          <w:shd w:val="clear" w:color="auto" w:fill="FFFFFF"/>
          <w:lang w:val="ru-RU"/>
        </w:rPr>
        <w:t xml:space="preserve">декількох десятків, якщо не сотень, </w:t>
      </w:r>
      <w:r w:rsidRPr="005F64F5">
        <w:rPr>
          <w:rStyle w:val="w"/>
          <w:rFonts w:ascii="Times New Roman" w:hAnsi="Times New Roman" w:cs="Times New Roman"/>
          <w:color w:val="000000"/>
          <w:sz w:val="28"/>
          <w:szCs w:val="28"/>
          <w:shd w:val="clear" w:color="auto" w:fill="FFFFFF"/>
          <w:lang w:val="ru-RU"/>
        </w:rPr>
        <w:t xml:space="preserve">життєво важливих функцій. Вона здійснює </w:t>
      </w:r>
      <w:r w:rsidR="002B4520" w:rsidRPr="005F64F5">
        <w:rPr>
          <w:rStyle w:val="w"/>
          <w:rFonts w:ascii="Times New Roman" w:hAnsi="Times New Roman" w:cs="Times New Roman"/>
          <w:color w:val="000000"/>
          <w:sz w:val="28"/>
          <w:szCs w:val="28"/>
          <w:shd w:val="clear" w:color="auto" w:fill="FFFFFF"/>
          <w:lang w:val="ru-RU"/>
        </w:rPr>
        <w:t xml:space="preserve">коректну </w:t>
      </w:r>
      <w:r w:rsidRPr="005F64F5">
        <w:rPr>
          <w:rStyle w:val="w"/>
          <w:rFonts w:ascii="Times New Roman" w:hAnsi="Times New Roman" w:cs="Times New Roman"/>
          <w:color w:val="000000"/>
          <w:sz w:val="28"/>
          <w:szCs w:val="28"/>
          <w:shd w:val="clear" w:color="auto" w:fill="FFFFFF"/>
          <w:lang w:val="ru-RU"/>
        </w:rPr>
        <w:t xml:space="preserve">регуляцію міжорганної </w:t>
      </w:r>
      <w:r w:rsidR="002B4520" w:rsidRPr="005F64F5">
        <w:rPr>
          <w:rStyle w:val="w"/>
          <w:rFonts w:ascii="Times New Roman" w:hAnsi="Times New Roman" w:cs="Times New Roman"/>
          <w:color w:val="000000"/>
          <w:sz w:val="28"/>
          <w:szCs w:val="28"/>
          <w:shd w:val="clear" w:color="auto" w:fill="FFFFFF"/>
          <w:lang w:val="ru-RU"/>
        </w:rPr>
        <w:t xml:space="preserve">та міжклітинної </w:t>
      </w:r>
      <w:r w:rsidRPr="005F64F5">
        <w:rPr>
          <w:rStyle w:val="w"/>
          <w:rFonts w:ascii="Times New Roman" w:hAnsi="Times New Roman" w:cs="Times New Roman"/>
          <w:color w:val="000000"/>
          <w:sz w:val="28"/>
          <w:szCs w:val="28"/>
          <w:shd w:val="clear" w:color="auto" w:fill="FFFFFF"/>
          <w:lang w:val="ru-RU"/>
        </w:rPr>
        <w:t xml:space="preserve">взаємодії, забезпечуючі антигенну постійність </w:t>
      </w:r>
      <w:r w:rsidR="003C1C3A" w:rsidRPr="005F64F5">
        <w:rPr>
          <w:rStyle w:val="w"/>
          <w:rFonts w:ascii="Times New Roman" w:hAnsi="Times New Roman" w:cs="Times New Roman"/>
          <w:color w:val="000000"/>
          <w:sz w:val="28"/>
          <w:szCs w:val="28"/>
          <w:shd w:val="clear" w:color="auto" w:fill="FFFFFF"/>
          <w:lang w:val="ru-RU"/>
        </w:rPr>
        <w:t xml:space="preserve">внутрішнього середовища організму </w:t>
      </w:r>
      <w:r w:rsidRPr="005F64F5">
        <w:rPr>
          <w:rStyle w:val="w"/>
          <w:rFonts w:ascii="Times New Roman" w:hAnsi="Times New Roman" w:cs="Times New Roman"/>
          <w:color w:val="000000"/>
          <w:sz w:val="28"/>
          <w:szCs w:val="28"/>
          <w:shd w:val="clear" w:color="auto" w:fill="FFFFFF"/>
          <w:lang w:val="ru-RU"/>
        </w:rPr>
        <w:t>[</w:t>
      </w:r>
      <w:r w:rsidR="007E4556">
        <w:rPr>
          <w:rStyle w:val="w"/>
          <w:rFonts w:ascii="Times New Roman" w:hAnsi="Times New Roman" w:cs="Times New Roman"/>
          <w:color w:val="000000"/>
          <w:sz w:val="28"/>
          <w:szCs w:val="28"/>
          <w:shd w:val="clear" w:color="auto" w:fill="FFFFFF"/>
          <w:lang w:val="ru-RU"/>
        </w:rPr>
        <w:t>2</w:t>
      </w:r>
      <w:r w:rsidR="0005463B">
        <w:rPr>
          <w:rStyle w:val="w"/>
          <w:rFonts w:ascii="Times New Roman" w:hAnsi="Times New Roman" w:cs="Times New Roman"/>
          <w:color w:val="000000"/>
          <w:sz w:val="28"/>
          <w:szCs w:val="28"/>
          <w:shd w:val="clear" w:color="auto" w:fill="FFFFFF"/>
          <w:lang w:val="ru-RU"/>
        </w:rPr>
        <w:t>3</w:t>
      </w:r>
      <w:r w:rsidR="007E4556">
        <w:rPr>
          <w:rStyle w:val="w"/>
          <w:rFonts w:ascii="Times New Roman" w:hAnsi="Times New Roman" w:cs="Times New Roman"/>
          <w:color w:val="000000"/>
          <w:sz w:val="28"/>
          <w:szCs w:val="28"/>
          <w:shd w:val="clear" w:color="auto" w:fill="FFFFFF"/>
          <w:lang w:val="ru-RU"/>
        </w:rPr>
        <w:t>, 24</w:t>
      </w:r>
      <w:r w:rsidRPr="005F64F5">
        <w:rPr>
          <w:rFonts w:ascii="Times New Roman" w:hAnsi="Times New Roman" w:cs="Times New Roman"/>
          <w:sz w:val="28"/>
          <w:szCs w:val="28"/>
        </w:rPr>
        <w:t>]</w:t>
      </w:r>
      <w:r w:rsidRPr="005F64F5">
        <w:rPr>
          <w:rFonts w:ascii="Times New Roman" w:hAnsi="Times New Roman" w:cs="Times New Roman"/>
          <w:sz w:val="28"/>
          <w:szCs w:val="28"/>
          <w:lang w:val="ru-RU"/>
        </w:rPr>
        <w:t>.</w:t>
      </w:r>
      <w:r w:rsidRPr="005F64F5">
        <w:rPr>
          <w:rStyle w:val="w"/>
          <w:rFonts w:ascii="Times New Roman" w:hAnsi="Times New Roman" w:cs="Times New Roman"/>
          <w:color w:val="000000"/>
          <w:sz w:val="28"/>
          <w:szCs w:val="28"/>
          <w:shd w:val="clear" w:color="auto" w:fill="FFFFFF"/>
          <w:lang w:val="ru-RU"/>
        </w:rPr>
        <w:t xml:space="preserve"> Імунна система є однією з систем, що здійсню</w:t>
      </w:r>
      <w:r w:rsidR="00FB7EED" w:rsidRPr="005F64F5">
        <w:rPr>
          <w:rStyle w:val="w"/>
          <w:rFonts w:ascii="Times New Roman" w:hAnsi="Times New Roman" w:cs="Times New Roman"/>
          <w:color w:val="000000"/>
          <w:sz w:val="28"/>
          <w:szCs w:val="28"/>
          <w:shd w:val="clear" w:color="auto" w:fill="FFFFFF"/>
          <w:lang w:val="ru-RU"/>
        </w:rPr>
        <w:t>ють складну</w:t>
      </w:r>
      <w:r w:rsidRPr="005F64F5">
        <w:rPr>
          <w:rStyle w:val="w"/>
          <w:rFonts w:ascii="Times New Roman" w:hAnsi="Times New Roman" w:cs="Times New Roman"/>
          <w:color w:val="000000"/>
          <w:sz w:val="28"/>
          <w:szCs w:val="28"/>
          <w:shd w:val="clear" w:color="auto" w:fill="FFFFFF"/>
          <w:lang w:val="ru-RU"/>
        </w:rPr>
        <w:t xml:space="preserve"> інтеграцію регуляторних процесів, а печінка є </w:t>
      </w:r>
      <w:r w:rsidR="00670408">
        <w:rPr>
          <w:rStyle w:val="w"/>
          <w:rFonts w:ascii="Times New Roman" w:hAnsi="Times New Roman" w:cs="Times New Roman"/>
          <w:color w:val="000000"/>
          <w:sz w:val="28"/>
          <w:szCs w:val="28"/>
          <w:shd w:val="clear" w:color="auto" w:fill="FFFFFF"/>
          <w:lang w:val="ru-RU"/>
        </w:rPr>
        <w:t xml:space="preserve">тим </w:t>
      </w:r>
      <w:r w:rsidR="00FB7EED" w:rsidRPr="005F64F5">
        <w:rPr>
          <w:rStyle w:val="w"/>
          <w:rFonts w:ascii="Times New Roman" w:hAnsi="Times New Roman" w:cs="Times New Roman"/>
          <w:color w:val="000000"/>
          <w:sz w:val="28"/>
          <w:szCs w:val="28"/>
          <w:shd w:val="clear" w:color="auto" w:fill="FFFFFF"/>
          <w:lang w:val="ru-RU"/>
        </w:rPr>
        <w:t>орган</w:t>
      </w:r>
      <w:r w:rsidR="00670408">
        <w:rPr>
          <w:rStyle w:val="w"/>
          <w:rFonts w:ascii="Times New Roman" w:hAnsi="Times New Roman" w:cs="Times New Roman"/>
          <w:color w:val="000000"/>
          <w:sz w:val="28"/>
          <w:szCs w:val="28"/>
          <w:shd w:val="clear" w:color="auto" w:fill="FFFFFF"/>
          <w:lang w:val="ru-RU"/>
        </w:rPr>
        <w:t>ом</w:t>
      </w:r>
      <w:r w:rsidRPr="005F64F5">
        <w:rPr>
          <w:rStyle w:val="w"/>
          <w:rFonts w:ascii="Times New Roman" w:hAnsi="Times New Roman" w:cs="Times New Roman"/>
          <w:color w:val="000000"/>
          <w:sz w:val="28"/>
          <w:szCs w:val="28"/>
          <w:shd w:val="clear" w:color="auto" w:fill="FFFFFF"/>
          <w:lang w:val="ru-RU"/>
        </w:rPr>
        <w:t xml:space="preserve">, де імунна </w:t>
      </w:r>
      <w:r w:rsidRPr="005F64F5">
        <w:rPr>
          <w:rFonts w:ascii="Times New Roman" w:hAnsi="Times New Roman" w:cs="Times New Roman"/>
          <w:sz w:val="28"/>
          <w:szCs w:val="28"/>
          <w:lang w:val="ru-RU"/>
        </w:rPr>
        <w:t xml:space="preserve">система реалізує </w:t>
      </w:r>
      <w:r w:rsidR="00FB7EED" w:rsidRPr="005F64F5">
        <w:rPr>
          <w:rFonts w:ascii="Times New Roman" w:hAnsi="Times New Roman" w:cs="Times New Roman"/>
          <w:sz w:val="28"/>
          <w:szCs w:val="28"/>
          <w:lang w:val="ru-RU"/>
        </w:rPr>
        <w:t xml:space="preserve">свою специфічну </w:t>
      </w:r>
      <w:r w:rsidRPr="005F64F5">
        <w:rPr>
          <w:rFonts w:ascii="Times New Roman" w:hAnsi="Times New Roman" w:cs="Times New Roman"/>
          <w:sz w:val="28"/>
          <w:szCs w:val="28"/>
          <w:lang w:val="ru-RU"/>
        </w:rPr>
        <w:t>функцію знешкодження генетично</w:t>
      </w:r>
      <w:r w:rsidR="00413244" w:rsidRPr="005F64F5">
        <w:rPr>
          <w:rFonts w:ascii="Times New Roman" w:hAnsi="Times New Roman" w:cs="Times New Roman"/>
          <w:sz w:val="28"/>
          <w:szCs w:val="28"/>
          <w:lang w:val="ru-RU"/>
        </w:rPr>
        <w:t>го</w:t>
      </w:r>
      <w:r w:rsidRPr="005F64F5">
        <w:rPr>
          <w:rFonts w:ascii="Times New Roman" w:hAnsi="Times New Roman" w:cs="Times New Roman"/>
          <w:sz w:val="28"/>
          <w:szCs w:val="28"/>
          <w:lang w:val="ru-RU"/>
        </w:rPr>
        <w:t xml:space="preserve"> чужорідного матеріалу</w:t>
      </w:r>
      <w:r w:rsidR="00413244" w:rsidRPr="005F64F5">
        <w:rPr>
          <w:rFonts w:ascii="Times New Roman" w:hAnsi="Times New Roman" w:cs="Times New Roman"/>
          <w:sz w:val="28"/>
          <w:szCs w:val="28"/>
          <w:lang w:val="ru-RU"/>
        </w:rPr>
        <w:t>. Таким чином, печінка грає виключно</w:t>
      </w:r>
      <w:r w:rsidRPr="005F64F5">
        <w:rPr>
          <w:rFonts w:ascii="Times New Roman" w:hAnsi="Times New Roman" w:cs="Times New Roman"/>
          <w:sz w:val="28"/>
          <w:szCs w:val="28"/>
          <w:lang w:val="ru-RU"/>
        </w:rPr>
        <w:t xml:space="preserve"> важливу роль у </w:t>
      </w:r>
      <w:r w:rsidR="00413244" w:rsidRPr="005F64F5">
        <w:rPr>
          <w:rFonts w:ascii="Times New Roman" w:hAnsi="Times New Roman" w:cs="Times New Roman"/>
          <w:sz w:val="28"/>
          <w:szCs w:val="28"/>
          <w:lang w:val="ru-RU"/>
        </w:rPr>
        <w:t xml:space="preserve">забезпеченні та </w:t>
      </w:r>
      <w:r w:rsidRPr="005F64F5">
        <w:rPr>
          <w:rFonts w:ascii="Times New Roman" w:hAnsi="Times New Roman" w:cs="Times New Roman"/>
          <w:sz w:val="28"/>
          <w:szCs w:val="28"/>
          <w:lang w:val="ru-RU"/>
        </w:rPr>
        <w:t xml:space="preserve">підтримці структурного </w:t>
      </w:r>
      <w:r w:rsidR="00413244" w:rsidRPr="005F64F5">
        <w:rPr>
          <w:rFonts w:ascii="Times New Roman" w:hAnsi="Times New Roman" w:cs="Times New Roman"/>
          <w:sz w:val="28"/>
          <w:szCs w:val="28"/>
          <w:lang w:val="ru-RU"/>
        </w:rPr>
        <w:t>та</w:t>
      </w:r>
      <w:r w:rsidRPr="005F64F5">
        <w:rPr>
          <w:rFonts w:ascii="Times New Roman" w:hAnsi="Times New Roman" w:cs="Times New Roman"/>
          <w:sz w:val="28"/>
          <w:szCs w:val="28"/>
          <w:lang w:val="ru-RU"/>
        </w:rPr>
        <w:t xml:space="preserve"> функціонального гомеостазу организма </w:t>
      </w:r>
      <w:r w:rsidRPr="005F64F5">
        <w:rPr>
          <w:rFonts w:ascii="Times New Roman" w:hAnsi="Times New Roman" w:cs="Times New Roman"/>
          <w:sz w:val="28"/>
          <w:szCs w:val="28"/>
        </w:rPr>
        <w:t>[</w:t>
      </w:r>
      <w:r w:rsidR="00A0705B">
        <w:rPr>
          <w:rFonts w:ascii="Times New Roman" w:hAnsi="Times New Roman" w:cs="Times New Roman"/>
          <w:sz w:val="28"/>
          <w:szCs w:val="28"/>
        </w:rPr>
        <w:t>2</w:t>
      </w:r>
      <w:r w:rsidR="0005463B">
        <w:rPr>
          <w:rFonts w:ascii="Times New Roman" w:hAnsi="Times New Roman" w:cs="Times New Roman"/>
          <w:sz w:val="28"/>
          <w:szCs w:val="28"/>
          <w:lang w:val="ru-RU"/>
        </w:rPr>
        <w:t>3</w:t>
      </w:r>
      <w:r w:rsidR="00A0705B">
        <w:rPr>
          <w:rFonts w:ascii="Times New Roman" w:hAnsi="Times New Roman" w:cs="Times New Roman"/>
          <w:sz w:val="28"/>
          <w:szCs w:val="28"/>
          <w:lang w:val="ru-RU"/>
        </w:rPr>
        <w:t>, 24</w:t>
      </w:r>
      <w:r w:rsidRPr="005F64F5">
        <w:rPr>
          <w:rFonts w:ascii="Times New Roman" w:hAnsi="Times New Roman" w:cs="Times New Roman"/>
          <w:sz w:val="28"/>
          <w:szCs w:val="28"/>
        </w:rPr>
        <w:t>]</w:t>
      </w:r>
      <w:r w:rsidRPr="005F64F5">
        <w:rPr>
          <w:rFonts w:ascii="Times New Roman" w:hAnsi="Times New Roman" w:cs="Times New Roman"/>
          <w:sz w:val="28"/>
          <w:szCs w:val="28"/>
          <w:lang w:val="ru-RU"/>
        </w:rPr>
        <w:t xml:space="preserve">. </w:t>
      </w:r>
    </w:p>
    <w:p w:rsidR="00786C81" w:rsidRPr="005F64F5" w:rsidRDefault="00311D3E" w:rsidP="00AF5EE6">
      <w:pPr>
        <w:spacing w:after="0" w:line="360" w:lineRule="auto"/>
        <w:ind w:firstLine="709"/>
        <w:jc w:val="both"/>
        <w:rPr>
          <w:rFonts w:ascii="Times New Roman" w:hAnsi="Times New Roman" w:cs="Times New Roman"/>
          <w:sz w:val="28"/>
          <w:szCs w:val="28"/>
          <w:lang w:val="ru-RU"/>
        </w:rPr>
      </w:pPr>
      <w:r w:rsidRPr="005F64F5">
        <w:rPr>
          <w:rFonts w:ascii="Times New Roman" w:hAnsi="Times New Roman" w:cs="Times New Roman"/>
          <w:sz w:val="28"/>
          <w:szCs w:val="28"/>
          <w:lang w:val="ru-RU"/>
        </w:rPr>
        <w:t>Загальновідомо, що г</w:t>
      </w:r>
      <w:r w:rsidR="00786C81" w:rsidRPr="005F64F5">
        <w:rPr>
          <w:rFonts w:ascii="Times New Roman" w:hAnsi="Times New Roman" w:cs="Times New Roman"/>
          <w:sz w:val="28"/>
          <w:szCs w:val="28"/>
          <w:lang w:val="ru-RU"/>
        </w:rPr>
        <w:t xml:space="preserve">епатоцити становлять лише близько 2/3 </w:t>
      </w:r>
      <w:r w:rsidRPr="005F64F5">
        <w:rPr>
          <w:rFonts w:ascii="Times New Roman" w:hAnsi="Times New Roman" w:cs="Times New Roman"/>
          <w:sz w:val="28"/>
          <w:szCs w:val="28"/>
          <w:lang w:val="ru-RU"/>
        </w:rPr>
        <w:t xml:space="preserve">від </w:t>
      </w:r>
      <w:r w:rsidR="00786C81" w:rsidRPr="005F64F5">
        <w:rPr>
          <w:rFonts w:ascii="Times New Roman" w:hAnsi="Times New Roman" w:cs="Times New Roman"/>
          <w:sz w:val="28"/>
          <w:szCs w:val="28"/>
          <w:lang w:val="ru-RU"/>
        </w:rPr>
        <w:t xml:space="preserve">загальної клітинної популяції печінки. Частина </w:t>
      </w:r>
      <w:r w:rsidRPr="005F64F5">
        <w:rPr>
          <w:rFonts w:ascii="Times New Roman" w:hAnsi="Times New Roman" w:cs="Times New Roman"/>
          <w:sz w:val="28"/>
          <w:szCs w:val="28"/>
          <w:lang w:val="ru-RU"/>
        </w:rPr>
        <w:t xml:space="preserve">існуючої </w:t>
      </w:r>
      <w:r w:rsidR="00786C81" w:rsidRPr="005F64F5">
        <w:rPr>
          <w:rFonts w:ascii="Times New Roman" w:hAnsi="Times New Roman" w:cs="Times New Roman"/>
          <w:sz w:val="28"/>
          <w:szCs w:val="28"/>
          <w:lang w:val="ru-RU"/>
        </w:rPr>
        <w:t xml:space="preserve">популяції непаренхімних клітин включає в себе синусоїдальні ендотеліальні клітини, купферовські клітини, </w:t>
      </w:r>
      <w:r w:rsidR="00541C00" w:rsidRPr="005F64F5">
        <w:rPr>
          <w:rFonts w:ascii="Times New Roman" w:hAnsi="Times New Roman" w:cs="Times New Roman"/>
          <w:sz w:val="28"/>
          <w:szCs w:val="28"/>
          <w:lang w:val="ru-RU"/>
        </w:rPr>
        <w:t xml:space="preserve">клітини Іто </w:t>
      </w:r>
      <w:r w:rsidR="00786C81" w:rsidRPr="005F64F5">
        <w:rPr>
          <w:rFonts w:ascii="Times New Roman" w:hAnsi="Times New Roman" w:cs="Times New Roman"/>
          <w:sz w:val="28"/>
          <w:szCs w:val="28"/>
          <w:lang w:val="ru-RU"/>
        </w:rPr>
        <w:t>(</w:t>
      </w:r>
      <w:r w:rsidR="00541C00" w:rsidRPr="005F64F5">
        <w:rPr>
          <w:rFonts w:ascii="Times New Roman" w:hAnsi="Times New Roman" w:cs="Times New Roman"/>
          <w:sz w:val="28"/>
          <w:szCs w:val="28"/>
          <w:lang w:val="ru-RU"/>
        </w:rPr>
        <w:t>зірчасті клітини</w:t>
      </w:r>
      <w:r w:rsidR="00786C81" w:rsidRPr="005F64F5">
        <w:rPr>
          <w:rFonts w:ascii="Times New Roman" w:hAnsi="Times New Roman" w:cs="Times New Roman"/>
          <w:sz w:val="28"/>
          <w:szCs w:val="28"/>
          <w:lang w:val="ru-RU"/>
        </w:rPr>
        <w:t xml:space="preserve">), внутрішньопечінкові лімфоцити </w:t>
      </w:r>
      <w:r w:rsidR="00541C00" w:rsidRPr="005F64F5">
        <w:rPr>
          <w:rFonts w:ascii="Times New Roman" w:hAnsi="Times New Roman" w:cs="Times New Roman"/>
          <w:sz w:val="28"/>
          <w:szCs w:val="28"/>
          <w:lang w:val="ru-RU"/>
        </w:rPr>
        <w:t>та</w:t>
      </w:r>
      <w:r w:rsidR="001171E0" w:rsidRPr="005F64F5">
        <w:rPr>
          <w:rFonts w:ascii="Times New Roman" w:hAnsi="Times New Roman" w:cs="Times New Roman"/>
          <w:sz w:val="28"/>
          <w:szCs w:val="28"/>
          <w:lang w:val="ru-RU"/>
        </w:rPr>
        <w:t xml:space="preserve"> клітини біліарної системи </w:t>
      </w:r>
      <w:r w:rsidR="00786C81" w:rsidRPr="005F64F5">
        <w:rPr>
          <w:rFonts w:ascii="Times New Roman" w:hAnsi="Times New Roman" w:cs="Times New Roman"/>
          <w:sz w:val="28"/>
          <w:szCs w:val="28"/>
          <w:lang w:val="ru-RU"/>
        </w:rPr>
        <w:t>[</w:t>
      </w:r>
      <w:r w:rsidR="00A0705B">
        <w:rPr>
          <w:rFonts w:ascii="Times New Roman" w:hAnsi="Times New Roman" w:cs="Times New Roman"/>
          <w:sz w:val="28"/>
          <w:szCs w:val="28"/>
          <w:lang w:val="ru-RU"/>
        </w:rPr>
        <w:t>24, 25</w:t>
      </w:r>
      <w:r w:rsidR="00786C81" w:rsidRPr="005F64F5">
        <w:rPr>
          <w:rFonts w:ascii="Times New Roman" w:hAnsi="Times New Roman" w:cs="Times New Roman"/>
          <w:sz w:val="28"/>
          <w:szCs w:val="28"/>
          <w:lang w:val="ru-RU"/>
        </w:rPr>
        <w:t xml:space="preserve">]. </w:t>
      </w:r>
      <w:r w:rsidR="001171E0" w:rsidRPr="005F64F5">
        <w:rPr>
          <w:rFonts w:ascii="Times New Roman" w:hAnsi="Times New Roman" w:cs="Times New Roman"/>
          <w:sz w:val="28"/>
          <w:szCs w:val="28"/>
          <w:lang w:val="ru-RU"/>
        </w:rPr>
        <w:t xml:space="preserve">Численні лімфоцити виявляються як у структурі паренхіми, так і в портальних трактах печінки. </w:t>
      </w:r>
      <w:r w:rsidR="00786C81" w:rsidRPr="005F64F5">
        <w:rPr>
          <w:rFonts w:ascii="Times New Roman" w:hAnsi="Times New Roman" w:cs="Times New Roman"/>
          <w:sz w:val="28"/>
          <w:szCs w:val="28"/>
          <w:lang w:val="ru-RU"/>
        </w:rPr>
        <w:t xml:space="preserve">Кількість ефекторних </w:t>
      </w:r>
      <w:r w:rsidR="006B0243" w:rsidRPr="005F64F5">
        <w:rPr>
          <w:rFonts w:ascii="Times New Roman" w:hAnsi="Times New Roman" w:cs="Times New Roman"/>
          <w:sz w:val="28"/>
          <w:szCs w:val="28"/>
          <w:lang w:val="ru-RU"/>
        </w:rPr>
        <w:t xml:space="preserve">імуних </w:t>
      </w:r>
      <w:r w:rsidR="00786C81" w:rsidRPr="005F64F5">
        <w:rPr>
          <w:rFonts w:ascii="Times New Roman" w:hAnsi="Times New Roman" w:cs="Times New Roman"/>
          <w:sz w:val="28"/>
          <w:szCs w:val="28"/>
          <w:lang w:val="ru-RU"/>
        </w:rPr>
        <w:t xml:space="preserve">клітин пам'яті в печінці вище, ніж в крові </w:t>
      </w:r>
      <w:r w:rsidR="00786C81" w:rsidRPr="005F64F5">
        <w:rPr>
          <w:rFonts w:ascii="Times New Roman" w:hAnsi="Times New Roman" w:cs="Times New Roman"/>
          <w:sz w:val="28"/>
          <w:szCs w:val="28"/>
        </w:rPr>
        <w:t>[</w:t>
      </w:r>
      <w:r w:rsidR="00A0705B">
        <w:rPr>
          <w:rFonts w:ascii="Times New Roman" w:hAnsi="Times New Roman" w:cs="Times New Roman"/>
          <w:sz w:val="28"/>
          <w:szCs w:val="28"/>
        </w:rPr>
        <w:t>24, 25</w:t>
      </w:r>
      <w:r w:rsidR="00786C81" w:rsidRPr="005F64F5">
        <w:rPr>
          <w:rFonts w:ascii="Times New Roman" w:hAnsi="Times New Roman" w:cs="Times New Roman"/>
          <w:sz w:val="28"/>
          <w:szCs w:val="28"/>
        </w:rPr>
        <w:t>]</w:t>
      </w:r>
      <w:r w:rsidR="00786C81" w:rsidRPr="005F64F5">
        <w:rPr>
          <w:rFonts w:ascii="Times New Roman" w:hAnsi="Times New Roman" w:cs="Times New Roman"/>
          <w:sz w:val="28"/>
          <w:szCs w:val="28"/>
          <w:lang w:val="ru-RU"/>
        </w:rPr>
        <w:t xml:space="preserve">. Завдяки унікальному анатомічному розташуванню, </w:t>
      </w:r>
      <w:r w:rsidR="006B0243" w:rsidRPr="005F64F5">
        <w:rPr>
          <w:rFonts w:ascii="Times New Roman" w:hAnsi="Times New Roman" w:cs="Times New Roman"/>
          <w:sz w:val="28"/>
          <w:szCs w:val="28"/>
          <w:lang w:val="ru-RU"/>
        </w:rPr>
        <w:t xml:space="preserve">саме </w:t>
      </w:r>
      <w:r w:rsidR="00786C81" w:rsidRPr="005F64F5">
        <w:rPr>
          <w:rFonts w:ascii="Times New Roman" w:hAnsi="Times New Roman" w:cs="Times New Roman"/>
          <w:sz w:val="28"/>
          <w:szCs w:val="28"/>
          <w:lang w:val="ru-RU"/>
        </w:rPr>
        <w:t>через печінку проходить багата на антигени кров зі шлунково-кишкового тракту, яка в</w:t>
      </w:r>
      <w:r w:rsidR="006B0243" w:rsidRPr="005F64F5">
        <w:rPr>
          <w:rFonts w:ascii="Times New Roman" w:hAnsi="Times New Roman" w:cs="Times New Roman"/>
          <w:sz w:val="28"/>
          <w:szCs w:val="28"/>
          <w:lang w:val="ru-RU"/>
        </w:rPr>
        <w:t>середині</w:t>
      </w:r>
      <w:r w:rsidR="00786C81" w:rsidRPr="005F64F5">
        <w:rPr>
          <w:rFonts w:ascii="Times New Roman" w:hAnsi="Times New Roman" w:cs="Times New Roman"/>
          <w:sz w:val="28"/>
          <w:szCs w:val="28"/>
          <w:lang w:val="ru-RU"/>
        </w:rPr>
        <w:t xml:space="preserve"> мережі синусо</w:t>
      </w:r>
      <w:r w:rsidR="00786C81" w:rsidRPr="005F64F5">
        <w:rPr>
          <w:rFonts w:ascii="Times New Roman" w:hAnsi="Times New Roman" w:cs="Times New Roman"/>
          <w:sz w:val="28"/>
          <w:szCs w:val="28"/>
        </w:rPr>
        <w:t>ї</w:t>
      </w:r>
      <w:r w:rsidR="00786C81" w:rsidRPr="005F64F5">
        <w:rPr>
          <w:rFonts w:ascii="Times New Roman" w:hAnsi="Times New Roman" w:cs="Times New Roman"/>
          <w:sz w:val="28"/>
          <w:szCs w:val="28"/>
          <w:lang w:val="ru-RU"/>
        </w:rPr>
        <w:t xml:space="preserve">дів «сканується» антигенпрезентуючими клітинами </w:t>
      </w:r>
      <w:r w:rsidR="006B0243" w:rsidRPr="005F64F5">
        <w:rPr>
          <w:rFonts w:ascii="Times New Roman" w:hAnsi="Times New Roman" w:cs="Times New Roman"/>
          <w:sz w:val="28"/>
          <w:szCs w:val="28"/>
          <w:lang w:val="ru-RU"/>
        </w:rPr>
        <w:t xml:space="preserve">та </w:t>
      </w:r>
      <w:r w:rsidR="00786C81" w:rsidRPr="005F64F5">
        <w:rPr>
          <w:rFonts w:ascii="Times New Roman" w:hAnsi="Times New Roman" w:cs="Times New Roman"/>
          <w:sz w:val="28"/>
          <w:szCs w:val="28"/>
          <w:lang w:val="ru-RU"/>
        </w:rPr>
        <w:t>лімфоцитами [</w:t>
      </w:r>
      <w:r w:rsidR="00A0705B">
        <w:rPr>
          <w:rFonts w:ascii="Times New Roman" w:hAnsi="Times New Roman" w:cs="Times New Roman"/>
          <w:sz w:val="28"/>
          <w:szCs w:val="28"/>
          <w:lang w:val="ru-RU"/>
        </w:rPr>
        <w:t>25</w:t>
      </w:r>
      <w:r w:rsidR="00786C81" w:rsidRPr="005F64F5">
        <w:rPr>
          <w:rFonts w:ascii="Times New Roman" w:hAnsi="Times New Roman" w:cs="Times New Roman"/>
          <w:sz w:val="28"/>
          <w:szCs w:val="28"/>
          <w:lang w:val="ru-RU"/>
        </w:rPr>
        <w:t xml:space="preserve">]. Оскільки </w:t>
      </w:r>
      <w:r w:rsidR="00712B39" w:rsidRPr="005F64F5">
        <w:rPr>
          <w:rFonts w:ascii="Times New Roman" w:hAnsi="Times New Roman" w:cs="Times New Roman"/>
          <w:sz w:val="28"/>
          <w:szCs w:val="28"/>
          <w:lang w:val="ru-RU"/>
        </w:rPr>
        <w:t xml:space="preserve">саме </w:t>
      </w:r>
      <w:r w:rsidR="00786C81" w:rsidRPr="005F64F5">
        <w:rPr>
          <w:rFonts w:ascii="Times New Roman" w:hAnsi="Times New Roman" w:cs="Times New Roman"/>
          <w:sz w:val="28"/>
          <w:szCs w:val="28"/>
          <w:lang w:val="ru-RU"/>
        </w:rPr>
        <w:t xml:space="preserve">печінка є основним бар'єром </w:t>
      </w:r>
      <w:proofErr w:type="gramStart"/>
      <w:r w:rsidR="00786C81" w:rsidRPr="005F64F5">
        <w:rPr>
          <w:rFonts w:ascii="Times New Roman" w:hAnsi="Times New Roman" w:cs="Times New Roman"/>
          <w:sz w:val="28"/>
          <w:szCs w:val="28"/>
          <w:lang w:val="ru-RU"/>
        </w:rPr>
        <w:t>на шляху</w:t>
      </w:r>
      <w:proofErr w:type="gramEnd"/>
      <w:r w:rsidR="00786C81" w:rsidRPr="005F64F5">
        <w:rPr>
          <w:rFonts w:ascii="Times New Roman" w:hAnsi="Times New Roman" w:cs="Times New Roman"/>
          <w:sz w:val="28"/>
          <w:szCs w:val="28"/>
          <w:lang w:val="ru-RU"/>
        </w:rPr>
        <w:t xml:space="preserve"> </w:t>
      </w:r>
      <w:r w:rsidR="00712B39" w:rsidRPr="005F64F5">
        <w:rPr>
          <w:rFonts w:ascii="Times New Roman" w:hAnsi="Times New Roman" w:cs="Times New Roman"/>
          <w:sz w:val="28"/>
          <w:szCs w:val="28"/>
          <w:lang w:val="ru-RU"/>
        </w:rPr>
        <w:t xml:space="preserve">транспорту </w:t>
      </w:r>
      <w:r w:rsidR="00786C81" w:rsidRPr="005F64F5">
        <w:rPr>
          <w:rFonts w:ascii="Times New Roman" w:hAnsi="Times New Roman" w:cs="Times New Roman"/>
          <w:sz w:val="28"/>
          <w:szCs w:val="28"/>
          <w:lang w:val="ru-RU"/>
        </w:rPr>
        <w:t xml:space="preserve">речовин, які надходять з </w:t>
      </w:r>
      <w:r w:rsidR="00712B39" w:rsidRPr="005F64F5">
        <w:rPr>
          <w:rFonts w:ascii="Times New Roman" w:hAnsi="Times New Roman" w:cs="Times New Roman"/>
          <w:sz w:val="28"/>
          <w:szCs w:val="28"/>
          <w:lang w:val="ru-RU"/>
        </w:rPr>
        <w:t>товстої кишки</w:t>
      </w:r>
      <w:r w:rsidR="00786C81" w:rsidRPr="005F64F5">
        <w:rPr>
          <w:rFonts w:ascii="Times New Roman" w:hAnsi="Times New Roman" w:cs="Times New Roman"/>
          <w:sz w:val="28"/>
          <w:szCs w:val="28"/>
          <w:lang w:val="ru-RU"/>
        </w:rPr>
        <w:t xml:space="preserve"> (нурієнтів, ксенобіотиків, мікроорганізмів тощо), </w:t>
      </w:r>
      <w:r w:rsidR="00712B39" w:rsidRPr="005F64F5">
        <w:rPr>
          <w:rFonts w:ascii="Times New Roman" w:hAnsi="Times New Roman" w:cs="Times New Roman"/>
          <w:sz w:val="28"/>
          <w:szCs w:val="28"/>
          <w:lang w:val="ru-RU"/>
        </w:rPr>
        <w:t xml:space="preserve">наявні </w:t>
      </w:r>
      <w:r w:rsidR="00786C81" w:rsidRPr="005F64F5">
        <w:rPr>
          <w:rFonts w:ascii="Times New Roman" w:hAnsi="Times New Roman" w:cs="Times New Roman"/>
          <w:sz w:val="28"/>
          <w:szCs w:val="28"/>
          <w:lang w:val="ru-RU"/>
        </w:rPr>
        <w:t>взаємини між гепатобіліарною та імунною системами досить складні [</w:t>
      </w:r>
      <w:r w:rsidR="00A0705B">
        <w:rPr>
          <w:rFonts w:ascii="Times New Roman" w:hAnsi="Times New Roman" w:cs="Times New Roman"/>
          <w:sz w:val="28"/>
          <w:szCs w:val="28"/>
          <w:lang w:val="ru-RU"/>
        </w:rPr>
        <w:t>25 - 27</w:t>
      </w:r>
      <w:r w:rsidR="00786C81" w:rsidRPr="005F64F5">
        <w:rPr>
          <w:rFonts w:ascii="Times New Roman" w:hAnsi="Times New Roman" w:cs="Times New Roman"/>
          <w:sz w:val="28"/>
          <w:szCs w:val="28"/>
          <w:lang w:val="ru-RU"/>
        </w:rPr>
        <w:t xml:space="preserve">]. </w:t>
      </w:r>
    </w:p>
    <w:p w:rsidR="00786C81" w:rsidRPr="00423B2B" w:rsidRDefault="00786C81" w:rsidP="00AF5EE6">
      <w:pPr>
        <w:spacing w:after="0" w:line="360" w:lineRule="auto"/>
        <w:ind w:firstLine="709"/>
        <w:jc w:val="both"/>
        <w:rPr>
          <w:rFonts w:ascii="Times New Roman" w:hAnsi="Times New Roman" w:cs="Times New Roman"/>
          <w:sz w:val="28"/>
          <w:szCs w:val="28"/>
        </w:rPr>
      </w:pPr>
      <w:r w:rsidRPr="005F64F5">
        <w:rPr>
          <w:rFonts w:ascii="Times New Roman" w:hAnsi="Times New Roman" w:cs="Times New Roman"/>
          <w:sz w:val="28"/>
          <w:szCs w:val="28"/>
          <w:lang w:val="ru-RU"/>
        </w:rPr>
        <w:t xml:space="preserve">Популяція печінкових лімфоцитів селективно збагачується </w:t>
      </w:r>
      <w:r w:rsidR="00F31CEE" w:rsidRPr="005F64F5">
        <w:rPr>
          <w:rFonts w:ascii="Times New Roman" w:hAnsi="Times New Roman" w:cs="Times New Roman"/>
          <w:sz w:val="28"/>
          <w:szCs w:val="28"/>
          <w:lang w:val="ru-RU"/>
        </w:rPr>
        <w:t xml:space="preserve">на </w:t>
      </w:r>
      <w:r w:rsidRPr="005F64F5">
        <w:rPr>
          <w:rFonts w:ascii="Times New Roman" w:hAnsi="Times New Roman" w:cs="Times New Roman"/>
          <w:sz w:val="28"/>
          <w:szCs w:val="28"/>
          <w:lang w:val="ru-RU"/>
        </w:rPr>
        <w:t>NK-клітин</w:t>
      </w:r>
      <w:r w:rsidR="00F31CEE" w:rsidRPr="005F64F5">
        <w:rPr>
          <w:rFonts w:ascii="Times New Roman" w:hAnsi="Times New Roman" w:cs="Times New Roman"/>
          <w:sz w:val="28"/>
          <w:szCs w:val="28"/>
          <w:lang w:val="ru-RU"/>
        </w:rPr>
        <w:t xml:space="preserve">и та </w:t>
      </w:r>
      <w:r w:rsidRPr="005F64F5">
        <w:rPr>
          <w:rFonts w:ascii="Times New Roman" w:hAnsi="Times New Roman" w:cs="Times New Roman"/>
          <w:sz w:val="28"/>
          <w:szCs w:val="28"/>
          <w:lang w:val="ru-RU"/>
        </w:rPr>
        <w:t>Т-клітин</w:t>
      </w:r>
      <w:r w:rsidR="00F31CEE" w:rsidRPr="005F64F5">
        <w:rPr>
          <w:rFonts w:ascii="Times New Roman" w:hAnsi="Times New Roman" w:cs="Times New Roman"/>
          <w:sz w:val="28"/>
          <w:szCs w:val="28"/>
          <w:lang w:val="ru-RU"/>
        </w:rPr>
        <w:t>и</w:t>
      </w:r>
      <w:r w:rsidRPr="005F64F5">
        <w:rPr>
          <w:rFonts w:ascii="Times New Roman" w:hAnsi="Times New Roman" w:cs="Times New Roman"/>
          <w:sz w:val="28"/>
          <w:szCs w:val="28"/>
          <w:lang w:val="ru-RU"/>
        </w:rPr>
        <w:t>, які з</w:t>
      </w:r>
      <w:r w:rsidR="00A14C10" w:rsidRPr="005F64F5">
        <w:rPr>
          <w:rFonts w:ascii="Times New Roman" w:hAnsi="Times New Roman" w:cs="Times New Roman"/>
          <w:sz w:val="28"/>
          <w:szCs w:val="28"/>
          <w:lang w:val="ru-RU"/>
        </w:rPr>
        <w:t>абезпечують своєрідну «</w:t>
      </w:r>
      <w:r w:rsidRPr="005F64F5">
        <w:rPr>
          <w:rFonts w:ascii="Times New Roman" w:hAnsi="Times New Roman" w:cs="Times New Roman"/>
          <w:sz w:val="28"/>
          <w:szCs w:val="28"/>
          <w:lang w:val="ru-RU"/>
        </w:rPr>
        <w:t>першу лінію</w:t>
      </w:r>
      <w:r w:rsidR="00A14C10" w:rsidRPr="005F64F5">
        <w:rPr>
          <w:rFonts w:ascii="Times New Roman" w:hAnsi="Times New Roman" w:cs="Times New Roman"/>
          <w:sz w:val="28"/>
          <w:szCs w:val="28"/>
          <w:lang w:val="ru-RU"/>
        </w:rPr>
        <w:t>»</w:t>
      </w:r>
      <w:r w:rsidRPr="005F64F5">
        <w:rPr>
          <w:rFonts w:ascii="Times New Roman" w:hAnsi="Times New Roman" w:cs="Times New Roman"/>
          <w:sz w:val="28"/>
          <w:szCs w:val="28"/>
          <w:lang w:val="ru-RU"/>
        </w:rPr>
        <w:t xml:space="preserve"> захисту проти негативно діючих патогенів, модулюючи </w:t>
      </w:r>
      <w:r w:rsidR="00E663A4" w:rsidRPr="005F64F5">
        <w:rPr>
          <w:rFonts w:ascii="Times New Roman" w:hAnsi="Times New Roman" w:cs="Times New Roman"/>
          <w:sz w:val="28"/>
          <w:szCs w:val="28"/>
          <w:lang w:val="ru-RU"/>
        </w:rPr>
        <w:t xml:space="preserve">тим самим </w:t>
      </w:r>
      <w:r w:rsidRPr="005F64F5">
        <w:rPr>
          <w:rFonts w:ascii="Times New Roman" w:hAnsi="Times New Roman" w:cs="Times New Roman"/>
          <w:sz w:val="28"/>
          <w:szCs w:val="28"/>
          <w:lang w:val="ru-RU"/>
        </w:rPr>
        <w:t>функці</w:t>
      </w:r>
      <w:r w:rsidR="00E663A4" w:rsidRPr="005F64F5">
        <w:rPr>
          <w:rFonts w:ascii="Times New Roman" w:hAnsi="Times New Roman" w:cs="Times New Roman"/>
          <w:sz w:val="28"/>
          <w:szCs w:val="28"/>
          <w:lang w:val="ru-RU"/>
        </w:rPr>
        <w:t>ї</w:t>
      </w:r>
      <w:r w:rsidRPr="005F64F5">
        <w:rPr>
          <w:rFonts w:ascii="Times New Roman" w:hAnsi="Times New Roman" w:cs="Times New Roman"/>
          <w:sz w:val="28"/>
          <w:szCs w:val="28"/>
          <w:lang w:val="ru-RU"/>
        </w:rPr>
        <w:t xml:space="preserve"> печінки</w:t>
      </w:r>
      <w:r w:rsidR="00E663A4" w:rsidRPr="005F64F5">
        <w:rPr>
          <w:rFonts w:ascii="Times New Roman" w:hAnsi="Times New Roman" w:cs="Times New Roman"/>
          <w:sz w:val="28"/>
          <w:szCs w:val="28"/>
          <w:lang w:val="ru-RU"/>
        </w:rPr>
        <w:t xml:space="preserve">, а також </w:t>
      </w:r>
      <w:r w:rsidRPr="005F64F5">
        <w:rPr>
          <w:rFonts w:ascii="Times New Roman" w:hAnsi="Times New Roman" w:cs="Times New Roman"/>
          <w:sz w:val="28"/>
          <w:szCs w:val="28"/>
          <w:lang w:val="ru-RU"/>
        </w:rPr>
        <w:t xml:space="preserve">сприяючи </w:t>
      </w:r>
      <w:r w:rsidRPr="005F64F5">
        <w:rPr>
          <w:rFonts w:ascii="Times New Roman" w:hAnsi="Times New Roman" w:cs="Times New Roman"/>
          <w:sz w:val="28"/>
          <w:szCs w:val="28"/>
          <w:lang w:val="ru-RU"/>
        </w:rPr>
        <w:lastRenderedPageBreak/>
        <w:t>притоку до неї циркулюючих лімфоцитів [</w:t>
      </w:r>
      <w:r w:rsidR="00A0705B">
        <w:rPr>
          <w:rFonts w:ascii="Times New Roman" w:hAnsi="Times New Roman" w:cs="Times New Roman"/>
          <w:sz w:val="28"/>
          <w:szCs w:val="28"/>
          <w:lang w:val="ru-RU"/>
        </w:rPr>
        <w:t>27 - 29</w:t>
      </w:r>
      <w:r w:rsidRPr="003C2A89">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Лімфоцити</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вступають</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в</w:t>
      </w:r>
      <w:r w:rsidRPr="00423B2B">
        <w:rPr>
          <w:rFonts w:ascii="Times New Roman" w:hAnsi="Times New Roman" w:cs="Times New Roman"/>
          <w:sz w:val="28"/>
          <w:szCs w:val="28"/>
          <w:lang w:val="ru-RU"/>
        </w:rPr>
        <w:t xml:space="preserve"> </w:t>
      </w:r>
      <w:r w:rsidR="00601C22" w:rsidRPr="005F64F5">
        <w:rPr>
          <w:rFonts w:ascii="Times New Roman" w:hAnsi="Times New Roman" w:cs="Times New Roman"/>
          <w:sz w:val="28"/>
          <w:szCs w:val="28"/>
        </w:rPr>
        <w:t xml:space="preserve">дуже </w:t>
      </w:r>
      <w:r w:rsidRPr="005F64F5">
        <w:rPr>
          <w:rFonts w:ascii="Times New Roman" w:hAnsi="Times New Roman" w:cs="Times New Roman"/>
          <w:sz w:val="28"/>
          <w:szCs w:val="28"/>
          <w:lang w:val="ru-RU"/>
        </w:rPr>
        <w:t>тісний</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контакт</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з</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антигенами</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презентуючі</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їх</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ендотеліальним</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клітинам</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купферовським</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клітинам</w:t>
      </w:r>
      <w:r w:rsidRPr="00423B2B">
        <w:rPr>
          <w:rFonts w:ascii="Times New Roman" w:hAnsi="Times New Roman" w:cs="Times New Roman"/>
          <w:sz w:val="28"/>
          <w:szCs w:val="28"/>
          <w:lang w:val="ru-RU"/>
        </w:rPr>
        <w:t xml:space="preserve"> </w:t>
      </w:r>
      <w:r w:rsidR="00601C22" w:rsidRPr="005F64F5">
        <w:rPr>
          <w:rFonts w:ascii="Times New Roman" w:hAnsi="Times New Roman" w:cs="Times New Roman"/>
          <w:sz w:val="28"/>
          <w:szCs w:val="28"/>
          <w:lang w:val="ru-RU"/>
        </w:rPr>
        <w:t>та</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печінковим</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дендритним</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клітинам</w:t>
      </w:r>
      <w:r w:rsidRPr="00423B2B">
        <w:rPr>
          <w:rFonts w:ascii="Times New Roman" w:hAnsi="Times New Roman" w:cs="Times New Roman"/>
          <w:sz w:val="28"/>
          <w:szCs w:val="28"/>
          <w:lang w:val="ru-RU"/>
        </w:rPr>
        <w:t xml:space="preserve"> [</w:t>
      </w:r>
      <w:r w:rsidR="00A0705B">
        <w:rPr>
          <w:rFonts w:ascii="Times New Roman" w:hAnsi="Times New Roman" w:cs="Times New Roman"/>
          <w:sz w:val="28"/>
          <w:szCs w:val="28"/>
          <w:lang w:val="ru-RU"/>
        </w:rPr>
        <w:t>29</w:t>
      </w:r>
      <w:r w:rsidRPr="00423B2B">
        <w:rPr>
          <w:rFonts w:ascii="Times New Roman" w:hAnsi="Times New Roman" w:cs="Times New Roman"/>
          <w:sz w:val="28"/>
          <w:szCs w:val="28"/>
          <w:lang w:val="ru-RU"/>
        </w:rPr>
        <w:t xml:space="preserve">]. </w:t>
      </w:r>
      <w:r w:rsidR="002411DB" w:rsidRPr="005F64F5">
        <w:rPr>
          <w:rFonts w:ascii="Times New Roman" w:hAnsi="Times New Roman" w:cs="Times New Roman"/>
          <w:sz w:val="28"/>
          <w:szCs w:val="28"/>
        </w:rPr>
        <w:t>Також л</w:t>
      </w:r>
      <w:r w:rsidRPr="005F64F5">
        <w:rPr>
          <w:rFonts w:ascii="Times New Roman" w:hAnsi="Times New Roman" w:cs="Times New Roman"/>
          <w:sz w:val="28"/>
          <w:szCs w:val="28"/>
          <w:lang w:val="ru-RU"/>
        </w:rPr>
        <w:t>імфоцити</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крові</w:t>
      </w:r>
      <w:r w:rsidRPr="00423B2B">
        <w:rPr>
          <w:rFonts w:ascii="Times New Roman" w:hAnsi="Times New Roman" w:cs="Times New Roman"/>
          <w:sz w:val="28"/>
          <w:szCs w:val="28"/>
          <w:lang w:val="ru-RU"/>
        </w:rPr>
        <w:t xml:space="preserve"> </w:t>
      </w:r>
      <w:r w:rsidR="002411DB" w:rsidRPr="005F64F5">
        <w:rPr>
          <w:rFonts w:ascii="Times New Roman" w:hAnsi="Times New Roman" w:cs="Times New Roman"/>
          <w:sz w:val="28"/>
          <w:szCs w:val="28"/>
          <w:lang w:val="ru-RU"/>
        </w:rPr>
        <w:t>тісно</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контакту</w:t>
      </w:r>
      <w:r w:rsidR="00670408">
        <w:rPr>
          <w:rFonts w:ascii="Times New Roman" w:hAnsi="Times New Roman" w:cs="Times New Roman"/>
          <w:sz w:val="28"/>
          <w:szCs w:val="28"/>
          <w:lang w:val="ru-RU"/>
        </w:rPr>
        <w:t>ють</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безпосередньо</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з</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гепатоцитами</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оскільки</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ендотелій</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синусів</w:t>
      </w:r>
      <w:r w:rsidRPr="00423B2B">
        <w:rPr>
          <w:rFonts w:ascii="Times New Roman" w:hAnsi="Times New Roman" w:cs="Times New Roman"/>
          <w:sz w:val="28"/>
          <w:szCs w:val="28"/>
          <w:lang w:val="ru-RU"/>
        </w:rPr>
        <w:t xml:space="preserve"> </w:t>
      </w:r>
      <w:r w:rsidR="002411DB" w:rsidRPr="005F64F5">
        <w:rPr>
          <w:rFonts w:ascii="Times New Roman" w:hAnsi="Times New Roman" w:cs="Times New Roman"/>
          <w:sz w:val="28"/>
          <w:szCs w:val="28"/>
        </w:rPr>
        <w:t xml:space="preserve">є </w:t>
      </w:r>
      <w:r w:rsidRPr="005F64F5">
        <w:rPr>
          <w:rFonts w:ascii="Times New Roman" w:hAnsi="Times New Roman" w:cs="Times New Roman"/>
          <w:sz w:val="28"/>
          <w:szCs w:val="28"/>
          <w:lang w:val="ru-RU"/>
        </w:rPr>
        <w:t>фенестровани</w:t>
      </w:r>
      <w:r w:rsidR="002411DB" w:rsidRPr="005F64F5">
        <w:rPr>
          <w:rFonts w:ascii="Times New Roman" w:hAnsi="Times New Roman" w:cs="Times New Roman"/>
          <w:sz w:val="28"/>
          <w:szCs w:val="28"/>
          <w:lang w:val="ru-RU"/>
        </w:rPr>
        <w:t>м</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і</w:t>
      </w:r>
      <w:r w:rsidRPr="00423B2B">
        <w:rPr>
          <w:rFonts w:ascii="Times New Roman" w:hAnsi="Times New Roman" w:cs="Times New Roman"/>
          <w:sz w:val="28"/>
          <w:szCs w:val="28"/>
          <w:lang w:val="ru-RU"/>
        </w:rPr>
        <w:t xml:space="preserve"> </w:t>
      </w:r>
      <w:r w:rsidR="00DE4AB8" w:rsidRPr="005F64F5">
        <w:rPr>
          <w:rFonts w:ascii="Times New Roman" w:hAnsi="Times New Roman" w:cs="Times New Roman"/>
          <w:sz w:val="28"/>
          <w:szCs w:val="28"/>
          <w:lang w:val="ru-RU"/>
        </w:rPr>
        <w:t>у</w:t>
      </w:r>
      <w:r w:rsidR="00DE4AB8"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ньому</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відсутня</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базальна</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мембрана</w:t>
      </w:r>
      <w:r w:rsidRPr="00423B2B">
        <w:rPr>
          <w:rFonts w:ascii="Times New Roman" w:hAnsi="Times New Roman" w:cs="Times New Roman"/>
          <w:sz w:val="28"/>
          <w:szCs w:val="28"/>
          <w:lang w:val="ru-RU"/>
        </w:rPr>
        <w:t xml:space="preserve"> [</w:t>
      </w:r>
      <w:r w:rsidR="00A0705B">
        <w:rPr>
          <w:rFonts w:ascii="Times New Roman" w:hAnsi="Times New Roman" w:cs="Times New Roman"/>
          <w:sz w:val="28"/>
          <w:szCs w:val="28"/>
          <w:lang w:val="ru-RU"/>
        </w:rPr>
        <w:t>25</w:t>
      </w:r>
      <w:r w:rsidRPr="00423B2B">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Ця</w:t>
      </w:r>
      <w:r w:rsidRPr="00206D03">
        <w:rPr>
          <w:rFonts w:ascii="Times New Roman" w:hAnsi="Times New Roman" w:cs="Times New Roman"/>
          <w:sz w:val="28"/>
          <w:szCs w:val="28"/>
          <w:lang w:val="ru-RU"/>
        </w:rPr>
        <w:t xml:space="preserve"> </w:t>
      </w:r>
      <w:r w:rsidR="00375CB6" w:rsidRPr="005F64F5">
        <w:rPr>
          <w:rFonts w:ascii="Times New Roman" w:hAnsi="Times New Roman" w:cs="Times New Roman"/>
          <w:sz w:val="28"/>
          <w:szCs w:val="28"/>
        </w:rPr>
        <w:t xml:space="preserve">своєрідна гістологічна </w:t>
      </w:r>
      <w:r w:rsidRPr="005F64F5">
        <w:rPr>
          <w:rFonts w:ascii="Times New Roman" w:hAnsi="Times New Roman" w:cs="Times New Roman"/>
          <w:sz w:val="28"/>
          <w:szCs w:val="28"/>
          <w:lang w:val="ru-RU"/>
        </w:rPr>
        <w:t>будова</w:t>
      </w:r>
      <w:r w:rsidRPr="00206D03">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печінки</w:t>
      </w:r>
      <w:r w:rsidRPr="00206D03">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полегшу</w:t>
      </w:r>
      <w:r w:rsidR="00375CB6" w:rsidRPr="005F64F5">
        <w:rPr>
          <w:rFonts w:ascii="Times New Roman" w:hAnsi="Times New Roman" w:cs="Times New Roman"/>
          <w:sz w:val="28"/>
          <w:szCs w:val="28"/>
          <w:lang w:val="ru-RU"/>
        </w:rPr>
        <w:t>є</w:t>
      </w:r>
      <w:r w:rsidR="00375CB6" w:rsidRPr="00206D03">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прямий</w:t>
      </w:r>
      <w:r w:rsidRPr="00206D03">
        <w:rPr>
          <w:rFonts w:ascii="Times New Roman" w:hAnsi="Times New Roman" w:cs="Times New Roman"/>
          <w:sz w:val="28"/>
          <w:szCs w:val="28"/>
          <w:lang w:val="ru-RU"/>
        </w:rPr>
        <w:t xml:space="preserve"> </w:t>
      </w:r>
      <w:r w:rsidR="00375CB6" w:rsidRPr="005F64F5">
        <w:rPr>
          <w:rFonts w:ascii="Times New Roman" w:hAnsi="Times New Roman" w:cs="Times New Roman"/>
          <w:sz w:val="28"/>
          <w:szCs w:val="28"/>
        </w:rPr>
        <w:t xml:space="preserve">та </w:t>
      </w:r>
      <w:r w:rsidRPr="005F64F5">
        <w:rPr>
          <w:rFonts w:ascii="Times New Roman" w:hAnsi="Times New Roman" w:cs="Times New Roman"/>
          <w:sz w:val="28"/>
          <w:szCs w:val="28"/>
          <w:lang w:val="ru-RU"/>
        </w:rPr>
        <w:t>опосередкований</w:t>
      </w:r>
      <w:r w:rsidRPr="00206D03">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праймінг</w:t>
      </w:r>
      <w:r w:rsidRPr="00206D03">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лімфоцитів</w:t>
      </w:r>
      <w:r w:rsidRPr="00206D03">
        <w:rPr>
          <w:rFonts w:ascii="Times New Roman" w:hAnsi="Times New Roman" w:cs="Times New Roman"/>
          <w:sz w:val="28"/>
          <w:szCs w:val="28"/>
          <w:lang w:val="ru-RU"/>
        </w:rPr>
        <w:t xml:space="preserve">, </w:t>
      </w:r>
      <w:r w:rsidR="00375CB6" w:rsidRPr="005F64F5">
        <w:rPr>
          <w:rFonts w:ascii="Times New Roman" w:hAnsi="Times New Roman" w:cs="Times New Roman"/>
          <w:sz w:val="28"/>
          <w:szCs w:val="28"/>
        </w:rPr>
        <w:t xml:space="preserve">допомагає </w:t>
      </w:r>
      <w:r w:rsidRPr="005F64F5">
        <w:rPr>
          <w:rFonts w:ascii="Times New Roman" w:hAnsi="Times New Roman" w:cs="Times New Roman"/>
          <w:sz w:val="28"/>
          <w:szCs w:val="28"/>
          <w:lang w:val="ru-RU"/>
        </w:rPr>
        <w:t>формувати</w:t>
      </w:r>
      <w:r w:rsidRPr="00206D03">
        <w:rPr>
          <w:rFonts w:ascii="Times New Roman" w:hAnsi="Times New Roman" w:cs="Times New Roman"/>
          <w:sz w:val="28"/>
          <w:szCs w:val="28"/>
          <w:lang w:val="ru-RU"/>
        </w:rPr>
        <w:t xml:space="preserve"> </w:t>
      </w:r>
      <w:r w:rsidR="00375CB6" w:rsidRPr="005F64F5">
        <w:rPr>
          <w:rFonts w:ascii="Times New Roman" w:hAnsi="Times New Roman" w:cs="Times New Roman"/>
          <w:sz w:val="28"/>
          <w:szCs w:val="28"/>
        </w:rPr>
        <w:t xml:space="preserve">термінову </w:t>
      </w:r>
      <w:r w:rsidRPr="005F64F5">
        <w:rPr>
          <w:rFonts w:ascii="Times New Roman" w:hAnsi="Times New Roman" w:cs="Times New Roman"/>
          <w:sz w:val="28"/>
          <w:szCs w:val="28"/>
          <w:lang w:val="ru-RU"/>
        </w:rPr>
        <w:t>імунну</w:t>
      </w:r>
      <w:r w:rsidRPr="00206D03">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відповідь</w:t>
      </w:r>
      <w:r w:rsidRPr="00206D03">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на</w:t>
      </w:r>
      <w:r w:rsidRPr="00206D03">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гепатотропні</w:t>
      </w:r>
      <w:r w:rsidRPr="00206D03">
        <w:rPr>
          <w:rFonts w:ascii="Times New Roman" w:hAnsi="Times New Roman" w:cs="Times New Roman"/>
          <w:sz w:val="28"/>
          <w:szCs w:val="28"/>
          <w:lang w:val="ru-RU"/>
        </w:rPr>
        <w:t xml:space="preserve"> </w:t>
      </w:r>
      <w:r w:rsidRPr="005F64F5">
        <w:rPr>
          <w:rFonts w:ascii="Times New Roman" w:hAnsi="Times New Roman" w:cs="Times New Roman"/>
          <w:sz w:val="28"/>
          <w:szCs w:val="28"/>
          <w:lang w:val="ru-RU"/>
        </w:rPr>
        <w:t>агенти</w:t>
      </w:r>
      <w:r w:rsidR="00375CB6" w:rsidRPr="00206D03">
        <w:rPr>
          <w:rFonts w:ascii="Times New Roman" w:hAnsi="Times New Roman" w:cs="Times New Roman"/>
          <w:sz w:val="28"/>
          <w:szCs w:val="28"/>
          <w:lang w:val="ru-RU"/>
        </w:rPr>
        <w:t>.</w:t>
      </w:r>
      <w:r w:rsidR="00375CB6" w:rsidRPr="005F64F5">
        <w:rPr>
          <w:rFonts w:ascii="Times New Roman" w:hAnsi="Times New Roman" w:cs="Times New Roman"/>
          <w:sz w:val="28"/>
          <w:szCs w:val="28"/>
        </w:rPr>
        <w:t xml:space="preserve"> Це </w:t>
      </w:r>
      <w:r w:rsidRPr="005F64F5">
        <w:rPr>
          <w:rFonts w:ascii="Times New Roman" w:hAnsi="Times New Roman" w:cs="Times New Roman"/>
          <w:sz w:val="28"/>
          <w:szCs w:val="28"/>
        </w:rPr>
        <w:t xml:space="preserve">забезпечує деякі імунологічні властивості цього органу, зокрема, його здатність індукувати антигенспецифічну толерантність </w:t>
      </w:r>
      <w:r w:rsidR="00375CB6" w:rsidRPr="005F64F5">
        <w:rPr>
          <w:rFonts w:ascii="Times New Roman" w:hAnsi="Times New Roman" w:cs="Times New Roman"/>
          <w:sz w:val="28"/>
          <w:szCs w:val="28"/>
        </w:rPr>
        <w:t xml:space="preserve">тощо </w:t>
      </w:r>
      <w:r w:rsidRPr="005F64F5">
        <w:rPr>
          <w:rFonts w:ascii="Times New Roman" w:hAnsi="Times New Roman" w:cs="Times New Roman"/>
          <w:sz w:val="28"/>
          <w:szCs w:val="28"/>
        </w:rPr>
        <w:t>[</w:t>
      </w:r>
      <w:r w:rsidR="00A0705B">
        <w:rPr>
          <w:rFonts w:ascii="Times New Roman" w:hAnsi="Times New Roman" w:cs="Times New Roman"/>
          <w:sz w:val="28"/>
          <w:szCs w:val="28"/>
        </w:rPr>
        <w:t>23</w:t>
      </w:r>
      <w:r w:rsidRPr="005F64F5">
        <w:rPr>
          <w:rFonts w:ascii="Times New Roman" w:hAnsi="Times New Roman" w:cs="Times New Roman"/>
          <w:sz w:val="28"/>
          <w:szCs w:val="28"/>
        </w:rPr>
        <w:t>]</w:t>
      </w:r>
      <w:r w:rsidRPr="00423B2B">
        <w:rPr>
          <w:rFonts w:ascii="Times New Roman" w:hAnsi="Times New Roman" w:cs="Times New Roman"/>
          <w:sz w:val="28"/>
          <w:szCs w:val="28"/>
        </w:rPr>
        <w:t>.</w:t>
      </w:r>
    </w:p>
    <w:p w:rsidR="00786C81" w:rsidRPr="00423B2B" w:rsidRDefault="00786C81" w:rsidP="00AF5EE6">
      <w:pPr>
        <w:spacing w:after="0" w:line="360" w:lineRule="auto"/>
        <w:ind w:firstLine="709"/>
        <w:jc w:val="both"/>
        <w:rPr>
          <w:rFonts w:ascii="Times New Roman" w:hAnsi="Times New Roman" w:cs="Times New Roman"/>
          <w:sz w:val="28"/>
          <w:szCs w:val="28"/>
        </w:rPr>
      </w:pPr>
      <w:r w:rsidRPr="00423B2B">
        <w:rPr>
          <w:rFonts w:ascii="Times New Roman" w:hAnsi="Times New Roman" w:cs="Times New Roman"/>
          <w:sz w:val="28"/>
          <w:szCs w:val="28"/>
        </w:rPr>
        <w:t xml:space="preserve">Кров надходить </w:t>
      </w:r>
      <w:r w:rsidR="006B3BC8" w:rsidRPr="005F64F5">
        <w:rPr>
          <w:rFonts w:ascii="Times New Roman" w:hAnsi="Times New Roman" w:cs="Times New Roman"/>
          <w:sz w:val="28"/>
          <w:szCs w:val="28"/>
        </w:rPr>
        <w:t xml:space="preserve">до тканин </w:t>
      </w:r>
      <w:r w:rsidRPr="00423B2B">
        <w:rPr>
          <w:rFonts w:ascii="Times New Roman" w:hAnsi="Times New Roman" w:cs="Times New Roman"/>
          <w:sz w:val="28"/>
          <w:szCs w:val="28"/>
        </w:rPr>
        <w:t>паренхім</w:t>
      </w:r>
      <w:r w:rsidR="006B3BC8" w:rsidRPr="00423B2B">
        <w:rPr>
          <w:rFonts w:ascii="Times New Roman" w:hAnsi="Times New Roman" w:cs="Times New Roman"/>
          <w:sz w:val="28"/>
          <w:szCs w:val="28"/>
        </w:rPr>
        <w:t>и</w:t>
      </w:r>
      <w:r w:rsidRPr="00423B2B">
        <w:rPr>
          <w:rFonts w:ascii="Times New Roman" w:hAnsi="Times New Roman" w:cs="Times New Roman"/>
          <w:sz w:val="28"/>
          <w:szCs w:val="28"/>
        </w:rPr>
        <w:t xml:space="preserve"> печінки, головним чином, через термінальні портальні судини, </w:t>
      </w:r>
      <w:r w:rsidR="006B3BC8" w:rsidRPr="005F64F5">
        <w:rPr>
          <w:rFonts w:ascii="Times New Roman" w:hAnsi="Times New Roman" w:cs="Times New Roman"/>
          <w:sz w:val="28"/>
          <w:szCs w:val="28"/>
        </w:rPr>
        <w:t xml:space="preserve">далі </w:t>
      </w:r>
      <w:r w:rsidRPr="00423B2B">
        <w:rPr>
          <w:rFonts w:ascii="Times New Roman" w:hAnsi="Times New Roman" w:cs="Times New Roman"/>
          <w:sz w:val="28"/>
          <w:szCs w:val="28"/>
        </w:rPr>
        <w:t>проходить мереж</w:t>
      </w:r>
      <w:r w:rsidR="006B3BC8" w:rsidRPr="00423B2B">
        <w:rPr>
          <w:rFonts w:ascii="Times New Roman" w:hAnsi="Times New Roman" w:cs="Times New Roman"/>
          <w:sz w:val="28"/>
          <w:szCs w:val="28"/>
        </w:rPr>
        <w:t xml:space="preserve">ею </w:t>
      </w:r>
      <w:r w:rsidRPr="00423B2B">
        <w:rPr>
          <w:rFonts w:ascii="Times New Roman" w:hAnsi="Times New Roman" w:cs="Times New Roman"/>
          <w:sz w:val="28"/>
          <w:szCs w:val="28"/>
        </w:rPr>
        <w:t xml:space="preserve">печінкових синусоїдів, </w:t>
      </w:r>
      <w:r w:rsidR="000E7139" w:rsidRPr="005F64F5">
        <w:rPr>
          <w:rFonts w:ascii="Times New Roman" w:hAnsi="Times New Roman" w:cs="Times New Roman"/>
          <w:sz w:val="28"/>
          <w:szCs w:val="28"/>
        </w:rPr>
        <w:t xml:space="preserve">і </w:t>
      </w:r>
      <w:r w:rsidRPr="00423B2B">
        <w:rPr>
          <w:rFonts w:ascii="Times New Roman" w:hAnsi="Times New Roman" w:cs="Times New Roman"/>
          <w:sz w:val="28"/>
          <w:szCs w:val="28"/>
        </w:rPr>
        <w:t>залиша</w:t>
      </w:r>
      <w:r w:rsidR="000E7139" w:rsidRPr="00423B2B">
        <w:rPr>
          <w:rFonts w:ascii="Times New Roman" w:hAnsi="Times New Roman" w:cs="Times New Roman"/>
          <w:sz w:val="28"/>
          <w:szCs w:val="28"/>
        </w:rPr>
        <w:t xml:space="preserve">є </w:t>
      </w:r>
      <w:r w:rsidRPr="00423B2B">
        <w:rPr>
          <w:rFonts w:ascii="Times New Roman" w:hAnsi="Times New Roman" w:cs="Times New Roman"/>
          <w:sz w:val="28"/>
          <w:szCs w:val="28"/>
        </w:rPr>
        <w:t>паренхиму через центральні печінкові вени [</w:t>
      </w:r>
      <w:r w:rsidR="00423B2B">
        <w:rPr>
          <w:rFonts w:ascii="Times New Roman" w:hAnsi="Times New Roman" w:cs="Times New Roman"/>
          <w:sz w:val="28"/>
          <w:szCs w:val="28"/>
        </w:rPr>
        <w:t>3</w:t>
      </w:r>
      <w:r w:rsidR="00A0705B">
        <w:rPr>
          <w:rFonts w:ascii="Times New Roman" w:hAnsi="Times New Roman" w:cs="Times New Roman"/>
          <w:sz w:val="28"/>
          <w:szCs w:val="28"/>
        </w:rPr>
        <w:t>0, 31</w:t>
      </w:r>
      <w:r w:rsidRPr="00423B2B">
        <w:rPr>
          <w:rFonts w:ascii="Times New Roman" w:hAnsi="Times New Roman" w:cs="Times New Roman"/>
          <w:sz w:val="28"/>
          <w:szCs w:val="28"/>
        </w:rPr>
        <w:t xml:space="preserve">]. Внаслідок малого діаметра </w:t>
      </w:r>
      <w:r w:rsidR="000E7139" w:rsidRPr="005F64F5">
        <w:rPr>
          <w:rFonts w:ascii="Times New Roman" w:hAnsi="Times New Roman" w:cs="Times New Roman"/>
          <w:sz w:val="28"/>
          <w:szCs w:val="28"/>
        </w:rPr>
        <w:t xml:space="preserve">печінкових </w:t>
      </w:r>
      <w:r w:rsidRPr="00423B2B">
        <w:rPr>
          <w:rFonts w:ascii="Times New Roman" w:hAnsi="Times New Roman" w:cs="Times New Roman"/>
          <w:sz w:val="28"/>
          <w:szCs w:val="28"/>
        </w:rPr>
        <w:t xml:space="preserve">синусоїдів мінімальне підвищення системного венозного тиску і </w:t>
      </w:r>
      <w:r w:rsidR="000E7139" w:rsidRPr="00423B2B">
        <w:rPr>
          <w:rFonts w:ascii="Times New Roman" w:hAnsi="Times New Roman" w:cs="Times New Roman"/>
          <w:sz w:val="28"/>
          <w:szCs w:val="28"/>
        </w:rPr>
        <w:t xml:space="preserve">зміни </w:t>
      </w:r>
      <w:r w:rsidRPr="00423B2B">
        <w:rPr>
          <w:rFonts w:ascii="Times New Roman" w:hAnsi="Times New Roman" w:cs="Times New Roman"/>
          <w:sz w:val="28"/>
          <w:szCs w:val="28"/>
        </w:rPr>
        <w:t>синусоїдального</w:t>
      </w:r>
      <w:r w:rsidR="000E7139" w:rsidRPr="00423B2B">
        <w:rPr>
          <w:rFonts w:ascii="Times New Roman" w:hAnsi="Times New Roman" w:cs="Times New Roman"/>
          <w:sz w:val="28"/>
          <w:szCs w:val="28"/>
        </w:rPr>
        <w:t xml:space="preserve"> струму крові </w:t>
      </w:r>
      <w:r w:rsidRPr="00423B2B">
        <w:rPr>
          <w:rFonts w:ascii="Times New Roman" w:hAnsi="Times New Roman" w:cs="Times New Roman"/>
          <w:sz w:val="28"/>
          <w:szCs w:val="28"/>
        </w:rPr>
        <w:t xml:space="preserve">призводять до стазу, який подовжує контакт між лімфоцитами </w:t>
      </w:r>
      <w:r w:rsidR="000E7139" w:rsidRPr="00423B2B">
        <w:rPr>
          <w:rFonts w:ascii="Times New Roman" w:hAnsi="Times New Roman" w:cs="Times New Roman"/>
          <w:sz w:val="28"/>
          <w:szCs w:val="28"/>
        </w:rPr>
        <w:t>та</w:t>
      </w:r>
      <w:r w:rsidRPr="00423B2B">
        <w:rPr>
          <w:rFonts w:ascii="Times New Roman" w:hAnsi="Times New Roman" w:cs="Times New Roman"/>
          <w:sz w:val="28"/>
          <w:szCs w:val="28"/>
        </w:rPr>
        <w:t xml:space="preserve"> антигенпрезентуючими клітинами [</w:t>
      </w:r>
      <w:r w:rsidR="00A0705B">
        <w:rPr>
          <w:rFonts w:ascii="Times New Roman" w:hAnsi="Times New Roman" w:cs="Times New Roman"/>
          <w:sz w:val="28"/>
          <w:szCs w:val="28"/>
        </w:rPr>
        <w:t>25</w:t>
      </w:r>
      <w:r w:rsidRPr="00423B2B">
        <w:rPr>
          <w:rFonts w:ascii="Times New Roman" w:hAnsi="Times New Roman" w:cs="Times New Roman"/>
          <w:sz w:val="28"/>
          <w:szCs w:val="28"/>
        </w:rPr>
        <w:t xml:space="preserve">]. </w:t>
      </w:r>
    </w:p>
    <w:p w:rsidR="00786C81"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206D03">
        <w:rPr>
          <w:rStyle w:val="w"/>
          <w:rFonts w:ascii="Times New Roman" w:hAnsi="Times New Roman" w:cs="Times New Roman"/>
          <w:color w:val="000000"/>
          <w:sz w:val="28"/>
          <w:szCs w:val="28"/>
          <w:shd w:val="clear" w:color="auto" w:fill="FFFFFF"/>
        </w:rPr>
        <w:t xml:space="preserve">Нейтрофіли, </w:t>
      </w:r>
      <w:r w:rsidR="00327379" w:rsidRPr="005F64F5">
        <w:rPr>
          <w:rStyle w:val="w"/>
          <w:rFonts w:ascii="Times New Roman" w:hAnsi="Times New Roman" w:cs="Times New Roman"/>
          <w:color w:val="000000"/>
          <w:sz w:val="28"/>
          <w:szCs w:val="28"/>
          <w:shd w:val="clear" w:color="auto" w:fill="FFFFFF"/>
        </w:rPr>
        <w:t xml:space="preserve">які </w:t>
      </w:r>
      <w:r w:rsidRPr="00206D03">
        <w:rPr>
          <w:rStyle w:val="w"/>
          <w:rFonts w:ascii="Times New Roman" w:hAnsi="Times New Roman" w:cs="Times New Roman"/>
          <w:color w:val="000000"/>
          <w:sz w:val="28"/>
          <w:szCs w:val="28"/>
          <w:shd w:val="clear" w:color="auto" w:fill="FFFFFF"/>
        </w:rPr>
        <w:t xml:space="preserve">вийшли </w:t>
      </w:r>
      <w:r w:rsidR="00327379" w:rsidRPr="00206D03">
        <w:rPr>
          <w:rStyle w:val="w"/>
          <w:rFonts w:ascii="Times New Roman" w:hAnsi="Times New Roman" w:cs="Times New Roman"/>
          <w:color w:val="000000"/>
          <w:sz w:val="28"/>
          <w:szCs w:val="28"/>
          <w:shd w:val="clear" w:color="auto" w:fill="FFFFFF"/>
        </w:rPr>
        <w:t>у</w:t>
      </w:r>
      <w:r w:rsidRPr="00206D03">
        <w:rPr>
          <w:rStyle w:val="w"/>
          <w:rFonts w:ascii="Times New Roman" w:hAnsi="Times New Roman" w:cs="Times New Roman"/>
          <w:color w:val="000000"/>
          <w:sz w:val="28"/>
          <w:szCs w:val="28"/>
          <w:shd w:val="clear" w:color="auto" w:fill="FFFFFF"/>
        </w:rPr>
        <w:t xml:space="preserve"> паренхіму печінки, </w:t>
      </w:r>
      <w:r w:rsidR="00327379" w:rsidRPr="005F64F5">
        <w:rPr>
          <w:rStyle w:val="w"/>
          <w:rFonts w:ascii="Times New Roman" w:hAnsi="Times New Roman" w:cs="Times New Roman"/>
          <w:color w:val="000000"/>
          <w:sz w:val="28"/>
          <w:szCs w:val="28"/>
          <w:shd w:val="clear" w:color="auto" w:fill="FFFFFF"/>
        </w:rPr>
        <w:t xml:space="preserve">є вже </w:t>
      </w:r>
      <w:r w:rsidRPr="00206D03">
        <w:rPr>
          <w:rStyle w:val="w"/>
          <w:rFonts w:ascii="Times New Roman" w:hAnsi="Times New Roman" w:cs="Times New Roman"/>
          <w:color w:val="000000"/>
          <w:sz w:val="28"/>
          <w:szCs w:val="28"/>
          <w:shd w:val="clear" w:color="auto" w:fill="FFFFFF"/>
        </w:rPr>
        <w:t>повністю активован</w:t>
      </w:r>
      <w:r w:rsidR="00327379" w:rsidRPr="00206D03">
        <w:rPr>
          <w:rStyle w:val="w"/>
          <w:rFonts w:ascii="Times New Roman" w:hAnsi="Times New Roman" w:cs="Times New Roman"/>
          <w:color w:val="000000"/>
          <w:sz w:val="28"/>
          <w:szCs w:val="28"/>
          <w:shd w:val="clear" w:color="auto" w:fill="FFFFFF"/>
        </w:rPr>
        <w:t>ими</w:t>
      </w:r>
      <w:r w:rsidRPr="00206D03">
        <w:rPr>
          <w:rStyle w:val="w"/>
          <w:rFonts w:ascii="Times New Roman" w:hAnsi="Times New Roman" w:cs="Times New Roman"/>
          <w:color w:val="000000"/>
          <w:sz w:val="28"/>
          <w:szCs w:val="28"/>
          <w:shd w:val="clear" w:color="auto" w:fill="FFFFFF"/>
        </w:rPr>
        <w:t xml:space="preserve"> і </w:t>
      </w:r>
      <w:r w:rsidR="00327379" w:rsidRPr="005F64F5">
        <w:rPr>
          <w:rStyle w:val="w"/>
          <w:rFonts w:ascii="Times New Roman" w:hAnsi="Times New Roman" w:cs="Times New Roman"/>
          <w:color w:val="000000"/>
          <w:sz w:val="28"/>
          <w:szCs w:val="28"/>
          <w:shd w:val="clear" w:color="auto" w:fill="FFFFFF"/>
        </w:rPr>
        <w:t xml:space="preserve">потужно синтезують </w:t>
      </w:r>
      <w:r w:rsidRPr="00206D03">
        <w:rPr>
          <w:rStyle w:val="w"/>
          <w:rFonts w:ascii="Times New Roman" w:hAnsi="Times New Roman" w:cs="Times New Roman"/>
          <w:color w:val="000000"/>
          <w:sz w:val="28"/>
          <w:szCs w:val="28"/>
          <w:shd w:val="clear" w:color="auto" w:fill="FFFFFF"/>
        </w:rPr>
        <w:t xml:space="preserve">супероксид-іон, який перетворюється в кисень </w:t>
      </w:r>
      <w:r w:rsidR="00327379" w:rsidRPr="00206D03">
        <w:rPr>
          <w:rStyle w:val="w"/>
          <w:rFonts w:ascii="Times New Roman" w:hAnsi="Times New Roman" w:cs="Times New Roman"/>
          <w:color w:val="000000"/>
          <w:sz w:val="28"/>
          <w:szCs w:val="28"/>
          <w:shd w:val="clear" w:color="auto" w:fill="FFFFFF"/>
        </w:rPr>
        <w:t>та</w:t>
      </w:r>
      <w:r w:rsidRPr="00206D03">
        <w:rPr>
          <w:rStyle w:val="w"/>
          <w:rFonts w:ascii="Times New Roman" w:hAnsi="Times New Roman" w:cs="Times New Roman"/>
          <w:color w:val="000000"/>
          <w:sz w:val="28"/>
          <w:szCs w:val="28"/>
          <w:shd w:val="clear" w:color="auto" w:fill="FFFFFF"/>
        </w:rPr>
        <w:t xml:space="preserve"> перекис водню. Останній потім трансформується </w:t>
      </w:r>
      <w:r w:rsidR="006E539E" w:rsidRPr="005F64F5">
        <w:rPr>
          <w:rStyle w:val="w"/>
          <w:rFonts w:ascii="Times New Roman" w:hAnsi="Times New Roman" w:cs="Times New Roman"/>
          <w:color w:val="000000"/>
          <w:sz w:val="28"/>
          <w:szCs w:val="28"/>
          <w:shd w:val="clear" w:color="auto" w:fill="FFFFFF"/>
        </w:rPr>
        <w:t xml:space="preserve">ферментом </w:t>
      </w:r>
      <w:r w:rsidRPr="00206D03">
        <w:rPr>
          <w:rStyle w:val="w"/>
          <w:rFonts w:ascii="Times New Roman" w:hAnsi="Times New Roman" w:cs="Times New Roman"/>
          <w:color w:val="000000"/>
          <w:sz w:val="28"/>
          <w:szCs w:val="28"/>
          <w:shd w:val="clear" w:color="auto" w:fill="FFFFFF"/>
        </w:rPr>
        <w:t xml:space="preserve">мієлопероксидазою нейтрофілів з утворенням гіпохлорной кислоти. </w:t>
      </w:r>
      <w:r w:rsidRPr="005F64F5">
        <w:rPr>
          <w:rStyle w:val="w"/>
          <w:rFonts w:ascii="Times New Roman" w:hAnsi="Times New Roman" w:cs="Times New Roman"/>
          <w:color w:val="000000"/>
          <w:sz w:val="28"/>
          <w:szCs w:val="28"/>
          <w:shd w:val="clear" w:color="auto" w:fill="FFFFFF"/>
          <w:lang w:val="ru-RU"/>
        </w:rPr>
        <w:t>Вона</w:t>
      </w:r>
      <w:r w:rsidR="006E539E" w:rsidRPr="005F64F5">
        <w:rPr>
          <w:rStyle w:val="w"/>
          <w:rFonts w:ascii="Times New Roman" w:hAnsi="Times New Roman" w:cs="Times New Roman"/>
          <w:color w:val="000000"/>
          <w:sz w:val="28"/>
          <w:szCs w:val="28"/>
          <w:shd w:val="clear" w:color="auto" w:fill="FFFFFF"/>
          <w:lang w:val="ru-RU"/>
        </w:rPr>
        <w:t>,</w:t>
      </w:r>
      <w:r w:rsidR="006E539E" w:rsidRPr="005F64F5">
        <w:rPr>
          <w:rStyle w:val="w"/>
          <w:rFonts w:ascii="Times New Roman" w:hAnsi="Times New Roman" w:cs="Times New Roman"/>
          <w:color w:val="000000"/>
          <w:sz w:val="28"/>
          <w:szCs w:val="28"/>
          <w:shd w:val="clear" w:color="auto" w:fill="FFFFFF"/>
        </w:rPr>
        <w:t xml:space="preserve"> у свою чергу,</w:t>
      </w:r>
      <w:r w:rsidRPr="005F64F5">
        <w:rPr>
          <w:rStyle w:val="w"/>
          <w:rFonts w:ascii="Times New Roman" w:hAnsi="Times New Roman" w:cs="Times New Roman"/>
          <w:color w:val="000000"/>
          <w:sz w:val="28"/>
          <w:szCs w:val="28"/>
          <w:shd w:val="clear" w:color="auto" w:fill="FFFFFF"/>
          <w:lang w:val="ru-RU"/>
        </w:rPr>
        <w:t xml:space="preserve"> є сильним оксидантом і хлоруючим агентом [</w:t>
      </w:r>
      <w:r w:rsidR="00423B2B">
        <w:rPr>
          <w:rStyle w:val="w"/>
          <w:rFonts w:ascii="Times New Roman" w:hAnsi="Times New Roman" w:cs="Times New Roman"/>
          <w:color w:val="000000"/>
          <w:sz w:val="28"/>
          <w:szCs w:val="28"/>
          <w:shd w:val="clear" w:color="auto" w:fill="FFFFFF"/>
          <w:lang w:val="ru-RU"/>
        </w:rPr>
        <w:t>3</w:t>
      </w:r>
      <w:r w:rsidR="00A0705B">
        <w:rPr>
          <w:rStyle w:val="w"/>
          <w:rFonts w:ascii="Times New Roman" w:hAnsi="Times New Roman" w:cs="Times New Roman"/>
          <w:color w:val="000000"/>
          <w:sz w:val="28"/>
          <w:szCs w:val="28"/>
          <w:shd w:val="clear" w:color="auto" w:fill="FFFFFF"/>
          <w:lang w:val="ru-RU"/>
        </w:rPr>
        <w:t>1</w:t>
      </w:r>
      <w:r w:rsidRPr="005F64F5">
        <w:rPr>
          <w:rStyle w:val="w"/>
          <w:rFonts w:ascii="Times New Roman" w:hAnsi="Times New Roman" w:cs="Times New Roman"/>
          <w:color w:val="000000"/>
          <w:sz w:val="28"/>
          <w:szCs w:val="28"/>
          <w:shd w:val="clear" w:color="auto" w:fill="FFFFFF"/>
          <w:lang w:val="ru-RU"/>
        </w:rPr>
        <w:t xml:space="preserve">]. Крім </w:t>
      </w:r>
      <w:r w:rsidR="006E539E" w:rsidRPr="005F64F5">
        <w:rPr>
          <w:rStyle w:val="w"/>
          <w:rFonts w:ascii="Times New Roman" w:hAnsi="Times New Roman" w:cs="Times New Roman"/>
          <w:color w:val="000000"/>
          <w:sz w:val="28"/>
          <w:szCs w:val="28"/>
          <w:shd w:val="clear" w:color="auto" w:fill="FFFFFF"/>
        </w:rPr>
        <w:t>вищенаведеного</w:t>
      </w:r>
      <w:r w:rsidRPr="005F64F5">
        <w:rPr>
          <w:rStyle w:val="w"/>
          <w:rFonts w:ascii="Times New Roman" w:hAnsi="Times New Roman" w:cs="Times New Roman"/>
          <w:color w:val="000000"/>
          <w:sz w:val="28"/>
          <w:szCs w:val="28"/>
          <w:shd w:val="clear" w:color="auto" w:fill="FFFFFF"/>
          <w:lang w:val="ru-RU"/>
        </w:rPr>
        <w:t>, специфічні</w:t>
      </w:r>
      <w:r w:rsidR="006E539E" w:rsidRPr="005F64F5">
        <w:rPr>
          <w:rStyle w:val="w"/>
          <w:rFonts w:ascii="Times New Roman" w:hAnsi="Times New Roman" w:cs="Times New Roman"/>
          <w:color w:val="000000"/>
          <w:sz w:val="28"/>
          <w:szCs w:val="28"/>
          <w:shd w:val="clear" w:color="auto" w:fill="FFFFFF"/>
          <w:lang w:val="ru-RU"/>
        </w:rPr>
        <w:t>, азурофільні</w:t>
      </w:r>
      <w:r w:rsidRPr="005F64F5">
        <w:rPr>
          <w:rStyle w:val="w"/>
          <w:rFonts w:ascii="Times New Roman" w:hAnsi="Times New Roman" w:cs="Times New Roman"/>
          <w:color w:val="000000"/>
          <w:sz w:val="28"/>
          <w:szCs w:val="28"/>
          <w:shd w:val="clear" w:color="auto" w:fill="FFFFFF"/>
          <w:lang w:val="ru-RU"/>
        </w:rPr>
        <w:t xml:space="preserve"> і желатіназні гранули </w:t>
      </w:r>
      <w:r w:rsidR="006E539E" w:rsidRPr="005F64F5">
        <w:rPr>
          <w:rStyle w:val="w"/>
          <w:rFonts w:ascii="Times New Roman" w:hAnsi="Times New Roman" w:cs="Times New Roman"/>
          <w:color w:val="000000"/>
          <w:sz w:val="28"/>
          <w:szCs w:val="28"/>
          <w:shd w:val="clear" w:color="auto" w:fill="FFFFFF"/>
          <w:lang w:val="ru-RU"/>
        </w:rPr>
        <w:t>означених</w:t>
      </w:r>
      <w:r w:rsidRPr="005F64F5">
        <w:rPr>
          <w:rStyle w:val="w"/>
          <w:rFonts w:ascii="Times New Roman" w:hAnsi="Times New Roman" w:cs="Times New Roman"/>
          <w:color w:val="000000"/>
          <w:sz w:val="28"/>
          <w:szCs w:val="28"/>
          <w:shd w:val="clear" w:color="auto" w:fill="FFFFFF"/>
          <w:lang w:val="ru-RU"/>
        </w:rPr>
        <w:t xml:space="preserve"> клітин містять </w:t>
      </w:r>
      <w:r w:rsidR="006E539E" w:rsidRPr="005F64F5">
        <w:rPr>
          <w:rStyle w:val="w"/>
          <w:rFonts w:ascii="Times New Roman" w:hAnsi="Times New Roman" w:cs="Times New Roman"/>
          <w:color w:val="000000"/>
          <w:sz w:val="28"/>
          <w:szCs w:val="28"/>
          <w:shd w:val="clear" w:color="auto" w:fill="FFFFFF"/>
          <w:lang w:val="ru-RU"/>
        </w:rPr>
        <w:t xml:space="preserve">всередині себе значні </w:t>
      </w:r>
      <w:r w:rsidRPr="005F64F5">
        <w:rPr>
          <w:rStyle w:val="w"/>
          <w:rFonts w:ascii="Times New Roman" w:hAnsi="Times New Roman" w:cs="Times New Roman"/>
          <w:color w:val="000000"/>
          <w:sz w:val="28"/>
          <w:szCs w:val="28"/>
          <w:shd w:val="clear" w:color="auto" w:fill="FFFFFF"/>
          <w:lang w:val="ru-RU"/>
        </w:rPr>
        <w:t>кількості протеолітичних ферментів</w:t>
      </w:r>
      <w:r w:rsidR="006E539E"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 xml:space="preserve">наприклад, еластазу, катепсини, протеїнази і бактерицидні білки пресенілін-1, дефензіни, білки, </w:t>
      </w:r>
      <w:r w:rsidR="006E539E" w:rsidRPr="005F64F5">
        <w:rPr>
          <w:rStyle w:val="w"/>
          <w:rFonts w:ascii="Times New Roman" w:hAnsi="Times New Roman" w:cs="Times New Roman"/>
          <w:color w:val="000000"/>
          <w:sz w:val="28"/>
          <w:szCs w:val="28"/>
          <w:shd w:val="clear" w:color="auto" w:fill="FFFFFF"/>
          <w:lang w:val="ru-RU"/>
        </w:rPr>
        <w:t xml:space="preserve">які </w:t>
      </w:r>
      <w:r w:rsidRPr="005F64F5">
        <w:rPr>
          <w:rStyle w:val="w"/>
          <w:rFonts w:ascii="Times New Roman" w:hAnsi="Times New Roman" w:cs="Times New Roman"/>
          <w:color w:val="000000"/>
          <w:sz w:val="28"/>
          <w:szCs w:val="28"/>
          <w:shd w:val="clear" w:color="auto" w:fill="FFFFFF"/>
          <w:lang w:val="ru-RU"/>
        </w:rPr>
        <w:t>збільшують проникність клітинної мембрани, матриксних металлопротеінази</w:t>
      </w:r>
      <w:r w:rsidR="006E539E"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лізоцим</w:t>
      </w:r>
      <w:r w:rsidR="006E539E" w:rsidRPr="005F64F5">
        <w:rPr>
          <w:rStyle w:val="w"/>
          <w:rFonts w:ascii="Times New Roman" w:hAnsi="Times New Roman" w:cs="Times New Roman"/>
          <w:color w:val="000000"/>
          <w:sz w:val="28"/>
          <w:szCs w:val="28"/>
          <w:shd w:val="clear" w:color="auto" w:fill="FFFFFF"/>
          <w:lang w:val="ru-RU"/>
        </w:rPr>
        <w:t xml:space="preserve"> тощо</w:t>
      </w:r>
      <w:r w:rsidRPr="005F64F5">
        <w:rPr>
          <w:rStyle w:val="w"/>
          <w:rFonts w:ascii="Times New Roman" w:hAnsi="Times New Roman" w:cs="Times New Roman"/>
          <w:color w:val="000000"/>
          <w:sz w:val="28"/>
          <w:szCs w:val="28"/>
          <w:shd w:val="clear" w:color="auto" w:fill="FFFFFF"/>
          <w:lang w:val="ru-RU"/>
        </w:rPr>
        <w:t>) [</w:t>
      </w:r>
      <w:r w:rsidR="00423B2B">
        <w:rPr>
          <w:rStyle w:val="w"/>
          <w:rFonts w:ascii="Times New Roman" w:hAnsi="Times New Roman" w:cs="Times New Roman"/>
          <w:color w:val="000000"/>
          <w:sz w:val="28"/>
          <w:szCs w:val="28"/>
          <w:shd w:val="clear" w:color="auto" w:fill="FFFFFF"/>
          <w:lang w:val="ru-RU"/>
        </w:rPr>
        <w:t>3</w:t>
      </w:r>
      <w:r w:rsidR="00A0705B">
        <w:rPr>
          <w:rStyle w:val="w"/>
          <w:rFonts w:ascii="Times New Roman" w:hAnsi="Times New Roman" w:cs="Times New Roman"/>
          <w:color w:val="000000"/>
          <w:sz w:val="28"/>
          <w:szCs w:val="28"/>
          <w:shd w:val="clear" w:color="auto" w:fill="FFFFFF"/>
          <w:lang w:val="ru-RU"/>
        </w:rPr>
        <w:t>2</w:t>
      </w:r>
      <w:r w:rsidRPr="005F64F5">
        <w:rPr>
          <w:rStyle w:val="w"/>
          <w:rFonts w:ascii="Times New Roman" w:hAnsi="Times New Roman" w:cs="Times New Roman"/>
          <w:color w:val="000000"/>
          <w:sz w:val="28"/>
          <w:szCs w:val="28"/>
          <w:shd w:val="clear" w:color="auto" w:fill="FFFFFF"/>
          <w:lang w:val="ru-RU"/>
        </w:rPr>
        <w:t>].</w:t>
      </w:r>
    </w:p>
    <w:p w:rsidR="00786C81" w:rsidRPr="005F64F5" w:rsidRDefault="00447F1A"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Печінкові к</w:t>
      </w:r>
      <w:r w:rsidR="00786C81" w:rsidRPr="005F64F5">
        <w:rPr>
          <w:rStyle w:val="w"/>
          <w:rFonts w:ascii="Times New Roman" w:hAnsi="Times New Roman" w:cs="Times New Roman"/>
          <w:color w:val="000000"/>
          <w:sz w:val="28"/>
          <w:szCs w:val="28"/>
          <w:shd w:val="clear" w:color="auto" w:fill="FFFFFF"/>
          <w:lang w:val="ru-RU"/>
        </w:rPr>
        <w:t>літини Купфера є важливою частиною системи мононуклеарних фагоцитів [</w:t>
      </w:r>
      <w:r w:rsidR="00A0705B">
        <w:rPr>
          <w:rStyle w:val="w"/>
          <w:rFonts w:ascii="Times New Roman" w:hAnsi="Times New Roman" w:cs="Times New Roman"/>
          <w:color w:val="000000"/>
          <w:sz w:val="28"/>
          <w:szCs w:val="28"/>
          <w:shd w:val="clear" w:color="auto" w:fill="FFFFFF"/>
          <w:lang w:val="ru-RU"/>
        </w:rPr>
        <w:t>33</w:t>
      </w:r>
      <w:r w:rsidR="00786C81" w:rsidRPr="005F64F5">
        <w:rPr>
          <w:rStyle w:val="w"/>
          <w:rFonts w:ascii="Times New Roman" w:hAnsi="Times New Roman" w:cs="Times New Roman"/>
          <w:color w:val="000000"/>
          <w:sz w:val="28"/>
          <w:szCs w:val="28"/>
          <w:shd w:val="clear" w:color="auto" w:fill="FFFFFF"/>
          <w:lang w:val="ru-RU"/>
        </w:rPr>
        <w:t>]. Макрофагам</w:t>
      </w:r>
      <w:r w:rsidRPr="005F64F5">
        <w:rPr>
          <w:rStyle w:val="w"/>
          <w:rFonts w:ascii="Times New Roman" w:hAnsi="Times New Roman" w:cs="Times New Roman"/>
          <w:color w:val="000000"/>
          <w:sz w:val="28"/>
          <w:szCs w:val="28"/>
          <w:shd w:val="clear" w:color="auto" w:fill="FFFFFF"/>
          <w:lang w:val="ru-RU"/>
        </w:rPr>
        <w:t xml:space="preserve">, як відомо, </w:t>
      </w:r>
      <w:r w:rsidR="00786C81" w:rsidRPr="005F64F5">
        <w:rPr>
          <w:rStyle w:val="w"/>
          <w:rFonts w:ascii="Times New Roman" w:hAnsi="Times New Roman" w:cs="Times New Roman"/>
          <w:color w:val="000000"/>
          <w:sz w:val="28"/>
          <w:szCs w:val="28"/>
          <w:shd w:val="clear" w:color="auto" w:fill="FFFFFF"/>
          <w:lang w:val="ru-RU"/>
        </w:rPr>
        <w:t>належить одна з ключових ролей у створенні захис</w:t>
      </w:r>
      <w:r w:rsidRPr="005F64F5">
        <w:rPr>
          <w:rStyle w:val="w"/>
          <w:rFonts w:ascii="Times New Roman" w:hAnsi="Times New Roman" w:cs="Times New Roman"/>
          <w:color w:val="000000"/>
          <w:sz w:val="28"/>
          <w:szCs w:val="28"/>
          <w:shd w:val="clear" w:color="auto" w:fill="FFFFFF"/>
          <w:lang w:val="ru-RU"/>
        </w:rPr>
        <w:t xml:space="preserve">ної системи </w:t>
      </w:r>
      <w:r w:rsidR="00786C81" w:rsidRPr="005F64F5">
        <w:rPr>
          <w:rStyle w:val="w"/>
          <w:rFonts w:ascii="Times New Roman" w:hAnsi="Times New Roman" w:cs="Times New Roman"/>
          <w:color w:val="000000"/>
          <w:sz w:val="28"/>
          <w:szCs w:val="28"/>
          <w:shd w:val="clear" w:color="auto" w:fill="FFFFFF"/>
          <w:lang w:val="ru-RU"/>
        </w:rPr>
        <w:t xml:space="preserve">організму </w:t>
      </w:r>
      <w:r w:rsidRPr="005F64F5">
        <w:rPr>
          <w:rStyle w:val="w"/>
          <w:rFonts w:ascii="Times New Roman" w:hAnsi="Times New Roman" w:cs="Times New Roman"/>
          <w:color w:val="000000"/>
          <w:sz w:val="28"/>
          <w:szCs w:val="28"/>
          <w:shd w:val="clear" w:color="auto" w:fill="FFFFFF"/>
          <w:lang w:val="ru-RU"/>
        </w:rPr>
        <w:t xml:space="preserve">від чужорідних агентів </w:t>
      </w:r>
      <w:r w:rsidR="00786C81" w:rsidRPr="005F64F5">
        <w:rPr>
          <w:rStyle w:val="w"/>
          <w:rFonts w:ascii="Times New Roman" w:hAnsi="Times New Roman" w:cs="Times New Roman"/>
          <w:color w:val="000000"/>
          <w:sz w:val="28"/>
          <w:szCs w:val="28"/>
          <w:shd w:val="clear" w:color="auto" w:fill="FFFFFF"/>
          <w:lang w:val="ru-RU"/>
        </w:rPr>
        <w:t>[</w:t>
      </w:r>
      <w:r w:rsidR="00A0705B">
        <w:rPr>
          <w:rStyle w:val="w"/>
          <w:rFonts w:ascii="Times New Roman" w:hAnsi="Times New Roman" w:cs="Times New Roman"/>
          <w:color w:val="000000"/>
          <w:sz w:val="28"/>
          <w:szCs w:val="28"/>
          <w:shd w:val="clear" w:color="auto" w:fill="FFFFFF"/>
          <w:lang w:val="ru-RU"/>
        </w:rPr>
        <w:t>3</w:t>
      </w:r>
      <w:r w:rsidR="001E277D">
        <w:rPr>
          <w:rStyle w:val="w"/>
          <w:rFonts w:ascii="Times New Roman" w:hAnsi="Times New Roman" w:cs="Times New Roman"/>
          <w:color w:val="000000"/>
          <w:sz w:val="28"/>
          <w:szCs w:val="28"/>
          <w:shd w:val="clear" w:color="auto" w:fill="FFFFFF"/>
          <w:lang w:val="ru-RU"/>
        </w:rPr>
        <w:t>4</w:t>
      </w:r>
      <w:r w:rsidR="00786C81" w:rsidRPr="005F64F5">
        <w:rPr>
          <w:rStyle w:val="w"/>
          <w:rFonts w:ascii="Times New Roman" w:hAnsi="Times New Roman" w:cs="Times New Roman"/>
          <w:color w:val="000000"/>
          <w:sz w:val="28"/>
          <w:szCs w:val="28"/>
          <w:shd w:val="clear" w:color="auto" w:fill="FFFFFF"/>
          <w:lang w:val="ru-RU"/>
        </w:rPr>
        <w:t xml:space="preserve">]. Реалізація </w:t>
      </w:r>
      <w:r w:rsidR="00BB1850" w:rsidRPr="005F64F5">
        <w:rPr>
          <w:rStyle w:val="w"/>
          <w:rFonts w:ascii="Times New Roman" w:hAnsi="Times New Roman" w:cs="Times New Roman"/>
          <w:color w:val="000000"/>
          <w:sz w:val="28"/>
          <w:szCs w:val="28"/>
          <w:shd w:val="clear" w:color="auto" w:fill="FFFFFF"/>
          <w:lang w:val="ru-RU"/>
        </w:rPr>
        <w:t xml:space="preserve">означеної </w:t>
      </w:r>
      <w:r w:rsidR="00786C81" w:rsidRPr="005F64F5">
        <w:rPr>
          <w:rStyle w:val="w"/>
          <w:rFonts w:ascii="Times New Roman" w:hAnsi="Times New Roman" w:cs="Times New Roman"/>
          <w:color w:val="000000"/>
          <w:sz w:val="28"/>
          <w:szCs w:val="28"/>
          <w:shd w:val="clear" w:color="auto" w:fill="FFFFFF"/>
          <w:lang w:val="ru-RU"/>
        </w:rPr>
        <w:t xml:space="preserve">функції здійснюється </w:t>
      </w:r>
      <w:r w:rsidR="00BB1850" w:rsidRPr="005F64F5">
        <w:rPr>
          <w:rStyle w:val="w"/>
          <w:rFonts w:ascii="Times New Roman" w:hAnsi="Times New Roman" w:cs="Times New Roman"/>
          <w:color w:val="000000"/>
          <w:sz w:val="28"/>
          <w:szCs w:val="28"/>
          <w:shd w:val="clear" w:color="auto" w:fill="FFFFFF"/>
          <w:lang w:val="ru-RU"/>
        </w:rPr>
        <w:t xml:space="preserve">як </w:t>
      </w:r>
      <w:r w:rsidR="00786C81" w:rsidRPr="005F64F5">
        <w:rPr>
          <w:rStyle w:val="w"/>
          <w:rFonts w:ascii="Times New Roman" w:hAnsi="Times New Roman" w:cs="Times New Roman"/>
          <w:color w:val="000000"/>
          <w:sz w:val="28"/>
          <w:szCs w:val="28"/>
          <w:shd w:val="clear" w:color="auto" w:fill="FFFFFF"/>
          <w:lang w:val="ru-RU"/>
        </w:rPr>
        <w:t xml:space="preserve">за рахунок прямого механізму </w:t>
      </w:r>
      <w:r w:rsidR="00786C81" w:rsidRPr="005F64F5">
        <w:rPr>
          <w:rStyle w:val="w"/>
          <w:rFonts w:ascii="Times New Roman" w:hAnsi="Times New Roman" w:cs="Times New Roman"/>
          <w:color w:val="000000"/>
          <w:sz w:val="28"/>
          <w:szCs w:val="28"/>
          <w:shd w:val="clear" w:color="auto" w:fill="FFFFFF"/>
          <w:lang w:val="ru-RU"/>
        </w:rPr>
        <w:lastRenderedPageBreak/>
        <w:t xml:space="preserve">впливу (впізнавання, поглинання </w:t>
      </w:r>
      <w:r w:rsidR="00BB1850" w:rsidRPr="005F64F5">
        <w:rPr>
          <w:rStyle w:val="w"/>
          <w:rFonts w:ascii="Times New Roman" w:hAnsi="Times New Roman" w:cs="Times New Roman"/>
          <w:color w:val="000000"/>
          <w:sz w:val="28"/>
          <w:szCs w:val="28"/>
          <w:shd w:val="clear" w:color="auto" w:fill="FFFFFF"/>
          <w:lang w:val="ru-RU"/>
        </w:rPr>
        <w:t xml:space="preserve">та подальшого </w:t>
      </w:r>
      <w:r w:rsidR="00786C81" w:rsidRPr="005F64F5">
        <w:rPr>
          <w:rStyle w:val="w"/>
          <w:rFonts w:ascii="Times New Roman" w:hAnsi="Times New Roman" w:cs="Times New Roman"/>
          <w:color w:val="000000"/>
          <w:sz w:val="28"/>
          <w:szCs w:val="28"/>
          <w:shd w:val="clear" w:color="auto" w:fill="FFFFFF"/>
          <w:lang w:val="ru-RU"/>
        </w:rPr>
        <w:t xml:space="preserve">знищення чужорідного об'єкта), </w:t>
      </w:r>
      <w:r w:rsidR="00BB1850" w:rsidRPr="005F64F5">
        <w:rPr>
          <w:rStyle w:val="w"/>
          <w:rFonts w:ascii="Times New Roman" w:hAnsi="Times New Roman" w:cs="Times New Roman"/>
          <w:color w:val="000000"/>
          <w:sz w:val="28"/>
          <w:szCs w:val="28"/>
          <w:shd w:val="clear" w:color="auto" w:fill="FFFFFF"/>
          <w:lang w:val="ru-RU"/>
        </w:rPr>
        <w:t>т</w:t>
      </w:r>
      <w:r w:rsidR="00786C81" w:rsidRPr="005F64F5">
        <w:rPr>
          <w:rStyle w:val="w"/>
          <w:rFonts w:ascii="Times New Roman" w:hAnsi="Times New Roman" w:cs="Times New Roman"/>
          <w:color w:val="000000"/>
          <w:sz w:val="28"/>
          <w:szCs w:val="28"/>
          <w:shd w:val="clear" w:color="auto" w:fill="FFFFFF"/>
          <w:lang w:val="ru-RU"/>
        </w:rPr>
        <w:t>а</w:t>
      </w:r>
      <w:r w:rsidR="00BB1850" w:rsidRPr="005F64F5">
        <w:rPr>
          <w:rStyle w:val="w"/>
          <w:rFonts w:ascii="Times New Roman" w:hAnsi="Times New Roman" w:cs="Times New Roman"/>
          <w:color w:val="000000"/>
          <w:sz w:val="28"/>
          <w:szCs w:val="28"/>
          <w:shd w:val="clear" w:color="auto" w:fill="FFFFFF"/>
          <w:lang w:val="ru-RU"/>
        </w:rPr>
        <w:t xml:space="preserve">к і завдяки т.зв. </w:t>
      </w:r>
      <w:r w:rsidR="00786C81" w:rsidRPr="005F64F5">
        <w:rPr>
          <w:rStyle w:val="w"/>
          <w:rFonts w:ascii="Times New Roman" w:hAnsi="Times New Roman" w:cs="Times New Roman"/>
          <w:color w:val="000000"/>
          <w:sz w:val="28"/>
          <w:szCs w:val="28"/>
          <w:shd w:val="clear" w:color="auto" w:fill="FFFFFF"/>
          <w:lang w:val="ru-RU"/>
        </w:rPr>
        <w:t>непрямо</w:t>
      </w:r>
      <w:r w:rsidR="00BB1850" w:rsidRPr="005F64F5">
        <w:rPr>
          <w:rStyle w:val="w"/>
          <w:rFonts w:ascii="Times New Roman" w:hAnsi="Times New Roman" w:cs="Times New Roman"/>
          <w:color w:val="000000"/>
          <w:sz w:val="28"/>
          <w:szCs w:val="28"/>
          <w:shd w:val="clear" w:color="auto" w:fill="FFFFFF"/>
          <w:lang w:val="ru-RU"/>
        </w:rPr>
        <w:t xml:space="preserve">му </w:t>
      </w:r>
      <w:r w:rsidR="00786C81" w:rsidRPr="005F64F5">
        <w:rPr>
          <w:rStyle w:val="w"/>
          <w:rFonts w:ascii="Times New Roman" w:hAnsi="Times New Roman" w:cs="Times New Roman"/>
          <w:color w:val="000000"/>
          <w:sz w:val="28"/>
          <w:szCs w:val="28"/>
          <w:shd w:val="clear" w:color="auto" w:fill="FFFFFF"/>
          <w:lang w:val="ru-RU"/>
        </w:rPr>
        <w:t xml:space="preserve">механізму - процесингу та </w:t>
      </w:r>
      <w:r w:rsidR="00BB1850" w:rsidRPr="005F64F5">
        <w:rPr>
          <w:rStyle w:val="w"/>
          <w:rFonts w:ascii="Times New Roman" w:hAnsi="Times New Roman" w:cs="Times New Roman"/>
          <w:color w:val="000000"/>
          <w:sz w:val="28"/>
          <w:szCs w:val="28"/>
          <w:shd w:val="clear" w:color="auto" w:fill="FFFFFF"/>
          <w:lang w:val="ru-RU"/>
        </w:rPr>
        <w:t xml:space="preserve">подальшому </w:t>
      </w:r>
      <w:r w:rsidR="00786C81" w:rsidRPr="005F64F5">
        <w:rPr>
          <w:rStyle w:val="w"/>
          <w:rFonts w:ascii="Times New Roman" w:hAnsi="Times New Roman" w:cs="Times New Roman"/>
          <w:color w:val="000000"/>
          <w:sz w:val="28"/>
          <w:szCs w:val="28"/>
          <w:shd w:val="clear" w:color="auto" w:fill="FFFFFF"/>
          <w:lang w:val="ru-RU"/>
        </w:rPr>
        <w:t>наданн</w:t>
      </w:r>
      <w:r w:rsidR="00BB1850" w:rsidRPr="005F64F5">
        <w:rPr>
          <w:rStyle w:val="w"/>
          <w:rFonts w:ascii="Times New Roman" w:hAnsi="Times New Roman" w:cs="Times New Roman"/>
          <w:color w:val="000000"/>
          <w:sz w:val="28"/>
          <w:szCs w:val="28"/>
          <w:shd w:val="clear" w:color="auto" w:fill="FFFFFF"/>
          <w:lang w:val="ru-RU"/>
        </w:rPr>
        <w:t xml:space="preserve">ю </w:t>
      </w:r>
      <w:r w:rsidR="00786C81" w:rsidRPr="005F64F5">
        <w:rPr>
          <w:rStyle w:val="w"/>
          <w:rFonts w:ascii="Times New Roman" w:hAnsi="Times New Roman" w:cs="Times New Roman"/>
          <w:color w:val="000000"/>
          <w:sz w:val="28"/>
          <w:szCs w:val="28"/>
          <w:shd w:val="clear" w:color="auto" w:fill="FFFFFF"/>
          <w:lang w:val="ru-RU"/>
        </w:rPr>
        <w:t>антигенних детермінант Т-лімфоцитам [</w:t>
      </w:r>
      <w:r w:rsidR="00A0705B">
        <w:rPr>
          <w:rStyle w:val="w"/>
          <w:rFonts w:ascii="Times New Roman" w:hAnsi="Times New Roman" w:cs="Times New Roman"/>
          <w:color w:val="000000"/>
          <w:sz w:val="28"/>
          <w:szCs w:val="28"/>
          <w:shd w:val="clear" w:color="auto" w:fill="FFFFFF"/>
          <w:lang w:val="ru-RU"/>
        </w:rPr>
        <w:t>35</w:t>
      </w:r>
      <w:r w:rsidR="00786C81" w:rsidRPr="005F64F5">
        <w:rPr>
          <w:rStyle w:val="w"/>
          <w:rFonts w:ascii="Times New Roman" w:hAnsi="Times New Roman" w:cs="Times New Roman"/>
          <w:color w:val="000000"/>
          <w:sz w:val="28"/>
          <w:szCs w:val="28"/>
          <w:shd w:val="clear" w:color="auto" w:fill="FFFFFF"/>
          <w:lang w:val="ru-RU"/>
        </w:rPr>
        <w:t xml:space="preserve">]. Купферовські клітини </w:t>
      </w:r>
      <w:r w:rsidR="00677758" w:rsidRPr="005F64F5">
        <w:rPr>
          <w:rStyle w:val="w"/>
          <w:rFonts w:ascii="Times New Roman" w:hAnsi="Times New Roman" w:cs="Times New Roman"/>
          <w:color w:val="000000"/>
          <w:sz w:val="28"/>
          <w:szCs w:val="28"/>
          <w:shd w:val="clear" w:color="auto" w:fill="FFFFFF"/>
          <w:lang w:val="ru-RU"/>
        </w:rPr>
        <w:t xml:space="preserve">печінки </w:t>
      </w:r>
      <w:r w:rsidR="00786C81" w:rsidRPr="005F64F5">
        <w:rPr>
          <w:rStyle w:val="w"/>
          <w:rFonts w:ascii="Times New Roman" w:hAnsi="Times New Roman" w:cs="Times New Roman"/>
          <w:color w:val="000000"/>
          <w:sz w:val="28"/>
          <w:szCs w:val="28"/>
          <w:shd w:val="clear" w:color="auto" w:fill="FFFFFF"/>
          <w:lang w:val="ru-RU"/>
        </w:rPr>
        <w:t xml:space="preserve">є резидентними макрофагами </w:t>
      </w:r>
      <w:r w:rsidR="00677758" w:rsidRPr="005F64F5">
        <w:rPr>
          <w:rStyle w:val="w"/>
          <w:rFonts w:ascii="Times New Roman" w:hAnsi="Times New Roman" w:cs="Times New Roman"/>
          <w:color w:val="000000"/>
          <w:sz w:val="28"/>
          <w:szCs w:val="28"/>
          <w:shd w:val="clear" w:color="auto" w:fill="FFFFFF"/>
          <w:lang w:val="ru-RU"/>
        </w:rPr>
        <w:t xml:space="preserve">тканин залози і </w:t>
      </w:r>
      <w:r w:rsidR="00786C81" w:rsidRPr="005F64F5">
        <w:rPr>
          <w:rStyle w:val="w"/>
          <w:rFonts w:ascii="Times New Roman" w:hAnsi="Times New Roman" w:cs="Times New Roman"/>
          <w:color w:val="000000"/>
          <w:sz w:val="28"/>
          <w:szCs w:val="28"/>
          <w:shd w:val="clear" w:color="auto" w:fill="FFFFFF"/>
          <w:lang w:val="ru-RU"/>
        </w:rPr>
        <w:t xml:space="preserve">беруть участь у гострій </w:t>
      </w:r>
      <w:r w:rsidR="00677758"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хронічній відповіді печінки на надходження до неї </w:t>
      </w:r>
      <w:r w:rsidR="008D7ADD" w:rsidRPr="005F64F5">
        <w:rPr>
          <w:rStyle w:val="w"/>
          <w:rFonts w:ascii="Times New Roman" w:hAnsi="Times New Roman" w:cs="Times New Roman"/>
          <w:color w:val="000000"/>
          <w:sz w:val="28"/>
          <w:szCs w:val="28"/>
          <w:shd w:val="clear" w:color="auto" w:fill="FFFFFF"/>
          <w:lang w:val="ru-RU"/>
        </w:rPr>
        <w:t xml:space="preserve">певних </w:t>
      </w:r>
      <w:r w:rsidR="00786C81" w:rsidRPr="005F64F5">
        <w:rPr>
          <w:rStyle w:val="w"/>
          <w:rFonts w:ascii="Times New Roman" w:hAnsi="Times New Roman" w:cs="Times New Roman"/>
          <w:color w:val="000000"/>
          <w:sz w:val="28"/>
          <w:szCs w:val="28"/>
          <w:shd w:val="clear" w:color="auto" w:fill="FFFFFF"/>
          <w:lang w:val="ru-RU"/>
        </w:rPr>
        <w:t xml:space="preserve">токсичних сполук. Активація </w:t>
      </w:r>
      <w:r w:rsidR="009E0538" w:rsidRPr="005F64F5">
        <w:rPr>
          <w:rStyle w:val="w"/>
          <w:rFonts w:ascii="Times New Roman" w:hAnsi="Times New Roman" w:cs="Times New Roman"/>
          <w:color w:val="000000"/>
          <w:sz w:val="28"/>
          <w:szCs w:val="28"/>
          <w:shd w:val="clear" w:color="auto" w:fill="FFFFFF"/>
          <w:lang w:val="ru-RU"/>
        </w:rPr>
        <w:t xml:space="preserve">печінкових </w:t>
      </w:r>
      <w:r w:rsidR="00786C81" w:rsidRPr="005F64F5">
        <w:rPr>
          <w:rStyle w:val="w"/>
          <w:rFonts w:ascii="Times New Roman" w:hAnsi="Times New Roman" w:cs="Times New Roman"/>
          <w:color w:val="000000"/>
          <w:sz w:val="28"/>
          <w:szCs w:val="28"/>
          <w:shd w:val="clear" w:color="auto" w:fill="FFFFFF"/>
          <w:lang w:val="ru-RU"/>
        </w:rPr>
        <w:t xml:space="preserve">клітин Купфера введенням токсичних агентів прямо або опосередковано </w:t>
      </w:r>
      <w:r w:rsidR="009E0538" w:rsidRPr="005F64F5">
        <w:rPr>
          <w:rStyle w:val="w"/>
          <w:rFonts w:ascii="Times New Roman" w:hAnsi="Times New Roman" w:cs="Times New Roman"/>
          <w:color w:val="000000"/>
          <w:sz w:val="28"/>
          <w:szCs w:val="28"/>
          <w:shd w:val="clear" w:color="auto" w:fill="FFFFFF"/>
          <w:lang w:val="ru-RU"/>
        </w:rPr>
        <w:t xml:space="preserve">призводить </w:t>
      </w:r>
      <w:r w:rsidR="00786C81" w:rsidRPr="005F64F5">
        <w:rPr>
          <w:rStyle w:val="w"/>
          <w:rFonts w:ascii="Times New Roman" w:hAnsi="Times New Roman" w:cs="Times New Roman"/>
          <w:color w:val="000000"/>
          <w:sz w:val="28"/>
          <w:szCs w:val="28"/>
          <w:shd w:val="clear" w:color="auto" w:fill="FFFFFF"/>
          <w:lang w:val="ru-RU"/>
        </w:rPr>
        <w:t xml:space="preserve">до вивільнення запальних медіаторів </w:t>
      </w:r>
      <w:r w:rsidR="009E0538"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активних форм кисню [</w:t>
      </w:r>
      <w:r w:rsidR="00A0705B">
        <w:rPr>
          <w:rStyle w:val="w"/>
          <w:rFonts w:ascii="Times New Roman" w:hAnsi="Times New Roman" w:cs="Times New Roman"/>
          <w:color w:val="000000"/>
          <w:sz w:val="28"/>
          <w:szCs w:val="28"/>
          <w:shd w:val="clear" w:color="auto" w:fill="FFFFFF"/>
          <w:lang w:val="ru-RU"/>
        </w:rPr>
        <w:t>3</w:t>
      </w:r>
      <w:r w:rsidR="001E277D">
        <w:rPr>
          <w:rStyle w:val="w"/>
          <w:rFonts w:ascii="Times New Roman" w:hAnsi="Times New Roman" w:cs="Times New Roman"/>
          <w:color w:val="000000"/>
          <w:sz w:val="28"/>
          <w:szCs w:val="28"/>
          <w:shd w:val="clear" w:color="auto" w:fill="FFFFFF"/>
          <w:lang w:val="ru-RU"/>
        </w:rPr>
        <w:t>4</w:t>
      </w:r>
      <w:r w:rsidR="00786C81" w:rsidRPr="005F64F5">
        <w:rPr>
          <w:rStyle w:val="w"/>
          <w:rFonts w:ascii="Times New Roman" w:hAnsi="Times New Roman" w:cs="Times New Roman"/>
          <w:color w:val="000000"/>
          <w:sz w:val="28"/>
          <w:szCs w:val="28"/>
          <w:shd w:val="clear" w:color="auto" w:fill="FFFFFF"/>
          <w:lang w:val="ru-RU"/>
        </w:rPr>
        <w:t xml:space="preserve">]. </w:t>
      </w:r>
      <w:r w:rsidR="00786C81" w:rsidRPr="005F64F5">
        <w:rPr>
          <w:rStyle w:val="w"/>
          <w:rFonts w:ascii="Times New Roman" w:hAnsi="Times New Roman" w:cs="Times New Roman"/>
          <w:color w:val="000000"/>
          <w:sz w:val="28"/>
          <w:szCs w:val="28"/>
          <w:shd w:val="clear" w:color="auto" w:fill="FFFFFF"/>
        </w:rPr>
        <w:t xml:space="preserve">Клітини </w:t>
      </w:r>
      <w:r w:rsidR="00786C81" w:rsidRPr="005F64F5">
        <w:rPr>
          <w:rStyle w:val="w"/>
          <w:rFonts w:ascii="Times New Roman" w:hAnsi="Times New Roman" w:cs="Times New Roman"/>
          <w:color w:val="000000"/>
          <w:sz w:val="28"/>
          <w:szCs w:val="28"/>
          <w:shd w:val="clear" w:color="auto" w:fill="FFFFFF"/>
          <w:lang w:val="ru-RU"/>
        </w:rPr>
        <w:t xml:space="preserve">Купфера </w:t>
      </w:r>
      <w:r w:rsidR="003B1217" w:rsidRPr="005F64F5">
        <w:rPr>
          <w:rStyle w:val="w"/>
          <w:rFonts w:ascii="Times New Roman" w:hAnsi="Times New Roman" w:cs="Times New Roman"/>
          <w:color w:val="000000"/>
          <w:sz w:val="28"/>
          <w:szCs w:val="28"/>
          <w:shd w:val="clear" w:color="auto" w:fill="FFFFFF"/>
          <w:lang w:val="ru-RU"/>
        </w:rPr>
        <w:t>я</w:t>
      </w:r>
      <w:r w:rsidR="00786C81" w:rsidRPr="005F64F5">
        <w:rPr>
          <w:rStyle w:val="w"/>
          <w:rFonts w:ascii="Times New Roman" w:hAnsi="Times New Roman" w:cs="Times New Roman"/>
          <w:color w:val="000000"/>
          <w:sz w:val="28"/>
          <w:szCs w:val="28"/>
          <w:shd w:val="clear" w:color="auto" w:fill="FFFFFF"/>
          <w:lang w:val="ru-RU"/>
        </w:rPr>
        <w:t xml:space="preserve">вляють </w:t>
      </w:r>
      <w:r w:rsidR="003B1217" w:rsidRPr="005F64F5">
        <w:rPr>
          <w:rStyle w:val="w"/>
          <w:rFonts w:ascii="Times New Roman" w:hAnsi="Times New Roman" w:cs="Times New Roman"/>
          <w:color w:val="000000"/>
          <w:sz w:val="28"/>
          <w:szCs w:val="28"/>
          <w:shd w:val="clear" w:color="auto" w:fill="FFFFFF"/>
          <w:lang w:val="ru-RU"/>
        </w:rPr>
        <w:t xml:space="preserve">собою </w:t>
      </w:r>
      <w:r w:rsidR="00786C81" w:rsidRPr="005F64F5">
        <w:rPr>
          <w:rStyle w:val="w"/>
          <w:rFonts w:ascii="Times New Roman" w:hAnsi="Times New Roman" w:cs="Times New Roman"/>
          <w:color w:val="000000"/>
          <w:sz w:val="28"/>
          <w:szCs w:val="28"/>
          <w:shd w:val="clear" w:color="auto" w:fill="FFFFFF"/>
          <w:lang w:val="ru-RU"/>
        </w:rPr>
        <w:t>найбільш численну групу фіксованих макрофагів організм</w:t>
      </w:r>
      <w:r w:rsidR="003B1217" w:rsidRPr="005F64F5">
        <w:rPr>
          <w:rStyle w:val="w"/>
          <w:rFonts w:ascii="Times New Roman" w:hAnsi="Times New Roman" w:cs="Times New Roman"/>
          <w:color w:val="000000"/>
          <w:sz w:val="28"/>
          <w:szCs w:val="28"/>
          <w:shd w:val="clear" w:color="auto" w:fill="FFFFFF"/>
          <w:lang w:val="ru-RU"/>
        </w:rPr>
        <w:t>у людини</w:t>
      </w:r>
      <w:r w:rsidR="00786C81" w:rsidRPr="005F64F5">
        <w:rPr>
          <w:rStyle w:val="w"/>
          <w:rFonts w:ascii="Times New Roman" w:hAnsi="Times New Roman" w:cs="Times New Roman"/>
          <w:color w:val="000000"/>
          <w:sz w:val="28"/>
          <w:szCs w:val="28"/>
          <w:shd w:val="clear" w:color="auto" w:fill="FFFFFF"/>
          <w:lang w:val="ru-RU"/>
        </w:rPr>
        <w:t>, які становлять близько 20</w:t>
      </w:r>
      <w:r w:rsidR="003B1217" w:rsidRPr="005F64F5">
        <w:rPr>
          <w:rStyle w:val="w"/>
          <w:rFonts w:ascii="Times New Roman" w:hAnsi="Times New Roman" w:cs="Times New Roman"/>
          <w:color w:val="000000"/>
          <w:sz w:val="28"/>
          <w:szCs w:val="28"/>
          <w:shd w:val="clear" w:color="auto" w:fill="FFFFFF"/>
          <w:lang w:val="ru-RU"/>
        </w:rPr>
        <w:t xml:space="preserve"> </w:t>
      </w:r>
      <w:r w:rsidR="00786C81" w:rsidRPr="005F64F5">
        <w:rPr>
          <w:rStyle w:val="w"/>
          <w:rFonts w:ascii="Times New Roman" w:hAnsi="Times New Roman" w:cs="Times New Roman"/>
          <w:color w:val="000000"/>
          <w:sz w:val="28"/>
          <w:szCs w:val="28"/>
          <w:shd w:val="clear" w:color="auto" w:fill="FFFFFF"/>
          <w:lang w:val="ru-RU"/>
        </w:rPr>
        <w:t xml:space="preserve">% </w:t>
      </w:r>
      <w:r w:rsidR="003B1217" w:rsidRPr="005F64F5">
        <w:rPr>
          <w:rStyle w:val="w"/>
          <w:rFonts w:ascii="Times New Roman" w:hAnsi="Times New Roman" w:cs="Times New Roman"/>
          <w:color w:val="000000"/>
          <w:sz w:val="28"/>
          <w:szCs w:val="28"/>
          <w:shd w:val="clear" w:color="auto" w:fill="FFFFFF"/>
          <w:lang w:val="ru-RU"/>
        </w:rPr>
        <w:t>від у</w:t>
      </w:r>
      <w:r w:rsidR="00786C81" w:rsidRPr="005F64F5">
        <w:rPr>
          <w:rStyle w:val="w"/>
          <w:rFonts w:ascii="Times New Roman" w:hAnsi="Times New Roman" w:cs="Times New Roman"/>
          <w:color w:val="000000"/>
          <w:sz w:val="28"/>
          <w:szCs w:val="28"/>
          <w:shd w:val="clear" w:color="auto" w:fill="FFFFFF"/>
          <w:lang w:val="ru-RU"/>
        </w:rPr>
        <w:t xml:space="preserve">сіх клітин печінки. Вони утворюються з моноцитів кісткового мозку. Потрапивши </w:t>
      </w:r>
      <w:r w:rsidR="00983241" w:rsidRPr="005F64F5">
        <w:rPr>
          <w:rStyle w:val="w"/>
          <w:rFonts w:ascii="Times New Roman" w:hAnsi="Times New Roman" w:cs="Times New Roman"/>
          <w:color w:val="000000"/>
          <w:sz w:val="28"/>
          <w:szCs w:val="28"/>
          <w:shd w:val="clear" w:color="auto" w:fill="FFFFFF"/>
          <w:lang w:val="ru-RU"/>
        </w:rPr>
        <w:t xml:space="preserve">завдяки струму крові </w:t>
      </w:r>
      <w:r w:rsidR="00786C81" w:rsidRPr="005F64F5">
        <w:rPr>
          <w:rStyle w:val="w"/>
          <w:rFonts w:ascii="Times New Roman" w:hAnsi="Times New Roman" w:cs="Times New Roman"/>
          <w:color w:val="000000"/>
          <w:sz w:val="28"/>
          <w:szCs w:val="28"/>
          <w:shd w:val="clear" w:color="auto" w:fill="FFFFFF"/>
          <w:lang w:val="ru-RU"/>
        </w:rPr>
        <w:t xml:space="preserve">до печінки, </w:t>
      </w:r>
      <w:r w:rsidR="00983241" w:rsidRPr="005F64F5">
        <w:rPr>
          <w:rStyle w:val="w"/>
          <w:rFonts w:ascii="Times New Roman" w:hAnsi="Times New Roman" w:cs="Times New Roman"/>
          <w:color w:val="000000"/>
          <w:sz w:val="28"/>
          <w:szCs w:val="28"/>
          <w:shd w:val="clear" w:color="auto" w:fill="FFFFFF"/>
          <w:lang w:val="ru-RU"/>
        </w:rPr>
        <w:t xml:space="preserve">означені </w:t>
      </w:r>
      <w:r w:rsidR="00786C81" w:rsidRPr="005F64F5">
        <w:rPr>
          <w:rStyle w:val="w"/>
          <w:rFonts w:ascii="Times New Roman" w:hAnsi="Times New Roman" w:cs="Times New Roman"/>
          <w:color w:val="000000"/>
          <w:sz w:val="28"/>
          <w:szCs w:val="28"/>
          <w:shd w:val="clear" w:color="auto" w:fill="FFFFFF"/>
          <w:lang w:val="ru-RU"/>
        </w:rPr>
        <w:t xml:space="preserve">клітини локалізуються </w:t>
      </w:r>
      <w:r w:rsidR="00983241" w:rsidRPr="005F64F5">
        <w:rPr>
          <w:rStyle w:val="w"/>
          <w:rFonts w:ascii="Times New Roman" w:hAnsi="Times New Roman" w:cs="Times New Roman"/>
          <w:color w:val="000000"/>
          <w:sz w:val="28"/>
          <w:szCs w:val="28"/>
          <w:shd w:val="clear" w:color="auto" w:fill="FFFFFF"/>
          <w:lang w:val="ru-RU"/>
        </w:rPr>
        <w:t>у</w:t>
      </w:r>
      <w:r w:rsidR="00786C81" w:rsidRPr="005F64F5">
        <w:rPr>
          <w:rStyle w:val="w"/>
          <w:rFonts w:ascii="Times New Roman" w:hAnsi="Times New Roman" w:cs="Times New Roman"/>
          <w:color w:val="000000"/>
          <w:sz w:val="28"/>
          <w:szCs w:val="28"/>
          <w:shd w:val="clear" w:color="auto" w:fill="FFFFFF"/>
          <w:lang w:val="ru-RU"/>
        </w:rPr>
        <w:t xml:space="preserve"> судинному просторі синусоїдів, переважно в перипортальній ділянці [</w:t>
      </w:r>
      <w:r w:rsidR="00A0705B">
        <w:rPr>
          <w:rStyle w:val="w"/>
          <w:rFonts w:ascii="Times New Roman" w:hAnsi="Times New Roman" w:cs="Times New Roman"/>
          <w:color w:val="000000"/>
          <w:sz w:val="28"/>
          <w:szCs w:val="28"/>
          <w:shd w:val="clear" w:color="auto" w:fill="FFFFFF"/>
          <w:lang w:val="ru-RU"/>
        </w:rPr>
        <w:t>3</w:t>
      </w:r>
      <w:r w:rsidR="001E277D">
        <w:rPr>
          <w:rStyle w:val="w"/>
          <w:rFonts w:ascii="Times New Roman" w:hAnsi="Times New Roman" w:cs="Times New Roman"/>
          <w:color w:val="000000"/>
          <w:sz w:val="28"/>
          <w:szCs w:val="28"/>
          <w:shd w:val="clear" w:color="auto" w:fill="FFFFFF"/>
          <w:lang w:val="ru-RU"/>
        </w:rPr>
        <w:t>4</w:t>
      </w:r>
      <w:r w:rsidR="00786C81" w:rsidRPr="005F64F5">
        <w:rPr>
          <w:rStyle w:val="w"/>
          <w:rFonts w:ascii="Times New Roman" w:hAnsi="Times New Roman" w:cs="Times New Roman"/>
          <w:color w:val="000000"/>
          <w:sz w:val="28"/>
          <w:szCs w:val="28"/>
          <w:shd w:val="clear" w:color="auto" w:fill="FFFFFF"/>
          <w:lang w:val="ru-RU"/>
        </w:rPr>
        <w:t xml:space="preserve">]. </w:t>
      </w:r>
      <w:r w:rsidR="00FF2A03" w:rsidRPr="005F64F5">
        <w:rPr>
          <w:rStyle w:val="w"/>
          <w:rFonts w:ascii="Times New Roman" w:hAnsi="Times New Roman" w:cs="Times New Roman"/>
          <w:color w:val="000000"/>
          <w:sz w:val="28"/>
          <w:szCs w:val="28"/>
          <w:shd w:val="clear" w:color="auto" w:fill="FFFFFF"/>
          <w:lang w:val="ru-RU"/>
        </w:rPr>
        <w:t xml:space="preserve">Завдяки саме такій </w:t>
      </w:r>
      <w:r w:rsidR="00786C81" w:rsidRPr="005F64F5">
        <w:rPr>
          <w:rStyle w:val="w"/>
          <w:rFonts w:ascii="Times New Roman" w:hAnsi="Times New Roman" w:cs="Times New Roman"/>
          <w:color w:val="000000"/>
          <w:sz w:val="28"/>
          <w:szCs w:val="28"/>
          <w:shd w:val="clear" w:color="auto" w:fill="FFFFFF"/>
          <w:lang w:val="ru-RU"/>
        </w:rPr>
        <w:t xml:space="preserve">локалізації вони ретельно </w:t>
      </w:r>
      <w:r w:rsidR="00FF2A03" w:rsidRPr="005F64F5">
        <w:rPr>
          <w:rStyle w:val="w"/>
          <w:rFonts w:ascii="Times New Roman" w:hAnsi="Times New Roman" w:cs="Times New Roman"/>
          <w:color w:val="000000"/>
          <w:sz w:val="28"/>
          <w:szCs w:val="28"/>
          <w:shd w:val="clear" w:color="auto" w:fill="FFFFFF"/>
          <w:lang w:val="ru-RU"/>
        </w:rPr>
        <w:t>«</w:t>
      </w:r>
      <w:r w:rsidR="00786C81" w:rsidRPr="005F64F5">
        <w:rPr>
          <w:rStyle w:val="w"/>
          <w:rFonts w:ascii="Times New Roman" w:hAnsi="Times New Roman" w:cs="Times New Roman"/>
          <w:color w:val="000000"/>
          <w:sz w:val="28"/>
          <w:szCs w:val="28"/>
          <w:shd w:val="clear" w:color="auto" w:fill="FFFFFF"/>
          <w:lang w:val="ru-RU"/>
        </w:rPr>
        <w:t>відстежують</w:t>
      </w:r>
      <w:r w:rsidR="00FF2A03" w:rsidRPr="005F64F5">
        <w:rPr>
          <w:rStyle w:val="w"/>
          <w:rFonts w:ascii="Times New Roman" w:hAnsi="Times New Roman" w:cs="Times New Roman"/>
          <w:color w:val="000000"/>
          <w:sz w:val="28"/>
          <w:szCs w:val="28"/>
          <w:shd w:val="clear" w:color="auto" w:fill="FFFFFF"/>
          <w:lang w:val="ru-RU"/>
        </w:rPr>
        <w:t>»</w:t>
      </w:r>
      <w:r w:rsidR="00786C81" w:rsidRPr="005F64F5">
        <w:rPr>
          <w:rStyle w:val="w"/>
          <w:rFonts w:ascii="Times New Roman" w:hAnsi="Times New Roman" w:cs="Times New Roman"/>
          <w:color w:val="000000"/>
          <w:sz w:val="28"/>
          <w:szCs w:val="28"/>
          <w:shd w:val="clear" w:color="auto" w:fill="FFFFFF"/>
          <w:lang w:val="ru-RU"/>
        </w:rPr>
        <w:t xml:space="preserve"> ендотоксини в </w:t>
      </w:r>
      <w:r w:rsidR="00FF2A03" w:rsidRPr="005F64F5">
        <w:rPr>
          <w:rStyle w:val="w"/>
          <w:rFonts w:ascii="Times New Roman" w:hAnsi="Times New Roman" w:cs="Times New Roman"/>
          <w:color w:val="000000"/>
          <w:sz w:val="28"/>
          <w:szCs w:val="28"/>
          <w:shd w:val="clear" w:color="auto" w:fill="FFFFFF"/>
          <w:lang w:val="ru-RU"/>
        </w:rPr>
        <w:t xml:space="preserve">плазмі </w:t>
      </w:r>
      <w:r w:rsidR="00786C81" w:rsidRPr="005F64F5">
        <w:rPr>
          <w:rStyle w:val="w"/>
          <w:rFonts w:ascii="Times New Roman" w:hAnsi="Times New Roman" w:cs="Times New Roman"/>
          <w:color w:val="000000"/>
          <w:sz w:val="28"/>
          <w:szCs w:val="28"/>
          <w:shd w:val="clear" w:color="auto" w:fill="FFFFFF"/>
          <w:lang w:val="ru-RU"/>
        </w:rPr>
        <w:t xml:space="preserve">крові </w:t>
      </w:r>
      <w:r w:rsidR="00FF2A03"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фагоцитують уламки клітин і мікроорганізми. Купферовські клітини також проходять через простір Діссе, здійснюючи </w:t>
      </w:r>
      <w:r w:rsidR="00FF2A03" w:rsidRPr="005F64F5">
        <w:rPr>
          <w:rStyle w:val="w"/>
          <w:rFonts w:ascii="Times New Roman" w:hAnsi="Times New Roman" w:cs="Times New Roman"/>
          <w:color w:val="000000"/>
          <w:sz w:val="28"/>
          <w:szCs w:val="28"/>
          <w:shd w:val="clear" w:color="auto" w:fill="FFFFFF"/>
          <w:lang w:val="ru-RU"/>
        </w:rPr>
        <w:t xml:space="preserve">тим самим </w:t>
      </w:r>
      <w:r w:rsidR="00786C81" w:rsidRPr="005F64F5">
        <w:rPr>
          <w:rStyle w:val="w"/>
          <w:rFonts w:ascii="Times New Roman" w:hAnsi="Times New Roman" w:cs="Times New Roman"/>
          <w:color w:val="000000"/>
          <w:sz w:val="28"/>
          <w:szCs w:val="28"/>
          <w:shd w:val="clear" w:color="auto" w:fill="FFFFFF"/>
          <w:lang w:val="ru-RU"/>
        </w:rPr>
        <w:t xml:space="preserve">прямий контакт з гепатоцитами </w:t>
      </w:r>
      <w:r w:rsidR="00FF2A03"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фагоцитуя апоптотичні</w:t>
      </w:r>
      <w:r w:rsidR="00FF2A03" w:rsidRPr="005F64F5">
        <w:rPr>
          <w:rStyle w:val="w"/>
          <w:rFonts w:ascii="Times New Roman" w:hAnsi="Times New Roman" w:cs="Times New Roman"/>
          <w:color w:val="000000"/>
          <w:sz w:val="28"/>
          <w:szCs w:val="28"/>
          <w:shd w:val="clear" w:color="auto" w:fill="FFFFFF"/>
          <w:lang w:val="ru-RU"/>
        </w:rPr>
        <w:t xml:space="preserve">, змінені та відмерлі </w:t>
      </w:r>
      <w:r w:rsidR="00786C81" w:rsidRPr="005F64F5">
        <w:rPr>
          <w:rStyle w:val="w"/>
          <w:rFonts w:ascii="Times New Roman" w:hAnsi="Times New Roman" w:cs="Times New Roman"/>
          <w:color w:val="000000"/>
          <w:sz w:val="28"/>
          <w:szCs w:val="28"/>
          <w:shd w:val="clear" w:color="auto" w:fill="FFFFFF"/>
          <w:lang w:val="ru-RU"/>
        </w:rPr>
        <w:t>гепатоцити [</w:t>
      </w:r>
      <w:r w:rsidR="001E277D">
        <w:rPr>
          <w:rStyle w:val="w"/>
          <w:rFonts w:ascii="Times New Roman" w:hAnsi="Times New Roman" w:cs="Times New Roman"/>
          <w:color w:val="000000"/>
          <w:sz w:val="28"/>
          <w:szCs w:val="28"/>
          <w:shd w:val="clear" w:color="auto" w:fill="FFFFFF"/>
          <w:lang w:val="ru-RU"/>
        </w:rPr>
        <w:t>3</w:t>
      </w:r>
      <w:r w:rsidR="00A0705B">
        <w:rPr>
          <w:rStyle w:val="w"/>
          <w:rFonts w:ascii="Times New Roman" w:hAnsi="Times New Roman" w:cs="Times New Roman"/>
          <w:color w:val="000000"/>
          <w:sz w:val="28"/>
          <w:szCs w:val="28"/>
          <w:shd w:val="clear" w:color="auto" w:fill="FFFFFF"/>
          <w:lang w:val="ru-RU"/>
        </w:rPr>
        <w:t>0</w:t>
      </w:r>
      <w:r w:rsidR="00786C81" w:rsidRPr="005F64F5">
        <w:rPr>
          <w:rStyle w:val="w"/>
          <w:rFonts w:ascii="Times New Roman" w:hAnsi="Times New Roman" w:cs="Times New Roman"/>
          <w:color w:val="000000"/>
          <w:sz w:val="28"/>
          <w:szCs w:val="28"/>
          <w:shd w:val="clear" w:color="auto" w:fill="FFFFFF"/>
          <w:lang w:val="ru-RU"/>
        </w:rPr>
        <w:t>].</w:t>
      </w:r>
    </w:p>
    <w:p w:rsidR="00786C81"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Основну роль в продукції сполучної тканини печін</w:t>
      </w:r>
      <w:r w:rsidR="0081040E" w:rsidRPr="005F64F5">
        <w:rPr>
          <w:rStyle w:val="w"/>
          <w:rFonts w:ascii="Times New Roman" w:hAnsi="Times New Roman" w:cs="Times New Roman"/>
          <w:color w:val="000000"/>
          <w:sz w:val="28"/>
          <w:szCs w:val="28"/>
          <w:shd w:val="clear" w:color="auto" w:fill="FFFFFF"/>
          <w:lang w:val="ru-RU"/>
        </w:rPr>
        <w:t xml:space="preserve">ки </w:t>
      </w:r>
      <w:r w:rsidRPr="005F64F5">
        <w:rPr>
          <w:rStyle w:val="w"/>
          <w:rFonts w:ascii="Times New Roman" w:hAnsi="Times New Roman" w:cs="Times New Roman"/>
          <w:color w:val="000000"/>
          <w:sz w:val="28"/>
          <w:szCs w:val="28"/>
          <w:shd w:val="clear" w:color="auto" w:fill="FFFFFF"/>
          <w:lang w:val="ru-RU"/>
        </w:rPr>
        <w:t xml:space="preserve">грають </w:t>
      </w:r>
      <w:r w:rsidR="0081040E" w:rsidRPr="005F64F5">
        <w:rPr>
          <w:rStyle w:val="w"/>
          <w:rFonts w:ascii="Times New Roman" w:hAnsi="Times New Roman" w:cs="Times New Roman"/>
          <w:color w:val="000000"/>
          <w:sz w:val="28"/>
          <w:szCs w:val="28"/>
          <w:shd w:val="clear" w:color="auto" w:fill="FFFFFF"/>
          <w:lang w:val="ru-RU"/>
        </w:rPr>
        <w:t xml:space="preserve">т.зв. </w:t>
      </w:r>
      <w:r w:rsidRPr="005F64F5">
        <w:rPr>
          <w:rStyle w:val="w"/>
          <w:rFonts w:ascii="Times New Roman" w:hAnsi="Times New Roman" w:cs="Times New Roman"/>
          <w:color w:val="000000"/>
          <w:sz w:val="28"/>
          <w:szCs w:val="28"/>
          <w:shd w:val="clear" w:color="auto" w:fill="FFFFFF"/>
          <w:lang w:val="ru-RU"/>
        </w:rPr>
        <w:t xml:space="preserve">зірчасті клітини (клітини Іто), які знаходяться в тісному функціональному зв'язку </w:t>
      </w:r>
      <w:r w:rsidR="0081040E" w:rsidRPr="005F64F5">
        <w:rPr>
          <w:rStyle w:val="w"/>
          <w:rFonts w:ascii="Times New Roman" w:hAnsi="Times New Roman" w:cs="Times New Roman"/>
          <w:color w:val="000000"/>
          <w:sz w:val="28"/>
          <w:szCs w:val="28"/>
          <w:shd w:val="clear" w:color="auto" w:fill="FFFFFF"/>
          <w:lang w:val="ru-RU"/>
        </w:rPr>
        <w:t>і</w:t>
      </w:r>
      <w:r w:rsidRPr="005F64F5">
        <w:rPr>
          <w:rStyle w:val="w"/>
          <w:rFonts w:ascii="Times New Roman" w:hAnsi="Times New Roman" w:cs="Times New Roman"/>
          <w:color w:val="000000"/>
          <w:sz w:val="28"/>
          <w:szCs w:val="28"/>
          <w:shd w:val="clear" w:color="auto" w:fill="FFFFFF"/>
          <w:lang w:val="ru-RU"/>
        </w:rPr>
        <w:t xml:space="preserve">з гепатоцитами </w:t>
      </w:r>
      <w:r w:rsidR="0081040E" w:rsidRPr="005F64F5">
        <w:rPr>
          <w:rStyle w:val="w"/>
          <w:rFonts w:ascii="Times New Roman" w:hAnsi="Times New Roman" w:cs="Times New Roman"/>
          <w:color w:val="000000"/>
          <w:sz w:val="28"/>
          <w:szCs w:val="28"/>
          <w:shd w:val="clear" w:color="auto" w:fill="FFFFFF"/>
          <w:lang w:val="ru-RU"/>
        </w:rPr>
        <w:t>та</w:t>
      </w:r>
      <w:r w:rsidRPr="005F64F5">
        <w:rPr>
          <w:rStyle w:val="w"/>
          <w:rFonts w:ascii="Times New Roman" w:hAnsi="Times New Roman" w:cs="Times New Roman"/>
          <w:color w:val="000000"/>
          <w:sz w:val="28"/>
          <w:szCs w:val="28"/>
          <w:shd w:val="clear" w:color="auto" w:fill="FFFFFF"/>
          <w:lang w:val="ru-RU"/>
        </w:rPr>
        <w:t xml:space="preserve"> макрофагами печінки [</w:t>
      </w:r>
      <w:r w:rsidR="001E277D">
        <w:rPr>
          <w:rStyle w:val="w"/>
          <w:rFonts w:ascii="Times New Roman" w:hAnsi="Times New Roman" w:cs="Times New Roman"/>
          <w:color w:val="000000"/>
          <w:sz w:val="28"/>
          <w:szCs w:val="28"/>
          <w:shd w:val="clear" w:color="auto" w:fill="FFFFFF"/>
          <w:lang w:val="ru-RU"/>
        </w:rPr>
        <w:t>37, 44</w:t>
      </w:r>
      <w:r w:rsidRPr="005F64F5">
        <w:rPr>
          <w:rStyle w:val="w"/>
          <w:rFonts w:ascii="Times New Roman" w:hAnsi="Times New Roman" w:cs="Times New Roman"/>
          <w:color w:val="000000"/>
          <w:sz w:val="28"/>
          <w:szCs w:val="28"/>
          <w:shd w:val="clear" w:color="auto" w:fill="FFFFFF"/>
          <w:lang w:val="ru-RU"/>
        </w:rPr>
        <w:t>]. У фізіологічних умовах</w:t>
      </w:r>
      <w:r w:rsidR="00276331" w:rsidRPr="005F64F5">
        <w:rPr>
          <w:rStyle w:val="w"/>
          <w:rFonts w:ascii="Times New Roman" w:hAnsi="Times New Roman" w:cs="Times New Roman"/>
          <w:color w:val="000000"/>
          <w:sz w:val="28"/>
          <w:szCs w:val="28"/>
          <w:shd w:val="clear" w:color="auto" w:fill="FFFFFF"/>
          <w:lang w:val="ru-RU"/>
        </w:rPr>
        <w:t xml:space="preserve"> (у здорової людини)</w:t>
      </w:r>
      <w:r w:rsidRPr="005F64F5">
        <w:rPr>
          <w:rStyle w:val="w"/>
          <w:rFonts w:ascii="Times New Roman" w:hAnsi="Times New Roman" w:cs="Times New Roman"/>
          <w:color w:val="000000"/>
          <w:sz w:val="28"/>
          <w:szCs w:val="28"/>
          <w:shd w:val="clear" w:color="auto" w:fill="FFFFFF"/>
          <w:lang w:val="ru-RU"/>
        </w:rPr>
        <w:t xml:space="preserve"> клітини Іто знаходяться в стані спокою</w:t>
      </w:r>
      <w:r w:rsidR="00276331"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 xml:space="preserve">являють собою депо ретиноїдів, </w:t>
      </w:r>
      <w:r w:rsidR="00276331" w:rsidRPr="005F64F5">
        <w:rPr>
          <w:rStyle w:val="w"/>
          <w:rFonts w:ascii="Times New Roman" w:hAnsi="Times New Roman" w:cs="Times New Roman"/>
          <w:color w:val="000000"/>
          <w:sz w:val="28"/>
          <w:szCs w:val="28"/>
          <w:shd w:val="clear" w:color="auto" w:fill="FFFFFF"/>
          <w:lang w:val="ru-RU"/>
        </w:rPr>
        <w:t xml:space="preserve">а також </w:t>
      </w:r>
      <w:r w:rsidRPr="005F64F5">
        <w:rPr>
          <w:rStyle w:val="w"/>
          <w:rFonts w:ascii="Times New Roman" w:hAnsi="Times New Roman" w:cs="Times New Roman"/>
          <w:color w:val="000000"/>
          <w:sz w:val="28"/>
          <w:szCs w:val="28"/>
          <w:shd w:val="clear" w:color="auto" w:fill="FFFFFF"/>
          <w:lang w:val="ru-RU"/>
        </w:rPr>
        <w:t xml:space="preserve">секретують протизапальний цитокін IL-10, який знижує рівень активності клітин Купфера. Внаслідок пошкодження гепатоцитів </w:t>
      </w:r>
      <w:r w:rsidR="00D547C5" w:rsidRPr="005F64F5">
        <w:rPr>
          <w:rStyle w:val="w"/>
          <w:rFonts w:ascii="Times New Roman" w:hAnsi="Times New Roman" w:cs="Times New Roman"/>
          <w:color w:val="000000"/>
          <w:sz w:val="28"/>
          <w:szCs w:val="28"/>
          <w:shd w:val="clear" w:color="auto" w:fill="FFFFFF"/>
          <w:lang w:val="ru-RU"/>
        </w:rPr>
        <w:t xml:space="preserve">різного генезу </w:t>
      </w:r>
      <w:r w:rsidRPr="005F64F5">
        <w:rPr>
          <w:rStyle w:val="w"/>
          <w:rFonts w:ascii="Times New Roman" w:hAnsi="Times New Roman" w:cs="Times New Roman"/>
          <w:color w:val="000000"/>
          <w:sz w:val="28"/>
          <w:szCs w:val="28"/>
          <w:shd w:val="clear" w:color="auto" w:fill="FFFFFF"/>
          <w:lang w:val="ru-RU"/>
        </w:rPr>
        <w:t xml:space="preserve">при негативних впливах із зруйнованих клітин виділяється комплекс біологічно активних сполук, </w:t>
      </w:r>
      <w:r w:rsidR="00D547C5" w:rsidRPr="005F64F5">
        <w:rPr>
          <w:rStyle w:val="w"/>
          <w:rFonts w:ascii="Times New Roman" w:hAnsi="Times New Roman" w:cs="Times New Roman"/>
          <w:color w:val="000000"/>
          <w:sz w:val="28"/>
          <w:szCs w:val="28"/>
          <w:shd w:val="clear" w:color="auto" w:fill="FFFFFF"/>
          <w:lang w:val="ru-RU"/>
        </w:rPr>
        <w:t>які сприяють а</w:t>
      </w:r>
      <w:r w:rsidRPr="005F64F5">
        <w:rPr>
          <w:rStyle w:val="w"/>
          <w:rFonts w:ascii="Times New Roman" w:hAnsi="Times New Roman" w:cs="Times New Roman"/>
          <w:color w:val="000000"/>
          <w:sz w:val="28"/>
          <w:szCs w:val="28"/>
          <w:shd w:val="clear" w:color="auto" w:fill="FFFFFF"/>
          <w:lang w:val="ru-RU"/>
        </w:rPr>
        <w:t>ктив</w:t>
      </w:r>
      <w:r w:rsidR="00D547C5" w:rsidRPr="005F64F5">
        <w:rPr>
          <w:rStyle w:val="w"/>
          <w:rFonts w:ascii="Times New Roman" w:hAnsi="Times New Roman" w:cs="Times New Roman"/>
          <w:color w:val="000000"/>
          <w:sz w:val="28"/>
          <w:szCs w:val="28"/>
          <w:shd w:val="clear" w:color="auto" w:fill="FFFFFF"/>
          <w:lang w:val="ru-RU"/>
        </w:rPr>
        <w:t xml:space="preserve">ації </w:t>
      </w:r>
      <w:r w:rsidRPr="005F64F5">
        <w:rPr>
          <w:rStyle w:val="w"/>
          <w:rFonts w:ascii="Times New Roman" w:hAnsi="Times New Roman" w:cs="Times New Roman"/>
          <w:color w:val="000000"/>
          <w:sz w:val="28"/>
          <w:szCs w:val="28"/>
          <w:shd w:val="clear" w:color="auto" w:fill="FFFFFF"/>
          <w:lang w:val="ru-RU"/>
        </w:rPr>
        <w:t>макрофаг</w:t>
      </w:r>
      <w:r w:rsidR="00D547C5" w:rsidRPr="005F64F5">
        <w:rPr>
          <w:rStyle w:val="w"/>
          <w:rFonts w:ascii="Times New Roman" w:hAnsi="Times New Roman" w:cs="Times New Roman"/>
          <w:color w:val="000000"/>
          <w:sz w:val="28"/>
          <w:szCs w:val="28"/>
          <w:shd w:val="clear" w:color="auto" w:fill="FFFFFF"/>
          <w:lang w:val="ru-RU"/>
        </w:rPr>
        <w:t>ів</w:t>
      </w:r>
      <w:r w:rsidRPr="005F64F5">
        <w:rPr>
          <w:rStyle w:val="w"/>
          <w:rFonts w:ascii="Times New Roman" w:hAnsi="Times New Roman" w:cs="Times New Roman"/>
          <w:color w:val="000000"/>
          <w:sz w:val="28"/>
          <w:szCs w:val="28"/>
          <w:shd w:val="clear" w:color="auto" w:fill="FFFFFF"/>
          <w:lang w:val="ru-RU"/>
        </w:rPr>
        <w:t xml:space="preserve"> печінки, а також ендотеліальн</w:t>
      </w:r>
      <w:r w:rsidR="00D547C5" w:rsidRPr="005F64F5">
        <w:rPr>
          <w:rStyle w:val="w"/>
          <w:rFonts w:ascii="Times New Roman" w:hAnsi="Times New Roman" w:cs="Times New Roman"/>
          <w:color w:val="000000"/>
          <w:sz w:val="28"/>
          <w:szCs w:val="28"/>
          <w:shd w:val="clear" w:color="auto" w:fill="FFFFFF"/>
          <w:lang w:val="ru-RU"/>
        </w:rPr>
        <w:t>их клітин</w:t>
      </w:r>
      <w:r w:rsidRPr="005F64F5">
        <w:rPr>
          <w:rStyle w:val="w"/>
          <w:rFonts w:ascii="Times New Roman" w:hAnsi="Times New Roman" w:cs="Times New Roman"/>
          <w:color w:val="000000"/>
          <w:sz w:val="28"/>
          <w:szCs w:val="28"/>
          <w:shd w:val="clear" w:color="auto" w:fill="FFFFFF"/>
          <w:lang w:val="ru-RU"/>
        </w:rPr>
        <w:t xml:space="preserve"> синусоїдів [</w:t>
      </w:r>
      <w:r w:rsidR="001E277D">
        <w:rPr>
          <w:rStyle w:val="w"/>
          <w:rFonts w:ascii="Times New Roman" w:hAnsi="Times New Roman" w:cs="Times New Roman"/>
          <w:color w:val="000000"/>
          <w:sz w:val="28"/>
          <w:szCs w:val="28"/>
          <w:shd w:val="clear" w:color="auto" w:fill="FFFFFF"/>
          <w:lang w:val="ru-RU"/>
        </w:rPr>
        <w:t>3</w:t>
      </w:r>
      <w:r w:rsidR="00A0705B">
        <w:rPr>
          <w:rStyle w:val="w"/>
          <w:rFonts w:ascii="Times New Roman" w:hAnsi="Times New Roman" w:cs="Times New Roman"/>
          <w:color w:val="000000"/>
          <w:sz w:val="28"/>
          <w:szCs w:val="28"/>
          <w:shd w:val="clear" w:color="auto" w:fill="FFFFFF"/>
          <w:lang w:val="ru-RU"/>
        </w:rPr>
        <w:t>0</w:t>
      </w:r>
      <w:r w:rsidRPr="005F64F5">
        <w:rPr>
          <w:rStyle w:val="w"/>
          <w:rFonts w:ascii="Times New Roman" w:hAnsi="Times New Roman" w:cs="Times New Roman"/>
          <w:color w:val="000000"/>
          <w:sz w:val="28"/>
          <w:szCs w:val="28"/>
          <w:shd w:val="clear" w:color="auto" w:fill="FFFFFF"/>
          <w:lang w:val="ru-RU"/>
        </w:rPr>
        <w:t xml:space="preserve">]. </w:t>
      </w:r>
      <w:r w:rsidR="005A1E9D" w:rsidRPr="005F64F5">
        <w:rPr>
          <w:rStyle w:val="w"/>
          <w:rFonts w:ascii="Times New Roman" w:hAnsi="Times New Roman" w:cs="Times New Roman"/>
          <w:color w:val="000000"/>
          <w:sz w:val="28"/>
          <w:szCs w:val="28"/>
          <w:shd w:val="clear" w:color="auto" w:fill="FFFFFF"/>
          <w:lang w:val="ru-RU"/>
        </w:rPr>
        <w:t>У</w:t>
      </w:r>
      <w:r w:rsidRPr="005F64F5">
        <w:rPr>
          <w:rStyle w:val="w"/>
          <w:rFonts w:ascii="Times New Roman" w:hAnsi="Times New Roman" w:cs="Times New Roman"/>
          <w:color w:val="000000"/>
          <w:sz w:val="28"/>
          <w:szCs w:val="28"/>
          <w:shd w:val="clear" w:color="auto" w:fill="FFFFFF"/>
          <w:lang w:val="ru-RU"/>
        </w:rPr>
        <w:t xml:space="preserve"> свою чергу, </w:t>
      </w:r>
      <w:r w:rsidR="005A1E9D" w:rsidRPr="005F64F5">
        <w:rPr>
          <w:rStyle w:val="w"/>
          <w:rFonts w:ascii="Times New Roman" w:hAnsi="Times New Roman" w:cs="Times New Roman"/>
          <w:color w:val="000000"/>
          <w:sz w:val="28"/>
          <w:szCs w:val="28"/>
          <w:shd w:val="clear" w:color="auto" w:fill="FFFFFF"/>
          <w:lang w:val="ru-RU"/>
        </w:rPr>
        <w:t xml:space="preserve">вони </w:t>
      </w:r>
      <w:r w:rsidRPr="005F64F5">
        <w:rPr>
          <w:rStyle w:val="w"/>
          <w:rFonts w:ascii="Times New Roman" w:hAnsi="Times New Roman" w:cs="Times New Roman"/>
          <w:color w:val="000000"/>
          <w:sz w:val="28"/>
          <w:szCs w:val="28"/>
          <w:shd w:val="clear" w:color="auto" w:fill="FFFFFF"/>
          <w:lang w:val="ru-RU"/>
        </w:rPr>
        <w:t xml:space="preserve">починають секретувати прозапальні цитокіни, </w:t>
      </w:r>
      <w:r w:rsidR="005A1E9D" w:rsidRPr="005F64F5">
        <w:rPr>
          <w:rStyle w:val="w"/>
          <w:rFonts w:ascii="Times New Roman" w:hAnsi="Times New Roman" w:cs="Times New Roman"/>
          <w:color w:val="000000"/>
          <w:sz w:val="28"/>
          <w:szCs w:val="28"/>
          <w:shd w:val="clear" w:color="auto" w:fill="FFFFFF"/>
          <w:lang w:val="ru-RU"/>
        </w:rPr>
        <w:t xml:space="preserve">які </w:t>
      </w:r>
      <w:r w:rsidRPr="005F64F5">
        <w:rPr>
          <w:rStyle w:val="w"/>
          <w:rFonts w:ascii="Times New Roman" w:hAnsi="Times New Roman" w:cs="Times New Roman"/>
          <w:color w:val="000000"/>
          <w:sz w:val="28"/>
          <w:szCs w:val="28"/>
          <w:shd w:val="clear" w:color="auto" w:fill="FFFFFF"/>
          <w:lang w:val="ru-RU"/>
        </w:rPr>
        <w:t>викликають активацію зірчастих клітин</w:t>
      </w:r>
      <w:r w:rsidR="005A1E9D" w:rsidRPr="005F64F5">
        <w:rPr>
          <w:rStyle w:val="w"/>
          <w:rFonts w:ascii="Times New Roman" w:hAnsi="Times New Roman" w:cs="Times New Roman"/>
          <w:color w:val="000000"/>
          <w:sz w:val="28"/>
          <w:szCs w:val="28"/>
          <w:shd w:val="clear" w:color="auto" w:fill="FFFFFF"/>
          <w:lang w:val="ru-RU"/>
        </w:rPr>
        <w:t xml:space="preserve">. До таких речовин відносять </w:t>
      </w:r>
      <w:r w:rsidRPr="005F64F5">
        <w:rPr>
          <w:rStyle w:val="w"/>
          <w:rFonts w:ascii="Times New Roman" w:hAnsi="Times New Roman" w:cs="Times New Roman"/>
          <w:color w:val="000000"/>
          <w:sz w:val="28"/>
          <w:szCs w:val="28"/>
          <w:shd w:val="clear" w:color="auto" w:fill="FFFFFF"/>
          <w:lang w:val="ru-RU"/>
        </w:rPr>
        <w:t>IL-1, TNF-α, оксид азоту, ендотелін, активатор плазміногену тощо [</w:t>
      </w:r>
      <w:r w:rsidR="00A0705B">
        <w:rPr>
          <w:rStyle w:val="w"/>
          <w:rFonts w:ascii="Times New Roman" w:hAnsi="Times New Roman" w:cs="Times New Roman"/>
          <w:color w:val="000000"/>
          <w:sz w:val="28"/>
          <w:szCs w:val="28"/>
          <w:shd w:val="clear" w:color="auto" w:fill="FFFFFF"/>
          <w:lang w:val="ru-RU"/>
        </w:rPr>
        <w:t>32</w:t>
      </w:r>
      <w:r w:rsidR="001E277D">
        <w:rPr>
          <w:rFonts w:ascii="Times New Roman" w:hAnsi="Times New Roman" w:cs="Times New Roman"/>
          <w:sz w:val="28"/>
          <w:szCs w:val="28"/>
          <w:lang w:val="ru-RU"/>
        </w:rPr>
        <w:t xml:space="preserve">, </w:t>
      </w:r>
      <w:r w:rsidR="00A0705B">
        <w:rPr>
          <w:rFonts w:ascii="Times New Roman" w:hAnsi="Times New Roman" w:cs="Times New Roman"/>
          <w:sz w:val="28"/>
          <w:szCs w:val="28"/>
          <w:lang w:val="ru-RU"/>
        </w:rPr>
        <w:t>38</w:t>
      </w:r>
      <w:r w:rsidRPr="005F64F5">
        <w:rPr>
          <w:rStyle w:val="w"/>
          <w:rFonts w:ascii="Times New Roman" w:hAnsi="Times New Roman" w:cs="Times New Roman"/>
          <w:color w:val="000000"/>
          <w:sz w:val="28"/>
          <w:szCs w:val="28"/>
          <w:shd w:val="clear" w:color="auto" w:fill="FFFFFF"/>
          <w:lang w:val="ru-RU"/>
        </w:rPr>
        <w:t>]. В</w:t>
      </w:r>
      <w:r w:rsidR="00C21EBD" w:rsidRPr="005F64F5">
        <w:rPr>
          <w:rStyle w:val="w"/>
          <w:rFonts w:ascii="Times New Roman" w:hAnsi="Times New Roman" w:cs="Times New Roman"/>
          <w:color w:val="000000"/>
          <w:sz w:val="28"/>
          <w:szCs w:val="28"/>
          <w:shd w:val="clear" w:color="auto" w:fill="FFFFFF"/>
          <w:lang w:val="ru-RU"/>
        </w:rPr>
        <w:t xml:space="preserve">наслідок означеної </w:t>
      </w:r>
      <w:r w:rsidRPr="005F64F5">
        <w:rPr>
          <w:rStyle w:val="w"/>
          <w:rFonts w:ascii="Times New Roman" w:hAnsi="Times New Roman" w:cs="Times New Roman"/>
          <w:color w:val="000000"/>
          <w:sz w:val="28"/>
          <w:szCs w:val="28"/>
          <w:shd w:val="clear" w:color="auto" w:fill="FFFFFF"/>
          <w:lang w:val="ru-RU"/>
        </w:rPr>
        <w:t xml:space="preserve">активації клітин Купфера і </w:t>
      </w:r>
      <w:r w:rsidR="00C21EBD" w:rsidRPr="005F64F5">
        <w:rPr>
          <w:rStyle w:val="w"/>
          <w:rFonts w:ascii="Times New Roman" w:hAnsi="Times New Roman" w:cs="Times New Roman"/>
          <w:color w:val="000000"/>
          <w:sz w:val="28"/>
          <w:szCs w:val="28"/>
          <w:shd w:val="clear" w:color="auto" w:fill="FFFFFF"/>
          <w:lang w:val="ru-RU"/>
        </w:rPr>
        <w:lastRenderedPageBreak/>
        <w:t xml:space="preserve">клітин </w:t>
      </w:r>
      <w:r w:rsidRPr="005F64F5">
        <w:rPr>
          <w:rStyle w:val="w"/>
          <w:rFonts w:ascii="Times New Roman" w:hAnsi="Times New Roman" w:cs="Times New Roman"/>
          <w:color w:val="000000"/>
          <w:sz w:val="28"/>
          <w:szCs w:val="28"/>
          <w:shd w:val="clear" w:color="auto" w:fill="FFFFFF"/>
          <w:lang w:val="ru-RU"/>
        </w:rPr>
        <w:t>Іто за рахунок продукції ними колагену ініціюється процес фиброгенеза печінки, відбувається формування важких форм хронічних гепатитів</w:t>
      </w:r>
      <w:r w:rsidR="00C21EBD" w:rsidRPr="005F64F5">
        <w:rPr>
          <w:rStyle w:val="w"/>
          <w:rFonts w:ascii="Times New Roman" w:hAnsi="Times New Roman" w:cs="Times New Roman"/>
          <w:color w:val="000000"/>
          <w:sz w:val="28"/>
          <w:szCs w:val="28"/>
          <w:shd w:val="clear" w:color="auto" w:fill="FFFFFF"/>
          <w:lang w:val="ru-RU"/>
        </w:rPr>
        <w:t xml:space="preserve">, а також </w:t>
      </w:r>
      <w:r w:rsidRPr="005F64F5">
        <w:rPr>
          <w:rStyle w:val="w"/>
          <w:rFonts w:ascii="Times New Roman" w:hAnsi="Times New Roman" w:cs="Times New Roman"/>
          <w:color w:val="000000"/>
          <w:sz w:val="28"/>
          <w:szCs w:val="28"/>
          <w:shd w:val="clear" w:color="auto" w:fill="FFFFFF"/>
          <w:lang w:val="ru-RU"/>
        </w:rPr>
        <w:t>трансформація їх в цироз [</w:t>
      </w:r>
      <w:r w:rsidR="00A0705B">
        <w:rPr>
          <w:rStyle w:val="w"/>
          <w:rFonts w:ascii="Times New Roman" w:hAnsi="Times New Roman" w:cs="Times New Roman"/>
          <w:color w:val="000000"/>
          <w:sz w:val="28"/>
          <w:szCs w:val="28"/>
          <w:shd w:val="clear" w:color="auto" w:fill="FFFFFF"/>
          <w:lang w:val="ru-RU"/>
        </w:rPr>
        <w:t>34</w:t>
      </w:r>
      <w:r w:rsidRPr="005F64F5">
        <w:rPr>
          <w:rStyle w:val="w"/>
          <w:rFonts w:ascii="Times New Roman" w:hAnsi="Times New Roman" w:cs="Times New Roman"/>
          <w:color w:val="000000"/>
          <w:sz w:val="28"/>
          <w:szCs w:val="28"/>
          <w:shd w:val="clear" w:color="auto" w:fill="FFFFFF"/>
          <w:lang w:val="ru-RU"/>
        </w:rPr>
        <w:t xml:space="preserve">]. Фиброз печінки </w:t>
      </w:r>
      <w:r w:rsidR="00C21EBD" w:rsidRPr="005F64F5">
        <w:rPr>
          <w:rStyle w:val="w"/>
          <w:rFonts w:ascii="Times New Roman" w:hAnsi="Times New Roman" w:cs="Times New Roman"/>
          <w:color w:val="000000"/>
          <w:sz w:val="28"/>
          <w:szCs w:val="28"/>
          <w:shd w:val="clear" w:color="auto" w:fill="FFFFFF"/>
          <w:lang w:val="ru-RU"/>
        </w:rPr>
        <w:t xml:space="preserve">являє собою </w:t>
      </w:r>
      <w:r w:rsidRPr="005F64F5">
        <w:rPr>
          <w:rStyle w:val="w"/>
          <w:rFonts w:ascii="Times New Roman" w:hAnsi="Times New Roman" w:cs="Times New Roman"/>
          <w:color w:val="000000"/>
          <w:sz w:val="28"/>
          <w:szCs w:val="28"/>
          <w:shd w:val="clear" w:color="auto" w:fill="FFFFFF"/>
          <w:lang w:val="ru-RU"/>
        </w:rPr>
        <w:t>найбільш част</w:t>
      </w:r>
      <w:r w:rsidR="00C21EBD" w:rsidRPr="005F64F5">
        <w:rPr>
          <w:rStyle w:val="w"/>
          <w:rFonts w:ascii="Times New Roman" w:hAnsi="Times New Roman" w:cs="Times New Roman"/>
          <w:color w:val="000000"/>
          <w:sz w:val="28"/>
          <w:szCs w:val="28"/>
          <w:shd w:val="clear" w:color="auto" w:fill="FFFFFF"/>
          <w:lang w:val="ru-RU"/>
        </w:rPr>
        <w:t>у реакці</w:t>
      </w:r>
      <w:r w:rsidRPr="005F64F5">
        <w:rPr>
          <w:rStyle w:val="w"/>
          <w:rFonts w:ascii="Times New Roman" w:hAnsi="Times New Roman" w:cs="Times New Roman"/>
          <w:color w:val="000000"/>
          <w:sz w:val="28"/>
          <w:szCs w:val="28"/>
          <w:shd w:val="clear" w:color="auto" w:fill="FFFFFF"/>
          <w:lang w:val="ru-RU"/>
        </w:rPr>
        <w:t>ю означеного органу на токсичні, інфекційні або метаболічні агенти.</w:t>
      </w:r>
    </w:p>
    <w:p w:rsidR="003F22D9" w:rsidRPr="005F64F5" w:rsidRDefault="003F22D9" w:rsidP="00AF5EE6">
      <w:pPr>
        <w:spacing w:after="0" w:line="360" w:lineRule="auto"/>
        <w:ind w:firstLine="709"/>
        <w:jc w:val="both"/>
        <w:rPr>
          <w:rStyle w:val="w"/>
          <w:rFonts w:ascii="Times New Roman" w:hAnsi="Times New Roman" w:cs="Times New Roman"/>
          <w:color w:val="000000"/>
          <w:sz w:val="28"/>
          <w:szCs w:val="28"/>
          <w:shd w:val="clear" w:color="auto" w:fill="FFFFFF"/>
        </w:rPr>
      </w:pPr>
      <w:r w:rsidRPr="005F64F5">
        <w:rPr>
          <w:rStyle w:val="w"/>
          <w:rFonts w:ascii="Times New Roman" w:hAnsi="Times New Roman" w:cs="Times New Roman"/>
          <w:color w:val="000000"/>
          <w:sz w:val="28"/>
          <w:szCs w:val="28"/>
          <w:shd w:val="clear" w:color="auto" w:fill="FFFFFF"/>
          <w:lang w:val="ru-RU"/>
        </w:rPr>
        <w:t>Ендотеліальні с</w:t>
      </w:r>
      <w:r w:rsidR="00786C81" w:rsidRPr="005F64F5">
        <w:rPr>
          <w:rStyle w:val="w"/>
          <w:rFonts w:ascii="Times New Roman" w:hAnsi="Times New Roman" w:cs="Times New Roman"/>
          <w:color w:val="000000"/>
          <w:sz w:val="28"/>
          <w:szCs w:val="28"/>
          <w:shd w:val="clear" w:color="auto" w:fill="FFFFFF"/>
          <w:lang w:val="ru-RU"/>
        </w:rPr>
        <w:t xml:space="preserve">инусоїдальні клітини складають більшу частину непаренхіматозних клітин печінки (близько 50%). </w:t>
      </w:r>
      <w:r w:rsidRPr="005F64F5">
        <w:rPr>
          <w:rStyle w:val="w"/>
          <w:rFonts w:ascii="Times New Roman" w:hAnsi="Times New Roman" w:cs="Times New Roman"/>
          <w:color w:val="000000"/>
          <w:sz w:val="28"/>
          <w:szCs w:val="28"/>
          <w:shd w:val="clear" w:color="auto" w:fill="FFFFFF"/>
          <w:lang w:val="ru-RU"/>
        </w:rPr>
        <w:t>В</w:t>
      </w:r>
      <w:r w:rsidR="00786C81" w:rsidRPr="005F64F5">
        <w:rPr>
          <w:rStyle w:val="w"/>
          <w:rFonts w:ascii="Times New Roman" w:hAnsi="Times New Roman" w:cs="Times New Roman"/>
          <w:color w:val="000000"/>
          <w:sz w:val="28"/>
          <w:szCs w:val="28"/>
          <w:shd w:val="clear" w:color="auto" w:fill="FFFFFF"/>
          <w:lang w:val="ru-RU"/>
        </w:rPr>
        <w:t xml:space="preserve">они оточують </w:t>
      </w:r>
      <w:r w:rsidRPr="005F64F5">
        <w:rPr>
          <w:rStyle w:val="w"/>
          <w:rFonts w:ascii="Times New Roman" w:hAnsi="Times New Roman" w:cs="Times New Roman"/>
          <w:color w:val="000000"/>
          <w:sz w:val="28"/>
          <w:szCs w:val="28"/>
          <w:shd w:val="clear" w:color="auto" w:fill="FFFFFF"/>
          <w:lang w:val="ru-RU"/>
        </w:rPr>
        <w:t xml:space="preserve">печінкові </w:t>
      </w:r>
      <w:r w:rsidR="00786C81" w:rsidRPr="005F64F5">
        <w:rPr>
          <w:rStyle w:val="w"/>
          <w:rFonts w:ascii="Times New Roman" w:hAnsi="Times New Roman" w:cs="Times New Roman"/>
          <w:color w:val="000000"/>
          <w:sz w:val="28"/>
          <w:szCs w:val="28"/>
          <w:shd w:val="clear" w:color="auto" w:fill="FFFFFF"/>
          <w:lang w:val="ru-RU"/>
        </w:rPr>
        <w:t>синусоїди і формують сітоподобний фенестрований ендотелій [</w:t>
      </w:r>
      <w:r w:rsidR="001E277D">
        <w:rPr>
          <w:rStyle w:val="w"/>
          <w:rFonts w:ascii="Times New Roman" w:hAnsi="Times New Roman" w:cs="Times New Roman"/>
          <w:color w:val="000000"/>
          <w:sz w:val="28"/>
          <w:szCs w:val="28"/>
          <w:shd w:val="clear" w:color="auto" w:fill="FFFFFF"/>
          <w:lang w:val="ru-RU"/>
        </w:rPr>
        <w:t>3</w:t>
      </w:r>
      <w:r w:rsidR="00574679">
        <w:rPr>
          <w:rStyle w:val="w"/>
          <w:rFonts w:ascii="Times New Roman" w:hAnsi="Times New Roman" w:cs="Times New Roman"/>
          <w:color w:val="000000"/>
          <w:sz w:val="28"/>
          <w:szCs w:val="28"/>
          <w:shd w:val="clear" w:color="auto" w:fill="FFFFFF"/>
          <w:lang w:val="ru-RU"/>
        </w:rPr>
        <w:t>0</w:t>
      </w:r>
      <w:r w:rsidR="00786C81" w:rsidRPr="005F64F5">
        <w:rPr>
          <w:rStyle w:val="w"/>
          <w:rFonts w:ascii="Times New Roman" w:hAnsi="Times New Roman" w:cs="Times New Roman"/>
          <w:color w:val="000000"/>
          <w:sz w:val="28"/>
          <w:szCs w:val="28"/>
          <w:shd w:val="clear" w:color="auto" w:fill="FFFFFF"/>
          <w:lang w:val="ru-RU"/>
        </w:rPr>
        <w:t xml:space="preserve">]. Однією з </w:t>
      </w:r>
      <w:r w:rsidRPr="005F64F5">
        <w:rPr>
          <w:rStyle w:val="w"/>
          <w:rFonts w:ascii="Times New Roman" w:hAnsi="Times New Roman" w:cs="Times New Roman"/>
          <w:color w:val="000000"/>
          <w:sz w:val="28"/>
          <w:szCs w:val="28"/>
          <w:shd w:val="clear" w:color="auto" w:fill="FFFFFF"/>
          <w:lang w:val="ru-RU"/>
        </w:rPr>
        <w:t xml:space="preserve">чисельних </w:t>
      </w:r>
      <w:r w:rsidR="00786C81" w:rsidRPr="005F64F5">
        <w:rPr>
          <w:rStyle w:val="w"/>
          <w:rFonts w:ascii="Times New Roman" w:hAnsi="Times New Roman" w:cs="Times New Roman"/>
          <w:color w:val="000000"/>
          <w:sz w:val="28"/>
          <w:szCs w:val="28"/>
          <w:shd w:val="clear" w:color="auto" w:fill="FFFFFF"/>
          <w:lang w:val="ru-RU"/>
        </w:rPr>
        <w:t xml:space="preserve">функцій синусоїдних клітин при впливі стимулюючих агентів (в тому числі вірусів гепатиту В </w:t>
      </w:r>
      <w:r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С), є </w:t>
      </w:r>
      <w:r w:rsidRPr="005F64F5">
        <w:rPr>
          <w:rStyle w:val="w"/>
          <w:rFonts w:ascii="Times New Roman" w:hAnsi="Times New Roman" w:cs="Times New Roman"/>
          <w:color w:val="000000"/>
          <w:sz w:val="28"/>
          <w:szCs w:val="28"/>
          <w:shd w:val="clear" w:color="auto" w:fill="FFFFFF"/>
          <w:lang w:val="ru-RU"/>
        </w:rPr>
        <w:t xml:space="preserve">їх </w:t>
      </w:r>
      <w:r w:rsidR="00786C81" w:rsidRPr="005F64F5">
        <w:rPr>
          <w:rStyle w:val="w"/>
          <w:rFonts w:ascii="Times New Roman" w:hAnsi="Times New Roman" w:cs="Times New Roman"/>
          <w:color w:val="000000"/>
          <w:sz w:val="28"/>
          <w:szCs w:val="28"/>
          <w:shd w:val="clear" w:color="auto" w:fill="FFFFFF"/>
          <w:lang w:val="ru-RU"/>
        </w:rPr>
        <w:t xml:space="preserve">участь в презентації антигену Т-лімфоцитам. Під впливом контакту антиген-реактивних Т-клітин </w:t>
      </w:r>
      <w:r w:rsidRPr="005F64F5">
        <w:rPr>
          <w:rStyle w:val="w"/>
          <w:rFonts w:ascii="Times New Roman" w:hAnsi="Times New Roman" w:cs="Times New Roman"/>
          <w:color w:val="000000"/>
          <w:sz w:val="28"/>
          <w:szCs w:val="28"/>
          <w:shd w:val="clear" w:color="auto" w:fill="FFFFFF"/>
          <w:lang w:val="ru-RU"/>
        </w:rPr>
        <w:t>і</w:t>
      </w:r>
      <w:r w:rsidR="00786C81" w:rsidRPr="005F64F5">
        <w:rPr>
          <w:rStyle w:val="w"/>
          <w:rFonts w:ascii="Times New Roman" w:hAnsi="Times New Roman" w:cs="Times New Roman"/>
          <w:color w:val="000000"/>
          <w:sz w:val="28"/>
          <w:szCs w:val="28"/>
          <w:shd w:val="clear" w:color="auto" w:fill="FFFFFF"/>
          <w:lang w:val="ru-RU"/>
        </w:rPr>
        <w:t xml:space="preserve">з </w:t>
      </w:r>
      <w:r w:rsidRPr="005F64F5">
        <w:rPr>
          <w:rStyle w:val="w"/>
          <w:rFonts w:ascii="Times New Roman" w:hAnsi="Times New Roman" w:cs="Times New Roman"/>
          <w:color w:val="000000"/>
          <w:sz w:val="28"/>
          <w:szCs w:val="28"/>
          <w:shd w:val="clear" w:color="auto" w:fill="FFFFFF"/>
          <w:lang w:val="ru-RU"/>
        </w:rPr>
        <w:t xml:space="preserve">відповідними </w:t>
      </w:r>
      <w:r w:rsidR="00786C81" w:rsidRPr="005F64F5">
        <w:rPr>
          <w:rStyle w:val="w"/>
          <w:rFonts w:ascii="Times New Roman" w:hAnsi="Times New Roman" w:cs="Times New Roman"/>
          <w:color w:val="000000"/>
          <w:sz w:val="28"/>
          <w:szCs w:val="28"/>
          <w:shd w:val="clear" w:color="auto" w:fill="FFFFFF"/>
          <w:lang w:val="ru-RU"/>
        </w:rPr>
        <w:t xml:space="preserve">синусоїдними клітинами печінки, Т-лімфоцити </w:t>
      </w:r>
      <w:r w:rsidRPr="005F64F5">
        <w:rPr>
          <w:rStyle w:val="w"/>
          <w:rFonts w:ascii="Times New Roman" w:hAnsi="Times New Roman" w:cs="Times New Roman"/>
          <w:color w:val="000000"/>
          <w:sz w:val="28"/>
          <w:szCs w:val="28"/>
          <w:shd w:val="clear" w:color="auto" w:fill="FFFFFF"/>
          <w:lang w:val="ru-RU"/>
        </w:rPr>
        <w:t>роз</w:t>
      </w:r>
      <w:r w:rsidR="00786C81" w:rsidRPr="005F64F5">
        <w:rPr>
          <w:rStyle w:val="w"/>
          <w:rFonts w:ascii="Times New Roman" w:hAnsi="Times New Roman" w:cs="Times New Roman"/>
          <w:color w:val="000000"/>
          <w:sz w:val="28"/>
          <w:szCs w:val="28"/>
          <w:shd w:val="clear" w:color="auto" w:fill="FFFFFF"/>
          <w:lang w:val="ru-RU"/>
        </w:rPr>
        <w:t xml:space="preserve">починають </w:t>
      </w:r>
      <w:r w:rsidRPr="005F64F5">
        <w:rPr>
          <w:rStyle w:val="w"/>
          <w:rFonts w:ascii="Times New Roman" w:hAnsi="Times New Roman" w:cs="Times New Roman"/>
          <w:color w:val="000000"/>
          <w:sz w:val="28"/>
          <w:szCs w:val="28"/>
          <w:shd w:val="clear" w:color="auto" w:fill="FFFFFF"/>
          <w:lang w:val="ru-RU"/>
        </w:rPr>
        <w:t xml:space="preserve">процес </w:t>
      </w:r>
      <w:r w:rsidR="00786C81" w:rsidRPr="005F64F5">
        <w:rPr>
          <w:rStyle w:val="w"/>
          <w:rFonts w:ascii="Times New Roman" w:hAnsi="Times New Roman" w:cs="Times New Roman"/>
          <w:color w:val="000000"/>
          <w:sz w:val="28"/>
          <w:szCs w:val="28"/>
          <w:shd w:val="clear" w:color="auto" w:fill="FFFFFF"/>
          <w:lang w:val="ru-RU"/>
        </w:rPr>
        <w:t>виділ</w:t>
      </w:r>
      <w:r w:rsidRPr="005F64F5">
        <w:rPr>
          <w:rStyle w:val="w"/>
          <w:rFonts w:ascii="Times New Roman" w:hAnsi="Times New Roman" w:cs="Times New Roman"/>
          <w:color w:val="000000"/>
          <w:sz w:val="28"/>
          <w:szCs w:val="28"/>
          <w:shd w:val="clear" w:color="auto" w:fill="FFFFFF"/>
          <w:lang w:val="ru-RU"/>
        </w:rPr>
        <w:t xml:space="preserve">ення </w:t>
      </w:r>
      <w:r w:rsidR="00786C81" w:rsidRPr="005F64F5">
        <w:rPr>
          <w:rStyle w:val="w"/>
          <w:rFonts w:ascii="Times New Roman" w:hAnsi="Times New Roman" w:cs="Times New Roman"/>
          <w:color w:val="000000"/>
          <w:sz w:val="28"/>
          <w:szCs w:val="28"/>
          <w:shd w:val="clear" w:color="auto" w:fill="FFFFFF"/>
          <w:lang w:val="ru-RU"/>
        </w:rPr>
        <w:t>лімфокін</w:t>
      </w:r>
      <w:r w:rsidRPr="005F64F5">
        <w:rPr>
          <w:rStyle w:val="w"/>
          <w:rFonts w:ascii="Times New Roman" w:hAnsi="Times New Roman" w:cs="Times New Roman"/>
          <w:color w:val="000000"/>
          <w:sz w:val="28"/>
          <w:szCs w:val="28"/>
          <w:shd w:val="clear" w:color="auto" w:fill="FFFFFF"/>
          <w:lang w:val="ru-RU"/>
        </w:rPr>
        <w:t>ів</w:t>
      </w:r>
      <w:r w:rsidR="00786C81" w:rsidRPr="005F64F5">
        <w:rPr>
          <w:rStyle w:val="w"/>
          <w:rFonts w:ascii="Times New Roman" w:hAnsi="Times New Roman" w:cs="Times New Roman"/>
          <w:color w:val="000000"/>
          <w:sz w:val="28"/>
          <w:szCs w:val="28"/>
          <w:shd w:val="clear" w:color="auto" w:fill="FFFFFF"/>
          <w:lang w:val="ru-RU"/>
        </w:rPr>
        <w:t xml:space="preserve"> [</w:t>
      </w:r>
      <w:r w:rsidR="00574679">
        <w:rPr>
          <w:rStyle w:val="w"/>
          <w:rFonts w:ascii="Times New Roman" w:hAnsi="Times New Roman" w:cs="Times New Roman"/>
          <w:color w:val="000000"/>
          <w:sz w:val="28"/>
          <w:szCs w:val="28"/>
          <w:shd w:val="clear" w:color="auto" w:fill="FFFFFF"/>
          <w:lang w:val="ru-RU"/>
        </w:rPr>
        <w:t>38</w:t>
      </w:r>
      <w:r w:rsidR="00795012">
        <w:rPr>
          <w:rStyle w:val="w"/>
          <w:rFonts w:ascii="Times New Roman" w:hAnsi="Times New Roman" w:cs="Times New Roman"/>
          <w:color w:val="000000"/>
          <w:sz w:val="28"/>
          <w:szCs w:val="28"/>
          <w:shd w:val="clear" w:color="auto" w:fill="FFFFFF"/>
          <w:lang w:val="ru-RU"/>
        </w:rPr>
        <w:t>,</w:t>
      </w:r>
      <w:r w:rsidR="00D3743C">
        <w:rPr>
          <w:rStyle w:val="w"/>
          <w:rFonts w:ascii="Times New Roman" w:hAnsi="Times New Roman" w:cs="Times New Roman"/>
          <w:color w:val="000000"/>
          <w:sz w:val="28"/>
          <w:szCs w:val="28"/>
          <w:shd w:val="clear" w:color="auto" w:fill="FFFFFF"/>
          <w:lang w:val="ru-RU"/>
        </w:rPr>
        <w:t xml:space="preserve"> 4</w:t>
      </w:r>
      <w:r w:rsidR="00574679">
        <w:rPr>
          <w:rStyle w:val="w"/>
          <w:rFonts w:ascii="Times New Roman" w:hAnsi="Times New Roman" w:cs="Times New Roman"/>
          <w:color w:val="000000"/>
          <w:sz w:val="28"/>
          <w:szCs w:val="28"/>
          <w:shd w:val="clear" w:color="auto" w:fill="FFFFFF"/>
          <w:lang w:val="ru-RU"/>
        </w:rPr>
        <w:t>0</w:t>
      </w:r>
      <w:r w:rsidR="00786C81" w:rsidRPr="005F64F5">
        <w:rPr>
          <w:rStyle w:val="w"/>
          <w:rFonts w:ascii="Times New Roman" w:hAnsi="Times New Roman" w:cs="Times New Roman"/>
          <w:color w:val="000000"/>
          <w:sz w:val="28"/>
          <w:szCs w:val="28"/>
          <w:shd w:val="clear" w:color="auto" w:fill="FFFFFF"/>
        </w:rPr>
        <w:t>].</w:t>
      </w:r>
    </w:p>
    <w:p w:rsidR="00786C81" w:rsidRPr="005F64F5"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rPr>
        <w:t xml:space="preserve">Крім того, </w:t>
      </w:r>
      <w:r w:rsidR="003F22D9" w:rsidRPr="005F64F5">
        <w:rPr>
          <w:rStyle w:val="w"/>
          <w:rFonts w:ascii="Times New Roman" w:hAnsi="Times New Roman" w:cs="Times New Roman"/>
          <w:color w:val="000000"/>
          <w:sz w:val="28"/>
          <w:szCs w:val="28"/>
          <w:shd w:val="clear" w:color="auto" w:fill="FFFFFF"/>
        </w:rPr>
        <w:t xml:space="preserve">означені </w:t>
      </w:r>
      <w:r w:rsidRPr="005F64F5">
        <w:rPr>
          <w:rStyle w:val="w"/>
          <w:rFonts w:ascii="Times New Roman" w:hAnsi="Times New Roman" w:cs="Times New Roman"/>
          <w:color w:val="000000"/>
          <w:sz w:val="28"/>
          <w:szCs w:val="28"/>
          <w:shd w:val="clear" w:color="auto" w:fill="FFFFFF"/>
        </w:rPr>
        <w:t xml:space="preserve">синусоїдні клітини в процесі презентації антигену </w:t>
      </w:r>
      <w:r w:rsidR="003F22D9" w:rsidRPr="005F64F5">
        <w:rPr>
          <w:rStyle w:val="w"/>
          <w:rFonts w:ascii="Times New Roman" w:hAnsi="Times New Roman" w:cs="Times New Roman"/>
          <w:color w:val="000000"/>
          <w:sz w:val="28"/>
          <w:szCs w:val="28"/>
          <w:shd w:val="clear" w:color="auto" w:fill="FFFFFF"/>
        </w:rPr>
        <w:t xml:space="preserve">компетентним імуним клітинам </w:t>
      </w:r>
      <w:r w:rsidRPr="005F64F5">
        <w:rPr>
          <w:rStyle w:val="w"/>
          <w:rFonts w:ascii="Times New Roman" w:hAnsi="Times New Roman" w:cs="Times New Roman"/>
          <w:color w:val="000000"/>
          <w:sz w:val="28"/>
          <w:szCs w:val="28"/>
          <w:shd w:val="clear" w:color="auto" w:fill="FFFFFF"/>
        </w:rPr>
        <w:t>самостійно починають виробляти прозапальні цитокіни</w:t>
      </w:r>
      <w:r w:rsidR="003F22D9" w:rsidRPr="005F64F5">
        <w:rPr>
          <w:rStyle w:val="w"/>
          <w:rFonts w:ascii="Times New Roman" w:hAnsi="Times New Roman" w:cs="Times New Roman"/>
          <w:color w:val="000000"/>
          <w:sz w:val="28"/>
          <w:szCs w:val="28"/>
          <w:shd w:val="clear" w:color="auto" w:fill="FFFFFF"/>
        </w:rPr>
        <w:t>,</w:t>
      </w:r>
      <w:r w:rsidRPr="005F64F5">
        <w:rPr>
          <w:rStyle w:val="w"/>
          <w:rFonts w:ascii="Times New Roman" w:hAnsi="Times New Roman" w:cs="Times New Roman"/>
          <w:color w:val="000000"/>
          <w:sz w:val="28"/>
          <w:szCs w:val="28"/>
          <w:shd w:val="clear" w:color="auto" w:fill="FFFFFF"/>
        </w:rPr>
        <w:t xml:space="preserve"> і таким чином стимулюють Т-клітини до активної участі </w:t>
      </w:r>
      <w:r w:rsidR="003F22D9" w:rsidRPr="005F64F5">
        <w:rPr>
          <w:rStyle w:val="w"/>
          <w:rFonts w:ascii="Times New Roman" w:hAnsi="Times New Roman" w:cs="Times New Roman"/>
          <w:color w:val="000000"/>
          <w:sz w:val="28"/>
          <w:szCs w:val="28"/>
          <w:shd w:val="clear" w:color="auto" w:fill="FFFFFF"/>
        </w:rPr>
        <w:t>у</w:t>
      </w:r>
      <w:r w:rsidRPr="005F64F5">
        <w:rPr>
          <w:rStyle w:val="w"/>
          <w:rFonts w:ascii="Times New Roman" w:hAnsi="Times New Roman" w:cs="Times New Roman"/>
          <w:color w:val="000000"/>
          <w:sz w:val="28"/>
          <w:szCs w:val="28"/>
          <w:shd w:val="clear" w:color="auto" w:fill="FFFFFF"/>
        </w:rPr>
        <w:t xml:space="preserve"> розвитку </w:t>
      </w:r>
      <w:r w:rsidR="003F22D9" w:rsidRPr="005F64F5">
        <w:rPr>
          <w:rStyle w:val="w"/>
          <w:rFonts w:ascii="Times New Roman" w:hAnsi="Times New Roman" w:cs="Times New Roman"/>
          <w:color w:val="000000"/>
          <w:sz w:val="28"/>
          <w:szCs w:val="28"/>
          <w:shd w:val="clear" w:color="auto" w:fill="FFFFFF"/>
        </w:rPr>
        <w:t xml:space="preserve">процесу </w:t>
      </w:r>
      <w:r w:rsidRPr="005F64F5">
        <w:rPr>
          <w:rStyle w:val="w"/>
          <w:rFonts w:ascii="Times New Roman" w:hAnsi="Times New Roman" w:cs="Times New Roman"/>
          <w:color w:val="000000"/>
          <w:sz w:val="28"/>
          <w:szCs w:val="28"/>
          <w:shd w:val="clear" w:color="auto" w:fill="FFFFFF"/>
        </w:rPr>
        <w:t xml:space="preserve">запалення. </w:t>
      </w:r>
      <w:r w:rsidRPr="005F64F5">
        <w:rPr>
          <w:rStyle w:val="w"/>
          <w:rFonts w:ascii="Times New Roman" w:hAnsi="Times New Roman" w:cs="Times New Roman"/>
          <w:color w:val="000000"/>
          <w:sz w:val="28"/>
          <w:szCs w:val="28"/>
          <w:shd w:val="clear" w:color="auto" w:fill="FFFFFF"/>
          <w:lang w:val="ru-RU"/>
        </w:rPr>
        <w:t xml:space="preserve">Разом з іншими ретикулоендотеліальними клітинами </w:t>
      </w:r>
      <w:r w:rsidR="003F22D9" w:rsidRPr="005F64F5">
        <w:rPr>
          <w:rStyle w:val="w"/>
          <w:rFonts w:ascii="Times New Roman" w:hAnsi="Times New Roman" w:cs="Times New Roman"/>
          <w:color w:val="000000"/>
          <w:sz w:val="28"/>
          <w:szCs w:val="28"/>
          <w:shd w:val="clear" w:color="auto" w:fill="FFFFFF"/>
          <w:lang w:val="ru-RU"/>
        </w:rPr>
        <w:t xml:space="preserve">печінки </w:t>
      </w:r>
      <w:r w:rsidRPr="005F64F5">
        <w:rPr>
          <w:rStyle w:val="w"/>
          <w:rFonts w:ascii="Times New Roman" w:hAnsi="Times New Roman" w:cs="Times New Roman"/>
          <w:color w:val="000000"/>
          <w:sz w:val="28"/>
          <w:szCs w:val="28"/>
          <w:shd w:val="clear" w:color="auto" w:fill="FFFFFF"/>
          <w:lang w:val="ru-RU"/>
        </w:rPr>
        <w:t>вони формують захисну систему</w:t>
      </w:r>
      <w:r w:rsidR="003F22D9" w:rsidRPr="005F64F5">
        <w:rPr>
          <w:rStyle w:val="w"/>
          <w:rFonts w:ascii="Times New Roman" w:hAnsi="Times New Roman" w:cs="Times New Roman"/>
          <w:color w:val="000000"/>
          <w:sz w:val="28"/>
          <w:szCs w:val="28"/>
          <w:shd w:val="clear" w:color="auto" w:fill="FFFFFF"/>
          <w:lang w:val="ru-RU"/>
        </w:rPr>
        <w:t xml:space="preserve"> залози</w:t>
      </w:r>
      <w:r w:rsidRPr="005F64F5">
        <w:rPr>
          <w:rStyle w:val="w"/>
          <w:rFonts w:ascii="Times New Roman" w:hAnsi="Times New Roman" w:cs="Times New Roman"/>
          <w:color w:val="000000"/>
          <w:sz w:val="28"/>
          <w:szCs w:val="28"/>
          <w:shd w:val="clear" w:color="auto" w:fill="FFFFFF"/>
          <w:lang w:val="ru-RU"/>
        </w:rPr>
        <w:t xml:space="preserve">, хоча </w:t>
      </w:r>
      <w:r w:rsidR="003F22D9" w:rsidRPr="005F64F5">
        <w:rPr>
          <w:rStyle w:val="w"/>
          <w:rFonts w:ascii="Times New Roman" w:hAnsi="Times New Roman" w:cs="Times New Roman"/>
          <w:color w:val="000000"/>
          <w:sz w:val="28"/>
          <w:szCs w:val="28"/>
          <w:shd w:val="clear" w:color="auto" w:fill="FFFFFF"/>
          <w:lang w:val="ru-RU"/>
        </w:rPr>
        <w:t xml:space="preserve">їх </w:t>
      </w:r>
      <w:r w:rsidRPr="005F64F5">
        <w:rPr>
          <w:rStyle w:val="w"/>
          <w:rFonts w:ascii="Times New Roman" w:hAnsi="Times New Roman" w:cs="Times New Roman"/>
          <w:color w:val="000000"/>
          <w:sz w:val="28"/>
          <w:szCs w:val="28"/>
          <w:shd w:val="clear" w:color="auto" w:fill="FFFFFF"/>
          <w:lang w:val="ru-RU"/>
        </w:rPr>
        <w:t>фагоцитарна здатність виражена менш</w:t>
      </w:r>
      <w:r w:rsidR="003F22D9" w:rsidRPr="005F64F5">
        <w:rPr>
          <w:rStyle w:val="w"/>
          <w:rFonts w:ascii="Times New Roman" w:hAnsi="Times New Roman" w:cs="Times New Roman"/>
          <w:color w:val="000000"/>
          <w:sz w:val="28"/>
          <w:szCs w:val="28"/>
          <w:shd w:val="clear" w:color="auto" w:fill="FFFFFF"/>
          <w:lang w:val="ru-RU"/>
        </w:rPr>
        <w:t>ою мірою</w:t>
      </w:r>
      <w:r w:rsidRPr="005F64F5">
        <w:rPr>
          <w:rStyle w:val="w"/>
          <w:rFonts w:ascii="Times New Roman" w:hAnsi="Times New Roman" w:cs="Times New Roman"/>
          <w:color w:val="000000"/>
          <w:sz w:val="28"/>
          <w:szCs w:val="28"/>
          <w:shd w:val="clear" w:color="auto" w:fill="FFFFFF"/>
          <w:lang w:val="ru-RU"/>
        </w:rPr>
        <w:t>, ніж у купферовських клітин</w:t>
      </w:r>
      <w:r w:rsidR="003F22D9" w:rsidRPr="005F64F5">
        <w:rPr>
          <w:rStyle w:val="w"/>
          <w:rFonts w:ascii="Times New Roman" w:hAnsi="Times New Roman" w:cs="Times New Roman"/>
          <w:color w:val="000000"/>
          <w:sz w:val="28"/>
          <w:szCs w:val="28"/>
          <w:shd w:val="clear" w:color="auto" w:fill="FFFFFF"/>
          <w:lang w:val="ru-RU"/>
        </w:rPr>
        <w:t>. О</w:t>
      </w:r>
      <w:r w:rsidRPr="005F64F5">
        <w:rPr>
          <w:rStyle w:val="w"/>
          <w:rFonts w:ascii="Times New Roman" w:hAnsi="Times New Roman" w:cs="Times New Roman"/>
          <w:color w:val="000000"/>
          <w:sz w:val="28"/>
          <w:szCs w:val="28"/>
          <w:shd w:val="clear" w:color="auto" w:fill="FFFFFF"/>
          <w:lang w:val="ru-RU"/>
        </w:rPr>
        <w:t xml:space="preserve">собливо </w:t>
      </w:r>
      <w:r w:rsidR="003F22D9" w:rsidRPr="005F64F5">
        <w:rPr>
          <w:rStyle w:val="w"/>
          <w:rFonts w:ascii="Times New Roman" w:hAnsi="Times New Roman" w:cs="Times New Roman"/>
          <w:color w:val="000000"/>
          <w:sz w:val="28"/>
          <w:szCs w:val="28"/>
          <w:shd w:val="clear" w:color="auto" w:fill="FFFFFF"/>
          <w:lang w:val="ru-RU"/>
        </w:rPr>
        <w:t>це стосується фагоцитозу</w:t>
      </w:r>
      <w:r w:rsidRPr="005F64F5">
        <w:rPr>
          <w:rStyle w:val="w"/>
          <w:rFonts w:ascii="Times New Roman" w:hAnsi="Times New Roman" w:cs="Times New Roman"/>
          <w:color w:val="000000"/>
          <w:sz w:val="28"/>
          <w:szCs w:val="28"/>
          <w:shd w:val="clear" w:color="auto" w:fill="FFFFFF"/>
          <w:lang w:val="ru-RU"/>
        </w:rPr>
        <w:t xml:space="preserve"> структурованих частинок. Синусоїдальні клітини функціонують як основний фільтраційний бар'єр печінки, забезпечуючи </w:t>
      </w:r>
      <w:r w:rsidR="00D00416" w:rsidRPr="005F64F5">
        <w:rPr>
          <w:rStyle w:val="w"/>
          <w:rFonts w:ascii="Times New Roman" w:hAnsi="Times New Roman" w:cs="Times New Roman"/>
          <w:color w:val="000000"/>
          <w:sz w:val="28"/>
          <w:szCs w:val="28"/>
          <w:shd w:val="clear" w:color="auto" w:fill="FFFFFF"/>
          <w:lang w:val="ru-RU"/>
        </w:rPr>
        <w:t xml:space="preserve">тим самим </w:t>
      </w:r>
      <w:r w:rsidRPr="005F64F5">
        <w:rPr>
          <w:rStyle w:val="w"/>
          <w:rFonts w:ascii="Times New Roman" w:hAnsi="Times New Roman" w:cs="Times New Roman"/>
          <w:color w:val="000000"/>
          <w:sz w:val="28"/>
          <w:szCs w:val="28"/>
          <w:shd w:val="clear" w:color="auto" w:fill="FFFFFF"/>
          <w:lang w:val="ru-RU"/>
        </w:rPr>
        <w:t xml:space="preserve">вибіркове потрапляння в </w:t>
      </w:r>
      <w:r w:rsidR="00D00416" w:rsidRPr="005F64F5">
        <w:rPr>
          <w:rStyle w:val="w"/>
          <w:rFonts w:ascii="Times New Roman" w:hAnsi="Times New Roman" w:cs="Times New Roman"/>
          <w:color w:val="000000"/>
          <w:sz w:val="28"/>
          <w:szCs w:val="28"/>
          <w:shd w:val="clear" w:color="auto" w:fill="FFFFFF"/>
          <w:lang w:val="ru-RU"/>
        </w:rPr>
        <w:t>залозу</w:t>
      </w:r>
      <w:r w:rsidRPr="005F64F5">
        <w:rPr>
          <w:rStyle w:val="w"/>
          <w:rFonts w:ascii="Times New Roman" w:hAnsi="Times New Roman" w:cs="Times New Roman"/>
          <w:color w:val="000000"/>
          <w:sz w:val="28"/>
          <w:szCs w:val="28"/>
          <w:shd w:val="clear" w:color="auto" w:fill="FFFFFF"/>
          <w:lang w:val="ru-RU"/>
        </w:rPr>
        <w:t xml:space="preserve"> з крові необхідних компонентів.</w:t>
      </w:r>
    </w:p>
    <w:p w:rsidR="00786C81" w:rsidRPr="005F64F5" w:rsidRDefault="004E5FCE"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Печінкові р</w:t>
      </w:r>
      <w:r w:rsidR="00786C81" w:rsidRPr="005F64F5">
        <w:rPr>
          <w:rStyle w:val="w"/>
          <w:rFonts w:ascii="Times New Roman" w:hAnsi="Times New Roman" w:cs="Times New Roman"/>
          <w:color w:val="000000"/>
          <w:sz w:val="28"/>
          <w:szCs w:val="28"/>
          <w:shd w:val="clear" w:color="auto" w:fill="FFFFFF"/>
          <w:lang w:val="ru-RU"/>
        </w:rPr>
        <w:t>езидентні дендритні клітини утворюються в</w:t>
      </w:r>
      <w:r w:rsidRPr="005F64F5">
        <w:rPr>
          <w:rStyle w:val="w"/>
          <w:rFonts w:ascii="Times New Roman" w:hAnsi="Times New Roman" w:cs="Times New Roman"/>
          <w:color w:val="000000"/>
          <w:sz w:val="28"/>
          <w:szCs w:val="28"/>
          <w:shd w:val="clear" w:color="auto" w:fill="FFFFFF"/>
          <w:lang w:val="ru-RU"/>
        </w:rPr>
        <w:t>середині</w:t>
      </w:r>
      <w:r w:rsidR="00786C81" w:rsidRPr="005F64F5">
        <w:rPr>
          <w:rStyle w:val="w"/>
          <w:rFonts w:ascii="Times New Roman" w:hAnsi="Times New Roman" w:cs="Times New Roman"/>
          <w:color w:val="000000"/>
          <w:sz w:val="28"/>
          <w:szCs w:val="28"/>
          <w:shd w:val="clear" w:color="auto" w:fill="FFFFFF"/>
          <w:lang w:val="ru-RU"/>
        </w:rPr>
        <w:t xml:space="preserve"> кістково</w:t>
      </w:r>
      <w:r w:rsidRPr="005F64F5">
        <w:rPr>
          <w:rStyle w:val="w"/>
          <w:rFonts w:ascii="Times New Roman" w:hAnsi="Times New Roman" w:cs="Times New Roman"/>
          <w:color w:val="000000"/>
          <w:sz w:val="28"/>
          <w:szCs w:val="28"/>
          <w:shd w:val="clear" w:color="auto" w:fill="FFFFFF"/>
          <w:lang w:val="ru-RU"/>
        </w:rPr>
        <w:t xml:space="preserve">го </w:t>
      </w:r>
      <w:r w:rsidR="00786C81" w:rsidRPr="005F64F5">
        <w:rPr>
          <w:rStyle w:val="w"/>
          <w:rFonts w:ascii="Times New Roman" w:hAnsi="Times New Roman" w:cs="Times New Roman"/>
          <w:color w:val="000000"/>
          <w:sz w:val="28"/>
          <w:szCs w:val="28"/>
          <w:shd w:val="clear" w:color="auto" w:fill="FFFFFF"/>
          <w:lang w:val="ru-RU"/>
        </w:rPr>
        <w:t xml:space="preserve">мозку </w:t>
      </w:r>
      <w:r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зазвичай локалізуються близько центральних вен і портальних трактів</w:t>
      </w:r>
      <w:r w:rsidRPr="005F64F5">
        <w:rPr>
          <w:rStyle w:val="w"/>
          <w:rFonts w:ascii="Times New Roman" w:hAnsi="Times New Roman" w:cs="Times New Roman"/>
          <w:color w:val="000000"/>
          <w:sz w:val="28"/>
          <w:szCs w:val="28"/>
          <w:shd w:val="clear" w:color="auto" w:fill="FFFFFF"/>
          <w:lang w:val="ru-RU"/>
        </w:rPr>
        <w:t>. Вони</w:t>
      </w:r>
      <w:r w:rsidR="00786C81" w:rsidRPr="005F64F5">
        <w:rPr>
          <w:rStyle w:val="w"/>
          <w:rFonts w:ascii="Times New Roman" w:hAnsi="Times New Roman" w:cs="Times New Roman"/>
          <w:color w:val="000000"/>
          <w:sz w:val="28"/>
          <w:szCs w:val="28"/>
          <w:shd w:val="clear" w:color="auto" w:fill="FFFFFF"/>
          <w:lang w:val="ru-RU"/>
        </w:rPr>
        <w:t xml:space="preserve"> існують в двох </w:t>
      </w:r>
      <w:r w:rsidRPr="005F64F5">
        <w:rPr>
          <w:rStyle w:val="w"/>
          <w:rFonts w:ascii="Times New Roman" w:hAnsi="Times New Roman" w:cs="Times New Roman"/>
          <w:color w:val="000000"/>
          <w:sz w:val="28"/>
          <w:szCs w:val="28"/>
          <w:shd w:val="clear" w:color="auto" w:fill="FFFFFF"/>
          <w:lang w:val="ru-RU"/>
        </w:rPr>
        <w:t>функціональних станах -</w:t>
      </w:r>
      <w:r w:rsidR="00786C81" w:rsidRPr="005F64F5">
        <w:rPr>
          <w:rStyle w:val="w"/>
          <w:rFonts w:ascii="Times New Roman" w:hAnsi="Times New Roman" w:cs="Times New Roman"/>
          <w:color w:val="000000"/>
          <w:sz w:val="28"/>
          <w:szCs w:val="28"/>
          <w:shd w:val="clear" w:color="auto" w:fill="FFFFFF"/>
          <w:lang w:val="ru-RU"/>
        </w:rPr>
        <w:t xml:space="preserve"> незрілому </w:t>
      </w:r>
      <w:r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зрілому. Незрілі дендритні клітини не здатні представляти антигени </w:t>
      </w:r>
      <w:r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стимулювати Т-лімфоцити, </w:t>
      </w:r>
      <w:r w:rsidRPr="005F64F5">
        <w:rPr>
          <w:rStyle w:val="w"/>
          <w:rFonts w:ascii="Times New Roman" w:hAnsi="Times New Roman" w:cs="Times New Roman"/>
          <w:color w:val="000000"/>
          <w:sz w:val="28"/>
          <w:szCs w:val="28"/>
          <w:shd w:val="clear" w:color="auto" w:fill="FFFFFF"/>
          <w:lang w:val="ru-RU"/>
        </w:rPr>
        <w:t>втім, вони</w:t>
      </w:r>
      <w:r w:rsidR="00786C81" w:rsidRPr="005F64F5">
        <w:rPr>
          <w:rStyle w:val="w"/>
          <w:rFonts w:ascii="Times New Roman" w:hAnsi="Times New Roman" w:cs="Times New Roman"/>
          <w:color w:val="000000"/>
          <w:sz w:val="28"/>
          <w:szCs w:val="28"/>
          <w:shd w:val="clear" w:color="auto" w:fill="FFFFFF"/>
          <w:lang w:val="ru-RU"/>
        </w:rPr>
        <w:t xml:space="preserve"> енергійно поглинають антигени шляхом фагоцитозу, піноцитозу</w:t>
      </w:r>
      <w:r w:rsidRPr="005F64F5">
        <w:rPr>
          <w:rStyle w:val="w"/>
          <w:rFonts w:ascii="Times New Roman" w:hAnsi="Times New Roman" w:cs="Times New Roman"/>
          <w:color w:val="000000"/>
          <w:sz w:val="28"/>
          <w:szCs w:val="28"/>
          <w:shd w:val="clear" w:color="auto" w:fill="FFFFFF"/>
          <w:lang w:val="ru-RU"/>
        </w:rPr>
        <w:t xml:space="preserve">, </w:t>
      </w:r>
      <w:r w:rsidR="00786C81" w:rsidRPr="005F64F5">
        <w:rPr>
          <w:rStyle w:val="w"/>
          <w:rFonts w:ascii="Times New Roman" w:hAnsi="Times New Roman" w:cs="Times New Roman"/>
          <w:color w:val="000000"/>
          <w:sz w:val="28"/>
          <w:szCs w:val="28"/>
          <w:shd w:val="clear" w:color="auto" w:fill="FFFFFF"/>
          <w:lang w:val="ru-RU"/>
        </w:rPr>
        <w:t>опосередкованого рецепторами захоплення [</w:t>
      </w:r>
      <w:r w:rsidR="00D3743C">
        <w:rPr>
          <w:rStyle w:val="w"/>
          <w:rFonts w:ascii="Times New Roman" w:hAnsi="Times New Roman" w:cs="Times New Roman"/>
          <w:color w:val="000000"/>
          <w:sz w:val="28"/>
          <w:szCs w:val="28"/>
          <w:shd w:val="clear" w:color="auto" w:fill="FFFFFF"/>
          <w:lang w:val="ru-RU"/>
        </w:rPr>
        <w:t>3</w:t>
      </w:r>
      <w:r w:rsidR="00574679">
        <w:rPr>
          <w:rStyle w:val="w"/>
          <w:rFonts w:ascii="Times New Roman" w:hAnsi="Times New Roman" w:cs="Times New Roman"/>
          <w:color w:val="000000"/>
          <w:sz w:val="28"/>
          <w:szCs w:val="28"/>
          <w:shd w:val="clear" w:color="auto" w:fill="FFFFFF"/>
          <w:lang w:val="ru-RU"/>
        </w:rPr>
        <w:t>1</w:t>
      </w:r>
      <w:r w:rsidR="00786C81" w:rsidRPr="005F64F5">
        <w:rPr>
          <w:rStyle w:val="w"/>
          <w:rFonts w:ascii="Times New Roman" w:hAnsi="Times New Roman" w:cs="Times New Roman"/>
          <w:color w:val="000000"/>
          <w:sz w:val="28"/>
          <w:szCs w:val="28"/>
          <w:shd w:val="clear" w:color="auto" w:fill="FFFFFF"/>
          <w:lang w:val="ru-RU"/>
        </w:rPr>
        <w:t xml:space="preserve">]. Зрілі </w:t>
      </w:r>
      <w:r w:rsidR="003C4880" w:rsidRPr="005F64F5">
        <w:rPr>
          <w:rStyle w:val="w"/>
          <w:rFonts w:ascii="Times New Roman" w:hAnsi="Times New Roman" w:cs="Times New Roman"/>
          <w:color w:val="000000"/>
          <w:sz w:val="28"/>
          <w:szCs w:val="28"/>
          <w:shd w:val="clear" w:color="auto" w:fill="FFFFFF"/>
          <w:lang w:val="ru-RU"/>
        </w:rPr>
        <w:t xml:space="preserve">печінкові </w:t>
      </w:r>
      <w:r w:rsidR="00786C81" w:rsidRPr="005F64F5">
        <w:rPr>
          <w:rStyle w:val="w"/>
          <w:rFonts w:ascii="Times New Roman" w:hAnsi="Times New Roman" w:cs="Times New Roman"/>
          <w:color w:val="000000"/>
          <w:sz w:val="28"/>
          <w:szCs w:val="28"/>
          <w:shd w:val="clear" w:color="auto" w:fill="FFFFFF"/>
          <w:lang w:val="ru-RU"/>
        </w:rPr>
        <w:t xml:space="preserve">дендритні клітини перестають захоплювати нові антигени, </w:t>
      </w:r>
      <w:r w:rsidR="003C4880" w:rsidRPr="005F64F5">
        <w:rPr>
          <w:rStyle w:val="w"/>
          <w:rFonts w:ascii="Times New Roman" w:hAnsi="Times New Roman" w:cs="Times New Roman"/>
          <w:color w:val="000000"/>
          <w:sz w:val="28"/>
          <w:szCs w:val="28"/>
          <w:shd w:val="clear" w:color="auto" w:fill="FFFFFF"/>
          <w:lang w:val="ru-RU"/>
        </w:rPr>
        <w:t>проте,</w:t>
      </w:r>
      <w:r w:rsidR="00786C81" w:rsidRPr="005F64F5">
        <w:rPr>
          <w:rStyle w:val="w"/>
          <w:rFonts w:ascii="Times New Roman" w:hAnsi="Times New Roman" w:cs="Times New Roman"/>
          <w:color w:val="000000"/>
          <w:sz w:val="28"/>
          <w:szCs w:val="28"/>
          <w:shd w:val="clear" w:color="auto" w:fill="FFFFFF"/>
          <w:lang w:val="ru-RU"/>
        </w:rPr>
        <w:t xml:space="preserve"> набувають </w:t>
      </w:r>
      <w:r w:rsidR="00786C81" w:rsidRPr="005F64F5">
        <w:rPr>
          <w:rStyle w:val="w"/>
          <w:rFonts w:ascii="Times New Roman" w:hAnsi="Times New Roman" w:cs="Times New Roman"/>
          <w:color w:val="000000"/>
          <w:sz w:val="28"/>
          <w:szCs w:val="28"/>
          <w:shd w:val="clear" w:color="auto" w:fill="FFFFFF"/>
          <w:lang w:val="ru-RU"/>
        </w:rPr>
        <w:lastRenderedPageBreak/>
        <w:t>здатн</w:t>
      </w:r>
      <w:r w:rsidR="003C4880" w:rsidRPr="005F64F5">
        <w:rPr>
          <w:rStyle w:val="w"/>
          <w:rFonts w:ascii="Times New Roman" w:hAnsi="Times New Roman" w:cs="Times New Roman"/>
          <w:color w:val="000000"/>
          <w:sz w:val="28"/>
          <w:szCs w:val="28"/>
          <w:shd w:val="clear" w:color="auto" w:fill="FFFFFF"/>
          <w:lang w:val="ru-RU"/>
        </w:rPr>
        <w:t xml:space="preserve">ості </w:t>
      </w:r>
      <w:r w:rsidR="00786C81" w:rsidRPr="005F64F5">
        <w:rPr>
          <w:rStyle w:val="w"/>
          <w:rFonts w:ascii="Times New Roman" w:hAnsi="Times New Roman" w:cs="Times New Roman"/>
          <w:color w:val="000000"/>
          <w:sz w:val="28"/>
          <w:szCs w:val="28"/>
          <w:shd w:val="clear" w:color="auto" w:fill="FFFFFF"/>
          <w:lang w:val="ru-RU"/>
        </w:rPr>
        <w:t xml:space="preserve">представляти раніше поглинений антигенний матеріал </w:t>
      </w:r>
      <w:r w:rsidR="003C4880"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індукувати </w:t>
      </w:r>
      <w:r w:rsidR="003C4880" w:rsidRPr="005F64F5">
        <w:rPr>
          <w:rStyle w:val="w"/>
          <w:rFonts w:ascii="Times New Roman" w:hAnsi="Times New Roman" w:cs="Times New Roman"/>
          <w:color w:val="000000"/>
          <w:sz w:val="28"/>
          <w:szCs w:val="28"/>
          <w:shd w:val="clear" w:color="auto" w:fill="FFFFFF"/>
          <w:lang w:val="ru-RU"/>
        </w:rPr>
        <w:t xml:space="preserve">подальшу </w:t>
      </w:r>
      <w:r w:rsidR="00786C81" w:rsidRPr="005F64F5">
        <w:rPr>
          <w:rStyle w:val="w"/>
          <w:rFonts w:ascii="Times New Roman" w:hAnsi="Times New Roman" w:cs="Times New Roman"/>
          <w:color w:val="000000"/>
          <w:sz w:val="28"/>
          <w:szCs w:val="28"/>
          <w:shd w:val="clear" w:color="auto" w:fill="FFFFFF"/>
          <w:lang w:val="ru-RU"/>
        </w:rPr>
        <w:t>клітинну відповідь [</w:t>
      </w:r>
      <w:r w:rsidR="00574679">
        <w:rPr>
          <w:rStyle w:val="w"/>
          <w:rFonts w:ascii="Times New Roman" w:hAnsi="Times New Roman" w:cs="Times New Roman"/>
          <w:color w:val="000000"/>
          <w:sz w:val="28"/>
          <w:szCs w:val="28"/>
          <w:shd w:val="clear" w:color="auto" w:fill="FFFFFF"/>
          <w:lang w:val="ru-RU"/>
        </w:rPr>
        <w:t>40, 41</w:t>
      </w:r>
      <w:r w:rsidR="00786C81" w:rsidRPr="005F64F5">
        <w:rPr>
          <w:rStyle w:val="w"/>
          <w:rFonts w:ascii="Times New Roman" w:hAnsi="Times New Roman" w:cs="Times New Roman"/>
          <w:color w:val="000000"/>
          <w:sz w:val="28"/>
          <w:szCs w:val="28"/>
          <w:shd w:val="clear" w:color="auto" w:fill="FFFFFF"/>
          <w:lang w:val="ru-RU"/>
        </w:rPr>
        <w:t>].</w:t>
      </w:r>
    </w:p>
    <w:p w:rsidR="006A592A" w:rsidRPr="00206D03"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rPr>
      </w:pPr>
      <w:r w:rsidRPr="005F64F5">
        <w:rPr>
          <w:rStyle w:val="w"/>
          <w:rFonts w:ascii="Times New Roman" w:hAnsi="Times New Roman" w:cs="Times New Roman"/>
          <w:color w:val="000000"/>
          <w:sz w:val="28"/>
          <w:szCs w:val="28"/>
          <w:shd w:val="clear" w:color="auto" w:fill="FFFFFF"/>
          <w:lang w:val="ru-RU"/>
        </w:rPr>
        <w:t>Серед інших функцій печінк</w:t>
      </w:r>
      <w:r w:rsidR="002B1661" w:rsidRPr="005F64F5">
        <w:rPr>
          <w:rStyle w:val="w"/>
          <w:rFonts w:ascii="Times New Roman" w:hAnsi="Times New Roman" w:cs="Times New Roman"/>
          <w:color w:val="000000"/>
          <w:sz w:val="28"/>
          <w:szCs w:val="28"/>
          <w:shd w:val="clear" w:color="auto" w:fill="FFFFFF"/>
          <w:lang w:val="ru-RU"/>
        </w:rPr>
        <w:t xml:space="preserve">и </w:t>
      </w:r>
      <w:r w:rsidRPr="005F64F5">
        <w:rPr>
          <w:rStyle w:val="w"/>
          <w:rFonts w:ascii="Times New Roman" w:hAnsi="Times New Roman" w:cs="Times New Roman"/>
          <w:color w:val="000000"/>
          <w:sz w:val="28"/>
          <w:szCs w:val="28"/>
          <w:shd w:val="clear" w:color="auto" w:fill="FFFFFF"/>
          <w:lang w:val="ru-RU"/>
        </w:rPr>
        <w:t xml:space="preserve">слід </w:t>
      </w:r>
      <w:r w:rsidR="002B1661" w:rsidRPr="005F64F5">
        <w:rPr>
          <w:rStyle w:val="w"/>
          <w:rFonts w:ascii="Times New Roman" w:hAnsi="Times New Roman" w:cs="Times New Roman"/>
          <w:color w:val="000000"/>
          <w:sz w:val="28"/>
          <w:szCs w:val="28"/>
          <w:shd w:val="clear" w:color="auto" w:fill="FFFFFF"/>
          <w:lang w:val="ru-RU"/>
        </w:rPr>
        <w:t xml:space="preserve">обовязково </w:t>
      </w:r>
      <w:r w:rsidRPr="005F64F5">
        <w:rPr>
          <w:rStyle w:val="w"/>
          <w:rFonts w:ascii="Times New Roman" w:hAnsi="Times New Roman" w:cs="Times New Roman"/>
          <w:color w:val="000000"/>
          <w:sz w:val="28"/>
          <w:szCs w:val="28"/>
          <w:shd w:val="clear" w:color="auto" w:fill="FFFFFF"/>
          <w:lang w:val="ru-RU"/>
        </w:rPr>
        <w:t xml:space="preserve">зазначити ще декілька, зокрема </w:t>
      </w:r>
      <w:r w:rsidR="002B1661"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lang w:val="ru-RU"/>
        </w:rPr>
        <w:t xml:space="preserve"> </w:t>
      </w:r>
      <w:r w:rsidR="002B1661" w:rsidRPr="005F64F5">
        <w:rPr>
          <w:rStyle w:val="w"/>
          <w:rFonts w:ascii="Times New Roman" w:hAnsi="Times New Roman" w:cs="Times New Roman"/>
          <w:color w:val="000000"/>
          <w:sz w:val="28"/>
          <w:szCs w:val="28"/>
          <w:shd w:val="clear" w:color="auto" w:fill="FFFFFF"/>
          <w:lang w:val="ru-RU"/>
        </w:rPr>
        <w:t xml:space="preserve">її </w:t>
      </w:r>
      <w:r w:rsidRPr="005F64F5">
        <w:rPr>
          <w:rStyle w:val="w"/>
          <w:rFonts w:ascii="Times New Roman" w:hAnsi="Times New Roman" w:cs="Times New Roman"/>
          <w:color w:val="000000"/>
          <w:sz w:val="28"/>
          <w:szCs w:val="28"/>
          <w:shd w:val="clear" w:color="auto" w:fill="FFFFFF"/>
          <w:lang w:val="ru-RU"/>
        </w:rPr>
        <w:t xml:space="preserve">бар'єрну функцію, яка полягає в детоксикації продуктів обміну (наприклад, </w:t>
      </w:r>
      <w:r w:rsidR="002B1661" w:rsidRPr="005F64F5">
        <w:rPr>
          <w:rStyle w:val="w"/>
          <w:rFonts w:ascii="Times New Roman" w:hAnsi="Times New Roman" w:cs="Times New Roman"/>
          <w:color w:val="000000"/>
          <w:sz w:val="28"/>
          <w:szCs w:val="28"/>
          <w:shd w:val="clear" w:color="auto" w:fill="FFFFFF"/>
          <w:lang w:val="ru-RU"/>
        </w:rPr>
        <w:t>речовин</w:t>
      </w:r>
      <w:r w:rsidRPr="005F64F5">
        <w:rPr>
          <w:rStyle w:val="w"/>
          <w:rFonts w:ascii="Times New Roman" w:hAnsi="Times New Roman" w:cs="Times New Roman"/>
          <w:color w:val="000000"/>
          <w:sz w:val="28"/>
          <w:szCs w:val="28"/>
          <w:shd w:val="clear" w:color="auto" w:fill="FFFFFF"/>
          <w:lang w:val="ru-RU"/>
        </w:rPr>
        <w:t xml:space="preserve"> білкового розпаду з утворенням сечовини), затримці мікробів, руйнуванні біологічно активних сполук (біогенних </w:t>
      </w:r>
      <w:r w:rsidRPr="00D3743C">
        <w:rPr>
          <w:rStyle w:val="w"/>
          <w:rFonts w:ascii="Times New Roman" w:hAnsi="Times New Roman" w:cs="Times New Roman"/>
          <w:color w:val="000000"/>
          <w:sz w:val="28"/>
          <w:szCs w:val="28"/>
          <w:shd w:val="clear" w:color="auto" w:fill="FFFFFF"/>
          <w:lang w:val="ru-RU"/>
        </w:rPr>
        <w:t>амінів, катехоламінів, серотоніну)</w:t>
      </w:r>
      <w:r w:rsidR="002B1661" w:rsidRPr="00D3743C">
        <w:rPr>
          <w:rStyle w:val="w"/>
          <w:rFonts w:ascii="Times New Roman" w:hAnsi="Times New Roman" w:cs="Times New Roman"/>
          <w:color w:val="000000"/>
          <w:sz w:val="28"/>
          <w:szCs w:val="28"/>
          <w:shd w:val="clear" w:color="auto" w:fill="FFFFFF"/>
          <w:lang w:val="ru-RU"/>
        </w:rPr>
        <w:t>, інактивації чужорідних речовин</w:t>
      </w:r>
      <w:r w:rsidRPr="00D3743C">
        <w:rPr>
          <w:rStyle w:val="w"/>
          <w:rFonts w:ascii="Times New Roman" w:hAnsi="Times New Roman" w:cs="Times New Roman"/>
          <w:color w:val="000000"/>
          <w:sz w:val="28"/>
          <w:szCs w:val="28"/>
          <w:shd w:val="clear" w:color="auto" w:fill="FFFFFF"/>
          <w:lang w:val="ru-RU"/>
        </w:rPr>
        <w:t xml:space="preserve"> тощо [</w:t>
      </w:r>
      <w:r w:rsidR="00574679">
        <w:rPr>
          <w:rFonts w:ascii="Times New Roman" w:hAnsi="Times New Roman" w:cs="Times New Roman"/>
          <w:sz w:val="28"/>
          <w:szCs w:val="28"/>
        </w:rPr>
        <w:t>42, 43</w:t>
      </w:r>
      <w:r w:rsidRPr="00D3743C">
        <w:rPr>
          <w:rStyle w:val="w"/>
          <w:rFonts w:ascii="Times New Roman" w:hAnsi="Times New Roman" w:cs="Times New Roman"/>
          <w:color w:val="000000"/>
          <w:sz w:val="28"/>
          <w:szCs w:val="28"/>
          <w:shd w:val="clear" w:color="auto" w:fill="FFFFFF"/>
        </w:rPr>
        <w:t>]. Лік</w:t>
      </w:r>
      <w:r w:rsidR="00290EB5" w:rsidRPr="00D3743C">
        <w:rPr>
          <w:rStyle w:val="w"/>
          <w:rFonts w:ascii="Times New Roman" w:hAnsi="Times New Roman" w:cs="Times New Roman"/>
          <w:color w:val="000000"/>
          <w:sz w:val="28"/>
          <w:szCs w:val="28"/>
          <w:shd w:val="clear" w:color="auto" w:fill="FFFFFF"/>
        </w:rPr>
        <w:t>арські речовини</w:t>
      </w:r>
      <w:r w:rsidRPr="00D3743C">
        <w:rPr>
          <w:rStyle w:val="w"/>
          <w:rFonts w:ascii="Times New Roman" w:hAnsi="Times New Roman" w:cs="Times New Roman"/>
          <w:color w:val="000000"/>
          <w:sz w:val="28"/>
          <w:szCs w:val="28"/>
          <w:shd w:val="clear" w:color="auto" w:fill="FFFFFF"/>
        </w:rPr>
        <w:t xml:space="preserve"> та інші потенційно токсичні сполуки перетворю</w:t>
      </w:r>
      <w:r w:rsidR="00290EB5" w:rsidRPr="00D3743C">
        <w:rPr>
          <w:rStyle w:val="w"/>
          <w:rFonts w:ascii="Times New Roman" w:hAnsi="Times New Roman" w:cs="Times New Roman"/>
          <w:color w:val="000000"/>
          <w:sz w:val="28"/>
          <w:szCs w:val="28"/>
          <w:shd w:val="clear" w:color="auto" w:fill="FFFFFF"/>
        </w:rPr>
        <w:t>ються</w:t>
      </w:r>
      <w:r w:rsidR="00290EB5" w:rsidRPr="005F64F5">
        <w:rPr>
          <w:rStyle w:val="w"/>
          <w:rFonts w:ascii="Times New Roman" w:hAnsi="Times New Roman" w:cs="Times New Roman"/>
          <w:color w:val="000000"/>
          <w:sz w:val="28"/>
          <w:szCs w:val="28"/>
          <w:shd w:val="clear" w:color="auto" w:fill="FFFFFF"/>
        </w:rPr>
        <w:t xml:space="preserve"> всередині </w:t>
      </w:r>
      <w:r w:rsidRPr="005F64F5">
        <w:rPr>
          <w:rStyle w:val="w"/>
          <w:rFonts w:ascii="Times New Roman" w:hAnsi="Times New Roman" w:cs="Times New Roman"/>
          <w:color w:val="000000"/>
          <w:sz w:val="28"/>
          <w:szCs w:val="28"/>
          <w:shd w:val="clear" w:color="auto" w:fill="FFFFFF"/>
        </w:rPr>
        <w:t xml:space="preserve">клітин печінки у водорозчинну форму, </w:t>
      </w:r>
      <w:r w:rsidR="00290EB5" w:rsidRPr="005F64F5">
        <w:rPr>
          <w:rStyle w:val="w"/>
          <w:rFonts w:ascii="Times New Roman" w:hAnsi="Times New Roman" w:cs="Times New Roman"/>
          <w:color w:val="000000"/>
          <w:sz w:val="28"/>
          <w:szCs w:val="28"/>
          <w:shd w:val="clear" w:color="auto" w:fill="FFFFFF"/>
        </w:rPr>
        <w:t xml:space="preserve">яка </w:t>
      </w:r>
      <w:r w:rsidRPr="005F64F5">
        <w:rPr>
          <w:rStyle w:val="w"/>
          <w:rFonts w:ascii="Times New Roman" w:hAnsi="Times New Roman" w:cs="Times New Roman"/>
          <w:color w:val="000000"/>
          <w:sz w:val="28"/>
          <w:szCs w:val="28"/>
          <w:shd w:val="clear" w:color="auto" w:fill="FFFFFF"/>
        </w:rPr>
        <w:t xml:space="preserve">дозволяє </w:t>
      </w:r>
      <w:r w:rsidR="00290EB5" w:rsidRPr="005F64F5">
        <w:rPr>
          <w:rStyle w:val="w"/>
          <w:rFonts w:ascii="Times New Roman" w:hAnsi="Times New Roman" w:cs="Times New Roman"/>
          <w:color w:val="000000"/>
          <w:sz w:val="28"/>
          <w:szCs w:val="28"/>
          <w:shd w:val="clear" w:color="auto" w:fill="FFFFFF"/>
        </w:rPr>
        <w:t>безпечно виво</w:t>
      </w:r>
      <w:r w:rsidRPr="005F64F5">
        <w:rPr>
          <w:rStyle w:val="w"/>
          <w:rFonts w:ascii="Times New Roman" w:hAnsi="Times New Roman" w:cs="Times New Roman"/>
          <w:color w:val="000000"/>
          <w:sz w:val="28"/>
          <w:szCs w:val="28"/>
          <w:shd w:val="clear" w:color="auto" w:fill="FFFFFF"/>
        </w:rPr>
        <w:t xml:space="preserve">дити </w:t>
      </w:r>
      <w:r w:rsidR="00290EB5" w:rsidRPr="005F64F5">
        <w:rPr>
          <w:rStyle w:val="w"/>
          <w:rFonts w:ascii="Times New Roman" w:hAnsi="Times New Roman" w:cs="Times New Roman"/>
          <w:color w:val="000000"/>
          <w:sz w:val="28"/>
          <w:szCs w:val="28"/>
          <w:shd w:val="clear" w:color="auto" w:fill="FFFFFF"/>
        </w:rPr>
        <w:t>їх з організму у</w:t>
      </w:r>
      <w:r w:rsidRPr="005F64F5">
        <w:rPr>
          <w:rStyle w:val="w"/>
          <w:rFonts w:ascii="Times New Roman" w:hAnsi="Times New Roman" w:cs="Times New Roman"/>
          <w:color w:val="000000"/>
          <w:sz w:val="28"/>
          <w:szCs w:val="28"/>
          <w:shd w:val="clear" w:color="auto" w:fill="FFFFFF"/>
        </w:rPr>
        <w:t xml:space="preserve"> складі жовчі. Також</w:t>
      </w:r>
      <w:r w:rsidR="00290EB5" w:rsidRPr="005F64F5">
        <w:rPr>
          <w:rStyle w:val="w"/>
          <w:rFonts w:ascii="Times New Roman" w:hAnsi="Times New Roman" w:cs="Times New Roman"/>
          <w:color w:val="000000"/>
          <w:sz w:val="28"/>
          <w:szCs w:val="28"/>
          <w:shd w:val="clear" w:color="auto" w:fill="FFFFFF"/>
        </w:rPr>
        <w:t>,</w:t>
      </w:r>
      <w:r w:rsidRPr="005F64F5">
        <w:rPr>
          <w:rStyle w:val="w"/>
          <w:rFonts w:ascii="Times New Roman" w:hAnsi="Times New Roman" w:cs="Times New Roman"/>
          <w:color w:val="000000"/>
          <w:sz w:val="28"/>
          <w:szCs w:val="28"/>
          <w:shd w:val="clear" w:color="auto" w:fill="FFFFFF"/>
        </w:rPr>
        <w:t xml:space="preserve"> вони можуть піддаватися руйнуванню або кон'югації з іншими </w:t>
      </w:r>
      <w:r w:rsidR="00290EB5" w:rsidRPr="005F64F5">
        <w:rPr>
          <w:rStyle w:val="w"/>
          <w:rFonts w:ascii="Times New Roman" w:hAnsi="Times New Roman" w:cs="Times New Roman"/>
          <w:color w:val="000000"/>
          <w:sz w:val="28"/>
          <w:szCs w:val="28"/>
          <w:shd w:val="clear" w:color="auto" w:fill="FFFFFF"/>
        </w:rPr>
        <w:t xml:space="preserve">хімічними </w:t>
      </w:r>
      <w:r w:rsidRPr="005F64F5">
        <w:rPr>
          <w:rStyle w:val="w"/>
          <w:rFonts w:ascii="Times New Roman" w:hAnsi="Times New Roman" w:cs="Times New Roman"/>
          <w:color w:val="000000"/>
          <w:sz w:val="28"/>
          <w:szCs w:val="28"/>
          <w:shd w:val="clear" w:color="auto" w:fill="FFFFFF"/>
        </w:rPr>
        <w:t xml:space="preserve">сполуками з </w:t>
      </w:r>
      <w:r w:rsidRPr="00B971C0">
        <w:rPr>
          <w:rStyle w:val="w"/>
          <w:rFonts w:ascii="Times New Roman" w:hAnsi="Times New Roman" w:cs="Times New Roman"/>
          <w:color w:val="000000"/>
          <w:sz w:val="28"/>
          <w:szCs w:val="28"/>
          <w:shd w:val="clear" w:color="auto" w:fill="FFFFFF"/>
        </w:rPr>
        <w:t xml:space="preserve">утворенням нешкідливих речовин, які </w:t>
      </w:r>
      <w:r w:rsidR="00290EB5" w:rsidRPr="00B971C0">
        <w:rPr>
          <w:rStyle w:val="w"/>
          <w:rFonts w:ascii="Times New Roman" w:hAnsi="Times New Roman" w:cs="Times New Roman"/>
          <w:color w:val="000000"/>
          <w:sz w:val="28"/>
          <w:szCs w:val="28"/>
          <w:shd w:val="clear" w:color="auto" w:fill="FFFFFF"/>
        </w:rPr>
        <w:t xml:space="preserve">здатні </w:t>
      </w:r>
      <w:r w:rsidRPr="00B971C0">
        <w:rPr>
          <w:rStyle w:val="w"/>
          <w:rFonts w:ascii="Times New Roman" w:hAnsi="Times New Roman" w:cs="Times New Roman"/>
          <w:color w:val="000000"/>
          <w:sz w:val="28"/>
          <w:szCs w:val="28"/>
          <w:shd w:val="clear" w:color="auto" w:fill="FFFFFF"/>
        </w:rPr>
        <w:t>легко вивод</w:t>
      </w:r>
      <w:r w:rsidR="00290EB5" w:rsidRPr="00B971C0">
        <w:rPr>
          <w:rStyle w:val="w"/>
          <w:rFonts w:ascii="Times New Roman" w:hAnsi="Times New Roman" w:cs="Times New Roman"/>
          <w:color w:val="000000"/>
          <w:sz w:val="28"/>
          <w:szCs w:val="28"/>
          <w:shd w:val="clear" w:color="auto" w:fill="FFFFFF"/>
        </w:rPr>
        <w:t xml:space="preserve">итися </w:t>
      </w:r>
      <w:r w:rsidRPr="00B971C0">
        <w:rPr>
          <w:rStyle w:val="w"/>
          <w:rFonts w:ascii="Times New Roman" w:hAnsi="Times New Roman" w:cs="Times New Roman"/>
          <w:color w:val="000000"/>
          <w:sz w:val="28"/>
          <w:szCs w:val="28"/>
          <w:shd w:val="clear" w:color="auto" w:fill="FFFFFF"/>
        </w:rPr>
        <w:t xml:space="preserve">з організму. </w:t>
      </w:r>
      <w:r w:rsidRPr="00206D03">
        <w:rPr>
          <w:rStyle w:val="w"/>
          <w:rFonts w:ascii="Times New Roman" w:hAnsi="Times New Roman" w:cs="Times New Roman"/>
          <w:color w:val="000000"/>
          <w:sz w:val="28"/>
          <w:szCs w:val="28"/>
          <w:shd w:val="clear" w:color="auto" w:fill="FFFFFF"/>
        </w:rPr>
        <w:t xml:space="preserve">Деякі з </w:t>
      </w:r>
      <w:r w:rsidR="006A592A" w:rsidRPr="00206D03">
        <w:rPr>
          <w:rStyle w:val="w"/>
          <w:rFonts w:ascii="Times New Roman" w:hAnsi="Times New Roman" w:cs="Times New Roman"/>
          <w:color w:val="000000"/>
          <w:sz w:val="28"/>
          <w:szCs w:val="28"/>
          <w:shd w:val="clear" w:color="auto" w:fill="FFFFFF"/>
        </w:rPr>
        <w:t xml:space="preserve">хімічних </w:t>
      </w:r>
      <w:r w:rsidRPr="00206D03">
        <w:rPr>
          <w:rStyle w:val="w"/>
          <w:rFonts w:ascii="Times New Roman" w:hAnsi="Times New Roman" w:cs="Times New Roman"/>
          <w:color w:val="000000"/>
          <w:sz w:val="28"/>
          <w:szCs w:val="28"/>
          <w:shd w:val="clear" w:color="auto" w:fill="FFFFFF"/>
        </w:rPr>
        <w:t xml:space="preserve">речовин тимчасово відкладаються в клітинах Купфера </w:t>
      </w:r>
      <w:r w:rsidRPr="00206D03">
        <w:rPr>
          <w:rStyle w:val="w"/>
          <w:rFonts w:ascii="Times New Roman" w:hAnsi="Times New Roman" w:cs="Times New Roman"/>
          <w:sz w:val="28"/>
          <w:szCs w:val="28"/>
          <w:shd w:val="clear" w:color="auto" w:fill="FFFFFF"/>
        </w:rPr>
        <w:t>[</w:t>
      </w:r>
      <w:r w:rsidR="00574679">
        <w:rPr>
          <w:rStyle w:val="w"/>
          <w:rFonts w:ascii="Times New Roman" w:hAnsi="Times New Roman" w:cs="Times New Roman"/>
          <w:sz w:val="28"/>
          <w:szCs w:val="28"/>
          <w:shd w:val="clear" w:color="auto" w:fill="FFFFFF"/>
        </w:rPr>
        <w:t>44</w:t>
      </w:r>
      <w:r w:rsidRPr="00206D03">
        <w:rPr>
          <w:rStyle w:val="w"/>
          <w:rFonts w:ascii="Times New Roman" w:hAnsi="Times New Roman" w:cs="Times New Roman"/>
          <w:color w:val="000000"/>
          <w:sz w:val="28"/>
          <w:szCs w:val="28"/>
          <w:shd w:val="clear" w:color="auto" w:fill="FFFFFF"/>
        </w:rPr>
        <w:t xml:space="preserve">]. </w:t>
      </w:r>
    </w:p>
    <w:p w:rsidR="00786C81" w:rsidRPr="00206D03" w:rsidRDefault="00AE4546" w:rsidP="00AF5EE6">
      <w:pPr>
        <w:spacing w:after="0" w:line="360" w:lineRule="auto"/>
        <w:ind w:firstLine="709"/>
        <w:jc w:val="both"/>
        <w:rPr>
          <w:rStyle w:val="w"/>
          <w:rFonts w:ascii="Times New Roman" w:hAnsi="Times New Roman" w:cs="Times New Roman"/>
          <w:color w:val="000000"/>
          <w:sz w:val="28"/>
          <w:szCs w:val="28"/>
          <w:shd w:val="clear" w:color="auto" w:fill="FFFFFF"/>
        </w:rPr>
      </w:pPr>
      <w:r w:rsidRPr="00206D03">
        <w:rPr>
          <w:rStyle w:val="w"/>
          <w:rFonts w:ascii="Times New Roman" w:hAnsi="Times New Roman" w:cs="Times New Roman"/>
          <w:color w:val="000000"/>
          <w:sz w:val="28"/>
          <w:szCs w:val="28"/>
          <w:shd w:val="clear" w:color="auto" w:fill="FFFFFF"/>
        </w:rPr>
        <w:t>Препарати або р</w:t>
      </w:r>
      <w:r w:rsidR="00786C81" w:rsidRPr="00206D03">
        <w:rPr>
          <w:rStyle w:val="w"/>
          <w:rFonts w:ascii="Times New Roman" w:hAnsi="Times New Roman" w:cs="Times New Roman"/>
          <w:color w:val="000000"/>
          <w:sz w:val="28"/>
          <w:szCs w:val="28"/>
          <w:shd w:val="clear" w:color="auto" w:fill="FFFFFF"/>
        </w:rPr>
        <w:t xml:space="preserve">ечовини, отруйні для організму, знешкоджуються у </w:t>
      </w:r>
      <w:r w:rsidRPr="00206D03">
        <w:rPr>
          <w:rStyle w:val="w"/>
          <w:rFonts w:ascii="Times New Roman" w:hAnsi="Times New Roman" w:cs="Times New Roman"/>
          <w:color w:val="000000"/>
          <w:sz w:val="28"/>
          <w:szCs w:val="28"/>
          <w:shd w:val="clear" w:color="auto" w:fill="FFFFFF"/>
        </w:rPr>
        <w:t xml:space="preserve">клітинах </w:t>
      </w:r>
      <w:r w:rsidR="00786C81" w:rsidRPr="00206D03">
        <w:rPr>
          <w:rStyle w:val="w"/>
          <w:rFonts w:ascii="Times New Roman" w:hAnsi="Times New Roman" w:cs="Times New Roman"/>
          <w:color w:val="000000"/>
          <w:sz w:val="28"/>
          <w:szCs w:val="28"/>
          <w:shd w:val="clear" w:color="auto" w:fill="FFFFFF"/>
        </w:rPr>
        <w:t>печін</w:t>
      </w:r>
      <w:r w:rsidRPr="00206D03">
        <w:rPr>
          <w:rStyle w:val="w"/>
          <w:rFonts w:ascii="Times New Roman" w:hAnsi="Times New Roman" w:cs="Times New Roman"/>
          <w:color w:val="000000"/>
          <w:sz w:val="28"/>
          <w:szCs w:val="28"/>
          <w:shd w:val="clear" w:color="auto" w:fill="FFFFFF"/>
        </w:rPr>
        <w:t>ки</w:t>
      </w:r>
      <w:r w:rsidR="00786C81" w:rsidRPr="00206D03">
        <w:rPr>
          <w:rStyle w:val="w"/>
          <w:rFonts w:ascii="Times New Roman" w:hAnsi="Times New Roman" w:cs="Times New Roman"/>
          <w:color w:val="000000"/>
          <w:sz w:val="28"/>
          <w:szCs w:val="28"/>
          <w:shd w:val="clear" w:color="auto" w:fill="FFFFFF"/>
        </w:rPr>
        <w:t xml:space="preserve"> декількома способами, а саме - за допомогою </w:t>
      </w:r>
      <w:r w:rsidRPr="00206D03">
        <w:rPr>
          <w:rStyle w:val="w"/>
          <w:rFonts w:ascii="Times New Roman" w:hAnsi="Times New Roman" w:cs="Times New Roman"/>
          <w:color w:val="000000"/>
          <w:sz w:val="28"/>
          <w:szCs w:val="28"/>
          <w:shd w:val="clear" w:color="auto" w:fill="FFFFFF"/>
        </w:rPr>
        <w:t xml:space="preserve">хімічних процесів </w:t>
      </w:r>
      <w:r w:rsidR="00786C81" w:rsidRPr="00206D03">
        <w:rPr>
          <w:rStyle w:val="w"/>
          <w:rFonts w:ascii="Times New Roman" w:hAnsi="Times New Roman" w:cs="Times New Roman"/>
          <w:color w:val="000000"/>
          <w:sz w:val="28"/>
          <w:szCs w:val="28"/>
          <w:shd w:val="clear" w:color="auto" w:fill="FFFFFF"/>
        </w:rPr>
        <w:t>окислення</w:t>
      </w:r>
      <w:r w:rsidRPr="00206D03">
        <w:rPr>
          <w:rStyle w:val="w"/>
          <w:rFonts w:ascii="Times New Roman" w:hAnsi="Times New Roman" w:cs="Times New Roman"/>
          <w:color w:val="000000"/>
          <w:sz w:val="28"/>
          <w:szCs w:val="28"/>
          <w:shd w:val="clear" w:color="auto" w:fill="FFFFFF"/>
        </w:rPr>
        <w:t xml:space="preserve"> </w:t>
      </w:r>
      <w:r w:rsidR="00786C81" w:rsidRPr="00206D03">
        <w:rPr>
          <w:rStyle w:val="w"/>
          <w:rFonts w:ascii="Times New Roman" w:hAnsi="Times New Roman" w:cs="Times New Roman"/>
          <w:color w:val="000000"/>
          <w:sz w:val="28"/>
          <w:szCs w:val="28"/>
          <w:shd w:val="clear" w:color="auto" w:fill="FFFFFF"/>
        </w:rPr>
        <w:t>/</w:t>
      </w:r>
      <w:r w:rsidRPr="00206D03">
        <w:rPr>
          <w:rStyle w:val="w"/>
          <w:rFonts w:ascii="Times New Roman" w:hAnsi="Times New Roman" w:cs="Times New Roman"/>
          <w:color w:val="000000"/>
          <w:sz w:val="28"/>
          <w:szCs w:val="28"/>
          <w:shd w:val="clear" w:color="auto" w:fill="FFFFFF"/>
        </w:rPr>
        <w:t xml:space="preserve"> </w:t>
      </w:r>
      <w:r w:rsidR="00786C81" w:rsidRPr="00206D03">
        <w:rPr>
          <w:rStyle w:val="w"/>
          <w:rFonts w:ascii="Times New Roman" w:hAnsi="Times New Roman" w:cs="Times New Roman"/>
          <w:color w:val="000000"/>
          <w:sz w:val="28"/>
          <w:szCs w:val="28"/>
          <w:shd w:val="clear" w:color="auto" w:fill="FFFFFF"/>
        </w:rPr>
        <w:t xml:space="preserve">відновлення, або гідролізу, декарбоксілівання, </w:t>
      </w:r>
      <w:r w:rsidRPr="00206D03">
        <w:rPr>
          <w:rStyle w:val="w"/>
          <w:rFonts w:ascii="Times New Roman" w:hAnsi="Times New Roman" w:cs="Times New Roman"/>
          <w:color w:val="000000"/>
          <w:sz w:val="28"/>
          <w:szCs w:val="28"/>
          <w:shd w:val="clear" w:color="auto" w:fill="FFFFFF"/>
        </w:rPr>
        <w:t xml:space="preserve">дезамінування, </w:t>
      </w:r>
      <w:r w:rsidR="00786C81" w:rsidRPr="00206D03">
        <w:rPr>
          <w:rStyle w:val="w"/>
          <w:rFonts w:ascii="Times New Roman" w:hAnsi="Times New Roman" w:cs="Times New Roman"/>
          <w:color w:val="000000"/>
          <w:sz w:val="28"/>
          <w:szCs w:val="28"/>
          <w:shd w:val="clear" w:color="auto" w:fill="FFFFFF"/>
        </w:rPr>
        <w:t>дезалкілірування (</w:t>
      </w:r>
      <w:r w:rsidRPr="00206D03">
        <w:rPr>
          <w:rStyle w:val="w"/>
          <w:rFonts w:ascii="Times New Roman" w:hAnsi="Times New Roman" w:cs="Times New Roman"/>
          <w:color w:val="000000"/>
          <w:sz w:val="28"/>
          <w:szCs w:val="28"/>
          <w:shd w:val="clear" w:color="auto" w:fill="FFFFFF"/>
        </w:rPr>
        <w:t>у</w:t>
      </w:r>
      <w:r w:rsidR="00786C81" w:rsidRPr="00206D03">
        <w:rPr>
          <w:rStyle w:val="w"/>
          <w:rFonts w:ascii="Times New Roman" w:hAnsi="Times New Roman" w:cs="Times New Roman"/>
          <w:color w:val="000000"/>
          <w:sz w:val="28"/>
          <w:szCs w:val="28"/>
          <w:shd w:val="clear" w:color="auto" w:fill="FFFFFF"/>
        </w:rPr>
        <w:t xml:space="preserve"> більшості випадків за допомогою ферментів)</w:t>
      </w:r>
      <w:r w:rsidR="002D0A56" w:rsidRPr="00206D03">
        <w:rPr>
          <w:rStyle w:val="w"/>
          <w:rFonts w:ascii="Times New Roman" w:hAnsi="Times New Roman" w:cs="Times New Roman"/>
          <w:color w:val="000000"/>
          <w:sz w:val="28"/>
          <w:szCs w:val="28"/>
          <w:shd w:val="clear" w:color="auto" w:fill="FFFFFF"/>
        </w:rPr>
        <w:t xml:space="preserve">. Їх знешкодження здійснюється також </w:t>
      </w:r>
      <w:r w:rsidR="00786C81" w:rsidRPr="00206D03">
        <w:rPr>
          <w:rStyle w:val="w"/>
          <w:rFonts w:ascii="Times New Roman" w:hAnsi="Times New Roman" w:cs="Times New Roman"/>
          <w:color w:val="000000"/>
          <w:sz w:val="28"/>
          <w:szCs w:val="28"/>
          <w:shd w:val="clear" w:color="auto" w:fill="FFFFFF"/>
        </w:rPr>
        <w:t xml:space="preserve">шляхом </w:t>
      </w:r>
      <w:r w:rsidR="002D0A56" w:rsidRPr="00206D03">
        <w:rPr>
          <w:rStyle w:val="w"/>
          <w:rFonts w:ascii="Times New Roman" w:hAnsi="Times New Roman" w:cs="Times New Roman"/>
          <w:color w:val="000000"/>
          <w:sz w:val="28"/>
          <w:szCs w:val="28"/>
          <w:shd w:val="clear" w:color="auto" w:fill="FFFFFF"/>
        </w:rPr>
        <w:t xml:space="preserve">їх </w:t>
      </w:r>
      <w:r w:rsidR="00786C81" w:rsidRPr="00206D03">
        <w:rPr>
          <w:rStyle w:val="w"/>
          <w:rFonts w:ascii="Times New Roman" w:hAnsi="Times New Roman" w:cs="Times New Roman"/>
          <w:color w:val="000000"/>
          <w:sz w:val="28"/>
          <w:szCs w:val="28"/>
          <w:shd w:val="clear" w:color="auto" w:fill="FFFFFF"/>
        </w:rPr>
        <w:t xml:space="preserve">синтезування з сірчаною, глюкуроновою, аминоуксусною та іншими </w:t>
      </w:r>
      <w:r w:rsidR="002D0A56" w:rsidRPr="00206D03">
        <w:rPr>
          <w:rStyle w:val="w"/>
          <w:rFonts w:ascii="Times New Roman" w:hAnsi="Times New Roman" w:cs="Times New Roman"/>
          <w:color w:val="000000"/>
          <w:sz w:val="28"/>
          <w:szCs w:val="28"/>
          <w:shd w:val="clear" w:color="auto" w:fill="FFFFFF"/>
        </w:rPr>
        <w:t xml:space="preserve">неорганічними </w:t>
      </w:r>
      <w:r w:rsidR="00786C81" w:rsidRPr="00206D03">
        <w:rPr>
          <w:rStyle w:val="w"/>
          <w:rFonts w:ascii="Times New Roman" w:hAnsi="Times New Roman" w:cs="Times New Roman"/>
          <w:color w:val="000000"/>
          <w:sz w:val="28"/>
          <w:szCs w:val="28"/>
          <w:shd w:val="clear" w:color="auto" w:fill="FFFFFF"/>
        </w:rPr>
        <w:t xml:space="preserve">кислотами, або через </w:t>
      </w:r>
      <w:r w:rsidR="002D0A56" w:rsidRPr="00206D03">
        <w:rPr>
          <w:rStyle w:val="w"/>
          <w:rFonts w:ascii="Times New Roman" w:hAnsi="Times New Roman" w:cs="Times New Roman"/>
          <w:color w:val="000000"/>
          <w:sz w:val="28"/>
          <w:szCs w:val="28"/>
          <w:shd w:val="clear" w:color="auto" w:fill="FFFFFF"/>
        </w:rPr>
        <w:t xml:space="preserve">процеси </w:t>
      </w:r>
      <w:r w:rsidR="00786C81" w:rsidRPr="00206D03">
        <w:rPr>
          <w:rStyle w:val="w"/>
          <w:rFonts w:ascii="Times New Roman" w:hAnsi="Times New Roman" w:cs="Times New Roman"/>
          <w:color w:val="000000"/>
          <w:sz w:val="28"/>
          <w:szCs w:val="28"/>
          <w:shd w:val="clear" w:color="auto" w:fill="FFFFFF"/>
        </w:rPr>
        <w:t>метилювання</w:t>
      </w:r>
      <w:r w:rsidR="002D0A56" w:rsidRPr="00206D03">
        <w:rPr>
          <w:rStyle w:val="w"/>
          <w:rFonts w:ascii="Times New Roman" w:hAnsi="Times New Roman" w:cs="Times New Roman"/>
          <w:color w:val="000000"/>
          <w:sz w:val="28"/>
          <w:szCs w:val="28"/>
          <w:shd w:val="clear" w:color="auto" w:fill="FFFFFF"/>
        </w:rPr>
        <w:t xml:space="preserve"> </w:t>
      </w:r>
      <w:r w:rsidR="00786C81" w:rsidRPr="00206D03">
        <w:rPr>
          <w:rStyle w:val="w"/>
          <w:rFonts w:ascii="Times New Roman" w:hAnsi="Times New Roman" w:cs="Times New Roman"/>
          <w:color w:val="000000"/>
          <w:sz w:val="28"/>
          <w:szCs w:val="28"/>
          <w:shd w:val="clear" w:color="auto" w:fill="FFFFFF"/>
        </w:rPr>
        <w:t>/</w:t>
      </w:r>
      <w:r w:rsidR="002D0A56" w:rsidRPr="00206D03">
        <w:rPr>
          <w:rStyle w:val="w"/>
          <w:rFonts w:ascii="Times New Roman" w:hAnsi="Times New Roman" w:cs="Times New Roman"/>
          <w:color w:val="000000"/>
          <w:sz w:val="28"/>
          <w:szCs w:val="28"/>
          <w:shd w:val="clear" w:color="auto" w:fill="FFFFFF"/>
        </w:rPr>
        <w:t xml:space="preserve"> </w:t>
      </w:r>
      <w:r w:rsidR="00786C81" w:rsidRPr="00206D03">
        <w:rPr>
          <w:rStyle w:val="w"/>
          <w:rFonts w:ascii="Times New Roman" w:hAnsi="Times New Roman" w:cs="Times New Roman"/>
          <w:color w:val="000000"/>
          <w:sz w:val="28"/>
          <w:szCs w:val="28"/>
          <w:shd w:val="clear" w:color="auto" w:fill="FFFFFF"/>
        </w:rPr>
        <w:t>сульфгідрирування [</w:t>
      </w:r>
      <w:r w:rsidR="00D3743C" w:rsidRPr="00206D03">
        <w:rPr>
          <w:rFonts w:ascii="Times New Roman" w:hAnsi="Times New Roman" w:cs="Times New Roman"/>
          <w:sz w:val="28"/>
          <w:szCs w:val="28"/>
        </w:rPr>
        <w:t>4</w:t>
      </w:r>
      <w:r w:rsidR="00574679">
        <w:rPr>
          <w:rFonts w:ascii="Times New Roman" w:hAnsi="Times New Roman" w:cs="Times New Roman"/>
          <w:sz w:val="28"/>
          <w:szCs w:val="28"/>
        </w:rPr>
        <w:t>2</w:t>
      </w:r>
      <w:r w:rsidR="00D3743C" w:rsidRPr="00206D03">
        <w:rPr>
          <w:rFonts w:ascii="Times New Roman" w:hAnsi="Times New Roman" w:cs="Times New Roman"/>
          <w:sz w:val="28"/>
          <w:szCs w:val="28"/>
        </w:rPr>
        <w:t xml:space="preserve">, </w:t>
      </w:r>
      <w:r w:rsidR="00574679">
        <w:rPr>
          <w:rFonts w:ascii="Times New Roman" w:hAnsi="Times New Roman" w:cs="Times New Roman"/>
          <w:sz w:val="28"/>
          <w:szCs w:val="28"/>
        </w:rPr>
        <w:t>43</w:t>
      </w:r>
      <w:r w:rsidR="00786C81" w:rsidRPr="00206D03">
        <w:rPr>
          <w:rStyle w:val="w"/>
          <w:rFonts w:ascii="Times New Roman" w:hAnsi="Times New Roman" w:cs="Times New Roman"/>
          <w:color w:val="000000"/>
          <w:sz w:val="28"/>
          <w:szCs w:val="28"/>
          <w:shd w:val="clear" w:color="auto" w:fill="FFFFFF"/>
        </w:rPr>
        <w:t xml:space="preserve">]. </w:t>
      </w:r>
    </w:p>
    <w:p w:rsidR="00786C81" w:rsidRPr="005F64F5" w:rsidRDefault="0015623C"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 xml:space="preserve">Ще одну зі специфічних функцій печінки становить складний процес синтезу такого цікавого травного соку, як жовч. </w:t>
      </w:r>
      <w:r w:rsidR="00786C81" w:rsidRPr="005F64F5">
        <w:rPr>
          <w:rStyle w:val="w"/>
          <w:rFonts w:ascii="Times New Roman" w:hAnsi="Times New Roman" w:cs="Times New Roman"/>
          <w:color w:val="000000"/>
          <w:sz w:val="28"/>
          <w:szCs w:val="28"/>
          <w:shd w:val="clear" w:color="auto" w:fill="FFFFFF"/>
          <w:lang w:val="ru-RU"/>
        </w:rPr>
        <w:t xml:space="preserve">Кількість жовчі, яка утворюється на добу, може сягати до 1 л. Жовч містить у своєму складі жовчні кислоти, </w:t>
      </w:r>
      <w:r w:rsidRPr="005F64F5">
        <w:rPr>
          <w:rStyle w:val="w"/>
          <w:rFonts w:ascii="Times New Roman" w:hAnsi="Times New Roman" w:cs="Times New Roman"/>
          <w:color w:val="000000"/>
          <w:sz w:val="28"/>
          <w:szCs w:val="28"/>
          <w:shd w:val="clear" w:color="auto" w:fill="FFFFFF"/>
          <w:lang w:val="ru-RU"/>
        </w:rPr>
        <w:t xml:space="preserve">неорганічні </w:t>
      </w:r>
      <w:r w:rsidR="00786C81" w:rsidRPr="005F64F5">
        <w:rPr>
          <w:rStyle w:val="w"/>
          <w:rFonts w:ascii="Times New Roman" w:hAnsi="Times New Roman" w:cs="Times New Roman"/>
          <w:color w:val="000000"/>
          <w:sz w:val="28"/>
          <w:szCs w:val="28"/>
          <w:shd w:val="clear" w:color="auto" w:fill="FFFFFF"/>
          <w:lang w:val="ru-RU"/>
        </w:rPr>
        <w:t>солі, фосфоліпіди, холестерин, пігменти тощо</w:t>
      </w:r>
      <w:r w:rsidR="00786C81" w:rsidRPr="005F64F5">
        <w:rPr>
          <w:rStyle w:val="10"/>
          <w:rFonts w:eastAsiaTheme="minorHAnsi"/>
          <w:color w:val="000000"/>
          <w:sz w:val="28"/>
          <w:szCs w:val="28"/>
          <w:shd w:val="clear" w:color="auto" w:fill="FFFFFF"/>
          <w:lang w:val="ru-RU"/>
        </w:rPr>
        <w:t xml:space="preserve"> </w:t>
      </w:r>
      <w:r w:rsidR="00786C81" w:rsidRPr="005F64F5">
        <w:rPr>
          <w:rStyle w:val="w"/>
          <w:rFonts w:ascii="Times New Roman" w:hAnsi="Times New Roman" w:cs="Times New Roman"/>
          <w:color w:val="000000"/>
          <w:sz w:val="28"/>
          <w:szCs w:val="28"/>
          <w:shd w:val="clear" w:color="auto" w:fill="FFFFFF"/>
          <w:lang w:val="ru-RU"/>
        </w:rPr>
        <w:t>[</w:t>
      </w:r>
      <w:r w:rsidR="00574679">
        <w:rPr>
          <w:rStyle w:val="w"/>
          <w:rFonts w:ascii="Times New Roman" w:hAnsi="Times New Roman" w:cs="Times New Roman"/>
          <w:color w:val="000000"/>
          <w:sz w:val="28"/>
          <w:szCs w:val="28"/>
          <w:shd w:val="clear" w:color="auto" w:fill="FFFFFF"/>
          <w:lang w:val="ru-RU"/>
        </w:rPr>
        <w:t>18</w:t>
      </w:r>
      <w:r w:rsidR="00D3743C">
        <w:rPr>
          <w:rStyle w:val="w"/>
          <w:rFonts w:ascii="Times New Roman" w:hAnsi="Times New Roman" w:cs="Times New Roman"/>
          <w:color w:val="000000"/>
          <w:sz w:val="28"/>
          <w:szCs w:val="28"/>
          <w:shd w:val="clear" w:color="auto" w:fill="FFFFFF"/>
          <w:lang w:val="ru-RU"/>
        </w:rPr>
        <w:t>, 2</w:t>
      </w:r>
      <w:r w:rsidR="00574679">
        <w:rPr>
          <w:rStyle w:val="w"/>
          <w:rFonts w:ascii="Times New Roman" w:hAnsi="Times New Roman" w:cs="Times New Roman"/>
          <w:color w:val="000000"/>
          <w:sz w:val="28"/>
          <w:szCs w:val="28"/>
          <w:shd w:val="clear" w:color="auto" w:fill="FFFFFF"/>
          <w:lang w:val="ru-RU"/>
        </w:rPr>
        <w:t>3</w:t>
      </w:r>
      <w:r w:rsidR="00786C81" w:rsidRPr="005F64F5">
        <w:rPr>
          <w:rStyle w:val="w"/>
          <w:rFonts w:ascii="Times New Roman" w:hAnsi="Times New Roman" w:cs="Times New Roman"/>
          <w:color w:val="000000"/>
          <w:sz w:val="28"/>
          <w:szCs w:val="28"/>
          <w:shd w:val="clear" w:color="auto" w:fill="FFFFFF"/>
          <w:lang w:val="ru-RU"/>
        </w:rPr>
        <w:t xml:space="preserve">]. Солі жовчних кислот </w:t>
      </w:r>
      <w:r w:rsidR="00AB0DA5" w:rsidRPr="005F64F5">
        <w:rPr>
          <w:rStyle w:val="w"/>
          <w:rFonts w:ascii="Times New Roman" w:hAnsi="Times New Roman" w:cs="Times New Roman"/>
          <w:color w:val="000000"/>
          <w:sz w:val="28"/>
          <w:szCs w:val="28"/>
          <w:shd w:val="clear" w:color="auto" w:fill="FFFFFF"/>
          <w:lang w:val="ru-RU"/>
        </w:rPr>
        <w:t>та</w:t>
      </w:r>
      <w:r w:rsidR="00786C81" w:rsidRPr="005F64F5">
        <w:rPr>
          <w:rStyle w:val="w"/>
          <w:rFonts w:ascii="Times New Roman" w:hAnsi="Times New Roman" w:cs="Times New Roman"/>
          <w:color w:val="000000"/>
          <w:sz w:val="28"/>
          <w:szCs w:val="28"/>
          <w:shd w:val="clear" w:color="auto" w:fill="FFFFFF"/>
          <w:lang w:val="ru-RU"/>
        </w:rPr>
        <w:t xml:space="preserve"> вільні жовчні кислоти з</w:t>
      </w:r>
      <w:r w:rsidR="00AB0DA5" w:rsidRPr="005F64F5">
        <w:rPr>
          <w:rStyle w:val="w"/>
          <w:rFonts w:ascii="Times New Roman" w:hAnsi="Times New Roman" w:cs="Times New Roman"/>
          <w:color w:val="000000"/>
          <w:sz w:val="28"/>
          <w:szCs w:val="28"/>
          <w:shd w:val="clear" w:color="auto" w:fill="FFFFFF"/>
          <w:lang w:val="ru-RU"/>
        </w:rPr>
        <w:t xml:space="preserve">абезпечують процес </w:t>
      </w:r>
      <w:r w:rsidR="00786C81" w:rsidRPr="005F64F5">
        <w:rPr>
          <w:rStyle w:val="w"/>
          <w:rFonts w:ascii="Times New Roman" w:hAnsi="Times New Roman" w:cs="Times New Roman"/>
          <w:color w:val="000000"/>
          <w:sz w:val="28"/>
          <w:szCs w:val="28"/>
          <w:shd w:val="clear" w:color="auto" w:fill="FFFFFF"/>
          <w:lang w:val="ru-RU"/>
        </w:rPr>
        <w:t>емульгаці</w:t>
      </w:r>
      <w:r w:rsidR="00AB0DA5" w:rsidRPr="005F64F5">
        <w:rPr>
          <w:rStyle w:val="w"/>
          <w:rFonts w:ascii="Times New Roman" w:hAnsi="Times New Roman" w:cs="Times New Roman"/>
          <w:color w:val="000000"/>
          <w:sz w:val="28"/>
          <w:szCs w:val="28"/>
          <w:shd w:val="clear" w:color="auto" w:fill="FFFFFF"/>
          <w:lang w:val="ru-RU"/>
        </w:rPr>
        <w:t xml:space="preserve">ї </w:t>
      </w:r>
      <w:r w:rsidR="00786C81" w:rsidRPr="005F64F5">
        <w:rPr>
          <w:rStyle w:val="w"/>
          <w:rFonts w:ascii="Times New Roman" w:hAnsi="Times New Roman" w:cs="Times New Roman"/>
          <w:color w:val="000000"/>
          <w:sz w:val="28"/>
          <w:szCs w:val="28"/>
          <w:shd w:val="clear" w:color="auto" w:fill="FFFFFF"/>
          <w:lang w:val="ru-RU"/>
        </w:rPr>
        <w:t xml:space="preserve">жирів, що полегшує їх </w:t>
      </w:r>
      <w:r w:rsidR="00AB0DA5" w:rsidRPr="005F64F5">
        <w:rPr>
          <w:rStyle w:val="w"/>
          <w:rFonts w:ascii="Times New Roman" w:hAnsi="Times New Roman" w:cs="Times New Roman"/>
          <w:color w:val="000000"/>
          <w:sz w:val="28"/>
          <w:szCs w:val="28"/>
          <w:shd w:val="clear" w:color="auto" w:fill="FFFFFF"/>
          <w:lang w:val="ru-RU"/>
        </w:rPr>
        <w:t xml:space="preserve">подальше </w:t>
      </w:r>
      <w:r w:rsidR="00786C81" w:rsidRPr="005F64F5">
        <w:rPr>
          <w:rStyle w:val="w"/>
          <w:rFonts w:ascii="Times New Roman" w:hAnsi="Times New Roman" w:cs="Times New Roman"/>
          <w:color w:val="000000"/>
          <w:sz w:val="28"/>
          <w:szCs w:val="28"/>
          <w:shd w:val="clear" w:color="auto" w:fill="FFFFFF"/>
          <w:lang w:val="ru-RU"/>
        </w:rPr>
        <w:t>перетравлення</w:t>
      </w:r>
      <w:r w:rsidR="00AB0DA5" w:rsidRPr="005F64F5">
        <w:rPr>
          <w:rStyle w:val="w"/>
          <w:rFonts w:ascii="Times New Roman" w:hAnsi="Times New Roman" w:cs="Times New Roman"/>
          <w:color w:val="000000"/>
          <w:sz w:val="28"/>
          <w:szCs w:val="28"/>
          <w:shd w:val="clear" w:color="auto" w:fill="FFFFFF"/>
          <w:lang w:val="ru-RU"/>
        </w:rPr>
        <w:t>. Крім того, хімічно активні компоненти жовчі тр</w:t>
      </w:r>
      <w:r w:rsidR="00786C81" w:rsidRPr="005F64F5">
        <w:rPr>
          <w:rStyle w:val="w"/>
          <w:rFonts w:ascii="Times New Roman" w:hAnsi="Times New Roman" w:cs="Times New Roman"/>
          <w:color w:val="000000"/>
          <w:sz w:val="28"/>
          <w:szCs w:val="28"/>
          <w:shd w:val="clear" w:color="auto" w:fill="FFFFFF"/>
          <w:lang w:val="ru-RU"/>
        </w:rPr>
        <w:t xml:space="preserve">ансформують жирні кислоти </w:t>
      </w:r>
      <w:r w:rsidR="00AB0DA5" w:rsidRPr="005F64F5">
        <w:rPr>
          <w:rStyle w:val="w"/>
          <w:rFonts w:ascii="Times New Roman" w:hAnsi="Times New Roman" w:cs="Times New Roman"/>
          <w:color w:val="000000"/>
          <w:sz w:val="28"/>
          <w:szCs w:val="28"/>
          <w:shd w:val="clear" w:color="auto" w:fill="FFFFFF"/>
          <w:lang w:val="ru-RU"/>
        </w:rPr>
        <w:t>у</w:t>
      </w:r>
      <w:r w:rsidR="00786C81" w:rsidRPr="005F64F5">
        <w:rPr>
          <w:rStyle w:val="w"/>
          <w:rFonts w:ascii="Times New Roman" w:hAnsi="Times New Roman" w:cs="Times New Roman"/>
          <w:color w:val="000000"/>
          <w:sz w:val="28"/>
          <w:szCs w:val="28"/>
          <w:shd w:val="clear" w:color="auto" w:fill="FFFFFF"/>
          <w:lang w:val="ru-RU"/>
        </w:rPr>
        <w:t xml:space="preserve"> водорозчинн</w:t>
      </w:r>
      <w:r w:rsidR="00AB0DA5" w:rsidRPr="005F64F5">
        <w:rPr>
          <w:rStyle w:val="w"/>
          <w:rFonts w:ascii="Times New Roman" w:hAnsi="Times New Roman" w:cs="Times New Roman"/>
          <w:color w:val="000000"/>
          <w:sz w:val="28"/>
          <w:szCs w:val="28"/>
          <w:shd w:val="clear" w:color="auto" w:fill="FFFFFF"/>
          <w:lang w:val="ru-RU"/>
        </w:rPr>
        <w:t>у</w:t>
      </w:r>
      <w:r w:rsidR="00786C81" w:rsidRPr="005F64F5">
        <w:rPr>
          <w:rStyle w:val="w"/>
          <w:rFonts w:ascii="Times New Roman" w:hAnsi="Times New Roman" w:cs="Times New Roman"/>
          <w:color w:val="000000"/>
          <w:sz w:val="28"/>
          <w:szCs w:val="28"/>
          <w:shd w:val="clear" w:color="auto" w:fill="FFFFFF"/>
          <w:lang w:val="ru-RU"/>
        </w:rPr>
        <w:t xml:space="preserve"> форм</w:t>
      </w:r>
      <w:r w:rsidR="00AB0DA5" w:rsidRPr="005F64F5">
        <w:rPr>
          <w:rStyle w:val="w"/>
          <w:rFonts w:ascii="Times New Roman" w:hAnsi="Times New Roman" w:cs="Times New Roman"/>
          <w:color w:val="000000"/>
          <w:sz w:val="28"/>
          <w:szCs w:val="28"/>
          <w:shd w:val="clear" w:color="auto" w:fill="FFFFFF"/>
          <w:lang w:val="ru-RU"/>
        </w:rPr>
        <w:t>у, щ</w:t>
      </w:r>
      <w:r w:rsidR="00786C81" w:rsidRPr="005F64F5">
        <w:rPr>
          <w:rStyle w:val="w"/>
          <w:rFonts w:ascii="Times New Roman" w:hAnsi="Times New Roman" w:cs="Times New Roman"/>
          <w:color w:val="000000"/>
          <w:sz w:val="28"/>
          <w:szCs w:val="28"/>
          <w:shd w:val="clear" w:color="auto" w:fill="FFFFFF"/>
          <w:lang w:val="ru-RU"/>
        </w:rPr>
        <w:t xml:space="preserve">о необхідно </w:t>
      </w:r>
      <w:r w:rsidR="00AB0DA5" w:rsidRPr="005F64F5">
        <w:rPr>
          <w:rStyle w:val="w"/>
          <w:rFonts w:ascii="Times New Roman" w:hAnsi="Times New Roman" w:cs="Times New Roman"/>
          <w:color w:val="000000"/>
          <w:sz w:val="28"/>
          <w:szCs w:val="28"/>
          <w:shd w:val="clear" w:color="auto" w:fill="FFFFFF"/>
          <w:lang w:val="ru-RU"/>
        </w:rPr>
        <w:t xml:space="preserve">як </w:t>
      </w:r>
      <w:r w:rsidR="00786C81" w:rsidRPr="005F64F5">
        <w:rPr>
          <w:rStyle w:val="w"/>
          <w:rFonts w:ascii="Times New Roman" w:hAnsi="Times New Roman" w:cs="Times New Roman"/>
          <w:color w:val="000000"/>
          <w:sz w:val="28"/>
          <w:szCs w:val="28"/>
          <w:shd w:val="clear" w:color="auto" w:fill="FFFFFF"/>
          <w:lang w:val="ru-RU"/>
        </w:rPr>
        <w:t xml:space="preserve">для всмоктування самих жирних кислот, так і </w:t>
      </w:r>
      <w:r w:rsidR="00AB0DA5" w:rsidRPr="005F64F5">
        <w:rPr>
          <w:rStyle w:val="w"/>
          <w:rFonts w:ascii="Times New Roman" w:hAnsi="Times New Roman" w:cs="Times New Roman"/>
          <w:color w:val="000000"/>
          <w:sz w:val="28"/>
          <w:szCs w:val="28"/>
          <w:shd w:val="clear" w:color="auto" w:fill="FFFFFF"/>
          <w:lang w:val="ru-RU"/>
        </w:rPr>
        <w:t xml:space="preserve">цілої низки </w:t>
      </w:r>
      <w:r w:rsidR="00786C81" w:rsidRPr="005F64F5">
        <w:rPr>
          <w:rStyle w:val="w"/>
          <w:rFonts w:ascii="Times New Roman" w:hAnsi="Times New Roman" w:cs="Times New Roman"/>
          <w:color w:val="000000"/>
          <w:sz w:val="28"/>
          <w:szCs w:val="28"/>
          <w:shd w:val="clear" w:color="auto" w:fill="FFFFFF"/>
          <w:lang w:val="ru-RU"/>
        </w:rPr>
        <w:t>жиророзчинних вітамінів</w:t>
      </w:r>
      <w:r w:rsidR="00AB0DA5" w:rsidRPr="005F64F5">
        <w:rPr>
          <w:rStyle w:val="w"/>
          <w:rFonts w:ascii="Times New Roman" w:hAnsi="Times New Roman" w:cs="Times New Roman"/>
          <w:color w:val="000000"/>
          <w:sz w:val="28"/>
          <w:szCs w:val="28"/>
          <w:shd w:val="clear" w:color="auto" w:fill="FFFFFF"/>
          <w:lang w:val="ru-RU"/>
        </w:rPr>
        <w:t xml:space="preserve"> </w:t>
      </w:r>
      <w:r w:rsidR="00AB0DA5" w:rsidRPr="005F64F5">
        <w:rPr>
          <w:rStyle w:val="w"/>
          <w:rFonts w:ascii="Times New Roman" w:hAnsi="Times New Roman" w:cs="Times New Roman"/>
          <w:color w:val="000000"/>
          <w:sz w:val="28"/>
          <w:szCs w:val="28"/>
          <w:shd w:val="clear" w:color="auto" w:fill="FFFFFF"/>
          <w:lang w:val="ru-RU"/>
        </w:rPr>
        <w:lastRenderedPageBreak/>
        <w:t>(</w:t>
      </w:r>
      <w:r w:rsidR="00786C81" w:rsidRPr="005F64F5">
        <w:rPr>
          <w:rStyle w:val="w"/>
          <w:rFonts w:ascii="Times New Roman" w:hAnsi="Times New Roman" w:cs="Times New Roman"/>
          <w:color w:val="000000"/>
          <w:sz w:val="28"/>
          <w:szCs w:val="28"/>
          <w:shd w:val="clear" w:color="auto" w:fill="FFFFFF"/>
          <w:lang w:val="ru-RU"/>
        </w:rPr>
        <w:t xml:space="preserve">A, D, E і K). </w:t>
      </w:r>
      <w:r w:rsidR="00C37C54" w:rsidRPr="005F64F5">
        <w:rPr>
          <w:rStyle w:val="w"/>
          <w:rFonts w:ascii="Times New Roman" w:hAnsi="Times New Roman" w:cs="Times New Roman"/>
          <w:color w:val="000000"/>
          <w:sz w:val="28"/>
          <w:szCs w:val="28"/>
          <w:shd w:val="clear" w:color="auto" w:fill="FFFFFF"/>
          <w:lang w:val="ru-RU"/>
        </w:rPr>
        <w:t xml:space="preserve">Варто зауважити, що </w:t>
      </w:r>
      <w:r w:rsidR="00786C81" w:rsidRPr="005F64F5">
        <w:rPr>
          <w:rStyle w:val="w"/>
          <w:rFonts w:ascii="Times New Roman" w:hAnsi="Times New Roman" w:cs="Times New Roman"/>
          <w:color w:val="000000"/>
          <w:sz w:val="28"/>
          <w:szCs w:val="28"/>
          <w:shd w:val="clear" w:color="auto" w:fill="FFFFFF"/>
          <w:lang w:val="ru-RU"/>
        </w:rPr>
        <w:t xml:space="preserve">жовч володіє </w:t>
      </w:r>
      <w:r w:rsidR="00C37C54" w:rsidRPr="005F64F5">
        <w:rPr>
          <w:rStyle w:val="w"/>
          <w:rFonts w:ascii="Times New Roman" w:hAnsi="Times New Roman" w:cs="Times New Roman"/>
          <w:color w:val="000000"/>
          <w:sz w:val="28"/>
          <w:szCs w:val="28"/>
          <w:shd w:val="clear" w:color="auto" w:fill="FFFFFF"/>
          <w:lang w:val="ru-RU"/>
        </w:rPr>
        <w:t xml:space="preserve">також </w:t>
      </w:r>
      <w:r w:rsidR="00786C81" w:rsidRPr="005F64F5">
        <w:rPr>
          <w:rStyle w:val="w"/>
          <w:rFonts w:ascii="Times New Roman" w:hAnsi="Times New Roman" w:cs="Times New Roman"/>
          <w:color w:val="000000"/>
          <w:sz w:val="28"/>
          <w:szCs w:val="28"/>
          <w:shd w:val="clear" w:color="auto" w:fill="FFFFFF"/>
          <w:lang w:val="ru-RU"/>
        </w:rPr>
        <w:t>потужною антибактеріальною дією, посилює моторну функцію кишок тощо [</w:t>
      </w:r>
      <w:r w:rsidR="00574679">
        <w:rPr>
          <w:rStyle w:val="w"/>
          <w:rFonts w:ascii="Times New Roman" w:hAnsi="Times New Roman" w:cs="Times New Roman"/>
          <w:color w:val="000000"/>
          <w:sz w:val="28"/>
          <w:szCs w:val="28"/>
          <w:shd w:val="clear" w:color="auto" w:fill="FFFFFF"/>
          <w:lang w:val="ru-RU"/>
        </w:rPr>
        <w:t>18</w:t>
      </w:r>
      <w:r w:rsidR="00D3743C">
        <w:rPr>
          <w:rStyle w:val="w"/>
          <w:rFonts w:ascii="Times New Roman" w:hAnsi="Times New Roman" w:cs="Times New Roman"/>
          <w:color w:val="000000"/>
          <w:sz w:val="28"/>
          <w:szCs w:val="28"/>
          <w:shd w:val="clear" w:color="auto" w:fill="FFFFFF"/>
          <w:lang w:val="ru-RU"/>
        </w:rPr>
        <w:t xml:space="preserve">, </w:t>
      </w:r>
      <w:r w:rsidR="00574679">
        <w:rPr>
          <w:rStyle w:val="w"/>
          <w:rFonts w:ascii="Times New Roman" w:hAnsi="Times New Roman" w:cs="Times New Roman"/>
          <w:color w:val="000000"/>
          <w:sz w:val="28"/>
          <w:szCs w:val="28"/>
          <w:shd w:val="clear" w:color="auto" w:fill="FFFFFF"/>
          <w:lang w:val="ru-RU"/>
        </w:rPr>
        <w:t>45</w:t>
      </w:r>
      <w:r w:rsidR="00786C81" w:rsidRPr="005F64F5">
        <w:rPr>
          <w:rStyle w:val="w"/>
          <w:rFonts w:ascii="Times New Roman" w:hAnsi="Times New Roman" w:cs="Times New Roman"/>
          <w:color w:val="000000"/>
          <w:sz w:val="28"/>
          <w:szCs w:val="28"/>
          <w:shd w:val="clear" w:color="auto" w:fill="FFFFFF"/>
          <w:lang w:val="ru-RU"/>
        </w:rPr>
        <w:t>].</w:t>
      </w:r>
    </w:p>
    <w:p w:rsidR="00786C81" w:rsidRDefault="00786C81"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5F64F5">
        <w:rPr>
          <w:rStyle w:val="w"/>
          <w:rFonts w:ascii="Times New Roman" w:hAnsi="Times New Roman" w:cs="Times New Roman"/>
          <w:color w:val="000000"/>
          <w:sz w:val="28"/>
          <w:szCs w:val="28"/>
          <w:shd w:val="clear" w:color="auto" w:fill="FFFFFF"/>
          <w:lang w:val="ru-RU"/>
        </w:rPr>
        <w:t xml:space="preserve">Крім </w:t>
      </w:r>
      <w:r w:rsidR="00A243F5" w:rsidRPr="005F64F5">
        <w:rPr>
          <w:rStyle w:val="w"/>
          <w:rFonts w:ascii="Times New Roman" w:hAnsi="Times New Roman" w:cs="Times New Roman"/>
          <w:color w:val="000000"/>
          <w:sz w:val="28"/>
          <w:szCs w:val="28"/>
          <w:shd w:val="clear" w:color="auto" w:fill="FFFFFF"/>
          <w:lang w:val="ru-RU"/>
        </w:rPr>
        <w:t xml:space="preserve">забезпечення </w:t>
      </w:r>
      <w:r w:rsidRPr="005F64F5">
        <w:rPr>
          <w:rStyle w:val="w"/>
          <w:rFonts w:ascii="Times New Roman" w:hAnsi="Times New Roman" w:cs="Times New Roman"/>
          <w:color w:val="000000"/>
          <w:sz w:val="28"/>
          <w:szCs w:val="28"/>
          <w:shd w:val="clear" w:color="auto" w:fill="FFFFFF"/>
          <w:lang w:val="ru-RU"/>
        </w:rPr>
        <w:t xml:space="preserve">синтезу </w:t>
      </w:r>
      <w:r w:rsidR="00A243F5" w:rsidRPr="005F64F5">
        <w:rPr>
          <w:rStyle w:val="w"/>
          <w:rFonts w:ascii="Times New Roman" w:hAnsi="Times New Roman" w:cs="Times New Roman"/>
          <w:color w:val="000000"/>
          <w:sz w:val="28"/>
          <w:szCs w:val="28"/>
          <w:shd w:val="clear" w:color="auto" w:fill="FFFFFF"/>
          <w:lang w:val="ru-RU"/>
        </w:rPr>
        <w:t>та</w:t>
      </w:r>
      <w:r w:rsidRPr="005F64F5">
        <w:rPr>
          <w:rStyle w:val="w"/>
          <w:rFonts w:ascii="Times New Roman" w:hAnsi="Times New Roman" w:cs="Times New Roman"/>
          <w:color w:val="000000"/>
          <w:sz w:val="28"/>
          <w:szCs w:val="28"/>
          <w:shd w:val="clear" w:color="auto" w:fill="FFFFFF"/>
          <w:lang w:val="ru-RU"/>
        </w:rPr>
        <w:t xml:space="preserve"> секреції жовчі, печінка </w:t>
      </w:r>
      <w:r w:rsidR="00A243F5" w:rsidRPr="005F64F5">
        <w:rPr>
          <w:rStyle w:val="w"/>
          <w:rFonts w:ascii="Times New Roman" w:hAnsi="Times New Roman" w:cs="Times New Roman"/>
          <w:color w:val="000000"/>
          <w:sz w:val="28"/>
          <w:szCs w:val="28"/>
          <w:shd w:val="clear" w:color="auto" w:fill="FFFFFF"/>
          <w:lang w:val="ru-RU"/>
        </w:rPr>
        <w:t xml:space="preserve">приймає </w:t>
      </w:r>
      <w:r w:rsidRPr="005F64F5">
        <w:rPr>
          <w:rStyle w:val="w"/>
          <w:rFonts w:ascii="Times New Roman" w:hAnsi="Times New Roman" w:cs="Times New Roman"/>
          <w:color w:val="000000"/>
          <w:sz w:val="28"/>
          <w:szCs w:val="28"/>
          <w:shd w:val="clear" w:color="auto" w:fill="FFFFFF"/>
          <w:lang w:val="ru-RU"/>
        </w:rPr>
        <w:t>участь</w:t>
      </w:r>
      <w:r w:rsidR="00A243F5" w:rsidRPr="005F64F5">
        <w:rPr>
          <w:rStyle w:val="w"/>
          <w:rFonts w:ascii="Times New Roman" w:hAnsi="Times New Roman" w:cs="Times New Roman"/>
          <w:color w:val="000000"/>
          <w:sz w:val="28"/>
          <w:szCs w:val="28"/>
          <w:shd w:val="clear" w:color="auto" w:fill="FFFFFF"/>
          <w:lang w:val="ru-RU"/>
        </w:rPr>
        <w:t xml:space="preserve"> у метаболізмі </w:t>
      </w:r>
      <w:r w:rsidRPr="005F64F5">
        <w:rPr>
          <w:rStyle w:val="w"/>
          <w:rFonts w:ascii="Times New Roman" w:hAnsi="Times New Roman" w:cs="Times New Roman"/>
          <w:color w:val="000000"/>
          <w:sz w:val="28"/>
          <w:szCs w:val="28"/>
          <w:shd w:val="clear" w:color="auto" w:fill="FFFFFF"/>
          <w:lang w:val="ru-RU"/>
        </w:rPr>
        <w:t>білків</w:t>
      </w:r>
      <w:r w:rsidR="00A243F5"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 xml:space="preserve">синтезує численні білки плазми крові, у </w:t>
      </w:r>
      <w:r w:rsidR="00A243F5" w:rsidRPr="005F64F5">
        <w:rPr>
          <w:rStyle w:val="w"/>
          <w:rFonts w:ascii="Times New Roman" w:hAnsi="Times New Roman" w:cs="Times New Roman"/>
          <w:color w:val="000000"/>
          <w:sz w:val="28"/>
          <w:szCs w:val="28"/>
          <w:shd w:val="clear" w:color="auto" w:fill="FFFFFF"/>
          <w:lang w:val="ru-RU"/>
        </w:rPr>
        <w:t>тому числі фактори зсідання)</w:t>
      </w:r>
      <w:r w:rsidRPr="005F64F5">
        <w:rPr>
          <w:rStyle w:val="w"/>
          <w:rFonts w:ascii="Times New Roman" w:hAnsi="Times New Roman" w:cs="Times New Roman"/>
          <w:color w:val="000000"/>
          <w:sz w:val="28"/>
          <w:szCs w:val="28"/>
          <w:shd w:val="clear" w:color="auto" w:fill="FFFFFF"/>
          <w:lang w:val="ru-RU"/>
        </w:rPr>
        <w:t xml:space="preserve">, у </w:t>
      </w:r>
      <w:r w:rsidR="00A243F5" w:rsidRPr="005F64F5">
        <w:rPr>
          <w:rStyle w:val="w"/>
          <w:rFonts w:ascii="Times New Roman" w:hAnsi="Times New Roman" w:cs="Times New Roman"/>
          <w:color w:val="000000"/>
          <w:sz w:val="28"/>
          <w:szCs w:val="28"/>
          <w:shd w:val="clear" w:color="auto" w:fill="FFFFFF"/>
          <w:lang w:val="ru-RU"/>
        </w:rPr>
        <w:t xml:space="preserve">регуляції </w:t>
      </w:r>
      <w:r w:rsidRPr="005F64F5">
        <w:rPr>
          <w:rStyle w:val="w"/>
          <w:rFonts w:ascii="Times New Roman" w:hAnsi="Times New Roman" w:cs="Times New Roman"/>
          <w:color w:val="000000"/>
          <w:sz w:val="28"/>
          <w:szCs w:val="28"/>
          <w:shd w:val="clear" w:color="auto" w:fill="FFFFFF"/>
          <w:lang w:val="ru-RU"/>
        </w:rPr>
        <w:t>водно</w:t>
      </w:r>
      <w:r w:rsidR="00A243F5" w:rsidRPr="005F64F5">
        <w:rPr>
          <w:rStyle w:val="w"/>
          <w:rFonts w:ascii="Times New Roman" w:hAnsi="Times New Roman" w:cs="Times New Roman"/>
          <w:color w:val="000000"/>
          <w:sz w:val="28"/>
          <w:szCs w:val="28"/>
          <w:shd w:val="clear" w:color="auto" w:fill="FFFFFF"/>
          <w:lang w:val="ru-RU"/>
        </w:rPr>
        <w:t>го</w:t>
      </w:r>
      <w:r w:rsidRPr="005F64F5">
        <w:rPr>
          <w:rStyle w:val="w"/>
          <w:rFonts w:ascii="Times New Roman" w:hAnsi="Times New Roman" w:cs="Times New Roman"/>
          <w:color w:val="000000"/>
          <w:sz w:val="28"/>
          <w:szCs w:val="28"/>
          <w:shd w:val="clear" w:color="auto" w:fill="FFFFFF"/>
          <w:lang w:val="ru-RU"/>
        </w:rPr>
        <w:t xml:space="preserve"> обмін</w:t>
      </w:r>
      <w:r w:rsidR="00A243F5" w:rsidRPr="005F64F5">
        <w:rPr>
          <w:rStyle w:val="w"/>
          <w:rFonts w:ascii="Times New Roman" w:hAnsi="Times New Roman" w:cs="Times New Roman"/>
          <w:color w:val="000000"/>
          <w:sz w:val="28"/>
          <w:szCs w:val="28"/>
          <w:shd w:val="clear" w:color="auto" w:fill="FFFFFF"/>
          <w:lang w:val="ru-RU"/>
        </w:rPr>
        <w:t>у</w:t>
      </w:r>
      <w:r w:rsidRPr="005F64F5">
        <w:rPr>
          <w:rStyle w:val="w"/>
          <w:rFonts w:ascii="Times New Roman" w:hAnsi="Times New Roman" w:cs="Times New Roman"/>
          <w:color w:val="000000"/>
          <w:sz w:val="28"/>
          <w:szCs w:val="28"/>
          <w:shd w:val="clear" w:color="auto" w:fill="FFFFFF"/>
          <w:lang w:val="ru-RU"/>
        </w:rPr>
        <w:t>, в синтезі вітамінів A, B</w:t>
      </w:r>
      <w:r w:rsidRPr="005F64F5">
        <w:rPr>
          <w:rStyle w:val="w"/>
          <w:rFonts w:ascii="Times New Roman" w:hAnsi="Times New Roman" w:cs="Times New Roman"/>
          <w:color w:val="000000"/>
          <w:sz w:val="28"/>
          <w:szCs w:val="28"/>
          <w:shd w:val="clear" w:color="auto" w:fill="FFFFFF"/>
          <w:vertAlign w:val="subscript"/>
          <w:lang w:val="ru-RU"/>
        </w:rPr>
        <w:t>12</w:t>
      </w:r>
      <w:r w:rsidRPr="005F64F5">
        <w:rPr>
          <w:rStyle w:val="w"/>
          <w:rFonts w:ascii="Times New Roman" w:hAnsi="Times New Roman" w:cs="Times New Roman"/>
          <w:color w:val="000000"/>
          <w:sz w:val="28"/>
          <w:szCs w:val="28"/>
          <w:shd w:val="clear" w:color="auto" w:fill="FFFFFF"/>
          <w:lang w:val="ru-RU"/>
        </w:rPr>
        <w:t>, в обміні мінеральних речовин, в інактивації гормонів</w:t>
      </w:r>
      <w:r w:rsidR="00A243F5" w:rsidRPr="005F64F5">
        <w:rPr>
          <w:rStyle w:val="w"/>
          <w:rFonts w:ascii="Times New Roman" w:hAnsi="Times New Roman" w:cs="Times New Roman"/>
          <w:color w:val="000000"/>
          <w:sz w:val="28"/>
          <w:szCs w:val="28"/>
          <w:shd w:val="clear" w:color="auto" w:fill="FFFFFF"/>
          <w:lang w:val="ru-RU"/>
        </w:rPr>
        <w:t xml:space="preserve"> тощо</w:t>
      </w:r>
      <w:r w:rsidRPr="005F64F5">
        <w:rPr>
          <w:rStyle w:val="w"/>
          <w:rFonts w:ascii="Times New Roman" w:hAnsi="Times New Roman" w:cs="Times New Roman"/>
          <w:color w:val="000000"/>
          <w:sz w:val="28"/>
          <w:szCs w:val="28"/>
          <w:shd w:val="clear" w:color="auto" w:fill="FFFFFF"/>
          <w:lang w:val="ru-RU"/>
        </w:rPr>
        <w:t>. За обов</w:t>
      </w:r>
      <w:r w:rsidR="00A243F5"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lang w:val="ru-RU"/>
        </w:rPr>
        <w:t xml:space="preserve">язкової участі печінки </w:t>
      </w:r>
      <w:r w:rsidR="00A243F5" w:rsidRPr="005F64F5">
        <w:rPr>
          <w:rStyle w:val="w"/>
          <w:rFonts w:ascii="Times New Roman" w:hAnsi="Times New Roman" w:cs="Times New Roman"/>
          <w:color w:val="000000"/>
          <w:sz w:val="28"/>
          <w:szCs w:val="28"/>
          <w:shd w:val="clear" w:color="auto" w:fill="FFFFFF"/>
          <w:lang w:val="ru-RU"/>
        </w:rPr>
        <w:t xml:space="preserve">відбувається </w:t>
      </w:r>
      <w:r w:rsidRPr="005F64F5">
        <w:rPr>
          <w:rStyle w:val="w"/>
          <w:rFonts w:ascii="Times New Roman" w:hAnsi="Times New Roman" w:cs="Times New Roman"/>
          <w:color w:val="000000"/>
          <w:sz w:val="28"/>
          <w:szCs w:val="28"/>
          <w:shd w:val="clear" w:color="auto" w:fill="FFFFFF"/>
          <w:lang w:val="ru-RU"/>
        </w:rPr>
        <w:t>екскре</w:t>
      </w:r>
      <w:r w:rsidR="00A243F5" w:rsidRPr="005F64F5">
        <w:rPr>
          <w:rStyle w:val="w"/>
          <w:rFonts w:ascii="Times New Roman" w:hAnsi="Times New Roman" w:cs="Times New Roman"/>
          <w:color w:val="000000"/>
          <w:sz w:val="28"/>
          <w:szCs w:val="28"/>
          <w:shd w:val="clear" w:color="auto" w:fill="FFFFFF"/>
          <w:lang w:val="ru-RU"/>
        </w:rPr>
        <w:t xml:space="preserve">ція </w:t>
      </w:r>
      <w:r w:rsidRPr="005F64F5">
        <w:rPr>
          <w:rStyle w:val="w"/>
          <w:rFonts w:ascii="Times New Roman" w:hAnsi="Times New Roman" w:cs="Times New Roman"/>
          <w:color w:val="000000"/>
          <w:sz w:val="28"/>
          <w:szCs w:val="28"/>
          <w:shd w:val="clear" w:color="auto" w:fill="FFFFFF"/>
          <w:lang w:val="ru-RU"/>
        </w:rPr>
        <w:t>продукт</w:t>
      </w:r>
      <w:r w:rsidR="00A243F5" w:rsidRPr="005F64F5">
        <w:rPr>
          <w:rStyle w:val="w"/>
          <w:rFonts w:ascii="Times New Roman" w:hAnsi="Times New Roman" w:cs="Times New Roman"/>
          <w:color w:val="000000"/>
          <w:sz w:val="28"/>
          <w:szCs w:val="28"/>
          <w:shd w:val="clear" w:color="auto" w:fill="FFFFFF"/>
          <w:lang w:val="ru-RU"/>
        </w:rPr>
        <w:t xml:space="preserve">ів </w:t>
      </w:r>
      <w:r w:rsidRPr="005F64F5">
        <w:rPr>
          <w:rStyle w:val="w"/>
          <w:rFonts w:ascii="Times New Roman" w:hAnsi="Times New Roman" w:cs="Times New Roman"/>
          <w:color w:val="000000"/>
          <w:sz w:val="28"/>
          <w:szCs w:val="28"/>
          <w:shd w:val="clear" w:color="auto" w:fill="FFFFFF"/>
          <w:lang w:val="ru-RU"/>
        </w:rPr>
        <w:t>розпаду гемоглобіну</w:t>
      </w:r>
      <w:r w:rsidR="00A243F5" w:rsidRPr="005F64F5">
        <w:rPr>
          <w:rStyle w:val="w"/>
          <w:rFonts w:ascii="Times New Roman" w:hAnsi="Times New Roman" w:cs="Times New Roman"/>
          <w:color w:val="000000"/>
          <w:sz w:val="28"/>
          <w:szCs w:val="28"/>
          <w:shd w:val="clear" w:color="auto" w:fill="FFFFFF"/>
          <w:lang w:val="ru-RU"/>
        </w:rPr>
        <w:t>. Крім того, всередині г</w:t>
      </w:r>
      <w:r w:rsidRPr="005F64F5">
        <w:rPr>
          <w:rStyle w:val="w"/>
          <w:rFonts w:ascii="Times New Roman" w:hAnsi="Times New Roman" w:cs="Times New Roman"/>
          <w:color w:val="000000"/>
          <w:sz w:val="28"/>
          <w:szCs w:val="28"/>
          <w:shd w:val="clear" w:color="auto" w:fill="FFFFFF"/>
          <w:lang w:val="ru-RU"/>
        </w:rPr>
        <w:t>епатоцит</w:t>
      </w:r>
      <w:r w:rsidR="00A243F5" w:rsidRPr="005F64F5">
        <w:rPr>
          <w:rStyle w:val="w"/>
          <w:rFonts w:ascii="Times New Roman" w:hAnsi="Times New Roman" w:cs="Times New Roman"/>
          <w:color w:val="000000"/>
          <w:sz w:val="28"/>
          <w:szCs w:val="28"/>
          <w:shd w:val="clear" w:color="auto" w:fill="FFFFFF"/>
          <w:lang w:val="ru-RU"/>
        </w:rPr>
        <w:t xml:space="preserve">ів відбувається </w:t>
      </w:r>
      <w:r w:rsidRPr="005F64F5">
        <w:rPr>
          <w:rStyle w:val="w"/>
          <w:rFonts w:ascii="Times New Roman" w:hAnsi="Times New Roman" w:cs="Times New Roman"/>
          <w:color w:val="000000"/>
          <w:sz w:val="28"/>
          <w:szCs w:val="28"/>
          <w:shd w:val="clear" w:color="auto" w:fill="FFFFFF"/>
          <w:lang w:val="ru-RU"/>
        </w:rPr>
        <w:t>накопич</w:t>
      </w:r>
      <w:r w:rsidR="00A243F5" w:rsidRPr="005F64F5">
        <w:rPr>
          <w:rStyle w:val="w"/>
          <w:rFonts w:ascii="Times New Roman" w:hAnsi="Times New Roman" w:cs="Times New Roman"/>
          <w:color w:val="000000"/>
          <w:sz w:val="28"/>
          <w:szCs w:val="28"/>
          <w:shd w:val="clear" w:color="auto" w:fill="FFFFFF"/>
          <w:lang w:val="ru-RU"/>
        </w:rPr>
        <w:t xml:space="preserve">ення </w:t>
      </w:r>
      <w:r w:rsidRPr="005F64F5">
        <w:rPr>
          <w:rStyle w:val="w"/>
          <w:rFonts w:ascii="Times New Roman" w:hAnsi="Times New Roman" w:cs="Times New Roman"/>
          <w:color w:val="000000"/>
          <w:sz w:val="28"/>
          <w:szCs w:val="28"/>
          <w:shd w:val="clear" w:color="auto" w:fill="FFFFFF"/>
          <w:lang w:val="ru-RU"/>
        </w:rPr>
        <w:t>заліз</w:t>
      </w:r>
      <w:r w:rsidR="00A243F5" w:rsidRPr="005F64F5">
        <w:rPr>
          <w:rStyle w:val="w"/>
          <w:rFonts w:ascii="Times New Roman" w:hAnsi="Times New Roman" w:cs="Times New Roman"/>
          <w:color w:val="000000"/>
          <w:sz w:val="28"/>
          <w:szCs w:val="28"/>
          <w:shd w:val="clear" w:color="auto" w:fill="FFFFFF"/>
          <w:lang w:val="ru-RU"/>
        </w:rPr>
        <w:t>а</w:t>
      </w:r>
      <w:r w:rsidRPr="005F64F5">
        <w:rPr>
          <w:rStyle w:val="w"/>
          <w:rFonts w:ascii="Times New Roman" w:hAnsi="Times New Roman" w:cs="Times New Roman"/>
          <w:color w:val="000000"/>
          <w:sz w:val="28"/>
          <w:szCs w:val="28"/>
          <w:shd w:val="clear" w:color="auto" w:fill="FFFFFF"/>
          <w:lang w:val="ru-RU"/>
        </w:rPr>
        <w:t xml:space="preserve">, яке потім використовується для </w:t>
      </w:r>
      <w:r w:rsidR="00A243F5" w:rsidRPr="005F64F5">
        <w:rPr>
          <w:rStyle w:val="w"/>
          <w:rFonts w:ascii="Times New Roman" w:hAnsi="Times New Roman" w:cs="Times New Roman"/>
          <w:color w:val="000000"/>
          <w:sz w:val="28"/>
          <w:szCs w:val="28"/>
          <w:shd w:val="clear" w:color="auto" w:fill="FFFFFF"/>
          <w:lang w:val="ru-RU"/>
        </w:rPr>
        <w:t xml:space="preserve">подальшого </w:t>
      </w:r>
      <w:r w:rsidRPr="005F64F5">
        <w:rPr>
          <w:rStyle w:val="w"/>
          <w:rFonts w:ascii="Times New Roman" w:hAnsi="Times New Roman" w:cs="Times New Roman"/>
          <w:color w:val="000000"/>
          <w:sz w:val="28"/>
          <w:szCs w:val="28"/>
          <w:shd w:val="clear" w:color="auto" w:fill="FFFFFF"/>
          <w:lang w:val="ru-RU"/>
        </w:rPr>
        <w:t xml:space="preserve">синтезу гемоглобіну. Одночасно з </w:t>
      </w:r>
      <w:r w:rsidR="00F06D65" w:rsidRPr="005F64F5">
        <w:rPr>
          <w:rStyle w:val="w"/>
          <w:rFonts w:ascii="Times New Roman" w:hAnsi="Times New Roman" w:cs="Times New Roman"/>
          <w:color w:val="000000"/>
          <w:sz w:val="28"/>
          <w:szCs w:val="28"/>
          <w:shd w:val="clear" w:color="auto" w:fill="FFFFFF"/>
          <w:lang w:val="ru-RU"/>
        </w:rPr>
        <w:t xml:space="preserve">такими органами, як </w:t>
      </w:r>
      <w:r w:rsidRPr="005F64F5">
        <w:rPr>
          <w:rStyle w:val="w"/>
          <w:rFonts w:ascii="Times New Roman" w:hAnsi="Times New Roman" w:cs="Times New Roman"/>
          <w:color w:val="000000"/>
          <w:sz w:val="28"/>
          <w:szCs w:val="28"/>
          <w:shd w:val="clear" w:color="auto" w:fill="FFFFFF"/>
          <w:lang w:val="ru-RU"/>
        </w:rPr>
        <w:t>селезінк</w:t>
      </w:r>
      <w:r w:rsidR="00F06D65" w:rsidRPr="005F64F5">
        <w:rPr>
          <w:rStyle w:val="w"/>
          <w:rFonts w:ascii="Times New Roman" w:hAnsi="Times New Roman" w:cs="Times New Roman"/>
          <w:color w:val="000000"/>
          <w:sz w:val="28"/>
          <w:szCs w:val="28"/>
          <w:shd w:val="clear" w:color="auto" w:fill="FFFFFF"/>
          <w:lang w:val="ru-RU"/>
        </w:rPr>
        <w:t xml:space="preserve">а та </w:t>
      </w:r>
      <w:r w:rsidRPr="005F64F5">
        <w:rPr>
          <w:rStyle w:val="w"/>
          <w:rFonts w:ascii="Times New Roman" w:hAnsi="Times New Roman" w:cs="Times New Roman"/>
          <w:color w:val="000000"/>
          <w:sz w:val="28"/>
          <w:szCs w:val="28"/>
          <w:shd w:val="clear" w:color="auto" w:fill="FFFFFF"/>
          <w:lang w:val="ru-RU"/>
        </w:rPr>
        <w:t>шкір</w:t>
      </w:r>
      <w:r w:rsidR="00F06D65" w:rsidRPr="005F64F5">
        <w:rPr>
          <w:rStyle w:val="w"/>
          <w:rFonts w:ascii="Times New Roman" w:hAnsi="Times New Roman" w:cs="Times New Roman"/>
          <w:color w:val="000000"/>
          <w:sz w:val="28"/>
          <w:szCs w:val="28"/>
          <w:shd w:val="clear" w:color="auto" w:fill="FFFFFF"/>
          <w:lang w:val="ru-RU"/>
        </w:rPr>
        <w:t>а</w:t>
      </w:r>
      <w:r w:rsidRPr="005F64F5">
        <w:rPr>
          <w:rStyle w:val="w"/>
          <w:rFonts w:ascii="Times New Roman" w:hAnsi="Times New Roman" w:cs="Times New Roman"/>
          <w:color w:val="000000"/>
          <w:sz w:val="28"/>
          <w:szCs w:val="28"/>
          <w:shd w:val="clear" w:color="auto" w:fill="FFFFFF"/>
          <w:lang w:val="ru-RU"/>
        </w:rPr>
        <w:t xml:space="preserve">, печінка виконує роль </w:t>
      </w:r>
      <w:r w:rsidR="00F06D65" w:rsidRPr="005F64F5">
        <w:rPr>
          <w:rStyle w:val="w"/>
          <w:rFonts w:ascii="Times New Roman" w:hAnsi="Times New Roman" w:cs="Times New Roman"/>
          <w:color w:val="000000"/>
          <w:sz w:val="28"/>
          <w:szCs w:val="28"/>
          <w:shd w:val="clear" w:color="auto" w:fill="FFFFFF"/>
          <w:lang w:val="ru-RU"/>
        </w:rPr>
        <w:t>своєрідного «</w:t>
      </w:r>
      <w:r w:rsidRPr="005F64F5">
        <w:rPr>
          <w:rStyle w:val="w"/>
          <w:rFonts w:ascii="Times New Roman" w:hAnsi="Times New Roman" w:cs="Times New Roman"/>
          <w:color w:val="000000"/>
          <w:sz w:val="28"/>
          <w:szCs w:val="28"/>
          <w:shd w:val="clear" w:color="auto" w:fill="FFFFFF"/>
          <w:lang w:val="ru-RU"/>
        </w:rPr>
        <w:t>депо</w:t>
      </w:r>
      <w:r w:rsidR="00F06D65" w:rsidRPr="005F64F5">
        <w:rPr>
          <w:rStyle w:val="w"/>
          <w:rFonts w:ascii="Times New Roman" w:hAnsi="Times New Roman" w:cs="Times New Roman"/>
          <w:color w:val="000000"/>
          <w:sz w:val="28"/>
          <w:szCs w:val="28"/>
          <w:shd w:val="clear" w:color="auto" w:fill="FFFFFF"/>
          <w:lang w:val="ru-RU"/>
        </w:rPr>
        <w:t>»</w:t>
      </w:r>
      <w:r w:rsidRPr="005F64F5">
        <w:rPr>
          <w:rStyle w:val="w"/>
          <w:rFonts w:ascii="Times New Roman" w:hAnsi="Times New Roman" w:cs="Times New Roman"/>
          <w:color w:val="000000"/>
          <w:sz w:val="28"/>
          <w:szCs w:val="28"/>
          <w:shd w:val="clear" w:color="auto" w:fill="FFFFFF"/>
          <w:lang w:val="ru-RU"/>
        </w:rPr>
        <w:t xml:space="preserve"> крові</w:t>
      </w:r>
      <w:r w:rsidR="00F06D65" w:rsidRPr="005F64F5">
        <w:rPr>
          <w:rStyle w:val="w"/>
          <w:rFonts w:ascii="Times New Roman" w:hAnsi="Times New Roman" w:cs="Times New Roman"/>
          <w:color w:val="000000"/>
          <w:sz w:val="28"/>
          <w:szCs w:val="28"/>
          <w:shd w:val="clear" w:color="auto" w:fill="FFFFFF"/>
          <w:lang w:val="ru-RU"/>
        </w:rPr>
        <w:t xml:space="preserve">, тобто, </w:t>
      </w:r>
      <w:r w:rsidRPr="005F64F5">
        <w:rPr>
          <w:rStyle w:val="w"/>
          <w:rFonts w:ascii="Times New Roman" w:hAnsi="Times New Roman" w:cs="Times New Roman"/>
          <w:color w:val="000000"/>
          <w:sz w:val="28"/>
          <w:szCs w:val="28"/>
          <w:shd w:val="clear" w:color="auto" w:fill="FFFFFF"/>
          <w:lang w:val="ru-RU"/>
        </w:rPr>
        <w:t xml:space="preserve">може </w:t>
      </w:r>
      <w:r w:rsidR="00F06D65" w:rsidRPr="005F64F5">
        <w:rPr>
          <w:rStyle w:val="w"/>
          <w:rFonts w:ascii="Times New Roman" w:hAnsi="Times New Roman" w:cs="Times New Roman"/>
          <w:color w:val="000000"/>
          <w:sz w:val="28"/>
          <w:szCs w:val="28"/>
          <w:shd w:val="clear" w:color="auto" w:fill="FFFFFF"/>
          <w:lang w:val="ru-RU"/>
        </w:rPr>
        <w:t xml:space="preserve">резервувати </w:t>
      </w:r>
      <w:r w:rsidRPr="005F64F5">
        <w:rPr>
          <w:rStyle w:val="w"/>
          <w:rFonts w:ascii="Times New Roman" w:hAnsi="Times New Roman" w:cs="Times New Roman"/>
          <w:color w:val="000000"/>
          <w:sz w:val="28"/>
          <w:szCs w:val="28"/>
          <w:shd w:val="clear" w:color="auto" w:fill="FFFFFF"/>
          <w:lang w:val="ru-RU"/>
        </w:rPr>
        <w:t>до 60% всієї крові</w:t>
      </w:r>
      <w:r w:rsidR="00F06D65"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 xml:space="preserve">. В цілому, печінка виконує більше 500 різних функцій, і </w:t>
      </w:r>
      <w:r w:rsidR="001A7B7B" w:rsidRPr="005F64F5">
        <w:rPr>
          <w:rStyle w:val="w"/>
          <w:rFonts w:ascii="Times New Roman" w:hAnsi="Times New Roman" w:cs="Times New Roman"/>
          <w:color w:val="000000"/>
          <w:sz w:val="28"/>
          <w:szCs w:val="28"/>
          <w:shd w:val="clear" w:color="auto" w:fill="FFFFFF"/>
          <w:lang w:val="ru-RU"/>
        </w:rPr>
        <w:t xml:space="preserve">на даному етапі розвитку світової науки </w:t>
      </w:r>
      <w:r w:rsidRPr="005F64F5">
        <w:rPr>
          <w:rStyle w:val="w"/>
          <w:rFonts w:ascii="Times New Roman" w:hAnsi="Times New Roman" w:cs="Times New Roman"/>
          <w:color w:val="000000"/>
          <w:sz w:val="28"/>
          <w:szCs w:val="28"/>
          <w:shd w:val="clear" w:color="auto" w:fill="FFFFFF"/>
          <w:lang w:val="ru-RU"/>
        </w:rPr>
        <w:t xml:space="preserve">її діяльність поки не вдається відтворити штучним шляхом. Видалення цього </w:t>
      </w:r>
      <w:r w:rsidR="001A7B7B" w:rsidRPr="005F64F5">
        <w:rPr>
          <w:rStyle w:val="w"/>
          <w:rFonts w:ascii="Times New Roman" w:hAnsi="Times New Roman" w:cs="Times New Roman"/>
          <w:color w:val="000000"/>
          <w:sz w:val="28"/>
          <w:szCs w:val="28"/>
          <w:shd w:val="clear" w:color="auto" w:fill="FFFFFF"/>
          <w:lang w:val="ru-RU"/>
        </w:rPr>
        <w:t xml:space="preserve">життєво важливого </w:t>
      </w:r>
      <w:r w:rsidRPr="005F64F5">
        <w:rPr>
          <w:rStyle w:val="w"/>
          <w:rFonts w:ascii="Times New Roman" w:hAnsi="Times New Roman" w:cs="Times New Roman"/>
          <w:color w:val="000000"/>
          <w:sz w:val="28"/>
          <w:szCs w:val="28"/>
          <w:shd w:val="clear" w:color="auto" w:fill="FFFFFF"/>
          <w:lang w:val="ru-RU"/>
        </w:rPr>
        <w:t xml:space="preserve">органу неминуче призводить до смерті </w:t>
      </w:r>
      <w:r w:rsidR="001A7B7B" w:rsidRPr="005F64F5">
        <w:rPr>
          <w:rStyle w:val="w"/>
          <w:rFonts w:ascii="Times New Roman" w:hAnsi="Times New Roman" w:cs="Times New Roman"/>
          <w:color w:val="000000"/>
          <w:sz w:val="28"/>
          <w:szCs w:val="28"/>
          <w:shd w:val="clear" w:color="auto" w:fill="FFFFFF"/>
          <w:lang w:val="ru-RU"/>
        </w:rPr>
        <w:t xml:space="preserve">людини </w:t>
      </w:r>
      <w:r w:rsidRPr="005F64F5">
        <w:rPr>
          <w:rStyle w:val="w"/>
          <w:rFonts w:ascii="Times New Roman" w:hAnsi="Times New Roman" w:cs="Times New Roman"/>
          <w:color w:val="000000"/>
          <w:sz w:val="28"/>
          <w:szCs w:val="28"/>
          <w:shd w:val="clear" w:color="auto" w:fill="FFFFFF"/>
          <w:lang w:val="ru-RU"/>
        </w:rPr>
        <w:t>протягом 1</w:t>
      </w:r>
      <w:r w:rsidR="001A7B7B"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w:t>
      </w:r>
      <w:r w:rsidR="001A7B7B"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 xml:space="preserve">5 днів. </w:t>
      </w:r>
      <w:r w:rsidR="00D52A4D" w:rsidRPr="005F64F5">
        <w:rPr>
          <w:rStyle w:val="w"/>
          <w:rFonts w:ascii="Times New Roman" w:hAnsi="Times New Roman" w:cs="Times New Roman"/>
          <w:color w:val="000000"/>
          <w:sz w:val="28"/>
          <w:szCs w:val="28"/>
          <w:shd w:val="clear" w:color="auto" w:fill="FFFFFF"/>
          <w:lang w:val="ru-RU"/>
        </w:rPr>
        <w:t xml:space="preserve">Втім, </w:t>
      </w:r>
      <w:r w:rsidRPr="005F64F5">
        <w:rPr>
          <w:rStyle w:val="w"/>
          <w:rFonts w:ascii="Times New Roman" w:hAnsi="Times New Roman" w:cs="Times New Roman"/>
          <w:color w:val="000000"/>
          <w:sz w:val="28"/>
          <w:szCs w:val="28"/>
          <w:shd w:val="clear" w:color="auto" w:fill="FFFFFF"/>
          <w:lang w:val="ru-RU"/>
        </w:rPr>
        <w:t xml:space="preserve">печінка </w:t>
      </w:r>
      <w:r w:rsidR="00D52A4D" w:rsidRPr="005F64F5">
        <w:rPr>
          <w:rStyle w:val="w"/>
          <w:rFonts w:ascii="Times New Roman" w:hAnsi="Times New Roman" w:cs="Times New Roman"/>
          <w:color w:val="000000"/>
          <w:sz w:val="28"/>
          <w:szCs w:val="28"/>
          <w:shd w:val="clear" w:color="auto" w:fill="FFFFFF"/>
          <w:lang w:val="ru-RU"/>
        </w:rPr>
        <w:t xml:space="preserve">як орган </w:t>
      </w:r>
      <w:r w:rsidRPr="005F64F5">
        <w:rPr>
          <w:rStyle w:val="w"/>
          <w:rFonts w:ascii="Times New Roman" w:hAnsi="Times New Roman" w:cs="Times New Roman"/>
          <w:color w:val="000000"/>
          <w:sz w:val="28"/>
          <w:szCs w:val="28"/>
          <w:shd w:val="clear" w:color="auto" w:fill="FFFFFF"/>
          <w:lang w:val="ru-RU"/>
        </w:rPr>
        <w:t>володіє величезними внутрішніми резервами</w:t>
      </w:r>
      <w:r w:rsidR="00D52A4D" w:rsidRPr="005F64F5">
        <w:rPr>
          <w:rStyle w:val="w"/>
          <w:rFonts w:ascii="Times New Roman" w:hAnsi="Times New Roman" w:cs="Times New Roman"/>
          <w:color w:val="000000"/>
          <w:sz w:val="28"/>
          <w:szCs w:val="28"/>
          <w:shd w:val="clear" w:color="auto" w:fill="FFFFFF"/>
          <w:lang w:val="ru-RU"/>
        </w:rPr>
        <w:t xml:space="preserve"> та значними регенераторними потенціями</w:t>
      </w:r>
      <w:r w:rsidRPr="005F64F5">
        <w:rPr>
          <w:rStyle w:val="w"/>
          <w:rFonts w:ascii="Times New Roman" w:hAnsi="Times New Roman" w:cs="Times New Roman"/>
          <w:color w:val="000000"/>
          <w:sz w:val="28"/>
          <w:szCs w:val="28"/>
          <w:shd w:val="clear" w:color="auto" w:fill="FFFFFF"/>
          <w:lang w:val="ru-RU"/>
        </w:rPr>
        <w:t xml:space="preserve">, має дивну здатність </w:t>
      </w:r>
      <w:r w:rsidR="00D52A4D" w:rsidRPr="005F64F5">
        <w:rPr>
          <w:rStyle w:val="w"/>
          <w:rFonts w:ascii="Times New Roman" w:hAnsi="Times New Roman" w:cs="Times New Roman"/>
          <w:color w:val="000000"/>
          <w:sz w:val="28"/>
          <w:szCs w:val="28"/>
          <w:shd w:val="clear" w:color="auto" w:fill="FFFFFF"/>
          <w:lang w:val="ru-RU"/>
        </w:rPr>
        <w:t xml:space="preserve">майже повністю </w:t>
      </w:r>
      <w:r w:rsidRPr="005F64F5">
        <w:rPr>
          <w:rStyle w:val="w"/>
          <w:rFonts w:ascii="Times New Roman" w:hAnsi="Times New Roman" w:cs="Times New Roman"/>
          <w:color w:val="000000"/>
          <w:sz w:val="28"/>
          <w:szCs w:val="28"/>
          <w:shd w:val="clear" w:color="auto" w:fill="FFFFFF"/>
          <w:lang w:val="ru-RU"/>
        </w:rPr>
        <w:t xml:space="preserve">відновлюватися після </w:t>
      </w:r>
      <w:r w:rsidR="00D52A4D" w:rsidRPr="005F64F5">
        <w:rPr>
          <w:rStyle w:val="w"/>
          <w:rFonts w:ascii="Times New Roman" w:hAnsi="Times New Roman" w:cs="Times New Roman"/>
          <w:color w:val="000000"/>
          <w:sz w:val="28"/>
          <w:szCs w:val="28"/>
          <w:shd w:val="clear" w:color="auto" w:fill="FFFFFF"/>
          <w:lang w:val="ru-RU"/>
        </w:rPr>
        <w:t xml:space="preserve">значних </w:t>
      </w:r>
      <w:r w:rsidRPr="005F64F5">
        <w:rPr>
          <w:rStyle w:val="w"/>
          <w:rFonts w:ascii="Times New Roman" w:hAnsi="Times New Roman" w:cs="Times New Roman"/>
          <w:color w:val="000000"/>
          <w:sz w:val="28"/>
          <w:szCs w:val="28"/>
          <w:shd w:val="clear" w:color="auto" w:fill="FFFFFF"/>
          <w:lang w:val="ru-RU"/>
        </w:rPr>
        <w:t>пошкоджень, тому людина може вижити навіть після видалення 70</w:t>
      </w:r>
      <w:r w:rsidR="00D52A4D" w:rsidRPr="005F64F5">
        <w:rPr>
          <w:rStyle w:val="w"/>
          <w:rFonts w:ascii="Times New Roman" w:hAnsi="Times New Roman" w:cs="Times New Roman"/>
          <w:color w:val="000000"/>
          <w:sz w:val="28"/>
          <w:szCs w:val="28"/>
          <w:shd w:val="clear" w:color="auto" w:fill="FFFFFF"/>
          <w:lang w:val="ru-RU"/>
        </w:rPr>
        <w:t xml:space="preserve"> </w:t>
      </w:r>
      <w:r w:rsidRPr="005F64F5">
        <w:rPr>
          <w:rStyle w:val="w"/>
          <w:rFonts w:ascii="Times New Roman" w:hAnsi="Times New Roman" w:cs="Times New Roman"/>
          <w:color w:val="000000"/>
          <w:sz w:val="28"/>
          <w:szCs w:val="28"/>
          <w:shd w:val="clear" w:color="auto" w:fill="FFFFFF"/>
          <w:lang w:val="ru-RU"/>
        </w:rPr>
        <w:t>% тканини печінки.</w:t>
      </w:r>
    </w:p>
    <w:p w:rsidR="00A641D0" w:rsidRDefault="00A641D0" w:rsidP="00AF5EE6">
      <w:pPr>
        <w:spacing w:after="0" w:line="360" w:lineRule="auto"/>
        <w:ind w:firstLine="709"/>
        <w:jc w:val="both"/>
        <w:rPr>
          <w:rStyle w:val="w"/>
          <w:rFonts w:ascii="Times New Roman" w:hAnsi="Times New Roman" w:cs="Times New Roman"/>
          <w:color w:val="000000"/>
          <w:sz w:val="28"/>
          <w:szCs w:val="28"/>
          <w:shd w:val="clear" w:color="auto" w:fill="FFFFFF"/>
          <w:lang w:val="ru-RU"/>
        </w:rPr>
      </w:pPr>
    </w:p>
    <w:p w:rsidR="00F21C23" w:rsidRDefault="00A641D0" w:rsidP="00F21C23">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A641D0">
        <w:rPr>
          <w:rStyle w:val="w"/>
          <w:rFonts w:ascii="Times New Roman" w:hAnsi="Times New Roman" w:cs="Times New Roman"/>
          <w:b/>
          <w:color w:val="000000"/>
          <w:sz w:val="28"/>
          <w:szCs w:val="28"/>
          <w:shd w:val="clear" w:color="auto" w:fill="FFFFFF"/>
          <w:lang w:val="ru-RU"/>
        </w:rPr>
        <w:t>Висновок до розділу 1.</w:t>
      </w:r>
      <w:r w:rsidR="00F21C23">
        <w:rPr>
          <w:rStyle w:val="w"/>
          <w:rFonts w:ascii="Times New Roman" w:hAnsi="Times New Roman" w:cs="Times New Roman"/>
          <w:b/>
          <w:color w:val="000000"/>
          <w:sz w:val="28"/>
          <w:szCs w:val="28"/>
          <w:shd w:val="clear" w:color="auto" w:fill="FFFFFF"/>
          <w:lang w:val="ru-RU"/>
        </w:rPr>
        <w:t xml:space="preserve"> </w:t>
      </w:r>
      <w:r w:rsidR="00F21C23">
        <w:rPr>
          <w:rStyle w:val="w"/>
          <w:rFonts w:ascii="Times New Roman" w:hAnsi="Times New Roman" w:cs="Times New Roman"/>
          <w:color w:val="000000"/>
          <w:sz w:val="28"/>
          <w:szCs w:val="28"/>
          <w:shd w:val="clear" w:color="auto" w:fill="FFFFFF"/>
          <w:lang w:val="ru-RU"/>
        </w:rPr>
        <w:t xml:space="preserve">Печінка являє собою мультифункціональний гомеостатичний орган, якому притаманна здатність до виконання декількох сотень життєво важливих функцій, які наразі вивчені далеко не повністю. Втім, навіть наявні у науковому доробку відомості свідчать про активну, діяльну участь печінки у здійсненні величезної кількості найважливіших біохімічних процесів в організмі людини. </w:t>
      </w:r>
      <w:r w:rsidR="00D04DB4">
        <w:rPr>
          <w:rStyle w:val="w"/>
          <w:rFonts w:ascii="Times New Roman" w:hAnsi="Times New Roman" w:cs="Times New Roman"/>
          <w:color w:val="000000"/>
          <w:sz w:val="28"/>
          <w:szCs w:val="28"/>
          <w:shd w:val="clear" w:color="auto" w:fill="FFFFFF"/>
          <w:lang w:val="ru-RU"/>
        </w:rPr>
        <w:t>Вона здійснює регуляцію міжорганної і міжклітинної взаємодії, забезпечуючі антигенну постійність внутрішнього середовища організму, приймає участь у регуляції концентрації глюкози в крові, виконує бар'єрну функцію, яка полягає в детоксикації продуктів обміну, бере участь в реакціях білкового і жирового метаболізму, синтезує жовч тощо.</w:t>
      </w:r>
    </w:p>
    <w:p w:rsidR="00795012" w:rsidRDefault="00F21C23" w:rsidP="00B97682">
      <w:pPr>
        <w:spacing w:after="0" w:line="360" w:lineRule="auto"/>
        <w:ind w:firstLine="720"/>
        <w:jc w:val="both"/>
        <w:rPr>
          <w:rStyle w:val="w"/>
          <w:rFonts w:ascii="Times New Roman" w:hAnsi="Times New Roman" w:cs="Times New Roman"/>
          <w:color w:val="000000"/>
          <w:sz w:val="28"/>
          <w:szCs w:val="28"/>
          <w:shd w:val="clear" w:color="auto" w:fill="FFFFFF"/>
          <w:lang w:val="ru-RU"/>
        </w:rPr>
      </w:pPr>
      <w:r>
        <w:rPr>
          <w:rFonts w:ascii="Times New Roman" w:hAnsi="Times New Roman" w:cs="Times New Roman"/>
          <w:sz w:val="28"/>
          <w:szCs w:val="28"/>
        </w:rPr>
        <w:lastRenderedPageBreak/>
        <w:t xml:space="preserve">Відповідно до усього вищезазначеного, несприятливі зміни і розвиток патологій печінки супроводжується зміною і погіршенням її </w:t>
      </w:r>
      <w:r w:rsidR="00B97682">
        <w:rPr>
          <w:rFonts w:ascii="Times New Roman" w:hAnsi="Times New Roman" w:cs="Times New Roman"/>
          <w:sz w:val="28"/>
          <w:szCs w:val="28"/>
        </w:rPr>
        <w:t xml:space="preserve">численних </w:t>
      </w:r>
      <w:r>
        <w:rPr>
          <w:rFonts w:ascii="Times New Roman" w:hAnsi="Times New Roman" w:cs="Times New Roman"/>
          <w:sz w:val="28"/>
          <w:szCs w:val="28"/>
        </w:rPr>
        <w:t>функцій. Особливо важливого значення це набуває в організмі спортсменів і осіб, які прагнуть вести здоровий спосіб життя і у яких підтримання належного рівня функціонування печінки відіграє життєво важливе значення. Нажаль, наукових відомостей щодо проблематики о</w:t>
      </w:r>
      <w:r>
        <w:rPr>
          <w:rFonts w:ascii="Times New Roman" w:eastAsia="Calibri" w:hAnsi="Times New Roman" w:cs="Times New Roman"/>
          <w:sz w:val="28"/>
          <w:szCs w:val="28"/>
          <w:lang w:val="ru-RU"/>
        </w:rPr>
        <w:t xml:space="preserve">собливості раціону харчування спортсменів з дисфункцією печінки, які спеціалізуються у фітнесі, </w:t>
      </w:r>
      <w:r>
        <w:rPr>
          <w:rFonts w:ascii="Times New Roman" w:hAnsi="Times New Roman" w:cs="Times New Roman"/>
          <w:sz w:val="28"/>
          <w:szCs w:val="28"/>
        </w:rPr>
        <w:t>не дивлячись на очевидну важливість, у сучасній науковій літературі вкрай небагато, що обумовлює актуальність нашого дослідження.</w:t>
      </w:r>
      <w:r w:rsidR="00795012">
        <w:rPr>
          <w:rStyle w:val="w"/>
          <w:rFonts w:ascii="Times New Roman" w:hAnsi="Times New Roman" w:cs="Times New Roman"/>
          <w:color w:val="000000"/>
          <w:sz w:val="28"/>
          <w:szCs w:val="28"/>
          <w:shd w:val="clear" w:color="auto" w:fill="FFFFFF"/>
          <w:lang w:val="ru-RU"/>
        </w:rPr>
        <w:br w:type="page"/>
      </w:r>
    </w:p>
    <w:p w:rsidR="001C65CA" w:rsidRDefault="001C65CA" w:rsidP="00872F2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BA5E06" w:rsidRDefault="00BA5E06" w:rsidP="00872F2A">
      <w:pPr>
        <w:spacing w:after="0" w:line="360" w:lineRule="auto"/>
        <w:jc w:val="center"/>
        <w:rPr>
          <w:rFonts w:ascii="Times New Roman" w:hAnsi="Times New Roman" w:cs="Times New Roman"/>
          <w:b/>
          <w:sz w:val="28"/>
          <w:szCs w:val="28"/>
        </w:rPr>
      </w:pPr>
    </w:p>
    <w:p w:rsidR="00BA5E06" w:rsidRDefault="00BA5E06" w:rsidP="00872F2A">
      <w:pPr>
        <w:spacing w:after="0" w:line="360" w:lineRule="auto"/>
        <w:jc w:val="center"/>
        <w:rPr>
          <w:rFonts w:ascii="Times New Roman" w:eastAsia="Times New Roman" w:hAnsi="Times New Roman" w:cs="Times New Roman"/>
          <w:b/>
          <w:sz w:val="28"/>
          <w:szCs w:val="28"/>
        </w:rPr>
      </w:pPr>
      <w:r>
        <w:rPr>
          <w:rFonts w:ascii="Times New Roman" w:hAnsi="Times New Roman" w:cs="Times New Roman"/>
          <w:b/>
          <w:sz w:val="28"/>
          <w:szCs w:val="28"/>
        </w:rPr>
        <w:t xml:space="preserve">2.1. </w:t>
      </w:r>
      <w:r>
        <w:rPr>
          <w:rFonts w:ascii="Times New Roman" w:eastAsia="Times New Roman" w:hAnsi="Times New Roman" w:cs="Times New Roman"/>
          <w:b/>
          <w:sz w:val="28"/>
          <w:szCs w:val="28"/>
        </w:rPr>
        <w:t xml:space="preserve">Організація дослідження. </w:t>
      </w:r>
    </w:p>
    <w:p w:rsidR="00BA5E06" w:rsidRDefault="00BA5E06" w:rsidP="00BA5E06">
      <w:pPr>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Представлене дослідження було проведено у декілька етапів.</w:t>
      </w:r>
    </w:p>
    <w:p w:rsidR="00BA5E06" w:rsidRDefault="00BA5E06" w:rsidP="00BA5E06">
      <w:pPr>
        <w:spacing w:after="0" w:line="360" w:lineRule="auto"/>
        <w:ind w:firstLine="709"/>
        <w:jc w:val="both"/>
        <w:rPr>
          <w:rFonts w:ascii="Times New Roman" w:eastAsia="Calibri" w:hAnsi="Times New Roman" w:cs="Times New Roman"/>
          <w:sz w:val="28"/>
          <w:szCs w:val="28"/>
        </w:rPr>
      </w:pPr>
      <w:r>
        <w:rPr>
          <w:rFonts w:ascii="Times New Roman" w:eastAsia="Arial" w:hAnsi="Times New Roman" w:cs="Times New Roman"/>
          <w:sz w:val="28"/>
          <w:szCs w:val="28"/>
        </w:rPr>
        <w:t xml:space="preserve">На першому етапі було визначено тематику, проблематику та мету дослідження. Згідно поставленої мети були сформульовані завдання дослідження, визначено її актуальність і особливості наукової дефініції, були окреслені основні </w:t>
      </w:r>
      <w:r>
        <w:rPr>
          <w:rFonts w:ascii="Times New Roman" w:hAnsi="Times New Roman" w:cs="Times New Roman"/>
          <w:sz w:val="28"/>
          <w:szCs w:val="28"/>
        </w:rPr>
        <w:t>напрями вивчення обраної проблематики із подальшим поглибленням і конкретизацією предмета та об’єкта дослідницької діяльності;</w:t>
      </w:r>
    </w:p>
    <w:p w:rsidR="00BA5E06" w:rsidRDefault="00BA5E06" w:rsidP="00BA5E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було проаналізовано наявний в мережі Інтернет масив вітчизняної та закордонної наукової літератури щодо специфіки сучасних тенденції та особливостей розвитку системи знань з теми магістерської роботи. </w:t>
      </w:r>
    </w:p>
    <w:p w:rsidR="00BA5E06" w:rsidRDefault="00BA5E06" w:rsidP="00BA5E06">
      <w:pPr>
        <w:spacing w:after="0" w:line="360" w:lineRule="auto"/>
        <w:ind w:firstLine="709"/>
        <w:jc w:val="both"/>
        <w:rPr>
          <w:rFonts w:ascii="Times New Roman" w:eastAsia="Arial" w:hAnsi="Times New Roman" w:cs="Times New Roman"/>
          <w:sz w:val="28"/>
          <w:szCs w:val="28"/>
        </w:rPr>
      </w:pPr>
      <w:r>
        <w:rPr>
          <w:rFonts w:ascii="Times New Roman" w:hAnsi="Times New Roman" w:cs="Times New Roman"/>
          <w:sz w:val="28"/>
          <w:szCs w:val="28"/>
        </w:rPr>
        <w:t xml:space="preserve">На підставі отриманих результатів літературного аналізу було проведено узагальнення сучасних наукових відомостей </w:t>
      </w:r>
      <w:r>
        <w:rPr>
          <w:rFonts w:ascii="Times New Roman" w:eastAsia="Arial" w:hAnsi="Times New Roman" w:cs="Times New Roman"/>
          <w:sz w:val="28"/>
          <w:szCs w:val="28"/>
        </w:rPr>
        <w:t>з питань метаболічної підтримки стану здоровя осіб з порушеннями печінки, для побудови базового підґрунтя кваліфікаційної магістерської роботи.</w:t>
      </w:r>
    </w:p>
    <w:p w:rsidR="00BA5E06" w:rsidRDefault="00BA5E06" w:rsidP="00BA5E06">
      <w:pPr>
        <w:spacing w:after="0" w:line="360" w:lineRule="auto"/>
        <w:ind w:firstLine="709"/>
        <w:jc w:val="both"/>
        <w:rPr>
          <w:rFonts w:ascii="Times New Roman" w:eastAsia="Arial" w:hAnsi="Times New Roman" w:cs="Times New Roman"/>
          <w:sz w:val="28"/>
          <w:szCs w:val="28"/>
        </w:rPr>
      </w:pPr>
      <w:r>
        <w:rPr>
          <w:rFonts w:ascii="Times New Roman" w:eastAsia="Arial" w:hAnsi="Times New Roman" w:cs="Times New Roman"/>
          <w:sz w:val="28"/>
          <w:szCs w:val="28"/>
        </w:rPr>
        <w:t>На наступному етапі було проведено теоретичне дослідження взаємозвязку нутритивної підтримки і неметаболічних аспектів покращання стану здоровя осіб з дисфункціями печінки, а саме – проаналізувано вплив фізичного навантаження і корекції мікробіому на загальний стан здоров'я осіб з порушеннями печінки.</w:t>
      </w:r>
    </w:p>
    <w:p w:rsidR="00BA5E06" w:rsidRDefault="00BA5E06" w:rsidP="00BA5E06">
      <w:pPr>
        <w:spacing w:after="0" w:line="360" w:lineRule="auto"/>
        <w:ind w:firstLine="709"/>
        <w:jc w:val="both"/>
        <w:rPr>
          <w:rFonts w:ascii="Times New Roman" w:eastAsia="Arial" w:hAnsi="Times New Roman" w:cs="Times New Roman"/>
          <w:sz w:val="28"/>
          <w:szCs w:val="28"/>
        </w:rPr>
      </w:pPr>
      <w:r>
        <w:rPr>
          <w:rFonts w:ascii="Times New Roman" w:eastAsia="Arial" w:hAnsi="Times New Roman" w:cs="Times New Roman"/>
          <w:sz w:val="28"/>
          <w:szCs w:val="28"/>
        </w:rPr>
        <w:t>На наступному етапі було систематизовано отримані результати, а на їх основі створено практичні рекомендації для оптимального поєднання раціонального харчування обраної категорії осіб.</w:t>
      </w:r>
    </w:p>
    <w:p w:rsidR="00A201D8" w:rsidRDefault="00BA5E06" w:rsidP="00BA5E06">
      <w:pPr>
        <w:spacing w:after="0" w:line="360" w:lineRule="auto"/>
        <w:ind w:firstLine="709"/>
        <w:jc w:val="both"/>
        <w:rPr>
          <w:rFonts w:ascii="Times New Roman" w:eastAsia="Arial" w:hAnsi="Times New Roman" w:cs="Times New Roman"/>
          <w:sz w:val="28"/>
          <w:szCs w:val="28"/>
        </w:rPr>
      </w:pPr>
      <w:r>
        <w:rPr>
          <w:rFonts w:ascii="Times New Roman" w:eastAsia="Arial" w:hAnsi="Times New Roman" w:cs="Times New Roman"/>
          <w:sz w:val="28"/>
          <w:szCs w:val="28"/>
        </w:rPr>
        <w:t>На завершальному етапі було проведено узагальнення та систематизацію отриманих даних із подальшим письмовим оформленням кваліфікаційної магістерської роботи.</w:t>
      </w:r>
    </w:p>
    <w:p w:rsidR="00A201D8" w:rsidRDefault="00A201D8">
      <w:pPr>
        <w:rPr>
          <w:rFonts w:ascii="Times New Roman" w:eastAsia="Arial" w:hAnsi="Times New Roman" w:cs="Times New Roman"/>
          <w:sz w:val="28"/>
          <w:szCs w:val="28"/>
        </w:rPr>
      </w:pPr>
      <w:r>
        <w:rPr>
          <w:rFonts w:ascii="Times New Roman" w:eastAsia="Arial" w:hAnsi="Times New Roman" w:cs="Times New Roman"/>
          <w:sz w:val="28"/>
          <w:szCs w:val="28"/>
        </w:rPr>
        <w:br w:type="page"/>
      </w:r>
    </w:p>
    <w:p w:rsidR="00BA5E06" w:rsidRDefault="00BA5E06" w:rsidP="004E32F2">
      <w:pPr>
        <w:spacing w:after="0" w:line="360" w:lineRule="auto"/>
        <w:jc w:val="center"/>
        <w:rPr>
          <w:rFonts w:ascii="Times New Roman" w:eastAsia="Calibri" w:hAnsi="Times New Roman" w:cs="Times New Roman"/>
          <w:b/>
          <w:sz w:val="28"/>
          <w:szCs w:val="28"/>
        </w:rPr>
      </w:pPr>
      <w:r>
        <w:rPr>
          <w:rFonts w:ascii="Times New Roman" w:hAnsi="Times New Roman" w:cs="Times New Roman"/>
          <w:b/>
          <w:sz w:val="28"/>
          <w:szCs w:val="28"/>
        </w:rPr>
        <w:lastRenderedPageBreak/>
        <w:t>2.2. Методи дослідження</w:t>
      </w:r>
    </w:p>
    <w:p w:rsidR="00BA5E06" w:rsidRDefault="00BA5E06" w:rsidP="00BA5E06">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При підготовці кваліфікаційної магістерської роботи використовували наступні методи дослідження:</w:t>
      </w:r>
    </w:p>
    <w:p w:rsidR="00BA5E06" w:rsidRDefault="00BA5E06" w:rsidP="00BA5E06">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w:t>
      </w:r>
      <w:r>
        <w:rPr>
          <w:rFonts w:ascii="Times New Roman" w:eastAsia="Arial" w:hAnsi="Times New Roman" w:cs="Times New Roman"/>
          <w:i/>
          <w:sz w:val="28"/>
          <w:szCs w:val="28"/>
        </w:rPr>
        <w:t xml:space="preserve"> </w:t>
      </w:r>
      <w:r>
        <w:rPr>
          <w:rFonts w:ascii="Times New Roman" w:eastAsia="Arial" w:hAnsi="Times New Roman" w:cs="Times New Roman"/>
          <w:sz w:val="28"/>
          <w:szCs w:val="28"/>
        </w:rPr>
        <w:t>контент-аналіз;</w:t>
      </w:r>
    </w:p>
    <w:p w:rsidR="00BA5E06" w:rsidRDefault="00BA5E06" w:rsidP="00BA5E06">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 метод системного аналізу;</w:t>
      </w:r>
    </w:p>
    <w:p w:rsidR="00BA5E06" w:rsidRDefault="00BA5E06" w:rsidP="00BA5E06">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 метод порівняльного аналізу;</w:t>
      </w:r>
    </w:p>
    <w:p w:rsidR="00BA5E06" w:rsidRDefault="00BA5E06" w:rsidP="00BA5E06">
      <w:pPr>
        <w:widowControl w:val="0"/>
        <w:spacing w:after="0" w:line="360" w:lineRule="auto"/>
        <w:ind w:firstLine="720"/>
        <w:jc w:val="both"/>
        <w:rPr>
          <w:rFonts w:ascii="Times New Roman" w:eastAsia="Arial" w:hAnsi="Times New Roman" w:cs="Times New Roman"/>
          <w:sz w:val="28"/>
          <w:szCs w:val="28"/>
        </w:rPr>
      </w:pPr>
      <w:r>
        <w:rPr>
          <w:rFonts w:ascii="Times New Roman" w:eastAsia="Arial" w:hAnsi="Times New Roman" w:cs="Times New Roman"/>
          <w:sz w:val="28"/>
          <w:szCs w:val="28"/>
        </w:rPr>
        <w:t>- бібліосемантичний метод.</w:t>
      </w:r>
    </w:p>
    <w:p w:rsidR="00BA5E06" w:rsidRDefault="00BA5E06" w:rsidP="00BA5E06">
      <w:pPr>
        <w:widowControl w:val="0"/>
        <w:spacing w:after="0" w:line="360" w:lineRule="auto"/>
        <w:ind w:firstLine="720"/>
        <w:jc w:val="both"/>
        <w:rPr>
          <w:rFonts w:ascii="Times New Roman" w:eastAsia="Arial" w:hAnsi="Times New Roman" w:cs="Times New Roman"/>
          <w:sz w:val="28"/>
          <w:szCs w:val="28"/>
          <w:highlight w:val="white"/>
        </w:rPr>
      </w:pPr>
      <w:r>
        <w:rPr>
          <w:rFonts w:ascii="Times New Roman" w:eastAsia="Arial" w:hAnsi="Times New Roman" w:cs="Times New Roman"/>
          <w:sz w:val="28"/>
          <w:szCs w:val="28"/>
        </w:rPr>
        <w:t>Нами були опрацьовані актуальні наукові дослідження щодо питання особливостей в потребі енергії та харчових речовинах кіберспортсменів у наступних базах даних - Web of Science, Scopus, PubMed, Google Scholar за період останніх років.</w:t>
      </w:r>
    </w:p>
    <w:p w:rsidR="001C65CA" w:rsidRDefault="001C65CA" w:rsidP="00B757C9">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rsidR="001C65CA" w:rsidRDefault="001C65CA" w:rsidP="004E32F2">
      <w:pPr>
        <w:widowControl w:val="0"/>
        <w:spacing w:after="0" w:line="360" w:lineRule="auto"/>
        <w:jc w:val="center"/>
        <w:rPr>
          <w:rFonts w:ascii="Times New Roman" w:hAnsi="Times New Roman" w:cs="Times New Roman"/>
          <w:b/>
          <w:sz w:val="28"/>
          <w:szCs w:val="28"/>
          <w:shd w:val="clear" w:color="auto" w:fill="FFFFFF"/>
        </w:rPr>
      </w:pPr>
      <w:r w:rsidRPr="001C65CA">
        <w:rPr>
          <w:rFonts w:ascii="Times New Roman" w:hAnsi="Times New Roman" w:cs="Times New Roman"/>
          <w:b/>
          <w:sz w:val="28"/>
          <w:szCs w:val="28"/>
          <w:shd w:val="clear" w:color="auto" w:fill="FFFFFF"/>
        </w:rPr>
        <w:lastRenderedPageBreak/>
        <w:t>РОЗДІЛ 3</w:t>
      </w:r>
    </w:p>
    <w:p w:rsidR="0096326B" w:rsidRDefault="0096326B" w:rsidP="004E32F2">
      <w:pPr>
        <w:widowControl w:val="0"/>
        <w:spacing w:after="0" w:line="360" w:lineRule="auto"/>
        <w:jc w:val="center"/>
        <w:rPr>
          <w:rFonts w:ascii="Times New Roman" w:hAnsi="Times New Roman" w:cs="Times New Roman"/>
          <w:b/>
          <w:sz w:val="28"/>
          <w:szCs w:val="28"/>
          <w:shd w:val="clear" w:color="auto" w:fill="FFFFFF"/>
        </w:rPr>
      </w:pPr>
    </w:p>
    <w:p w:rsidR="0096326B" w:rsidRDefault="0096326B" w:rsidP="004E32F2">
      <w:pPr>
        <w:widowControl w:val="0"/>
        <w:spacing w:after="0" w:line="360" w:lineRule="auto"/>
        <w:jc w:val="center"/>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t xml:space="preserve">3.1. Загальні </w:t>
      </w:r>
      <w:r w:rsidR="00D92B3E">
        <w:rPr>
          <w:rFonts w:ascii="Times New Roman" w:hAnsi="Times New Roman" w:cs="Times New Roman"/>
          <w:b/>
          <w:sz w:val="28"/>
          <w:szCs w:val="28"/>
          <w:shd w:val="clear" w:color="auto" w:fill="FFFFFF"/>
        </w:rPr>
        <w:t xml:space="preserve">принципи </w:t>
      </w:r>
      <w:r>
        <w:rPr>
          <w:rFonts w:ascii="Times New Roman" w:hAnsi="Times New Roman" w:cs="Times New Roman"/>
          <w:b/>
          <w:sz w:val="28"/>
          <w:szCs w:val="28"/>
          <w:shd w:val="clear" w:color="auto" w:fill="FFFFFF"/>
        </w:rPr>
        <w:t>харчування осіб з дисфункціями печінки</w:t>
      </w:r>
    </w:p>
    <w:p w:rsidR="00B77EC8" w:rsidRPr="002B012F" w:rsidRDefault="003612BE" w:rsidP="00336798">
      <w:pPr>
        <w:widowControl w:val="0"/>
        <w:spacing w:after="0" w:line="360" w:lineRule="auto"/>
        <w:ind w:firstLine="709"/>
        <w:jc w:val="both"/>
        <w:rPr>
          <w:rFonts w:ascii="Times New Roman" w:hAnsi="Times New Roman" w:cs="Times New Roman"/>
          <w:sz w:val="28"/>
          <w:szCs w:val="28"/>
          <w:shd w:val="clear" w:color="auto" w:fill="FFFFFF"/>
          <w:lang w:val="ru-RU"/>
        </w:rPr>
      </w:pPr>
      <w:r w:rsidRPr="00934422">
        <w:rPr>
          <w:rFonts w:ascii="Times New Roman" w:hAnsi="Times New Roman" w:cs="Times New Roman"/>
          <w:sz w:val="28"/>
          <w:szCs w:val="28"/>
        </w:rPr>
        <w:t xml:space="preserve">Для виконання </w:t>
      </w:r>
      <w:r w:rsidR="00934422" w:rsidRPr="00934422">
        <w:rPr>
          <w:rFonts w:ascii="Times New Roman" w:hAnsi="Times New Roman" w:cs="Times New Roman"/>
          <w:sz w:val="28"/>
          <w:szCs w:val="28"/>
        </w:rPr>
        <w:t>власних</w:t>
      </w:r>
      <w:r w:rsidRPr="00934422">
        <w:rPr>
          <w:rFonts w:ascii="Times New Roman" w:hAnsi="Times New Roman" w:cs="Times New Roman"/>
          <w:sz w:val="28"/>
          <w:szCs w:val="28"/>
        </w:rPr>
        <w:t xml:space="preserve"> функції печінка потребує нутр</w:t>
      </w:r>
      <w:r w:rsidR="00934422" w:rsidRPr="00934422">
        <w:rPr>
          <w:rFonts w:ascii="Times New Roman" w:hAnsi="Times New Roman" w:cs="Times New Roman"/>
          <w:sz w:val="28"/>
          <w:szCs w:val="28"/>
        </w:rPr>
        <w:t>ит</w:t>
      </w:r>
      <w:r w:rsidRPr="00934422">
        <w:rPr>
          <w:rFonts w:ascii="Times New Roman" w:hAnsi="Times New Roman" w:cs="Times New Roman"/>
          <w:sz w:val="28"/>
          <w:szCs w:val="28"/>
        </w:rPr>
        <w:t xml:space="preserve">ивного забезпечення і наявності </w:t>
      </w:r>
      <w:r w:rsidR="00934422" w:rsidRPr="00934422">
        <w:rPr>
          <w:rFonts w:ascii="Times New Roman" w:hAnsi="Times New Roman" w:cs="Times New Roman"/>
          <w:sz w:val="28"/>
          <w:szCs w:val="28"/>
        </w:rPr>
        <w:t>в складі їжі у</w:t>
      </w:r>
      <w:r w:rsidRPr="00934422">
        <w:rPr>
          <w:rFonts w:ascii="Times New Roman" w:hAnsi="Times New Roman" w:cs="Times New Roman"/>
          <w:sz w:val="28"/>
          <w:szCs w:val="28"/>
        </w:rPr>
        <w:t xml:space="preserve">сіх </w:t>
      </w:r>
      <w:r w:rsidR="00934422" w:rsidRPr="00934422">
        <w:rPr>
          <w:rFonts w:ascii="Times New Roman" w:hAnsi="Times New Roman" w:cs="Times New Roman"/>
          <w:sz w:val="28"/>
          <w:szCs w:val="28"/>
        </w:rPr>
        <w:t>енергетичних і пластичних ресурсів</w:t>
      </w:r>
      <w:r w:rsidRPr="00934422">
        <w:rPr>
          <w:rFonts w:ascii="Times New Roman" w:hAnsi="Times New Roman" w:cs="Times New Roman"/>
          <w:sz w:val="28"/>
          <w:szCs w:val="28"/>
        </w:rPr>
        <w:t xml:space="preserve">. Голодування </w:t>
      </w:r>
      <w:r w:rsidR="00934422" w:rsidRPr="00934422">
        <w:rPr>
          <w:rFonts w:ascii="Times New Roman" w:hAnsi="Times New Roman" w:cs="Times New Roman"/>
          <w:sz w:val="28"/>
          <w:szCs w:val="28"/>
        </w:rPr>
        <w:t>і</w:t>
      </w:r>
      <w:r w:rsidRPr="00934422">
        <w:rPr>
          <w:rFonts w:ascii="Times New Roman" w:hAnsi="Times New Roman" w:cs="Times New Roman"/>
          <w:sz w:val="28"/>
          <w:szCs w:val="28"/>
        </w:rPr>
        <w:t xml:space="preserve"> неповноцінне харчування </w:t>
      </w:r>
      <w:r w:rsidR="00934422" w:rsidRPr="00934422">
        <w:rPr>
          <w:rFonts w:ascii="Times New Roman" w:hAnsi="Times New Roman" w:cs="Times New Roman"/>
          <w:sz w:val="28"/>
          <w:szCs w:val="28"/>
        </w:rPr>
        <w:t xml:space="preserve">в тій або іншій мірі </w:t>
      </w:r>
      <w:r w:rsidRPr="00934422">
        <w:rPr>
          <w:rFonts w:ascii="Times New Roman" w:hAnsi="Times New Roman" w:cs="Times New Roman"/>
          <w:sz w:val="28"/>
          <w:szCs w:val="28"/>
        </w:rPr>
        <w:t xml:space="preserve">призводить до ураження всього організму, </w:t>
      </w:r>
      <w:r w:rsidR="00934422" w:rsidRPr="00934422">
        <w:rPr>
          <w:rFonts w:ascii="Times New Roman" w:hAnsi="Times New Roman" w:cs="Times New Roman"/>
          <w:sz w:val="28"/>
          <w:szCs w:val="28"/>
        </w:rPr>
        <w:t xml:space="preserve">втім, </w:t>
      </w:r>
      <w:r w:rsidRPr="00934422">
        <w:rPr>
          <w:rFonts w:ascii="Times New Roman" w:hAnsi="Times New Roman" w:cs="Times New Roman"/>
          <w:sz w:val="28"/>
          <w:szCs w:val="28"/>
        </w:rPr>
        <w:t>найбільш чутлив</w:t>
      </w:r>
      <w:r w:rsidR="00934422" w:rsidRPr="00934422">
        <w:rPr>
          <w:rFonts w:ascii="Times New Roman" w:hAnsi="Times New Roman" w:cs="Times New Roman"/>
          <w:sz w:val="28"/>
          <w:szCs w:val="28"/>
        </w:rPr>
        <w:t>им</w:t>
      </w:r>
      <w:r w:rsidRPr="00934422">
        <w:rPr>
          <w:rFonts w:ascii="Times New Roman" w:hAnsi="Times New Roman" w:cs="Times New Roman"/>
          <w:sz w:val="28"/>
          <w:szCs w:val="28"/>
        </w:rPr>
        <w:t xml:space="preserve"> до порушень харчування </w:t>
      </w:r>
      <w:r w:rsidR="00934422" w:rsidRPr="00934422">
        <w:rPr>
          <w:rFonts w:ascii="Times New Roman" w:hAnsi="Times New Roman" w:cs="Times New Roman"/>
          <w:sz w:val="28"/>
          <w:szCs w:val="28"/>
        </w:rPr>
        <w:t xml:space="preserve">органом </w:t>
      </w:r>
      <w:r w:rsidRPr="00934422">
        <w:rPr>
          <w:rFonts w:ascii="Times New Roman" w:hAnsi="Times New Roman" w:cs="Times New Roman"/>
          <w:sz w:val="28"/>
          <w:szCs w:val="28"/>
        </w:rPr>
        <w:t xml:space="preserve">є печінка. </w:t>
      </w:r>
      <w:r w:rsidR="00934422" w:rsidRPr="00934422">
        <w:rPr>
          <w:rFonts w:ascii="Times New Roman" w:hAnsi="Times New Roman" w:cs="Times New Roman"/>
          <w:sz w:val="28"/>
          <w:szCs w:val="28"/>
        </w:rPr>
        <w:t xml:space="preserve">У випадку </w:t>
      </w:r>
      <w:r w:rsidRPr="00934422">
        <w:rPr>
          <w:rFonts w:ascii="Times New Roman" w:hAnsi="Times New Roman" w:cs="Times New Roman"/>
          <w:sz w:val="28"/>
          <w:szCs w:val="28"/>
        </w:rPr>
        <w:t>недоїданн</w:t>
      </w:r>
      <w:r w:rsidR="00934422" w:rsidRPr="00934422">
        <w:rPr>
          <w:rFonts w:ascii="Times New Roman" w:hAnsi="Times New Roman" w:cs="Times New Roman"/>
          <w:sz w:val="28"/>
          <w:szCs w:val="28"/>
        </w:rPr>
        <w:t>я</w:t>
      </w:r>
      <w:r w:rsidRPr="00934422">
        <w:rPr>
          <w:rFonts w:ascii="Times New Roman" w:hAnsi="Times New Roman" w:cs="Times New Roman"/>
          <w:sz w:val="28"/>
          <w:szCs w:val="28"/>
        </w:rPr>
        <w:t xml:space="preserve"> або голодуванн</w:t>
      </w:r>
      <w:r w:rsidR="00934422" w:rsidRPr="00934422">
        <w:rPr>
          <w:rFonts w:ascii="Times New Roman" w:hAnsi="Times New Roman" w:cs="Times New Roman"/>
          <w:sz w:val="28"/>
          <w:szCs w:val="28"/>
        </w:rPr>
        <w:t xml:space="preserve">я, </w:t>
      </w:r>
      <w:r w:rsidRPr="00934422">
        <w:rPr>
          <w:rFonts w:ascii="Times New Roman" w:hAnsi="Times New Roman" w:cs="Times New Roman"/>
          <w:sz w:val="28"/>
          <w:szCs w:val="28"/>
        </w:rPr>
        <w:t>кількість нейтрального жиру в печінці зростає в 7 разів</w:t>
      </w:r>
      <w:r w:rsidR="00934422" w:rsidRPr="00934422">
        <w:rPr>
          <w:rFonts w:ascii="Times New Roman" w:hAnsi="Times New Roman" w:cs="Times New Roman"/>
          <w:sz w:val="28"/>
          <w:szCs w:val="28"/>
        </w:rPr>
        <w:t xml:space="preserve">, </w:t>
      </w:r>
      <w:r w:rsidRPr="00934422">
        <w:rPr>
          <w:rFonts w:ascii="Times New Roman" w:hAnsi="Times New Roman" w:cs="Times New Roman"/>
          <w:sz w:val="28"/>
          <w:szCs w:val="28"/>
        </w:rPr>
        <w:t xml:space="preserve">розвивається </w:t>
      </w:r>
      <w:r w:rsidRPr="00CF281D">
        <w:rPr>
          <w:rFonts w:ascii="Times New Roman" w:hAnsi="Times New Roman" w:cs="Times New Roman"/>
          <w:sz w:val="28"/>
          <w:szCs w:val="28"/>
        </w:rPr>
        <w:t xml:space="preserve">дрібнокрапельна жирова дистрофія, атрофія клітин, а також </w:t>
      </w:r>
      <w:r w:rsidR="00934422" w:rsidRPr="00CF281D">
        <w:rPr>
          <w:rFonts w:ascii="Times New Roman" w:hAnsi="Times New Roman" w:cs="Times New Roman"/>
          <w:sz w:val="28"/>
          <w:szCs w:val="28"/>
        </w:rPr>
        <w:t xml:space="preserve">руйнування мітохондрій </w:t>
      </w:r>
      <w:r w:rsidR="00B77EC8" w:rsidRPr="00CF281D">
        <w:rPr>
          <w:rFonts w:ascii="Times New Roman" w:hAnsi="Times New Roman" w:cs="Times New Roman"/>
          <w:sz w:val="28"/>
          <w:szCs w:val="28"/>
        </w:rPr>
        <w:t>[</w:t>
      </w:r>
      <w:r w:rsidR="00CF281D" w:rsidRPr="00CF281D">
        <w:rPr>
          <w:rFonts w:ascii="Times New Roman" w:hAnsi="Times New Roman" w:cs="Times New Roman"/>
          <w:sz w:val="28"/>
          <w:szCs w:val="28"/>
        </w:rPr>
        <w:t>6 -</w:t>
      </w:r>
      <w:r w:rsidR="00CF281D">
        <w:rPr>
          <w:rFonts w:ascii="Times New Roman" w:hAnsi="Times New Roman" w:cs="Times New Roman"/>
          <w:sz w:val="28"/>
          <w:szCs w:val="28"/>
        </w:rPr>
        <w:t xml:space="preserve"> </w:t>
      </w:r>
      <w:r w:rsidR="00CF281D" w:rsidRPr="00CF281D">
        <w:rPr>
          <w:rFonts w:ascii="Times New Roman" w:hAnsi="Times New Roman" w:cs="Times New Roman"/>
          <w:sz w:val="28"/>
          <w:szCs w:val="28"/>
        </w:rPr>
        <w:t>9</w:t>
      </w:r>
      <w:r w:rsidR="00B77EC8" w:rsidRPr="00CF281D">
        <w:rPr>
          <w:rFonts w:ascii="Times New Roman" w:hAnsi="Times New Roman" w:cs="Times New Roman"/>
          <w:sz w:val="28"/>
          <w:szCs w:val="28"/>
          <w:lang w:val="ru-RU"/>
        </w:rPr>
        <w:t>].</w:t>
      </w:r>
      <w:r w:rsidR="00B77EC8" w:rsidRPr="002B012F">
        <w:rPr>
          <w:rFonts w:ascii="Times New Roman" w:hAnsi="Times New Roman" w:cs="Times New Roman"/>
          <w:sz w:val="28"/>
          <w:szCs w:val="28"/>
          <w:lang w:val="ru-RU"/>
        </w:rPr>
        <w:t xml:space="preserve"> </w:t>
      </w:r>
      <w:r w:rsidR="002B012F" w:rsidRPr="004E2514">
        <w:rPr>
          <w:rFonts w:ascii="Times New Roman" w:hAnsi="Times New Roman" w:cs="Times New Roman"/>
          <w:sz w:val="28"/>
          <w:szCs w:val="28"/>
        </w:rPr>
        <w:t>Дефіцит</w:t>
      </w:r>
      <w:r w:rsidR="002B012F" w:rsidRPr="002B012F">
        <w:rPr>
          <w:rFonts w:ascii="Times New Roman" w:hAnsi="Times New Roman" w:cs="Times New Roman"/>
          <w:sz w:val="28"/>
          <w:szCs w:val="28"/>
          <w:lang w:val="ru-RU"/>
        </w:rPr>
        <w:t xml:space="preserve"> у раціоні харчування білків, жирів, вуглеводів, вітамінів і мінералів призводить до зниження метаболізму лікарс</w:t>
      </w:r>
      <w:r w:rsidR="007A5AB4">
        <w:rPr>
          <w:rFonts w:ascii="Times New Roman" w:hAnsi="Times New Roman" w:cs="Times New Roman"/>
          <w:sz w:val="28"/>
          <w:szCs w:val="28"/>
          <w:lang w:val="ru-RU"/>
        </w:rPr>
        <w:t>ь</w:t>
      </w:r>
      <w:r w:rsidR="002B012F" w:rsidRPr="002B012F">
        <w:rPr>
          <w:rFonts w:ascii="Times New Roman" w:hAnsi="Times New Roman" w:cs="Times New Roman"/>
          <w:sz w:val="28"/>
          <w:szCs w:val="28"/>
          <w:lang w:val="ru-RU"/>
        </w:rPr>
        <w:t>ких препаратів, при цьому сповільнення біотрансформації підсилює їх токсичні ефекти [</w:t>
      </w:r>
      <w:r w:rsidR="004B0204">
        <w:rPr>
          <w:rFonts w:ascii="Times New Roman" w:hAnsi="Times New Roman" w:cs="Times New Roman"/>
          <w:sz w:val="28"/>
          <w:szCs w:val="28"/>
          <w:lang w:val="ru-RU"/>
        </w:rPr>
        <w:t>46</w:t>
      </w:r>
      <w:r w:rsidR="002B012F" w:rsidRPr="002B012F">
        <w:rPr>
          <w:rFonts w:ascii="Times New Roman" w:hAnsi="Times New Roman" w:cs="Times New Roman"/>
          <w:sz w:val="28"/>
          <w:szCs w:val="28"/>
          <w:lang w:val="ru-RU"/>
        </w:rPr>
        <w:t>].</w:t>
      </w:r>
    </w:p>
    <w:p w:rsidR="00B60BA0" w:rsidRDefault="00453E95" w:rsidP="00336798">
      <w:pPr>
        <w:widowControl w:val="0"/>
        <w:spacing w:after="0" w:line="360" w:lineRule="auto"/>
        <w:ind w:firstLine="709"/>
        <w:jc w:val="both"/>
        <w:rPr>
          <w:rFonts w:ascii="Times New Roman" w:hAnsi="Times New Roman" w:cs="Times New Roman"/>
          <w:sz w:val="28"/>
          <w:szCs w:val="28"/>
          <w:shd w:val="clear" w:color="auto" w:fill="FFFFFF"/>
        </w:rPr>
      </w:pPr>
      <w:r w:rsidRPr="00453E95">
        <w:rPr>
          <w:rFonts w:ascii="Times New Roman" w:hAnsi="Times New Roman" w:cs="Times New Roman"/>
          <w:sz w:val="28"/>
          <w:szCs w:val="28"/>
          <w:shd w:val="clear" w:color="auto" w:fill="FFFFFF"/>
        </w:rPr>
        <w:t>Дисфункції (</w:t>
      </w:r>
      <w:r w:rsidR="00B60BA0" w:rsidRPr="00453E95">
        <w:rPr>
          <w:rFonts w:ascii="Times New Roman" w:hAnsi="Times New Roman" w:cs="Times New Roman"/>
          <w:sz w:val="28"/>
          <w:szCs w:val="28"/>
          <w:shd w:val="clear" w:color="auto" w:fill="FFFFFF"/>
        </w:rPr>
        <w:t>порушення в роботі печінки</w:t>
      </w:r>
      <w:r w:rsidRPr="00453E95">
        <w:rPr>
          <w:rFonts w:ascii="Times New Roman" w:hAnsi="Times New Roman" w:cs="Times New Roman"/>
          <w:sz w:val="28"/>
          <w:szCs w:val="28"/>
          <w:shd w:val="clear" w:color="auto" w:fill="FFFFFF"/>
        </w:rPr>
        <w:t>)</w:t>
      </w:r>
      <w:r w:rsidR="00B60BA0" w:rsidRPr="00453E95">
        <w:rPr>
          <w:rFonts w:ascii="Times New Roman" w:hAnsi="Times New Roman" w:cs="Times New Roman"/>
          <w:sz w:val="28"/>
          <w:szCs w:val="28"/>
          <w:shd w:val="clear" w:color="auto" w:fill="FFFFFF"/>
        </w:rPr>
        <w:t xml:space="preserve"> можуть виникати </w:t>
      </w:r>
      <w:r w:rsidRPr="00453E95">
        <w:rPr>
          <w:rFonts w:ascii="Times New Roman" w:hAnsi="Times New Roman" w:cs="Times New Roman"/>
          <w:sz w:val="28"/>
          <w:szCs w:val="28"/>
          <w:shd w:val="clear" w:color="auto" w:fill="FFFFFF"/>
        </w:rPr>
        <w:t xml:space="preserve">внаслідок впливу багатох </w:t>
      </w:r>
      <w:r w:rsidR="00B60BA0" w:rsidRPr="00453E95">
        <w:rPr>
          <w:rFonts w:ascii="Times New Roman" w:hAnsi="Times New Roman" w:cs="Times New Roman"/>
          <w:sz w:val="28"/>
          <w:szCs w:val="28"/>
          <w:shd w:val="clear" w:color="auto" w:fill="FFFFFF"/>
        </w:rPr>
        <w:t xml:space="preserve">причин, </w:t>
      </w:r>
      <w:r w:rsidRPr="00453E95">
        <w:rPr>
          <w:rFonts w:ascii="Times New Roman" w:hAnsi="Times New Roman" w:cs="Times New Roman"/>
          <w:sz w:val="28"/>
          <w:szCs w:val="28"/>
          <w:shd w:val="clear" w:color="auto" w:fill="FFFFFF"/>
        </w:rPr>
        <w:t xml:space="preserve">основними серед яких є </w:t>
      </w:r>
      <w:r w:rsidR="00B60BA0" w:rsidRPr="00453E95">
        <w:rPr>
          <w:rFonts w:ascii="Times New Roman" w:hAnsi="Times New Roman" w:cs="Times New Roman"/>
          <w:sz w:val="28"/>
          <w:szCs w:val="28"/>
          <w:shd w:val="clear" w:color="auto" w:fill="FFFFFF"/>
        </w:rPr>
        <w:t>інфекції, ді</w:t>
      </w:r>
      <w:r w:rsidRPr="00453E95">
        <w:rPr>
          <w:rFonts w:ascii="Times New Roman" w:hAnsi="Times New Roman" w:cs="Times New Roman"/>
          <w:sz w:val="28"/>
          <w:szCs w:val="28"/>
          <w:shd w:val="clear" w:color="auto" w:fill="FFFFFF"/>
        </w:rPr>
        <w:t>я</w:t>
      </w:r>
      <w:r w:rsidR="00B60BA0" w:rsidRPr="00453E95">
        <w:rPr>
          <w:rFonts w:ascii="Times New Roman" w:hAnsi="Times New Roman" w:cs="Times New Roman"/>
          <w:sz w:val="28"/>
          <w:szCs w:val="28"/>
          <w:shd w:val="clear" w:color="auto" w:fill="FFFFFF"/>
        </w:rPr>
        <w:t xml:space="preserve"> лік</w:t>
      </w:r>
      <w:r w:rsidRPr="00453E95">
        <w:rPr>
          <w:rFonts w:ascii="Times New Roman" w:hAnsi="Times New Roman" w:cs="Times New Roman"/>
          <w:sz w:val="28"/>
          <w:szCs w:val="28"/>
          <w:shd w:val="clear" w:color="auto" w:fill="FFFFFF"/>
        </w:rPr>
        <w:t xml:space="preserve">арських препаратів і </w:t>
      </w:r>
      <w:r w:rsidR="00B60BA0" w:rsidRPr="00453E95">
        <w:rPr>
          <w:rFonts w:ascii="Times New Roman" w:hAnsi="Times New Roman" w:cs="Times New Roman"/>
          <w:sz w:val="28"/>
          <w:szCs w:val="28"/>
          <w:shd w:val="clear" w:color="auto" w:fill="FFFFFF"/>
        </w:rPr>
        <w:t>токси</w:t>
      </w:r>
      <w:r w:rsidRPr="00453E95">
        <w:rPr>
          <w:rFonts w:ascii="Times New Roman" w:hAnsi="Times New Roman" w:cs="Times New Roman"/>
          <w:sz w:val="28"/>
          <w:szCs w:val="28"/>
          <w:shd w:val="clear" w:color="auto" w:fill="FFFFFF"/>
        </w:rPr>
        <w:t>чних речовин</w:t>
      </w:r>
      <w:r w:rsidR="00B60BA0" w:rsidRPr="00453E95">
        <w:rPr>
          <w:rFonts w:ascii="Times New Roman" w:hAnsi="Times New Roman" w:cs="Times New Roman"/>
          <w:sz w:val="28"/>
          <w:szCs w:val="28"/>
          <w:shd w:val="clear" w:color="auto" w:fill="FFFFFF"/>
        </w:rPr>
        <w:t xml:space="preserve">, </w:t>
      </w:r>
      <w:r w:rsidRPr="00453E95">
        <w:rPr>
          <w:rFonts w:ascii="Times New Roman" w:hAnsi="Times New Roman" w:cs="Times New Roman"/>
          <w:sz w:val="28"/>
          <w:szCs w:val="28"/>
          <w:shd w:val="clear" w:color="auto" w:fill="FFFFFF"/>
        </w:rPr>
        <w:t xml:space="preserve">порушення кровообігу, </w:t>
      </w:r>
      <w:r w:rsidR="00B60BA0" w:rsidRPr="00384114">
        <w:rPr>
          <w:rFonts w:ascii="Times New Roman" w:hAnsi="Times New Roman" w:cs="Times New Roman"/>
          <w:sz w:val="28"/>
          <w:szCs w:val="28"/>
          <w:shd w:val="clear" w:color="auto" w:fill="FFFFFF"/>
        </w:rPr>
        <w:t>аутоімунн</w:t>
      </w:r>
      <w:r w:rsidRPr="00384114">
        <w:rPr>
          <w:rFonts w:ascii="Times New Roman" w:hAnsi="Times New Roman" w:cs="Times New Roman"/>
          <w:sz w:val="28"/>
          <w:szCs w:val="28"/>
          <w:shd w:val="clear" w:color="auto" w:fill="FFFFFF"/>
        </w:rPr>
        <w:t xml:space="preserve">і </w:t>
      </w:r>
      <w:r w:rsidR="00B60BA0" w:rsidRPr="00384114">
        <w:rPr>
          <w:rFonts w:ascii="Times New Roman" w:hAnsi="Times New Roman" w:cs="Times New Roman"/>
          <w:sz w:val="28"/>
          <w:szCs w:val="28"/>
          <w:shd w:val="clear" w:color="auto" w:fill="FFFFFF"/>
        </w:rPr>
        <w:t>захворюван</w:t>
      </w:r>
      <w:r w:rsidRPr="00384114">
        <w:rPr>
          <w:rFonts w:ascii="Times New Roman" w:hAnsi="Times New Roman" w:cs="Times New Roman"/>
          <w:sz w:val="28"/>
          <w:szCs w:val="28"/>
          <w:shd w:val="clear" w:color="auto" w:fill="FFFFFF"/>
        </w:rPr>
        <w:t>ня</w:t>
      </w:r>
      <w:r w:rsidR="00034CC8" w:rsidRPr="00384114">
        <w:rPr>
          <w:rFonts w:ascii="Times New Roman" w:hAnsi="Times New Roman" w:cs="Times New Roman"/>
          <w:sz w:val="28"/>
          <w:szCs w:val="28"/>
          <w:shd w:val="clear" w:color="auto" w:fill="FFFFFF"/>
        </w:rPr>
        <w:t>. Найбільш розповсюдженими є жировий гепатоз, вірусні гепатити, цироз, пухлини печінки, алкогольна хвороба печінки тощо [</w:t>
      </w:r>
      <w:r w:rsidR="00384114" w:rsidRPr="00384114">
        <w:rPr>
          <w:rFonts w:ascii="Times New Roman" w:hAnsi="Times New Roman" w:cs="Times New Roman"/>
          <w:sz w:val="28"/>
          <w:szCs w:val="28"/>
          <w:shd w:val="clear" w:color="auto" w:fill="FFFFFF"/>
        </w:rPr>
        <w:t>47 - 55</w:t>
      </w:r>
      <w:r w:rsidR="00034CC8" w:rsidRPr="00384114">
        <w:rPr>
          <w:rFonts w:ascii="Times New Roman" w:hAnsi="Times New Roman" w:cs="Times New Roman"/>
          <w:sz w:val="28"/>
          <w:szCs w:val="28"/>
          <w:shd w:val="clear" w:color="auto" w:fill="FFFFFF"/>
        </w:rPr>
        <w:t>].</w:t>
      </w:r>
      <w:r w:rsidR="000D713B" w:rsidRPr="00384114">
        <w:rPr>
          <w:rFonts w:ascii="Times New Roman" w:hAnsi="Times New Roman" w:cs="Times New Roman"/>
          <w:sz w:val="28"/>
          <w:szCs w:val="28"/>
          <w:shd w:val="clear" w:color="auto" w:fill="FFFFFF"/>
        </w:rPr>
        <w:t xml:space="preserve"> </w:t>
      </w:r>
      <w:r w:rsidR="00B60BA0" w:rsidRPr="00384114">
        <w:rPr>
          <w:rFonts w:ascii="Times New Roman" w:hAnsi="Times New Roman" w:cs="Times New Roman"/>
          <w:sz w:val="28"/>
          <w:szCs w:val="28"/>
          <w:shd w:val="clear" w:color="auto" w:fill="FFFFFF"/>
        </w:rPr>
        <w:t>І</w:t>
      </w:r>
      <w:r w:rsidR="00B60BA0" w:rsidRPr="00453E95">
        <w:rPr>
          <w:rFonts w:ascii="Times New Roman" w:hAnsi="Times New Roman" w:cs="Times New Roman"/>
          <w:sz w:val="28"/>
          <w:szCs w:val="28"/>
          <w:shd w:val="clear" w:color="auto" w:fill="FFFFFF"/>
        </w:rPr>
        <w:t xml:space="preserve">ноді захворювання печінки </w:t>
      </w:r>
      <w:r w:rsidRPr="00453E95">
        <w:rPr>
          <w:rFonts w:ascii="Times New Roman" w:hAnsi="Times New Roman" w:cs="Times New Roman"/>
          <w:sz w:val="28"/>
          <w:szCs w:val="28"/>
          <w:shd w:val="clear" w:color="auto" w:fill="FFFFFF"/>
        </w:rPr>
        <w:t>є наслідком о</w:t>
      </w:r>
      <w:r w:rsidR="00B60BA0" w:rsidRPr="00453E95">
        <w:rPr>
          <w:rFonts w:ascii="Times New Roman" w:hAnsi="Times New Roman" w:cs="Times New Roman"/>
          <w:sz w:val="28"/>
          <w:szCs w:val="28"/>
          <w:shd w:val="clear" w:color="auto" w:fill="FFFFFF"/>
        </w:rPr>
        <w:t>перацій</w:t>
      </w:r>
      <w:r w:rsidRPr="00453E95">
        <w:rPr>
          <w:rFonts w:ascii="Times New Roman" w:hAnsi="Times New Roman" w:cs="Times New Roman"/>
          <w:sz w:val="28"/>
          <w:szCs w:val="28"/>
          <w:shd w:val="clear" w:color="auto" w:fill="FFFFFF"/>
        </w:rPr>
        <w:t>них втручань і медичних маніпуляцій</w:t>
      </w:r>
      <w:r w:rsidR="00B60BA0" w:rsidRPr="00453E95">
        <w:rPr>
          <w:rFonts w:ascii="Times New Roman" w:hAnsi="Times New Roman" w:cs="Times New Roman"/>
          <w:sz w:val="28"/>
          <w:szCs w:val="28"/>
          <w:shd w:val="clear" w:color="auto" w:fill="FFFFFF"/>
        </w:rPr>
        <w:t>. У більшості випадків</w:t>
      </w:r>
      <w:r w:rsidRPr="00453E95">
        <w:rPr>
          <w:rFonts w:ascii="Times New Roman" w:hAnsi="Times New Roman" w:cs="Times New Roman"/>
          <w:sz w:val="28"/>
          <w:szCs w:val="28"/>
          <w:shd w:val="clear" w:color="auto" w:fill="FFFFFF"/>
        </w:rPr>
        <w:t>,</w:t>
      </w:r>
      <w:r w:rsidR="00B60BA0" w:rsidRPr="00453E95">
        <w:rPr>
          <w:rFonts w:ascii="Times New Roman" w:hAnsi="Times New Roman" w:cs="Times New Roman"/>
          <w:sz w:val="28"/>
          <w:szCs w:val="28"/>
          <w:shd w:val="clear" w:color="auto" w:fill="FFFFFF"/>
        </w:rPr>
        <w:t xml:space="preserve"> </w:t>
      </w:r>
      <w:r w:rsidRPr="00453E95">
        <w:rPr>
          <w:rFonts w:ascii="Times New Roman" w:hAnsi="Times New Roman" w:cs="Times New Roman"/>
          <w:sz w:val="28"/>
          <w:szCs w:val="28"/>
          <w:shd w:val="clear" w:color="auto" w:fill="FFFFFF"/>
        </w:rPr>
        <w:t xml:space="preserve">дисфункції </w:t>
      </w:r>
      <w:r w:rsidR="00B60BA0" w:rsidRPr="00453E95">
        <w:rPr>
          <w:rFonts w:ascii="Times New Roman" w:hAnsi="Times New Roman" w:cs="Times New Roman"/>
          <w:sz w:val="28"/>
          <w:szCs w:val="28"/>
          <w:shd w:val="clear" w:color="auto" w:fill="FFFFFF"/>
        </w:rPr>
        <w:t xml:space="preserve">печінки призводять </w:t>
      </w:r>
      <w:r w:rsidRPr="00453E95">
        <w:rPr>
          <w:rFonts w:ascii="Times New Roman" w:hAnsi="Times New Roman" w:cs="Times New Roman"/>
          <w:sz w:val="28"/>
          <w:szCs w:val="28"/>
          <w:shd w:val="clear" w:color="auto" w:fill="FFFFFF"/>
        </w:rPr>
        <w:t xml:space="preserve">гепатоцелюлярного пошкодження різного </w:t>
      </w:r>
      <w:r w:rsidR="00B60BA0" w:rsidRPr="00453E95">
        <w:rPr>
          <w:rFonts w:ascii="Times New Roman" w:hAnsi="Times New Roman" w:cs="Times New Roman"/>
          <w:sz w:val="28"/>
          <w:szCs w:val="28"/>
          <w:shd w:val="clear" w:color="auto" w:fill="FFFFFF"/>
        </w:rPr>
        <w:t>ступеня</w:t>
      </w:r>
      <w:r w:rsidRPr="00453E95">
        <w:rPr>
          <w:rFonts w:ascii="Times New Roman" w:hAnsi="Times New Roman" w:cs="Times New Roman"/>
          <w:sz w:val="28"/>
          <w:szCs w:val="28"/>
          <w:shd w:val="clear" w:color="auto" w:fill="FFFFFF"/>
        </w:rPr>
        <w:t>, а іноді наві</w:t>
      </w:r>
      <w:r w:rsidR="00B757C9">
        <w:rPr>
          <w:rFonts w:ascii="Times New Roman" w:hAnsi="Times New Roman" w:cs="Times New Roman"/>
          <w:sz w:val="28"/>
          <w:szCs w:val="28"/>
          <w:shd w:val="clear" w:color="auto" w:fill="FFFFFF"/>
        </w:rPr>
        <w:t>т</w:t>
      </w:r>
      <w:r w:rsidRPr="00453E95">
        <w:rPr>
          <w:rFonts w:ascii="Times New Roman" w:hAnsi="Times New Roman" w:cs="Times New Roman"/>
          <w:sz w:val="28"/>
          <w:szCs w:val="28"/>
          <w:shd w:val="clear" w:color="auto" w:fill="FFFFFF"/>
        </w:rPr>
        <w:t xml:space="preserve">ь до </w:t>
      </w:r>
      <w:r w:rsidR="00B60BA0" w:rsidRPr="00453E95">
        <w:rPr>
          <w:rFonts w:ascii="Times New Roman" w:hAnsi="Times New Roman" w:cs="Times New Roman"/>
          <w:sz w:val="28"/>
          <w:szCs w:val="28"/>
          <w:shd w:val="clear" w:color="auto" w:fill="FFFFFF"/>
        </w:rPr>
        <w:t>некрозу</w:t>
      </w:r>
      <w:r w:rsidRPr="00453E95">
        <w:rPr>
          <w:rFonts w:ascii="Times New Roman" w:hAnsi="Times New Roman" w:cs="Times New Roman"/>
          <w:sz w:val="28"/>
          <w:szCs w:val="28"/>
          <w:shd w:val="clear" w:color="auto" w:fill="FFFFFF"/>
        </w:rPr>
        <w:t xml:space="preserve"> (змертвіння частини тканини органу)</w:t>
      </w:r>
      <w:r w:rsidR="00B60BA0" w:rsidRPr="00453E95">
        <w:rPr>
          <w:rFonts w:ascii="Times New Roman" w:hAnsi="Times New Roman" w:cs="Times New Roman"/>
          <w:sz w:val="28"/>
          <w:szCs w:val="28"/>
          <w:shd w:val="clear" w:color="auto" w:fill="FFFFFF"/>
        </w:rPr>
        <w:t xml:space="preserve">, </w:t>
      </w:r>
      <w:r w:rsidR="000D713B">
        <w:rPr>
          <w:rFonts w:ascii="Times New Roman" w:hAnsi="Times New Roman" w:cs="Times New Roman"/>
          <w:sz w:val="28"/>
          <w:szCs w:val="28"/>
          <w:shd w:val="clear" w:color="auto" w:fill="FFFFFF"/>
        </w:rPr>
        <w:t xml:space="preserve">що </w:t>
      </w:r>
      <w:r w:rsidRPr="00453E95">
        <w:rPr>
          <w:rFonts w:ascii="Times New Roman" w:hAnsi="Times New Roman" w:cs="Times New Roman"/>
          <w:sz w:val="28"/>
          <w:szCs w:val="28"/>
          <w:shd w:val="clear" w:color="auto" w:fill="FFFFFF"/>
        </w:rPr>
        <w:t xml:space="preserve">супроводжується характерною клінічною симптоматикою і може бути діагностовано </w:t>
      </w:r>
      <w:r w:rsidR="00B60BA0" w:rsidRPr="00453E95">
        <w:rPr>
          <w:rFonts w:ascii="Times New Roman" w:hAnsi="Times New Roman" w:cs="Times New Roman"/>
          <w:sz w:val="28"/>
          <w:szCs w:val="28"/>
          <w:shd w:val="clear" w:color="auto" w:fill="FFFFFF"/>
        </w:rPr>
        <w:t>лабораторни</w:t>
      </w:r>
      <w:r w:rsidRPr="00453E95">
        <w:rPr>
          <w:rFonts w:ascii="Times New Roman" w:hAnsi="Times New Roman" w:cs="Times New Roman"/>
          <w:sz w:val="28"/>
          <w:szCs w:val="28"/>
          <w:shd w:val="clear" w:color="auto" w:fill="FFFFFF"/>
        </w:rPr>
        <w:t xml:space="preserve">м шляхом. </w:t>
      </w:r>
      <w:r w:rsidR="00B60BA0" w:rsidRPr="00453E95">
        <w:rPr>
          <w:rFonts w:ascii="Times New Roman" w:hAnsi="Times New Roman" w:cs="Times New Roman"/>
          <w:sz w:val="28"/>
          <w:szCs w:val="28"/>
          <w:shd w:val="clear" w:color="auto" w:fill="FFFFFF"/>
        </w:rPr>
        <w:t xml:space="preserve">Симптоми </w:t>
      </w:r>
      <w:r w:rsidRPr="00453E95">
        <w:rPr>
          <w:rFonts w:ascii="Times New Roman" w:hAnsi="Times New Roman" w:cs="Times New Roman"/>
          <w:sz w:val="28"/>
          <w:szCs w:val="28"/>
          <w:shd w:val="clear" w:color="auto" w:fill="FFFFFF"/>
        </w:rPr>
        <w:t xml:space="preserve">при дисфункціях печінки </w:t>
      </w:r>
      <w:r w:rsidR="00B60BA0" w:rsidRPr="00453E95">
        <w:rPr>
          <w:rFonts w:ascii="Times New Roman" w:hAnsi="Times New Roman" w:cs="Times New Roman"/>
          <w:sz w:val="28"/>
          <w:szCs w:val="28"/>
          <w:shd w:val="clear" w:color="auto" w:fill="FFFFFF"/>
        </w:rPr>
        <w:t xml:space="preserve">можуть бути пов'язані </w:t>
      </w:r>
      <w:r w:rsidRPr="00453E95">
        <w:rPr>
          <w:rFonts w:ascii="Times New Roman" w:hAnsi="Times New Roman" w:cs="Times New Roman"/>
          <w:sz w:val="28"/>
          <w:szCs w:val="28"/>
          <w:shd w:val="clear" w:color="auto" w:fill="FFFFFF"/>
        </w:rPr>
        <w:t>безпосер</w:t>
      </w:r>
      <w:r w:rsidR="004E2514">
        <w:rPr>
          <w:rFonts w:ascii="Times New Roman" w:hAnsi="Times New Roman" w:cs="Times New Roman"/>
          <w:sz w:val="28"/>
          <w:szCs w:val="28"/>
          <w:shd w:val="clear" w:color="auto" w:fill="FFFFFF"/>
        </w:rPr>
        <w:t>е</w:t>
      </w:r>
      <w:r w:rsidRPr="00453E95">
        <w:rPr>
          <w:rFonts w:ascii="Times New Roman" w:hAnsi="Times New Roman" w:cs="Times New Roman"/>
          <w:sz w:val="28"/>
          <w:szCs w:val="28"/>
          <w:shd w:val="clear" w:color="auto" w:fill="FFFFFF"/>
        </w:rPr>
        <w:t xml:space="preserve">дньо </w:t>
      </w:r>
      <w:r w:rsidR="00B60BA0" w:rsidRPr="00453E95">
        <w:rPr>
          <w:rFonts w:ascii="Times New Roman" w:hAnsi="Times New Roman" w:cs="Times New Roman"/>
          <w:sz w:val="28"/>
          <w:szCs w:val="28"/>
          <w:shd w:val="clear" w:color="auto" w:fill="FFFFFF"/>
        </w:rPr>
        <w:t xml:space="preserve">з хворобою печінки (наприклад, жовтяниця при гострому гепатиті) або </w:t>
      </w:r>
      <w:r w:rsidRPr="00453E95">
        <w:rPr>
          <w:rFonts w:ascii="Times New Roman" w:hAnsi="Times New Roman" w:cs="Times New Roman"/>
          <w:sz w:val="28"/>
          <w:szCs w:val="28"/>
          <w:shd w:val="clear" w:color="auto" w:fill="FFFFFF"/>
        </w:rPr>
        <w:t xml:space="preserve">виникати як </w:t>
      </w:r>
      <w:r w:rsidR="00B60BA0" w:rsidRPr="00453E95">
        <w:rPr>
          <w:rFonts w:ascii="Times New Roman" w:hAnsi="Times New Roman" w:cs="Times New Roman"/>
          <w:sz w:val="28"/>
          <w:szCs w:val="28"/>
          <w:shd w:val="clear" w:color="auto" w:fill="FFFFFF"/>
        </w:rPr>
        <w:t xml:space="preserve">ускладнення </w:t>
      </w:r>
      <w:r w:rsidRPr="00453E95">
        <w:rPr>
          <w:rFonts w:ascii="Times New Roman" w:hAnsi="Times New Roman" w:cs="Times New Roman"/>
          <w:sz w:val="28"/>
          <w:szCs w:val="28"/>
          <w:shd w:val="clear" w:color="auto" w:fill="FFFFFF"/>
        </w:rPr>
        <w:t xml:space="preserve">вже наявних </w:t>
      </w:r>
      <w:r w:rsidR="00B60BA0" w:rsidRPr="00453E95">
        <w:rPr>
          <w:rFonts w:ascii="Times New Roman" w:hAnsi="Times New Roman" w:cs="Times New Roman"/>
          <w:sz w:val="28"/>
          <w:szCs w:val="28"/>
          <w:shd w:val="clear" w:color="auto" w:fill="FFFFFF"/>
        </w:rPr>
        <w:t xml:space="preserve">захворювань печінки (наприклад, гостра шлунково-кишкова кровотеча при </w:t>
      </w:r>
      <w:r w:rsidRPr="00453E95">
        <w:rPr>
          <w:rFonts w:ascii="Times New Roman" w:hAnsi="Times New Roman" w:cs="Times New Roman"/>
          <w:sz w:val="28"/>
          <w:szCs w:val="28"/>
          <w:shd w:val="clear" w:color="auto" w:fill="FFFFFF"/>
        </w:rPr>
        <w:t xml:space="preserve">портальній гіпертензії і </w:t>
      </w:r>
      <w:r w:rsidR="00B60BA0" w:rsidRPr="00453E95">
        <w:rPr>
          <w:rFonts w:ascii="Times New Roman" w:hAnsi="Times New Roman" w:cs="Times New Roman"/>
          <w:sz w:val="28"/>
          <w:szCs w:val="28"/>
          <w:shd w:val="clear" w:color="auto" w:fill="FFFFFF"/>
        </w:rPr>
        <w:t>цирозі)</w:t>
      </w:r>
      <w:r>
        <w:rPr>
          <w:rFonts w:ascii="Times New Roman" w:hAnsi="Times New Roman" w:cs="Times New Roman"/>
          <w:sz w:val="28"/>
          <w:szCs w:val="28"/>
          <w:shd w:val="clear" w:color="auto" w:fill="FFFFFF"/>
        </w:rPr>
        <w:t xml:space="preserve"> </w:t>
      </w:r>
      <w:r w:rsidR="00384114">
        <w:rPr>
          <w:rFonts w:ascii="Times New Roman" w:hAnsi="Times New Roman" w:cs="Times New Roman"/>
          <w:sz w:val="28"/>
          <w:szCs w:val="28"/>
          <w:shd w:val="clear" w:color="auto" w:fill="FFFFFF"/>
          <w:lang w:val="en-US"/>
        </w:rPr>
        <w:t>[</w:t>
      </w:r>
      <w:r w:rsidR="00384114">
        <w:rPr>
          <w:rFonts w:ascii="Times New Roman" w:hAnsi="Times New Roman" w:cs="Times New Roman"/>
          <w:sz w:val="28"/>
          <w:szCs w:val="28"/>
          <w:shd w:val="clear" w:color="auto" w:fill="FFFFFF"/>
        </w:rPr>
        <w:t>56</w:t>
      </w:r>
      <w:r w:rsidRPr="00453E95">
        <w:rPr>
          <w:rFonts w:ascii="Times New Roman" w:hAnsi="Times New Roman" w:cs="Times New Roman"/>
          <w:sz w:val="28"/>
          <w:szCs w:val="28"/>
          <w:shd w:val="clear" w:color="auto" w:fill="FFFFFF"/>
        </w:rPr>
        <w:t>]</w:t>
      </w:r>
      <w:r w:rsidR="00B60BA0" w:rsidRPr="00453E95">
        <w:rPr>
          <w:rFonts w:ascii="Times New Roman" w:hAnsi="Times New Roman" w:cs="Times New Roman"/>
          <w:sz w:val="28"/>
          <w:szCs w:val="28"/>
          <w:shd w:val="clear" w:color="auto" w:fill="FFFFFF"/>
        </w:rPr>
        <w:t>.</w:t>
      </w:r>
    </w:p>
    <w:p w:rsidR="00FA4C8B" w:rsidRPr="00CD084C" w:rsidRDefault="00FA4C8B" w:rsidP="00336798">
      <w:pPr>
        <w:widowControl w:val="0"/>
        <w:spacing w:after="0" w:line="360" w:lineRule="auto"/>
        <w:ind w:firstLine="709"/>
        <w:jc w:val="both"/>
        <w:rPr>
          <w:rFonts w:ascii="Times New Roman" w:hAnsi="Times New Roman" w:cs="Times New Roman"/>
          <w:sz w:val="28"/>
          <w:szCs w:val="28"/>
          <w:shd w:val="clear" w:color="auto" w:fill="FFFFFF"/>
        </w:rPr>
      </w:pPr>
      <w:r w:rsidRPr="00CD084C">
        <w:rPr>
          <w:rFonts w:ascii="Times New Roman" w:hAnsi="Times New Roman" w:cs="Times New Roman"/>
          <w:sz w:val="28"/>
          <w:szCs w:val="28"/>
          <w:shd w:val="clear" w:color="auto" w:fill="FFFFFF"/>
        </w:rPr>
        <w:t xml:space="preserve">Профілактика дисфункцій печінки є одним з найнадійніших засобів </w:t>
      </w:r>
      <w:r w:rsidRPr="00CD084C">
        <w:rPr>
          <w:rFonts w:ascii="Times New Roman" w:hAnsi="Times New Roman" w:cs="Times New Roman"/>
          <w:sz w:val="28"/>
          <w:szCs w:val="28"/>
          <w:shd w:val="clear" w:color="auto" w:fill="FFFFFF"/>
        </w:rPr>
        <w:lastRenderedPageBreak/>
        <w:t>перешкоджання розвитку захворювань означеного органу і повинна включати в себе наступні рекомендації:</w:t>
      </w:r>
    </w:p>
    <w:p w:rsidR="00FA4C8B" w:rsidRPr="00CD084C" w:rsidRDefault="00CD084C" w:rsidP="00336798">
      <w:pPr>
        <w:widowControl w:val="0"/>
        <w:spacing w:after="0" w:line="360" w:lineRule="auto"/>
        <w:ind w:firstLine="709"/>
        <w:jc w:val="both"/>
        <w:rPr>
          <w:rFonts w:ascii="Times New Roman" w:hAnsi="Times New Roman" w:cs="Times New Roman"/>
          <w:color w:val="272C36"/>
          <w:sz w:val="28"/>
          <w:szCs w:val="28"/>
          <w:lang w:val="ru-RU"/>
        </w:rPr>
      </w:pPr>
      <w:r w:rsidRPr="00CD084C">
        <w:rPr>
          <w:rFonts w:ascii="Times New Roman" w:hAnsi="Times New Roman" w:cs="Times New Roman"/>
          <w:sz w:val="28"/>
          <w:szCs w:val="28"/>
          <w:shd w:val="clear" w:color="auto" w:fill="FFFFFF"/>
        </w:rPr>
        <w:t xml:space="preserve">1. </w:t>
      </w:r>
      <w:r w:rsidR="00FA4C8B" w:rsidRPr="00F31135">
        <w:rPr>
          <w:rFonts w:ascii="Times New Roman" w:hAnsi="Times New Roman" w:cs="Times New Roman"/>
          <w:noProof/>
          <w:color w:val="272C36"/>
          <w:sz w:val="28"/>
          <w:szCs w:val="28"/>
        </w:rPr>
        <w:t>збалансован</w:t>
      </w:r>
      <w:r w:rsidRPr="00CD084C">
        <w:rPr>
          <w:rFonts w:ascii="Times New Roman" w:hAnsi="Times New Roman" w:cs="Times New Roman"/>
          <w:color w:val="272C36"/>
          <w:sz w:val="28"/>
          <w:szCs w:val="28"/>
        </w:rPr>
        <w:t xml:space="preserve">е </w:t>
      </w:r>
      <w:r w:rsidR="00FA4C8B" w:rsidRPr="00F31135">
        <w:rPr>
          <w:rFonts w:ascii="Times New Roman" w:hAnsi="Times New Roman" w:cs="Times New Roman"/>
          <w:color w:val="272C36"/>
          <w:sz w:val="28"/>
          <w:szCs w:val="28"/>
        </w:rPr>
        <w:t>харчува</w:t>
      </w:r>
      <w:r w:rsidRPr="00CD084C">
        <w:rPr>
          <w:rFonts w:ascii="Times New Roman" w:hAnsi="Times New Roman" w:cs="Times New Roman"/>
          <w:color w:val="272C36"/>
          <w:sz w:val="28"/>
          <w:szCs w:val="28"/>
        </w:rPr>
        <w:t>ння</w:t>
      </w:r>
      <w:r w:rsidR="00FA4C8B" w:rsidRPr="00CD084C">
        <w:rPr>
          <w:rFonts w:ascii="Times New Roman" w:hAnsi="Times New Roman" w:cs="Times New Roman"/>
          <w:color w:val="272C36"/>
          <w:sz w:val="28"/>
          <w:szCs w:val="28"/>
          <w:lang w:val="ru-RU"/>
        </w:rPr>
        <w:t>;</w:t>
      </w:r>
    </w:p>
    <w:p w:rsidR="00FA4C8B" w:rsidRPr="00CD084C" w:rsidRDefault="00CD084C" w:rsidP="00336798">
      <w:pPr>
        <w:widowControl w:val="0"/>
        <w:spacing w:after="0" w:line="360" w:lineRule="auto"/>
        <w:ind w:firstLine="709"/>
        <w:jc w:val="both"/>
        <w:rPr>
          <w:rFonts w:ascii="Times New Roman" w:hAnsi="Times New Roman" w:cs="Times New Roman"/>
          <w:color w:val="272C36"/>
          <w:sz w:val="28"/>
          <w:szCs w:val="28"/>
          <w:lang w:val="ru-RU"/>
        </w:rPr>
      </w:pPr>
      <w:r w:rsidRPr="00CD084C">
        <w:rPr>
          <w:rFonts w:ascii="Times New Roman" w:hAnsi="Times New Roman" w:cs="Times New Roman"/>
          <w:color w:val="272C36"/>
          <w:sz w:val="28"/>
          <w:szCs w:val="28"/>
        </w:rPr>
        <w:t xml:space="preserve">2. здоровий </w:t>
      </w:r>
      <w:r w:rsidR="00FA4C8B" w:rsidRPr="00CD084C">
        <w:rPr>
          <w:rFonts w:ascii="Times New Roman" w:hAnsi="Times New Roman" w:cs="Times New Roman"/>
          <w:color w:val="272C36"/>
          <w:sz w:val="28"/>
          <w:szCs w:val="28"/>
          <w:lang w:val="ru-RU"/>
        </w:rPr>
        <w:t>активний спосіб життя;</w:t>
      </w:r>
    </w:p>
    <w:p w:rsidR="00FA4C8B" w:rsidRPr="00CD084C" w:rsidRDefault="00CD084C" w:rsidP="00336798">
      <w:pPr>
        <w:widowControl w:val="0"/>
        <w:spacing w:after="0" w:line="360" w:lineRule="auto"/>
        <w:ind w:firstLine="709"/>
        <w:jc w:val="both"/>
        <w:rPr>
          <w:rFonts w:ascii="Times New Roman" w:hAnsi="Times New Roman" w:cs="Times New Roman"/>
          <w:color w:val="272C36"/>
          <w:sz w:val="28"/>
          <w:szCs w:val="28"/>
          <w:lang w:val="ru-RU"/>
        </w:rPr>
      </w:pPr>
      <w:r w:rsidRPr="00CD084C">
        <w:rPr>
          <w:rFonts w:ascii="Times New Roman" w:hAnsi="Times New Roman" w:cs="Times New Roman"/>
          <w:color w:val="272C36"/>
          <w:sz w:val="28"/>
          <w:szCs w:val="28"/>
          <w:lang w:val="ru-RU"/>
        </w:rPr>
        <w:t xml:space="preserve">3. </w:t>
      </w:r>
      <w:r w:rsidR="00FA4C8B" w:rsidRPr="00CD084C">
        <w:rPr>
          <w:rFonts w:ascii="Times New Roman" w:hAnsi="Times New Roman" w:cs="Times New Roman"/>
          <w:color w:val="272C36"/>
          <w:sz w:val="28"/>
          <w:szCs w:val="28"/>
          <w:lang w:val="ru-RU"/>
        </w:rPr>
        <w:t>вакцина</w:t>
      </w:r>
      <w:r w:rsidRPr="00CD084C">
        <w:rPr>
          <w:rFonts w:ascii="Times New Roman" w:hAnsi="Times New Roman" w:cs="Times New Roman"/>
          <w:color w:val="272C36"/>
          <w:sz w:val="28"/>
          <w:szCs w:val="28"/>
        </w:rPr>
        <w:t xml:space="preserve">ція </w:t>
      </w:r>
      <w:r w:rsidR="00FA4C8B" w:rsidRPr="00CD084C">
        <w:rPr>
          <w:rFonts w:ascii="Times New Roman" w:hAnsi="Times New Roman" w:cs="Times New Roman"/>
          <w:color w:val="272C36"/>
          <w:sz w:val="28"/>
          <w:szCs w:val="28"/>
          <w:lang w:val="ru-RU"/>
        </w:rPr>
        <w:t xml:space="preserve">від </w:t>
      </w:r>
      <w:r w:rsidRPr="00CD084C">
        <w:rPr>
          <w:rFonts w:ascii="Times New Roman" w:hAnsi="Times New Roman" w:cs="Times New Roman"/>
          <w:color w:val="272C36"/>
          <w:sz w:val="28"/>
          <w:szCs w:val="28"/>
        </w:rPr>
        <w:t xml:space="preserve">вірусних </w:t>
      </w:r>
      <w:r w:rsidR="00FA4C8B" w:rsidRPr="00CD084C">
        <w:rPr>
          <w:rFonts w:ascii="Times New Roman" w:hAnsi="Times New Roman" w:cs="Times New Roman"/>
          <w:color w:val="272C36"/>
          <w:sz w:val="28"/>
          <w:szCs w:val="28"/>
          <w:lang w:val="ru-RU"/>
        </w:rPr>
        <w:t>гепатитів;</w:t>
      </w:r>
    </w:p>
    <w:p w:rsidR="00FA4C8B" w:rsidRPr="00CD084C" w:rsidRDefault="00CD084C" w:rsidP="00336798">
      <w:pPr>
        <w:widowControl w:val="0"/>
        <w:spacing w:after="0" w:line="360" w:lineRule="auto"/>
        <w:ind w:firstLine="709"/>
        <w:jc w:val="both"/>
        <w:rPr>
          <w:rFonts w:ascii="Times New Roman" w:hAnsi="Times New Roman" w:cs="Times New Roman"/>
          <w:color w:val="272C36"/>
          <w:sz w:val="28"/>
          <w:szCs w:val="28"/>
          <w:lang w:val="ru-RU"/>
        </w:rPr>
      </w:pPr>
      <w:r w:rsidRPr="00CD084C">
        <w:rPr>
          <w:rFonts w:ascii="Times New Roman" w:hAnsi="Times New Roman" w:cs="Times New Roman"/>
          <w:color w:val="272C36"/>
          <w:sz w:val="28"/>
          <w:szCs w:val="28"/>
        </w:rPr>
        <w:t xml:space="preserve">4. </w:t>
      </w:r>
      <w:r w:rsidR="00FA4C8B" w:rsidRPr="00CD084C">
        <w:rPr>
          <w:rFonts w:ascii="Times New Roman" w:hAnsi="Times New Roman" w:cs="Times New Roman"/>
          <w:color w:val="272C36"/>
          <w:sz w:val="28"/>
          <w:szCs w:val="28"/>
          <w:lang w:val="ru-RU"/>
        </w:rPr>
        <w:t>дотрим</w:t>
      </w:r>
      <w:r w:rsidRPr="00CD084C">
        <w:rPr>
          <w:rFonts w:ascii="Times New Roman" w:hAnsi="Times New Roman" w:cs="Times New Roman"/>
          <w:color w:val="272C36"/>
          <w:sz w:val="28"/>
          <w:szCs w:val="28"/>
        </w:rPr>
        <w:t xml:space="preserve">ання </w:t>
      </w:r>
      <w:r w:rsidR="00FA4C8B" w:rsidRPr="00CD084C">
        <w:rPr>
          <w:rFonts w:ascii="Times New Roman" w:hAnsi="Times New Roman" w:cs="Times New Roman"/>
          <w:color w:val="272C36"/>
          <w:sz w:val="28"/>
          <w:szCs w:val="28"/>
          <w:lang w:val="ru-RU"/>
        </w:rPr>
        <w:t>правил особистої гігієни;</w:t>
      </w:r>
    </w:p>
    <w:p w:rsidR="00FA4C8B" w:rsidRPr="00CD084C" w:rsidRDefault="00CD084C" w:rsidP="00336798">
      <w:pPr>
        <w:widowControl w:val="0"/>
        <w:spacing w:after="0" w:line="360" w:lineRule="auto"/>
        <w:ind w:firstLine="709"/>
        <w:jc w:val="both"/>
        <w:rPr>
          <w:rFonts w:ascii="Times New Roman" w:hAnsi="Times New Roman" w:cs="Times New Roman"/>
          <w:color w:val="272C36"/>
          <w:sz w:val="28"/>
          <w:szCs w:val="28"/>
          <w:lang w:val="ru-RU"/>
        </w:rPr>
      </w:pPr>
      <w:r w:rsidRPr="00CD084C">
        <w:rPr>
          <w:rFonts w:ascii="Times New Roman" w:hAnsi="Times New Roman" w:cs="Times New Roman"/>
          <w:color w:val="272C36"/>
          <w:sz w:val="28"/>
          <w:szCs w:val="28"/>
          <w:lang w:val="ru-RU"/>
        </w:rPr>
        <w:t xml:space="preserve">5. проведення регулярних </w:t>
      </w:r>
      <w:r w:rsidR="00FA4C8B" w:rsidRPr="00CD084C">
        <w:rPr>
          <w:rFonts w:ascii="Times New Roman" w:hAnsi="Times New Roman" w:cs="Times New Roman"/>
          <w:color w:val="272C36"/>
          <w:sz w:val="28"/>
          <w:szCs w:val="28"/>
          <w:lang w:val="ru-RU"/>
        </w:rPr>
        <w:t>профілактичн</w:t>
      </w:r>
      <w:r w:rsidRPr="00CD084C">
        <w:rPr>
          <w:rFonts w:ascii="Times New Roman" w:hAnsi="Times New Roman" w:cs="Times New Roman"/>
          <w:color w:val="272C36"/>
          <w:sz w:val="28"/>
          <w:szCs w:val="28"/>
        </w:rPr>
        <w:t xml:space="preserve">их </w:t>
      </w:r>
      <w:r w:rsidR="00FA4C8B" w:rsidRPr="00CD084C">
        <w:rPr>
          <w:rFonts w:ascii="Times New Roman" w:hAnsi="Times New Roman" w:cs="Times New Roman"/>
          <w:color w:val="272C36"/>
          <w:sz w:val="28"/>
          <w:szCs w:val="28"/>
          <w:lang w:val="ru-RU"/>
        </w:rPr>
        <w:t>огляд</w:t>
      </w:r>
      <w:r w:rsidRPr="00CD084C">
        <w:rPr>
          <w:rFonts w:ascii="Times New Roman" w:hAnsi="Times New Roman" w:cs="Times New Roman"/>
          <w:color w:val="272C36"/>
          <w:sz w:val="28"/>
          <w:szCs w:val="28"/>
        </w:rPr>
        <w:t>ів</w:t>
      </w:r>
      <w:r w:rsidR="00FA4C8B" w:rsidRPr="00CD084C">
        <w:rPr>
          <w:rFonts w:ascii="Times New Roman" w:hAnsi="Times New Roman" w:cs="Times New Roman"/>
          <w:color w:val="272C36"/>
          <w:sz w:val="28"/>
          <w:szCs w:val="28"/>
          <w:lang w:val="ru-RU"/>
        </w:rPr>
        <w:t>;</w:t>
      </w:r>
    </w:p>
    <w:p w:rsidR="00C971E6" w:rsidRDefault="00CD084C" w:rsidP="00336798">
      <w:pPr>
        <w:widowControl w:val="0"/>
        <w:spacing w:after="0" w:line="360" w:lineRule="auto"/>
        <w:ind w:firstLine="709"/>
        <w:jc w:val="both"/>
        <w:rPr>
          <w:rFonts w:ascii="Times New Roman" w:hAnsi="Times New Roman" w:cs="Times New Roman"/>
          <w:color w:val="272C36"/>
          <w:sz w:val="28"/>
          <w:szCs w:val="28"/>
          <w:lang w:val="ru-RU"/>
        </w:rPr>
      </w:pPr>
      <w:r w:rsidRPr="00CD084C">
        <w:rPr>
          <w:rFonts w:ascii="Times New Roman" w:hAnsi="Times New Roman" w:cs="Times New Roman"/>
          <w:color w:val="272C36"/>
          <w:sz w:val="28"/>
          <w:szCs w:val="28"/>
        </w:rPr>
        <w:t xml:space="preserve">6. відповідальне </w:t>
      </w:r>
      <w:r w:rsidR="00FA4C8B" w:rsidRPr="00CD084C">
        <w:rPr>
          <w:rFonts w:ascii="Times New Roman" w:hAnsi="Times New Roman" w:cs="Times New Roman"/>
          <w:color w:val="272C36"/>
          <w:sz w:val="28"/>
          <w:szCs w:val="28"/>
          <w:lang w:val="ru-RU"/>
        </w:rPr>
        <w:t>вжива</w:t>
      </w:r>
      <w:r w:rsidRPr="00CD084C">
        <w:rPr>
          <w:rFonts w:ascii="Times New Roman" w:hAnsi="Times New Roman" w:cs="Times New Roman"/>
          <w:color w:val="272C36"/>
          <w:sz w:val="28"/>
          <w:szCs w:val="28"/>
          <w:lang w:val="ru-RU"/>
        </w:rPr>
        <w:t xml:space="preserve">ння </w:t>
      </w:r>
      <w:r w:rsidR="00FA4C8B" w:rsidRPr="00CD084C">
        <w:rPr>
          <w:rFonts w:ascii="Times New Roman" w:hAnsi="Times New Roman" w:cs="Times New Roman"/>
          <w:color w:val="272C36"/>
          <w:sz w:val="28"/>
          <w:szCs w:val="28"/>
          <w:lang w:val="ru-RU"/>
        </w:rPr>
        <w:t>лік</w:t>
      </w:r>
      <w:r w:rsidRPr="00CD084C">
        <w:rPr>
          <w:rFonts w:ascii="Times New Roman" w:hAnsi="Times New Roman" w:cs="Times New Roman"/>
          <w:color w:val="272C36"/>
          <w:sz w:val="28"/>
          <w:szCs w:val="28"/>
          <w:lang w:val="ru-RU"/>
        </w:rPr>
        <w:t>арських препаратів – виключно за пр</w:t>
      </w:r>
      <w:r w:rsidR="00FA4C8B" w:rsidRPr="00CD084C">
        <w:rPr>
          <w:rFonts w:ascii="Times New Roman" w:hAnsi="Times New Roman" w:cs="Times New Roman"/>
          <w:color w:val="272C36"/>
          <w:sz w:val="28"/>
          <w:szCs w:val="28"/>
          <w:lang w:val="ru-RU"/>
        </w:rPr>
        <w:t xml:space="preserve">изначенням лікаря та з </w:t>
      </w:r>
      <w:r w:rsidRPr="00CD084C">
        <w:rPr>
          <w:rFonts w:ascii="Times New Roman" w:hAnsi="Times New Roman" w:cs="Times New Roman"/>
          <w:color w:val="272C36"/>
          <w:sz w:val="28"/>
          <w:szCs w:val="28"/>
          <w:lang w:val="ru-RU"/>
        </w:rPr>
        <w:t xml:space="preserve">обовязковим </w:t>
      </w:r>
      <w:r w:rsidR="00FA4C8B" w:rsidRPr="00CD084C">
        <w:rPr>
          <w:rFonts w:ascii="Times New Roman" w:hAnsi="Times New Roman" w:cs="Times New Roman"/>
          <w:color w:val="272C36"/>
          <w:sz w:val="28"/>
          <w:szCs w:val="28"/>
          <w:lang w:val="ru-RU"/>
        </w:rPr>
        <w:t xml:space="preserve">дотриманням дозування </w:t>
      </w:r>
      <w:r w:rsidRPr="00CD084C">
        <w:rPr>
          <w:rFonts w:ascii="Times New Roman" w:hAnsi="Times New Roman" w:cs="Times New Roman"/>
          <w:color w:val="272C36"/>
          <w:sz w:val="28"/>
          <w:szCs w:val="28"/>
          <w:lang w:val="ru-RU"/>
        </w:rPr>
        <w:t xml:space="preserve">і </w:t>
      </w:r>
      <w:r w:rsidR="00FA4C8B" w:rsidRPr="00CD084C">
        <w:rPr>
          <w:rFonts w:ascii="Times New Roman" w:hAnsi="Times New Roman" w:cs="Times New Roman"/>
          <w:color w:val="272C36"/>
          <w:sz w:val="28"/>
          <w:szCs w:val="28"/>
          <w:lang w:val="ru-RU"/>
        </w:rPr>
        <w:t>терміну</w:t>
      </w:r>
      <w:r w:rsidRPr="00CD084C">
        <w:rPr>
          <w:rFonts w:ascii="Times New Roman" w:hAnsi="Times New Roman" w:cs="Times New Roman"/>
          <w:color w:val="272C36"/>
          <w:sz w:val="28"/>
          <w:szCs w:val="28"/>
          <w:lang w:val="ru-RU"/>
        </w:rPr>
        <w:t xml:space="preserve"> прийому відповідного фармакологічного засобу</w:t>
      </w:r>
      <w:r w:rsidR="00FA4C8B" w:rsidRPr="00CD084C">
        <w:rPr>
          <w:rFonts w:ascii="Times New Roman" w:hAnsi="Times New Roman" w:cs="Times New Roman"/>
          <w:color w:val="272C36"/>
          <w:sz w:val="28"/>
          <w:szCs w:val="28"/>
          <w:lang w:val="ru-RU"/>
        </w:rPr>
        <w:t>).</w:t>
      </w:r>
    </w:p>
    <w:p w:rsidR="00DE13A4" w:rsidRPr="00384114" w:rsidRDefault="00E534B4" w:rsidP="00336798">
      <w:pPr>
        <w:widowControl w:val="0"/>
        <w:spacing w:after="0" w:line="360" w:lineRule="auto"/>
        <w:ind w:firstLine="709"/>
        <w:jc w:val="both"/>
        <w:rPr>
          <w:rFonts w:ascii="Times New Roman" w:hAnsi="Times New Roman" w:cs="Times New Roman"/>
          <w:sz w:val="28"/>
          <w:szCs w:val="28"/>
        </w:rPr>
      </w:pPr>
      <w:r w:rsidRPr="00707E27">
        <w:rPr>
          <w:rFonts w:ascii="Times New Roman" w:hAnsi="Times New Roman" w:cs="Times New Roman"/>
          <w:sz w:val="28"/>
          <w:szCs w:val="28"/>
          <w:lang w:val="ru-RU"/>
        </w:rPr>
        <w:t xml:space="preserve">Враховуючи особливості клінічного перебігу, і динаміку біохімічних змін у осіб з порушеннями печінки, рекомендації стосовно їх харчування мають бути індивідуальними. Необхідною умовою при цьому </w:t>
      </w:r>
      <w:r w:rsidRPr="00384114">
        <w:rPr>
          <w:rFonts w:ascii="Times New Roman" w:hAnsi="Times New Roman" w:cs="Times New Roman"/>
          <w:sz w:val="28"/>
          <w:szCs w:val="28"/>
          <w:lang w:val="ru-RU"/>
        </w:rPr>
        <w:t xml:space="preserve">є контроль за лікуванням, </w:t>
      </w:r>
      <w:r w:rsidR="008F7D79" w:rsidRPr="00384114">
        <w:rPr>
          <w:rFonts w:ascii="Times New Roman" w:hAnsi="Times New Roman" w:cs="Times New Roman"/>
          <w:sz w:val="28"/>
          <w:szCs w:val="28"/>
          <w:lang w:val="ru-RU"/>
        </w:rPr>
        <w:t>корекцію х</w:t>
      </w:r>
      <w:r w:rsidRPr="00384114">
        <w:rPr>
          <w:rFonts w:ascii="Times New Roman" w:hAnsi="Times New Roman" w:cs="Times New Roman"/>
          <w:sz w:val="28"/>
          <w:szCs w:val="28"/>
          <w:lang w:val="ru-RU"/>
        </w:rPr>
        <w:t xml:space="preserve">арчування </w:t>
      </w:r>
      <w:r w:rsidR="008F7D79" w:rsidRPr="00384114">
        <w:rPr>
          <w:rFonts w:ascii="Times New Roman" w:hAnsi="Times New Roman" w:cs="Times New Roman"/>
          <w:sz w:val="28"/>
          <w:szCs w:val="28"/>
          <w:lang w:val="ru-RU"/>
        </w:rPr>
        <w:t xml:space="preserve">шляхом внесення </w:t>
      </w:r>
      <w:r w:rsidRPr="00384114">
        <w:rPr>
          <w:rFonts w:ascii="Times New Roman" w:hAnsi="Times New Roman" w:cs="Times New Roman"/>
          <w:sz w:val="28"/>
          <w:szCs w:val="28"/>
          <w:lang w:val="ru-RU"/>
        </w:rPr>
        <w:t>змін у раціон згідно нутрітивного стану хворих</w:t>
      </w:r>
      <w:r w:rsidR="00707E27" w:rsidRPr="00384114">
        <w:rPr>
          <w:rFonts w:ascii="Times New Roman" w:hAnsi="Times New Roman" w:cs="Times New Roman"/>
          <w:sz w:val="28"/>
          <w:szCs w:val="28"/>
          <w:lang w:val="ru-RU"/>
        </w:rPr>
        <w:t xml:space="preserve">, а </w:t>
      </w:r>
      <w:r w:rsidRPr="00384114">
        <w:rPr>
          <w:rFonts w:ascii="Times New Roman" w:hAnsi="Times New Roman" w:cs="Times New Roman"/>
          <w:sz w:val="28"/>
          <w:szCs w:val="28"/>
          <w:lang w:val="ru-RU"/>
        </w:rPr>
        <w:t>та</w:t>
      </w:r>
      <w:r w:rsidR="00707E27" w:rsidRPr="00384114">
        <w:rPr>
          <w:rFonts w:ascii="Times New Roman" w:hAnsi="Times New Roman" w:cs="Times New Roman"/>
          <w:sz w:val="28"/>
          <w:szCs w:val="28"/>
          <w:lang w:val="ru-RU"/>
        </w:rPr>
        <w:t>кож</w:t>
      </w:r>
      <w:r w:rsidRPr="00384114">
        <w:rPr>
          <w:rFonts w:ascii="Times New Roman" w:hAnsi="Times New Roman" w:cs="Times New Roman"/>
          <w:sz w:val="28"/>
          <w:szCs w:val="28"/>
          <w:lang w:val="ru-RU"/>
        </w:rPr>
        <w:t xml:space="preserve"> наявності</w:t>
      </w:r>
      <w:r w:rsidR="00707E27" w:rsidRPr="00384114">
        <w:rPr>
          <w:rFonts w:ascii="Times New Roman" w:hAnsi="Times New Roman" w:cs="Times New Roman"/>
          <w:sz w:val="28"/>
          <w:szCs w:val="28"/>
          <w:lang w:val="ru-RU"/>
        </w:rPr>
        <w:t xml:space="preserve"> </w:t>
      </w:r>
      <w:r w:rsidRPr="00384114">
        <w:rPr>
          <w:rFonts w:ascii="Times New Roman" w:hAnsi="Times New Roman" w:cs="Times New Roman"/>
          <w:sz w:val="28"/>
          <w:szCs w:val="28"/>
          <w:lang w:val="ru-RU"/>
        </w:rPr>
        <w:t>ускладнень</w:t>
      </w:r>
      <w:r w:rsidR="00707E27" w:rsidRPr="00384114">
        <w:rPr>
          <w:rFonts w:ascii="Times New Roman" w:hAnsi="Times New Roman" w:cs="Times New Roman"/>
          <w:sz w:val="28"/>
          <w:szCs w:val="28"/>
          <w:lang w:val="ru-RU"/>
        </w:rPr>
        <w:t xml:space="preserve"> </w:t>
      </w:r>
      <w:r w:rsidRPr="00384114">
        <w:rPr>
          <w:rFonts w:ascii="Times New Roman" w:hAnsi="Times New Roman" w:cs="Times New Roman"/>
          <w:sz w:val="28"/>
          <w:szCs w:val="28"/>
          <w:lang w:val="ru-RU"/>
        </w:rPr>
        <w:t>[</w:t>
      </w:r>
      <w:r w:rsidR="00384114" w:rsidRPr="00384114">
        <w:rPr>
          <w:rFonts w:ascii="Times New Roman" w:hAnsi="Times New Roman" w:cs="Times New Roman"/>
          <w:sz w:val="28"/>
          <w:szCs w:val="28"/>
          <w:lang w:val="ru-RU"/>
        </w:rPr>
        <w:t>57</w:t>
      </w:r>
      <w:r w:rsidR="00384114" w:rsidRPr="00384114">
        <w:rPr>
          <w:rFonts w:ascii="Times New Roman" w:hAnsi="Times New Roman" w:cs="Times New Roman"/>
          <w:sz w:val="28"/>
          <w:szCs w:val="28"/>
          <w:lang w:val="en-US"/>
        </w:rPr>
        <w:t>, 58</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Харчування</w:t>
      </w:r>
      <w:r w:rsidRPr="00384114">
        <w:rPr>
          <w:rFonts w:ascii="Times New Roman" w:hAnsi="Times New Roman" w:cs="Times New Roman"/>
          <w:sz w:val="28"/>
          <w:szCs w:val="28"/>
        </w:rPr>
        <w:t xml:space="preserve"> </w:t>
      </w:r>
      <w:r w:rsidR="008071A1" w:rsidRPr="00384114">
        <w:rPr>
          <w:rFonts w:ascii="Times New Roman" w:hAnsi="Times New Roman" w:cs="Times New Roman"/>
          <w:sz w:val="28"/>
          <w:szCs w:val="28"/>
          <w:lang w:val="ru-RU"/>
        </w:rPr>
        <w:t>осіб</w:t>
      </w:r>
      <w:r w:rsidR="008071A1" w:rsidRPr="00384114">
        <w:rPr>
          <w:rFonts w:ascii="Times New Roman" w:hAnsi="Times New Roman" w:cs="Times New Roman"/>
          <w:sz w:val="28"/>
          <w:szCs w:val="28"/>
        </w:rPr>
        <w:t xml:space="preserve"> з дисфункціями печінки </w:t>
      </w:r>
      <w:r w:rsidRPr="00384114">
        <w:rPr>
          <w:rFonts w:ascii="Times New Roman" w:hAnsi="Times New Roman" w:cs="Times New Roman"/>
          <w:sz w:val="28"/>
          <w:szCs w:val="28"/>
          <w:lang w:val="ru-RU"/>
        </w:rPr>
        <w:t>залежить</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від</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стадії</w:t>
      </w:r>
      <w:r w:rsidRPr="00384114">
        <w:rPr>
          <w:rFonts w:ascii="Times New Roman" w:hAnsi="Times New Roman" w:cs="Times New Roman"/>
          <w:sz w:val="28"/>
          <w:szCs w:val="28"/>
        </w:rPr>
        <w:t xml:space="preserve"> </w:t>
      </w:r>
      <w:r w:rsidR="008071A1" w:rsidRPr="00384114">
        <w:rPr>
          <w:rFonts w:ascii="Times New Roman" w:hAnsi="Times New Roman" w:cs="Times New Roman"/>
          <w:sz w:val="28"/>
          <w:szCs w:val="28"/>
        </w:rPr>
        <w:t>хвороби</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і</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на</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початкових</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стадіях</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воно</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мало</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відрізняється</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від</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здорового</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харчування</w:t>
      </w:r>
      <w:r w:rsidR="008071A1"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за</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виключенням</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рекомендації</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збільшити</w:t>
      </w:r>
      <w:r w:rsidRPr="00384114">
        <w:rPr>
          <w:rFonts w:ascii="Times New Roman" w:hAnsi="Times New Roman" w:cs="Times New Roman"/>
          <w:sz w:val="28"/>
          <w:szCs w:val="28"/>
        </w:rPr>
        <w:t xml:space="preserve"> </w:t>
      </w:r>
      <w:r w:rsidR="008071A1" w:rsidRPr="00384114">
        <w:rPr>
          <w:rFonts w:ascii="Times New Roman" w:hAnsi="Times New Roman" w:cs="Times New Roman"/>
          <w:sz w:val="28"/>
          <w:szCs w:val="28"/>
        </w:rPr>
        <w:t>кількість спожитих повноцінних</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білк</w:t>
      </w:r>
      <w:r w:rsidR="008071A1" w:rsidRPr="00384114">
        <w:rPr>
          <w:rFonts w:ascii="Times New Roman" w:hAnsi="Times New Roman" w:cs="Times New Roman"/>
          <w:sz w:val="28"/>
          <w:szCs w:val="28"/>
          <w:lang w:val="ru-RU"/>
        </w:rPr>
        <w:t>ів</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до</w:t>
      </w:r>
      <w:r w:rsidRPr="00384114">
        <w:rPr>
          <w:rFonts w:ascii="Times New Roman" w:hAnsi="Times New Roman" w:cs="Times New Roman"/>
          <w:sz w:val="28"/>
          <w:szCs w:val="28"/>
        </w:rPr>
        <w:t xml:space="preserve"> 1,5 </w:t>
      </w:r>
      <w:r w:rsidRPr="00384114">
        <w:rPr>
          <w:rFonts w:ascii="Times New Roman" w:hAnsi="Times New Roman" w:cs="Times New Roman"/>
          <w:sz w:val="28"/>
          <w:szCs w:val="28"/>
          <w:lang w:val="ru-RU"/>
        </w:rPr>
        <w:t>г</w:t>
      </w:r>
      <w:r w:rsidR="008071A1" w:rsidRPr="00384114">
        <w:rPr>
          <w:rFonts w:ascii="Times New Roman" w:hAnsi="Times New Roman" w:cs="Times New Roman"/>
          <w:sz w:val="28"/>
          <w:szCs w:val="28"/>
        </w:rPr>
        <w:t>/</w:t>
      </w:r>
      <w:r w:rsidRPr="00384114">
        <w:rPr>
          <w:rFonts w:ascii="Times New Roman" w:hAnsi="Times New Roman" w:cs="Times New Roman"/>
          <w:sz w:val="28"/>
          <w:szCs w:val="28"/>
          <w:lang w:val="ru-RU"/>
        </w:rPr>
        <w:t>кг</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ідеальної</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маси</w:t>
      </w:r>
      <w:r w:rsidRPr="00384114">
        <w:rPr>
          <w:rFonts w:ascii="Times New Roman" w:hAnsi="Times New Roman" w:cs="Times New Roman"/>
          <w:sz w:val="28"/>
          <w:szCs w:val="28"/>
        </w:rPr>
        <w:t xml:space="preserve"> </w:t>
      </w:r>
      <w:r w:rsidRPr="00384114">
        <w:rPr>
          <w:rFonts w:ascii="Times New Roman" w:hAnsi="Times New Roman" w:cs="Times New Roman"/>
          <w:sz w:val="28"/>
          <w:szCs w:val="28"/>
          <w:lang w:val="ru-RU"/>
        </w:rPr>
        <w:t>тіла</w:t>
      </w:r>
      <w:r w:rsidR="008071A1" w:rsidRPr="00384114">
        <w:rPr>
          <w:rFonts w:ascii="Times New Roman" w:hAnsi="Times New Roman" w:cs="Times New Roman"/>
          <w:sz w:val="28"/>
          <w:szCs w:val="28"/>
        </w:rPr>
        <w:t>)</w:t>
      </w:r>
      <w:r w:rsidRPr="00384114">
        <w:rPr>
          <w:rFonts w:ascii="Times New Roman" w:hAnsi="Times New Roman" w:cs="Times New Roman"/>
          <w:sz w:val="28"/>
          <w:szCs w:val="28"/>
        </w:rPr>
        <w:t xml:space="preserve">. </w:t>
      </w:r>
    </w:p>
    <w:p w:rsidR="00CD084C" w:rsidRPr="00384114" w:rsidRDefault="00467B5C" w:rsidP="00336798">
      <w:pPr>
        <w:widowControl w:val="0"/>
        <w:spacing w:after="0" w:line="360" w:lineRule="auto"/>
        <w:ind w:firstLine="709"/>
        <w:jc w:val="both"/>
        <w:rPr>
          <w:rFonts w:ascii="Times New Roman" w:hAnsi="Times New Roman" w:cs="Times New Roman"/>
          <w:sz w:val="28"/>
          <w:szCs w:val="28"/>
          <w:lang w:val="ru-RU"/>
        </w:rPr>
      </w:pPr>
      <w:r w:rsidRPr="00384114">
        <w:rPr>
          <w:rFonts w:ascii="Times New Roman" w:hAnsi="Times New Roman" w:cs="Times New Roman"/>
          <w:sz w:val="28"/>
          <w:szCs w:val="28"/>
          <w:lang w:val="ru-RU"/>
        </w:rPr>
        <w:t>Розгляд медичних аспектів профілактики і лікування дисфункцій печінки не є метою нашої работи. Натомість, пропонуємо звернути пильну увагу на певні характерологічні особливості раціону харчування осіб з діагностованими порушеннями функціонування печінки.</w:t>
      </w:r>
    </w:p>
    <w:p w:rsidR="00456D5C" w:rsidRPr="00456D5C" w:rsidRDefault="00467B5C" w:rsidP="00336798">
      <w:pPr>
        <w:spacing w:after="0" w:line="360" w:lineRule="auto"/>
        <w:ind w:firstLine="709"/>
        <w:jc w:val="both"/>
        <w:rPr>
          <w:rFonts w:ascii="Times New Roman" w:hAnsi="Times New Roman" w:cs="Times New Roman"/>
          <w:color w:val="1F1F1F"/>
          <w:sz w:val="28"/>
          <w:szCs w:val="28"/>
          <w:lang w:val="ru-RU"/>
        </w:rPr>
      </w:pPr>
      <w:r w:rsidRPr="00384114">
        <w:rPr>
          <w:rFonts w:ascii="Times New Roman" w:hAnsi="Times New Roman" w:cs="Times New Roman"/>
          <w:sz w:val="28"/>
          <w:szCs w:val="28"/>
          <w:lang w:val="ru-RU"/>
        </w:rPr>
        <w:t xml:space="preserve">В спеціальній літературі наведено декілька основних постулатів щодо </w:t>
      </w:r>
      <w:r w:rsidR="00494E18" w:rsidRPr="00384114">
        <w:rPr>
          <w:rFonts w:ascii="Times New Roman" w:hAnsi="Times New Roman" w:cs="Times New Roman"/>
          <w:sz w:val="28"/>
          <w:szCs w:val="28"/>
          <w:lang w:val="ru-RU"/>
        </w:rPr>
        <w:t>нутритивної підтримки</w:t>
      </w:r>
      <w:r w:rsidRPr="00384114">
        <w:rPr>
          <w:rFonts w:ascii="Times New Roman" w:hAnsi="Times New Roman" w:cs="Times New Roman"/>
          <w:sz w:val="28"/>
          <w:szCs w:val="28"/>
          <w:lang w:val="ru-RU"/>
        </w:rPr>
        <w:t xml:space="preserve"> означеної категорії осіб; варто зазначити, що спортсмени не є виключенням. </w:t>
      </w:r>
      <w:r w:rsidR="00E66743" w:rsidRPr="00384114">
        <w:rPr>
          <w:rFonts w:ascii="Times New Roman" w:eastAsia="Times New Roman" w:hAnsi="Times New Roman" w:cs="Times New Roman"/>
          <w:sz w:val="28"/>
          <w:szCs w:val="28"/>
          <w:lang w:eastAsia="uk-UA"/>
        </w:rPr>
        <w:t xml:space="preserve">У більшості осіб з хронічними захворюваннями печінки, харчування з вживанням адекватної кількості калорій і білковим складом є набагато важливішим, аніж виключення конкретних видів продуктів. </w:t>
      </w:r>
      <w:r w:rsidR="00494E18" w:rsidRPr="00384114">
        <w:rPr>
          <w:rFonts w:ascii="Times New Roman" w:hAnsi="Times New Roman" w:cs="Times New Roman"/>
          <w:sz w:val="28"/>
          <w:szCs w:val="28"/>
        </w:rPr>
        <w:t>На основі наявних даних можна відокремити н</w:t>
      </w:r>
      <w:r w:rsidR="00A641D0" w:rsidRPr="00384114">
        <w:rPr>
          <w:rFonts w:ascii="Times New Roman" w:hAnsi="Times New Roman" w:cs="Times New Roman"/>
          <w:sz w:val="28"/>
          <w:szCs w:val="28"/>
        </w:rPr>
        <w:t xml:space="preserve">аступні </w:t>
      </w:r>
      <w:r w:rsidR="00E66743" w:rsidRPr="00384114">
        <w:rPr>
          <w:rFonts w:ascii="Times New Roman" w:hAnsi="Times New Roman" w:cs="Times New Roman"/>
          <w:sz w:val="28"/>
          <w:szCs w:val="28"/>
        </w:rPr>
        <w:t xml:space="preserve">декілька </w:t>
      </w:r>
      <w:r w:rsidR="00A641D0" w:rsidRPr="00384114">
        <w:rPr>
          <w:rFonts w:ascii="Times New Roman" w:hAnsi="Times New Roman" w:cs="Times New Roman"/>
          <w:sz w:val="28"/>
          <w:szCs w:val="28"/>
        </w:rPr>
        <w:t>рекомендацій</w:t>
      </w:r>
      <w:r w:rsidR="009D7B9F" w:rsidRPr="00384114">
        <w:rPr>
          <w:rFonts w:ascii="Times New Roman" w:hAnsi="Times New Roman" w:cs="Times New Roman"/>
          <w:sz w:val="28"/>
          <w:szCs w:val="28"/>
        </w:rPr>
        <w:t xml:space="preserve"> [</w:t>
      </w:r>
      <w:r w:rsidR="00384114" w:rsidRPr="00384114">
        <w:rPr>
          <w:rStyle w:val="text"/>
          <w:rFonts w:ascii="Times New Roman" w:hAnsi="Times New Roman" w:cs="Times New Roman"/>
          <w:sz w:val="28"/>
          <w:szCs w:val="28"/>
          <w:lang w:val="en-US"/>
        </w:rPr>
        <w:t>6 - 9</w:t>
      </w:r>
      <w:r w:rsidR="00456D5C" w:rsidRPr="00384114">
        <w:rPr>
          <w:rFonts w:ascii="Times New Roman" w:hAnsi="Times New Roman" w:cs="Times New Roman"/>
          <w:color w:val="1F1F1F"/>
          <w:sz w:val="28"/>
          <w:szCs w:val="28"/>
          <w:lang w:val="ru-RU"/>
        </w:rPr>
        <w:t>]:</w:t>
      </w:r>
    </w:p>
    <w:p w:rsidR="00C73588" w:rsidRDefault="00494E18" w:rsidP="00336798">
      <w:pPr>
        <w:spacing w:after="0" w:line="360" w:lineRule="auto"/>
        <w:ind w:firstLine="709"/>
        <w:jc w:val="both"/>
        <w:rPr>
          <w:rFonts w:ascii="Times New Roman" w:hAnsi="Times New Roman" w:cs="Times New Roman"/>
          <w:sz w:val="28"/>
          <w:szCs w:val="28"/>
          <w:lang w:val="ru-RU"/>
        </w:rPr>
      </w:pPr>
      <w:r w:rsidRPr="002572EF">
        <w:rPr>
          <w:rFonts w:ascii="Times New Roman" w:hAnsi="Times New Roman" w:cs="Times New Roman"/>
          <w:sz w:val="28"/>
          <w:szCs w:val="28"/>
          <w:lang w:val="ru-RU"/>
        </w:rPr>
        <w:lastRenderedPageBreak/>
        <w:t xml:space="preserve">1. </w:t>
      </w:r>
      <w:r w:rsidR="00C73588">
        <w:rPr>
          <w:rFonts w:ascii="Times New Roman" w:hAnsi="Times New Roman" w:cs="Times New Roman"/>
          <w:sz w:val="28"/>
          <w:szCs w:val="28"/>
          <w:lang w:val="ru-RU"/>
        </w:rPr>
        <w:t xml:space="preserve">дотримання кількісного і якісного складу спожитих білків і амінокислот. </w:t>
      </w:r>
    </w:p>
    <w:p w:rsidR="00494E18" w:rsidRPr="002572EF" w:rsidRDefault="00C73588" w:rsidP="0033679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2. </w:t>
      </w:r>
      <w:r w:rsidR="00494E18" w:rsidRPr="002572EF">
        <w:rPr>
          <w:rFonts w:ascii="Times New Roman" w:hAnsi="Times New Roman" w:cs="Times New Roman"/>
          <w:sz w:val="28"/>
          <w:szCs w:val="28"/>
          <w:lang w:val="ru-RU"/>
        </w:rPr>
        <w:t>дотримання традицийних дієтологічних моделей, які містять велику кількість антиоксидантів та характеризуються протизапальними властивостями (середземноморська дієта тощо)</w:t>
      </w:r>
      <w:r w:rsidR="002572EF">
        <w:rPr>
          <w:rFonts w:ascii="Times New Roman" w:hAnsi="Times New Roman" w:cs="Times New Roman"/>
          <w:sz w:val="28"/>
          <w:szCs w:val="28"/>
        </w:rPr>
        <w:t>;</w:t>
      </w:r>
    </w:p>
    <w:p w:rsidR="00494E18" w:rsidRPr="002572EF" w:rsidRDefault="00C73588" w:rsidP="0033679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494E18" w:rsidRPr="002572EF">
        <w:rPr>
          <w:rFonts w:ascii="Times New Roman" w:hAnsi="Times New Roman" w:cs="Times New Roman"/>
          <w:sz w:val="28"/>
          <w:szCs w:val="28"/>
        </w:rPr>
        <w:t>. обмеження споживання надмірної кількості фруктози, уникнення споживання обробленої їжі та напоїв з додаванням фруктози;</w:t>
      </w:r>
    </w:p>
    <w:p w:rsidR="00494E18" w:rsidRPr="002572EF" w:rsidRDefault="00C73588" w:rsidP="0033679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494E18" w:rsidRPr="002572EF">
        <w:rPr>
          <w:rFonts w:ascii="Times New Roman" w:hAnsi="Times New Roman" w:cs="Times New Roman"/>
          <w:sz w:val="28"/>
          <w:szCs w:val="28"/>
        </w:rPr>
        <w:t>. збільшення в раціоні частки продуктів з високим вмістом поліненасичених жирних кислот (ПНЖК), особливо продуктів з високим вмісто</w:t>
      </w:r>
      <w:r w:rsidR="00524ECA">
        <w:rPr>
          <w:rFonts w:ascii="Times New Roman" w:hAnsi="Times New Roman" w:cs="Times New Roman"/>
          <w:sz w:val="28"/>
          <w:szCs w:val="28"/>
        </w:rPr>
        <w:t>м</w:t>
      </w:r>
      <w:r w:rsidR="00494E18" w:rsidRPr="002572EF">
        <w:rPr>
          <w:rFonts w:ascii="Times New Roman" w:hAnsi="Times New Roman" w:cs="Times New Roman"/>
          <w:sz w:val="28"/>
          <w:szCs w:val="28"/>
        </w:rPr>
        <w:t xml:space="preserve"> ω-3 ПНЖК з довгим ланцюгом. Заміна </w:t>
      </w:r>
      <w:r w:rsidR="00AE155B" w:rsidRPr="002572EF">
        <w:rPr>
          <w:rFonts w:ascii="Times New Roman" w:hAnsi="Times New Roman" w:cs="Times New Roman"/>
          <w:sz w:val="28"/>
          <w:szCs w:val="28"/>
        </w:rPr>
        <w:t>продуктів з вмістом насичених жирів на продукти з високим вмістом мононенасичених жирних кислот</w:t>
      </w:r>
      <w:r w:rsidR="002572EF">
        <w:rPr>
          <w:rFonts w:ascii="Times New Roman" w:hAnsi="Times New Roman" w:cs="Times New Roman"/>
          <w:sz w:val="28"/>
          <w:szCs w:val="28"/>
        </w:rPr>
        <w:t>;</w:t>
      </w:r>
    </w:p>
    <w:p w:rsidR="00494E18" w:rsidRPr="00B615CE" w:rsidRDefault="00C73588" w:rsidP="0033679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494E18" w:rsidRPr="00B615CE">
        <w:rPr>
          <w:rFonts w:ascii="Times New Roman" w:hAnsi="Times New Roman" w:cs="Times New Roman"/>
          <w:sz w:val="28"/>
          <w:szCs w:val="28"/>
        </w:rPr>
        <w:t>.</w:t>
      </w:r>
      <w:r w:rsidR="00AE155B" w:rsidRPr="00B615CE">
        <w:rPr>
          <w:rFonts w:ascii="Times New Roman" w:hAnsi="Times New Roman" w:cs="Times New Roman"/>
          <w:sz w:val="28"/>
          <w:szCs w:val="28"/>
        </w:rPr>
        <w:t xml:space="preserve"> обмеження або виключення з раціону обробленої їжі, фаст-фуду, комерційних хлібобулочних і кондитерських виробів та солодощів</w:t>
      </w:r>
      <w:r w:rsidR="002572EF" w:rsidRPr="00B615CE">
        <w:rPr>
          <w:rFonts w:ascii="Times New Roman" w:hAnsi="Times New Roman" w:cs="Times New Roman"/>
          <w:sz w:val="28"/>
          <w:szCs w:val="28"/>
        </w:rPr>
        <w:t xml:space="preserve">. Збільшення в раціоні харчування </w:t>
      </w:r>
      <w:r w:rsidR="00AE155B" w:rsidRPr="00B615CE">
        <w:rPr>
          <w:rFonts w:ascii="Times New Roman" w:hAnsi="Times New Roman" w:cs="Times New Roman"/>
          <w:sz w:val="28"/>
          <w:szCs w:val="28"/>
        </w:rPr>
        <w:t>необроблени</w:t>
      </w:r>
      <w:r w:rsidR="002572EF" w:rsidRPr="00B615CE">
        <w:rPr>
          <w:rFonts w:ascii="Times New Roman" w:hAnsi="Times New Roman" w:cs="Times New Roman"/>
          <w:sz w:val="28"/>
          <w:szCs w:val="28"/>
        </w:rPr>
        <w:t xml:space="preserve">х </w:t>
      </w:r>
      <w:r w:rsidR="00AE155B" w:rsidRPr="00B615CE">
        <w:rPr>
          <w:rFonts w:ascii="Times New Roman" w:hAnsi="Times New Roman" w:cs="Times New Roman"/>
          <w:sz w:val="28"/>
          <w:szCs w:val="28"/>
        </w:rPr>
        <w:t>продукт</w:t>
      </w:r>
      <w:r w:rsidR="002572EF" w:rsidRPr="00B615CE">
        <w:rPr>
          <w:rFonts w:ascii="Times New Roman" w:hAnsi="Times New Roman" w:cs="Times New Roman"/>
          <w:sz w:val="28"/>
          <w:szCs w:val="28"/>
        </w:rPr>
        <w:t xml:space="preserve">ів </w:t>
      </w:r>
      <w:r w:rsidR="00AE155B" w:rsidRPr="00B615CE">
        <w:rPr>
          <w:rFonts w:ascii="Times New Roman" w:hAnsi="Times New Roman" w:cs="Times New Roman"/>
          <w:sz w:val="28"/>
          <w:szCs w:val="28"/>
        </w:rPr>
        <w:t xml:space="preserve">з високим вмістом </w:t>
      </w:r>
      <w:r w:rsidR="002572EF" w:rsidRPr="00B615CE">
        <w:rPr>
          <w:rFonts w:ascii="Times New Roman" w:hAnsi="Times New Roman" w:cs="Times New Roman"/>
          <w:sz w:val="28"/>
          <w:szCs w:val="28"/>
        </w:rPr>
        <w:t>рослинних волокон (</w:t>
      </w:r>
      <w:r w:rsidR="00AE155B" w:rsidRPr="00B615CE">
        <w:rPr>
          <w:rFonts w:ascii="Times New Roman" w:hAnsi="Times New Roman" w:cs="Times New Roman"/>
          <w:sz w:val="28"/>
          <w:szCs w:val="28"/>
        </w:rPr>
        <w:t>клітковини</w:t>
      </w:r>
      <w:r w:rsidR="002572EF" w:rsidRPr="00B615CE">
        <w:rPr>
          <w:rFonts w:ascii="Times New Roman" w:hAnsi="Times New Roman" w:cs="Times New Roman"/>
          <w:sz w:val="28"/>
          <w:szCs w:val="28"/>
        </w:rPr>
        <w:t>)</w:t>
      </w:r>
      <w:r w:rsidR="00AE155B" w:rsidRPr="00B615CE">
        <w:rPr>
          <w:rFonts w:ascii="Times New Roman" w:hAnsi="Times New Roman" w:cs="Times New Roman"/>
          <w:sz w:val="28"/>
          <w:szCs w:val="28"/>
        </w:rPr>
        <w:t>, включаючи цільн</w:t>
      </w:r>
      <w:r w:rsidR="002572EF" w:rsidRPr="00B615CE">
        <w:rPr>
          <w:rFonts w:ascii="Times New Roman" w:hAnsi="Times New Roman" w:cs="Times New Roman"/>
          <w:sz w:val="28"/>
          <w:szCs w:val="28"/>
        </w:rPr>
        <w:t xml:space="preserve">озернові продукти, </w:t>
      </w:r>
      <w:r w:rsidR="00AE155B" w:rsidRPr="00B615CE">
        <w:rPr>
          <w:rFonts w:ascii="Times New Roman" w:hAnsi="Times New Roman" w:cs="Times New Roman"/>
          <w:sz w:val="28"/>
          <w:szCs w:val="28"/>
        </w:rPr>
        <w:t xml:space="preserve">зерна, </w:t>
      </w:r>
      <w:r w:rsidR="002572EF" w:rsidRPr="00B615CE">
        <w:rPr>
          <w:rFonts w:ascii="Times New Roman" w:hAnsi="Times New Roman" w:cs="Times New Roman"/>
          <w:sz w:val="28"/>
          <w:szCs w:val="28"/>
        </w:rPr>
        <w:t xml:space="preserve">насіння, </w:t>
      </w:r>
      <w:r w:rsidR="00AE155B" w:rsidRPr="00B615CE">
        <w:rPr>
          <w:rFonts w:ascii="Times New Roman" w:hAnsi="Times New Roman" w:cs="Times New Roman"/>
          <w:sz w:val="28"/>
          <w:szCs w:val="28"/>
        </w:rPr>
        <w:t>овочі, фрукти, бобові, горіхи</w:t>
      </w:r>
      <w:r w:rsidR="002572EF" w:rsidRPr="00B615CE">
        <w:rPr>
          <w:rFonts w:ascii="Times New Roman" w:hAnsi="Times New Roman" w:cs="Times New Roman"/>
          <w:sz w:val="28"/>
          <w:szCs w:val="28"/>
        </w:rPr>
        <w:t>;</w:t>
      </w:r>
    </w:p>
    <w:p w:rsidR="00494E18" w:rsidRDefault="00C73588" w:rsidP="0033679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w:t>
      </w:r>
      <w:r w:rsidR="00494E18" w:rsidRPr="00B615CE">
        <w:rPr>
          <w:rFonts w:ascii="Times New Roman" w:hAnsi="Times New Roman" w:cs="Times New Roman"/>
          <w:sz w:val="28"/>
          <w:szCs w:val="28"/>
          <w:lang w:val="ru-RU"/>
        </w:rPr>
        <w:t>.</w:t>
      </w:r>
      <w:r w:rsidR="002572EF" w:rsidRPr="00B615CE">
        <w:rPr>
          <w:rFonts w:ascii="Times New Roman" w:hAnsi="Times New Roman" w:cs="Times New Roman"/>
          <w:sz w:val="28"/>
          <w:szCs w:val="28"/>
          <w:lang w:val="ru-RU"/>
        </w:rPr>
        <w:t xml:space="preserve"> уникнення вживання алкоголю.</w:t>
      </w:r>
    </w:p>
    <w:p w:rsidR="002572EF" w:rsidRPr="00FE57F6" w:rsidRDefault="00FE57F6" w:rsidP="00336798">
      <w:pPr>
        <w:widowControl w:val="0"/>
        <w:spacing w:after="0" w:line="360" w:lineRule="auto"/>
        <w:ind w:firstLine="709"/>
        <w:jc w:val="both"/>
        <w:rPr>
          <w:rFonts w:ascii="Times New Roman" w:hAnsi="Times New Roman" w:cs="Times New Roman"/>
          <w:sz w:val="28"/>
          <w:szCs w:val="28"/>
        </w:rPr>
      </w:pPr>
      <w:r w:rsidRPr="00FE57F6">
        <w:rPr>
          <w:rFonts w:ascii="Times New Roman" w:hAnsi="Times New Roman" w:cs="Times New Roman"/>
          <w:sz w:val="28"/>
          <w:szCs w:val="28"/>
        </w:rPr>
        <w:t>Вважаємо зупинитися на огляді вищенаведених рекомендацій більш докладно.</w:t>
      </w:r>
    </w:p>
    <w:p w:rsidR="00FE57F6" w:rsidRPr="00FE57F6" w:rsidRDefault="00FE57F6" w:rsidP="00336798">
      <w:pPr>
        <w:widowControl w:val="0"/>
        <w:spacing w:after="0" w:line="360" w:lineRule="auto"/>
        <w:ind w:firstLine="709"/>
        <w:jc w:val="both"/>
        <w:rPr>
          <w:rFonts w:ascii="Times New Roman" w:hAnsi="Times New Roman" w:cs="Times New Roman"/>
          <w:sz w:val="28"/>
          <w:szCs w:val="28"/>
        </w:rPr>
      </w:pPr>
    </w:p>
    <w:p w:rsidR="0096326B" w:rsidRDefault="0096326B" w:rsidP="00336798">
      <w:pPr>
        <w:spacing w:after="0" w:line="360" w:lineRule="auto"/>
        <w:jc w:val="center"/>
        <w:rPr>
          <w:rFonts w:ascii="Times New Roman" w:hAnsi="Times New Roman" w:cs="Times New Roman"/>
          <w:sz w:val="28"/>
          <w:szCs w:val="28"/>
        </w:rPr>
      </w:pPr>
      <w:r>
        <w:rPr>
          <w:rFonts w:ascii="Times New Roman" w:hAnsi="Times New Roman" w:cs="Times New Roman"/>
          <w:b/>
          <w:sz w:val="28"/>
          <w:szCs w:val="28"/>
        </w:rPr>
        <w:t>3.2. Особливості корекції раціону харчування при порушеннях печінки</w:t>
      </w:r>
      <w:r w:rsidR="007A5AB4" w:rsidRPr="007A5AB4">
        <w:rPr>
          <w:rFonts w:ascii="Times New Roman" w:hAnsi="Times New Roman" w:cs="Times New Roman"/>
          <w:sz w:val="28"/>
          <w:szCs w:val="28"/>
        </w:rPr>
        <w:t>.</w:t>
      </w:r>
    </w:p>
    <w:p w:rsidR="003D0C67" w:rsidRDefault="003D0C67" w:rsidP="00336798">
      <w:pPr>
        <w:shd w:val="clear" w:color="auto" w:fill="FFFFFF"/>
        <w:spacing w:after="0" w:line="360" w:lineRule="auto"/>
        <w:ind w:firstLine="709"/>
        <w:jc w:val="both"/>
        <w:rPr>
          <w:rFonts w:ascii="Times New Roman" w:eastAsia="Times New Roman" w:hAnsi="Times New Roman" w:cs="Times New Roman"/>
          <w:sz w:val="28"/>
          <w:szCs w:val="28"/>
          <w:highlight w:val="yellow"/>
          <w:lang w:eastAsia="uk-UA"/>
        </w:rPr>
      </w:pPr>
      <w:r>
        <w:rPr>
          <w:rFonts w:ascii="Times New Roman" w:eastAsia="Times New Roman" w:hAnsi="Times New Roman" w:cs="Times New Roman"/>
          <w:sz w:val="28"/>
          <w:szCs w:val="28"/>
          <w:lang w:eastAsia="uk-UA"/>
        </w:rPr>
        <w:t xml:space="preserve">Вимоги до енергетичних надходжень у осіб патологіями печінки є такими самими, як у здорових людей. Вони мають уникати тривалих періодів голодування, добовий раціон треба розподіляти по калорійності і споживання білків на часті і невеликі прийоми </w:t>
      </w:r>
      <w:r w:rsidRPr="00384114">
        <w:rPr>
          <w:rFonts w:ascii="Times New Roman" w:eastAsia="Times New Roman" w:hAnsi="Times New Roman" w:cs="Times New Roman"/>
          <w:sz w:val="28"/>
          <w:szCs w:val="28"/>
          <w:lang w:eastAsia="uk-UA"/>
        </w:rPr>
        <w:t>їжі [</w:t>
      </w:r>
      <w:r w:rsidR="00384114" w:rsidRPr="00384114">
        <w:rPr>
          <w:rFonts w:ascii="Times New Roman" w:eastAsia="Times New Roman" w:hAnsi="Times New Roman" w:cs="Times New Roman"/>
          <w:sz w:val="28"/>
          <w:szCs w:val="28"/>
          <w:lang w:val="en-US" w:eastAsia="uk-UA"/>
        </w:rPr>
        <w:t>59</w:t>
      </w:r>
      <w:r w:rsidRPr="00384114">
        <w:rPr>
          <w:rFonts w:ascii="Times New Roman" w:hAnsi="Times New Roman" w:cs="Times New Roman"/>
          <w:sz w:val="28"/>
          <w:szCs w:val="28"/>
          <w:shd w:val="clear" w:color="auto" w:fill="FFFFFF"/>
        </w:rPr>
        <w:t xml:space="preserve">]. </w:t>
      </w:r>
      <w:r w:rsidRPr="00384114">
        <w:rPr>
          <w:rFonts w:ascii="Times New Roman" w:eastAsia="Times New Roman" w:hAnsi="Times New Roman" w:cs="Times New Roman"/>
          <w:sz w:val="28"/>
          <w:szCs w:val="28"/>
          <w:lang w:eastAsia="uk-UA"/>
        </w:rPr>
        <w:t>При цьому бажано, щоб сніданок і вечірній прийом їжі містили білки. Рекомендований</w:t>
      </w:r>
      <w:r>
        <w:rPr>
          <w:rFonts w:ascii="Times New Roman" w:eastAsia="Times New Roman" w:hAnsi="Times New Roman" w:cs="Times New Roman"/>
          <w:sz w:val="28"/>
          <w:szCs w:val="28"/>
          <w:lang w:eastAsia="uk-UA"/>
        </w:rPr>
        <w:t xml:space="preserve"> 4 – 5-разовий режим харчування (3 основні прийоми їжі і 1 – 2 перекуси).</w:t>
      </w:r>
    </w:p>
    <w:p w:rsidR="0096326B" w:rsidRDefault="0096326B" w:rsidP="00336798">
      <w:pPr>
        <w:shd w:val="clear" w:color="auto" w:fill="FFFFFF"/>
        <w:spacing w:after="0" w:line="360" w:lineRule="auto"/>
        <w:ind w:firstLine="709"/>
        <w:jc w:val="both"/>
        <w:rPr>
          <w:rFonts w:ascii="Times New Roman" w:hAnsi="Times New Roman" w:cs="Times New Roman"/>
          <w:b/>
          <w:sz w:val="28"/>
          <w:szCs w:val="28"/>
        </w:rPr>
      </w:pPr>
    </w:p>
    <w:p w:rsidR="00DE13A4" w:rsidRPr="00DE13A4" w:rsidRDefault="00DE13A4" w:rsidP="00A95C0E">
      <w:pPr>
        <w:shd w:val="clear" w:color="auto" w:fill="FFFFFF"/>
        <w:spacing w:after="0" w:line="360" w:lineRule="auto"/>
        <w:ind w:firstLine="709"/>
        <w:jc w:val="both"/>
        <w:rPr>
          <w:rFonts w:ascii="Times New Roman" w:hAnsi="Times New Roman" w:cs="Times New Roman"/>
          <w:color w:val="272C36"/>
          <w:sz w:val="28"/>
          <w:szCs w:val="28"/>
          <w:lang w:val="ru-RU"/>
        </w:rPr>
      </w:pPr>
      <w:r w:rsidRPr="00DE13A4">
        <w:rPr>
          <w:rFonts w:ascii="Times New Roman" w:hAnsi="Times New Roman" w:cs="Times New Roman"/>
          <w:b/>
          <w:sz w:val="28"/>
          <w:szCs w:val="28"/>
        </w:rPr>
        <w:lastRenderedPageBreak/>
        <w:t>Дотримання кількісного і якісного складу спожитих білків і амінокислот</w:t>
      </w:r>
      <w:r w:rsidRPr="00DE13A4">
        <w:rPr>
          <w:rFonts w:ascii="Times New Roman" w:hAnsi="Times New Roman" w:cs="Times New Roman"/>
          <w:sz w:val="28"/>
          <w:szCs w:val="28"/>
        </w:rPr>
        <w:t xml:space="preserve">. </w:t>
      </w:r>
      <w:r w:rsidR="009668BE">
        <w:rPr>
          <w:rFonts w:ascii="Times New Roman" w:eastAsia="Times New Roman" w:hAnsi="Times New Roman" w:cs="Times New Roman"/>
          <w:sz w:val="28"/>
          <w:szCs w:val="28"/>
          <w:lang w:eastAsia="uk-UA"/>
        </w:rPr>
        <w:t>Скелетні м’язи відіграють важливу роль у видаленні аміаку [</w:t>
      </w:r>
      <w:r w:rsidR="00E16626">
        <w:rPr>
          <w:rFonts w:ascii="Times New Roman" w:eastAsia="Times New Roman" w:hAnsi="Times New Roman" w:cs="Times New Roman"/>
          <w:sz w:val="28"/>
          <w:szCs w:val="28"/>
          <w:lang w:val="en-US" w:eastAsia="uk-UA"/>
        </w:rPr>
        <w:t>60</w:t>
      </w:r>
      <w:r w:rsidR="009668BE">
        <w:rPr>
          <w:rFonts w:ascii="Times New Roman" w:eastAsia="Times New Roman" w:hAnsi="Times New Roman" w:cs="Times New Roman"/>
          <w:sz w:val="28"/>
          <w:szCs w:val="28"/>
          <w:lang w:eastAsia="uk-UA"/>
        </w:rPr>
        <w:t>]</w:t>
      </w:r>
      <w:r w:rsidR="00F864A8">
        <w:rPr>
          <w:rFonts w:ascii="Times New Roman" w:eastAsia="Times New Roman" w:hAnsi="Times New Roman" w:cs="Times New Roman"/>
          <w:sz w:val="28"/>
          <w:szCs w:val="28"/>
          <w:lang w:eastAsia="uk-UA"/>
        </w:rPr>
        <w:t xml:space="preserve">, який є продуктом метаболізма білків. </w:t>
      </w:r>
      <w:r w:rsidR="009668BE">
        <w:rPr>
          <w:rFonts w:ascii="Times New Roman" w:eastAsia="Times New Roman" w:hAnsi="Times New Roman" w:cs="Times New Roman"/>
          <w:sz w:val="28"/>
          <w:szCs w:val="28"/>
          <w:lang w:eastAsia="uk-UA"/>
        </w:rPr>
        <w:t>У здорової людини це простий безпечний процес утилізації аміаку, але гіперамонемія при важких патологіях печінки може погіршити цю функцію м’язів, і спричинити втрату м’язової маси [</w:t>
      </w:r>
      <w:r w:rsidR="00E16626">
        <w:rPr>
          <w:rFonts w:ascii="Times New Roman" w:eastAsia="Times New Roman" w:hAnsi="Times New Roman" w:cs="Times New Roman"/>
          <w:sz w:val="28"/>
          <w:szCs w:val="28"/>
          <w:lang w:val="en-US" w:eastAsia="uk-UA"/>
        </w:rPr>
        <w:t>61</w:t>
      </w:r>
      <w:r w:rsidR="009668BE">
        <w:rPr>
          <w:rFonts w:ascii="Times New Roman" w:eastAsia="Times New Roman" w:hAnsi="Times New Roman" w:cs="Times New Roman"/>
          <w:sz w:val="28"/>
          <w:szCs w:val="28"/>
          <w:lang w:eastAsia="uk-UA"/>
        </w:rPr>
        <w:t xml:space="preserve">], що створює своєрідне хибне коло. Відповідно, у осіб з дисфункціями печінки важливою запорукою покращання їх стану є жорсткий контроль за споживанням білків. </w:t>
      </w:r>
      <w:r w:rsidRPr="00DE13A4">
        <w:rPr>
          <w:rFonts w:ascii="Times New Roman" w:hAnsi="Times New Roman" w:cs="Times New Roman"/>
          <w:sz w:val="28"/>
          <w:szCs w:val="28"/>
        </w:rPr>
        <w:t xml:space="preserve">Збільшення вмісту білків в раціоні знижує </w:t>
      </w:r>
      <w:r>
        <w:rPr>
          <w:rFonts w:ascii="Times New Roman" w:hAnsi="Times New Roman" w:cs="Times New Roman"/>
          <w:sz w:val="28"/>
          <w:szCs w:val="28"/>
        </w:rPr>
        <w:t xml:space="preserve">інтенсивність </w:t>
      </w:r>
      <w:r w:rsidRPr="00DE13A4">
        <w:rPr>
          <w:rFonts w:ascii="Times New Roman" w:hAnsi="Times New Roman" w:cs="Times New Roman"/>
          <w:sz w:val="28"/>
          <w:szCs w:val="28"/>
        </w:rPr>
        <w:t xml:space="preserve">катаболізму </w:t>
      </w:r>
      <w:r>
        <w:rPr>
          <w:rFonts w:ascii="Times New Roman" w:hAnsi="Times New Roman" w:cs="Times New Roman"/>
          <w:sz w:val="28"/>
          <w:szCs w:val="28"/>
        </w:rPr>
        <w:t>гепатоцитів</w:t>
      </w:r>
      <w:r w:rsidRPr="00DE13A4">
        <w:rPr>
          <w:rFonts w:ascii="Times New Roman" w:hAnsi="Times New Roman" w:cs="Times New Roman"/>
          <w:sz w:val="28"/>
          <w:szCs w:val="28"/>
        </w:rPr>
        <w:t xml:space="preserve">, які реагують на </w:t>
      </w:r>
      <w:r>
        <w:rPr>
          <w:rFonts w:ascii="Times New Roman" w:hAnsi="Times New Roman" w:cs="Times New Roman"/>
          <w:sz w:val="28"/>
          <w:szCs w:val="28"/>
        </w:rPr>
        <w:t>нестачу н</w:t>
      </w:r>
      <w:r w:rsidRPr="00DE13A4">
        <w:rPr>
          <w:rFonts w:ascii="Times New Roman" w:hAnsi="Times New Roman" w:cs="Times New Roman"/>
          <w:sz w:val="28"/>
          <w:szCs w:val="28"/>
        </w:rPr>
        <w:t xml:space="preserve">езамінних амінокислот активацією лізосомальних ферментів, </w:t>
      </w:r>
      <w:r>
        <w:rPr>
          <w:rFonts w:ascii="Times New Roman" w:hAnsi="Times New Roman" w:cs="Times New Roman"/>
          <w:sz w:val="28"/>
          <w:szCs w:val="28"/>
        </w:rPr>
        <w:t xml:space="preserve">наслідком чого є </w:t>
      </w:r>
      <w:r w:rsidRPr="00DE13A4">
        <w:rPr>
          <w:rFonts w:ascii="Times New Roman" w:hAnsi="Times New Roman" w:cs="Times New Roman"/>
          <w:sz w:val="28"/>
          <w:szCs w:val="28"/>
        </w:rPr>
        <w:t xml:space="preserve">аутоліз </w:t>
      </w:r>
      <w:r w:rsidRPr="00E16626">
        <w:rPr>
          <w:rFonts w:ascii="Times New Roman" w:hAnsi="Times New Roman" w:cs="Times New Roman"/>
          <w:sz w:val="28"/>
          <w:szCs w:val="28"/>
        </w:rPr>
        <w:t xml:space="preserve">гепатоцитів. </w:t>
      </w:r>
      <w:r w:rsidRPr="00E16626">
        <w:rPr>
          <w:rFonts w:ascii="Times New Roman" w:hAnsi="Times New Roman" w:cs="Times New Roman"/>
          <w:sz w:val="28"/>
          <w:szCs w:val="28"/>
          <w:lang w:val="ru-RU"/>
        </w:rPr>
        <w:t>Означений ефект обумовлений необхідністю забезпечити організм альбумінами і транспортними білками [</w:t>
      </w:r>
      <w:r w:rsidR="00E16626" w:rsidRPr="00E16626">
        <w:rPr>
          <w:rFonts w:ascii="Times New Roman" w:hAnsi="Times New Roman" w:cs="Times New Roman"/>
          <w:sz w:val="28"/>
          <w:szCs w:val="28"/>
          <w:lang w:val="en-US"/>
        </w:rPr>
        <w:t>6 – 9, 62</w:t>
      </w:r>
      <w:r w:rsidRPr="00E16626">
        <w:rPr>
          <w:rFonts w:ascii="Times New Roman" w:hAnsi="Times New Roman" w:cs="Times New Roman"/>
          <w:sz w:val="28"/>
          <w:szCs w:val="28"/>
          <w:lang w:val="ru-RU"/>
        </w:rPr>
        <w:t>].</w:t>
      </w:r>
    </w:p>
    <w:p w:rsidR="00DE13A4" w:rsidRPr="0068663C" w:rsidRDefault="00DE13A4" w:rsidP="00336798">
      <w:pPr>
        <w:spacing w:after="0" w:line="360" w:lineRule="auto"/>
        <w:ind w:firstLine="709"/>
        <w:jc w:val="both"/>
        <w:rPr>
          <w:rFonts w:ascii="Times New Roman" w:hAnsi="Times New Roman" w:cs="Times New Roman"/>
          <w:sz w:val="28"/>
          <w:szCs w:val="28"/>
          <w:lang w:val="ru-RU"/>
        </w:rPr>
      </w:pPr>
      <w:r w:rsidRPr="0068663C">
        <w:rPr>
          <w:rFonts w:ascii="Times New Roman" w:hAnsi="Times New Roman" w:cs="Times New Roman"/>
          <w:sz w:val="28"/>
          <w:szCs w:val="28"/>
          <w:lang w:val="ru-RU"/>
        </w:rPr>
        <w:t xml:space="preserve">Особливо негативно печінка реагує на дефіцит таких амінокислот, як метіонін, лізин і треонін. Основними їх джерелами слугують тваринні білки (яйця, молочні продукти, печінка, м’ясо, риба). Важливе значення має вибір кількості та виду білка у </w:t>
      </w:r>
      <w:r w:rsidR="0068663C" w:rsidRPr="0068663C">
        <w:rPr>
          <w:rFonts w:ascii="Times New Roman" w:hAnsi="Times New Roman" w:cs="Times New Roman"/>
          <w:sz w:val="28"/>
          <w:szCs w:val="28"/>
          <w:lang w:val="ru-RU"/>
        </w:rPr>
        <w:t>осіб з дисфункціями печінки.</w:t>
      </w:r>
    </w:p>
    <w:p w:rsidR="00DE13A4" w:rsidRDefault="00B5002B" w:rsidP="00336798">
      <w:pPr>
        <w:spacing w:after="0" w:line="360" w:lineRule="auto"/>
        <w:ind w:firstLine="709"/>
        <w:jc w:val="both"/>
        <w:rPr>
          <w:rFonts w:ascii="Times New Roman" w:hAnsi="Times New Roman" w:cs="Times New Roman"/>
          <w:sz w:val="28"/>
          <w:szCs w:val="28"/>
          <w:lang w:val="ru-RU"/>
        </w:rPr>
      </w:pPr>
      <w:r w:rsidRPr="00B5002B">
        <w:rPr>
          <w:rFonts w:ascii="Times New Roman" w:hAnsi="Times New Roman" w:cs="Times New Roman"/>
          <w:sz w:val="28"/>
          <w:szCs w:val="28"/>
          <w:lang w:val="ru-RU"/>
        </w:rPr>
        <w:t xml:space="preserve">Особи із захворюваннями печінки потребують більшої кількості протеїнів, ніж здорові люди. Збільшені потреби в білках у таких осіб обумовлені декількома причинами. По-перше – це високий катаболізм білка (гіперметаболізм внаслідок підвищеної </w:t>
      </w:r>
      <w:r w:rsidRPr="00B5002B">
        <w:rPr>
          <w:rFonts w:ascii="Times New Roman" w:hAnsi="Times New Roman" w:cs="Times New Roman"/>
          <w:sz w:val="28"/>
          <w:szCs w:val="28"/>
        </w:rPr>
        <w:t>β</w:t>
      </w:r>
      <w:r w:rsidRPr="00B5002B">
        <w:rPr>
          <w:rFonts w:ascii="Times New Roman" w:hAnsi="Times New Roman" w:cs="Times New Roman"/>
          <w:sz w:val="28"/>
          <w:szCs w:val="28"/>
          <w:lang w:val="ru-RU"/>
        </w:rPr>
        <w:t>-адренергічної активності). Ступінь гіперметаболізму корелює з тривалістю і тяжкістю захворювання печінки. Автори вважають, що усунення енергетично-білкового дефіциту у таких осіб може запобігти прогресуванню захворювань печінки і декомпенсації її функцій. У пацієнтів з цирозом печінки, наприклад, часто має місце ентеропатія, що спричиняє надлишкові втрати протеїну [</w:t>
      </w:r>
      <w:r w:rsidR="0019166F">
        <w:rPr>
          <w:rFonts w:ascii="Times New Roman" w:hAnsi="Times New Roman" w:cs="Times New Roman"/>
          <w:sz w:val="28"/>
          <w:szCs w:val="28"/>
          <w:lang w:val="en-US"/>
        </w:rPr>
        <w:t>63, 64</w:t>
      </w:r>
      <w:r w:rsidRPr="00B5002B">
        <w:rPr>
          <w:rFonts w:ascii="Times New Roman" w:hAnsi="Times New Roman" w:cs="Times New Roman"/>
          <w:sz w:val="28"/>
          <w:szCs w:val="28"/>
        </w:rPr>
        <w:t xml:space="preserve">]. </w:t>
      </w:r>
      <w:r w:rsidRPr="00B5002B">
        <w:rPr>
          <w:rFonts w:ascii="Times New Roman" w:hAnsi="Times New Roman" w:cs="Times New Roman"/>
          <w:sz w:val="28"/>
          <w:szCs w:val="28"/>
          <w:lang w:val="ru-RU"/>
        </w:rPr>
        <w:t>На</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даний</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час</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вважається</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що</w:t>
      </w:r>
      <w:r w:rsidRPr="00EC5927">
        <w:rPr>
          <w:rFonts w:ascii="Times New Roman" w:hAnsi="Times New Roman" w:cs="Times New Roman"/>
          <w:sz w:val="28"/>
          <w:szCs w:val="28"/>
        </w:rPr>
        <w:t xml:space="preserve"> </w:t>
      </w:r>
      <w:r w:rsidR="00EC5927">
        <w:rPr>
          <w:rFonts w:ascii="Times New Roman" w:hAnsi="Times New Roman" w:cs="Times New Roman"/>
          <w:sz w:val="28"/>
          <w:szCs w:val="28"/>
        </w:rPr>
        <w:t xml:space="preserve">особи навіть з важкими патологіями </w:t>
      </w:r>
      <w:r w:rsidRPr="00B5002B">
        <w:rPr>
          <w:rFonts w:ascii="Times New Roman" w:hAnsi="Times New Roman" w:cs="Times New Roman"/>
          <w:sz w:val="28"/>
          <w:szCs w:val="28"/>
          <w:lang w:val="ru-RU"/>
        </w:rPr>
        <w:t>печінки</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мають</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отримувати</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достатню</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кількість</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білк</w:t>
      </w:r>
      <w:r w:rsidR="00EC5927">
        <w:rPr>
          <w:rFonts w:ascii="Times New Roman" w:hAnsi="Times New Roman" w:cs="Times New Roman"/>
          <w:sz w:val="28"/>
          <w:szCs w:val="28"/>
          <w:lang w:val="ru-RU"/>
        </w:rPr>
        <w:t>ів</w:t>
      </w:r>
      <w:r w:rsidR="00EC5927" w:rsidRPr="00EC5927">
        <w:rPr>
          <w:rFonts w:ascii="Times New Roman" w:hAnsi="Times New Roman" w:cs="Times New Roman"/>
          <w:sz w:val="28"/>
          <w:szCs w:val="28"/>
        </w:rPr>
        <w:t xml:space="preserve">, </w:t>
      </w:r>
      <w:r w:rsidR="00EC5927">
        <w:rPr>
          <w:rFonts w:ascii="Times New Roman" w:hAnsi="Times New Roman" w:cs="Times New Roman"/>
          <w:sz w:val="28"/>
          <w:szCs w:val="28"/>
        </w:rPr>
        <w:t xml:space="preserve">а саме - </w:t>
      </w:r>
      <w:r w:rsidRPr="00B5002B">
        <w:rPr>
          <w:rFonts w:ascii="Times New Roman" w:hAnsi="Times New Roman" w:cs="Times New Roman"/>
          <w:sz w:val="28"/>
          <w:szCs w:val="28"/>
          <w:lang w:val="ru-RU"/>
        </w:rPr>
        <w:t>від</w:t>
      </w:r>
      <w:r w:rsidRPr="00EC5927">
        <w:rPr>
          <w:rFonts w:ascii="Times New Roman" w:hAnsi="Times New Roman" w:cs="Times New Roman"/>
          <w:sz w:val="28"/>
          <w:szCs w:val="28"/>
        </w:rPr>
        <w:t xml:space="preserve"> 1,2</w:t>
      </w:r>
      <w:r w:rsidR="00EC5927" w:rsidRPr="00EC5927">
        <w:rPr>
          <w:rFonts w:ascii="Times New Roman" w:hAnsi="Times New Roman" w:cs="Times New Roman"/>
          <w:sz w:val="28"/>
          <w:szCs w:val="28"/>
        </w:rPr>
        <w:t xml:space="preserve"> </w:t>
      </w:r>
      <w:r w:rsidR="00EC5927">
        <w:rPr>
          <w:rFonts w:ascii="Times New Roman" w:hAnsi="Times New Roman" w:cs="Times New Roman"/>
          <w:sz w:val="28"/>
          <w:szCs w:val="28"/>
        </w:rPr>
        <w:t xml:space="preserve">до </w:t>
      </w:r>
      <w:r w:rsidRPr="00EC5927">
        <w:rPr>
          <w:rFonts w:ascii="Times New Roman" w:hAnsi="Times New Roman" w:cs="Times New Roman"/>
          <w:sz w:val="28"/>
          <w:szCs w:val="28"/>
        </w:rPr>
        <w:t xml:space="preserve">1,5 </w:t>
      </w:r>
      <w:r w:rsidRPr="00B5002B">
        <w:rPr>
          <w:rFonts w:ascii="Times New Roman" w:hAnsi="Times New Roman" w:cs="Times New Roman"/>
          <w:sz w:val="28"/>
          <w:szCs w:val="28"/>
          <w:lang w:val="ru-RU"/>
        </w:rPr>
        <w:t>г</w:t>
      </w:r>
      <w:r w:rsidRPr="00EC5927">
        <w:rPr>
          <w:rFonts w:ascii="Times New Roman" w:hAnsi="Times New Roman" w:cs="Times New Roman"/>
          <w:sz w:val="28"/>
          <w:szCs w:val="28"/>
        </w:rPr>
        <w:t>/</w:t>
      </w:r>
      <w:r w:rsidRPr="00B5002B">
        <w:rPr>
          <w:rFonts w:ascii="Times New Roman" w:hAnsi="Times New Roman" w:cs="Times New Roman"/>
          <w:sz w:val="28"/>
          <w:szCs w:val="28"/>
          <w:lang w:val="ru-RU"/>
        </w:rPr>
        <w:t>кг</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маси</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тіла</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і</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тільки</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у</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випадках</w:t>
      </w:r>
      <w:r w:rsidRPr="00EC5927">
        <w:rPr>
          <w:rFonts w:ascii="Times New Roman" w:hAnsi="Times New Roman" w:cs="Times New Roman"/>
          <w:sz w:val="28"/>
          <w:szCs w:val="28"/>
        </w:rPr>
        <w:t xml:space="preserve"> </w:t>
      </w:r>
      <w:r w:rsidR="00EC5927">
        <w:rPr>
          <w:rFonts w:ascii="Times New Roman" w:hAnsi="Times New Roman" w:cs="Times New Roman"/>
          <w:sz w:val="28"/>
          <w:szCs w:val="28"/>
        </w:rPr>
        <w:t xml:space="preserve">дуже </w:t>
      </w:r>
      <w:r w:rsidRPr="00B5002B">
        <w:rPr>
          <w:rFonts w:ascii="Times New Roman" w:hAnsi="Times New Roman" w:cs="Times New Roman"/>
          <w:sz w:val="28"/>
          <w:szCs w:val="28"/>
          <w:lang w:val="ru-RU"/>
        </w:rPr>
        <w:t>гостро</w:t>
      </w:r>
      <w:r w:rsidR="00EC5927">
        <w:rPr>
          <w:rFonts w:ascii="Times New Roman" w:hAnsi="Times New Roman" w:cs="Times New Roman"/>
          <w:sz w:val="28"/>
          <w:szCs w:val="28"/>
          <w:lang w:val="ru-RU"/>
        </w:rPr>
        <w:t>го</w:t>
      </w:r>
      <w:r w:rsidR="00EC5927" w:rsidRPr="00EC5927">
        <w:rPr>
          <w:rFonts w:ascii="Times New Roman" w:hAnsi="Times New Roman" w:cs="Times New Roman"/>
          <w:sz w:val="28"/>
          <w:szCs w:val="28"/>
        </w:rPr>
        <w:t xml:space="preserve"> </w:t>
      </w:r>
      <w:r w:rsidR="00EC5927">
        <w:rPr>
          <w:rFonts w:ascii="Times New Roman" w:hAnsi="Times New Roman" w:cs="Times New Roman"/>
          <w:sz w:val="28"/>
          <w:szCs w:val="28"/>
        </w:rPr>
        <w:t>і тяжкого</w:t>
      </w:r>
      <w:r w:rsidR="00EC5927" w:rsidRPr="00EC5927">
        <w:rPr>
          <w:rFonts w:ascii="Times New Roman" w:hAnsi="Times New Roman" w:cs="Times New Roman"/>
          <w:sz w:val="28"/>
          <w:szCs w:val="28"/>
        </w:rPr>
        <w:t xml:space="preserve"> </w:t>
      </w:r>
      <w:r w:rsidR="00EC5927">
        <w:rPr>
          <w:rFonts w:ascii="Times New Roman" w:hAnsi="Times New Roman" w:cs="Times New Roman"/>
          <w:sz w:val="28"/>
          <w:szCs w:val="28"/>
        </w:rPr>
        <w:t xml:space="preserve">перебігу </w:t>
      </w:r>
      <w:r w:rsidRPr="00B5002B">
        <w:rPr>
          <w:rFonts w:ascii="Times New Roman" w:hAnsi="Times New Roman" w:cs="Times New Roman"/>
          <w:sz w:val="28"/>
          <w:szCs w:val="28"/>
          <w:lang w:val="ru-RU"/>
        </w:rPr>
        <w:t>в</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перші</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дні</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рекомендують</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значно</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зменшити</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кількість</w:t>
      </w:r>
      <w:r w:rsidRPr="00EC5927">
        <w:rPr>
          <w:rFonts w:ascii="Times New Roman" w:hAnsi="Times New Roman" w:cs="Times New Roman"/>
          <w:sz w:val="28"/>
          <w:szCs w:val="28"/>
        </w:rPr>
        <w:t xml:space="preserve"> </w:t>
      </w:r>
      <w:r w:rsidR="00EC5927">
        <w:rPr>
          <w:rFonts w:ascii="Times New Roman" w:hAnsi="Times New Roman" w:cs="Times New Roman"/>
          <w:sz w:val="28"/>
          <w:szCs w:val="28"/>
        </w:rPr>
        <w:t xml:space="preserve">спожити </w:t>
      </w:r>
      <w:r w:rsidRPr="00B5002B">
        <w:rPr>
          <w:rFonts w:ascii="Times New Roman" w:hAnsi="Times New Roman" w:cs="Times New Roman"/>
          <w:sz w:val="28"/>
          <w:szCs w:val="28"/>
          <w:lang w:val="ru-RU"/>
        </w:rPr>
        <w:t>харчов</w:t>
      </w:r>
      <w:r w:rsidR="00EC5927">
        <w:rPr>
          <w:rFonts w:ascii="Times New Roman" w:hAnsi="Times New Roman" w:cs="Times New Roman"/>
          <w:sz w:val="28"/>
          <w:szCs w:val="28"/>
          <w:lang w:val="ru-RU"/>
        </w:rPr>
        <w:t>их</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білк</w:t>
      </w:r>
      <w:r w:rsidR="00EC5927">
        <w:rPr>
          <w:rFonts w:ascii="Times New Roman" w:hAnsi="Times New Roman" w:cs="Times New Roman"/>
          <w:sz w:val="28"/>
          <w:szCs w:val="28"/>
          <w:lang w:val="ru-RU"/>
        </w:rPr>
        <w:t>ів</w:t>
      </w:r>
      <w:r w:rsidRPr="00EC5927">
        <w:rPr>
          <w:rFonts w:ascii="Times New Roman" w:hAnsi="Times New Roman" w:cs="Times New Roman"/>
          <w:sz w:val="28"/>
          <w:szCs w:val="28"/>
        </w:rPr>
        <w:t xml:space="preserve">. </w:t>
      </w:r>
      <w:r w:rsidRPr="00B5002B">
        <w:rPr>
          <w:rFonts w:ascii="Times New Roman" w:hAnsi="Times New Roman" w:cs="Times New Roman"/>
          <w:sz w:val="28"/>
          <w:szCs w:val="28"/>
          <w:lang w:val="ru-RU"/>
        </w:rPr>
        <w:t>З</w:t>
      </w:r>
      <w:r w:rsidR="00EC5927">
        <w:rPr>
          <w:rFonts w:ascii="Times New Roman" w:hAnsi="Times New Roman" w:cs="Times New Roman"/>
          <w:sz w:val="28"/>
          <w:szCs w:val="28"/>
          <w:lang w:val="ru-RU"/>
        </w:rPr>
        <w:t xml:space="preserve">адля </w:t>
      </w:r>
      <w:r w:rsidR="00EC5927">
        <w:rPr>
          <w:rFonts w:ascii="Times New Roman" w:hAnsi="Times New Roman" w:cs="Times New Roman"/>
          <w:sz w:val="28"/>
          <w:szCs w:val="28"/>
          <w:lang w:val="ru-RU"/>
        </w:rPr>
        <w:lastRenderedPageBreak/>
        <w:t>цього ре</w:t>
      </w:r>
      <w:r w:rsidRPr="00B5002B">
        <w:rPr>
          <w:rFonts w:ascii="Times New Roman" w:hAnsi="Times New Roman" w:cs="Times New Roman"/>
          <w:sz w:val="28"/>
          <w:szCs w:val="28"/>
          <w:lang w:val="ru-RU"/>
        </w:rPr>
        <w:t xml:space="preserve">комендують виключити </w:t>
      </w:r>
      <w:r w:rsidR="00EC5927">
        <w:rPr>
          <w:rFonts w:ascii="Times New Roman" w:hAnsi="Times New Roman" w:cs="Times New Roman"/>
          <w:sz w:val="28"/>
          <w:szCs w:val="28"/>
          <w:lang w:val="ru-RU"/>
        </w:rPr>
        <w:t xml:space="preserve">з раціону </w:t>
      </w:r>
      <w:r w:rsidRPr="00B5002B">
        <w:rPr>
          <w:rFonts w:ascii="Times New Roman" w:hAnsi="Times New Roman" w:cs="Times New Roman"/>
          <w:sz w:val="28"/>
          <w:szCs w:val="28"/>
          <w:lang w:val="ru-RU"/>
        </w:rPr>
        <w:t xml:space="preserve">не тільки продукти тваринного походження, але й рослинні білки, </w:t>
      </w:r>
      <w:r w:rsidR="00EC5927">
        <w:rPr>
          <w:rFonts w:ascii="Times New Roman" w:hAnsi="Times New Roman" w:cs="Times New Roman"/>
          <w:sz w:val="28"/>
          <w:szCs w:val="28"/>
          <w:lang w:val="ru-RU"/>
        </w:rPr>
        <w:t xml:space="preserve">на які </w:t>
      </w:r>
      <w:r w:rsidRPr="00B5002B">
        <w:rPr>
          <w:rFonts w:ascii="Times New Roman" w:hAnsi="Times New Roman" w:cs="Times New Roman"/>
          <w:sz w:val="28"/>
          <w:szCs w:val="28"/>
          <w:lang w:val="ru-RU"/>
        </w:rPr>
        <w:t>багаті зернові</w:t>
      </w:r>
      <w:r w:rsidR="00EC5927">
        <w:rPr>
          <w:rFonts w:ascii="Times New Roman" w:hAnsi="Times New Roman" w:cs="Times New Roman"/>
          <w:sz w:val="28"/>
          <w:szCs w:val="28"/>
          <w:lang w:val="ru-RU"/>
        </w:rPr>
        <w:t xml:space="preserve"> культури</w:t>
      </w:r>
      <w:r w:rsidRPr="00B5002B">
        <w:rPr>
          <w:rFonts w:ascii="Times New Roman" w:hAnsi="Times New Roman" w:cs="Times New Roman"/>
          <w:sz w:val="28"/>
          <w:szCs w:val="28"/>
          <w:lang w:val="ru-RU"/>
        </w:rPr>
        <w:t>.</w:t>
      </w:r>
    </w:p>
    <w:p w:rsidR="00A77D42" w:rsidRDefault="004C57CD" w:rsidP="00336798">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У частини осіб із захворюваннями печінки спостерігається ускладнення — печінкова енцефалопатія, при якій вони гірше переносять тваринний білок, ніж рослинний і молочні білки. В такому випадку краще виключити з раціону харчування джерел мясного білку і замінити їх на рослинні (бобові культури) і молочні білки (краще вживати кисломолочні продукти). Перш ніж змінювати споживання білка, слід порадитися з лікарем. </w:t>
      </w:r>
      <w:r w:rsidR="00A77D42" w:rsidRPr="00A77D42">
        <w:rPr>
          <w:rFonts w:ascii="Times New Roman" w:hAnsi="Times New Roman" w:cs="Times New Roman"/>
          <w:sz w:val="28"/>
          <w:szCs w:val="28"/>
          <w:shd w:val="clear" w:color="auto" w:fill="FFFFFF"/>
        </w:rPr>
        <w:t xml:space="preserve">Ймовірно, заміна м’яса на молочно/овочевий білок з додаванням добавок амінокислот з </w:t>
      </w:r>
      <w:r w:rsidR="00A77D42" w:rsidRPr="00A77D42">
        <w:rPr>
          <w:rFonts w:ascii="Times New Roman" w:hAnsi="Times New Roman" w:cs="Times New Roman"/>
          <w:sz w:val="28"/>
          <w:szCs w:val="28"/>
        </w:rPr>
        <w:t xml:space="preserve">розгалуженими бічними ланцюгами є кращою альтернативою, ніж зменшення </w:t>
      </w:r>
      <w:r w:rsidR="00A77D42" w:rsidRPr="0019166F">
        <w:rPr>
          <w:rFonts w:ascii="Times New Roman" w:hAnsi="Times New Roman" w:cs="Times New Roman"/>
          <w:sz w:val="28"/>
          <w:szCs w:val="28"/>
        </w:rPr>
        <w:t>загального споживання білка. Тривалий прийом препаратів амінокислот з розгалуженими бічними ланцюгами може також мати поживну цінність [</w:t>
      </w:r>
      <w:r w:rsidR="0019166F" w:rsidRPr="0019166F">
        <w:rPr>
          <w:rFonts w:ascii="Times New Roman" w:hAnsi="Times New Roman" w:cs="Times New Roman"/>
          <w:sz w:val="28"/>
          <w:szCs w:val="28"/>
          <w:lang w:val="en-US"/>
        </w:rPr>
        <w:t>65, 66</w:t>
      </w:r>
      <w:r w:rsidR="00A77D42" w:rsidRPr="0019166F">
        <w:rPr>
          <w:rFonts w:ascii="Times New Roman" w:hAnsi="Times New Roman" w:cs="Times New Roman"/>
          <w:sz w:val="28"/>
          <w:szCs w:val="28"/>
        </w:rPr>
        <w:t>].</w:t>
      </w:r>
      <w:r w:rsidR="00A77D42" w:rsidRPr="00A77D42">
        <w:rPr>
          <w:rFonts w:ascii="Times New Roman" w:hAnsi="Times New Roman" w:cs="Times New Roman"/>
          <w:sz w:val="28"/>
          <w:szCs w:val="28"/>
        </w:rPr>
        <w:t xml:space="preserve"> </w:t>
      </w:r>
    </w:p>
    <w:p w:rsidR="0096326B" w:rsidRPr="00A77D42" w:rsidRDefault="0096326B" w:rsidP="00336798">
      <w:pPr>
        <w:spacing w:after="0" w:line="360" w:lineRule="auto"/>
        <w:ind w:firstLine="709"/>
        <w:jc w:val="both"/>
        <w:rPr>
          <w:rFonts w:ascii="Times New Roman" w:hAnsi="Times New Roman" w:cs="Times New Roman"/>
          <w:sz w:val="28"/>
          <w:szCs w:val="28"/>
        </w:rPr>
      </w:pPr>
    </w:p>
    <w:p w:rsidR="00D3277A" w:rsidRDefault="00FE57F6" w:rsidP="00336798">
      <w:pPr>
        <w:widowControl w:val="0"/>
        <w:spacing w:after="0" w:line="360" w:lineRule="auto"/>
        <w:ind w:firstLine="709"/>
        <w:jc w:val="both"/>
        <w:rPr>
          <w:rFonts w:ascii="Times New Roman" w:eastAsia="Times New Roman" w:hAnsi="Times New Roman" w:cs="Times New Roman"/>
          <w:sz w:val="28"/>
          <w:szCs w:val="28"/>
          <w:lang w:eastAsia="uk-UA"/>
        </w:rPr>
      </w:pPr>
      <w:r w:rsidRPr="00FE57F6">
        <w:rPr>
          <w:rFonts w:ascii="Times New Roman" w:hAnsi="Times New Roman" w:cs="Times New Roman"/>
          <w:b/>
          <w:sz w:val="28"/>
          <w:szCs w:val="28"/>
          <w:lang w:val="ru-RU"/>
        </w:rPr>
        <w:t>Дотримання традицийних дієт з високим вмістом антиоксидантів та протизапальними властивостями.</w:t>
      </w:r>
      <w:r w:rsidR="0096326B">
        <w:rPr>
          <w:rFonts w:ascii="Times New Roman" w:hAnsi="Times New Roman" w:cs="Times New Roman"/>
          <w:b/>
          <w:sz w:val="28"/>
          <w:szCs w:val="28"/>
          <w:lang w:val="ru-RU"/>
        </w:rPr>
        <w:t xml:space="preserve"> </w:t>
      </w:r>
      <w:r w:rsidR="0054341C" w:rsidRPr="007132A0">
        <w:rPr>
          <w:rFonts w:ascii="Times New Roman" w:hAnsi="Times New Roman" w:cs="Times New Roman"/>
          <w:sz w:val="28"/>
          <w:szCs w:val="28"/>
        </w:rPr>
        <w:t xml:space="preserve">Традиційні дієти з високим вмістом фруктів, овочів, бобових, цільнозернових продуктів, риби та молочних продуктів, пов’язані зі зниженням частоти багатьох хронічних захворювань </w:t>
      </w:r>
      <w:r w:rsidR="007132A0" w:rsidRPr="007132A0">
        <w:rPr>
          <w:rFonts w:ascii="Times New Roman" w:hAnsi="Times New Roman" w:cs="Times New Roman"/>
          <w:sz w:val="28"/>
          <w:szCs w:val="28"/>
        </w:rPr>
        <w:t>[</w:t>
      </w:r>
      <w:r w:rsidR="0019166F">
        <w:rPr>
          <w:rFonts w:ascii="Times New Roman" w:hAnsi="Times New Roman" w:cs="Times New Roman"/>
          <w:sz w:val="28"/>
          <w:szCs w:val="28"/>
          <w:lang w:val="en-US"/>
        </w:rPr>
        <w:t>67</w:t>
      </w:r>
      <w:r w:rsidR="007132A0" w:rsidRPr="007132A0">
        <w:rPr>
          <w:rFonts w:ascii="Times New Roman" w:hAnsi="Times New Roman" w:cs="Times New Roman"/>
          <w:sz w:val="28"/>
          <w:szCs w:val="28"/>
        </w:rPr>
        <w:t>].</w:t>
      </w:r>
      <w:r w:rsidR="0054341C" w:rsidRPr="007132A0">
        <w:rPr>
          <w:rFonts w:ascii="Times New Roman" w:hAnsi="Times New Roman" w:cs="Times New Roman"/>
          <w:sz w:val="28"/>
          <w:szCs w:val="28"/>
        </w:rPr>
        <w:t xml:space="preserve"> </w:t>
      </w:r>
      <w:r w:rsidR="0054341C" w:rsidRPr="00B615CE">
        <w:rPr>
          <w:rFonts w:ascii="Times New Roman" w:hAnsi="Times New Roman" w:cs="Times New Roman"/>
          <w:sz w:val="28"/>
          <w:szCs w:val="28"/>
          <w:lang w:val="ru-RU"/>
        </w:rPr>
        <w:t xml:space="preserve">Середземноморська дієта є яскравим представником подібного типу харчування і включає в себе всі вищенаведені принципи. </w:t>
      </w:r>
      <w:r w:rsidR="00F86584" w:rsidRPr="007132A0">
        <w:rPr>
          <w:rFonts w:ascii="Times New Roman" w:hAnsi="Times New Roman" w:cs="Times New Roman"/>
          <w:sz w:val="28"/>
          <w:szCs w:val="28"/>
          <w:lang w:val="ru-RU"/>
        </w:rPr>
        <w:t xml:space="preserve">Означений стиль харчування </w:t>
      </w:r>
      <w:r w:rsidR="00A641D0" w:rsidRPr="007132A0">
        <w:rPr>
          <w:rFonts w:ascii="Times New Roman" w:hAnsi="Times New Roman" w:cs="Times New Roman"/>
          <w:sz w:val="28"/>
          <w:szCs w:val="28"/>
          <w:lang w:val="ru-RU"/>
        </w:rPr>
        <w:t>заснован</w:t>
      </w:r>
      <w:r w:rsidR="003608BE" w:rsidRPr="007132A0">
        <w:rPr>
          <w:rFonts w:ascii="Times New Roman" w:hAnsi="Times New Roman" w:cs="Times New Roman"/>
          <w:sz w:val="28"/>
          <w:szCs w:val="28"/>
          <w:lang w:val="ru-RU"/>
        </w:rPr>
        <w:t xml:space="preserve">ий на споживання великої частки </w:t>
      </w:r>
      <w:r w:rsidR="00A641D0" w:rsidRPr="007132A0">
        <w:rPr>
          <w:rFonts w:ascii="Times New Roman" w:hAnsi="Times New Roman" w:cs="Times New Roman"/>
          <w:sz w:val="28"/>
          <w:szCs w:val="28"/>
          <w:lang w:val="ru-RU"/>
        </w:rPr>
        <w:t xml:space="preserve">рослин, </w:t>
      </w:r>
      <w:r w:rsidR="003608BE" w:rsidRPr="007132A0">
        <w:rPr>
          <w:rFonts w:ascii="Times New Roman" w:hAnsi="Times New Roman" w:cs="Times New Roman"/>
          <w:sz w:val="28"/>
          <w:szCs w:val="28"/>
          <w:lang w:val="ru-RU"/>
        </w:rPr>
        <w:t xml:space="preserve">характеризується </w:t>
      </w:r>
      <w:r w:rsidR="00A641D0" w:rsidRPr="007132A0">
        <w:rPr>
          <w:rFonts w:ascii="Times New Roman" w:hAnsi="Times New Roman" w:cs="Times New Roman"/>
          <w:sz w:val="28"/>
          <w:szCs w:val="28"/>
          <w:lang w:val="ru-RU"/>
        </w:rPr>
        <w:t>високи</w:t>
      </w:r>
      <w:r w:rsidR="003608BE" w:rsidRPr="007132A0">
        <w:rPr>
          <w:rFonts w:ascii="Times New Roman" w:hAnsi="Times New Roman" w:cs="Times New Roman"/>
          <w:sz w:val="28"/>
          <w:szCs w:val="28"/>
          <w:lang w:val="ru-RU"/>
        </w:rPr>
        <w:t xml:space="preserve">м </w:t>
      </w:r>
      <w:r w:rsidR="00A641D0" w:rsidRPr="007132A0">
        <w:rPr>
          <w:rFonts w:ascii="Times New Roman" w:hAnsi="Times New Roman" w:cs="Times New Roman"/>
          <w:sz w:val="28"/>
          <w:szCs w:val="28"/>
          <w:lang w:val="ru-RU"/>
        </w:rPr>
        <w:t>вміс</w:t>
      </w:r>
      <w:r w:rsidR="003608BE" w:rsidRPr="007132A0">
        <w:rPr>
          <w:rFonts w:ascii="Times New Roman" w:hAnsi="Times New Roman" w:cs="Times New Roman"/>
          <w:sz w:val="28"/>
          <w:szCs w:val="28"/>
          <w:lang w:val="ru-RU"/>
        </w:rPr>
        <w:t>том</w:t>
      </w:r>
      <w:r w:rsidR="00A641D0" w:rsidRPr="007132A0">
        <w:rPr>
          <w:rFonts w:ascii="Times New Roman" w:hAnsi="Times New Roman" w:cs="Times New Roman"/>
          <w:sz w:val="28"/>
          <w:szCs w:val="28"/>
          <w:lang w:val="ru-RU"/>
        </w:rPr>
        <w:t xml:space="preserve"> антиоксидантів і має протизапальну дію</w:t>
      </w:r>
      <w:r w:rsidR="00783C8C" w:rsidRPr="007132A0">
        <w:rPr>
          <w:rFonts w:ascii="Times New Roman" w:hAnsi="Times New Roman" w:cs="Times New Roman"/>
          <w:sz w:val="28"/>
          <w:szCs w:val="28"/>
          <w:lang w:val="ru-RU"/>
        </w:rPr>
        <w:t xml:space="preserve"> </w:t>
      </w:r>
      <w:r w:rsidR="00783C8C" w:rsidRPr="007132A0">
        <w:rPr>
          <w:rFonts w:ascii="Times New Roman" w:hAnsi="Times New Roman" w:cs="Times New Roman"/>
          <w:sz w:val="28"/>
          <w:szCs w:val="28"/>
        </w:rPr>
        <w:t>[</w:t>
      </w:r>
      <w:r w:rsidR="0019166F">
        <w:rPr>
          <w:rFonts w:ascii="Times New Roman" w:hAnsi="Times New Roman" w:cs="Times New Roman"/>
          <w:sz w:val="28"/>
          <w:szCs w:val="28"/>
          <w:lang w:val="en-US"/>
        </w:rPr>
        <w:t>68</w:t>
      </w:r>
      <w:r w:rsidR="00783C8C" w:rsidRPr="007132A0">
        <w:rPr>
          <w:rFonts w:ascii="Times New Roman" w:eastAsia="Times New Roman" w:hAnsi="Times New Roman" w:cs="Times New Roman"/>
          <w:sz w:val="28"/>
          <w:szCs w:val="28"/>
          <w:lang w:eastAsia="uk-UA"/>
        </w:rPr>
        <w:t xml:space="preserve">]. </w:t>
      </w:r>
    </w:p>
    <w:p w:rsidR="00783C8C" w:rsidRPr="00D3277A" w:rsidRDefault="00A85330" w:rsidP="00D3277A">
      <w:pPr>
        <w:widowControl w:val="0"/>
        <w:spacing w:after="0" w:line="360" w:lineRule="auto"/>
        <w:ind w:firstLine="709"/>
        <w:jc w:val="both"/>
        <w:rPr>
          <w:rFonts w:ascii="Times New Roman" w:hAnsi="Times New Roman" w:cs="Times New Roman"/>
          <w:sz w:val="28"/>
          <w:szCs w:val="28"/>
        </w:rPr>
      </w:pPr>
      <w:r w:rsidRPr="007132A0">
        <w:rPr>
          <w:rFonts w:ascii="Times New Roman" w:hAnsi="Times New Roman" w:cs="Times New Roman"/>
          <w:sz w:val="28"/>
          <w:szCs w:val="28"/>
        </w:rPr>
        <w:t xml:space="preserve">Більшість раціону харчування при цьому складається з продуктів рослинного походження, включаючи рослинні джерела білка, особливо – бобові культури. Середземноморська дієта також включає в себе вживання помірної кількості риби і невеликої кількості червоного м’яса, та обробленої їжі. Слід зауважити, що ця дієта характеризується високим вмістом жирів (35 – 45% від загального споживання енергії), з яких як мінімум половина припадає на мононенасичені жирні кислоти. Частка вуглеводів </w:t>
      </w:r>
      <w:r w:rsidRPr="00D3277A">
        <w:rPr>
          <w:rFonts w:ascii="Times New Roman" w:hAnsi="Times New Roman" w:cs="Times New Roman"/>
          <w:sz w:val="28"/>
          <w:szCs w:val="28"/>
        </w:rPr>
        <w:t xml:space="preserve">складає 35 - 40%, а вміст білків </w:t>
      </w:r>
      <w:r w:rsidRPr="00D3277A">
        <w:rPr>
          <w:rFonts w:ascii="Times New Roman" w:hAnsi="Times New Roman" w:cs="Times New Roman"/>
          <w:sz w:val="28"/>
          <w:szCs w:val="28"/>
        </w:rPr>
        <w:lastRenderedPageBreak/>
        <w:t xml:space="preserve">– відповідно 15 - 20% від загальної кількості споживаної енергії </w:t>
      </w:r>
      <w:r w:rsidR="007132A0" w:rsidRPr="00D3277A">
        <w:rPr>
          <w:rFonts w:ascii="Times New Roman" w:hAnsi="Times New Roman" w:cs="Times New Roman"/>
          <w:sz w:val="28"/>
          <w:szCs w:val="28"/>
        </w:rPr>
        <w:t>[</w:t>
      </w:r>
      <w:r w:rsidR="0019166F" w:rsidRPr="00D3277A">
        <w:rPr>
          <w:rFonts w:ascii="Times New Roman" w:hAnsi="Times New Roman" w:cs="Times New Roman"/>
          <w:sz w:val="28"/>
          <w:szCs w:val="28"/>
          <w:lang w:val="en-US"/>
        </w:rPr>
        <w:t>69</w:t>
      </w:r>
      <w:r w:rsidR="007132A0" w:rsidRPr="00D3277A">
        <w:rPr>
          <w:rFonts w:ascii="Times New Roman" w:hAnsi="Times New Roman" w:cs="Times New Roman"/>
          <w:sz w:val="28"/>
          <w:szCs w:val="28"/>
        </w:rPr>
        <w:t>]</w:t>
      </w:r>
      <w:r w:rsidRPr="00D3277A">
        <w:rPr>
          <w:rFonts w:ascii="Times New Roman" w:hAnsi="Times New Roman" w:cs="Times New Roman"/>
          <w:sz w:val="28"/>
          <w:szCs w:val="28"/>
        </w:rPr>
        <w:t>.</w:t>
      </w:r>
      <w:r w:rsidR="00D3277A" w:rsidRPr="00D3277A">
        <w:rPr>
          <w:rFonts w:ascii="Times New Roman" w:hAnsi="Times New Roman" w:cs="Times New Roman"/>
          <w:sz w:val="28"/>
          <w:szCs w:val="28"/>
        </w:rPr>
        <w:t xml:space="preserve"> </w:t>
      </w:r>
      <w:r w:rsidR="003608BE" w:rsidRPr="00D3277A">
        <w:rPr>
          <w:rFonts w:ascii="Times New Roman" w:hAnsi="Times New Roman" w:cs="Times New Roman"/>
          <w:sz w:val="28"/>
          <w:szCs w:val="28"/>
        </w:rPr>
        <w:t>Наявність в структурі цієї ді</w:t>
      </w:r>
      <w:r w:rsidR="00734787" w:rsidRPr="00D3277A">
        <w:rPr>
          <w:rFonts w:ascii="Times New Roman" w:hAnsi="Times New Roman" w:cs="Times New Roman"/>
          <w:sz w:val="28"/>
          <w:szCs w:val="28"/>
        </w:rPr>
        <w:t>є</w:t>
      </w:r>
      <w:r w:rsidR="003608BE" w:rsidRPr="00D3277A">
        <w:rPr>
          <w:rFonts w:ascii="Times New Roman" w:hAnsi="Times New Roman" w:cs="Times New Roman"/>
          <w:sz w:val="28"/>
          <w:szCs w:val="28"/>
        </w:rPr>
        <w:t>ти каротиноїдів, фолієвої кислоти та клітковини може відігравати фундаментальну роль у профілактиці окислювального стресу, а овочі є важливим джерелом фітостеролів, які асоціюються зі зниженням концентрації холестерину в плазмі крові і знижують серцево-судинний ризик</w:t>
      </w:r>
      <w:r w:rsidR="00783C8C" w:rsidRPr="00D3277A">
        <w:rPr>
          <w:rFonts w:ascii="Times New Roman" w:hAnsi="Times New Roman" w:cs="Times New Roman"/>
          <w:sz w:val="28"/>
          <w:szCs w:val="28"/>
        </w:rPr>
        <w:t xml:space="preserve"> [</w:t>
      </w:r>
      <w:r w:rsidR="0019166F" w:rsidRPr="00D3277A">
        <w:rPr>
          <w:rFonts w:ascii="Times New Roman" w:hAnsi="Times New Roman" w:cs="Times New Roman"/>
          <w:sz w:val="28"/>
          <w:szCs w:val="28"/>
          <w:lang w:val="en-US"/>
        </w:rPr>
        <w:t>70</w:t>
      </w:r>
      <w:r w:rsidR="00D93E98" w:rsidRPr="00D3277A">
        <w:rPr>
          <w:rFonts w:ascii="Times New Roman" w:hAnsi="Times New Roman" w:cs="Times New Roman"/>
          <w:sz w:val="28"/>
          <w:szCs w:val="28"/>
          <w:lang w:val="en-US"/>
        </w:rPr>
        <w:t>, 71</w:t>
      </w:r>
      <w:r w:rsidR="00783C8C" w:rsidRPr="00D3277A">
        <w:rPr>
          <w:rFonts w:ascii="Times New Roman" w:hAnsi="Times New Roman" w:cs="Times New Roman"/>
          <w:sz w:val="28"/>
          <w:szCs w:val="28"/>
        </w:rPr>
        <w:t>]</w:t>
      </w:r>
      <w:r w:rsidR="003608BE" w:rsidRPr="00D3277A">
        <w:rPr>
          <w:rFonts w:ascii="Times New Roman" w:hAnsi="Times New Roman" w:cs="Times New Roman"/>
          <w:sz w:val="28"/>
          <w:szCs w:val="28"/>
        </w:rPr>
        <w:t>. Т</w:t>
      </w:r>
      <w:r w:rsidR="00A641D0" w:rsidRPr="00D3277A">
        <w:rPr>
          <w:rFonts w:ascii="Times New Roman" w:hAnsi="Times New Roman" w:cs="Times New Roman"/>
          <w:sz w:val="28"/>
          <w:szCs w:val="28"/>
        </w:rPr>
        <w:t xml:space="preserve">акий режим харчування може захищати від </w:t>
      </w:r>
      <w:r w:rsidR="003608BE" w:rsidRPr="00D3277A">
        <w:rPr>
          <w:rFonts w:ascii="Times New Roman" w:hAnsi="Times New Roman" w:cs="Times New Roman"/>
          <w:sz w:val="28"/>
          <w:szCs w:val="28"/>
        </w:rPr>
        <w:t>неалкогольної жирової хвороби печінки та п</w:t>
      </w:r>
      <w:r w:rsidR="00A641D0" w:rsidRPr="00D3277A">
        <w:rPr>
          <w:rFonts w:ascii="Times New Roman" w:hAnsi="Times New Roman" w:cs="Times New Roman"/>
          <w:sz w:val="28"/>
          <w:szCs w:val="28"/>
        </w:rPr>
        <w:t>ов’язаних з нею факторів ризику</w:t>
      </w:r>
      <w:r w:rsidR="00783C8C" w:rsidRPr="00D3277A">
        <w:rPr>
          <w:rFonts w:ascii="Times New Roman" w:hAnsi="Times New Roman" w:cs="Times New Roman"/>
          <w:sz w:val="28"/>
          <w:szCs w:val="28"/>
        </w:rPr>
        <w:t xml:space="preserve"> [</w:t>
      </w:r>
      <w:r w:rsidR="00D93E98" w:rsidRPr="00D3277A">
        <w:rPr>
          <w:rFonts w:ascii="Times New Roman" w:hAnsi="Times New Roman" w:cs="Times New Roman"/>
          <w:sz w:val="28"/>
          <w:szCs w:val="28"/>
          <w:lang w:val="en-US"/>
        </w:rPr>
        <w:t>72</w:t>
      </w:r>
      <w:r w:rsidR="00783C8C" w:rsidRPr="00D3277A">
        <w:rPr>
          <w:rFonts w:ascii="Times New Roman" w:hAnsi="Times New Roman" w:cs="Times New Roman"/>
          <w:sz w:val="28"/>
          <w:szCs w:val="28"/>
        </w:rPr>
        <w:t>].</w:t>
      </w:r>
    </w:p>
    <w:p w:rsidR="00A85330" w:rsidRDefault="007D2BF5" w:rsidP="00336798">
      <w:pPr>
        <w:spacing w:after="0" w:line="360" w:lineRule="auto"/>
        <w:ind w:firstLine="709"/>
        <w:jc w:val="both"/>
        <w:rPr>
          <w:rFonts w:ascii="Times New Roman" w:hAnsi="Times New Roman" w:cs="Times New Roman"/>
          <w:sz w:val="28"/>
          <w:szCs w:val="28"/>
          <w:lang w:val="ru-RU"/>
        </w:rPr>
      </w:pPr>
      <w:r w:rsidRPr="007132A0">
        <w:rPr>
          <w:rFonts w:ascii="Times New Roman" w:hAnsi="Times New Roman" w:cs="Times New Roman"/>
          <w:sz w:val="28"/>
          <w:szCs w:val="28"/>
        </w:rPr>
        <w:t>Вживання н</w:t>
      </w:r>
      <w:r w:rsidR="00F0781E" w:rsidRPr="00B615CE">
        <w:rPr>
          <w:rFonts w:ascii="Times New Roman" w:hAnsi="Times New Roman" w:cs="Times New Roman"/>
          <w:sz w:val="28"/>
          <w:szCs w:val="28"/>
        </w:rPr>
        <w:t>ерафінован</w:t>
      </w:r>
      <w:r w:rsidRPr="007132A0">
        <w:rPr>
          <w:rFonts w:ascii="Times New Roman" w:hAnsi="Times New Roman" w:cs="Times New Roman"/>
          <w:sz w:val="28"/>
          <w:szCs w:val="28"/>
        </w:rPr>
        <w:t xml:space="preserve">ої </w:t>
      </w:r>
      <w:r w:rsidR="00F0781E" w:rsidRPr="00B615CE">
        <w:rPr>
          <w:rFonts w:ascii="Times New Roman" w:hAnsi="Times New Roman" w:cs="Times New Roman"/>
          <w:sz w:val="28"/>
          <w:szCs w:val="28"/>
        </w:rPr>
        <w:t>їж</w:t>
      </w:r>
      <w:r w:rsidRPr="007132A0">
        <w:rPr>
          <w:rFonts w:ascii="Times New Roman" w:hAnsi="Times New Roman" w:cs="Times New Roman"/>
          <w:sz w:val="28"/>
          <w:szCs w:val="28"/>
        </w:rPr>
        <w:t>і</w:t>
      </w:r>
      <w:r w:rsidR="00F0781E" w:rsidRPr="00B615CE">
        <w:rPr>
          <w:rFonts w:ascii="Times New Roman" w:hAnsi="Times New Roman" w:cs="Times New Roman"/>
          <w:sz w:val="28"/>
          <w:szCs w:val="28"/>
        </w:rPr>
        <w:t xml:space="preserve"> з природним високим вмістом клітковини </w:t>
      </w:r>
      <w:r w:rsidRPr="007132A0">
        <w:rPr>
          <w:rFonts w:ascii="Times New Roman" w:hAnsi="Times New Roman" w:cs="Times New Roman"/>
          <w:sz w:val="28"/>
          <w:szCs w:val="28"/>
        </w:rPr>
        <w:t>та інших рос</w:t>
      </w:r>
      <w:r w:rsidR="00D3277A">
        <w:rPr>
          <w:rFonts w:ascii="Times New Roman" w:hAnsi="Times New Roman" w:cs="Times New Roman"/>
          <w:sz w:val="28"/>
          <w:szCs w:val="28"/>
        </w:rPr>
        <w:t>л</w:t>
      </w:r>
      <w:r w:rsidRPr="007132A0">
        <w:rPr>
          <w:rFonts w:ascii="Times New Roman" w:hAnsi="Times New Roman" w:cs="Times New Roman"/>
          <w:sz w:val="28"/>
          <w:szCs w:val="28"/>
        </w:rPr>
        <w:t xml:space="preserve">инних волокон </w:t>
      </w:r>
      <w:r w:rsidR="00F0781E" w:rsidRPr="00B615CE">
        <w:rPr>
          <w:rFonts w:ascii="Times New Roman" w:hAnsi="Times New Roman" w:cs="Times New Roman"/>
          <w:sz w:val="28"/>
          <w:szCs w:val="28"/>
        </w:rPr>
        <w:t xml:space="preserve">може стимулювати </w:t>
      </w:r>
      <w:r w:rsidRPr="007132A0">
        <w:rPr>
          <w:rFonts w:ascii="Times New Roman" w:hAnsi="Times New Roman" w:cs="Times New Roman"/>
          <w:sz w:val="28"/>
          <w:szCs w:val="28"/>
        </w:rPr>
        <w:t xml:space="preserve">корисну </w:t>
      </w:r>
      <w:r w:rsidR="00F0781E" w:rsidRPr="00B615CE">
        <w:rPr>
          <w:rFonts w:ascii="Times New Roman" w:hAnsi="Times New Roman" w:cs="Times New Roman"/>
          <w:sz w:val="28"/>
          <w:szCs w:val="28"/>
        </w:rPr>
        <w:t xml:space="preserve">мікробіоту кишечника, </w:t>
      </w:r>
      <w:r w:rsidRPr="007132A0">
        <w:rPr>
          <w:rFonts w:ascii="Times New Roman" w:hAnsi="Times New Roman" w:cs="Times New Roman"/>
          <w:sz w:val="28"/>
          <w:szCs w:val="28"/>
        </w:rPr>
        <w:t xml:space="preserve">яка, в свою чергу, продукує утворення корисних коротколанцюгових </w:t>
      </w:r>
      <w:r w:rsidRPr="00D93E98">
        <w:rPr>
          <w:rFonts w:ascii="Times New Roman" w:hAnsi="Times New Roman" w:cs="Times New Roman"/>
          <w:sz w:val="28"/>
          <w:szCs w:val="28"/>
        </w:rPr>
        <w:t xml:space="preserve">кислот та інших речовин </w:t>
      </w:r>
      <w:r w:rsidR="00F0781E" w:rsidRPr="00D93E98">
        <w:rPr>
          <w:rFonts w:ascii="Times New Roman" w:hAnsi="Times New Roman" w:cs="Times New Roman"/>
          <w:sz w:val="28"/>
          <w:szCs w:val="28"/>
        </w:rPr>
        <w:t>(вітамін</w:t>
      </w:r>
      <w:r w:rsidRPr="00D93E98">
        <w:rPr>
          <w:rFonts w:ascii="Times New Roman" w:hAnsi="Times New Roman" w:cs="Times New Roman"/>
          <w:sz w:val="28"/>
          <w:szCs w:val="28"/>
        </w:rPr>
        <w:t>ів</w:t>
      </w:r>
      <w:r w:rsidR="00F0781E" w:rsidRPr="00D93E98">
        <w:rPr>
          <w:rFonts w:ascii="Times New Roman" w:hAnsi="Times New Roman" w:cs="Times New Roman"/>
          <w:sz w:val="28"/>
          <w:szCs w:val="28"/>
        </w:rPr>
        <w:t>, фенольн</w:t>
      </w:r>
      <w:r w:rsidRPr="00D93E98">
        <w:rPr>
          <w:rFonts w:ascii="Times New Roman" w:hAnsi="Times New Roman" w:cs="Times New Roman"/>
          <w:sz w:val="28"/>
          <w:szCs w:val="28"/>
        </w:rPr>
        <w:t>их</w:t>
      </w:r>
      <w:r w:rsidR="00F0781E" w:rsidRPr="00D93E98">
        <w:rPr>
          <w:rFonts w:ascii="Times New Roman" w:hAnsi="Times New Roman" w:cs="Times New Roman"/>
          <w:sz w:val="28"/>
          <w:szCs w:val="28"/>
        </w:rPr>
        <w:t xml:space="preserve"> кислот, бетаїн</w:t>
      </w:r>
      <w:r w:rsidRPr="00D93E98">
        <w:rPr>
          <w:rFonts w:ascii="Times New Roman" w:hAnsi="Times New Roman" w:cs="Times New Roman"/>
          <w:sz w:val="28"/>
          <w:szCs w:val="28"/>
        </w:rPr>
        <w:t>у тощо</w:t>
      </w:r>
      <w:r w:rsidR="00F0781E" w:rsidRPr="00D93E98">
        <w:rPr>
          <w:rFonts w:ascii="Times New Roman" w:hAnsi="Times New Roman" w:cs="Times New Roman"/>
          <w:sz w:val="28"/>
          <w:szCs w:val="28"/>
        </w:rPr>
        <w:t xml:space="preserve">) </w:t>
      </w:r>
      <w:r w:rsidRPr="00D93E98">
        <w:rPr>
          <w:rFonts w:ascii="Times New Roman" w:hAnsi="Times New Roman" w:cs="Times New Roman"/>
          <w:sz w:val="28"/>
          <w:szCs w:val="28"/>
        </w:rPr>
        <w:t>[</w:t>
      </w:r>
      <w:r w:rsidR="00D93E98" w:rsidRPr="00D93E98">
        <w:rPr>
          <w:rFonts w:ascii="Times New Roman" w:hAnsi="Times New Roman" w:cs="Times New Roman"/>
          <w:sz w:val="28"/>
          <w:szCs w:val="28"/>
          <w:lang w:val="en-US"/>
        </w:rPr>
        <w:t>72</w:t>
      </w:r>
      <w:r w:rsidRPr="00D93E98">
        <w:rPr>
          <w:rFonts w:ascii="Times New Roman" w:hAnsi="Times New Roman" w:cs="Times New Roman"/>
          <w:sz w:val="28"/>
          <w:szCs w:val="28"/>
        </w:rPr>
        <w:t>]</w:t>
      </w:r>
      <w:r w:rsidR="0018049B" w:rsidRPr="00D93E98">
        <w:rPr>
          <w:rFonts w:ascii="Times New Roman" w:hAnsi="Times New Roman" w:cs="Times New Roman"/>
          <w:sz w:val="28"/>
          <w:szCs w:val="28"/>
        </w:rPr>
        <w:t>.</w:t>
      </w:r>
      <w:r w:rsidR="0018049B" w:rsidRPr="007132A0">
        <w:rPr>
          <w:rFonts w:ascii="Times New Roman" w:hAnsi="Times New Roman" w:cs="Times New Roman"/>
          <w:sz w:val="28"/>
          <w:szCs w:val="28"/>
        </w:rPr>
        <w:t xml:space="preserve"> </w:t>
      </w:r>
      <w:bookmarkStart w:id="1" w:name="bbib29"/>
      <w:bookmarkStart w:id="2" w:name="bbib9"/>
      <w:bookmarkStart w:id="3" w:name="bbib26"/>
      <w:bookmarkStart w:id="4" w:name="bbib27"/>
      <w:bookmarkStart w:id="5" w:name="bbib28"/>
      <w:r w:rsidR="0018049B" w:rsidRPr="00B615CE">
        <w:rPr>
          <w:rFonts w:ascii="Times New Roman" w:hAnsi="Times New Roman" w:cs="Times New Roman"/>
          <w:sz w:val="28"/>
          <w:szCs w:val="28"/>
        </w:rPr>
        <w:t>Експериментальні моделі на тваринах демонструють потенційний захисний ефект пребіотичних рослинних волокон, які можуть модулювати склад мікробіому людини для покращення результатів здоров’я осіб з дисфункцією печінки.</w:t>
      </w:r>
      <w:r w:rsidR="00D3277A">
        <w:rPr>
          <w:rFonts w:ascii="Times New Roman" w:hAnsi="Times New Roman" w:cs="Times New Roman"/>
          <w:sz w:val="28"/>
          <w:szCs w:val="28"/>
        </w:rPr>
        <w:t xml:space="preserve"> </w:t>
      </w:r>
      <w:r w:rsidR="00A85330" w:rsidRPr="00B615CE">
        <w:rPr>
          <w:rFonts w:ascii="Times New Roman" w:hAnsi="Times New Roman" w:cs="Times New Roman"/>
          <w:sz w:val="28"/>
          <w:szCs w:val="28"/>
        </w:rPr>
        <w:t xml:space="preserve">Перехід на середземноморській стиль харчування дозволяє знизити кількість </w:t>
      </w:r>
      <w:r w:rsidR="00734787" w:rsidRPr="00B615CE">
        <w:rPr>
          <w:rFonts w:ascii="Times New Roman" w:hAnsi="Times New Roman" w:cs="Times New Roman"/>
          <w:sz w:val="28"/>
          <w:szCs w:val="28"/>
        </w:rPr>
        <w:t>внутрішньопечінков</w:t>
      </w:r>
      <w:r w:rsidR="00A85330" w:rsidRPr="00B615CE">
        <w:rPr>
          <w:rFonts w:ascii="Times New Roman" w:hAnsi="Times New Roman" w:cs="Times New Roman"/>
          <w:sz w:val="28"/>
          <w:szCs w:val="28"/>
        </w:rPr>
        <w:t xml:space="preserve">их </w:t>
      </w:r>
      <w:r w:rsidR="00734787" w:rsidRPr="00B615CE">
        <w:rPr>
          <w:rFonts w:ascii="Times New Roman" w:hAnsi="Times New Roman" w:cs="Times New Roman"/>
          <w:sz w:val="28"/>
          <w:szCs w:val="28"/>
        </w:rPr>
        <w:t>ліпід</w:t>
      </w:r>
      <w:r w:rsidR="00A85330" w:rsidRPr="00B615CE">
        <w:rPr>
          <w:rFonts w:ascii="Times New Roman" w:hAnsi="Times New Roman" w:cs="Times New Roman"/>
          <w:sz w:val="28"/>
          <w:szCs w:val="28"/>
        </w:rPr>
        <w:t>ів</w:t>
      </w:r>
      <w:r w:rsidR="00734787" w:rsidRPr="00B615CE">
        <w:rPr>
          <w:rFonts w:ascii="Times New Roman" w:hAnsi="Times New Roman" w:cs="Times New Roman"/>
          <w:sz w:val="28"/>
          <w:szCs w:val="28"/>
        </w:rPr>
        <w:t xml:space="preserve"> порівняно зі стандартн</w:t>
      </w:r>
      <w:r w:rsidR="00A85330" w:rsidRPr="00B615CE">
        <w:rPr>
          <w:rFonts w:ascii="Times New Roman" w:hAnsi="Times New Roman" w:cs="Times New Roman"/>
          <w:sz w:val="28"/>
          <w:szCs w:val="28"/>
        </w:rPr>
        <w:t xml:space="preserve">им раціоном харчування </w:t>
      </w:r>
      <w:r w:rsidR="00734787" w:rsidRPr="00B615CE">
        <w:rPr>
          <w:rFonts w:ascii="Times New Roman" w:hAnsi="Times New Roman" w:cs="Times New Roman"/>
          <w:sz w:val="28"/>
          <w:szCs w:val="28"/>
        </w:rPr>
        <w:t>з низьким вмістом жиру на 39% порівняно з 7%</w:t>
      </w:r>
      <w:r w:rsidR="00A85330" w:rsidRPr="00B615CE">
        <w:rPr>
          <w:rFonts w:ascii="Times New Roman" w:hAnsi="Times New Roman" w:cs="Times New Roman"/>
          <w:sz w:val="28"/>
          <w:szCs w:val="28"/>
        </w:rPr>
        <w:t xml:space="preserve">, </w:t>
      </w:r>
      <w:r w:rsidR="00734787" w:rsidRPr="00B615CE">
        <w:rPr>
          <w:rFonts w:ascii="Times New Roman" w:hAnsi="Times New Roman" w:cs="Times New Roman"/>
          <w:sz w:val="28"/>
          <w:szCs w:val="28"/>
        </w:rPr>
        <w:t xml:space="preserve">протягом 6-тижневого періоду втручання </w:t>
      </w:r>
      <w:r w:rsidR="00DA1300">
        <w:rPr>
          <w:rFonts w:ascii="Times New Roman" w:hAnsi="Times New Roman" w:cs="Times New Roman"/>
          <w:sz w:val="28"/>
          <w:szCs w:val="28"/>
          <w:lang w:val="en-US"/>
        </w:rPr>
        <w:t>[73</w:t>
      </w:r>
      <w:r w:rsidR="007132A0" w:rsidRPr="007132A0">
        <w:rPr>
          <w:rFonts w:ascii="Times New Roman" w:hAnsi="Times New Roman" w:cs="Times New Roman"/>
          <w:sz w:val="28"/>
          <w:szCs w:val="28"/>
          <w:lang w:val="ru-RU"/>
        </w:rPr>
        <w:t>]</w:t>
      </w:r>
      <w:r w:rsidR="00A85330" w:rsidRPr="007132A0">
        <w:rPr>
          <w:rFonts w:ascii="Times New Roman" w:hAnsi="Times New Roman" w:cs="Times New Roman"/>
          <w:sz w:val="28"/>
          <w:szCs w:val="28"/>
          <w:lang w:val="ru-RU"/>
        </w:rPr>
        <w:t>, що свідчить про позитивний вплив середзесноморської дієти на функціональний стан печінки.</w:t>
      </w:r>
    </w:p>
    <w:p w:rsidR="00D3277A" w:rsidRDefault="00D3277A" w:rsidP="00336798">
      <w:pPr>
        <w:spacing w:after="0" w:line="360" w:lineRule="auto"/>
        <w:ind w:firstLine="709"/>
        <w:jc w:val="both"/>
        <w:rPr>
          <w:rFonts w:ascii="Times New Roman" w:hAnsi="Times New Roman" w:cs="Times New Roman"/>
          <w:sz w:val="28"/>
          <w:szCs w:val="28"/>
          <w:lang w:val="ru-RU"/>
        </w:rPr>
      </w:pPr>
    </w:p>
    <w:p w:rsidR="00967AC5" w:rsidRPr="00791FD6" w:rsidRDefault="00A641D0" w:rsidP="00336798">
      <w:pPr>
        <w:pStyle w:val="a4"/>
        <w:spacing w:after="0" w:line="360" w:lineRule="auto"/>
        <w:ind w:left="0" w:firstLine="709"/>
        <w:jc w:val="both"/>
        <w:rPr>
          <w:rFonts w:ascii="Times New Roman" w:hAnsi="Times New Roman" w:cs="Times New Roman"/>
          <w:sz w:val="28"/>
          <w:szCs w:val="28"/>
        </w:rPr>
      </w:pPr>
      <w:r w:rsidRPr="00791FD6">
        <w:rPr>
          <w:rStyle w:val="ab"/>
          <w:rFonts w:ascii="Times New Roman" w:hAnsi="Times New Roman" w:cs="Times New Roman"/>
          <w:b/>
          <w:bCs/>
          <w:i w:val="0"/>
          <w:sz w:val="28"/>
          <w:szCs w:val="28"/>
          <w:lang w:val="ru-RU"/>
        </w:rPr>
        <w:t>Обмеж</w:t>
      </w:r>
      <w:r w:rsidR="00A34E19" w:rsidRPr="00791FD6">
        <w:rPr>
          <w:rStyle w:val="ab"/>
          <w:rFonts w:ascii="Times New Roman" w:hAnsi="Times New Roman" w:cs="Times New Roman"/>
          <w:b/>
          <w:bCs/>
          <w:i w:val="0"/>
          <w:sz w:val="28"/>
          <w:szCs w:val="28"/>
          <w:lang w:val="ru-RU"/>
        </w:rPr>
        <w:t>ення</w:t>
      </w:r>
      <w:r w:rsidRPr="00791FD6">
        <w:rPr>
          <w:rStyle w:val="ab"/>
          <w:rFonts w:ascii="Times New Roman" w:hAnsi="Times New Roman" w:cs="Times New Roman"/>
          <w:b/>
          <w:bCs/>
          <w:i w:val="0"/>
          <w:sz w:val="28"/>
          <w:szCs w:val="28"/>
          <w:lang w:val="ru-RU"/>
        </w:rPr>
        <w:t xml:space="preserve"> надлишк</w:t>
      </w:r>
      <w:r w:rsidR="00A34E19" w:rsidRPr="00791FD6">
        <w:rPr>
          <w:rStyle w:val="ab"/>
          <w:rFonts w:ascii="Times New Roman" w:hAnsi="Times New Roman" w:cs="Times New Roman"/>
          <w:b/>
          <w:bCs/>
          <w:i w:val="0"/>
          <w:sz w:val="28"/>
          <w:szCs w:val="28"/>
          <w:lang w:val="ru-RU"/>
        </w:rPr>
        <w:t>у</w:t>
      </w:r>
      <w:r w:rsidRPr="00791FD6">
        <w:rPr>
          <w:rStyle w:val="ab"/>
          <w:rFonts w:ascii="Times New Roman" w:hAnsi="Times New Roman" w:cs="Times New Roman"/>
          <w:b/>
          <w:bCs/>
          <w:i w:val="0"/>
          <w:sz w:val="28"/>
          <w:szCs w:val="28"/>
          <w:lang w:val="ru-RU"/>
        </w:rPr>
        <w:t xml:space="preserve"> споживання фруктози</w:t>
      </w:r>
      <w:r w:rsidR="00A34E19" w:rsidRPr="00791FD6">
        <w:rPr>
          <w:rStyle w:val="ab"/>
          <w:rFonts w:ascii="Times New Roman" w:hAnsi="Times New Roman" w:cs="Times New Roman"/>
          <w:b/>
          <w:bCs/>
          <w:i w:val="0"/>
          <w:sz w:val="28"/>
          <w:szCs w:val="28"/>
          <w:lang w:val="ru-RU"/>
        </w:rPr>
        <w:t>.</w:t>
      </w:r>
      <w:r w:rsidR="0096326B">
        <w:rPr>
          <w:rStyle w:val="ab"/>
          <w:rFonts w:ascii="Times New Roman" w:hAnsi="Times New Roman" w:cs="Times New Roman"/>
          <w:b/>
          <w:bCs/>
          <w:i w:val="0"/>
          <w:sz w:val="28"/>
          <w:szCs w:val="28"/>
          <w:lang w:val="ru-RU"/>
        </w:rPr>
        <w:t xml:space="preserve"> </w:t>
      </w:r>
      <w:r w:rsidRPr="00791FD6">
        <w:rPr>
          <w:rFonts w:ascii="Times New Roman" w:hAnsi="Times New Roman" w:cs="Times New Roman"/>
          <w:sz w:val="28"/>
          <w:szCs w:val="28"/>
          <w:lang w:val="ru-RU"/>
        </w:rPr>
        <w:t xml:space="preserve">Фруктоза переважає серед харчових продуктів із високим ступенем обробки та </w:t>
      </w:r>
      <w:r w:rsidR="00334A53" w:rsidRPr="00791FD6">
        <w:rPr>
          <w:rFonts w:ascii="Times New Roman" w:hAnsi="Times New Roman" w:cs="Times New Roman"/>
          <w:sz w:val="28"/>
          <w:szCs w:val="28"/>
          <w:lang w:val="ru-RU"/>
        </w:rPr>
        <w:t xml:space="preserve">характеризується </w:t>
      </w:r>
      <w:r w:rsidRPr="00791FD6">
        <w:rPr>
          <w:rFonts w:ascii="Times New Roman" w:hAnsi="Times New Roman" w:cs="Times New Roman"/>
          <w:sz w:val="28"/>
          <w:szCs w:val="28"/>
          <w:lang w:val="ru-RU"/>
        </w:rPr>
        <w:t>незначн</w:t>
      </w:r>
      <w:r w:rsidR="00334A53" w:rsidRPr="00791FD6">
        <w:rPr>
          <w:rFonts w:ascii="Times New Roman" w:hAnsi="Times New Roman" w:cs="Times New Roman"/>
          <w:sz w:val="28"/>
          <w:szCs w:val="28"/>
          <w:lang w:val="ru-RU"/>
        </w:rPr>
        <w:t xml:space="preserve">ою </w:t>
      </w:r>
      <w:r w:rsidRPr="00791FD6">
        <w:rPr>
          <w:rFonts w:ascii="Times New Roman" w:hAnsi="Times New Roman" w:cs="Times New Roman"/>
          <w:sz w:val="28"/>
          <w:szCs w:val="28"/>
          <w:lang w:val="ru-RU"/>
        </w:rPr>
        <w:t>харчов</w:t>
      </w:r>
      <w:r w:rsidR="00334A53" w:rsidRPr="00791FD6">
        <w:rPr>
          <w:rFonts w:ascii="Times New Roman" w:hAnsi="Times New Roman" w:cs="Times New Roman"/>
          <w:sz w:val="28"/>
          <w:szCs w:val="28"/>
          <w:lang w:val="ru-RU"/>
        </w:rPr>
        <w:t>ою ц</w:t>
      </w:r>
      <w:r w:rsidRPr="00791FD6">
        <w:rPr>
          <w:rFonts w:ascii="Times New Roman" w:hAnsi="Times New Roman" w:cs="Times New Roman"/>
          <w:sz w:val="28"/>
          <w:szCs w:val="28"/>
          <w:lang w:val="ru-RU"/>
        </w:rPr>
        <w:t>інніст</w:t>
      </w:r>
      <w:r w:rsidR="00334A53" w:rsidRPr="00791FD6">
        <w:rPr>
          <w:rFonts w:ascii="Times New Roman" w:hAnsi="Times New Roman" w:cs="Times New Roman"/>
          <w:sz w:val="28"/>
          <w:szCs w:val="28"/>
          <w:lang w:val="ru-RU"/>
        </w:rPr>
        <w:t>ю</w:t>
      </w:r>
      <w:r w:rsidRPr="00791FD6">
        <w:rPr>
          <w:rFonts w:ascii="Times New Roman" w:hAnsi="Times New Roman" w:cs="Times New Roman"/>
          <w:sz w:val="28"/>
          <w:szCs w:val="28"/>
          <w:lang w:val="ru-RU"/>
        </w:rPr>
        <w:t>.</w:t>
      </w:r>
      <w:r w:rsidR="00334A53" w:rsidRPr="00791FD6">
        <w:rPr>
          <w:rFonts w:ascii="Times New Roman" w:hAnsi="Times New Roman" w:cs="Times New Roman"/>
          <w:sz w:val="28"/>
          <w:szCs w:val="28"/>
          <w:lang w:val="ru-RU"/>
        </w:rPr>
        <w:t xml:space="preserve"> </w:t>
      </w:r>
      <w:r w:rsidR="00334A53" w:rsidRPr="00B615CE">
        <w:rPr>
          <w:rFonts w:ascii="Times New Roman" w:hAnsi="Times New Roman" w:cs="Times New Roman"/>
          <w:sz w:val="28"/>
          <w:szCs w:val="28"/>
          <w:lang w:val="ru-RU"/>
        </w:rPr>
        <w:t xml:space="preserve">Відомості наукової літератури свідчать, що надмірна кількість продуктів з фруктозою (безалкогольні солодкі напої тощо) підвищує рівень ферментів, залучених у печінковий ліпогенез </w:t>
      </w:r>
      <w:r w:rsidR="00334A53" w:rsidRPr="00791FD6">
        <w:rPr>
          <w:rFonts w:ascii="Times New Roman" w:hAnsi="Times New Roman" w:cs="Times New Roman"/>
          <w:sz w:val="28"/>
          <w:szCs w:val="28"/>
        </w:rPr>
        <w:t>de</w:t>
      </w:r>
      <w:r w:rsidR="00334A53" w:rsidRPr="00B615CE">
        <w:rPr>
          <w:rFonts w:ascii="Times New Roman" w:hAnsi="Times New Roman" w:cs="Times New Roman"/>
          <w:sz w:val="28"/>
          <w:szCs w:val="28"/>
          <w:lang w:val="ru-RU"/>
        </w:rPr>
        <w:t>-</w:t>
      </w:r>
      <w:r w:rsidR="00334A53" w:rsidRPr="00791FD6">
        <w:rPr>
          <w:rFonts w:ascii="Times New Roman" w:hAnsi="Times New Roman" w:cs="Times New Roman"/>
          <w:sz w:val="28"/>
          <w:szCs w:val="28"/>
        </w:rPr>
        <w:t>novo</w:t>
      </w:r>
      <w:r w:rsidR="00334A53" w:rsidRPr="00B615CE">
        <w:rPr>
          <w:rFonts w:ascii="Times New Roman" w:hAnsi="Times New Roman" w:cs="Times New Roman"/>
          <w:sz w:val="28"/>
          <w:szCs w:val="28"/>
          <w:lang w:val="ru-RU"/>
        </w:rPr>
        <w:t xml:space="preserve">, </w:t>
      </w:r>
      <w:r w:rsidR="00334A53" w:rsidRPr="00D51407">
        <w:rPr>
          <w:rFonts w:ascii="Times New Roman" w:hAnsi="Times New Roman" w:cs="Times New Roman"/>
          <w:sz w:val="28"/>
          <w:szCs w:val="28"/>
          <w:lang w:val="ru-RU"/>
        </w:rPr>
        <w:t xml:space="preserve">що може </w:t>
      </w:r>
      <w:r w:rsidR="00334A53" w:rsidRPr="00D51407">
        <w:rPr>
          <w:rFonts w:ascii="Times New Roman" w:eastAsia="Times New Roman" w:hAnsi="Times New Roman" w:cs="Times New Roman"/>
          <w:sz w:val="28"/>
          <w:szCs w:val="28"/>
          <w:lang w:eastAsia="uk-UA"/>
        </w:rPr>
        <w:t>підвищу</w:t>
      </w:r>
      <w:r w:rsidR="00334A53" w:rsidRPr="00D51407">
        <w:rPr>
          <w:rFonts w:ascii="Times New Roman" w:hAnsi="Times New Roman" w:cs="Times New Roman"/>
          <w:sz w:val="28"/>
          <w:szCs w:val="28"/>
          <w:lang w:val="ru-RU"/>
        </w:rPr>
        <w:t xml:space="preserve">вати </w:t>
      </w:r>
      <w:r w:rsidR="00334A53" w:rsidRPr="00D51407">
        <w:rPr>
          <w:rFonts w:ascii="Times New Roman" w:eastAsia="Times New Roman" w:hAnsi="Times New Roman" w:cs="Times New Roman"/>
          <w:sz w:val="28"/>
          <w:szCs w:val="28"/>
          <w:lang w:eastAsia="uk-UA"/>
        </w:rPr>
        <w:t xml:space="preserve">ризик та/або тяжкість </w:t>
      </w:r>
      <w:r w:rsidR="00334A53" w:rsidRPr="00D51407">
        <w:rPr>
          <w:rFonts w:ascii="Times New Roman" w:hAnsi="Times New Roman" w:cs="Times New Roman"/>
          <w:sz w:val="28"/>
          <w:szCs w:val="28"/>
          <w:lang w:val="ru-RU"/>
        </w:rPr>
        <w:t>дисфункцій печінки</w:t>
      </w:r>
      <w:r w:rsidR="00967AC5" w:rsidRPr="00D51407">
        <w:rPr>
          <w:rFonts w:ascii="Times New Roman" w:hAnsi="Times New Roman" w:cs="Times New Roman"/>
          <w:sz w:val="28"/>
          <w:szCs w:val="28"/>
        </w:rPr>
        <w:t xml:space="preserve"> [</w:t>
      </w:r>
      <w:r w:rsidR="00DA1300" w:rsidRPr="00D51407">
        <w:rPr>
          <w:rFonts w:ascii="Times New Roman" w:hAnsi="Times New Roman" w:cs="Times New Roman"/>
          <w:sz w:val="28"/>
          <w:szCs w:val="28"/>
          <w:lang w:val="en-US"/>
        </w:rPr>
        <w:t>74, 75</w:t>
      </w:r>
      <w:r w:rsidR="00967AC5" w:rsidRPr="00D51407">
        <w:rPr>
          <w:rFonts w:ascii="Times New Roman" w:eastAsia="Times New Roman" w:hAnsi="Times New Roman" w:cs="Times New Roman"/>
          <w:sz w:val="28"/>
          <w:szCs w:val="28"/>
          <w:lang w:eastAsia="uk-UA"/>
        </w:rPr>
        <w:t>]</w:t>
      </w:r>
      <w:r w:rsidR="00334A53" w:rsidRPr="00D51407">
        <w:rPr>
          <w:rFonts w:ascii="Times New Roman" w:hAnsi="Times New Roman" w:cs="Times New Roman"/>
          <w:sz w:val="28"/>
          <w:szCs w:val="28"/>
        </w:rPr>
        <w:t xml:space="preserve"> завдяки накопиченню жиру в печінці.</w:t>
      </w:r>
      <w:r w:rsidR="00967AC5" w:rsidRPr="00D51407">
        <w:rPr>
          <w:rFonts w:ascii="Times New Roman" w:hAnsi="Times New Roman" w:cs="Times New Roman"/>
          <w:sz w:val="28"/>
          <w:szCs w:val="28"/>
        </w:rPr>
        <w:t xml:space="preserve"> Саме тому варто у</w:t>
      </w:r>
      <w:r w:rsidR="00334A53" w:rsidRPr="00D51407">
        <w:rPr>
          <w:rFonts w:ascii="Times New Roman" w:hAnsi="Times New Roman" w:cs="Times New Roman"/>
          <w:sz w:val="28"/>
          <w:szCs w:val="28"/>
        </w:rPr>
        <w:t>ника</w:t>
      </w:r>
      <w:r w:rsidR="00967AC5" w:rsidRPr="00D51407">
        <w:rPr>
          <w:rFonts w:ascii="Times New Roman" w:hAnsi="Times New Roman" w:cs="Times New Roman"/>
          <w:sz w:val="28"/>
          <w:szCs w:val="28"/>
        </w:rPr>
        <w:t>ти регулярного споживання</w:t>
      </w:r>
      <w:r w:rsidR="00967AC5" w:rsidRPr="00791FD6">
        <w:rPr>
          <w:rFonts w:ascii="Times New Roman" w:hAnsi="Times New Roman" w:cs="Times New Roman"/>
          <w:sz w:val="28"/>
          <w:szCs w:val="28"/>
        </w:rPr>
        <w:t xml:space="preserve"> </w:t>
      </w:r>
      <w:r w:rsidR="00334A53" w:rsidRPr="00791FD6">
        <w:rPr>
          <w:rFonts w:ascii="Times New Roman" w:hAnsi="Times New Roman" w:cs="Times New Roman"/>
          <w:sz w:val="28"/>
          <w:szCs w:val="28"/>
        </w:rPr>
        <w:t xml:space="preserve">харчових продуктів з високим рівнем обробки, які містять </w:t>
      </w:r>
      <w:r w:rsidR="00967AC5" w:rsidRPr="00791FD6">
        <w:rPr>
          <w:rFonts w:ascii="Times New Roman" w:hAnsi="Times New Roman" w:cs="Times New Roman"/>
          <w:sz w:val="28"/>
          <w:szCs w:val="28"/>
        </w:rPr>
        <w:t xml:space="preserve">в своєму складі </w:t>
      </w:r>
      <w:r w:rsidR="00334A53" w:rsidRPr="00791FD6">
        <w:rPr>
          <w:rFonts w:ascii="Times New Roman" w:hAnsi="Times New Roman" w:cs="Times New Roman"/>
          <w:sz w:val="28"/>
          <w:szCs w:val="28"/>
        </w:rPr>
        <w:t xml:space="preserve">додану </w:t>
      </w:r>
      <w:r w:rsidR="00334A53" w:rsidRPr="00791FD6">
        <w:rPr>
          <w:rFonts w:ascii="Times New Roman" w:hAnsi="Times New Roman" w:cs="Times New Roman"/>
          <w:sz w:val="28"/>
          <w:szCs w:val="28"/>
        </w:rPr>
        <w:lastRenderedPageBreak/>
        <w:t xml:space="preserve">фруктозу, включаючи </w:t>
      </w:r>
      <w:r w:rsidR="00967AC5" w:rsidRPr="00791FD6">
        <w:rPr>
          <w:rFonts w:ascii="Times New Roman" w:hAnsi="Times New Roman" w:cs="Times New Roman"/>
          <w:sz w:val="28"/>
          <w:szCs w:val="28"/>
        </w:rPr>
        <w:t>такі, як к</w:t>
      </w:r>
      <w:r w:rsidR="00334A53" w:rsidRPr="00791FD6">
        <w:rPr>
          <w:rFonts w:ascii="Times New Roman" w:hAnsi="Times New Roman" w:cs="Times New Roman"/>
          <w:sz w:val="28"/>
          <w:szCs w:val="28"/>
        </w:rPr>
        <w:t>укурудзяний сироп</w:t>
      </w:r>
      <w:r w:rsidR="00967AC5" w:rsidRPr="00791FD6">
        <w:rPr>
          <w:rFonts w:ascii="Times New Roman" w:hAnsi="Times New Roman" w:cs="Times New Roman"/>
          <w:sz w:val="28"/>
          <w:szCs w:val="28"/>
        </w:rPr>
        <w:t xml:space="preserve">, </w:t>
      </w:r>
      <w:r w:rsidR="00334A53" w:rsidRPr="00791FD6">
        <w:rPr>
          <w:rFonts w:ascii="Times New Roman" w:hAnsi="Times New Roman" w:cs="Times New Roman"/>
          <w:sz w:val="28"/>
          <w:szCs w:val="28"/>
        </w:rPr>
        <w:t>глюкозно-фруктозний сироп</w:t>
      </w:r>
      <w:r w:rsidR="00967AC5" w:rsidRPr="00791FD6">
        <w:rPr>
          <w:rFonts w:ascii="Times New Roman" w:hAnsi="Times New Roman" w:cs="Times New Roman"/>
          <w:sz w:val="28"/>
          <w:szCs w:val="28"/>
        </w:rPr>
        <w:t xml:space="preserve">, комерційні солодкі </w:t>
      </w:r>
      <w:r w:rsidR="00334A53" w:rsidRPr="00791FD6">
        <w:rPr>
          <w:rFonts w:ascii="Times New Roman" w:hAnsi="Times New Roman" w:cs="Times New Roman"/>
          <w:sz w:val="28"/>
          <w:szCs w:val="28"/>
        </w:rPr>
        <w:t>напої</w:t>
      </w:r>
      <w:r w:rsidR="00967AC5" w:rsidRPr="00791FD6">
        <w:rPr>
          <w:rFonts w:ascii="Times New Roman" w:hAnsi="Times New Roman" w:cs="Times New Roman"/>
          <w:sz w:val="28"/>
          <w:szCs w:val="28"/>
        </w:rPr>
        <w:t>, сухі сніданки, печиво з фруктузою тощо</w:t>
      </w:r>
      <w:r w:rsidR="00DA1300">
        <w:rPr>
          <w:rFonts w:ascii="Times New Roman" w:hAnsi="Times New Roman" w:cs="Times New Roman"/>
          <w:sz w:val="28"/>
          <w:szCs w:val="28"/>
          <w:lang w:val="en-US"/>
        </w:rPr>
        <w:t xml:space="preserve"> [76]</w:t>
      </w:r>
      <w:r w:rsidR="00791FD6">
        <w:rPr>
          <w:rFonts w:ascii="Times New Roman" w:hAnsi="Times New Roman" w:cs="Times New Roman"/>
          <w:sz w:val="28"/>
          <w:szCs w:val="28"/>
        </w:rPr>
        <w:t>.</w:t>
      </w:r>
    </w:p>
    <w:p w:rsidR="00967AC5" w:rsidRDefault="00967AC5" w:rsidP="00336798">
      <w:pPr>
        <w:spacing w:after="0" w:line="360" w:lineRule="auto"/>
        <w:ind w:firstLine="709"/>
        <w:jc w:val="both"/>
        <w:rPr>
          <w:rFonts w:ascii="Times New Roman" w:hAnsi="Times New Roman" w:cs="Times New Roman"/>
          <w:sz w:val="28"/>
          <w:szCs w:val="28"/>
        </w:rPr>
      </w:pPr>
      <w:r w:rsidRPr="00791FD6">
        <w:rPr>
          <w:rFonts w:ascii="Times New Roman" w:hAnsi="Times New Roman" w:cs="Times New Roman"/>
          <w:sz w:val="28"/>
          <w:szCs w:val="28"/>
        </w:rPr>
        <w:t xml:space="preserve">У осіб, в яких фруктоза за рахунок споживання подібних продуктів забезпечувала надлишок енергії в екстремальних </w:t>
      </w:r>
      <w:r w:rsidRPr="00707589">
        <w:rPr>
          <w:rFonts w:ascii="Times New Roman" w:hAnsi="Times New Roman" w:cs="Times New Roman"/>
          <w:sz w:val="28"/>
          <w:szCs w:val="28"/>
        </w:rPr>
        <w:t>дозах, спостерігалося значне збільшення маси тіла, а також кількість внутрішньопечінково-клітинних ліпідів та аланінамінотрансферази [</w:t>
      </w:r>
      <w:r w:rsidR="00707589" w:rsidRPr="00707589">
        <w:rPr>
          <w:rFonts w:ascii="Times New Roman" w:hAnsi="Times New Roman" w:cs="Times New Roman"/>
          <w:sz w:val="28"/>
          <w:szCs w:val="28"/>
          <w:lang w:val="en-US"/>
        </w:rPr>
        <w:t>77</w:t>
      </w:r>
      <w:r w:rsidRPr="00707589">
        <w:rPr>
          <w:rFonts w:ascii="Times New Roman" w:hAnsi="Times New Roman" w:cs="Times New Roman"/>
          <w:sz w:val="28"/>
          <w:szCs w:val="28"/>
        </w:rPr>
        <w:t>]. Таким чином, надмірне</w:t>
      </w:r>
      <w:r w:rsidRPr="00791FD6">
        <w:rPr>
          <w:rFonts w:ascii="Times New Roman" w:hAnsi="Times New Roman" w:cs="Times New Roman"/>
          <w:sz w:val="28"/>
          <w:szCs w:val="28"/>
        </w:rPr>
        <w:t xml:space="preserve"> споживання фруктози (&gt;20% споживаної енергії або ~100–220 г/день) може мати негативні побічні ефекти у осіб з дисфункціями печінки.</w:t>
      </w:r>
    </w:p>
    <w:p w:rsidR="00B615CE" w:rsidRDefault="00B615CE" w:rsidP="00336798">
      <w:pPr>
        <w:spacing w:after="0" w:line="360" w:lineRule="auto"/>
        <w:ind w:firstLine="709"/>
        <w:jc w:val="both"/>
        <w:rPr>
          <w:rFonts w:ascii="Times New Roman" w:hAnsi="Times New Roman" w:cs="Times New Roman"/>
          <w:sz w:val="28"/>
          <w:szCs w:val="28"/>
        </w:rPr>
      </w:pPr>
    </w:p>
    <w:p w:rsidR="00B853A7" w:rsidRPr="00D51407" w:rsidRDefault="00B615CE" w:rsidP="00336798">
      <w:pPr>
        <w:spacing w:after="0" w:line="360" w:lineRule="auto"/>
        <w:ind w:firstLine="709"/>
        <w:jc w:val="both"/>
        <w:rPr>
          <w:rFonts w:ascii="Times New Roman" w:hAnsi="Times New Roman" w:cs="Times New Roman"/>
          <w:color w:val="1F1F1F"/>
          <w:sz w:val="28"/>
          <w:szCs w:val="28"/>
        </w:rPr>
      </w:pPr>
      <w:r w:rsidRPr="00B615CE">
        <w:rPr>
          <w:rFonts w:ascii="Times New Roman" w:hAnsi="Times New Roman" w:cs="Times New Roman"/>
          <w:b/>
          <w:sz w:val="28"/>
          <w:szCs w:val="28"/>
        </w:rPr>
        <w:t>Збільшення в раціоні частки продуктів з високим вмістом поліненасичених жирних кислот.</w:t>
      </w:r>
      <w:r w:rsidR="0096326B">
        <w:rPr>
          <w:rFonts w:ascii="Times New Roman" w:hAnsi="Times New Roman" w:cs="Times New Roman"/>
          <w:b/>
          <w:sz w:val="28"/>
          <w:szCs w:val="28"/>
        </w:rPr>
        <w:t xml:space="preserve"> </w:t>
      </w:r>
      <w:r w:rsidR="004718A8" w:rsidRPr="0080753F">
        <w:rPr>
          <w:rFonts w:ascii="Times New Roman" w:hAnsi="Times New Roman" w:cs="Times New Roman"/>
          <w:sz w:val="28"/>
          <w:szCs w:val="28"/>
        </w:rPr>
        <w:t>Жирне</w:t>
      </w:r>
      <w:r w:rsidR="0080753F">
        <w:rPr>
          <w:rFonts w:ascii="Times New Roman" w:hAnsi="Times New Roman" w:cs="Times New Roman"/>
          <w:sz w:val="28"/>
          <w:szCs w:val="28"/>
        </w:rPr>
        <w:t xml:space="preserve"> і промислово </w:t>
      </w:r>
      <w:r w:rsidR="004718A8" w:rsidRPr="0080753F">
        <w:rPr>
          <w:rFonts w:ascii="Times New Roman" w:hAnsi="Times New Roman" w:cs="Times New Roman"/>
          <w:sz w:val="28"/>
          <w:szCs w:val="28"/>
        </w:rPr>
        <w:t xml:space="preserve">оброблене м’ясо, вершкове масло </w:t>
      </w:r>
      <w:r w:rsidR="0080753F">
        <w:rPr>
          <w:rFonts w:ascii="Times New Roman" w:hAnsi="Times New Roman" w:cs="Times New Roman"/>
          <w:sz w:val="28"/>
          <w:szCs w:val="28"/>
        </w:rPr>
        <w:t>і</w:t>
      </w:r>
      <w:r w:rsidR="004718A8" w:rsidRPr="0080753F">
        <w:rPr>
          <w:rFonts w:ascii="Times New Roman" w:hAnsi="Times New Roman" w:cs="Times New Roman"/>
          <w:sz w:val="28"/>
          <w:szCs w:val="28"/>
        </w:rPr>
        <w:t xml:space="preserve"> комерційні хлібобулочні вироби </w:t>
      </w:r>
      <w:r w:rsidR="0080753F">
        <w:rPr>
          <w:rFonts w:ascii="Times New Roman" w:hAnsi="Times New Roman" w:cs="Times New Roman"/>
          <w:sz w:val="28"/>
          <w:szCs w:val="28"/>
        </w:rPr>
        <w:t xml:space="preserve">характеризуються </w:t>
      </w:r>
      <w:r w:rsidR="004718A8" w:rsidRPr="0080753F">
        <w:rPr>
          <w:rFonts w:ascii="Times New Roman" w:hAnsi="Times New Roman" w:cs="Times New Roman"/>
          <w:sz w:val="28"/>
          <w:szCs w:val="28"/>
        </w:rPr>
        <w:t>високи</w:t>
      </w:r>
      <w:r w:rsidR="0080753F">
        <w:rPr>
          <w:rFonts w:ascii="Times New Roman" w:hAnsi="Times New Roman" w:cs="Times New Roman"/>
          <w:sz w:val="28"/>
          <w:szCs w:val="28"/>
        </w:rPr>
        <w:t>м</w:t>
      </w:r>
      <w:r w:rsidR="004718A8" w:rsidRPr="0080753F">
        <w:rPr>
          <w:rFonts w:ascii="Times New Roman" w:hAnsi="Times New Roman" w:cs="Times New Roman"/>
          <w:sz w:val="28"/>
          <w:szCs w:val="28"/>
        </w:rPr>
        <w:t xml:space="preserve"> вміст</w:t>
      </w:r>
      <w:r w:rsidR="0080753F">
        <w:rPr>
          <w:rFonts w:ascii="Times New Roman" w:hAnsi="Times New Roman" w:cs="Times New Roman"/>
          <w:sz w:val="28"/>
          <w:szCs w:val="28"/>
        </w:rPr>
        <w:t>ом</w:t>
      </w:r>
      <w:r w:rsidR="004718A8" w:rsidRPr="0080753F">
        <w:rPr>
          <w:rFonts w:ascii="Times New Roman" w:hAnsi="Times New Roman" w:cs="Times New Roman"/>
          <w:sz w:val="28"/>
          <w:szCs w:val="28"/>
        </w:rPr>
        <w:t xml:space="preserve"> насичених жирних кислот</w:t>
      </w:r>
      <w:r w:rsidR="0080753F">
        <w:rPr>
          <w:rFonts w:ascii="Times New Roman" w:hAnsi="Times New Roman" w:cs="Times New Roman"/>
          <w:sz w:val="28"/>
          <w:szCs w:val="28"/>
        </w:rPr>
        <w:t xml:space="preserve">, спричинюють </w:t>
      </w:r>
      <w:r w:rsidR="004718A8" w:rsidRPr="0080753F">
        <w:rPr>
          <w:rFonts w:ascii="Times New Roman" w:hAnsi="Times New Roman" w:cs="Times New Roman"/>
          <w:sz w:val="28"/>
          <w:szCs w:val="28"/>
        </w:rPr>
        <w:t xml:space="preserve">запальний ефект та дію, що антагонізує </w:t>
      </w:r>
      <w:r w:rsidR="0080753F">
        <w:rPr>
          <w:rFonts w:ascii="Times New Roman" w:hAnsi="Times New Roman" w:cs="Times New Roman"/>
          <w:sz w:val="28"/>
          <w:szCs w:val="28"/>
        </w:rPr>
        <w:t xml:space="preserve">ефекти </w:t>
      </w:r>
      <w:r w:rsidR="004718A8" w:rsidRPr="0080753F">
        <w:rPr>
          <w:rFonts w:ascii="Times New Roman" w:hAnsi="Times New Roman" w:cs="Times New Roman"/>
          <w:sz w:val="28"/>
          <w:szCs w:val="28"/>
        </w:rPr>
        <w:t>інсулін</w:t>
      </w:r>
      <w:r w:rsidR="0080753F">
        <w:rPr>
          <w:rFonts w:ascii="Times New Roman" w:hAnsi="Times New Roman" w:cs="Times New Roman"/>
          <w:sz w:val="28"/>
          <w:szCs w:val="28"/>
        </w:rPr>
        <w:t>у тощо. Насичені жири</w:t>
      </w:r>
      <w:r w:rsidR="0080753F" w:rsidRPr="0080753F">
        <w:rPr>
          <w:rFonts w:ascii="Times New Roman" w:hAnsi="Times New Roman" w:cs="Times New Roman"/>
          <w:sz w:val="28"/>
          <w:szCs w:val="28"/>
        </w:rPr>
        <w:t xml:space="preserve"> викликають стрес ендоплазматичного ретикулуму і подальшу загибель клітин печінки ( </w:t>
      </w:r>
      <w:hyperlink r:id="rId8" w:anchor="bib72" w:history="1">
        <w:r w:rsidR="0080753F" w:rsidRPr="0080753F">
          <w:rPr>
            <w:rStyle w:val="anchor-text"/>
            <w:rFonts w:ascii="Times New Roman" w:hAnsi="Times New Roman" w:cs="Times New Roman"/>
            <w:color w:val="0272B1"/>
            <w:sz w:val="28"/>
            <w:szCs w:val="28"/>
          </w:rPr>
          <w:t>72</w:t>
        </w:r>
      </w:hyperlink>
      <w:r w:rsidR="0080753F" w:rsidRPr="0080753F">
        <w:rPr>
          <w:rFonts w:ascii="Times New Roman" w:hAnsi="Times New Roman" w:cs="Times New Roman"/>
          <w:sz w:val="28"/>
          <w:szCs w:val="28"/>
        </w:rPr>
        <w:t> ). Па</w:t>
      </w:r>
      <w:r w:rsidR="0080753F">
        <w:rPr>
          <w:rFonts w:ascii="Times New Roman" w:hAnsi="Times New Roman" w:cs="Times New Roman"/>
          <w:sz w:val="28"/>
          <w:szCs w:val="28"/>
        </w:rPr>
        <w:t xml:space="preserve">тогенетичними механізмами цього є </w:t>
      </w:r>
      <w:r w:rsidR="0080753F" w:rsidRPr="0080753F">
        <w:rPr>
          <w:rFonts w:ascii="Times New Roman" w:hAnsi="Times New Roman" w:cs="Times New Roman"/>
          <w:sz w:val="28"/>
          <w:szCs w:val="28"/>
        </w:rPr>
        <w:t>накопичення діацилгліцерину та цераміду</w:t>
      </w:r>
      <w:r w:rsidR="0080753F">
        <w:rPr>
          <w:rFonts w:ascii="Times New Roman" w:hAnsi="Times New Roman" w:cs="Times New Roman"/>
          <w:sz w:val="28"/>
          <w:szCs w:val="28"/>
        </w:rPr>
        <w:t xml:space="preserve">, </w:t>
      </w:r>
      <w:r w:rsidR="0080753F" w:rsidRPr="0080753F">
        <w:rPr>
          <w:rFonts w:ascii="Times New Roman" w:hAnsi="Times New Roman" w:cs="Times New Roman"/>
          <w:sz w:val="28"/>
          <w:szCs w:val="28"/>
        </w:rPr>
        <w:t>активація NF-κB, протеїнкінази C-θ і мітоген-активованих протеїнкіназ</w:t>
      </w:r>
      <w:r w:rsidR="0080753F">
        <w:rPr>
          <w:rFonts w:ascii="Times New Roman" w:hAnsi="Times New Roman" w:cs="Times New Roman"/>
          <w:sz w:val="28"/>
          <w:szCs w:val="28"/>
        </w:rPr>
        <w:t>. Т</w:t>
      </w:r>
      <w:r w:rsidR="0080753F" w:rsidRPr="0080753F">
        <w:rPr>
          <w:rFonts w:ascii="Times New Roman" w:hAnsi="Times New Roman" w:cs="Times New Roman"/>
          <w:sz w:val="28"/>
          <w:szCs w:val="28"/>
        </w:rPr>
        <w:t>аким чином</w:t>
      </w:r>
      <w:r w:rsidR="0080753F">
        <w:rPr>
          <w:rFonts w:ascii="Times New Roman" w:hAnsi="Times New Roman" w:cs="Times New Roman"/>
          <w:sz w:val="28"/>
          <w:szCs w:val="28"/>
        </w:rPr>
        <w:t>,</w:t>
      </w:r>
      <w:r w:rsidR="0080753F" w:rsidRPr="0080753F">
        <w:rPr>
          <w:rFonts w:ascii="Times New Roman" w:hAnsi="Times New Roman" w:cs="Times New Roman"/>
          <w:sz w:val="28"/>
          <w:szCs w:val="28"/>
        </w:rPr>
        <w:t xml:space="preserve"> </w:t>
      </w:r>
      <w:r w:rsidR="0080753F">
        <w:rPr>
          <w:rFonts w:ascii="Times New Roman" w:hAnsi="Times New Roman" w:cs="Times New Roman"/>
          <w:sz w:val="28"/>
          <w:szCs w:val="28"/>
        </w:rPr>
        <w:t xml:space="preserve">розпочинається </w:t>
      </w:r>
      <w:r w:rsidR="0080753F" w:rsidRPr="0080753F">
        <w:rPr>
          <w:rFonts w:ascii="Times New Roman" w:hAnsi="Times New Roman" w:cs="Times New Roman"/>
          <w:sz w:val="28"/>
          <w:szCs w:val="28"/>
        </w:rPr>
        <w:t xml:space="preserve">індукція запальних </w:t>
      </w:r>
      <w:r w:rsidR="0080753F">
        <w:rPr>
          <w:rFonts w:ascii="Times New Roman" w:hAnsi="Times New Roman" w:cs="Times New Roman"/>
          <w:sz w:val="28"/>
          <w:szCs w:val="28"/>
        </w:rPr>
        <w:t xml:space="preserve">чинників в </w:t>
      </w:r>
      <w:r w:rsidR="0080753F" w:rsidRPr="0080753F">
        <w:rPr>
          <w:rFonts w:ascii="Times New Roman" w:hAnsi="Times New Roman" w:cs="Times New Roman"/>
          <w:sz w:val="28"/>
          <w:szCs w:val="28"/>
        </w:rPr>
        <w:t xml:space="preserve">жировій тканині, імунних клітинах і </w:t>
      </w:r>
      <w:r w:rsidR="0080753F">
        <w:rPr>
          <w:rFonts w:ascii="Times New Roman" w:hAnsi="Times New Roman" w:cs="Times New Roman"/>
          <w:sz w:val="28"/>
          <w:szCs w:val="28"/>
        </w:rPr>
        <w:t>структурі язових волокон. Наявне з</w:t>
      </w:r>
      <w:r w:rsidR="0080753F" w:rsidRPr="0080753F">
        <w:rPr>
          <w:rFonts w:ascii="Times New Roman" w:hAnsi="Times New Roman" w:cs="Times New Roman"/>
          <w:sz w:val="28"/>
          <w:szCs w:val="28"/>
        </w:rPr>
        <w:t xml:space="preserve">ниження </w:t>
      </w:r>
      <w:r w:rsidR="0080753F">
        <w:rPr>
          <w:rFonts w:ascii="Times New Roman" w:hAnsi="Times New Roman" w:cs="Times New Roman"/>
          <w:sz w:val="28"/>
          <w:szCs w:val="28"/>
        </w:rPr>
        <w:t xml:space="preserve">при цьому </w:t>
      </w:r>
      <w:r w:rsidR="0080753F" w:rsidRPr="0080753F">
        <w:rPr>
          <w:rFonts w:ascii="Times New Roman" w:hAnsi="Times New Roman" w:cs="Times New Roman"/>
          <w:sz w:val="28"/>
          <w:szCs w:val="28"/>
        </w:rPr>
        <w:t xml:space="preserve">активації коактиватора PPARγ-1 α/β та </w:t>
      </w:r>
      <w:r w:rsidR="0080753F">
        <w:rPr>
          <w:rFonts w:ascii="Times New Roman" w:hAnsi="Times New Roman" w:cs="Times New Roman"/>
          <w:sz w:val="28"/>
          <w:szCs w:val="28"/>
        </w:rPr>
        <w:t xml:space="preserve">синтезу </w:t>
      </w:r>
      <w:r w:rsidR="0080753F" w:rsidRPr="00D51407">
        <w:rPr>
          <w:rFonts w:ascii="Times New Roman" w:hAnsi="Times New Roman" w:cs="Times New Roman"/>
          <w:sz w:val="28"/>
          <w:szCs w:val="28"/>
        </w:rPr>
        <w:t xml:space="preserve">адипонектину призводить до зниження окислення глюкози і жирних кислот. Одночасно, відбувається накопичення імунних клітин (макрофагів, нейтрофілів, дендритні клітини кісткового мозку) в жировій тканині та м’язах </w:t>
      </w:r>
      <w:r w:rsidR="00B853A7" w:rsidRPr="00D51407">
        <w:rPr>
          <w:rFonts w:ascii="Times New Roman" w:hAnsi="Times New Roman" w:cs="Times New Roman"/>
          <w:sz w:val="28"/>
          <w:szCs w:val="28"/>
        </w:rPr>
        <w:t>[</w:t>
      </w:r>
      <w:r w:rsidR="007139E5" w:rsidRPr="00D51407">
        <w:rPr>
          <w:rStyle w:val="text"/>
          <w:rFonts w:ascii="Times New Roman" w:hAnsi="Times New Roman" w:cs="Times New Roman"/>
          <w:sz w:val="28"/>
          <w:szCs w:val="28"/>
          <w:lang w:val="en-US"/>
        </w:rPr>
        <w:t>6 - 9</w:t>
      </w:r>
      <w:r w:rsidR="00B853A7" w:rsidRPr="00D51407">
        <w:rPr>
          <w:rFonts w:ascii="Times New Roman" w:hAnsi="Times New Roman" w:cs="Times New Roman"/>
          <w:color w:val="1F1F1F"/>
          <w:sz w:val="28"/>
          <w:szCs w:val="28"/>
        </w:rPr>
        <w:t>].</w:t>
      </w:r>
    </w:p>
    <w:p w:rsidR="002E1EC9" w:rsidRPr="00B853A7" w:rsidRDefault="002E1EC9" w:rsidP="00336798">
      <w:pPr>
        <w:spacing w:after="0" w:line="360" w:lineRule="auto"/>
        <w:ind w:firstLine="709"/>
        <w:jc w:val="both"/>
        <w:rPr>
          <w:rFonts w:ascii="Times New Roman" w:hAnsi="Times New Roman" w:cs="Times New Roman"/>
          <w:sz w:val="28"/>
          <w:szCs w:val="28"/>
        </w:rPr>
      </w:pPr>
      <w:r w:rsidRPr="00B853A7">
        <w:rPr>
          <w:rFonts w:ascii="Times New Roman" w:hAnsi="Times New Roman" w:cs="Times New Roman"/>
          <w:sz w:val="28"/>
          <w:szCs w:val="28"/>
        </w:rPr>
        <w:t xml:space="preserve">Заміна в раціоні харчування насичених жирів на жири з </w:t>
      </w:r>
      <w:r w:rsidR="00B615CE" w:rsidRPr="00B853A7">
        <w:rPr>
          <w:rFonts w:ascii="Times New Roman" w:hAnsi="Times New Roman" w:cs="Times New Roman"/>
          <w:sz w:val="28"/>
          <w:szCs w:val="28"/>
        </w:rPr>
        <w:t xml:space="preserve">ПНЖК може </w:t>
      </w:r>
      <w:r w:rsidRPr="00B853A7">
        <w:rPr>
          <w:rFonts w:ascii="Times New Roman" w:hAnsi="Times New Roman" w:cs="Times New Roman"/>
          <w:sz w:val="28"/>
          <w:szCs w:val="28"/>
        </w:rPr>
        <w:t xml:space="preserve">знизити ймовірніть виникнення і перебігу </w:t>
      </w:r>
      <w:r w:rsidR="00B615CE" w:rsidRPr="00B853A7">
        <w:rPr>
          <w:rFonts w:ascii="Times New Roman" w:hAnsi="Times New Roman" w:cs="Times New Roman"/>
          <w:sz w:val="28"/>
          <w:szCs w:val="28"/>
        </w:rPr>
        <w:t xml:space="preserve">серцево-судинних захворювань, </w:t>
      </w:r>
      <w:r w:rsidRPr="00B853A7">
        <w:rPr>
          <w:rFonts w:ascii="Times New Roman" w:hAnsi="Times New Roman" w:cs="Times New Roman"/>
          <w:sz w:val="28"/>
          <w:szCs w:val="28"/>
        </w:rPr>
        <w:t>а також покращити</w:t>
      </w:r>
      <w:r w:rsidR="00B615CE" w:rsidRPr="00B853A7">
        <w:rPr>
          <w:rFonts w:ascii="Times New Roman" w:hAnsi="Times New Roman" w:cs="Times New Roman"/>
          <w:sz w:val="28"/>
          <w:szCs w:val="28"/>
        </w:rPr>
        <w:t xml:space="preserve"> ліпідн</w:t>
      </w:r>
      <w:r w:rsidRPr="00B853A7">
        <w:rPr>
          <w:rFonts w:ascii="Times New Roman" w:hAnsi="Times New Roman" w:cs="Times New Roman"/>
          <w:sz w:val="28"/>
          <w:szCs w:val="28"/>
        </w:rPr>
        <w:t>ий</w:t>
      </w:r>
      <w:r w:rsidR="00B615CE" w:rsidRPr="00B853A7">
        <w:rPr>
          <w:rFonts w:ascii="Times New Roman" w:hAnsi="Times New Roman" w:cs="Times New Roman"/>
          <w:sz w:val="28"/>
          <w:szCs w:val="28"/>
        </w:rPr>
        <w:t xml:space="preserve"> профіл</w:t>
      </w:r>
      <w:r w:rsidRPr="00B853A7">
        <w:rPr>
          <w:rFonts w:ascii="Times New Roman" w:hAnsi="Times New Roman" w:cs="Times New Roman"/>
          <w:sz w:val="28"/>
          <w:szCs w:val="28"/>
        </w:rPr>
        <w:t xml:space="preserve">ь, </w:t>
      </w:r>
      <w:r w:rsidR="00B615CE" w:rsidRPr="00B853A7">
        <w:rPr>
          <w:rFonts w:ascii="Times New Roman" w:hAnsi="Times New Roman" w:cs="Times New Roman"/>
          <w:sz w:val="28"/>
          <w:szCs w:val="28"/>
        </w:rPr>
        <w:t>концентраці</w:t>
      </w:r>
      <w:r w:rsidRPr="00B853A7">
        <w:rPr>
          <w:rFonts w:ascii="Times New Roman" w:hAnsi="Times New Roman" w:cs="Times New Roman"/>
          <w:sz w:val="28"/>
          <w:szCs w:val="28"/>
        </w:rPr>
        <w:t>ю</w:t>
      </w:r>
      <w:r w:rsidR="00B615CE" w:rsidRPr="00B853A7">
        <w:rPr>
          <w:rFonts w:ascii="Times New Roman" w:hAnsi="Times New Roman" w:cs="Times New Roman"/>
          <w:sz w:val="28"/>
          <w:szCs w:val="28"/>
        </w:rPr>
        <w:t xml:space="preserve"> глюкози в </w:t>
      </w:r>
      <w:r w:rsidRPr="00D3277A">
        <w:rPr>
          <w:rFonts w:ascii="Times New Roman" w:hAnsi="Times New Roman" w:cs="Times New Roman"/>
          <w:sz w:val="28"/>
          <w:szCs w:val="28"/>
        </w:rPr>
        <w:t xml:space="preserve">плазмі </w:t>
      </w:r>
      <w:r w:rsidR="00B615CE" w:rsidRPr="00D3277A">
        <w:rPr>
          <w:rFonts w:ascii="Times New Roman" w:hAnsi="Times New Roman" w:cs="Times New Roman"/>
          <w:sz w:val="28"/>
          <w:szCs w:val="28"/>
        </w:rPr>
        <w:t xml:space="preserve">крові </w:t>
      </w:r>
      <w:r w:rsidRPr="00D3277A">
        <w:rPr>
          <w:rFonts w:ascii="Times New Roman" w:hAnsi="Times New Roman" w:cs="Times New Roman"/>
          <w:sz w:val="28"/>
          <w:szCs w:val="28"/>
        </w:rPr>
        <w:t xml:space="preserve">тощо </w:t>
      </w:r>
      <w:r w:rsidR="00B853A7" w:rsidRPr="00D3277A">
        <w:rPr>
          <w:rFonts w:ascii="Times New Roman" w:hAnsi="Times New Roman" w:cs="Times New Roman"/>
          <w:sz w:val="28"/>
          <w:szCs w:val="28"/>
        </w:rPr>
        <w:t>[</w:t>
      </w:r>
      <w:r w:rsidR="00D51407" w:rsidRPr="00D3277A">
        <w:rPr>
          <w:rStyle w:val="text"/>
          <w:rFonts w:ascii="Times New Roman" w:hAnsi="Times New Roman" w:cs="Times New Roman"/>
          <w:sz w:val="28"/>
          <w:szCs w:val="28"/>
          <w:lang w:val="en-US"/>
        </w:rPr>
        <w:t>6</w:t>
      </w:r>
      <w:r w:rsidR="00B853A7" w:rsidRPr="00D3277A">
        <w:rPr>
          <w:rFonts w:ascii="Times New Roman" w:hAnsi="Times New Roman" w:cs="Times New Roman"/>
          <w:color w:val="1F1F1F"/>
          <w:sz w:val="28"/>
          <w:szCs w:val="28"/>
          <w:lang w:val="ru-RU"/>
        </w:rPr>
        <w:t>]</w:t>
      </w:r>
      <w:r w:rsidR="00B615CE" w:rsidRPr="00D3277A">
        <w:rPr>
          <w:rFonts w:ascii="Times New Roman" w:hAnsi="Times New Roman" w:cs="Times New Roman"/>
          <w:sz w:val="28"/>
          <w:szCs w:val="28"/>
        </w:rPr>
        <w:t xml:space="preserve">. З огляду на те, що </w:t>
      </w:r>
      <w:r w:rsidRPr="00D3277A">
        <w:rPr>
          <w:rFonts w:ascii="Times New Roman" w:hAnsi="Times New Roman" w:cs="Times New Roman"/>
          <w:sz w:val="28"/>
          <w:szCs w:val="28"/>
        </w:rPr>
        <w:t>дисункції печінки мають багато спільних механізмів</w:t>
      </w:r>
      <w:r w:rsidRPr="00B853A7">
        <w:rPr>
          <w:rFonts w:ascii="Times New Roman" w:hAnsi="Times New Roman" w:cs="Times New Roman"/>
          <w:sz w:val="28"/>
          <w:szCs w:val="28"/>
        </w:rPr>
        <w:t xml:space="preserve"> в патологіями серця і кровононосних судин, можна стверджувати, що заміна НЖК </w:t>
      </w:r>
      <w:r w:rsidRPr="00B853A7">
        <w:rPr>
          <w:rFonts w:ascii="Times New Roman" w:hAnsi="Times New Roman" w:cs="Times New Roman"/>
          <w:sz w:val="28"/>
          <w:szCs w:val="28"/>
        </w:rPr>
        <w:lastRenderedPageBreak/>
        <w:t>на ПНЖК в структурі харчування спортсменів з патологіями печінки також здатна призвести</w:t>
      </w:r>
      <w:r w:rsidR="007F486D" w:rsidRPr="00B853A7">
        <w:rPr>
          <w:rFonts w:ascii="Times New Roman" w:hAnsi="Times New Roman" w:cs="Times New Roman"/>
          <w:sz w:val="28"/>
          <w:szCs w:val="28"/>
        </w:rPr>
        <w:t xml:space="preserve"> </w:t>
      </w:r>
      <w:r w:rsidRPr="00B853A7">
        <w:rPr>
          <w:rFonts w:ascii="Times New Roman" w:hAnsi="Times New Roman" w:cs="Times New Roman"/>
          <w:sz w:val="28"/>
          <w:szCs w:val="28"/>
        </w:rPr>
        <w:t>до позитивних наслідків.</w:t>
      </w:r>
    </w:p>
    <w:p w:rsidR="003C0F9E" w:rsidRDefault="002E1EC9" w:rsidP="00336798">
      <w:pPr>
        <w:pStyle w:val="aa"/>
        <w:spacing w:before="0" w:beforeAutospacing="0" w:after="0" w:afterAutospacing="0" w:line="360" w:lineRule="auto"/>
        <w:ind w:firstLine="709"/>
        <w:jc w:val="both"/>
        <w:rPr>
          <w:sz w:val="28"/>
          <w:szCs w:val="28"/>
          <w:lang w:val="ru-RU"/>
        </w:rPr>
      </w:pPr>
      <w:r w:rsidRPr="00BD0668">
        <w:rPr>
          <w:sz w:val="28"/>
          <w:szCs w:val="28"/>
        </w:rPr>
        <w:t xml:space="preserve">До групи поліненасичених жирних кислот входять </w:t>
      </w:r>
      <w:r w:rsidR="00C42E06" w:rsidRPr="00BD0668">
        <w:rPr>
          <w:sz w:val="28"/>
          <w:szCs w:val="28"/>
        </w:rPr>
        <w:t>омега-3 (</w:t>
      </w:r>
      <w:r w:rsidR="00B615CE" w:rsidRPr="00BD0668">
        <w:rPr>
          <w:sz w:val="28"/>
          <w:szCs w:val="28"/>
        </w:rPr>
        <w:t>ω-3</w:t>
      </w:r>
      <w:r w:rsidR="00C42E06" w:rsidRPr="00BD0668">
        <w:rPr>
          <w:sz w:val="28"/>
          <w:szCs w:val="28"/>
        </w:rPr>
        <w:t>)</w:t>
      </w:r>
      <w:r w:rsidR="00B615CE" w:rsidRPr="00BD0668">
        <w:rPr>
          <w:sz w:val="28"/>
          <w:szCs w:val="28"/>
        </w:rPr>
        <w:t xml:space="preserve"> </w:t>
      </w:r>
      <w:r w:rsidRPr="00BD0668">
        <w:rPr>
          <w:sz w:val="28"/>
          <w:szCs w:val="28"/>
        </w:rPr>
        <w:t xml:space="preserve">ЖК </w:t>
      </w:r>
      <w:r w:rsidR="00B615CE" w:rsidRPr="00BD0668">
        <w:rPr>
          <w:sz w:val="28"/>
          <w:szCs w:val="28"/>
        </w:rPr>
        <w:t xml:space="preserve">(альфа-ліноленова кислота, ейкозапентаєнова кислота і докозагексаєнова кислота) і </w:t>
      </w:r>
      <w:r w:rsidR="00C42E06" w:rsidRPr="00BD0668">
        <w:rPr>
          <w:sz w:val="28"/>
          <w:szCs w:val="28"/>
        </w:rPr>
        <w:t>омега-6 (</w:t>
      </w:r>
      <w:r w:rsidR="00B615CE" w:rsidRPr="00BD0668">
        <w:rPr>
          <w:sz w:val="28"/>
          <w:szCs w:val="28"/>
        </w:rPr>
        <w:t>ω-6</w:t>
      </w:r>
      <w:r w:rsidR="00C42E06" w:rsidRPr="00BD0668">
        <w:rPr>
          <w:sz w:val="28"/>
          <w:szCs w:val="28"/>
        </w:rPr>
        <w:t>)</w:t>
      </w:r>
      <w:r w:rsidR="00B615CE" w:rsidRPr="00BD0668">
        <w:rPr>
          <w:sz w:val="28"/>
          <w:szCs w:val="28"/>
        </w:rPr>
        <w:t xml:space="preserve"> ЖК (арахідонова кислота)</w:t>
      </w:r>
      <w:r w:rsidR="00C42E06" w:rsidRPr="00BD0668">
        <w:rPr>
          <w:sz w:val="28"/>
          <w:szCs w:val="28"/>
        </w:rPr>
        <w:t xml:space="preserve">. В складі </w:t>
      </w:r>
      <w:r w:rsidR="00C42E06" w:rsidRPr="00D3277A">
        <w:rPr>
          <w:sz w:val="28"/>
          <w:szCs w:val="28"/>
        </w:rPr>
        <w:t>т</w:t>
      </w:r>
      <w:r w:rsidR="00B615CE" w:rsidRPr="00D3277A">
        <w:rPr>
          <w:sz w:val="28"/>
          <w:szCs w:val="28"/>
        </w:rPr>
        <w:t>радиційн</w:t>
      </w:r>
      <w:r w:rsidR="00C42E06" w:rsidRPr="00D3277A">
        <w:rPr>
          <w:sz w:val="28"/>
          <w:szCs w:val="28"/>
        </w:rPr>
        <w:t>их</w:t>
      </w:r>
      <w:r w:rsidR="00B615CE" w:rsidRPr="00D3277A">
        <w:rPr>
          <w:sz w:val="28"/>
          <w:szCs w:val="28"/>
        </w:rPr>
        <w:t xml:space="preserve"> дієт співвідношення </w:t>
      </w:r>
      <w:r w:rsidR="00C42E06" w:rsidRPr="00D3277A">
        <w:rPr>
          <w:sz w:val="28"/>
          <w:szCs w:val="28"/>
        </w:rPr>
        <w:t xml:space="preserve">жирних кислот </w:t>
      </w:r>
      <w:r w:rsidR="005B0EE7" w:rsidRPr="00D3277A">
        <w:rPr>
          <w:sz w:val="28"/>
          <w:szCs w:val="28"/>
        </w:rPr>
        <w:t xml:space="preserve">ω-6 до ω-3 </w:t>
      </w:r>
      <w:r w:rsidR="00C42E06" w:rsidRPr="00D3277A">
        <w:rPr>
          <w:sz w:val="28"/>
          <w:szCs w:val="28"/>
        </w:rPr>
        <w:t xml:space="preserve">характеризується як </w:t>
      </w:r>
      <w:r w:rsidR="00B615CE" w:rsidRPr="00D3277A">
        <w:rPr>
          <w:sz w:val="28"/>
          <w:szCs w:val="28"/>
        </w:rPr>
        <w:t xml:space="preserve">2:1, тоді як </w:t>
      </w:r>
      <w:r w:rsidR="005B0EE7" w:rsidRPr="00D3277A">
        <w:rPr>
          <w:sz w:val="28"/>
          <w:szCs w:val="28"/>
        </w:rPr>
        <w:t xml:space="preserve">стиль харчування з фаст-фудом може мати </w:t>
      </w:r>
      <w:r w:rsidR="00B615CE" w:rsidRPr="00D3277A">
        <w:rPr>
          <w:sz w:val="28"/>
          <w:szCs w:val="28"/>
        </w:rPr>
        <w:t xml:space="preserve">співвідношення ближче до 20:1 </w:t>
      </w:r>
      <w:r w:rsidR="00B853A7" w:rsidRPr="00D3277A">
        <w:rPr>
          <w:sz w:val="28"/>
          <w:szCs w:val="28"/>
        </w:rPr>
        <w:t>[</w:t>
      </w:r>
      <w:r w:rsidR="00D51407" w:rsidRPr="00D3277A">
        <w:rPr>
          <w:rStyle w:val="text"/>
          <w:sz w:val="28"/>
          <w:szCs w:val="28"/>
          <w:lang w:val="en-US"/>
        </w:rPr>
        <w:t>6</w:t>
      </w:r>
      <w:r w:rsidR="00B853A7" w:rsidRPr="00D3277A">
        <w:rPr>
          <w:color w:val="1F1F1F"/>
          <w:sz w:val="28"/>
          <w:szCs w:val="28"/>
        </w:rPr>
        <w:t>]</w:t>
      </w:r>
      <w:r w:rsidR="005B0EE7" w:rsidRPr="00D3277A">
        <w:rPr>
          <w:sz w:val="28"/>
          <w:szCs w:val="28"/>
        </w:rPr>
        <w:t xml:space="preserve">. </w:t>
      </w:r>
      <w:r w:rsidR="00B615CE" w:rsidRPr="00D3277A">
        <w:rPr>
          <w:sz w:val="28"/>
          <w:szCs w:val="28"/>
        </w:rPr>
        <w:t xml:space="preserve">Перехресні дослідження демонструють вищі показники </w:t>
      </w:r>
      <w:r w:rsidR="005B0EE7" w:rsidRPr="00D3277A">
        <w:rPr>
          <w:sz w:val="28"/>
          <w:szCs w:val="28"/>
        </w:rPr>
        <w:t>дисфункцій печінки п</w:t>
      </w:r>
      <w:r w:rsidR="00B615CE" w:rsidRPr="00D3277A">
        <w:rPr>
          <w:sz w:val="28"/>
          <w:szCs w:val="28"/>
        </w:rPr>
        <w:t>ри</w:t>
      </w:r>
      <w:r w:rsidR="00B615CE" w:rsidRPr="00BD0668">
        <w:rPr>
          <w:sz w:val="28"/>
          <w:szCs w:val="28"/>
        </w:rPr>
        <w:t xml:space="preserve"> меншому споживанні жирної риби</w:t>
      </w:r>
      <w:r w:rsidR="005B0EE7" w:rsidRPr="00BD0668">
        <w:rPr>
          <w:sz w:val="28"/>
          <w:szCs w:val="28"/>
        </w:rPr>
        <w:t xml:space="preserve"> з високим вмістом </w:t>
      </w:r>
      <w:r w:rsidR="00B615CE" w:rsidRPr="00BD0668">
        <w:rPr>
          <w:sz w:val="28"/>
          <w:szCs w:val="28"/>
        </w:rPr>
        <w:t>довголанцюгов</w:t>
      </w:r>
      <w:r w:rsidR="005B0EE7" w:rsidRPr="00BD0668">
        <w:rPr>
          <w:sz w:val="28"/>
          <w:szCs w:val="28"/>
        </w:rPr>
        <w:t xml:space="preserve">их </w:t>
      </w:r>
      <w:r w:rsidR="00B615CE" w:rsidRPr="00BD0668">
        <w:rPr>
          <w:sz w:val="28"/>
          <w:szCs w:val="28"/>
        </w:rPr>
        <w:t>ω-3 ЖК, і більшому споживанні м’яса, що містить насичен</w:t>
      </w:r>
      <w:r w:rsidR="00BD0668" w:rsidRPr="00BD0668">
        <w:rPr>
          <w:sz w:val="28"/>
          <w:szCs w:val="28"/>
        </w:rPr>
        <w:t>і</w:t>
      </w:r>
      <w:r w:rsidR="00B615CE" w:rsidRPr="00BD0668">
        <w:rPr>
          <w:sz w:val="28"/>
          <w:szCs w:val="28"/>
        </w:rPr>
        <w:t xml:space="preserve"> жир</w:t>
      </w:r>
      <w:r w:rsidR="00BD0668" w:rsidRPr="00BD0668">
        <w:rPr>
          <w:sz w:val="28"/>
          <w:szCs w:val="28"/>
        </w:rPr>
        <w:t>и</w:t>
      </w:r>
      <w:r w:rsidR="00B615CE" w:rsidRPr="00BD0668">
        <w:rPr>
          <w:sz w:val="28"/>
          <w:szCs w:val="28"/>
        </w:rPr>
        <w:t>.</w:t>
      </w:r>
      <w:r w:rsidR="00BD0668" w:rsidRPr="00BD0668">
        <w:rPr>
          <w:sz w:val="28"/>
          <w:szCs w:val="28"/>
        </w:rPr>
        <w:t xml:space="preserve"> </w:t>
      </w:r>
      <w:r w:rsidR="00CA1A19" w:rsidRPr="00CA1A19">
        <w:rPr>
          <w:sz w:val="28"/>
          <w:szCs w:val="28"/>
        </w:rPr>
        <w:t>Збільшення в раціоні ω-6 жирних кислот може посилити синтез прозапальних ейкозаноїдів (похідних арахідонової кислоти), порушуючи при цьому регуляцію функції печінки і жирової тканини.</w:t>
      </w:r>
      <w:r w:rsidR="00CA1A19" w:rsidRPr="00CA1A19">
        <w:rPr>
          <w:b/>
          <w:sz w:val="28"/>
          <w:szCs w:val="28"/>
        </w:rPr>
        <w:t xml:space="preserve"> </w:t>
      </w:r>
      <w:r w:rsidR="00B615CE" w:rsidRPr="00BD0668">
        <w:rPr>
          <w:sz w:val="28"/>
          <w:szCs w:val="28"/>
        </w:rPr>
        <w:t xml:space="preserve">Цілком </w:t>
      </w:r>
      <w:r w:rsidR="00B615CE" w:rsidRPr="00AF36C0">
        <w:rPr>
          <w:sz w:val="28"/>
          <w:szCs w:val="28"/>
        </w:rPr>
        <w:t xml:space="preserve">ймовірно, що збільшення </w:t>
      </w:r>
      <w:r w:rsidR="00BD0668" w:rsidRPr="00AF36C0">
        <w:rPr>
          <w:sz w:val="28"/>
          <w:szCs w:val="28"/>
        </w:rPr>
        <w:t xml:space="preserve">в раціоні </w:t>
      </w:r>
      <w:r w:rsidR="00B615CE" w:rsidRPr="00AF36C0">
        <w:rPr>
          <w:sz w:val="28"/>
          <w:szCs w:val="28"/>
        </w:rPr>
        <w:t xml:space="preserve">жирних кислот ω-3 </w:t>
      </w:r>
      <w:r w:rsidR="00BD0668" w:rsidRPr="00AF36C0">
        <w:rPr>
          <w:sz w:val="28"/>
          <w:szCs w:val="28"/>
        </w:rPr>
        <w:t xml:space="preserve">з жирної морської риби </w:t>
      </w:r>
      <w:r w:rsidR="00B615CE" w:rsidRPr="00AF36C0">
        <w:rPr>
          <w:sz w:val="28"/>
          <w:szCs w:val="28"/>
        </w:rPr>
        <w:t>буде корисним</w:t>
      </w:r>
      <w:r w:rsidR="00BD0668" w:rsidRPr="00AF36C0">
        <w:rPr>
          <w:sz w:val="28"/>
          <w:szCs w:val="28"/>
        </w:rPr>
        <w:t xml:space="preserve"> для осіб з патологіями печінки.</w:t>
      </w:r>
      <w:r w:rsidR="00E237CE">
        <w:rPr>
          <w:sz w:val="28"/>
          <w:szCs w:val="28"/>
        </w:rPr>
        <w:t xml:space="preserve"> </w:t>
      </w:r>
      <w:r w:rsidR="00E237CE" w:rsidRPr="003C0F9E">
        <w:rPr>
          <w:sz w:val="28"/>
          <w:szCs w:val="28"/>
          <w:lang w:val="ru-RU"/>
        </w:rPr>
        <w:t xml:space="preserve">Харчові продукти </w:t>
      </w:r>
      <w:r w:rsidR="003C0F9E">
        <w:rPr>
          <w:sz w:val="28"/>
          <w:szCs w:val="28"/>
          <w:lang w:val="ru-RU"/>
        </w:rPr>
        <w:t xml:space="preserve">з </w:t>
      </w:r>
      <w:r w:rsidR="00E237CE" w:rsidRPr="003C0F9E">
        <w:rPr>
          <w:sz w:val="28"/>
          <w:szCs w:val="28"/>
        </w:rPr>
        <w:t>ω</w:t>
      </w:r>
      <w:r w:rsidR="00E237CE" w:rsidRPr="003C0F9E">
        <w:rPr>
          <w:sz w:val="28"/>
          <w:szCs w:val="28"/>
          <w:lang w:val="ru-RU"/>
        </w:rPr>
        <w:t>-3</w:t>
      </w:r>
      <w:r w:rsidR="003C0F9E">
        <w:rPr>
          <w:sz w:val="28"/>
          <w:szCs w:val="28"/>
          <w:lang w:val="ru-RU"/>
        </w:rPr>
        <w:t xml:space="preserve"> ЖК</w:t>
      </w:r>
      <w:r w:rsidR="00E237CE" w:rsidRPr="003C0F9E">
        <w:rPr>
          <w:sz w:val="28"/>
          <w:szCs w:val="28"/>
          <w:lang w:val="ru-RU"/>
        </w:rPr>
        <w:t xml:space="preserve">, особливо з морських джерел, </w:t>
      </w:r>
      <w:r w:rsidR="003C0F9E">
        <w:rPr>
          <w:sz w:val="28"/>
          <w:szCs w:val="28"/>
          <w:lang w:val="ru-RU"/>
        </w:rPr>
        <w:t xml:space="preserve">характеризуються благотворним впливом на стан кровоносних судин та мають </w:t>
      </w:r>
      <w:r w:rsidR="00E237CE" w:rsidRPr="003C0F9E">
        <w:rPr>
          <w:sz w:val="28"/>
          <w:szCs w:val="28"/>
          <w:lang w:val="ru-RU"/>
        </w:rPr>
        <w:t xml:space="preserve">протизапальні властивості, які, ймовірно, послаблюють окислювальний стрес, який призводить до апоптозу </w:t>
      </w:r>
      <w:r w:rsidR="003C0F9E">
        <w:rPr>
          <w:sz w:val="28"/>
          <w:szCs w:val="28"/>
          <w:lang w:val="ru-RU"/>
        </w:rPr>
        <w:t xml:space="preserve">клітин </w:t>
      </w:r>
      <w:r w:rsidR="00E237CE" w:rsidRPr="003C0F9E">
        <w:rPr>
          <w:sz w:val="28"/>
          <w:szCs w:val="28"/>
          <w:lang w:val="ru-RU"/>
        </w:rPr>
        <w:t xml:space="preserve">печінки. </w:t>
      </w:r>
    </w:p>
    <w:p w:rsidR="00AF36C0" w:rsidRPr="00AF36C0" w:rsidRDefault="00BD0668" w:rsidP="00336798">
      <w:pPr>
        <w:pStyle w:val="3"/>
        <w:spacing w:before="0" w:beforeAutospacing="0" w:after="0" w:afterAutospacing="0" w:line="360" w:lineRule="auto"/>
        <w:ind w:firstLine="709"/>
        <w:jc w:val="both"/>
        <w:rPr>
          <w:b w:val="0"/>
          <w:sz w:val="28"/>
          <w:szCs w:val="28"/>
        </w:rPr>
      </w:pPr>
      <w:r w:rsidRPr="00AF36C0">
        <w:rPr>
          <w:b w:val="0"/>
          <w:sz w:val="28"/>
          <w:szCs w:val="28"/>
        </w:rPr>
        <w:t>В науковій літературі багато даних про наявність в раціоні м</w:t>
      </w:r>
      <w:r w:rsidR="00B615CE" w:rsidRPr="00AF36C0">
        <w:rPr>
          <w:b w:val="0"/>
          <w:sz w:val="28"/>
          <w:szCs w:val="28"/>
        </w:rPr>
        <w:t>ононенасичен</w:t>
      </w:r>
      <w:r w:rsidRPr="00AF36C0">
        <w:rPr>
          <w:b w:val="0"/>
          <w:sz w:val="28"/>
          <w:szCs w:val="28"/>
        </w:rPr>
        <w:t>их</w:t>
      </w:r>
      <w:r w:rsidR="00B615CE" w:rsidRPr="00AF36C0">
        <w:rPr>
          <w:b w:val="0"/>
          <w:sz w:val="28"/>
          <w:szCs w:val="28"/>
        </w:rPr>
        <w:t xml:space="preserve"> жир</w:t>
      </w:r>
      <w:r w:rsidRPr="00AF36C0">
        <w:rPr>
          <w:b w:val="0"/>
          <w:sz w:val="28"/>
          <w:szCs w:val="28"/>
        </w:rPr>
        <w:t>ів зн</w:t>
      </w:r>
      <w:r w:rsidR="00B615CE" w:rsidRPr="00AF36C0">
        <w:rPr>
          <w:b w:val="0"/>
          <w:sz w:val="28"/>
          <w:szCs w:val="28"/>
        </w:rPr>
        <w:t>ижу</w:t>
      </w:r>
      <w:r w:rsidRPr="00AF36C0">
        <w:rPr>
          <w:b w:val="0"/>
          <w:sz w:val="28"/>
          <w:szCs w:val="28"/>
        </w:rPr>
        <w:t xml:space="preserve">є </w:t>
      </w:r>
      <w:r w:rsidRPr="00D3277A">
        <w:rPr>
          <w:b w:val="0"/>
          <w:sz w:val="28"/>
          <w:szCs w:val="28"/>
        </w:rPr>
        <w:t xml:space="preserve">негативний вплив </w:t>
      </w:r>
      <w:r w:rsidR="00B615CE" w:rsidRPr="00D3277A">
        <w:rPr>
          <w:b w:val="0"/>
          <w:sz w:val="28"/>
          <w:szCs w:val="28"/>
        </w:rPr>
        <w:t>фактор</w:t>
      </w:r>
      <w:r w:rsidRPr="00D3277A">
        <w:rPr>
          <w:b w:val="0"/>
          <w:sz w:val="28"/>
          <w:szCs w:val="28"/>
        </w:rPr>
        <w:t>ів</w:t>
      </w:r>
      <w:r w:rsidR="00B615CE" w:rsidRPr="00D3277A">
        <w:rPr>
          <w:b w:val="0"/>
          <w:sz w:val="28"/>
          <w:szCs w:val="28"/>
        </w:rPr>
        <w:t xml:space="preserve"> ризику</w:t>
      </w:r>
      <w:r w:rsidRPr="00D3277A">
        <w:rPr>
          <w:b w:val="0"/>
          <w:sz w:val="28"/>
          <w:szCs w:val="28"/>
        </w:rPr>
        <w:t xml:space="preserve"> для осіб з дисфункціями печінки </w:t>
      </w:r>
      <w:r w:rsidR="00B853A7" w:rsidRPr="00D3277A">
        <w:rPr>
          <w:b w:val="0"/>
          <w:sz w:val="28"/>
          <w:szCs w:val="28"/>
        </w:rPr>
        <w:t>[</w:t>
      </w:r>
      <w:r w:rsidR="00D51407" w:rsidRPr="00D3277A">
        <w:rPr>
          <w:rStyle w:val="text"/>
          <w:b w:val="0"/>
          <w:sz w:val="28"/>
          <w:szCs w:val="28"/>
          <w:lang w:val="en-US"/>
        </w:rPr>
        <w:t>6</w:t>
      </w:r>
      <w:r w:rsidR="00B853A7" w:rsidRPr="00D3277A">
        <w:rPr>
          <w:b w:val="0"/>
          <w:color w:val="1F1F1F"/>
          <w:sz w:val="28"/>
          <w:szCs w:val="28"/>
        </w:rPr>
        <w:t>]</w:t>
      </w:r>
      <w:r w:rsidR="00B615CE" w:rsidRPr="00D3277A">
        <w:rPr>
          <w:b w:val="0"/>
          <w:sz w:val="28"/>
          <w:szCs w:val="28"/>
        </w:rPr>
        <w:t>.</w:t>
      </w:r>
      <w:r w:rsidR="00551FB8" w:rsidRPr="00D3277A">
        <w:rPr>
          <w:b w:val="0"/>
          <w:sz w:val="28"/>
          <w:szCs w:val="28"/>
        </w:rPr>
        <w:t xml:space="preserve"> </w:t>
      </w:r>
      <w:r w:rsidRPr="00D3277A">
        <w:rPr>
          <w:b w:val="0"/>
          <w:sz w:val="28"/>
          <w:szCs w:val="28"/>
        </w:rPr>
        <w:t>МНЖК</w:t>
      </w:r>
      <w:r w:rsidR="00551FB8" w:rsidRPr="00D3277A">
        <w:rPr>
          <w:b w:val="0"/>
          <w:sz w:val="28"/>
          <w:szCs w:val="28"/>
        </w:rPr>
        <w:t xml:space="preserve"> </w:t>
      </w:r>
      <w:r w:rsidR="00B615CE" w:rsidRPr="00D3277A">
        <w:rPr>
          <w:b w:val="0"/>
          <w:sz w:val="28"/>
          <w:szCs w:val="28"/>
        </w:rPr>
        <w:t>сприяють покращенню ліпідного профілю, артеріального тиску, чутливості до інсуліну</w:t>
      </w:r>
      <w:r w:rsidR="00551FB8" w:rsidRPr="00D3277A">
        <w:rPr>
          <w:b w:val="0"/>
          <w:sz w:val="28"/>
          <w:szCs w:val="28"/>
        </w:rPr>
        <w:t>,</w:t>
      </w:r>
      <w:r w:rsidR="00551FB8" w:rsidRPr="00AF36C0">
        <w:rPr>
          <w:b w:val="0"/>
          <w:sz w:val="28"/>
          <w:szCs w:val="28"/>
        </w:rPr>
        <w:t xml:space="preserve"> </w:t>
      </w:r>
      <w:r w:rsidR="00B615CE" w:rsidRPr="00AF36C0">
        <w:rPr>
          <w:b w:val="0"/>
          <w:sz w:val="28"/>
          <w:szCs w:val="28"/>
        </w:rPr>
        <w:t xml:space="preserve">глікемічного контролю </w:t>
      </w:r>
      <w:r w:rsidR="00551FB8" w:rsidRPr="00AF36C0">
        <w:rPr>
          <w:b w:val="0"/>
          <w:sz w:val="28"/>
          <w:szCs w:val="28"/>
        </w:rPr>
        <w:t>тощо</w:t>
      </w:r>
      <w:r w:rsidR="00B615CE" w:rsidRPr="00AF36C0">
        <w:rPr>
          <w:b w:val="0"/>
          <w:sz w:val="28"/>
          <w:szCs w:val="28"/>
        </w:rPr>
        <w:t>.</w:t>
      </w:r>
      <w:r w:rsidR="00551FB8" w:rsidRPr="00AF36C0">
        <w:rPr>
          <w:b w:val="0"/>
          <w:sz w:val="28"/>
          <w:szCs w:val="28"/>
        </w:rPr>
        <w:t xml:space="preserve"> </w:t>
      </w:r>
      <w:r w:rsidR="00AF36C0" w:rsidRPr="00AF36C0">
        <w:rPr>
          <w:b w:val="0"/>
          <w:sz w:val="28"/>
          <w:szCs w:val="28"/>
        </w:rPr>
        <w:t xml:space="preserve">Дотримання дієти з високим вмістом МНЖК покращує стан осіб зі </w:t>
      </w:r>
      <w:r w:rsidR="00B615CE" w:rsidRPr="00AF36C0">
        <w:rPr>
          <w:b w:val="0"/>
          <w:sz w:val="28"/>
          <w:szCs w:val="28"/>
        </w:rPr>
        <w:t>стеатоз</w:t>
      </w:r>
      <w:r w:rsidR="00AF36C0" w:rsidRPr="00AF36C0">
        <w:rPr>
          <w:b w:val="0"/>
          <w:sz w:val="28"/>
          <w:szCs w:val="28"/>
        </w:rPr>
        <w:t xml:space="preserve">ом і неалкогольною жировою хворобою печінки, а також знижує </w:t>
      </w:r>
      <w:r w:rsidR="00B615CE" w:rsidRPr="00AF36C0">
        <w:rPr>
          <w:b w:val="0"/>
          <w:sz w:val="28"/>
          <w:szCs w:val="28"/>
        </w:rPr>
        <w:t xml:space="preserve">пов’язані з </w:t>
      </w:r>
      <w:r w:rsidR="00AF36C0" w:rsidRPr="00AF36C0">
        <w:rPr>
          <w:b w:val="0"/>
          <w:sz w:val="28"/>
          <w:szCs w:val="28"/>
        </w:rPr>
        <w:t xml:space="preserve">їх виникненням </w:t>
      </w:r>
      <w:r w:rsidR="00B615CE" w:rsidRPr="00AF36C0">
        <w:rPr>
          <w:b w:val="0"/>
          <w:sz w:val="28"/>
          <w:szCs w:val="28"/>
        </w:rPr>
        <w:t>фактори ризику</w:t>
      </w:r>
      <w:r w:rsidR="00AF36C0" w:rsidRPr="00AF36C0">
        <w:rPr>
          <w:b w:val="0"/>
          <w:sz w:val="28"/>
          <w:szCs w:val="28"/>
        </w:rPr>
        <w:t>.</w:t>
      </w:r>
    </w:p>
    <w:p w:rsidR="00482B0B" w:rsidRDefault="00AF36C0" w:rsidP="00336798">
      <w:pPr>
        <w:pStyle w:val="3"/>
        <w:spacing w:before="0" w:beforeAutospacing="0" w:after="0" w:afterAutospacing="0" w:line="360" w:lineRule="auto"/>
        <w:ind w:firstLine="709"/>
        <w:jc w:val="both"/>
        <w:rPr>
          <w:b w:val="0"/>
          <w:sz w:val="28"/>
          <w:szCs w:val="28"/>
        </w:rPr>
      </w:pPr>
      <w:r w:rsidRPr="008A0901">
        <w:rPr>
          <w:b w:val="0"/>
          <w:sz w:val="28"/>
          <w:szCs w:val="28"/>
        </w:rPr>
        <w:t xml:space="preserve">Прикладом продукту з високим вмістом мононенасичених ЖК є оливкова олія </w:t>
      </w:r>
      <w:r w:rsidR="00B615CE" w:rsidRPr="008A0901">
        <w:rPr>
          <w:b w:val="0"/>
          <w:sz w:val="28"/>
          <w:szCs w:val="28"/>
        </w:rPr>
        <w:t xml:space="preserve">першого віджиму, яка, </w:t>
      </w:r>
      <w:r w:rsidR="00B615CE" w:rsidRPr="00CA1A19">
        <w:rPr>
          <w:b w:val="0"/>
          <w:sz w:val="28"/>
          <w:szCs w:val="28"/>
        </w:rPr>
        <w:t xml:space="preserve">ймовірно, </w:t>
      </w:r>
      <w:r w:rsidRPr="00CA1A19">
        <w:rPr>
          <w:b w:val="0"/>
          <w:sz w:val="28"/>
          <w:szCs w:val="28"/>
        </w:rPr>
        <w:t xml:space="preserve">характеризується </w:t>
      </w:r>
      <w:r w:rsidR="00B615CE" w:rsidRPr="00CA1A19">
        <w:rPr>
          <w:b w:val="0"/>
          <w:sz w:val="28"/>
          <w:szCs w:val="28"/>
        </w:rPr>
        <w:t>переваг</w:t>
      </w:r>
      <w:r w:rsidRPr="00CA1A19">
        <w:rPr>
          <w:b w:val="0"/>
          <w:sz w:val="28"/>
          <w:szCs w:val="28"/>
        </w:rPr>
        <w:t>ам</w:t>
      </w:r>
      <w:r w:rsidR="00B615CE" w:rsidRPr="00CA1A19">
        <w:rPr>
          <w:b w:val="0"/>
          <w:sz w:val="28"/>
          <w:szCs w:val="28"/>
        </w:rPr>
        <w:t>и</w:t>
      </w:r>
      <w:r w:rsidRPr="00CA1A19">
        <w:rPr>
          <w:b w:val="0"/>
          <w:sz w:val="28"/>
          <w:szCs w:val="28"/>
        </w:rPr>
        <w:t xml:space="preserve"> також у звязку з наявністю </w:t>
      </w:r>
      <w:r w:rsidR="00B615CE" w:rsidRPr="00CA1A19">
        <w:rPr>
          <w:b w:val="0"/>
          <w:sz w:val="28"/>
          <w:szCs w:val="28"/>
        </w:rPr>
        <w:t>поліфенол</w:t>
      </w:r>
      <w:r w:rsidRPr="00CA1A19">
        <w:rPr>
          <w:b w:val="0"/>
          <w:sz w:val="28"/>
          <w:szCs w:val="28"/>
        </w:rPr>
        <w:t>ів.</w:t>
      </w:r>
      <w:r w:rsidR="008A0901" w:rsidRPr="00CA1A19">
        <w:rPr>
          <w:b w:val="0"/>
          <w:sz w:val="28"/>
          <w:szCs w:val="28"/>
        </w:rPr>
        <w:t xml:space="preserve"> </w:t>
      </w:r>
      <w:r w:rsidR="00CA1A19" w:rsidRPr="00CA1A19">
        <w:rPr>
          <w:b w:val="0"/>
          <w:sz w:val="28"/>
          <w:szCs w:val="28"/>
        </w:rPr>
        <w:t xml:space="preserve">Оливкова олія першого віджиму переважно </w:t>
      </w:r>
      <w:r w:rsidR="00CA1A19" w:rsidRPr="00CA1A19">
        <w:rPr>
          <w:b w:val="0"/>
          <w:sz w:val="28"/>
          <w:szCs w:val="28"/>
        </w:rPr>
        <w:lastRenderedPageBreak/>
        <w:t xml:space="preserve">складається з МНЖК, найпоширенішою з яких є олеїнова кислота. </w:t>
      </w:r>
      <w:r w:rsidR="00482B0B">
        <w:rPr>
          <w:b w:val="0"/>
          <w:sz w:val="28"/>
          <w:szCs w:val="28"/>
        </w:rPr>
        <w:t xml:space="preserve">МНЖК знижують рівень тригліцеридів у плазмі крові шляхом збільшення окислення жирних кислот через активацію PPARα, або шляхом зменшення активації SREBP та інгібування ліпогенезу. Вміст МНЖК в раціоні харчування активує  PPARα і PPARγ, які посилюють окислення ліпідів і знижують резистентність до інсуліну, що призводить до зменшення стеатозу печінки та інших порушень. Було показано, що олеїнова кислота викликає зниження концентрації ліпідів низької щильності без відповідного зниження ліпідів високої щильності. </w:t>
      </w:r>
    </w:p>
    <w:p w:rsidR="00482B0B" w:rsidRDefault="00CA1A19" w:rsidP="00336798">
      <w:pPr>
        <w:pStyle w:val="3"/>
        <w:spacing w:before="0" w:beforeAutospacing="0" w:after="0" w:afterAutospacing="0" w:line="360" w:lineRule="auto"/>
        <w:ind w:firstLine="709"/>
        <w:jc w:val="both"/>
        <w:rPr>
          <w:b w:val="0"/>
          <w:sz w:val="28"/>
          <w:szCs w:val="28"/>
        </w:rPr>
      </w:pPr>
      <w:r w:rsidRPr="00CA1A19">
        <w:rPr>
          <w:b w:val="0"/>
          <w:sz w:val="28"/>
          <w:szCs w:val="28"/>
        </w:rPr>
        <w:t xml:space="preserve">Інші олії з високим вмістом подібних кислот (рапсова, арахісова, соняшникова, кукурудзяна та соєва олії) не демонструють подібних переваг щодо факторів ризику хронічних захворювань серцево-судинної системи і печінки. </w:t>
      </w:r>
    </w:p>
    <w:p w:rsidR="00CA1A19" w:rsidRPr="00CA1A19" w:rsidRDefault="00E237CE" w:rsidP="00336798">
      <w:pPr>
        <w:pStyle w:val="3"/>
        <w:spacing w:before="0" w:beforeAutospacing="0" w:after="0" w:afterAutospacing="0" w:line="360" w:lineRule="auto"/>
        <w:ind w:firstLine="709"/>
        <w:jc w:val="both"/>
        <w:rPr>
          <w:b w:val="0"/>
          <w:sz w:val="28"/>
          <w:szCs w:val="28"/>
        </w:rPr>
      </w:pPr>
      <w:r w:rsidRPr="00CA1A19">
        <w:rPr>
          <w:b w:val="0"/>
          <w:sz w:val="28"/>
          <w:szCs w:val="28"/>
        </w:rPr>
        <w:t xml:space="preserve">Оливкова олія, особливо першого віджиму, </w:t>
      </w:r>
      <w:r w:rsidR="00CA1A19" w:rsidRPr="00CA1A19">
        <w:rPr>
          <w:b w:val="0"/>
          <w:sz w:val="28"/>
          <w:szCs w:val="28"/>
        </w:rPr>
        <w:t xml:space="preserve">не тільки </w:t>
      </w:r>
      <w:r w:rsidRPr="00CA1A19">
        <w:rPr>
          <w:b w:val="0"/>
          <w:sz w:val="28"/>
          <w:szCs w:val="28"/>
        </w:rPr>
        <w:t>містить велику кількість олеїнової кислоти</w:t>
      </w:r>
      <w:r w:rsidR="00CA1A19" w:rsidRPr="00CA1A19">
        <w:rPr>
          <w:b w:val="0"/>
          <w:sz w:val="28"/>
          <w:szCs w:val="28"/>
        </w:rPr>
        <w:t xml:space="preserve">, а ще й </w:t>
      </w:r>
      <w:r w:rsidRPr="00CA1A19">
        <w:rPr>
          <w:b w:val="0"/>
          <w:sz w:val="28"/>
          <w:szCs w:val="28"/>
        </w:rPr>
        <w:t>антиоксидантних фітохімічних речовин</w:t>
      </w:r>
      <w:r w:rsidR="006E1F17">
        <w:rPr>
          <w:b w:val="0"/>
          <w:sz w:val="28"/>
          <w:szCs w:val="28"/>
        </w:rPr>
        <w:t xml:space="preserve">, </w:t>
      </w:r>
      <w:r w:rsidR="006E1F17" w:rsidRPr="006E1F17">
        <w:rPr>
          <w:b w:val="0"/>
          <w:sz w:val="28"/>
          <w:szCs w:val="28"/>
        </w:rPr>
        <w:t>α-токоферолу тощо</w:t>
      </w:r>
      <w:r w:rsidRPr="006E1F17">
        <w:rPr>
          <w:b w:val="0"/>
          <w:sz w:val="28"/>
          <w:szCs w:val="28"/>
        </w:rPr>
        <w:t>.</w:t>
      </w:r>
      <w:r w:rsidR="008A0901" w:rsidRPr="00CA1A19">
        <w:rPr>
          <w:b w:val="0"/>
          <w:sz w:val="28"/>
          <w:szCs w:val="28"/>
        </w:rPr>
        <w:t xml:space="preserve"> Означені речовини, йм</w:t>
      </w:r>
      <w:r w:rsidRPr="00CA1A19">
        <w:rPr>
          <w:b w:val="0"/>
          <w:sz w:val="28"/>
          <w:szCs w:val="28"/>
          <w:lang w:val="ru-RU"/>
        </w:rPr>
        <w:t>овірно,</w:t>
      </w:r>
      <w:r w:rsidR="008A0901" w:rsidRPr="00CA1A19">
        <w:rPr>
          <w:b w:val="0"/>
          <w:sz w:val="28"/>
          <w:szCs w:val="28"/>
          <w:lang w:val="ru-RU"/>
        </w:rPr>
        <w:t xml:space="preserve"> </w:t>
      </w:r>
      <w:r w:rsidRPr="00CA1A19">
        <w:rPr>
          <w:b w:val="0"/>
          <w:sz w:val="28"/>
          <w:szCs w:val="28"/>
          <w:lang w:val="ru-RU"/>
        </w:rPr>
        <w:t xml:space="preserve">послаблюють </w:t>
      </w:r>
      <w:r w:rsidR="008A0901" w:rsidRPr="00CA1A19">
        <w:rPr>
          <w:b w:val="0"/>
          <w:sz w:val="28"/>
          <w:szCs w:val="28"/>
          <w:lang w:val="ru-RU"/>
        </w:rPr>
        <w:t xml:space="preserve">прояв </w:t>
      </w:r>
      <w:r w:rsidRPr="00CA1A19">
        <w:rPr>
          <w:b w:val="0"/>
          <w:sz w:val="28"/>
          <w:szCs w:val="28"/>
          <w:lang w:val="ru-RU"/>
        </w:rPr>
        <w:t>окислювальн</w:t>
      </w:r>
      <w:r w:rsidR="008A0901" w:rsidRPr="00CA1A19">
        <w:rPr>
          <w:b w:val="0"/>
          <w:sz w:val="28"/>
          <w:szCs w:val="28"/>
          <w:lang w:val="ru-RU"/>
        </w:rPr>
        <w:t xml:space="preserve">ого </w:t>
      </w:r>
      <w:r w:rsidRPr="00CA1A19">
        <w:rPr>
          <w:b w:val="0"/>
          <w:sz w:val="28"/>
          <w:szCs w:val="28"/>
          <w:lang w:val="ru-RU"/>
        </w:rPr>
        <w:t>стрес</w:t>
      </w:r>
      <w:r w:rsidR="008A0901" w:rsidRPr="00CA1A19">
        <w:rPr>
          <w:b w:val="0"/>
          <w:sz w:val="28"/>
          <w:szCs w:val="28"/>
          <w:lang w:val="ru-RU"/>
        </w:rPr>
        <w:t>у</w:t>
      </w:r>
      <w:r w:rsidRPr="00CA1A19">
        <w:rPr>
          <w:b w:val="0"/>
          <w:sz w:val="28"/>
          <w:szCs w:val="28"/>
          <w:lang w:val="ru-RU"/>
        </w:rPr>
        <w:t xml:space="preserve">, який </w:t>
      </w:r>
      <w:r w:rsidR="008A0901" w:rsidRPr="00CA1A19">
        <w:rPr>
          <w:b w:val="0"/>
          <w:sz w:val="28"/>
          <w:szCs w:val="28"/>
          <w:lang w:val="ru-RU"/>
        </w:rPr>
        <w:t xml:space="preserve">може </w:t>
      </w:r>
      <w:r w:rsidR="008A0901" w:rsidRPr="00482B0B">
        <w:rPr>
          <w:b w:val="0"/>
          <w:sz w:val="28"/>
          <w:szCs w:val="28"/>
          <w:lang w:val="ru-RU"/>
        </w:rPr>
        <w:t xml:space="preserve">спричинювати </w:t>
      </w:r>
      <w:r w:rsidRPr="00482B0B">
        <w:rPr>
          <w:b w:val="0"/>
          <w:sz w:val="28"/>
          <w:szCs w:val="28"/>
          <w:lang w:val="ru-RU"/>
        </w:rPr>
        <w:t>апоптоз</w:t>
      </w:r>
      <w:r w:rsidR="008A0901" w:rsidRPr="00482B0B">
        <w:rPr>
          <w:b w:val="0"/>
          <w:sz w:val="28"/>
          <w:szCs w:val="28"/>
          <w:lang w:val="ru-RU"/>
        </w:rPr>
        <w:t xml:space="preserve"> клітин</w:t>
      </w:r>
      <w:r w:rsidRPr="00482B0B">
        <w:rPr>
          <w:b w:val="0"/>
          <w:sz w:val="28"/>
          <w:szCs w:val="28"/>
          <w:lang w:val="ru-RU"/>
        </w:rPr>
        <w:t xml:space="preserve"> печінки</w:t>
      </w:r>
      <w:r w:rsidR="008A0901" w:rsidRPr="00482B0B">
        <w:rPr>
          <w:b w:val="0"/>
          <w:sz w:val="28"/>
          <w:szCs w:val="28"/>
          <w:lang w:val="ru-RU"/>
        </w:rPr>
        <w:t>.</w:t>
      </w:r>
      <w:r w:rsidR="009C69B4" w:rsidRPr="00482B0B">
        <w:rPr>
          <w:b w:val="0"/>
          <w:sz w:val="28"/>
          <w:szCs w:val="28"/>
          <w:lang w:val="ru-RU"/>
        </w:rPr>
        <w:t xml:space="preserve"> </w:t>
      </w:r>
      <w:r w:rsidR="009C69B4" w:rsidRPr="00CA1A19">
        <w:rPr>
          <w:b w:val="0"/>
          <w:sz w:val="28"/>
          <w:szCs w:val="28"/>
          <w:lang w:val="ru-RU"/>
        </w:rPr>
        <w:t xml:space="preserve">Таким чином, </w:t>
      </w:r>
      <w:r w:rsidR="00CA1A19" w:rsidRPr="00CA1A19">
        <w:rPr>
          <w:b w:val="0"/>
          <w:sz w:val="28"/>
          <w:szCs w:val="28"/>
        </w:rPr>
        <w:t>МНЖК з</w:t>
      </w:r>
      <w:r w:rsidR="00B615CE" w:rsidRPr="00CA1A19">
        <w:rPr>
          <w:b w:val="0"/>
          <w:sz w:val="28"/>
          <w:szCs w:val="28"/>
        </w:rPr>
        <w:t xml:space="preserve">авдяки </w:t>
      </w:r>
      <w:r w:rsidR="00CA1A19" w:rsidRPr="00CA1A19">
        <w:rPr>
          <w:b w:val="0"/>
          <w:sz w:val="28"/>
          <w:szCs w:val="28"/>
        </w:rPr>
        <w:t xml:space="preserve">своїм </w:t>
      </w:r>
      <w:r w:rsidR="00B615CE" w:rsidRPr="00CA1A19">
        <w:rPr>
          <w:b w:val="0"/>
          <w:sz w:val="28"/>
          <w:szCs w:val="28"/>
        </w:rPr>
        <w:t xml:space="preserve">очевидним перевагам та відсутності будь-яких побічних ефектів є належною </w:t>
      </w:r>
      <w:r w:rsidR="00CA1A19" w:rsidRPr="00CA1A19">
        <w:rPr>
          <w:b w:val="0"/>
          <w:sz w:val="28"/>
          <w:szCs w:val="28"/>
        </w:rPr>
        <w:t xml:space="preserve">і здоровою </w:t>
      </w:r>
      <w:r w:rsidR="00B615CE" w:rsidRPr="00CA1A19">
        <w:rPr>
          <w:b w:val="0"/>
          <w:sz w:val="28"/>
          <w:szCs w:val="28"/>
        </w:rPr>
        <w:t>альтернативою насиченим жирам.</w:t>
      </w:r>
      <w:r w:rsidR="006E1F17">
        <w:rPr>
          <w:b w:val="0"/>
          <w:sz w:val="28"/>
          <w:szCs w:val="28"/>
        </w:rPr>
        <w:t xml:space="preserve"> </w:t>
      </w:r>
    </w:p>
    <w:p w:rsidR="006E1F17" w:rsidRDefault="006E1F17" w:rsidP="00336798">
      <w:pPr>
        <w:pStyle w:val="aa"/>
        <w:spacing w:before="0" w:beforeAutospacing="0" w:after="0" w:afterAutospacing="0" w:line="360" w:lineRule="auto"/>
        <w:ind w:firstLine="709"/>
        <w:jc w:val="both"/>
        <w:rPr>
          <w:sz w:val="28"/>
          <w:szCs w:val="28"/>
          <w:lang w:val="ru-RU"/>
        </w:rPr>
      </w:pPr>
      <w:r>
        <w:rPr>
          <w:sz w:val="28"/>
          <w:szCs w:val="28"/>
          <w:lang w:val="ru-RU"/>
        </w:rPr>
        <w:t xml:space="preserve">Особам з дисфункціями печінки рекомендовано вживати </w:t>
      </w:r>
      <w:r w:rsidRPr="006E1F17">
        <w:rPr>
          <w:sz w:val="28"/>
          <w:szCs w:val="28"/>
          <w:lang w:val="ru-RU"/>
        </w:rPr>
        <w:t>морську жирну рибу вільного вигулу 2 – 3 рази на тиждень (лосось, сардини, форель, тунець, скумбрія, оселедець). Варто також в</w:t>
      </w:r>
      <w:r w:rsidR="00B615CE" w:rsidRPr="006E1F17">
        <w:rPr>
          <w:sz w:val="28"/>
          <w:szCs w:val="28"/>
          <w:lang w:val="ru-RU"/>
        </w:rPr>
        <w:t>икористову</w:t>
      </w:r>
      <w:r w:rsidRPr="006E1F17">
        <w:rPr>
          <w:sz w:val="28"/>
          <w:szCs w:val="28"/>
          <w:lang w:val="ru-RU"/>
        </w:rPr>
        <w:t xml:space="preserve">вати </w:t>
      </w:r>
      <w:r w:rsidR="00B615CE" w:rsidRPr="006E1F17">
        <w:rPr>
          <w:sz w:val="28"/>
          <w:szCs w:val="28"/>
          <w:lang w:val="ru-RU"/>
        </w:rPr>
        <w:t>оливкову олію першого віджиму як основний доданий жир, особливо для заправки салатів і овочів.</w:t>
      </w:r>
      <w:r w:rsidRPr="006E1F17">
        <w:rPr>
          <w:sz w:val="28"/>
          <w:szCs w:val="28"/>
          <w:lang w:val="ru-RU"/>
        </w:rPr>
        <w:t xml:space="preserve"> Втім, страви з олівковою олією не варто термічно обробляти</w:t>
      </w:r>
      <w:r>
        <w:rPr>
          <w:sz w:val="28"/>
          <w:szCs w:val="28"/>
          <w:lang w:val="ru-RU"/>
        </w:rPr>
        <w:t xml:space="preserve"> тому, що </w:t>
      </w:r>
      <w:r w:rsidRPr="006E1F17">
        <w:rPr>
          <w:sz w:val="28"/>
          <w:szCs w:val="28"/>
          <w:lang w:val="ru-RU"/>
        </w:rPr>
        <w:t xml:space="preserve">вона </w:t>
      </w:r>
      <w:r>
        <w:rPr>
          <w:sz w:val="28"/>
          <w:szCs w:val="28"/>
          <w:lang w:val="ru-RU"/>
        </w:rPr>
        <w:t xml:space="preserve">внаслідок трансформації хімічної структруи своїх МНЖК </w:t>
      </w:r>
      <w:r w:rsidRPr="006E1F17">
        <w:rPr>
          <w:sz w:val="28"/>
          <w:szCs w:val="28"/>
          <w:lang w:val="ru-RU"/>
        </w:rPr>
        <w:t xml:space="preserve">втрачає свої корисні властивості. В якості перекусу краще щодня </w:t>
      </w:r>
      <w:r w:rsidR="00B615CE" w:rsidRPr="006E1F17">
        <w:rPr>
          <w:sz w:val="28"/>
          <w:szCs w:val="28"/>
          <w:lang w:val="ru-RU"/>
        </w:rPr>
        <w:t>спожива</w:t>
      </w:r>
      <w:r w:rsidRPr="006E1F17">
        <w:rPr>
          <w:sz w:val="28"/>
          <w:szCs w:val="28"/>
          <w:lang w:val="ru-RU"/>
        </w:rPr>
        <w:t xml:space="preserve">ти </w:t>
      </w:r>
      <w:r w:rsidR="00B615CE" w:rsidRPr="006E1F17">
        <w:rPr>
          <w:sz w:val="28"/>
          <w:szCs w:val="28"/>
          <w:lang w:val="ru-RU"/>
        </w:rPr>
        <w:t xml:space="preserve">горіхи </w:t>
      </w:r>
      <w:r w:rsidRPr="006E1F17">
        <w:rPr>
          <w:sz w:val="28"/>
          <w:szCs w:val="28"/>
          <w:lang w:val="ru-RU"/>
        </w:rPr>
        <w:t xml:space="preserve">і </w:t>
      </w:r>
      <w:r w:rsidR="00B615CE" w:rsidRPr="006E1F17">
        <w:rPr>
          <w:sz w:val="28"/>
          <w:szCs w:val="28"/>
          <w:lang w:val="ru-RU"/>
        </w:rPr>
        <w:t>насіння</w:t>
      </w:r>
      <w:r w:rsidRPr="006E1F17">
        <w:rPr>
          <w:sz w:val="28"/>
          <w:szCs w:val="28"/>
          <w:lang w:val="ru-RU"/>
        </w:rPr>
        <w:t>.</w:t>
      </w:r>
    </w:p>
    <w:p w:rsidR="00490DFA" w:rsidRDefault="00490DFA" w:rsidP="00336798">
      <w:pPr>
        <w:pStyle w:val="aa"/>
        <w:spacing w:before="0" w:beforeAutospacing="0" w:after="0" w:afterAutospacing="0" w:line="360" w:lineRule="auto"/>
        <w:ind w:firstLine="709"/>
        <w:jc w:val="both"/>
        <w:rPr>
          <w:sz w:val="28"/>
          <w:szCs w:val="28"/>
          <w:lang w:val="ru-RU"/>
        </w:rPr>
      </w:pPr>
    </w:p>
    <w:p w:rsidR="00EF5FD4" w:rsidRPr="00EF5FD4" w:rsidRDefault="002743E6" w:rsidP="00336798">
      <w:pPr>
        <w:pStyle w:val="aa"/>
        <w:spacing w:before="0" w:beforeAutospacing="0" w:after="0" w:afterAutospacing="0" w:line="360" w:lineRule="auto"/>
        <w:ind w:firstLine="709"/>
        <w:jc w:val="both"/>
        <w:rPr>
          <w:sz w:val="28"/>
          <w:szCs w:val="28"/>
        </w:rPr>
      </w:pPr>
      <w:r w:rsidRPr="002743E6">
        <w:rPr>
          <w:b/>
          <w:sz w:val="28"/>
          <w:szCs w:val="28"/>
          <w:lang w:val="ru-RU"/>
        </w:rPr>
        <w:t xml:space="preserve">Виключення з раціону </w:t>
      </w:r>
      <w:r w:rsidRPr="002743E6">
        <w:rPr>
          <w:rStyle w:val="ab"/>
          <w:rFonts w:eastAsiaTheme="majorEastAsia"/>
          <w:b/>
          <w:bCs/>
          <w:i w:val="0"/>
          <w:sz w:val="28"/>
          <w:szCs w:val="28"/>
        </w:rPr>
        <w:t>дискреційних продуктів.</w:t>
      </w:r>
      <w:r w:rsidR="0096326B">
        <w:rPr>
          <w:rStyle w:val="ab"/>
          <w:rFonts w:eastAsiaTheme="majorEastAsia"/>
          <w:b/>
          <w:bCs/>
          <w:i w:val="0"/>
          <w:sz w:val="28"/>
          <w:szCs w:val="28"/>
        </w:rPr>
        <w:t xml:space="preserve"> </w:t>
      </w:r>
      <w:r w:rsidRPr="002743E6">
        <w:rPr>
          <w:rStyle w:val="ab"/>
          <w:rFonts w:eastAsiaTheme="majorEastAsia"/>
          <w:bCs/>
          <w:i w:val="0"/>
          <w:sz w:val="28"/>
          <w:szCs w:val="28"/>
        </w:rPr>
        <w:t xml:space="preserve">До категорії т.зв. дискреційних продуктів відносять </w:t>
      </w:r>
      <w:r w:rsidRPr="002743E6">
        <w:rPr>
          <w:sz w:val="28"/>
          <w:szCs w:val="28"/>
        </w:rPr>
        <w:t>об</w:t>
      </w:r>
      <w:bookmarkStart w:id="6" w:name="bbib30"/>
      <w:bookmarkStart w:id="7" w:name="bbib31"/>
      <w:bookmarkStart w:id="8" w:name="bbib32"/>
      <w:bookmarkStart w:id="9" w:name="bbib33"/>
      <w:bookmarkStart w:id="10" w:name="bbib34"/>
      <w:bookmarkStart w:id="11" w:name="bbib35"/>
      <w:bookmarkStart w:id="12" w:name="bbib36"/>
      <w:bookmarkStart w:id="13" w:name="bbib37"/>
      <w:r w:rsidR="00A641D0" w:rsidRPr="002743E6">
        <w:rPr>
          <w:rStyle w:val="ab"/>
          <w:bCs/>
          <w:i w:val="0"/>
          <w:sz w:val="28"/>
          <w:szCs w:val="28"/>
        </w:rPr>
        <w:t>роблен</w:t>
      </w:r>
      <w:r w:rsidRPr="002743E6">
        <w:rPr>
          <w:rStyle w:val="ab"/>
          <w:bCs/>
          <w:i w:val="0"/>
          <w:sz w:val="28"/>
          <w:szCs w:val="28"/>
        </w:rPr>
        <w:t xml:space="preserve">у </w:t>
      </w:r>
      <w:r w:rsidR="00A641D0" w:rsidRPr="002743E6">
        <w:rPr>
          <w:rStyle w:val="ab"/>
          <w:bCs/>
          <w:i w:val="0"/>
          <w:sz w:val="28"/>
          <w:szCs w:val="28"/>
        </w:rPr>
        <w:t>їж</w:t>
      </w:r>
      <w:r w:rsidRPr="002743E6">
        <w:rPr>
          <w:rStyle w:val="ab"/>
          <w:bCs/>
          <w:i w:val="0"/>
          <w:sz w:val="28"/>
          <w:szCs w:val="28"/>
        </w:rPr>
        <w:t>у</w:t>
      </w:r>
      <w:r w:rsidR="00A641D0" w:rsidRPr="002743E6">
        <w:rPr>
          <w:rStyle w:val="ab"/>
          <w:bCs/>
          <w:i w:val="0"/>
          <w:sz w:val="28"/>
          <w:szCs w:val="28"/>
        </w:rPr>
        <w:t xml:space="preserve">, фаст-фуд, комерційні хлібобулочні вироби </w:t>
      </w:r>
      <w:r w:rsidRPr="002743E6">
        <w:rPr>
          <w:rStyle w:val="ab"/>
          <w:bCs/>
          <w:i w:val="0"/>
          <w:sz w:val="28"/>
          <w:szCs w:val="28"/>
        </w:rPr>
        <w:t>і</w:t>
      </w:r>
      <w:r w:rsidR="00A641D0" w:rsidRPr="002743E6">
        <w:rPr>
          <w:rStyle w:val="ab"/>
          <w:bCs/>
          <w:i w:val="0"/>
          <w:sz w:val="28"/>
          <w:szCs w:val="28"/>
        </w:rPr>
        <w:t xml:space="preserve"> солодощі</w:t>
      </w:r>
      <w:r w:rsidRPr="002743E6">
        <w:rPr>
          <w:rStyle w:val="ab"/>
          <w:bCs/>
          <w:i w:val="0"/>
          <w:sz w:val="28"/>
          <w:szCs w:val="28"/>
        </w:rPr>
        <w:t xml:space="preserve">. </w:t>
      </w:r>
      <w:r w:rsidR="00EF5FD4">
        <w:rPr>
          <w:rStyle w:val="ab"/>
          <w:bCs/>
          <w:i w:val="0"/>
          <w:sz w:val="28"/>
          <w:szCs w:val="28"/>
        </w:rPr>
        <w:t xml:space="preserve">Означені </w:t>
      </w:r>
      <w:r w:rsidR="00EF5FD4" w:rsidRPr="00EF5FD4">
        <w:rPr>
          <w:rStyle w:val="ab"/>
          <w:bCs/>
          <w:i w:val="0"/>
          <w:sz w:val="28"/>
          <w:szCs w:val="28"/>
        </w:rPr>
        <w:t xml:space="preserve">продукти несприятливо позначаються </w:t>
      </w:r>
      <w:r w:rsidR="00EF5FD4" w:rsidRPr="00EF5FD4">
        <w:rPr>
          <w:rStyle w:val="ab"/>
          <w:bCs/>
          <w:i w:val="0"/>
          <w:sz w:val="28"/>
          <w:szCs w:val="28"/>
        </w:rPr>
        <w:lastRenderedPageBreak/>
        <w:t>на стані фізичного здоровя осіб з дисфункціями печінки, тому, їм рекомендовано у</w:t>
      </w:r>
      <w:r w:rsidR="00482B0B" w:rsidRPr="00EF5FD4">
        <w:rPr>
          <w:sz w:val="28"/>
          <w:szCs w:val="28"/>
          <w:lang w:val="ru-RU"/>
        </w:rPr>
        <w:t>ника</w:t>
      </w:r>
      <w:r w:rsidR="00EF5FD4" w:rsidRPr="00EF5FD4">
        <w:rPr>
          <w:sz w:val="28"/>
          <w:szCs w:val="28"/>
          <w:lang w:val="ru-RU"/>
        </w:rPr>
        <w:t xml:space="preserve">ти </w:t>
      </w:r>
      <w:r w:rsidR="00482B0B" w:rsidRPr="00EF5FD4">
        <w:rPr>
          <w:sz w:val="28"/>
          <w:szCs w:val="28"/>
          <w:lang w:val="ru-RU"/>
        </w:rPr>
        <w:t>їжі, яка пройшла висок</w:t>
      </w:r>
      <w:r w:rsidR="00EF5FD4" w:rsidRPr="00EF5FD4">
        <w:rPr>
          <w:sz w:val="28"/>
          <w:szCs w:val="28"/>
          <w:lang w:val="ru-RU"/>
        </w:rPr>
        <w:t xml:space="preserve">ий рівень промислової </w:t>
      </w:r>
      <w:r w:rsidR="00482B0B" w:rsidRPr="00EF5FD4">
        <w:rPr>
          <w:sz w:val="28"/>
          <w:szCs w:val="28"/>
          <w:lang w:val="ru-RU"/>
        </w:rPr>
        <w:t>обробк</w:t>
      </w:r>
      <w:r w:rsidR="00EF5FD4" w:rsidRPr="00EF5FD4">
        <w:rPr>
          <w:sz w:val="28"/>
          <w:szCs w:val="28"/>
          <w:lang w:val="ru-RU"/>
        </w:rPr>
        <w:t>и</w:t>
      </w:r>
      <w:r w:rsidR="00482B0B" w:rsidRPr="00EF5FD4">
        <w:rPr>
          <w:sz w:val="28"/>
          <w:szCs w:val="28"/>
          <w:lang w:val="ru-RU"/>
        </w:rPr>
        <w:t xml:space="preserve"> або рафінування.</w:t>
      </w:r>
      <w:r w:rsidR="00EF5FD4" w:rsidRPr="00EF5FD4">
        <w:rPr>
          <w:sz w:val="28"/>
          <w:szCs w:val="28"/>
          <w:lang w:val="ru-RU"/>
        </w:rPr>
        <w:t xml:space="preserve"> </w:t>
      </w:r>
      <w:r w:rsidR="00EF5FD4" w:rsidRPr="00EF5FD4">
        <w:rPr>
          <w:sz w:val="28"/>
          <w:szCs w:val="28"/>
        </w:rPr>
        <w:t>Дискреційна їжа є бідною на поживні речовини та містить надмірну кількість доданого цукру, рафінованих вуглеводів, насичених ЖК і транс-жирів. Існує велика кількість доказів негативного зв’язку між споживанням цільнозернових продуктів, овочів і фруктів і наявністю метаболічних факторів ризику дисфункцій печінки.</w:t>
      </w:r>
      <w:r w:rsidR="005B0545">
        <w:rPr>
          <w:sz w:val="28"/>
          <w:szCs w:val="28"/>
        </w:rPr>
        <w:t xml:space="preserve"> Тому </w:t>
      </w:r>
      <w:r w:rsidR="00EF5FD4" w:rsidRPr="00EF5FD4">
        <w:rPr>
          <w:sz w:val="28"/>
          <w:szCs w:val="28"/>
        </w:rPr>
        <w:t>варто у</w:t>
      </w:r>
      <w:r w:rsidR="00482B0B" w:rsidRPr="00EF5FD4">
        <w:rPr>
          <w:sz w:val="28"/>
          <w:szCs w:val="28"/>
        </w:rPr>
        <w:t>никат</w:t>
      </w:r>
      <w:r w:rsidR="005B0545">
        <w:rPr>
          <w:sz w:val="28"/>
          <w:szCs w:val="28"/>
        </w:rPr>
        <w:t>и також</w:t>
      </w:r>
      <w:r w:rsidR="00482B0B" w:rsidRPr="00EF5FD4">
        <w:rPr>
          <w:sz w:val="28"/>
          <w:szCs w:val="28"/>
        </w:rPr>
        <w:t xml:space="preserve"> </w:t>
      </w:r>
      <w:r w:rsidR="00EF5FD4" w:rsidRPr="00EF5FD4">
        <w:rPr>
          <w:sz w:val="28"/>
          <w:szCs w:val="28"/>
        </w:rPr>
        <w:t xml:space="preserve">вживання </w:t>
      </w:r>
      <w:r w:rsidR="00482B0B" w:rsidRPr="00EF5FD4">
        <w:rPr>
          <w:sz w:val="28"/>
          <w:szCs w:val="28"/>
        </w:rPr>
        <w:t>продуктів</w:t>
      </w:r>
      <w:r w:rsidR="00EF5FD4" w:rsidRPr="00EF5FD4">
        <w:rPr>
          <w:sz w:val="28"/>
          <w:szCs w:val="28"/>
        </w:rPr>
        <w:t xml:space="preserve"> з в</w:t>
      </w:r>
      <w:r w:rsidR="00482B0B" w:rsidRPr="00EF5FD4">
        <w:rPr>
          <w:sz w:val="28"/>
          <w:szCs w:val="28"/>
        </w:rPr>
        <w:t>елик</w:t>
      </w:r>
      <w:r w:rsidR="00EF5FD4" w:rsidRPr="00EF5FD4">
        <w:rPr>
          <w:sz w:val="28"/>
          <w:szCs w:val="28"/>
        </w:rPr>
        <w:t xml:space="preserve">им вмістом </w:t>
      </w:r>
      <w:r w:rsidR="00482B0B" w:rsidRPr="00EF5FD4">
        <w:rPr>
          <w:sz w:val="28"/>
          <w:szCs w:val="28"/>
        </w:rPr>
        <w:t>доданого цукру</w:t>
      </w:r>
      <w:r w:rsidR="00EF5FD4" w:rsidRPr="00EF5FD4">
        <w:rPr>
          <w:sz w:val="28"/>
          <w:szCs w:val="28"/>
        </w:rPr>
        <w:t xml:space="preserve"> тому, що вони можуть провокувати розвиток інсулінорезистентності і діабету.</w:t>
      </w:r>
    </w:p>
    <w:p w:rsidR="00EF5FD4" w:rsidRPr="007E49AC" w:rsidRDefault="00EF5FD4" w:rsidP="00336798">
      <w:pPr>
        <w:pStyle w:val="aa"/>
        <w:spacing w:before="0" w:beforeAutospacing="0" w:after="0" w:afterAutospacing="0" w:line="360" w:lineRule="auto"/>
        <w:ind w:firstLine="709"/>
        <w:jc w:val="both"/>
        <w:rPr>
          <w:sz w:val="28"/>
          <w:szCs w:val="28"/>
        </w:rPr>
      </w:pPr>
      <w:r w:rsidRPr="005B0545">
        <w:rPr>
          <w:sz w:val="28"/>
          <w:szCs w:val="28"/>
        </w:rPr>
        <w:t xml:space="preserve">Натомість, в раціоні харчування варто збільшити частку </w:t>
      </w:r>
      <w:r w:rsidR="00A641D0" w:rsidRPr="00EF5FD4">
        <w:rPr>
          <w:rStyle w:val="ab"/>
          <w:bCs/>
          <w:i w:val="0"/>
          <w:sz w:val="28"/>
          <w:szCs w:val="28"/>
        </w:rPr>
        <w:t>необроблени</w:t>
      </w:r>
      <w:r w:rsidRPr="00EF5FD4">
        <w:rPr>
          <w:rStyle w:val="ab"/>
          <w:bCs/>
          <w:i w:val="0"/>
          <w:sz w:val="28"/>
          <w:szCs w:val="28"/>
        </w:rPr>
        <w:t xml:space="preserve">х </w:t>
      </w:r>
      <w:r w:rsidR="00A641D0" w:rsidRPr="00EF5FD4">
        <w:rPr>
          <w:rStyle w:val="ab"/>
          <w:bCs/>
          <w:i w:val="0"/>
          <w:sz w:val="28"/>
          <w:szCs w:val="28"/>
        </w:rPr>
        <w:t>продукт</w:t>
      </w:r>
      <w:r w:rsidRPr="00EF5FD4">
        <w:rPr>
          <w:rStyle w:val="ab"/>
          <w:bCs/>
          <w:i w:val="0"/>
          <w:sz w:val="28"/>
          <w:szCs w:val="28"/>
        </w:rPr>
        <w:t>ів</w:t>
      </w:r>
      <w:r w:rsidR="00A641D0" w:rsidRPr="00EF5FD4">
        <w:rPr>
          <w:rStyle w:val="ab"/>
          <w:bCs/>
          <w:i w:val="0"/>
          <w:sz w:val="28"/>
          <w:szCs w:val="28"/>
        </w:rPr>
        <w:t xml:space="preserve"> з високим вмістом клітковини, включаючи цільні зерна, овочі</w:t>
      </w:r>
      <w:r w:rsidRPr="00EF5FD4">
        <w:rPr>
          <w:rStyle w:val="ab"/>
          <w:bCs/>
          <w:i w:val="0"/>
          <w:sz w:val="28"/>
          <w:szCs w:val="28"/>
        </w:rPr>
        <w:t xml:space="preserve"> і</w:t>
      </w:r>
      <w:r w:rsidR="00A641D0" w:rsidRPr="00EF5FD4">
        <w:rPr>
          <w:rStyle w:val="ab"/>
          <w:bCs/>
          <w:i w:val="0"/>
          <w:sz w:val="28"/>
          <w:szCs w:val="28"/>
        </w:rPr>
        <w:t xml:space="preserve"> фрукти, бобові, горіхи та </w:t>
      </w:r>
      <w:r w:rsidR="00A641D0" w:rsidRPr="00336798">
        <w:rPr>
          <w:rStyle w:val="ab"/>
          <w:bCs/>
          <w:i w:val="0"/>
          <w:sz w:val="28"/>
          <w:szCs w:val="28"/>
        </w:rPr>
        <w:t>насіння</w:t>
      </w:r>
      <w:r w:rsidR="00A641D0" w:rsidRPr="00336798">
        <w:rPr>
          <w:rStyle w:val="a9"/>
          <w:i/>
          <w:sz w:val="28"/>
          <w:szCs w:val="28"/>
        </w:rPr>
        <w:t>.</w:t>
      </w:r>
      <w:r w:rsidRPr="00336798">
        <w:rPr>
          <w:rStyle w:val="a9"/>
          <w:i/>
          <w:sz w:val="28"/>
          <w:szCs w:val="28"/>
        </w:rPr>
        <w:t xml:space="preserve"> </w:t>
      </w:r>
      <w:r w:rsidR="00AA53C9" w:rsidRPr="00336798">
        <w:rPr>
          <w:sz w:val="28"/>
          <w:szCs w:val="28"/>
        </w:rPr>
        <w:t>Цільн</w:t>
      </w:r>
      <w:r w:rsidRPr="00336798">
        <w:rPr>
          <w:sz w:val="28"/>
          <w:szCs w:val="28"/>
        </w:rPr>
        <w:t>о</w:t>
      </w:r>
      <w:r w:rsidR="00AA53C9" w:rsidRPr="00336798">
        <w:rPr>
          <w:sz w:val="28"/>
          <w:szCs w:val="28"/>
        </w:rPr>
        <w:t>зерн</w:t>
      </w:r>
      <w:r w:rsidRPr="00336798">
        <w:rPr>
          <w:sz w:val="28"/>
          <w:szCs w:val="28"/>
        </w:rPr>
        <w:t xml:space="preserve">ові продукти є </w:t>
      </w:r>
      <w:r w:rsidR="00AA53C9" w:rsidRPr="00336798">
        <w:rPr>
          <w:sz w:val="28"/>
          <w:szCs w:val="28"/>
        </w:rPr>
        <w:t>важливим джерелом клітковини, вітамінів, мінералів та інших компонентів</w:t>
      </w:r>
      <w:r w:rsidRPr="00336798">
        <w:rPr>
          <w:sz w:val="28"/>
          <w:szCs w:val="28"/>
        </w:rPr>
        <w:t>,</w:t>
      </w:r>
      <w:r w:rsidR="00AA53C9" w:rsidRPr="00336798">
        <w:rPr>
          <w:sz w:val="28"/>
          <w:szCs w:val="28"/>
        </w:rPr>
        <w:t xml:space="preserve"> які сприяють підтримці </w:t>
      </w:r>
      <w:r w:rsidRPr="00336798">
        <w:rPr>
          <w:sz w:val="28"/>
          <w:szCs w:val="28"/>
        </w:rPr>
        <w:t xml:space="preserve">стану </w:t>
      </w:r>
      <w:r w:rsidR="00AA53C9" w:rsidRPr="00336798">
        <w:rPr>
          <w:sz w:val="28"/>
          <w:szCs w:val="28"/>
        </w:rPr>
        <w:t xml:space="preserve">здоров’я </w:t>
      </w:r>
      <w:r w:rsidR="00B853A7" w:rsidRPr="00336798">
        <w:rPr>
          <w:sz w:val="28"/>
          <w:szCs w:val="28"/>
        </w:rPr>
        <w:t>[</w:t>
      </w:r>
      <w:r w:rsidR="00D51407" w:rsidRPr="00336798">
        <w:rPr>
          <w:rStyle w:val="text"/>
          <w:sz w:val="28"/>
          <w:szCs w:val="28"/>
          <w:lang w:val="en-US"/>
        </w:rPr>
        <w:t>6 - 9</w:t>
      </w:r>
      <w:r w:rsidR="00B853A7" w:rsidRPr="00336798">
        <w:rPr>
          <w:color w:val="1F1F1F"/>
          <w:sz w:val="28"/>
          <w:szCs w:val="28"/>
        </w:rPr>
        <w:t>]</w:t>
      </w:r>
      <w:r w:rsidRPr="00336798">
        <w:rPr>
          <w:sz w:val="28"/>
          <w:szCs w:val="28"/>
        </w:rPr>
        <w:t xml:space="preserve"> Р</w:t>
      </w:r>
      <w:r w:rsidR="00A641D0" w:rsidRPr="00336798">
        <w:rPr>
          <w:sz w:val="28"/>
          <w:szCs w:val="28"/>
        </w:rPr>
        <w:t xml:space="preserve">ослинні продукти мають високий вміст </w:t>
      </w:r>
      <w:r w:rsidRPr="00336798">
        <w:rPr>
          <w:sz w:val="28"/>
          <w:szCs w:val="28"/>
        </w:rPr>
        <w:t xml:space="preserve">харчових волокон і </w:t>
      </w:r>
      <w:r w:rsidR="00A641D0" w:rsidRPr="00336798">
        <w:rPr>
          <w:sz w:val="28"/>
          <w:szCs w:val="28"/>
        </w:rPr>
        <w:t>поживних речовин, тому мають</w:t>
      </w:r>
      <w:r w:rsidR="00A641D0" w:rsidRPr="00940C8B">
        <w:rPr>
          <w:sz w:val="28"/>
          <w:szCs w:val="28"/>
        </w:rPr>
        <w:t xml:space="preserve"> складати більшу частину раціону. Вони також містять </w:t>
      </w:r>
      <w:r w:rsidRPr="00940C8B">
        <w:rPr>
          <w:sz w:val="28"/>
          <w:szCs w:val="28"/>
        </w:rPr>
        <w:t xml:space="preserve">багато інших </w:t>
      </w:r>
      <w:r w:rsidR="00A641D0" w:rsidRPr="00940C8B">
        <w:rPr>
          <w:sz w:val="28"/>
          <w:szCs w:val="28"/>
        </w:rPr>
        <w:t xml:space="preserve">фітохімічних речовин і антиоксидантів, які, ймовірно, захищають від окислювального стресу, який лежить в основі наявності та прогресування </w:t>
      </w:r>
      <w:r w:rsidRPr="00940C8B">
        <w:rPr>
          <w:sz w:val="28"/>
          <w:szCs w:val="28"/>
        </w:rPr>
        <w:t xml:space="preserve">неалкогольної жирової хвороби печінки та інших </w:t>
      </w:r>
      <w:r w:rsidRPr="007E49AC">
        <w:rPr>
          <w:sz w:val="28"/>
          <w:szCs w:val="28"/>
        </w:rPr>
        <w:t>патологій</w:t>
      </w:r>
      <w:r w:rsidR="00A641D0" w:rsidRPr="007E49AC">
        <w:rPr>
          <w:sz w:val="28"/>
          <w:szCs w:val="28"/>
        </w:rPr>
        <w:t>.</w:t>
      </w:r>
    </w:p>
    <w:p w:rsidR="007E49AC" w:rsidRDefault="007E49AC" w:rsidP="00336798">
      <w:pPr>
        <w:pStyle w:val="aa"/>
        <w:spacing w:before="0" w:beforeAutospacing="0" w:after="0" w:afterAutospacing="0" w:line="360" w:lineRule="auto"/>
        <w:ind w:firstLine="709"/>
        <w:jc w:val="both"/>
        <w:rPr>
          <w:sz w:val="28"/>
          <w:szCs w:val="28"/>
          <w:lang w:val="ru-RU"/>
        </w:rPr>
      </w:pPr>
      <w:r w:rsidRPr="007E49AC">
        <w:rPr>
          <w:sz w:val="28"/>
          <w:szCs w:val="28"/>
        </w:rPr>
        <w:t>Рекомендовано збіль</w:t>
      </w:r>
      <w:r>
        <w:rPr>
          <w:sz w:val="28"/>
          <w:szCs w:val="28"/>
        </w:rPr>
        <w:t>ш</w:t>
      </w:r>
      <w:r w:rsidRPr="007E49AC">
        <w:rPr>
          <w:sz w:val="28"/>
          <w:szCs w:val="28"/>
        </w:rPr>
        <w:t>ити в раціоні частку різнокольорових о</w:t>
      </w:r>
      <w:bookmarkStart w:id="14" w:name="bbib38"/>
      <w:bookmarkStart w:id="15" w:name="bbib39"/>
      <w:bookmarkStart w:id="16" w:name="bbib40"/>
      <w:r w:rsidR="00AA53C9" w:rsidRPr="007E49AC">
        <w:rPr>
          <w:sz w:val="28"/>
          <w:szCs w:val="28"/>
        </w:rPr>
        <w:t>вочі</w:t>
      </w:r>
      <w:r w:rsidRPr="007E49AC">
        <w:rPr>
          <w:sz w:val="28"/>
          <w:szCs w:val="28"/>
        </w:rPr>
        <w:t>в</w:t>
      </w:r>
      <w:r w:rsidR="00AA53C9" w:rsidRPr="007E49AC">
        <w:rPr>
          <w:sz w:val="28"/>
          <w:szCs w:val="28"/>
        </w:rPr>
        <w:t xml:space="preserve">, </w:t>
      </w:r>
      <w:r w:rsidRPr="007E49AC">
        <w:rPr>
          <w:sz w:val="28"/>
          <w:szCs w:val="28"/>
        </w:rPr>
        <w:t xml:space="preserve">замість звичайного хліба варто надавати перевагу </w:t>
      </w:r>
      <w:r w:rsidR="00AA53C9" w:rsidRPr="007E49AC">
        <w:rPr>
          <w:sz w:val="28"/>
          <w:szCs w:val="28"/>
        </w:rPr>
        <w:t>цільнозернов</w:t>
      </w:r>
      <w:r w:rsidRPr="007E49AC">
        <w:rPr>
          <w:sz w:val="28"/>
          <w:szCs w:val="28"/>
        </w:rPr>
        <w:t xml:space="preserve">им </w:t>
      </w:r>
      <w:r w:rsidR="00AA53C9" w:rsidRPr="007E49AC">
        <w:rPr>
          <w:sz w:val="28"/>
          <w:szCs w:val="28"/>
        </w:rPr>
        <w:t>сорт</w:t>
      </w:r>
      <w:r w:rsidRPr="007E49AC">
        <w:rPr>
          <w:sz w:val="28"/>
          <w:szCs w:val="28"/>
        </w:rPr>
        <w:t xml:space="preserve">ам </w:t>
      </w:r>
      <w:r w:rsidR="00AA53C9" w:rsidRPr="007E49AC">
        <w:rPr>
          <w:sz w:val="28"/>
          <w:szCs w:val="28"/>
        </w:rPr>
        <w:t xml:space="preserve">хліба </w:t>
      </w:r>
      <w:r w:rsidRPr="007E49AC">
        <w:rPr>
          <w:sz w:val="28"/>
          <w:szCs w:val="28"/>
        </w:rPr>
        <w:t>і</w:t>
      </w:r>
      <w:r w:rsidR="00AA53C9" w:rsidRPr="007E49AC">
        <w:rPr>
          <w:sz w:val="28"/>
          <w:szCs w:val="28"/>
        </w:rPr>
        <w:t xml:space="preserve"> пластівців.</w:t>
      </w:r>
      <w:r w:rsidRPr="007E49AC">
        <w:rPr>
          <w:sz w:val="28"/>
          <w:szCs w:val="28"/>
        </w:rPr>
        <w:t xml:space="preserve"> Слід в</w:t>
      </w:r>
      <w:r w:rsidR="00AA53C9" w:rsidRPr="007E49AC">
        <w:rPr>
          <w:sz w:val="28"/>
          <w:szCs w:val="28"/>
          <w:lang w:val="ru-RU"/>
        </w:rPr>
        <w:t>живат</w:t>
      </w:r>
      <w:r w:rsidRPr="007E49AC">
        <w:rPr>
          <w:sz w:val="28"/>
          <w:szCs w:val="28"/>
          <w:lang w:val="ru-RU"/>
        </w:rPr>
        <w:t>и</w:t>
      </w:r>
      <w:r w:rsidR="00AA53C9" w:rsidRPr="007E49AC">
        <w:rPr>
          <w:sz w:val="28"/>
          <w:szCs w:val="28"/>
          <w:lang w:val="ru-RU"/>
        </w:rPr>
        <w:t xml:space="preserve"> бобові 2</w:t>
      </w:r>
      <w:r w:rsidRPr="007E49AC">
        <w:rPr>
          <w:sz w:val="28"/>
          <w:szCs w:val="28"/>
          <w:lang w:val="ru-RU"/>
        </w:rPr>
        <w:t xml:space="preserve"> </w:t>
      </w:r>
      <w:r w:rsidR="00AA53C9" w:rsidRPr="007E49AC">
        <w:rPr>
          <w:sz w:val="28"/>
          <w:szCs w:val="28"/>
          <w:lang w:val="ru-RU"/>
        </w:rPr>
        <w:t>–</w:t>
      </w:r>
      <w:r w:rsidRPr="007E49AC">
        <w:rPr>
          <w:sz w:val="28"/>
          <w:szCs w:val="28"/>
          <w:lang w:val="ru-RU"/>
        </w:rPr>
        <w:t xml:space="preserve"> </w:t>
      </w:r>
      <w:r w:rsidR="00AA53C9" w:rsidRPr="007E49AC">
        <w:rPr>
          <w:sz w:val="28"/>
          <w:szCs w:val="28"/>
          <w:lang w:val="ru-RU"/>
        </w:rPr>
        <w:t>3 рази на тиждень замість м’яса</w:t>
      </w:r>
      <w:r w:rsidRPr="007E49AC">
        <w:rPr>
          <w:sz w:val="28"/>
          <w:szCs w:val="28"/>
          <w:lang w:val="ru-RU"/>
        </w:rPr>
        <w:t>, щ</w:t>
      </w:r>
      <w:r w:rsidR="00AA53C9" w:rsidRPr="007E49AC">
        <w:rPr>
          <w:sz w:val="28"/>
          <w:szCs w:val="28"/>
          <w:lang w:val="ru-RU"/>
        </w:rPr>
        <w:t>одня вживат</w:t>
      </w:r>
      <w:r w:rsidRPr="007E49AC">
        <w:rPr>
          <w:sz w:val="28"/>
          <w:szCs w:val="28"/>
          <w:lang w:val="ru-RU"/>
        </w:rPr>
        <w:t>и</w:t>
      </w:r>
      <w:r w:rsidR="00AA53C9" w:rsidRPr="007E49AC">
        <w:rPr>
          <w:sz w:val="28"/>
          <w:szCs w:val="28"/>
          <w:lang w:val="ru-RU"/>
        </w:rPr>
        <w:t xml:space="preserve"> свіжі фрукти</w:t>
      </w:r>
      <w:r w:rsidRPr="007E49AC">
        <w:rPr>
          <w:sz w:val="28"/>
          <w:szCs w:val="28"/>
          <w:lang w:val="ru-RU"/>
        </w:rPr>
        <w:t xml:space="preserve">, а в якості перекусів </w:t>
      </w:r>
      <w:r w:rsidR="00AA53C9" w:rsidRPr="007E49AC">
        <w:rPr>
          <w:sz w:val="28"/>
          <w:szCs w:val="28"/>
          <w:lang w:val="ru-RU"/>
        </w:rPr>
        <w:t>споживат</w:t>
      </w:r>
      <w:r w:rsidRPr="007E49AC">
        <w:rPr>
          <w:sz w:val="28"/>
          <w:szCs w:val="28"/>
          <w:lang w:val="ru-RU"/>
        </w:rPr>
        <w:t>и</w:t>
      </w:r>
      <w:r w:rsidR="00AA53C9" w:rsidRPr="007E49AC">
        <w:rPr>
          <w:sz w:val="28"/>
          <w:szCs w:val="28"/>
          <w:lang w:val="ru-RU"/>
        </w:rPr>
        <w:t xml:space="preserve"> горіхи </w:t>
      </w:r>
      <w:r w:rsidRPr="007E49AC">
        <w:rPr>
          <w:sz w:val="28"/>
          <w:szCs w:val="28"/>
          <w:lang w:val="ru-RU"/>
        </w:rPr>
        <w:t>і</w:t>
      </w:r>
      <w:r w:rsidR="00AA53C9" w:rsidRPr="007E49AC">
        <w:rPr>
          <w:sz w:val="28"/>
          <w:szCs w:val="28"/>
          <w:lang w:val="ru-RU"/>
        </w:rPr>
        <w:t xml:space="preserve"> насіння</w:t>
      </w:r>
      <w:r w:rsidRPr="007E49AC">
        <w:rPr>
          <w:sz w:val="28"/>
          <w:szCs w:val="28"/>
          <w:lang w:val="ru-RU"/>
        </w:rPr>
        <w:t>.</w:t>
      </w:r>
    </w:p>
    <w:p w:rsidR="0024667A" w:rsidRDefault="0024667A" w:rsidP="00336798">
      <w:pPr>
        <w:pStyle w:val="aa"/>
        <w:spacing w:before="0" w:beforeAutospacing="0" w:after="0" w:afterAutospacing="0" w:line="360" w:lineRule="auto"/>
        <w:jc w:val="center"/>
        <w:rPr>
          <w:b/>
          <w:sz w:val="28"/>
          <w:szCs w:val="28"/>
          <w:lang w:val="ru-RU"/>
        </w:rPr>
      </w:pPr>
    </w:p>
    <w:p w:rsidR="004707B3" w:rsidRPr="00D3277A" w:rsidRDefault="007E2572" w:rsidP="00336798">
      <w:pPr>
        <w:pStyle w:val="aa"/>
        <w:spacing w:before="0" w:beforeAutospacing="0" w:after="0" w:afterAutospacing="0" w:line="360" w:lineRule="auto"/>
        <w:ind w:firstLine="709"/>
        <w:jc w:val="both"/>
        <w:rPr>
          <w:sz w:val="28"/>
          <w:szCs w:val="28"/>
        </w:rPr>
      </w:pPr>
      <w:r w:rsidRPr="007E2572">
        <w:rPr>
          <w:b/>
          <w:sz w:val="28"/>
          <w:szCs w:val="28"/>
          <w:lang w:val="ru-RU"/>
        </w:rPr>
        <w:t>Виключення алкоголю</w:t>
      </w:r>
      <w:r>
        <w:rPr>
          <w:sz w:val="28"/>
          <w:szCs w:val="28"/>
          <w:lang w:val="ru-RU"/>
        </w:rPr>
        <w:t>.</w:t>
      </w:r>
      <w:r w:rsidR="0096326B">
        <w:rPr>
          <w:sz w:val="28"/>
          <w:szCs w:val="28"/>
          <w:lang w:val="ru-RU"/>
        </w:rPr>
        <w:t xml:space="preserve"> </w:t>
      </w:r>
      <w:r w:rsidR="00A641D0" w:rsidRPr="004707B3">
        <w:rPr>
          <w:sz w:val="28"/>
          <w:szCs w:val="28"/>
        </w:rPr>
        <w:t xml:space="preserve">Надмірне вживання </w:t>
      </w:r>
      <w:r w:rsidR="00A641D0" w:rsidRPr="00D3277A">
        <w:rPr>
          <w:sz w:val="28"/>
          <w:szCs w:val="28"/>
        </w:rPr>
        <w:t xml:space="preserve">алкоголю є причиною </w:t>
      </w:r>
      <w:r w:rsidRPr="00D3277A">
        <w:rPr>
          <w:sz w:val="28"/>
          <w:szCs w:val="28"/>
        </w:rPr>
        <w:t xml:space="preserve">розвитку </w:t>
      </w:r>
      <w:r w:rsidR="00A641D0" w:rsidRPr="00D3277A">
        <w:rPr>
          <w:sz w:val="28"/>
          <w:szCs w:val="28"/>
        </w:rPr>
        <w:t>алкогольної жирової хвороби печінки.</w:t>
      </w:r>
      <w:r w:rsidRPr="00D3277A">
        <w:rPr>
          <w:sz w:val="28"/>
          <w:szCs w:val="28"/>
        </w:rPr>
        <w:t xml:space="preserve"> У випадку неалкогольних патологій цього органу над</w:t>
      </w:r>
      <w:r w:rsidR="00A641D0" w:rsidRPr="00D3277A">
        <w:rPr>
          <w:sz w:val="28"/>
          <w:szCs w:val="28"/>
        </w:rPr>
        <w:t>мірне споживання алкоголю, ймовірно, підвищує ризик важких наслідків для печінки</w:t>
      </w:r>
      <w:r w:rsidRPr="00D3277A">
        <w:rPr>
          <w:sz w:val="28"/>
          <w:szCs w:val="28"/>
        </w:rPr>
        <w:t xml:space="preserve"> </w:t>
      </w:r>
      <w:r w:rsidR="00B853A7" w:rsidRPr="00D3277A">
        <w:rPr>
          <w:sz w:val="28"/>
          <w:szCs w:val="28"/>
        </w:rPr>
        <w:t>[</w:t>
      </w:r>
      <w:r w:rsidR="00D51407" w:rsidRPr="00D3277A">
        <w:rPr>
          <w:rStyle w:val="text"/>
          <w:sz w:val="28"/>
          <w:szCs w:val="28"/>
          <w:lang w:val="en-US"/>
        </w:rPr>
        <w:t>6 - 9</w:t>
      </w:r>
      <w:r w:rsidR="00B853A7" w:rsidRPr="00D3277A">
        <w:rPr>
          <w:color w:val="1F1F1F"/>
          <w:sz w:val="28"/>
          <w:szCs w:val="28"/>
          <w:lang w:val="ru-RU"/>
        </w:rPr>
        <w:t>]</w:t>
      </w:r>
      <w:bookmarkStart w:id="17" w:name="bbib41"/>
      <w:bookmarkStart w:id="18" w:name="bbib42"/>
      <w:bookmarkStart w:id="19" w:name="bbib43"/>
      <w:bookmarkStart w:id="20" w:name="bbib44"/>
      <w:r w:rsidRPr="00D3277A">
        <w:rPr>
          <w:sz w:val="28"/>
          <w:szCs w:val="28"/>
        </w:rPr>
        <w:t xml:space="preserve">. </w:t>
      </w:r>
      <w:r w:rsidR="00A641D0" w:rsidRPr="00D3277A">
        <w:rPr>
          <w:sz w:val="28"/>
          <w:szCs w:val="28"/>
        </w:rPr>
        <w:t>Регулярне споживання</w:t>
      </w:r>
      <w:r w:rsidR="00A641D0" w:rsidRPr="004707B3">
        <w:rPr>
          <w:sz w:val="28"/>
          <w:szCs w:val="28"/>
        </w:rPr>
        <w:t xml:space="preserve"> </w:t>
      </w:r>
      <w:r w:rsidRPr="004707B3">
        <w:rPr>
          <w:sz w:val="28"/>
          <w:szCs w:val="28"/>
        </w:rPr>
        <w:t xml:space="preserve">алкоголю в кількості </w:t>
      </w:r>
      <w:r w:rsidR="00A641D0" w:rsidRPr="004707B3">
        <w:rPr>
          <w:sz w:val="28"/>
          <w:szCs w:val="28"/>
        </w:rPr>
        <w:t>&gt;40 г/д</w:t>
      </w:r>
      <w:r w:rsidRPr="004707B3">
        <w:rPr>
          <w:sz w:val="28"/>
          <w:szCs w:val="28"/>
        </w:rPr>
        <w:t>обу</w:t>
      </w:r>
      <w:r w:rsidR="00A641D0" w:rsidRPr="004707B3">
        <w:rPr>
          <w:sz w:val="28"/>
          <w:szCs w:val="28"/>
        </w:rPr>
        <w:t xml:space="preserve"> </w:t>
      </w:r>
      <w:r w:rsidRPr="004707B3">
        <w:rPr>
          <w:sz w:val="28"/>
          <w:szCs w:val="28"/>
        </w:rPr>
        <w:t xml:space="preserve">є </w:t>
      </w:r>
      <w:r w:rsidR="00A641D0" w:rsidRPr="004707B3">
        <w:rPr>
          <w:sz w:val="28"/>
          <w:szCs w:val="28"/>
        </w:rPr>
        <w:t>шкідлив</w:t>
      </w:r>
      <w:r w:rsidRPr="004707B3">
        <w:rPr>
          <w:sz w:val="28"/>
          <w:szCs w:val="28"/>
        </w:rPr>
        <w:t>им для структури і функціонування гепатоцитів.</w:t>
      </w:r>
      <w:r w:rsidR="004707B3">
        <w:rPr>
          <w:sz w:val="28"/>
          <w:szCs w:val="28"/>
        </w:rPr>
        <w:t xml:space="preserve"> </w:t>
      </w:r>
      <w:bookmarkEnd w:id="1"/>
      <w:bookmarkEnd w:id="2"/>
      <w:bookmarkEnd w:id="6"/>
      <w:bookmarkEnd w:id="7"/>
      <w:bookmarkEnd w:id="8"/>
      <w:bookmarkEnd w:id="9"/>
      <w:bookmarkEnd w:id="10"/>
      <w:bookmarkEnd w:id="11"/>
      <w:bookmarkEnd w:id="12"/>
      <w:bookmarkEnd w:id="13"/>
      <w:bookmarkEnd w:id="14"/>
      <w:bookmarkEnd w:id="15"/>
      <w:r w:rsidR="00097D61" w:rsidRPr="004707B3">
        <w:rPr>
          <w:sz w:val="28"/>
          <w:szCs w:val="28"/>
        </w:rPr>
        <w:lastRenderedPageBreak/>
        <w:t xml:space="preserve">Існує доведений зв'язок зв’язок між вживанням алкоголю і розвитком </w:t>
      </w:r>
      <w:r w:rsidR="00A641D0" w:rsidRPr="004707B3">
        <w:rPr>
          <w:sz w:val="28"/>
          <w:szCs w:val="28"/>
        </w:rPr>
        <w:t xml:space="preserve">стеатозу печінки, </w:t>
      </w:r>
      <w:r w:rsidR="00097D61" w:rsidRPr="004707B3">
        <w:rPr>
          <w:sz w:val="28"/>
          <w:szCs w:val="28"/>
        </w:rPr>
        <w:t>залежний від статі і</w:t>
      </w:r>
      <w:r w:rsidR="00A641D0" w:rsidRPr="004707B3">
        <w:rPr>
          <w:sz w:val="28"/>
          <w:szCs w:val="28"/>
        </w:rPr>
        <w:t xml:space="preserve"> етнічно</w:t>
      </w:r>
      <w:r w:rsidR="005B22F6" w:rsidRPr="004707B3">
        <w:rPr>
          <w:sz w:val="28"/>
          <w:szCs w:val="28"/>
        </w:rPr>
        <w:t>ї</w:t>
      </w:r>
      <w:r w:rsidR="00A641D0" w:rsidRPr="004707B3">
        <w:rPr>
          <w:sz w:val="28"/>
          <w:szCs w:val="28"/>
        </w:rPr>
        <w:t xml:space="preserve"> </w:t>
      </w:r>
      <w:r w:rsidR="00A641D0" w:rsidRPr="00D3277A">
        <w:rPr>
          <w:sz w:val="28"/>
          <w:szCs w:val="28"/>
        </w:rPr>
        <w:t>приналежн</w:t>
      </w:r>
      <w:r w:rsidR="005B22F6" w:rsidRPr="00D3277A">
        <w:rPr>
          <w:sz w:val="28"/>
          <w:szCs w:val="28"/>
        </w:rPr>
        <w:t xml:space="preserve">ості </w:t>
      </w:r>
      <w:r w:rsidR="004707B3" w:rsidRPr="00D3277A">
        <w:rPr>
          <w:sz w:val="28"/>
          <w:szCs w:val="28"/>
        </w:rPr>
        <w:t>[</w:t>
      </w:r>
      <w:r w:rsidR="00D51407" w:rsidRPr="00D3277A">
        <w:rPr>
          <w:rStyle w:val="text"/>
          <w:sz w:val="28"/>
          <w:szCs w:val="28"/>
          <w:lang w:val="en-US"/>
        </w:rPr>
        <w:t>6</w:t>
      </w:r>
      <w:r w:rsidR="004707B3" w:rsidRPr="00D3277A">
        <w:rPr>
          <w:color w:val="1F1F1F"/>
          <w:sz w:val="28"/>
          <w:szCs w:val="28"/>
          <w:lang w:val="ru-RU"/>
        </w:rPr>
        <w:t>]</w:t>
      </w:r>
      <w:r w:rsidR="004707B3" w:rsidRPr="00D3277A">
        <w:rPr>
          <w:sz w:val="28"/>
          <w:szCs w:val="28"/>
        </w:rPr>
        <w:t xml:space="preserve">. Навіть </w:t>
      </w:r>
      <w:bookmarkEnd w:id="17"/>
      <w:bookmarkEnd w:id="18"/>
      <w:r w:rsidR="00A641D0" w:rsidRPr="00D3277A">
        <w:rPr>
          <w:sz w:val="28"/>
          <w:szCs w:val="28"/>
        </w:rPr>
        <w:t xml:space="preserve">епізодичне </w:t>
      </w:r>
      <w:r w:rsidR="004707B3" w:rsidRPr="00D3277A">
        <w:rPr>
          <w:sz w:val="28"/>
          <w:szCs w:val="28"/>
        </w:rPr>
        <w:t xml:space="preserve">і нерегулярне </w:t>
      </w:r>
      <w:r w:rsidR="00A641D0" w:rsidRPr="00D3277A">
        <w:rPr>
          <w:sz w:val="28"/>
          <w:szCs w:val="28"/>
        </w:rPr>
        <w:t>вживання алкоголю (&gt;60 г етанолу/добу у чоловіків</w:t>
      </w:r>
      <w:r w:rsidR="004707B3" w:rsidRPr="00D3277A">
        <w:rPr>
          <w:sz w:val="28"/>
          <w:szCs w:val="28"/>
        </w:rPr>
        <w:t>,</w:t>
      </w:r>
      <w:r w:rsidR="00A641D0" w:rsidRPr="00D3277A">
        <w:rPr>
          <w:sz w:val="28"/>
          <w:szCs w:val="28"/>
        </w:rPr>
        <w:t xml:space="preserve"> та &gt;48 г/добу у жінок, які споживали </w:t>
      </w:r>
      <w:r w:rsidR="004707B3" w:rsidRPr="00D3277A">
        <w:rPr>
          <w:sz w:val="28"/>
          <w:szCs w:val="28"/>
        </w:rPr>
        <w:t xml:space="preserve">алкоголь </w:t>
      </w:r>
      <w:r w:rsidR="00A641D0" w:rsidRPr="00D3277A">
        <w:rPr>
          <w:sz w:val="28"/>
          <w:szCs w:val="28"/>
        </w:rPr>
        <w:t>1 раз) пов’язан</w:t>
      </w:r>
      <w:r w:rsidR="004707B3" w:rsidRPr="00D3277A">
        <w:rPr>
          <w:sz w:val="28"/>
          <w:szCs w:val="28"/>
        </w:rPr>
        <w:t>е</w:t>
      </w:r>
      <w:r w:rsidR="00A641D0" w:rsidRPr="00D3277A">
        <w:rPr>
          <w:sz w:val="28"/>
          <w:szCs w:val="28"/>
        </w:rPr>
        <w:t xml:space="preserve"> зі значним прогресуванням фіброзу</w:t>
      </w:r>
      <w:r w:rsidR="004707B3" w:rsidRPr="00D3277A">
        <w:rPr>
          <w:sz w:val="28"/>
          <w:szCs w:val="28"/>
        </w:rPr>
        <w:t xml:space="preserve"> печінки</w:t>
      </w:r>
      <w:bookmarkEnd w:id="19"/>
      <w:r w:rsidR="00A641D0" w:rsidRPr="00D3277A">
        <w:rPr>
          <w:sz w:val="28"/>
          <w:szCs w:val="28"/>
        </w:rPr>
        <w:t>.</w:t>
      </w:r>
      <w:r w:rsidR="004707B3" w:rsidRPr="00D3277A">
        <w:rPr>
          <w:sz w:val="28"/>
          <w:szCs w:val="28"/>
        </w:rPr>
        <w:t xml:space="preserve"> Вживання </w:t>
      </w:r>
      <w:r w:rsidR="00A641D0" w:rsidRPr="00D3277A">
        <w:rPr>
          <w:sz w:val="28"/>
          <w:szCs w:val="28"/>
        </w:rPr>
        <w:t>алкоголю</w:t>
      </w:r>
      <w:r w:rsidR="004707B3" w:rsidRPr="00D3277A">
        <w:rPr>
          <w:sz w:val="28"/>
          <w:szCs w:val="28"/>
        </w:rPr>
        <w:t xml:space="preserve"> є потужним </w:t>
      </w:r>
      <w:r w:rsidR="00A641D0" w:rsidRPr="00D3277A">
        <w:rPr>
          <w:sz w:val="28"/>
          <w:szCs w:val="28"/>
        </w:rPr>
        <w:t>фактор</w:t>
      </w:r>
      <w:r w:rsidR="004707B3" w:rsidRPr="00D3277A">
        <w:rPr>
          <w:sz w:val="28"/>
          <w:szCs w:val="28"/>
        </w:rPr>
        <w:t>ом</w:t>
      </w:r>
      <w:r w:rsidR="00A641D0" w:rsidRPr="00D3277A">
        <w:rPr>
          <w:sz w:val="28"/>
          <w:szCs w:val="28"/>
        </w:rPr>
        <w:t xml:space="preserve"> ризику розвитку гепатоцелюлярної карциноми</w:t>
      </w:r>
      <w:r w:rsidR="004707B3" w:rsidRPr="00D3277A">
        <w:rPr>
          <w:sz w:val="28"/>
          <w:szCs w:val="28"/>
        </w:rPr>
        <w:t xml:space="preserve"> і цирозу печінки.</w:t>
      </w:r>
    </w:p>
    <w:p w:rsidR="005A3C6A" w:rsidRPr="00D3277A" w:rsidRDefault="005A3C6A" w:rsidP="00336798">
      <w:pPr>
        <w:pStyle w:val="aa"/>
        <w:spacing w:before="0" w:beforeAutospacing="0" w:after="0" w:afterAutospacing="0" w:line="360" w:lineRule="auto"/>
        <w:jc w:val="both"/>
        <w:rPr>
          <w:sz w:val="28"/>
          <w:szCs w:val="28"/>
        </w:rPr>
      </w:pPr>
    </w:p>
    <w:bookmarkEnd w:id="20"/>
    <w:p w:rsidR="00D62441" w:rsidRDefault="005A3C6A" w:rsidP="00336798">
      <w:pPr>
        <w:pStyle w:val="aa"/>
        <w:spacing w:before="0" w:beforeAutospacing="0" w:after="0" w:afterAutospacing="0" w:line="360" w:lineRule="auto"/>
        <w:ind w:firstLine="709"/>
        <w:jc w:val="both"/>
        <w:rPr>
          <w:sz w:val="28"/>
          <w:szCs w:val="28"/>
        </w:rPr>
      </w:pPr>
      <w:r w:rsidRPr="00D3277A">
        <w:rPr>
          <w:b/>
          <w:sz w:val="28"/>
          <w:szCs w:val="28"/>
        </w:rPr>
        <w:t>С</w:t>
      </w:r>
      <w:r w:rsidR="00A641D0" w:rsidRPr="00D3277A">
        <w:rPr>
          <w:b/>
          <w:sz w:val="28"/>
          <w:szCs w:val="28"/>
        </w:rPr>
        <w:t>поживання кави</w:t>
      </w:r>
      <w:r w:rsidR="0096326B" w:rsidRPr="00D3277A">
        <w:rPr>
          <w:b/>
          <w:sz w:val="28"/>
          <w:szCs w:val="28"/>
        </w:rPr>
        <w:t xml:space="preserve">. </w:t>
      </w:r>
      <w:r w:rsidR="00A641D0" w:rsidRPr="00D3277A">
        <w:rPr>
          <w:sz w:val="28"/>
          <w:szCs w:val="28"/>
        </w:rPr>
        <w:t xml:space="preserve">Вплив споживання кави </w:t>
      </w:r>
      <w:r w:rsidR="004412FE" w:rsidRPr="00D3277A">
        <w:rPr>
          <w:sz w:val="28"/>
          <w:szCs w:val="28"/>
        </w:rPr>
        <w:t>у осіб з з</w:t>
      </w:r>
      <w:r w:rsidR="00A641D0" w:rsidRPr="00D3277A">
        <w:rPr>
          <w:sz w:val="28"/>
          <w:szCs w:val="28"/>
        </w:rPr>
        <w:t>ахворювання</w:t>
      </w:r>
      <w:r w:rsidR="004412FE" w:rsidRPr="00D3277A">
        <w:rPr>
          <w:sz w:val="28"/>
          <w:szCs w:val="28"/>
        </w:rPr>
        <w:t xml:space="preserve">ми </w:t>
      </w:r>
      <w:r w:rsidR="00A641D0" w:rsidRPr="00D3277A">
        <w:rPr>
          <w:sz w:val="28"/>
          <w:szCs w:val="28"/>
        </w:rPr>
        <w:t>печінки</w:t>
      </w:r>
      <w:r w:rsidR="00DB3784" w:rsidRPr="00D3277A">
        <w:rPr>
          <w:sz w:val="28"/>
          <w:szCs w:val="28"/>
        </w:rPr>
        <w:t xml:space="preserve"> </w:t>
      </w:r>
      <w:r w:rsidR="00A641D0" w:rsidRPr="00D3277A">
        <w:rPr>
          <w:sz w:val="28"/>
          <w:szCs w:val="28"/>
        </w:rPr>
        <w:t>все більш</w:t>
      </w:r>
      <w:r w:rsidR="00DB3784" w:rsidRPr="00D3277A">
        <w:rPr>
          <w:sz w:val="28"/>
          <w:szCs w:val="28"/>
        </w:rPr>
        <w:t xml:space="preserve">е слугує </w:t>
      </w:r>
      <w:r w:rsidR="00A641D0" w:rsidRPr="00D3277A">
        <w:rPr>
          <w:sz w:val="28"/>
          <w:szCs w:val="28"/>
        </w:rPr>
        <w:t xml:space="preserve">сферою </w:t>
      </w:r>
      <w:r w:rsidR="00DB3784" w:rsidRPr="00D3277A">
        <w:rPr>
          <w:sz w:val="28"/>
          <w:szCs w:val="28"/>
        </w:rPr>
        <w:t xml:space="preserve">наукових інтересів дослідників. В експериментальних роботах показано, </w:t>
      </w:r>
      <w:r w:rsidR="00A641D0" w:rsidRPr="00D3277A">
        <w:rPr>
          <w:sz w:val="28"/>
          <w:szCs w:val="28"/>
        </w:rPr>
        <w:t xml:space="preserve">що </w:t>
      </w:r>
      <w:r w:rsidR="00DB3784" w:rsidRPr="00D3277A">
        <w:rPr>
          <w:sz w:val="28"/>
          <w:szCs w:val="28"/>
        </w:rPr>
        <w:t xml:space="preserve">споживання </w:t>
      </w:r>
      <w:r w:rsidR="00A641D0" w:rsidRPr="00D3277A">
        <w:rPr>
          <w:sz w:val="28"/>
          <w:szCs w:val="28"/>
        </w:rPr>
        <w:t>кав</w:t>
      </w:r>
      <w:r w:rsidR="00DB3784" w:rsidRPr="00D3277A">
        <w:rPr>
          <w:sz w:val="28"/>
          <w:szCs w:val="28"/>
        </w:rPr>
        <w:t xml:space="preserve">и </w:t>
      </w:r>
      <w:r w:rsidR="00A641D0" w:rsidRPr="00D3277A">
        <w:rPr>
          <w:sz w:val="28"/>
          <w:szCs w:val="28"/>
        </w:rPr>
        <w:t xml:space="preserve">може зменшувати </w:t>
      </w:r>
      <w:r w:rsidR="00DB3784" w:rsidRPr="00D3277A">
        <w:rPr>
          <w:sz w:val="28"/>
          <w:szCs w:val="28"/>
        </w:rPr>
        <w:t xml:space="preserve">виділення </w:t>
      </w:r>
      <w:r w:rsidR="00A641D0" w:rsidRPr="00D3277A">
        <w:rPr>
          <w:sz w:val="28"/>
          <w:szCs w:val="28"/>
        </w:rPr>
        <w:t>запальн</w:t>
      </w:r>
      <w:r w:rsidR="00DB3784" w:rsidRPr="00D3277A">
        <w:rPr>
          <w:sz w:val="28"/>
          <w:szCs w:val="28"/>
        </w:rPr>
        <w:t>их</w:t>
      </w:r>
      <w:r w:rsidR="00A641D0" w:rsidRPr="00D3277A">
        <w:rPr>
          <w:sz w:val="28"/>
          <w:szCs w:val="28"/>
        </w:rPr>
        <w:t xml:space="preserve"> цитокін</w:t>
      </w:r>
      <w:r w:rsidR="00DB3784" w:rsidRPr="00D3277A">
        <w:rPr>
          <w:sz w:val="28"/>
          <w:szCs w:val="28"/>
        </w:rPr>
        <w:t>ів</w:t>
      </w:r>
      <w:r w:rsidR="00A641D0" w:rsidRPr="00D3277A">
        <w:rPr>
          <w:sz w:val="28"/>
          <w:szCs w:val="28"/>
        </w:rPr>
        <w:t>, змінювати експресію генів жирової тканини, захищати від розвитку метаболічних факторів ризику</w:t>
      </w:r>
      <w:r w:rsidR="00DB3784" w:rsidRPr="00D3277A">
        <w:rPr>
          <w:sz w:val="28"/>
          <w:szCs w:val="28"/>
        </w:rPr>
        <w:t xml:space="preserve">, а також </w:t>
      </w:r>
      <w:r w:rsidR="00A641D0" w:rsidRPr="00D3277A">
        <w:rPr>
          <w:sz w:val="28"/>
          <w:szCs w:val="28"/>
        </w:rPr>
        <w:t xml:space="preserve">зменшувати відкладення жиру </w:t>
      </w:r>
      <w:r w:rsidR="00DB3784" w:rsidRPr="00D3277A">
        <w:rPr>
          <w:sz w:val="28"/>
          <w:szCs w:val="28"/>
        </w:rPr>
        <w:t>і</w:t>
      </w:r>
      <w:r w:rsidR="00A641D0" w:rsidRPr="00D3277A">
        <w:rPr>
          <w:sz w:val="28"/>
          <w:szCs w:val="28"/>
        </w:rPr>
        <w:t xml:space="preserve"> колаген</w:t>
      </w:r>
      <w:r w:rsidR="00DB3784" w:rsidRPr="00D3277A">
        <w:rPr>
          <w:sz w:val="28"/>
          <w:szCs w:val="28"/>
        </w:rPr>
        <w:t xml:space="preserve">ових волокон </w:t>
      </w:r>
      <w:r w:rsidR="00A641D0" w:rsidRPr="00D3277A">
        <w:rPr>
          <w:sz w:val="28"/>
          <w:szCs w:val="28"/>
        </w:rPr>
        <w:t xml:space="preserve">в печінці </w:t>
      </w:r>
      <w:r w:rsidR="00B853A7" w:rsidRPr="00D3277A">
        <w:rPr>
          <w:sz w:val="28"/>
          <w:szCs w:val="28"/>
        </w:rPr>
        <w:t>[</w:t>
      </w:r>
      <w:r w:rsidR="00D51407" w:rsidRPr="00D3277A">
        <w:rPr>
          <w:rStyle w:val="text"/>
          <w:sz w:val="28"/>
          <w:szCs w:val="28"/>
          <w:lang w:val="en-US"/>
        </w:rPr>
        <w:t>6 - 9</w:t>
      </w:r>
      <w:r w:rsidR="00B853A7" w:rsidRPr="00D3277A">
        <w:rPr>
          <w:color w:val="1F1F1F"/>
          <w:sz w:val="28"/>
          <w:szCs w:val="28"/>
          <w:lang w:val="ru-RU"/>
        </w:rPr>
        <w:t>]</w:t>
      </w:r>
      <w:r w:rsidR="00DB3784" w:rsidRPr="00D3277A">
        <w:rPr>
          <w:sz w:val="28"/>
          <w:szCs w:val="28"/>
        </w:rPr>
        <w:t>. Усе вищезазначене є факторами захисту від неалкогольної жирової хвороби печінки</w:t>
      </w:r>
      <w:r w:rsidR="00DB3784" w:rsidRPr="00DB3784">
        <w:rPr>
          <w:sz w:val="28"/>
          <w:szCs w:val="28"/>
        </w:rPr>
        <w:t xml:space="preserve"> тощо.</w:t>
      </w:r>
      <w:r w:rsidR="003055A0">
        <w:rPr>
          <w:sz w:val="28"/>
          <w:szCs w:val="28"/>
        </w:rPr>
        <w:t xml:space="preserve"> Також це було підтверджено у клінічних </w:t>
      </w:r>
      <w:r w:rsidR="003055A0" w:rsidRPr="004D2B5E">
        <w:rPr>
          <w:sz w:val="28"/>
          <w:szCs w:val="28"/>
        </w:rPr>
        <w:t>дослідах.</w:t>
      </w:r>
      <w:r w:rsidR="00D62441">
        <w:rPr>
          <w:sz w:val="28"/>
          <w:szCs w:val="28"/>
        </w:rPr>
        <w:t xml:space="preserve"> </w:t>
      </w:r>
      <w:bookmarkStart w:id="21" w:name="bbib109"/>
      <w:r w:rsidR="005F3E8E" w:rsidRPr="004D2B5E">
        <w:rPr>
          <w:sz w:val="28"/>
          <w:szCs w:val="28"/>
        </w:rPr>
        <w:t xml:space="preserve">Так, </w:t>
      </w:r>
      <w:r w:rsidR="00A641D0" w:rsidRPr="004D2B5E">
        <w:rPr>
          <w:sz w:val="28"/>
          <w:szCs w:val="28"/>
        </w:rPr>
        <w:t>ступеневе ураження печінки жировою дистрофією</w:t>
      </w:r>
      <w:r w:rsidR="005F3E8E" w:rsidRPr="004D2B5E">
        <w:rPr>
          <w:sz w:val="28"/>
          <w:szCs w:val="28"/>
        </w:rPr>
        <w:t xml:space="preserve"> </w:t>
      </w:r>
      <w:r w:rsidR="00A641D0" w:rsidRPr="004D2B5E">
        <w:rPr>
          <w:sz w:val="28"/>
          <w:szCs w:val="28"/>
        </w:rPr>
        <w:t xml:space="preserve">було значно нижчим у </w:t>
      </w:r>
      <w:r w:rsidR="005F3E8E" w:rsidRPr="004D2B5E">
        <w:rPr>
          <w:sz w:val="28"/>
          <w:szCs w:val="28"/>
        </w:rPr>
        <w:t>осіб</w:t>
      </w:r>
      <w:r w:rsidR="00A641D0" w:rsidRPr="004D2B5E">
        <w:rPr>
          <w:sz w:val="28"/>
          <w:szCs w:val="28"/>
        </w:rPr>
        <w:t xml:space="preserve">, </w:t>
      </w:r>
      <w:r w:rsidR="005F3E8E" w:rsidRPr="004D2B5E">
        <w:rPr>
          <w:sz w:val="28"/>
          <w:szCs w:val="28"/>
        </w:rPr>
        <w:t xml:space="preserve">які регулярно вживають каву в кількості </w:t>
      </w:r>
      <w:r w:rsidR="00A641D0" w:rsidRPr="004D2B5E">
        <w:rPr>
          <w:sz w:val="28"/>
          <w:szCs w:val="28"/>
        </w:rPr>
        <w:t>&gt;3 чашок/день</w:t>
      </w:r>
      <w:bookmarkEnd w:id="21"/>
      <w:r w:rsidR="00A641D0" w:rsidRPr="004D2B5E">
        <w:rPr>
          <w:sz w:val="28"/>
          <w:szCs w:val="28"/>
        </w:rPr>
        <w:t>.</w:t>
      </w:r>
      <w:r w:rsidR="005F3E8E" w:rsidRPr="004D2B5E">
        <w:rPr>
          <w:sz w:val="28"/>
          <w:szCs w:val="28"/>
        </w:rPr>
        <w:t xml:space="preserve"> С</w:t>
      </w:r>
      <w:r w:rsidR="00A641D0" w:rsidRPr="004D2B5E">
        <w:rPr>
          <w:sz w:val="28"/>
          <w:szCs w:val="28"/>
        </w:rPr>
        <w:t xml:space="preserve">поживання кави </w:t>
      </w:r>
      <w:r w:rsidR="005F3E8E" w:rsidRPr="004D2B5E">
        <w:rPr>
          <w:sz w:val="28"/>
          <w:szCs w:val="28"/>
        </w:rPr>
        <w:t xml:space="preserve">негативно впливає </w:t>
      </w:r>
      <w:r w:rsidR="00A641D0" w:rsidRPr="004D2B5E">
        <w:rPr>
          <w:sz w:val="28"/>
          <w:szCs w:val="28"/>
        </w:rPr>
        <w:t xml:space="preserve">на прогресування фіброзу </w:t>
      </w:r>
      <w:r w:rsidR="005F3E8E" w:rsidRPr="004D2B5E">
        <w:rPr>
          <w:sz w:val="28"/>
          <w:szCs w:val="28"/>
        </w:rPr>
        <w:t xml:space="preserve">печінки і </w:t>
      </w:r>
      <w:r w:rsidR="00A641D0" w:rsidRPr="004D2B5E">
        <w:rPr>
          <w:sz w:val="28"/>
          <w:szCs w:val="28"/>
        </w:rPr>
        <w:t>стеатогепатиту</w:t>
      </w:r>
      <w:r w:rsidR="004D2B5E" w:rsidRPr="004D2B5E">
        <w:rPr>
          <w:sz w:val="28"/>
          <w:szCs w:val="28"/>
        </w:rPr>
        <w:t>, а також знижує ризик</w:t>
      </w:r>
      <w:bookmarkStart w:id="22" w:name="bbib114"/>
      <w:r w:rsidR="00A641D0" w:rsidRPr="004D2B5E">
        <w:rPr>
          <w:sz w:val="28"/>
          <w:szCs w:val="28"/>
        </w:rPr>
        <w:t xml:space="preserve"> прогресування цирозу печінки</w:t>
      </w:r>
      <w:r w:rsidR="004D2B5E" w:rsidRPr="004D2B5E">
        <w:rPr>
          <w:sz w:val="28"/>
          <w:szCs w:val="28"/>
        </w:rPr>
        <w:t xml:space="preserve"> і </w:t>
      </w:r>
      <w:r w:rsidR="00A641D0" w:rsidRPr="004D2B5E">
        <w:rPr>
          <w:sz w:val="28"/>
          <w:szCs w:val="28"/>
        </w:rPr>
        <w:t>рів</w:t>
      </w:r>
      <w:r w:rsidR="004D2B5E" w:rsidRPr="004D2B5E">
        <w:rPr>
          <w:sz w:val="28"/>
          <w:szCs w:val="28"/>
        </w:rPr>
        <w:t>е</w:t>
      </w:r>
      <w:r w:rsidR="00A641D0" w:rsidRPr="004D2B5E">
        <w:rPr>
          <w:sz w:val="28"/>
          <w:szCs w:val="28"/>
        </w:rPr>
        <w:t>н</w:t>
      </w:r>
      <w:r w:rsidR="004D2B5E" w:rsidRPr="004D2B5E">
        <w:rPr>
          <w:sz w:val="28"/>
          <w:szCs w:val="28"/>
        </w:rPr>
        <w:t>ь</w:t>
      </w:r>
      <w:r w:rsidR="00A641D0" w:rsidRPr="004D2B5E">
        <w:rPr>
          <w:sz w:val="28"/>
          <w:szCs w:val="28"/>
        </w:rPr>
        <w:t xml:space="preserve"> смертності пацієнтів із цирозом </w:t>
      </w:r>
      <w:r w:rsidR="004D2B5E" w:rsidRPr="004D2B5E">
        <w:rPr>
          <w:sz w:val="28"/>
          <w:szCs w:val="28"/>
        </w:rPr>
        <w:t xml:space="preserve">і </w:t>
      </w:r>
      <w:r w:rsidR="00A641D0" w:rsidRPr="004D2B5E">
        <w:rPr>
          <w:sz w:val="28"/>
          <w:szCs w:val="28"/>
        </w:rPr>
        <w:t>гепатоцелюлярно</w:t>
      </w:r>
      <w:r w:rsidR="004D2B5E" w:rsidRPr="004D2B5E">
        <w:rPr>
          <w:sz w:val="28"/>
          <w:szCs w:val="28"/>
        </w:rPr>
        <w:t xml:space="preserve">ю </w:t>
      </w:r>
      <w:r w:rsidR="00A641D0" w:rsidRPr="004D2B5E">
        <w:rPr>
          <w:sz w:val="28"/>
          <w:szCs w:val="28"/>
        </w:rPr>
        <w:t>карцином</w:t>
      </w:r>
      <w:r w:rsidR="004D2B5E" w:rsidRPr="004D2B5E">
        <w:rPr>
          <w:sz w:val="28"/>
          <w:szCs w:val="28"/>
        </w:rPr>
        <w:t>ою</w:t>
      </w:r>
      <w:bookmarkEnd w:id="22"/>
      <w:r w:rsidR="00A641D0" w:rsidRPr="004D2B5E">
        <w:rPr>
          <w:sz w:val="28"/>
          <w:szCs w:val="28"/>
        </w:rPr>
        <w:t>.</w:t>
      </w:r>
      <w:r w:rsidR="00D3277A">
        <w:rPr>
          <w:sz w:val="28"/>
          <w:szCs w:val="28"/>
        </w:rPr>
        <w:t xml:space="preserve"> </w:t>
      </w:r>
      <w:r w:rsidR="00D62441">
        <w:rPr>
          <w:sz w:val="28"/>
          <w:szCs w:val="28"/>
        </w:rPr>
        <w:t>Втім, у цьому напрямку потрібно проведення подальших поглиблених досліджень.</w:t>
      </w:r>
    </w:p>
    <w:p w:rsidR="00D62441" w:rsidRDefault="00D62441" w:rsidP="00336798">
      <w:pPr>
        <w:pStyle w:val="aa"/>
        <w:spacing w:before="0" w:beforeAutospacing="0" w:after="0" w:afterAutospacing="0" w:line="360" w:lineRule="auto"/>
        <w:ind w:firstLine="709"/>
        <w:jc w:val="both"/>
        <w:rPr>
          <w:sz w:val="28"/>
          <w:szCs w:val="28"/>
        </w:rPr>
      </w:pPr>
    </w:p>
    <w:p w:rsidR="00C53350" w:rsidRDefault="00C53350" w:rsidP="00336798">
      <w:pPr>
        <w:pStyle w:val="aa"/>
        <w:spacing w:before="0" w:beforeAutospacing="0" w:after="0" w:afterAutospacing="0" w:line="360" w:lineRule="auto"/>
        <w:jc w:val="center"/>
        <w:rPr>
          <w:b/>
          <w:sz w:val="28"/>
          <w:szCs w:val="28"/>
        </w:rPr>
      </w:pPr>
      <w:r w:rsidRPr="00C53350">
        <w:rPr>
          <w:b/>
          <w:sz w:val="28"/>
          <w:szCs w:val="28"/>
        </w:rPr>
        <w:t>3.</w:t>
      </w:r>
      <w:r w:rsidR="0096326B">
        <w:rPr>
          <w:b/>
          <w:sz w:val="28"/>
          <w:szCs w:val="28"/>
        </w:rPr>
        <w:t>3</w:t>
      </w:r>
      <w:r w:rsidRPr="00C53350">
        <w:rPr>
          <w:b/>
          <w:sz w:val="28"/>
          <w:szCs w:val="28"/>
        </w:rPr>
        <w:t>. Оптимізація кишкового мікробіому.</w:t>
      </w:r>
    </w:p>
    <w:p w:rsidR="009773E9" w:rsidRDefault="0084154D" w:rsidP="00336798">
      <w:pPr>
        <w:pStyle w:val="aa"/>
        <w:spacing w:before="0" w:beforeAutospacing="0" w:after="0" w:afterAutospacing="0" w:line="360" w:lineRule="auto"/>
        <w:ind w:firstLine="709"/>
        <w:jc w:val="both"/>
        <w:rPr>
          <w:b/>
          <w:sz w:val="28"/>
          <w:szCs w:val="28"/>
        </w:rPr>
      </w:pPr>
      <w:r w:rsidRPr="0084154D">
        <w:rPr>
          <w:sz w:val="28"/>
          <w:szCs w:val="28"/>
        </w:rPr>
        <w:t xml:space="preserve">В літературі наявні дані щодо прямого </w:t>
      </w:r>
      <w:bookmarkStart w:id="23" w:name="bbib123"/>
      <w:bookmarkEnd w:id="3"/>
      <w:bookmarkEnd w:id="4"/>
      <w:bookmarkEnd w:id="5"/>
      <w:bookmarkEnd w:id="16"/>
      <w:r w:rsidR="00A641D0" w:rsidRPr="0084154D">
        <w:rPr>
          <w:sz w:val="28"/>
          <w:szCs w:val="28"/>
        </w:rPr>
        <w:t>зв’язку між кишковою мікробіотою та наслідками для печінки.</w:t>
      </w:r>
      <w:r>
        <w:rPr>
          <w:sz w:val="28"/>
          <w:szCs w:val="28"/>
        </w:rPr>
        <w:t xml:space="preserve"> Велика частка дисфункцій печінки належить до </w:t>
      </w:r>
      <w:r w:rsidR="00A641D0" w:rsidRPr="0084154D">
        <w:rPr>
          <w:sz w:val="28"/>
          <w:szCs w:val="28"/>
        </w:rPr>
        <w:t>великого</w:t>
      </w:r>
      <w:r>
        <w:rPr>
          <w:sz w:val="28"/>
          <w:szCs w:val="28"/>
        </w:rPr>
        <w:t xml:space="preserve"> і </w:t>
      </w:r>
      <w:r w:rsidR="00A641D0" w:rsidRPr="0084154D">
        <w:rPr>
          <w:sz w:val="28"/>
          <w:szCs w:val="28"/>
        </w:rPr>
        <w:t xml:space="preserve">складного ряду метаболічних </w:t>
      </w:r>
      <w:r w:rsidR="00A641D0" w:rsidRPr="00C24C42">
        <w:rPr>
          <w:sz w:val="28"/>
          <w:szCs w:val="28"/>
        </w:rPr>
        <w:t>захворювань</w:t>
      </w:r>
      <w:r w:rsidRPr="00C24C42">
        <w:rPr>
          <w:sz w:val="28"/>
          <w:szCs w:val="28"/>
        </w:rPr>
        <w:t xml:space="preserve"> </w:t>
      </w:r>
      <w:r w:rsidRPr="00D3277A">
        <w:rPr>
          <w:sz w:val="28"/>
          <w:szCs w:val="28"/>
        </w:rPr>
        <w:t>внаслідок порушення кількісного і якісного складу мі</w:t>
      </w:r>
      <w:r w:rsidR="00A641D0" w:rsidRPr="00D3277A">
        <w:rPr>
          <w:sz w:val="28"/>
          <w:szCs w:val="28"/>
        </w:rPr>
        <w:t>кробіот</w:t>
      </w:r>
      <w:r w:rsidRPr="00D3277A">
        <w:rPr>
          <w:sz w:val="28"/>
          <w:szCs w:val="28"/>
        </w:rPr>
        <w:t xml:space="preserve">и </w:t>
      </w:r>
      <w:r w:rsidR="00A641D0" w:rsidRPr="00D3277A">
        <w:rPr>
          <w:sz w:val="28"/>
          <w:szCs w:val="28"/>
        </w:rPr>
        <w:t>кишечника</w:t>
      </w:r>
      <w:r w:rsidRPr="00D3277A">
        <w:rPr>
          <w:sz w:val="28"/>
          <w:szCs w:val="28"/>
        </w:rPr>
        <w:t xml:space="preserve"> </w:t>
      </w:r>
      <w:r w:rsidR="00B853A7" w:rsidRPr="00D3277A">
        <w:rPr>
          <w:sz w:val="28"/>
          <w:szCs w:val="28"/>
        </w:rPr>
        <w:t>[</w:t>
      </w:r>
      <w:r w:rsidR="00D51407" w:rsidRPr="00D3277A">
        <w:rPr>
          <w:rStyle w:val="text"/>
          <w:sz w:val="28"/>
          <w:szCs w:val="28"/>
          <w:lang w:val="en-US"/>
        </w:rPr>
        <w:t>6</w:t>
      </w:r>
      <w:r w:rsidR="00B853A7" w:rsidRPr="00D3277A">
        <w:rPr>
          <w:color w:val="1F1F1F"/>
          <w:sz w:val="28"/>
          <w:szCs w:val="28"/>
          <w:lang w:val="ru-RU"/>
        </w:rPr>
        <w:t>]</w:t>
      </w:r>
      <w:r w:rsidR="00A641D0" w:rsidRPr="00D3277A">
        <w:rPr>
          <w:sz w:val="28"/>
          <w:szCs w:val="28"/>
        </w:rPr>
        <w:t>.</w:t>
      </w:r>
      <w:r w:rsidRPr="00D3277A">
        <w:rPr>
          <w:sz w:val="28"/>
          <w:szCs w:val="28"/>
        </w:rPr>
        <w:t xml:space="preserve"> </w:t>
      </w:r>
      <w:r w:rsidR="009773E9" w:rsidRPr="00D3277A">
        <w:rPr>
          <w:sz w:val="28"/>
          <w:szCs w:val="28"/>
        </w:rPr>
        <w:t>В осіб із</w:t>
      </w:r>
      <w:r w:rsidR="009773E9">
        <w:rPr>
          <w:sz w:val="28"/>
          <w:szCs w:val="28"/>
        </w:rPr>
        <w:t xml:space="preserve"> жовтяницею або </w:t>
      </w:r>
      <w:r w:rsidR="009773E9">
        <w:rPr>
          <w:sz w:val="28"/>
          <w:szCs w:val="28"/>
        </w:rPr>
        <w:lastRenderedPageBreak/>
        <w:t>з холестатичним станами завжди слід уважно спостерігати за рівнем вітаміну K, який більшою мірою продукується кишковою мікробіотою.</w:t>
      </w:r>
    </w:p>
    <w:p w:rsidR="00A641D0" w:rsidRPr="003D0C67" w:rsidRDefault="00C24C42" w:rsidP="00336798">
      <w:pPr>
        <w:pStyle w:val="aa"/>
        <w:spacing w:before="0" w:beforeAutospacing="0" w:after="0" w:afterAutospacing="0" w:line="360" w:lineRule="auto"/>
        <w:ind w:firstLine="709"/>
        <w:jc w:val="both"/>
        <w:rPr>
          <w:sz w:val="28"/>
          <w:szCs w:val="28"/>
        </w:rPr>
      </w:pPr>
      <w:r w:rsidRPr="00C24C42">
        <w:rPr>
          <w:sz w:val="28"/>
          <w:szCs w:val="28"/>
        </w:rPr>
        <w:t>Нормалізація кишкової мікрофлори дозволяє попередити розвиток порто-системної енцефалопатії і інших патологій печінки.</w:t>
      </w:r>
      <w:r w:rsidR="00A641D0" w:rsidRPr="00C24C42">
        <w:rPr>
          <w:sz w:val="28"/>
          <w:szCs w:val="28"/>
        </w:rPr>
        <w:t>Таким чином, модуляція кишкового мікробіому за допомогою дієти може бути важливим фактором для майбутніх досліджень</w:t>
      </w:r>
      <w:r w:rsidR="00A641D0" w:rsidRPr="0084154D">
        <w:rPr>
          <w:sz w:val="28"/>
          <w:szCs w:val="28"/>
        </w:rPr>
        <w:t xml:space="preserve">, спрямованих на профілактику та </w:t>
      </w:r>
      <w:r w:rsidR="00A641D0" w:rsidRPr="009B5C78">
        <w:rPr>
          <w:sz w:val="28"/>
          <w:szCs w:val="28"/>
        </w:rPr>
        <w:t xml:space="preserve">лікування </w:t>
      </w:r>
      <w:r w:rsidR="0084154D" w:rsidRPr="009B5C78">
        <w:rPr>
          <w:sz w:val="28"/>
          <w:szCs w:val="28"/>
        </w:rPr>
        <w:t>неалкогольної жирової хвороби печніки та інших патологій цього органу.</w:t>
      </w:r>
      <w:r w:rsidR="009B5C78" w:rsidRPr="009B5C78">
        <w:rPr>
          <w:sz w:val="28"/>
          <w:szCs w:val="28"/>
        </w:rPr>
        <w:t xml:space="preserve"> </w:t>
      </w:r>
      <w:bookmarkEnd w:id="23"/>
      <w:r w:rsidRPr="009B5C78">
        <w:rPr>
          <w:sz w:val="28"/>
          <w:szCs w:val="28"/>
        </w:rPr>
        <w:t>В раціоні харчування слід збільшити частку харчових волокон, особливо геміцелюлози (вівсяні висівки, буряк, яблука, морква, цитрусові тощо), а також пектинів (яблука, гарбуз</w:t>
      </w:r>
      <w:r w:rsidRPr="003D0C67">
        <w:rPr>
          <w:sz w:val="28"/>
          <w:szCs w:val="28"/>
        </w:rPr>
        <w:t xml:space="preserve">, цитрусові). </w:t>
      </w:r>
    </w:p>
    <w:p w:rsidR="009B5C78" w:rsidRPr="003D0C67" w:rsidRDefault="009B5C78" w:rsidP="00336798">
      <w:pPr>
        <w:pStyle w:val="aa"/>
        <w:spacing w:before="0" w:beforeAutospacing="0" w:after="0" w:afterAutospacing="0" w:line="360" w:lineRule="auto"/>
        <w:ind w:firstLine="709"/>
        <w:jc w:val="both"/>
        <w:rPr>
          <w:b/>
          <w:sz w:val="28"/>
          <w:szCs w:val="28"/>
        </w:rPr>
      </w:pPr>
    </w:p>
    <w:p w:rsidR="00A607AA" w:rsidRPr="003D0C67" w:rsidRDefault="0007086C" w:rsidP="00336798">
      <w:pPr>
        <w:spacing w:after="0" w:line="360" w:lineRule="auto"/>
        <w:jc w:val="center"/>
        <w:rPr>
          <w:rFonts w:ascii="Times New Roman" w:hAnsi="Times New Roman" w:cs="Times New Roman"/>
          <w:b/>
          <w:sz w:val="28"/>
          <w:szCs w:val="28"/>
          <w:shd w:val="clear" w:color="auto" w:fill="FFFFFF"/>
        </w:rPr>
      </w:pPr>
      <w:r w:rsidRPr="003D0C67">
        <w:rPr>
          <w:rFonts w:ascii="Times New Roman" w:hAnsi="Times New Roman" w:cs="Times New Roman"/>
          <w:b/>
          <w:sz w:val="28"/>
          <w:szCs w:val="28"/>
          <w:shd w:val="clear" w:color="auto" w:fill="FFFFFF"/>
        </w:rPr>
        <w:t>3.</w:t>
      </w:r>
      <w:r w:rsidR="003D0C67" w:rsidRPr="003D0C67">
        <w:rPr>
          <w:rFonts w:ascii="Times New Roman" w:hAnsi="Times New Roman" w:cs="Times New Roman"/>
          <w:b/>
          <w:sz w:val="28"/>
          <w:szCs w:val="28"/>
          <w:shd w:val="clear" w:color="auto" w:fill="FFFFFF"/>
        </w:rPr>
        <w:t>4</w:t>
      </w:r>
      <w:r w:rsidRPr="003D0C67">
        <w:rPr>
          <w:rFonts w:ascii="Times New Roman" w:hAnsi="Times New Roman" w:cs="Times New Roman"/>
          <w:b/>
          <w:sz w:val="28"/>
          <w:szCs w:val="28"/>
          <w:shd w:val="clear" w:color="auto" w:fill="FFFFFF"/>
        </w:rPr>
        <w:t>. Особливості вітамінно-мінерального балансу у осіб з дисфункціями печінки.</w:t>
      </w:r>
    </w:p>
    <w:p w:rsidR="003F019A" w:rsidRDefault="00B218D6" w:rsidP="00336798">
      <w:pPr>
        <w:shd w:val="clear" w:color="auto" w:fill="FFFFFF"/>
        <w:spacing w:after="0" w:line="360" w:lineRule="auto"/>
        <w:ind w:firstLine="709"/>
        <w:jc w:val="both"/>
        <w:rPr>
          <w:rFonts w:ascii="Times New Roman" w:eastAsia="Times New Roman" w:hAnsi="Times New Roman" w:cs="Times New Roman"/>
          <w:sz w:val="28"/>
          <w:szCs w:val="28"/>
          <w:highlight w:val="yellow"/>
          <w:lang w:eastAsia="uk-UA"/>
        </w:rPr>
      </w:pPr>
      <w:r w:rsidRPr="003D0C67">
        <w:rPr>
          <w:rFonts w:ascii="Times New Roman" w:eastAsia="Times New Roman" w:hAnsi="Times New Roman" w:cs="Times New Roman"/>
          <w:sz w:val="28"/>
          <w:szCs w:val="28"/>
          <w:lang w:eastAsia="uk-UA"/>
        </w:rPr>
        <w:t xml:space="preserve">Доволі часто </w:t>
      </w:r>
      <w:r w:rsidR="008C608F" w:rsidRPr="003D0C67">
        <w:rPr>
          <w:rFonts w:ascii="Times New Roman" w:eastAsia="Times New Roman" w:hAnsi="Times New Roman" w:cs="Times New Roman"/>
          <w:sz w:val="28"/>
          <w:szCs w:val="28"/>
          <w:lang w:eastAsia="uk-UA"/>
        </w:rPr>
        <w:t>при захворюваннях</w:t>
      </w:r>
      <w:r w:rsidR="008C608F" w:rsidRPr="008C608F">
        <w:rPr>
          <w:rFonts w:ascii="Times New Roman" w:eastAsia="Times New Roman" w:hAnsi="Times New Roman" w:cs="Times New Roman"/>
          <w:sz w:val="28"/>
          <w:szCs w:val="28"/>
          <w:lang w:eastAsia="uk-UA"/>
        </w:rPr>
        <w:t xml:space="preserve"> печінки спостерігається </w:t>
      </w:r>
      <w:r w:rsidR="00A12FA0" w:rsidRPr="008C608F">
        <w:rPr>
          <w:rFonts w:ascii="Times New Roman" w:eastAsia="Times New Roman" w:hAnsi="Times New Roman" w:cs="Times New Roman"/>
          <w:sz w:val="28"/>
          <w:szCs w:val="28"/>
          <w:lang w:eastAsia="uk-UA"/>
        </w:rPr>
        <w:t>дефіцит вітамінів</w:t>
      </w:r>
      <w:r w:rsidR="008C608F" w:rsidRPr="008C608F">
        <w:rPr>
          <w:rFonts w:ascii="Times New Roman" w:eastAsia="Times New Roman" w:hAnsi="Times New Roman" w:cs="Times New Roman"/>
          <w:sz w:val="28"/>
          <w:szCs w:val="28"/>
          <w:lang w:eastAsia="uk-UA"/>
        </w:rPr>
        <w:t xml:space="preserve">, який </w:t>
      </w:r>
      <w:r w:rsidR="00A12FA0" w:rsidRPr="008C608F">
        <w:rPr>
          <w:rFonts w:ascii="Times New Roman" w:eastAsia="Times New Roman" w:hAnsi="Times New Roman" w:cs="Times New Roman"/>
          <w:sz w:val="28"/>
          <w:szCs w:val="28"/>
          <w:lang w:eastAsia="uk-UA"/>
        </w:rPr>
        <w:t>пов’язаний з</w:t>
      </w:r>
      <w:r w:rsidR="008C608F" w:rsidRPr="008C608F">
        <w:rPr>
          <w:rFonts w:ascii="Times New Roman" w:eastAsia="Times New Roman" w:hAnsi="Times New Roman" w:cs="Times New Roman"/>
          <w:sz w:val="28"/>
          <w:szCs w:val="28"/>
          <w:lang w:eastAsia="uk-UA"/>
        </w:rPr>
        <w:t>і зни</w:t>
      </w:r>
      <w:r w:rsidR="00A12FA0" w:rsidRPr="008C608F">
        <w:rPr>
          <w:rFonts w:ascii="Times New Roman" w:eastAsia="Times New Roman" w:hAnsi="Times New Roman" w:cs="Times New Roman"/>
          <w:sz w:val="28"/>
          <w:szCs w:val="28"/>
          <w:lang w:eastAsia="uk-UA"/>
        </w:rPr>
        <w:t xml:space="preserve">женням резервів, прогресуванням тяжкості </w:t>
      </w:r>
      <w:r w:rsidR="008C608F" w:rsidRPr="008C608F">
        <w:rPr>
          <w:rFonts w:ascii="Times New Roman" w:eastAsia="Times New Roman" w:hAnsi="Times New Roman" w:cs="Times New Roman"/>
          <w:sz w:val="28"/>
          <w:szCs w:val="28"/>
          <w:lang w:eastAsia="uk-UA"/>
        </w:rPr>
        <w:t>патології</w:t>
      </w:r>
      <w:r w:rsidR="00A12FA0" w:rsidRPr="008C608F">
        <w:rPr>
          <w:rFonts w:ascii="Times New Roman" w:eastAsia="Times New Roman" w:hAnsi="Times New Roman" w:cs="Times New Roman"/>
          <w:sz w:val="28"/>
          <w:szCs w:val="28"/>
          <w:lang w:eastAsia="uk-UA"/>
        </w:rPr>
        <w:t xml:space="preserve">, неадекватним раціоном </w:t>
      </w:r>
      <w:r w:rsidR="008C608F" w:rsidRPr="008C608F">
        <w:rPr>
          <w:rFonts w:ascii="Times New Roman" w:eastAsia="Times New Roman" w:hAnsi="Times New Roman" w:cs="Times New Roman"/>
          <w:sz w:val="28"/>
          <w:szCs w:val="28"/>
          <w:lang w:eastAsia="uk-UA"/>
        </w:rPr>
        <w:t xml:space="preserve">харчування </w:t>
      </w:r>
      <w:r w:rsidR="00A12FA0" w:rsidRPr="008C608F">
        <w:rPr>
          <w:rFonts w:ascii="Times New Roman" w:eastAsia="Times New Roman" w:hAnsi="Times New Roman" w:cs="Times New Roman"/>
          <w:sz w:val="28"/>
          <w:szCs w:val="28"/>
          <w:lang w:eastAsia="uk-UA"/>
        </w:rPr>
        <w:t xml:space="preserve">і </w:t>
      </w:r>
      <w:r w:rsidR="008C608F" w:rsidRPr="008C608F">
        <w:rPr>
          <w:rFonts w:ascii="Times New Roman" w:eastAsia="Times New Roman" w:hAnsi="Times New Roman" w:cs="Times New Roman"/>
          <w:sz w:val="28"/>
          <w:szCs w:val="28"/>
          <w:lang w:eastAsia="uk-UA"/>
        </w:rPr>
        <w:t xml:space="preserve">проявами </w:t>
      </w:r>
      <w:r w:rsidR="00A12FA0" w:rsidRPr="008C608F">
        <w:rPr>
          <w:rFonts w:ascii="Times New Roman" w:eastAsia="Times New Roman" w:hAnsi="Times New Roman" w:cs="Times New Roman"/>
          <w:sz w:val="28"/>
          <w:szCs w:val="28"/>
          <w:lang w:eastAsia="uk-UA"/>
        </w:rPr>
        <w:t>мальабсорбці</w:t>
      </w:r>
      <w:r w:rsidR="008C608F" w:rsidRPr="008C608F">
        <w:rPr>
          <w:rFonts w:ascii="Times New Roman" w:eastAsia="Times New Roman" w:hAnsi="Times New Roman" w:cs="Times New Roman"/>
          <w:sz w:val="28"/>
          <w:szCs w:val="28"/>
          <w:lang w:eastAsia="uk-UA"/>
        </w:rPr>
        <w:t>ї</w:t>
      </w:r>
      <w:r w:rsidR="00A12FA0" w:rsidRPr="008C608F">
        <w:rPr>
          <w:rFonts w:ascii="Times New Roman" w:eastAsia="Times New Roman" w:hAnsi="Times New Roman" w:cs="Times New Roman"/>
          <w:sz w:val="28"/>
          <w:szCs w:val="28"/>
          <w:lang w:eastAsia="uk-UA"/>
        </w:rPr>
        <w:t xml:space="preserve">. </w:t>
      </w:r>
      <w:r w:rsidR="008C608F" w:rsidRPr="008C608F">
        <w:rPr>
          <w:rFonts w:ascii="Times New Roman" w:eastAsia="Times New Roman" w:hAnsi="Times New Roman" w:cs="Times New Roman"/>
          <w:sz w:val="28"/>
          <w:szCs w:val="28"/>
          <w:lang w:eastAsia="uk-UA"/>
        </w:rPr>
        <w:t>Поширеним явищем у такому випадку є д</w:t>
      </w:r>
      <w:r w:rsidR="00A12FA0" w:rsidRPr="008C608F">
        <w:rPr>
          <w:rFonts w:ascii="Times New Roman" w:eastAsia="Times New Roman" w:hAnsi="Times New Roman" w:cs="Times New Roman"/>
          <w:sz w:val="28"/>
          <w:szCs w:val="28"/>
          <w:lang w:eastAsia="uk-UA"/>
        </w:rPr>
        <w:t>ефіцит жиророзчинних вітамінів.</w:t>
      </w:r>
      <w:r w:rsidR="008C608F" w:rsidRPr="008C608F">
        <w:rPr>
          <w:rFonts w:ascii="Times New Roman" w:eastAsia="Times New Roman" w:hAnsi="Times New Roman" w:cs="Times New Roman"/>
          <w:sz w:val="28"/>
          <w:szCs w:val="28"/>
          <w:lang w:eastAsia="uk-UA"/>
        </w:rPr>
        <w:t xml:space="preserve"> Як правилом, </w:t>
      </w:r>
      <w:r w:rsidR="00A12FA0" w:rsidRPr="008C608F">
        <w:rPr>
          <w:rFonts w:ascii="Times New Roman" w:eastAsia="Times New Roman" w:hAnsi="Times New Roman" w:cs="Times New Roman"/>
          <w:sz w:val="28"/>
          <w:szCs w:val="28"/>
          <w:lang w:eastAsia="uk-UA"/>
        </w:rPr>
        <w:t xml:space="preserve">більшість </w:t>
      </w:r>
      <w:r w:rsidR="008C608F" w:rsidRPr="008C608F">
        <w:rPr>
          <w:rFonts w:ascii="Times New Roman" w:eastAsia="Times New Roman" w:hAnsi="Times New Roman" w:cs="Times New Roman"/>
          <w:sz w:val="28"/>
          <w:szCs w:val="28"/>
          <w:lang w:eastAsia="uk-UA"/>
        </w:rPr>
        <w:t xml:space="preserve">таких осіб </w:t>
      </w:r>
      <w:r w:rsidR="00A12FA0" w:rsidRPr="008C608F">
        <w:rPr>
          <w:rFonts w:ascii="Times New Roman" w:eastAsia="Times New Roman" w:hAnsi="Times New Roman" w:cs="Times New Roman"/>
          <w:sz w:val="28"/>
          <w:szCs w:val="28"/>
          <w:lang w:eastAsia="uk-UA"/>
        </w:rPr>
        <w:t xml:space="preserve">мають дефіцит вітамінів А </w:t>
      </w:r>
      <w:r w:rsidR="008C608F" w:rsidRPr="008C608F">
        <w:rPr>
          <w:rFonts w:ascii="Times New Roman" w:eastAsia="Times New Roman" w:hAnsi="Times New Roman" w:cs="Times New Roman"/>
          <w:sz w:val="28"/>
          <w:szCs w:val="28"/>
          <w:lang w:eastAsia="uk-UA"/>
        </w:rPr>
        <w:t>та</w:t>
      </w:r>
      <w:r w:rsidR="00A12FA0" w:rsidRPr="008C608F">
        <w:rPr>
          <w:rFonts w:ascii="Times New Roman" w:eastAsia="Times New Roman" w:hAnsi="Times New Roman" w:cs="Times New Roman"/>
          <w:sz w:val="28"/>
          <w:szCs w:val="28"/>
          <w:lang w:eastAsia="uk-UA"/>
        </w:rPr>
        <w:t xml:space="preserve"> D [</w:t>
      </w:r>
      <w:r w:rsidR="00D51407">
        <w:rPr>
          <w:rFonts w:ascii="Times New Roman" w:eastAsia="Times New Roman" w:hAnsi="Times New Roman" w:cs="Times New Roman"/>
          <w:sz w:val="28"/>
          <w:szCs w:val="28"/>
          <w:lang w:val="en-US" w:eastAsia="uk-UA"/>
        </w:rPr>
        <w:t>78</w:t>
      </w:r>
      <w:r w:rsidR="00A12FA0" w:rsidRPr="008C608F">
        <w:rPr>
          <w:rFonts w:ascii="Times New Roman" w:eastAsia="Times New Roman" w:hAnsi="Times New Roman" w:cs="Times New Roman"/>
          <w:sz w:val="28"/>
          <w:szCs w:val="28"/>
          <w:lang w:eastAsia="uk-UA"/>
        </w:rPr>
        <w:t>].</w:t>
      </w:r>
      <w:r w:rsidR="00B0181D">
        <w:rPr>
          <w:rFonts w:ascii="Times New Roman" w:eastAsia="Times New Roman" w:hAnsi="Times New Roman" w:cs="Times New Roman"/>
          <w:sz w:val="28"/>
          <w:szCs w:val="28"/>
          <w:lang w:eastAsia="uk-UA"/>
        </w:rPr>
        <w:t xml:space="preserve"> </w:t>
      </w:r>
      <w:r w:rsidR="00A12FA0" w:rsidRPr="00B0181D">
        <w:rPr>
          <w:rFonts w:ascii="Times New Roman" w:eastAsia="Times New Roman" w:hAnsi="Times New Roman" w:cs="Times New Roman"/>
          <w:sz w:val="28"/>
          <w:szCs w:val="28"/>
          <w:lang w:eastAsia="uk-UA"/>
        </w:rPr>
        <w:t xml:space="preserve">Зменшення вмісту вітаміну D </w:t>
      </w:r>
      <w:r w:rsidR="00B0181D" w:rsidRPr="00B0181D">
        <w:rPr>
          <w:rFonts w:ascii="Times New Roman" w:eastAsia="Times New Roman" w:hAnsi="Times New Roman" w:cs="Times New Roman"/>
          <w:sz w:val="28"/>
          <w:szCs w:val="28"/>
          <w:lang w:eastAsia="uk-UA"/>
        </w:rPr>
        <w:t xml:space="preserve">було </w:t>
      </w:r>
      <w:r w:rsidR="00A12FA0" w:rsidRPr="00B0181D">
        <w:rPr>
          <w:rFonts w:ascii="Times New Roman" w:eastAsia="Times New Roman" w:hAnsi="Times New Roman" w:cs="Times New Roman"/>
          <w:sz w:val="28"/>
          <w:szCs w:val="28"/>
          <w:lang w:eastAsia="uk-UA"/>
        </w:rPr>
        <w:t xml:space="preserve">виявлено у 64 — 92% пацієнтів з хронічними захворюваннями печінки, переважно з </w:t>
      </w:r>
      <w:r w:rsidR="00B0181D" w:rsidRPr="00B0181D">
        <w:rPr>
          <w:rFonts w:ascii="Times New Roman" w:eastAsia="Times New Roman" w:hAnsi="Times New Roman" w:cs="Times New Roman"/>
          <w:sz w:val="28"/>
          <w:szCs w:val="28"/>
          <w:lang w:eastAsia="uk-UA"/>
        </w:rPr>
        <w:t xml:space="preserve">станами </w:t>
      </w:r>
      <w:r w:rsidR="00A12FA0" w:rsidRPr="00B0181D">
        <w:rPr>
          <w:rFonts w:ascii="Times New Roman" w:eastAsia="Times New Roman" w:hAnsi="Times New Roman" w:cs="Times New Roman"/>
          <w:sz w:val="28"/>
          <w:szCs w:val="28"/>
          <w:lang w:eastAsia="uk-UA"/>
        </w:rPr>
        <w:t>холеста</w:t>
      </w:r>
      <w:r w:rsidR="00B0181D" w:rsidRPr="00B0181D">
        <w:rPr>
          <w:rFonts w:ascii="Times New Roman" w:eastAsia="Times New Roman" w:hAnsi="Times New Roman" w:cs="Times New Roman"/>
          <w:sz w:val="28"/>
          <w:szCs w:val="28"/>
          <w:lang w:eastAsia="uk-UA"/>
        </w:rPr>
        <w:t>зу</w:t>
      </w:r>
      <w:r w:rsidR="00B0181D" w:rsidRPr="0061029A">
        <w:rPr>
          <w:rFonts w:ascii="Times New Roman" w:eastAsia="Times New Roman" w:hAnsi="Times New Roman" w:cs="Times New Roman"/>
          <w:sz w:val="28"/>
          <w:szCs w:val="28"/>
          <w:lang w:eastAsia="uk-UA"/>
        </w:rPr>
        <w:t xml:space="preserve">. </w:t>
      </w:r>
      <w:r w:rsidR="0061029A" w:rsidRPr="0061029A">
        <w:rPr>
          <w:rFonts w:ascii="Times New Roman" w:eastAsia="Times New Roman" w:hAnsi="Times New Roman" w:cs="Times New Roman"/>
          <w:sz w:val="28"/>
          <w:szCs w:val="28"/>
          <w:lang w:eastAsia="uk-UA"/>
        </w:rPr>
        <w:t>Н</w:t>
      </w:r>
      <w:r w:rsidR="00A12FA0" w:rsidRPr="0061029A">
        <w:rPr>
          <w:rFonts w:ascii="Times New Roman" w:eastAsia="Times New Roman" w:hAnsi="Times New Roman" w:cs="Times New Roman"/>
          <w:sz w:val="28"/>
          <w:szCs w:val="28"/>
          <w:lang w:eastAsia="uk-UA"/>
        </w:rPr>
        <w:t xml:space="preserve">изький рівень вітаміну D </w:t>
      </w:r>
      <w:r w:rsidR="0061029A" w:rsidRPr="0061029A">
        <w:rPr>
          <w:rFonts w:ascii="Times New Roman" w:eastAsia="Times New Roman" w:hAnsi="Times New Roman" w:cs="Times New Roman"/>
          <w:sz w:val="28"/>
          <w:szCs w:val="28"/>
          <w:lang w:eastAsia="uk-UA"/>
        </w:rPr>
        <w:t>при цьому м</w:t>
      </w:r>
      <w:r w:rsidR="00A12FA0" w:rsidRPr="0061029A">
        <w:rPr>
          <w:rFonts w:ascii="Times New Roman" w:eastAsia="Times New Roman" w:hAnsi="Times New Roman" w:cs="Times New Roman"/>
          <w:sz w:val="28"/>
          <w:szCs w:val="28"/>
          <w:lang w:eastAsia="uk-UA"/>
        </w:rPr>
        <w:t xml:space="preserve">оже бути </w:t>
      </w:r>
      <w:r w:rsidR="0061029A" w:rsidRPr="0061029A">
        <w:rPr>
          <w:rFonts w:ascii="Times New Roman" w:eastAsia="Times New Roman" w:hAnsi="Times New Roman" w:cs="Times New Roman"/>
          <w:sz w:val="28"/>
          <w:szCs w:val="28"/>
          <w:lang w:eastAsia="uk-UA"/>
        </w:rPr>
        <w:t xml:space="preserve">наслідком </w:t>
      </w:r>
      <w:r w:rsidR="00A12FA0" w:rsidRPr="0061029A">
        <w:rPr>
          <w:rFonts w:ascii="Times New Roman" w:eastAsia="Times New Roman" w:hAnsi="Times New Roman" w:cs="Times New Roman"/>
          <w:sz w:val="28"/>
          <w:szCs w:val="28"/>
          <w:lang w:eastAsia="uk-UA"/>
        </w:rPr>
        <w:t>зменшення</w:t>
      </w:r>
      <w:r w:rsidR="0061029A" w:rsidRPr="0061029A">
        <w:rPr>
          <w:rFonts w:ascii="Times New Roman" w:eastAsia="Times New Roman" w:hAnsi="Times New Roman" w:cs="Times New Roman"/>
          <w:sz w:val="28"/>
          <w:szCs w:val="28"/>
          <w:lang w:eastAsia="uk-UA"/>
        </w:rPr>
        <w:t xml:space="preserve"> кількості </w:t>
      </w:r>
      <w:r w:rsidR="00A12FA0" w:rsidRPr="0061029A">
        <w:rPr>
          <w:rFonts w:ascii="Times New Roman" w:eastAsia="Times New Roman" w:hAnsi="Times New Roman" w:cs="Times New Roman"/>
          <w:sz w:val="28"/>
          <w:szCs w:val="28"/>
          <w:lang w:eastAsia="uk-UA"/>
        </w:rPr>
        <w:t>плазмових зв’язувальних білків</w:t>
      </w:r>
      <w:r w:rsidR="0061029A" w:rsidRPr="0061029A">
        <w:rPr>
          <w:rFonts w:ascii="Times New Roman" w:eastAsia="Times New Roman" w:hAnsi="Times New Roman" w:cs="Times New Roman"/>
          <w:sz w:val="28"/>
          <w:szCs w:val="28"/>
          <w:lang w:eastAsia="uk-UA"/>
        </w:rPr>
        <w:t xml:space="preserve"> (при</w:t>
      </w:r>
      <w:r w:rsidR="00A12FA0" w:rsidRPr="0061029A">
        <w:rPr>
          <w:rFonts w:ascii="Times New Roman" w:eastAsia="Times New Roman" w:hAnsi="Times New Roman" w:cs="Times New Roman"/>
          <w:sz w:val="28"/>
          <w:szCs w:val="28"/>
          <w:lang w:eastAsia="uk-UA"/>
        </w:rPr>
        <w:t xml:space="preserve"> </w:t>
      </w:r>
      <w:r w:rsidR="00A12FA0" w:rsidRPr="007D42A0">
        <w:rPr>
          <w:rFonts w:ascii="Times New Roman" w:eastAsia="Times New Roman" w:hAnsi="Times New Roman" w:cs="Times New Roman"/>
          <w:sz w:val="28"/>
          <w:szCs w:val="28"/>
          <w:lang w:eastAsia="uk-UA"/>
        </w:rPr>
        <w:t>печінкової недостатності</w:t>
      </w:r>
      <w:r w:rsidR="0061029A" w:rsidRPr="007D42A0">
        <w:rPr>
          <w:rFonts w:ascii="Times New Roman" w:eastAsia="Times New Roman" w:hAnsi="Times New Roman" w:cs="Times New Roman"/>
          <w:sz w:val="28"/>
          <w:szCs w:val="28"/>
          <w:lang w:eastAsia="uk-UA"/>
        </w:rPr>
        <w:t>)</w:t>
      </w:r>
      <w:r w:rsidR="00A12FA0" w:rsidRPr="007D42A0">
        <w:rPr>
          <w:rFonts w:ascii="Times New Roman" w:eastAsia="Times New Roman" w:hAnsi="Times New Roman" w:cs="Times New Roman"/>
          <w:sz w:val="28"/>
          <w:szCs w:val="28"/>
          <w:lang w:eastAsia="uk-UA"/>
        </w:rPr>
        <w:t xml:space="preserve">, </w:t>
      </w:r>
      <w:r w:rsidR="0061029A" w:rsidRPr="007D42A0">
        <w:rPr>
          <w:rFonts w:ascii="Times New Roman" w:eastAsia="Times New Roman" w:hAnsi="Times New Roman" w:cs="Times New Roman"/>
          <w:sz w:val="28"/>
          <w:szCs w:val="28"/>
          <w:lang w:eastAsia="uk-UA"/>
        </w:rPr>
        <w:t>а також може виникати як</w:t>
      </w:r>
      <w:r w:rsidR="00A12FA0" w:rsidRPr="007D42A0">
        <w:rPr>
          <w:rFonts w:ascii="Times New Roman" w:eastAsia="Times New Roman" w:hAnsi="Times New Roman" w:cs="Times New Roman"/>
          <w:sz w:val="28"/>
          <w:szCs w:val="28"/>
          <w:lang w:eastAsia="uk-UA"/>
        </w:rPr>
        <w:t xml:space="preserve"> істинний нутритивний дефіцит. </w:t>
      </w:r>
      <w:r w:rsidR="007D42A0" w:rsidRPr="007D42A0">
        <w:rPr>
          <w:rFonts w:ascii="Times New Roman" w:eastAsia="Times New Roman" w:hAnsi="Times New Roman" w:cs="Times New Roman"/>
          <w:sz w:val="28"/>
          <w:szCs w:val="28"/>
          <w:lang w:eastAsia="uk-UA"/>
        </w:rPr>
        <w:t xml:space="preserve">Наукові відомості </w:t>
      </w:r>
      <w:r w:rsidR="00A12FA0" w:rsidRPr="007D42A0">
        <w:rPr>
          <w:rFonts w:ascii="Times New Roman" w:eastAsia="Times New Roman" w:hAnsi="Times New Roman" w:cs="Times New Roman"/>
          <w:sz w:val="28"/>
          <w:szCs w:val="28"/>
          <w:lang w:eastAsia="uk-UA"/>
        </w:rPr>
        <w:t xml:space="preserve">свідчать про тісну кореляцію між </w:t>
      </w:r>
      <w:r w:rsidR="007D42A0" w:rsidRPr="007D42A0">
        <w:rPr>
          <w:rFonts w:ascii="Times New Roman" w:eastAsia="Times New Roman" w:hAnsi="Times New Roman" w:cs="Times New Roman"/>
          <w:sz w:val="28"/>
          <w:szCs w:val="28"/>
          <w:lang w:eastAsia="uk-UA"/>
        </w:rPr>
        <w:t xml:space="preserve">кількістю </w:t>
      </w:r>
      <w:r w:rsidR="00A12FA0" w:rsidRPr="007D42A0">
        <w:rPr>
          <w:rFonts w:ascii="Times New Roman" w:eastAsia="Times New Roman" w:hAnsi="Times New Roman" w:cs="Times New Roman"/>
          <w:sz w:val="28"/>
          <w:szCs w:val="28"/>
          <w:lang w:eastAsia="uk-UA"/>
        </w:rPr>
        <w:t xml:space="preserve">вітаміну D і </w:t>
      </w:r>
      <w:r w:rsidR="007D42A0" w:rsidRPr="007D42A0">
        <w:rPr>
          <w:rFonts w:ascii="Times New Roman" w:eastAsia="Times New Roman" w:hAnsi="Times New Roman" w:cs="Times New Roman"/>
          <w:sz w:val="28"/>
          <w:szCs w:val="28"/>
          <w:lang w:eastAsia="uk-UA"/>
        </w:rPr>
        <w:t xml:space="preserve">позитивною </w:t>
      </w:r>
      <w:r w:rsidR="00A12FA0" w:rsidRPr="007D42A0">
        <w:rPr>
          <w:rFonts w:ascii="Times New Roman" w:eastAsia="Times New Roman" w:hAnsi="Times New Roman" w:cs="Times New Roman"/>
          <w:sz w:val="28"/>
          <w:szCs w:val="28"/>
          <w:lang w:eastAsia="uk-UA"/>
        </w:rPr>
        <w:t xml:space="preserve">реакцією на лікування </w:t>
      </w:r>
      <w:r w:rsidR="007D42A0" w:rsidRPr="007D42A0">
        <w:rPr>
          <w:rFonts w:ascii="Times New Roman" w:eastAsia="Times New Roman" w:hAnsi="Times New Roman" w:cs="Times New Roman"/>
          <w:sz w:val="28"/>
          <w:szCs w:val="28"/>
          <w:lang w:eastAsia="uk-UA"/>
        </w:rPr>
        <w:t xml:space="preserve">у </w:t>
      </w:r>
      <w:r w:rsidR="00A12FA0" w:rsidRPr="007D42A0">
        <w:rPr>
          <w:rFonts w:ascii="Times New Roman" w:eastAsia="Times New Roman" w:hAnsi="Times New Roman" w:cs="Times New Roman"/>
          <w:sz w:val="28"/>
          <w:szCs w:val="28"/>
          <w:lang w:eastAsia="uk-UA"/>
        </w:rPr>
        <w:t>пацієнтів</w:t>
      </w:r>
      <w:r w:rsidR="007D42A0" w:rsidRPr="007D42A0">
        <w:rPr>
          <w:rFonts w:ascii="Times New Roman" w:eastAsia="Times New Roman" w:hAnsi="Times New Roman" w:cs="Times New Roman"/>
          <w:sz w:val="28"/>
          <w:szCs w:val="28"/>
          <w:lang w:eastAsia="uk-UA"/>
        </w:rPr>
        <w:t xml:space="preserve"> з патологіями печінки (в</w:t>
      </w:r>
      <w:r w:rsidR="00A12FA0" w:rsidRPr="007D42A0">
        <w:rPr>
          <w:rFonts w:ascii="Times New Roman" w:eastAsia="Times New Roman" w:hAnsi="Times New Roman" w:cs="Times New Roman"/>
          <w:sz w:val="28"/>
          <w:szCs w:val="28"/>
          <w:lang w:eastAsia="uk-UA"/>
        </w:rPr>
        <w:t>ірус</w:t>
      </w:r>
      <w:r w:rsidR="007D42A0" w:rsidRPr="007D42A0">
        <w:rPr>
          <w:rFonts w:ascii="Times New Roman" w:eastAsia="Times New Roman" w:hAnsi="Times New Roman" w:cs="Times New Roman"/>
          <w:sz w:val="28"/>
          <w:szCs w:val="28"/>
          <w:lang w:eastAsia="uk-UA"/>
        </w:rPr>
        <w:t xml:space="preserve">ний </w:t>
      </w:r>
      <w:r w:rsidR="00A12FA0" w:rsidRPr="007D42A0">
        <w:rPr>
          <w:rFonts w:ascii="Times New Roman" w:eastAsia="Times New Roman" w:hAnsi="Times New Roman" w:cs="Times New Roman"/>
          <w:sz w:val="28"/>
          <w:szCs w:val="28"/>
          <w:lang w:eastAsia="uk-UA"/>
        </w:rPr>
        <w:t>гепатит С, неалкогольн</w:t>
      </w:r>
      <w:r w:rsidR="007D42A0" w:rsidRPr="007D42A0">
        <w:rPr>
          <w:rFonts w:ascii="Times New Roman" w:eastAsia="Times New Roman" w:hAnsi="Times New Roman" w:cs="Times New Roman"/>
          <w:sz w:val="28"/>
          <w:szCs w:val="28"/>
          <w:lang w:eastAsia="uk-UA"/>
        </w:rPr>
        <w:t>а</w:t>
      </w:r>
      <w:r w:rsidR="00A12FA0" w:rsidRPr="007D42A0">
        <w:rPr>
          <w:rFonts w:ascii="Times New Roman" w:eastAsia="Times New Roman" w:hAnsi="Times New Roman" w:cs="Times New Roman"/>
          <w:sz w:val="28"/>
          <w:szCs w:val="28"/>
          <w:lang w:eastAsia="uk-UA"/>
        </w:rPr>
        <w:t xml:space="preserve"> жиров</w:t>
      </w:r>
      <w:r w:rsidR="007D42A0" w:rsidRPr="007D42A0">
        <w:rPr>
          <w:rFonts w:ascii="Times New Roman" w:eastAsia="Times New Roman" w:hAnsi="Times New Roman" w:cs="Times New Roman"/>
          <w:sz w:val="28"/>
          <w:szCs w:val="28"/>
          <w:lang w:eastAsia="uk-UA"/>
        </w:rPr>
        <w:t>а</w:t>
      </w:r>
      <w:r w:rsidR="00A12FA0" w:rsidRPr="007D42A0">
        <w:rPr>
          <w:rFonts w:ascii="Times New Roman" w:eastAsia="Times New Roman" w:hAnsi="Times New Roman" w:cs="Times New Roman"/>
          <w:sz w:val="28"/>
          <w:szCs w:val="28"/>
          <w:lang w:eastAsia="uk-UA"/>
        </w:rPr>
        <w:t xml:space="preserve"> хвороб</w:t>
      </w:r>
      <w:r w:rsidR="007D42A0" w:rsidRPr="007D42A0">
        <w:rPr>
          <w:rFonts w:ascii="Times New Roman" w:eastAsia="Times New Roman" w:hAnsi="Times New Roman" w:cs="Times New Roman"/>
          <w:sz w:val="28"/>
          <w:szCs w:val="28"/>
          <w:lang w:eastAsia="uk-UA"/>
        </w:rPr>
        <w:t>а</w:t>
      </w:r>
      <w:r w:rsidR="00A12FA0" w:rsidRPr="007D42A0">
        <w:rPr>
          <w:rFonts w:ascii="Times New Roman" w:eastAsia="Times New Roman" w:hAnsi="Times New Roman" w:cs="Times New Roman"/>
          <w:sz w:val="28"/>
          <w:szCs w:val="28"/>
          <w:lang w:eastAsia="uk-UA"/>
        </w:rPr>
        <w:t xml:space="preserve"> печінки, гепатоцелюлярн</w:t>
      </w:r>
      <w:r w:rsidR="007D42A0" w:rsidRPr="007D42A0">
        <w:rPr>
          <w:rFonts w:ascii="Times New Roman" w:eastAsia="Times New Roman" w:hAnsi="Times New Roman" w:cs="Times New Roman"/>
          <w:sz w:val="28"/>
          <w:szCs w:val="28"/>
          <w:lang w:eastAsia="uk-UA"/>
        </w:rPr>
        <w:t>а</w:t>
      </w:r>
      <w:r w:rsidR="00A12FA0" w:rsidRPr="007D42A0">
        <w:rPr>
          <w:rFonts w:ascii="Times New Roman" w:eastAsia="Times New Roman" w:hAnsi="Times New Roman" w:cs="Times New Roman"/>
          <w:sz w:val="28"/>
          <w:szCs w:val="28"/>
          <w:lang w:eastAsia="uk-UA"/>
        </w:rPr>
        <w:t xml:space="preserve"> карцином</w:t>
      </w:r>
      <w:r w:rsidR="007D42A0" w:rsidRPr="007D42A0">
        <w:rPr>
          <w:rFonts w:ascii="Times New Roman" w:eastAsia="Times New Roman" w:hAnsi="Times New Roman" w:cs="Times New Roman"/>
          <w:sz w:val="28"/>
          <w:szCs w:val="28"/>
          <w:lang w:eastAsia="uk-UA"/>
        </w:rPr>
        <w:t>а)</w:t>
      </w:r>
      <w:r w:rsidR="00A12FA0" w:rsidRPr="007D42A0">
        <w:rPr>
          <w:rFonts w:ascii="Times New Roman" w:eastAsia="Times New Roman" w:hAnsi="Times New Roman" w:cs="Times New Roman"/>
          <w:sz w:val="28"/>
          <w:szCs w:val="28"/>
          <w:lang w:eastAsia="uk-UA"/>
        </w:rPr>
        <w:t xml:space="preserve"> [</w:t>
      </w:r>
      <w:r w:rsidR="00D51407">
        <w:rPr>
          <w:rFonts w:ascii="Times New Roman" w:eastAsia="Times New Roman" w:hAnsi="Times New Roman" w:cs="Times New Roman"/>
          <w:sz w:val="28"/>
          <w:szCs w:val="28"/>
          <w:lang w:val="en-US" w:eastAsia="uk-UA"/>
        </w:rPr>
        <w:t>79 - 81</w:t>
      </w:r>
      <w:r w:rsidR="00A12FA0" w:rsidRPr="007D42A0">
        <w:rPr>
          <w:rFonts w:ascii="Times New Roman" w:eastAsia="Times New Roman" w:hAnsi="Times New Roman" w:cs="Times New Roman"/>
          <w:sz w:val="28"/>
          <w:szCs w:val="28"/>
          <w:lang w:eastAsia="uk-UA"/>
        </w:rPr>
        <w:t>].</w:t>
      </w:r>
      <w:r w:rsidR="00C740B3">
        <w:rPr>
          <w:rFonts w:ascii="Times New Roman" w:eastAsia="Times New Roman" w:hAnsi="Times New Roman" w:cs="Times New Roman"/>
          <w:sz w:val="28"/>
          <w:szCs w:val="28"/>
          <w:lang w:eastAsia="uk-UA"/>
        </w:rPr>
        <w:t xml:space="preserve"> Таким </w:t>
      </w:r>
      <w:r w:rsidR="00C740B3" w:rsidRPr="003F019A">
        <w:rPr>
          <w:rFonts w:ascii="Times New Roman" w:eastAsia="Times New Roman" w:hAnsi="Times New Roman" w:cs="Times New Roman"/>
          <w:sz w:val="28"/>
          <w:szCs w:val="28"/>
          <w:lang w:eastAsia="uk-UA"/>
        </w:rPr>
        <w:t xml:space="preserve">чином, </w:t>
      </w:r>
      <w:r w:rsidR="00A12FA0" w:rsidRPr="003F019A">
        <w:rPr>
          <w:rFonts w:ascii="Times New Roman" w:eastAsia="Times New Roman" w:hAnsi="Times New Roman" w:cs="Times New Roman"/>
          <w:sz w:val="28"/>
          <w:szCs w:val="28"/>
          <w:lang w:eastAsia="uk-UA"/>
        </w:rPr>
        <w:t xml:space="preserve">у </w:t>
      </w:r>
      <w:r w:rsidR="00C740B3" w:rsidRPr="003F019A">
        <w:rPr>
          <w:rFonts w:ascii="Times New Roman" w:eastAsia="Times New Roman" w:hAnsi="Times New Roman" w:cs="Times New Roman"/>
          <w:sz w:val="28"/>
          <w:szCs w:val="28"/>
          <w:lang w:eastAsia="uk-UA"/>
        </w:rPr>
        <w:t xml:space="preserve">осіб </w:t>
      </w:r>
      <w:r w:rsidR="00A12FA0" w:rsidRPr="003F019A">
        <w:rPr>
          <w:rFonts w:ascii="Times New Roman" w:eastAsia="Times New Roman" w:hAnsi="Times New Roman" w:cs="Times New Roman"/>
          <w:sz w:val="28"/>
          <w:szCs w:val="28"/>
          <w:lang w:eastAsia="uk-UA"/>
        </w:rPr>
        <w:t xml:space="preserve">з хронічними захворюваннями печінки, </w:t>
      </w:r>
      <w:r w:rsidR="00C740B3" w:rsidRPr="003F019A">
        <w:rPr>
          <w:rFonts w:ascii="Times New Roman" w:eastAsia="Times New Roman" w:hAnsi="Times New Roman" w:cs="Times New Roman"/>
          <w:sz w:val="28"/>
          <w:szCs w:val="28"/>
          <w:lang w:eastAsia="uk-UA"/>
        </w:rPr>
        <w:t xml:space="preserve">є </w:t>
      </w:r>
      <w:r w:rsidR="00A12FA0" w:rsidRPr="003F019A">
        <w:rPr>
          <w:rFonts w:ascii="Times New Roman" w:eastAsia="Times New Roman" w:hAnsi="Times New Roman" w:cs="Times New Roman"/>
          <w:sz w:val="28"/>
          <w:szCs w:val="28"/>
          <w:lang w:eastAsia="uk-UA"/>
        </w:rPr>
        <w:t xml:space="preserve">доцільним </w:t>
      </w:r>
      <w:r w:rsidR="00C740B3" w:rsidRPr="003F019A">
        <w:rPr>
          <w:rFonts w:ascii="Times New Roman" w:eastAsia="Times New Roman" w:hAnsi="Times New Roman" w:cs="Times New Roman"/>
          <w:sz w:val="28"/>
          <w:szCs w:val="28"/>
          <w:lang w:eastAsia="uk-UA"/>
        </w:rPr>
        <w:t xml:space="preserve">додаткового прийому </w:t>
      </w:r>
      <w:r w:rsidR="00A12FA0" w:rsidRPr="003F019A">
        <w:rPr>
          <w:rFonts w:ascii="Times New Roman" w:eastAsia="Times New Roman" w:hAnsi="Times New Roman" w:cs="Times New Roman"/>
          <w:sz w:val="28"/>
          <w:szCs w:val="28"/>
          <w:lang w:eastAsia="uk-UA"/>
        </w:rPr>
        <w:t xml:space="preserve">вітаміну D до </w:t>
      </w:r>
      <w:r w:rsidR="00A12FA0" w:rsidRPr="003F019A">
        <w:rPr>
          <w:rFonts w:ascii="Times New Roman" w:eastAsia="Times New Roman" w:hAnsi="Times New Roman" w:cs="Times New Roman"/>
          <w:sz w:val="28"/>
          <w:szCs w:val="28"/>
          <w:lang w:eastAsia="uk-UA"/>
        </w:rPr>
        <w:lastRenderedPageBreak/>
        <w:t>досягнення сироваткової концентрації &gt; 30 нг/мл</w:t>
      </w:r>
      <w:r w:rsidR="00C740B3" w:rsidRPr="003F019A">
        <w:rPr>
          <w:rFonts w:ascii="Times New Roman" w:eastAsia="Times New Roman" w:hAnsi="Times New Roman" w:cs="Times New Roman"/>
          <w:sz w:val="28"/>
          <w:szCs w:val="28"/>
          <w:lang w:eastAsia="uk-UA"/>
        </w:rPr>
        <w:t xml:space="preserve">, </w:t>
      </w:r>
      <w:r w:rsidR="003F019A" w:rsidRPr="003F019A">
        <w:rPr>
          <w:rFonts w:ascii="Times New Roman" w:eastAsia="Times New Roman" w:hAnsi="Times New Roman" w:cs="Times New Roman"/>
          <w:sz w:val="28"/>
          <w:szCs w:val="28"/>
          <w:lang w:eastAsia="uk-UA"/>
        </w:rPr>
        <w:t xml:space="preserve">для </w:t>
      </w:r>
      <w:r w:rsidR="00C740B3" w:rsidRPr="003F019A">
        <w:rPr>
          <w:rFonts w:ascii="Times New Roman" w:eastAsia="Times New Roman" w:hAnsi="Times New Roman" w:cs="Times New Roman"/>
          <w:sz w:val="28"/>
          <w:szCs w:val="28"/>
          <w:lang w:eastAsia="uk-UA"/>
        </w:rPr>
        <w:t xml:space="preserve">осіб </w:t>
      </w:r>
      <w:r w:rsidR="003F019A" w:rsidRPr="003F019A">
        <w:rPr>
          <w:rFonts w:ascii="Times New Roman" w:eastAsia="Times New Roman" w:hAnsi="Times New Roman" w:cs="Times New Roman"/>
          <w:sz w:val="28"/>
          <w:szCs w:val="28"/>
          <w:lang w:eastAsia="uk-UA"/>
        </w:rPr>
        <w:t xml:space="preserve">з тяжкими проявами патології </w:t>
      </w:r>
      <w:r w:rsidR="00A12FA0" w:rsidRPr="003F019A">
        <w:rPr>
          <w:rFonts w:ascii="Times New Roman" w:eastAsia="Times New Roman" w:hAnsi="Times New Roman" w:cs="Times New Roman"/>
          <w:sz w:val="28"/>
          <w:szCs w:val="28"/>
          <w:lang w:eastAsia="uk-UA"/>
        </w:rPr>
        <w:t>можуть знадобитися вищі дози.</w:t>
      </w:r>
    </w:p>
    <w:p w:rsidR="004D6872" w:rsidRPr="004D6872" w:rsidRDefault="006F7D6D" w:rsidP="0033679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6F7D6D">
        <w:rPr>
          <w:rFonts w:ascii="Times New Roman" w:eastAsia="Times New Roman" w:hAnsi="Times New Roman" w:cs="Times New Roman"/>
          <w:sz w:val="28"/>
          <w:szCs w:val="28"/>
          <w:lang w:eastAsia="uk-UA"/>
        </w:rPr>
        <w:t xml:space="preserve">Також особи з тяжкими порушеннями </w:t>
      </w:r>
      <w:r w:rsidR="00A12FA0" w:rsidRPr="006F7D6D">
        <w:rPr>
          <w:rFonts w:ascii="Times New Roman" w:eastAsia="Times New Roman" w:hAnsi="Times New Roman" w:cs="Times New Roman"/>
          <w:sz w:val="28"/>
          <w:szCs w:val="28"/>
          <w:lang w:eastAsia="uk-UA"/>
        </w:rPr>
        <w:t xml:space="preserve">печінки </w:t>
      </w:r>
      <w:r w:rsidRPr="006F7D6D">
        <w:rPr>
          <w:rFonts w:ascii="Times New Roman" w:eastAsia="Times New Roman" w:hAnsi="Times New Roman" w:cs="Times New Roman"/>
          <w:sz w:val="28"/>
          <w:szCs w:val="28"/>
          <w:lang w:eastAsia="uk-UA"/>
        </w:rPr>
        <w:t xml:space="preserve">можуть бути </w:t>
      </w:r>
      <w:r w:rsidR="00A12FA0" w:rsidRPr="006F7D6D">
        <w:rPr>
          <w:rFonts w:ascii="Times New Roman" w:eastAsia="Times New Roman" w:hAnsi="Times New Roman" w:cs="Times New Roman"/>
          <w:sz w:val="28"/>
          <w:szCs w:val="28"/>
          <w:lang w:eastAsia="uk-UA"/>
        </w:rPr>
        <w:t>схильні до дефіциту водорозчинних вітамінів, особливо тіаміну (В1).</w:t>
      </w:r>
      <w:r w:rsidRPr="006F7D6D">
        <w:rPr>
          <w:rFonts w:ascii="Times New Roman" w:eastAsia="Times New Roman" w:hAnsi="Times New Roman" w:cs="Times New Roman"/>
          <w:sz w:val="28"/>
          <w:szCs w:val="28"/>
          <w:lang w:eastAsia="uk-UA"/>
        </w:rPr>
        <w:t xml:space="preserve"> При хронічних захворюваннях печінки внаслідок зменшення резервів може швидко розвиватися д</w:t>
      </w:r>
      <w:r w:rsidR="00A12FA0" w:rsidRPr="006F7D6D">
        <w:rPr>
          <w:rFonts w:ascii="Times New Roman" w:eastAsia="Times New Roman" w:hAnsi="Times New Roman" w:cs="Times New Roman"/>
          <w:sz w:val="28"/>
          <w:szCs w:val="28"/>
          <w:lang w:eastAsia="uk-UA"/>
        </w:rPr>
        <w:t>ефіцит піридоксину (В6), фолієвої кислоти (В9)</w:t>
      </w:r>
      <w:r w:rsidRPr="006F7D6D">
        <w:rPr>
          <w:rFonts w:ascii="Times New Roman" w:eastAsia="Times New Roman" w:hAnsi="Times New Roman" w:cs="Times New Roman"/>
          <w:sz w:val="28"/>
          <w:szCs w:val="28"/>
          <w:lang w:eastAsia="uk-UA"/>
        </w:rPr>
        <w:t xml:space="preserve">, а також </w:t>
      </w:r>
      <w:r w:rsidR="00A12FA0" w:rsidRPr="006F7D6D">
        <w:rPr>
          <w:rFonts w:ascii="Times New Roman" w:eastAsia="Times New Roman" w:hAnsi="Times New Roman" w:cs="Times New Roman"/>
          <w:sz w:val="28"/>
          <w:szCs w:val="28"/>
          <w:lang w:eastAsia="uk-UA"/>
        </w:rPr>
        <w:t>кобаламіну (В12)</w:t>
      </w:r>
      <w:r w:rsidRPr="006F7D6D">
        <w:rPr>
          <w:rFonts w:ascii="Times New Roman" w:eastAsia="Times New Roman" w:hAnsi="Times New Roman" w:cs="Times New Roman"/>
          <w:sz w:val="28"/>
          <w:szCs w:val="28"/>
          <w:lang w:eastAsia="uk-UA"/>
        </w:rPr>
        <w:t xml:space="preserve"> </w:t>
      </w:r>
      <w:r w:rsidR="00A12FA0" w:rsidRPr="006F7D6D">
        <w:rPr>
          <w:rFonts w:ascii="Times New Roman" w:eastAsia="Times New Roman" w:hAnsi="Times New Roman" w:cs="Times New Roman"/>
          <w:sz w:val="28"/>
          <w:szCs w:val="28"/>
          <w:lang w:eastAsia="uk-UA"/>
        </w:rPr>
        <w:t>[</w:t>
      </w:r>
      <w:r w:rsidR="00D51407">
        <w:rPr>
          <w:rFonts w:ascii="Times New Roman" w:eastAsia="Times New Roman" w:hAnsi="Times New Roman" w:cs="Times New Roman"/>
          <w:sz w:val="28"/>
          <w:szCs w:val="28"/>
          <w:lang w:val="en-US" w:eastAsia="uk-UA"/>
        </w:rPr>
        <w:t>82</w:t>
      </w:r>
      <w:r w:rsidR="00A12FA0" w:rsidRPr="006F7D6D">
        <w:rPr>
          <w:rFonts w:ascii="Times New Roman" w:eastAsia="Times New Roman" w:hAnsi="Times New Roman" w:cs="Times New Roman"/>
          <w:sz w:val="28"/>
          <w:szCs w:val="28"/>
          <w:highlight w:val="green"/>
          <w:lang w:eastAsia="uk-UA"/>
        </w:rPr>
        <w:t>]</w:t>
      </w:r>
      <w:r w:rsidR="00A12FA0" w:rsidRPr="006F7D6D">
        <w:rPr>
          <w:rFonts w:ascii="Times New Roman" w:eastAsia="Times New Roman" w:hAnsi="Times New Roman" w:cs="Times New Roman"/>
          <w:sz w:val="28"/>
          <w:szCs w:val="28"/>
          <w:lang w:eastAsia="uk-UA"/>
        </w:rPr>
        <w:t xml:space="preserve">. </w:t>
      </w:r>
      <w:r w:rsidR="00A12FA0" w:rsidRPr="004D6872">
        <w:rPr>
          <w:rFonts w:ascii="Times New Roman" w:eastAsia="Times New Roman" w:hAnsi="Times New Roman" w:cs="Times New Roman"/>
          <w:sz w:val="28"/>
          <w:szCs w:val="28"/>
          <w:lang w:eastAsia="uk-UA"/>
        </w:rPr>
        <w:t xml:space="preserve">Оскільки вітамінний статус </w:t>
      </w:r>
      <w:r w:rsidR="004D6872" w:rsidRPr="004D6872">
        <w:rPr>
          <w:rFonts w:ascii="Times New Roman" w:eastAsia="Times New Roman" w:hAnsi="Times New Roman" w:cs="Times New Roman"/>
          <w:sz w:val="28"/>
          <w:szCs w:val="28"/>
          <w:lang w:eastAsia="uk-UA"/>
        </w:rPr>
        <w:t>у людини оцінити важко</w:t>
      </w:r>
      <w:r w:rsidR="00A12FA0" w:rsidRPr="004D6872">
        <w:rPr>
          <w:rFonts w:ascii="Times New Roman" w:eastAsia="Times New Roman" w:hAnsi="Times New Roman" w:cs="Times New Roman"/>
          <w:sz w:val="28"/>
          <w:szCs w:val="28"/>
          <w:lang w:eastAsia="uk-UA"/>
        </w:rPr>
        <w:t xml:space="preserve">, а полівітамінні добавки є дешевими і </w:t>
      </w:r>
      <w:r w:rsidR="004D6872" w:rsidRPr="004D6872">
        <w:rPr>
          <w:rFonts w:ascii="Times New Roman" w:eastAsia="Times New Roman" w:hAnsi="Times New Roman" w:cs="Times New Roman"/>
          <w:sz w:val="28"/>
          <w:szCs w:val="28"/>
          <w:lang w:eastAsia="uk-UA"/>
        </w:rPr>
        <w:t xml:space="preserve">можуть мати </w:t>
      </w:r>
      <w:r w:rsidR="00A12FA0" w:rsidRPr="004D6872">
        <w:rPr>
          <w:rFonts w:ascii="Times New Roman" w:eastAsia="Times New Roman" w:hAnsi="Times New Roman" w:cs="Times New Roman"/>
          <w:sz w:val="28"/>
          <w:szCs w:val="28"/>
          <w:lang w:eastAsia="uk-UA"/>
        </w:rPr>
        <w:t>побічн</w:t>
      </w:r>
      <w:r w:rsidR="004D6872" w:rsidRPr="004D6872">
        <w:rPr>
          <w:rFonts w:ascii="Times New Roman" w:eastAsia="Times New Roman" w:hAnsi="Times New Roman" w:cs="Times New Roman"/>
          <w:sz w:val="28"/>
          <w:szCs w:val="28"/>
          <w:lang w:eastAsia="uk-UA"/>
        </w:rPr>
        <w:t>і</w:t>
      </w:r>
      <w:r w:rsidR="00A12FA0" w:rsidRPr="004D6872">
        <w:rPr>
          <w:rFonts w:ascii="Times New Roman" w:eastAsia="Times New Roman" w:hAnsi="Times New Roman" w:cs="Times New Roman"/>
          <w:sz w:val="28"/>
          <w:szCs w:val="28"/>
          <w:lang w:eastAsia="uk-UA"/>
        </w:rPr>
        <w:t xml:space="preserve"> ефект</w:t>
      </w:r>
      <w:r w:rsidR="004D6872" w:rsidRPr="004D6872">
        <w:rPr>
          <w:rFonts w:ascii="Times New Roman" w:eastAsia="Times New Roman" w:hAnsi="Times New Roman" w:cs="Times New Roman"/>
          <w:sz w:val="28"/>
          <w:szCs w:val="28"/>
          <w:lang w:eastAsia="uk-UA"/>
        </w:rPr>
        <w:t>и</w:t>
      </w:r>
      <w:r w:rsidR="00A12FA0" w:rsidRPr="004D6872">
        <w:rPr>
          <w:rFonts w:ascii="Times New Roman" w:eastAsia="Times New Roman" w:hAnsi="Times New Roman" w:cs="Times New Roman"/>
          <w:sz w:val="28"/>
          <w:szCs w:val="28"/>
          <w:lang w:eastAsia="uk-UA"/>
        </w:rPr>
        <w:t xml:space="preserve">, у </w:t>
      </w:r>
      <w:r w:rsidR="004D6872" w:rsidRPr="004D6872">
        <w:rPr>
          <w:rFonts w:ascii="Times New Roman" w:eastAsia="Times New Roman" w:hAnsi="Times New Roman" w:cs="Times New Roman"/>
          <w:sz w:val="28"/>
          <w:szCs w:val="28"/>
          <w:lang w:eastAsia="uk-UA"/>
        </w:rPr>
        <w:t xml:space="preserve">осіб з тяжкими проявами патологій печінки </w:t>
      </w:r>
      <w:r w:rsidR="00A12FA0" w:rsidRPr="004D6872">
        <w:rPr>
          <w:rFonts w:ascii="Times New Roman" w:eastAsia="Times New Roman" w:hAnsi="Times New Roman" w:cs="Times New Roman"/>
          <w:sz w:val="28"/>
          <w:szCs w:val="28"/>
          <w:lang w:eastAsia="uk-UA"/>
        </w:rPr>
        <w:t>може бути виправданим проведення курсу пероральних полівітамінних добавок</w:t>
      </w:r>
      <w:r w:rsidR="004D6872" w:rsidRPr="004D6872">
        <w:rPr>
          <w:rFonts w:ascii="Times New Roman" w:eastAsia="Times New Roman" w:hAnsi="Times New Roman" w:cs="Times New Roman"/>
          <w:sz w:val="28"/>
          <w:szCs w:val="28"/>
          <w:lang w:eastAsia="uk-UA"/>
        </w:rPr>
        <w:t xml:space="preserve"> (але тільки за призначенням лікаря!).</w:t>
      </w:r>
    </w:p>
    <w:p w:rsidR="00484B83" w:rsidRDefault="00B23528" w:rsidP="0033679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D7974">
        <w:rPr>
          <w:rFonts w:ascii="Times New Roman" w:eastAsia="Times New Roman" w:hAnsi="Times New Roman" w:cs="Times New Roman"/>
          <w:sz w:val="28"/>
          <w:szCs w:val="28"/>
          <w:lang w:eastAsia="uk-UA"/>
        </w:rPr>
        <w:t>Необхідний контроль за рівнем мінеральних речовин</w:t>
      </w:r>
      <w:r w:rsidR="008D7974" w:rsidRPr="008D7974">
        <w:rPr>
          <w:rFonts w:ascii="Times New Roman" w:eastAsia="Times New Roman" w:hAnsi="Times New Roman" w:cs="Times New Roman"/>
          <w:sz w:val="28"/>
          <w:szCs w:val="28"/>
          <w:lang w:eastAsia="uk-UA"/>
        </w:rPr>
        <w:t xml:space="preserve">, особливо – </w:t>
      </w:r>
      <w:r w:rsidR="00A12FA0" w:rsidRPr="008D7974">
        <w:rPr>
          <w:rFonts w:ascii="Times New Roman" w:eastAsia="Times New Roman" w:hAnsi="Times New Roman" w:cs="Times New Roman"/>
          <w:sz w:val="28"/>
          <w:szCs w:val="28"/>
          <w:lang w:eastAsia="uk-UA"/>
        </w:rPr>
        <w:t>ретельний моніторинг споживання натрію</w:t>
      </w:r>
      <w:r w:rsidR="008D7974" w:rsidRPr="008D7974">
        <w:rPr>
          <w:rFonts w:ascii="Times New Roman" w:eastAsia="Times New Roman" w:hAnsi="Times New Roman" w:cs="Times New Roman"/>
          <w:sz w:val="28"/>
          <w:szCs w:val="28"/>
          <w:lang w:eastAsia="uk-UA"/>
        </w:rPr>
        <w:t xml:space="preserve"> </w:t>
      </w:r>
      <w:r w:rsidR="00A12FA0" w:rsidRPr="008D7974">
        <w:rPr>
          <w:rFonts w:ascii="Times New Roman" w:eastAsia="Times New Roman" w:hAnsi="Times New Roman" w:cs="Times New Roman"/>
          <w:sz w:val="28"/>
          <w:szCs w:val="28"/>
          <w:lang w:eastAsia="uk-UA"/>
        </w:rPr>
        <w:t xml:space="preserve">і води. </w:t>
      </w:r>
      <w:r w:rsidR="008D7974" w:rsidRPr="008D7974">
        <w:rPr>
          <w:rFonts w:ascii="Times New Roman" w:eastAsia="Times New Roman" w:hAnsi="Times New Roman" w:cs="Times New Roman"/>
          <w:sz w:val="28"/>
          <w:szCs w:val="28"/>
          <w:lang w:eastAsia="uk-UA"/>
        </w:rPr>
        <w:t>Різні порушення печніки можуть відрізнятися кардинально протилежними станами щодо кількості натрію в плазмі крові – від важкої гіпо</w:t>
      </w:r>
      <w:r w:rsidR="00A12FA0" w:rsidRPr="008D7974">
        <w:rPr>
          <w:rFonts w:ascii="Times New Roman" w:eastAsia="Times New Roman" w:hAnsi="Times New Roman" w:cs="Times New Roman"/>
          <w:sz w:val="28"/>
          <w:szCs w:val="28"/>
          <w:lang w:eastAsia="uk-UA"/>
        </w:rPr>
        <w:t xml:space="preserve">натріємії </w:t>
      </w:r>
      <w:r w:rsidR="008D7974" w:rsidRPr="008D7974">
        <w:rPr>
          <w:rFonts w:ascii="Times New Roman" w:eastAsia="Times New Roman" w:hAnsi="Times New Roman" w:cs="Times New Roman"/>
          <w:sz w:val="28"/>
          <w:szCs w:val="28"/>
          <w:lang w:eastAsia="uk-UA"/>
        </w:rPr>
        <w:t xml:space="preserve"> при цирозі до гіпернатріємії у випадку асциту. </w:t>
      </w:r>
      <w:r w:rsidR="008D7974">
        <w:rPr>
          <w:rFonts w:ascii="Times New Roman" w:eastAsia="Times New Roman" w:hAnsi="Times New Roman" w:cs="Times New Roman"/>
          <w:sz w:val="28"/>
          <w:szCs w:val="28"/>
          <w:lang w:eastAsia="uk-UA"/>
        </w:rPr>
        <w:t xml:space="preserve">Відповідно, щодо споживання натрію потрібна тісна співпраця з лікарем, але </w:t>
      </w:r>
      <w:r w:rsidR="008D7974" w:rsidRPr="00484B83">
        <w:rPr>
          <w:rFonts w:ascii="Times New Roman" w:eastAsia="Times New Roman" w:hAnsi="Times New Roman" w:cs="Times New Roman"/>
          <w:sz w:val="28"/>
          <w:szCs w:val="28"/>
          <w:lang w:eastAsia="uk-UA"/>
        </w:rPr>
        <w:t>с</w:t>
      </w:r>
      <w:r w:rsidR="00A12FA0" w:rsidRPr="00484B83">
        <w:rPr>
          <w:rFonts w:ascii="Times New Roman" w:eastAsia="Times New Roman" w:hAnsi="Times New Roman" w:cs="Times New Roman"/>
          <w:sz w:val="28"/>
          <w:szCs w:val="28"/>
          <w:lang w:eastAsia="uk-UA"/>
        </w:rPr>
        <w:t xml:space="preserve">поживання натрію не слід знижувати нижче за 60 ммоль/д, оскільки це робить дієту неприйнятною, потенційно погіршуючи споживання енергії </w:t>
      </w:r>
      <w:r w:rsidR="00484B83" w:rsidRPr="00484B83">
        <w:rPr>
          <w:rFonts w:ascii="Times New Roman" w:eastAsia="Times New Roman" w:hAnsi="Times New Roman" w:cs="Times New Roman"/>
          <w:sz w:val="28"/>
          <w:szCs w:val="28"/>
          <w:lang w:eastAsia="uk-UA"/>
        </w:rPr>
        <w:t>і</w:t>
      </w:r>
      <w:r w:rsidR="00A12FA0" w:rsidRPr="00484B83">
        <w:rPr>
          <w:rFonts w:ascii="Times New Roman" w:eastAsia="Times New Roman" w:hAnsi="Times New Roman" w:cs="Times New Roman"/>
          <w:sz w:val="28"/>
          <w:szCs w:val="28"/>
          <w:lang w:eastAsia="uk-UA"/>
        </w:rPr>
        <w:t xml:space="preserve"> </w:t>
      </w:r>
      <w:r w:rsidR="00484B83" w:rsidRPr="00484B83">
        <w:rPr>
          <w:rFonts w:ascii="Times New Roman" w:eastAsia="Times New Roman" w:hAnsi="Times New Roman" w:cs="Times New Roman"/>
          <w:sz w:val="28"/>
          <w:szCs w:val="28"/>
          <w:lang w:eastAsia="uk-UA"/>
        </w:rPr>
        <w:t xml:space="preserve">всмоктування продуктів гідролізу </w:t>
      </w:r>
      <w:r w:rsidR="00A12FA0" w:rsidRPr="00484B83">
        <w:rPr>
          <w:rFonts w:ascii="Times New Roman" w:eastAsia="Times New Roman" w:hAnsi="Times New Roman" w:cs="Times New Roman"/>
          <w:sz w:val="28"/>
          <w:szCs w:val="28"/>
          <w:lang w:eastAsia="uk-UA"/>
        </w:rPr>
        <w:t>білк</w:t>
      </w:r>
      <w:r w:rsidR="00484B83" w:rsidRPr="00484B83">
        <w:rPr>
          <w:rFonts w:ascii="Times New Roman" w:eastAsia="Times New Roman" w:hAnsi="Times New Roman" w:cs="Times New Roman"/>
          <w:sz w:val="28"/>
          <w:szCs w:val="28"/>
          <w:lang w:eastAsia="uk-UA"/>
        </w:rPr>
        <w:t>ів</w:t>
      </w:r>
      <w:r w:rsidR="00A12FA0" w:rsidRPr="00484B83">
        <w:rPr>
          <w:rFonts w:ascii="Times New Roman" w:eastAsia="Times New Roman" w:hAnsi="Times New Roman" w:cs="Times New Roman"/>
          <w:sz w:val="28"/>
          <w:szCs w:val="28"/>
          <w:lang w:eastAsia="uk-UA"/>
        </w:rPr>
        <w:t xml:space="preserve"> [</w:t>
      </w:r>
      <w:r w:rsidR="00D51407">
        <w:rPr>
          <w:rFonts w:ascii="Times New Roman" w:eastAsia="Times New Roman" w:hAnsi="Times New Roman" w:cs="Times New Roman"/>
          <w:sz w:val="28"/>
          <w:szCs w:val="28"/>
          <w:lang w:val="en-US" w:eastAsia="uk-UA"/>
        </w:rPr>
        <w:t>83</w:t>
      </w:r>
      <w:r w:rsidR="00A12FA0" w:rsidRPr="00484B83">
        <w:rPr>
          <w:rFonts w:ascii="Times New Roman" w:eastAsia="Times New Roman" w:hAnsi="Times New Roman" w:cs="Times New Roman"/>
          <w:sz w:val="28"/>
          <w:szCs w:val="28"/>
          <w:lang w:eastAsia="uk-UA"/>
        </w:rPr>
        <w:t xml:space="preserve">]. </w:t>
      </w:r>
    </w:p>
    <w:p w:rsidR="00836607" w:rsidRDefault="00484B83" w:rsidP="0033679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84B83">
        <w:rPr>
          <w:rFonts w:ascii="Times New Roman" w:eastAsia="Times New Roman" w:hAnsi="Times New Roman" w:cs="Times New Roman"/>
          <w:sz w:val="28"/>
          <w:szCs w:val="28"/>
          <w:lang w:eastAsia="uk-UA"/>
        </w:rPr>
        <w:t xml:space="preserve">Також у осіб з порушеннями функцій печінки необхідно проводити моніторинг </w:t>
      </w:r>
      <w:r w:rsidR="00A12FA0" w:rsidRPr="00484B83">
        <w:rPr>
          <w:rFonts w:ascii="Times New Roman" w:eastAsia="Times New Roman" w:hAnsi="Times New Roman" w:cs="Times New Roman"/>
          <w:sz w:val="28"/>
          <w:szCs w:val="28"/>
          <w:lang w:eastAsia="uk-UA"/>
        </w:rPr>
        <w:t xml:space="preserve">вмісту в </w:t>
      </w:r>
      <w:r w:rsidRPr="00484B83">
        <w:rPr>
          <w:rFonts w:ascii="Times New Roman" w:eastAsia="Times New Roman" w:hAnsi="Times New Roman" w:cs="Times New Roman"/>
          <w:sz w:val="28"/>
          <w:szCs w:val="28"/>
          <w:lang w:eastAsia="uk-UA"/>
        </w:rPr>
        <w:t xml:space="preserve">плазмі </w:t>
      </w:r>
      <w:r w:rsidR="00A12FA0" w:rsidRPr="00484B83">
        <w:rPr>
          <w:rFonts w:ascii="Times New Roman" w:eastAsia="Times New Roman" w:hAnsi="Times New Roman" w:cs="Times New Roman"/>
          <w:sz w:val="28"/>
          <w:szCs w:val="28"/>
          <w:lang w:eastAsia="uk-UA"/>
        </w:rPr>
        <w:t xml:space="preserve">крові кальцію, магнію та заліза, за потреби </w:t>
      </w:r>
      <w:r w:rsidRPr="00484B83">
        <w:rPr>
          <w:rFonts w:ascii="Times New Roman" w:eastAsia="Times New Roman" w:hAnsi="Times New Roman" w:cs="Times New Roman"/>
          <w:sz w:val="28"/>
          <w:szCs w:val="28"/>
          <w:lang w:eastAsia="uk-UA"/>
        </w:rPr>
        <w:t xml:space="preserve">– </w:t>
      </w:r>
      <w:r w:rsidR="00A12FA0" w:rsidRPr="00484B83">
        <w:rPr>
          <w:rFonts w:ascii="Times New Roman" w:eastAsia="Times New Roman" w:hAnsi="Times New Roman" w:cs="Times New Roman"/>
          <w:sz w:val="28"/>
          <w:szCs w:val="28"/>
          <w:lang w:eastAsia="uk-UA"/>
        </w:rPr>
        <w:t>пров</w:t>
      </w:r>
      <w:r w:rsidRPr="00484B83">
        <w:rPr>
          <w:rFonts w:ascii="Times New Roman" w:eastAsia="Times New Roman" w:hAnsi="Times New Roman" w:cs="Times New Roman"/>
          <w:sz w:val="28"/>
          <w:szCs w:val="28"/>
          <w:lang w:eastAsia="uk-UA"/>
        </w:rPr>
        <w:t xml:space="preserve">одити їх </w:t>
      </w:r>
      <w:r w:rsidR="00A12FA0" w:rsidRPr="00484B83">
        <w:rPr>
          <w:rFonts w:ascii="Times New Roman" w:eastAsia="Times New Roman" w:hAnsi="Times New Roman" w:cs="Times New Roman"/>
          <w:sz w:val="28"/>
          <w:szCs w:val="28"/>
          <w:lang w:eastAsia="uk-UA"/>
        </w:rPr>
        <w:t>корекцію [</w:t>
      </w:r>
      <w:r w:rsidR="00D51407">
        <w:rPr>
          <w:rFonts w:ascii="Times New Roman" w:eastAsia="Times New Roman" w:hAnsi="Times New Roman" w:cs="Times New Roman"/>
          <w:sz w:val="28"/>
          <w:szCs w:val="28"/>
          <w:lang w:val="en-US" w:eastAsia="uk-UA"/>
        </w:rPr>
        <w:t>84</w:t>
      </w:r>
      <w:r w:rsidR="00A12FA0" w:rsidRPr="00484B83">
        <w:rPr>
          <w:rFonts w:ascii="Times New Roman" w:eastAsia="Times New Roman" w:hAnsi="Times New Roman" w:cs="Times New Roman"/>
          <w:sz w:val="28"/>
          <w:szCs w:val="28"/>
          <w:lang w:eastAsia="uk-UA"/>
        </w:rPr>
        <w:t>].</w:t>
      </w:r>
      <w:r w:rsidR="00836607">
        <w:rPr>
          <w:rFonts w:ascii="Times New Roman" w:eastAsia="Times New Roman" w:hAnsi="Times New Roman" w:cs="Times New Roman"/>
          <w:sz w:val="28"/>
          <w:szCs w:val="28"/>
          <w:lang w:eastAsia="uk-UA"/>
        </w:rPr>
        <w:t xml:space="preserve"> </w:t>
      </w:r>
    </w:p>
    <w:p w:rsidR="0010360B" w:rsidRDefault="00A12FA0" w:rsidP="0033679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36607">
        <w:rPr>
          <w:rFonts w:ascii="Times New Roman" w:eastAsia="Times New Roman" w:hAnsi="Times New Roman" w:cs="Times New Roman"/>
          <w:sz w:val="28"/>
          <w:szCs w:val="28"/>
          <w:lang w:eastAsia="uk-UA"/>
        </w:rPr>
        <w:t>У хворих на цироз</w:t>
      </w:r>
      <w:r w:rsidR="00836607" w:rsidRPr="00836607">
        <w:rPr>
          <w:rFonts w:ascii="Times New Roman" w:eastAsia="Times New Roman" w:hAnsi="Times New Roman" w:cs="Times New Roman"/>
          <w:sz w:val="28"/>
          <w:szCs w:val="28"/>
          <w:lang w:eastAsia="uk-UA"/>
        </w:rPr>
        <w:t xml:space="preserve">, </w:t>
      </w:r>
      <w:r w:rsidRPr="00836607">
        <w:rPr>
          <w:rFonts w:ascii="Times New Roman" w:eastAsia="Times New Roman" w:hAnsi="Times New Roman" w:cs="Times New Roman"/>
          <w:sz w:val="28"/>
          <w:szCs w:val="28"/>
          <w:lang w:eastAsia="uk-UA"/>
        </w:rPr>
        <w:t>в тканинах знижується к</w:t>
      </w:r>
      <w:r w:rsidR="00836607" w:rsidRPr="00836607">
        <w:rPr>
          <w:rFonts w:ascii="Times New Roman" w:eastAsia="Times New Roman" w:hAnsi="Times New Roman" w:cs="Times New Roman"/>
          <w:sz w:val="28"/>
          <w:szCs w:val="28"/>
          <w:lang w:eastAsia="uk-UA"/>
        </w:rPr>
        <w:t xml:space="preserve">ількість </w:t>
      </w:r>
      <w:r w:rsidRPr="00836607">
        <w:rPr>
          <w:rFonts w:ascii="Times New Roman" w:eastAsia="Times New Roman" w:hAnsi="Times New Roman" w:cs="Times New Roman"/>
          <w:sz w:val="28"/>
          <w:szCs w:val="28"/>
          <w:lang w:eastAsia="uk-UA"/>
        </w:rPr>
        <w:t xml:space="preserve">цинку, </w:t>
      </w:r>
      <w:r w:rsidR="00836607" w:rsidRPr="00836607">
        <w:rPr>
          <w:rFonts w:ascii="Times New Roman" w:eastAsia="Times New Roman" w:hAnsi="Times New Roman" w:cs="Times New Roman"/>
          <w:sz w:val="28"/>
          <w:szCs w:val="28"/>
          <w:lang w:eastAsia="uk-UA"/>
        </w:rPr>
        <w:t xml:space="preserve">а при </w:t>
      </w:r>
      <w:r w:rsidRPr="00836607">
        <w:rPr>
          <w:rFonts w:ascii="Times New Roman" w:eastAsia="Times New Roman" w:hAnsi="Times New Roman" w:cs="Times New Roman"/>
          <w:sz w:val="28"/>
          <w:szCs w:val="28"/>
          <w:lang w:eastAsia="uk-UA"/>
        </w:rPr>
        <w:t>фіброз</w:t>
      </w:r>
      <w:r w:rsidR="00836607" w:rsidRPr="00836607">
        <w:rPr>
          <w:rFonts w:ascii="Times New Roman" w:eastAsia="Times New Roman" w:hAnsi="Times New Roman" w:cs="Times New Roman"/>
          <w:sz w:val="28"/>
          <w:szCs w:val="28"/>
          <w:lang w:eastAsia="uk-UA"/>
        </w:rPr>
        <w:t xml:space="preserve">і </w:t>
      </w:r>
      <w:r w:rsidRPr="00836607">
        <w:rPr>
          <w:rFonts w:ascii="Times New Roman" w:eastAsia="Times New Roman" w:hAnsi="Times New Roman" w:cs="Times New Roman"/>
          <w:sz w:val="28"/>
          <w:szCs w:val="28"/>
          <w:lang w:eastAsia="uk-UA"/>
        </w:rPr>
        <w:t xml:space="preserve">печінки </w:t>
      </w:r>
      <w:r w:rsidR="00836607" w:rsidRPr="00836607">
        <w:rPr>
          <w:rFonts w:ascii="Times New Roman" w:eastAsia="Times New Roman" w:hAnsi="Times New Roman" w:cs="Times New Roman"/>
          <w:sz w:val="28"/>
          <w:szCs w:val="28"/>
          <w:lang w:eastAsia="uk-UA"/>
        </w:rPr>
        <w:t xml:space="preserve">спостерігається дефіцит селену. Натомість, у </w:t>
      </w:r>
      <w:r w:rsidRPr="00836607">
        <w:rPr>
          <w:rFonts w:ascii="Times New Roman" w:eastAsia="Times New Roman" w:hAnsi="Times New Roman" w:cs="Times New Roman"/>
          <w:sz w:val="28"/>
          <w:szCs w:val="28"/>
          <w:lang w:eastAsia="uk-UA"/>
        </w:rPr>
        <w:t>пацієнтів з цирозом печінки відзначено підвищений рівень марганцю, що може призвести до селективного його накопичення в базальних гангліях [8</w:t>
      </w:r>
      <w:r w:rsidR="00D51407">
        <w:rPr>
          <w:rFonts w:ascii="Times New Roman" w:eastAsia="Times New Roman" w:hAnsi="Times New Roman" w:cs="Times New Roman"/>
          <w:sz w:val="28"/>
          <w:szCs w:val="28"/>
          <w:lang w:val="en-US" w:eastAsia="uk-UA"/>
        </w:rPr>
        <w:t>2 - 84</w:t>
      </w:r>
      <w:r w:rsidRPr="00836607">
        <w:rPr>
          <w:rFonts w:ascii="Times New Roman" w:eastAsia="Times New Roman" w:hAnsi="Times New Roman" w:cs="Times New Roman"/>
          <w:sz w:val="28"/>
          <w:szCs w:val="28"/>
          <w:lang w:eastAsia="uk-UA"/>
        </w:rPr>
        <w:t xml:space="preserve">]. </w:t>
      </w:r>
      <w:r w:rsidR="00836607" w:rsidRPr="00836607">
        <w:rPr>
          <w:rFonts w:ascii="Times New Roman" w:eastAsia="Times New Roman" w:hAnsi="Times New Roman" w:cs="Times New Roman"/>
          <w:sz w:val="28"/>
          <w:szCs w:val="28"/>
          <w:lang w:eastAsia="uk-UA"/>
        </w:rPr>
        <w:t>Й</w:t>
      </w:r>
      <w:r w:rsidRPr="00836607">
        <w:rPr>
          <w:rFonts w:ascii="Times New Roman" w:eastAsia="Times New Roman" w:hAnsi="Times New Roman" w:cs="Times New Roman"/>
          <w:sz w:val="28"/>
          <w:szCs w:val="28"/>
          <w:lang w:eastAsia="uk-UA"/>
        </w:rPr>
        <w:t xml:space="preserve">мовірно, доцільно уникати харчових добавок, які містять марганець. </w:t>
      </w:r>
      <w:r w:rsidR="00836607" w:rsidRPr="00836607">
        <w:rPr>
          <w:rFonts w:ascii="Times New Roman" w:eastAsia="Times New Roman" w:hAnsi="Times New Roman" w:cs="Times New Roman"/>
          <w:sz w:val="28"/>
          <w:szCs w:val="28"/>
          <w:lang w:eastAsia="uk-UA"/>
        </w:rPr>
        <w:t xml:space="preserve">Відповідно, </w:t>
      </w:r>
      <w:r w:rsidRPr="00836607">
        <w:rPr>
          <w:rFonts w:ascii="Times New Roman" w:eastAsia="Times New Roman" w:hAnsi="Times New Roman" w:cs="Times New Roman"/>
          <w:sz w:val="28"/>
          <w:szCs w:val="28"/>
          <w:lang w:eastAsia="uk-UA"/>
        </w:rPr>
        <w:t xml:space="preserve">підтверджений або клінічно запідозрений дефіцит </w:t>
      </w:r>
      <w:r w:rsidR="00836607" w:rsidRPr="00836607">
        <w:rPr>
          <w:rFonts w:ascii="Times New Roman" w:eastAsia="Times New Roman" w:hAnsi="Times New Roman" w:cs="Times New Roman"/>
          <w:sz w:val="28"/>
          <w:szCs w:val="28"/>
          <w:lang w:eastAsia="uk-UA"/>
        </w:rPr>
        <w:t xml:space="preserve">мінералів </w:t>
      </w:r>
      <w:r w:rsidRPr="00836607">
        <w:rPr>
          <w:rFonts w:ascii="Times New Roman" w:eastAsia="Times New Roman" w:hAnsi="Times New Roman" w:cs="Times New Roman"/>
          <w:sz w:val="28"/>
          <w:szCs w:val="28"/>
          <w:lang w:eastAsia="uk-UA"/>
        </w:rPr>
        <w:t xml:space="preserve">слід лікувати відповідно до рекомендацій </w:t>
      </w:r>
      <w:r w:rsidR="00836607" w:rsidRPr="00836607">
        <w:rPr>
          <w:rFonts w:ascii="Times New Roman" w:eastAsia="Times New Roman" w:hAnsi="Times New Roman" w:cs="Times New Roman"/>
          <w:sz w:val="28"/>
          <w:szCs w:val="28"/>
          <w:lang w:eastAsia="uk-UA"/>
        </w:rPr>
        <w:t xml:space="preserve">лікаря і </w:t>
      </w:r>
      <w:r w:rsidRPr="00836607">
        <w:rPr>
          <w:rFonts w:ascii="Times New Roman" w:eastAsia="Times New Roman" w:hAnsi="Times New Roman" w:cs="Times New Roman"/>
          <w:sz w:val="28"/>
          <w:szCs w:val="28"/>
          <w:lang w:eastAsia="uk-UA"/>
        </w:rPr>
        <w:t>загальноприйнятої практики.</w:t>
      </w:r>
    </w:p>
    <w:p w:rsidR="003D0C67" w:rsidRDefault="003D0C67" w:rsidP="00336798">
      <w:pPr>
        <w:shd w:val="clear" w:color="auto" w:fill="FFFFFF"/>
        <w:spacing w:after="0" w:line="360" w:lineRule="auto"/>
        <w:ind w:firstLine="709"/>
        <w:jc w:val="both"/>
        <w:rPr>
          <w:rFonts w:ascii="Times New Roman" w:hAnsi="Times New Roman" w:cs="Times New Roman"/>
          <w:sz w:val="28"/>
          <w:szCs w:val="28"/>
          <w:shd w:val="clear" w:color="auto" w:fill="F6F6F6"/>
        </w:rPr>
      </w:pPr>
    </w:p>
    <w:p w:rsidR="003D0C67" w:rsidRDefault="003D0C67" w:rsidP="00336798">
      <w:pPr>
        <w:shd w:val="clear" w:color="auto" w:fill="FFFFFF"/>
        <w:spacing w:after="0" w:line="36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3.5. Особливості фізичних вправ у осіб з дисфункціями печінки</w:t>
      </w:r>
    </w:p>
    <w:p w:rsidR="003D0C67" w:rsidRDefault="003D0C67" w:rsidP="00336798">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Окремо слід оговорити особливості фізичного навантаження у осіб з патологіями печінки. Фізичні вправи можуть призводити у таких людей до </w:t>
      </w:r>
      <w:r>
        <w:rPr>
          <w:rFonts w:ascii="Times New Roman" w:hAnsi="Times New Roman" w:cs="Times New Roman"/>
          <w:sz w:val="28"/>
          <w:szCs w:val="28"/>
          <w:shd w:val="clear" w:color="auto" w:fill="FFFFFF"/>
        </w:rPr>
        <w:t>збільшення вироблення аміаку всередині скелетних м’язів, а також збільшувати портальний тиск [</w:t>
      </w:r>
      <w:r w:rsidR="00D51407">
        <w:rPr>
          <w:rFonts w:ascii="Times New Roman" w:hAnsi="Times New Roman" w:cs="Times New Roman"/>
          <w:sz w:val="28"/>
          <w:szCs w:val="28"/>
          <w:shd w:val="clear" w:color="auto" w:fill="FFFFFF"/>
          <w:lang w:val="en-US"/>
        </w:rPr>
        <w:t>85, 86</w:t>
      </w:r>
      <w:r>
        <w:rPr>
          <w:rFonts w:ascii="Times New Roman" w:hAnsi="Times New Roman" w:cs="Times New Roman"/>
          <w:sz w:val="28"/>
          <w:szCs w:val="28"/>
          <w:shd w:val="clear" w:color="auto" w:fill="FFFFFF"/>
        </w:rPr>
        <w:t>], що може мати несприятливі наслідки для пацієнтів з цирозом і іншими важкими порушеннями печінки. Незважаючи на ці потенційно негативні наслідки, в літературі наявні дані про позитивний вплив помірної фізичної активності та фізичних вправ [</w:t>
      </w:r>
      <w:r w:rsidR="00D51407">
        <w:rPr>
          <w:rFonts w:ascii="Times New Roman" w:hAnsi="Times New Roman" w:cs="Times New Roman"/>
          <w:sz w:val="28"/>
          <w:szCs w:val="28"/>
          <w:shd w:val="clear" w:color="auto" w:fill="FFFFFF"/>
          <w:lang w:val="en-US"/>
        </w:rPr>
        <w:t>87, 88</w:t>
      </w:r>
      <w:r>
        <w:rPr>
          <w:rFonts w:ascii="Times New Roman" w:hAnsi="Times New Roman" w:cs="Times New Roman"/>
          <w:sz w:val="28"/>
          <w:szCs w:val="28"/>
          <w:shd w:val="clear" w:color="auto" w:fill="FFFFFF"/>
        </w:rPr>
        <w:t>]. Але інтенсивність та обсяяг спортивних навантажень залежать від виду патології печінки, тяжкості її перебігу тощо. Відповідно, рішення стосовно особливостей фізичних вправ має бути прийнято у співпраці з лікарем.</w:t>
      </w:r>
    </w:p>
    <w:p w:rsidR="003D0C67" w:rsidRPr="00DB542B" w:rsidRDefault="003D0C67" w:rsidP="00336798">
      <w:pPr>
        <w:shd w:val="clear" w:color="auto" w:fill="FFFFFF"/>
        <w:spacing w:after="0" w:line="360" w:lineRule="auto"/>
        <w:ind w:firstLine="709"/>
        <w:jc w:val="both"/>
        <w:rPr>
          <w:rFonts w:ascii="Times New Roman" w:hAnsi="Times New Roman" w:cs="Times New Roman"/>
          <w:sz w:val="28"/>
          <w:szCs w:val="28"/>
          <w:shd w:val="clear" w:color="auto" w:fill="F6F6F6"/>
        </w:rPr>
      </w:pPr>
    </w:p>
    <w:p w:rsidR="004001C7" w:rsidRPr="0010360B" w:rsidRDefault="004001C7" w:rsidP="0010360B">
      <w:pPr>
        <w:shd w:val="clear" w:color="auto" w:fill="FFFFFF"/>
        <w:spacing w:before="100" w:beforeAutospacing="1" w:after="0" w:afterAutospacing="1" w:line="240" w:lineRule="auto"/>
        <w:jc w:val="both"/>
        <w:rPr>
          <w:rFonts w:ascii="Times New Roman" w:eastAsia="Times New Roman" w:hAnsi="Times New Roman" w:cs="Times New Roman"/>
          <w:sz w:val="28"/>
          <w:szCs w:val="28"/>
          <w:highlight w:val="cyan"/>
        </w:rPr>
      </w:pPr>
      <w:r w:rsidRPr="0010360B">
        <w:rPr>
          <w:rFonts w:ascii="Times New Roman" w:eastAsia="Times New Roman" w:hAnsi="Times New Roman" w:cs="Times New Roman"/>
          <w:sz w:val="28"/>
          <w:szCs w:val="28"/>
          <w:highlight w:val="cyan"/>
        </w:rPr>
        <w:br w:type="page"/>
      </w:r>
    </w:p>
    <w:p w:rsidR="009D264E" w:rsidRDefault="009D264E" w:rsidP="00985E22">
      <w:pPr>
        <w:spacing w:after="0" w:line="360" w:lineRule="auto"/>
        <w:ind w:firstLine="720"/>
        <w:jc w:val="center"/>
        <w:rPr>
          <w:rFonts w:ascii="Times New Roman" w:hAnsi="Times New Roman" w:cs="Times New Roman"/>
          <w:b/>
          <w:sz w:val="28"/>
          <w:szCs w:val="28"/>
        </w:rPr>
      </w:pPr>
    </w:p>
    <w:p w:rsidR="0010360B" w:rsidRDefault="0010360B" w:rsidP="00985E2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ВИСНОВКИ</w:t>
      </w:r>
    </w:p>
    <w:p w:rsidR="0010360B" w:rsidRPr="009D264E" w:rsidRDefault="0010360B" w:rsidP="00985E22">
      <w:pPr>
        <w:spacing w:after="0" w:line="360" w:lineRule="auto"/>
        <w:ind w:firstLine="720"/>
        <w:jc w:val="both"/>
        <w:rPr>
          <w:rFonts w:ascii="Times New Roman" w:hAnsi="Times New Roman" w:cs="Times New Roman"/>
          <w:sz w:val="28"/>
          <w:szCs w:val="28"/>
        </w:rPr>
      </w:pPr>
    </w:p>
    <w:p w:rsidR="009D264E" w:rsidRDefault="009D264E" w:rsidP="00985E22">
      <w:pPr>
        <w:spacing w:after="0" w:line="360" w:lineRule="auto"/>
        <w:ind w:firstLine="720"/>
        <w:jc w:val="both"/>
        <w:rPr>
          <w:rFonts w:ascii="Times New Roman" w:eastAsia="Calibri" w:hAnsi="Times New Roman" w:cs="Times New Roman"/>
          <w:sz w:val="28"/>
          <w:szCs w:val="28"/>
        </w:rPr>
      </w:pPr>
      <w:r w:rsidRPr="009D264E">
        <w:rPr>
          <w:rFonts w:ascii="Times New Roman" w:hAnsi="Times New Roman" w:cs="Times New Roman"/>
          <w:sz w:val="28"/>
          <w:szCs w:val="28"/>
        </w:rPr>
        <w:t xml:space="preserve">У кваліфікаційній магістерській роботі викладені аналітичне узагальнення, уточнення та доповнення щодо рішення актуального завдання сучасної спортивної </w:t>
      </w:r>
      <w:r w:rsidR="004E32F2">
        <w:rPr>
          <w:rFonts w:ascii="Times New Roman" w:hAnsi="Times New Roman" w:cs="Times New Roman"/>
          <w:sz w:val="28"/>
          <w:szCs w:val="28"/>
        </w:rPr>
        <w:t>дієтології</w:t>
      </w:r>
      <w:r w:rsidRPr="009D264E">
        <w:rPr>
          <w:rFonts w:ascii="Times New Roman" w:hAnsi="Times New Roman" w:cs="Times New Roman"/>
          <w:sz w:val="28"/>
          <w:szCs w:val="28"/>
        </w:rPr>
        <w:t xml:space="preserve">, яка полягає </w:t>
      </w:r>
      <w:r>
        <w:rPr>
          <w:rFonts w:ascii="Times New Roman" w:hAnsi="Times New Roman" w:cs="Times New Roman"/>
          <w:sz w:val="28"/>
          <w:szCs w:val="28"/>
        </w:rPr>
        <w:t xml:space="preserve">в </w:t>
      </w:r>
      <w:r w:rsidR="004E32F2">
        <w:rPr>
          <w:rFonts w:ascii="Times New Roman" w:hAnsi="Times New Roman" w:cs="Times New Roman"/>
          <w:sz w:val="28"/>
          <w:szCs w:val="28"/>
        </w:rPr>
        <w:t>особливостях корекції раціону харчування спортсменів з дисфункціями печінки</w:t>
      </w:r>
      <w:r>
        <w:rPr>
          <w:rFonts w:ascii="Times New Roman" w:eastAsia="Calibri" w:hAnsi="Times New Roman" w:cs="Times New Roman"/>
          <w:sz w:val="28"/>
          <w:szCs w:val="28"/>
        </w:rPr>
        <w:t>.</w:t>
      </w:r>
    </w:p>
    <w:p w:rsidR="00985E22" w:rsidRDefault="009D264E" w:rsidP="00FF7B26">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rPr>
        <w:t>1.</w:t>
      </w:r>
      <w:r w:rsidR="00FF7B26">
        <w:rPr>
          <w:rFonts w:ascii="Times New Roman" w:eastAsia="Calibri" w:hAnsi="Times New Roman" w:cs="Times New Roman"/>
          <w:sz w:val="28"/>
          <w:szCs w:val="28"/>
        </w:rPr>
        <w:t xml:space="preserve"> </w:t>
      </w:r>
      <w:r w:rsidR="00FF7B26">
        <w:rPr>
          <w:rStyle w:val="w"/>
          <w:rFonts w:ascii="Times New Roman" w:hAnsi="Times New Roman" w:cs="Times New Roman"/>
          <w:color w:val="000000"/>
          <w:sz w:val="28"/>
          <w:szCs w:val="28"/>
          <w:shd w:val="clear" w:color="auto" w:fill="FFFFFF"/>
          <w:lang w:val="ru-RU"/>
        </w:rPr>
        <w:t>Печінка представляє собою мультифункціональний</w:t>
      </w:r>
      <w:r w:rsidR="009B36AC">
        <w:rPr>
          <w:rStyle w:val="w"/>
          <w:rFonts w:ascii="Times New Roman" w:hAnsi="Times New Roman" w:cs="Times New Roman"/>
          <w:color w:val="000000"/>
          <w:sz w:val="28"/>
          <w:szCs w:val="28"/>
          <w:shd w:val="clear" w:color="auto" w:fill="FFFFFF"/>
          <w:lang w:val="ru-RU"/>
        </w:rPr>
        <w:t>,</w:t>
      </w:r>
      <w:r w:rsidR="00FF7B26">
        <w:rPr>
          <w:rStyle w:val="w"/>
          <w:rFonts w:ascii="Times New Roman" w:hAnsi="Times New Roman" w:cs="Times New Roman"/>
          <w:color w:val="000000"/>
          <w:sz w:val="28"/>
          <w:szCs w:val="28"/>
          <w:shd w:val="clear" w:color="auto" w:fill="FFFFFF"/>
          <w:lang w:val="ru-RU"/>
        </w:rPr>
        <w:t xml:space="preserve"> гомеостатичний орган, як</w:t>
      </w:r>
      <w:r w:rsidR="009B36AC">
        <w:rPr>
          <w:rStyle w:val="w"/>
          <w:rFonts w:ascii="Times New Roman" w:hAnsi="Times New Roman" w:cs="Times New Roman"/>
          <w:color w:val="000000"/>
          <w:sz w:val="28"/>
          <w:szCs w:val="28"/>
          <w:shd w:val="clear" w:color="auto" w:fill="FFFFFF"/>
          <w:lang w:val="ru-RU"/>
        </w:rPr>
        <w:t xml:space="preserve">ий </w:t>
      </w:r>
      <w:r w:rsidR="00FF7B26">
        <w:rPr>
          <w:rStyle w:val="w"/>
          <w:rFonts w:ascii="Times New Roman" w:hAnsi="Times New Roman" w:cs="Times New Roman"/>
          <w:color w:val="000000"/>
          <w:sz w:val="28"/>
          <w:szCs w:val="28"/>
          <w:shd w:val="clear" w:color="auto" w:fill="FFFFFF"/>
          <w:lang w:val="ru-RU"/>
        </w:rPr>
        <w:t>викон</w:t>
      </w:r>
      <w:r w:rsidR="009B36AC">
        <w:rPr>
          <w:rStyle w:val="w"/>
          <w:rFonts w:ascii="Times New Roman" w:hAnsi="Times New Roman" w:cs="Times New Roman"/>
          <w:color w:val="000000"/>
          <w:sz w:val="28"/>
          <w:szCs w:val="28"/>
          <w:shd w:val="clear" w:color="auto" w:fill="FFFFFF"/>
          <w:lang w:val="ru-RU"/>
        </w:rPr>
        <w:t>ує</w:t>
      </w:r>
      <w:r w:rsidR="00FF7B26">
        <w:rPr>
          <w:rStyle w:val="w"/>
          <w:rFonts w:ascii="Times New Roman" w:hAnsi="Times New Roman" w:cs="Times New Roman"/>
          <w:color w:val="000000"/>
          <w:sz w:val="28"/>
          <w:szCs w:val="28"/>
          <w:shd w:val="clear" w:color="auto" w:fill="FFFFFF"/>
          <w:lang w:val="ru-RU"/>
        </w:rPr>
        <w:t xml:space="preserve"> декільк</w:t>
      </w:r>
      <w:r w:rsidR="009B36AC">
        <w:rPr>
          <w:rStyle w:val="w"/>
          <w:rFonts w:ascii="Times New Roman" w:hAnsi="Times New Roman" w:cs="Times New Roman"/>
          <w:color w:val="000000"/>
          <w:sz w:val="28"/>
          <w:szCs w:val="28"/>
          <w:shd w:val="clear" w:color="auto" w:fill="FFFFFF"/>
          <w:lang w:val="ru-RU"/>
        </w:rPr>
        <w:t>а</w:t>
      </w:r>
      <w:r w:rsidR="00FF7B26">
        <w:rPr>
          <w:rStyle w:val="w"/>
          <w:rFonts w:ascii="Times New Roman" w:hAnsi="Times New Roman" w:cs="Times New Roman"/>
          <w:color w:val="000000"/>
          <w:sz w:val="28"/>
          <w:szCs w:val="28"/>
          <w:shd w:val="clear" w:color="auto" w:fill="FFFFFF"/>
          <w:lang w:val="ru-RU"/>
        </w:rPr>
        <w:t xml:space="preserve"> сотень життєво важливих функцій, які наразі вивчені далеко не повністю. </w:t>
      </w:r>
      <w:r w:rsidR="00FF7B26">
        <w:rPr>
          <w:rFonts w:ascii="Times New Roman" w:hAnsi="Times New Roman" w:cs="Times New Roman"/>
          <w:sz w:val="28"/>
          <w:szCs w:val="28"/>
        </w:rPr>
        <w:t>Відповідно до усього вищезазначеного, несприятливі зміни</w:t>
      </w:r>
      <w:r w:rsidR="009B36AC">
        <w:rPr>
          <w:rFonts w:ascii="Times New Roman" w:hAnsi="Times New Roman" w:cs="Times New Roman"/>
          <w:sz w:val="28"/>
          <w:szCs w:val="28"/>
        </w:rPr>
        <w:t>,</w:t>
      </w:r>
      <w:r w:rsidR="00FF7B26">
        <w:rPr>
          <w:rFonts w:ascii="Times New Roman" w:hAnsi="Times New Roman" w:cs="Times New Roman"/>
          <w:sz w:val="28"/>
          <w:szCs w:val="28"/>
        </w:rPr>
        <w:t xml:space="preserve"> і розвиток патологій печінки</w:t>
      </w:r>
      <w:r w:rsidR="009B36AC">
        <w:rPr>
          <w:rFonts w:ascii="Times New Roman" w:hAnsi="Times New Roman" w:cs="Times New Roman"/>
          <w:sz w:val="28"/>
          <w:szCs w:val="28"/>
        </w:rPr>
        <w:t>,</w:t>
      </w:r>
      <w:r w:rsidR="00FF7B26">
        <w:rPr>
          <w:rFonts w:ascii="Times New Roman" w:hAnsi="Times New Roman" w:cs="Times New Roman"/>
          <w:sz w:val="28"/>
          <w:szCs w:val="28"/>
        </w:rPr>
        <w:t xml:space="preserve"> супроводжується зміною і погіршенням її численних функцій. Особливо важливого значення це набуває в організмі спортсменів і осіб, які прагнуть вести здоровий спосіб життя</w:t>
      </w:r>
      <w:r w:rsidR="009B36AC">
        <w:rPr>
          <w:rFonts w:ascii="Times New Roman" w:hAnsi="Times New Roman" w:cs="Times New Roman"/>
          <w:sz w:val="28"/>
          <w:szCs w:val="28"/>
        </w:rPr>
        <w:t>,</w:t>
      </w:r>
      <w:r w:rsidR="00FF7B26">
        <w:rPr>
          <w:rFonts w:ascii="Times New Roman" w:hAnsi="Times New Roman" w:cs="Times New Roman"/>
          <w:sz w:val="28"/>
          <w:szCs w:val="28"/>
        </w:rPr>
        <w:t xml:space="preserve"> і у яких підтримання належного рівня функціонування печінки відіграє життєво важливе значення. Нажаль, наукових відомостей щодо проблематики о</w:t>
      </w:r>
      <w:r w:rsidR="00FF7B26">
        <w:rPr>
          <w:rFonts w:ascii="Times New Roman" w:eastAsia="Calibri" w:hAnsi="Times New Roman" w:cs="Times New Roman"/>
          <w:sz w:val="28"/>
          <w:szCs w:val="28"/>
          <w:lang w:val="ru-RU"/>
        </w:rPr>
        <w:t xml:space="preserve">собливості раціону харчування спортсменів з дисфункцією печінки, які спеціалізуються у фітнесі, </w:t>
      </w:r>
      <w:r w:rsidR="00FF7B26">
        <w:rPr>
          <w:rFonts w:ascii="Times New Roman" w:hAnsi="Times New Roman" w:cs="Times New Roman"/>
          <w:sz w:val="28"/>
          <w:szCs w:val="28"/>
        </w:rPr>
        <w:t>не дивлячись на очевидну важливість, у сучасній науковій літературі вкрай небагато, що обумовило актуальність нашого дослідження.</w:t>
      </w:r>
    </w:p>
    <w:p w:rsidR="00985E22" w:rsidRDefault="009D264E" w:rsidP="007B781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F7B26">
        <w:rPr>
          <w:rFonts w:ascii="Times New Roman" w:hAnsi="Times New Roman" w:cs="Times New Roman"/>
          <w:sz w:val="28"/>
          <w:szCs w:val="28"/>
        </w:rPr>
        <w:t xml:space="preserve"> </w:t>
      </w:r>
      <w:r w:rsidR="007B781F">
        <w:rPr>
          <w:rFonts w:ascii="Times New Roman" w:hAnsi="Times New Roman" w:cs="Times New Roman"/>
          <w:sz w:val="28"/>
          <w:szCs w:val="28"/>
          <w:shd w:val="clear" w:color="auto" w:fill="FFFFFF"/>
        </w:rPr>
        <w:t xml:space="preserve">Профілактика дисфункцій печінки є одним з найнадійніших засобів перешкоджання розвитку захворювань означеного органу і повинна включати в себе наступні рекомендації - </w:t>
      </w:r>
      <w:r w:rsidR="007B781F">
        <w:rPr>
          <w:rFonts w:ascii="Times New Roman" w:hAnsi="Times New Roman" w:cs="Times New Roman"/>
          <w:noProof/>
          <w:color w:val="272C36"/>
          <w:sz w:val="28"/>
          <w:szCs w:val="28"/>
        </w:rPr>
        <w:t>збалансован</w:t>
      </w:r>
      <w:r w:rsidR="007B781F">
        <w:rPr>
          <w:rFonts w:ascii="Times New Roman" w:hAnsi="Times New Roman" w:cs="Times New Roman"/>
          <w:color w:val="272C36"/>
          <w:sz w:val="28"/>
          <w:szCs w:val="28"/>
        </w:rPr>
        <w:t xml:space="preserve">е харчування, оптимальний рівень фізичної активності, </w:t>
      </w:r>
      <w:r w:rsidR="007B781F">
        <w:rPr>
          <w:rFonts w:ascii="Times New Roman" w:hAnsi="Times New Roman" w:cs="Times New Roman"/>
          <w:color w:val="272C36"/>
          <w:sz w:val="28"/>
          <w:szCs w:val="28"/>
          <w:lang w:val="ru-RU"/>
        </w:rPr>
        <w:t>вакцина</w:t>
      </w:r>
      <w:r w:rsidR="007B781F">
        <w:rPr>
          <w:rFonts w:ascii="Times New Roman" w:hAnsi="Times New Roman" w:cs="Times New Roman"/>
          <w:color w:val="272C36"/>
          <w:sz w:val="28"/>
          <w:szCs w:val="28"/>
        </w:rPr>
        <w:t xml:space="preserve">ція </w:t>
      </w:r>
      <w:r w:rsidR="007B781F">
        <w:rPr>
          <w:rFonts w:ascii="Times New Roman" w:hAnsi="Times New Roman" w:cs="Times New Roman"/>
          <w:color w:val="272C36"/>
          <w:sz w:val="28"/>
          <w:szCs w:val="28"/>
          <w:lang w:val="ru-RU"/>
        </w:rPr>
        <w:t xml:space="preserve">від </w:t>
      </w:r>
      <w:r w:rsidR="007B781F">
        <w:rPr>
          <w:rFonts w:ascii="Times New Roman" w:hAnsi="Times New Roman" w:cs="Times New Roman"/>
          <w:color w:val="272C36"/>
          <w:sz w:val="28"/>
          <w:szCs w:val="28"/>
        </w:rPr>
        <w:t xml:space="preserve">вірусних </w:t>
      </w:r>
      <w:r w:rsidR="007B781F">
        <w:rPr>
          <w:rFonts w:ascii="Times New Roman" w:hAnsi="Times New Roman" w:cs="Times New Roman"/>
          <w:color w:val="272C36"/>
          <w:sz w:val="28"/>
          <w:szCs w:val="28"/>
          <w:lang w:val="ru-RU"/>
        </w:rPr>
        <w:t>гепатитів, дотрим</w:t>
      </w:r>
      <w:r w:rsidR="007B781F">
        <w:rPr>
          <w:rFonts w:ascii="Times New Roman" w:hAnsi="Times New Roman" w:cs="Times New Roman"/>
          <w:color w:val="272C36"/>
          <w:sz w:val="28"/>
          <w:szCs w:val="28"/>
        </w:rPr>
        <w:t xml:space="preserve">ання </w:t>
      </w:r>
      <w:r w:rsidR="007B781F">
        <w:rPr>
          <w:rFonts w:ascii="Times New Roman" w:hAnsi="Times New Roman" w:cs="Times New Roman"/>
          <w:color w:val="272C36"/>
          <w:sz w:val="28"/>
          <w:szCs w:val="28"/>
          <w:lang w:val="ru-RU"/>
        </w:rPr>
        <w:t>правил особистої гігієни, проведення регулярних профілактичн</w:t>
      </w:r>
      <w:r w:rsidR="007B781F">
        <w:rPr>
          <w:rFonts w:ascii="Times New Roman" w:hAnsi="Times New Roman" w:cs="Times New Roman"/>
          <w:color w:val="272C36"/>
          <w:sz w:val="28"/>
          <w:szCs w:val="28"/>
        </w:rPr>
        <w:t xml:space="preserve">их </w:t>
      </w:r>
      <w:r w:rsidR="007B781F">
        <w:rPr>
          <w:rFonts w:ascii="Times New Roman" w:hAnsi="Times New Roman" w:cs="Times New Roman"/>
          <w:color w:val="272C36"/>
          <w:sz w:val="28"/>
          <w:szCs w:val="28"/>
          <w:lang w:val="ru-RU"/>
        </w:rPr>
        <w:t>огляд</w:t>
      </w:r>
      <w:r w:rsidR="007B781F">
        <w:rPr>
          <w:rFonts w:ascii="Times New Roman" w:hAnsi="Times New Roman" w:cs="Times New Roman"/>
          <w:color w:val="272C36"/>
          <w:sz w:val="28"/>
          <w:szCs w:val="28"/>
        </w:rPr>
        <w:t>ів</w:t>
      </w:r>
      <w:r w:rsidR="007B781F">
        <w:rPr>
          <w:rFonts w:ascii="Times New Roman" w:hAnsi="Times New Roman" w:cs="Times New Roman"/>
          <w:color w:val="272C36"/>
          <w:sz w:val="28"/>
          <w:szCs w:val="28"/>
          <w:lang w:val="ru-RU"/>
        </w:rPr>
        <w:t xml:space="preserve">, </w:t>
      </w:r>
      <w:r w:rsidR="007B781F">
        <w:rPr>
          <w:rFonts w:ascii="Times New Roman" w:hAnsi="Times New Roman" w:cs="Times New Roman"/>
          <w:color w:val="272C36"/>
          <w:sz w:val="28"/>
          <w:szCs w:val="28"/>
        </w:rPr>
        <w:t xml:space="preserve">відповідальне </w:t>
      </w:r>
      <w:r w:rsidR="007B781F">
        <w:rPr>
          <w:rFonts w:ascii="Times New Roman" w:hAnsi="Times New Roman" w:cs="Times New Roman"/>
          <w:color w:val="272C36"/>
          <w:sz w:val="28"/>
          <w:szCs w:val="28"/>
          <w:lang w:val="ru-RU"/>
        </w:rPr>
        <w:t>вживання лікарських препаратів (виключно за призначенням лікаря і з обов</w:t>
      </w:r>
      <w:r w:rsidR="007B781F">
        <w:rPr>
          <w:rFonts w:ascii="Times New Roman" w:hAnsi="Times New Roman" w:cs="Times New Roman"/>
          <w:color w:val="272C36"/>
          <w:sz w:val="28"/>
          <w:szCs w:val="28"/>
          <w:lang w:val="en-US"/>
        </w:rPr>
        <w:t>’</w:t>
      </w:r>
      <w:r w:rsidR="007B781F">
        <w:rPr>
          <w:rFonts w:ascii="Times New Roman" w:hAnsi="Times New Roman" w:cs="Times New Roman"/>
          <w:color w:val="272C36"/>
          <w:sz w:val="28"/>
          <w:szCs w:val="28"/>
          <w:lang w:val="ru-RU"/>
        </w:rPr>
        <w:t xml:space="preserve">язковим дотриманням дозування і термінів прийому відповідного фармакологічного засобу). </w:t>
      </w:r>
      <w:r w:rsidR="007B781F">
        <w:rPr>
          <w:rFonts w:ascii="Times New Roman" w:hAnsi="Times New Roman" w:cs="Times New Roman"/>
          <w:sz w:val="28"/>
          <w:szCs w:val="28"/>
          <w:lang w:val="ru-RU"/>
        </w:rPr>
        <w:t xml:space="preserve">Враховуючи особливості клінічного перебігу, і динаміку біохімічних змін у осіб з порушеннями печінки, рекомендації стосовно їх харчування мають бути індивідуальними. Необхідною умовою при цьому є </w:t>
      </w:r>
      <w:r w:rsidR="007B781F">
        <w:rPr>
          <w:rFonts w:ascii="Times New Roman" w:hAnsi="Times New Roman" w:cs="Times New Roman"/>
          <w:sz w:val="28"/>
          <w:szCs w:val="28"/>
          <w:lang w:val="ru-RU"/>
        </w:rPr>
        <w:lastRenderedPageBreak/>
        <w:t>контроль за лікуванням, корекцію харчування шляхом внесення змін у раціон згідно нутрітивного стану хворих, а також наявності ускладнень</w:t>
      </w:r>
      <w:r w:rsidR="007B781F">
        <w:rPr>
          <w:rFonts w:ascii="Times New Roman" w:hAnsi="Times New Roman" w:cs="Times New Roman"/>
          <w:sz w:val="28"/>
          <w:szCs w:val="28"/>
        </w:rPr>
        <w:t xml:space="preserve">. </w:t>
      </w:r>
      <w:r w:rsidR="007B781F">
        <w:rPr>
          <w:rFonts w:ascii="Times New Roman" w:hAnsi="Times New Roman" w:cs="Times New Roman"/>
          <w:sz w:val="28"/>
          <w:szCs w:val="28"/>
          <w:lang w:val="ru-RU"/>
        </w:rPr>
        <w:t>Харчування</w:t>
      </w:r>
      <w:r w:rsidR="007B781F">
        <w:rPr>
          <w:rFonts w:ascii="Times New Roman" w:hAnsi="Times New Roman" w:cs="Times New Roman"/>
          <w:sz w:val="28"/>
          <w:szCs w:val="28"/>
        </w:rPr>
        <w:t xml:space="preserve"> </w:t>
      </w:r>
      <w:r w:rsidR="007B781F">
        <w:rPr>
          <w:rFonts w:ascii="Times New Roman" w:hAnsi="Times New Roman" w:cs="Times New Roman"/>
          <w:sz w:val="28"/>
          <w:szCs w:val="28"/>
          <w:lang w:val="ru-RU"/>
        </w:rPr>
        <w:t>осіб</w:t>
      </w:r>
      <w:r w:rsidR="007B781F">
        <w:rPr>
          <w:rFonts w:ascii="Times New Roman" w:hAnsi="Times New Roman" w:cs="Times New Roman"/>
          <w:sz w:val="28"/>
          <w:szCs w:val="28"/>
        </w:rPr>
        <w:t xml:space="preserve"> з дисфункціями печінки </w:t>
      </w:r>
      <w:r w:rsidR="007B781F">
        <w:rPr>
          <w:rFonts w:ascii="Times New Roman" w:hAnsi="Times New Roman" w:cs="Times New Roman"/>
          <w:sz w:val="28"/>
          <w:szCs w:val="28"/>
          <w:lang w:val="ru-RU"/>
        </w:rPr>
        <w:t>залежить</w:t>
      </w:r>
      <w:r w:rsidR="007B781F">
        <w:rPr>
          <w:rFonts w:ascii="Times New Roman" w:hAnsi="Times New Roman" w:cs="Times New Roman"/>
          <w:sz w:val="28"/>
          <w:szCs w:val="28"/>
        </w:rPr>
        <w:t xml:space="preserve"> </w:t>
      </w:r>
      <w:r w:rsidR="007B781F">
        <w:rPr>
          <w:rFonts w:ascii="Times New Roman" w:hAnsi="Times New Roman" w:cs="Times New Roman"/>
          <w:sz w:val="28"/>
          <w:szCs w:val="28"/>
          <w:lang w:val="ru-RU"/>
        </w:rPr>
        <w:t>від</w:t>
      </w:r>
      <w:r w:rsidR="007B781F">
        <w:rPr>
          <w:rFonts w:ascii="Times New Roman" w:hAnsi="Times New Roman" w:cs="Times New Roman"/>
          <w:sz w:val="28"/>
          <w:szCs w:val="28"/>
        </w:rPr>
        <w:t xml:space="preserve"> </w:t>
      </w:r>
      <w:r w:rsidR="007B781F">
        <w:rPr>
          <w:rFonts w:ascii="Times New Roman" w:hAnsi="Times New Roman" w:cs="Times New Roman"/>
          <w:sz w:val="28"/>
          <w:szCs w:val="28"/>
          <w:lang w:val="ru-RU"/>
        </w:rPr>
        <w:t>стадії</w:t>
      </w:r>
      <w:r w:rsidR="007B781F">
        <w:rPr>
          <w:rFonts w:ascii="Times New Roman" w:hAnsi="Times New Roman" w:cs="Times New Roman"/>
          <w:sz w:val="28"/>
          <w:szCs w:val="28"/>
        </w:rPr>
        <w:t xml:space="preserve"> і тяжкості перебігу хвороби.</w:t>
      </w:r>
    </w:p>
    <w:p w:rsidR="00985E22" w:rsidRDefault="009D264E" w:rsidP="002F54B9">
      <w:pPr>
        <w:spacing w:after="0" w:line="360" w:lineRule="auto"/>
        <w:ind w:firstLine="709"/>
        <w:jc w:val="both"/>
        <w:rPr>
          <w:rFonts w:ascii="Times New Roman" w:hAnsi="Times New Roman" w:cs="Times New Roman"/>
          <w:sz w:val="28"/>
          <w:szCs w:val="28"/>
          <w:shd w:val="clear" w:color="auto" w:fill="F6F6F6"/>
        </w:rPr>
      </w:pPr>
      <w:r>
        <w:rPr>
          <w:rFonts w:ascii="Times New Roman" w:hAnsi="Times New Roman" w:cs="Times New Roman"/>
          <w:sz w:val="28"/>
          <w:szCs w:val="28"/>
        </w:rPr>
        <w:t xml:space="preserve">3. </w:t>
      </w:r>
      <w:r w:rsidR="007B781F">
        <w:rPr>
          <w:rFonts w:ascii="Times New Roman" w:eastAsia="Times New Roman" w:hAnsi="Times New Roman" w:cs="Times New Roman"/>
          <w:sz w:val="28"/>
          <w:szCs w:val="28"/>
          <w:lang w:eastAsia="uk-UA"/>
        </w:rPr>
        <w:t xml:space="preserve">У більшості осіб з хронічними захворюваннями печінки, харчування з вживанням адекватної кількості калорій і білковим складом є набагато важливішим, аніж виключення конкретних видів продуктів. </w:t>
      </w:r>
      <w:r w:rsidR="007B781F">
        <w:rPr>
          <w:rFonts w:ascii="Times New Roman" w:hAnsi="Times New Roman" w:cs="Times New Roman"/>
          <w:sz w:val="28"/>
          <w:szCs w:val="28"/>
        </w:rPr>
        <w:t xml:space="preserve">На основі наявних даних можна відокремити наступні декілька рекомендацій - </w:t>
      </w:r>
      <w:r w:rsidR="007B781F">
        <w:rPr>
          <w:rFonts w:ascii="Times New Roman" w:hAnsi="Times New Roman" w:cs="Times New Roman"/>
          <w:sz w:val="28"/>
          <w:szCs w:val="28"/>
          <w:lang w:val="ru-RU"/>
        </w:rPr>
        <w:t>дотримання кількісного і якісного складу спожитих білків і амінокислот; дотримання традицийних дієтологічних моделей, які містять велику кількість антиоксидантів та характеризуються протизапальними властивостями (середземноморська дієта тощо)</w:t>
      </w:r>
      <w:r w:rsidR="007B781F">
        <w:rPr>
          <w:rFonts w:ascii="Times New Roman" w:hAnsi="Times New Roman" w:cs="Times New Roman"/>
          <w:sz w:val="28"/>
          <w:szCs w:val="28"/>
        </w:rPr>
        <w:t>; обмеження споживання надмірної кількості фруктози, уникнення споживання обробленої їжі та напоїв з додаванням фруктози; збільшення в раціоні частки продуктів з високим вмістом поліненасичених жирних кислот (особливо продуктів з високим вмістом ω-3 жирних кислот); заміна продуктів з вмістом насичених жирів на продукти з високим вмістом мононенасичених жирних кислот;</w:t>
      </w:r>
      <w:r w:rsidR="00312108">
        <w:rPr>
          <w:rFonts w:ascii="Times New Roman" w:hAnsi="Times New Roman" w:cs="Times New Roman"/>
          <w:sz w:val="28"/>
          <w:szCs w:val="28"/>
        </w:rPr>
        <w:t xml:space="preserve"> </w:t>
      </w:r>
      <w:r w:rsidR="007B781F">
        <w:rPr>
          <w:rFonts w:ascii="Times New Roman" w:hAnsi="Times New Roman" w:cs="Times New Roman"/>
          <w:sz w:val="28"/>
          <w:szCs w:val="28"/>
        </w:rPr>
        <w:t xml:space="preserve">обмеження або виключення з раціону </w:t>
      </w:r>
      <w:r w:rsidR="00312108">
        <w:rPr>
          <w:rFonts w:ascii="Times New Roman" w:hAnsi="Times New Roman" w:cs="Times New Roman"/>
          <w:sz w:val="28"/>
          <w:szCs w:val="28"/>
        </w:rPr>
        <w:t>дискреційних продуктів (</w:t>
      </w:r>
      <w:r w:rsidR="007B781F">
        <w:rPr>
          <w:rFonts w:ascii="Times New Roman" w:hAnsi="Times New Roman" w:cs="Times New Roman"/>
          <w:sz w:val="28"/>
          <w:szCs w:val="28"/>
        </w:rPr>
        <w:t>обробленої їжі, фаст-фуду, комерційних хлібобулочних і кондитерських виробів та солодощів</w:t>
      </w:r>
      <w:r w:rsidR="002F54B9">
        <w:rPr>
          <w:rFonts w:ascii="Times New Roman" w:hAnsi="Times New Roman" w:cs="Times New Roman"/>
          <w:sz w:val="28"/>
          <w:szCs w:val="28"/>
        </w:rPr>
        <w:t xml:space="preserve"> тощо); з</w:t>
      </w:r>
      <w:r w:rsidR="007B781F">
        <w:rPr>
          <w:rFonts w:ascii="Times New Roman" w:hAnsi="Times New Roman" w:cs="Times New Roman"/>
          <w:sz w:val="28"/>
          <w:szCs w:val="28"/>
        </w:rPr>
        <w:t>більшення в раціоні харчування необроблених продуктів з високим вмістом рослинних волокон, включаючи цільнозернові продукти, зерна, насіння, овочі, фрукти, бобові, горіхи;</w:t>
      </w:r>
      <w:r w:rsidR="002F54B9">
        <w:rPr>
          <w:rFonts w:ascii="Times New Roman" w:hAnsi="Times New Roman" w:cs="Times New Roman"/>
          <w:sz w:val="28"/>
          <w:szCs w:val="28"/>
        </w:rPr>
        <w:t xml:space="preserve"> </w:t>
      </w:r>
      <w:r w:rsidR="007B781F">
        <w:rPr>
          <w:rFonts w:ascii="Times New Roman" w:hAnsi="Times New Roman" w:cs="Times New Roman"/>
          <w:sz w:val="28"/>
          <w:szCs w:val="28"/>
          <w:lang w:val="ru-RU"/>
        </w:rPr>
        <w:t>уникнення вживання алкоголю</w:t>
      </w:r>
      <w:r w:rsidR="002F54B9">
        <w:rPr>
          <w:rFonts w:ascii="Times New Roman" w:hAnsi="Times New Roman" w:cs="Times New Roman"/>
          <w:sz w:val="28"/>
          <w:szCs w:val="28"/>
          <w:lang w:val="ru-RU"/>
        </w:rPr>
        <w:t>.</w:t>
      </w:r>
    </w:p>
    <w:p w:rsidR="00D36465" w:rsidRPr="00A64113" w:rsidRDefault="00985E22" w:rsidP="00A95C0E">
      <w:pPr>
        <w:pStyle w:val="aa"/>
        <w:spacing w:before="0" w:beforeAutospacing="0" w:after="0" w:afterAutospacing="0" w:line="360" w:lineRule="auto"/>
        <w:ind w:firstLine="709"/>
        <w:jc w:val="both"/>
        <w:rPr>
          <w:sz w:val="28"/>
          <w:szCs w:val="28"/>
        </w:rPr>
      </w:pPr>
      <w:r>
        <w:rPr>
          <w:sz w:val="28"/>
          <w:szCs w:val="28"/>
        </w:rPr>
        <w:t xml:space="preserve">4. </w:t>
      </w:r>
      <w:r w:rsidR="00A95C0E" w:rsidRPr="00A95C0E">
        <w:rPr>
          <w:sz w:val="28"/>
          <w:szCs w:val="28"/>
        </w:rPr>
        <w:t>Оптимізація кишкового мікробіому</w:t>
      </w:r>
      <w:r w:rsidR="00A95C0E">
        <w:rPr>
          <w:sz w:val="28"/>
          <w:szCs w:val="28"/>
        </w:rPr>
        <w:t xml:space="preserve"> є однією з важливих запорук покращання функцій печінки</w:t>
      </w:r>
      <w:r w:rsidR="00A95C0E" w:rsidRPr="00A95C0E">
        <w:rPr>
          <w:sz w:val="28"/>
          <w:szCs w:val="28"/>
        </w:rPr>
        <w:t>.</w:t>
      </w:r>
      <w:r w:rsidR="00A95C0E">
        <w:rPr>
          <w:sz w:val="28"/>
          <w:szCs w:val="28"/>
        </w:rPr>
        <w:t xml:space="preserve"> Нормалізація кишкової мікрофлори дозволяє попередити розвиток порто-системної енцефалопатії і інших патологій печінки.Таким чином, модуляція кишкового мікробіому за допомогою дієти </w:t>
      </w:r>
      <w:r w:rsidR="00D36465">
        <w:rPr>
          <w:sz w:val="28"/>
          <w:szCs w:val="28"/>
        </w:rPr>
        <w:t xml:space="preserve">і вживання допоміжних засобів корекції мікробіому </w:t>
      </w:r>
      <w:r w:rsidR="00A95C0E">
        <w:rPr>
          <w:sz w:val="28"/>
          <w:szCs w:val="28"/>
        </w:rPr>
        <w:t xml:space="preserve">може бути важливим фактором для майбутніх досліджень, спрямованих на профілактику та лікування неалкогольної жирової хвороби печніки та інших патологій цього органу. В раціоні харчування слід збільшити частку харчових волокон, особливо </w:t>
      </w:r>
      <w:r w:rsidR="00A95C0E">
        <w:rPr>
          <w:sz w:val="28"/>
          <w:szCs w:val="28"/>
        </w:rPr>
        <w:lastRenderedPageBreak/>
        <w:t>геміцелюлози</w:t>
      </w:r>
      <w:r w:rsidR="00D36465">
        <w:rPr>
          <w:sz w:val="28"/>
          <w:szCs w:val="28"/>
        </w:rPr>
        <w:t xml:space="preserve"> і </w:t>
      </w:r>
      <w:r w:rsidR="00A95C0E">
        <w:rPr>
          <w:sz w:val="28"/>
          <w:szCs w:val="28"/>
        </w:rPr>
        <w:t xml:space="preserve">пектинів. </w:t>
      </w:r>
      <w:r w:rsidR="00D36465">
        <w:rPr>
          <w:sz w:val="28"/>
          <w:szCs w:val="28"/>
        </w:rPr>
        <w:t xml:space="preserve">За потреби, можна рекомендувати прийом про- і пребіотичних </w:t>
      </w:r>
      <w:r w:rsidR="00D36465" w:rsidRPr="00A64113">
        <w:rPr>
          <w:sz w:val="28"/>
          <w:szCs w:val="28"/>
        </w:rPr>
        <w:t>препаратів для покращання якісного і кількісного складу мікробіому.</w:t>
      </w:r>
    </w:p>
    <w:p w:rsidR="00D36465" w:rsidRDefault="00D36465" w:rsidP="00DA437D">
      <w:pPr>
        <w:spacing w:after="0" w:line="360" w:lineRule="auto"/>
        <w:ind w:firstLine="709"/>
        <w:jc w:val="both"/>
        <w:rPr>
          <w:sz w:val="28"/>
          <w:szCs w:val="28"/>
        </w:rPr>
      </w:pPr>
      <w:r w:rsidRPr="00A64113">
        <w:rPr>
          <w:rFonts w:ascii="Times New Roman" w:hAnsi="Times New Roman" w:cs="Times New Roman"/>
          <w:sz w:val="28"/>
          <w:szCs w:val="28"/>
        </w:rPr>
        <w:t xml:space="preserve">5. </w:t>
      </w:r>
      <w:r w:rsidR="00DA437D" w:rsidRPr="00A64113">
        <w:rPr>
          <w:rFonts w:ascii="Times New Roman" w:hAnsi="Times New Roman" w:cs="Times New Roman"/>
          <w:sz w:val="28"/>
          <w:szCs w:val="28"/>
        </w:rPr>
        <w:t>Фізичні вправи можуть</w:t>
      </w:r>
      <w:r w:rsidR="00DA437D">
        <w:rPr>
          <w:rFonts w:ascii="Times New Roman" w:hAnsi="Times New Roman" w:cs="Times New Roman"/>
          <w:sz w:val="28"/>
          <w:szCs w:val="28"/>
        </w:rPr>
        <w:t xml:space="preserve"> призводити у людей з дисфункціями печінки до </w:t>
      </w:r>
      <w:r w:rsidR="00DA437D">
        <w:rPr>
          <w:rFonts w:ascii="Times New Roman" w:hAnsi="Times New Roman" w:cs="Times New Roman"/>
          <w:sz w:val="28"/>
          <w:szCs w:val="28"/>
          <w:shd w:val="clear" w:color="auto" w:fill="FFFFFF"/>
        </w:rPr>
        <w:t>збільшення вироблення аміаку всередині скелетних м’язів, а також збільшувати портальний тиск, що може мати несприятливі наслідки для пацієнтів з цирозом і іншими важкими порушеннями печінки. Незважаючи на ці потенційно негативні наслідки, в літературі наявні дані про позитивний вплив помірної фізичної активності та фізичних вправ, але інтенсивність та обсяг спортивних навантажень залежать від виду патології печінки, тяжкості її перебігу тощо. Відповідно, рішення стосовно особливостей фізичних вправ має бути прийнято у співпраці з лікарем</w:t>
      </w:r>
      <w:r w:rsidR="00DE75C1">
        <w:rPr>
          <w:rFonts w:ascii="Times New Roman" w:hAnsi="Times New Roman" w:cs="Times New Roman"/>
          <w:sz w:val="28"/>
          <w:szCs w:val="28"/>
          <w:shd w:val="clear" w:color="auto" w:fill="FFFFFF"/>
        </w:rPr>
        <w:t>-гастроентерологом або гепатологом.</w:t>
      </w:r>
    </w:p>
    <w:p w:rsidR="009D264E" w:rsidRDefault="009D264E">
      <w:pPr>
        <w:rPr>
          <w:rFonts w:ascii="Times New Roman" w:hAnsi="Times New Roman" w:cs="Times New Roman"/>
          <w:b/>
          <w:sz w:val="28"/>
          <w:szCs w:val="28"/>
        </w:rPr>
      </w:pPr>
      <w:r>
        <w:rPr>
          <w:rFonts w:ascii="Times New Roman" w:hAnsi="Times New Roman" w:cs="Times New Roman"/>
          <w:b/>
          <w:sz w:val="28"/>
          <w:szCs w:val="28"/>
        </w:rPr>
        <w:br w:type="page"/>
      </w:r>
    </w:p>
    <w:p w:rsidR="00786C81" w:rsidRPr="00420717" w:rsidRDefault="00786C81" w:rsidP="007C3699">
      <w:pPr>
        <w:spacing w:after="0" w:line="360" w:lineRule="auto"/>
        <w:jc w:val="center"/>
        <w:rPr>
          <w:rFonts w:ascii="Times New Roman" w:hAnsi="Times New Roman" w:cs="Times New Roman"/>
          <w:sz w:val="28"/>
          <w:szCs w:val="28"/>
        </w:rPr>
      </w:pPr>
      <w:r w:rsidRPr="00420717">
        <w:rPr>
          <w:rFonts w:ascii="Times New Roman" w:hAnsi="Times New Roman" w:cs="Times New Roman"/>
          <w:b/>
          <w:sz w:val="28"/>
          <w:szCs w:val="28"/>
        </w:rPr>
        <w:lastRenderedPageBreak/>
        <w:t>Література</w:t>
      </w:r>
      <w:r w:rsidRPr="00420717">
        <w:rPr>
          <w:rFonts w:ascii="Times New Roman" w:hAnsi="Times New Roman" w:cs="Times New Roman"/>
          <w:sz w:val="28"/>
          <w:szCs w:val="28"/>
        </w:rPr>
        <w:t>:</w:t>
      </w:r>
    </w:p>
    <w:p w:rsidR="008A66E6" w:rsidRPr="00420717" w:rsidRDefault="00291928"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1.</w:t>
      </w:r>
      <w:r w:rsidR="008A66E6" w:rsidRPr="00420717">
        <w:rPr>
          <w:rFonts w:ascii="Times New Roman" w:hAnsi="Times New Roman" w:cs="Times New Roman"/>
          <w:sz w:val="28"/>
          <w:szCs w:val="28"/>
        </w:rPr>
        <w:t xml:space="preserve"> Севастьянова ТВ. Характеристика сучасних гепатозахисних факторів. Вісн. Харк. Нац. Ун-ту, серія «Медицина». 20</w:t>
      </w:r>
      <w:r w:rsidR="00A641D0" w:rsidRPr="00420717">
        <w:rPr>
          <w:rFonts w:ascii="Times New Roman" w:hAnsi="Times New Roman" w:cs="Times New Roman"/>
          <w:sz w:val="28"/>
          <w:szCs w:val="28"/>
        </w:rPr>
        <w:t>1</w:t>
      </w:r>
      <w:r w:rsidR="008A66E6" w:rsidRPr="00420717">
        <w:rPr>
          <w:rFonts w:ascii="Times New Roman" w:hAnsi="Times New Roman" w:cs="Times New Roman"/>
          <w:sz w:val="28"/>
          <w:szCs w:val="28"/>
        </w:rPr>
        <w:t>4;639(9):82-9.</w:t>
      </w:r>
    </w:p>
    <w:p w:rsidR="008A66E6" w:rsidRPr="00420717" w:rsidRDefault="00291928" w:rsidP="00420717">
      <w:pPr>
        <w:pStyle w:val="11"/>
        <w:spacing w:line="360" w:lineRule="auto"/>
        <w:ind w:left="32" w:right="-113" w:firstLine="709"/>
        <w:jc w:val="both"/>
        <w:rPr>
          <w:szCs w:val="28"/>
          <w:lang w:val="ru-RU"/>
        </w:rPr>
      </w:pPr>
      <w:r w:rsidRPr="00420717">
        <w:rPr>
          <w:szCs w:val="28"/>
        </w:rPr>
        <w:t>2.</w:t>
      </w:r>
      <w:r w:rsidR="008A66E6" w:rsidRPr="00420717">
        <w:rPr>
          <w:szCs w:val="28"/>
        </w:rPr>
        <w:t xml:space="preserve"> </w:t>
      </w:r>
      <w:r w:rsidR="0003722E" w:rsidRPr="00420717">
        <w:rPr>
          <w:szCs w:val="28"/>
        </w:rPr>
        <w:t>Процак ТВ, Лук’янцева ГВ, Прийшляк АМ, Забродська ОС.</w:t>
      </w:r>
      <w:r w:rsidR="0003722E" w:rsidRPr="00420717">
        <w:rPr>
          <w:spacing w:val="-8"/>
          <w:szCs w:val="28"/>
        </w:rPr>
        <w:t xml:space="preserve">Онтогенетичні особливості печінки та жовчного міхура. </w:t>
      </w:r>
      <w:r w:rsidR="0003722E" w:rsidRPr="00420717">
        <w:rPr>
          <w:szCs w:val="28"/>
        </w:rPr>
        <w:t>Клінічна анатомія та оперативна хірургія</w:t>
      </w:r>
      <w:r w:rsidR="0003722E" w:rsidRPr="00420717">
        <w:rPr>
          <w:szCs w:val="28"/>
          <w:lang w:val="ru-RU"/>
        </w:rPr>
        <w:t xml:space="preserve">. </w:t>
      </w:r>
      <w:r w:rsidR="0003722E" w:rsidRPr="00420717">
        <w:rPr>
          <w:szCs w:val="28"/>
        </w:rPr>
        <w:t>2019;18(3):127-33.</w:t>
      </w:r>
    </w:p>
    <w:p w:rsidR="00337678" w:rsidRPr="00420717" w:rsidRDefault="00291928"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3.</w:t>
      </w:r>
      <w:r w:rsidR="00337678" w:rsidRPr="00420717">
        <w:rPr>
          <w:rFonts w:ascii="Times New Roman" w:hAnsi="Times New Roman" w:cs="Times New Roman"/>
          <w:sz w:val="28"/>
          <w:szCs w:val="28"/>
        </w:rPr>
        <w:t xml:space="preserve"> </w:t>
      </w:r>
      <w:r w:rsidR="0003722E" w:rsidRPr="00420717">
        <w:rPr>
          <w:rFonts w:ascii="Times New Roman" w:hAnsi="Times New Roman" w:cs="Times New Roman"/>
          <w:sz w:val="28"/>
          <w:szCs w:val="28"/>
          <w:lang w:val="ru-RU"/>
        </w:rPr>
        <w:t xml:space="preserve">Півторак КВ. </w:t>
      </w:r>
      <w:r w:rsidR="0003722E" w:rsidRPr="00420717">
        <w:rPr>
          <w:rFonts w:ascii="Times New Roman" w:hAnsi="Times New Roman" w:cs="Times New Roman"/>
          <w:sz w:val="28"/>
          <w:szCs w:val="28"/>
          <w:shd w:val="clear" w:color="auto" w:fill="FFFFFF"/>
          <w:lang w:val="ru-RU"/>
        </w:rPr>
        <w:t>Ендотеліальна дисфункція та неалкогольна жирова хвороба печінки: Монографія. Вінниця - Нова Книга, 2022</w:t>
      </w:r>
      <w:r w:rsidR="0003722E" w:rsidRPr="00420717">
        <w:rPr>
          <w:rFonts w:ascii="Times New Roman" w:hAnsi="Times New Roman" w:cs="Times New Roman"/>
          <w:sz w:val="28"/>
          <w:szCs w:val="28"/>
          <w:shd w:val="clear" w:color="auto" w:fill="FFFFFF"/>
        </w:rPr>
        <w:t>. 192 с.</w:t>
      </w:r>
    </w:p>
    <w:p w:rsidR="00337678" w:rsidRPr="00420717" w:rsidRDefault="00291928"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lang w:val="ru-RU"/>
        </w:rPr>
        <w:t>4.</w:t>
      </w:r>
      <w:r w:rsidR="00337678" w:rsidRPr="00420717">
        <w:rPr>
          <w:rFonts w:ascii="Times New Roman" w:hAnsi="Times New Roman" w:cs="Times New Roman"/>
          <w:sz w:val="28"/>
          <w:szCs w:val="28"/>
          <w:lang w:val="ru-RU"/>
        </w:rPr>
        <w:t xml:space="preserve"> Дроздов АЛ, Шульга СМ, Адаб М, Глух ИС. Гепатопротекторное действие биопрепаратов из обезжиренных лецитинов сои и подсолнечника. </w:t>
      </w:r>
      <w:hyperlink r:id="rId9" w:history="1">
        <w:r w:rsidR="00337678" w:rsidRPr="00420717">
          <w:rPr>
            <w:rStyle w:val="a3"/>
            <w:rFonts w:ascii="Times New Roman" w:hAnsi="Times New Roman" w:cs="Times New Roman"/>
            <w:color w:val="auto"/>
            <w:sz w:val="28"/>
            <w:szCs w:val="28"/>
            <w:u w:val="none"/>
          </w:rPr>
          <w:t>Biotechnologia Acta</w:t>
        </w:r>
      </w:hyperlink>
      <w:r w:rsidR="00337678" w:rsidRPr="00420717">
        <w:rPr>
          <w:rFonts w:ascii="Times New Roman" w:hAnsi="Times New Roman" w:cs="Times New Roman"/>
          <w:sz w:val="28"/>
          <w:szCs w:val="28"/>
        </w:rPr>
        <w:t>. 2014;7(1):123-30.</w:t>
      </w:r>
    </w:p>
    <w:p w:rsidR="00337678" w:rsidRPr="00420717" w:rsidRDefault="00291928"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5.</w:t>
      </w:r>
      <w:r w:rsidR="00337678" w:rsidRPr="00420717">
        <w:rPr>
          <w:rFonts w:ascii="Times New Roman" w:hAnsi="Times New Roman" w:cs="Times New Roman"/>
          <w:sz w:val="28"/>
          <w:szCs w:val="28"/>
        </w:rPr>
        <w:t xml:space="preserve"> </w:t>
      </w:r>
      <w:hyperlink r:id="rId10" w:history="1">
        <w:r w:rsidR="00337678" w:rsidRPr="00420717">
          <w:rPr>
            <w:rStyle w:val="a3"/>
            <w:rFonts w:ascii="Times New Roman" w:hAnsi="Times New Roman" w:cs="Times New Roman"/>
            <w:color w:val="auto"/>
            <w:sz w:val="28"/>
            <w:szCs w:val="28"/>
            <w:u w:val="none"/>
          </w:rPr>
          <w:t>Jones</w:t>
        </w:r>
      </w:hyperlink>
      <w:r w:rsidR="00337678" w:rsidRPr="00420717">
        <w:rPr>
          <w:rFonts w:ascii="Times New Roman" w:hAnsi="Times New Roman" w:cs="Times New Roman"/>
          <w:sz w:val="28"/>
          <w:szCs w:val="28"/>
        </w:rPr>
        <w:t xml:space="preserve"> DP, </w:t>
      </w:r>
      <w:hyperlink r:id="rId11" w:history="1">
        <w:r w:rsidR="00337678" w:rsidRPr="00420717">
          <w:rPr>
            <w:rStyle w:val="a3"/>
            <w:rFonts w:ascii="Times New Roman" w:hAnsi="Times New Roman" w:cs="Times New Roman"/>
            <w:color w:val="auto"/>
            <w:sz w:val="28"/>
            <w:szCs w:val="28"/>
            <w:u w:val="none"/>
          </w:rPr>
          <w:t>John J. Lemasters</w:t>
        </w:r>
      </w:hyperlink>
      <w:r w:rsidR="00337678" w:rsidRPr="00420717">
        <w:rPr>
          <w:rFonts w:ascii="Times New Roman" w:hAnsi="Times New Roman" w:cs="Times New Roman"/>
          <w:sz w:val="28"/>
          <w:szCs w:val="28"/>
        </w:rPr>
        <w:t xml:space="preserve"> JJ, </w:t>
      </w:r>
      <w:hyperlink r:id="rId12" w:history="1">
        <w:r w:rsidR="00337678" w:rsidRPr="00420717">
          <w:rPr>
            <w:rStyle w:val="a3"/>
            <w:rFonts w:ascii="Times New Roman" w:hAnsi="Times New Roman" w:cs="Times New Roman"/>
            <w:color w:val="auto"/>
            <w:sz w:val="28"/>
            <w:szCs w:val="28"/>
            <w:u w:val="none"/>
          </w:rPr>
          <w:t>Han</w:t>
        </w:r>
      </w:hyperlink>
      <w:r w:rsidR="00337678" w:rsidRPr="00420717">
        <w:rPr>
          <w:rFonts w:ascii="Times New Roman" w:hAnsi="Times New Roman" w:cs="Times New Roman"/>
          <w:sz w:val="28"/>
          <w:szCs w:val="28"/>
        </w:rPr>
        <w:t xml:space="preserve"> D, </w:t>
      </w:r>
      <w:hyperlink r:id="rId13" w:history="1">
        <w:r w:rsidR="00337678" w:rsidRPr="00420717">
          <w:rPr>
            <w:rStyle w:val="a3"/>
            <w:rFonts w:ascii="Times New Roman" w:hAnsi="Times New Roman" w:cs="Times New Roman"/>
            <w:color w:val="auto"/>
            <w:sz w:val="28"/>
            <w:szCs w:val="28"/>
            <w:u w:val="none"/>
          </w:rPr>
          <w:t>Boelsterli</w:t>
        </w:r>
      </w:hyperlink>
      <w:r w:rsidR="00337678" w:rsidRPr="00420717">
        <w:rPr>
          <w:rFonts w:ascii="Times New Roman" w:hAnsi="Times New Roman" w:cs="Times New Roman"/>
          <w:sz w:val="28"/>
          <w:szCs w:val="28"/>
        </w:rPr>
        <w:t xml:space="preserve"> UA, </w:t>
      </w:r>
      <w:hyperlink r:id="rId14" w:history="1">
        <w:r w:rsidR="00337678" w:rsidRPr="00420717">
          <w:rPr>
            <w:rStyle w:val="a3"/>
            <w:rFonts w:ascii="Times New Roman" w:hAnsi="Times New Roman" w:cs="Times New Roman"/>
            <w:color w:val="auto"/>
            <w:sz w:val="28"/>
            <w:szCs w:val="28"/>
            <w:u w:val="none"/>
          </w:rPr>
          <w:t>Kaplowitz</w:t>
        </w:r>
      </w:hyperlink>
      <w:r w:rsidR="00337678" w:rsidRPr="00420717">
        <w:rPr>
          <w:rFonts w:ascii="Times New Roman" w:hAnsi="Times New Roman" w:cs="Times New Roman"/>
          <w:sz w:val="28"/>
          <w:szCs w:val="28"/>
        </w:rPr>
        <w:t xml:space="preserve"> N.3 Mechanisms of Pathogenesis in Drug Hepatotoxicity Putting the Stress on Mitochondria. </w:t>
      </w:r>
      <w:hyperlink r:id="rId15" w:history="1">
        <w:r w:rsidR="00337678" w:rsidRPr="00420717">
          <w:rPr>
            <w:rStyle w:val="a3"/>
            <w:rFonts w:ascii="Times New Roman" w:hAnsi="Times New Roman" w:cs="Times New Roman"/>
            <w:color w:val="auto"/>
            <w:sz w:val="28"/>
            <w:szCs w:val="28"/>
            <w:u w:val="none"/>
          </w:rPr>
          <w:t>Mol</w:t>
        </w:r>
        <w:r w:rsidR="00337678" w:rsidRPr="00420717">
          <w:rPr>
            <w:rStyle w:val="a3"/>
            <w:rFonts w:ascii="Times New Roman" w:hAnsi="Times New Roman" w:cs="Times New Roman"/>
            <w:color w:val="auto"/>
            <w:sz w:val="28"/>
            <w:szCs w:val="28"/>
            <w:u w:val="none"/>
            <w:lang w:val="ru-RU"/>
          </w:rPr>
          <w:t xml:space="preserve"> </w:t>
        </w:r>
        <w:r w:rsidR="00337678" w:rsidRPr="00420717">
          <w:rPr>
            <w:rStyle w:val="a3"/>
            <w:rFonts w:ascii="Times New Roman" w:hAnsi="Times New Roman" w:cs="Times New Roman"/>
            <w:color w:val="auto"/>
            <w:sz w:val="28"/>
            <w:szCs w:val="28"/>
            <w:u w:val="none"/>
          </w:rPr>
          <w:t>Interv</w:t>
        </w:r>
      </w:hyperlink>
      <w:r w:rsidR="00337678" w:rsidRPr="00420717">
        <w:rPr>
          <w:rFonts w:ascii="Times New Roman" w:hAnsi="Times New Roman" w:cs="Times New Roman"/>
          <w:sz w:val="28"/>
          <w:szCs w:val="28"/>
          <w:lang w:val="ru-RU"/>
        </w:rPr>
        <w:t xml:space="preserve">. 2010 </w:t>
      </w:r>
      <w:r w:rsidR="00337678" w:rsidRPr="00420717">
        <w:rPr>
          <w:rFonts w:ascii="Times New Roman" w:hAnsi="Times New Roman" w:cs="Times New Roman"/>
          <w:sz w:val="28"/>
          <w:szCs w:val="28"/>
        </w:rPr>
        <w:t>Apr</w:t>
      </w:r>
      <w:r w:rsidR="00337678" w:rsidRPr="00420717">
        <w:rPr>
          <w:rFonts w:ascii="Times New Roman" w:hAnsi="Times New Roman" w:cs="Times New Roman"/>
          <w:sz w:val="28"/>
          <w:szCs w:val="28"/>
          <w:lang w:val="ru-RU"/>
        </w:rPr>
        <w:t>;10(2):98–111.</w:t>
      </w:r>
    </w:p>
    <w:p w:rsidR="00291928" w:rsidRPr="00420717" w:rsidRDefault="00931D90"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 xml:space="preserve">6. </w:t>
      </w:r>
      <w:r w:rsidR="00764AF4" w:rsidRPr="00420717">
        <w:rPr>
          <w:rStyle w:val="text"/>
          <w:rFonts w:ascii="Times New Roman" w:hAnsi="Times New Roman" w:cs="Times New Roman"/>
          <w:sz w:val="28"/>
          <w:szCs w:val="28"/>
        </w:rPr>
        <w:t xml:space="preserve">George ES, Forsyth A, Itsiopoulos C, Nicoll AJ, Ryan M, Sood S, Roberts SK et al. </w:t>
      </w:r>
      <w:r w:rsidR="00764AF4" w:rsidRPr="00420717">
        <w:rPr>
          <w:rStyle w:val="title-text"/>
          <w:rFonts w:ascii="Times New Roman" w:hAnsi="Times New Roman" w:cs="Times New Roman"/>
          <w:sz w:val="28"/>
          <w:szCs w:val="28"/>
        </w:rPr>
        <w:t xml:space="preserve">Practical Dietary Recommendations for the Prevention and Management of Nonalcoholic Fatty Liver Disease in Adults. </w:t>
      </w:r>
      <w:hyperlink r:id="rId16" w:tooltip="Go to Advances in Nutrition on ScienceDirect" w:history="1">
        <w:r w:rsidR="00764AF4" w:rsidRPr="00420717">
          <w:rPr>
            <w:rStyle w:val="anchor-text"/>
            <w:rFonts w:ascii="Times New Roman" w:hAnsi="Times New Roman" w:cs="Times New Roman"/>
            <w:sz w:val="28"/>
            <w:szCs w:val="28"/>
          </w:rPr>
          <w:t>Advances in Nutrition</w:t>
        </w:r>
      </w:hyperlink>
      <w:r w:rsidR="00764AF4" w:rsidRPr="00420717">
        <w:rPr>
          <w:rFonts w:ascii="Times New Roman" w:hAnsi="Times New Roman" w:cs="Times New Roman"/>
          <w:sz w:val="28"/>
          <w:szCs w:val="28"/>
        </w:rPr>
        <w:t xml:space="preserve">. </w:t>
      </w:r>
      <w:r w:rsidR="00764AF4" w:rsidRPr="00420717">
        <w:rPr>
          <w:rFonts w:ascii="Times New Roman" w:hAnsi="Times New Roman" w:cs="Times New Roman"/>
          <w:sz w:val="28"/>
          <w:szCs w:val="28"/>
          <w:lang w:val="ru-RU"/>
        </w:rPr>
        <w:t xml:space="preserve">2018; </w:t>
      </w:r>
      <w:hyperlink r:id="rId17" w:tooltip="Go to table of contents for this volume/issue" w:history="1">
        <w:r w:rsidR="00764AF4" w:rsidRPr="00420717">
          <w:rPr>
            <w:rStyle w:val="anchor-text"/>
            <w:rFonts w:ascii="Times New Roman" w:hAnsi="Times New Roman" w:cs="Times New Roman"/>
            <w:sz w:val="28"/>
            <w:szCs w:val="28"/>
            <w:lang w:val="ru-RU"/>
          </w:rPr>
          <w:t>9(1</w:t>
        </w:r>
      </w:hyperlink>
      <w:r w:rsidR="00764AF4" w:rsidRPr="00420717">
        <w:rPr>
          <w:rFonts w:ascii="Times New Roman" w:hAnsi="Times New Roman" w:cs="Times New Roman"/>
          <w:sz w:val="28"/>
          <w:szCs w:val="28"/>
          <w:lang w:val="ru-RU"/>
        </w:rPr>
        <w:t>): 30-40.</w:t>
      </w:r>
    </w:p>
    <w:p w:rsidR="00291928" w:rsidRPr="00420717" w:rsidRDefault="00931D90"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lang w:val="ru-RU"/>
        </w:rPr>
        <w:t xml:space="preserve">7. Португалов СН, Арансон МВ. Образовательные программы по спортивному питанию. Спортивная медицина. </w:t>
      </w:r>
      <w:proofErr w:type="gramStart"/>
      <w:r w:rsidRPr="00420717">
        <w:rPr>
          <w:rFonts w:ascii="Times New Roman" w:hAnsi="Times New Roman" w:cs="Times New Roman"/>
          <w:sz w:val="28"/>
          <w:szCs w:val="28"/>
          <w:lang w:val="ru-RU"/>
        </w:rPr>
        <w:t>2007;1:90</w:t>
      </w:r>
      <w:proofErr w:type="gramEnd"/>
      <w:r w:rsidRPr="00420717">
        <w:rPr>
          <w:rFonts w:ascii="Times New Roman" w:hAnsi="Times New Roman" w:cs="Times New Roman"/>
          <w:sz w:val="28"/>
          <w:szCs w:val="28"/>
          <w:lang w:val="ru-RU"/>
        </w:rPr>
        <w:t>-2.</w:t>
      </w:r>
    </w:p>
    <w:p w:rsidR="00497F93" w:rsidRPr="00420717" w:rsidRDefault="00497F93"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lang w:val="ru-RU"/>
        </w:rPr>
        <w:t xml:space="preserve">8. </w:t>
      </w:r>
      <w:r w:rsidRPr="00420717">
        <w:rPr>
          <w:rFonts w:ascii="Times New Roman" w:hAnsi="Times New Roman" w:cs="Times New Roman"/>
          <w:sz w:val="28"/>
          <w:szCs w:val="28"/>
        </w:rPr>
        <w:t xml:space="preserve">Анохіна ГА, Харченко ВВ. </w:t>
      </w:r>
      <w:r w:rsidRPr="00420717">
        <w:rPr>
          <w:rFonts w:ascii="Times New Roman" w:hAnsi="Times New Roman" w:cs="Times New Roman"/>
          <w:sz w:val="28"/>
          <w:szCs w:val="28"/>
          <w:lang w:val="ru-RU"/>
        </w:rPr>
        <w:t xml:space="preserve">Сучасні підходи до дієтичного харчування хворих на цироз печінки. Фітотерапія. </w:t>
      </w:r>
      <w:proofErr w:type="gramStart"/>
      <w:r w:rsidRPr="00420717">
        <w:rPr>
          <w:rFonts w:ascii="Times New Roman" w:hAnsi="Times New Roman" w:cs="Times New Roman"/>
          <w:sz w:val="28"/>
          <w:szCs w:val="28"/>
          <w:lang w:val="ru-RU"/>
        </w:rPr>
        <w:t>2017;3</w:t>
      </w:r>
      <w:r w:rsidRPr="00420717">
        <w:rPr>
          <w:rFonts w:ascii="Times New Roman" w:hAnsi="Times New Roman" w:cs="Times New Roman"/>
          <w:sz w:val="28"/>
          <w:szCs w:val="28"/>
        </w:rPr>
        <w:t>:27</w:t>
      </w:r>
      <w:proofErr w:type="gramEnd"/>
      <w:r w:rsidRPr="00420717">
        <w:rPr>
          <w:rFonts w:ascii="Times New Roman" w:hAnsi="Times New Roman" w:cs="Times New Roman"/>
          <w:sz w:val="28"/>
          <w:szCs w:val="28"/>
        </w:rPr>
        <w:t>-30.</w:t>
      </w:r>
    </w:p>
    <w:p w:rsidR="00931D90" w:rsidRPr="00420717" w:rsidRDefault="005145FD"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 xml:space="preserve">9. </w:t>
      </w:r>
      <w:r w:rsidR="00931D90" w:rsidRPr="00420717">
        <w:rPr>
          <w:rFonts w:ascii="Times New Roman" w:hAnsi="Times New Roman" w:cs="Times New Roman"/>
          <w:sz w:val="28"/>
          <w:szCs w:val="28"/>
        </w:rPr>
        <w:t xml:space="preserve">O’Donoghue K, Fisk N. Fetal stem cells. Best Practice &amp; Research Clinical Obstetrics and Gynaecology. </w:t>
      </w:r>
      <w:r w:rsidR="00931D90" w:rsidRPr="00420717">
        <w:rPr>
          <w:rFonts w:ascii="Times New Roman" w:hAnsi="Times New Roman" w:cs="Times New Roman"/>
          <w:sz w:val="28"/>
          <w:szCs w:val="28"/>
          <w:lang w:val="ru-RU"/>
        </w:rPr>
        <w:t>2004</w:t>
      </w:r>
      <w:r w:rsidR="00931D90" w:rsidRPr="00420717">
        <w:rPr>
          <w:rFonts w:ascii="Times New Roman" w:hAnsi="Times New Roman" w:cs="Times New Roman"/>
          <w:sz w:val="28"/>
          <w:szCs w:val="28"/>
        </w:rPr>
        <w:t>;</w:t>
      </w:r>
      <w:r w:rsidR="00931D90" w:rsidRPr="00420717">
        <w:rPr>
          <w:rFonts w:ascii="Times New Roman" w:hAnsi="Times New Roman" w:cs="Times New Roman"/>
          <w:sz w:val="28"/>
          <w:szCs w:val="28"/>
          <w:lang w:val="ru-RU"/>
        </w:rPr>
        <w:t>18</w:t>
      </w:r>
      <w:r w:rsidR="00931D90" w:rsidRPr="00420717">
        <w:rPr>
          <w:rFonts w:ascii="Times New Roman" w:hAnsi="Times New Roman" w:cs="Times New Roman"/>
          <w:sz w:val="28"/>
          <w:szCs w:val="28"/>
        </w:rPr>
        <w:t>(</w:t>
      </w:r>
      <w:r w:rsidR="00931D90" w:rsidRPr="00420717">
        <w:rPr>
          <w:rFonts w:ascii="Times New Roman" w:hAnsi="Times New Roman" w:cs="Times New Roman"/>
          <w:sz w:val="28"/>
          <w:szCs w:val="28"/>
          <w:lang w:val="ru-RU"/>
        </w:rPr>
        <w:t>6</w:t>
      </w:r>
      <w:r w:rsidR="00931D90" w:rsidRPr="00420717">
        <w:rPr>
          <w:rFonts w:ascii="Times New Roman" w:hAnsi="Times New Roman" w:cs="Times New Roman"/>
          <w:sz w:val="28"/>
          <w:szCs w:val="28"/>
        </w:rPr>
        <w:t>):</w:t>
      </w:r>
      <w:r w:rsidR="00931D90" w:rsidRPr="00420717">
        <w:rPr>
          <w:rFonts w:ascii="Times New Roman" w:hAnsi="Times New Roman" w:cs="Times New Roman"/>
          <w:sz w:val="28"/>
          <w:szCs w:val="28"/>
          <w:lang w:val="ru-RU"/>
        </w:rPr>
        <w:t>853-75.</w:t>
      </w:r>
    </w:p>
    <w:p w:rsidR="00931D90" w:rsidRPr="00420717" w:rsidRDefault="00931D90"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lang w:val="ru-RU"/>
        </w:rPr>
        <w:t>1</w:t>
      </w:r>
      <w:r w:rsidR="00FF5D7A" w:rsidRPr="00420717">
        <w:rPr>
          <w:rFonts w:ascii="Times New Roman" w:hAnsi="Times New Roman" w:cs="Times New Roman"/>
          <w:sz w:val="28"/>
          <w:szCs w:val="28"/>
          <w:lang w:val="ru-RU"/>
        </w:rPr>
        <w:t>0</w:t>
      </w:r>
      <w:r w:rsidRPr="00420717">
        <w:rPr>
          <w:rFonts w:ascii="Times New Roman" w:hAnsi="Times New Roman" w:cs="Times New Roman"/>
          <w:sz w:val="28"/>
          <w:szCs w:val="28"/>
          <w:lang w:val="ru-RU"/>
        </w:rPr>
        <w:t xml:space="preserve">. </w:t>
      </w:r>
      <w:r w:rsidR="007F39D7" w:rsidRPr="00420717">
        <w:rPr>
          <w:rFonts w:ascii="Times New Roman" w:hAnsi="Times New Roman" w:cs="Times New Roman"/>
          <w:sz w:val="28"/>
          <w:szCs w:val="28"/>
          <w:lang w:val="ru-RU"/>
        </w:rPr>
        <w:t>Петренко Ю. Иммунорегуляторные свойства клеток фетальной печени. Клеточная трансплантология и тканевая инженерия. 2007;2(3):57-61.</w:t>
      </w:r>
    </w:p>
    <w:p w:rsidR="00291928" w:rsidRPr="00420717" w:rsidRDefault="00A322D7"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lang w:val="ru-RU"/>
        </w:rPr>
        <w:t>1</w:t>
      </w:r>
      <w:r w:rsidR="00FF5D7A" w:rsidRPr="00420717">
        <w:rPr>
          <w:rFonts w:ascii="Times New Roman" w:hAnsi="Times New Roman" w:cs="Times New Roman"/>
          <w:sz w:val="28"/>
          <w:szCs w:val="28"/>
          <w:lang w:val="ru-RU"/>
        </w:rPr>
        <w:t>1</w:t>
      </w:r>
      <w:r w:rsidRPr="00420717">
        <w:rPr>
          <w:rFonts w:ascii="Times New Roman" w:hAnsi="Times New Roman" w:cs="Times New Roman"/>
          <w:sz w:val="28"/>
          <w:szCs w:val="28"/>
          <w:lang w:val="ru-RU"/>
        </w:rPr>
        <w:t xml:space="preserve">. Петренко ЮА, Грицай ДВ, Говоруха ТП, Репин НВ, Петренко АЮ. Морфологическое исследование клеточного состава фетальной печени человека. </w:t>
      </w:r>
      <w:hyperlink r:id="rId18" w:tooltip="Періодичне видання" w:history="1">
        <w:r w:rsidRPr="00420717">
          <w:rPr>
            <w:rStyle w:val="a3"/>
            <w:rFonts w:ascii="Times New Roman" w:hAnsi="Times New Roman" w:cs="Times New Roman"/>
            <w:color w:val="auto"/>
            <w:sz w:val="28"/>
            <w:szCs w:val="28"/>
            <w:u w:val="none"/>
            <w:lang w:val="ru-RU"/>
          </w:rPr>
          <w:t>Вісник</w:t>
        </w:r>
        <w:r w:rsidRPr="00420717">
          <w:rPr>
            <w:rStyle w:val="a3"/>
            <w:rFonts w:ascii="Times New Roman" w:hAnsi="Times New Roman" w:cs="Times New Roman"/>
            <w:color w:val="auto"/>
            <w:sz w:val="28"/>
            <w:szCs w:val="28"/>
            <w:u w:val="none"/>
          </w:rPr>
          <w:t xml:space="preserve"> </w:t>
        </w:r>
        <w:r w:rsidRPr="00420717">
          <w:rPr>
            <w:rStyle w:val="a3"/>
            <w:rFonts w:ascii="Times New Roman" w:hAnsi="Times New Roman" w:cs="Times New Roman"/>
            <w:color w:val="auto"/>
            <w:sz w:val="28"/>
            <w:szCs w:val="28"/>
            <w:u w:val="none"/>
            <w:lang w:val="ru-RU"/>
          </w:rPr>
          <w:t>проблем</w:t>
        </w:r>
        <w:r w:rsidRPr="00420717">
          <w:rPr>
            <w:rStyle w:val="a3"/>
            <w:rFonts w:ascii="Times New Roman" w:hAnsi="Times New Roman" w:cs="Times New Roman"/>
            <w:color w:val="auto"/>
            <w:sz w:val="28"/>
            <w:szCs w:val="28"/>
            <w:u w:val="none"/>
          </w:rPr>
          <w:t xml:space="preserve"> </w:t>
        </w:r>
        <w:r w:rsidRPr="00420717">
          <w:rPr>
            <w:rStyle w:val="a3"/>
            <w:rFonts w:ascii="Times New Roman" w:hAnsi="Times New Roman" w:cs="Times New Roman"/>
            <w:color w:val="auto"/>
            <w:sz w:val="28"/>
            <w:szCs w:val="28"/>
            <w:u w:val="none"/>
            <w:lang w:val="ru-RU"/>
          </w:rPr>
          <w:t>біології</w:t>
        </w:r>
        <w:r w:rsidRPr="00420717">
          <w:rPr>
            <w:rStyle w:val="a3"/>
            <w:rFonts w:ascii="Times New Roman" w:hAnsi="Times New Roman" w:cs="Times New Roman"/>
            <w:color w:val="auto"/>
            <w:sz w:val="28"/>
            <w:szCs w:val="28"/>
            <w:u w:val="none"/>
          </w:rPr>
          <w:t xml:space="preserve"> </w:t>
        </w:r>
        <w:r w:rsidRPr="00420717">
          <w:rPr>
            <w:rStyle w:val="a3"/>
            <w:rFonts w:ascii="Times New Roman" w:hAnsi="Times New Roman" w:cs="Times New Roman"/>
            <w:color w:val="auto"/>
            <w:sz w:val="28"/>
            <w:szCs w:val="28"/>
            <w:u w:val="none"/>
            <w:lang w:val="ru-RU"/>
          </w:rPr>
          <w:t>і</w:t>
        </w:r>
        <w:r w:rsidRPr="00420717">
          <w:rPr>
            <w:rStyle w:val="a3"/>
            <w:rFonts w:ascii="Times New Roman" w:hAnsi="Times New Roman" w:cs="Times New Roman"/>
            <w:color w:val="auto"/>
            <w:sz w:val="28"/>
            <w:szCs w:val="28"/>
            <w:u w:val="none"/>
          </w:rPr>
          <w:t xml:space="preserve"> </w:t>
        </w:r>
        <w:r w:rsidRPr="00420717">
          <w:rPr>
            <w:rStyle w:val="a3"/>
            <w:rFonts w:ascii="Times New Roman" w:hAnsi="Times New Roman" w:cs="Times New Roman"/>
            <w:color w:val="auto"/>
            <w:sz w:val="28"/>
            <w:szCs w:val="28"/>
            <w:u w:val="none"/>
            <w:lang w:val="ru-RU"/>
          </w:rPr>
          <w:t>медицини</w:t>
        </w:r>
      </w:hyperlink>
      <w:r w:rsidRPr="00420717">
        <w:rPr>
          <w:rFonts w:ascii="Times New Roman" w:hAnsi="Times New Roman" w:cs="Times New Roman"/>
          <w:sz w:val="28"/>
          <w:szCs w:val="28"/>
        </w:rPr>
        <w:t>. 2010;2:177-83.</w:t>
      </w:r>
    </w:p>
    <w:p w:rsidR="00291928" w:rsidRPr="00420717" w:rsidRDefault="00A322D7" w:rsidP="00420717">
      <w:pPr>
        <w:pStyle w:val="1"/>
        <w:shd w:val="clear" w:color="auto" w:fill="FFFFFF"/>
        <w:spacing w:before="0" w:beforeAutospacing="0" w:after="0" w:afterAutospacing="0" w:line="360" w:lineRule="auto"/>
        <w:ind w:firstLine="709"/>
        <w:jc w:val="both"/>
        <w:rPr>
          <w:rStyle w:val="cit"/>
          <w:b w:val="0"/>
          <w:sz w:val="28"/>
          <w:szCs w:val="28"/>
        </w:rPr>
      </w:pPr>
      <w:r w:rsidRPr="00420717">
        <w:rPr>
          <w:b w:val="0"/>
          <w:sz w:val="28"/>
          <w:szCs w:val="28"/>
        </w:rPr>
        <w:lastRenderedPageBreak/>
        <w:t>1</w:t>
      </w:r>
      <w:r w:rsidR="00FF5D7A" w:rsidRPr="00420717">
        <w:rPr>
          <w:b w:val="0"/>
          <w:sz w:val="28"/>
          <w:szCs w:val="28"/>
        </w:rPr>
        <w:t>2</w:t>
      </w:r>
      <w:r w:rsidRPr="00420717">
        <w:rPr>
          <w:b w:val="0"/>
          <w:sz w:val="28"/>
          <w:szCs w:val="28"/>
        </w:rPr>
        <w:t xml:space="preserve">. </w:t>
      </w:r>
      <w:hyperlink r:id="rId19" w:history="1">
        <w:r w:rsidRPr="00420717">
          <w:rPr>
            <w:rStyle w:val="a3"/>
            <w:b w:val="0"/>
            <w:color w:val="auto"/>
            <w:sz w:val="28"/>
            <w:szCs w:val="28"/>
            <w:u w:val="none"/>
          </w:rPr>
          <w:t>Szilvassy</w:t>
        </w:r>
      </w:hyperlink>
      <w:r w:rsidRPr="00420717">
        <w:rPr>
          <w:rStyle w:val="author-sup-separator"/>
          <w:b w:val="0"/>
          <w:sz w:val="28"/>
          <w:szCs w:val="28"/>
        </w:rPr>
        <w:t xml:space="preserve"> SJ. The biology of hematopoietic stem cells. </w:t>
      </w:r>
      <w:r w:rsidRPr="00420717">
        <w:rPr>
          <w:b w:val="0"/>
          <w:sz w:val="28"/>
          <w:szCs w:val="28"/>
        </w:rPr>
        <w:t xml:space="preserve">Arch Med Res. </w:t>
      </w:r>
      <w:r w:rsidRPr="00420717">
        <w:rPr>
          <w:rStyle w:val="cit"/>
          <w:b w:val="0"/>
          <w:sz w:val="28"/>
          <w:szCs w:val="28"/>
        </w:rPr>
        <w:t>Nov-Dec 2003;34(6):446-60.</w:t>
      </w:r>
    </w:p>
    <w:p w:rsidR="00CE0ECB" w:rsidRPr="00420717" w:rsidRDefault="00CE0ECB" w:rsidP="00420717">
      <w:pPr>
        <w:pStyle w:val="1"/>
        <w:shd w:val="clear" w:color="auto" w:fill="FFFFFF"/>
        <w:spacing w:before="0" w:beforeAutospacing="0" w:after="0" w:afterAutospacing="0" w:line="360" w:lineRule="auto"/>
        <w:ind w:firstLine="709"/>
        <w:jc w:val="both"/>
        <w:rPr>
          <w:b w:val="0"/>
          <w:sz w:val="28"/>
          <w:szCs w:val="28"/>
        </w:rPr>
      </w:pPr>
      <w:r w:rsidRPr="00420717">
        <w:rPr>
          <w:rStyle w:val="cit"/>
          <w:b w:val="0"/>
          <w:sz w:val="28"/>
          <w:szCs w:val="28"/>
        </w:rPr>
        <w:t>1</w:t>
      </w:r>
      <w:r w:rsidR="00FF5D7A" w:rsidRPr="00420717">
        <w:rPr>
          <w:rStyle w:val="cit"/>
          <w:b w:val="0"/>
          <w:sz w:val="28"/>
          <w:szCs w:val="28"/>
        </w:rPr>
        <w:t>3</w:t>
      </w:r>
      <w:r w:rsidRPr="00420717">
        <w:rPr>
          <w:rStyle w:val="cit"/>
          <w:b w:val="0"/>
          <w:sz w:val="28"/>
          <w:szCs w:val="28"/>
        </w:rPr>
        <w:t xml:space="preserve">. </w:t>
      </w:r>
      <w:hyperlink r:id="rId20" w:history="1">
        <w:r w:rsidRPr="00420717">
          <w:rPr>
            <w:rStyle w:val="a3"/>
            <w:b w:val="0"/>
            <w:color w:val="auto"/>
            <w:sz w:val="28"/>
            <w:szCs w:val="28"/>
            <w:u w:val="none"/>
          </w:rPr>
          <w:t>Sha Li</w:t>
        </w:r>
      </w:hyperlink>
      <w:r w:rsidRPr="00420717">
        <w:rPr>
          <w:b w:val="0"/>
          <w:sz w:val="28"/>
          <w:szCs w:val="28"/>
        </w:rPr>
        <w:t>, </w:t>
      </w:r>
      <w:hyperlink r:id="rId21" w:history="1">
        <w:r w:rsidRPr="00420717">
          <w:rPr>
            <w:rStyle w:val="a3"/>
            <w:b w:val="0"/>
            <w:color w:val="auto"/>
            <w:sz w:val="28"/>
            <w:szCs w:val="28"/>
            <w:u w:val="none"/>
          </w:rPr>
          <w:t>Hor-Yue Tan</w:t>
        </w:r>
      </w:hyperlink>
      <w:r w:rsidRPr="00420717">
        <w:rPr>
          <w:b w:val="0"/>
          <w:sz w:val="28"/>
          <w:szCs w:val="28"/>
        </w:rPr>
        <w:t>, </w:t>
      </w:r>
      <w:hyperlink r:id="rId22" w:history="1">
        <w:r w:rsidRPr="00420717">
          <w:rPr>
            <w:rStyle w:val="a3"/>
            <w:b w:val="0"/>
            <w:color w:val="auto"/>
            <w:sz w:val="28"/>
            <w:szCs w:val="28"/>
            <w:u w:val="none"/>
          </w:rPr>
          <w:t>Ning Wang</w:t>
        </w:r>
      </w:hyperlink>
      <w:r w:rsidRPr="00420717">
        <w:rPr>
          <w:b w:val="0"/>
          <w:sz w:val="28"/>
          <w:szCs w:val="28"/>
        </w:rPr>
        <w:t>, </w:t>
      </w:r>
      <w:hyperlink r:id="rId23" w:history="1">
        <w:r w:rsidRPr="00420717">
          <w:rPr>
            <w:rStyle w:val="a3"/>
            <w:b w:val="0"/>
            <w:color w:val="auto"/>
            <w:sz w:val="28"/>
            <w:szCs w:val="28"/>
            <w:u w:val="none"/>
          </w:rPr>
          <w:t>Zhang-Jin Zhang</w:t>
        </w:r>
      </w:hyperlink>
      <w:r w:rsidRPr="00420717">
        <w:rPr>
          <w:b w:val="0"/>
          <w:sz w:val="28"/>
          <w:szCs w:val="28"/>
        </w:rPr>
        <w:t>, </w:t>
      </w:r>
      <w:hyperlink r:id="rId24" w:history="1">
        <w:r w:rsidRPr="00420717">
          <w:rPr>
            <w:rStyle w:val="a3"/>
            <w:b w:val="0"/>
            <w:color w:val="auto"/>
            <w:sz w:val="28"/>
            <w:szCs w:val="28"/>
            <w:u w:val="none"/>
          </w:rPr>
          <w:t>Lixing Lao</w:t>
        </w:r>
      </w:hyperlink>
      <w:r w:rsidRPr="00420717">
        <w:rPr>
          <w:b w:val="0"/>
          <w:sz w:val="28"/>
          <w:szCs w:val="28"/>
        </w:rPr>
        <w:t>, </w:t>
      </w:r>
      <w:hyperlink r:id="rId25" w:history="1">
        <w:r w:rsidRPr="00420717">
          <w:rPr>
            <w:rStyle w:val="a3"/>
            <w:b w:val="0"/>
            <w:color w:val="auto"/>
            <w:sz w:val="28"/>
            <w:szCs w:val="28"/>
            <w:u w:val="none"/>
          </w:rPr>
          <w:t>Chi-Woon Wong</w:t>
        </w:r>
      </w:hyperlink>
      <w:r w:rsidRPr="00420717">
        <w:rPr>
          <w:b w:val="0"/>
          <w:sz w:val="28"/>
          <w:szCs w:val="28"/>
        </w:rPr>
        <w:t>,  </w:t>
      </w:r>
      <w:hyperlink r:id="rId26" w:history="1">
        <w:r w:rsidRPr="00420717">
          <w:rPr>
            <w:rStyle w:val="a3"/>
            <w:b w:val="0"/>
            <w:color w:val="auto"/>
            <w:sz w:val="28"/>
            <w:szCs w:val="28"/>
            <w:u w:val="none"/>
          </w:rPr>
          <w:t>Yibin Feng</w:t>
        </w:r>
      </w:hyperlink>
      <w:r w:rsidRPr="00420717">
        <w:rPr>
          <w:b w:val="0"/>
          <w:sz w:val="28"/>
          <w:szCs w:val="28"/>
          <w:vertAlign w:val="superscript"/>
        </w:rPr>
        <w:t xml:space="preserve">/ </w:t>
      </w:r>
      <w:r w:rsidRPr="00420717">
        <w:rPr>
          <w:b w:val="0"/>
          <w:bCs w:val="0"/>
          <w:sz w:val="28"/>
          <w:szCs w:val="28"/>
        </w:rPr>
        <w:t xml:space="preserve">The Role of Oxidative Stress and Antioxidants in Liver Diseases. </w:t>
      </w:r>
      <w:r w:rsidR="00FD54EB" w:rsidRPr="00420717">
        <w:fldChar w:fldCharType="begin"/>
      </w:r>
      <w:r w:rsidR="00FD54EB" w:rsidRPr="00420717">
        <w:rPr>
          <w:sz w:val="28"/>
          <w:szCs w:val="28"/>
        </w:rPr>
        <w:instrText xml:space="preserve"> HYPERLINK "https://www.ncbi.nlm.nih.gov/pmc/articles/PMC4661801/" </w:instrText>
      </w:r>
      <w:r w:rsidR="00FD54EB" w:rsidRPr="00420717">
        <w:fldChar w:fldCharType="separate"/>
      </w:r>
      <w:r w:rsidRPr="00420717">
        <w:rPr>
          <w:rStyle w:val="a3"/>
          <w:b w:val="0"/>
          <w:color w:val="auto"/>
          <w:sz w:val="28"/>
          <w:szCs w:val="28"/>
          <w:u w:val="none"/>
        </w:rPr>
        <w:t>Int J Mol Sci</w:t>
      </w:r>
      <w:r w:rsidR="00FD54EB" w:rsidRPr="00420717">
        <w:rPr>
          <w:rStyle w:val="a3"/>
          <w:b w:val="0"/>
          <w:color w:val="auto"/>
          <w:sz w:val="28"/>
          <w:szCs w:val="28"/>
          <w:u w:val="none"/>
        </w:rPr>
        <w:fldChar w:fldCharType="end"/>
      </w:r>
      <w:r w:rsidRPr="00420717">
        <w:rPr>
          <w:rStyle w:val="cit"/>
          <w:b w:val="0"/>
          <w:sz w:val="28"/>
          <w:szCs w:val="28"/>
        </w:rPr>
        <w:t>. 2015 Nov;16(11):26087–124.</w:t>
      </w:r>
    </w:p>
    <w:p w:rsidR="00A1096E" w:rsidRPr="00420717" w:rsidRDefault="00CE0ECB" w:rsidP="00420717">
      <w:pPr>
        <w:shd w:val="clear" w:color="auto" w:fill="FFFFFF"/>
        <w:spacing w:after="0" w:line="360" w:lineRule="auto"/>
        <w:ind w:firstLine="709"/>
        <w:jc w:val="both"/>
        <w:textAlignment w:val="top"/>
        <w:rPr>
          <w:rFonts w:ascii="Times New Roman" w:hAnsi="Times New Roman" w:cs="Times New Roman"/>
          <w:sz w:val="28"/>
          <w:szCs w:val="28"/>
        </w:rPr>
      </w:pPr>
      <w:r w:rsidRPr="00420717">
        <w:rPr>
          <w:rStyle w:val="fm-vol-iss-date"/>
          <w:rFonts w:ascii="Times New Roman" w:hAnsi="Times New Roman" w:cs="Times New Roman"/>
          <w:sz w:val="28"/>
          <w:szCs w:val="28"/>
        </w:rPr>
        <w:t>1</w:t>
      </w:r>
      <w:r w:rsidR="00FF5D7A" w:rsidRPr="00420717">
        <w:rPr>
          <w:rStyle w:val="fm-vol-iss-date"/>
          <w:rFonts w:ascii="Times New Roman" w:hAnsi="Times New Roman" w:cs="Times New Roman"/>
          <w:sz w:val="28"/>
          <w:szCs w:val="28"/>
        </w:rPr>
        <w:t>4</w:t>
      </w:r>
      <w:r w:rsidRPr="00420717">
        <w:rPr>
          <w:rStyle w:val="fm-vol-iss-date"/>
          <w:rFonts w:ascii="Times New Roman" w:hAnsi="Times New Roman" w:cs="Times New Roman"/>
          <w:sz w:val="28"/>
          <w:szCs w:val="28"/>
        </w:rPr>
        <w:t xml:space="preserve">. </w:t>
      </w:r>
      <w:hyperlink r:id="rId27" w:history="1">
        <w:r w:rsidRPr="00420717">
          <w:rPr>
            <w:rStyle w:val="a3"/>
            <w:rFonts w:ascii="Times New Roman" w:hAnsi="Times New Roman" w:cs="Times New Roman"/>
            <w:color w:val="auto"/>
            <w:sz w:val="28"/>
            <w:szCs w:val="28"/>
            <w:u w:val="none"/>
          </w:rPr>
          <w:t>Dewidar</w:t>
        </w:r>
      </w:hyperlink>
      <w:r w:rsidRPr="00420717">
        <w:rPr>
          <w:rFonts w:ascii="Times New Roman" w:hAnsi="Times New Roman" w:cs="Times New Roman"/>
          <w:sz w:val="28"/>
          <w:szCs w:val="28"/>
        </w:rPr>
        <w:t xml:space="preserve"> </w:t>
      </w:r>
      <w:r w:rsidR="00A1096E" w:rsidRPr="00420717">
        <w:rPr>
          <w:rFonts w:ascii="Times New Roman" w:hAnsi="Times New Roman" w:cs="Times New Roman"/>
          <w:sz w:val="28"/>
          <w:szCs w:val="28"/>
        </w:rPr>
        <w:t xml:space="preserve">B, </w:t>
      </w:r>
      <w:hyperlink r:id="rId28" w:history="1">
        <w:r w:rsidRPr="00420717">
          <w:rPr>
            <w:rStyle w:val="a3"/>
            <w:rFonts w:ascii="Times New Roman" w:hAnsi="Times New Roman" w:cs="Times New Roman"/>
            <w:color w:val="auto"/>
            <w:sz w:val="28"/>
            <w:szCs w:val="28"/>
            <w:u w:val="none"/>
          </w:rPr>
          <w:t>Meyer</w:t>
        </w:r>
      </w:hyperlink>
      <w:r w:rsidR="00A1096E" w:rsidRPr="00420717">
        <w:rPr>
          <w:rFonts w:ascii="Times New Roman" w:hAnsi="Times New Roman" w:cs="Times New Roman"/>
          <w:sz w:val="28"/>
          <w:szCs w:val="28"/>
        </w:rPr>
        <w:t xml:space="preserve"> C, </w:t>
      </w:r>
      <w:hyperlink r:id="rId29" w:history="1">
        <w:r w:rsidRPr="00420717">
          <w:rPr>
            <w:rStyle w:val="a3"/>
            <w:rFonts w:ascii="Times New Roman" w:hAnsi="Times New Roman" w:cs="Times New Roman"/>
            <w:color w:val="auto"/>
            <w:sz w:val="28"/>
            <w:szCs w:val="28"/>
            <w:u w:val="none"/>
          </w:rPr>
          <w:t>Dooley</w:t>
        </w:r>
      </w:hyperlink>
      <w:r w:rsidR="00A1096E" w:rsidRPr="00420717">
        <w:rPr>
          <w:rFonts w:ascii="Times New Roman" w:hAnsi="Times New Roman" w:cs="Times New Roman"/>
          <w:sz w:val="28"/>
          <w:szCs w:val="28"/>
        </w:rPr>
        <w:t xml:space="preserve"> S, </w:t>
      </w:r>
      <w:hyperlink r:id="rId30" w:history="1">
        <w:r w:rsidRPr="00420717">
          <w:rPr>
            <w:rStyle w:val="a3"/>
            <w:rFonts w:ascii="Times New Roman" w:hAnsi="Times New Roman" w:cs="Times New Roman"/>
            <w:color w:val="auto"/>
            <w:sz w:val="28"/>
            <w:szCs w:val="28"/>
            <w:u w:val="none"/>
          </w:rPr>
          <w:t>Meindl-Beinker</w:t>
        </w:r>
      </w:hyperlink>
      <w:r w:rsidR="00A1096E" w:rsidRPr="00420717">
        <w:rPr>
          <w:rFonts w:ascii="Times New Roman" w:hAnsi="Times New Roman" w:cs="Times New Roman"/>
          <w:sz w:val="28"/>
          <w:szCs w:val="28"/>
        </w:rPr>
        <w:t xml:space="preserve"> N. </w:t>
      </w:r>
      <w:r w:rsidR="00A1096E" w:rsidRPr="00420717">
        <w:rPr>
          <w:rFonts w:ascii="Times New Roman" w:hAnsi="Times New Roman" w:cs="Times New Roman"/>
          <w:bCs/>
          <w:sz w:val="28"/>
          <w:szCs w:val="28"/>
        </w:rPr>
        <w:t xml:space="preserve">TGF-β in Hepatic Stellate Cell Activation and Liver Fibrogenesis. </w:t>
      </w:r>
      <w:hyperlink r:id="rId31" w:history="1">
        <w:r w:rsidR="00A1096E" w:rsidRPr="00420717">
          <w:rPr>
            <w:rStyle w:val="a3"/>
            <w:rFonts w:ascii="Times New Roman" w:hAnsi="Times New Roman" w:cs="Times New Roman"/>
            <w:color w:val="auto"/>
            <w:sz w:val="28"/>
            <w:szCs w:val="28"/>
            <w:u w:val="none"/>
          </w:rPr>
          <w:t>Cells</w:t>
        </w:r>
      </w:hyperlink>
      <w:r w:rsidR="00A1096E" w:rsidRPr="00420717">
        <w:rPr>
          <w:rStyle w:val="cit"/>
          <w:rFonts w:ascii="Times New Roman" w:hAnsi="Times New Roman" w:cs="Times New Roman"/>
          <w:sz w:val="28"/>
          <w:szCs w:val="28"/>
        </w:rPr>
        <w:t>. 2019 Nov;8(11):14-19.</w:t>
      </w:r>
    </w:p>
    <w:p w:rsidR="00122F2D" w:rsidRPr="00420717" w:rsidRDefault="00FF5D7A"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 xml:space="preserve">15. </w:t>
      </w:r>
      <w:r w:rsidR="00122F2D" w:rsidRPr="00420717">
        <w:rPr>
          <w:rFonts w:ascii="Times New Roman" w:hAnsi="Times New Roman" w:cs="Times New Roman"/>
          <w:sz w:val="28"/>
          <w:szCs w:val="28"/>
          <w:lang w:val="ru-RU"/>
        </w:rPr>
        <w:t>Зиматкин СМ, Марковец НИ. Сравнительная анатомия печени и желчевыводящих путей человека и крысы. Вестник ВГМУ. 2016;15(3):18-23.</w:t>
      </w:r>
    </w:p>
    <w:p w:rsidR="00F045B6" w:rsidRPr="00420717" w:rsidRDefault="00F045B6"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lang w:val="ru-RU"/>
        </w:rPr>
        <w:t>1</w:t>
      </w:r>
      <w:r w:rsidR="00FF5D7A" w:rsidRPr="00420717">
        <w:rPr>
          <w:rFonts w:ascii="Times New Roman" w:hAnsi="Times New Roman" w:cs="Times New Roman"/>
          <w:sz w:val="28"/>
          <w:szCs w:val="28"/>
          <w:lang w:val="ru-RU"/>
        </w:rPr>
        <w:t>6</w:t>
      </w:r>
      <w:r w:rsidRPr="00420717">
        <w:rPr>
          <w:rFonts w:ascii="Times New Roman" w:hAnsi="Times New Roman" w:cs="Times New Roman"/>
          <w:sz w:val="28"/>
          <w:szCs w:val="28"/>
          <w:lang w:val="ru-RU"/>
        </w:rPr>
        <w:t>. Зуфаров КА, Садриддинов АФ. Структурные особенности печени при нарушении ее экскреторной функции. Морфология. 1993;105(10):81.</w:t>
      </w:r>
    </w:p>
    <w:p w:rsidR="00AE60D2"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lang w:val="ru-RU"/>
        </w:rPr>
        <w:t xml:space="preserve">17. </w:t>
      </w:r>
      <w:r w:rsidR="00AE60D2" w:rsidRPr="00420717">
        <w:rPr>
          <w:rFonts w:ascii="Times New Roman" w:hAnsi="Times New Roman" w:cs="Times New Roman"/>
          <w:sz w:val="28"/>
          <w:szCs w:val="28"/>
        </w:rPr>
        <w:t xml:space="preserve">Головацький АС, Черкасов ВГ, Сапін МР, Парахін АІ, Ковальчук ОІ. Анатомія людини (підручник у 3-х томах). Вид. 6-те, доопрац. Вінниця: Нова книга. 2017. </w:t>
      </w:r>
    </w:p>
    <w:p w:rsidR="00D6325E"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18</w:t>
      </w:r>
      <w:r w:rsidR="00D6325E" w:rsidRPr="00420717">
        <w:rPr>
          <w:rFonts w:ascii="Times New Roman" w:hAnsi="Times New Roman" w:cs="Times New Roman"/>
          <w:sz w:val="28"/>
          <w:szCs w:val="28"/>
        </w:rPr>
        <w:t xml:space="preserve">. Esteller A. Physiology of bile secretion. J. World. Gastroenterol. 2008 Oct;14(37):5641–49. </w:t>
      </w:r>
    </w:p>
    <w:p w:rsidR="000B6F01"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19</w:t>
      </w:r>
      <w:r w:rsidR="000B6F01" w:rsidRPr="00420717">
        <w:rPr>
          <w:rFonts w:ascii="Times New Roman" w:hAnsi="Times New Roman" w:cs="Times New Roman"/>
          <w:sz w:val="28"/>
          <w:szCs w:val="28"/>
        </w:rPr>
        <w:t xml:space="preserve">. Wang, DQ, Neuschwander-Tetri </w:t>
      </w:r>
      <w:r w:rsidR="00CE42B9" w:rsidRPr="00420717">
        <w:rPr>
          <w:rFonts w:ascii="Times New Roman" w:hAnsi="Times New Roman" w:cs="Times New Roman"/>
          <w:sz w:val="28"/>
          <w:szCs w:val="28"/>
        </w:rPr>
        <w:t>BA</w:t>
      </w:r>
      <w:r w:rsidR="000B6F01" w:rsidRPr="00420717">
        <w:rPr>
          <w:rFonts w:ascii="Times New Roman" w:hAnsi="Times New Roman" w:cs="Times New Roman"/>
          <w:sz w:val="28"/>
          <w:szCs w:val="28"/>
        </w:rPr>
        <w:t xml:space="preserve">, Portincasa </w:t>
      </w:r>
      <w:r w:rsidR="00CE42B9" w:rsidRPr="00420717">
        <w:rPr>
          <w:rFonts w:ascii="Times New Roman" w:hAnsi="Times New Roman" w:cs="Times New Roman"/>
          <w:sz w:val="28"/>
          <w:szCs w:val="28"/>
        </w:rPr>
        <w:t xml:space="preserve">P. </w:t>
      </w:r>
      <w:r w:rsidR="000B6F01" w:rsidRPr="00420717">
        <w:rPr>
          <w:rFonts w:ascii="Times New Roman" w:hAnsi="Times New Roman" w:cs="Times New Roman"/>
          <w:sz w:val="28"/>
          <w:szCs w:val="28"/>
        </w:rPr>
        <w:t>The billiary system. Florida, US: Morgan &amp; Claypool Life Sciences</w:t>
      </w:r>
      <w:r w:rsidR="00CE42B9" w:rsidRPr="00420717">
        <w:rPr>
          <w:rFonts w:ascii="Times New Roman" w:hAnsi="Times New Roman" w:cs="Times New Roman"/>
          <w:sz w:val="28"/>
          <w:szCs w:val="28"/>
        </w:rPr>
        <w:t>.</w:t>
      </w:r>
      <w:r w:rsidR="000B6F01" w:rsidRPr="00420717">
        <w:rPr>
          <w:rFonts w:ascii="Times New Roman" w:hAnsi="Times New Roman" w:cs="Times New Roman"/>
          <w:sz w:val="28"/>
          <w:szCs w:val="28"/>
        </w:rPr>
        <w:t xml:space="preserve"> 2012. 156 </w:t>
      </w:r>
      <w:r w:rsidR="000B6F01" w:rsidRPr="00420717">
        <w:rPr>
          <w:rFonts w:ascii="Times New Roman" w:hAnsi="Times New Roman" w:cs="Times New Roman"/>
          <w:sz w:val="28"/>
          <w:szCs w:val="28"/>
          <w:lang w:val="ru-RU"/>
        </w:rPr>
        <w:t>р</w:t>
      </w:r>
      <w:r w:rsidR="000B6F01" w:rsidRPr="00420717">
        <w:rPr>
          <w:rFonts w:ascii="Times New Roman" w:hAnsi="Times New Roman" w:cs="Times New Roman"/>
          <w:sz w:val="28"/>
          <w:szCs w:val="28"/>
        </w:rPr>
        <w:t>.</w:t>
      </w:r>
    </w:p>
    <w:p w:rsidR="0005463B" w:rsidRPr="00420717" w:rsidRDefault="0005463B"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2</w:t>
      </w:r>
      <w:r w:rsidR="00FF5D7A" w:rsidRPr="00420717">
        <w:rPr>
          <w:rFonts w:ascii="Times New Roman" w:hAnsi="Times New Roman" w:cs="Times New Roman"/>
          <w:sz w:val="28"/>
          <w:szCs w:val="28"/>
        </w:rPr>
        <w:t>0</w:t>
      </w:r>
      <w:r w:rsidRPr="00420717">
        <w:rPr>
          <w:rFonts w:ascii="Times New Roman" w:hAnsi="Times New Roman" w:cs="Times New Roman"/>
          <w:sz w:val="28"/>
          <w:szCs w:val="28"/>
        </w:rPr>
        <w:t>. Ахтемійчук ЮТ, Вовк ЮМ, Дорошенко СВ. Оперативна хірургія та топографічна анатомія: підручник (ВНЗ ІV р. а.) (за ред. М.П. Ковальського). 4-е вид., випр. 2018. 504 с.</w:t>
      </w:r>
    </w:p>
    <w:p w:rsidR="0005463B" w:rsidRPr="00420717" w:rsidRDefault="0005463B"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2</w:t>
      </w:r>
      <w:r w:rsidR="00FF5D7A" w:rsidRPr="00420717">
        <w:rPr>
          <w:rFonts w:ascii="Times New Roman" w:hAnsi="Times New Roman" w:cs="Times New Roman"/>
          <w:sz w:val="28"/>
          <w:szCs w:val="28"/>
        </w:rPr>
        <w:t>1</w:t>
      </w:r>
      <w:r w:rsidRPr="00420717">
        <w:rPr>
          <w:rFonts w:ascii="Times New Roman" w:hAnsi="Times New Roman" w:cs="Times New Roman"/>
          <w:sz w:val="28"/>
          <w:szCs w:val="28"/>
        </w:rPr>
        <w:t>. Clinical anatomy and operative surgery (textbook)/ O.M. Slobodian, V.Yu Yershov, H.Ya. Kostiuk, V.I. Pivtorak. Kyev: AUS Medicine Publishing. 2018. 504 p.</w:t>
      </w:r>
    </w:p>
    <w:p w:rsidR="0005463B" w:rsidRPr="00420717" w:rsidRDefault="0005463B"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2</w:t>
      </w:r>
      <w:r w:rsidR="00FF5D7A" w:rsidRPr="00420717">
        <w:rPr>
          <w:rFonts w:ascii="Times New Roman" w:hAnsi="Times New Roman" w:cs="Times New Roman"/>
          <w:sz w:val="28"/>
          <w:szCs w:val="28"/>
        </w:rPr>
        <w:t>2</w:t>
      </w:r>
      <w:r w:rsidRPr="00420717">
        <w:rPr>
          <w:rFonts w:ascii="Times New Roman" w:hAnsi="Times New Roman" w:cs="Times New Roman"/>
          <w:sz w:val="28"/>
          <w:szCs w:val="28"/>
        </w:rPr>
        <w:t>. Луцик ОД, Чайковський ЮБ та ін.</w:t>
      </w:r>
      <w:r w:rsidR="00FF1270" w:rsidRPr="00420717">
        <w:rPr>
          <w:rFonts w:ascii="Times New Roman" w:hAnsi="Times New Roman" w:cs="Times New Roman"/>
          <w:sz w:val="28"/>
          <w:szCs w:val="28"/>
        </w:rPr>
        <w:t xml:space="preserve"> </w:t>
      </w:r>
      <w:r w:rsidRPr="00420717">
        <w:rPr>
          <w:rFonts w:ascii="Times New Roman" w:hAnsi="Times New Roman" w:cs="Times New Roman"/>
          <w:sz w:val="28"/>
          <w:szCs w:val="28"/>
        </w:rPr>
        <w:t>Гістологія. Цитологія. Ембріологія. 2018. 152 с.</w:t>
      </w:r>
    </w:p>
    <w:p w:rsidR="0005463B" w:rsidRPr="00420717" w:rsidRDefault="0005463B"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2</w:t>
      </w:r>
      <w:r w:rsidR="00FF5D7A" w:rsidRPr="00420717">
        <w:rPr>
          <w:rFonts w:ascii="Times New Roman" w:hAnsi="Times New Roman" w:cs="Times New Roman"/>
          <w:sz w:val="28"/>
          <w:szCs w:val="28"/>
        </w:rPr>
        <w:t>3</w:t>
      </w:r>
      <w:r w:rsidRPr="00420717">
        <w:rPr>
          <w:rFonts w:ascii="Times New Roman" w:hAnsi="Times New Roman" w:cs="Times New Roman"/>
          <w:sz w:val="28"/>
          <w:szCs w:val="28"/>
        </w:rPr>
        <w:t xml:space="preserve">. </w:t>
      </w:r>
      <w:r w:rsidR="00786C81" w:rsidRPr="00420717">
        <w:rPr>
          <w:rFonts w:ascii="Times New Roman" w:hAnsi="Times New Roman" w:cs="Times New Roman"/>
          <w:sz w:val="28"/>
          <w:szCs w:val="28"/>
        </w:rPr>
        <w:t>Лукьянова ЛД, Попова ОА, Дудченко АМ. Гепатоцит: функцион</w:t>
      </w:r>
      <w:r w:rsidRPr="00420717">
        <w:rPr>
          <w:rFonts w:ascii="Times New Roman" w:hAnsi="Times New Roman" w:cs="Times New Roman"/>
          <w:sz w:val="28"/>
          <w:szCs w:val="28"/>
        </w:rPr>
        <w:t>ально-метаболические свойства. М.: Наука, 1985:</w:t>
      </w:r>
      <w:r w:rsidR="00786C81" w:rsidRPr="00420717">
        <w:rPr>
          <w:rFonts w:ascii="Times New Roman" w:hAnsi="Times New Roman" w:cs="Times New Roman"/>
          <w:sz w:val="28"/>
          <w:szCs w:val="28"/>
          <w:lang w:val="ru-RU"/>
        </w:rPr>
        <w:t xml:space="preserve">104-124. </w:t>
      </w:r>
    </w:p>
    <w:p w:rsidR="0005463B"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lang w:val="ru-RU"/>
        </w:rPr>
        <w:lastRenderedPageBreak/>
        <w:t>24</w:t>
      </w:r>
      <w:r w:rsidR="0005463B" w:rsidRPr="00420717">
        <w:rPr>
          <w:rFonts w:ascii="Times New Roman" w:hAnsi="Times New Roman" w:cs="Times New Roman"/>
          <w:sz w:val="28"/>
          <w:szCs w:val="28"/>
          <w:lang w:val="ru-RU"/>
        </w:rPr>
        <w:t xml:space="preserve">. Горецкая МВ. Роль нейтрофилов, лимфоцитов, клеток </w:t>
      </w:r>
      <w:r w:rsidRPr="00420717">
        <w:rPr>
          <w:rFonts w:ascii="Times New Roman" w:hAnsi="Times New Roman" w:cs="Times New Roman"/>
          <w:sz w:val="28"/>
          <w:szCs w:val="28"/>
          <w:lang w:val="ru-RU"/>
        </w:rPr>
        <w:t>И</w:t>
      </w:r>
      <w:r w:rsidR="0005463B" w:rsidRPr="00420717">
        <w:rPr>
          <w:rFonts w:ascii="Times New Roman" w:hAnsi="Times New Roman" w:cs="Times New Roman"/>
          <w:sz w:val="28"/>
          <w:szCs w:val="28"/>
          <w:lang w:val="ru-RU"/>
        </w:rPr>
        <w:t>то, купферовских, дендритных и синусоидальных эндотелиальных клеток в печени. Журнал</w:t>
      </w:r>
      <w:r w:rsidR="0005463B" w:rsidRPr="00420717">
        <w:rPr>
          <w:rFonts w:ascii="Times New Roman" w:hAnsi="Times New Roman" w:cs="Times New Roman"/>
          <w:sz w:val="28"/>
          <w:szCs w:val="28"/>
        </w:rPr>
        <w:t xml:space="preserve"> </w:t>
      </w:r>
      <w:r w:rsidR="0005463B" w:rsidRPr="00420717">
        <w:rPr>
          <w:rFonts w:ascii="Times New Roman" w:hAnsi="Times New Roman" w:cs="Times New Roman"/>
          <w:sz w:val="28"/>
          <w:szCs w:val="28"/>
          <w:lang w:val="ru-RU"/>
        </w:rPr>
        <w:t>ГрГМУ</w:t>
      </w:r>
      <w:r w:rsidR="0005463B" w:rsidRPr="00420717">
        <w:rPr>
          <w:rFonts w:ascii="Times New Roman" w:hAnsi="Times New Roman" w:cs="Times New Roman"/>
          <w:sz w:val="28"/>
          <w:szCs w:val="28"/>
        </w:rPr>
        <w:t>. 2008;1:28-34.</w:t>
      </w:r>
    </w:p>
    <w:p w:rsidR="003C2A89" w:rsidRPr="00420717" w:rsidRDefault="00FF5D7A"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25</w:t>
      </w:r>
      <w:r w:rsidR="003C2A89" w:rsidRPr="00420717">
        <w:rPr>
          <w:rFonts w:ascii="Times New Roman" w:hAnsi="Times New Roman" w:cs="Times New Roman"/>
          <w:sz w:val="28"/>
          <w:szCs w:val="28"/>
        </w:rPr>
        <w:t>. Lalor PF, Sun PJ, Weston CJ et al. Activation of vascular adhesion protein-1 on liver endothelium results in an NF-kappaB-dependent increase in lymphocyte adhesion. Hepatology</w:t>
      </w:r>
      <w:r w:rsidR="003C2A89" w:rsidRPr="00420717">
        <w:rPr>
          <w:rFonts w:ascii="Times New Roman" w:hAnsi="Times New Roman" w:cs="Times New Roman"/>
          <w:sz w:val="28"/>
          <w:szCs w:val="28"/>
          <w:lang w:val="ru-RU"/>
        </w:rPr>
        <w:t>. 2007</w:t>
      </w:r>
      <w:r w:rsidR="003C2A89" w:rsidRPr="00420717">
        <w:rPr>
          <w:rFonts w:ascii="Times New Roman" w:hAnsi="Times New Roman" w:cs="Times New Roman"/>
          <w:sz w:val="28"/>
          <w:szCs w:val="28"/>
        </w:rPr>
        <w:t>;</w:t>
      </w:r>
      <w:r w:rsidR="003C2A89" w:rsidRPr="00420717">
        <w:rPr>
          <w:rFonts w:ascii="Times New Roman" w:hAnsi="Times New Roman" w:cs="Times New Roman"/>
          <w:sz w:val="28"/>
          <w:szCs w:val="28"/>
          <w:lang w:val="ru-RU"/>
        </w:rPr>
        <w:t>45</w:t>
      </w:r>
      <w:r w:rsidR="003C2A89" w:rsidRPr="00420717">
        <w:rPr>
          <w:rFonts w:ascii="Times New Roman" w:hAnsi="Times New Roman" w:cs="Times New Roman"/>
          <w:sz w:val="28"/>
          <w:szCs w:val="28"/>
        </w:rPr>
        <w:t>(</w:t>
      </w:r>
      <w:r w:rsidR="003C2A89" w:rsidRPr="00420717">
        <w:rPr>
          <w:rFonts w:ascii="Times New Roman" w:hAnsi="Times New Roman" w:cs="Times New Roman"/>
          <w:sz w:val="28"/>
          <w:szCs w:val="28"/>
          <w:lang w:val="ru-RU"/>
        </w:rPr>
        <w:t>2</w:t>
      </w:r>
      <w:r w:rsidR="003C2A89" w:rsidRPr="00420717">
        <w:rPr>
          <w:rFonts w:ascii="Times New Roman" w:hAnsi="Times New Roman" w:cs="Times New Roman"/>
          <w:sz w:val="28"/>
          <w:szCs w:val="28"/>
        </w:rPr>
        <w:t>):</w:t>
      </w:r>
      <w:r w:rsidR="003C2A89" w:rsidRPr="00420717">
        <w:rPr>
          <w:rFonts w:ascii="Times New Roman" w:hAnsi="Times New Roman" w:cs="Times New Roman"/>
          <w:sz w:val="28"/>
          <w:szCs w:val="28"/>
          <w:lang w:val="ru-RU"/>
        </w:rPr>
        <w:t>465-74.</w:t>
      </w:r>
    </w:p>
    <w:p w:rsidR="003C2A89" w:rsidRPr="00420717" w:rsidRDefault="003C2A89"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2</w:t>
      </w:r>
      <w:r w:rsidR="00FF5D7A" w:rsidRPr="00420717">
        <w:rPr>
          <w:rFonts w:ascii="Times New Roman" w:hAnsi="Times New Roman" w:cs="Times New Roman"/>
          <w:sz w:val="28"/>
          <w:szCs w:val="28"/>
        </w:rPr>
        <w:t>6</w:t>
      </w:r>
      <w:r w:rsidRPr="00420717">
        <w:rPr>
          <w:rFonts w:ascii="Times New Roman" w:hAnsi="Times New Roman" w:cs="Times New Roman"/>
          <w:sz w:val="28"/>
          <w:szCs w:val="28"/>
        </w:rPr>
        <w:t xml:space="preserve">. </w:t>
      </w:r>
      <w:r w:rsidRPr="00420717">
        <w:rPr>
          <w:rFonts w:ascii="Times New Roman" w:hAnsi="Times New Roman" w:cs="Times New Roman"/>
          <w:sz w:val="28"/>
          <w:szCs w:val="28"/>
          <w:lang w:val="ru-RU"/>
        </w:rPr>
        <w:t xml:space="preserve">Черешнев ВА, Юшков БГ, Абидов МП. Морфогенетическая функция иммунокомпетентных клеток при восстановительных процессах в печени. Иммунология. </w:t>
      </w:r>
      <w:proofErr w:type="gramStart"/>
      <w:r w:rsidRPr="00420717">
        <w:rPr>
          <w:rFonts w:ascii="Times New Roman" w:hAnsi="Times New Roman" w:cs="Times New Roman"/>
          <w:sz w:val="28"/>
          <w:szCs w:val="28"/>
          <w:lang w:val="ru-RU"/>
        </w:rPr>
        <w:t>2004;4:204</w:t>
      </w:r>
      <w:proofErr w:type="gramEnd"/>
      <w:r w:rsidRPr="00420717">
        <w:rPr>
          <w:rFonts w:ascii="Times New Roman" w:hAnsi="Times New Roman" w:cs="Times New Roman"/>
          <w:sz w:val="28"/>
          <w:szCs w:val="28"/>
          <w:lang w:val="ru-RU"/>
        </w:rPr>
        <w:t>-6.</w:t>
      </w:r>
    </w:p>
    <w:p w:rsidR="003C2A89"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lang w:val="ru-RU"/>
        </w:rPr>
        <w:t>27</w:t>
      </w:r>
      <w:r w:rsidR="003C2A89" w:rsidRPr="00420717">
        <w:rPr>
          <w:rFonts w:ascii="Times New Roman" w:hAnsi="Times New Roman" w:cs="Times New Roman"/>
          <w:sz w:val="28"/>
          <w:szCs w:val="28"/>
          <w:lang w:val="ru-RU"/>
        </w:rPr>
        <w:t>. Дмитриева ЕВ, Буеверов АО, Москалева ЕУ. Иммунопатогенез хронических вирусных гепатитов. Мед</w:t>
      </w:r>
      <w:r w:rsidR="003C2A89" w:rsidRPr="00420717">
        <w:rPr>
          <w:rFonts w:ascii="Times New Roman" w:hAnsi="Times New Roman" w:cs="Times New Roman"/>
          <w:sz w:val="28"/>
          <w:szCs w:val="28"/>
        </w:rPr>
        <w:t xml:space="preserve">. </w:t>
      </w:r>
      <w:r w:rsidR="003C2A89" w:rsidRPr="00420717">
        <w:rPr>
          <w:rFonts w:ascii="Times New Roman" w:hAnsi="Times New Roman" w:cs="Times New Roman"/>
          <w:sz w:val="28"/>
          <w:szCs w:val="28"/>
          <w:lang w:val="ru-RU"/>
        </w:rPr>
        <w:t>Иммунол</w:t>
      </w:r>
      <w:r w:rsidR="003C2A89" w:rsidRPr="00420717">
        <w:rPr>
          <w:rFonts w:ascii="Times New Roman" w:hAnsi="Times New Roman" w:cs="Times New Roman"/>
          <w:sz w:val="28"/>
          <w:szCs w:val="28"/>
        </w:rPr>
        <w:t>. 2001;3(2):218-9.</w:t>
      </w:r>
    </w:p>
    <w:p w:rsidR="003C2A89"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28</w:t>
      </w:r>
      <w:r w:rsidR="003C2A89" w:rsidRPr="00420717">
        <w:rPr>
          <w:rFonts w:ascii="Times New Roman" w:hAnsi="Times New Roman" w:cs="Times New Roman"/>
          <w:sz w:val="28"/>
          <w:szCs w:val="28"/>
        </w:rPr>
        <w:t>. Melhem A, Muhanna AN, Bishara A. et al. Anti-fibrotic activity of NK cells in experimental liver injury through killing of activated. Hepatol. 2006;45(1):60-71.</w:t>
      </w:r>
    </w:p>
    <w:p w:rsidR="003C2A89"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29</w:t>
      </w:r>
      <w:r w:rsidR="003C2A89" w:rsidRPr="00420717">
        <w:rPr>
          <w:rFonts w:ascii="Times New Roman" w:hAnsi="Times New Roman" w:cs="Times New Roman"/>
          <w:sz w:val="28"/>
          <w:szCs w:val="28"/>
        </w:rPr>
        <w:t>. Wang J, Holmes TH, de Guevara LL et al. Phenotypic and functional status of intrahepatic T cells in chronic hepatitis C. J Infect Dis. 2015;194(8):1068-77.</w:t>
      </w:r>
    </w:p>
    <w:p w:rsidR="00F838B8" w:rsidRPr="00420717" w:rsidRDefault="00F838B8"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3</w:t>
      </w:r>
      <w:r w:rsidR="00FF5D7A" w:rsidRPr="00420717">
        <w:rPr>
          <w:rFonts w:ascii="Times New Roman" w:hAnsi="Times New Roman" w:cs="Times New Roman"/>
          <w:sz w:val="28"/>
          <w:szCs w:val="28"/>
        </w:rPr>
        <w:t>0</w:t>
      </w:r>
      <w:r w:rsidRPr="00420717">
        <w:rPr>
          <w:rFonts w:ascii="Times New Roman" w:hAnsi="Times New Roman" w:cs="Times New Roman"/>
          <w:sz w:val="28"/>
          <w:szCs w:val="28"/>
        </w:rPr>
        <w:t>. Knolle</w:t>
      </w:r>
      <w:r w:rsidR="0098029D" w:rsidRPr="00420717">
        <w:rPr>
          <w:rFonts w:ascii="Times New Roman" w:hAnsi="Times New Roman" w:cs="Times New Roman"/>
          <w:sz w:val="28"/>
          <w:szCs w:val="28"/>
        </w:rPr>
        <w:t xml:space="preserve"> </w:t>
      </w:r>
      <w:r w:rsidRPr="00420717">
        <w:rPr>
          <w:rFonts w:ascii="Times New Roman" w:hAnsi="Times New Roman" w:cs="Times New Roman"/>
          <w:sz w:val="28"/>
          <w:szCs w:val="28"/>
        </w:rPr>
        <w:t>PA. Involvement of the liver in the induction of CD8 T cell tolerance towards oral antigen.</w:t>
      </w:r>
      <w:r w:rsidR="0098029D" w:rsidRPr="00420717">
        <w:rPr>
          <w:rFonts w:ascii="Times New Roman" w:hAnsi="Times New Roman" w:cs="Times New Roman"/>
          <w:sz w:val="28"/>
          <w:szCs w:val="28"/>
        </w:rPr>
        <w:t xml:space="preserve"> </w:t>
      </w:r>
      <w:r w:rsidRPr="00420717">
        <w:rPr>
          <w:rFonts w:ascii="Times New Roman" w:hAnsi="Times New Roman" w:cs="Times New Roman"/>
          <w:sz w:val="28"/>
          <w:szCs w:val="28"/>
        </w:rPr>
        <w:t>Z Gastroenterol.</w:t>
      </w:r>
      <w:r w:rsidR="0098029D" w:rsidRPr="00420717">
        <w:rPr>
          <w:rFonts w:ascii="Times New Roman" w:hAnsi="Times New Roman" w:cs="Times New Roman"/>
          <w:sz w:val="28"/>
          <w:szCs w:val="28"/>
        </w:rPr>
        <w:t xml:space="preserve"> </w:t>
      </w:r>
      <w:r w:rsidRPr="00420717">
        <w:rPr>
          <w:rFonts w:ascii="Times New Roman" w:hAnsi="Times New Roman" w:cs="Times New Roman"/>
          <w:sz w:val="28"/>
          <w:szCs w:val="28"/>
        </w:rPr>
        <w:t>2006</w:t>
      </w:r>
      <w:r w:rsidR="0098029D" w:rsidRPr="00420717">
        <w:rPr>
          <w:rFonts w:ascii="Times New Roman" w:hAnsi="Times New Roman" w:cs="Times New Roman"/>
          <w:sz w:val="28"/>
          <w:szCs w:val="28"/>
        </w:rPr>
        <w:t>;</w:t>
      </w:r>
      <w:r w:rsidRPr="00420717">
        <w:rPr>
          <w:rFonts w:ascii="Times New Roman" w:hAnsi="Times New Roman" w:cs="Times New Roman"/>
          <w:sz w:val="28"/>
          <w:szCs w:val="28"/>
        </w:rPr>
        <w:t>44</w:t>
      </w:r>
      <w:r w:rsidR="0098029D" w:rsidRPr="00420717">
        <w:rPr>
          <w:rFonts w:ascii="Times New Roman" w:hAnsi="Times New Roman" w:cs="Times New Roman"/>
          <w:sz w:val="28"/>
          <w:szCs w:val="28"/>
        </w:rPr>
        <w:t>(</w:t>
      </w:r>
      <w:r w:rsidRPr="00420717">
        <w:rPr>
          <w:rFonts w:ascii="Times New Roman" w:hAnsi="Times New Roman" w:cs="Times New Roman"/>
          <w:sz w:val="28"/>
          <w:szCs w:val="28"/>
        </w:rPr>
        <w:t>1</w:t>
      </w:r>
      <w:r w:rsidR="0098029D" w:rsidRPr="00420717">
        <w:rPr>
          <w:rFonts w:ascii="Times New Roman" w:hAnsi="Times New Roman" w:cs="Times New Roman"/>
          <w:sz w:val="28"/>
          <w:szCs w:val="28"/>
        </w:rPr>
        <w:t>):</w:t>
      </w:r>
      <w:r w:rsidRPr="00420717">
        <w:rPr>
          <w:rFonts w:ascii="Times New Roman" w:hAnsi="Times New Roman" w:cs="Times New Roman"/>
          <w:sz w:val="28"/>
          <w:szCs w:val="28"/>
        </w:rPr>
        <w:t>51-6</w:t>
      </w:r>
      <w:r w:rsidR="0098029D" w:rsidRPr="00420717">
        <w:rPr>
          <w:rFonts w:ascii="Times New Roman" w:hAnsi="Times New Roman" w:cs="Times New Roman"/>
          <w:sz w:val="28"/>
          <w:szCs w:val="28"/>
        </w:rPr>
        <w:t>.</w:t>
      </w:r>
    </w:p>
    <w:p w:rsidR="00F838B8" w:rsidRPr="00420717" w:rsidRDefault="00F838B8"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3</w:t>
      </w:r>
      <w:r w:rsidR="00FF5D7A" w:rsidRPr="00420717">
        <w:rPr>
          <w:rFonts w:ascii="Times New Roman" w:hAnsi="Times New Roman" w:cs="Times New Roman"/>
          <w:sz w:val="28"/>
          <w:szCs w:val="28"/>
        </w:rPr>
        <w:t>1</w:t>
      </w:r>
      <w:r w:rsidRPr="00420717">
        <w:rPr>
          <w:rFonts w:ascii="Times New Roman" w:hAnsi="Times New Roman" w:cs="Times New Roman"/>
          <w:sz w:val="28"/>
          <w:szCs w:val="28"/>
        </w:rPr>
        <w:t>. Racanelli V</w:t>
      </w:r>
      <w:r w:rsidR="0098029D" w:rsidRPr="00420717">
        <w:rPr>
          <w:rFonts w:ascii="Times New Roman" w:hAnsi="Times New Roman" w:cs="Times New Roman"/>
          <w:sz w:val="28"/>
          <w:szCs w:val="28"/>
        </w:rPr>
        <w:t>, Rehermann В</w:t>
      </w:r>
      <w:r w:rsidRPr="00420717">
        <w:rPr>
          <w:rFonts w:ascii="Times New Roman" w:hAnsi="Times New Roman" w:cs="Times New Roman"/>
          <w:sz w:val="28"/>
          <w:szCs w:val="28"/>
        </w:rPr>
        <w:t>. The liver as an immunological organ. Hepatology</w:t>
      </w:r>
      <w:r w:rsidR="0098029D" w:rsidRPr="00420717">
        <w:rPr>
          <w:rFonts w:ascii="Times New Roman" w:hAnsi="Times New Roman" w:cs="Times New Roman"/>
          <w:sz w:val="28"/>
          <w:szCs w:val="28"/>
        </w:rPr>
        <w:t>.</w:t>
      </w:r>
      <w:r w:rsidRPr="00420717">
        <w:rPr>
          <w:rFonts w:ascii="Times New Roman" w:hAnsi="Times New Roman" w:cs="Times New Roman"/>
          <w:sz w:val="28"/>
          <w:szCs w:val="28"/>
        </w:rPr>
        <w:t xml:space="preserve"> 2006</w:t>
      </w:r>
      <w:r w:rsidR="0098029D" w:rsidRPr="00420717">
        <w:rPr>
          <w:rFonts w:ascii="Times New Roman" w:hAnsi="Times New Roman" w:cs="Times New Roman"/>
          <w:sz w:val="28"/>
          <w:szCs w:val="28"/>
        </w:rPr>
        <w:t>;</w:t>
      </w:r>
      <w:r w:rsidRPr="00420717">
        <w:rPr>
          <w:rFonts w:ascii="Times New Roman" w:hAnsi="Times New Roman" w:cs="Times New Roman"/>
          <w:sz w:val="28"/>
          <w:szCs w:val="28"/>
        </w:rPr>
        <w:t>43(2</w:t>
      </w:r>
      <w:r w:rsidR="0098029D" w:rsidRPr="00420717">
        <w:rPr>
          <w:rFonts w:ascii="Times New Roman" w:hAnsi="Times New Roman" w:cs="Times New Roman"/>
          <w:sz w:val="28"/>
          <w:szCs w:val="28"/>
        </w:rPr>
        <w:t>,</w:t>
      </w:r>
      <w:r w:rsidRPr="00420717">
        <w:rPr>
          <w:rFonts w:ascii="Times New Roman" w:hAnsi="Times New Roman" w:cs="Times New Roman"/>
          <w:sz w:val="28"/>
          <w:szCs w:val="28"/>
        </w:rPr>
        <w:t xml:space="preserve"> Suppl 1)</w:t>
      </w:r>
      <w:r w:rsidR="0098029D" w:rsidRPr="00420717">
        <w:rPr>
          <w:rFonts w:ascii="Times New Roman" w:hAnsi="Times New Roman" w:cs="Times New Roman"/>
          <w:sz w:val="28"/>
          <w:szCs w:val="28"/>
        </w:rPr>
        <w:t>:</w:t>
      </w:r>
      <w:r w:rsidRPr="00420717">
        <w:rPr>
          <w:rFonts w:ascii="Times New Roman" w:hAnsi="Times New Roman" w:cs="Times New Roman"/>
          <w:sz w:val="28"/>
          <w:szCs w:val="28"/>
        </w:rPr>
        <w:t>54-62</w:t>
      </w:r>
      <w:r w:rsidR="0098029D" w:rsidRPr="00420717">
        <w:rPr>
          <w:rFonts w:ascii="Times New Roman" w:hAnsi="Times New Roman" w:cs="Times New Roman"/>
          <w:sz w:val="28"/>
          <w:szCs w:val="28"/>
        </w:rPr>
        <w:t>.</w:t>
      </w:r>
    </w:p>
    <w:p w:rsidR="00F838B8" w:rsidRPr="00420717" w:rsidRDefault="00F838B8"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3</w:t>
      </w:r>
      <w:r w:rsidR="00FF5D7A" w:rsidRPr="00420717">
        <w:rPr>
          <w:rFonts w:ascii="Times New Roman" w:hAnsi="Times New Roman" w:cs="Times New Roman"/>
          <w:sz w:val="28"/>
          <w:szCs w:val="28"/>
        </w:rPr>
        <w:t>2</w:t>
      </w:r>
      <w:r w:rsidRPr="00420717">
        <w:rPr>
          <w:rFonts w:ascii="Times New Roman" w:hAnsi="Times New Roman" w:cs="Times New Roman"/>
          <w:sz w:val="28"/>
          <w:szCs w:val="28"/>
        </w:rPr>
        <w:t>. Ludwig IS, Geijtenbeek ТВ. Two way communication between neutrophils and dendritic cells. Curr</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Opin</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Pharmacol</w:t>
      </w:r>
      <w:r w:rsidRPr="00420717">
        <w:rPr>
          <w:rFonts w:ascii="Times New Roman" w:hAnsi="Times New Roman" w:cs="Times New Roman"/>
          <w:sz w:val="28"/>
          <w:szCs w:val="28"/>
          <w:lang w:val="ru-RU"/>
        </w:rPr>
        <w:t>. 2006</w:t>
      </w:r>
      <w:r w:rsidRPr="00420717">
        <w:rPr>
          <w:rFonts w:ascii="Times New Roman" w:hAnsi="Times New Roman" w:cs="Times New Roman"/>
          <w:sz w:val="28"/>
          <w:szCs w:val="28"/>
        </w:rPr>
        <w:t>;</w:t>
      </w:r>
      <w:r w:rsidRPr="00420717">
        <w:rPr>
          <w:rFonts w:ascii="Times New Roman" w:hAnsi="Times New Roman" w:cs="Times New Roman"/>
          <w:sz w:val="28"/>
          <w:szCs w:val="28"/>
          <w:lang w:val="ru-RU"/>
        </w:rPr>
        <w:t>6</w:t>
      </w:r>
      <w:r w:rsidRPr="00420717">
        <w:rPr>
          <w:rFonts w:ascii="Times New Roman" w:hAnsi="Times New Roman" w:cs="Times New Roman"/>
          <w:sz w:val="28"/>
          <w:szCs w:val="28"/>
        </w:rPr>
        <w:t>(</w:t>
      </w:r>
      <w:r w:rsidRPr="00420717">
        <w:rPr>
          <w:rFonts w:ascii="Times New Roman" w:hAnsi="Times New Roman" w:cs="Times New Roman"/>
          <w:sz w:val="28"/>
          <w:szCs w:val="28"/>
          <w:lang w:val="ru-RU"/>
        </w:rPr>
        <w:t>4</w:t>
      </w:r>
      <w:r w:rsidRPr="00420717">
        <w:rPr>
          <w:rFonts w:ascii="Times New Roman" w:hAnsi="Times New Roman" w:cs="Times New Roman"/>
          <w:sz w:val="28"/>
          <w:szCs w:val="28"/>
        </w:rPr>
        <w:t>):</w:t>
      </w:r>
      <w:r w:rsidRPr="00420717">
        <w:rPr>
          <w:rFonts w:ascii="Times New Roman" w:hAnsi="Times New Roman" w:cs="Times New Roman"/>
          <w:sz w:val="28"/>
          <w:szCs w:val="28"/>
          <w:lang w:val="ru-RU"/>
        </w:rPr>
        <w:t>408-13.</w:t>
      </w:r>
    </w:p>
    <w:p w:rsidR="00F838B8"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lang w:val="ru-RU"/>
        </w:rPr>
        <w:t>33</w:t>
      </w:r>
      <w:r w:rsidR="00F838B8" w:rsidRPr="00420717">
        <w:rPr>
          <w:rFonts w:ascii="Times New Roman" w:hAnsi="Times New Roman" w:cs="Times New Roman"/>
          <w:sz w:val="28"/>
          <w:szCs w:val="28"/>
          <w:lang w:val="ru-RU"/>
        </w:rPr>
        <w:t>. Ивашкин В</w:t>
      </w:r>
      <w:r w:rsidR="007F7F33" w:rsidRPr="00420717">
        <w:rPr>
          <w:rFonts w:ascii="Times New Roman" w:hAnsi="Times New Roman" w:cs="Times New Roman"/>
          <w:sz w:val="28"/>
          <w:szCs w:val="28"/>
          <w:lang w:val="ru-RU"/>
        </w:rPr>
        <w:t>Т, Мамаев СН, Лукина ЕА.</w:t>
      </w:r>
      <w:r w:rsidR="00F838B8" w:rsidRPr="00420717">
        <w:rPr>
          <w:rFonts w:ascii="Times New Roman" w:hAnsi="Times New Roman" w:cs="Times New Roman"/>
          <w:sz w:val="28"/>
          <w:szCs w:val="28"/>
          <w:lang w:val="ru-RU"/>
        </w:rPr>
        <w:t xml:space="preserve"> Система цитокинов у больных хроническими диффузными заболеваниями печени. </w:t>
      </w:r>
      <w:r w:rsidR="007F7F33" w:rsidRPr="00420717">
        <w:rPr>
          <w:rFonts w:ascii="Times New Roman" w:hAnsi="Times New Roman" w:cs="Times New Roman"/>
          <w:sz w:val="28"/>
          <w:szCs w:val="28"/>
          <w:lang w:val="ru-RU"/>
        </w:rPr>
        <w:t>Иммунология</w:t>
      </w:r>
      <w:r w:rsidR="007F7F33" w:rsidRPr="00420717">
        <w:rPr>
          <w:rFonts w:ascii="Times New Roman" w:hAnsi="Times New Roman" w:cs="Times New Roman"/>
          <w:sz w:val="28"/>
          <w:szCs w:val="28"/>
        </w:rPr>
        <w:t xml:space="preserve">. </w:t>
      </w:r>
      <w:r w:rsidR="00F838B8" w:rsidRPr="00420717">
        <w:rPr>
          <w:rFonts w:ascii="Times New Roman" w:hAnsi="Times New Roman" w:cs="Times New Roman"/>
          <w:sz w:val="28"/>
          <w:szCs w:val="28"/>
        </w:rPr>
        <w:t>2001</w:t>
      </w:r>
      <w:r w:rsidR="007F7F33" w:rsidRPr="00420717">
        <w:rPr>
          <w:rFonts w:ascii="Times New Roman" w:hAnsi="Times New Roman" w:cs="Times New Roman"/>
          <w:sz w:val="28"/>
          <w:szCs w:val="28"/>
        </w:rPr>
        <w:t>;</w:t>
      </w:r>
      <w:r w:rsidR="00F838B8" w:rsidRPr="00420717">
        <w:rPr>
          <w:rFonts w:ascii="Times New Roman" w:hAnsi="Times New Roman" w:cs="Times New Roman"/>
          <w:sz w:val="28"/>
          <w:szCs w:val="28"/>
        </w:rPr>
        <w:t>1</w:t>
      </w:r>
      <w:r w:rsidR="007F7F33" w:rsidRPr="00420717">
        <w:rPr>
          <w:rFonts w:ascii="Times New Roman" w:hAnsi="Times New Roman" w:cs="Times New Roman"/>
          <w:sz w:val="28"/>
          <w:szCs w:val="28"/>
        </w:rPr>
        <w:t>:</w:t>
      </w:r>
      <w:r w:rsidR="00F838B8" w:rsidRPr="00420717">
        <w:rPr>
          <w:rFonts w:ascii="Times New Roman" w:hAnsi="Times New Roman" w:cs="Times New Roman"/>
          <w:sz w:val="28"/>
          <w:szCs w:val="28"/>
        </w:rPr>
        <w:t>46-9.</w:t>
      </w:r>
    </w:p>
    <w:p w:rsidR="00844EBB"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3</w:t>
      </w:r>
      <w:r w:rsidR="00844EBB" w:rsidRPr="00420717">
        <w:rPr>
          <w:rFonts w:ascii="Times New Roman" w:hAnsi="Times New Roman" w:cs="Times New Roman"/>
          <w:sz w:val="28"/>
          <w:szCs w:val="28"/>
        </w:rPr>
        <w:t>4. Gobejishvili L, Barve S, Joshi-Barve S et al. Chronic ethanol-mediated decrease in cAMP primes macrophages to enhanced LPS-inducible NF-kappaB activity and TNF expression: relevance to alcoholic liver disease. Am J Physiol Gastrointest Liver Physiol. 2006;291(4):G681-8.</w:t>
      </w:r>
    </w:p>
    <w:p w:rsidR="00844EBB"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lastRenderedPageBreak/>
        <w:t>35</w:t>
      </w:r>
      <w:r w:rsidR="00844EBB" w:rsidRPr="00420717">
        <w:rPr>
          <w:rFonts w:ascii="Times New Roman" w:hAnsi="Times New Roman" w:cs="Times New Roman"/>
          <w:sz w:val="28"/>
          <w:szCs w:val="28"/>
        </w:rPr>
        <w:t>. Perez S, Gonzalez-Reimers Е, Santolaria-Fernandez MJ. Lipid peroxidation and serum cytokines in acute alcoholic hepatitis. Alcohol. 2006;41(6):593-7.</w:t>
      </w:r>
    </w:p>
    <w:p w:rsidR="00844EBB" w:rsidRPr="00420717" w:rsidRDefault="00844EBB"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3</w:t>
      </w:r>
      <w:r w:rsidR="00FF5D7A" w:rsidRPr="00420717">
        <w:rPr>
          <w:rFonts w:ascii="Times New Roman" w:hAnsi="Times New Roman" w:cs="Times New Roman"/>
          <w:sz w:val="28"/>
          <w:szCs w:val="28"/>
        </w:rPr>
        <w:t>6</w:t>
      </w:r>
      <w:r w:rsidRPr="00420717">
        <w:rPr>
          <w:rFonts w:ascii="Times New Roman" w:hAnsi="Times New Roman" w:cs="Times New Roman"/>
          <w:sz w:val="28"/>
          <w:szCs w:val="28"/>
        </w:rPr>
        <w:t>. Cubero FJ, Nieto N. Kupffer cells and alcoholic liver disease. Rev Esp Enferm Dig. 2006;98(6):460-72.</w:t>
      </w:r>
    </w:p>
    <w:p w:rsidR="00844EBB"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37</w:t>
      </w:r>
      <w:r w:rsidR="00844EBB" w:rsidRPr="00420717">
        <w:rPr>
          <w:rFonts w:ascii="Times New Roman" w:hAnsi="Times New Roman" w:cs="Times New Roman"/>
          <w:sz w:val="28"/>
          <w:szCs w:val="28"/>
        </w:rPr>
        <w:t>. Ferre N. New insights into the regulation of liver inflammation and oxidative stress. Mini Rev Med Chem. 2006;6(12):1321-30.</w:t>
      </w:r>
    </w:p>
    <w:p w:rsidR="00844EBB" w:rsidRPr="00420717" w:rsidRDefault="00FF5D7A"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38</w:t>
      </w:r>
      <w:r w:rsidR="00844EBB" w:rsidRPr="00420717">
        <w:rPr>
          <w:rFonts w:ascii="Times New Roman" w:hAnsi="Times New Roman" w:cs="Times New Roman"/>
          <w:sz w:val="28"/>
          <w:szCs w:val="28"/>
        </w:rPr>
        <w:t xml:space="preserve">. </w:t>
      </w:r>
      <w:r w:rsidR="00844EBB" w:rsidRPr="00420717">
        <w:rPr>
          <w:rFonts w:ascii="Times New Roman" w:hAnsi="Times New Roman" w:cs="Times New Roman"/>
          <w:sz w:val="28"/>
          <w:szCs w:val="28"/>
          <w:lang w:val="ru-RU"/>
        </w:rPr>
        <w:t xml:space="preserve">Совалкин ВИ, Бикбавова ГР, Жуков НА и др. Цитокиновые механизмы в формировании воспалительных заболеваний печени. Гепатология. </w:t>
      </w:r>
      <w:proofErr w:type="gramStart"/>
      <w:r w:rsidR="00844EBB" w:rsidRPr="00420717">
        <w:rPr>
          <w:rFonts w:ascii="Times New Roman" w:hAnsi="Times New Roman" w:cs="Times New Roman"/>
          <w:sz w:val="28"/>
          <w:szCs w:val="28"/>
          <w:lang w:val="ru-RU"/>
        </w:rPr>
        <w:t>2005;1:4</w:t>
      </w:r>
      <w:proofErr w:type="gramEnd"/>
      <w:r w:rsidR="00844EBB" w:rsidRPr="00420717">
        <w:rPr>
          <w:rFonts w:ascii="Times New Roman" w:hAnsi="Times New Roman" w:cs="Times New Roman"/>
          <w:sz w:val="28"/>
          <w:szCs w:val="28"/>
          <w:lang w:val="ru-RU"/>
        </w:rPr>
        <w:t>-7.</w:t>
      </w:r>
    </w:p>
    <w:p w:rsidR="00D3743C" w:rsidRPr="00420717" w:rsidRDefault="00FF5D7A"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39</w:t>
      </w:r>
      <w:r w:rsidR="00D3743C" w:rsidRPr="00420717">
        <w:rPr>
          <w:rFonts w:ascii="Times New Roman" w:hAnsi="Times New Roman" w:cs="Times New Roman"/>
          <w:sz w:val="28"/>
          <w:szCs w:val="28"/>
        </w:rPr>
        <w:t>. Britton RS. Role of free radicals in liver diseases and hepatic fibrosis. Hepato-Gastroenterology. 1994;41(4):343-8.</w:t>
      </w:r>
    </w:p>
    <w:p w:rsidR="00D3743C" w:rsidRPr="00420717" w:rsidRDefault="00D3743C"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rPr>
        <w:t>4</w:t>
      </w:r>
      <w:r w:rsidR="00FF5D7A" w:rsidRPr="00420717">
        <w:rPr>
          <w:rFonts w:ascii="Times New Roman" w:hAnsi="Times New Roman" w:cs="Times New Roman"/>
          <w:sz w:val="28"/>
          <w:szCs w:val="28"/>
        </w:rPr>
        <w:t>0</w:t>
      </w:r>
      <w:r w:rsidRPr="00420717">
        <w:rPr>
          <w:rFonts w:ascii="Times New Roman" w:hAnsi="Times New Roman" w:cs="Times New Roman"/>
          <w:sz w:val="28"/>
          <w:szCs w:val="28"/>
        </w:rPr>
        <w:t>. Isse K. Harada К, Sato Y, Nakanuma Y. Characterization of biliary intra-epithelial lymphocytes at different anatomical levels of intrahepatic bile ducts under normal and pathological conditions: numbers of CD4+CD28- intra-epithelial lymphocytes are increased in primary biliary cirrhosis. Pathol Int. 2006;56(1):17-24.</w:t>
      </w:r>
    </w:p>
    <w:p w:rsidR="00D3743C" w:rsidRPr="00420717" w:rsidRDefault="00D3743C"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4</w:t>
      </w:r>
      <w:r w:rsidR="00FF5D7A" w:rsidRPr="00420717">
        <w:rPr>
          <w:rFonts w:ascii="Times New Roman" w:hAnsi="Times New Roman" w:cs="Times New Roman"/>
          <w:sz w:val="28"/>
          <w:szCs w:val="28"/>
        </w:rPr>
        <w:t>1</w:t>
      </w:r>
      <w:r w:rsidRPr="00420717">
        <w:rPr>
          <w:rFonts w:ascii="Times New Roman" w:hAnsi="Times New Roman" w:cs="Times New Roman"/>
          <w:sz w:val="28"/>
          <w:szCs w:val="28"/>
        </w:rPr>
        <w:t xml:space="preserve">. </w:t>
      </w:r>
      <w:r w:rsidRPr="00420717">
        <w:rPr>
          <w:rFonts w:ascii="Times New Roman" w:hAnsi="Times New Roman" w:cs="Times New Roman"/>
          <w:sz w:val="28"/>
          <w:szCs w:val="28"/>
          <w:lang w:val="ru-RU"/>
        </w:rPr>
        <w:t xml:space="preserve">Пащенков МВ, Пинегин БВ. Основные свойства дендритных клеток. Иммунология. </w:t>
      </w:r>
      <w:proofErr w:type="gramStart"/>
      <w:r w:rsidRPr="00420717">
        <w:rPr>
          <w:rFonts w:ascii="Times New Roman" w:hAnsi="Times New Roman" w:cs="Times New Roman"/>
          <w:sz w:val="28"/>
          <w:szCs w:val="28"/>
          <w:lang w:val="ru-RU"/>
        </w:rPr>
        <w:t>2001;4:7</w:t>
      </w:r>
      <w:proofErr w:type="gramEnd"/>
      <w:r w:rsidRPr="00420717">
        <w:rPr>
          <w:rFonts w:ascii="Times New Roman" w:hAnsi="Times New Roman" w:cs="Times New Roman"/>
          <w:sz w:val="28"/>
          <w:szCs w:val="28"/>
          <w:lang w:val="ru-RU"/>
        </w:rPr>
        <w:t>-16.</w:t>
      </w:r>
    </w:p>
    <w:p w:rsidR="00D3743C" w:rsidRPr="00420717" w:rsidRDefault="00D3743C" w:rsidP="00420717">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420717">
        <w:rPr>
          <w:rFonts w:ascii="Times New Roman" w:hAnsi="Times New Roman" w:cs="Times New Roman"/>
          <w:sz w:val="28"/>
          <w:szCs w:val="28"/>
          <w:lang w:val="ru-RU"/>
        </w:rPr>
        <w:t>4</w:t>
      </w:r>
      <w:r w:rsidR="00FF5D7A" w:rsidRPr="00420717">
        <w:rPr>
          <w:rFonts w:ascii="Times New Roman" w:hAnsi="Times New Roman" w:cs="Times New Roman"/>
          <w:sz w:val="28"/>
          <w:szCs w:val="28"/>
          <w:lang w:val="ru-RU"/>
        </w:rPr>
        <w:t>2</w:t>
      </w:r>
      <w:r w:rsidRPr="00420717">
        <w:rPr>
          <w:rFonts w:ascii="Times New Roman" w:hAnsi="Times New Roman" w:cs="Times New Roman"/>
          <w:sz w:val="28"/>
          <w:szCs w:val="28"/>
          <w:lang w:val="ru-RU"/>
        </w:rPr>
        <w:t>. Чурпій ІК, Пиптюк ОВ, Чурпій КЛ</w:t>
      </w:r>
      <w:r w:rsidRPr="00420717">
        <w:rPr>
          <w:rFonts w:ascii="Times New Roman" w:hAnsi="Times New Roman" w:cs="Times New Roman"/>
          <w:sz w:val="28"/>
          <w:szCs w:val="28"/>
        </w:rPr>
        <w:t xml:space="preserve">. </w:t>
      </w:r>
      <w:r w:rsidRPr="00420717">
        <w:rPr>
          <w:rFonts w:ascii="Times New Roman" w:hAnsi="Times New Roman" w:cs="Times New Roman"/>
          <w:sz w:val="28"/>
          <w:szCs w:val="28"/>
          <w:lang w:val="ru-RU"/>
        </w:rPr>
        <w:t>Функціональний стан печінки у хворих на перитоніт. Науковий вісник Ужгородського університету, серія «Медицина». 2011;2(41):290-3.</w:t>
      </w:r>
    </w:p>
    <w:p w:rsidR="00D3743C" w:rsidRPr="00420717" w:rsidRDefault="00FF5D7A" w:rsidP="00420717">
      <w:pPr>
        <w:spacing w:after="0" w:line="360" w:lineRule="auto"/>
        <w:ind w:firstLine="709"/>
        <w:jc w:val="both"/>
        <w:rPr>
          <w:rStyle w:val="w"/>
          <w:rFonts w:ascii="Times New Roman" w:hAnsi="Times New Roman" w:cs="Times New Roman"/>
          <w:color w:val="000000"/>
          <w:sz w:val="28"/>
          <w:szCs w:val="28"/>
          <w:shd w:val="clear" w:color="auto" w:fill="FFFFFF"/>
          <w:lang w:val="ru-RU"/>
        </w:rPr>
      </w:pPr>
      <w:r w:rsidRPr="00420717">
        <w:rPr>
          <w:rFonts w:ascii="Times New Roman" w:hAnsi="Times New Roman" w:cs="Times New Roman"/>
          <w:sz w:val="28"/>
          <w:szCs w:val="28"/>
          <w:lang w:val="ru-RU"/>
        </w:rPr>
        <w:t>43</w:t>
      </w:r>
      <w:r w:rsidR="00D3743C" w:rsidRPr="00420717">
        <w:rPr>
          <w:rFonts w:ascii="Times New Roman" w:hAnsi="Times New Roman" w:cs="Times New Roman"/>
          <w:sz w:val="28"/>
          <w:szCs w:val="28"/>
          <w:lang w:val="ru-RU"/>
        </w:rPr>
        <w:t xml:space="preserve">. </w:t>
      </w:r>
      <w:r w:rsidR="00D3743C" w:rsidRPr="00420717">
        <w:rPr>
          <w:rStyle w:val="w"/>
          <w:rFonts w:ascii="Times New Roman" w:hAnsi="Times New Roman" w:cs="Times New Roman"/>
          <w:color w:val="000000"/>
          <w:sz w:val="28"/>
          <w:szCs w:val="28"/>
          <w:shd w:val="clear" w:color="auto" w:fill="FFFFFF"/>
          <w:lang w:val="ru-RU"/>
        </w:rPr>
        <w:t>Атаман ОВ. Патофізіологія</w:t>
      </w:r>
      <w:r w:rsidR="006559A8" w:rsidRPr="00420717">
        <w:rPr>
          <w:rStyle w:val="w"/>
          <w:rFonts w:ascii="Times New Roman" w:hAnsi="Times New Roman" w:cs="Times New Roman"/>
          <w:color w:val="000000"/>
          <w:sz w:val="28"/>
          <w:szCs w:val="28"/>
          <w:shd w:val="clear" w:color="auto" w:fill="FFFFFF"/>
          <w:lang w:val="ru-RU"/>
        </w:rPr>
        <w:t>.</w:t>
      </w:r>
      <w:r w:rsidR="00D3743C" w:rsidRPr="00420717">
        <w:rPr>
          <w:rStyle w:val="w"/>
          <w:rFonts w:ascii="Times New Roman" w:hAnsi="Times New Roman" w:cs="Times New Roman"/>
          <w:color w:val="000000"/>
          <w:sz w:val="28"/>
          <w:szCs w:val="28"/>
          <w:shd w:val="clear" w:color="auto" w:fill="FFFFFF"/>
          <w:lang w:val="ru-RU"/>
        </w:rPr>
        <w:t xml:space="preserve"> підручник (електронне видання) в 2 т. Т.2. Вінниця: Нова книга. 2015. 528 с.</w:t>
      </w:r>
    </w:p>
    <w:p w:rsidR="00786C81" w:rsidRPr="00420717" w:rsidRDefault="00FF5D7A" w:rsidP="00420717">
      <w:pPr>
        <w:spacing w:after="0" w:line="360" w:lineRule="auto"/>
        <w:ind w:firstLine="709"/>
        <w:jc w:val="both"/>
        <w:rPr>
          <w:rFonts w:ascii="Times New Roman" w:hAnsi="Times New Roman" w:cs="Times New Roman"/>
          <w:sz w:val="28"/>
          <w:szCs w:val="28"/>
        </w:rPr>
      </w:pPr>
      <w:r w:rsidRPr="00420717">
        <w:rPr>
          <w:rStyle w:val="w"/>
          <w:rFonts w:ascii="Times New Roman" w:hAnsi="Times New Roman" w:cs="Times New Roman"/>
          <w:color w:val="000000"/>
          <w:sz w:val="28"/>
          <w:szCs w:val="28"/>
          <w:shd w:val="clear" w:color="auto" w:fill="FFFFFF"/>
          <w:lang w:val="ru-RU"/>
        </w:rPr>
        <w:t>44</w:t>
      </w:r>
      <w:r w:rsidR="00B971C0" w:rsidRPr="00420717">
        <w:rPr>
          <w:rStyle w:val="w"/>
          <w:rFonts w:ascii="Times New Roman" w:hAnsi="Times New Roman" w:cs="Times New Roman"/>
          <w:color w:val="000000"/>
          <w:sz w:val="28"/>
          <w:szCs w:val="28"/>
          <w:shd w:val="clear" w:color="auto" w:fill="FFFFFF"/>
        </w:rPr>
        <w:t xml:space="preserve">. </w:t>
      </w:r>
      <w:hyperlink r:id="rId32" w:tooltip="Пошук за автором" w:history="1">
        <w:r w:rsidR="00786C81" w:rsidRPr="00420717">
          <w:rPr>
            <w:rStyle w:val="a3"/>
            <w:rFonts w:ascii="Times New Roman" w:hAnsi="Times New Roman" w:cs="Times New Roman"/>
            <w:color w:val="auto"/>
            <w:sz w:val="28"/>
            <w:szCs w:val="28"/>
            <w:u w:val="none"/>
            <w:lang w:val="ru-RU"/>
          </w:rPr>
          <w:t>Іванюшко-Назарко НВ.</w:t>
        </w:r>
      </w:hyperlink>
      <w:r w:rsidR="00786C81" w:rsidRPr="00420717">
        <w:rPr>
          <w:rFonts w:ascii="Times New Roman" w:hAnsi="Times New Roman" w:cs="Times New Roman"/>
          <w:sz w:val="28"/>
          <w:szCs w:val="28"/>
          <w:lang w:val="ru-RU"/>
        </w:rPr>
        <w:t xml:space="preserve"> Роль функціональних змін печінки в розвитку синдромів, що пов’язані з побічною дією медикаментів. </w:t>
      </w:r>
      <w:hyperlink r:id="rId33" w:tooltip="Періодичне видання" w:history="1">
        <w:r w:rsidR="00786C81" w:rsidRPr="00420717">
          <w:rPr>
            <w:rStyle w:val="a3"/>
            <w:rFonts w:ascii="Times New Roman" w:hAnsi="Times New Roman" w:cs="Times New Roman"/>
            <w:color w:val="auto"/>
            <w:sz w:val="28"/>
            <w:szCs w:val="28"/>
            <w:u w:val="none"/>
            <w:lang w:val="ru-RU"/>
          </w:rPr>
          <w:t>Гепатологія</w:t>
        </w:r>
      </w:hyperlink>
      <w:r w:rsidR="00786C81" w:rsidRPr="00420717">
        <w:rPr>
          <w:rFonts w:ascii="Times New Roman" w:hAnsi="Times New Roman" w:cs="Times New Roman"/>
          <w:sz w:val="28"/>
          <w:szCs w:val="28"/>
          <w:lang w:val="ru-RU"/>
        </w:rPr>
        <w:t xml:space="preserve">. </w:t>
      </w:r>
      <w:proofErr w:type="gramStart"/>
      <w:r w:rsidR="00786C81" w:rsidRPr="00420717">
        <w:rPr>
          <w:rFonts w:ascii="Times New Roman" w:hAnsi="Times New Roman" w:cs="Times New Roman"/>
          <w:sz w:val="28"/>
          <w:szCs w:val="28"/>
          <w:lang w:val="ru-RU"/>
        </w:rPr>
        <w:t>2015</w:t>
      </w:r>
      <w:r w:rsidR="00BC7475" w:rsidRPr="00420717">
        <w:rPr>
          <w:rFonts w:ascii="Times New Roman" w:hAnsi="Times New Roman" w:cs="Times New Roman"/>
          <w:sz w:val="28"/>
          <w:szCs w:val="28"/>
          <w:lang w:val="ru-RU"/>
        </w:rPr>
        <w:t>;</w:t>
      </w:r>
      <w:r w:rsidR="00786C81" w:rsidRPr="00420717">
        <w:rPr>
          <w:rFonts w:ascii="Times New Roman" w:hAnsi="Times New Roman" w:cs="Times New Roman"/>
          <w:sz w:val="28"/>
          <w:szCs w:val="28"/>
          <w:lang w:val="ru-RU"/>
        </w:rPr>
        <w:t>4</w:t>
      </w:r>
      <w:r w:rsidR="00BC7475" w:rsidRPr="00420717">
        <w:rPr>
          <w:rFonts w:ascii="Times New Roman" w:hAnsi="Times New Roman" w:cs="Times New Roman"/>
          <w:sz w:val="28"/>
          <w:szCs w:val="28"/>
          <w:lang w:val="ru-RU"/>
        </w:rPr>
        <w:t>:</w:t>
      </w:r>
      <w:r w:rsidR="00786C81" w:rsidRPr="00420717">
        <w:rPr>
          <w:rFonts w:ascii="Times New Roman" w:hAnsi="Times New Roman" w:cs="Times New Roman"/>
          <w:sz w:val="28"/>
          <w:szCs w:val="28"/>
          <w:lang w:val="ru-RU"/>
        </w:rPr>
        <w:t>69</w:t>
      </w:r>
      <w:proofErr w:type="gramEnd"/>
      <w:r w:rsidR="00786C81" w:rsidRPr="00420717">
        <w:rPr>
          <w:rFonts w:ascii="Times New Roman" w:hAnsi="Times New Roman" w:cs="Times New Roman"/>
          <w:sz w:val="28"/>
          <w:szCs w:val="28"/>
          <w:lang w:val="ru-RU"/>
        </w:rPr>
        <w:t>-76</w:t>
      </w:r>
      <w:r w:rsidR="00786C81" w:rsidRPr="00420717">
        <w:rPr>
          <w:rFonts w:ascii="Times New Roman" w:hAnsi="Times New Roman" w:cs="Times New Roman"/>
          <w:sz w:val="28"/>
          <w:szCs w:val="28"/>
        </w:rPr>
        <w:t>.</w:t>
      </w:r>
    </w:p>
    <w:p w:rsidR="00B971C0" w:rsidRPr="00420717" w:rsidRDefault="00FF5D7A"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t>4</w:t>
      </w:r>
      <w:r w:rsidR="00B971C0" w:rsidRPr="00420717">
        <w:rPr>
          <w:rFonts w:ascii="Times New Roman" w:hAnsi="Times New Roman" w:cs="Times New Roman"/>
          <w:sz w:val="28"/>
          <w:szCs w:val="28"/>
        </w:rPr>
        <w:t xml:space="preserve">5. </w:t>
      </w:r>
      <w:r w:rsidR="00B971C0" w:rsidRPr="00420717">
        <w:rPr>
          <w:rFonts w:ascii="Times New Roman" w:hAnsi="Times New Roman" w:cs="Times New Roman"/>
          <w:sz w:val="28"/>
          <w:szCs w:val="28"/>
          <w:lang w:val="ru-RU"/>
        </w:rPr>
        <w:t xml:space="preserve">Иванченкова РА, Гаценко ВП, Атькова ЕР. </w:t>
      </w:r>
      <w:r w:rsidR="000F43BD" w:rsidRPr="00420717">
        <w:rPr>
          <w:rFonts w:ascii="Times New Roman" w:hAnsi="Times New Roman" w:cs="Times New Roman"/>
          <w:sz w:val="28"/>
          <w:szCs w:val="28"/>
          <w:lang w:val="ru-RU"/>
        </w:rPr>
        <w:t>Генетические аспекты желчеобразования</w:t>
      </w:r>
      <w:r w:rsidR="00B971C0" w:rsidRPr="00420717">
        <w:rPr>
          <w:rFonts w:ascii="Times New Roman" w:hAnsi="Times New Roman" w:cs="Times New Roman"/>
          <w:sz w:val="28"/>
          <w:szCs w:val="28"/>
          <w:lang w:val="ru-RU"/>
        </w:rPr>
        <w:t xml:space="preserve">. </w:t>
      </w:r>
      <w:r w:rsidR="000F43BD" w:rsidRPr="00420717">
        <w:rPr>
          <w:rFonts w:ascii="Times New Roman" w:hAnsi="Times New Roman" w:cs="Times New Roman"/>
          <w:sz w:val="28"/>
          <w:szCs w:val="28"/>
          <w:lang w:val="ru-RU"/>
        </w:rPr>
        <w:t>Э</w:t>
      </w:r>
      <w:r w:rsidR="00B971C0" w:rsidRPr="00420717">
        <w:rPr>
          <w:rFonts w:ascii="Times New Roman" w:hAnsi="Times New Roman" w:cs="Times New Roman"/>
          <w:sz w:val="28"/>
          <w:szCs w:val="28"/>
          <w:lang w:val="ru-RU"/>
        </w:rPr>
        <w:t>кспериментальная гастро</w:t>
      </w:r>
      <w:r w:rsidR="000F43BD" w:rsidRPr="00420717">
        <w:rPr>
          <w:rFonts w:ascii="Times New Roman" w:hAnsi="Times New Roman" w:cs="Times New Roman"/>
          <w:sz w:val="28"/>
          <w:szCs w:val="28"/>
          <w:lang w:val="ru-RU"/>
        </w:rPr>
        <w:t>э</w:t>
      </w:r>
      <w:r w:rsidR="00B971C0" w:rsidRPr="00420717">
        <w:rPr>
          <w:rFonts w:ascii="Times New Roman" w:hAnsi="Times New Roman" w:cs="Times New Roman"/>
          <w:sz w:val="28"/>
          <w:szCs w:val="28"/>
          <w:lang w:val="ru-RU"/>
        </w:rPr>
        <w:t xml:space="preserve">нтерология. </w:t>
      </w:r>
      <w:proofErr w:type="gramStart"/>
      <w:r w:rsidR="00B971C0" w:rsidRPr="00420717">
        <w:rPr>
          <w:rFonts w:ascii="Times New Roman" w:hAnsi="Times New Roman" w:cs="Times New Roman"/>
          <w:sz w:val="28"/>
          <w:szCs w:val="28"/>
          <w:lang w:val="ru-RU"/>
        </w:rPr>
        <w:t>2009;</w:t>
      </w:r>
      <w:r w:rsidR="000F43BD" w:rsidRPr="00420717">
        <w:rPr>
          <w:rFonts w:ascii="Times New Roman" w:hAnsi="Times New Roman" w:cs="Times New Roman"/>
          <w:sz w:val="28"/>
          <w:szCs w:val="28"/>
          <w:lang w:val="ru-RU"/>
        </w:rPr>
        <w:t>3:56</w:t>
      </w:r>
      <w:proofErr w:type="gramEnd"/>
      <w:r w:rsidR="000F43BD" w:rsidRPr="00420717">
        <w:rPr>
          <w:rFonts w:ascii="Times New Roman" w:hAnsi="Times New Roman" w:cs="Times New Roman"/>
          <w:sz w:val="28"/>
          <w:szCs w:val="28"/>
          <w:lang w:val="ru-RU"/>
        </w:rPr>
        <w:t>-69.</w:t>
      </w:r>
    </w:p>
    <w:p w:rsidR="004B0204" w:rsidRPr="00420717" w:rsidRDefault="004B0204"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rPr>
        <w:lastRenderedPageBreak/>
        <w:t>46. Cheung</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K</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Prevalence</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and</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mechanisms</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of</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malnutrition</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in</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patients</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with</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advanced</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liver</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disease</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and</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nutrition</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management</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strategies</w:t>
      </w:r>
      <w:r w:rsidR="00420717">
        <w:rPr>
          <w:rFonts w:ascii="Times New Roman" w:hAnsi="Times New Roman" w:cs="Times New Roman"/>
          <w:sz w:val="28"/>
          <w:szCs w:val="28"/>
        </w:rPr>
        <w:t xml:space="preserve">. </w:t>
      </w:r>
      <w:r w:rsidRPr="00420717">
        <w:rPr>
          <w:rFonts w:ascii="Times New Roman" w:hAnsi="Times New Roman" w:cs="Times New Roman"/>
          <w:sz w:val="28"/>
          <w:szCs w:val="28"/>
        </w:rPr>
        <w:t>Clin</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Gastroenterol</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Hepatol</w:t>
      </w:r>
      <w:r w:rsidRPr="00420717">
        <w:rPr>
          <w:rFonts w:ascii="Times New Roman" w:hAnsi="Times New Roman" w:cs="Times New Roman"/>
          <w:sz w:val="28"/>
          <w:szCs w:val="28"/>
          <w:lang w:val="ru-RU"/>
        </w:rPr>
        <w:t xml:space="preserve">. </w:t>
      </w:r>
      <w:proofErr w:type="gramStart"/>
      <w:r w:rsidRPr="00420717">
        <w:rPr>
          <w:rFonts w:ascii="Times New Roman" w:hAnsi="Times New Roman" w:cs="Times New Roman"/>
          <w:sz w:val="28"/>
          <w:szCs w:val="28"/>
          <w:lang w:val="ru-RU"/>
        </w:rPr>
        <w:t>2012</w:t>
      </w:r>
      <w:r w:rsidR="00420717">
        <w:rPr>
          <w:rFonts w:ascii="Times New Roman" w:hAnsi="Times New Roman" w:cs="Times New Roman"/>
          <w:sz w:val="28"/>
          <w:szCs w:val="28"/>
          <w:lang w:val="ru-RU"/>
        </w:rPr>
        <w:t>;</w:t>
      </w:r>
      <w:r w:rsidRPr="00420717">
        <w:rPr>
          <w:rFonts w:ascii="Times New Roman" w:hAnsi="Times New Roman" w:cs="Times New Roman"/>
          <w:sz w:val="28"/>
          <w:szCs w:val="28"/>
          <w:lang w:val="ru-RU"/>
        </w:rPr>
        <w:t>10</w:t>
      </w:r>
      <w:r w:rsidR="00420717">
        <w:rPr>
          <w:rFonts w:ascii="Times New Roman" w:hAnsi="Times New Roman" w:cs="Times New Roman"/>
          <w:sz w:val="28"/>
          <w:szCs w:val="28"/>
          <w:lang w:val="ru-RU"/>
        </w:rPr>
        <w:t>:</w:t>
      </w:r>
      <w:r w:rsidRPr="00420717">
        <w:rPr>
          <w:rFonts w:ascii="Times New Roman" w:hAnsi="Times New Roman" w:cs="Times New Roman"/>
          <w:sz w:val="28"/>
          <w:szCs w:val="28"/>
          <w:lang w:val="ru-RU"/>
        </w:rPr>
        <w:t>117</w:t>
      </w:r>
      <w:proofErr w:type="gramEnd"/>
      <w:r w:rsidRPr="00420717">
        <w:rPr>
          <w:rFonts w:ascii="Times New Roman" w:hAnsi="Times New Roman" w:cs="Times New Roman"/>
          <w:sz w:val="28"/>
          <w:szCs w:val="28"/>
          <w:lang w:val="ru-RU"/>
        </w:rPr>
        <w:t>-25.</w:t>
      </w:r>
    </w:p>
    <w:p w:rsidR="0057269F" w:rsidRPr="00420717" w:rsidRDefault="004B0204"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lang w:val="ru-RU"/>
        </w:rPr>
        <w:t xml:space="preserve">47. </w:t>
      </w:r>
      <w:r w:rsidR="0057269F" w:rsidRPr="00420717">
        <w:rPr>
          <w:rFonts w:ascii="Times New Roman" w:hAnsi="Times New Roman" w:cs="Times New Roman"/>
          <w:sz w:val="28"/>
          <w:szCs w:val="28"/>
          <w:lang w:val="ru-RU"/>
        </w:rPr>
        <w:t xml:space="preserve">Ильченко АА. Дисфункция билиарного тракта и их медикаментозная коррекция. Клинические перспективы гастроэнтерологии, гепатологии. </w:t>
      </w:r>
      <w:proofErr w:type="gramStart"/>
      <w:r w:rsidR="0057269F" w:rsidRPr="00420717">
        <w:rPr>
          <w:rFonts w:ascii="Times New Roman" w:hAnsi="Times New Roman" w:cs="Times New Roman"/>
          <w:sz w:val="28"/>
          <w:szCs w:val="28"/>
          <w:lang w:val="ru-RU"/>
        </w:rPr>
        <w:t>2002;5:25</w:t>
      </w:r>
      <w:proofErr w:type="gramEnd"/>
      <w:r w:rsidR="0057269F" w:rsidRPr="00420717">
        <w:rPr>
          <w:rFonts w:ascii="Times New Roman" w:hAnsi="Times New Roman" w:cs="Times New Roman"/>
          <w:sz w:val="28"/>
          <w:szCs w:val="28"/>
          <w:lang w:val="ru-RU"/>
        </w:rPr>
        <w:t>-9.</w:t>
      </w:r>
    </w:p>
    <w:p w:rsidR="0057269F" w:rsidRPr="00420717" w:rsidRDefault="0057269F"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lang w:val="ru-RU"/>
        </w:rPr>
        <w:t xml:space="preserve">54. Буеверов АО. Возможности лечения лекарственных поражений печени в условиях необходимости приема гепатотоксичных препаратов. Лечащий врач. </w:t>
      </w:r>
      <w:proofErr w:type="gramStart"/>
      <w:r w:rsidRPr="00420717">
        <w:rPr>
          <w:rFonts w:ascii="Times New Roman" w:hAnsi="Times New Roman" w:cs="Times New Roman"/>
          <w:sz w:val="28"/>
          <w:szCs w:val="28"/>
          <w:lang w:val="ru-RU"/>
        </w:rPr>
        <w:t>2009;2:40</w:t>
      </w:r>
      <w:proofErr w:type="gramEnd"/>
      <w:r w:rsidRPr="00420717">
        <w:rPr>
          <w:rFonts w:ascii="Times New Roman" w:hAnsi="Times New Roman" w:cs="Times New Roman"/>
          <w:sz w:val="28"/>
          <w:szCs w:val="28"/>
          <w:lang w:val="ru-RU"/>
        </w:rPr>
        <w:t>-2.</w:t>
      </w:r>
    </w:p>
    <w:p w:rsidR="004B0204" w:rsidRPr="00420717" w:rsidRDefault="0057269F"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lang w:val="ru-RU"/>
        </w:rPr>
        <w:t xml:space="preserve">55. </w:t>
      </w:r>
      <w:r w:rsidR="004B0204" w:rsidRPr="00420717">
        <w:rPr>
          <w:rFonts w:ascii="Times New Roman" w:hAnsi="Times New Roman" w:cs="Times New Roman"/>
          <w:sz w:val="28"/>
          <w:szCs w:val="28"/>
          <w:lang w:val="ru-RU"/>
        </w:rPr>
        <w:t>Хомерики СГ. Патогенетические механизмы и морфологические проявления лекарственных поражений печени. Эксперим</w:t>
      </w:r>
      <w:proofErr w:type="gramStart"/>
      <w:r w:rsidR="004B0204" w:rsidRPr="00420717">
        <w:rPr>
          <w:rFonts w:ascii="Times New Roman" w:hAnsi="Times New Roman" w:cs="Times New Roman"/>
          <w:sz w:val="28"/>
          <w:szCs w:val="28"/>
          <w:lang w:val="ru-RU"/>
        </w:rPr>
        <w:t>.</w:t>
      </w:r>
      <w:proofErr w:type="gramEnd"/>
      <w:r w:rsidR="004B0204" w:rsidRPr="00420717">
        <w:rPr>
          <w:rFonts w:ascii="Times New Roman" w:hAnsi="Times New Roman" w:cs="Times New Roman"/>
          <w:sz w:val="28"/>
          <w:szCs w:val="28"/>
          <w:lang w:val="ru-RU"/>
        </w:rPr>
        <w:t xml:space="preserve"> и клин. гастроэнтерол. </w:t>
      </w:r>
      <w:proofErr w:type="gramStart"/>
      <w:r w:rsidR="004B0204" w:rsidRPr="00420717">
        <w:rPr>
          <w:rFonts w:ascii="Times New Roman" w:hAnsi="Times New Roman" w:cs="Times New Roman"/>
          <w:sz w:val="28"/>
          <w:szCs w:val="28"/>
          <w:lang w:val="ru-RU"/>
        </w:rPr>
        <w:t>2011;6:10</w:t>
      </w:r>
      <w:proofErr w:type="gramEnd"/>
      <w:r w:rsidR="004B0204" w:rsidRPr="00420717">
        <w:rPr>
          <w:rFonts w:ascii="Times New Roman" w:hAnsi="Times New Roman" w:cs="Times New Roman"/>
          <w:sz w:val="28"/>
          <w:szCs w:val="28"/>
          <w:lang w:val="ru-RU"/>
        </w:rPr>
        <w:t>-21.</w:t>
      </w:r>
    </w:p>
    <w:p w:rsidR="00E16626" w:rsidRPr="00420717" w:rsidRDefault="00E16626"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rPr>
        <w:t xml:space="preserve">56. </w:t>
      </w:r>
      <w:hyperlink r:id="rId34" w:history="1">
        <w:r w:rsidRPr="00420717">
          <w:rPr>
            <w:rStyle w:val="a3"/>
            <w:rFonts w:ascii="Times New Roman" w:hAnsi="Times New Roman" w:cs="Times New Roman"/>
            <w:color w:val="auto"/>
            <w:sz w:val="28"/>
            <w:szCs w:val="28"/>
            <w:u w:val="none"/>
            <w:shd w:val="clear" w:color="auto" w:fill="FFFFFF"/>
          </w:rPr>
          <w:t>https://www.msdmanuals.com/uk/professional/hepatic-and-biliary-disorders/approach-to-the-patient-with-liver-disease/liver-structure-and-function</w:t>
        </w:r>
      </w:hyperlink>
      <w:r w:rsidRPr="00420717">
        <w:rPr>
          <w:rFonts w:ascii="Times New Roman" w:hAnsi="Times New Roman" w:cs="Times New Roman"/>
          <w:sz w:val="28"/>
          <w:szCs w:val="28"/>
          <w:shd w:val="clear" w:color="auto" w:fill="FFFFFF"/>
          <w:lang w:val="en-US"/>
        </w:rPr>
        <w:t>.</w:t>
      </w:r>
    </w:p>
    <w:p w:rsidR="00E16626" w:rsidRPr="00420717" w:rsidRDefault="00E16626"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lang w:val="en-US"/>
        </w:rPr>
        <w:t xml:space="preserve">57. </w:t>
      </w:r>
      <w:r w:rsidRPr="00420717">
        <w:rPr>
          <w:rFonts w:ascii="Times New Roman" w:hAnsi="Times New Roman" w:cs="Times New Roman"/>
          <w:sz w:val="28"/>
          <w:szCs w:val="28"/>
        </w:rPr>
        <w:t>Fernandes</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SA</w:t>
      </w:r>
      <w:r w:rsidR="00BC7475" w:rsidRPr="00420717">
        <w:rPr>
          <w:rFonts w:ascii="Times New Roman" w:hAnsi="Times New Roman" w:cs="Times New Roman"/>
          <w:sz w:val="28"/>
          <w:szCs w:val="28"/>
        </w:rPr>
        <w:t>, Bassani</w:t>
      </w:r>
      <w:r w:rsidR="00BC7475" w:rsidRPr="00420717">
        <w:rPr>
          <w:rFonts w:ascii="Times New Roman" w:hAnsi="Times New Roman" w:cs="Times New Roman"/>
          <w:sz w:val="28"/>
          <w:szCs w:val="28"/>
          <w:lang w:val="en-US"/>
        </w:rPr>
        <w:t xml:space="preserve"> L, </w:t>
      </w:r>
      <w:r w:rsidR="00BC7475" w:rsidRPr="00420717">
        <w:rPr>
          <w:rFonts w:ascii="Times New Roman" w:hAnsi="Times New Roman" w:cs="Times New Roman"/>
          <w:sz w:val="28"/>
          <w:szCs w:val="28"/>
        </w:rPr>
        <w:t>Nunes</w:t>
      </w:r>
      <w:r w:rsidR="00BC7475" w:rsidRPr="00420717">
        <w:rPr>
          <w:rFonts w:ascii="Times New Roman" w:hAnsi="Times New Roman" w:cs="Times New Roman"/>
          <w:sz w:val="28"/>
          <w:szCs w:val="28"/>
          <w:lang w:val="en-US"/>
        </w:rPr>
        <w:t xml:space="preserve"> FF, </w:t>
      </w:r>
      <w:r w:rsidR="00BC7475" w:rsidRPr="00420717">
        <w:rPr>
          <w:rFonts w:ascii="Times New Roman" w:hAnsi="Times New Roman" w:cs="Times New Roman"/>
          <w:sz w:val="28"/>
          <w:szCs w:val="28"/>
        </w:rPr>
        <w:t>Aydos</w:t>
      </w:r>
      <w:r w:rsidR="00BC7475" w:rsidRPr="00420717">
        <w:rPr>
          <w:rFonts w:ascii="Times New Roman" w:hAnsi="Times New Roman" w:cs="Times New Roman"/>
          <w:sz w:val="28"/>
          <w:szCs w:val="28"/>
          <w:lang w:val="en-US"/>
        </w:rPr>
        <w:t xml:space="preserve"> ME, </w:t>
      </w:r>
      <w:r w:rsidR="00BC7475" w:rsidRPr="00420717">
        <w:rPr>
          <w:rFonts w:ascii="Times New Roman" w:hAnsi="Times New Roman" w:cs="Times New Roman"/>
          <w:sz w:val="28"/>
          <w:szCs w:val="28"/>
        </w:rPr>
        <w:t>Alves Alves</w:t>
      </w:r>
      <w:r w:rsidR="00BC7475" w:rsidRPr="00420717">
        <w:rPr>
          <w:rFonts w:ascii="Times New Roman" w:hAnsi="Times New Roman" w:cs="Times New Roman"/>
          <w:sz w:val="28"/>
          <w:szCs w:val="28"/>
          <w:lang w:val="en-US"/>
        </w:rPr>
        <w:t xml:space="preserve"> AV, </w:t>
      </w:r>
      <w:r w:rsidR="00BC7475" w:rsidRPr="00420717">
        <w:rPr>
          <w:rFonts w:ascii="Times New Roman" w:hAnsi="Times New Roman" w:cs="Times New Roman"/>
          <w:sz w:val="28"/>
          <w:szCs w:val="28"/>
        </w:rPr>
        <w:t>Marroni</w:t>
      </w:r>
      <w:r w:rsidR="00BC7475" w:rsidRPr="00420717">
        <w:rPr>
          <w:rFonts w:ascii="Times New Roman" w:hAnsi="Times New Roman" w:cs="Times New Roman"/>
          <w:sz w:val="28"/>
          <w:szCs w:val="28"/>
          <w:lang w:val="en-US"/>
        </w:rPr>
        <w:t xml:space="preserve"> CA</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Nutritional</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assessment</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in</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patients</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with</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cirrhosis</w:t>
      </w:r>
      <w:r w:rsidR="00BC7475"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Arq</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Gastroenterol</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2012</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49</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19-27</w:t>
      </w:r>
      <w:r w:rsidR="00BC7475" w:rsidRPr="00420717">
        <w:rPr>
          <w:rFonts w:ascii="Times New Roman" w:hAnsi="Times New Roman" w:cs="Times New Roman"/>
          <w:sz w:val="28"/>
          <w:szCs w:val="28"/>
          <w:lang w:val="en-US"/>
        </w:rPr>
        <w:t>.</w:t>
      </w:r>
    </w:p>
    <w:p w:rsidR="00E16626" w:rsidRPr="00420717" w:rsidRDefault="00E16626"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lang w:val="en-US"/>
        </w:rPr>
        <w:t xml:space="preserve">58. </w:t>
      </w:r>
      <w:r w:rsidRPr="00420717">
        <w:rPr>
          <w:rFonts w:ascii="Times New Roman" w:hAnsi="Times New Roman" w:cs="Times New Roman"/>
          <w:sz w:val="28"/>
          <w:szCs w:val="28"/>
        </w:rPr>
        <w:t>Kalaitzakis E</w:t>
      </w:r>
      <w:r w:rsidR="00BC7475" w:rsidRPr="00420717">
        <w:rPr>
          <w:rFonts w:ascii="Times New Roman" w:hAnsi="Times New Roman" w:cs="Times New Roman"/>
          <w:sz w:val="28"/>
          <w:szCs w:val="28"/>
          <w:lang w:val="en-US"/>
        </w:rPr>
        <w:t xml:space="preserve">, </w:t>
      </w:r>
      <w:r w:rsidR="00BC7475" w:rsidRPr="00420717">
        <w:rPr>
          <w:rFonts w:ascii="Times New Roman" w:hAnsi="Times New Roman" w:cs="Times New Roman"/>
          <w:sz w:val="28"/>
          <w:szCs w:val="28"/>
        </w:rPr>
        <w:t>Simren</w:t>
      </w:r>
      <w:r w:rsidR="00BC7475" w:rsidRPr="00420717">
        <w:rPr>
          <w:rFonts w:ascii="Times New Roman" w:hAnsi="Times New Roman" w:cs="Times New Roman"/>
          <w:sz w:val="28"/>
          <w:szCs w:val="28"/>
          <w:lang w:val="en-US"/>
        </w:rPr>
        <w:t xml:space="preserve"> M, </w:t>
      </w:r>
      <w:r w:rsidR="00BC7475" w:rsidRPr="00420717">
        <w:rPr>
          <w:rFonts w:ascii="Times New Roman" w:hAnsi="Times New Roman" w:cs="Times New Roman"/>
          <w:sz w:val="28"/>
          <w:szCs w:val="28"/>
        </w:rPr>
        <w:t>Olsson</w:t>
      </w:r>
      <w:r w:rsidR="00BC7475" w:rsidRPr="00420717">
        <w:rPr>
          <w:rFonts w:ascii="Times New Roman" w:hAnsi="Times New Roman" w:cs="Times New Roman"/>
          <w:sz w:val="28"/>
          <w:szCs w:val="28"/>
          <w:lang w:val="en-US"/>
        </w:rPr>
        <w:t xml:space="preserve"> R et al.</w:t>
      </w:r>
      <w:r w:rsidRPr="00420717">
        <w:rPr>
          <w:rFonts w:ascii="Times New Roman" w:hAnsi="Times New Roman" w:cs="Times New Roman"/>
          <w:sz w:val="28"/>
          <w:szCs w:val="28"/>
        </w:rPr>
        <w:t xml:space="preserve"> Gastrointestinal symptoms in patients with liver cirrhosis: associations with nutritional status and health-related quality of life.</w:t>
      </w:r>
      <w:r w:rsidR="00BC7475"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Scand. J. Gastroenterol. 2006</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41</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1464-72</w:t>
      </w:r>
      <w:r w:rsidR="00BC7475" w:rsidRPr="00420717">
        <w:rPr>
          <w:rFonts w:ascii="Times New Roman" w:hAnsi="Times New Roman" w:cs="Times New Roman"/>
          <w:sz w:val="28"/>
          <w:szCs w:val="28"/>
          <w:lang w:val="en-US"/>
        </w:rPr>
        <w:t>.</w:t>
      </w:r>
    </w:p>
    <w:p w:rsidR="00E16626" w:rsidRPr="00420717" w:rsidRDefault="00E16626" w:rsidP="00420717">
      <w:pPr>
        <w:spacing w:after="0" w:line="360" w:lineRule="auto"/>
        <w:ind w:firstLine="709"/>
        <w:jc w:val="both"/>
        <w:rPr>
          <w:rFonts w:ascii="Times New Roman" w:hAnsi="Times New Roman" w:cs="Times New Roman"/>
          <w:sz w:val="28"/>
          <w:szCs w:val="28"/>
          <w:shd w:val="clear" w:color="auto" w:fill="FFFFFF"/>
        </w:rPr>
      </w:pPr>
      <w:r w:rsidRPr="00420717">
        <w:rPr>
          <w:rFonts w:ascii="Times New Roman" w:hAnsi="Times New Roman" w:cs="Times New Roman"/>
          <w:sz w:val="28"/>
          <w:szCs w:val="28"/>
          <w:shd w:val="clear" w:color="auto" w:fill="FFFFFF"/>
          <w:lang w:val="en-US"/>
        </w:rPr>
        <w:t xml:space="preserve">59. </w:t>
      </w:r>
      <w:r w:rsidRPr="00420717">
        <w:rPr>
          <w:rFonts w:ascii="Times New Roman" w:hAnsi="Times New Roman" w:cs="Times New Roman"/>
          <w:sz w:val="28"/>
          <w:szCs w:val="28"/>
          <w:shd w:val="clear" w:color="auto" w:fill="FFFFFF"/>
        </w:rPr>
        <w:t xml:space="preserve">Курінна ОГ. </w:t>
      </w:r>
      <w:r w:rsidRPr="00420717">
        <w:rPr>
          <w:rFonts w:ascii="Times New Roman" w:eastAsia="Times New Roman" w:hAnsi="Times New Roman" w:cs="Times New Roman"/>
          <w:sz w:val="28"/>
          <w:szCs w:val="28"/>
          <w:lang w:eastAsia="uk-UA"/>
        </w:rPr>
        <w:t xml:space="preserve">Рекомендації Європейської асоціації з вивчення печінки (EASL)щодо харчування хворих з хронічними захворюваннями печінки* Частина 2. Сучасна гастроентерологія. 2019; </w:t>
      </w:r>
      <w:r w:rsidRPr="00420717">
        <w:rPr>
          <w:rFonts w:ascii="Times New Roman" w:hAnsi="Times New Roman" w:cs="Times New Roman"/>
          <w:sz w:val="28"/>
          <w:szCs w:val="28"/>
          <w:shd w:val="clear" w:color="auto" w:fill="FFFFFF"/>
        </w:rPr>
        <w:t>3(107):91 – 101</w:t>
      </w:r>
    </w:p>
    <w:p w:rsidR="00E16626" w:rsidRPr="00420717" w:rsidRDefault="00E16626"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lang w:val="en-US"/>
        </w:rPr>
        <w:t xml:space="preserve">60. </w:t>
      </w:r>
      <w:r w:rsidRPr="00420717">
        <w:rPr>
          <w:rFonts w:ascii="Times New Roman" w:hAnsi="Times New Roman" w:cs="Times New Roman"/>
          <w:sz w:val="28"/>
          <w:szCs w:val="28"/>
          <w:shd w:val="clear" w:color="auto" w:fill="FFFFFF"/>
        </w:rPr>
        <w:t>Damink SW, Jalan R, Deutz NE. et al. The kidney plays a major role in the hyperammonemia seen aftersimu-lated or actual GI bleeding in patients with cirrhosis</w:t>
      </w:r>
      <w:r w:rsidR="00BC7475"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Hepatology. 2003</w:t>
      </w:r>
      <w:r w:rsidR="00BC7475"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37</w:t>
      </w:r>
      <w:r w:rsidR="00BC7475"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1277 — 85</w:t>
      </w:r>
      <w:r w:rsidR="00BC7475" w:rsidRPr="00420717">
        <w:rPr>
          <w:rFonts w:ascii="Times New Roman" w:hAnsi="Times New Roman" w:cs="Times New Roman"/>
          <w:sz w:val="28"/>
          <w:szCs w:val="28"/>
          <w:shd w:val="clear" w:color="auto" w:fill="FFFFFF"/>
          <w:lang w:val="en-US"/>
        </w:rPr>
        <w:t>.</w:t>
      </w:r>
    </w:p>
    <w:p w:rsidR="00E16626" w:rsidRPr="00420717" w:rsidRDefault="00E16626"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lang w:val="en-US"/>
        </w:rPr>
        <w:lastRenderedPageBreak/>
        <w:t xml:space="preserve">61. </w:t>
      </w:r>
      <w:r w:rsidRPr="00420717">
        <w:rPr>
          <w:rFonts w:ascii="Times New Roman" w:hAnsi="Times New Roman" w:cs="Times New Roman"/>
          <w:sz w:val="28"/>
          <w:szCs w:val="28"/>
          <w:shd w:val="clear" w:color="auto" w:fill="FFFFFF"/>
        </w:rPr>
        <w:t>McDaniel J, Davuluri G, Hill EA. et al. Hyperammonemia results in reduced muscle function independent ofmuscle mass</w:t>
      </w:r>
      <w:r w:rsidR="00BC7475"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Am. J. Physiol. Gastrointest Liver Physiol. 2016</w:t>
      </w:r>
      <w:r w:rsidR="00BC7475" w:rsidRPr="00420717">
        <w:rPr>
          <w:rFonts w:ascii="Times New Roman" w:hAnsi="Times New Roman" w:cs="Times New Roman"/>
          <w:sz w:val="28"/>
          <w:szCs w:val="28"/>
          <w:shd w:val="clear" w:color="auto" w:fill="FFFFFF"/>
          <w:lang w:val="en-US"/>
        </w:rPr>
        <w:t>;310:</w:t>
      </w:r>
      <w:r w:rsidRPr="00420717">
        <w:rPr>
          <w:rFonts w:ascii="Times New Roman" w:hAnsi="Times New Roman" w:cs="Times New Roman"/>
          <w:sz w:val="28"/>
          <w:szCs w:val="28"/>
          <w:shd w:val="clear" w:color="auto" w:fill="FFFFFF"/>
        </w:rPr>
        <w:t>G163–G17</w:t>
      </w:r>
      <w:r w:rsidR="00BC7475" w:rsidRPr="00420717">
        <w:rPr>
          <w:rFonts w:ascii="Times New Roman" w:hAnsi="Times New Roman" w:cs="Times New Roman"/>
          <w:sz w:val="28"/>
          <w:szCs w:val="28"/>
          <w:shd w:val="clear" w:color="auto" w:fill="FFFFFF"/>
          <w:lang w:val="en-US"/>
        </w:rPr>
        <w:t>.</w:t>
      </w:r>
    </w:p>
    <w:p w:rsidR="00E16626" w:rsidRPr="00420717" w:rsidRDefault="00E16626"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lang w:val="en-US"/>
        </w:rPr>
        <w:t>62.</w:t>
      </w:r>
      <w:r w:rsidRPr="00420717">
        <w:rPr>
          <w:rFonts w:ascii="Times New Roman" w:hAnsi="Times New Roman" w:cs="Times New Roman"/>
          <w:sz w:val="28"/>
          <w:szCs w:val="28"/>
        </w:rPr>
        <w:t xml:space="preserve"> Cordoba J</w:t>
      </w:r>
      <w:r w:rsidR="00BC7475" w:rsidRPr="00420717">
        <w:rPr>
          <w:rFonts w:ascii="Times New Roman" w:hAnsi="Times New Roman" w:cs="Times New Roman"/>
          <w:sz w:val="28"/>
          <w:szCs w:val="28"/>
          <w:lang w:val="en-US"/>
        </w:rPr>
        <w:t xml:space="preserve">, </w:t>
      </w:r>
      <w:r w:rsidR="00BC7475" w:rsidRPr="00420717">
        <w:rPr>
          <w:rFonts w:ascii="Times New Roman" w:hAnsi="Times New Roman" w:cs="Times New Roman"/>
          <w:sz w:val="28"/>
          <w:szCs w:val="28"/>
        </w:rPr>
        <w:t>Lopez-Hellin J, Planas M. et al.</w:t>
      </w:r>
      <w:r w:rsidRPr="00420717">
        <w:rPr>
          <w:rFonts w:ascii="Times New Roman" w:hAnsi="Times New Roman" w:cs="Times New Roman"/>
          <w:sz w:val="28"/>
          <w:szCs w:val="28"/>
        </w:rPr>
        <w:t xml:space="preserve"> Normal protein diet for episodic hepatic encephalopathy: results of a randomized study.</w:t>
      </w:r>
      <w:r w:rsidR="00BC7475"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 xml:space="preserve">J. Hepatol. </w:t>
      </w:r>
      <w:proofErr w:type="gramStart"/>
      <w:r w:rsidRPr="00420717">
        <w:rPr>
          <w:rFonts w:ascii="Times New Roman" w:hAnsi="Times New Roman" w:cs="Times New Roman"/>
          <w:sz w:val="28"/>
          <w:szCs w:val="28"/>
          <w:lang w:val="ru-RU"/>
        </w:rPr>
        <w:t>2004;41:38</w:t>
      </w:r>
      <w:proofErr w:type="gramEnd"/>
      <w:r w:rsidRPr="00420717">
        <w:rPr>
          <w:rFonts w:ascii="Times New Roman" w:hAnsi="Times New Roman" w:cs="Times New Roman"/>
          <w:sz w:val="28"/>
          <w:szCs w:val="28"/>
          <w:lang w:val="ru-RU"/>
        </w:rPr>
        <w:t>-43.</w:t>
      </w:r>
    </w:p>
    <w:p w:rsidR="004B0204" w:rsidRPr="00420717" w:rsidRDefault="00D93E98"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lang w:val="en-US"/>
        </w:rPr>
        <w:t xml:space="preserve">63. </w:t>
      </w:r>
      <w:r w:rsidRPr="00420717">
        <w:rPr>
          <w:rFonts w:ascii="Times New Roman" w:hAnsi="Times New Roman" w:cs="Times New Roman"/>
          <w:sz w:val="28"/>
          <w:szCs w:val="28"/>
        </w:rPr>
        <w:t>Fuhrman</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MP</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Hepatic</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Proteins</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and</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Nutrition</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Assessment</w:t>
      </w:r>
      <w:r w:rsidR="00BC7475"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J</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Am</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Diet. Assoc. 2004</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104</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1258-64.</w:t>
      </w:r>
    </w:p>
    <w:p w:rsidR="00D93E98" w:rsidRPr="00420717" w:rsidRDefault="00D93E98"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lang w:val="en-US"/>
        </w:rPr>
        <w:t xml:space="preserve">64. </w:t>
      </w:r>
      <w:r w:rsidRPr="00420717">
        <w:rPr>
          <w:rFonts w:ascii="Times New Roman" w:hAnsi="Times New Roman" w:cs="Times New Roman"/>
          <w:sz w:val="28"/>
          <w:szCs w:val="28"/>
        </w:rPr>
        <w:t>Gheorghe L</w:t>
      </w:r>
      <w:r w:rsidR="00BC7475" w:rsidRPr="00420717">
        <w:rPr>
          <w:rFonts w:ascii="Times New Roman" w:hAnsi="Times New Roman" w:cs="Times New Roman"/>
          <w:sz w:val="28"/>
          <w:szCs w:val="28"/>
          <w:lang w:val="en-US"/>
        </w:rPr>
        <w:t xml:space="preserve"> et al</w:t>
      </w:r>
      <w:r w:rsidRPr="00420717">
        <w:rPr>
          <w:rFonts w:ascii="Times New Roman" w:hAnsi="Times New Roman" w:cs="Times New Roman"/>
          <w:sz w:val="28"/>
          <w:szCs w:val="28"/>
        </w:rPr>
        <w:t>. Improvement of hepatic encephalopathy using a modified high-calorie high-protein diet. Rom. J. Gastroenterol. 2005</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14</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231-8</w:t>
      </w:r>
      <w:r w:rsidR="00BC7475" w:rsidRPr="00420717">
        <w:rPr>
          <w:rFonts w:ascii="Times New Roman" w:hAnsi="Times New Roman" w:cs="Times New Roman"/>
          <w:sz w:val="28"/>
          <w:szCs w:val="28"/>
          <w:lang w:val="en-US"/>
        </w:rPr>
        <w:t>.</w:t>
      </w:r>
    </w:p>
    <w:p w:rsidR="00D93E98" w:rsidRPr="00420717" w:rsidRDefault="00D93E98" w:rsidP="00420717">
      <w:pPr>
        <w:spacing w:after="0" w:line="360" w:lineRule="auto"/>
        <w:ind w:firstLine="709"/>
        <w:jc w:val="both"/>
        <w:rPr>
          <w:rFonts w:ascii="Times New Roman" w:hAnsi="Times New Roman" w:cs="Times New Roman"/>
          <w:sz w:val="28"/>
          <w:szCs w:val="28"/>
          <w:shd w:val="clear" w:color="auto" w:fill="FFFFFF"/>
        </w:rPr>
      </w:pPr>
      <w:r w:rsidRPr="00420717">
        <w:rPr>
          <w:rFonts w:ascii="Times New Roman" w:hAnsi="Times New Roman" w:cs="Times New Roman"/>
          <w:sz w:val="28"/>
          <w:szCs w:val="28"/>
          <w:shd w:val="clear" w:color="auto" w:fill="FFFFFF"/>
          <w:lang w:val="en-US"/>
        </w:rPr>
        <w:t xml:space="preserve">65. </w:t>
      </w:r>
      <w:r w:rsidRPr="00420717">
        <w:rPr>
          <w:rFonts w:ascii="Times New Roman" w:hAnsi="Times New Roman" w:cs="Times New Roman"/>
          <w:sz w:val="28"/>
          <w:szCs w:val="28"/>
          <w:shd w:val="clear" w:color="auto" w:fill="FFFFFF"/>
        </w:rPr>
        <w:t xml:space="preserve">Nakaya Y, Harada N, Kakui S. et al. Severecatabolic state after </w:t>
      </w:r>
      <w:r w:rsidRPr="00420717">
        <w:rPr>
          <w:rFonts w:ascii="Times New Roman" w:hAnsi="Times New Roman" w:cs="Times New Roman"/>
          <w:sz w:val="28"/>
          <w:szCs w:val="28"/>
        </w:rPr>
        <w:t>prolonged fasting in cirrhotic patients: effect oforal branched-chain amino-acid-enriched nutrient mixture</w:t>
      </w:r>
      <w:r w:rsidR="00BC7475"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J. Gastroenterol.</w:t>
      </w:r>
      <w:r w:rsidR="00BC7475"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2002</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37</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531</w:t>
      </w:r>
      <w:r w:rsidR="00BC7475" w:rsidRPr="00420717">
        <w:rPr>
          <w:rFonts w:ascii="Times New Roman" w:hAnsi="Times New Roman" w:cs="Times New Roman"/>
          <w:sz w:val="28"/>
          <w:szCs w:val="28"/>
          <w:lang w:val="en-US"/>
        </w:rPr>
        <w:t>-6</w:t>
      </w:r>
      <w:r w:rsidRPr="00420717">
        <w:rPr>
          <w:rFonts w:ascii="Times New Roman" w:hAnsi="Times New Roman" w:cs="Times New Roman"/>
          <w:sz w:val="28"/>
          <w:szCs w:val="28"/>
        </w:rPr>
        <w:t>.</w:t>
      </w:r>
    </w:p>
    <w:p w:rsidR="00D93E98" w:rsidRPr="00420717" w:rsidRDefault="00D93E98"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shd w:val="clear" w:color="auto" w:fill="FFFFFF"/>
          <w:lang w:val="en-US"/>
        </w:rPr>
        <w:t xml:space="preserve">66. </w:t>
      </w:r>
      <w:r w:rsidRPr="00420717">
        <w:rPr>
          <w:rFonts w:ascii="Times New Roman" w:hAnsi="Times New Roman" w:cs="Times New Roman"/>
          <w:sz w:val="28"/>
          <w:szCs w:val="28"/>
          <w:shd w:val="clear" w:color="auto" w:fill="FFFFFF"/>
        </w:rPr>
        <w:t>Marchesini G, Bianchi G, Merli M. et al. Nutritional supple-</w:t>
      </w:r>
      <w:r w:rsidRPr="00420717">
        <w:rPr>
          <w:rFonts w:ascii="Times New Roman" w:hAnsi="Times New Roman" w:cs="Times New Roman"/>
          <w:sz w:val="28"/>
          <w:szCs w:val="28"/>
        </w:rPr>
        <w:t>mentation with branched-chain amino acids inadvanced cirrhosis: a double-blind, randomized trial</w:t>
      </w:r>
      <w:r w:rsidR="00BC7475"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Gastroenterology.</w:t>
      </w:r>
      <w:r w:rsidR="00BC7475"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2003</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124</w:t>
      </w:r>
      <w:r w:rsidR="00BC7475" w:rsidRPr="00420717">
        <w:rPr>
          <w:rFonts w:ascii="Times New Roman" w:hAnsi="Times New Roman" w:cs="Times New Roman"/>
          <w:sz w:val="28"/>
          <w:szCs w:val="28"/>
          <w:lang w:val="en-US"/>
        </w:rPr>
        <w:t>:</w:t>
      </w:r>
      <w:r w:rsidRPr="00420717">
        <w:rPr>
          <w:rFonts w:ascii="Times New Roman" w:hAnsi="Times New Roman" w:cs="Times New Roman"/>
          <w:sz w:val="28"/>
          <w:szCs w:val="28"/>
        </w:rPr>
        <w:t>1792 — 1801</w:t>
      </w:r>
      <w:r w:rsidRPr="00420717">
        <w:rPr>
          <w:rFonts w:ascii="Times New Roman" w:hAnsi="Times New Roman" w:cs="Times New Roman"/>
          <w:sz w:val="28"/>
          <w:szCs w:val="28"/>
          <w:lang w:val="en-US"/>
        </w:rPr>
        <w:t>.</w:t>
      </w:r>
    </w:p>
    <w:p w:rsidR="00D93E98" w:rsidRPr="00420717" w:rsidRDefault="00D93E98"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lang w:val="en-US"/>
        </w:rPr>
        <w:t xml:space="preserve">67. </w:t>
      </w:r>
      <w:r w:rsidRPr="00420717">
        <w:rPr>
          <w:rFonts w:ascii="Times New Roman" w:hAnsi="Times New Roman" w:cs="Times New Roman"/>
          <w:sz w:val="28"/>
          <w:szCs w:val="28"/>
        </w:rPr>
        <w:t>Who</w:t>
      </w:r>
      <w:r w:rsidR="00BC7475" w:rsidRPr="00420717">
        <w:rPr>
          <w:rFonts w:ascii="Times New Roman" w:hAnsi="Times New Roman" w:cs="Times New Roman"/>
          <w:sz w:val="28"/>
          <w:szCs w:val="28"/>
          <w:lang w:val="en-US"/>
        </w:rPr>
        <w:t xml:space="preserve"> J</w:t>
      </w:r>
      <w:r w:rsidRPr="00420717">
        <w:rPr>
          <w:rFonts w:ascii="Times New Roman" w:hAnsi="Times New Roman" w:cs="Times New Roman"/>
          <w:sz w:val="28"/>
          <w:szCs w:val="28"/>
        </w:rPr>
        <w:t>, Consultation</w:t>
      </w:r>
      <w:r w:rsidR="00BC7475" w:rsidRPr="00420717">
        <w:rPr>
          <w:rFonts w:ascii="Times New Roman" w:hAnsi="Times New Roman" w:cs="Times New Roman"/>
          <w:sz w:val="28"/>
          <w:szCs w:val="28"/>
          <w:lang w:val="en-US"/>
        </w:rPr>
        <w:t xml:space="preserve"> FE</w:t>
      </w:r>
      <w:r w:rsidRPr="00420717">
        <w:rPr>
          <w:rFonts w:ascii="Times New Roman" w:hAnsi="Times New Roman" w:cs="Times New Roman"/>
          <w:sz w:val="28"/>
          <w:szCs w:val="28"/>
        </w:rPr>
        <w:t>. Diet, nutrition and the prevention of chronic diseases. World Health Organ Tech Rep Ser</w:t>
      </w:r>
      <w:r w:rsidR="00BC7475" w:rsidRPr="00420717">
        <w:rPr>
          <w:rFonts w:ascii="Times New Roman" w:hAnsi="Times New Roman" w:cs="Times New Roman"/>
          <w:sz w:val="28"/>
          <w:szCs w:val="28"/>
          <w:lang w:val="en-US"/>
        </w:rPr>
        <w:t>. 2003</w:t>
      </w:r>
      <w:r w:rsidRPr="00420717">
        <w:rPr>
          <w:rFonts w:ascii="Times New Roman" w:hAnsi="Times New Roman" w:cs="Times New Roman"/>
          <w:sz w:val="28"/>
          <w:szCs w:val="28"/>
        </w:rPr>
        <w:t>, 916 (i–viii)</w:t>
      </w:r>
      <w:r w:rsidR="00BC7475" w:rsidRPr="00420717">
        <w:rPr>
          <w:rFonts w:ascii="Times New Roman" w:hAnsi="Times New Roman" w:cs="Times New Roman"/>
          <w:sz w:val="28"/>
          <w:szCs w:val="28"/>
          <w:lang w:val="en-US"/>
        </w:rPr>
        <w:t>.</w:t>
      </w:r>
    </w:p>
    <w:p w:rsidR="00D93E98" w:rsidRPr="00420717" w:rsidRDefault="00D93E98" w:rsidP="00420717">
      <w:pPr>
        <w:spacing w:after="0" w:line="360" w:lineRule="auto"/>
        <w:ind w:firstLine="709"/>
        <w:jc w:val="both"/>
        <w:rPr>
          <w:rFonts w:ascii="Times New Roman" w:eastAsia="Times New Roman" w:hAnsi="Times New Roman" w:cs="Times New Roman"/>
          <w:sz w:val="28"/>
          <w:szCs w:val="28"/>
          <w:lang w:val="en-US" w:eastAsia="uk-UA"/>
        </w:rPr>
      </w:pPr>
      <w:r w:rsidRPr="00420717">
        <w:rPr>
          <w:rFonts w:ascii="Times New Roman" w:eastAsia="Times New Roman" w:hAnsi="Times New Roman" w:cs="Times New Roman"/>
          <w:sz w:val="28"/>
          <w:szCs w:val="28"/>
          <w:lang w:val="en-US" w:eastAsia="uk-UA"/>
        </w:rPr>
        <w:t xml:space="preserve">68. </w:t>
      </w:r>
      <w:r w:rsidRPr="00420717">
        <w:rPr>
          <w:rFonts w:ascii="Times New Roman" w:eastAsia="Times New Roman" w:hAnsi="Times New Roman" w:cs="Times New Roman"/>
          <w:sz w:val="28"/>
          <w:szCs w:val="28"/>
          <w:lang w:eastAsia="uk-UA"/>
        </w:rPr>
        <w:t>Azzini</w:t>
      </w:r>
      <w:r w:rsidR="00BC7475" w:rsidRPr="00420717">
        <w:rPr>
          <w:rFonts w:ascii="Times New Roman" w:eastAsia="Times New Roman" w:hAnsi="Times New Roman" w:cs="Times New Roman"/>
          <w:sz w:val="28"/>
          <w:szCs w:val="28"/>
          <w:lang w:val="en-US" w:eastAsia="uk-UA"/>
        </w:rPr>
        <w:t xml:space="preserve"> E</w:t>
      </w:r>
      <w:r w:rsidRPr="00420717">
        <w:rPr>
          <w:rFonts w:ascii="Times New Roman" w:eastAsia="Times New Roman" w:hAnsi="Times New Roman" w:cs="Times New Roman"/>
          <w:sz w:val="28"/>
          <w:szCs w:val="28"/>
          <w:lang w:eastAsia="uk-UA"/>
        </w:rPr>
        <w:t>, Polito</w:t>
      </w:r>
      <w:r w:rsidR="00BC7475" w:rsidRPr="00420717">
        <w:rPr>
          <w:rFonts w:ascii="Times New Roman" w:eastAsia="Times New Roman" w:hAnsi="Times New Roman" w:cs="Times New Roman"/>
          <w:sz w:val="28"/>
          <w:szCs w:val="28"/>
          <w:lang w:val="en-US" w:eastAsia="uk-UA"/>
        </w:rPr>
        <w:t xml:space="preserve"> A</w:t>
      </w:r>
      <w:r w:rsidRPr="00420717">
        <w:rPr>
          <w:rFonts w:ascii="Times New Roman" w:eastAsia="Times New Roman" w:hAnsi="Times New Roman" w:cs="Times New Roman"/>
          <w:sz w:val="28"/>
          <w:szCs w:val="28"/>
          <w:lang w:eastAsia="uk-UA"/>
        </w:rPr>
        <w:t>,</w:t>
      </w:r>
      <w:r w:rsidR="00BC7475" w:rsidRPr="00420717">
        <w:rPr>
          <w:rFonts w:ascii="Times New Roman" w:eastAsia="Times New Roman" w:hAnsi="Times New Roman" w:cs="Times New Roman"/>
          <w:sz w:val="28"/>
          <w:szCs w:val="28"/>
          <w:lang w:val="en-US" w:eastAsia="uk-UA"/>
        </w:rPr>
        <w:t xml:space="preserve"> </w:t>
      </w:r>
      <w:r w:rsidRPr="00420717">
        <w:rPr>
          <w:rFonts w:ascii="Times New Roman" w:eastAsia="Times New Roman" w:hAnsi="Times New Roman" w:cs="Times New Roman"/>
          <w:sz w:val="28"/>
          <w:szCs w:val="28"/>
          <w:lang w:eastAsia="uk-UA"/>
        </w:rPr>
        <w:t>Fumagalli</w:t>
      </w:r>
      <w:r w:rsidR="00BC7475" w:rsidRPr="00420717">
        <w:rPr>
          <w:rFonts w:ascii="Times New Roman" w:eastAsia="Times New Roman" w:hAnsi="Times New Roman" w:cs="Times New Roman"/>
          <w:sz w:val="28"/>
          <w:szCs w:val="28"/>
          <w:lang w:val="en-US" w:eastAsia="uk-UA"/>
        </w:rPr>
        <w:t xml:space="preserve"> A</w:t>
      </w:r>
      <w:r w:rsidRPr="00420717">
        <w:rPr>
          <w:rFonts w:ascii="Times New Roman" w:eastAsia="Times New Roman" w:hAnsi="Times New Roman" w:cs="Times New Roman"/>
          <w:sz w:val="28"/>
          <w:szCs w:val="28"/>
          <w:lang w:eastAsia="uk-UA"/>
        </w:rPr>
        <w:t>, Intorre</w:t>
      </w:r>
      <w:r w:rsidR="00BC7475" w:rsidRPr="00420717">
        <w:rPr>
          <w:rFonts w:ascii="Times New Roman" w:eastAsia="Times New Roman" w:hAnsi="Times New Roman" w:cs="Times New Roman"/>
          <w:sz w:val="28"/>
          <w:szCs w:val="28"/>
          <w:lang w:val="en-US" w:eastAsia="uk-UA"/>
        </w:rPr>
        <w:t xml:space="preserve"> F</w:t>
      </w:r>
      <w:r w:rsidRPr="00420717">
        <w:rPr>
          <w:rFonts w:ascii="Times New Roman" w:eastAsia="Times New Roman" w:hAnsi="Times New Roman" w:cs="Times New Roman"/>
          <w:sz w:val="28"/>
          <w:szCs w:val="28"/>
          <w:lang w:eastAsia="uk-UA"/>
        </w:rPr>
        <w:t>, Venneria</w:t>
      </w:r>
      <w:r w:rsidR="00BC7475" w:rsidRPr="00420717">
        <w:rPr>
          <w:rFonts w:ascii="Times New Roman" w:eastAsia="Times New Roman" w:hAnsi="Times New Roman" w:cs="Times New Roman"/>
          <w:sz w:val="28"/>
          <w:szCs w:val="28"/>
          <w:lang w:val="en-US" w:eastAsia="uk-UA"/>
        </w:rPr>
        <w:t xml:space="preserve"> E</w:t>
      </w:r>
      <w:r w:rsidRPr="00420717">
        <w:rPr>
          <w:rFonts w:ascii="Times New Roman" w:eastAsia="Times New Roman" w:hAnsi="Times New Roman" w:cs="Times New Roman"/>
          <w:sz w:val="28"/>
          <w:szCs w:val="28"/>
          <w:lang w:eastAsia="uk-UA"/>
        </w:rPr>
        <w:t>, Durazzo</w:t>
      </w:r>
      <w:r w:rsidR="00BC7475" w:rsidRPr="00420717">
        <w:rPr>
          <w:rFonts w:ascii="Times New Roman" w:eastAsia="Times New Roman" w:hAnsi="Times New Roman" w:cs="Times New Roman"/>
          <w:sz w:val="28"/>
          <w:szCs w:val="28"/>
          <w:lang w:val="en-US" w:eastAsia="uk-UA"/>
        </w:rPr>
        <w:t xml:space="preserve"> A et al. </w:t>
      </w:r>
      <w:r w:rsidRPr="00420717">
        <w:rPr>
          <w:rFonts w:ascii="Times New Roman" w:eastAsia="Times New Roman" w:hAnsi="Times New Roman" w:cs="Times New Roman"/>
          <w:sz w:val="28"/>
          <w:szCs w:val="28"/>
          <w:lang w:eastAsia="uk-UA"/>
        </w:rPr>
        <w:t>Mediterranean diet effect: an Italian picture. Nutrition Journal</w:t>
      </w:r>
      <w:r w:rsidR="00BC7475" w:rsidRPr="00420717">
        <w:rPr>
          <w:rFonts w:ascii="Times New Roman" w:eastAsia="Times New Roman" w:hAnsi="Times New Roman" w:cs="Times New Roman"/>
          <w:sz w:val="28"/>
          <w:szCs w:val="28"/>
          <w:lang w:val="en-US" w:eastAsia="uk-UA"/>
        </w:rPr>
        <w:t xml:space="preserve">. </w:t>
      </w:r>
      <w:proofErr w:type="gramStart"/>
      <w:r w:rsidR="00BC7475" w:rsidRPr="00420717">
        <w:rPr>
          <w:rFonts w:ascii="Times New Roman" w:eastAsia="Times New Roman" w:hAnsi="Times New Roman" w:cs="Times New Roman"/>
          <w:sz w:val="28"/>
          <w:szCs w:val="28"/>
          <w:lang w:val="en-US" w:eastAsia="uk-UA"/>
        </w:rPr>
        <w:t>2011;</w:t>
      </w:r>
      <w:r w:rsidRPr="00420717">
        <w:rPr>
          <w:rFonts w:ascii="Times New Roman" w:eastAsia="Times New Roman" w:hAnsi="Times New Roman" w:cs="Times New Roman"/>
          <w:sz w:val="28"/>
          <w:szCs w:val="28"/>
          <w:lang w:eastAsia="uk-UA"/>
        </w:rPr>
        <w:t>10</w:t>
      </w:r>
      <w:r w:rsidR="00BC7475" w:rsidRPr="00420717">
        <w:rPr>
          <w:rFonts w:ascii="Times New Roman" w:eastAsia="Times New Roman" w:hAnsi="Times New Roman" w:cs="Times New Roman"/>
          <w:sz w:val="28"/>
          <w:szCs w:val="28"/>
          <w:lang w:val="en-US" w:eastAsia="uk-UA"/>
        </w:rPr>
        <w:t>:</w:t>
      </w:r>
      <w:r w:rsidRPr="00420717">
        <w:rPr>
          <w:rFonts w:ascii="Times New Roman" w:eastAsia="Times New Roman" w:hAnsi="Times New Roman" w:cs="Times New Roman"/>
          <w:sz w:val="28"/>
          <w:szCs w:val="28"/>
          <w:lang w:eastAsia="uk-UA"/>
        </w:rPr>
        <w:t>1</w:t>
      </w:r>
      <w:proofErr w:type="gramEnd"/>
      <w:r w:rsidR="00BC7475" w:rsidRPr="00420717">
        <w:rPr>
          <w:rFonts w:ascii="Times New Roman" w:eastAsia="Times New Roman" w:hAnsi="Times New Roman" w:cs="Times New Roman"/>
          <w:sz w:val="28"/>
          <w:szCs w:val="28"/>
          <w:lang w:val="en-US" w:eastAsia="uk-UA"/>
        </w:rPr>
        <w:t>-13.</w:t>
      </w:r>
    </w:p>
    <w:p w:rsidR="00D93E98" w:rsidRPr="00420717" w:rsidRDefault="00D93E98"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lang w:val="en-US"/>
        </w:rPr>
        <w:t xml:space="preserve">69. </w:t>
      </w:r>
      <w:r w:rsidRPr="00420717">
        <w:rPr>
          <w:rFonts w:ascii="Times New Roman" w:hAnsi="Times New Roman" w:cs="Times New Roman"/>
          <w:sz w:val="28"/>
          <w:szCs w:val="28"/>
        </w:rPr>
        <w:t>Bach-Faig</w:t>
      </w:r>
      <w:r w:rsidR="00722DE7" w:rsidRPr="00420717">
        <w:rPr>
          <w:rFonts w:ascii="Times New Roman" w:hAnsi="Times New Roman" w:cs="Times New Roman"/>
          <w:sz w:val="28"/>
          <w:szCs w:val="28"/>
          <w:lang w:val="en-US"/>
        </w:rPr>
        <w:t xml:space="preserve"> A, </w:t>
      </w:r>
      <w:r w:rsidRPr="00420717">
        <w:rPr>
          <w:rFonts w:ascii="Times New Roman" w:hAnsi="Times New Roman" w:cs="Times New Roman"/>
          <w:sz w:val="28"/>
          <w:szCs w:val="28"/>
        </w:rPr>
        <w:t>Berry</w:t>
      </w:r>
      <w:r w:rsidR="00722DE7" w:rsidRPr="00420717">
        <w:rPr>
          <w:rFonts w:ascii="Times New Roman" w:hAnsi="Times New Roman" w:cs="Times New Roman"/>
          <w:sz w:val="28"/>
          <w:szCs w:val="28"/>
          <w:lang w:val="en-US"/>
        </w:rPr>
        <w:t xml:space="preserve"> EM</w:t>
      </w:r>
      <w:r w:rsidRPr="00420717">
        <w:rPr>
          <w:rFonts w:ascii="Times New Roman" w:hAnsi="Times New Roman" w:cs="Times New Roman"/>
          <w:sz w:val="28"/>
          <w:szCs w:val="28"/>
        </w:rPr>
        <w:t>, Lairon</w:t>
      </w:r>
      <w:r w:rsidR="00722DE7" w:rsidRPr="00420717">
        <w:rPr>
          <w:rFonts w:ascii="Times New Roman" w:hAnsi="Times New Roman" w:cs="Times New Roman"/>
          <w:sz w:val="28"/>
          <w:szCs w:val="28"/>
          <w:lang w:val="en-US"/>
        </w:rPr>
        <w:t xml:space="preserve"> D, </w:t>
      </w:r>
      <w:r w:rsidRPr="00420717">
        <w:rPr>
          <w:rFonts w:ascii="Times New Roman" w:hAnsi="Times New Roman" w:cs="Times New Roman"/>
          <w:sz w:val="28"/>
          <w:szCs w:val="28"/>
        </w:rPr>
        <w:t>Reguant</w:t>
      </w:r>
      <w:r w:rsidR="008E5B77" w:rsidRPr="00420717">
        <w:rPr>
          <w:rFonts w:ascii="Times New Roman" w:hAnsi="Times New Roman" w:cs="Times New Roman"/>
          <w:sz w:val="28"/>
          <w:szCs w:val="28"/>
          <w:lang w:val="en-US"/>
        </w:rPr>
        <w:t xml:space="preserve"> J, </w:t>
      </w:r>
      <w:r w:rsidRPr="00420717">
        <w:rPr>
          <w:rFonts w:ascii="Times New Roman" w:hAnsi="Times New Roman" w:cs="Times New Roman"/>
          <w:sz w:val="28"/>
          <w:szCs w:val="28"/>
        </w:rPr>
        <w:t>Trichopoulou</w:t>
      </w:r>
      <w:r w:rsidR="008E5B77" w:rsidRPr="00420717">
        <w:rPr>
          <w:rFonts w:ascii="Times New Roman" w:hAnsi="Times New Roman" w:cs="Times New Roman"/>
          <w:sz w:val="28"/>
          <w:szCs w:val="28"/>
          <w:lang w:val="en-US"/>
        </w:rPr>
        <w:t xml:space="preserve"> A, </w:t>
      </w:r>
      <w:r w:rsidRPr="00420717">
        <w:rPr>
          <w:rFonts w:ascii="Times New Roman" w:hAnsi="Times New Roman" w:cs="Times New Roman"/>
          <w:sz w:val="28"/>
          <w:szCs w:val="28"/>
        </w:rPr>
        <w:t>Dernini</w:t>
      </w:r>
      <w:r w:rsidR="008E5B77" w:rsidRPr="00420717">
        <w:rPr>
          <w:rFonts w:ascii="Times New Roman" w:hAnsi="Times New Roman" w:cs="Times New Roman"/>
          <w:sz w:val="28"/>
          <w:szCs w:val="28"/>
          <w:lang w:val="en-US"/>
        </w:rPr>
        <w:t xml:space="preserve"> S et al. </w:t>
      </w:r>
      <w:r w:rsidRPr="00420717">
        <w:rPr>
          <w:rFonts w:ascii="Times New Roman" w:hAnsi="Times New Roman" w:cs="Times New Roman"/>
          <w:sz w:val="28"/>
          <w:szCs w:val="28"/>
        </w:rPr>
        <w:t>Mediterranean diet pyramid today. Science and cultural updates. Public Health Nutr</w:t>
      </w:r>
      <w:r w:rsidR="008E5B77" w:rsidRPr="00420717">
        <w:rPr>
          <w:rFonts w:ascii="Times New Roman" w:hAnsi="Times New Roman" w:cs="Times New Roman"/>
          <w:sz w:val="28"/>
          <w:szCs w:val="28"/>
          <w:lang w:val="en-US"/>
        </w:rPr>
        <w:t xml:space="preserve">. </w:t>
      </w:r>
      <w:proofErr w:type="gramStart"/>
      <w:r w:rsidR="008E5B77" w:rsidRPr="00420717">
        <w:rPr>
          <w:rFonts w:ascii="Times New Roman" w:hAnsi="Times New Roman" w:cs="Times New Roman"/>
          <w:sz w:val="28"/>
          <w:szCs w:val="28"/>
          <w:lang w:val="en-US"/>
        </w:rPr>
        <w:t>22011;</w:t>
      </w:r>
      <w:r w:rsidRPr="00420717">
        <w:rPr>
          <w:rFonts w:ascii="Times New Roman" w:hAnsi="Times New Roman" w:cs="Times New Roman"/>
          <w:sz w:val="28"/>
          <w:szCs w:val="28"/>
        </w:rPr>
        <w:t>1</w:t>
      </w:r>
      <w:r w:rsidR="008E5B77" w:rsidRPr="00420717">
        <w:rPr>
          <w:rFonts w:ascii="Times New Roman" w:hAnsi="Times New Roman" w:cs="Times New Roman"/>
          <w:sz w:val="28"/>
          <w:szCs w:val="28"/>
          <w:lang w:val="en-US"/>
        </w:rPr>
        <w:t>4:</w:t>
      </w:r>
      <w:r w:rsidRPr="00420717">
        <w:rPr>
          <w:rFonts w:ascii="Times New Roman" w:hAnsi="Times New Roman" w:cs="Times New Roman"/>
          <w:sz w:val="28"/>
          <w:szCs w:val="28"/>
        </w:rPr>
        <w:t>2274</w:t>
      </w:r>
      <w:proofErr w:type="gramEnd"/>
      <w:r w:rsidRPr="00420717">
        <w:rPr>
          <w:rFonts w:ascii="Times New Roman" w:hAnsi="Times New Roman" w:cs="Times New Roman"/>
          <w:sz w:val="28"/>
          <w:szCs w:val="28"/>
        </w:rPr>
        <w:t>-84</w:t>
      </w:r>
      <w:r w:rsidR="008E5B77" w:rsidRPr="00420717">
        <w:rPr>
          <w:rFonts w:ascii="Times New Roman" w:hAnsi="Times New Roman" w:cs="Times New Roman"/>
          <w:sz w:val="28"/>
          <w:szCs w:val="28"/>
          <w:lang w:val="en-US"/>
        </w:rPr>
        <w:t>.</w:t>
      </w:r>
    </w:p>
    <w:p w:rsidR="00D93E98" w:rsidRPr="00420717" w:rsidRDefault="00D93E98" w:rsidP="00420717">
      <w:pPr>
        <w:spacing w:after="0" w:line="360" w:lineRule="auto"/>
        <w:ind w:firstLine="709"/>
        <w:jc w:val="both"/>
        <w:rPr>
          <w:rFonts w:ascii="Times New Roman" w:hAnsi="Times New Roman" w:cs="Times New Roman"/>
          <w:sz w:val="28"/>
          <w:szCs w:val="28"/>
        </w:rPr>
      </w:pPr>
      <w:r w:rsidRPr="00420717">
        <w:rPr>
          <w:rFonts w:ascii="Times New Roman" w:hAnsi="Times New Roman" w:cs="Times New Roman"/>
          <w:sz w:val="28"/>
          <w:szCs w:val="28"/>
          <w:lang w:val="en-US"/>
        </w:rPr>
        <w:t xml:space="preserve">70. </w:t>
      </w:r>
      <w:r w:rsidRPr="00420717">
        <w:rPr>
          <w:rFonts w:ascii="Times New Roman" w:hAnsi="Times New Roman" w:cs="Times New Roman"/>
          <w:sz w:val="28"/>
          <w:szCs w:val="28"/>
        </w:rPr>
        <w:t>Jones</w:t>
      </w:r>
      <w:r w:rsidR="008E5B77" w:rsidRPr="00420717">
        <w:rPr>
          <w:rFonts w:ascii="Times New Roman" w:hAnsi="Times New Roman" w:cs="Times New Roman"/>
          <w:sz w:val="28"/>
          <w:szCs w:val="28"/>
          <w:lang w:val="en-US"/>
        </w:rPr>
        <w:t xml:space="preserve"> JL</w:t>
      </w:r>
      <w:r w:rsidRPr="00420717">
        <w:rPr>
          <w:rFonts w:ascii="Times New Roman" w:hAnsi="Times New Roman" w:cs="Times New Roman"/>
          <w:sz w:val="28"/>
          <w:szCs w:val="28"/>
        </w:rPr>
        <w:t xml:space="preserve">, </w:t>
      </w:r>
      <w:r w:rsidR="008E5B77" w:rsidRPr="00420717">
        <w:rPr>
          <w:rFonts w:ascii="Times New Roman" w:hAnsi="Times New Roman" w:cs="Times New Roman"/>
          <w:sz w:val="28"/>
          <w:szCs w:val="28"/>
          <w:lang w:val="en-US"/>
        </w:rPr>
        <w:t>C</w:t>
      </w:r>
      <w:r w:rsidRPr="00420717">
        <w:rPr>
          <w:rFonts w:ascii="Times New Roman" w:hAnsi="Times New Roman" w:cs="Times New Roman"/>
          <w:sz w:val="28"/>
          <w:szCs w:val="28"/>
        </w:rPr>
        <w:t>omperatore</w:t>
      </w:r>
      <w:r w:rsidR="008E5B77" w:rsidRPr="00420717">
        <w:rPr>
          <w:rFonts w:ascii="Times New Roman" w:hAnsi="Times New Roman" w:cs="Times New Roman"/>
          <w:sz w:val="28"/>
          <w:szCs w:val="28"/>
          <w:lang w:val="en-US"/>
        </w:rPr>
        <w:t xml:space="preserve"> M</w:t>
      </w:r>
      <w:r w:rsidRPr="00420717">
        <w:rPr>
          <w:rFonts w:ascii="Times New Roman" w:hAnsi="Times New Roman" w:cs="Times New Roman"/>
          <w:sz w:val="28"/>
          <w:szCs w:val="28"/>
        </w:rPr>
        <w:t>,</w:t>
      </w:r>
      <w:r w:rsidR="008E5B77"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Barona</w:t>
      </w:r>
      <w:r w:rsidR="008E5B77" w:rsidRPr="00420717">
        <w:rPr>
          <w:rFonts w:ascii="Times New Roman" w:hAnsi="Times New Roman" w:cs="Times New Roman"/>
          <w:sz w:val="28"/>
          <w:szCs w:val="28"/>
          <w:lang w:val="en-US"/>
        </w:rPr>
        <w:t xml:space="preserve"> J, </w:t>
      </w:r>
      <w:r w:rsidRPr="00420717">
        <w:rPr>
          <w:rFonts w:ascii="Times New Roman" w:hAnsi="Times New Roman" w:cs="Times New Roman"/>
          <w:sz w:val="28"/>
          <w:szCs w:val="28"/>
        </w:rPr>
        <w:t>Calle</w:t>
      </w:r>
      <w:r w:rsidR="008E5B77" w:rsidRPr="00420717">
        <w:rPr>
          <w:rFonts w:ascii="Times New Roman" w:hAnsi="Times New Roman" w:cs="Times New Roman"/>
          <w:sz w:val="28"/>
          <w:szCs w:val="28"/>
          <w:lang w:val="en-US"/>
        </w:rPr>
        <w:t xml:space="preserve"> MC</w:t>
      </w:r>
      <w:r w:rsidRPr="00420717">
        <w:rPr>
          <w:rFonts w:ascii="Times New Roman" w:hAnsi="Times New Roman" w:cs="Times New Roman"/>
          <w:sz w:val="28"/>
          <w:szCs w:val="28"/>
        </w:rPr>
        <w:t>,</w:t>
      </w:r>
      <w:r w:rsidR="008E5B77" w:rsidRPr="00420717">
        <w:rPr>
          <w:rFonts w:ascii="Times New Roman" w:hAnsi="Times New Roman" w:cs="Times New Roman"/>
          <w:sz w:val="28"/>
          <w:szCs w:val="28"/>
          <w:lang w:val="en-US"/>
        </w:rPr>
        <w:t xml:space="preserve"> A</w:t>
      </w:r>
      <w:r w:rsidRPr="00420717">
        <w:rPr>
          <w:rFonts w:ascii="Times New Roman" w:hAnsi="Times New Roman" w:cs="Times New Roman"/>
          <w:sz w:val="28"/>
          <w:szCs w:val="28"/>
        </w:rPr>
        <w:t>ndersen</w:t>
      </w:r>
      <w:r w:rsidR="008E5B77" w:rsidRPr="00420717">
        <w:rPr>
          <w:rFonts w:ascii="Times New Roman" w:hAnsi="Times New Roman" w:cs="Times New Roman"/>
          <w:sz w:val="28"/>
          <w:szCs w:val="28"/>
          <w:lang w:val="en-US"/>
        </w:rPr>
        <w:t xml:space="preserve"> C</w:t>
      </w:r>
      <w:r w:rsidRPr="00420717">
        <w:rPr>
          <w:rFonts w:ascii="Times New Roman" w:hAnsi="Times New Roman" w:cs="Times New Roman"/>
          <w:sz w:val="28"/>
          <w:szCs w:val="28"/>
        </w:rPr>
        <w:t>, McIntosh</w:t>
      </w:r>
      <w:r w:rsidR="008E5B77" w:rsidRPr="00420717">
        <w:rPr>
          <w:rFonts w:ascii="Times New Roman" w:hAnsi="Times New Roman" w:cs="Times New Roman"/>
          <w:sz w:val="28"/>
          <w:szCs w:val="28"/>
          <w:lang w:val="en-US"/>
        </w:rPr>
        <w:t xml:space="preserve"> M et al. </w:t>
      </w:r>
      <w:r w:rsidRPr="00420717">
        <w:rPr>
          <w:rFonts w:ascii="Times New Roman" w:hAnsi="Times New Roman" w:cs="Times New Roman"/>
          <w:sz w:val="28"/>
          <w:szCs w:val="28"/>
        </w:rPr>
        <w:t>A Mediterranean-style, low-glycemic-load diet decreases atherogenic lipoproteins and reduces lipoprotein (a) and oxidized low-density lipoprotein in women with metabolic syndrome. Metabolism</w:t>
      </w:r>
      <w:r w:rsidR="008E5B77" w:rsidRPr="00420717">
        <w:rPr>
          <w:rFonts w:ascii="Times New Roman" w:hAnsi="Times New Roman" w:cs="Times New Roman"/>
          <w:sz w:val="28"/>
          <w:szCs w:val="28"/>
          <w:lang w:val="en-US"/>
        </w:rPr>
        <w:t xml:space="preserve">. </w:t>
      </w:r>
      <w:proofErr w:type="gramStart"/>
      <w:r w:rsidR="008E5B77" w:rsidRPr="00420717">
        <w:rPr>
          <w:rFonts w:ascii="Times New Roman" w:hAnsi="Times New Roman" w:cs="Times New Roman"/>
          <w:sz w:val="28"/>
          <w:szCs w:val="28"/>
          <w:lang w:val="en-US"/>
        </w:rPr>
        <w:t>2012;</w:t>
      </w:r>
      <w:r w:rsidRPr="00420717">
        <w:rPr>
          <w:rFonts w:ascii="Times New Roman" w:hAnsi="Times New Roman" w:cs="Times New Roman"/>
          <w:sz w:val="28"/>
          <w:szCs w:val="28"/>
        </w:rPr>
        <w:t>61</w:t>
      </w:r>
      <w:r w:rsidR="008E5B77" w:rsidRPr="00420717">
        <w:rPr>
          <w:rFonts w:ascii="Times New Roman" w:hAnsi="Times New Roman" w:cs="Times New Roman"/>
          <w:sz w:val="28"/>
          <w:szCs w:val="28"/>
          <w:lang w:val="en-US"/>
        </w:rPr>
        <w:t>:</w:t>
      </w:r>
      <w:r w:rsidRPr="00420717">
        <w:rPr>
          <w:rFonts w:ascii="Times New Roman" w:hAnsi="Times New Roman" w:cs="Times New Roman"/>
          <w:sz w:val="28"/>
          <w:szCs w:val="28"/>
        </w:rPr>
        <w:t>366</w:t>
      </w:r>
      <w:proofErr w:type="gramEnd"/>
      <w:r w:rsidRPr="00420717">
        <w:rPr>
          <w:rFonts w:ascii="Times New Roman" w:hAnsi="Times New Roman" w:cs="Times New Roman"/>
          <w:sz w:val="28"/>
          <w:szCs w:val="28"/>
        </w:rPr>
        <w:t>-72.</w:t>
      </w:r>
    </w:p>
    <w:p w:rsidR="00D93E98" w:rsidRPr="00420717" w:rsidRDefault="00D93E98"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lang w:val="en-US"/>
        </w:rPr>
        <w:lastRenderedPageBreak/>
        <w:t xml:space="preserve">71. </w:t>
      </w:r>
      <w:r w:rsidRPr="00420717">
        <w:rPr>
          <w:rFonts w:ascii="Times New Roman" w:hAnsi="Times New Roman" w:cs="Times New Roman"/>
          <w:sz w:val="28"/>
          <w:szCs w:val="28"/>
        </w:rPr>
        <w:t>Albenberg</w:t>
      </w:r>
      <w:r w:rsidR="008E5B77" w:rsidRPr="00420717">
        <w:rPr>
          <w:rFonts w:ascii="Times New Roman" w:hAnsi="Times New Roman" w:cs="Times New Roman"/>
          <w:sz w:val="28"/>
          <w:szCs w:val="28"/>
          <w:lang w:val="en-US"/>
        </w:rPr>
        <w:t xml:space="preserve"> LG</w:t>
      </w:r>
      <w:r w:rsidRPr="00420717">
        <w:rPr>
          <w:rFonts w:ascii="Times New Roman" w:hAnsi="Times New Roman" w:cs="Times New Roman"/>
          <w:sz w:val="28"/>
          <w:szCs w:val="28"/>
        </w:rPr>
        <w:t>, Wu</w:t>
      </w:r>
      <w:r w:rsidR="008E5B77" w:rsidRPr="00420717">
        <w:rPr>
          <w:rFonts w:ascii="Times New Roman" w:hAnsi="Times New Roman" w:cs="Times New Roman"/>
          <w:sz w:val="28"/>
          <w:szCs w:val="28"/>
          <w:lang w:val="en-US"/>
        </w:rPr>
        <w:t xml:space="preserve"> GD</w:t>
      </w:r>
      <w:r w:rsidRPr="00420717">
        <w:rPr>
          <w:rFonts w:ascii="Times New Roman" w:hAnsi="Times New Roman" w:cs="Times New Roman"/>
          <w:sz w:val="28"/>
          <w:szCs w:val="28"/>
        </w:rPr>
        <w:t>. Diet and the intestinal microbiome: associations, functions, and implications for health and disease. Gastroenterology</w:t>
      </w:r>
      <w:r w:rsidR="008E5B77" w:rsidRPr="00420717">
        <w:rPr>
          <w:rFonts w:ascii="Times New Roman" w:hAnsi="Times New Roman" w:cs="Times New Roman"/>
          <w:sz w:val="28"/>
          <w:szCs w:val="28"/>
          <w:lang w:val="en-US"/>
        </w:rPr>
        <w:t>. 2014;</w:t>
      </w:r>
      <w:r w:rsidRPr="00420717">
        <w:rPr>
          <w:rFonts w:ascii="Times New Roman" w:hAnsi="Times New Roman" w:cs="Times New Roman"/>
          <w:sz w:val="28"/>
          <w:szCs w:val="28"/>
        </w:rPr>
        <w:t>46 (2)</w:t>
      </w:r>
      <w:r w:rsidR="008E5B77" w:rsidRPr="00420717">
        <w:rPr>
          <w:rFonts w:ascii="Times New Roman" w:hAnsi="Times New Roman" w:cs="Times New Roman"/>
          <w:sz w:val="28"/>
          <w:szCs w:val="28"/>
          <w:lang w:val="en-US"/>
        </w:rPr>
        <w:t>:</w:t>
      </w:r>
      <w:r w:rsidRPr="00420717">
        <w:rPr>
          <w:rFonts w:ascii="Times New Roman" w:hAnsi="Times New Roman" w:cs="Times New Roman"/>
          <w:sz w:val="28"/>
          <w:szCs w:val="28"/>
        </w:rPr>
        <w:t>1564-72</w:t>
      </w:r>
      <w:r w:rsidRPr="00420717">
        <w:rPr>
          <w:rFonts w:ascii="Times New Roman" w:hAnsi="Times New Roman" w:cs="Times New Roman"/>
          <w:sz w:val="28"/>
          <w:szCs w:val="28"/>
          <w:lang w:val="en-US"/>
        </w:rPr>
        <w:t>.</w:t>
      </w:r>
    </w:p>
    <w:p w:rsidR="00D93E98" w:rsidRPr="00420717" w:rsidRDefault="00D93E98"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lang w:val="en-US"/>
        </w:rPr>
        <w:t xml:space="preserve">72. </w:t>
      </w:r>
      <w:r w:rsidRPr="00420717">
        <w:rPr>
          <w:rFonts w:ascii="Times New Roman" w:hAnsi="Times New Roman" w:cs="Times New Roman"/>
          <w:sz w:val="28"/>
          <w:szCs w:val="28"/>
        </w:rPr>
        <w:t>Parnell</w:t>
      </w:r>
      <w:r w:rsidR="008E5B77" w:rsidRPr="00420717">
        <w:rPr>
          <w:rFonts w:ascii="Times New Roman" w:hAnsi="Times New Roman" w:cs="Times New Roman"/>
          <w:sz w:val="28"/>
          <w:szCs w:val="28"/>
          <w:lang w:val="en-US"/>
        </w:rPr>
        <w:t xml:space="preserve"> </w:t>
      </w:r>
      <w:r w:rsidR="008E5B77" w:rsidRPr="00420717">
        <w:rPr>
          <w:rFonts w:ascii="Times New Roman" w:hAnsi="Times New Roman" w:cs="Times New Roman"/>
          <w:sz w:val="28"/>
          <w:szCs w:val="28"/>
        </w:rPr>
        <w:t>JA</w:t>
      </w:r>
      <w:r w:rsidRPr="00420717">
        <w:rPr>
          <w:rFonts w:ascii="Times New Roman" w:hAnsi="Times New Roman" w:cs="Times New Roman"/>
          <w:sz w:val="28"/>
          <w:szCs w:val="28"/>
        </w:rPr>
        <w:t>, Raman</w:t>
      </w:r>
      <w:r w:rsidR="008E5B77" w:rsidRPr="00420717">
        <w:rPr>
          <w:rFonts w:ascii="Times New Roman" w:hAnsi="Times New Roman" w:cs="Times New Roman"/>
          <w:sz w:val="28"/>
          <w:szCs w:val="28"/>
          <w:lang w:val="en-US"/>
        </w:rPr>
        <w:t xml:space="preserve"> M</w:t>
      </w:r>
      <w:r w:rsidRPr="00420717">
        <w:rPr>
          <w:rFonts w:ascii="Times New Roman" w:hAnsi="Times New Roman" w:cs="Times New Roman"/>
          <w:sz w:val="28"/>
          <w:szCs w:val="28"/>
        </w:rPr>
        <w:t>, Rioux</w:t>
      </w:r>
      <w:r w:rsidR="008E5B77" w:rsidRPr="00420717">
        <w:rPr>
          <w:rFonts w:ascii="Times New Roman" w:hAnsi="Times New Roman" w:cs="Times New Roman"/>
          <w:sz w:val="28"/>
          <w:szCs w:val="28"/>
          <w:lang w:val="en-US"/>
        </w:rPr>
        <w:t xml:space="preserve"> KP</w:t>
      </w:r>
      <w:r w:rsidRPr="00420717">
        <w:rPr>
          <w:rFonts w:ascii="Times New Roman" w:hAnsi="Times New Roman" w:cs="Times New Roman"/>
          <w:sz w:val="28"/>
          <w:szCs w:val="28"/>
        </w:rPr>
        <w:t>,</w:t>
      </w:r>
      <w:r w:rsidR="008E5B77"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Reimer</w:t>
      </w:r>
      <w:r w:rsidR="008E5B77" w:rsidRPr="00420717">
        <w:rPr>
          <w:rFonts w:ascii="Times New Roman" w:hAnsi="Times New Roman" w:cs="Times New Roman"/>
          <w:sz w:val="28"/>
          <w:szCs w:val="28"/>
          <w:lang w:val="en-US"/>
        </w:rPr>
        <w:t xml:space="preserve"> RA</w:t>
      </w:r>
      <w:r w:rsidRPr="00420717">
        <w:rPr>
          <w:rFonts w:ascii="Times New Roman" w:hAnsi="Times New Roman" w:cs="Times New Roman"/>
          <w:sz w:val="28"/>
          <w:szCs w:val="28"/>
        </w:rPr>
        <w:t>. The potential role of prebiotic fibre for treatment and management of non-alcoholic fatty liver disease and associated obesity and insulin resistance. Liver International</w:t>
      </w:r>
      <w:r w:rsidR="008E5B77" w:rsidRPr="00420717">
        <w:rPr>
          <w:rFonts w:ascii="Times New Roman" w:hAnsi="Times New Roman" w:cs="Times New Roman"/>
          <w:sz w:val="28"/>
          <w:szCs w:val="28"/>
          <w:lang w:val="en-US"/>
        </w:rPr>
        <w:t xml:space="preserve">. </w:t>
      </w:r>
      <w:proofErr w:type="gramStart"/>
      <w:r w:rsidR="008E5B77" w:rsidRPr="00420717">
        <w:rPr>
          <w:rFonts w:ascii="Times New Roman" w:hAnsi="Times New Roman" w:cs="Times New Roman"/>
          <w:sz w:val="28"/>
          <w:szCs w:val="28"/>
          <w:lang w:val="en-US"/>
        </w:rPr>
        <w:t>2012;</w:t>
      </w:r>
      <w:r w:rsidRPr="00420717">
        <w:rPr>
          <w:rFonts w:ascii="Times New Roman" w:hAnsi="Times New Roman" w:cs="Times New Roman"/>
          <w:sz w:val="28"/>
          <w:szCs w:val="28"/>
        </w:rPr>
        <w:t>32</w:t>
      </w:r>
      <w:r w:rsidR="008E5B77" w:rsidRPr="00420717">
        <w:rPr>
          <w:rFonts w:ascii="Times New Roman" w:hAnsi="Times New Roman" w:cs="Times New Roman"/>
          <w:sz w:val="28"/>
          <w:szCs w:val="28"/>
          <w:lang w:val="en-US"/>
        </w:rPr>
        <w:t>:</w:t>
      </w:r>
      <w:r w:rsidRPr="00420717">
        <w:rPr>
          <w:rFonts w:ascii="Times New Roman" w:hAnsi="Times New Roman" w:cs="Times New Roman"/>
          <w:sz w:val="28"/>
          <w:szCs w:val="28"/>
        </w:rPr>
        <w:t>701</w:t>
      </w:r>
      <w:proofErr w:type="gramEnd"/>
      <w:r w:rsidRPr="00420717">
        <w:rPr>
          <w:rFonts w:ascii="Times New Roman" w:hAnsi="Times New Roman" w:cs="Times New Roman"/>
          <w:sz w:val="28"/>
          <w:szCs w:val="28"/>
        </w:rPr>
        <w:t>-11</w:t>
      </w:r>
      <w:r w:rsidRPr="00420717">
        <w:rPr>
          <w:rFonts w:ascii="Times New Roman" w:hAnsi="Times New Roman" w:cs="Times New Roman"/>
          <w:sz w:val="28"/>
          <w:szCs w:val="28"/>
          <w:lang w:val="en-US"/>
        </w:rPr>
        <w:t>.</w:t>
      </w:r>
    </w:p>
    <w:p w:rsidR="007139E5" w:rsidRPr="00420717" w:rsidRDefault="007139E5"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lang w:val="en-US"/>
        </w:rPr>
        <w:t xml:space="preserve">73. </w:t>
      </w:r>
      <w:r w:rsidRPr="00420717">
        <w:rPr>
          <w:rFonts w:ascii="Times New Roman" w:hAnsi="Times New Roman" w:cs="Times New Roman"/>
          <w:sz w:val="28"/>
          <w:szCs w:val="28"/>
        </w:rPr>
        <w:t>Ryan</w:t>
      </w:r>
      <w:r w:rsidR="008E5B77" w:rsidRPr="00420717">
        <w:rPr>
          <w:rFonts w:ascii="Times New Roman" w:hAnsi="Times New Roman" w:cs="Times New Roman"/>
          <w:sz w:val="28"/>
          <w:szCs w:val="28"/>
          <w:lang w:val="en-US"/>
        </w:rPr>
        <w:t xml:space="preserve"> MC</w:t>
      </w:r>
      <w:r w:rsidRPr="00420717">
        <w:rPr>
          <w:rFonts w:ascii="Times New Roman" w:hAnsi="Times New Roman" w:cs="Times New Roman"/>
          <w:sz w:val="28"/>
          <w:szCs w:val="28"/>
        </w:rPr>
        <w:t>, Itsiopoulos</w:t>
      </w:r>
      <w:r w:rsidR="008E5B77" w:rsidRPr="00420717">
        <w:rPr>
          <w:rFonts w:ascii="Times New Roman" w:hAnsi="Times New Roman" w:cs="Times New Roman"/>
          <w:sz w:val="28"/>
          <w:szCs w:val="28"/>
          <w:lang w:val="en-US"/>
        </w:rPr>
        <w:t xml:space="preserve"> C</w:t>
      </w:r>
      <w:r w:rsidRPr="00420717">
        <w:rPr>
          <w:rFonts w:ascii="Times New Roman" w:hAnsi="Times New Roman" w:cs="Times New Roman"/>
          <w:sz w:val="28"/>
          <w:szCs w:val="28"/>
        </w:rPr>
        <w:t>, Thodis</w:t>
      </w:r>
      <w:r w:rsidR="008E5B77" w:rsidRPr="00420717">
        <w:rPr>
          <w:rFonts w:ascii="Times New Roman" w:hAnsi="Times New Roman" w:cs="Times New Roman"/>
          <w:sz w:val="28"/>
          <w:szCs w:val="28"/>
          <w:lang w:val="en-US"/>
        </w:rPr>
        <w:t xml:space="preserve"> T</w:t>
      </w:r>
      <w:r w:rsidRPr="00420717">
        <w:rPr>
          <w:rFonts w:ascii="Times New Roman" w:hAnsi="Times New Roman" w:cs="Times New Roman"/>
          <w:sz w:val="28"/>
          <w:szCs w:val="28"/>
        </w:rPr>
        <w:t>, Ward</w:t>
      </w:r>
      <w:r w:rsidR="008E5B77" w:rsidRPr="00420717">
        <w:rPr>
          <w:rFonts w:ascii="Times New Roman" w:hAnsi="Times New Roman" w:cs="Times New Roman"/>
          <w:sz w:val="28"/>
          <w:szCs w:val="28"/>
          <w:lang w:val="en-US"/>
        </w:rPr>
        <w:t xml:space="preserve"> G</w:t>
      </w:r>
      <w:r w:rsidRPr="00420717">
        <w:rPr>
          <w:rFonts w:ascii="Times New Roman" w:hAnsi="Times New Roman" w:cs="Times New Roman"/>
          <w:sz w:val="28"/>
          <w:szCs w:val="28"/>
        </w:rPr>
        <w:t>,</w:t>
      </w:r>
      <w:r w:rsidR="008E5B77" w:rsidRPr="00420717">
        <w:rPr>
          <w:rFonts w:ascii="Times New Roman" w:hAnsi="Times New Roman" w:cs="Times New Roman"/>
          <w:sz w:val="28"/>
          <w:szCs w:val="28"/>
          <w:lang w:val="en-US"/>
        </w:rPr>
        <w:t xml:space="preserve"> T</w:t>
      </w:r>
      <w:r w:rsidRPr="00420717">
        <w:rPr>
          <w:rFonts w:ascii="Times New Roman" w:hAnsi="Times New Roman" w:cs="Times New Roman"/>
          <w:sz w:val="28"/>
          <w:szCs w:val="28"/>
        </w:rPr>
        <w:t>rost</w:t>
      </w:r>
      <w:r w:rsidR="008E5B77" w:rsidRPr="00420717">
        <w:rPr>
          <w:rFonts w:ascii="Times New Roman" w:hAnsi="Times New Roman" w:cs="Times New Roman"/>
          <w:sz w:val="28"/>
          <w:szCs w:val="28"/>
          <w:lang w:val="en-US"/>
        </w:rPr>
        <w:t xml:space="preserve"> N, </w:t>
      </w:r>
      <w:r w:rsidRPr="00420717">
        <w:rPr>
          <w:rFonts w:ascii="Times New Roman" w:hAnsi="Times New Roman" w:cs="Times New Roman"/>
          <w:sz w:val="28"/>
          <w:szCs w:val="28"/>
        </w:rPr>
        <w:t>Hofferberth</w:t>
      </w:r>
      <w:r w:rsidR="008E5B77" w:rsidRPr="00420717">
        <w:rPr>
          <w:rFonts w:ascii="Times New Roman" w:hAnsi="Times New Roman" w:cs="Times New Roman"/>
          <w:sz w:val="28"/>
          <w:szCs w:val="28"/>
          <w:lang w:val="en-US"/>
        </w:rPr>
        <w:t xml:space="preserve"> S</w:t>
      </w:r>
      <w:r w:rsidRPr="00420717">
        <w:rPr>
          <w:rFonts w:ascii="Times New Roman" w:hAnsi="Times New Roman" w:cs="Times New Roman"/>
          <w:sz w:val="28"/>
          <w:szCs w:val="28"/>
        </w:rPr>
        <w:t>, O'Dea</w:t>
      </w:r>
      <w:r w:rsidR="008E5B77" w:rsidRPr="00420717">
        <w:rPr>
          <w:rFonts w:ascii="Times New Roman" w:hAnsi="Times New Roman" w:cs="Times New Roman"/>
          <w:sz w:val="28"/>
          <w:szCs w:val="28"/>
          <w:lang w:val="en-US"/>
        </w:rPr>
        <w:t xml:space="preserve"> K et al. </w:t>
      </w:r>
      <w:r w:rsidRPr="00420717">
        <w:rPr>
          <w:rFonts w:ascii="Times New Roman" w:hAnsi="Times New Roman" w:cs="Times New Roman"/>
          <w:sz w:val="28"/>
          <w:szCs w:val="28"/>
        </w:rPr>
        <w:t>The Mediterranean diet improves hepatic steatosis and insulin sensitivity in individuals with non-alcoholic fatty liver disease. J</w:t>
      </w:r>
      <w:r w:rsidRPr="00420717">
        <w:rPr>
          <w:rFonts w:ascii="Times New Roman" w:hAnsi="Times New Roman" w:cs="Times New Roman"/>
          <w:sz w:val="28"/>
          <w:szCs w:val="28"/>
          <w:lang w:val="ru-RU"/>
        </w:rPr>
        <w:t xml:space="preserve"> </w:t>
      </w:r>
      <w:r w:rsidRPr="00420717">
        <w:rPr>
          <w:rFonts w:ascii="Times New Roman" w:hAnsi="Times New Roman" w:cs="Times New Roman"/>
          <w:sz w:val="28"/>
          <w:szCs w:val="28"/>
        </w:rPr>
        <w:t>Hepatol</w:t>
      </w:r>
      <w:r w:rsidR="008E5B77" w:rsidRPr="00420717">
        <w:rPr>
          <w:rFonts w:ascii="Times New Roman" w:hAnsi="Times New Roman" w:cs="Times New Roman"/>
          <w:sz w:val="28"/>
          <w:szCs w:val="28"/>
          <w:lang w:val="en-US"/>
        </w:rPr>
        <w:t xml:space="preserve">. </w:t>
      </w:r>
      <w:proofErr w:type="gramStart"/>
      <w:r w:rsidR="008E5B77" w:rsidRPr="00420717">
        <w:rPr>
          <w:rFonts w:ascii="Times New Roman" w:hAnsi="Times New Roman" w:cs="Times New Roman"/>
          <w:sz w:val="28"/>
          <w:szCs w:val="28"/>
          <w:lang w:val="en-US"/>
        </w:rPr>
        <w:t>2013;</w:t>
      </w:r>
      <w:r w:rsidRPr="00420717">
        <w:rPr>
          <w:rFonts w:ascii="Times New Roman" w:hAnsi="Times New Roman" w:cs="Times New Roman"/>
          <w:sz w:val="28"/>
          <w:szCs w:val="28"/>
          <w:lang w:val="ru-RU"/>
        </w:rPr>
        <w:t>59</w:t>
      </w:r>
      <w:r w:rsidR="008E5B77" w:rsidRPr="00420717">
        <w:rPr>
          <w:rFonts w:ascii="Times New Roman" w:hAnsi="Times New Roman" w:cs="Times New Roman"/>
          <w:sz w:val="28"/>
          <w:szCs w:val="28"/>
          <w:lang w:val="en-US"/>
        </w:rPr>
        <w:t>:</w:t>
      </w:r>
      <w:r w:rsidRPr="00420717">
        <w:rPr>
          <w:rFonts w:ascii="Times New Roman" w:hAnsi="Times New Roman" w:cs="Times New Roman"/>
          <w:sz w:val="28"/>
          <w:szCs w:val="28"/>
          <w:lang w:val="ru-RU"/>
        </w:rPr>
        <w:t>138</w:t>
      </w:r>
      <w:proofErr w:type="gramEnd"/>
      <w:r w:rsidRPr="00420717">
        <w:rPr>
          <w:rFonts w:ascii="Times New Roman" w:hAnsi="Times New Roman" w:cs="Times New Roman"/>
          <w:sz w:val="28"/>
          <w:szCs w:val="28"/>
          <w:lang w:val="ru-RU"/>
        </w:rPr>
        <w:t>-43</w:t>
      </w:r>
      <w:r w:rsidRPr="00420717">
        <w:rPr>
          <w:rFonts w:ascii="Times New Roman" w:hAnsi="Times New Roman" w:cs="Times New Roman"/>
          <w:sz w:val="28"/>
          <w:szCs w:val="28"/>
          <w:lang w:val="en-US"/>
        </w:rPr>
        <w:t>.</w:t>
      </w:r>
    </w:p>
    <w:p w:rsidR="007139E5" w:rsidRPr="00420717" w:rsidRDefault="007139E5" w:rsidP="00420717">
      <w:pPr>
        <w:spacing w:after="0" w:line="360" w:lineRule="auto"/>
        <w:ind w:firstLine="709"/>
        <w:jc w:val="both"/>
        <w:rPr>
          <w:rFonts w:ascii="Times New Roman" w:eastAsia="Times New Roman" w:hAnsi="Times New Roman" w:cs="Times New Roman"/>
          <w:sz w:val="28"/>
          <w:szCs w:val="28"/>
          <w:lang w:eastAsia="uk-UA"/>
        </w:rPr>
      </w:pPr>
      <w:r w:rsidRPr="00420717">
        <w:rPr>
          <w:rFonts w:ascii="Times New Roman" w:eastAsia="Times New Roman" w:hAnsi="Times New Roman" w:cs="Times New Roman"/>
          <w:sz w:val="28"/>
          <w:szCs w:val="28"/>
          <w:lang w:val="en-US" w:eastAsia="uk-UA"/>
        </w:rPr>
        <w:t xml:space="preserve">74. </w:t>
      </w:r>
      <w:r w:rsidRPr="00420717">
        <w:rPr>
          <w:rFonts w:ascii="Times New Roman" w:eastAsia="Times New Roman" w:hAnsi="Times New Roman" w:cs="Times New Roman"/>
          <w:sz w:val="28"/>
          <w:szCs w:val="28"/>
          <w:lang w:eastAsia="uk-UA"/>
        </w:rPr>
        <w:t>Georgoulis</w:t>
      </w:r>
      <w:r w:rsidR="0052220A" w:rsidRPr="00420717">
        <w:rPr>
          <w:rFonts w:ascii="Times New Roman" w:eastAsia="Times New Roman" w:hAnsi="Times New Roman" w:cs="Times New Roman"/>
          <w:sz w:val="28"/>
          <w:szCs w:val="28"/>
          <w:lang w:val="en-US" w:eastAsia="uk-UA"/>
        </w:rPr>
        <w:t xml:space="preserve"> M</w:t>
      </w:r>
      <w:r w:rsidRPr="00420717">
        <w:rPr>
          <w:rFonts w:ascii="Times New Roman" w:eastAsia="Times New Roman" w:hAnsi="Times New Roman" w:cs="Times New Roman"/>
          <w:sz w:val="28"/>
          <w:szCs w:val="28"/>
          <w:lang w:eastAsia="uk-UA"/>
        </w:rPr>
        <w:t>,</w:t>
      </w:r>
      <w:r w:rsidR="0052220A" w:rsidRPr="00420717">
        <w:rPr>
          <w:rFonts w:ascii="Times New Roman" w:eastAsia="Times New Roman" w:hAnsi="Times New Roman" w:cs="Times New Roman"/>
          <w:sz w:val="28"/>
          <w:szCs w:val="28"/>
          <w:lang w:val="en-US" w:eastAsia="uk-UA"/>
        </w:rPr>
        <w:t xml:space="preserve"> </w:t>
      </w:r>
      <w:r w:rsidRPr="00420717">
        <w:rPr>
          <w:rFonts w:ascii="Times New Roman" w:eastAsia="Times New Roman" w:hAnsi="Times New Roman" w:cs="Times New Roman"/>
          <w:sz w:val="28"/>
          <w:szCs w:val="28"/>
          <w:lang w:eastAsia="uk-UA"/>
        </w:rPr>
        <w:t>Kontogianni</w:t>
      </w:r>
      <w:r w:rsidR="0052220A" w:rsidRPr="00420717">
        <w:rPr>
          <w:rFonts w:ascii="Times New Roman" w:eastAsia="Times New Roman" w:hAnsi="Times New Roman" w:cs="Times New Roman"/>
          <w:sz w:val="28"/>
          <w:szCs w:val="28"/>
          <w:lang w:val="en-US" w:eastAsia="uk-UA"/>
        </w:rPr>
        <w:t xml:space="preserve"> MD</w:t>
      </w:r>
      <w:r w:rsidRPr="00420717">
        <w:rPr>
          <w:rFonts w:ascii="Times New Roman" w:eastAsia="Times New Roman" w:hAnsi="Times New Roman" w:cs="Times New Roman"/>
          <w:sz w:val="28"/>
          <w:szCs w:val="28"/>
          <w:lang w:eastAsia="uk-UA"/>
        </w:rPr>
        <w:t>,</w:t>
      </w:r>
      <w:r w:rsidRPr="00420717">
        <w:rPr>
          <w:rFonts w:ascii="Times New Roman" w:eastAsia="Times New Roman" w:hAnsi="Times New Roman" w:cs="Times New Roman"/>
          <w:sz w:val="28"/>
          <w:szCs w:val="28"/>
          <w:lang w:val="ru-RU" w:eastAsia="uk-UA"/>
        </w:rPr>
        <w:t xml:space="preserve"> </w:t>
      </w:r>
      <w:r w:rsidRPr="00420717">
        <w:rPr>
          <w:rFonts w:ascii="Times New Roman" w:eastAsia="Times New Roman" w:hAnsi="Times New Roman" w:cs="Times New Roman"/>
          <w:sz w:val="28"/>
          <w:szCs w:val="28"/>
          <w:lang w:eastAsia="uk-UA"/>
        </w:rPr>
        <w:t>Margariti</w:t>
      </w:r>
      <w:r w:rsidR="0052220A" w:rsidRPr="00420717">
        <w:rPr>
          <w:rFonts w:ascii="Times New Roman" w:eastAsia="Times New Roman" w:hAnsi="Times New Roman" w:cs="Times New Roman"/>
          <w:sz w:val="28"/>
          <w:szCs w:val="28"/>
          <w:lang w:val="en-US" w:eastAsia="uk-UA"/>
        </w:rPr>
        <w:t xml:space="preserve"> A, </w:t>
      </w:r>
      <w:r w:rsidRPr="00420717">
        <w:rPr>
          <w:rFonts w:ascii="Times New Roman" w:eastAsia="Times New Roman" w:hAnsi="Times New Roman" w:cs="Times New Roman"/>
          <w:sz w:val="28"/>
          <w:szCs w:val="28"/>
          <w:lang w:eastAsia="uk-UA"/>
        </w:rPr>
        <w:t>Tiniakos</w:t>
      </w:r>
      <w:r w:rsidR="0052220A" w:rsidRPr="00420717">
        <w:rPr>
          <w:rFonts w:ascii="Times New Roman" w:eastAsia="Times New Roman" w:hAnsi="Times New Roman" w:cs="Times New Roman"/>
          <w:sz w:val="28"/>
          <w:szCs w:val="28"/>
          <w:lang w:val="en-US" w:eastAsia="uk-UA"/>
        </w:rPr>
        <w:t xml:space="preserve"> D</w:t>
      </w:r>
      <w:r w:rsidRPr="00420717">
        <w:rPr>
          <w:rFonts w:ascii="Times New Roman" w:eastAsia="Times New Roman" w:hAnsi="Times New Roman" w:cs="Times New Roman"/>
          <w:sz w:val="28"/>
          <w:szCs w:val="28"/>
          <w:lang w:eastAsia="uk-UA"/>
        </w:rPr>
        <w:t>,</w:t>
      </w:r>
      <w:r w:rsidRPr="00420717">
        <w:rPr>
          <w:rFonts w:ascii="Times New Roman" w:eastAsia="Times New Roman" w:hAnsi="Times New Roman" w:cs="Times New Roman"/>
          <w:sz w:val="28"/>
          <w:szCs w:val="28"/>
          <w:lang w:val="ru-RU" w:eastAsia="uk-UA"/>
        </w:rPr>
        <w:t xml:space="preserve"> </w:t>
      </w:r>
      <w:r w:rsidRPr="00420717">
        <w:rPr>
          <w:rFonts w:ascii="Times New Roman" w:eastAsia="Times New Roman" w:hAnsi="Times New Roman" w:cs="Times New Roman"/>
          <w:sz w:val="28"/>
          <w:szCs w:val="28"/>
          <w:lang w:eastAsia="uk-UA"/>
        </w:rPr>
        <w:t>Fragopoulou</w:t>
      </w:r>
      <w:r w:rsidR="0052220A" w:rsidRPr="00420717">
        <w:rPr>
          <w:rFonts w:ascii="Times New Roman" w:eastAsia="Times New Roman" w:hAnsi="Times New Roman" w:cs="Times New Roman"/>
          <w:sz w:val="28"/>
          <w:szCs w:val="28"/>
          <w:lang w:val="en-US" w:eastAsia="uk-UA"/>
        </w:rPr>
        <w:t xml:space="preserve"> E, </w:t>
      </w:r>
      <w:r w:rsidRPr="00420717">
        <w:rPr>
          <w:rFonts w:ascii="Times New Roman" w:eastAsia="Times New Roman" w:hAnsi="Times New Roman" w:cs="Times New Roman"/>
          <w:sz w:val="28"/>
          <w:szCs w:val="28"/>
          <w:lang w:eastAsia="uk-UA"/>
        </w:rPr>
        <w:t>Zafiropoulou</w:t>
      </w:r>
      <w:r w:rsidR="0052220A" w:rsidRPr="00420717">
        <w:rPr>
          <w:rFonts w:ascii="Times New Roman" w:eastAsia="Times New Roman" w:hAnsi="Times New Roman" w:cs="Times New Roman"/>
          <w:sz w:val="28"/>
          <w:szCs w:val="28"/>
          <w:lang w:val="en-US" w:eastAsia="uk-UA"/>
        </w:rPr>
        <w:t xml:space="preserve"> R</w:t>
      </w:r>
      <w:r w:rsidRPr="00420717">
        <w:rPr>
          <w:rFonts w:ascii="Times New Roman" w:eastAsia="Times New Roman" w:hAnsi="Times New Roman" w:cs="Times New Roman"/>
          <w:sz w:val="28"/>
          <w:szCs w:val="28"/>
          <w:lang w:eastAsia="uk-UA"/>
        </w:rPr>
        <w:t>,</w:t>
      </w:r>
      <w:r w:rsidR="0052220A" w:rsidRPr="00420717">
        <w:rPr>
          <w:rFonts w:ascii="Times New Roman" w:eastAsia="Times New Roman" w:hAnsi="Times New Roman" w:cs="Times New Roman"/>
          <w:sz w:val="28"/>
          <w:szCs w:val="28"/>
          <w:lang w:val="en-US" w:eastAsia="uk-UA"/>
        </w:rPr>
        <w:t xml:space="preserve"> </w:t>
      </w:r>
      <w:r w:rsidRPr="00420717">
        <w:rPr>
          <w:rFonts w:ascii="Times New Roman" w:eastAsia="Times New Roman" w:hAnsi="Times New Roman" w:cs="Times New Roman"/>
          <w:sz w:val="28"/>
          <w:szCs w:val="28"/>
          <w:lang w:eastAsia="uk-UA"/>
        </w:rPr>
        <w:t>Papatheodoridis</w:t>
      </w:r>
      <w:r w:rsidR="0052220A" w:rsidRPr="00420717">
        <w:rPr>
          <w:rFonts w:ascii="Times New Roman" w:eastAsia="Times New Roman" w:hAnsi="Times New Roman" w:cs="Times New Roman"/>
          <w:sz w:val="28"/>
          <w:szCs w:val="28"/>
          <w:lang w:val="en-US" w:eastAsia="uk-UA"/>
        </w:rPr>
        <w:t xml:space="preserve"> G</w:t>
      </w:r>
      <w:r w:rsidRPr="00420717">
        <w:rPr>
          <w:rFonts w:ascii="Times New Roman" w:eastAsia="Times New Roman" w:hAnsi="Times New Roman" w:cs="Times New Roman"/>
          <w:sz w:val="28"/>
          <w:szCs w:val="28"/>
          <w:lang w:val="ru-RU" w:eastAsia="uk-UA"/>
        </w:rPr>
        <w:t xml:space="preserve">. </w:t>
      </w:r>
      <w:r w:rsidRPr="00420717">
        <w:rPr>
          <w:rFonts w:ascii="Times New Roman" w:eastAsia="Times New Roman" w:hAnsi="Times New Roman" w:cs="Times New Roman"/>
          <w:sz w:val="28"/>
          <w:szCs w:val="28"/>
          <w:lang w:eastAsia="uk-UA"/>
        </w:rPr>
        <w:t>Associations between dietary intake and the presence of the metabolic syndrome in patients with non-alcoholic fatty liver disease. J Hum Nutr Diet</w:t>
      </w:r>
      <w:r w:rsidR="0052220A" w:rsidRPr="00420717">
        <w:rPr>
          <w:rFonts w:ascii="Times New Roman" w:eastAsia="Times New Roman" w:hAnsi="Times New Roman" w:cs="Times New Roman"/>
          <w:sz w:val="28"/>
          <w:szCs w:val="28"/>
          <w:lang w:val="en-US" w:eastAsia="uk-UA"/>
        </w:rPr>
        <w:t xml:space="preserve">. </w:t>
      </w:r>
      <w:proofErr w:type="gramStart"/>
      <w:r w:rsidR="0052220A" w:rsidRPr="00420717">
        <w:rPr>
          <w:rFonts w:ascii="Times New Roman" w:eastAsia="Times New Roman" w:hAnsi="Times New Roman" w:cs="Times New Roman"/>
          <w:sz w:val="28"/>
          <w:szCs w:val="28"/>
          <w:lang w:val="en-US" w:eastAsia="uk-UA"/>
        </w:rPr>
        <w:t>2015;</w:t>
      </w:r>
      <w:r w:rsidRPr="00420717">
        <w:rPr>
          <w:rFonts w:ascii="Times New Roman" w:eastAsia="Times New Roman" w:hAnsi="Times New Roman" w:cs="Times New Roman"/>
          <w:sz w:val="28"/>
          <w:szCs w:val="28"/>
          <w:lang w:eastAsia="uk-UA"/>
        </w:rPr>
        <w:t>28</w:t>
      </w:r>
      <w:r w:rsidR="0052220A" w:rsidRPr="00420717">
        <w:rPr>
          <w:rFonts w:ascii="Times New Roman" w:eastAsia="Times New Roman" w:hAnsi="Times New Roman" w:cs="Times New Roman"/>
          <w:sz w:val="28"/>
          <w:szCs w:val="28"/>
          <w:lang w:val="en-US" w:eastAsia="uk-UA"/>
        </w:rPr>
        <w:t>:</w:t>
      </w:r>
      <w:r w:rsidRPr="00420717">
        <w:rPr>
          <w:rFonts w:ascii="Times New Roman" w:eastAsia="Times New Roman" w:hAnsi="Times New Roman" w:cs="Times New Roman"/>
          <w:sz w:val="28"/>
          <w:szCs w:val="28"/>
          <w:lang w:eastAsia="uk-UA"/>
        </w:rPr>
        <w:t>409</w:t>
      </w:r>
      <w:proofErr w:type="gramEnd"/>
      <w:r w:rsidRPr="00420717">
        <w:rPr>
          <w:rFonts w:ascii="Times New Roman" w:eastAsia="Times New Roman" w:hAnsi="Times New Roman" w:cs="Times New Roman"/>
          <w:sz w:val="28"/>
          <w:szCs w:val="28"/>
          <w:lang w:eastAsia="uk-UA"/>
        </w:rPr>
        <w:t>-15</w:t>
      </w:r>
      <w:r w:rsidR="0052220A" w:rsidRPr="00420717">
        <w:rPr>
          <w:rFonts w:ascii="Times New Roman" w:eastAsia="Times New Roman" w:hAnsi="Times New Roman" w:cs="Times New Roman"/>
          <w:sz w:val="28"/>
          <w:szCs w:val="28"/>
          <w:lang w:val="en-US" w:eastAsia="uk-UA"/>
        </w:rPr>
        <w:t>.</w:t>
      </w:r>
    </w:p>
    <w:p w:rsidR="007139E5" w:rsidRPr="00420717" w:rsidRDefault="007139E5" w:rsidP="00420717">
      <w:pPr>
        <w:spacing w:after="0" w:line="360" w:lineRule="auto"/>
        <w:ind w:firstLine="709"/>
        <w:jc w:val="both"/>
        <w:rPr>
          <w:rFonts w:ascii="Times New Roman" w:eastAsia="Times New Roman" w:hAnsi="Times New Roman" w:cs="Times New Roman"/>
          <w:sz w:val="28"/>
          <w:szCs w:val="28"/>
          <w:lang w:val="en-US" w:eastAsia="uk-UA"/>
        </w:rPr>
      </w:pPr>
      <w:r w:rsidRPr="00420717">
        <w:rPr>
          <w:rFonts w:ascii="Times New Roman" w:eastAsia="Times New Roman" w:hAnsi="Times New Roman" w:cs="Times New Roman"/>
          <w:sz w:val="28"/>
          <w:szCs w:val="28"/>
          <w:lang w:val="en-US" w:eastAsia="uk-UA"/>
        </w:rPr>
        <w:t xml:space="preserve">75. </w:t>
      </w:r>
      <w:r w:rsidRPr="00420717">
        <w:rPr>
          <w:rFonts w:ascii="Times New Roman" w:eastAsia="Times New Roman" w:hAnsi="Times New Roman" w:cs="Times New Roman"/>
          <w:sz w:val="28"/>
          <w:szCs w:val="28"/>
          <w:lang w:eastAsia="uk-UA"/>
        </w:rPr>
        <w:t>Abid</w:t>
      </w:r>
      <w:r w:rsidR="0052220A" w:rsidRPr="00420717">
        <w:rPr>
          <w:rFonts w:ascii="Times New Roman" w:eastAsia="Times New Roman" w:hAnsi="Times New Roman" w:cs="Times New Roman"/>
          <w:sz w:val="28"/>
          <w:szCs w:val="28"/>
          <w:lang w:val="en-US" w:eastAsia="uk-UA"/>
        </w:rPr>
        <w:t xml:space="preserve"> A</w:t>
      </w:r>
      <w:r w:rsidRPr="00420717">
        <w:rPr>
          <w:rFonts w:ascii="Times New Roman" w:eastAsia="Times New Roman" w:hAnsi="Times New Roman" w:cs="Times New Roman"/>
          <w:sz w:val="28"/>
          <w:szCs w:val="28"/>
          <w:lang w:eastAsia="uk-UA"/>
        </w:rPr>
        <w:t>, Taha</w:t>
      </w:r>
      <w:r w:rsidR="0052220A" w:rsidRPr="00420717">
        <w:rPr>
          <w:rFonts w:ascii="Times New Roman" w:eastAsia="Times New Roman" w:hAnsi="Times New Roman" w:cs="Times New Roman"/>
          <w:sz w:val="28"/>
          <w:szCs w:val="28"/>
          <w:lang w:val="en-US" w:eastAsia="uk-UA"/>
        </w:rPr>
        <w:t xml:space="preserve"> O</w:t>
      </w:r>
      <w:r w:rsidRPr="00420717">
        <w:rPr>
          <w:rFonts w:ascii="Times New Roman" w:eastAsia="Times New Roman" w:hAnsi="Times New Roman" w:cs="Times New Roman"/>
          <w:sz w:val="28"/>
          <w:szCs w:val="28"/>
          <w:lang w:eastAsia="uk-UA"/>
        </w:rPr>
        <w:t>, Nseir</w:t>
      </w:r>
      <w:r w:rsidR="0052220A" w:rsidRPr="00420717">
        <w:rPr>
          <w:rFonts w:ascii="Times New Roman" w:eastAsia="Times New Roman" w:hAnsi="Times New Roman" w:cs="Times New Roman"/>
          <w:sz w:val="28"/>
          <w:szCs w:val="28"/>
          <w:lang w:val="en-US" w:eastAsia="uk-UA"/>
        </w:rPr>
        <w:t xml:space="preserve"> W</w:t>
      </w:r>
      <w:r w:rsidRPr="00420717">
        <w:rPr>
          <w:rFonts w:ascii="Times New Roman" w:eastAsia="Times New Roman" w:hAnsi="Times New Roman" w:cs="Times New Roman"/>
          <w:sz w:val="28"/>
          <w:szCs w:val="28"/>
          <w:lang w:eastAsia="uk-UA"/>
        </w:rPr>
        <w:t>,</w:t>
      </w:r>
      <w:r w:rsidR="0052220A" w:rsidRPr="00420717">
        <w:rPr>
          <w:rFonts w:ascii="Times New Roman" w:eastAsia="Times New Roman" w:hAnsi="Times New Roman" w:cs="Times New Roman"/>
          <w:sz w:val="28"/>
          <w:szCs w:val="28"/>
          <w:lang w:val="en-US" w:eastAsia="uk-UA"/>
        </w:rPr>
        <w:t xml:space="preserve"> </w:t>
      </w:r>
      <w:r w:rsidRPr="00420717">
        <w:rPr>
          <w:rFonts w:ascii="Times New Roman" w:eastAsia="Times New Roman" w:hAnsi="Times New Roman" w:cs="Times New Roman"/>
          <w:sz w:val="28"/>
          <w:szCs w:val="28"/>
          <w:lang w:eastAsia="uk-UA"/>
        </w:rPr>
        <w:t>Farah</w:t>
      </w:r>
      <w:r w:rsidR="0052220A" w:rsidRPr="00420717">
        <w:rPr>
          <w:rFonts w:ascii="Times New Roman" w:eastAsia="Times New Roman" w:hAnsi="Times New Roman" w:cs="Times New Roman"/>
          <w:sz w:val="28"/>
          <w:szCs w:val="28"/>
          <w:lang w:val="en-US" w:eastAsia="uk-UA"/>
        </w:rPr>
        <w:t xml:space="preserve"> R</w:t>
      </w:r>
      <w:r w:rsidRPr="00420717">
        <w:rPr>
          <w:rFonts w:ascii="Times New Roman" w:eastAsia="Times New Roman" w:hAnsi="Times New Roman" w:cs="Times New Roman"/>
          <w:sz w:val="28"/>
          <w:szCs w:val="28"/>
          <w:lang w:eastAsia="uk-UA"/>
        </w:rPr>
        <w:t>, Grosovski</w:t>
      </w:r>
      <w:r w:rsidR="0052220A" w:rsidRPr="00420717">
        <w:rPr>
          <w:rFonts w:ascii="Times New Roman" w:eastAsia="Times New Roman" w:hAnsi="Times New Roman" w:cs="Times New Roman"/>
          <w:sz w:val="28"/>
          <w:szCs w:val="28"/>
          <w:lang w:val="en-US" w:eastAsia="uk-UA"/>
        </w:rPr>
        <w:t xml:space="preserve"> M, </w:t>
      </w:r>
      <w:r w:rsidRPr="00420717">
        <w:rPr>
          <w:rFonts w:ascii="Times New Roman" w:eastAsia="Times New Roman" w:hAnsi="Times New Roman" w:cs="Times New Roman"/>
          <w:sz w:val="28"/>
          <w:szCs w:val="28"/>
          <w:lang w:eastAsia="uk-UA"/>
        </w:rPr>
        <w:t>Assy</w:t>
      </w:r>
      <w:r w:rsidR="0052220A" w:rsidRPr="00420717">
        <w:rPr>
          <w:rFonts w:ascii="Times New Roman" w:eastAsia="Times New Roman" w:hAnsi="Times New Roman" w:cs="Times New Roman"/>
          <w:sz w:val="28"/>
          <w:szCs w:val="28"/>
          <w:lang w:val="en-US" w:eastAsia="uk-UA"/>
        </w:rPr>
        <w:t xml:space="preserve"> N</w:t>
      </w:r>
      <w:r w:rsidRPr="00420717">
        <w:rPr>
          <w:rFonts w:ascii="Times New Roman" w:eastAsia="Times New Roman" w:hAnsi="Times New Roman" w:cs="Times New Roman"/>
          <w:sz w:val="28"/>
          <w:szCs w:val="28"/>
          <w:lang w:eastAsia="uk-UA"/>
        </w:rPr>
        <w:t>. Soft drink consumption is associated with fatty liver disease independent of metabolic syndrome. J Hepatol</w:t>
      </w:r>
      <w:r w:rsidR="0052220A" w:rsidRPr="00420717">
        <w:rPr>
          <w:rFonts w:ascii="Times New Roman" w:eastAsia="Times New Roman" w:hAnsi="Times New Roman" w:cs="Times New Roman"/>
          <w:sz w:val="28"/>
          <w:szCs w:val="28"/>
          <w:lang w:val="en-US" w:eastAsia="uk-UA"/>
        </w:rPr>
        <w:t xml:space="preserve">. </w:t>
      </w:r>
      <w:r w:rsidRPr="00420717">
        <w:rPr>
          <w:rFonts w:ascii="Times New Roman" w:eastAsia="Times New Roman" w:hAnsi="Times New Roman" w:cs="Times New Roman"/>
          <w:sz w:val="28"/>
          <w:szCs w:val="28"/>
          <w:lang w:eastAsia="uk-UA"/>
        </w:rPr>
        <w:t>2009</w:t>
      </w:r>
      <w:r w:rsidR="0052220A" w:rsidRPr="00420717">
        <w:rPr>
          <w:rFonts w:ascii="Times New Roman" w:eastAsia="Times New Roman" w:hAnsi="Times New Roman" w:cs="Times New Roman"/>
          <w:sz w:val="28"/>
          <w:szCs w:val="28"/>
          <w:lang w:val="en-US" w:eastAsia="uk-UA"/>
        </w:rPr>
        <w:t>:</w:t>
      </w:r>
      <w:r w:rsidRPr="00420717">
        <w:rPr>
          <w:rFonts w:ascii="Times New Roman" w:eastAsia="Times New Roman" w:hAnsi="Times New Roman" w:cs="Times New Roman"/>
          <w:sz w:val="28"/>
          <w:szCs w:val="28"/>
          <w:lang w:eastAsia="uk-UA"/>
        </w:rPr>
        <w:t>918-24</w:t>
      </w:r>
      <w:r w:rsidR="0052220A" w:rsidRPr="00420717">
        <w:rPr>
          <w:rFonts w:ascii="Times New Roman" w:eastAsia="Times New Roman" w:hAnsi="Times New Roman" w:cs="Times New Roman"/>
          <w:sz w:val="28"/>
          <w:szCs w:val="28"/>
          <w:lang w:val="en-US" w:eastAsia="uk-UA"/>
        </w:rPr>
        <w:t>.</w:t>
      </w:r>
    </w:p>
    <w:p w:rsidR="007139E5" w:rsidRPr="00420717" w:rsidRDefault="007139E5" w:rsidP="00420717">
      <w:pPr>
        <w:spacing w:after="0" w:line="360" w:lineRule="auto"/>
        <w:ind w:firstLine="709"/>
        <w:jc w:val="both"/>
        <w:rPr>
          <w:rFonts w:ascii="Times New Roman" w:eastAsia="Times New Roman" w:hAnsi="Times New Roman" w:cs="Times New Roman"/>
          <w:sz w:val="28"/>
          <w:szCs w:val="28"/>
          <w:lang w:val="en-US" w:eastAsia="uk-UA"/>
        </w:rPr>
      </w:pPr>
      <w:r w:rsidRPr="00420717">
        <w:rPr>
          <w:rFonts w:ascii="Times New Roman" w:eastAsia="Times New Roman" w:hAnsi="Times New Roman" w:cs="Times New Roman"/>
          <w:sz w:val="28"/>
          <w:szCs w:val="28"/>
          <w:lang w:val="en-US" w:eastAsia="uk-UA"/>
        </w:rPr>
        <w:t xml:space="preserve">76. </w:t>
      </w:r>
      <w:r w:rsidRPr="00420717">
        <w:rPr>
          <w:rFonts w:ascii="Times New Roman" w:eastAsia="Times New Roman" w:hAnsi="Times New Roman" w:cs="Times New Roman"/>
          <w:sz w:val="28"/>
          <w:szCs w:val="28"/>
          <w:lang w:eastAsia="uk-UA"/>
        </w:rPr>
        <w:t>Schultz</w:t>
      </w:r>
      <w:r w:rsidR="0052220A" w:rsidRPr="00420717">
        <w:rPr>
          <w:rFonts w:ascii="Times New Roman" w:eastAsia="Times New Roman" w:hAnsi="Times New Roman" w:cs="Times New Roman"/>
          <w:sz w:val="28"/>
          <w:szCs w:val="28"/>
          <w:lang w:val="en-US" w:eastAsia="uk-UA"/>
        </w:rPr>
        <w:t xml:space="preserve"> A, </w:t>
      </w:r>
      <w:r w:rsidRPr="00420717">
        <w:rPr>
          <w:rFonts w:ascii="Times New Roman" w:eastAsia="Times New Roman" w:hAnsi="Times New Roman" w:cs="Times New Roman"/>
          <w:sz w:val="28"/>
          <w:szCs w:val="28"/>
          <w:lang w:eastAsia="uk-UA"/>
        </w:rPr>
        <w:t>Neil</w:t>
      </w:r>
      <w:r w:rsidR="0052220A" w:rsidRPr="00420717">
        <w:rPr>
          <w:rFonts w:ascii="Times New Roman" w:eastAsia="Times New Roman" w:hAnsi="Times New Roman" w:cs="Times New Roman"/>
          <w:sz w:val="28"/>
          <w:szCs w:val="28"/>
          <w:lang w:val="en-US" w:eastAsia="uk-UA"/>
        </w:rPr>
        <w:t xml:space="preserve"> D, </w:t>
      </w:r>
      <w:r w:rsidRPr="00420717">
        <w:rPr>
          <w:rFonts w:ascii="Times New Roman" w:eastAsia="Times New Roman" w:hAnsi="Times New Roman" w:cs="Times New Roman"/>
          <w:sz w:val="28"/>
          <w:szCs w:val="28"/>
          <w:lang w:eastAsia="uk-UA"/>
        </w:rPr>
        <w:t>Aguila</w:t>
      </w:r>
      <w:r w:rsidR="0052220A" w:rsidRPr="00420717">
        <w:rPr>
          <w:rFonts w:ascii="Times New Roman" w:eastAsia="Times New Roman" w:hAnsi="Times New Roman" w:cs="Times New Roman"/>
          <w:sz w:val="28"/>
          <w:szCs w:val="28"/>
          <w:lang w:val="en-US" w:eastAsia="uk-UA"/>
        </w:rPr>
        <w:t xml:space="preserve"> MB</w:t>
      </w:r>
      <w:r w:rsidRPr="00420717">
        <w:rPr>
          <w:rFonts w:ascii="Times New Roman" w:eastAsia="Times New Roman" w:hAnsi="Times New Roman" w:cs="Times New Roman"/>
          <w:sz w:val="28"/>
          <w:szCs w:val="28"/>
          <w:lang w:eastAsia="uk-UA"/>
        </w:rPr>
        <w:t>,</w:t>
      </w:r>
      <w:r w:rsidR="0052220A" w:rsidRPr="00420717">
        <w:rPr>
          <w:rFonts w:ascii="Times New Roman" w:eastAsia="Times New Roman" w:hAnsi="Times New Roman" w:cs="Times New Roman"/>
          <w:sz w:val="28"/>
          <w:szCs w:val="28"/>
          <w:lang w:val="en-US" w:eastAsia="uk-UA"/>
        </w:rPr>
        <w:t xml:space="preserve"> </w:t>
      </w:r>
      <w:r w:rsidRPr="00420717">
        <w:rPr>
          <w:rFonts w:ascii="Times New Roman" w:eastAsia="Times New Roman" w:hAnsi="Times New Roman" w:cs="Times New Roman"/>
          <w:sz w:val="28"/>
          <w:szCs w:val="28"/>
          <w:lang w:eastAsia="uk-UA"/>
        </w:rPr>
        <w:t>Mandarim-de-Lacerda</w:t>
      </w:r>
      <w:r w:rsidR="0052220A" w:rsidRPr="00420717">
        <w:rPr>
          <w:rFonts w:ascii="Times New Roman" w:eastAsia="Times New Roman" w:hAnsi="Times New Roman" w:cs="Times New Roman"/>
          <w:sz w:val="28"/>
          <w:szCs w:val="28"/>
          <w:lang w:val="en-US" w:eastAsia="uk-UA"/>
        </w:rPr>
        <w:t xml:space="preserve"> CA</w:t>
      </w:r>
      <w:r w:rsidRPr="00420717">
        <w:rPr>
          <w:rFonts w:ascii="Times New Roman" w:eastAsia="Times New Roman" w:hAnsi="Times New Roman" w:cs="Times New Roman"/>
          <w:sz w:val="28"/>
          <w:szCs w:val="28"/>
          <w:lang w:eastAsia="uk-UA"/>
        </w:rPr>
        <w:t>. Hepatic adverse effects of fructose consumption independent of overweight/obesity. Int J Mol Sci</w:t>
      </w:r>
      <w:r w:rsidR="0052220A" w:rsidRPr="00420717">
        <w:rPr>
          <w:rFonts w:ascii="Times New Roman" w:eastAsia="Times New Roman" w:hAnsi="Times New Roman" w:cs="Times New Roman"/>
          <w:sz w:val="28"/>
          <w:szCs w:val="28"/>
          <w:lang w:val="en-US" w:eastAsia="uk-UA"/>
        </w:rPr>
        <w:t xml:space="preserve">. </w:t>
      </w:r>
      <w:proofErr w:type="gramStart"/>
      <w:r w:rsidR="0052220A" w:rsidRPr="00420717">
        <w:rPr>
          <w:rFonts w:ascii="Times New Roman" w:eastAsia="Times New Roman" w:hAnsi="Times New Roman" w:cs="Times New Roman"/>
          <w:sz w:val="28"/>
          <w:szCs w:val="28"/>
          <w:lang w:val="en-US" w:eastAsia="uk-UA"/>
        </w:rPr>
        <w:t>2013;</w:t>
      </w:r>
      <w:r w:rsidRPr="00420717">
        <w:rPr>
          <w:rFonts w:ascii="Times New Roman" w:eastAsia="Times New Roman" w:hAnsi="Times New Roman" w:cs="Times New Roman"/>
          <w:sz w:val="28"/>
          <w:szCs w:val="28"/>
          <w:lang w:eastAsia="uk-UA"/>
        </w:rPr>
        <w:t>14</w:t>
      </w:r>
      <w:r w:rsidR="0052220A" w:rsidRPr="00420717">
        <w:rPr>
          <w:rFonts w:ascii="Times New Roman" w:eastAsia="Times New Roman" w:hAnsi="Times New Roman" w:cs="Times New Roman"/>
          <w:sz w:val="28"/>
          <w:szCs w:val="28"/>
          <w:lang w:val="en-US" w:eastAsia="uk-UA"/>
        </w:rPr>
        <w:t>:</w:t>
      </w:r>
      <w:r w:rsidRPr="00420717">
        <w:rPr>
          <w:rFonts w:ascii="Times New Roman" w:eastAsia="Times New Roman" w:hAnsi="Times New Roman" w:cs="Times New Roman"/>
          <w:sz w:val="28"/>
          <w:szCs w:val="28"/>
          <w:lang w:eastAsia="uk-UA"/>
        </w:rPr>
        <w:t>21873</w:t>
      </w:r>
      <w:proofErr w:type="gramEnd"/>
      <w:r w:rsidRPr="00420717">
        <w:rPr>
          <w:rFonts w:ascii="Times New Roman" w:eastAsia="Times New Roman" w:hAnsi="Times New Roman" w:cs="Times New Roman"/>
          <w:sz w:val="28"/>
          <w:szCs w:val="28"/>
          <w:lang w:eastAsia="uk-UA"/>
        </w:rPr>
        <w:t>-86</w:t>
      </w:r>
      <w:r w:rsidR="0052220A" w:rsidRPr="00420717">
        <w:rPr>
          <w:rFonts w:ascii="Times New Roman" w:eastAsia="Times New Roman" w:hAnsi="Times New Roman" w:cs="Times New Roman"/>
          <w:sz w:val="28"/>
          <w:szCs w:val="28"/>
          <w:lang w:val="en-US" w:eastAsia="uk-UA"/>
        </w:rPr>
        <w:t>.</w:t>
      </w:r>
    </w:p>
    <w:p w:rsidR="007139E5" w:rsidRPr="00420717" w:rsidRDefault="007139E5" w:rsidP="00420717">
      <w:pPr>
        <w:spacing w:after="0" w:line="360" w:lineRule="auto"/>
        <w:ind w:firstLine="709"/>
        <w:jc w:val="both"/>
        <w:rPr>
          <w:rFonts w:ascii="Times New Roman" w:hAnsi="Times New Roman" w:cs="Times New Roman"/>
          <w:sz w:val="28"/>
          <w:szCs w:val="28"/>
          <w:lang w:val="en-US"/>
        </w:rPr>
      </w:pPr>
      <w:r w:rsidRPr="00420717">
        <w:rPr>
          <w:rFonts w:ascii="Times New Roman" w:hAnsi="Times New Roman" w:cs="Times New Roman"/>
          <w:sz w:val="28"/>
          <w:szCs w:val="28"/>
          <w:lang w:val="en-US"/>
        </w:rPr>
        <w:t xml:space="preserve">77. </w:t>
      </w:r>
      <w:r w:rsidRPr="00420717">
        <w:rPr>
          <w:rFonts w:ascii="Times New Roman" w:hAnsi="Times New Roman" w:cs="Times New Roman"/>
          <w:sz w:val="28"/>
          <w:szCs w:val="28"/>
        </w:rPr>
        <w:t>Chiu</w:t>
      </w:r>
      <w:r w:rsidR="0052220A" w:rsidRPr="00420717">
        <w:rPr>
          <w:rFonts w:ascii="Times New Roman" w:hAnsi="Times New Roman" w:cs="Times New Roman"/>
          <w:sz w:val="28"/>
          <w:szCs w:val="28"/>
          <w:lang w:val="en-US"/>
        </w:rPr>
        <w:t xml:space="preserve"> S</w:t>
      </w:r>
      <w:r w:rsidRPr="00420717">
        <w:rPr>
          <w:rFonts w:ascii="Times New Roman" w:hAnsi="Times New Roman" w:cs="Times New Roman"/>
          <w:sz w:val="28"/>
          <w:szCs w:val="28"/>
        </w:rPr>
        <w:t>, Sievenpiper</w:t>
      </w:r>
      <w:r w:rsidR="0052220A" w:rsidRPr="00420717">
        <w:rPr>
          <w:rFonts w:ascii="Times New Roman" w:hAnsi="Times New Roman" w:cs="Times New Roman"/>
          <w:sz w:val="28"/>
          <w:szCs w:val="28"/>
          <w:lang w:val="en-US"/>
        </w:rPr>
        <w:t xml:space="preserve"> J</w:t>
      </w:r>
      <w:r w:rsidRPr="00420717">
        <w:rPr>
          <w:rFonts w:ascii="Times New Roman" w:hAnsi="Times New Roman" w:cs="Times New Roman"/>
          <w:sz w:val="28"/>
          <w:szCs w:val="28"/>
        </w:rPr>
        <w:t>, De Souza</w:t>
      </w:r>
      <w:r w:rsidR="0052220A" w:rsidRPr="00420717">
        <w:rPr>
          <w:rFonts w:ascii="Times New Roman" w:hAnsi="Times New Roman" w:cs="Times New Roman"/>
          <w:sz w:val="28"/>
          <w:szCs w:val="28"/>
          <w:lang w:val="en-US"/>
        </w:rPr>
        <w:t xml:space="preserve"> R</w:t>
      </w:r>
      <w:r w:rsidRPr="00420717">
        <w:rPr>
          <w:rFonts w:ascii="Times New Roman" w:hAnsi="Times New Roman" w:cs="Times New Roman"/>
          <w:sz w:val="28"/>
          <w:szCs w:val="28"/>
        </w:rPr>
        <w:t>, Cozma</w:t>
      </w:r>
      <w:r w:rsidR="0052220A" w:rsidRPr="00420717">
        <w:rPr>
          <w:rFonts w:ascii="Times New Roman" w:hAnsi="Times New Roman" w:cs="Times New Roman"/>
          <w:sz w:val="28"/>
          <w:szCs w:val="28"/>
          <w:lang w:val="en-US"/>
        </w:rPr>
        <w:t xml:space="preserve"> A</w:t>
      </w:r>
      <w:r w:rsidRPr="00420717">
        <w:rPr>
          <w:rFonts w:ascii="Times New Roman" w:hAnsi="Times New Roman" w:cs="Times New Roman"/>
          <w:sz w:val="28"/>
          <w:szCs w:val="28"/>
        </w:rPr>
        <w:t>,</w:t>
      </w:r>
      <w:r w:rsidR="0052220A" w:rsidRPr="00420717">
        <w:rPr>
          <w:rFonts w:ascii="Times New Roman" w:hAnsi="Times New Roman" w:cs="Times New Roman"/>
          <w:sz w:val="28"/>
          <w:szCs w:val="28"/>
          <w:lang w:val="en-US"/>
        </w:rPr>
        <w:t xml:space="preserve"> </w:t>
      </w:r>
      <w:r w:rsidRPr="00420717">
        <w:rPr>
          <w:rFonts w:ascii="Times New Roman" w:hAnsi="Times New Roman" w:cs="Times New Roman"/>
          <w:sz w:val="28"/>
          <w:szCs w:val="28"/>
        </w:rPr>
        <w:t>Mirrahimi</w:t>
      </w:r>
      <w:r w:rsidR="0052220A" w:rsidRPr="00420717">
        <w:rPr>
          <w:rFonts w:ascii="Times New Roman" w:hAnsi="Times New Roman" w:cs="Times New Roman"/>
          <w:sz w:val="28"/>
          <w:szCs w:val="28"/>
          <w:lang w:val="en-US"/>
        </w:rPr>
        <w:t xml:space="preserve"> A, </w:t>
      </w:r>
      <w:r w:rsidRPr="00420717">
        <w:rPr>
          <w:rFonts w:ascii="Times New Roman" w:hAnsi="Times New Roman" w:cs="Times New Roman"/>
          <w:sz w:val="28"/>
          <w:szCs w:val="28"/>
        </w:rPr>
        <w:t>Carleton</w:t>
      </w:r>
      <w:r w:rsidR="0052220A" w:rsidRPr="00420717">
        <w:rPr>
          <w:rFonts w:ascii="Times New Roman" w:hAnsi="Times New Roman" w:cs="Times New Roman"/>
          <w:sz w:val="28"/>
          <w:szCs w:val="28"/>
          <w:lang w:val="en-US"/>
        </w:rPr>
        <w:t xml:space="preserve"> A et al. </w:t>
      </w:r>
      <w:r w:rsidRPr="00420717">
        <w:rPr>
          <w:rFonts w:ascii="Times New Roman" w:hAnsi="Times New Roman" w:cs="Times New Roman"/>
          <w:sz w:val="28"/>
          <w:szCs w:val="28"/>
        </w:rPr>
        <w:t>Effect of fructose on markers of non-alcoholic fatty liver disease (NAFLD): a systematic review and meta-analysis of controlled feeding trials. Eur J Clin Nutr</w:t>
      </w:r>
      <w:r w:rsidR="0052220A" w:rsidRPr="00420717">
        <w:rPr>
          <w:rFonts w:ascii="Times New Roman" w:hAnsi="Times New Roman" w:cs="Times New Roman"/>
          <w:sz w:val="28"/>
          <w:szCs w:val="28"/>
          <w:lang w:val="en-US"/>
        </w:rPr>
        <w:t xml:space="preserve">. </w:t>
      </w:r>
      <w:proofErr w:type="gramStart"/>
      <w:r w:rsidR="0052220A" w:rsidRPr="00420717">
        <w:rPr>
          <w:rFonts w:ascii="Times New Roman" w:hAnsi="Times New Roman" w:cs="Times New Roman"/>
          <w:sz w:val="28"/>
          <w:szCs w:val="28"/>
          <w:lang w:val="en-US"/>
        </w:rPr>
        <w:t>2014;</w:t>
      </w:r>
      <w:r w:rsidRPr="00420717">
        <w:rPr>
          <w:rFonts w:ascii="Times New Roman" w:hAnsi="Times New Roman" w:cs="Times New Roman"/>
          <w:sz w:val="28"/>
          <w:szCs w:val="28"/>
        </w:rPr>
        <w:t>68</w:t>
      </w:r>
      <w:r w:rsidR="0052220A" w:rsidRPr="00420717">
        <w:rPr>
          <w:rFonts w:ascii="Times New Roman" w:hAnsi="Times New Roman" w:cs="Times New Roman"/>
          <w:sz w:val="28"/>
          <w:szCs w:val="28"/>
          <w:lang w:val="en-US"/>
        </w:rPr>
        <w:t>:</w:t>
      </w:r>
      <w:r w:rsidRPr="00420717">
        <w:rPr>
          <w:rFonts w:ascii="Times New Roman" w:hAnsi="Times New Roman" w:cs="Times New Roman"/>
          <w:sz w:val="28"/>
          <w:szCs w:val="28"/>
        </w:rPr>
        <w:t>416</w:t>
      </w:r>
      <w:proofErr w:type="gramEnd"/>
      <w:r w:rsidRPr="00420717">
        <w:rPr>
          <w:rFonts w:ascii="Times New Roman" w:hAnsi="Times New Roman" w:cs="Times New Roman"/>
          <w:sz w:val="28"/>
          <w:szCs w:val="28"/>
        </w:rPr>
        <w:t>-23</w:t>
      </w:r>
      <w:r w:rsidR="0052220A" w:rsidRPr="00420717">
        <w:rPr>
          <w:rFonts w:ascii="Times New Roman" w:hAnsi="Times New Roman" w:cs="Times New Roman"/>
          <w:sz w:val="28"/>
          <w:szCs w:val="28"/>
          <w:lang w:val="en-US"/>
        </w:rPr>
        <w:t>.</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lang w:val="en-US"/>
        </w:rPr>
        <w:t xml:space="preserve">78. </w:t>
      </w:r>
      <w:r w:rsidRPr="00420717">
        <w:rPr>
          <w:rFonts w:ascii="Times New Roman" w:hAnsi="Times New Roman" w:cs="Times New Roman"/>
          <w:sz w:val="28"/>
          <w:szCs w:val="28"/>
          <w:shd w:val="clear" w:color="auto" w:fill="FFFFFF"/>
        </w:rPr>
        <w:t>Venu M, Martin E, Saeian K, Gawrieh S. High prevalence of vitamin Adeficiency and vitamin D deficiency in patients evaluated for livertransplantation</w:t>
      </w:r>
      <w:r w:rsidR="0052220A"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Liver Transpl.</w:t>
      </w:r>
      <w:r w:rsidR="0052220A"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2013</w:t>
      </w:r>
      <w:r w:rsidR="0052220A"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19</w:t>
      </w:r>
      <w:r w:rsidR="0052220A"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627</w:t>
      </w:r>
      <w:r w:rsidR="0052220A"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33</w:t>
      </w:r>
      <w:r w:rsidR="0052220A" w:rsidRPr="00420717">
        <w:rPr>
          <w:rFonts w:ascii="Times New Roman" w:hAnsi="Times New Roman" w:cs="Times New Roman"/>
          <w:sz w:val="28"/>
          <w:szCs w:val="28"/>
          <w:shd w:val="clear" w:color="auto" w:fill="FFFFFF"/>
          <w:lang w:val="en-US"/>
        </w:rPr>
        <w:t>.</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rPr>
      </w:pPr>
      <w:r w:rsidRPr="00420717">
        <w:rPr>
          <w:rFonts w:ascii="Times New Roman" w:hAnsi="Times New Roman" w:cs="Times New Roman"/>
          <w:sz w:val="28"/>
          <w:szCs w:val="28"/>
          <w:shd w:val="clear" w:color="auto" w:fill="FFFFFF"/>
          <w:lang w:val="en-US"/>
        </w:rPr>
        <w:t xml:space="preserve">79. </w:t>
      </w:r>
      <w:r w:rsidRPr="00420717">
        <w:rPr>
          <w:rFonts w:ascii="Times New Roman" w:hAnsi="Times New Roman" w:cs="Times New Roman"/>
          <w:sz w:val="28"/>
          <w:szCs w:val="28"/>
          <w:shd w:val="clear" w:color="auto" w:fill="FFFFFF"/>
        </w:rPr>
        <w:t>Stokes CS, Volmer DA, Grunhage F, Lammert F. Vitamin D in chronicliver disease</w:t>
      </w:r>
      <w:r w:rsidR="00984AA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Liver Int.</w:t>
      </w:r>
      <w:r w:rsidR="00984AA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2013</w:t>
      </w:r>
      <w:r w:rsidR="00984AA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33</w:t>
      </w:r>
      <w:r w:rsidR="00984AA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338</w:t>
      </w:r>
      <w:r w:rsidR="00984AA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52.</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rPr>
      </w:pPr>
      <w:r w:rsidRPr="00420717">
        <w:rPr>
          <w:rFonts w:ascii="Times New Roman" w:hAnsi="Times New Roman" w:cs="Times New Roman"/>
          <w:sz w:val="28"/>
          <w:szCs w:val="28"/>
          <w:shd w:val="clear" w:color="auto" w:fill="FFFFFF"/>
        </w:rPr>
        <w:lastRenderedPageBreak/>
        <w:t>8</w:t>
      </w:r>
      <w:r w:rsidRPr="00420717">
        <w:rPr>
          <w:rFonts w:ascii="Times New Roman" w:hAnsi="Times New Roman" w:cs="Times New Roman"/>
          <w:sz w:val="28"/>
          <w:szCs w:val="28"/>
          <w:shd w:val="clear" w:color="auto" w:fill="FFFFFF"/>
          <w:lang w:val="en-US"/>
        </w:rPr>
        <w:t>0</w:t>
      </w:r>
      <w:r w:rsidRPr="00420717">
        <w:rPr>
          <w:rFonts w:ascii="Times New Roman" w:hAnsi="Times New Roman" w:cs="Times New Roman"/>
          <w:sz w:val="28"/>
          <w:szCs w:val="28"/>
          <w:shd w:val="clear" w:color="auto" w:fill="FFFFFF"/>
        </w:rPr>
        <w:t>. Barchetta I, Angelico F, Del Ben M. et al. Strong association between non alcoholic fatty liver disease (NAFLD)and low 25 (OH) vitamin D levels in an adult population with normalse-rum liver enzymes</w:t>
      </w:r>
      <w:r w:rsidR="00984AA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BMC Med. 2011</w:t>
      </w:r>
      <w:r w:rsidR="00984AA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9</w:t>
      </w:r>
      <w:r w:rsidR="00984AA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85.</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rPr>
        <w:t>8</w:t>
      </w:r>
      <w:r w:rsidRPr="00420717">
        <w:rPr>
          <w:rFonts w:ascii="Times New Roman" w:hAnsi="Times New Roman" w:cs="Times New Roman"/>
          <w:sz w:val="28"/>
          <w:szCs w:val="28"/>
          <w:shd w:val="clear" w:color="auto" w:fill="FFFFFF"/>
          <w:lang w:val="en-US"/>
        </w:rPr>
        <w:t>1</w:t>
      </w:r>
      <w:r w:rsidRPr="00420717">
        <w:rPr>
          <w:rFonts w:ascii="Times New Roman" w:hAnsi="Times New Roman" w:cs="Times New Roman"/>
          <w:sz w:val="28"/>
          <w:szCs w:val="28"/>
          <w:shd w:val="clear" w:color="auto" w:fill="FFFFFF"/>
        </w:rPr>
        <w:t>. Petta S. Camma C, Scazzone C. et al. Lowvitamin D. serum level is related to severe fibrosis and low responsivenessto interferon-based therapy in genotype 1 chronic hepatitis C</w:t>
      </w:r>
      <w:r w:rsidR="00984AA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 xml:space="preserve"> Hepatology.</w:t>
      </w:r>
      <w:r w:rsidR="00984AA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2010</w:t>
      </w:r>
      <w:r w:rsidR="00984AA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51</w:t>
      </w:r>
      <w:r w:rsidR="00984AA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w:t>
      </w:r>
      <w:r w:rsidR="00984AAE" w:rsidRPr="00420717">
        <w:rPr>
          <w:rFonts w:ascii="Times New Roman" w:hAnsi="Times New Roman" w:cs="Times New Roman"/>
          <w:sz w:val="28"/>
          <w:szCs w:val="28"/>
          <w:shd w:val="clear" w:color="auto" w:fill="FFFFFF"/>
          <w:lang w:val="en-US"/>
        </w:rPr>
        <w:t>1</w:t>
      </w:r>
      <w:r w:rsidRPr="00420717">
        <w:rPr>
          <w:rFonts w:ascii="Times New Roman" w:hAnsi="Times New Roman" w:cs="Times New Roman"/>
          <w:sz w:val="28"/>
          <w:szCs w:val="28"/>
          <w:shd w:val="clear" w:color="auto" w:fill="FFFFFF"/>
        </w:rPr>
        <w:t>58</w:t>
      </w:r>
      <w:r w:rsidR="00984AA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67</w:t>
      </w:r>
      <w:r w:rsidR="00984AAE" w:rsidRPr="00420717">
        <w:rPr>
          <w:rFonts w:ascii="Times New Roman" w:hAnsi="Times New Roman" w:cs="Times New Roman"/>
          <w:sz w:val="28"/>
          <w:szCs w:val="28"/>
          <w:shd w:val="clear" w:color="auto" w:fill="FFFFFF"/>
          <w:lang w:val="en-US"/>
        </w:rPr>
        <w:t>.</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lang w:val="en-US"/>
        </w:rPr>
        <w:t xml:space="preserve">82. </w:t>
      </w:r>
      <w:r w:rsidRPr="00420717">
        <w:rPr>
          <w:rFonts w:ascii="Times New Roman" w:hAnsi="Times New Roman" w:cs="Times New Roman"/>
          <w:sz w:val="28"/>
          <w:szCs w:val="28"/>
          <w:shd w:val="clear" w:color="auto" w:fill="FFFFFF"/>
        </w:rPr>
        <w:t>Bemeur C, Butterworth RF. Nutrition in the management of cirrhosisand its neurological complications</w:t>
      </w:r>
      <w:r w:rsidR="00814995"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J. Clin. Exp. Hepatol.</w:t>
      </w:r>
      <w:r w:rsidR="00814995"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2014</w:t>
      </w:r>
      <w:r w:rsidR="00814995"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4</w:t>
      </w:r>
      <w:r w:rsidR="00814995"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141</w:t>
      </w:r>
      <w:r w:rsidR="00814995"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50</w:t>
      </w:r>
      <w:r w:rsidR="00814995" w:rsidRPr="00420717">
        <w:rPr>
          <w:rFonts w:ascii="Times New Roman" w:hAnsi="Times New Roman" w:cs="Times New Roman"/>
          <w:sz w:val="28"/>
          <w:szCs w:val="28"/>
          <w:shd w:val="clear" w:color="auto" w:fill="FFFFFF"/>
          <w:lang w:val="en-US"/>
        </w:rPr>
        <w:t>.</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lang w:val="en-US"/>
        </w:rPr>
        <w:t xml:space="preserve">83. </w:t>
      </w:r>
      <w:r w:rsidRPr="00420717">
        <w:rPr>
          <w:rFonts w:ascii="Times New Roman" w:hAnsi="Times New Roman" w:cs="Times New Roman"/>
          <w:sz w:val="28"/>
          <w:szCs w:val="28"/>
          <w:shd w:val="clear" w:color="auto" w:fill="FFFFFF"/>
        </w:rPr>
        <w:t>Morando F, Rosi S, Gola E. et al. Adherenceto a moderate sodium restriction diet in outpatients with cirrhosis andasci-tes: a real-life cross-sectional study</w:t>
      </w:r>
      <w:r w:rsidR="00814995"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 xml:space="preserve"> Liver Int.</w:t>
      </w:r>
      <w:r w:rsidR="00814995"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2015</w:t>
      </w:r>
      <w:r w:rsidR="00814995"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35</w:t>
      </w:r>
      <w:r w:rsidR="00814995"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1508</w:t>
      </w:r>
      <w:r w:rsidR="00814995"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15</w:t>
      </w:r>
      <w:r w:rsidR="00814995" w:rsidRPr="00420717">
        <w:rPr>
          <w:rFonts w:ascii="Times New Roman" w:hAnsi="Times New Roman" w:cs="Times New Roman"/>
          <w:sz w:val="28"/>
          <w:szCs w:val="28"/>
          <w:shd w:val="clear" w:color="auto" w:fill="FFFFFF"/>
          <w:lang w:val="en-US"/>
        </w:rPr>
        <w:t>.</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lang w:val="en-US"/>
        </w:rPr>
        <w:t xml:space="preserve">84. </w:t>
      </w:r>
      <w:r w:rsidRPr="00420717">
        <w:rPr>
          <w:rFonts w:ascii="Times New Roman" w:hAnsi="Times New Roman" w:cs="Times New Roman"/>
          <w:sz w:val="28"/>
          <w:szCs w:val="28"/>
          <w:shd w:val="clear" w:color="auto" w:fill="FFFFFF"/>
        </w:rPr>
        <w:t>Huskisson E, Maggini S, Ruf M. The influence of micronutri-ents oncognitive function and performance</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 xml:space="preserve"> J. Int. Med. Res. 2007</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35</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19</w:t>
      </w:r>
      <w:r w:rsidR="005C42DE" w:rsidRPr="00420717">
        <w:rPr>
          <w:rFonts w:ascii="Times New Roman" w:hAnsi="Times New Roman" w:cs="Times New Roman"/>
          <w:sz w:val="28"/>
          <w:szCs w:val="28"/>
          <w:shd w:val="clear" w:color="auto" w:fill="FFFFFF"/>
          <w:lang w:val="en-US"/>
        </w:rPr>
        <w:t>.</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rPr>
      </w:pPr>
      <w:r w:rsidRPr="00420717">
        <w:rPr>
          <w:rFonts w:ascii="Times New Roman" w:hAnsi="Times New Roman" w:cs="Times New Roman"/>
          <w:sz w:val="28"/>
          <w:szCs w:val="28"/>
          <w:shd w:val="clear" w:color="auto" w:fill="FFFFFF"/>
          <w:lang w:val="en-US"/>
        </w:rPr>
        <w:t xml:space="preserve">85. </w:t>
      </w:r>
      <w:r w:rsidRPr="00420717">
        <w:rPr>
          <w:rFonts w:ascii="Times New Roman" w:hAnsi="Times New Roman" w:cs="Times New Roman"/>
          <w:sz w:val="28"/>
          <w:szCs w:val="28"/>
          <w:shd w:val="clear" w:color="auto" w:fill="FFFFFF"/>
        </w:rPr>
        <w:t>Dietrich R, Bachmann C, Lauterburg BH. Exercise-induced hyperammonemiain patients with compensated chronic liver disease</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 xml:space="preserve"> Scand. J. Gastroenterol.</w:t>
      </w:r>
      <w:r w:rsidR="005C42D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1990</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25</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329</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34.</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rPr>
        <w:t>8</w:t>
      </w:r>
      <w:r w:rsidRPr="00420717">
        <w:rPr>
          <w:rFonts w:ascii="Times New Roman" w:hAnsi="Times New Roman" w:cs="Times New Roman"/>
          <w:sz w:val="28"/>
          <w:szCs w:val="28"/>
          <w:shd w:val="clear" w:color="auto" w:fill="FFFFFF"/>
          <w:lang w:val="en-US"/>
        </w:rPr>
        <w:t>6</w:t>
      </w:r>
      <w:r w:rsidRPr="00420717">
        <w:rPr>
          <w:rFonts w:ascii="Times New Roman" w:hAnsi="Times New Roman" w:cs="Times New Roman"/>
          <w:sz w:val="28"/>
          <w:szCs w:val="28"/>
          <w:shd w:val="clear" w:color="auto" w:fill="FFFFFF"/>
        </w:rPr>
        <w:t>. Garcia-Pagan JC, Santos C, Barbera JA, Luca A, Roca J, Rodriguez-Roisin</w:t>
      </w:r>
      <w:r w:rsidR="005C42D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R. et al. Physical exercise increases portal pressure in patients withcirrhosis and portal hypertension</w:t>
      </w:r>
      <w:r w:rsidR="005C42D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Gastroenterology.</w:t>
      </w:r>
      <w:r w:rsidR="005C42D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1996</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111</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1300</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06</w:t>
      </w:r>
      <w:r w:rsidR="005C42DE" w:rsidRPr="00420717">
        <w:rPr>
          <w:rFonts w:ascii="Times New Roman" w:hAnsi="Times New Roman" w:cs="Times New Roman"/>
          <w:sz w:val="28"/>
          <w:szCs w:val="28"/>
          <w:shd w:val="clear" w:color="auto" w:fill="FFFFFF"/>
          <w:lang w:val="en-US"/>
        </w:rPr>
        <w:t>.</w:t>
      </w:r>
    </w:p>
    <w:p w:rsidR="00D51407" w:rsidRPr="00420717" w:rsidRDefault="00D51407" w:rsidP="00420717">
      <w:pPr>
        <w:spacing w:after="0" w:line="360" w:lineRule="auto"/>
        <w:ind w:firstLine="709"/>
        <w:jc w:val="both"/>
        <w:rPr>
          <w:rFonts w:ascii="Times New Roman" w:hAnsi="Times New Roman" w:cs="Times New Roman"/>
          <w:sz w:val="28"/>
          <w:szCs w:val="28"/>
          <w:shd w:val="clear" w:color="auto" w:fill="FFFFFF"/>
          <w:lang w:val="en-US"/>
        </w:rPr>
      </w:pPr>
      <w:r w:rsidRPr="00420717">
        <w:rPr>
          <w:rFonts w:ascii="Times New Roman" w:hAnsi="Times New Roman" w:cs="Times New Roman"/>
          <w:sz w:val="28"/>
          <w:szCs w:val="28"/>
          <w:shd w:val="clear" w:color="auto" w:fill="FFFFFF"/>
          <w:lang w:val="en-US"/>
        </w:rPr>
        <w:t xml:space="preserve">87. </w:t>
      </w:r>
      <w:r w:rsidRPr="00420717">
        <w:rPr>
          <w:rFonts w:ascii="Times New Roman" w:hAnsi="Times New Roman" w:cs="Times New Roman"/>
          <w:sz w:val="28"/>
          <w:szCs w:val="28"/>
          <w:shd w:val="clear" w:color="auto" w:fill="FFFFFF"/>
        </w:rPr>
        <w:t>Berzigotti A, Saran U, Dufour JF. Physical activity and liver diseases</w:t>
      </w:r>
      <w:r w:rsidR="005C42D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Hepatology. 2016</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63</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1026</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40</w:t>
      </w:r>
      <w:r w:rsidR="005C42DE" w:rsidRPr="00420717">
        <w:rPr>
          <w:rFonts w:ascii="Times New Roman" w:hAnsi="Times New Roman" w:cs="Times New Roman"/>
          <w:sz w:val="28"/>
          <w:szCs w:val="28"/>
          <w:shd w:val="clear" w:color="auto" w:fill="FFFFFF"/>
          <w:lang w:val="en-US"/>
        </w:rPr>
        <w:t>.</w:t>
      </w:r>
    </w:p>
    <w:p w:rsidR="004B0204" w:rsidRPr="00420717" w:rsidRDefault="00D51407" w:rsidP="00420717">
      <w:pPr>
        <w:spacing w:after="0" w:line="360" w:lineRule="auto"/>
        <w:ind w:firstLine="709"/>
        <w:jc w:val="both"/>
        <w:rPr>
          <w:rFonts w:ascii="Times New Roman" w:hAnsi="Times New Roman" w:cs="Times New Roman"/>
          <w:sz w:val="28"/>
          <w:szCs w:val="28"/>
          <w:lang w:val="ru-RU"/>
        </w:rPr>
      </w:pPr>
      <w:r w:rsidRPr="00420717">
        <w:rPr>
          <w:rFonts w:ascii="Times New Roman" w:hAnsi="Times New Roman" w:cs="Times New Roman"/>
          <w:sz w:val="28"/>
          <w:szCs w:val="28"/>
          <w:shd w:val="clear" w:color="auto" w:fill="FFFFFF"/>
          <w:lang w:val="en-US"/>
        </w:rPr>
        <w:t>88</w:t>
      </w:r>
      <w:r w:rsidRPr="00420717">
        <w:rPr>
          <w:rFonts w:ascii="Times New Roman" w:hAnsi="Times New Roman" w:cs="Times New Roman"/>
          <w:sz w:val="28"/>
          <w:szCs w:val="28"/>
          <w:shd w:val="clear" w:color="auto" w:fill="FFFFFF"/>
        </w:rPr>
        <w:t>. Berzigotti A, Albillos A, Villanueva C. et al. Effects of an inten-sive lifestyle intervention program on portalhypertension in patients with cirrhosis and obesity: the SportDietstudy</w:t>
      </w:r>
      <w:r w:rsidR="005C42DE" w:rsidRPr="00420717">
        <w:rPr>
          <w:rFonts w:ascii="Times New Roman" w:hAnsi="Times New Roman" w:cs="Times New Roman"/>
          <w:sz w:val="28"/>
          <w:szCs w:val="28"/>
          <w:shd w:val="clear" w:color="auto" w:fill="FFFFFF"/>
          <w:lang w:val="en-US"/>
        </w:rPr>
        <w:t xml:space="preserve">. </w:t>
      </w:r>
      <w:r w:rsidRPr="00420717">
        <w:rPr>
          <w:rFonts w:ascii="Times New Roman" w:hAnsi="Times New Roman" w:cs="Times New Roman"/>
          <w:sz w:val="28"/>
          <w:szCs w:val="28"/>
          <w:shd w:val="clear" w:color="auto" w:fill="FFFFFF"/>
        </w:rPr>
        <w:t>Hepatology. 2017</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65</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1293</w:t>
      </w:r>
      <w:r w:rsidR="005C42DE" w:rsidRPr="00420717">
        <w:rPr>
          <w:rFonts w:ascii="Times New Roman" w:hAnsi="Times New Roman" w:cs="Times New Roman"/>
          <w:sz w:val="28"/>
          <w:szCs w:val="28"/>
          <w:shd w:val="clear" w:color="auto" w:fill="FFFFFF"/>
          <w:lang w:val="en-US"/>
        </w:rPr>
        <w:t>-</w:t>
      </w:r>
      <w:r w:rsidRPr="00420717">
        <w:rPr>
          <w:rFonts w:ascii="Times New Roman" w:hAnsi="Times New Roman" w:cs="Times New Roman"/>
          <w:sz w:val="28"/>
          <w:szCs w:val="28"/>
          <w:shd w:val="clear" w:color="auto" w:fill="FFFFFF"/>
        </w:rPr>
        <w:t>1305.</w:t>
      </w:r>
    </w:p>
    <w:sectPr w:rsidR="004B0204" w:rsidRPr="00420717">
      <w:headerReference w:type="default" r:id="rId35"/>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00F1C" w:rsidRDefault="00800F1C" w:rsidP="00917CE1">
      <w:pPr>
        <w:spacing w:after="0" w:line="240" w:lineRule="auto"/>
      </w:pPr>
      <w:r>
        <w:separator/>
      </w:r>
    </w:p>
  </w:endnote>
  <w:endnote w:type="continuationSeparator" w:id="0">
    <w:p w:rsidR="00800F1C" w:rsidRDefault="00800F1C" w:rsidP="00917C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Roboto">
    <w:altName w:val="Arial"/>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00F1C" w:rsidRDefault="00800F1C" w:rsidP="00917CE1">
      <w:pPr>
        <w:spacing w:after="0" w:line="240" w:lineRule="auto"/>
      </w:pPr>
      <w:r>
        <w:separator/>
      </w:r>
    </w:p>
  </w:footnote>
  <w:footnote w:type="continuationSeparator" w:id="0">
    <w:p w:rsidR="00800F1C" w:rsidRDefault="00800F1C" w:rsidP="00917C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3830218"/>
      <w:docPartObj>
        <w:docPartGallery w:val="Page Numbers (Top of Page)"/>
        <w:docPartUnique/>
      </w:docPartObj>
    </w:sdtPr>
    <w:sdtEndPr/>
    <w:sdtContent>
      <w:p w:rsidR="00084FA4" w:rsidRDefault="00084FA4">
        <w:pPr>
          <w:pStyle w:val="a5"/>
          <w:jc w:val="right"/>
        </w:pPr>
        <w:r>
          <w:fldChar w:fldCharType="begin"/>
        </w:r>
        <w:r>
          <w:instrText>PAGE   \* MERGEFORMAT</w:instrText>
        </w:r>
        <w:r>
          <w:fldChar w:fldCharType="separate"/>
        </w:r>
        <w:r w:rsidRPr="001117A9">
          <w:rPr>
            <w:noProof/>
            <w:lang w:val="ru-RU"/>
          </w:rPr>
          <w:t>6</w:t>
        </w:r>
        <w:r>
          <w:fldChar w:fldCharType="end"/>
        </w:r>
      </w:p>
    </w:sdtContent>
  </w:sdt>
  <w:p w:rsidR="00084FA4" w:rsidRDefault="00084FA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3C8F"/>
    <w:multiLevelType w:val="multilevel"/>
    <w:tmpl w:val="F466A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427788"/>
    <w:multiLevelType w:val="multilevel"/>
    <w:tmpl w:val="E06AC45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05844F21"/>
    <w:multiLevelType w:val="multilevel"/>
    <w:tmpl w:val="B03C8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A10443"/>
    <w:multiLevelType w:val="multilevel"/>
    <w:tmpl w:val="7750C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7E0049"/>
    <w:multiLevelType w:val="multilevel"/>
    <w:tmpl w:val="2B501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7C72CC"/>
    <w:multiLevelType w:val="multilevel"/>
    <w:tmpl w:val="A1363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146EB7"/>
    <w:multiLevelType w:val="hybridMultilevel"/>
    <w:tmpl w:val="8A008BCE"/>
    <w:lvl w:ilvl="0" w:tplc="EB5EF8A6">
      <w:start w:val="1"/>
      <w:numFmt w:val="bullet"/>
      <w:lvlText w:val=""/>
      <w:lvlJc w:val="left"/>
      <w:pPr>
        <w:tabs>
          <w:tab w:val="num" w:pos="720"/>
        </w:tabs>
        <w:ind w:left="720" w:hanging="360"/>
      </w:pPr>
      <w:rPr>
        <w:rFonts w:ascii="Wingdings 3" w:hAnsi="Wingdings 3" w:hint="default"/>
      </w:rPr>
    </w:lvl>
    <w:lvl w:ilvl="1" w:tplc="BEDCB4BE" w:tentative="1">
      <w:start w:val="1"/>
      <w:numFmt w:val="bullet"/>
      <w:lvlText w:val=""/>
      <w:lvlJc w:val="left"/>
      <w:pPr>
        <w:tabs>
          <w:tab w:val="num" w:pos="1440"/>
        </w:tabs>
        <w:ind w:left="1440" w:hanging="360"/>
      </w:pPr>
      <w:rPr>
        <w:rFonts w:ascii="Wingdings 3" w:hAnsi="Wingdings 3" w:hint="default"/>
      </w:rPr>
    </w:lvl>
    <w:lvl w:ilvl="2" w:tplc="77F09606" w:tentative="1">
      <w:start w:val="1"/>
      <w:numFmt w:val="bullet"/>
      <w:lvlText w:val=""/>
      <w:lvlJc w:val="left"/>
      <w:pPr>
        <w:tabs>
          <w:tab w:val="num" w:pos="2160"/>
        </w:tabs>
        <w:ind w:left="2160" w:hanging="360"/>
      </w:pPr>
      <w:rPr>
        <w:rFonts w:ascii="Wingdings 3" w:hAnsi="Wingdings 3" w:hint="default"/>
      </w:rPr>
    </w:lvl>
    <w:lvl w:ilvl="3" w:tplc="D12AB386" w:tentative="1">
      <w:start w:val="1"/>
      <w:numFmt w:val="bullet"/>
      <w:lvlText w:val=""/>
      <w:lvlJc w:val="left"/>
      <w:pPr>
        <w:tabs>
          <w:tab w:val="num" w:pos="2880"/>
        </w:tabs>
        <w:ind w:left="2880" w:hanging="360"/>
      </w:pPr>
      <w:rPr>
        <w:rFonts w:ascii="Wingdings 3" w:hAnsi="Wingdings 3" w:hint="default"/>
      </w:rPr>
    </w:lvl>
    <w:lvl w:ilvl="4" w:tplc="A378A532" w:tentative="1">
      <w:start w:val="1"/>
      <w:numFmt w:val="bullet"/>
      <w:lvlText w:val=""/>
      <w:lvlJc w:val="left"/>
      <w:pPr>
        <w:tabs>
          <w:tab w:val="num" w:pos="3600"/>
        </w:tabs>
        <w:ind w:left="3600" w:hanging="360"/>
      </w:pPr>
      <w:rPr>
        <w:rFonts w:ascii="Wingdings 3" w:hAnsi="Wingdings 3" w:hint="default"/>
      </w:rPr>
    </w:lvl>
    <w:lvl w:ilvl="5" w:tplc="FB2A2904" w:tentative="1">
      <w:start w:val="1"/>
      <w:numFmt w:val="bullet"/>
      <w:lvlText w:val=""/>
      <w:lvlJc w:val="left"/>
      <w:pPr>
        <w:tabs>
          <w:tab w:val="num" w:pos="4320"/>
        </w:tabs>
        <w:ind w:left="4320" w:hanging="360"/>
      </w:pPr>
      <w:rPr>
        <w:rFonts w:ascii="Wingdings 3" w:hAnsi="Wingdings 3" w:hint="default"/>
      </w:rPr>
    </w:lvl>
    <w:lvl w:ilvl="6" w:tplc="C448B98E" w:tentative="1">
      <w:start w:val="1"/>
      <w:numFmt w:val="bullet"/>
      <w:lvlText w:val=""/>
      <w:lvlJc w:val="left"/>
      <w:pPr>
        <w:tabs>
          <w:tab w:val="num" w:pos="5040"/>
        </w:tabs>
        <w:ind w:left="5040" w:hanging="360"/>
      </w:pPr>
      <w:rPr>
        <w:rFonts w:ascii="Wingdings 3" w:hAnsi="Wingdings 3" w:hint="default"/>
      </w:rPr>
    </w:lvl>
    <w:lvl w:ilvl="7" w:tplc="20D2A11A" w:tentative="1">
      <w:start w:val="1"/>
      <w:numFmt w:val="bullet"/>
      <w:lvlText w:val=""/>
      <w:lvlJc w:val="left"/>
      <w:pPr>
        <w:tabs>
          <w:tab w:val="num" w:pos="5760"/>
        </w:tabs>
        <w:ind w:left="5760" w:hanging="360"/>
      </w:pPr>
      <w:rPr>
        <w:rFonts w:ascii="Wingdings 3" w:hAnsi="Wingdings 3" w:hint="default"/>
      </w:rPr>
    </w:lvl>
    <w:lvl w:ilvl="8" w:tplc="03A8B10E"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316E0020"/>
    <w:multiLevelType w:val="hybridMultilevel"/>
    <w:tmpl w:val="276E2BA6"/>
    <w:lvl w:ilvl="0" w:tplc="606C90BC">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4600266"/>
    <w:multiLevelType w:val="multilevel"/>
    <w:tmpl w:val="3F5E5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32146F"/>
    <w:multiLevelType w:val="multilevel"/>
    <w:tmpl w:val="255A4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1744D1C"/>
    <w:multiLevelType w:val="multilevel"/>
    <w:tmpl w:val="F9BC4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166A86"/>
    <w:multiLevelType w:val="multilevel"/>
    <w:tmpl w:val="A63A9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295915"/>
    <w:multiLevelType w:val="hybridMultilevel"/>
    <w:tmpl w:val="CE74F8A8"/>
    <w:lvl w:ilvl="0" w:tplc="C0C6E910">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13" w15:restartNumberingAfterBreak="0">
    <w:nsid w:val="622A1F96"/>
    <w:multiLevelType w:val="multilevel"/>
    <w:tmpl w:val="ECC8525A"/>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62A239BB"/>
    <w:multiLevelType w:val="multilevel"/>
    <w:tmpl w:val="068A5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7E17D62"/>
    <w:multiLevelType w:val="multilevel"/>
    <w:tmpl w:val="F578A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BCE0FB0"/>
    <w:multiLevelType w:val="hybridMultilevel"/>
    <w:tmpl w:val="2F1A697C"/>
    <w:lvl w:ilvl="0" w:tplc="B91E68C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6CD56D96"/>
    <w:multiLevelType w:val="multilevel"/>
    <w:tmpl w:val="C5585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F0F5563"/>
    <w:multiLevelType w:val="multilevel"/>
    <w:tmpl w:val="DF58B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3FC4BCD"/>
    <w:multiLevelType w:val="hybridMultilevel"/>
    <w:tmpl w:val="75C2FE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5243044"/>
    <w:multiLevelType w:val="multilevel"/>
    <w:tmpl w:val="AC48B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D5E4656"/>
    <w:multiLevelType w:val="hybridMultilevel"/>
    <w:tmpl w:val="111227E6"/>
    <w:lvl w:ilvl="0" w:tplc="8738E53E">
      <w:start w:val="3"/>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19"/>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4"/>
  </w:num>
  <w:num w:numId="5">
    <w:abstractNumId w:val="0"/>
  </w:num>
  <w:num w:numId="6">
    <w:abstractNumId w:val="21"/>
  </w:num>
  <w:num w:numId="7">
    <w:abstractNumId w:val="13"/>
  </w:num>
  <w:num w:numId="8">
    <w:abstractNumId w:val="4"/>
  </w:num>
  <w:num w:numId="9">
    <w:abstractNumId w:val="8"/>
  </w:num>
  <w:num w:numId="10">
    <w:abstractNumId w:val="18"/>
  </w:num>
  <w:num w:numId="11">
    <w:abstractNumId w:val="11"/>
  </w:num>
  <w:num w:numId="12">
    <w:abstractNumId w:val="5"/>
  </w:num>
  <w:num w:numId="13">
    <w:abstractNumId w:val="3"/>
  </w:num>
  <w:num w:numId="14">
    <w:abstractNumId w:val="20"/>
  </w:num>
  <w:num w:numId="15">
    <w:abstractNumId w:val="17"/>
  </w:num>
  <w:num w:numId="16">
    <w:abstractNumId w:val="15"/>
  </w:num>
  <w:num w:numId="17">
    <w:abstractNumId w:val="2"/>
  </w:num>
  <w:num w:numId="18">
    <w:abstractNumId w:val="10"/>
  </w:num>
  <w:num w:numId="19">
    <w:abstractNumId w:val="9"/>
  </w:num>
  <w:num w:numId="20">
    <w:abstractNumId w:val="7"/>
  </w:num>
  <w:num w:numId="21">
    <w:abstractNumId w:val="16"/>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03D6"/>
    <w:rsid w:val="000033B0"/>
    <w:rsid w:val="00011C15"/>
    <w:rsid w:val="0002245C"/>
    <w:rsid w:val="00024FBE"/>
    <w:rsid w:val="0003017A"/>
    <w:rsid w:val="00034CC8"/>
    <w:rsid w:val="0003722E"/>
    <w:rsid w:val="0004368B"/>
    <w:rsid w:val="00046033"/>
    <w:rsid w:val="000467A2"/>
    <w:rsid w:val="000520D1"/>
    <w:rsid w:val="0005463B"/>
    <w:rsid w:val="0005644B"/>
    <w:rsid w:val="0006384B"/>
    <w:rsid w:val="00064B36"/>
    <w:rsid w:val="000702C3"/>
    <w:rsid w:val="0007086C"/>
    <w:rsid w:val="00071FE5"/>
    <w:rsid w:val="00073B7F"/>
    <w:rsid w:val="00074016"/>
    <w:rsid w:val="00074353"/>
    <w:rsid w:val="000768A7"/>
    <w:rsid w:val="00084FA4"/>
    <w:rsid w:val="000869B7"/>
    <w:rsid w:val="00087E50"/>
    <w:rsid w:val="00090E20"/>
    <w:rsid w:val="00093634"/>
    <w:rsid w:val="0009389B"/>
    <w:rsid w:val="000956A1"/>
    <w:rsid w:val="00097D61"/>
    <w:rsid w:val="000A0F07"/>
    <w:rsid w:val="000A3DD3"/>
    <w:rsid w:val="000A6CCD"/>
    <w:rsid w:val="000B6F01"/>
    <w:rsid w:val="000B7F72"/>
    <w:rsid w:val="000C5A98"/>
    <w:rsid w:val="000D46F8"/>
    <w:rsid w:val="000D713B"/>
    <w:rsid w:val="000E7139"/>
    <w:rsid w:val="000F43BD"/>
    <w:rsid w:val="000F785E"/>
    <w:rsid w:val="001020FA"/>
    <w:rsid w:val="00102B0C"/>
    <w:rsid w:val="0010318C"/>
    <w:rsid w:val="0010336A"/>
    <w:rsid w:val="0010360B"/>
    <w:rsid w:val="001117A9"/>
    <w:rsid w:val="001171E0"/>
    <w:rsid w:val="00122F2D"/>
    <w:rsid w:val="00123A1D"/>
    <w:rsid w:val="00130EFF"/>
    <w:rsid w:val="00135447"/>
    <w:rsid w:val="00140C68"/>
    <w:rsid w:val="00141B7A"/>
    <w:rsid w:val="0014412D"/>
    <w:rsid w:val="001510A9"/>
    <w:rsid w:val="001520E6"/>
    <w:rsid w:val="0015623C"/>
    <w:rsid w:val="0015626C"/>
    <w:rsid w:val="00160EAE"/>
    <w:rsid w:val="001635E4"/>
    <w:rsid w:val="00164C5C"/>
    <w:rsid w:val="00175ED3"/>
    <w:rsid w:val="00176CFD"/>
    <w:rsid w:val="0018049B"/>
    <w:rsid w:val="0018440D"/>
    <w:rsid w:val="0018504D"/>
    <w:rsid w:val="001862B2"/>
    <w:rsid w:val="0019166F"/>
    <w:rsid w:val="00191734"/>
    <w:rsid w:val="00192BDD"/>
    <w:rsid w:val="001933AB"/>
    <w:rsid w:val="00194018"/>
    <w:rsid w:val="00197990"/>
    <w:rsid w:val="001A2781"/>
    <w:rsid w:val="001A660E"/>
    <w:rsid w:val="001A7B7B"/>
    <w:rsid w:val="001B2867"/>
    <w:rsid w:val="001B2F13"/>
    <w:rsid w:val="001B5DE9"/>
    <w:rsid w:val="001C0CDE"/>
    <w:rsid w:val="001C22E2"/>
    <w:rsid w:val="001C2B11"/>
    <w:rsid w:val="001C4D65"/>
    <w:rsid w:val="001C65CA"/>
    <w:rsid w:val="001D619D"/>
    <w:rsid w:val="001E027F"/>
    <w:rsid w:val="001E277D"/>
    <w:rsid w:val="001E2D70"/>
    <w:rsid w:val="001E4BC7"/>
    <w:rsid w:val="001E5F75"/>
    <w:rsid w:val="001F1525"/>
    <w:rsid w:val="001F2355"/>
    <w:rsid w:val="001F3826"/>
    <w:rsid w:val="001F4A2A"/>
    <w:rsid w:val="001F60DB"/>
    <w:rsid w:val="00204B01"/>
    <w:rsid w:val="00206D03"/>
    <w:rsid w:val="002110AD"/>
    <w:rsid w:val="00216385"/>
    <w:rsid w:val="0022117D"/>
    <w:rsid w:val="002231A2"/>
    <w:rsid w:val="0022392D"/>
    <w:rsid w:val="002306DB"/>
    <w:rsid w:val="002310B4"/>
    <w:rsid w:val="002312B1"/>
    <w:rsid w:val="00233F7E"/>
    <w:rsid w:val="002411DB"/>
    <w:rsid w:val="00241497"/>
    <w:rsid w:val="00242A64"/>
    <w:rsid w:val="0024667A"/>
    <w:rsid w:val="002533CD"/>
    <w:rsid w:val="00253A59"/>
    <w:rsid w:val="00253D0F"/>
    <w:rsid w:val="00253E80"/>
    <w:rsid w:val="002572EF"/>
    <w:rsid w:val="00260091"/>
    <w:rsid w:val="00260B30"/>
    <w:rsid w:val="00260F5F"/>
    <w:rsid w:val="00261E73"/>
    <w:rsid w:val="00262400"/>
    <w:rsid w:val="00262CA1"/>
    <w:rsid w:val="00263B81"/>
    <w:rsid w:val="002743E6"/>
    <w:rsid w:val="00275EA5"/>
    <w:rsid w:val="00276331"/>
    <w:rsid w:val="00277791"/>
    <w:rsid w:val="0028016E"/>
    <w:rsid w:val="00284BD6"/>
    <w:rsid w:val="002866F7"/>
    <w:rsid w:val="00290EB5"/>
    <w:rsid w:val="00291928"/>
    <w:rsid w:val="00292960"/>
    <w:rsid w:val="00294383"/>
    <w:rsid w:val="0029450A"/>
    <w:rsid w:val="002951C3"/>
    <w:rsid w:val="002B012F"/>
    <w:rsid w:val="002B1661"/>
    <w:rsid w:val="002B4520"/>
    <w:rsid w:val="002B6D2C"/>
    <w:rsid w:val="002B6E8D"/>
    <w:rsid w:val="002C11B7"/>
    <w:rsid w:val="002C6CA2"/>
    <w:rsid w:val="002D0A56"/>
    <w:rsid w:val="002D4121"/>
    <w:rsid w:val="002D6990"/>
    <w:rsid w:val="002D75ED"/>
    <w:rsid w:val="002E11DE"/>
    <w:rsid w:val="002E1EC9"/>
    <w:rsid w:val="002E31DE"/>
    <w:rsid w:val="002E5BFE"/>
    <w:rsid w:val="002E6BBC"/>
    <w:rsid w:val="002F54B9"/>
    <w:rsid w:val="002F65E8"/>
    <w:rsid w:val="0030450A"/>
    <w:rsid w:val="003055A0"/>
    <w:rsid w:val="00305C18"/>
    <w:rsid w:val="00307589"/>
    <w:rsid w:val="003119B3"/>
    <w:rsid w:val="00311D3E"/>
    <w:rsid w:val="00312108"/>
    <w:rsid w:val="00315EB7"/>
    <w:rsid w:val="00320B86"/>
    <w:rsid w:val="00323161"/>
    <w:rsid w:val="00327379"/>
    <w:rsid w:val="0033061B"/>
    <w:rsid w:val="00331FC6"/>
    <w:rsid w:val="00334166"/>
    <w:rsid w:val="00334A53"/>
    <w:rsid w:val="00336798"/>
    <w:rsid w:val="0033740D"/>
    <w:rsid w:val="00337678"/>
    <w:rsid w:val="00340FC3"/>
    <w:rsid w:val="00347D7B"/>
    <w:rsid w:val="003529E2"/>
    <w:rsid w:val="003535CE"/>
    <w:rsid w:val="00354232"/>
    <w:rsid w:val="00354CF1"/>
    <w:rsid w:val="00355C06"/>
    <w:rsid w:val="003608BE"/>
    <w:rsid w:val="003612BE"/>
    <w:rsid w:val="00363CC8"/>
    <w:rsid w:val="00371A3F"/>
    <w:rsid w:val="00371DD2"/>
    <w:rsid w:val="00373602"/>
    <w:rsid w:val="003754D6"/>
    <w:rsid w:val="00375CB6"/>
    <w:rsid w:val="003779CF"/>
    <w:rsid w:val="003808F8"/>
    <w:rsid w:val="00381FFB"/>
    <w:rsid w:val="00384114"/>
    <w:rsid w:val="00386B02"/>
    <w:rsid w:val="00387B49"/>
    <w:rsid w:val="003903EF"/>
    <w:rsid w:val="003A416A"/>
    <w:rsid w:val="003B1217"/>
    <w:rsid w:val="003C0F9E"/>
    <w:rsid w:val="003C189E"/>
    <w:rsid w:val="003C1C3A"/>
    <w:rsid w:val="003C2A89"/>
    <w:rsid w:val="003C2C42"/>
    <w:rsid w:val="003C4880"/>
    <w:rsid w:val="003D0C67"/>
    <w:rsid w:val="003D1B7C"/>
    <w:rsid w:val="003D370E"/>
    <w:rsid w:val="003D4B8C"/>
    <w:rsid w:val="003F0059"/>
    <w:rsid w:val="003F019A"/>
    <w:rsid w:val="003F0D68"/>
    <w:rsid w:val="003F22D9"/>
    <w:rsid w:val="003F6AB8"/>
    <w:rsid w:val="003F7038"/>
    <w:rsid w:val="003F7DB4"/>
    <w:rsid w:val="004001C7"/>
    <w:rsid w:val="00403CDE"/>
    <w:rsid w:val="0040694D"/>
    <w:rsid w:val="00407A67"/>
    <w:rsid w:val="00407C0F"/>
    <w:rsid w:val="00413244"/>
    <w:rsid w:val="00414CA3"/>
    <w:rsid w:val="0041511F"/>
    <w:rsid w:val="004164E3"/>
    <w:rsid w:val="0041660C"/>
    <w:rsid w:val="00420717"/>
    <w:rsid w:val="00423B2B"/>
    <w:rsid w:val="00430F13"/>
    <w:rsid w:val="00434F63"/>
    <w:rsid w:val="00435841"/>
    <w:rsid w:val="00436071"/>
    <w:rsid w:val="004412FE"/>
    <w:rsid w:val="00441F39"/>
    <w:rsid w:val="004475F5"/>
    <w:rsid w:val="00447F1A"/>
    <w:rsid w:val="00452B64"/>
    <w:rsid w:val="00453E95"/>
    <w:rsid w:val="00454B52"/>
    <w:rsid w:val="004558FF"/>
    <w:rsid w:val="004561E1"/>
    <w:rsid w:val="00456D5C"/>
    <w:rsid w:val="00457592"/>
    <w:rsid w:val="0046110E"/>
    <w:rsid w:val="00461271"/>
    <w:rsid w:val="0046194E"/>
    <w:rsid w:val="004631E0"/>
    <w:rsid w:val="00467B5C"/>
    <w:rsid w:val="004707B3"/>
    <w:rsid w:val="00471341"/>
    <w:rsid w:val="004718A8"/>
    <w:rsid w:val="00482B0B"/>
    <w:rsid w:val="00484B83"/>
    <w:rsid w:val="00490DFA"/>
    <w:rsid w:val="00493A6F"/>
    <w:rsid w:val="00494E18"/>
    <w:rsid w:val="00496277"/>
    <w:rsid w:val="00497F93"/>
    <w:rsid w:val="004A47E8"/>
    <w:rsid w:val="004A679B"/>
    <w:rsid w:val="004B0204"/>
    <w:rsid w:val="004B26BC"/>
    <w:rsid w:val="004B31A3"/>
    <w:rsid w:val="004B6935"/>
    <w:rsid w:val="004C1A17"/>
    <w:rsid w:val="004C37B5"/>
    <w:rsid w:val="004C57CD"/>
    <w:rsid w:val="004C627E"/>
    <w:rsid w:val="004D2B5E"/>
    <w:rsid w:val="004D6872"/>
    <w:rsid w:val="004E24FF"/>
    <w:rsid w:val="004E2514"/>
    <w:rsid w:val="004E32F2"/>
    <w:rsid w:val="004E353E"/>
    <w:rsid w:val="004E5D16"/>
    <w:rsid w:val="004E5FCE"/>
    <w:rsid w:val="004F3B17"/>
    <w:rsid w:val="00502C0C"/>
    <w:rsid w:val="00506604"/>
    <w:rsid w:val="00506D11"/>
    <w:rsid w:val="005102E7"/>
    <w:rsid w:val="00510DF4"/>
    <w:rsid w:val="005145FD"/>
    <w:rsid w:val="00516251"/>
    <w:rsid w:val="0052096F"/>
    <w:rsid w:val="0052220A"/>
    <w:rsid w:val="00522985"/>
    <w:rsid w:val="00524ECA"/>
    <w:rsid w:val="005332CB"/>
    <w:rsid w:val="00540B8F"/>
    <w:rsid w:val="00541658"/>
    <w:rsid w:val="00541C00"/>
    <w:rsid w:val="0054341C"/>
    <w:rsid w:val="00543DF8"/>
    <w:rsid w:val="00551FB8"/>
    <w:rsid w:val="00553F30"/>
    <w:rsid w:val="0056029F"/>
    <w:rsid w:val="0056309B"/>
    <w:rsid w:val="0056558B"/>
    <w:rsid w:val="00570545"/>
    <w:rsid w:val="0057269F"/>
    <w:rsid w:val="00572A5C"/>
    <w:rsid w:val="00574679"/>
    <w:rsid w:val="00590735"/>
    <w:rsid w:val="00591880"/>
    <w:rsid w:val="00592891"/>
    <w:rsid w:val="005943DA"/>
    <w:rsid w:val="005A1E9D"/>
    <w:rsid w:val="005A2CA5"/>
    <w:rsid w:val="005A3C6A"/>
    <w:rsid w:val="005B0545"/>
    <w:rsid w:val="005B0EE7"/>
    <w:rsid w:val="005B20D6"/>
    <w:rsid w:val="005B22F6"/>
    <w:rsid w:val="005C25B4"/>
    <w:rsid w:val="005C42DE"/>
    <w:rsid w:val="005D3CAC"/>
    <w:rsid w:val="005D3D8B"/>
    <w:rsid w:val="005D7CCA"/>
    <w:rsid w:val="005F0725"/>
    <w:rsid w:val="005F3E8E"/>
    <w:rsid w:val="005F64F5"/>
    <w:rsid w:val="00601C22"/>
    <w:rsid w:val="0061029A"/>
    <w:rsid w:val="00615DD7"/>
    <w:rsid w:val="00622C7A"/>
    <w:rsid w:val="00623E11"/>
    <w:rsid w:val="006259C2"/>
    <w:rsid w:val="00652C92"/>
    <w:rsid w:val="006559A8"/>
    <w:rsid w:val="00670408"/>
    <w:rsid w:val="006707A7"/>
    <w:rsid w:val="00671108"/>
    <w:rsid w:val="00672351"/>
    <w:rsid w:val="00675DDA"/>
    <w:rsid w:val="00677758"/>
    <w:rsid w:val="006804BC"/>
    <w:rsid w:val="00681592"/>
    <w:rsid w:val="0068663C"/>
    <w:rsid w:val="00691B43"/>
    <w:rsid w:val="00694125"/>
    <w:rsid w:val="006A4080"/>
    <w:rsid w:val="006A46C6"/>
    <w:rsid w:val="006A592A"/>
    <w:rsid w:val="006A5C88"/>
    <w:rsid w:val="006B0243"/>
    <w:rsid w:val="006B3BC8"/>
    <w:rsid w:val="006B5EBF"/>
    <w:rsid w:val="006D0BBE"/>
    <w:rsid w:val="006D160C"/>
    <w:rsid w:val="006E098E"/>
    <w:rsid w:val="006E1752"/>
    <w:rsid w:val="006E1F17"/>
    <w:rsid w:val="006E539E"/>
    <w:rsid w:val="006F0AB2"/>
    <w:rsid w:val="006F2875"/>
    <w:rsid w:val="006F3D8D"/>
    <w:rsid w:val="006F4544"/>
    <w:rsid w:val="006F7D6D"/>
    <w:rsid w:val="00707589"/>
    <w:rsid w:val="00707E27"/>
    <w:rsid w:val="007124CE"/>
    <w:rsid w:val="00712ABF"/>
    <w:rsid w:val="00712B39"/>
    <w:rsid w:val="007132A0"/>
    <w:rsid w:val="00713334"/>
    <w:rsid w:val="007139E5"/>
    <w:rsid w:val="00713D27"/>
    <w:rsid w:val="00716DE1"/>
    <w:rsid w:val="00717178"/>
    <w:rsid w:val="00720DF7"/>
    <w:rsid w:val="00721FAF"/>
    <w:rsid w:val="00722DE7"/>
    <w:rsid w:val="00722F04"/>
    <w:rsid w:val="007341F7"/>
    <w:rsid w:val="00734787"/>
    <w:rsid w:val="00741B6F"/>
    <w:rsid w:val="00742DFB"/>
    <w:rsid w:val="0074358F"/>
    <w:rsid w:val="007452E1"/>
    <w:rsid w:val="007514D8"/>
    <w:rsid w:val="00753570"/>
    <w:rsid w:val="00754D86"/>
    <w:rsid w:val="00763CC7"/>
    <w:rsid w:val="007648D7"/>
    <w:rsid w:val="00764AF4"/>
    <w:rsid w:val="0076731F"/>
    <w:rsid w:val="007708DE"/>
    <w:rsid w:val="00773C75"/>
    <w:rsid w:val="00777312"/>
    <w:rsid w:val="00777EEE"/>
    <w:rsid w:val="007800BB"/>
    <w:rsid w:val="00783C8C"/>
    <w:rsid w:val="00786C81"/>
    <w:rsid w:val="007911DD"/>
    <w:rsid w:val="00791FD6"/>
    <w:rsid w:val="0079277D"/>
    <w:rsid w:val="00795012"/>
    <w:rsid w:val="007A0284"/>
    <w:rsid w:val="007A47B5"/>
    <w:rsid w:val="007A57CE"/>
    <w:rsid w:val="007A5AB4"/>
    <w:rsid w:val="007A6BCE"/>
    <w:rsid w:val="007A7C92"/>
    <w:rsid w:val="007B06E3"/>
    <w:rsid w:val="007B5D32"/>
    <w:rsid w:val="007B5DD4"/>
    <w:rsid w:val="007B781F"/>
    <w:rsid w:val="007C3699"/>
    <w:rsid w:val="007C598B"/>
    <w:rsid w:val="007C61AA"/>
    <w:rsid w:val="007D2BF5"/>
    <w:rsid w:val="007D2FB4"/>
    <w:rsid w:val="007D37E5"/>
    <w:rsid w:val="007D42A0"/>
    <w:rsid w:val="007E242D"/>
    <w:rsid w:val="007E2572"/>
    <w:rsid w:val="007E34D3"/>
    <w:rsid w:val="007E4556"/>
    <w:rsid w:val="007E49AC"/>
    <w:rsid w:val="007F0299"/>
    <w:rsid w:val="007F252A"/>
    <w:rsid w:val="007F39D7"/>
    <w:rsid w:val="007F486D"/>
    <w:rsid w:val="007F4B2B"/>
    <w:rsid w:val="007F61B7"/>
    <w:rsid w:val="007F7F33"/>
    <w:rsid w:val="00800F1C"/>
    <w:rsid w:val="008030FA"/>
    <w:rsid w:val="008071A1"/>
    <w:rsid w:val="0080753F"/>
    <w:rsid w:val="00807B1D"/>
    <w:rsid w:val="0081040E"/>
    <w:rsid w:val="00814995"/>
    <w:rsid w:val="008175F5"/>
    <w:rsid w:val="00822B2D"/>
    <w:rsid w:val="008263CA"/>
    <w:rsid w:val="00827CBD"/>
    <w:rsid w:val="00831749"/>
    <w:rsid w:val="00832B80"/>
    <w:rsid w:val="00836607"/>
    <w:rsid w:val="008402D4"/>
    <w:rsid w:val="0084154D"/>
    <w:rsid w:val="00844EBB"/>
    <w:rsid w:val="00850BCD"/>
    <w:rsid w:val="0085785F"/>
    <w:rsid w:val="008603E2"/>
    <w:rsid w:val="008623AB"/>
    <w:rsid w:val="00862E8E"/>
    <w:rsid w:val="00872F2A"/>
    <w:rsid w:val="0088448D"/>
    <w:rsid w:val="00884AFD"/>
    <w:rsid w:val="00893709"/>
    <w:rsid w:val="008966A7"/>
    <w:rsid w:val="008A0749"/>
    <w:rsid w:val="008A0901"/>
    <w:rsid w:val="008A66E6"/>
    <w:rsid w:val="008A74EE"/>
    <w:rsid w:val="008A7B4C"/>
    <w:rsid w:val="008B31B4"/>
    <w:rsid w:val="008B4076"/>
    <w:rsid w:val="008B749A"/>
    <w:rsid w:val="008C23B7"/>
    <w:rsid w:val="008C2558"/>
    <w:rsid w:val="008C608F"/>
    <w:rsid w:val="008C7D4A"/>
    <w:rsid w:val="008D7974"/>
    <w:rsid w:val="008D7ADD"/>
    <w:rsid w:val="008E4958"/>
    <w:rsid w:val="008E5B77"/>
    <w:rsid w:val="008F2933"/>
    <w:rsid w:val="008F7D79"/>
    <w:rsid w:val="00900FFF"/>
    <w:rsid w:val="009059F4"/>
    <w:rsid w:val="009134D3"/>
    <w:rsid w:val="009157AF"/>
    <w:rsid w:val="00917537"/>
    <w:rsid w:val="00917CE1"/>
    <w:rsid w:val="00922611"/>
    <w:rsid w:val="00931D90"/>
    <w:rsid w:val="009324A2"/>
    <w:rsid w:val="0093371B"/>
    <w:rsid w:val="00934422"/>
    <w:rsid w:val="00936291"/>
    <w:rsid w:val="00937369"/>
    <w:rsid w:val="00940C8B"/>
    <w:rsid w:val="00952902"/>
    <w:rsid w:val="00954866"/>
    <w:rsid w:val="00957F6F"/>
    <w:rsid w:val="00961374"/>
    <w:rsid w:val="0096326B"/>
    <w:rsid w:val="00964418"/>
    <w:rsid w:val="00965A90"/>
    <w:rsid w:val="009668BE"/>
    <w:rsid w:val="00967AC5"/>
    <w:rsid w:val="00971734"/>
    <w:rsid w:val="0097402C"/>
    <w:rsid w:val="00974FF6"/>
    <w:rsid w:val="009773E9"/>
    <w:rsid w:val="0098029D"/>
    <w:rsid w:val="00983241"/>
    <w:rsid w:val="00984AAE"/>
    <w:rsid w:val="00985E22"/>
    <w:rsid w:val="00992119"/>
    <w:rsid w:val="00992376"/>
    <w:rsid w:val="009923AE"/>
    <w:rsid w:val="00995971"/>
    <w:rsid w:val="00997434"/>
    <w:rsid w:val="009A0248"/>
    <w:rsid w:val="009A1370"/>
    <w:rsid w:val="009A1DDF"/>
    <w:rsid w:val="009A57B4"/>
    <w:rsid w:val="009B1BF0"/>
    <w:rsid w:val="009B36AC"/>
    <w:rsid w:val="009B5C78"/>
    <w:rsid w:val="009C61BF"/>
    <w:rsid w:val="009C69B4"/>
    <w:rsid w:val="009C7B0C"/>
    <w:rsid w:val="009D264E"/>
    <w:rsid w:val="009D7B9F"/>
    <w:rsid w:val="009E0538"/>
    <w:rsid w:val="009E1412"/>
    <w:rsid w:val="009E7BD5"/>
    <w:rsid w:val="009F408C"/>
    <w:rsid w:val="009F574C"/>
    <w:rsid w:val="009F6382"/>
    <w:rsid w:val="00A0252E"/>
    <w:rsid w:val="00A051C5"/>
    <w:rsid w:val="00A0705B"/>
    <w:rsid w:val="00A07075"/>
    <w:rsid w:val="00A1096E"/>
    <w:rsid w:val="00A12FA0"/>
    <w:rsid w:val="00A1342F"/>
    <w:rsid w:val="00A14532"/>
    <w:rsid w:val="00A14C10"/>
    <w:rsid w:val="00A201D8"/>
    <w:rsid w:val="00A243F5"/>
    <w:rsid w:val="00A26200"/>
    <w:rsid w:val="00A31369"/>
    <w:rsid w:val="00A3176A"/>
    <w:rsid w:val="00A322D7"/>
    <w:rsid w:val="00A32F20"/>
    <w:rsid w:val="00A34E19"/>
    <w:rsid w:val="00A35C04"/>
    <w:rsid w:val="00A36490"/>
    <w:rsid w:val="00A44312"/>
    <w:rsid w:val="00A50C42"/>
    <w:rsid w:val="00A54300"/>
    <w:rsid w:val="00A607AA"/>
    <w:rsid w:val="00A64113"/>
    <w:rsid w:val="00A641D0"/>
    <w:rsid w:val="00A6590B"/>
    <w:rsid w:val="00A65DA5"/>
    <w:rsid w:val="00A704CD"/>
    <w:rsid w:val="00A73A2C"/>
    <w:rsid w:val="00A77D42"/>
    <w:rsid w:val="00A77E56"/>
    <w:rsid w:val="00A81B34"/>
    <w:rsid w:val="00A84B2D"/>
    <w:rsid w:val="00A85330"/>
    <w:rsid w:val="00A901B8"/>
    <w:rsid w:val="00A92994"/>
    <w:rsid w:val="00A95C0E"/>
    <w:rsid w:val="00A95D07"/>
    <w:rsid w:val="00AA33E5"/>
    <w:rsid w:val="00AA53C9"/>
    <w:rsid w:val="00AB0DA5"/>
    <w:rsid w:val="00AB1623"/>
    <w:rsid w:val="00AB2B05"/>
    <w:rsid w:val="00AB4702"/>
    <w:rsid w:val="00AB5966"/>
    <w:rsid w:val="00AC20B4"/>
    <w:rsid w:val="00AC3E1A"/>
    <w:rsid w:val="00AC5795"/>
    <w:rsid w:val="00AC5B49"/>
    <w:rsid w:val="00AC67E6"/>
    <w:rsid w:val="00AC7F3C"/>
    <w:rsid w:val="00AD118E"/>
    <w:rsid w:val="00AD1A59"/>
    <w:rsid w:val="00AD5D71"/>
    <w:rsid w:val="00AD6E5E"/>
    <w:rsid w:val="00AE155B"/>
    <w:rsid w:val="00AE1F98"/>
    <w:rsid w:val="00AE3995"/>
    <w:rsid w:val="00AE4546"/>
    <w:rsid w:val="00AE60D2"/>
    <w:rsid w:val="00AF36C0"/>
    <w:rsid w:val="00AF3741"/>
    <w:rsid w:val="00AF5EE6"/>
    <w:rsid w:val="00B0181D"/>
    <w:rsid w:val="00B02CAE"/>
    <w:rsid w:val="00B05F86"/>
    <w:rsid w:val="00B13C98"/>
    <w:rsid w:val="00B1686E"/>
    <w:rsid w:val="00B21718"/>
    <w:rsid w:val="00B218D6"/>
    <w:rsid w:val="00B2317A"/>
    <w:rsid w:val="00B23528"/>
    <w:rsid w:val="00B27D03"/>
    <w:rsid w:val="00B436D0"/>
    <w:rsid w:val="00B47719"/>
    <w:rsid w:val="00B5002B"/>
    <w:rsid w:val="00B50BD8"/>
    <w:rsid w:val="00B55A99"/>
    <w:rsid w:val="00B603CA"/>
    <w:rsid w:val="00B60BA0"/>
    <w:rsid w:val="00B615CE"/>
    <w:rsid w:val="00B67FE8"/>
    <w:rsid w:val="00B757C9"/>
    <w:rsid w:val="00B77EC8"/>
    <w:rsid w:val="00B853A7"/>
    <w:rsid w:val="00B859D8"/>
    <w:rsid w:val="00B86DC2"/>
    <w:rsid w:val="00B87DD9"/>
    <w:rsid w:val="00B9314A"/>
    <w:rsid w:val="00B9346F"/>
    <w:rsid w:val="00B9353C"/>
    <w:rsid w:val="00B9436A"/>
    <w:rsid w:val="00B96FF3"/>
    <w:rsid w:val="00B971C0"/>
    <w:rsid w:val="00B97682"/>
    <w:rsid w:val="00BA5E06"/>
    <w:rsid w:val="00BA75AF"/>
    <w:rsid w:val="00BB1850"/>
    <w:rsid w:val="00BB58D0"/>
    <w:rsid w:val="00BB6D4C"/>
    <w:rsid w:val="00BC61CA"/>
    <w:rsid w:val="00BC7475"/>
    <w:rsid w:val="00BD0668"/>
    <w:rsid w:val="00BD0FB3"/>
    <w:rsid w:val="00BD43E5"/>
    <w:rsid w:val="00BE556C"/>
    <w:rsid w:val="00BE6A93"/>
    <w:rsid w:val="00BF310D"/>
    <w:rsid w:val="00C00CDF"/>
    <w:rsid w:val="00C00E91"/>
    <w:rsid w:val="00C032A5"/>
    <w:rsid w:val="00C04B6F"/>
    <w:rsid w:val="00C0699F"/>
    <w:rsid w:val="00C11823"/>
    <w:rsid w:val="00C14CE3"/>
    <w:rsid w:val="00C15FB4"/>
    <w:rsid w:val="00C2042D"/>
    <w:rsid w:val="00C21EBD"/>
    <w:rsid w:val="00C24C42"/>
    <w:rsid w:val="00C3719B"/>
    <w:rsid w:val="00C37260"/>
    <w:rsid w:val="00C37C54"/>
    <w:rsid w:val="00C40CFA"/>
    <w:rsid w:val="00C41636"/>
    <w:rsid w:val="00C42062"/>
    <w:rsid w:val="00C42E06"/>
    <w:rsid w:val="00C47E18"/>
    <w:rsid w:val="00C53350"/>
    <w:rsid w:val="00C6303D"/>
    <w:rsid w:val="00C67C25"/>
    <w:rsid w:val="00C73588"/>
    <w:rsid w:val="00C740B3"/>
    <w:rsid w:val="00C775A1"/>
    <w:rsid w:val="00C90DA5"/>
    <w:rsid w:val="00C90FA6"/>
    <w:rsid w:val="00C949B9"/>
    <w:rsid w:val="00C971E6"/>
    <w:rsid w:val="00CA1A19"/>
    <w:rsid w:val="00CB48C5"/>
    <w:rsid w:val="00CC1423"/>
    <w:rsid w:val="00CC1DE1"/>
    <w:rsid w:val="00CC53F9"/>
    <w:rsid w:val="00CC7063"/>
    <w:rsid w:val="00CD084C"/>
    <w:rsid w:val="00CD0E0A"/>
    <w:rsid w:val="00CD1E09"/>
    <w:rsid w:val="00CD325B"/>
    <w:rsid w:val="00CE0ECB"/>
    <w:rsid w:val="00CE42B9"/>
    <w:rsid w:val="00CE5E3C"/>
    <w:rsid w:val="00CF236E"/>
    <w:rsid w:val="00CF281D"/>
    <w:rsid w:val="00CF415F"/>
    <w:rsid w:val="00CF5B76"/>
    <w:rsid w:val="00D00416"/>
    <w:rsid w:val="00D042CE"/>
    <w:rsid w:val="00D04DB4"/>
    <w:rsid w:val="00D050D9"/>
    <w:rsid w:val="00D05416"/>
    <w:rsid w:val="00D06ECA"/>
    <w:rsid w:val="00D07C96"/>
    <w:rsid w:val="00D1330E"/>
    <w:rsid w:val="00D158FE"/>
    <w:rsid w:val="00D20681"/>
    <w:rsid w:val="00D2272E"/>
    <w:rsid w:val="00D254B8"/>
    <w:rsid w:val="00D3277A"/>
    <w:rsid w:val="00D33BB6"/>
    <w:rsid w:val="00D36465"/>
    <w:rsid w:val="00D36B1F"/>
    <w:rsid w:val="00D3743C"/>
    <w:rsid w:val="00D44BE0"/>
    <w:rsid w:val="00D4566E"/>
    <w:rsid w:val="00D511FE"/>
    <w:rsid w:val="00D51407"/>
    <w:rsid w:val="00D52A4D"/>
    <w:rsid w:val="00D53645"/>
    <w:rsid w:val="00D5401F"/>
    <w:rsid w:val="00D547C5"/>
    <w:rsid w:val="00D5590E"/>
    <w:rsid w:val="00D60442"/>
    <w:rsid w:val="00D62441"/>
    <w:rsid w:val="00D6325E"/>
    <w:rsid w:val="00D67BB8"/>
    <w:rsid w:val="00D70E47"/>
    <w:rsid w:val="00D742CC"/>
    <w:rsid w:val="00D83AAA"/>
    <w:rsid w:val="00D83AE1"/>
    <w:rsid w:val="00D912EB"/>
    <w:rsid w:val="00D91AB9"/>
    <w:rsid w:val="00D92B3E"/>
    <w:rsid w:val="00D93E98"/>
    <w:rsid w:val="00D96F6A"/>
    <w:rsid w:val="00DA1300"/>
    <w:rsid w:val="00DA437D"/>
    <w:rsid w:val="00DA5933"/>
    <w:rsid w:val="00DB0B48"/>
    <w:rsid w:val="00DB1D69"/>
    <w:rsid w:val="00DB2C10"/>
    <w:rsid w:val="00DB3784"/>
    <w:rsid w:val="00DB542B"/>
    <w:rsid w:val="00DB752B"/>
    <w:rsid w:val="00DC05CA"/>
    <w:rsid w:val="00DC1492"/>
    <w:rsid w:val="00DC461E"/>
    <w:rsid w:val="00DC5A19"/>
    <w:rsid w:val="00DD1F65"/>
    <w:rsid w:val="00DE13A4"/>
    <w:rsid w:val="00DE1944"/>
    <w:rsid w:val="00DE4AB8"/>
    <w:rsid w:val="00DE4DA5"/>
    <w:rsid w:val="00DE5A3E"/>
    <w:rsid w:val="00DE62F7"/>
    <w:rsid w:val="00DE75C1"/>
    <w:rsid w:val="00DF03D6"/>
    <w:rsid w:val="00DF5E89"/>
    <w:rsid w:val="00DF7B87"/>
    <w:rsid w:val="00E01C52"/>
    <w:rsid w:val="00E028F4"/>
    <w:rsid w:val="00E05547"/>
    <w:rsid w:val="00E05557"/>
    <w:rsid w:val="00E15789"/>
    <w:rsid w:val="00E16626"/>
    <w:rsid w:val="00E22AC0"/>
    <w:rsid w:val="00E237CE"/>
    <w:rsid w:val="00E24193"/>
    <w:rsid w:val="00E301A1"/>
    <w:rsid w:val="00E3173E"/>
    <w:rsid w:val="00E31883"/>
    <w:rsid w:val="00E42459"/>
    <w:rsid w:val="00E534B4"/>
    <w:rsid w:val="00E60ACA"/>
    <w:rsid w:val="00E62132"/>
    <w:rsid w:val="00E62D77"/>
    <w:rsid w:val="00E6505F"/>
    <w:rsid w:val="00E663A4"/>
    <w:rsid w:val="00E66743"/>
    <w:rsid w:val="00E72226"/>
    <w:rsid w:val="00E76794"/>
    <w:rsid w:val="00E81B40"/>
    <w:rsid w:val="00E84DF6"/>
    <w:rsid w:val="00E8766F"/>
    <w:rsid w:val="00E877B5"/>
    <w:rsid w:val="00E949B4"/>
    <w:rsid w:val="00E95CEF"/>
    <w:rsid w:val="00EB7EB3"/>
    <w:rsid w:val="00EC4357"/>
    <w:rsid w:val="00EC494D"/>
    <w:rsid w:val="00EC5927"/>
    <w:rsid w:val="00EC6183"/>
    <w:rsid w:val="00EC6D28"/>
    <w:rsid w:val="00ED3B10"/>
    <w:rsid w:val="00ED54B9"/>
    <w:rsid w:val="00EE162E"/>
    <w:rsid w:val="00EF01E9"/>
    <w:rsid w:val="00EF2CE2"/>
    <w:rsid w:val="00EF5FD4"/>
    <w:rsid w:val="00EF6172"/>
    <w:rsid w:val="00F045B6"/>
    <w:rsid w:val="00F05F9A"/>
    <w:rsid w:val="00F06796"/>
    <w:rsid w:val="00F06D65"/>
    <w:rsid w:val="00F0781E"/>
    <w:rsid w:val="00F10065"/>
    <w:rsid w:val="00F1285D"/>
    <w:rsid w:val="00F13724"/>
    <w:rsid w:val="00F21C23"/>
    <w:rsid w:val="00F2446A"/>
    <w:rsid w:val="00F25885"/>
    <w:rsid w:val="00F31135"/>
    <w:rsid w:val="00F31CEE"/>
    <w:rsid w:val="00F328FA"/>
    <w:rsid w:val="00F42EEB"/>
    <w:rsid w:val="00F43C78"/>
    <w:rsid w:val="00F46CF7"/>
    <w:rsid w:val="00F46FC1"/>
    <w:rsid w:val="00F52304"/>
    <w:rsid w:val="00F52E60"/>
    <w:rsid w:val="00F53CBE"/>
    <w:rsid w:val="00F61AE9"/>
    <w:rsid w:val="00F65372"/>
    <w:rsid w:val="00F660E2"/>
    <w:rsid w:val="00F67B4B"/>
    <w:rsid w:val="00F8185C"/>
    <w:rsid w:val="00F838B8"/>
    <w:rsid w:val="00F864A8"/>
    <w:rsid w:val="00F86584"/>
    <w:rsid w:val="00F87DAF"/>
    <w:rsid w:val="00F92337"/>
    <w:rsid w:val="00F9253B"/>
    <w:rsid w:val="00FA143C"/>
    <w:rsid w:val="00FA4C8B"/>
    <w:rsid w:val="00FB04F2"/>
    <w:rsid w:val="00FB31BC"/>
    <w:rsid w:val="00FB3FFD"/>
    <w:rsid w:val="00FB78B7"/>
    <w:rsid w:val="00FB7EED"/>
    <w:rsid w:val="00FC08AB"/>
    <w:rsid w:val="00FC1549"/>
    <w:rsid w:val="00FC2F1C"/>
    <w:rsid w:val="00FD4D18"/>
    <w:rsid w:val="00FD54EB"/>
    <w:rsid w:val="00FD62DC"/>
    <w:rsid w:val="00FE53EE"/>
    <w:rsid w:val="00FE57F6"/>
    <w:rsid w:val="00FF1270"/>
    <w:rsid w:val="00FF2A03"/>
    <w:rsid w:val="00FF5D7A"/>
    <w:rsid w:val="00FF7B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1511A"/>
  <w15:chartTrackingRefBased/>
  <w15:docId w15:val="{1F686EC1-C11C-4455-B0BA-C51A673DF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lang w:val="uk-UA"/>
    </w:rPr>
  </w:style>
  <w:style w:type="paragraph" w:styleId="1">
    <w:name w:val="heading 1"/>
    <w:basedOn w:val="a"/>
    <w:link w:val="10"/>
    <w:uiPriority w:val="9"/>
    <w:qFormat/>
    <w:rsid w:val="00786C8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A641D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A641D0"/>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86C81"/>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A641D0"/>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A641D0"/>
    <w:rPr>
      <w:rFonts w:ascii="Times New Roman" w:eastAsia="Times New Roman" w:hAnsi="Times New Roman" w:cs="Times New Roman"/>
      <w:b/>
      <w:bCs/>
      <w:sz w:val="27"/>
      <w:szCs w:val="27"/>
      <w:lang w:val="uk-UA" w:eastAsia="uk-UA"/>
    </w:rPr>
  </w:style>
  <w:style w:type="character" w:styleId="a3">
    <w:name w:val="Hyperlink"/>
    <w:basedOn w:val="a0"/>
    <w:uiPriority w:val="99"/>
    <w:unhideWhenUsed/>
    <w:rsid w:val="00AC7F3C"/>
    <w:rPr>
      <w:color w:val="0000FF"/>
      <w:u w:val="single"/>
    </w:rPr>
  </w:style>
  <w:style w:type="character" w:customStyle="1" w:styleId="tlid-translation">
    <w:name w:val="tlid-translation"/>
    <w:basedOn w:val="a0"/>
    <w:rsid w:val="00E301A1"/>
  </w:style>
  <w:style w:type="paragraph" w:styleId="a4">
    <w:name w:val="List Paragraph"/>
    <w:basedOn w:val="a"/>
    <w:uiPriority w:val="34"/>
    <w:qFormat/>
    <w:rsid w:val="00E949B4"/>
    <w:pPr>
      <w:ind w:left="720"/>
      <w:contextualSpacing/>
    </w:pPr>
  </w:style>
  <w:style w:type="character" w:customStyle="1" w:styleId="w">
    <w:name w:val="w"/>
    <w:basedOn w:val="a0"/>
    <w:rsid w:val="00786C81"/>
  </w:style>
  <w:style w:type="paragraph" w:styleId="a5">
    <w:name w:val="header"/>
    <w:basedOn w:val="a"/>
    <w:link w:val="a6"/>
    <w:uiPriority w:val="99"/>
    <w:unhideWhenUsed/>
    <w:rsid w:val="00917CE1"/>
    <w:pPr>
      <w:tabs>
        <w:tab w:val="center" w:pos="4844"/>
        <w:tab w:val="right" w:pos="9689"/>
      </w:tabs>
      <w:spacing w:after="0" w:line="240" w:lineRule="auto"/>
    </w:pPr>
  </w:style>
  <w:style w:type="character" w:customStyle="1" w:styleId="a6">
    <w:name w:val="Верхній колонтитул Знак"/>
    <w:basedOn w:val="a0"/>
    <w:link w:val="a5"/>
    <w:uiPriority w:val="99"/>
    <w:rsid w:val="00917CE1"/>
  </w:style>
  <w:style w:type="paragraph" w:styleId="a7">
    <w:name w:val="footer"/>
    <w:basedOn w:val="a"/>
    <w:link w:val="a8"/>
    <w:uiPriority w:val="99"/>
    <w:unhideWhenUsed/>
    <w:rsid w:val="00917CE1"/>
    <w:pPr>
      <w:tabs>
        <w:tab w:val="center" w:pos="4844"/>
        <w:tab w:val="right" w:pos="9689"/>
      </w:tabs>
      <w:spacing w:after="0" w:line="240" w:lineRule="auto"/>
    </w:pPr>
  </w:style>
  <w:style w:type="character" w:customStyle="1" w:styleId="a8">
    <w:name w:val="Нижній колонтитул Знак"/>
    <w:basedOn w:val="a0"/>
    <w:link w:val="a7"/>
    <w:uiPriority w:val="99"/>
    <w:rsid w:val="00917CE1"/>
  </w:style>
  <w:style w:type="character" w:styleId="a9">
    <w:name w:val="Strong"/>
    <w:basedOn w:val="a0"/>
    <w:uiPriority w:val="22"/>
    <w:qFormat/>
    <w:rsid w:val="00722F04"/>
    <w:rPr>
      <w:b/>
      <w:bCs/>
    </w:rPr>
  </w:style>
  <w:style w:type="character" w:customStyle="1" w:styleId="cit">
    <w:name w:val="cit"/>
    <w:basedOn w:val="a0"/>
    <w:rsid w:val="00337678"/>
  </w:style>
  <w:style w:type="character" w:customStyle="1" w:styleId="doi">
    <w:name w:val="doi"/>
    <w:basedOn w:val="a0"/>
    <w:rsid w:val="00337678"/>
  </w:style>
  <w:style w:type="character" w:customStyle="1" w:styleId="fm-citation-ids-label">
    <w:name w:val="fm-citation-ids-label"/>
    <w:basedOn w:val="a0"/>
    <w:rsid w:val="00337678"/>
  </w:style>
  <w:style w:type="character" w:customStyle="1" w:styleId="period">
    <w:name w:val="period"/>
    <w:basedOn w:val="a0"/>
    <w:rsid w:val="00A322D7"/>
  </w:style>
  <w:style w:type="character" w:customStyle="1" w:styleId="citation-doi">
    <w:name w:val="citation-doi"/>
    <w:basedOn w:val="a0"/>
    <w:rsid w:val="00A322D7"/>
  </w:style>
  <w:style w:type="character" w:customStyle="1" w:styleId="authors-list-item">
    <w:name w:val="authors-list-item"/>
    <w:basedOn w:val="a0"/>
    <w:rsid w:val="00A322D7"/>
  </w:style>
  <w:style w:type="character" w:customStyle="1" w:styleId="author-sup-separator">
    <w:name w:val="author-sup-separator"/>
    <w:basedOn w:val="a0"/>
    <w:rsid w:val="00A322D7"/>
  </w:style>
  <w:style w:type="character" w:customStyle="1" w:styleId="fm-vol-iss-date">
    <w:name w:val="fm-vol-iss-date"/>
    <w:basedOn w:val="a0"/>
    <w:rsid w:val="00CE0ECB"/>
  </w:style>
  <w:style w:type="paragraph" w:customStyle="1" w:styleId="msonormal0">
    <w:name w:val="msonormal"/>
    <w:basedOn w:val="a"/>
    <w:rsid w:val="00A641D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a">
    <w:name w:val="Normal (Web)"/>
    <w:basedOn w:val="a"/>
    <w:uiPriority w:val="99"/>
    <w:unhideWhenUsed/>
    <w:rsid w:val="00A641D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eact-xocs-list-item">
    <w:name w:val="react-xocs-list-item"/>
    <w:basedOn w:val="a"/>
    <w:rsid w:val="00A641D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Emphasis"/>
    <w:basedOn w:val="a0"/>
    <w:uiPriority w:val="20"/>
    <w:qFormat/>
    <w:rsid w:val="00A641D0"/>
    <w:rPr>
      <w:i/>
      <w:iCs/>
    </w:rPr>
  </w:style>
  <w:style w:type="character" w:customStyle="1" w:styleId="anchor-text">
    <w:name w:val="anchor-text"/>
    <w:basedOn w:val="a0"/>
    <w:rsid w:val="00A641D0"/>
  </w:style>
  <w:style w:type="character" w:customStyle="1" w:styleId="captions">
    <w:name w:val="captions"/>
    <w:basedOn w:val="a0"/>
    <w:rsid w:val="00A641D0"/>
  </w:style>
  <w:style w:type="character" w:customStyle="1" w:styleId="label">
    <w:name w:val="label"/>
    <w:basedOn w:val="a0"/>
    <w:rsid w:val="00A641D0"/>
  </w:style>
  <w:style w:type="paragraph" w:customStyle="1" w:styleId="11">
    <w:name w:val="Обычный1"/>
    <w:rsid w:val="0003722E"/>
    <w:pPr>
      <w:spacing w:after="0" w:line="240" w:lineRule="auto"/>
    </w:pPr>
    <w:rPr>
      <w:rFonts w:ascii="Times New Roman" w:eastAsia="Times New Roman" w:hAnsi="Times New Roman" w:cs="Times New Roman"/>
      <w:sz w:val="28"/>
      <w:szCs w:val="20"/>
      <w:lang w:val="uk-UA" w:eastAsia="ru-RU"/>
    </w:rPr>
  </w:style>
  <w:style w:type="character" w:customStyle="1" w:styleId="button-link-text">
    <w:name w:val="button-link-text"/>
    <w:basedOn w:val="a0"/>
    <w:rsid w:val="009D7B9F"/>
  </w:style>
  <w:style w:type="character" w:customStyle="1" w:styleId="react-xocs-alternative-link">
    <w:name w:val="react-xocs-alternative-link"/>
    <w:basedOn w:val="a0"/>
    <w:rsid w:val="009D7B9F"/>
  </w:style>
  <w:style w:type="character" w:customStyle="1" w:styleId="given-name">
    <w:name w:val="given-name"/>
    <w:basedOn w:val="a0"/>
    <w:rsid w:val="009D7B9F"/>
  </w:style>
  <w:style w:type="character" w:customStyle="1" w:styleId="text">
    <w:name w:val="text"/>
    <w:basedOn w:val="a0"/>
    <w:rsid w:val="009D7B9F"/>
  </w:style>
  <w:style w:type="character" w:customStyle="1" w:styleId="author-ref">
    <w:name w:val="author-ref"/>
    <w:basedOn w:val="a0"/>
    <w:rsid w:val="009D7B9F"/>
  </w:style>
  <w:style w:type="character" w:customStyle="1" w:styleId="title-text">
    <w:name w:val="title-text"/>
    <w:basedOn w:val="a0"/>
    <w:rsid w:val="009D7B9F"/>
  </w:style>
  <w:style w:type="character" w:styleId="ac">
    <w:name w:val="Unresolved Mention"/>
    <w:basedOn w:val="a0"/>
    <w:uiPriority w:val="99"/>
    <w:semiHidden/>
    <w:unhideWhenUsed/>
    <w:rsid w:val="00E166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02195">
      <w:bodyDiv w:val="1"/>
      <w:marLeft w:val="0"/>
      <w:marRight w:val="0"/>
      <w:marTop w:val="0"/>
      <w:marBottom w:val="0"/>
      <w:divBdr>
        <w:top w:val="none" w:sz="0" w:space="0" w:color="auto"/>
        <w:left w:val="none" w:sz="0" w:space="0" w:color="auto"/>
        <w:bottom w:val="none" w:sz="0" w:space="0" w:color="auto"/>
        <w:right w:val="none" w:sz="0" w:space="0" w:color="auto"/>
      </w:divBdr>
    </w:div>
    <w:div w:id="6493746">
      <w:bodyDiv w:val="1"/>
      <w:marLeft w:val="0"/>
      <w:marRight w:val="0"/>
      <w:marTop w:val="0"/>
      <w:marBottom w:val="0"/>
      <w:divBdr>
        <w:top w:val="none" w:sz="0" w:space="0" w:color="auto"/>
        <w:left w:val="none" w:sz="0" w:space="0" w:color="auto"/>
        <w:bottom w:val="none" w:sz="0" w:space="0" w:color="auto"/>
        <w:right w:val="none" w:sz="0" w:space="0" w:color="auto"/>
      </w:divBdr>
      <w:divsChild>
        <w:div w:id="737436537">
          <w:marLeft w:val="0"/>
          <w:marRight w:val="0"/>
          <w:marTop w:val="0"/>
          <w:marBottom w:val="0"/>
          <w:divBdr>
            <w:top w:val="none" w:sz="0" w:space="0" w:color="auto"/>
            <w:left w:val="none" w:sz="0" w:space="0" w:color="auto"/>
            <w:bottom w:val="none" w:sz="0" w:space="0" w:color="auto"/>
            <w:right w:val="none" w:sz="0" w:space="0" w:color="auto"/>
          </w:divBdr>
        </w:div>
        <w:div w:id="1254900694">
          <w:marLeft w:val="0"/>
          <w:marRight w:val="0"/>
          <w:marTop w:val="0"/>
          <w:marBottom w:val="0"/>
          <w:divBdr>
            <w:top w:val="none" w:sz="0" w:space="0" w:color="auto"/>
            <w:left w:val="none" w:sz="0" w:space="0" w:color="auto"/>
            <w:bottom w:val="none" w:sz="0" w:space="0" w:color="auto"/>
            <w:right w:val="none" w:sz="0" w:space="0" w:color="auto"/>
          </w:divBdr>
        </w:div>
      </w:divsChild>
    </w:div>
    <w:div w:id="6642612">
      <w:bodyDiv w:val="1"/>
      <w:marLeft w:val="0"/>
      <w:marRight w:val="0"/>
      <w:marTop w:val="0"/>
      <w:marBottom w:val="0"/>
      <w:divBdr>
        <w:top w:val="none" w:sz="0" w:space="0" w:color="auto"/>
        <w:left w:val="none" w:sz="0" w:space="0" w:color="auto"/>
        <w:bottom w:val="none" w:sz="0" w:space="0" w:color="auto"/>
        <w:right w:val="none" w:sz="0" w:space="0" w:color="auto"/>
      </w:divBdr>
    </w:div>
    <w:div w:id="15010581">
      <w:bodyDiv w:val="1"/>
      <w:marLeft w:val="0"/>
      <w:marRight w:val="0"/>
      <w:marTop w:val="0"/>
      <w:marBottom w:val="0"/>
      <w:divBdr>
        <w:top w:val="none" w:sz="0" w:space="0" w:color="auto"/>
        <w:left w:val="none" w:sz="0" w:space="0" w:color="auto"/>
        <w:bottom w:val="none" w:sz="0" w:space="0" w:color="auto"/>
        <w:right w:val="none" w:sz="0" w:space="0" w:color="auto"/>
      </w:divBdr>
    </w:div>
    <w:div w:id="25523402">
      <w:bodyDiv w:val="1"/>
      <w:marLeft w:val="0"/>
      <w:marRight w:val="0"/>
      <w:marTop w:val="0"/>
      <w:marBottom w:val="0"/>
      <w:divBdr>
        <w:top w:val="none" w:sz="0" w:space="0" w:color="auto"/>
        <w:left w:val="none" w:sz="0" w:space="0" w:color="auto"/>
        <w:bottom w:val="none" w:sz="0" w:space="0" w:color="auto"/>
        <w:right w:val="none" w:sz="0" w:space="0" w:color="auto"/>
      </w:divBdr>
    </w:div>
    <w:div w:id="26375285">
      <w:bodyDiv w:val="1"/>
      <w:marLeft w:val="0"/>
      <w:marRight w:val="0"/>
      <w:marTop w:val="0"/>
      <w:marBottom w:val="0"/>
      <w:divBdr>
        <w:top w:val="none" w:sz="0" w:space="0" w:color="auto"/>
        <w:left w:val="none" w:sz="0" w:space="0" w:color="auto"/>
        <w:bottom w:val="none" w:sz="0" w:space="0" w:color="auto"/>
        <w:right w:val="none" w:sz="0" w:space="0" w:color="auto"/>
      </w:divBdr>
    </w:div>
    <w:div w:id="44835634">
      <w:bodyDiv w:val="1"/>
      <w:marLeft w:val="0"/>
      <w:marRight w:val="0"/>
      <w:marTop w:val="0"/>
      <w:marBottom w:val="0"/>
      <w:divBdr>
        <w:top w:val="none" w:sz="0" w:space="0" w:color="auto"/>
        <w:left w:val="none" w:sz="0" w:space="0" w:color="auto"/>
        <w:bottom w:val="none" w:sz="0" w:space="0" w:color="auto"/>
        <w:right w:val="none" w:sz="0" w:space="0" w:color="auto"/>
      </w:divBdr>
    </w:div>
    <w:div w:id="48190195">
      <w:bodyDiv w:val="1"/>
      <w:marLeft w:val="0"/>
      <w:marRight w:val="0"/>
      <w:marTop w:val="0"/>
      <w:marBottom w:val="0"/>
      <w:divBdr>
        <w:top w:val="none" w:sz="0" w:space="0" w:color="auto"/>
        <w:left w:val="none" w:sz="0" w:space="0" w:color="auto"/>
        <w:bottom w:val="none" w:sz="0" w:space="0" w:color="auto"/>
        <w:right w:val="none" w:sz="0" w:space="0" w:color="auto"/>
      </w:divBdr>
      <w:divsChild>
        <w:div w:id="1161655670">
          <w:marLeft w:val="0"/>
          <w:marRight w:val="0"/>
          <w:marTop w:val="0"/>
          <w:marBottom w:val="0"/>
          <w:divBdr>
            <w:top w:val="none" w:sz="0" w:space="0" w:color="auto"/>
            <w:left w:val="none" w:sz="0" w:space="0" w:color="auto"/>
            <w:bottom w:val="none" w:sz="0" w:space="0" w:color="auto"/>
            <w:right w:val="none" w:sz="0" w:space="0" w:color="auto"/>
          </w:divBdr>
        </w:div>
        <w:div w:id="1333071329">
          <w:marLeft w:val="0"/>
          <w:marRight w:val="0"/>
          <w:marTop w:val="0"/>
          <w:marBottom w:val="0"/>
          <w:divBdr>
            <w:top w:val="none" w:sz="0" w:space="0" w:color="auto"/>
            <w:left w:val="none" w:sz="0" w:space="0" w:color="auto"/>
            <w:bottom w:val="none" w:sz="0" w:space="0" w:color="auto"/>
            <w:right w:val="none" w:sz="0" w:space="0" w:color="auto"/>
          </w:divBdr>
        </w:div>
      </w:divsChild>
    </w:div>
    <w:div w:id="98182801">
      <w:bodyDiv w:val="1"/>
      <w:marLeft w:val="0"/>
      <w:marRight w:val="0"/>
      <w:marTop w:val="0"/>
      <w:marBottom w:val="0"/>
      <w:divBdr>
        <w:top w:val="none" w:sz="0" w:space="0" w:color="auto"/>
        <w:left w:val="none" w:sz="0" w:space="0" w:color="auto"/>
        <w:bottom w:val="none" w:sz="0" w:space="0" w:color="auto"/>
        <w:right w:val="none" w:sz="0" w:space="0" w:color="auto"/>
      </w:divBdr>
    </w:div>
    <w:div w:id="108277739">
      <w:bodyDiv w:val="1"/>
      <w:marLeft w:val="0"/>
      <w:marRight w:val="0"/>
      <w:marTop w:val="0"/>
      <w:marBottom w:val="0"/>
      <w:divBdr>
        <w:top w:val="none" w:sz="0" w:space="0" w:color="auto"/>
        <w:left w:val="none" w:sz="0" w:space="0" w:color="auto"/>
        <w:bottom w:val="none" w:sz="0" w:space="0" w:color="auto"/>
        <w:right w:val="none" w:sz="0" w:space="0" w:color="auto"/>
      </w:divBdr>
    </w:div>
    <w:div w:id="110126035">
      <w:bodyDiv w:val="1"/>
      <w:marLeft w:val="0"/>
      <w:marRight w:val="0"/>
      <w:marTop w:val="0"/>
      <w:marBottom w:val="0"/>
      <w:divBdr>
        <w:top w:val="none" w:sz="0" w:space="0" w:color="auto"/>
        <w:left w:val="none" w:sz="0" w:space="0" w:color="auto"/>
        <w:bottom w:val="none" w:sz="0" w:space="0" w:color="auto"/>
        <w:right w:val="none" w:sz="0" w:space="0" w:color="auto"/>
      </w:divBdr>
    </w:div>
    <w:div w:id="110366447">
      <w:bodyDiv w:val="1"/>
      <w:marLeft w:val="0"/>
      <w:marRight w:val="0"/>
      <w:marTop w:val="0"/>
      <w:marBottom w:val="0"/>
      <w:divBdr>
        <w:top w:val="none" w:sz="0" w:space="0" w:color="auto"/>
        <w:left w:val="none" w:sz="0" w:space="0" w:color="auto"/>
        <w:bottom w:val="none" w:sz="0" w:space="0" w:color="auto"/>
        <w:right w:val="none" w:sz="0" w:space="0" w:color="auto"/>
      </w:divBdr>
    </w:div>
    <w:div w:id="117727729">
      <w:bodyDiv w:val="1"/>
      <w:marLeft w:val="0"/>
      <w:marRight w:val="0"/>
      <w:marTop w:val="0"/>
      <w:marBottom w:val="0"/>
      <w:divBdr>
        <w:top w:val="none" w:sz="0" w:space="0" w:color="auto"/>
        <w:left w:val="none" w:sz="0" w:space="0" w:color="auto"/>
        <w:bottom w:val="none" w:sz="0" w:space="0" w:color="auto"/>
        <w:right w:val="none" w:sz="0" w:space="0" w:color="auto"/>
      </w:divBdr>
    </w:div>
    <w:div w:id="133761808">
      <w:bodyDiv w:val="1"/>
      <w:marLeft w:val="0"/>
      <w:marRight w:val="0"/>
      <w:marTop w:val="0"/>
      <w:marBottom w:val="0"/>
      <w:divBdr>
        <w:top w:val="none" w:sz="0" w:space="0" w:color="auto"/>
        <w:left w:val="none" w:sz="0" w:space="0" w:color="auto"/>
        <w:bottom w:val="none" w:sz="0" w:space="0" w:color="auto"/>
        <w:right w:val="none" w:sz="0" w:space="0" w:color="auto"/>
      </w:divBdr>
    </w:div>
    <w:div w:id="163322507">
      <w:bodyDiv w:val="1"/>
      <w:marLeft w:val="0"/>
      <w:marRight w:val="0"/>
      <w:marTop w:val="0"/>
      <w:marBottom w:val="0"/>
      <w:divBdr>
        <w:top w:val="none" w:sz="0" w:space="0" w:color="auto"/>
        <w:left w:val="none" w:sz="0" w:space="0" w:color="auto"/>
        <w:bottom w:val="none" w:sz="0" w:space="0" w:color="auto"/>
        <w:right w:val="none" w:sz="0" w:space="0" w:color="auto"/>
      </w:divBdr>
    </w:div>
    <w:div w:id="176311384">
      <w:bodyDiv w:val="1"/>
      <w:marLeft w:val="0"/>
      <w:marRight w:val="0"/>
      <w:marTop w:val="0"/>
      <w:marBottom w:val="0"/>
      <w:divBdr>
        <w:top w:val="none" w:sz="0" w:space="0" w:color="auto"/>
        <w:left w:val="none" w:sz="0" w:space="0" w:color="auto"/>
        <w:bottom w:val="none" w:sz="0" w:space="0" w:color="auto"/>
        <w:right w:val="none" w:sz="0" w:space="0" w:color="auto"/>
      </w:divBdr>
    </w:div>
    <w:div w:id="182281862">
      <w:bodyDiv w:val="1"/>
      <w:marLeft w:val="0"/>
      <w:marRight w:val="0"/>
      <w:marTop w:val="0"/>
      <w:marBottom w:val="0"/>
      <w:divBdr>
        <w:top w:val="none" w:sz="0" w:space="0" w:color="auto"/>
        <w:left w:val="none" w:sz="0" w:space="0" w:color="auto"/>
        <w:bottom w:val="none" w:sz="0" w:space="0" w:color="auto"/>
        <w:right w:val="none" w:sz="0" w:space="0" w:color="auto"/>
      </w:divBdr>
    </w:div>
    <w:div w:id="182789937">
      <w:bodyDiv w:val="1"/>
      <w:marLeft w:val="0"/>
      <w:marRight w:val="0"/>
      <w:marTop w:val="0"/>
      <w:marBottom w:val="0"/>
      <w:divBdr>
        <w:top w:val="none" w:sz="0" w:space="0" w:color="auto"/>
        <w:left w:val="none" w:sz="0" w:space="0" w:color="auto"/>
        <w:bottom w:val="none" w:sz="0" w:space="0" w:color="auto"/>
        <w:right w:val="none" w:sz="0" w:space="0" w:color="auto"/>
      </w:divBdr>
      <w:divsChild>
        <w:div w:id="602151840">
          <w:marLeft w:val="0"/>
          <w:marRight w:val="0"/>
          <w:marTop w:val="0"/>
          <w:marBottom w:val="0"/>
          <w:divBdr>
            <w:top w:val="none" w:sz="0" w:space="0" w:color="auto"/>
            <w:left w:val="none" w:sz="0" w:space="0" w:color="auto"/>
            <w:bottom w:val="none" w:sz="0" w:space="0" w:color="auto"/>
            <w:right w:val="none" w:sz="0" w:space="0" w:color="auto"/>
          </w:divBdr>
        </w:div>
        <w:div w:id="1624310985">
          <w:marLeft w:val="0"/>
          <w:marRight w:val="0"/>
          <w:marTop w:val="0"/>
          <w:marBottom w:val="0"/>
          <w:divBdr>
            <w:top w:val="none" w:sz="0" w:space="0" w:color="auto"/>
            <w:left w:val="none" w:sz="0" w:space="0" w:color="auto"/>
            <w:bottom w:val="none" w:sz="0" w:space="0" w:color="auto"/>
            <w:right w:val="none" w:sz="0" w:space="0" w:color="auto"/>
          </w:divBdr>
        </w:div>
      </w:divsChild>
    </w:div>
    <w:div w:id="184371185">
      <w:bodyDiv w:val="1"/>
      <w:marLeft w:val="0"/>
      <w:marRight w:val="0"/>
      <w:marTop w:val="0"/>
      <w:marBottom w:val="0"/>
      <w:divBdr>
        <w:top w:val="none" w:sz="0" w:space="0" w:color="auto"/>
        <w:left w:val="none" w:sz="0" w:space="0" w:color="auto"/>
        <w:bottom w:val="none" w:sz="0" w:space="0" w:color="auto"/>
        <w:right w:val="none" w:sz="0" w:space="0" w:color="auto"/>
      </w:divBdr>
    </w:div>
    <w:div w:id="185947860">
      <w:bodyDiv w:val="1"/>
      <w:marLeft w:val="0"/>
      <w:marRight w:val="0"/>
      <w:marTop w:val="0"/>
      <w:marBottom w:val="0"/>
      <w:divBdr>
        <w:top w:val="none" w:sz="0" w:space="0" w:color="auto"/>
        <w:left w:val="none" w:sz="0" w:space="0" w:color="auto"/>
        <w:bottom w:val="none" w:sz="0" w:space="0" w:color="auto"/>
        <w:right w:val="none" w:sz="0" w:space="0" w:color="auto"/>
      </w:divBdr>
    </w:div>
    <w:div w:id="187717567">
      <w:bodyDiv w:val="1"/>
      <w:marLeft w:val="0"/>
      <w:marRight w:val="0"/>
      <w:marTop w:val="0"/>
      <w:marBottom w:val="0"/>
      <w:divBdr>
        <w:top w:val="none" w:sz="0" w:space="0" w:color="auto"/>
        <w:left w:val="none" w:sz="0" w:space="0" w:color="auto"/>
        <w:bottom w:val="none" w:sz="0" w:space="0" w:color="auto"/>
        <w:right w:val="none" w:sz="0" w:space="0" w:color="auto"/>
      </w:divBdr>
    </w:div>
    <w:div w:id="187764439">
      <w:bodyDiv w:val="1"/>
      <w:marLeft w:val="0"/>
      <w:marRight w:val="0"/>
      <w:marTop w:val="0"/>
      <w:marBottom w:val="0"/>
      <w:divBdr>
        <w:top w:val="none" w:sz="0" w:space="0" w:color="auto"/>
        <w:left w:val="none" w:sz="0" w:space="0" w:color="auto"/>
        <w:bottom w:val="none" w:sz="0" w:space="0" w:color="auto"/>
        <w:right w:val="none" w:sz="0" w:space="0" w:color="auto"/>
      </w:divBdr>
    </w:div>
    <w:div w:id="203640415">
      <w:bodyDiv w:val="1"/>
      <w:marLeft w:val="0"/>
      <w:marRight w:val="0"/>
      <w:marTop w:val="0"/>
      <w:marBottom w:val="0"/>
      <w:divBdr>
        <w:top w:val="none" w:sz="0" w:space="0" w:color="auto"/>
        <w:left w:val="none" w:sz="0" w:space="0" w:color="auto"/>
        <w:bottom w:val="none" w:sz="0" w:space="0" w:color="auto"/>
        <w:right w:val="none" w:sz="0" w:space="0" w:color="auto"/>
      </w:divBdr>
    </w:div>
    <w:div w:id="204098343">
      <w:bodyDiv w:val="1"/>
      <w:marLeft w:val="0"/>
      <w:marRight w:val="0"/>
      <w:marTop w:val="0"/>
      <w:marBottom w:val="0"/>
      <w:divBdr>
        <w:top w:val="none" w:sz="0" w:space="0" w:color="auto"/>
        <w:left w:val="none" w:sz="0" w:space="0" w:color="auto"/>
        <w:bottom w:val="none" w:sz="0" w:space="0" w:color="auto"/>
        <w:right w:val="none" w:sz="0" w:space="0" w:color="auto"/>
      </w:divBdr>
    </w:div>
    <w:div w:id="205801533">
      <w:bodyDiv w:val="1"/>
      <w:marLeft w:val="0"/>
      <w:marRight w:val="0"/>
      <w:marTop w:val="0"/>
      <w:marBottom w:val="0"/>
      <w:divBdr>
        <w:top w:val="none" w:sz="0" w:space="0" w:color="auto"/>
        <w:left w:val="none" w:sz="0" w:space="0" w:color="auto"/>
        <w:bottom w:val="none" w:sz="0" w:space="0" w:color="auto"/>
        <w:right w:val="none" w:sz="0" w:space="0" w:color="auto"/>
      </w:divBdr>
    </w:div>
    <w:div w:id="209802639">
      <w:bodyDiv w:val="1"/>
      <w:marLeft w:val="0"/>
      <w:marRight w:val="0"/>
      <w:marTop w:val="0"/>
      <w:marBottom w:val="0"/>
      <w:divBdr>
        <w:top w:val="none" w:sz="0" w:space="0" w:color="auto"/>
        <w:left w:val="none" w:sz="0" w:space="0" w:color="auto"/>
        <w:bottom w:val="none" w:sz="0" w:space="0" w:color="auto"/>
        <w:right w:val="none" w:sz="0" w:space="0" w:color="auto"/>
      </w:divBdr>
    </w:div>
    <w:div w:id="220136147">
      <w:bodyDiv w:val="1"/>
      <w:marLeft w:val="0"/>
      <w:marRight w:val="0"/>
      <w:marTop w:val="0"/>
      <w:marBottom w:val="0"/>
      <w:divBdr>
        <w:top w:val="none" w:sz="0" w:space="0" w:color="auto"/>
        <w:left w:val="none" w:sz="0" w:space="0" w:color="auto"/>
        <w:bottom w:val="none" w:sz="0" w:space="0" w:color="auto"/>
        <w:right w:val="none" w:sz="0" w:space="0" w:color="auto"/>
      </w:divBdr>
    </w:div>
    <w:div w:id="220337480">
      <w:bodyDiv w:val="1"/>
      <w:marLeft w:val="0"/>
      <w:marRight w:val="0"/>
      <w:marTop w:val="0"/>
      <w:marBottom w:val="0"/>
      <w:divBdr>
        <w:top w:val="none" w:sz="0" w:space="0" w:color="auto"/>
        <w:left w:val="none" w:sz="0" w:space="0" w:color="auto"/>
        <w:bottom w:val="none" w:sz="0" w:space="0" w:color="auto"/>
        <w:right w:val="none" w:sz="0" w:space="0" w:color="auto"/>
      </w:divBdr>
    </w:div>
    <w:div w:id="221335736">
      <w:bodyDiv w:val="1"/>
      <w:marLeft w:val="0"/>
      <w:marRight w:val="0"/>
      <w:marTop w:val="0"/>
      <w:marBottom w:val="0"/>
      <w:divBdr>
        <w:top w:val="none" w:sz="0" w:space="0" w:color="auto"/>
        <w:left w:val="none" w:sz="0" w:space="0" w:color="auto"/>
        <w:bottom w:val="none" w:sz="0" w:space="0" w:color="auto"/>
        <w:right w:val="none" w:sz="0" w:space="0" w:color="auto"/>
      </w:divBdr>
    </w:div>
    <w:div w:id="226384536">
      <w:bodyDiv w:val="1"/>
      <w:marLeft w:val="0"/>
      <w:marRight w:val="0"/>
      <w:marTop w:val="0"/>
      <w:marBottom w:val="0"/>
      <w:divBdr>
        <w:top w:val="none" w:sz="0" w:space="0" w:color="auto"/>
        <w:left w:val="none" w:sz="0" w:space="0" w:color="auto"/>
        <w:bottom w:val="none" w:sz="0" w:space="0" w:color="auto"/>
        <w:right w:val="none" w:sz="0" w:space="0" w:color="auto"/>
      </w:divBdr>
    </w:div>
    <w:div w:id="236786949">
      <w:bodyDiv w:val="1"/>
      <w:marLeft w:val="0"/>
      <w:marRight w:val="0"/>
      <w:marTop w:val="0"/>
      <w:marBottom w:val="0"/>
      <w:divBdr>
        <w:top w:val="none" w:sz="0" w:space="0" w:color="auto"/>
        <w:left w:val="none" w:sz="0" w:space="0" w:color="auto"/>
        <w:bottom w:val="none" w:sz="0" w:space="0" w:color="auto"/>
        <w:right w:val="none" w:sz="0" w:space="0" w:color="auto"/>
      </w:divBdr>
    </w:div>
    <w:div w:id="239801917">
      <w:bodyDiv w:val="1"/>
      <w:marLeft w:val="0"/>
      <w:marRight w:val="0"/>
      <w:marTop w:val="0"/>
      <w:marBottom w:val="0"/>
      <w:divBdr>
        <w:top w:val="none" w:sz="0" w:space="0" w:color="auto"/>
        <w:left w:val="none" w:sz="0" w:space="0" w:color="auto"/>
        <w:bottom w:val="none" w:sz="0" w:space="0" w:color="auto"/>
        <w:right w:val="none" w:sz="0" w:space="0" w:color="auto"/>
      </w:divBdr>
    </w:div>
    <w:div w:id="253781320">
      <w:bodyDiv w:val="1"/>
      <w:marLeft w:val="0"/>
      <w:marRight w:val="0"/>
      <w:marTop w:val="0"/>
      <w:marBottom w:val="0"/>
      <w:divBdr>
        <w:top w:val="none" w:sz="0" w:space="0" w:color="auto"/>
        <w:left w:val="none" w:sz="0" w:space="0" w:color="auto"/>
        <w:bottom w:val="none" w:sz="0" w:space="0" w:color="auto"/>
        <w:right w:val="none" w:sz="0" w:space="0" w:color="auto"/>
      </w:divBdr>
    </w:div>
    <w:div w:id="256792356">
      <w:bodyDiv w:val="1"/>
      <w:marLeft w:val="0"/>
      <w:marRight w:val="0"/>
      <w:marTop w:val="0"/>
      <w:marBottom w:val="0"/>
      <w:divBdr>
        <w:top w:val="none" w:sz="0" w:space="0" w:color="auto"/>
        <w:left w:val="none" w:sz="0" w:space="0" w:color="auto"/>
        <w:bottom w:val="none" w:sz="0" w:space="0" w:color="auto"/>
        <w:right w:val="none" w:sz="0" w:space="0" w:color="auto"/>
      </w:divBdr>
    </w:div>
    <w:div w:id="275409685">
      <w:bodyDiv w:val="1"/>
      <w:marLeft w:val="0"/>
      <w:marRight w:val="0"/>
      <w:marTop w:val="0"/>
      <w:marBottom w:val="0"/>
      <w:divBdr>
        <w:top w:val="none" w:sz="0" w:space="0" w:color="auto"/>
        <w:left w:val="none" w:sz="0" w:space="0" w:color="auto"/>
        <w:bottom w:val="none" w:sz="0" w:space="0" w:color="auto"/>
        <w:right w:val="none" w:sz="0" w:space="0" w:color="auto"/>
      </w:divBdr>
    </w:div>
    <w:div w:id="277026172">
      <w:bodyDiv w:val="1"/>
      <w:marLeft w:val="0"/>
      <w:marRight w:val="0"/>
      <w:marTop w:val="0"/>
      <w:marBottom w:val="0"/>
      <w:divBdr>
        <w:top w:val="none" w:sz="0" w:space="0" w:color="auto"/>
        <w:left w:val="none" w:sz="0" w:space="0" w:color="auto"/>
        <w:bottom w:val="none" w:sz="0" w:space="0" w:color="auto"/>
        <w:right w:val="none" w:sz="0" w:space="0" w:color="auto"/>
      </w:divBdr>
    </w:div>
    <w:div w:id="277875308">
      <w:bodyDiv w:val="1"/>
      <w:marLeft w:val="0"/>
      <w:marRight w:val="0"/>
      <w:marTop w:val="0"/>
      <w:marBottom w:val="0"/>
      <w:divBdr>
        <w:top w:val="none" w:sz="0" w:space="0" w:color="auto"/>
        <w:left w:val="none" w:sz="0" w:space="0" w:color="auto"/>
        <w:bottom w:val="none" w:sz="0" w:space="0" w:color="auto"/>
        <w:right w:val="none" w:sz="0" w:space="0" w:color="auto"/>
      </w:divBdr>
    </w:div>
    <w:div w:id="283122903">
      <w:bodyDiv w:val="1"/>
      <w:marLeft w:val="0"/>
      <w:marRight w:val="0"/>
      <w:marTop w:val="0"/>
      <w:marBottom w:val="0"/>
      <w:divBdr>
        <w:top w:val="none" w:sz="0" w:space="0" w:color="auto"/>
        <w:left w:val="none" w:sz="0" w:space="0" w:color="auto"/>
        <w:bottom w:val="none" w:sz="0" w:space="0" w:color="auto"/>
        <w:right w:val="none" w:sz="0" w:space="0" w:color="auto"/>
      </w:divBdr>
    </w:div>
    <w:div w:id="322318403">
      <w:bodyDiv w:val="1"/>
      <w:marLeft w:val="0"/>
      <w:marRight w:val="0"/>
      <w:marTop w:val="0"/>
      <w:marBottom w:val="0"/>
      <w:divBdr>
        <w:top w:val="none" w:sz="0" w:space="0" w:color="auto"/>
        <w:left w:val="none" w:sz="0" w:space="0" w:color="auto"/>
        <w:bottom w:val="none" w:sz="0" w:space="0" w:color="auto"/>
        <w:right w:val="none" w:sz="0" w:space="0" w:color="auto"/>
      </w:divBdr>
    </w:div>
    <w:div w:id="325977152">
      <w:bodyDiv w:val="1"/>
      <w:marLeft w:val="0"/>
      <w:marRight w:val="0"/>
      <w:marTop w:val="0"/>
      <w:marBottom w:val="0"/>
      <w:divBdr>
        <w:top w:val="none" w:sz="0" w:space="0" w:color="auto"/>
        <w:left w:val="none" w:sz="0" w:space="0" w:color="auto"/>
        <w:bottom w:val="none" w:sz="0" w:space="0" w:color="auto"/>
        <w:right w:val="none" w:sz="0" w:space="0" w:color="auto"/>
      </w:divBdr>
    </w:div>
    <w:div w:id="349717627">
      <w:bodyDiv w:val="1"/>
      <w:marLeft w:val="0"/>
      <w:marRight w:val="0"/>
      <w:marTop w:val="0"/>
      <w:marBottom w:val="0"/>
      <w:divBdr>
        <w:top w:val="none" w:sz="0" w:space="0" w:color="auto"/>
        <w:left w:val="none" w:sz="0" w:space="0" w:color="auto"/>
        <w:bottom w:val="none" w:sz="0" w:space="0" w:color="auto"/>
        <w:right w:val="none" w:sz="0" w:space="0" w:color="auto"/>
      </w:divBdr>
      <w:divsChild>
        <w:div w:id="557397086">
          <w:marLeft w:val="0"/>
          <w:marRight w:val="0"/>
          <w:marTop w:val="0"/>
          <w:marBottom w:val="0"/>
          <w:divBdr>
            <w:top w:val="none" w:sz="0" w:space="0" w:color="auto"/>
            <w:left w:val="none" w:sz="0" w:space="0" w:color="auto"/>
            <w:bottom w:val="none" w:sz="0" w:space="0" w:color="auto"/>
            <w:right w:val="none" w:sz="0" w:space="0" w:color="auto"/>
          </w:divBdr>
          <w:divsChild>
            <w:div w:id="641427137">
              <w:marLeft w:val="0"/>
              <w:marRight w:val="0"/>
              <w:marTop w:val="240"/>
              <w:marBottom w:val="240"/>
              <w:divBdr>
                <w:top w:val="single" w:sz="12" w:space="0" w:color="8E8E8E"/>
                <w:left w:val="none" w:sz="0" w:space="0" w:color="auto"/>
                <w:bottom w:val="single" w:sz="12" w:space="0" w:color="8E8E8E"/>
                <w:right w:val="none" w:sz="0" w:space="0" w:color="auto"/>
              </w:divBdr>
              <w:divsChild>
                <w:div w:id="62049545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581720611">
          <w:marLeft w:val="0"/>
          <w:marRight w:val="0"/>
          <w:marTop w:val="0"/>
          <w:marBottom w:val="0"/>
          <w:divBdr>
            <w:top w:val="none" w:sz="0" w:space="0" w:color="auto"/>
            <w:left w:val="none" w:sz="0" w:space="0" w:color="auto"/>
            <w:bottom w:val="none" w:sz="0" w:space="0" w:color="auto"/>
            <w:right w:val="none" w:sz="0" w:space="0" w:color="auto"/>
          </w:divBdr>
          <w:divsChild>
            <w:div w:id="559292020">
              <w:marLeft w:val="0"/>
              <w:marRight w:val="0"/>
              <w:marTop w:val="240"/>
              <w:marBottom w:val="240"/>
              <w:divBdr>
                <w:top w:val="single" w:sz="12" w:space="0" w:color="8E8E8E"/>
                <w:left w:val="none" w:sz="0" w:space="0" w:color="auto"/>
                <w:bottom w:val="single" w:sz="12" w:space="0" w:color="8E8E8E"/>
                <w:right w:val="none" w:sz="0" w:space="0" w:color="auto"/>
              </w:divBdr>
              <w:divsChild>
                <w:div w:id="95698181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56588374">
      <w:bodyDiv w:val="1"/>
      <w:marLeft w:val="0"/>
      <w:marRight w:val="0"/>
      <w:marTop w:val="0"/>
      <w:marBottom w:val="0"/>
      <w:divBdr>
        <w:top w:val="none" w:sz="0" w:space="0" w:color="auto"/>
        <w:left w:val="none" w:sz="0" w:space="0" w:color="auto"/>
        <w:bottom w:val="none" w:sz="0" w:space="0" w:color="auto"/>
        <w:right w:val="none" w:sz="0" w:space="0" w:color="auto"/>
      </w:divBdr>
      <w:divsChild>
        <w:div w:id="1237087288">
          <w:marLeft w:val="0"/>
          <w:marRight w:val="0"/>
          <w:marTop w:val="0"/>
          <w:marBottom w:val="0"/>
          <w:divBdr>
            <w:top w:val="none" w:sz="0" w:space="0" w:color="auto"/>
            <w:left w:val="none" w:sz="0" w:space="0" w:color="auto"/>
            <w:bottom w:val="none" w:sz="0" w:space="0" w:color="auto"/>
            <w:right w:val="none" w:sz="0" w:space="0" w:color="auto"/>
          </w:divBdr>
        </w:div>
        <w:div w:id="1146312711">
          <w:marLeft w:val="0"/>
          <w:marRight w:val="0"/>
          <w:marTop w:val="0"/>
          <w:marBottom w:val="0"/>
          <w:divBdr>
            <w:top w:val="none" w:sz="0" w:space="0" w:color="auto"/>
            <w:left w:val="none" w:sz="0" w:space="0" w:color="auto"/>
            <w:bottom w:val="none" w:sz="0" w:space="0" w:color="auto"/>
            <w:right w:val="none" w:sz="0" w:space="0" w:color="auto"/>
          </w:divBdr>
        </w:div>
      </w:divsChild>
    </w:div>
    <w:div w:id="357123834">
      <w:bodyDiv w:val="1"/>
      <w:marLeft w:val="0"/>
      <w:marRight w:val="0"/>
      <w:marTop w:val="0"/>
      <w:marBottom w:val="0"/>
      <w:divBdr>
        <w:top w:val="none" w:sz="0" w:space="0" w:color="auto"/>
        <w:left w:val="none" w:sz="0" w:space="0" w:color="auto"/>
        <w:bottom w:val="none" w:sz="0" w:space="0" w:color="auto"/>
        <w:right w:val="none" w:sz="0" w:space="0" w:color="auto"/>
      </w:divBdr>
    </w:div>
    <w:div w:id="366174725">
      <w:bodyDiv w:val="1"/>
      <w:marLeft w:val="0"/>
      <w:marRight w:val="0"/>
      <w:marTop w:val="0"/>
      <w:marBottom w:val="0"/>
      <w:divBdr>
        <w:top w:val="none" w:sz="0" w:space="0" w:color="auto"/>
        <w:left w:val="none" w:sz="0" w:space="0" w:color="auto"/>
        <w:bottom w:val="none" w:sz="0" w:space="0" w:color="auto"/>
        <w:right w:val="none" w:sz="0" w:space="0" w:color="auto"/>
      </w:divBdr>
    </w:div>
    <w:div w:id="368384883">
      <w:bodyDiv w:val="1"/>
      <w:marLeft w:val="0"/>
      <w:marRight w:val="0"/>
      <w:marTop w:val="0"/>
      <w:marBottom w:val="0"/>
      <w:divBdr>
        <w:top w:val="none" w:sz="0" w:space="0" w:color="auto"/>
        <w:left w:val="none" w:sz="0" w:space="0" w:color="auto"/>
        <w:bottom w:val="none" w:sz="0" w:space="0" w:color="auto"/>
        <w:right w:val="none" w:sz="0" w:space="0" w:color="auto"/>
      </w:divBdr>
    </w:div>
    <w:div w:id="373042424">
      <w:bodyDiv w:val="1"/>
      <w:marLeft w:val="0"/>
      <w:marRight w:val="0"/>
      <w:marTop w:val="0"/>
      <w:marBottom w:val="0"/>
      <w:divBdr>
        <w:top w:val="none" w:sz="0" w:space="0" w:color="auto"/>
        <w:left w:val="none" w:sz="0" w:space="0" w:color="auto"/>
        <w:bottom w:val="none" w:sz="0" w:space="0" w:color="auto"/>
        <w:right w:val="none" w:sz="0" w:space="0" w:color="auto"/>
      </w:divBdr>
    </w:div>
    <w:div w:id="376005196">
      <w:bodyDiv w:val="1"/>
      <w:marLeft w:val="0"/>
      <w:marRight w:val="0"/>
      <w:marTop w:val="0"/>
      <w:marBottom w:val="0"/>
      <w:divBdr>
        <w:top w:val="none" w:sz="0" w:space="0" w:color="auto"/>
        <w:left w:val="none" w:sz="0" w:space="0" w:color="auto"/>
        <w:bottom w:val="none" w:sz="0" w:space="0" w:color="auto"/>
        <w:right w:val="none" w:sz="0" w:space="0" w:color="auto"/>
      </w:divBdr>
    </w:div>
    <w:div w:id="376316413">
      <w:bodyDiv w:val="1"/>
      <w:marLeft w:val="0"/>
      <w:marRight w:val="0"/>
      <w:marTop w:val="0"/>
      <w:marBottom w:val="0"/>
      <w:divBdr>
        <w:top w:val="none" w:sz="0" w:space="0" w:color="auto"/>
        <w:left w:val="none" w:sz="0" w:space="0" w:color="auto"/>
        <w:bottom w:val="none" w:sz="0" w:space="0" w:color="auto"/>
        <w:right w:val="none" w:sz="0" w:space="0" w:color="auto"/>
      </w:divBdr>
    </w:div>
    <w:div w:id="390926405">
      <w:bodyDiv w:val="1"/>
      <w:marLeft w:val="0"/>
      <w:marRight w:val="0"/>
      <w:marTop w:val="0"/>
      <w:marBottom w:val="0"/>
      <w:divBdr>
        <w:top w:val="none" w:sz="0" w:space="0" w:color="auto"/>
        <w:left w:val="none" w:sz="0" w:space="0" w:color="auto"/>
        <w:bottom w:val="none" w:sz="0" w:space="0" w:color="auto"/>
        <w:right w:val="none" w:sz="0" w:space="0" w:color="auto"/>
      </w:divBdr>
    </w:div>
    <w:div w:id="392434858">
      <w:bodyDiv w:val="1"/>
      <w:marLeft w:val="0"/>
      <w:marRight w:val="0"/>
      <w:marTop w:val="0"/>
      <w:marBottom w:val="0"/>
      <w:divBdr>
        <w:top w:val="none" w:sz="0" w:space="0" w:color="auto"/>
        <w:left w:val="none" w:sz="0" w:space="0" w:color="auto"/>
        <w:bottom w:val="none" w:sz="0" w:space="0" w:color="auto"/>
        <w:right w:val="none" w:sz="0" w:space="0" w:color="auto"/>
      </w:divBdr>
    </w:div>
    <w:div w:id="404111496">
      <w:bodyDiv w:val="1"/>
      <w:marLeft w:val="0"/>
      <w:marRight w:val="0"/>
      <w:marTop w:val="0"/>
      <w:marBottom w:val="0"/>
      <w:divBdr>
        <w:top w:val="none" w:sz="0" w:space="0" w:color="auto"/>
        <w:left w:val="none" w:sz="0" w:space="0" w:color="auto"/>
        <w:bottom w:val="none" w:sz="0" w:space="0" w:color="auto"/>
        <w:right w:val="none" w:sz="0" w:space="0" w:color="auto"/>
      </w:divBdr>
    </w:div>
    <w:div w:id="407458516">
      <w:bodyDiv w:val="1"/>
      <w:marLeft w:val="0"/>
      <w:marRight w:val="0"/>
      <w:marTop w:val="0"/>
      <w:marBottom w:val="0"/>
      <w:divBdr>
        <w:top w:val="none" w:sz="0" w:space="0" w:color="auto"/>
        <w:left w:val="none" w:sz="0" w:space="0" w:color="auto"/>
        <w:bottom w:val="none" w:sz="0" w:space="0" w:color="auto"/>
        <w:right w:val="none" w:sz="0" w:space="0" w:color="auto"/>
      </w:divBdr>
    </w:div>
    <w:div w:id="411780591">
      <w:bodyDiv w:val="1"/>
      <w:marLeft w:val="0"/>
      <w:marRight w:val="0"/>
      <w:marTop w:val="0"/>
      <w:marBottom w:val="0"/>
      <w:divBdr>
        <w:top w:val="none" w:sz="0" w:space="0" w:color="auto"/>
        <w:left w:val="none" w:sz="0" w:space="0" w:color="auto"/>
        <w:bottom w:val="none" w:sz="0" w:space="0" w:color="auto"/>
        <w:right w:val="none" w:sz="0" w:space="0" w:color="auto"/>
      </w:divBdr>
    </w:div>
    <w:div w:id="416171467">
      <w:bodyDiv w:val="1"/>
      <w:marLeft w:val="0"/>
      <w:marRight w:val="0"/>
      <w:marTop w:val="0"/>
      <w:marBottom w:val="0"/>
      <w:divBdr>
        <w:top w:val="none" w:sz="0" w:space="0" w:color="auto"/>
        <w:left w:val="none" w:sz="0" w:space="0" w:color="auto"/>
        <w:bottom w:val="none" w:sz="0" w:space="0" w:color="auto"/>
        <w:right w:val="none" w:sz="0" w:space="0" w:color="auto"/>
      </w:divBdr>
      <w:divsChild>
        <w:div w:id="718751389">
          <w:marLeft w:val="0"/>
          <w:marRight w:val="0"/>
          <w:marTop w:val="0"/>
          <w:marBottom w:val="166"/>
          <w:divBdr>
            <w:top w:val="none" w:sz="0" w:space="0" w:color="auto"/>
            <w:left w:val="none" w:sz="0" w:space="0" w:color="auto"/>
            <w:bottom w:val="none" w:sz="0" w:space="0" w:color="auto"/>
            <w:right w:val="none" w:sz="0" w:space="0" w:color="auto"/>
          </w:divBdr>
          <w:divsChild>
            <w:div w:id="889539168">
              <w:marLeft w:val="0"/>
              <w:marRight w:val="0"/>
              <w:marTop w:val="0"/>
              <w:marBottom w:val="0"/>
              <w:divBdr>
                <w:top w:val="none" w:sz="0" w:space="0" w:color="auto"/>
                <w:left w:val="none" w:sz="0" w:space="0" w:color="auto"/>
                <w:bottom w:val="none" w:sz="0" w:space="0" w:color="auto"/>
                <w:right w:val="none" w:sz="0" w:space="0" w:color="auto"/>
              </w:divBdr>
              <w:divsChild>
                <w:div w:id="693073736">
                  <w:marLeft w:val="0"/>
                  <w:marRight w:val="0"/>
                  <w:marTop w:val="0"/>
                  <w:marBottom w:val="0"/>
                  <w:divBdr>
                    <w:top w:val="none" w:sz="0" w:space="0" w:color="auto"/>
                    <w:left w:val="none" w:sz="0" w:space="0" w:color="auto"/>
                    <w:bottom w:val="none" w:sz="0" w:space="0" w:color="auto"/>
                    <w:right w:val="none" w:sz="0" w:space="0" w:color="auto"/>
                  </w:divBdr>
                  <w:divsChild>
                    <w:div w:id="1128402537">
                      <w:marLeft w:val="0"/>
                      <w:marRight w:val="0"/>
                      <w:marTop w:val="0"/>
                      <w:marBottom w:val="0"/>
                      <w:divBdr>
                        <w:top w:val="none" w:sz="0" w:space="0" w:color="auto"/>
                        <w:left w:val="none" w:sz="0" w:space="0" w:color="auto"/>
                        <w:bottom w:val="none" w:sz="0" w:space="0" w:color="auto"/>
                        <w:right w:val="none" w:sz="0" w:space="0" w:color="auto"/>
                      </w:divBdr>
                    </w:div>
                    <w:div w:id="132712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043508">
              <w:marLeft w:val="0"/>
              <w:marRight w:val="0"/>
              <w:marTop w:val="0"/>
              <w:marBottom w:val="0"/>
              <w:divBdr>
                <w:top w:val="none" w:sz="0" w:space="0" w:color="auto"/>
                <w:left w:val="none" w:sz="0" w:space="0" w:color="auto"/>
                <w:bottom w:val="none" w:sz="0" w:space="0" w:color="auto"/>
                <w:right w:val="none" w:sz="0" w:space="0" w:color="auto"/>
              </w:divBdr>
              <w:divsChild>
                <w:div w:id="1717267868">
                  <w:marLeft w:val="0"/>
                  <w:marRight w:val="0"/>
                  <w:marTop w:val="0"/>
                  <w:marBottom w:val="0"/>
                  <w:divBdr>
                    <w:top w:val="none" w:sz="0" w:space="0" w:color="auto"/>
                    <w:left w:val="none" w:sz="0" w:space="0" w:color="auto"/>
                    <w:bottom w:val="none" w:sz="0" w:space="0" w:color="auto"/>
                    <w:right w:val="none" w:sz="0" w:space="0" w:color="auto"/>
                  </w:divBdr>
                </w:div>
                <w:div w:id="34278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569109">
      <w:bodyDiv w:val="1"/>
      <w:marLeft w:val="0"/>
      <w:marRight w:val="0"/>
      <w:marTop w:val="0"/>
      <w:marBottom w:val="0"/>
      <w:divBdr>
        <w:top w:val="none" w:sz="0" w:space="0" w:color="auto"/>
        <w:left w:val="none" w:sz="0" w:space="0" w:color="auto"/>
        <w:bottom w:val="none" w:sz="0" w:space="0" w:color="auto"/>
        <w:right w:val="none" w:sz="0" w:space="0" w:color="auto"/>
      </w:divBdr>
    </w:div>
    <w:div w:id="433089948">
      <w:bodyDiv w:val="1"/>
      <w:marLeft w:val="0"/>
      <w:marRight w:val="0"/>
      <w:marTop w:val="0"/>
      <w:marBottom w:val="0"/>
      <w:divBdr>
        <w:top w:val="none" w:sz="0" w:space="0" w:color="auto"/>
        <w:left w:val="none" w:sz="0" w:space="0" w:color="auto"/>
        <w:bottom w:val="none" w:sz="0" w:space="0" w:color="auto"/>
        <w:right w:val="none" w:sz="0" w:space="0" w:color="auto"/>
      </w:divBdr>
    </w:div>
    <w:div w:id="436142152">
      <w:bodyDiv w:val="1"/>
      <w:marLeft w:val="0"/>
      <w:marRight w:val="0"/>
      <w:marTop w:val="0"/>
      <w:marBottom w:val="0"/>
      <w:divBdr>
        <w:top w:val="none" w:sz="0" w:space="0" w:color="auto"/>
        <w:left w:val="none" w:sz="0" w:space="0" w:color="auto"/>
        <w:bottom w:val="none" w:sz="0" w:space="0" w:color="auto"/>
        <w:right w:val="none" w:sz="0" w:space="0" w:color="auto"/>
      </w:divBdr>
    </w:div>
    <w:div w:id="438329578">
      <w:bodyDiv w:val="1"/>
      <w:marLeft w:val="0"/>
      <w:marRight w:val="0"/>
      <w:marTop w:val="0"/>
      <w:marBottom w:val="0"/>
      <w:divBdr>
        <w:top w:val="none" w:sz="0" w:space="0" w:color="auto"/>
        <w:left w:val="none" w:sz="0" w:space="0" w:color="auto"/>
        <w:bottom w:val="none" w:sz="0" w:space="0" w:color="auto"/>
        <w:right w:val="none" w:sz="0" w:space="0" w:color="auto"/>
      </w:divBdr>
    </w:div>
    <w:div w:id="456946124">
      <w:bodyDiv w:val="1"/>
      <w:marLeft w:val="0"/>
      <w:marRight w:val="0"/>
      <w:marTop w:val="0"/>
      <w:marBottom w:val="0"/>
      <w:divBdr>
        <w:top w:val="none" w:sz="0" w:space="0" w:color="auto"/>
        <w:left w:val="none" w:sz="0" w:space="0" w:color="auto"/>
        <w:bottom w:val="none" w:sz="0" w:space="0" w:color="auto"/>
        <w:right w:val="none" w:sz="0" w:space="0" w:color="auto"/>
      </w:divBdr>
    </w:div>
    <w:div w:id="471868058">
      <w:bodyDiv w:val="1"/>
      <w:marLeft w:val="0"/>
      <w:marRight w:val="0"/>
      <w:marTop w:val="0"/>
      <w:marBottom w:val="0"/>
      <w:divBdr>
        <w:top w:val="none" w:sz="0" w:space="0" w:color="auto"/>
        <w:left w:val="none" w:sz="0" w:space="0" w:color="auto"/>
        <w:bottom w:val="none" w:sz="0" w:space="0" w:color="auto"/>
        <w:right w:val="none" w:sz="0" w:space="0" w:color="auto"/>
      </w:divBdr>
    </w:div>
    <w:div w:id="473063913">
      <w:bodyDiv w:val="1"/>
      <w:marLeft w:val="0"/>
      <w:marRight w:val="0"/>
      <w:marTop w:val="0"/>
      <w:marBottom w:val="0"/>
      <w:divBdr>
        <w:top w:val="none" w:sz="0" w:space="0" w:color="auto"/>
        <w:left w:val="none" w:sz="0" w:space="0" w:color="auto"/>
        <w:bottom w:val="none" w:sz="0" w:space="0" w:color="auto"/>
        <w:right w:val="none" w:sz="0" w:space="0" w:color="auto"/>
      </w:divBdr>
    </w:div>
    <w:div w:id="473177827">
      <w:bodyDiv w:val="1"/>
      <w:marLeft w:val="0"/>
      <w:marRight w:val="0"/>
      <w:marTop w:val="0"/>
      <w:marBottom w:val="0"/>
      <w:divBdr>
        <w:top w:val="none" w:sz="0" w:space="0" w:color="auto"/>
        <w:left w:val="none" w:sz="0" w:space="0" w:color="auto"/>
        <w:bottom w:val="none" w:sz="0" w:space="0" w:color="auto"/>
        <w:right w:val="none" w:sz="0" w:space="0" w:color="auto"/>
      </w:divBdr>
    </w:div>
    <w:div w:id="485585292">
      <w:bodyDiv w:val="1"/>
      <w:marLeft w:val="0"/>
      <w:marRight w:val="0"/>
      <w:marTop w:val="0"/>
      <w:marBottom w:val="0"/>
      <w:divBdr>
        <w:top w:val="none" w:sz="0" w:space="0" w:color="auto"/>
        <w:left w:val="none" w:sz="0" w:space="0" w:color="auto"/>
        <w:bottom w:val="none" w:sz="0" w:space="0" w:color="auto"/>
        <w:right w:val="none" w:sz="0" w:space="0" w:color="auto"/>
      </w:divBdr>
    </w:div>
    <w:div w:id="488206711">
      <w:bodyDiv w:val="1"/>
      <w:marLeft w:val="0"/>
      <w:marRight w:val="0"/>
      <w:marTop w:val="0"/>
      <w:marBottom w:val="0"/>
      <w:divBdr>
        <w:top w:val="none" w:sz="0" w:space="0" w:color="auto"/>
        <w:left w:val="none" w:sz="0" w:space="0" w:color="auto"/>
        <w:bottom w:val="none" w:sz="0" w:space="0" w:color="auto"/>
        <w:right w:val="none" w:sz="0" w:space="0" w:color="auto"/>
      </w:divBdr>
    </w:div>
    <w:div w:id="507136318">
      <w:bodyDiv w:val="1"/>
      <w:marLeft w:val="0"/>
      <w:marRight w:val="0"/>
      <w:marTop w:val="0"/>
      <w:marBottom w:val="0"/>
      <w:divBdr>
        <w:top w:val="none" w:sz="0" w:space="0" w:color="auto"/>
        <w:left w:val="none" w:sz="0" w:space="0" w:color="auto"/>
        <w:bottom w:val="none" w:sz="0" w:space="0" w:color="auto"/>
        <w:right w:val="none" w:sz="0" w:space="0" w:color="auto"/>
      </w:divBdr>
    </w:div>
    <w:div w:id="519468459">
      <w:bodyDiv w:val="1"/>
      <w:marLeft w:val="0"/>
      <w:marRight w:val="0"/>
      <w:marTop w:val="0"/>
      <w:marBottom w:val="0"/>
      <w:divBdr>
        <w:top w:val="none" w:sz="0" w:space="0" w:color="auto"/>
        <w:left w:val="none" w:sz="0" w:space="0" w:color="auto"/>
        <w:bottom w:val="none" w:sz="0" w:space="0" w:color="auto"/>
        <w:right w:val="none" w:sz="0" w:space="0" w:color="auto"/>
      </w:divBdr>
      <w:divsChild>
        <w:div w:id="49160862">
          <w:marLeft w:val="0"/>
          <w:marRight w:val="0"/>
          <w:marTop w:val="0"/>
          <w:marBottom w:val="166"/>
          <w:divBdr>
            <w:top w:val="none" w:sz="0" w:space="0" w:color="auto"/>
            <w:left w:val="none" w:sz="0" w:space="0" w:color="auto"/>
            <w:bottom w:val="none" w:sz="0" w:space="0" w:color="auto"/>
            <w:right w:val="none" w:sz="0" w:space="0" w:color="auto"/>
          </w:divBdr>
          <w:divsChild>
            <w:div w:id="1635332408">
              <w:marLeft w:val="0"/>
              <w:marRight w:val="0"/>
              <w:marTop w:val="0"/>
              <w:marBottom w:val="0"/>
              <w:divBdr>
                <w:top w:val="none" w:sz="0" w:space="0" w:color="auto"/>
                <w:left w:val="none" w:sz="0" w:space="0" w:color="auto"/>
                <w:bottom w:val="none" w:sz="0" w:space="0" w:color="auto"/>
                <w:right w:val="none" w:sz="0" w:space="0" w:color="auto"/>
              </w:divBdr>
              <w:divsChild>
                <w:div w:id="717896150">
                  <w:marLeft w:val="0"/>
                  <w:marRight w:val="0"/>
                  <w:marTop w:val="0"/>
                  <w:marBottom w:val="0"/>
                  <w:divBdr>
                    <w:top w:val="none" w:sz="0" w:space="0" w:color="auto"/>
                    <w:left w:val="none" w:sz="0" w:space="0" w:color="auto"/>
                    <w:bottom w:val="none" w:sz="0" w:space="0" w:color="auto"/>
                    <w:right w:val="none" w:sz="0" w:space="0" w:color="auto"/>
                  </w:divBdr>
                  <w:divsChild>
                    <w:div w:id="731392422">
                      <w:marLeft w:val="0"/>
                      <w:marRight w:val="0"/>
                      <w:marTop w:val="0"/>
                      <w:marBottom w:val="0"/>
                      <w:divBdr>
                        <w:top w:val="none" w:sz="0" w:space="0" w:color="auto"/>
                        <w:left w:val="none" w:sz="0" w:space="0" w:color="auto"/>
                        <w:bottom w:val="none" w:sz="0" w:space="0" w:color="auto"/>
                        <w:right w:val="none" w:sz="0" w:space="0" w:color="auto"/>
                      </w:divBdr>
                    </w:div>
                    <w:div w:id="1320890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254434">
              <w:marLeft w:val="0"/>
              <w:marRight w:val="0"/>
              <w:marTop w:val="0"/>
              <w:marBottom w:val="0"/>
              <w:divBdr>
                <w:top w:val="none" w:sz="0" w:space="0" w:color="auto"/>
                <w:left w:val="none" w:sz="0" w:space="0" w:color="auto"/>
                <w:bottom w:val="none" w:sz="0" w:space="0" w:color="auto"/>
                <w:right w:val="none" w:sz="0" w:space="0" w:color="auto"/>
              </w:divBdr>
              <w:divsChild>
                <w:div w:id="982737500">
                  <w:marLeft w:val="0"/>
                  <w:marRight w:val="0"/>
                  <w:marTop w:val="0"/>
                  <w:marBottom w:val="0"/>
                  <w:divBdr>
                    <w:top w:val="none" w:sz="0" w:space="0" w:color="auto"/>
                    <w:left w:val="none" w:sz="0" w:space="0" w:color="auto"/>
                    <w:bottom w:val="none" w:sz="0" w:space="0" w:color="auto"/>
                    <w:right w:val="none" w:sz="0" w:space="0" w:color="auto"/>
                  </w:divBdr>
                </w:div>
                <w:div w:id="7937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643520">
          <w:marLeft w:val="0"/>
          <w:marRight w:val="0"/>
          <w:marTop w:val="166"/>
          <w:marBottom w:val="166"/>
          <w:divBdr>
            <w:top w:val="none" w:sz="0" w:space="0" w:color="auto"/>
            <w:left w:val="none" w:sz="0" w:space="0" w:color="auto"/>
            <w:bottom w:val="none" w:sz="0" w:space="0" w:color="auto"/>
            <w:right w:val="none" w:sz="0" w:space="0" w:color="auto"/>
          </w:divBdr>
          <w:divsChild>
            <w:div w:id="30300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680135">
      <w:bodyDiv w:val="1"/>
      <w:marLeft w:val="0"/>
      <w:marRight w:val="0"/>
      <w:marTop w:val="0"/>
      <w:marBottom w:val="0"/>
      <w:divBdr>
        <w:top w:val="none" w:sz="0" w:space="0" w:color="auto"/>
        <w:left w:val="none" w:sz="0" w:space="0" w:color="auto"/>
        <w:bottom w:val="none" w:sz="0" w:space="0" w:color="auto"/>
        <w:right w:val="none" w:sz="0" w:space="0" w:color="auto"/>
      </w:divBdr>
      <w:divsChild>
        <w:div w:id="906307239">
          <w:marLeft w:val="0"/>
          <w:marRight w:val="0"/>
          <w:marTop w:val="15"/>
          <w:marBottom w:val="0"/>
          <w:divBdr>
            <w:top w:val="single" w:sz="48" w:space="0" w:color="auto"/>
            <w:left w:val="single" w:sz="48" w:space="0" w:color="auto"/>
            <w:bottom w:val="single" w:sz="48" w:space="0" w:color="auto"/>
            <w:right w:val="single" w:sz="48" w:space="0" w:color="auto"/>
          </w:divBdr>
          <w:divsChild>
            <w:div w:id="1393382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703868">
      <w:bodyDiv w:val="1"/>
      <w:marLeft w:val="0"/>
      <w:marRight w:val="0"/>
      <w:marTop w:val="0"/>
      <w:marBottom w:val="0"/>
      <w:divBdr>
        <w:top w:val="none" w:sz="0" w:space="0" w:color="auto"/>
        <w:left w:val="none" w:sz="0" w:space="0" w:color="auto"/>
        <w:bottom w:val="none" w:sz="0" w:space="0" w:color="auto"/>
        <w:right w:val="none" w:sz="0" w:space="0" w:color="auto"/>
      </w:divBdr>
      <w:divsChild>
        <w:div w:id="865868996">
          <w:marLeft w:val="0"/>
          <w:marRight w:val="0"/>
          <w:marTop w:val="0"/>
          <w:marBottom w:val="0"/>
          <w:divBdr>
            <w:top w:val="none" w:sz="0" w:space="0" w:color="auto"/>
            <w:left w:val="none" w:sz="0" w:space="0" w:color="auto"/>
            <w:bottom w:val="none" w:sz="0" w:space="0" w:color="auto"/>
            <w:right w:val="none" w:sz="0" w:space="0" w:color="auto"/>
          </w:divBdr>
        </w:div>
      </w:divsChild>
    </w:div>
    <w:div w:id="539635038">
      <w:bodyDiv w:val="1"/>
      <w:marLeft w:val="0"/>
      <w:marRight w:val="0"/>
      <w:marTop w:val="0"/>
      <w:marBottom w:val="0"/>
      <w:divBdr>
        <w:top w:val="none" w:sz="0" w:space="0" w:color="auto"/>
        <w:left w:val="none" w:sz="0" w:space="0" w:color="auto"/>
        <w:bottom w:val="none" w:sz="0" w:space="0" w:color="auto"/>
        <w:right w:val="none" w:sz="0" w:space="0" w:color="auto"/>
      </w:divBdr>
    </w:div>
    <w:div w:id="549000198">
      <w:bodyDiv w:val="1"/>
      <w:marLeft w:val="0"/>
      <w:marRight w:val="0"/>
      <w:marTop w:val="0"/>
      <w:marBottom w:val="0"/>
      <w:divBdr>
        <w:top w:val="none" w:sz="0" w:space="0" w:color="auto"/>
        <w:left w:val="none" w:sz="0" w:space="0" w:color="auto"/>
        <w:bottom w:val="none" w:sz="0" w:space="0" w:color="auto"/>
        <w:right w:val="none" w:sz="0" w:space="0" w:color="auto"/>
      </w:divBdr>
      <w:divsChild>
        <w:div w:id="2137523327">
          <w:marLeft w:val="0"/>
          <w:marRight w:val="0"/>
          <w:marTop w:val="0"/>
          <w:marBottom w:val="0"/>
          <w:divBdr>
            <w:top w:val="none" w:sz="0" w:space="0" w:color="auto"/>
            <w:left w:val="none" w:sz="0" w:space="0" w:color="auto"/>
            <w:bottom w:val="none" w:sz="0" w:space="0" w:color="auto"/>
            <w:right w:val="none" w:sz="0" w:space="0" w:color="auto"/>
          </w:divBdr>
        </w:div>
        <w:div w:id="356347559">
          <w:marLeft w:val="0"/>
          <w:marRight w:val="0"/>
          <w:marTop w:val="0"/>
          <w:marBottom w:val="0"/>
          <w:divBdr>
            <w:top w:val="none" w:sz="0" w:space="0" w:color="auto"/>
            <w:left w:val="none" w:sz="0" w:space="0" w:color="auto"/>
            <w:bottom w:val="none" w:sz="0" w:space="0" w:color="auto"/>
            <w:right w:val="none" w:sz="0" w:space="0" w:color="auto"/>
          </w:divBdr>
        </w:div>
      </w:divsChild>
    </w:div>
    <w:div w:id="551845636">
      <w:bodyDiv w:val="1"/>
      <w:marLeft w:val="0"/>
      <w:marRight w:val="0"/>
      <w:marTop w:val="0"/>
      <w:marBottom w:val="0"/>
      <w:divBdr>
        <w:top w:val="none" w:sz="0" w:space="0" w:color="auto"/>
        <w:left w:val="none" w:sz="0" w:space="0" w:color="auto"/>
        <w:bottom w:val="none" w:sz="0" w:space="0" w:color="auto"/>
        <w:right w:val="none" w:sz="0" w:space="0" w:color="auto"/>
      </w:divBdr>
    </w:div>
    <w:div w:id="557474064">
      <w:bodyDiv w:val="1"/>
      <w:marLeft w:val="0"/>
      <w:marRight w:val="0"/>
      <w:marTop w:val="0"/>
      <w:marBottom w:val="0"/>
      <w:divBdr>
        <w:top w:val="none" w:sz="0" w:space="0" w:color="auto"/>
        <w:left w:val="none" w:sz="0" w:space="0" w:color="auto"/>
        <w:bottom w:val="none" w:sz="0" w:space="0" w:color="auto"/>
        <w:right w:val="none" w:sz="0" w:space="0" w:color="auto"/>
      </w:divBdr>
    </w:div>
    <w:div w:id="559756383">
      <w:bodyDiv w:val="1"/>
      <w:marLeft w:val="0"/>
      <w:marRight w:val="0"/>
      <w:marTop w:val="0"/>
      <w:marBottom w:val="0"/>
      <w:divBdr>
        <w:top w:val="none" w:sz="0" w:space="0" w:color="auto"/>
        <w:left w:val="none" w:sz="0" w:space="0" w:color="auto"/>
        <w:bottom w:val="none" w:sz="0" w:space="0" w:color="auto"/>
        <w:right w:val="none" w:sz="0" w:space="0" w:color="auto"/>
      </w:divBdr>
    </w:div>
    <w:div w:id="574323225">
      <w:bodyDiv w:val="1"/>
      <w:marLeft w:val="0"/>
      <w:marRight w:val="0"/>
      <w:marTop w:val="0"/>
      <w:marBottom w:val="0"/>
      <w:divBdr>
        <w:top w:val="none" w:sz="0" w:space="0" w:color="auto"/>
        <w:left w:val="none" w:sz="0" w:space="0" w:color="auto"/>
        <w:bottom w:val="none" w:sz="0" w:space="0" w:color="auto"/>
        <w:right w:val="none" w:sz="0" w:space="0" w:color="auto"/>
      </w:divBdr>
    </w:div>
    <w:div w:id="597443990">
      <w:bodyDiv w:val="1"/>
      <w:marLeft w:val="0"/>
      <w:marRight w:val="0"/>
      <w:marTop w:val="0"/>
      <w:marBottom w:val="0"/>
      <w:divBdr>
        <w:top w:val="none" w:sz="0" w:space="0" w:color="auto"/>
        <w:left w:val="none" w:sz="0" w:space="0" w:color="auto"/>
        <w:bottom w:val="none" w:sz="0" w:space="0" w:color="auto"/>
        <w:right w:val="none" w:sz="0" w:space="0" w:color="auto"/>
      </w:divBdr>
    </w:div>
    <w:div w:id="597562114">
      <w:bodyDiv w:val="1"/>
      <w:marLeft w:val="0"/>
      <w:marRight w:val="0"/>
      <w:marTop w:val="0"/>
      <w:marBottom w:val="0"/>
      <w:divBdr>
        <w:top w:val="none" w:sz="0" w:space="0" w:color="auto"/>
        <w:left w:val="none" w:sz="0" w:space="0" w:color="auto"/>
        <w:bottom w:val="none" w:sz="0" w:space="0" w:color="auto"/>
        <w:right w:val="none" w:sz="0" w:space="0" w:color="auto"/>
      </w:divBdr>
    </w:div>
    <w:div w:id="600993661">
      <w:bodyDiv w:val="1"/>
      <w:marLeft w:val="0"/>
      <w:marRight w:val="0"/>
      <w:marTop w:val="0"/>
      <w:marBottom w:val="0"/>
      <w:divBdr>
        <w:top w:val="none" w:sz="0" w:space="0" w:color="auto"/>
        <w:left w:val="none" w:sz="0" w:space="0" w:color="auto"/>
        <w:bottom w:val="none" w:sz="0" w:space="0" w:color="auto"/>
        <w:right w:val="none" w:sz="0" w:space="0" w:color="auto"/>
      </w:divBdr>
    </w:div>
    <w:div w:id="608897770">
      <w:bodyDiv w:val="1"/>
      <w:marLeft w:val="0"/>
      <w:marRight w:val="0"/>
      <w:marTop w:val="0"/>
      <w:marBottom w:val="0"/>
      <w:divBdr>
        <w:top w:val="none" w:sz="0" w:space="0" w:color="auto"/>
        <w:left w:val="none" w:sz="0" w:space="0" w:color="auto"/>
        <w:bottom w:val="none" w:sz="0" w:space="0" w:color="auto"/>
        <w:right w:val="none" w:sz="0" w:space="0" w:color="auto"/>
      </w:divBdr>
    </w:div>
    <w:div w:id="611130554">
      <w:bodyDiv w:val="1"/>
      <w:marLeft w:val="0"/>
      <w:marRight w:val="0"/>
      <w:marTop w:val="0"/>
      <w:marBottom w:val="0"/>
      <w:divBdr>
        <w:top w:val="none" w:sz="0" w:space="0" w:color="auto"/>
        <w:left w:val="none" w:sz="0" w:space="0" w:color="auto"/>
        <w:bottom w:val="none" w:sz="0" w:space="0" w:color="auto"/>
        <w:right w:val="none" w:sz="0" w:space="0" w:color="auto"/>
      </w:divBdr>
    </w:div>
    <w:div w:id="617878358">
      <w:bodyDiv w:val="1"/>
      <w:marLeft w:val="0"/>
      <w:marRight w:val="0"/>
      <w:marTop w:val="0"/>
      <w:marBottom w:val="0"/>
      <w:divBdr>
        <w:top w:val="none" w:sz="0" w:space="0" w:color="auto"/>
        <w:left w:val="none" w:sz="0" w:space="0" w:color="auto"/>
        <w:bottom w:val="none" w:sz="0" w:space="0" w:color="auto"/>
        <w:right w:val="none" w:sz="0" w:space="0" w:color="auto"/>
      </w:divBdr>
    </w:div>
    <w:div w:id="620577260">
      <w:bodyDiv w:val="1"/>
      <w:marLeft w:val="0"/>
      <w:marRight w:val="0"/>
      <w:marTop w:val="0"/>
      <w:marBottom w:val="0"/>
      <w:divBdr>
        <w:top w:val="none" w:sz="0" w:space="0" w:color="auto"/>
        <w:left w:val="none" w:sz="0" w:space="0" w:color="auto"/>
        <w:bottom w:val="none" w:sz="0" w:space="0" w:color="auto"/>
        <w:right w:val="none" w:sz="0" w:space="0" w:color="auto"/>
      </w:divBdr>
    </w:div>
    <w:div w:id="627518348">
      <w:bodyDiv w:val="1"/>
      <w:marLeft w:val="0"/>
      <w:marRight w:val="0"/>
      <w:marTop w:val="0"/>
      <w:marBottom w:val="0"/>
      <w:divBdr>
        <w:top w:val="none" w:sz="0" w:space="0" w:color="auto"/>
        <w:left w:val="none" w:sz="0" w:space="0" w:color="auto"/>
        <w:bottom w:val="none" w:sz="0" w:space="0" w:color="auto"/>
        <w:right w:val="none" w:sz="0" w:space="0" w:color="auto"/>
      </w:divBdr>
    </w:div>
    <w:div w:id="628051940">
      <w:bodyDiv w:val="1"/>
      <w:marLeft w:val="0"/>
      <w:marRight w:val="0"/>
      <w:marTop w:val="0"/>
      <w:marBottom w:val="0"/>
      <w:divBdr>
        <w:top w:val="none" w:sz="0" w:space="0" w:color="auto"/>
        <w:left w:val="none" w:sz="0" w:space="0" w:color="auto"/>
        <w:bottom w:val="none" w:sz="0" w:space="0" w:color="auto"/>
        <w:right w:val="none" w:sz="0" w:space="0" w:color="auto"/>
      </w:divBdr>
    </w:div>
    <w:div w:id="651954285">
      <w:bodyDiv w:val="1"/>
      <w:marLeft w:val="0"/>
      <w:marRight w:val="0"/>
      <w:marTop w:val="0"/>
      <w:marBottom w:val="0"/>
      <w:divBdr>
        <w:top w:val="none" w:sz="0" w:space="0" w:color="auto"/>
        <w:left w:val="none" w:sz="0" w:space="0" w:color="auto"/>
        <w:bottom w:val="none" w:sz="0" w:space="0" w:color="auto"/>
        <w:right w:val="none" w:sz="0" w:space="0" w:color="auto"/>
      </w:divBdr>
    </w:div>
    <w:div w:id="652569026">
      <w:bodyDiv w:val="1"/>
      <w:marLeft w:val="0"/>
      <w:marRight w:val="0"/>
      <w:marTop w:val="0"/>
      <w:marBottom w:val="0"/>
      <w:divBdr>
        <w:top w:val="none" w:sz="0" w:space="0" w:color="auto"/>
        <w:left w:val="none" w:sz="0" w:space="0" w:color="auto"/>
        <w:bottom w:val="none" w:sz="0" w:space="0" w:color="auto"/>
        <w:right w:val="none" w:sz="0" w:space="0" w:color="auto"/>
      </w:divBdr>
    </w:div>
    <w:div w:id="659777555">
      <w:bodyDiv w:val="1"/>
      <w:marLeft w:val="0"/>
      <w:marRight w:val="0"/>
      <w:marTop w:val="0"/>
      <w:marBottom w:val="0"/>
      <w:divBdr>
        <w:top w:val="none" w:sz="0" w:space="0" w:color="auto"/>
        <w:left w:val="none" w:sz="0" w:space="0" w:color="auto"/>
        <w:bottom w:val="none" w:sz="0" w:space="0" w:color="auto"/>
        <w:right w:val="none" w:sz="0" w:space="0" w:color="auto"/>
      </w:divBdr>
    </w:div>
    <w:div w:id="677972251">
      <w:bodyDiv w:val="1"/>
      <w:marLeft w:val="0"/>
      <w:marRight w:val="0"/>
      <w:marTop w:val="0"/>
      <w:marBottom w:val="0"/>
      <w:divBdr>
        <w:top w:val="none" w:sz="0" w:space="0" w:color="auto"/>
        <w:left w:val="none" w:sz="0" w:space="0" w:color="auto"/>
        <w:bottom w:val="none" w:sz="0" w:space="0" w:color="auto"/>
        <w:right w:val="none" w:sz="0" w:space="0" w:color="auto"/>
      </w:divBdr>
    </w:div>
    <w:div w:id="678776174">
      <w:bodyDiv w:val="1"/>
      <w:marLeft w:val="0"/>
      <w:marRight w:val="0"/>
      <w:marTop w:val="0"/>
      <w:marBottom w:val="0"/>
      <w:divBdr>
        <w:top w:val="none" w:sz="0" w:space="0" w:color="auto"/>
        <w:left w:val="none" w:sz="0" w:space="0" w:color="auto"/>
        <w:bottom w:val="none" w:sz="0" w:space="0" w:color="auto"/>
        <w:right w:val="none" w:sz="0" w:space="0" w:color="auto"/>
      </w:divBdr>
    </w:div>
    <w:div w:id="694499134">
      <w:bodyDiv w:val="1"/>
      <w:marLeft w:val="0"/>
      <w:marRight w:val="0"/>
      <w:marTop w:val="0"/>
      <w:marBottom w:val="0"/>
      <w:divBdr>
        <w:top w:val="none" w:sz="0" w:space="0" w:color="auto"/>
        <w:left w:val="none" w:sz="0" w:space="0" w:color="auto"/>
        <w:bottom w:val="none" w:sz="0" w:space="0" w:color="auto"/>
        <w:right w:val="none" w:sz="0" w:space="0" w:color="auto"/>
      </w:divBdr>
    </w:div>
    <w:div w:id="703210711">
      <w:bodyDiv w:val="1"/>
      <w:marLeft w:val="0"/>
      <w:marRight w:val="0"/>
      <w:marTop w:val="0"/>
      <w:marBottom w:val="0"/>
      <w:divBdr>
        <w:top w:val="none" w:sz="0" w:space="0" w:color="auto"/>
        <w:left w:val="none" w:sz="0" w:space="0" w:color="auto"/>
        <w:bottom w:val="none" w:sz="0" w:space="0" w:color="auto"/>
        <w:right w:val="none" w:sz="0" w:space="0" w:color="auto"/>
      </w:divBdr>
    </w:div>
    <w:div w:id="718864946">
      <w:bodyDiv w:val="1"/>
      <w:marLeft w:val="0"/>
      <w:marRight w:val="0"/>
      <w:marTop w:val="0"/>
      <w:marBottom w:val="0"/>
      <w:divBdr>
        <w:top w:val="none" w:sz="0" w:space="0" w:color="auto"/>
        <w:left w:val="none" w:sz="0" w:space="0" w:color="auto"/>
        <w:bottom w:val="none" w:sz="0" w:space="0" w:color="auto"/>
        <w:right w:val="none" w:sz="0" w:space="0" w:color="auto"/>
      </w:divBdr>
    </w:div>
    <w:div w:id="720516877">
      <w:bodyDiv w:val="1"/>
      <w:marLeft w:val="0"/>
      <w:marRight w:val="0"/>
      <w:marTop w:val="0"/>
      <w:marBottom w:val="0"/>
      <w:divBdr>
        <w:top w:val="none" w:sz="0" w:space="0" w:color="auto"/>
        <w:left w:val="none" w:sz="0" w:space="0" w:color="auto"/>
        <w:bottom w:val="none" w:sz="0" w:space="0" w:color="auto"/>
        <w:right w:val="none" w:sz="0" w:space="0" w:color="auto"/>
      </w:divBdr>
    </w:div>
    <w:div w:id="724835708">
      <w:bodyDiv w:val="1"/>
      <w:marLeft w:val="0"/>
      <w:marRight w:val="0"/>
      <w:marTop w:val="0"/>
      <w:marBottom w:val="0"/>
      <w:divBdr>
        <w:top w:val="none" w:sz="0" w:space="0" w:color="auto"/>
        <w:left w:val="none" w:sz="0" w:space="0" w:color="auto"/>
        <w:bottom w:val="none" w:sz="0" w:space="0" w:color="auto"/>
        <w:right w:val="none" w:sz="0" w:space="0" w:color="auto"/>
      </w:divBdr>
    </w:div>
    <w:div w:id="732506050">
      <w:bodyDiv w:val="1"/>
      <w:marLeft w:val="0"/>
      <w:marRight w:val="0"/>
      <w:marTop w:val="0"/>
      <w:marBottom w:val="0"/>
      <w:divBdr>
        <w:top w:val="none" w:sz="0" w:space="0" w:color="auto"/>
        <w:left w:val="none" w:sz="0" w:space="0" w:color="auto"/>
        <w:bottom w:val="none" w:sz="0" w:space="0" w:color="auto"/>
        <w:right w:val="none" w:sz="0" w:space="0" w:color="auto"/>
      </w:divBdr>
    </w:div>
    <w:div w:id="735207006">
      <w:bodyDiv w:val="1"/>
      <w:marLeft w:val="0"/>
      <w:marRight w:val="0"/>
      <w:marTop w:val="0"/>
      <w:marBottom w:val="0"/>
      <w:divBdr>
        <w:top w:val="none" w:sz="0" w:space="0" w:color="auto"/>
        <w:left w:val="none" w:sz="0" w:space="0" w:color="auto"/>
        <w:bottom w:val="none" w:sz="0" w:space="0" w:color="auto"/>
        <w:right w:val="none" w:sz="0" w:space="0" w:color="auto"/>
      </w:divBdr>
    </w:div>
    <w:div w:id="737824816">
      <w:bodyDiv w:val="1"/>
      <w:marLeft w:val="0"/>
      <w:marRight w:val="0"/>
      <w:marTop w:val="0"/>
      <w:marBottom w:val="0"/>
      <w:divBdr>
        <w:top w:val="none" w:sz="0" w:space="0" w:color="auto"/>
        <w:left w:val="none" w:sz="0" w:space="0" w:color="auto"/>
        <w:bottom w:val="none" w:sz="0" w:space="0" w:color="auto"/>
        <w:right w:val="none" w:sz="0" w:space="0" w:color="auto"/>
      </w:divBdr>
      <w:divsChild>
        <w:div w:id="7024358">
          <w:marLeft w:val="0"/>
          <w:marRight w:val="0"/>
          <w:marTop w:val="15"/>
          <w:marBottom w:val="0"/>
          <w:divBdr>
            <w:top w:val="single" w:sz="48" w:space="0" w:color="auto"/>
            <w:left w:val="single" w:sz="48" w:space="0" w:color="auto"/>
            <w:bottom w:val="single" w:sz="48" w:space="0" w:color="auto"/>
            <w:right w:val="single" w:sz="48" w:space="0" w:color="auto"/>
          </w:divBdr>
          <w:divsChild>
            <w:div w:id="204736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304006">
      <w:bodyDiv w:val="1"/>
      <w:marLeft w:val="0"/>
      <w:marRight w:val="0"/>
      <w:marTop w:val="0"/>
      <w:marBottom w:val="0"/>
      <w:divBdr>
        <w:top w:val="none" w:sz="0" w:space="0" w:color="auto"/>
        <w:left w:val="none" w:sz="0" w:space="0" w:color="auto"/>
        <w:bottom w:val="none" w:sz="0" w:space="0" w:color="auto"/>
        <w:right w:val="none" w:sz="0" w:space="0" w:color="auto"/>
      </w:divBdr>
    </w:div>
    <w:div w:id="748618642">
      <w:bodyDiv w:val="1"/>
      <w:marLeft w:val="0"/>
      <w:marRight w:val="0"/>
      <w:marTop w:val="0"/>
      <w:marBottom w:val="0"/>
      <w:divBdr>
        <w:top w:val="none" w:sz="0" w:space="0" w:color="auto"/>
        <w:left w:val="none" w:sz="0" w:space="0" w:color="auto"/>
        <w:bottom w:val="none" w:sz="0" w:space="0" w:color="auto"/>
        <w:right w:val="none" w:sz="0" w:space="0" w:color="auto"/>
      </w:divBdr>
    </w:div>
    <w:div w:id="756678775">
      <w:bodyDiv w:val="1"/>
      <w:marLeft w:val="0"/>
      <w:marRight w:val="0"/>
      <w:marTop w:val="0"/>
      <w:marBottom w:val="0"/>
      <w:divBdr>
        <w:top w:val="none" w:sz="0" w:space="0" w:color="auto"/>
        <w:left w:val="none" w:sz="0" w:space="0" w:color="auto"/>
        <w:bottom w:val="none" w:sz="0" w:space="0" w:color="auto"/>
        <w:right w:val="none" w:sz="0" w:space="0" w:color="auto"/>
      </w:divBdr>
    </w:div>
    <w:div w:id="766461016">
      <w:bodyDiv w:val="1"/>
      <w:marLeft w:val="0"/>
      <w:marRight w:val="0"/>
      <w:marTop w:val="0"/>
      <w:marBottom w:val="0"/>
      <w:divBdr>
        <w:top w:val="none" w:sz="0" w:space="0" w:color="auto"/>
        <w:left w:val="none" w:sz="0" w:space="0" w:color="auto"/>
        <w:bottom w:val="none" w:sz="0" w:space="0" w:color="auto"/>
        <w:right w:val="none" w:sz="0" w:space="0" w:color="auto"/>
      </w:divBdr>
    </w:div>
    <w:div w:id="784426447">
      <w:bodyDiv w:val="1"/>
      <w:marLeft w:val="0"/>
      <w:marRight w:val="0"/>
      <w:marTop w:val="0"/>
      <w:marBottom w:val="0"/>
      <w:divBdr>
        <w:top w:val="none" w:sz="0" w:space="0" w:color="auto"/>
        <w:left w:val="none" w:sz="0" w:space="0" w:color="auto"/>
        <w:bottom w:val="none" w:sz="0" w:space="0" w:color="auto"/>
        <w:right w:val="none" w:sz="0" w:space="0" w:color="auto"/>
      </w:divBdr>
    </w:div>
    <w:div w:id="785081686">
      <w:bodyDiv w:val="1"/>
      <w:marLeft w:val="0"/>
      <w:marRight w:val="0"/>
      <w:marTop w:val="0"/>
      <w:marBottom w:val="0"/>
      <w:divBdr>
        <w:top w:val="none" w:sz="0" w:space="0" w:color="auto"/>
        <w:left w:val="none" w:sz="0" w:space="0" w:color="auto"/>
        <w:bottom w:val="none" w:sz="0" w:space="0" w:color="auto"/>
        <w:right w:val="none" w:sz="0" w:space="0" w:color="auto"/>
      </w:divBdr>
    </w:div>
    <w:div w:id="813909490">
      <w:bodyDiv w:val="1"/>
      <w:marLeft w:val="0"/>
      <w:marRight w:val="0"/>
      <w:marTop w:val="0"/>
      <w:marBottom w:val="0"/>
      <w:divBdr>
        <w:top w:val="none" w:sz="0" w:space="0" w:color="auto"/>
        <w:left w:val="none" w:sz="0" w:space="0" w:color="auto"/>
        <w:bottom w:val="none" w:sz="0" w:space="0" w:color="auto"/>
        <w:right w:val="none" w:sz="0" w:space="0" w:color="auto"/>
      </w:divBdr>
      <w:divsChild>
        <w:div w:id="1939214546">
          <w:marLeft w:val="0"/>
          <w:marRight w:val="0"/>
          <w:marTop w:val="0"/>
          <w:marBottom w:val="0"/>
          <w:divBdr>
            <w:top w:val="none" w:sz="0" w:space="0" w:color="auto"/>
            <w:left w:val="none" w:sz="0" w:space="0" w:color="auto"/>
            <w:bottom w:val="none" w:sz="0" w:space="0" w:color="auto"/>
            <w:right w:val="none" w:sz="0" w:space="0" w:color="auto"/>
          </w:divBdr>
          <w:divsChild>
            <w:div w:id="765157117">
              <w:marLeft w:val="0"/>
              <w:marRight w:val="0"/>
              <w:marTop w:val="0"/>
              <w:marBottom w:val="0"/>
              <w:divBdr>
                <w:top w:val="none" w:sz="0" w:space="0" w:color="auto"/>
                <w:left w:val="none" w:sz="0" w:space="0" w:color="auto"/>
                <w:bottom w:val="none" w:sz="0" w:space="0" w:color="auto"/>
                <w:right w:val="none" w:sz="0" w:space="0" w:color="auto"/>
              </w:divBdr>
              <w:divsChild>
                <w:div w:id="814373288">
                  <w:marLeft w:val="0"/>
                  <w:marRight w:val="0"/>
                  <w:marTop w:val="0"/>
                  <w:marBottom w:val="0"/>
                  <w:divBdr>
                    <w:top w:val="none" w:sz="0" w:space="0" w:color="auto"/>
                    <w:left w:val="none" w:sz="0" w:space="0" w:color="auto"/>
                    <w:bottom w:val="none" w:sz="0" w:space="0" w:color="auto"/>
                    <w:right w:val="none" w:sz="0" w:space="0" w:color="auto"/>
                  </w:divBdr>
                  <w:divsChild>
                    <w:div w:id="2000648665">
                      <w:marLeft w:val="0"/>
                      <w:marRight w:val="0"/>
                      <w:marTop w:val="0"/>
                      <w:marBottom w:val="0"/>
                      <w:divBdr>
                        <w:top w:val="none" w:sz="0" w:space="0" w:color="auto"/>
                        <w:left w:val="none" w:sz="0" w:space="0" w:color="auto"/>
                        <w:bottom w:val="none" w:sz="0" w:space="0" w:color="auto"/>
                        <w:right w:val="none" w:sz="0" w:space="0" w:color="auto"/>
                      </w:divBdr>
                    </w:div>
                  </w:divsChild>
                </w:div>
                <w:div w:id="2072531528">
                  <w:marLeft w:val="0"/>
                  <w:marRight w:val="0"/>
                  <w:marTop w:val="0"/>
                  <w:marBottom w:val="0"/>
                  <w:divBdr>
                    <w:top w:val="none" w:sz="0" w:space="0" w:color="auto"/>
                    <w:left w:val="none" w:sz="0" w:space="0" w:color="auto"/>
                    <w:bottom w:val="none" w:sz="0" w:space="0" w:color="auto"/>
                    <w:right w:val="none" w:sz="0" w:space="0" w:color="auto"/>
                  </w:divBdr>
                  <w:divsChild>
                    <w:div w:id="202056286">
                      <w:marLeft w:val="375"/>
                      <w:marRight w:val="0"/>
                      <w:marTop w:val="0"/>
                      <w:marBottom w:val="0"/>
                      <w:divBdr>
                        <w:top w:val="none" w:sz="0" w:space="0" w:color="auto"/>
                        <w:left w:val="none" w:sz="0" w:space="0" w:color="auto"/>
                        <w:bottom w:val="none" w:sz="0" w:space="0" w:color="auto"/>
                        <w:right w:val="none" w:sz="0" w:space="0" w:color="auto"/>
                      </w:divBdr>
                      <w:divsChild>
                        <w:div w:id="87740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237711">
              <w:marLeft w:val="0"/>
              <w:marRight w:val="0"/>
              <w:marTop w:val="0"/>
              <w:marBottom w:val="0"/>
              <w:divBdr>
                <w:top w:val="none" w:sz="0" w:space="0" w:color="auto"/>
                <w:left w:val="none" w:sz="0" w:space="0" w:color="auto"/>
                <w:bottom w:val="none" w:sz="0" w:space="0" w:color="auto"/>
                <w:right w:val="none" w:sz="0" w:space="0" w:color="auto"/>
              </w:divBdr>
              <w:divsChild>
                <w:div w:id="1002195989">
                  <w:marLeft w:val="0"/>
                  <w:marRight w:val="0"/>
                  <w:marTop w:val="0"/>
                  <w:marBottom w:val="0"/>
                  <w:divBdr>
                    <w:top w:val="none" w:sz="0" w:space="0" w:color="auto"/>
                    <w:left w:val="none" w:sz="0" w:space="0" w:color="auto"/>
                    <w:bottom w:val="none" w:sz="0" w:space="0" w:color="auto"/>
                    <w:right w:val="none" w:sz="0" w:space="0" w:color="auto"/>
                  </w:divBdr>
                  <w:divsChild>
                    <w:div w:id="1832138390">
                      <w:marLeft w:val="0"/>
                      <w:marRight w:val="0"/>
                      <w:marTop w:val="0"/>
                      <w:marBottom w:val="0"/>
                      <w:divBdr>
                        <w:top w:val="none" w:sz="0" w:space="0" w:color="auto"/>
                        <w:left w:val="none" w:sz="0" w:space="0" w:color="auto"/>
                        <w:bottom w:val="none" w:sz="0" w:space="0" w:color="auto"/>
                        <w:right w:val="none" w:sz="0" w:space="0" w:color="auto"/>
                      </w:divBdr>
                      <w:divsChild>
                        <w:div w:id="613362386">
                          <w:marLeft w:val="0"/>
                          <w:marRight w:val="0"/>
                          <w:marTop w:val="0"/>
                          <w:marBottom w:val="0"/>
                          <w:divBdr>
                            <w:top w:val="none" w:sz="0" w:space="0" w:color="auto"/>
                            <w:left w:val="none" w:sz="0" w:space="0" w:color="auto"/>
                            <w:bottom w:val="none" w:sz="0" w:space="0" w:color="auto"/>
                            <w:right w:val="none" w:sz="0" w:space="0" w:color="auto"/>
                          </w:divBdr>
                        </w:div>
                        <w:div w:id="1621958141">
                          <w:marLeft w:val="0"/>
                          <w:marRight w:val="0"/>
                          <w:marTop w:val="0"/>
                          <w:marBottom w:val="0"/>
                          <w:divBdr>
                            <w:top w:val="none" w:sz="0" w:space="0" w:color="auto"/>
                            <w:left w:val="none" w:sz="0" w:space="0" w:color="auto"/>
                            <w:bottom w:val="none" w:sz="0" w:space="0" w:color="auto"/>
                            <w:right w:val="none" w:sz="0" w:space="0" w:color="auto"/>
                          </w:divBdr>
                          <w:divsChild>
                            <w:div w:id="1043945993">
                              <w:marLeft w:val="0"/>
                              <w:marRight w:val="0"/>
                              <w:marTop w:val="0"/>
                              <w:marBottom w:val="0"/>
                              <w:divBdr>
                                <w:top w:val="none" w:sz="0" w:space="0" w:color="auto"/>
                                <w:left w:val="none" w:sz="0" w:space="0" w:color="auto"/>
                                <w:bottom w:val="none" w:sz="0" w:space="0" w:color="auto"/>
                                <w:right w:val="none" w:sz="0" w:space="0" w:color="auto"/>
                              </w:divBdr>
                            </w:div>
                            <w:div w:id="785126073">
                              <w:marLeft w:val="0"/>
                              <w:marRight w:val="0"/>
                              <w:marTop w:val="0"/>
                              <w:marBottom w:val="0"/>
                              <w:divBdr>
                                <w:top w:val="none" w:sz="0" w:space="0" w:color="auto"/>
                                <w:left w:val="none" w:sz="0" w:space="0" w:color="auto"/>
                                <w:bottom w:val="none" w:sz="0" w:space="0" w:color="auto"/>
                                <w:right w:val="none" w:sz="0" w:space="0" w:color="auto"/>
                              </w:divBdr>
                            </w:div>
                          </w:divsChild>
                        </w:div>
                        <w:div w:id="1573738395">
                          <w:marLeft w:val="0"/>
                          <w:marRight w:val="0"/>
                          <w:marTop w:val="0"/>
                          <w:marBottom w:val="0"/>
                          <w:divBdr>
                            <w:top w:val="none" w:sz="0" w:space="0" w:color="auto"/>
                            <w:left w:val="none" w:sz="0" w:space="0" w:color="auto"/>
                            <w:bottom w:val="none" w:sz="0" w:space="0" w:color="auto"/>
                            <w:right w:val="none" w:sz="0" w:space="0" w:color="auto"/>
                          </w:divBdr>
                          <w:divsChild>
                            <w:div w:id="451561466">
                              <w:marLeft w:val="0"/>
                              <w:marRight w:val="300"/>
                              <w:marTop w:val="180"/>
                              <w:marBottom w:val="0"/>
                              <w:divBdr>
                                <w:top w:val="none" w:sz="0" w:space="0" w:color="auto"/>
                                <w:left w:val="none" w:sz="0" w:space="0" w:color="auto"/>
                                <w:bottom w:val="none" w:sz="0" w:space="0" w:color="auto"/>
                                <w:right w:val="none" w:sz="0" w:space="0" w:color="auto"/>
                              </w:divBdr>
                              <w:divsChild>
                                <w:div w:id="208445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0999605">
          <w:marLeft w:val="0"/>
          <w:marRight w:val="0"/>
          <w:marTop w:val="0"/>
          <w:marBottom w:val="0"/>
          <w:divBdr>
            <w:top w:val="none" w:sz="0" w:space="0" w:color="auto"/>
            <w:left w:val="none" w:sz="0" w:space="0" w:color="auto"/>
            <w:bottom w:val="none" w:sz="0" w:space="0" w:color="auto"/>
            <w:right w:val="none" w:sz="0" w:space="0" w:color="auto"/>
          </w:divBdr>
          <w:divsChild>
            <w:div w:id="934048338">
              <w:marLeft w:val="0"/>
              <w:marRight w:val="0"/>
              <w:marTop w:val="0"/>
              <w:marBottom w:val="0"/>
              <w:divBdr>
                <w:top w:val="none" w:sz="0" w:space="0" w:color="auto"/>
                <w:left w:val="none" w:sz="0" w:space="0" w:color="auto"/>
                <w:bottom w:val="none" w:sz="0" w:space="0" w:color="auto"/>
                <w:right w:val="none" w:sz="0" w:space="0" w:color="auto"/>
              </w:divBdr>
              <w:divsChild>
                <w:div w:id="2096969913">
                  <w:marLeft w:val="0"/>
                  <w:marRight w:val="0"/>
                  <w:marTop w:val="0"/>
                  <w:marBottom w:val="0"/>
                  <w:divBdr>
                    <w:top w:val="none" w:sz="0" w:space="0" w:color="auto"/>
                    <w:left w:val="none" w:sz="0" w:space="0" w:color="auto"/>
                    <w:bottom w:val="none" w:sz="0" w:space="0" w:color="auto"/>
                    <w:right w:val="none" w:sz="0" w:space="0" w:color="auto"/>
                  </w:divBdr>
                  <w:divsChild>
                    <w:div w:id="2030645078">
                      <w:marLeft w:val="0"/>
                      <w:marRight w:val="0"/>
                      <w:marTop w:val="0"/>
                      <w:marBottom w:val="0"/>
                      <w:divBdr>
                        <w:top w:val="none" w:sz="0" w:space="0" w:color="auto"/>
                        <w:left w:val="none" w:sz="0" w:space="0" w:color="auto"/>
                        <w:bottom w:val="none" w:sz="0" w:space="0" w:color="auto"/>
                        <w:right w:val="none" w:sz="0" w:space="0" w:color="auto"/>
                      </w:divBdr>
                      <w:divsChild>
                        <w:div w:id="111486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6996059">
      <w:bodyDiv w:val="1"/>
      <w:marLeft w:val="0"/>
      <w:marRight w:val="0"/>
      <w:marTop w:val="0"/>
      <w:marBottom w:val="0"/>
      <w:divBdr>
        <w:top w:val="none" w:sz="0" w:space="0" w:color="auto"/>
        <w:left w:val="none" w:sz="0" w:space="0" w:color="auto"/>
        <w:bottom w:val="none" w:sz="0" w:space="0" w:color="auto"/>
        <w:right w:val="none" w:sz="0" w:space="0" w:color="auto"/>
      </w:divBdr>
    </w:div>
    <w:div w:id="822739604">
      <w:bodyDiv w:val="1"/>
      <w:marLeft w:val="0"/>
      <w:marRight w:val="0"/>
      <w:marTop w:val="0"/>
      <w:marBottom w:val="0"/>
      <w:divBdr>
        <w:top w:val="none" w:sz="0" w:space="0" w:color="auto"/>
        <w:left w:val="none" w:sz="0" w:space="0" w:color="auto"/>
        <w:bottom w:val="none" w:sz="0" w:space="0" w:color="auto"/>
        <w:right w:val="none" w:sz="0" w:space="0" w:color="auto"/>
      </w:divBdr>
    </w:div>
    <w:div w:id="826824549">
      <w:bodyDiv w:val="1"/>
      <w:marLeft w:val="0"/>
      <w:marRight w:val="0"/>
      <w:marTop w:val="0"/>
      <w:marBottom w:val="0"/>
      <w:divBdr>
        <w:top w:val="none" w:sz="0" w:space="0" w:color="auto"/>
        <w:left w:val="none" w:sz="0" w:space="0" w:color="auto"/>
        <w:bottom w:val="none" w:sz="0" w:space="0" w:color="auto"/>
        <w:right w:val="none" w:sz="0" w:space="0" w:color="auto"/>
      </w:divBdr>
    </w:div>
    <w:div w:id="846022544">
      <w:bodyDiv w:val="1"/>
      <w:marLeft w:val="0"/>
      <w:marRight w:val="0"/>
      <w:marTop w:val="0"/>
      <w:marBottom w:val="0"/>
      <w:divBdr>
        <w:top w:val="none" w:sz="0" w:space="0" w:color="auto"/>
        <w:left w:val="none" w:sz="0" w:space="0" w:color="auto"/>
        <w:bottom w:val="none" w:sz="0" w:space="0" w:color="auto"/>
        <w:right w:val="none" w:sz="0" w:space="0" w:color="auto"/>
      </w:divBdr>
    </w:div>
    <w:div w:id="849682544">
      <w:bodyDiv w:val="1"/>
      <w:marLeft w:val="0"/>
      <w:marRight w:val="0"/>
      <w:marTop w:val="0"/>
      <w:marBottom w:val="0"/>
      <w:divBdr>
        <w:top w:val="none" w:sz="0" w:space="0" w:color="auto"/>
        <w:left w:val="none" w:sz="0" w:space="0" w:color="auto"/>
        <w:bottom w:val="none" w:sz="0" w:space="0" w:color="auto"/>
        <w:right w:val="none" w:sz="0" w:space="0" w:color="auto"/>
      </w:divBdr>
    </w:div>
    <w:div w:id="867793262">
      <w:bodyDiv w:val="1"/>
      <w:marLeft w:val="0"/>
      <w:marRight w:val="0"/>
      <w:marTop w:val="0"/>
      <w:marBottom w:val="0"/>
      <w:divBdr>
        <w:top w:val="none" w:sz="0" w:space="0" w:color="auto"/>
        <w:left w:val="none" w:sz="0" w:space="0" w:color="auto"/>
        <w:bottom w:val="none" w:sz="0" w:space="0" w:color="auto"/>
        <w:right w:val="none" w:sz="0" w:space="0" w:color="auto"/>
      </w:divBdr>
    </w:div>
    <w:div w:id="872037887">
      <w:bodyDiv w:val="1"/>
      <w:marLeft w:val="0"/>
      <w:marRight w:val="0"/>
      <w:marTop w:val="0"/>
      <w:marBottom w:val="0"/>
      <w:divBdr>
        <w:top w:val="none" w:sz="0" w:space="0" w:color="auto"/>
        <w:left w:val="none" w:sz="0" w:space="0" w:color="auto"/>
        <w:bottom w:val="none" w:sz="0" w:space="0" w:color="auto"/>
        <w:right w:val="none" w:sz="0" w:space="0" w:color="auto"/>
      </w:divBdr>
    </w:div>
    <w:div w:id="878083140">
      <w:bodyDiv w:val="1"/>
      <w:marLeft w:val="0"/>
      <w:marRight w:val="0"/>
      <w:marTop w:val="0"/>
      <w:marBottom w:val="0"/>
      <w:divBdr>
        <w:top w:val="none" w:sz="0" w:space="0" w:color="auto"/>
        <w:left w:val="none" w:sz="0" w:space="0" w:color="auto"/>
        <w:bottom w:val="none" w:sz="0" w:space="0" w:color="auto"/>
        <w:right w:val="none" w:sz="0" w:space="0" w:color="auto"/>
      </w:divBdr>
    </w:div>
    <w:div w:id="898325877">
      <w:bodyDiv w:val="1"/>
      <w:marLeft w:val="0"/>
      <w:marRight w:val="0"/>
      <w:marTop w:val="0"/>
      <w:marBottom w:val="0"/>
      <w:divBdr>
        <w:top w:val="none" w:sz="0" w:space="0" w:color="auto"/>
        <w:left w:val="none" w:sz="0" w:space="0" w:color="auto"/>
        <w:bottom w:val="none" w:sz="0" w:space="0" w:color="auto"/>
        <w:right w:val="none" w:sz="0" w:space="0" w:color="auto"/>
      </w:divBdr>
    </w:div>
    <w:div w:id="902252914">
      <w:bodyDiv w:val="1"/>
      <w:marLeft w:val="0"/>
      <w:marRight w:val="0"/>
      <w:marTop w:val="0"/>
      <w:marBottom w:val="0"/>
      <w:divBdr>
        <w:top w:val="none" w:sz="0" w:space="0" w:color="auto"/>
        <w:left w:val="none" w:sz="0" w:space="0" w:color="auto"/>
        <w:bottom w:val="none" w:sz="0" w:space="0" w:color="auto"/>
        <w:right w:val="none" w:sz="0" w:space="0" w:color="auto"/>
      </w:divBdr>
    </w:div>
    <w:div w:id="906112172">
      <w:bodyDiv w:val="1"/>
      <w:marLeft w:val="0"/>
      <w:marRight w:val="0"/>
      <w:marTop w:val="0"/>
      <w:marBottom w:val="0"/>
      <w:divBdr>
        <w:top w:val="none" w:sz="0" w:space="0" w:color="auto"/>
        <w:left w:val="none" w:sz="0" w:space="0" w:color="auto"/>
        <w:bottom w:val="none" w:sz="0" w:space="0" w:color="auto"/>
        <w:right w:val="none" w:sz="0" w:space="0" w:color="auto"/>
      </w:divBdr>
    </w:div>
    <w:div w:id="908880572">
      <w:bodyDiv w:val="1"/>
      <w:marLeft w:val="0"/>
      <w:marRight w:val="0"/>
      <w:marTop w:val="0"/>
      <w:marBottom w:val="0"/>
      <w:divBdr>
        <w:top w:val="none" w:sz="0" w:space="0" w:color="auto"/>
        <w:left w:val="none" w:sz="0" w:space="0" w:color="auto"/>
        <w:bottom w:val="none" w:sz="0" w:space="0" w:color="auto"/>
        <w:right w:val="none" w:sz="0" w:space="0" w:color="auto"/>
      </w:divBdr>
      <w:divsChild>
        <w:div w:id="110367830">
          <w:marLeft w:val="0"/>
          <w:marRight w:val="0"/>
          <w:marTop w:val="0"/>
          <w:marBottom w:val="0"/>
          <w:divBdr>
            <w:top w:val="none" w:sz="0" w:space="0" w:color="auto"/>
            <w:left w:val="none" w:sz="0" w:space="0" w:color="auto"/>
            <w:bottom w:val="none" w:sz="0" w:space="0" w:color="auto"/>
            <w:right w:val="none" w:sz="0" w:space="0" w:color="auto"/>
          </w:divBdr>
        </w:div>
        <w:div w:id="1129664339">
          <w:marLeft w:val="0"/>
          <w:marRight w:val="0"/>
          <w:marTop w:val="0"/>
          <w:marBottom w:val="0"/>
          <w:divBdr>
            <w:top w:val="none" w:sz="0" w:space="0" w:color="auto"/>
            <w:left w:val="none" w:sz="0" w:space="0" w:color="auto"/>
            <w:bottom w:val="none" w:sz="0" w:space="0" w:color="auto"/>
            <w:right w:val="none" w:sz="0" w:space="0" w:color="auto"/>
          </w:divBdr>
        </w:div>
      </w:divsChild>
    </w:div>
    <w:div w:id="917786974">
      <w:bodyDiv w:val="1"/>
      <w:marLeft w:val="0"/>
      <w:marRight w:val="0"/>
      <w:marTop w:val="0"/>
      <w:marBottom w:val="0"/>
      <w:divBdr>
        <w:top w:val="none" w:sz="0" w:space="0" w:color="auto"/>
        <w:left w:val="none" w:sz="0" w:space="0" w:color="auto"/>
        <w:bottom w:val="none" w:sz="0" w:space="0" w:color="auto"/>
        <w:right w:val="none" w:sz="0" w:space="0" w:color="auto"/>
      </w:divBdr>
    </w:div>
    <w:div w:id="924846419">
      <w:bodyDiv w:val="1"/>
      <w:marLeft w:val="0"/>
      <w:marRight w:val="0"/>
      <w:marTop w:val="0"/>
      <w:marBottom w:val="0"/>
      <w:divBdr>
        <w:top w:val="none" w:sz="0" w:space="0" w:color="auto"/>
        <w:left w:val="none" w:sz="0" w:space="0" w:color="auto"/>
        <w:bottom w:val="none" w:sz="0" w:space="0" w:color="auto"/>
        <w:right w:val="none" w:sz="0" w:space="0" w:color="auto"/>
      </w:divBdr>
    </w:div>
    <w:div w:id="927924314">
      <w:bodyDiv w:val="1"/>
      <w:marLeft w:val="0"/>
      <w:marRight w:val="0"/>
      <w:marTop w:val="0"/>
      <w:marBottom w:val="0"/>
      <w:divBdr>
        <w:top w:val="none" w:sz="0" w:space="0" w:color="auto"/>
        <w:left w:val="none" w:sz="0" w:space="0" w:color="auto"/>
        <w:bottom w:val="none" w:sz="0" w:space="0" w:color="auto"/>
        <w:right w:val="none" w:sz="0" w:space="0" w:color="auto"/>
      </w:divBdr>
    </w:div>
    <w:div w:id="948123050">
      <w:bodyDiv w:val="1"/>
      <w:marLeft w:val="0"/>
      <w:marRight w:val="0"/>
      <w:marTop w:val="0"/>
      <w:marBottom w:val="0"/>
      <w:divBdr>
        <w:top w:val="none" w:sz="0" w:space="0" w:color="auto"/>
        <w:left w:val="none" w:sz="0" w:space="0" w:color="auto"/>
        <w:bottom w:val="none" w:sz="0" w:space="0" w:color="auto"/>
        <w:right w:val="none" w:sz="0" w:space="0" w:color="auto"/>
      </w:divBdr>
    </w:div>
    <w:div w:id="948321243">
      <w:bodyDiv w:val="1"/>
      <w:marLeft w:val="0"/>
      <w:marRight w:val="0"/>
      <w:marTop w:val="0"/>
      <w:marBottom w:val="0"/>
      <w:divBdr>
        <w:top w:val="none" w:sz="0" w:space="0" w:color="auto"/>
        <w:left w:val="none" w:sz="0" w:space="0" w:color="auto"/>
        <w:bottom w:val="none" w:sz="0" w:space="0" w:color="auto"/>
        <w:right w:val="none" w:sz="0" w:space="0" w:color="auto"/>
      </w:divBdr>
    </w:div>
    <w:div w:id="958605392">
      <w:bodyDiv w:val="1"/>
      <w:marLeft w:val="0"/>
      <w:marRight w:val="0"/>
      <w:marTop w:val="0"/>
      <w:marBottom w:val="0"/>
      <w:divBdr>
        <w:top w:val="none" w:sz="0" w:space="0" w:color="auto"/>
        <w:left w:val="none" w:sz="0" w:space="0" w:color="auto"/>
        <w:bottom w:val="none" w:sz="0" w:space="0" w:color="auto"/>
        <w:right w:val="none" w:sz="0" w:space="0" w:color="auto"/>
      </w:divBdr>
    </w:div>
    <w:div w:id="959413663">
      <w:bodyDiv w:val="1"/>
      <w:marLeft w:val="0"/>
      <w:marRight w:val="0"/>
      <w:marTop w:val="0"/>
      <w:marBottom w:val="0"/>
      <w:divBdr>
        <w:top w:val="none" w:sz="0" w:space="0" w:color="auto"/>
        <w:left w:val="none" w:sz="0" w:space="0" w:color="auto"/>
        <w:bottom w:val="none" w:sz="0" w:space="0" w:color="auto"/>
        <w:right w:val="none" w:sz="0" w:space="0" w:color="auto"/>
      </w:divBdr>
    </w:div>
    <w:div w:id="967855525">
      <w:bodyDiv w:val="1"/>
      <w:marLeft w:val="0"/>
      <w:marRight w:val="0"/>
      <w:marTop w:val="0"/>
      <w:marBottom w:val="0"/>
      <w:divBdr>
        <w:top w:val="none" w:sz="0" w:space="0" w:color="auto"/>
        <w:left w:val="none" w:sz="0" w:space="0" w:color="auto"/>
        <w:bottom w:val="none" w:sz="0" w:space="0" w:color="auto"/>
        <w:right w:val="none" w:sz="0" w:space="0" w:color="auto"/>
      </w:divBdr>
    </w:div>
    <w:div w:id="973369379">
      <w:bodyDiv w:val="1"/>
      <w:marLeft w:val="0"/>
      <w:marRight w:val="0"/>
      <w:marTop w:val="0"/>
      <w:marBottom w:val="0"/>
      <w:divBdr>
        <w:top w:val="none" w:sz="0" w:space="0" w:color="auto"/>
        <w:left w:val="none" w:sz="0" w:space="0" w:color="auto"/>
        <w:bottom w:val="none" w:sz="0" w:space="0" w:color="auto"/>
        <w:right w:val="none" w:sz="0" w:space="0" w:color="auto"/>
      </w:divBdr>
    </w:div>
    <w:div w:id="997348682">
      <w:bodyDiv w:val="1"/>
      <w:marLeft w:val="0"/>
      <w:marRight w:val="0"/>
      <w:marTop w:val="0"/>
      <w:marBottom w:val="0"/>
      <w:divBdr>
        <w:top w:val="none" w:sz="0" w:space="0" w:color="auto"/>
        <w:left w:val="none" w:sz="0" w:space="0" w:color="auto"/>
        <w:bottom w:val="none" w:sz="0" w:space="0" w:color="auto"/>
        <w:right w:val="none" w:sz="0" w:space="0" w:color="auto"/>
      </w:divBdr>
    </w:div>
    <w:div w:id="998507889">
      <w:bodyDiv w:val="1"/>
      <w:marLeft w:val="0"/>
      <w:marRight w:val="0"/>
      <w:marTop w:val="0"/>
      <w:marBottom w:val="0"/>
      <w:divBdr>
        <w:top w:val="none" w:sz="0" w:space="0" w:color="auto"/>
        <w:left w:val="none" w:sz="0" w:space="0" w:color="auto"/>
        <w:bottom w:val="none" w:sz="0" w:space="0" w:color="auto"/>
        <w:right w:val="none" w:sz="0" w:space="0" w:color="auto"/>
      </w:divBdr>
    </w:div>
    <w:div w:id="999574231">
      <w:bodyDiv w:val="1"/>
      <w:marLeft w:val="0"/>
      <w:marRight w:val="0"/>
      <w:marTop w:val="0"/>
      <w:marBottom w:val="0"/>
      <w:divBdr>
        <w:top w:val="none" w:sz="0" w:space="0" w:color="auto"/>
        <w:left w:val="none" w:sz="0" w:space="0" w:color="auto"/>
        <w:bottom w:val="none" w:sz="0" w:space="0" w:color="auto"/>
        <w:right w:val="none" w:sz="0" w:space="0" w:color="auto"/>
      </w:divBdr>
    </w:div>
    <w:div w:id="1003437241">
      <w:bodyDiv w:val="1"/>
      <w:marLeft w:val="0"/>
      <w:marRight w:val="0"/>
      <w:marTop w:val="0"/>
      <w:marBottom w:val="0"/>
      <w:divBdr>
        <w:top w:val="none" w:sz="0" w:space="0" w:color="auto"/>
        <w:left w:val="none" w:sz="0" w:space="0" w:color="auto"/>
        <w:bottom w:val="none" w:sz="0" w:space="0" w:color="auto"/>
        <w:right w:val="none" w:sz="0" w:space="0" w:color="auto"/>
      </w:divBdr>
    </w:div>
    <w:div w:id="1042436739">
      <w:bodyDiv w:val="1"/>
      <w:marLeft w:val="0"/>
      <w:marRight w:val="0"/>
      <w:marTop w:val="0"/>
      <w:marBottom w:val="0"/>
      <w:divBdr>
        <w:top w:val="none" w:sz="0" w:space="0" w:color="auto"/>
        <w:left w:val="none" w:sz="0" w:space="0" w:color="auto"/>
        <w:bottom w:val="none" w:sz="0" w:space="0" w:color="auto"/>
        <w:right w:val="none" w:sz="0" w:space="0" w:color="auto"/>
      </w:divBdr>
      <w:divsChild>
        <w:div w:id="1353529051">
          <w:marLeft w:val="0"/>
          <w:marRight w:val="0"/>
          <w:marTop w:val="0"/>
          <w:marBottom w:val="0"/>
          <w:divBdr>
            <w:top w:val="none" w:sz="0" w:space="0" w:color="auto"/>
            <w:left w:val="none" w:sz="0" w:space="0" w:color="auto"/>
            <w:bottom w:val="none" w:sz="0" w:space="0" w:color="auto"/>
            <w:right w:val="none" w:sz="0" w:space="0" w:color="auto"/>
          </w:divBdr>
        </w:div>
        <w:div w:id="31931394">
          <w:marLeft w:val="0"/>
          <w:marRight w:val="0"/>
          <w:marTop w:val="0"/>
          <w:marBottom w:val="0"/>
          <w:divBdr>
            <w:top w:val="none" w:sz="0" w:space="0" w:color="auto"/>
            <w:left w:val="none" w:sz="0" w:space="0" w:color="auto"/>
            <w:bottom w:val="none" w:sz="0" w:space="0" w:color="auto"/>
            <w:right w:val="none" w:sz="0" w:space="0" w:color="auto"/>
          </w:divBdr>
        </w:div>
      </w:divsChild>
    </w:div>
    <w:div w:id="1044134861">
      <w:bodyDiv w:val="1"/>
      <w:marLeft w:val="0"/>
      <w:marRight w:val="0"/>
      <w:marTop w:val="0"/>
      <w:marBottom w:val="0"/>
      <w:divBdr>
        <w:top w:val="none" w:sz="0" w:space="0" w:color="auto"/>
        <w:left w:val="none" w:sz="0" w:space="0" w:color="auto"/>
        <w:bottom w:val="none" w:sz="0" w:space="0" w:color="auto"/>
        <w:right w:val="none" w:sz="0" w:space="0" w:color="auto"/>
      </w:divBdr>
    </w:div>
    <w:div w:id="1045326916">
      <w:bodyDiv w:val="1"/>
      <w:marLeft w:val="0"/>
      <w:marRight w:val="0"/>
      <w:marTop w:val="0"/>
      <w:marBottom w:val="0"/>
      <w:divBdr>
        <w:top w:val="none" w:sz="0" w:space="0" w:color="auto"/>
        <w:left w:val="none" w:sz="0" w:space="0" w:color="auto"/>
        <w:bottom w:val="none" w:sz="0" w:space="0" w:color="auto"/>
        <w:right w:val="none" w:sz="0" w:space="0" w:color="auto"/>
      </w:divBdr>
    </w:div>
    <w:div w:id="1058478334">
      <w:bodyDiv w:val="1"/>
      <w:marLeft w:val="0"/>
      <w:marRight w:val="0"/>
      <w:marTop w:val="0"/>
      <w:marBottom w:val="0"/>
      <w:divBdr>
        <w:top w:val="none" w:sz="0" w:space="0" w:color="auto"/>
        <w:left w:val="none" w:sz="0" w:space="0" w:color="auto"/>
        <w:bottom w:val="none" w:sz="0" w:space="0" w:color="auto"/>
        <w:right w:val="none" w:sz="0" w:space="0" w:color="auto"/>
      </w:divBdr>
    </w:div>
    <w:div w:id="1061444007">
      <w:bodyDiv w:val="1"/>
      <w:marLeft w:val="0"/>
      <w:marRight w:val="0"/>
      <w:marTop w:val="0"/>
      <w:marBottom w:val="0"/>
      <w:divBdr>
        <w:top w:val="none" w:sz="0" w:space="0" w:color="auto"/>
        <w:left w:val="none" w:sz="0" w:space="0" w:color="auto"/>
        <w:bottom w:val="none" w:sz="0" w:space="0" w:color="auto"/>
        <w:right w:val="none" w:sz="0" w:space="0" w:color="auto"/>
      </w:divBdr>
      <w:divsChild>
        <w:div w:id="274098836">
          <w:marLeft w:val="0"/>
          <w:marRight w:val="0"/>
          <w:marTop w:val="0"/>
          <w:marBottom w:val="0"/>
          <w:divBdr>
            <w:top w:val="none" w:sz="0" w:space="0" w:color="auto"/>
            <w:left w:val="none" w:sz="0" w:space="0" w:color="auto"/>
            <w:bottom w:val="none" w:sz="0" w:space="0" w:color="auto"/>
            <w:right w:val="none" w:sz="0" w:space="0" w:color="auto"/>
          </w:divBdr>
        </w:div>
        <w:div w:id="1620719681">
          <w:marLeft w:val="0"/>
          <w:marRight w:val="0"/>
          <w:marTop w:val="0"/>
          <w:marBottom w:val="0"/>
          <w:divBdr>
            <w:top w:val="none" w:sz="0" w:space="0" w:color="auto"/>
            <w:left w:val="none" w:sz="0" w:space="0" w:color="auto"/>
            <w:bottom w:val="none" w:sz="0" w:space="0" w:color="auto"/>
            <w:right w:val="none" w:sz="0" w:space="0" w:color="auto"/>
          </w:divBdr>
        </w:div>
      </w:divsChild>
    </w:div>
    <w:div w:id="1066101571">
      <w:bodyDiv w:val="1"/>
      <w:marLeft w:val="0"/>
      <w:marRight w:val="0"/>
      <w:marTop w:val="0"/>
      <w:marBottom w:val="0"/>
      <w:divBdr>
        <w:top w:val="none" w:sz="0" w:space="0" w:color="auto"/>
        <w:left w:val="none" w:sz="0" w:space="0" w:color="auto"/>
        <w:bottom w:val="none" w:sz="0" w:space="0" w:color="auto"/>
        <w:right w:val="none" w:sz="0" w:space="0" w:color="auto"/>
      </w:divBdr>
    </w:div>
    <w:div w:id="1091582513">
      <w:bodyDiv w:val="1"/>
      <w:marLeft w:val="0"/>
      <w:marRight w:val="0"/>
      <w:marTop w:val="0"/>
      <w:marBottom w:val="0"/>
      <w:divBdr>
        <w:top w:val="none" w:sz="0" w:space="0" w:color="auto"/>
        <w:left w:val="none" w:sz="0" w:space="0" w:color="auto"/>
        <w:bottom w:val="none" w:sz="0" w:space="0" w:color="auto"/>
        <w:right w:val="none" w:sz="0" w:space="0" w:color="auto"/>
      </w:divBdr>
    </w:div>
    <w:div w:id="1101685286">
      <w:bodyDiv w:val="1"/>
      <w:marLeft w:val="0"/>
      <w:marRight w:val="0"/>
      <w:marTop w:val="0"/>
      <w:marBottom w:val="0"/>
      <w:divBdr>
        <w:top w:val="none" w:sz="0" w:space="0" w:color="auto"/>
        <w:left w:val="none" w:sz="0" w:space="0" w:color="auto"/>
        <w:bottom w:val="none" w:sz="0" w:space="0" w:color="auto"/>
        <w:right w:val="none" w:sz="0" w:space="0" w:color="auto"/>
      </w:divBdr>
    </w:div>
    <w:div w:id="1102147578">
      <w:bodyDiv w:val="1"/>
      <w:marLeft w:val="0"/>
      <w:marRight w:val="0"/>
      <w:marTop w:val="0"/>
      <w:marBottom w:val="0"/>
      <w:divBdr>
        <w:top w:val="none" w:sz="0" w:space="0" w:color="auto"/>
        <w:left w:val="none" w:sz="0" w:space="0" w:color="auto"/>
        <w:bottom w:val="none" w:sz="0" w:space="0" w:color="auto"/>
        <w:right w:val="none" w:sz="0" w:space="0" w:color="auto"/>
      </w:divBdr>
    </w:div>
    <w:div w:id="1116560548">
      <w:bodyDiv w:val="1"/>
      <w:marLeft w:val="0"/>
      <w:marRight w:val="0"/>
      <w:marTop w:val="0"/>
      <w:marBottom w:val="0"/>
      <w:divBdr>
        <w:top w:val="none" w:sz="0" w:space="0" w:color="auto"/>
        <w:left w:val="none" w:sz="0" w:space="0" w:color="auto"/>
        <w:bottom w:val="none" w:sz="0" w:space="0" w:color="auto"/>
        <w:right w:val="none" w:sz="0" w:space="0" w:color="auto"/>
      </w:divBdr>
    </w:div>
    <w:div w:id="1116755109">
      <w:bodyDiv w:val="1"/>
      <w:marLeft w:val="0"/>
      <w:marRight w:val="0"/>
      <w:marTop w:val="0"/>
      <w:marBottom w:val="0"/>
      <w:divBdr>
        <w:top w:val="none" w:sz="0" w:space="0" w:color="auto"/>
        <w:left w:val="none" w:sz="0" w:space="0" w:color="auto"/>
        <w:bottom w:val="none" w:sz="0" w:space="0" w:color="auto"/>
        <w:right w:val="none" w:sz="0" w:space="0" w:color="auto"/>
      </w:divBdr>
      <w:divsChild>
        <w:div w:id="1493371165">
          <w:marLeft w:val="0"/>
          <w:marRight w:val="0"/>
          <w:marTop w:val="0"/>
          <w:marBottom w:val="0"/>
          <w:divBdr>
            <w:top w:val="none" w:sz="0" w:space="0" w:color="auto"/>
            <w:left w:val="none" w:sz="0" w:space="0" w:color="auto"/>
            <w:bottom w:val="none" w:sz="0" w:space="0" w:color="auto"/>
            <w:right w:val="none" w:sz="0" w:space="0" w:color="auto"/>
          </w:divBdr>
        </w:div>
        <w:div w:id="445734226">
          <w:marLeft w:val="0"/>
          <w:marRight w:val="0"/>
          <w:marTop w:val="0"/>
          <w:marBottom w:val="0"/>
          <w:divBdr>
            <w:top w:val="none" w:sz="0" w:space="0" w:color="auto"/>
            <w:left w:val="none" w:sz="0" w:space="0" w:color="auto"/>
            <w:bottom w:val="none" w:sz="0" w:space="0" w:color="auto"/>
            <w:right w:val="none" w:sz="0" w:space="0" w:color="auto"/>
          </w:divBdr>
        </w:div>
      </w:divsChild>
    </w:div>
    <w:div w:id="1121610887">
      <w:bodyDiv w:val="1"/>
      <w:marLeft w:val="0"/>
      <w:marRight w:val="0"/>
      <w:marTop w:val="0"/>
      <w:marBottom w:val="0"/>
      <w:divBdr>
        <w:top w:val="none" w:sz="0" w:space="0" w:color="auto"/>
        <w:left w:val="none" w:sz="0" w:space="0" w:color="auto"/>
        <w:bottom w:val="none" w:sz="0" w:space="0" w:color="auto"/>
        <w:right w:val="none" w:sz="0" w:space="0" w:color="auto"/>
      </w:divBdr>
    </w:div>
    <w:div w:id="1130396325">
      <w:bodyDiv w:val="1"/>
      <w:marLeft w:val="0"/>
      <w:marRight w:val="0"/>
      <w:marTop w:val="0"/>
      <w:marBottom w:val="0"/>
      <w:divBdr>
        <w:top w:val="none" w:sz="0" w:space="0" w:color="auto"/>
        <w:left w:val="none" w:sz="0" w:space="0" w:color="auto"/>
        <w:bottom w:val="none" w:sz="0" w:space="0" w:color="auto"/>
        <w:right w:val="none" w:sz="0" w:space="0" w:color="auto"/>
      </w:divBdr>
    </w:div>
    <w:div w:id="1135098441">
      <w:bodyDiv w:val="1"/>
      <w:marLeft w:val="0"/>
      <w:marRight w:val="0"/>
      <w:marTop w:val="0"/>
      <w:marBottom w:val="0"/>
      <w:divBdr>
        <w:top w:val="none" w:sz="0" w:space="0" w:color="auto"/>
        <w:left w:val="none" w:sz="0" w:space="0" w:color="auto"/>
        <w:bottom w:val="none" w:sz="0" w:space="0" w:color="auto"/>
        <w:right w:val="none" w:sz="0" w:space="0" w:color="auto"/>
      </w:divBdr>
      <w:divsChild>
        <w:div w:id="998122316">
          <w:marLeft w:val="446"/>
          <w:marRight w:val="0"/>
          <w:marTop w:val="0"/>
          <w:marBottom w:val="0"/>
          <w:divBdr>
            <w:top w:val="none" w:sz="0" w:space="0" w:color="auto"/>
            <w:left w:val="none" w:sz="0" w:space="0" w:color="auto"/>
            <w:bottom w:val="none" w:sz="0" w:space="0" w:color="auto"/>
            <w:right w:val="none" w:sz="0" w:space="0" w:color="auto"/>
          </w:divBdr>
        </w:div>
        <w:div w:id="708147643">
          <w:marLeft w:val="446"/>
          <w:marRight w:val="0"/>
          <w:marTop w:val="0"/>
          <w:marBottom w:val="0"/>
          <w:divBdr>
            <w:top w:val="none" w:sz="0" w:space="0" w:color="auto"/>
            <w:left w:val="none" w:sz="0" w:space="0" w:color="auto"/>
            <w:bottom w:val="none" w:sz="0" w:space="0" w:color="auto"/>
            <w:right w:val="none" w:sz="0" w:space="0" w:color="auto"/>
          </w:divBdr>
        </w:div>
        <w:div w:id="618561392">
          <w:marLeft w:val="446"/>
          <w:marRight w:val="0"/>
          <w:marTop w:val="0"/>
          <w:marBottom w:val="0"/>
          <w:divBdr>
            <w:top w:val="none" w:sz="0" w:space="0" w:color="auto"/>
            <w:left w:val="none" w:sz="0" w:space="0" w:color="auto"/>
            <w:bottom w:val="none" w:sz="0" w:space="0" w:color="auto"/>
            <w:right w:val="none" w:sz="0" w:space="0" w:color="auto"/>
          </w:divBdr>
        </w:div>
        <w:div w:id="801266231">
          <w:marLeft w:val="446"/>
          <w:marRight w:val="0"/>
          <w:marTop w:val="0"/>
          <w:marBottom w:val="0"/>
          <w:divBdr>
            <w:top w:val="none" w:sz="0" w:space="0" w:color="auto"/>
            <w:left w:val="none" w:sz="0" w:space="0" w:color="auto"/>
            <w:bottom w:val="none" w:sz="0" w:space="0" w:color="auto"/>
            <w:right w:val="none" w:sz="0" w:space="0" w:color="auto"/>
          </w:divBdr>
        </w:div>
        <w:div w:id="413934323">
          <w:marLeft w:val="446"/>
          <w:marRight w:val="0"/>
          <w:marTop w:val="0"/>
          <w:marBottom w:val="0"/>
          <w:divBdr>
            <w:top w:val="none" w:sz="0" w:space="0" w:color="auto"/>
            <w:left w:val="none" w:sz="0" w:space="0" w:color="auto"/>
            <w:bottom w:val="none" w:sz="0" w:space="0" w:color="auto"/>
            <w:right w:val="none" w:sz="0" w:space="0" w:color="auto"/>
          </w:divBdr>
        </w:div>
      </w:divsChild>
    </w:div>
    <w:div w:id="1136676281">
      <w:bodyDiv w:val="1"/>
      <w:marLeft w:val="0"/>
      <w:marRight w:val="0"/>
      <w:marTop w:val="0"/>
      <w:marBottom w:val="0"/>
      <w:divBdr>
        <w:top w:val="none" w:sz="0" w:space="0" w:color="auto"/>
        <w:left w:val="none" w:sz="0" w:space="0" w:color="auto"/>
        <w:bottom w:val="none" w:sz="0" w:space="0" w:color="auto"/>
        <w:right w:val="none" w:sz="0" w:space="0" w:color="auto"/>
      </w:divBdr>
    </w:div>
    <w:div w:id="1137916901">
      <w:bodyDiv w:val="1"/>
      <w:marLeft w:val="0"/>
      <w:marRight w:val="0"/>
      <w:marTop w:val="0"/>
      <w:marBottom w:val="0"/>
      <w:divBdr>
        <w:top w:val="none" w:sz="0" w:space="0" w:color="auto"/>
        <w:left w:val="none" w:sz="0" w:space="0" w:color="auto"/>
        <w:bottom w:val="none" w:sz="0" w:space="0" w:color="auto"/>
        <w:right w:val="none" w:sz="0" w:space="0" w:color="auto"/>
      </w:divBdr>
    </w:div>
    <w:div w:id="1187400489">
      <w:bodyDiv w:val="1"/>
      <w:marLeft w:val="0"/>
      <w:marRight w:val="0"/>
      <w:marTop w:val="0"/>
      <w:marBottom w:val="0"/>
      <w:divBdr>
        <w:top w:val="none" w:sz="0" w:space="0" w:color="auto"/>
        <w:left w:val="none" w:sz="0" w:space="0" w:color="auto"/>
        <w:bottom w:val="none" w:sz="0" w:space="0" w:color="auto"/>
        <w:right w:val="none" w:sz="0" w:space="0" w:color="auto"/>
      </w:divBdr>
    </w:div>
    <w:div w:id="1189762027">
      <w:bodyDiv w:val="1"/>
      <w:marLeft w:val="0"/>
      <w:marRight w:val="0"/>
      <w:marTop w:val="0"/>
      <w:marBottom w:val="0"/>
      <w:divBdr>
        <w:top w:val="none" w:sz="0" w:space="0" w:color="auto"/>
        <w:left w:val="none" w:sz="0" w:space="0" w:color="auto"/>
        <w:bottom w:val="none" w:sz="0" w:space="0" w:color="auto"/>
        <w:right w:val="none" w:sz="0" w:space="0" w:color="auto"/>
      </w:divBdr>
    </w:div>
    <w:div w:id="1190991853">
      <w:bodyDiv w:val="1"/>
      <w:marLeft w:val="0"/>
      <w:marRight w:val="0"/>
      <w:marTop w:val="0"/>
      <w:marBottom w:val="0"/>
      <w:divBdr>
        <w:top w:val="none" w:sz="0" w:space="0" w:color="auto"/>
        <w:left w:val="none" w:sz="0" w:space="0" w:color="auto"/>
        <w:bottom w:val="none" w:sz="0" w:space="0" w:color="auto"/>
        <w:right w:val="none" w:sz="0" w:space="0" w:color="auto"/>
      </w:divBdr>
    </w:div>
    <w:div w:id="1195730069">
      <w:bodyDiv w:val="1"/>
      <w:marLeft w:val="0"/>
      <w:marRight w:val="0"/>
      <w:marTop w:val="0"/>
      <w:marBottom w:val="0"/>
      <w:divBdr>
        <w:top w:val="none" w:sz="0" w:space="0" w:color="auto"/>
        <w:left w:val="none" w:sz="0" w:space="0" w:color="auto"/>
        <w:bottom w:val="none" w:sz="0" w:space="0" w:color="auto"/>
        <w:right w:val="none" w:sz="0" w:space="0" w:color="auto"/>
      </w:divBdr>
    </w:div>
    <w:div w:id="1198080606">
      <w:bodyDiv w:val="1"/>
      <w:marLeft w:val="0"/>
      <w:marRight w:val="0"/>
      <w:marTop w:val="0"/>
      <w:marBottom w:val="0"/>
      <w:divBdr>
        <w:top w:val="none" w:sz="0" w:space="0" w:color="auto"/>
        <w:left w:val="none" w:sz="0" w:space="0" w:color="auto"/>
        <w:bottom w:val="none" w:sz="0" w:space="0" w:color="auto"/>
        <w:right w:val="none" w:sz="0" w:space="0" w:color="auto"/>
      </w:divBdr>
    </w:div>
    <w:div w:id="1200318821">
      <w:bodyDiv w:val="1"/>
      <w:marLeft w:val="0"/>
      <w:marRight w:val="0"/>
      <w:marTop w:val="0"/>
      <w:marBottom w:val="0"/>
      <w:divBdr>
        <w:top w:val="none" w:sz="0" w:space="0" w:color="auto"/>
        <w:left w:val="none" w:sz="0" w:space="0" w:color="auto"/>
        <w:bottom w:val="none" w:sz="0" w:space="0" w:color="auto"/>
        <w:right w:val="none" w:sz="0" w:space="0" w:color="auto"/>
      </w:divBdr>
    </w:div>
    <w:div w:id="1200628932">
      <w:bodyDiv w:val="1"/>
      <w:marLeft w:val="0"/>
      <w:marRight w:val="0"/>
      <w:marTop w:val="0"/>
      <w:marBottom w:val="0"/>
      <w:divBdr>
        <w:top w:val="none" w:sz="0" w:space="0" w:color="auto"/>
        <w:left w:val="none" w:sz="0" w:space="0" w:color="auto"/>
        <w:bottom w:val="none" w:sz="0" w:space="0" w:color="auto"/>
        <w:right w:val="none" w:sz="0" w:space="0" w:color="auto"/>
      </w:divBdr>
      <w:divsChild>
        <w:div w:id="382363282">
          <w:marLeft w:val="0"/>
          <w:marRight w:val="0"/>
          <w:marTop w:val="0"/>
          <w:marBottom w:val="0"/>
          <w:divBdr>
            <w:top w:val="none" w:sz="0" w:space="0" w:color="auto"/>
            <w:left w:val="none" w:sz="0" w:space="0" w:color="auto"/>
            <w:bottom w:val="none" w:sz="0" w:space="0" w:color="auto"/>
            <w:right w:val="none" w:sz="0" w:space="0" w:color="auto"/>
          </w:divBdr>
          <w:divsChild>
            <w:div w:id="1687251907">
              <w:marLeft w:val="0"/>
              <w:marRight w:val="0"/>
              <w:marTop w:val="0"/>
              <w:marBottom w:val="0"/>
              <w:divBdr>
                <w:top w:val="none" w:sz="0" w:space="0" w:color="auto"/>
                <w:left w:val="none" w:sz="0" w:space="0" w:color="auto"/>
                <w:bottom w:val="none" w:sz="0" w:space="0" w:color="auto"/>
                <w:right w:val="none" w:sz="0" w:space="0" w:color="auto"/>
              </w:divBdr>
              <w:divsChild>
                <w:div w:id="347487244">
                  <w:marLeft w:val="0"/>
                  <w:marRight w:val="0"/>
                  <w:marTop w:val="0"/>
                  <w:marBottom w:val="0"/>
                  <w:divBdr>
                    <w:top w:val="none" w:sz="0" w:space="0" w:color="auto"/>
                    <w:left w:val="none" w:sz="0" w:space="0" w:color="auto"/>
                    <w:bottom w:val="none" w:sz="0" w:space="0" w:color="auto"/>
                    <w:right w:val="none" w:sz="0" w:space="0" w:color="auto"/>
                  </w:divBdr>
                  <w:divsChild>
                    <w:div w:id="1163592151">
                      <w:marLeft w:val="0"/>
                      <w:marRight w:val="0"/>
                      <w:marTop w:val="0"/>
                      <w:marBottom w:val="0"/>
                      <w:divBdr>
                        <w:top w:val="none" w:sz="0" w:space="0" w:color="auto"/>
                        <w:left w:val="none" w:sz="0" w:space="0" w:color="auto"/>
                        <w:bottom w:val="none" w:sz="0" w:space="0" w:color="auto"/>
                        <w:right w:val="none" w:sz="0" w:space="0" w:color="auto"/>
                      </w:divBdr>
                    </w:div>
                  </w:divsChild>
                </w:div>
                <w:div w:id="1688406259">
                  <w:marLeft w:val="0"/>
                  <w:marRight w:val="0"/>
                  <w:marTop w:val="0"/>
                  <w:marBottom w:val="0"/>
                  <w:divBdr>
                    <w:top w:val="none" w:sz="0" w:space="0" w:color="auto"/>
                    <w:left w:val="none" w:sz="0" w:space="0" w:color="auto"/>
                    <w:bottom w:val="none" w:sz="0" w:space="0" w:color="auto"/>
                    <w:right w:val="none" w:sz="0" w:space="0" w:color="auto"/>
                  </w:divBdr>
                  <w:divsChild>
                    <w:div w:id="1263222414">
                      <w:marLeft w:val="375"/>
                      <w:marRight w:val="0"/>
                      <w:marTop w:val="0"/>
                      <w:marBottom w:val="0"/>
                      <w:divBdr>
                        <w:top w:val="none" w:sz="0" w:space="0" w:color="auto"/>
                        <w:left w:val="none" w:sz="0" w:space="0" w:color="auto"/>
                        <w:bottom w:val="none" w:sz="0" w:space="0" w:color="auto"/>
                        <w:right w:val="none" w:sz="0" w:space="0" w:color="auto"/>
                      </w:divBdr>
                      <w:divsChild>
                        <w:div w:id="105658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547844">
              <w:marLeft w:val="0"/>
              <w:marRight w:val="0"/>
              <w:marTop w:val="0"/>
              <w:marBottom w:val="0"/>
              <w:divBdr>
                <w:top w:val="none" w:sz="0" w:space="0" w:color="auto"/>
                <w:left w:val="none" w:sz="0" w:space="0" w:color="auto"/>
                <w:bottom w:val="none" w:sz="0" w:space="0" w:color="auto"/>
                <w:right w:val="none" w:sz="0" w:space="0" w:color="auto"/>
              </w:divBdr>
              <w:divsChild>
                <w:div w:id="662584058">
                  <w:marLeft w:val="0"/>
                  <w:marRight w:val="0"/>
                  <w:marTop w:val="0"/>
                  <w:marBottom w:val="0"/>
                  <w:divBdr>
                    <w:top w:val="none" w:sz="0" w:space="0" w:color="auto"/>
                    <w:left w:val="none" w:sz="0" w:space="0" w:color="auto"/>
                    <w:bottom w:val="none" w:sz="0" w:space="0" w:color="auto"/>
                    <w:right w:val="none" w:sz="0" w:space="0" w:color="auto"/>
                  </w:divBdr>
                  <w:divsChild>
                    <w:div w:id="1475290843">
                      <w:marLeft w:val="0"/>
                      <w:marRight w:val="0"/>
                      <w:marTop w:val="0"/>
                      <w:marBottom w:val="0"/>
                      <w:divBdr>
                        <w:top w:val="none" w:sz="0" w:space="0" w:color="auto"/>
                        <w:left w:val="none" w:sz="0" w:space="0" w:color="auto"/>
                        <w:bottom w:val="none" w:sz="0" w:space="0" w:color="auto"/>
                        <w:right w:val="none" w:sz="0" w:space="0" w:color="auto"/>
                      </w:divBdr>
                      <w:divsChild>
                        <w:div w:id="1207329690">
                          <w:marLeft w:val="0"/>
                          <w:marRight w:val="0"/>
                          <w:marTop w:val="0"/>
                          <w:marBottom w:val="0"/>
                          <w:divBdr>
                            <w:top w:val="none" w:sz="0" w:space="0" w:color="auto"/>
                            <w:left w:val="none" w:sz="0" w:space="0" w:color="auto"/>
                            <w:bottom w:val="none" w:sz="0" w:space="0" w:color="auto"/>
                            <w:right w:val="none" w:sz="0" w:space="0" w:color="auto"/>
                          </w:divBdr>
                        </w:div>
                        <w:div w:id="899172550">
                          <w:marLeft w:val="0"/>
                          <w:marRight w:val="0"/>
                          <w:marTop w:val="0"/>
                          <w:marBottom w:val="0"/>
                          <w:divBdr>
                            <w:top w:val="none" w:sz="0" w:space="0" w:color="auto"/>
                            <w:left w:val="none" w:sz="0" w:space="0" w:color="auto"/>
                            <w:bottom w:val="none" w:sz="0" w:space="0" w:color="auto"/>
                            <w:right w:val="none" w:sz="0" w:space="0" w:color="auto"/>
                          </w:divBdr>
                          <w:divsChild>
                            <w:div w:id="892546749">
                              <w:marLeft w:val="0"/>
                              <w:marRight w:val="0"/>
                              <w:marTop w:val="0"/>
                              <w:marBottom w:val="0"/>
                              <w:divBdr>
                                <w:top w:val="none" w:sz="0" w:space="0" w:color="auto"/>
                                <w:left w:val="none" w:sz="0" w:space="0" w:color="auto"/>
                                <w:bottom w:val="none" w:sz="0" w:space="0" w:color="auto"/>
                                <w:right w:val="none" w:sz="0" w:space="0" w:color="auto"/>
                              </w:divBdr>
                            </w:div>
                            <w:div w:id="816217188">
                              <w:marLeft w:val="0"/>
                              <w:marRight w:val="0"/>
                              <w:marTop w:val="0"/>
                              <w:marBottom w:val="0"/>
                              <w:divBdr>
                                <w:top w:val="none" w:sz="0" w:space="0" w:color="auto"/>
                                <w:left w:val="none" w:sz="0" w:space="0" w:color="auto"/>
                                <w:bottom w:val="none" w:sz="0" w:space="0" w:color="auto"/>
                                <w:right w:val="none" w:sz="0" w:space="0" w:color="auto"/>
                              </w:divBdr>
                            </w:div>
                          </w:divsChild>
                        </w:div>
                        <w:div w:id="264197478">
                          <w:marLeft w:val="0"/>
                          <w:marRight w:val="0"/>
                          <w:marTop w:val="0"/>
                          <w:marBottom w:val="0"/>
                          <w:divBdr>
                            <w:top w:val="none" w:sz="0" w:space="0" w:color="auto"/>
                            <w:left w:val="none" w:sz="0" w:space="0" w:color="auto"/>
                            <w:bottom w:val="none" w:sz="0" w:space="0" w:color="auto"/>
                            <w:right w:val="none" w:sz="0" w:space="0" w:color="auto"/>
                          </w:divBdr>
                          <w:divsChild>
                            <w:div w:id="188882296">
                              <w:marLeft w:val="0"/>
                              <w:marRight w:val="300"/>
                              <w:marTop w:val="180"/>
                              <w:marBottom w:val="0"/>
                              <w:divBdr>
                                <w:top w:val="none" w:sz="0" w:space="0" w:color="auto"/>
                                <w:left w:val="none" w:sz="0" w:space="0" w:color="auto"/>
                                <w:bottom w:val="none" w:sz="0" w:space="0" w:color="auto"/>
                                <w:right w:val="none" w:sz="0" w:space="0" w:color="auto"/>
                              </w:divBdr>
                              <w:divsChild>
                                <w:div w:id="26179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8826294">
          <w:marLeft w:val="0"/>
          <w:marRight w:val="0"/>
          <w:marTop w:val="0"/>
          <w:marBottom w:val="0"/>
          <w:divBdr>
            <w:top w:val="none" w:sz="0" w:space="0" w:color="auto"/>
            <w:left w:val="none" w:sz="0" w:space="0" w:color="auto"/>
            <w:bottom w:val="none" w:sz="0" w:space="0" w:color="auto"/>
            <w:right w:val="none" w:sz="0" w:space="0" w:color="auto"/>
          </w:divBdr>
          <w:divsChild>
            <w:div w:id="110171263">
              <w:marLeft w:val="0"/>
              <w:marRight w:val="0"/>
              <w:marTop w:val="0"/>
              <w:marBottom w:val="0"/>
              <w:divBdr>
                <w:top w:val="none" w:sz="0" w:space="0" w:color="auto"/>
                <w:left w:val="none" w:sz="0" w:space="0" w:color="auto"/>
                <w:bottom w:val="none" w:sz="0" w:space="0" w:color="auto"/>
                <w:right w:val="none" w:sz="0" w:space="0" w:color="auto"/>
              </w:divBdr>
              <w:divsChild>
                <w:div w:id="1879317639">
                  <w:marLeft w:val="0"/>
                  <w:marRight w:val="0"/>
                  <w:marTop w:val="0"/>
                  <w:marBottom w:val="0"/>
                  <w:divBdr>
                    <w:top w:val="none" w:sz="0" w:space="0" w:color="auto"/>
                    <w:left w:val="none" w:sz="0" w:space="0" w:color="auto"/>
                    <w:bottom w:val="none" w:sz="0" w:space="0" w:color="auto"/>
                    <w:right w:val="none" w:sz="0" w:space="0" w:color="auto"/>
                  </w:divBdr>
                  <w:divsChild>
                    <w:div w:id="121122612">
                      <w:marLeft w:val="0"/>
                      <w:marRight w:val="0"/>
                      <w:marTop w:val="0"/>
                      <w:marBottom w:val="0"/>
                      <w:divBdr>
                        <w:top w:val="none" w:sz="0" w:space="0" w:color="auto"/>
                        <w:left w:val="none" w:sz="0" w:space="0" w:color="auto"/>
                        <w:bottom w:val="none" w:sz="0" w:space="0" w:color="auto"/>
                        <w:right w:val="none" w:sz="0" w:space="0" w:color="auto"/>
                      </w:divBdr>
                      <w:divsChild>
                        <w:div w:id="457142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1040570">
      <w:bodyDiv w:val="1"/>
      <w:marLeft w:val="0"/>
      <w:marRight w:val="0"/>
      <w:marTop w:val="0"/>
      <w:marBottom w:val="0"/>
      <w:divBdr>
        <w:top w:val="none" w:sz="0" w:space="0" w:color="auto"/>
        <w:left w:val="none" w:sz="0" w:space="0" w:color="auto"/>
        <w:bottom w:val="none" w:sz="0" w:space="0" w:color="auto"/>
        <w:right w:val="none" w:sz="0" w:space="0" w:color="auto"/>
      </w:divBdr>
    </w:div>
    <w:div w:id="1232958430">
      <w:bodyDiv w:val="1"/>
      <w:marLeft w:val="0"/>
      <w:marRight w:val="0"/>
      <w:marTop w:val="0"/>
      <w:marBottom w:val="0"/>
      <w:divBdr>
        <w:top w:val="none" w:sz="0" w:space="0" w:color="auto"/>
        <w:left w:val="none" w:sz="0" w:space="0" w:color="auto"/>
        <w:bottom w:val="none" w:sz="0" w:space="0" w:color="auto"/>
        <w:right w:val="none" w:sz="0" w:space="0" w:color="auto"/>
      </w:divBdr>
    </w:div>
    <w:div w:id="1233277395">
      <w:bodyDiv w:val="1"/>
      <w:marLeft w:val="0"/>
      <w:marRight w:val="0"/>
      <w:marTop w:val="0"/>
      <w:marBottom w:val="0"/>
      <w:divBdr>
        <w:top w:val="none" w:sz="0" w:space="0" w:color="auto"/>
        <w:left w:val="none" w:sz="0" w:space="0" w:color="auto"/>
        <w:bottom w:val="none" w:sz="0" w:space="0" w:color="auto"/>
        <w:right w:val="none" w:sz="0" w:space="0" w:color="auto"/>
      </w:divBdr>
    </w:div>
    <w:div w:id="1246379110">
      <w:bodyDiv w:val="1"/>
      <w:marLeft w:val="0"/>
      <w:marRight w:val="0"/>
      <w:marTop w:val="0"/>
      <w:marBottom w:val="0"/>
      <w:divBdr>
        <w:top w:val="none" w:sz="0" w:space="0" w:color="auto"/>
        <w:left w:val="none" w:sz="0" w:space="0" w:color="auto"/>
        <w:bottom w:val="none" w:sz="0" w:space="0" w:color="auto"/>
        <w:right w:val="none" w:sz="0" w:space="0" w:color="auto"/>
      </w:divBdr>
    </w:div>
    <w:div w:id="1256985755">
      <w:bodyDiv w:val="1"/>
      <w:marLeft w:val="0"/>
      <w:marRight w:val="0"/>
      <w:marTop w:val="0"/>
      <w:marBottom w:val="0"/>
      <w:divBdr>
        <w:top w:val="none" w:sz="0" w:space="0" w:color="auto"/>
        <w:left w:val="none" w:sz="0" w:space="0" w:color="auto"/>
        <w:bottom w:val="none" w:sz="0" w:space="0" w:color="auto"/>
        <w:right w:val="none" w:sz="0" w:space="0" w:color="auto"/>
      </w:divBdr>
    </w:div>
    <w:div w:id="1260141315">
      <w:bodyDiv w:val="1"/>
      <w:marLeft w:val="0"/>
      <w:marRight w:val="0"/>
      <w:marTop w:val="0"/>
      <w:marBottom w:val="0"/>
      <w:divBdr>
        <w:top w:val="none" w:sz="0" w:space="0" w:color="auto"/>
        <w:left w:val="none" w:sz="0" w:space="0" w:color="auto"/>
        <w:bottom w:val="none" w:sz="0" w:space="0" w:color="auto"/>
        <w:right w:val="none" w:sz="0" w:space="0" w:color="auto"/>
      </w:divBdr>
    </w:div>
    <w:div w:id="1268319178">
      <w:bodyDiv w:val="1"/>
      <w:marLeft w:val="0"/>
      <w:marRight w:val="0"/>
      <w:marTop w:val="0"/>
      <w:marBottom w:val="0"/>
      <w:divBdr>
        <w:top w:val="none" w:sz="0" w:space="0" w:color="auto"/>
        <w:left w:val="none" w:sz="0" w:space="0" w:color="auto"/>
        <w:bottom w:val="none" w:sz="0" w:space="0" w:color="auto"/>
        <w:right w:val="none" w:sz="0" w:space="0" w:color="auto"/>
      </w:divBdr>
    </w:div>
    <w:div w:id="1270700246">
      <w:bodyDiv w:val="1"/>
      <w:marLeft w:val="0"/>
      <w:marRight w:val="0"/>
      <w:marTop w:val="0"/>
      <w:marBottom w:val="0"/>
      <w:divBdr>
        <w:top w:val="none" w:sz="0" w:space="0" w:color="auto"/>
        <w:left w:val="none" w:sz="0" w:space="0" w:color="auto"/>
        <w:bottom w:val="none" w:sz="0" w:space="0" w:color="auto"/>
        <w:right w:val="none" w:sz="0" w:space="0" w:color="auto"/>
      </w:divBdr>
    </w:div>
    <w:div w:id="1285841402">
      <w:bodyDiv w:val="1"/>
      <w:marLeft w:val="0"/>
      <w:marRight w:val="0"/>
      <w:marTop w:val="0"/>
      <w:marBottom w:val="0"/>
      <w:divBdr>
        <w:top w:val="none" w:sz="0" w:space="0" w:color="auto"/>
        <w:left w:val="none" w:sz="0" w:space="0" w:color="auto"/>
        <w:bottom w:val="none" w:sz="0" w:space="0" w:color="auto"/>
        <w:right w:val="none" w:sz="0" w:space="0" w:color="auto"/>
      </w:divBdr>
    </w:div>
    <w:div w:id="1292247376">
      <w:bodyDiv w:val="1"/>
      <w:marLeft w:val="0"/>
      <w:marRight w:val="0"/>
      <w:marTop w:val="0"/>
      <w:marBottom w:val="0"/>
      <w:divBdr>
        <w:top w:val="none" w:sz="0" w:space="0" w:color="auto"/>
        <w:left w:val="none" w:sz="0" w:space="0" w:color="auto"/>
        <w:bottom w:val="none" w:sz="0" w:space="0" w:color="auto"/>
        <w:right w:val="none" w:sz="0" w:space="0" w:color="auto"/>
      </w:divBdr>
    </w:div>
    <w:div w:id="1296527560">
      <w:bodyDiv w:val="1"/>
      <w:marLeft w:val="0"/>
      <w:marRight w:val="0"/>
      <w:marTop w:val="0"/>
      <w:marBottom w:val="0"/>
      <w:divBdr>
        <w:top w:val="none" w:sz="0" w:space="0" w:color="auto"/>
        <w:left w:val="none" w:sz="0" w:space="0" w:color="auto"/>
        <w:bottom w:val="none" w:sz="0" w:space="0" w:color="auto"/>
        <w:right w:val="none" w:sz="0" w:space="0" w:color="auto"/>
      </w:divBdr>
      <w:divsChild>
        <w:div w:id="1763258629">
          <w:marLeft w:val="0"/>
          <w:marRight w:val="0"/>
          <w:marTop w:val="0"/>
          <w:marBottom w:val="0"/>
          <w:divBdr>
            <w:top w:val="none" w:sz="0" w:space="0" w:color="auto"/>
            <w:left w:val="none" w:sz="0" w:space="0" w:color="auto"/>
            <w:bottom w:val="none" w:sz="0" w:space="0" w:color="auto"/>
            <w:right w:val="none" w:sz="0" w:space="0" w:color="auto"/>
          </w:divBdr>
        </w:div>
        <w:div w:id="552667162">
          <w:marLeft w:val="0"/>
          <w:marRight w:val="0"/>
          <w:marTop w:val="0"/>
          <w:marBottom w:val="0"/>
          <w:divBdr>
            <w:top w:val="none" w:sz="0" w:space="0" w:color="auto"/>
            <w:left w:val="none" w:sz="0" w:space="0" w:color="auto"/>
            <w:bottom w:val="none" w:sz="0" w:space="0" w:color="auto"/>
            <w:right w:val="none" w:sz="0" w:space="0" w:color="auto"/>
          </w:divBdr>
        </w:div>
      </w:divsChild>
    </w:div>
    <w:div w:id="1299264947">
      <w:bodyDiv w:val="1"/>
      <w:marLeft w:val="0"/>
      <w:marRight w:val="0"/>
      <w:marTop w:val="0"/>
      <w:marBottom w:val="0"/>
      <w:divBdr>
        <w:top w:val="none" w:sz="0" w:space="0" w:color="auto"/>
        <w:left w:val="none" w:sz="0" w:space="0" w:color="auto"/>
        <w:bottom w:val="none" w:sz="0" w:space="0" w:color="auto"/>
        <w:right w:val="none" w:sz="0" w:space="0" w:color="auto"/>
      </w:divBdr>
      <w:divsChild>
        <w:div w:id="839270122">
          <w:marLeft w:val="0"/>
          <w:marRight w:val="0"/>
          <w:marTop w:val="0"/>
          <w:marBottom w:val="0"/>
          <w:divBdr>
            <w:top w:val="none" w:sz="0" w:space="0" w:color="auto"/>
            <w:left w:val="none" w:sz="0" w:space="0" w:color="auto"/>
            <w:bottom w:val="none" w:sz="0" w:space="0" w:color="auto"/>
            <w:right w:val="none" w:sz="0" w:space="0" w:color="auto"/>
          </w:divBdr>
          <w:divsChild>
            <w:div w:id="653530318">
              <w:marLeft w:val="0"/>
              <w:marRight w:val="0"/>
              <w:marTop w:val="0"/>
              <w:marBottom w:val="0"/>
              <w:divBdr>
                <w:top w:val="none" w:sz="0" w:space="0" w:color="auto"/>
                <w:left w:val="none" w:sz="0" w:space="0" w:color="auto"/>
                <w:bottom w:val="none" w:sz="0" w:space="0" w:color="auto"/>
                <w:right w:val="none" w:sz="0" w:space="0" w:color="auto"/>
              </w:divBdr>
              <w:divsChild>
                <w:div w:id="890070237">
                  <w:marLeft w:val="0"/>
                  <w:marRight w:val="0"/>
                  <w:marTop w:val="0"/>
                  <w:marBottom w:val="0"/>
                  <w:divBdr>
                    <w:top w:val="none" w:sz="0" w:space="0" w:color="auto"/>
                    <w:left w:val="none" w:sz="0" w:space="0" w:color="auto"/>
                    <w:bottom w:val="none" w:sz="0" w:space="0" w:color="auto"/>
                    <w:right w:val="none" w:sz="0" w:space="0" w:color="auto"/>
                  </w:divBdr>
                  <w:divsChild>
                    <w:div w:id="94184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742599">
          <w:marLeft w:val="0"/>
          <w:marRight w:val="0"/>
          <w:marTop w:val="0"/>
          <w:marBottom w:val="0"/>
          <w:divBdr>
            <w:top w:val="none" w:sz="0" w:space="0" w:color="auto"/>
            <w:left w:val="none" w:sz="0" w:space="0" w:color="auto"/>
            <w:bottom w:val="none" w:sz="0" w:space="0" w:color="auto"/>
            <w:right w:val="none" w:sz="0" w:space="0" w:color="auto"/>
          </w:divBdr>
          <w:divsChild>
            <w:div w:id="5326003">
              <w:marLeft w:val="0"/>
              <w:marRight w:val="0"/>
              <w:marTop w:val="0"/>
              <w:marBottom w:val="0"/>
              <w:divBdr>
                <w:top w:val="none" w:sz="0" w:space="0" w:color="auto"/>
                <w:left w:val="none" w:sz="0" w:space="0" w:color="auto"/>
                <w:bottom w:val="none" w:sz="0" w:space="0" w:color="auto"/>
                <w:right w:val="none" w:sz="0" w:space="0" w:color="auto"/>
              </w:divBdr>
              <w:divsChild>
                <w:div w:id="64678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239326">
      <w:bodyDiv w:val="1"/>
      <w:marLeft w:val="0"/>
      <w:marRight w:val="0"/>
      <w:marTop w:val="0"/>
      <w:marBottom w:val="0"/>
      <w:divBdr>
        <w:top w:val="none" w:sz="0" w:space="0" w:color="auto"/>
        <w:left w:val="none" w:sz="0" w:space="0" w:color="auto"/>
        <w:bottom w:val="none" w:sz="0" w:space="0" w:color="auto"/>
        <w:right w:val="none" w:sz="0" w:space="0" w:color="auto"/>
      </w:divBdr>
    </w:div>
    <w:div w:id="1326665808">
      <w:bodyDiv w:val="1"/>
      <w:marLeft w:val="0"/>
      <w:marRight w:val="0"/>
      <w:marTop w:val="0"/>
      <w:marBottom w:val="0"/>
      <w:divBdr>
        <w:top w:val="none" w:sz="0" w:space="0" w:color="auto"/>
        <w:left w:val="none" w:sz="0" w:space="0" w:color="auto"/>
        <w:bottom w:val="none" w:sz="0" w:space="0" w:color="auto"/>
        <w:right w:val="none" w:sz="0" w:space="0" w:color="auto"/>
      </w:divBdr>
      <w:divsChild>
        <w:div w:id="1639454633">
          <w:marLeft w:val="0"/>
          <w:marRight w:val="0"/>
          <w:marTop w:val="0"/>
          <w:marBottom w:val="166"/>
          <w:divBdr>
            <w:top w:val="none" w:sz="0" w:space="0" w:color="auto"/>
            <w:left w:val="none" w:sz="0" w:space="0" w:color="auto"/>
            <w:bottom w:val="none" w:sz="0" w:space="0" w:color="auto"/>
            <w:right w:val="none" w:sz="0" w:space="0" w:color="auto"/>
          </w:divBdr>
          <w:divsChild>
            <w:div w:id="651568425">
              <w:marLeft w:val="0"/>
              <w:marRight w:val="0"/>
              <w:marTop w:val="0"/>
              <w:marBottom w:val="0"/>
              <w:divBdr>
                <w:top w:val="none" w:sz="0" w:space="0" w:color="auto"/>
                <w:left w:val="none" w:sz="0" w:space="0" w:color="auto"/>
                <w:bottom w:val="none" w:sz="0" w:space="0" w:color="auto"/>
                <w:right w:val="none" w:sz="0" w:space="0" w:color="auto"/>
              </w:divBdr>
              <w:divsChild>
                <w:div w:id="883978826">
                  <w:marLeft w:val="0"/>
                  <w:marRight w:val="0"/>
                  <w:marTop w:val="0"/>
                  <w:marBottom w:val="0"/>
                  <w:divBdr>
                    <w:top w:val="none" w:sz="0" w:space="0" w:color="auto"/>
                    <w:left w:val="none" w:sz="0" w:space="0" w:color="auto"/>
                    <w:bottom w:val="none" w:sz="0" w:space="0" w:color="auto"/>
                    <w:right w:val="none" w:sz="0" w:space="0" w:color="auto"/>
                  </w:divBdr>
                  <w:divsChild>
                    <w:div w:id="894006430">
                      <w:marLeft w:val="0"/>
                      <w:marRight w:val="0"/>
                      <w:marTop w:val="0"/>
                      <w:marBottom w:val="0"/>
                      <w:divBdr>
                        <w:top w:val="none" w:sz="0" w:space="0" w:color="auto"/>
                        <w:left w:val="none" w:sz="0" w:space="0" w:color="auto"/>
                        <w:bottom w:val="none" w:sz="0" w:space="0" w:color="auto"/>
                        <w:right w:val="none" w:sz="0" w:space="0" w:color="auto"/>
                      </w:divBdr>
                    </w:div>
                    <w:div w:id="214284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758873">
              <w:marLeft w:val="0"/>
              <w:marRight w:val="0"/>
              <w:marTop w:val="0"/>
              <w:marBottom w:val="0"/>
              <w:divBdr>
                <w:top w:val="none" w:sz="0" w:space="0" w:color="auto"/>
                <w:left w:val="none" w:sz="0" w:space="0" w:color="auto"/>
                <w:bottom w:val="none" w:sz="0" w:space="0" w:color="auto"/>
                <w:right w:val="none" w:sz="0" w:space="0" w:color="auto"/>
              </w:divBdr>
              <w:divsChild>
                <w:div w:id="630746933">
                  <w:marLeft w:val="0"/>
                  <w:marRight w:val="0"/>
                  <w:marTop w:val="0"/>
                  <w:marBottom w:val="0"/>
                  <w:divBdr>
                    <w:top w:val="none" w:sz="0" w:space="0" w:color="auto"/>
                    <w:left w:val="none" w:sz="0" w:space="0" w:color="auto"/>
                    <w:bottom w:val="none" w:sz="0" w:space="0" w:color="auto"/>
                    <w:right w:val="none" w:sz="0" w:space="0" w:color="auto"/>
                  </w:divBdr>
                </w:div>
                <w:div w:id="190351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093866">
      <w:bodyDiv w:val="1"/>
      <w:marLeft w:val="0"/>
      <w:marRight w:val="0"/>
      <w:marTop w:val="0"/>
      <w:marBottom w:val="0"/>
      <w:divBdr>
        <w:top w:val="none" w:sz="0" w:space="0" w:color="auto"/>
        <w:left w:val="none" w:sz="0" w:space="0" w:color="auto"/>
        <w:bottom w:val="none" w:sz="0" w:space="0" w:color="auto"/>
        <w:right w:val="none" w:sz="0" w:space="0" w:color="auto"/>
      </w:divBdr>
      <w:divsChild>
        <w:div w:id="1476485883">
          <w:marLeft w:val="0"/>
          <w:marRight w:val="0"/>
          <w:marTop w:val="0"/>
          <w:marBottom w:val="0"/>
          <w:divBdr>
            <w:top w:val="none" w:sz="0" w:space="0" w:color="auto"/>
            <w:left w:val="none" w:sz="0" w:space="0" w:color="auto"/>
            <w:bottom w:val="none" w:sz="0" w:space="0" w:color="auto"/>
            <w:right w:val="none" w:sz="0" w:space="0" w:color="auto"/>
          </w:divBdr>
        </w:div>
      </w:divsChild>
    </w:div>
    <w:div w:id="1347172538">
      <w:bodyDiv w:val="1"/>
      <w:marLeft w:val="0"/>
      <w:marRight w:val="0"/>
      <w:marTop w:val="0"/>
      <w:marBottom w:val="0"/>
      <w:divBdr>
        <w:top w:val="none" w:sz="0" w:space="0" w:color="auto"/>
        <w:left w:val="none" w:sz="0" w:space="0" w:color="auto"/>
        <w:bottom w:val="none" w:sz="0" w:space="0" w:color="auto"/>
        <w:right w:val="none" w:sz="0" w:space="0" w:color="auto"/>
      </w:divBdr>
    </w:div>
    <w:div w:id="1352951921">
      <w:bodyDiv w:val="1"/>
      <w:marLeft w:val="0"/>
      <w:marRight w:val="0"/>
      <w:marTop w:val="0"/>
      <w:marBottom w:val="0"/>
      <w:divBdr>
        <w:top w:val="none" w:sz="0" w:space="0" w:color="auto"/>
        <w:left w:val="none" w:sz="0" w:space="0" w:color="auto"/>
        <w:bottom w:val="none" w:sz="0" w:space="0" w:color="auto"/>
        <w:right w:val="none" w:sz="0" w:space="0" w:color="auto"/>
      </w:divBdr>
    </w:div>
    <w:div w:id="1359964412">
      <w:bodyDiv w:val="1"/>
      <w:marLeft w:val="0"/>
      <w:marRight w:val="0"/>
      <w:marTop w:val="0"/>
      <w:marBottom w:val="0"/>
      <w:divBdr>
        <w:top w:val="none" w:sz="0" w:space="0" w:color="auto"/>
        <w:left w:val="none" w:sz="0" w:space="0" w:color="auto"/>
        <w:bottom w:val="none" w:sz="0" w:space="0" w:color="auto"/>
        <w:right w:val="none" w:sz="0" w:space="0" w:color="auto"/>
      </w:divBdr>
    </w:div>
    <w:div w:id="1360282479">
      <w:bodyDiv w:val="1"/>
      <w:marLeft w:val="0"/>
      <w:marRight w:val="0"/>
      <w:marTop w:val="0"/>
      <w:marBottom w:val="0"/>
      <w:divBdr>
        <w:top w:val="none" w:sz="0" w:space="0" w:color="auto"/>
        <w:left w:val="none" w:sz="0" w:space="0" w:color="auto"/>
        <w:bottom w:val="none" w:sz="0" w:space="0" w:color="auto"/>
        <w:right w:val="none" w:sz="0" w:space="0" w:color="auto"/>
      </w:divBdr>
    </w:div>
    <w:div w:id="1361468435">
      <w:bodyDiv w:val="1"/>
      <w:marLeft w:val="0"/>
      <w:marRight w:val="0"/>
      <w:marTop w:val="0"/>
      <w:marBottom w:val="0"/>
      <w:divBdr>
        <w:top w:val="none" w:sz="0" w:space="0" w:color="auto"/>
        <w:left w:val="none" w:sz="0" w:space="0" w:color="auto"/>
        <w:bottom w:val="none" w:sz="0" w:space="0" w:color="auto"/>
        <w:right w:val="none" w:sz="0" w:space="0" w:color="auto"/>
      </w:divBdr>
    </w:div>
    <w:div w:id="1361980155">
      <w:bodyDiv w:val="1"/>
      <w:marLeft w:val="0"/>
      <w:marRight w:val="0"/>
      <w:marTop w:val="0"/>
      <w:marBottom w:val="0"/>
      <w:divBdr>
        <w:top w:val="none" w:sz="0" w:space="0" w:color="auto"/>
        <w:left w:val="none" w:sz="0" w:space="0" w:color="auto"/>
        <w:bottom w:val="none" w:sz="0" w:space="0" w:color="auto"/>
        <w:right w:val="none" w:sz="0" w:space="0" w:color="auto"/>
      </w:divBdr>
    </w:div>
    <w:div w:id="1363940849">
      <w:bodyDiv w:val="1"/>
      <w:marLeft w:val="0"/>
      <w:marRight w:val="0"/>
      <w:marTop w:val="0"/>
      <w:marBottom w:val="0"/>
      <w:divBdr>
        <w:top w:val="none" w:sz="0" w:space="0" w:color="auto"/>
        <w:left w:val="none" w:sz="0" w:space="0" w:color="auto"/>
        <w:bottom w:val="none" w:sz="0" w:space="0" w:color="auto"/>
        <w:right w:val="none" w:sz="0" w:space="0" w:color="auto"/>
      </w:divBdr>
    </w:div>
    <w:div w:id="1403526754">
      <w:bodyDiv w:val="1"/>
      <w:marLeft w:val="0"/>
      <w:marRight w:val="0"/>
      <w:marTop w:val="0"/>
      <w:marBottom w:val="0"/>
      <w:divBdr>
        <w:top w:val="none" w:sz="0" w:space="0" w:color="auto"/>
        <w:left w:val="none" w:sz="0" w:space="0" w:color="auto"/>
        <w:bottom w:val="none" w:sz="0" w:space="0" w:color="auto"/>
        <w:right w:val="none" w:sz="0" w:space="0" w:color="auto"/>
      </w:divBdr>
    </w:div>
    <w:div w:id="1407531508">
      <w:bodyDiv w:val="1"/>
      <w:marLeft w:val="0"/>
      <w:marRight w:val="0"/>
      <w:marTop w:val="0"/>
      <w:marBottom w:val="0"/>
      <w:divBdr>
        <w:top w:val="none" w:sz="0" w:space="0" w:color="auto"/>
        <w:left w:val="none" w:sz="0" w:space="0" w:color="auto"/>
        <w:bottom w:val="none" w:sz="0" w:space="0" w:color="auto"/>
        <w:right w:val="none" w:sz="0" w:space="0" w:color="auto"/>
      </w:divBdr>
    </w:div>
    <w:div w:id="1410351825">
      <w:bodyDiv w:val="1"/>
      <w:marLeft w:val="0"/>
      <w:marRight w:val="0"/>
      <w:marTop w:val="0"/>
      <w:marBottom w:val="0"/>
      <w:divBdr>
        <w:top w:val="none" w:sz="0" w:space="0" w:color="auto"/>
        <w:left w:val="none" w:sz="0" w:space="0" w:color="auto"/>
        <w:bottom w:val="none" w:sz="0" w:space="0" w:color="auto"/>
        <w:right w:val="none" w:sz="0" w:space="0" w:color="auto"/>
      </w:divBdr>
    </w:div>
    <w:div w:id="1411273076">
      <w:bodyDiv w:val="1"/>
      <w:marLeft w:val="0"/>
      <w:marRight w:val="0"/>
      <w:marTop w:val="0"/>
      <w:marBottom w:val="0"/>
      <w:divBdr>
        <w:top w:val="none" w:sz="0" w:space="0" w:color="auto"/>
        <w:left w:val="none" w:sz="0" w:space="0" w:color="auto"/>
        <w:bottom w:val="none" w:sz="0" w:space="0" w:color="auto"/>
        <w:right w:val="none" w:sz="0" w:space="0" w:color="auto"/>
      </w:divBdr>
    </w:div>
    <w:div w:id="1411464479">
      <w:bodyDiv w:val="1"/>
      <w:marLeft w:val="0"/>
      <w:marRight w:val="0"/>
      <w:marTop w:val="0"/>
      <w:marBottom w:val="0"/>
      <w:divBdr>
        <w:top w:val="none" w:sz="0" w:space="0" w:color="auto"/>
        <w:left w:val="none" w:sz="0" w:space="0" w:color="auto"/>
        <w:bottom w:val="none" w:sz="0" w:space="0" w:color="auto"/>
        <w:right w:val="none" w:sz="0" w:space="0" w:color="auto"/>
      </w:divBdr>
    </w:div>
    <w:div w:id="1412115282">
      <w:bodyDiv w:val="1"/>
      <w:marLeft w:val="0"/>
      <w:marRight w:val="0"/>
      <w:marTop w:val="0"/>
      <w:marBottom w:val="0"/>
      <w:divBdr>
        <w:top w:val="none" w:sz="0" w:space="0" w:color="auto"/>
        <w:left w:val="none" w:sz="0" w:space="0" w:color="auto"/>
        <w:bottom w:val="none" w:sz="0" w:space="0" w:color="auto"/>
        <w:right w:val="none" w:sz="0" w:space="0" w:color="auto"/>
      </w:divBdr>
    </w:div>
    <w:div w:id="1418136387">
      <w:bodyDiv w:val="1"/>
      <w:marLeft w:val="0"/>
      <w:marRight w:val="0"/>
      <w:marTop w:val="0"/>
      <w:marBottom w:val="0"/>
      <w:divBdr>
        <w:top w:val="none" w:sz="0" w:space="0" w:color="auto"/>
        <w:left w:val="none" w:sz="0" w:space="0" w:color="auto"/>
        <w:bottom w:val="none" w:sz="0" w:space="0" w:color="auto"/>
        <w:right w:val="none" w:sz="0" w:space="0" w:color="auto"/>
      </w:divBdr>
    </w:div>
    <w:div w:id="1423262674">
      <w:bodyDiv w:val="1"/>
      <w:marLeft w:val="0"/>
      <w:marRight w:val="0"/>
      <w:marTop w:val="0"/>
      <w:marBottom w:val="0"/>
      <w:divBdr>
        <w:top w:val="none" w:sz="0" w:space="0" w:color="auto"/>
        <w:left w:val="none" w:sz="0" w:space="0" w:color="auto"/>
        <w:bottom w:val="none" w:sz="0" w:space="0" w:color="auto"/>
        <w:right w:val="none" w:sz="0" w:space="0" w:color="auto"/>
      </w:divBdr>
    </w:div>
    <w:div w:id="1430808297">
      <w:bodyDiv w:val="1"/>
      <w:marLeft w:val="0"/>
      <w:marRight w:val="0"/>
      <w:marTop w:val="0"/>
      <w:marBottom w:val="0"/>
      <w:divBdr>
        <w:top w:val="none" w:sz="0" w:space="0" w:color="auto"/>
        <w:left w:val="none" w:sz="0" w:space="0" w:color="auto"/>
        <w:bottom w:val="none" w:sz="0" w:space="0" w:color="auto"/>
        <w:right w:val="none" w:sz="0" w:space="0" w:color="auto"/>
      </w:divBdr>
    </w:div>
    <w:div w:id="1437362917">
      <w:bodyDiv w:val="1"/>
      <w:marLeft w:val="0"/>
      <w:marRight w:val="0"/>
      <w:marTop w:val="0"/>
      <w:marBottom w:val="0"/>
      <w:divBdr>
        <w:top w:val="none" w:sz="0" w:space="0" w:color="auto"/>
        <w:left w:val="none" w:sz="0" w:space="0" w:color="auto"/>
        <w:bottom w:val="none" w:sz="0" w:space="0" w:color="auto"/>
        <w:right w:val="none" w:sz="0" w:space="0" w:color="auto"/>
      </w:divBdr>
    </w:div>
    <w:div w:id="1441679226">
      <w:bodyDiv w:val="1"/>
      <w:marLeft w:val="0"/>
      <w:marRight w:val="0"/>
      <w:marTop w:val="0"/>
      <w:marBottom w:val="0"/>
      <w:divBdr>
        <w:top w:val="none" w:sz="0" w:space="0" w:color="auto"/>
        <w:left w:val="none" w:sz="0" w:space="0" w:color="auto"/>
        <w:bottom w:val="none" w:sz="0" w:space="0" w:color="auto"/>
        <w:right w:val="none" w:sz="0" w:space="0" w:color="auto"/>
      </w:divBdr>
    </w:div>
    <w:div w:id="1445541938">
      <w:bodyDiv w:val="1"/>
      <w:marLeft w:val="0"/>
      <w:marRight w:val="0"/>
      <w:marTop w:val="0"/>
      <w:marBottom w:val="0"/>
      <w:divBdr>
        <w:top w:val="none" w:sz="0" w:space="0" w:color="auto"/>
        <w:left w:val="none" w:sz="0" w:space="0" w:color="auto"/>
        <w:bottom w:val="none" w:sz="0" w:space="0" w:color="auto"/>
        <w:right w:val="none" w:sz="0" w:space="0" w:color="auto"/>
      </w:divBdr>
    </w:div>
    <w:div w:id="1450315142">
      <w:bodyDiv w:val="1"/>
      <w:marLeft w:val="0"/>
      <w:marRight w:val="0"/>
      <w:marTop w:val="0"/>
      <w:marBottom w:val="0"/>
      <w:divBdr>
        <w:top w:val="none" w:sz="0" w:space="0" w:color="auto"/>
        <w:left w:val="none" w:sz="0" w:space="0" w:color="auto"/>
        <w:bottom w:val="none" w:sz="0" w:space="0" w:color="auto"/>
        <w:right w:val="none" w:sz="0" w:space="0" w:color="auto"/>
      </w:divBdr>
    </w:div>
    <w:div w:id="1452821644">
      <w:bodyDiv w:val="1"/>
      <w:marLeft w:val="0"/>
      <w:marRight w:val="0"/>
      <w:marTop w:val="0"/>
      <w:marBottom w:val="0"/>
      <w:divBdr>
        <w:top w:val="none" w:sz="0" w:space="0" w:color="auto"/>
        <w:left w:val="none" w:sz="0" w:space="0" w:color="auto"/>
        <w:bottom w:val="none" w:sz="0" w:space="0" w:color="auto"/>
        <w:right w:val="none" w:sz="0" w:space="0" w:color="auto"/>
      </w:divBdr>
      <w:divsChild>
        <w:div w:id="243532909">
          <w:marLeft w:val="0"/>
          <w:marRight w:val="0"/>
          <w:marTop w:val="15"/>
          <w:marBottom w:val="0"/>
          <w:divBdr>
            <w:top w:val="single" w:sz="48" w:space="0" w:color="auto"/>
            <w:left w:val="single" w:sz="48" w:space="0" w:color="auto"/>
            <w:bottom w:val="single" w:sz="48" w:space="0" w:color="auto"/>
            <w:right w:val="single" w:sz="48" w:space="0" w:color="auto"/>
          </w:divBdr>
          <w:divsChild>
            <w:div w:id="177119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727265">
      <w:bodyDiv w:val="1"/>
      <w:marLeft w:val="0"/>
      <w:marRight w:val="0"/>
      <w:marTop w:val="0"/>
      <w:marBottom w:val="0"/>
      <w:divBdr>
        <w:top w:val="none" w:sz="0" w:space="0" w:color="auto"/>
        <w:left w:val="none" w:sz="0" w:space="0" w:color="auto"/>
        <w:bottom w:val="none" w:sz="0" w:space="0" w:color="auto"/>
        <w:right w:val="none" w:sz="0" w:space="0" w:color="auto"/>
      </w:divBdr>
    </w:div>
    <w:div w:id="1465654005">
      <w:bodyDiv w:val="1"/>
      <w:marLeft w:val="0"/>
      <w:marRight w:val="0"/>
      <w:marTop w:val="0"/>
      <w:marBottom w:val="0"/>
      <w:divBdr>
        <w:top w:val="none" w:sz="0" w:space="0" w:color="auto"/>
        <w:left w:val="none" w:sz="0" w:space="0" w:color="auto"/>
        <w:bottom w:val="none" w:sz="0" w:space="0" w:color="auto"/>
        <w:right w:val="none" w:sz="0" w:space="0" w:color="auto"/>
      </w:divBdr>
    </w:div>
    <w:div w:id="1485009698">
      <w:bodyDiv w:val="1"/>
      <w:marLeft w:val="0"/>
      <w:marRight w:val="0"/>
      <w:marTop w:val="0"/>
      <w:marBottom w:val="0"/>
      <w:divBdr>
        <w:top w:val="none" w:sz="0" w:space="0" w:color="auto"/>
        <w:left w:val="none" w:sz="0" w:space="0" w:color="auto"/>
        <w:bottom w:val="none" w:sz="0" w:space="0" w:color="auto"/>
        <w:right w:val="none" w:sz="0" w:space="0" w:color="auto"/>
      </w:divBdr>
    </w:div>
    <w:div w:id="1489862522">
      <w:bodyDiv w:val="1"/>
      <w:marLeft w:val="0"/>
      <w:marRight w:val="0"/>
      <w:marTop w:val="0"/>
      <w:marBottom w:val="0"/>
      <w:divBdr>
        <w:top w:val="none" w:sz="0" w:space="0" w:color="auto"/>
        <w:left w:val="none" w:sz="0" w:space="0" w:color="auto"/>
        <w:bottom w:val="none" w:sz="0" w:space="0" w:color="auto"/>
        <w:right w:val="none" w:sz="0" w:space="0" w:color="auto"/>
      </w:divBdr>
    </w:div>
    <w:div w:id="1490442276">
      <w:bodyDiv w:val="1"/>
      <w:marLeft w:val="0"/>
      <w:marRight w:val="0"/>
      <w:marTop w:val="0"/>
      <w:marBottom w:val="0"/>
      <w:divBdr>
        <w:top w:val="none" w:sz="0" w:space="0" w:color="auto"/>
        <w:left w:val="none" w:sz="0" w:space="0" w:color="auto"/>
        <w:bottom w:val="none" w:sz="0" w:space="0" w:color="auto"/>
        <w:right w:val="none" w:sz="0" w:space="0" w:color="auto"/>
      </w:divBdr>
    </w:div>
    <w:div w:id="1507556067">
      <w:bodyDiv w:val="1"/>
      <w:marLeft w:val="0"/>
      <w:marRight w:val="0"/>
      <w:marTop w:val="0"/>
      <w:marBottom w:val="0"/>
      <w:divBdr>
        <w:top w:val="none" w:sz="0" w:space="0" w:color="auto"/>
        <w:left w:val="none" w:sz="0" w:space="0" w:color="auto"/>
        <w:bottom w:val="none" w:sz="0" w:space="0" w:color="auto"/>
        <w:right w:val="none" w:sz="0" w:space="0" w:color="auto"/>
      </w:divBdr>
    </w:div>
    <w:div w:id="1508520654">
      <w:bodyDiv w:val="1"/>
      <w:marLeft w:val="0"/>
      <w:marRight w:val="0"/>
      <w:marTop w:val="0"/>
      <w:marBottom w:val="0"/>
      <w:divBdr>
        <w:top w:val="none" w:sz="0" w:space="0" w:color="auto"/>
        <w:left w:val="none" w:sz="0" w:space="0" w:color="auto"/>
        <w:bottom w:val="none" w:sz="0" w:space="0" w:color="auto"/>
        <w:right w:val="none" w:sz="0" w:space="0" w:color="auto"/>
      </w:divBdr>
      <w:divsChild>
        <w:div w:id="275720381">
          <w:marLeft w:val="0"/>
          <w:marRight w:val="0"/>
          <w:marTop w:val="0"/>
          <w:marBottom w:val="166"/>
          <w:divBdr>
            <w:top w:val="none" w:sz="0" w:space="0" w:color="auto"/>
            <w:left w:val="none" w:sz="0" w:space="0" w:color="auto"/>
            <w:bottom w:val="none" w:sz="0" w:space="0" w:color="auto"/>
            <w:right w:val="none" w:sz="0" w:space="0" w:color="auto"/>
          </w:divBdr>
          <w:divsChild>
            <w:div w:id="1357779285">
              <w:marLeft w:val="0"/>
              <w:marRight w:val="0"/>
              <w:marTop w:val="0"/>
              <w:marBottom w:val="0"/>
              <w:divBdr>
                <w:top w:val="none" w:sz="0" w:space="0" w:color="auto"/>
                <w:left w:val="none" w:sz="0" w:space="0" w:color="auto"/>
                <w:bottom w:val="none" w:sz="0" w:space="0" w:color="auto"/>
                <w:right w:val="none" w:sz="0" w:space="0" w:color="auto"/>
              </w:divBdr>
              <w:divsChild>
                <w:div w:id="1827549456">
                  <w:marLeft w:val="0"/>
                  <w:marRight w:val="0"/>
                  <w:marTop w:val="0"/>
                  <w:marBottom w:val="0"/>
                  <w:divBdr>
                    <w:top w:val="none" w:sz="0" w:space="0" w:color="auto"/>
                    <w:left w:val="none" w:sz="0" w:space="0" w:color="auto"/>
                    <w:bottom w:val="none" w:sz="0" w:space="0" w:color="auto"/>
                    <w:right w:val="none" w:sz="0" w:space="0" w:color="auto"/>
                  </w:divBdr>
                  <w:divsChild>
                    <w:div w:id="1807506318">
                      <w:marLeft w:val="0"/>
                      <w:marRight w:val="0"/>
                      <w:marTop w:val="0"/>
                      <w:marBottom w:val="0"/>
                      <w:divBdr>
                        <w:top w:val="none" w:sz="0" w:space="0" w:color="auto"/>
                        <w:left w:val="none" w:sz="0" w:space="0" w:color="auto"/>
                        <w:bottom w:val="none" w:sz="0" w:space="0" w:color="auto"/>
                        <w:right w:val="none" w:sz="0" w:space="0" w:color="auto"/>
                      </w:divBdr>
                    </w:div>
                    <w:div w:id="202763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039620">
              <w:marLeft w:val="0"/>
              <w:marRight w:val="0"/>
              <w:marTop w:val="0"/>
              <w:marBottom w:val="0"/>
              <w:divBdr>
                <w:top w:val="none" w:sz="0" w:space="0" w:color="auto"/>
                <w:left w:val="none" w:sz="0" w:space="0" w:color="auto"/>
                <w:bottom w:val="none" w:sz="0" w:space="0" w:color="auto"/>
                <w:right w:val="none" w:sz="0" w:space="0" w:color="auto"/>
              </w:divBdr>
              <w:divsChild>
                <w:div w:id="1918131226">
                  <w:marLeft w:val="0"/>
                  <w:marRight w:val="0"/>
                  <w:marTop w:val="0"/>
                  <w:marBottom w:val="0"/>
                  <w:divBdr>
                    <w:top w:val="none" w:sz="0" w:space="0" w:color="auto"/>
                    <w:left w:val="none" w:sz="0" w:space="0" w:color="auto"/>
                    <w:bottom w:val="none" w:sz="0" w:space="0" w:color="auto"/>
                    <w:right w:val="none" w:sz="0" w:space="0" w:color="auto"/>
                  </w:divBdr>
                </w:div>
                <w:div w:id="1916159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022928">
          <w:marLeft w:val="0"/>
          <w:marRight w:val="0"/>
          <w:marTop w:val="166"/>
          <w:marBottom w:val="166"/>
          <w:divBdr>
            <w:top w:val="none" w:sz="0" w:space="0" w:color="auto"/>
            <w:left w:val="none" w:sz="0" w:space="0" w:color="auto"/>
            <w:bottom w:val="none" w:sz="0" w:space="0" w:color="auto"/>
            <w:right w:val="none" w:sz="0" w:space="0" w:color="auto"/>
          </w:divBdr>
          <w:divsChild>
            <w:div w:id="156174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091524">
      <w:bodyDiv w:val="1"/>
      <w:marLeft w:val="0"/>
      <w:marRight w:val="0"/>
      <w:marTop w:val="0"/>
      <w:marBottom w:val="0"/>
      <w:divBdr>
        <w:top w:val="none" w:sz="0" w:space="0" w:color="auto"/>
        <w:left w:val="none" w:sz="0" w:space="0" w:color="auto"/>
        <w:bottom w:val="none" w:sz="0" w:space="0" w:color="auto"/>
        <w:right w:val="none" w:sz="0" w:space="0" w:color="auto"/>
      </w:divBdr>
    </w:div>
    <w:div w:id="1530484803">
      <w:bodyDiv w:val="1"/>
      <w:marLeft w:val="0"/>
      <w:marRight w:val="0"/>
      <w:marTop w:val="0"/>
      <w:marBottom w:val="0"/>
      <w:divBdr>
        <w:top w:val="none" w:sz="0" w:space="0" w:color="auto"/>
        <w:left w:val="none" w:sz="0" w:space="0" w:color="auto"/>
        <w:bottom w:val="none" w:sz="0" w:space="0" w:color="auto"/>
        <w:right w:val="none" w:sz="0" w:space="0" w:color="auto"/>
      </w:divBdr>
    </w:div>
    <w:div w:id="1536384080">
      <w:bodyDiv w:val="1"/>
      <w:marLeft w:val="0"/>
      <w:marRight w:val="0"/>
      <w:marTop w:val="0"/>
      <w:marBottom w:val="0"/>
      <w:divBdr>
        <w:top w:val="none" w:sz="0" w:space="0" w:color="auto"/>
        <w:left w:val="none" w:sz="0" w:space="0" w:color="auto"/>
        <w:bottom w:val="none" w:sz="0" w:space="0" w:color="auto"/>
        <w:right w:val="none" w:sz="0" w:space="0" w:color="auto"/>
      </w:divBdr>
    </w:div>
    <w:div w:id="1537427409">
      <w:bodyDiv w:val="1"/>
      <w:marLeft w:val="0"/>
      <w:marRight w:val="0"/>
      <w:marTop w:val="0"/>
      <w:marBottom w:val="0"/>
      <w:divBdr>
        <w:top w:val="none" w:sz="0" w:space="0" w:color="auto"/>
        <w:left w:val="none" w:sz="0" w:space="0" w:color="auto"/>
        <w:bottom w:val="none" w:sz="0" w:space="0" w:color="auto"/>
        <w:right w:val="none" w:sz="0" w:space="0" w:color="auto"/>
      </w:divBdr>
    </w:div>
    <w:div w:id="1544365758">
      <w:bodyDiv w:val="1"/>
      <w:marLeft w:val="0"/>
      <w:marRight w:val="0"/>
      <w:marTop w:val="0"/>
      <w:marBottom w:val="0"/>
      <w:divBdr>
        <w:top w:val="none" w:sz="0" w:space="0" w:color="auto"/>
        <w:left w:val="none" w:sz="0" w:space="0" w:color="auto"/>
        <w:bottom w:val="none" w:sz="0" w:space="0" w:color="auto"/>
        <w:right w:val="none" w:sz="0" w:space="0" w:color="auto"/>
      </w:divBdr>
    </w:div>
    <w:div w:id="1550654459">
      <w:bodyDiv w:val="1"/>
      <w:marLeft w:val="0"/>
      <w:marRight w:val="0"/>
      <w:marTop w:val="0"/>
      <w:marBottom w:val="0"/>
      <w:divBdr>
        <w:top w:val="none" w:sz="0" w:space="0" w:color="auto"/>
        <w:left w:val="none" w:sz="0" w:space="0" w:color="auto"/>
        <w:bottom w:val="none" w:sz="0" w:space="0" w:color="auto"/>
        <w:right w:val="none" w:sz="0" w:space="0" w:color="auto"/>
      </w:divBdr>
      <w:divsChild>
        <w:div w:id="85880496">
          <w:marLeft w:val="0"/>
          <w:marRight w:val="0"/>
          <w:marTop w:val="0"/>
          <w:marBottom w:val="0"/>
          <w:divBdr>
            <w:top w:val="none" w:sz="0" w:space="0" w:color="auto"/>
            <w:left w:val="none" w:sz="0" w:space="0" w:color="auto"/>
            <w:bottom w:val="none" w:sz="0" w:space="0" w:color="auto"/>
            <w:right w:val="none" w:sz="0" w:space="0" w:color="auto"/>
          </w:divBdr>
        </w:div>
        <w:div w:id="2122217142">
          <w:marLeft w:val="0"/>
          <w:marRight w:val="0"/>
          <w:marTop w:val="0"/>
          <w:marBottom w:val="0"/>
          <w:divBdr>
            <w:top w:val="none" w:sz="0" w:space="0" w:color="auto"/>
            <w:left w:val="none" w:sz="0" w:space="0" w:color="auto"/>
            <w:bottom w:val="none" w:sz="0" w:space="0" w:color="auto"/>
            <w:right w:val="none" w:sz="0" w:space="0" w:color="auto"/>
          </w:divBdr>
        </w:div>
      </w:divsChild>
    </w:div>
    <w:div w:id="1550846477">
      <w:bodyDiv w:val="1"/>
      <w:marLeft w:val="0"/>
      <w:marRight w:val="0"/>
      <w:marTop w:val="0"/>
      <w:marBottom w:val="0"/>
      <w:divBdr>
        <w:top w:val="none" w:sz="0" w:space="0" w:color="auto"/>
        <w:left w:val="none" w:sz="0" w:space="0" w:color="auto"/>
        <w:bottom w:val="none" w:sz="0" w:space="0" w:color="auto"/>
        <w:right w:val="none" w:sz="0" w:space="0" w:color="auto"/>
      </w:divBdr>
    </w:div>
    <w:div w:id="1552225777">
      <w:bodyDiv w:val="1"/>
      <w:marLeft w:val="0"/>
      <w:marRight w:val="0"/>
      <w:marTop w:val="0"/>
      <w:marBottom w:val="0"/>
      <w:divBdr>
        <w:top w:val="none" w:sz="0" w:space="0" w:color="auto"/>
        <w:left w:val="none" w:sz="0" w:space="0" w:color="auto"/>
        <w:bottom w:val="none" w:sz="0" w:space="0" w:color="auto"/>
        <w:right w:val="none" w:sz="0" w:space="0" w:color="auto"/>
      </w:divBdr>
    </w:div>
    <w:div w:id="1568146079">
      <w:bodyDiv w:val="1"/>
      <w:marLeft w:val="0"/>
      <w:marRight w:val="0"/>
      <w:marTop w:val="0"/>
      <w:marBottom w:val="0"/>
      <w:divBdr>
        <w:top w:val="none" w:sz="0" w:space="0" w:color="auto"/>
        <w:left w:val="none" w:sz="0" w:space="0" w:color="auto"/>
        <w:bottom w:val="none" w:sz="0" w:space="0" w:color="auto"/>
        <w:right w:val="none" w:sz="0" w:space="0" w:color="auto"/>
      </w:divBdr>
    </w:div>
    <w:div w:id="1588071868">
      <w:bodyDiv w:val="1"/>
      <w:marLeft w:val="0"/>
      <w:marRight w:val="0"/>
      <w:marTop w:val="0"/>
      <w:marBottom w:val="0"/>
      <w:divBdr>
        <w:top w:val="none" w:sz="0" w:space="0" w:color="auto"/>
        <w:left w:val="none" w:sz="0" w:space="0" w:color="auto"/>
        <w:bottom w:val="none" w:sz="0" w:space="0" w:color="auto"/>
        <w:right w:val="none" w:sz="0" w:space="0" w:color="auto"/>
      </w:divBdr>
    </w:div>
    <w:div w:id="1598975906">
      <w:bodyDiv w:val="1"/>
      <w:marLeft w:val="0"/>
      <w:marRight w:val="0"/>
      <w:marTop w:val="0"/>
      <w:marBottom w:val="0"/>
      <w:divBdr>
        <w:top w:val="none" w:sz="0" w:space="0" w:color="auto"/>
        <w:left w:val="none" w:sz="0" w:space="0" w:color="auto"/>
        <w:bottom w:val="none" w:sz="0" w:space="0" w:color="auto"/>
        <w:right w:val="none" w:sz="0" w:space="0" w:color="auto"/>
      </w:divBdr>
    </w:div>
    <w:div w:id="1612475455">
      <w:bodyDiv w:val="1"/>
      <w:marLeft w:val="0"/>
      <w:marRight w:val="0"/>
      <w:marTop w:val="0"/>
      <w:marBottom w:val="0"/>
      <w:divBdr>
        <w:top w:val="none" w:sz="0" w:space="0" w:color="auto"/>
        <w:left w:val="none" w:sz="0" w:space="0" w:color="auto"/>
        <w:bottom w:val="none" w:sz="0" w:space="0" w:color="auto"/>
        <w:right w:val="none" w:sz="0" w:space="0" w:color="auto"/>
      </w:divBdr>
    </w:div>
    <w:div w:id="1614364634">
      <w:bodyDiv w:val="1"/>
      <w:marLeft w:val="0"/>
      <w:marRight w:val="0"/>
      <w:marTop w:val="0"/>
      <w:marBottom w:val="0"/>
      <w:divBdr>
        <w:top w:val="none" w:sz="0" w:space="0" w:color="auto"/>
        <w:left w:val="none" w:sz="0" w:space="0" w:color="auto"/>
        <w:bottom w:val="none" w:sz="0" w:space="0" w:color="auto"/>
        <w:right w:val="none" w:sz="0" w:space="0" w:color="auto"/>
      </w:divBdr>
    </w:div>
    <w:div w:id="1615478846">
      <w:bodyDiv w:val="1"/>
      <w:marLeft w:val="0"/>
      <w:marRight w:val="0"/>
      <w:marTop w:val="0"/>
      <w:marBottom w:val="0"/>
      <w:divBdr>
        <w:top w:val="none" w:sz="0" w:space="0" w:color="auto"/>
        <w:left w:val="none" w:sz="0" w:space="0" w:color="auto"/>
        <w:bottom w:val="none" w:sz="0" w:space="0" w:color="auto"/>
        <w:right w:val="none" w:sz="0" w:space="0" w:color="auto"/>
      </w:divBdr>
      <w:divsChild>
        <w:div w:id="1355955688">
          <w:marLeft w:val="0"/>
          <w:marRight w:val="0"/>
          <w:marTop w:val="0"/>
          <w:marBottom w:val="0"/>
          <w:divBdr>
            <w:top w:val="none" w:sz="0" w:space="0" w:color="auto"/>
            <w:left w:val="none" w:sz="0" w:space="0" w:color="auto"/>
            <w:bottom w:val="none" w:sz="0" w:space="0" w:color="auto"/>
            <w:right w:val="none" w:sz="0" w:space="0" w:color="auto"/>
          </w:divBdr>
        </w:div>
        <w:div w:id="336544655">
          <w:marLeft w:val="0"/>
          <w:marRight w:val="0"/>
          <w:marTop w:val="0"/>
          <w:marBottom w:val="0"/>
          <w:divBdr>
            <w:top w:val="none" w:sz="0" w:space="0" w:color="auto"/>
            <w:left w:val="none" w:sz="0" w:space="0" w:color="auto"/>
            <w:bottom w:val="none" w:sz="0" w:space="0" w:color="auto"/>
            <w:right w:val="none" w:sz="0" w:space="0" w:color="auto"/>
          </w:divBdr>
        </w:div>
      </w:divsChild>
    </w:div>
    <w:div w:id="1630553692">
      <w:bodyDiv w:val="1"/>
      <w:marLeft w:val="0"/>
      <w:marRight w:val="0"/>
      <w:marTop w:val="0"/>
      <w:marBottom w:val="0"/>
      <w:divBdr>
        <w:top w:val="none" w:sz="0" w:space="0" w:color="auto"/>
        <w:left w:val="none" w:sz="0" w:space="0" w:color="auto"/>
        <w:bottom w:val="none" w:sz="0" w:space="0" w:color="auto"/>
        <w:right w:val="none" w:sz="0" w:space="0" w:color="auto"/>
      </w:divBdr>
    </w:div>
    <w:div w:id="1630940764">
      <w:bodyDiv w:val="1"/>
      <w:marLeft w:val="0"/>
      <w:marRight w:val="0"/>
      <w:marTop w:val="0"/>
      <w:marBottom w:val="0"/>
      <w:divBdr>
        <w:top w:val="none" w:sz="0" w:space="0" w:color="auto"/>
        <w:left w:val="none" w:sz="0" w:space="0" w:color="auto"/>
        <w:bottom w:val="none" w:sz="0" w:space="0" w:color="auto"/>
        <w:right w:val="none" w:sz="0" w:space="0" w:color="auto"/>
      </w:divBdr>
    </w:div>
    <w:div w:id="1637955205">
      <w:bodyDiv w:val="1"/>
      <w:marLeft w:val="0"/>
      <w:marRight w:val="0"/>
      <w:marTop w:val="0"/>
      <w:marBottom w:val="0"/>
      <w:divBdr>
        <w:top w:val="none" w:sz="0" w:space="0" w:color="auto"/>
        <w:left w:val="none" w:sz="0" w:space="0" w:color="auto"/>
        <w:bottom w:val="none" w:sz="0" w:space="0" w:color="auto"/>
        <w:right w:val="none" w:sz="0" w:space="0" w:color="auto"/>
      </w:divBdr>
    </w:div>
    <w:div w:id="1638798387">
      <w:bodyDiv w:val="1"/>
      <w:marLeft w:val="0"/>
      <w:marRight w:val="0"/>
      <w:marTop w:val="0"/>
      <w:marBottom w:val="0"/>
      <w:divBdr>
        <w:top w:val="none" w:sz="0" w:space="0" w:color="auto"/>
        <w:left w:val="none" w:sz="0" w:space="0" w:color="auto"/>
        <w:bottom w:val="none" w:sz="0" w:space="0" w:color="auto"/>
        <w:right w:val="none" w:sz="0" w:space="0" w:color="auto"/>
      </w:divBdr>
    </w:div>
    <w:div w:id="1642267194">
      <w:bodyDiv w:val="1"/>
      <w:marLeft w:val="0"/>
      <w:marRight w:val="0"/>
      <w:marTop w:val="0"/>
      <w:marBottom w:val="0"/>
      <w:divBdr>
        <w:top w:val="none" w:sz="0" w:space="0" w:color="auto"/>
        <w:left w:val="none" w:sz="0" w:space="0" w:color="auto"/>
        <w:bottom w:val="none" w:sz="0" w:space="0" w:color="auto"/>
        <w:right w:val="none" w:sz="0" w:space="0" w:color="auto"/>
      </w:divBdr>
      <w:divsChild>
        <w:div w:id="729303127">
          <w:marLeft w:val="0"/>
          <w:marRight w:val="0"/>
          <w:marTop w:val="0"/>
          <w:marBottom w:val="0"/>
          <w:divBdr>
            <w:top w:val="none" w:sz="0" w:space="0" w:color="auto"/>
            <w:left w:val="none" w:sz="0" w:space="0" w:color="auto"/>
            <w:bottom w:val="none" w:sz="0" w:space="0" w:color="auto"/>
            <w:right w:val="none" w:sz="0" w:space="0" w:color="auto"/>
          </w:divBdr>
          <w:divsChild>
            <w:div w:id="1816070376">
              <w:marLeft w:val="0"/>
              <w:marRight w:val="0"/>
              <w:marTop w:val="0"/>
              <w:marBottom w:val="0"/>
              <w:divBdr>
                <w:top w:val="none" w:sz="0" w:space="0" w:color="auto"/>
                <w:left w:val="none" w:sz="0" w:space="0" w:color="auto"/>
                <w:bottom w:val="none" w:sz="0" w:space="0" w:color="auto"/>
                <w:right w:val="none" w:sz="0" w:space="0" w:color="auto"/>
              </w:divBdr>
              <w:divsChild>
                <w:div w:id="1088232596">
                  <w:marLeft w:val="0"/>
                  <w:marRight w:val="0"/>
                  <w:marTop w:val="0"/>
                  <w:marBottom w:val="0"/>
                  <w:divBdr>
                    <w:top w:val="none" w:sz="0" w:space="0" w:color="auto"/>
                    <w:left w:val="none" w:sz="0" w:space="0" w:color="auto"/>
                    <w:bottom w:val="none" w:sz="0" w:space="0" w:color="auto"/>
                    <w:right w:val="none" w:sz="0" w:space="0" w:color="auto"/>
                  </w:divBdr>
                  <w:divsChild>
                    <w:div w:id="2057317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390807">
          <w:marLeft w:val="0"/>
          <w:marRight w:val="0"/>
          <w:marTop w:val="0"/>
          <w:marBottom w:val="0"/>
          <w:divBdr>
            <w:top w:val="none" w:sz="0" w:space="0" w:color="auto"/>
            <w:left w:val="none" w:sz="0" w:space="0" w:color="auto"/>
            <w:bottom w:val="none" w:sz="0" w:space="0" w:color="auto"/>
            <w:right w:val="none" w:sz="0" w:space="0" w:color="auto"/>
          </w:divBdr>
          <w:divsChild>
            <w:div w:id="81534283">
              <w:marLeft w:val="0"/>
              <w:marRight w:val="0"/>
              <w:marTop w:val="0"/>
              <w:marBottom w:val="0"/>
              <w:divBdr>
                <w:top w:val="none" w:sz="0" w:space="0" w:color="auto"/>
                <w:left w:val="none" w:sz="0" w:space="0" w:color="auto"/>
                <w:bottom w:val="none" w:sz="0" w:space="0" w:color="auto"/>
                <w:right w:val="none" w:sz="0" w:space="0" w:color="auto"/>
              </w:divBdr>
              <w:divsChild>
                <w:div w:id="1154957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083212">
      <w:bodyDiv w:val="1"/>
      <w:marLeft w:val="0"/>
      <w:marRight w:val="0"/>
      <w:marTop w:val="0"/>
      <w:marBottom w:val="0"/>
      <w:divBdr>
        <w:top w:val="none" w:sz="0" w:space="0" w:color="auto"/>
        <w:left w:val="none" w:sz="0" w:space="0" w:color="auto"/>
        <w:bottom w:val="none" w:sz="0" w:space="0" w:color="auto"/>
        <w:right w:val="none" w:sz="0" w:space="0" w:color="auto"/>
      </w:divBdr>
    </w:div>
    <w:div w:id="1706297576">
      <w:bodyDiv w:val="1"/>
      <w:marLeft w:val="0"/>
      <w:marRight w:val="0"/>
      <w:marTop w:val="0"/>
      <w:marBottom w:val="0"/>
      <w:divBdr>
        <w:top w:val="none" w:sz="0" w:space="0" w:color="auto"/>
        <w:left w:val="none" w:sz="0" w:space="0" w:color="auto"/>
        <w:bottom w:val="none" w:sz="0" w:space="0" w:color="auto"/>
        <w:right w:val="none" w:sz="0" w:space="0" w:color="auto"/>
      </w:divBdr>
    </w:div>
    <w:div w:id="1719745532">
      <w:bodyDiv w:val="1"/>
      <w:marLeft w:val="0"/>
      <w:marRight w:val="0"/>
      <w:marTop w:val="0"/>
      <w:marBottom w:val="0"/>
      <w:divBdr>
        <w:top w:val="none" w:sz="0" w:space="0" w:color="auto"/>
        <w:left w:val="none" w:sz="0" w:space="0" w:color="auto"/>
        <w:bottom w:val="none" w:sz="0" w:space="0" w:color="auto"/>
        <w:right w:val="none" w:sz="0" w:space="0" w:color="auto"/>
      </w:divBdr>
    </w:div>
    <w:div w:id="1725593063">
      <w:bodyDiv w:val="1"/>
      <w:marLeft w:val="0"/>
      <w:marRight w:val="0"/>
      <w:marTop w:val="0"/>
      <w:marBottom w:val="0"/>
      <w:divBdr>
        <w:top w:val="none" w:sz="0" w:space="0" w:color="auto"/>
        <w:left w:val="none" w:sz="0" w:space="0" w:color="auto"/>
        <w:bottom w:val="none" w:sz="0" w:space="0" w:color="auto"/>
        <w:right w:val="none" w:sz="0" w:space="0" w:color="auto"/>
      </w:divBdr>
    </w:div>
    <w:div w:id="1726177260">
      <w:bodyDiv w:val="1"/>
      <w:marLeft w:val="0"/>
      <w:marRight w:val="0"/>
      <w:marTop w:val="0"/>
      <w:marBottom w:val="0"/>
      <w:divBdr>
        <w:top w:val="none" w:sz="0" w:space="0" w:color="auto"/>
        <w:left w:val="none" w:sz="0" w:space="0" w:color="auto"/>
        <w:bottom w:val="none" w:sz="0" w:space="0" w:color="auto"/>
        <w:right w:val="none" w:sz="0" w:space="0" w:color="auto"/>
      </w:divBdr>
    </w:div>
    <w:div w:id="1747804066">
      <w:bodyDiv w:val="1"/>
      <w:marLeft w:val="0"/>
      <w:marRight w:val="0"/>
      <w:marTop w:val="0"/>
      <w:marBottom w:val="0"/>
      <w:divBdr>
        <w:top w:val="none" w:sz="0" w:space="0" w:color="auto"/>
        <w:left w:val="none" w:sz="0" w:space="0" w:color="auto"/>
        <w:bottom w:val="none" w:sz="0" w:space="0" w:color="auto"/>
        <w:right w:val="none" w:sz="0" w:space="0" w:color="auto"/>
      </w:divBdr>
    </w:div>
    <w:div w:id="1761488531">
      <w:bodyDiv w:val="1"/>
      <w:marLeft w:val="0"/>
      <w:marRight w:val="0"/>
      <w:marTop w:val="0"/>
      <w:marBottom w:val="0"/>
      <w:divBdr>
        <w:top w:val="none" w:sz="0" w:space="0" w:color="auto"/>
        <w:left w:val="none" w:sz="0" w:space="0" w:color="auto"/>
        <w:bottom w:val="none" w:sz="0" w:space="0" w:color="auto"/>
        <w:right w:val="none" w:sz="0" w:space="0" w:color="auto"/>
      </w:divBdr>
    </w:div>
    <w:div w:id="1793591961">
      <w:bodyDiv w:val="1"/>
      <w:marLeft w:val="0"/>
      <w:marRight w:val="0"/>
      <w:marTop w:val="0"/>
      <w:marBottom w:val="0"/>
      <w:divBdr>
        <w:top w:val="none" w:sz="0" w:space="0" w:color="auto"/>
        <w:left w:val="none" w:sz="0" w:space="0" w:color="auto"/>
        <w:bottom w:val="none" w:sz="0" w:space="0" w:color="auto"/>
        <w:right w:val="none" w:sz="0" w:space="0" w:color="auto"/>
      </w:divBdr>
    </w:div>
    <w:div w:id="1808626450">
      <w:bodyDiv w:val="1"/>
      <w:marLeft w:val="0"/>
      <w:marRight w:val="0"/>
      <w:marTop w:val="0"/>
      <w:marBottom w:val="0"/>
      <w:divBdr>
        <w:top w:val="none" w:sz="0" w:space="0" w:color="auto"/>
        <w:left w:val="none" w:sz="0" w:space="0" w:color="auto"/>
        <w:bottom w:val="none" w:sz="0" w:space="0" w:color="auto"/>
        <w:right w:val="none" w:sz="0" w:space="0" w:color="auto"/>
      </w:divBdr>
    </w:div>
    <w:div w:id="1822503209">
      <w:bodyDiv w:val="1"/>
      <w:marLeft w:val="0"/>
      <w:marRight w:val="0"/>
      <w:marTop w:val="0"/>
      <w:marBottom w:val="0"/>
      <w:divBdr>
        <w:top w:val="none" w:sz="0" w:space="0" w:color="auto"/>
        <w:left w:val="none" w:sz="0" w:space="0" w:color="auto"/>
        <w:bottom w:val="none" w:sz="0" w:space="0" w:color="auto"/>
        <w:right w:val="none" w:sz="0" w:space="0" w:color="auto"/>
      </w:divBdr>
    </w:div>
    <w:div w:id="1828471349">
      <w:bodyDiv w:val="1"/>
      <w:marLeft w:val="0"/>
      <w:marRight w:val="0"/>
      <w:marTop w:val="0"/>
      <w:marBottom w:val="0"/>
      <w:divBdr>
        <w:top w:val="none" w:sz="0" w:space="0" w:color="auto"/>
        <w:left w:val="none" w:sz="0" w:space="0" w:color="auto"/>
        <w:bottom w:val="none" w:sz="0" w:space="0" w:color="auto"/>
        <w:right w:val="none" w:sz="0" w:space="0" w:color="auto"/>
      </w:divBdr>
    </w:div>
    <w:div w:id="1833177640">
      <w:bodyDiv w:val="1"/>
      <w:marLeft w:val="0"/>
      <w:marRight w:val="0"/>
      <w:marTop w:val="0"/>
      <w:marBottom w:val="0"/>
      <w:divBdr>
        <w:top w:val="none" w:sz="0" w:space="0" w:color="auto"/>
        <w:left w:val="none" w:sz="0" w:space="0" w:color="auto"/>
        <w:bottom w:val="none" w:sz="0" w:space="0" w:color="auto"/>
        <w:right w:val="none" w:sz="0" w:space="0" w:color="auto"/>
      </w:divBdr>
    </w:div>
    <w:div w:id="1849637666">
      <w:bodyDiv w:val="1"/>
      <w:marLeft w:val="0"/>
      <w:marRight w:val="0"/>
      <w:marTop w:val="0"/>
      <w:marBottom w:val="0"/>
      <w:divBdr>
        <w:top w:val="none" w:sz="0" w:space="0" w:color="auto"/>
        <w:left w:val="none" w:sz="0" w:space="0" w:color="auto"/>
        <w:bottom w:val="none" w:sz="0" w:space="0" w:color="auto"/>
        <w:right w:val="none" w:sz="0" w:space="0" w:color="auto"/>
      </w:divBdr>
    </w:div>
    <w:div w:id="1851795833">
      <w:bodyDiv w:val="1"/>
      <w:marLeft w:val="0"/>
      <w:marRight w:val="0"/>
      <w:marTop w:val="0"/>
      <w:marBottom w:val="0"/>
      <w:divBdr>
        <w:top w:val="none" w:sz="0" w:space="0" w:color="auto"/>
        <w:left w:val="none" w:sz="0" w:space="0" w:color="auto"/>
        <w:bottom w:val="none" w:sz="0" w:space="0" w:color="auto"/>
        <w:right w:val="none" w:sz="0" w:space="0" w:color="auto"/>
      </w:divBdr>
    </w:div>
    <w:div w:id="1875533643">
      <w:bodyDiv w:val="1"/>
      <w:marLeft w:val="0"/>
      <w:marRight w:val="0"/>
      <w:marTop w:val="0"/>
      <w:marBottom w:val="0"/>
      <w:divBdr>
        <w:top w:val="none" w:sz="0" w:space="0" w:color="auto"/>
        <w:left w:val="none" w:sz="0" w:space="0" w:color="auto"/>
        <w:bottom w:val="none" w:sz="0" w:space="0" w:color="auto"/>
        <w:right w:val="none" w:sz="0" w:space="0" w:color="auto"/>
      </w:divBdr>
    </w:div>
    <w:div w:id="1880895916">
      <w:bodyDiv w:val="1"/>
      <w:marLeft w:val="0"/>
      <w:marRight w:val="0"/>
      <w:marTop w:val="0"/>
      <w:marBottom w:val="0"/>
      <w:divBdr>
        <w:top w:val="none" w:sz="0" w:space="0" w:color="auto"/>
        <w:left w:val="none" w:sz="0" w:space="0" w:color="auto"/>
        <w:bottom w:val="none" w:sz="0" w:space="0" w:color="auto"/>
        <w:right w:val="none" w:sz="0" w:space="0" w:color="auto"/>
      </w:divBdr>
    </w:div>
    <w:div w:id="1887912438">
      <w:bodyDiv w:val="1"/>
      <w:marLeft w:val="0"/>
      <w:marRight w:val="0"/>
      <w:marTop w:val="0"/>
      <w:marBottom w:val="0"/>
      <w:divBdr>
        <w:top w:val="none" w:sz="0" w:space="0" w:color="auto"/>
        <w:left w:val="none" w:sz="0" w:space="0" w:color="auto"/>
        <w:bottom w:val="none" w:sz="0" w:space="0" w:color="auto"/>
        <w:right w:val="none" w:sz="0" w:space="0" w:color="auto"/>
      </w:divBdr>
    </w:div>
    <w:div w:id="1898471110">
      <w:bodyDiv w:val="1"/>
      <w:marLeft w:val="0"/>
      <w:marRight w:val="0"/>
      <w:marTop w:val="0"/>
      <w:marBottom w:val="0"/>
      <w:divBdr>
        <w:top w:val="none" w:sz="0" w:space="0" w:color="auto"/>
        <w:left w:val="none" w:sz="0" w:space="0" w:color="auto"/>
        <w:bottom w:val="none" w:sz="0" w:space="0" w:color="auto"/>
        <w:right w:val="none" w:sz="0" w:space="0" w:color="auto"/>
      </w:divBdr>
      <w:divsChild>
        <w:div w:id="953248119">
          <w:marLeft w:val="0"/>
          <w:marRight w:val="0"/>
          <w:marTop w:val="15"/>
          <w:marBottom w:val="0"/>
          <w:divBdr>
            <w:top w:val="single" w:sz="48" w:space="0" w:color="auto"/>
            <w:left w:val="single" w:sz="48" w:space="0" w:color="auto"/>
            <w:bottom w:val="single" w:sz="48" w:space="0" w:color="auto"/>
            <w:right w:val="single" w:sz="48" w:space="0" w:color="auto"/>
          </w:divBdr>
          <w:divsChild>
            <w:div w:id="177309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749095">
      <w:bodyDiv w:val="1"/>
      <w:marLeft w:val="0"/>
      <w:marRight w:val="0"/>
      <w:marTop w:val="0"/>
      <w:marBottom w:val="0"/>
      <w:divBdr>
        <w:top w:val="none" w:sz="0" w:space="0" w:color="auto"/>
        <w:left w:val="none" w:sz="0" w:space="0" w:color="auto"/>
        <w:bottom w:val="none" w:sz="0" w:space="0" w:color="auto"/>
        <w:right w:val="none" w:sz="0" w:space="0" w:color="auto"/>
      </w:divBdr>
    </w:div>
    <w:div w:id="1910842050">
      <w:bodyDiv w:val="1"/>
      <w:marLeft w:val="0"/>
      <w:marRight w:val="0"/>
      <w:marTop w:val="0"/>
      <w:marBottom w:val="0"/>
      <w:divBdr>
        <w:top w:val="none" w:sz="0" w:space="0" w:color="auto"/>
        <w:left w:val="none" w:sz="0" w:space="0" w:color="auto"/>
        <w:bottom w:val="none" w:sz="0" w:space="0" w:color="auto"/>
        <w:right w:val="none" w:sz="0" w:space="0" w:color="auto"/>
      </w:divBdr>
    </w:div>
    <w:div w:id="1911383573">
      <w:bodyDiv w:val="1"/>
      <w:marLeft w:val="0"/>
      <w:marRight w:val="0"/>
      <w:marTop w:val="0"/>
      <w:marBottom w:val="0"/>
      <w:divBdr>
        <w:top w:val="none" w:sz="0" w:space="0" w:color="auto"/>
        <w:left w:val="none" w:sz="0" w:space="0" w:color="auto"/>
        <w:bottom w:val="none" w:sz="0" w:space="0" w:color="auto"/>
        <w:right w:val="none" w:sz="0" w:space="0" w:color="auto"/>
      </w:divBdr>
    </w:div>
    <w:div w:id="1919704546">
      <w:bodyDiv w:val="1"/>
      <w:marLeft w:val="0"/>
      <w:marRight w:val="0"/>
      <w:marTop w:val="0"/>
      <w:marBottom w:val="0"/>
      <w:divBdr>
        <w:top w:val="none" w:sz="0" w:space="0" w:color="auto"/>
        <w:left w:val="none" w:sz="0" w:space="0" w:color="auto"/>
        <w:bottom w:val="none" w:sz="0" w:space="0" w:color="auto"/>
        <w:right w:val="none" w:sz="0" w:space="0" w:color="auto"/>
      </w:divBdr>
    </w:div>
    <w:div w:id="1921022158">
      <w:bodyDiv w:val="1"/>
      <w:marLeft w:val="0"/>
      <w:marRight w:val="0"/>
      <w:marTop w:val="0"/>
      <w:marBottom w:val="0"/>
      <w:divBdr>
        <w:top w:val="none" w:sz="0" w:space="0" w:color="auto"/>
        <w:left w:val="none" w:sz="0" w:space="0" w:color="auto"/>
        <w:bottom w:val="none" w:sz="0" w:space="0" w:color="auto"/>
        <w:right w:val="none" w:sz="0" w:space="0" w:color="auto"/>
      </w:divBdr>
    </w:div>
    <w:div w:id="1928466671">
      <w:bodyDiv w:val="1"/>
      <w:marLeft w:val="0"/>
      <w:marRight w:val="0"/>
      <w:marTop w:val="0"/>
      <w:marBottom w:val="0"/>
      <w:divBdr>
        <w:top w:val="none" w:sz="0" w:space="0" w:color="auto"/>
        <w:left w:val="none" w:sz="0" w:space="0" w:color="auto"/>
        <w:bottom w:val="none" w:sz="0" w:space="0" w:color="auto"/>
        <w:right w:val="none" w:sz="0" w:space="0" w:color="auto"/>
      </w:divBdr>
    </w:div>
    <w:div w:id="1929653872">
      <w:bodyDiv w:val="1"/>
      <w:marLeft w:val="0"/>
      <w:marRight w:val="0"/>
      <w:marTop w:val="0"/>
      <w:marBottom w:val="0"/>
      <w:divBdr>
        <w:top w:val="none" w:sz="0" w:space="0" w:color="auto"/>
        <w:left w:val="none" w:sz="0" w:space="0" w:color="auto"/>
        <w:bottom w:val="none" w:sz="0" w:space="0" w:color="auto"/>
        <w:right w:val="none" w:sz="0" w:space="0" w:color="auto"/>
      </w:divBdr>
    </w:div>
    <w:div w:id="1932855392">
      <w:bodyDiv w:val="1"/>
      <w:marLeft w:val="0"/>
      <w:marRight w:val="0"/>
      <w:marTop w:val="0"/>
      <w:marBottom w:val="0"/>
      <w:divBdr>
        <w:top w:val="none" w:sz="0" w:space="0" w:color="auto"/>
        <w:left w:val="none" w:sz="0" w:space="0" w:color="auto"/>
        <w:bottom w:val="none" w:sz="0" w:space="0" w:color="auto"/>
        <w:right w:val="none" w:sz="0" w:space="0" w:color="auto"/>
      </w:divBdr>
      <w:divsChild>
        <w:div w:id="1555311329">
          <w:marLeft w:val="0"/>
          <w:marRight w:val="0"/>
          <w:marTop w:val="0"/>
          <w:marBottom w:val="0"/>
          <w:divBdr>
            <w:top w:val="none" w:sz="0" w:space="0" w:color="auto"/>
            <w:left w:val="none" w:sz="0" w:space="0" w:color="auto"/>
            <w:bottom w:val="none" w:sz="0" w:space="0" w:color="auto"/>
            <w:right w:val="none" w:sz="0" w:space="0" w:color="auto"/>
          </w:divBdr>
        </w:div>
        <w:div w:id="412897188">
          <w:marLeft w:val="0"/>
          <w:marRight w:val="0"/>
          <w:marTop w:val="0"/>
          <w:marBottom w:val="0"/>
          <w:divBdr>
            <w:top w:val="none" w:sz="0" w:space="0" w:color="auto"/>
            <w:left w:val="none" w:sz="0" w:space="0" w:color="auto"/>
            <w:bottom w:val="none" w:sz="0" w:space="0" w:color="auto"/>
            <w:right w:val="none" w:sz="0" w:space="0" w:color="auto"/>
          </w:divBdr>
        </w:div>
      </w:divsChild>
    </w:div>
    <w:div w:id="1940942119">
      <w:bodyDiv w:val="1"/>
      <w:marLeft w:val="0"/>
      <w:marRight w:val="0"/>
      <w:marTop w:val="0"/>
      <w:marBottom w:val="0"/>
      <w:divBdr>
        <w:top w:val="none" w:sz="0" w:space="0" w:color="auto"/>
        <w:left w:val="none" w:sz="0" w:space="0" w:color="auto"/>
        <w:bottom w:val="none" w:sz="0" w:space="0" w:color="auto"/>
        <w:right w:val="none" w:sz="0" w:space="0" w:color="auto"/>
      </w:divBdr>
    </w:div>
    <w:div w:id="1968777001">
      <w:bodyDiv w:val="1"/>
      <w:marLeft w:val="0"/>
      <w:marRight w:val="0"/>
      <w:marTop w:val="0"/>
      <w:marBottom w:val="0"/>
      <w:divBdr>
        <w:top w:val="none" w:sz="0" w:space="0" w:color="auto"/>
        <w:left w:val="none" w:sz="0" w:space="0" w:color="auto"/>
        <w:bottom w:val="none" w:sz="0" w:space="0" w:color="auto"/>
        <w:right w:val="none" w:sz="0" w:space="0" w:color="auto"/>
      </w:divBdr>
    </w:div>
    <w:div w:id="1970161185">
      <w:bodyDiv w:val="1"/>
      <w:marLeft w:val="0"/>
      <w:marRight w:val="0"/>
      <w:marTop w:val="0"/>
      <w:marBottom w:val="0"/>
      <w:divBdr>
        <w:top w:val="none" w:sz="0" w:space="0" w:color="auto"/>
        <w:left w:val="none" w:sz="0" w:space="0" w:color="auto"/>
        <w:bottom w:val="none" w:sz="0" w:space="0" w:color="auto"/>
        <w:right w:val="none" w:sz="0" w:space="0" w:color="auto"/>
      </w:divBdr>
    </w:div>
    <w:div w:id="1985234975">
      <w:bodyDiv w:val="1"/>
      <w:marLeft w:val="0"/>
      <w:marRight w:val="0"/>
      <w:marTop w:val="0"/>
      <w:marBottom w:val="0"/>
      <w:divBdr>
        <w:top w:val="none" w:sz="0" w:space="0" w:color="auto"/>
        <w:left w:val="none" w:sz="0" w:space="0" w:color="auto"/>
        <w:bottom w:val="none" w:sz="0" w:space="0" w:color="auto"/>
        <w:right w:val="none" w:sz="0" w:space="0" w:color="auto"/>
      </w:divBdr>
    </w:div>
    <w:div w:id="1987589338">
      <w:bodyDiv w:val="1"/>
      <w:marLeft w:val="0"/>
      <w:marRight w:val="0"/>
      <w:marTop w:val="0"/>
      <w:marBottom w:val="0"/>
      <w:divBdr>
        <w:top w:val="none" w:sz="0" w:space="0" w:color="auto"/>
        <w:left w:val="none" w:sz="0" w:space="0" w:color="auto"/>
        <w:bottom w:val="none" w:sz="0" w:space="0" w:color="auto"/>
        <w:right w:val="none" w:sz="0" w:space="0" w:color="auto"/>
      </w:divBdr>
    </w:div>
    <w:div w:id="2000376773">
      <w:bodyDiv w:val="1"/>
      <w:marLeft w:val="0"/>
      <w:marRight w:val="0"/>
      <w:marTop w:val="0"/>
      <w:marBottom w:val="0"/>
      <w:divBdr>
        <w:top w:val="none" w:sz="0" w:space="0" w:color="auto"/>
        <w:left w:val="none" w:sz="0" w:space="0" w:color="auto"/>
        <w:bottom w:val="none" w:sz="0" w:space="0" w:color="auto"/>
        <w:right w:val="none" w:sz="0" w:space="0" w:color="auto"/>
      </w:divBdr>
    </w:div>
    <w:div w:id="2016761425">
      <w:bodyDiv w:val="1"/>
      <w:marLeft w:val="0"/>
      <w:marRight w:val="0"/>
      <w:marTop w:val="0"/>
      <w:marBottom w:val="0"/>
      <w:divBdr>
        <w:top w:val="none" w:sz="0" w:space="0" w:color="auto"/>
        <w:left w:val="none" w:sz="0" w:space="0" w:color="auto"/>
        <w:bottom w:val="none" w:sz="0" w:space="0" w:color="auto"/>
        <w:right w:val="none" w:sz="0" w:space="0" w:color="auto"/>
      </w:divBdr>
    </w:div>
    <w:div w:id="2018461764">
      <w:bodyDiv w:val="1"/>
      <w:marLeft w:val="0"/>
      <w:marRight w:val="0"/>
      <w:marTop w:val="0"/>
      <w:marBottom w:val="0"/>
      <w:divBdr>
        <w:top w:val="none" w:sz="0" w:space="0" w:color="auto"/>
        <w:left w:val="none" w:sz="0" w:space="0" w:color="auto"/>
        <w:bottom w:val="none" w:sz="0" w:space="0" w:color="auto"/>
        <w:right w:val="none" w:sz="0" w:space="0" w:color="auto"/>
      </w:divBdr>
    </w:div>
    <w:div w:id="2055228357">
      <w:bodyDiv w:val="1"/>
      <w:marLeft w:val="0"/>
      <w:marRight w:val="0"/>
      <w:marTop w:val="0"/>
      <w:marBottom w:val="0"/>
      <w:divBdr>
        <w:top w:val="none" w:sz="0" w:space="0" w:color="auto"/>
        <w:left w:val="none" w:sz="0" w:space="0" w:color="auto"/>
        <w:bottom w:val="none" w:sz="0" w:space="0" w:color="auto"/>
        <w:right w:val="none" w:sz="0" w:space="0" w:color="auto"/>
      </w:divBdr>
    </w:div>
    <w:div w:id="2071147245">
      <w:bodyDiv w:val="1"/>
      <w:marLeft w:val="0"/>
      <w:marRight w:val="0"/>
      <w:marTop w:val="0"/>
      <w:marBottom w:val="0"/>
      <w:divBdr>
        <w:top w:val="none" w:sz="0" w:space="0" w:color="auto"/>
        <w:left w:val="none" w:sz="0" w:space="0" w:color="auto"/>
        <w:bottom w:val="none" w:sz="0" w:space="0" w:color="auto"/>
        <w:right w:val="none" w:sz="0" w:space="0" w:color="auto"/>
      </w:divBdr>
    </w:div>
    <w:div w:id="2076080295">
      <w:bodyDiv w:val="1"/>
      <w:marLeft w:val="0"/>
      <w:marRight w:val="0"/>
      <w:marTop w:val="0"/>
      <w:marBottom w:val="0"/>
      <w:divBdr>
        <w:top w:val="none" w:sz="0" w:space="0" w:color="auto"/>
        <w:left w:val="none" w:sz="0" w:space="0" w:color="auto"/>
        <w:bottom w:val="none" w:sz="0" w:space="0" w:color="auto"/>
        <w:right w:val="none" w:sz="0" w:space="0" w:color="auto"/>
      </w:divBdr>
    </w:div>
    <w:div w:id="2080128373">
      <w:bodyDiv w:val="1"/>
      <w:marLeft w:val="0"/>
      <w:marRight w:val="0"/>
      <w:marTop w:val="0"/>
      <w:marBottom w:val="0"/>
      <w:divBdr>
        <w:top w:val="none" w:sz="0" w:space="0" w:color="auto"/>
        <w:left w:val="none" w:sz="0" w:space="0" w:color="auto"/>
        <w:bottom w:val="none" w:sz="0" w:space="0" w:color="auto"/>
        <w:right w:val="none" w:sz="0" w:space="0" w:color="auto"/>
      </w:divBdr>
    </w:div>
    <w:div w:id="2081636520">
      <w:bodyDiv w:val="1"/>
      <w:marLeft w:val="0"/>
      <w:marRight w:val="0"/>
      <w:marTop w:val="0"/>
      <w:marBottom w:val="0"/>
      <w:divBdr>
        <w:top w:val="none" w:sz="0" w:space="0" w:color="auto"/>
        <w:left w:val="none" w:sz="0" w:space="0" w:color="auto"/>
        <w:bottom w:val="none" w:sz="0" w:space="0" w:color="auto"/>
        <w:right w:val="none" w:sz="0" w:space="0" w:color="auto"/>
      </w:divBdr>
    </w:div>
    <w:div w:id="2084208184">
      <w:bodyDiv w:val="1"/>
      <w:marLeft w:val="0"/>
      <w:marRight w:val="0"/>
      <w:marTop w:val="0"/>
      <w:marBottom w:val="0"/>
      <w:divBdr>
        <w:top w:val="none" w:sz="0" w:space="0" w:color="auto"/>
        <w:left w:val="none" w:sz="0" w:space="0" w:color="auto"/>
        <w:bottom w:val="none" w:sz="0" w:space="0" w:color="auto"/>
        <w:right w:val="none" w:sz="0" w:space="0" w:color="auto"/>
      </w:divBdr>
    </w:div>
    <w:div w:id="2086610532">
      <w:bodyDiv w:val="1"/>
      <w:marLeft w:val="0"/>
      <w:marRight w:val="0"/>
      <w:marTop w:val="0"/>
      <w:marBottom w:val="0"/>
      <w:divBdr>
        <w:top w:val="none" w:sz="0" w:space="0" w:color="auto"/>
        <w:left w:val="none" w:sz="0" w:space="0" w:color="auto"/>
        <w:bottom w:val="none" w:sz="0" w:space="0" w:color="auto"/>
        <w:right w:val="none" w:sz="0" w:space="0" w:color="auto"/>
      </w:divBdr>
    </w:div>
    <w:div w:id="2091653432">
      <w:bodyDiv w:val="1"/>
      <w:marLeft w:val="0"/>
      <w:marRight w:val="0"/>
      <w:marTop w:val="0"/>
      <w:marBottom w:val="0"/>
      <w:divBdr>
        <w:top w:val="none" w:sz="0" w:space="0" w:color="auto"/>
        <w:left w:val="none" w:sz="0" w:space="0" w:color="auto"/>
        <w:bottom w:val="none" w:sz="0" w:space="0" w:color="auto"/>
        <w:right w:val="none" w:sz="0" w:space="0" w:color="auto"/>
      </w:divBdr>
    </w:div>
    <w:div w:id="2099135863">
      <w:bodyDiv w:val="1"/>
      <w:marLeft w:val="0"/>
      <w:marRight w:val="0"/>
      <w:marTop w:val="0"/>
      <w:marBottom w:val="0"/>
      <w:divBdr>
        <w:top w:val="none" w:sz="0" w:space="0" w:color="auto"/>
        <w:left w:val="none" w:sz="0" w:space="0" w:color="auto"/>
        <w:bottom w:val="none" w:sz="0" w:space="0" w:color="auto"/>
        <w:right w:val="none" w:sz="0" w:space="0" w:color="auto"/>
      </w:divBdr>
    </w:div>
    <w:div w:id="2114402191">
      <w:bodyDiv w:val="1"/>
      <w:marLeft w:val="0"/>
      <w:marRight w:val="0"/>
      <w:marTop w:val="0"/>
      <w:marBottom w:val="0"/>
      <w:divBdr>
        <w:top w:val="none" w:sz="0" w:space="0" w:color="auto"/>
        <w:left w:val="none" w:sz="0" w:space="0" w:color="auto"/>
        <w:bottom w:val="none" w:sz="0" w:space="0" w:color="auto"/>
        <w:right w:val="none" w:sz="0" w:space="0" w:color="auto"/>
      </w:divBdr>
    </w:div>
    <w:div w:id="2116317592">
      <w:bodyDiv w:val="1"/>
      <w:marLeft w:val="0"/>
      <w:marRight w:val="0"/>
      <w:marTop w:val="0"/>
      <w:marBottom w:val="0"/>
      <w:divBdr>
        <w:top w:val="none" w:sz="0" w:space="0" w:color="auto"/>
        <w:left w:val="none" w:sz="0" w:space="0" w:color="auto"/>
        <w:bottom w:val="none" w:sz="0" w:space="0" w:color="auto"/>
        <w:right w:val="none" w:sz="0" w:space="0" w:color="auto"/>
      </w:divBdr>
    </w:div>
    <w:div w:id="2126926271">
      <w:bodyDiv w:val="1"/>
      <w:marLeft w:val="0"/>
      <w:marRight w:val="0"/>
      <w:marTop w:val="0"/>
      <w:marBottom w:val="0"/>
      <w:divBdr>
        <w:top w:val="none" w:sz="0" w:space="0" w:color="auto"/>
        <w:left w:val="none" w:sz="0" w:space="0" w:color="auto"/>
        <w:bottom w:val="none" w:sz="0" w:space="0" w:color="auto"/>
        <w:right w:val="none" w:sz="0" w:space="0" w:color="auto"/>
      </w:divBdr>
    </w:div>
    <w:div w:id="2131390054">
      <w:bodyDiv w:val="1"/>
      <w:marLeft w:val="0"/>
      <w:marRight w:val="0"/>
      <w:marTop w:val="0"/>
      <w:marBottom w:val="0"/>
      <w:divBdr>
        <w:top w:val="none" w:sz="0" w:space="0" w:color="auto"/>
        <w:left w:val="none" w:sz="0" w:space="0" w:color="auto"/>
        <w:bottom w:val="none" w:sz="0" w:space="0" w:color="auto"/>
        <w:right w:val="none" w:sz="0" w:space="0" w:color="auto"/>
      </w:divBdr>
    </w:div>
    <w:div w:id="2139565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Boelsterli%20UA%5BAuthor%5D&amp;cauthor=true&amp;cauthor_uid=20368370"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290" TargetMode="External"/><Relationship Id="rId26" Type="http://schemas.openxmlformats.org/officeDocument/2006/relationships/hyperlink" Target="https://www.ncbi.nlm.nih.gov/pubmed/?term=Feng%20Y%5BAuthor%5D&amp;cauthor=true&amp;cauthor_uid=26540040" TargetMode="External"/><Relationship Id="rId21" Type="http://schemas.openxmlformats.org/officeDocument/2006/relationships/hyperlink" Target="https://www.ncbi.nlm.nih.gov/pubmed/?term=Tan%20HY%5BAuthor%5D&amp;cauthor=true&amp;cauthor_uid=26540040" TargetMode="External"/><Relationship Id="rId34" Type="http://schemas.openxmlformats.org/officeDocument/2006/relationships/hyperlink" Target="https://www.msdmanuals.com/uk/professional/hepatic-and-biliary-disorders/approach-to-the-patient-with-liver-disease/liver-structure-and-function" TargetMode="External"/><Relationship Id="rId7" Type="http://schemas.openxmlformats.org/officeDocument/2006/relationships/endnotes" Target="endnotes.xml"/><Relationship Id="rId12" Type="http://schemas.openxmlformats.org/officeDocument/2006/relationships/hyperlink" Target="https://www.ncbi.nlm.nih.gov/pubmed/?term=Han%20D%5BAuthor%5D&amp;cauthor=true&amp;cauthor_uid=20368370" TargetMode="External"/><Relationship Id="rId17" Type="http://schemas.openxmlformats.org/officeDocument/2006/relationships/hyperlink" Target="https://www.sciencedirect.com/journal/advances-in-nutrition/vol/9/issue/1" TargetMode="External"/><Relationship Id="rId25" Type="http://schemas.openxmlformats.org/officeDocument/2006/relationships/hyperlink" Target="https://www.ncbi.nlm.nih.gov/pubmed/?term=Wong%20CW%5BAuthor%5D&amp;cauthor=true&amp;cauthor_uid=26540040" TargetMode="Externa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167" TargetMode="External"/><Relationship Id="rId2" Type="http://schemas.openxmlformats.org/officeDocument/2006/relationships/numbering" Target="numbering.xml"/><Relationship Id="rId16" Type="http://schemas.openxmlformats.org/officeDocument/2006/relationships/hyperlink" Target="https://www.sciencedirect.com/journal/advances-in-nutrition" TargetMode="External"/><Relationship Id="rId20" Type="http://schemas.openxmlformats.org/officeDocument/2006/relationships/hyperlink" Target="https://www.ncbi.nlm.nih.gov/pubmed/?term=Li%20S%5BAuthor%5D&amp;cauthor=true&amp;cauthor_uid=26540040" TargetMode="External"/><Relationship Id="rId29" Type="http://schemas.openxmlformats.org/officeDocument/2006/relationships/hyperlink" Target="https://www.ncbi.nlm.nih.gov/pubmed/?term=Dooley%20S%5BAuthor%5D&amp;cauthor=true&amp;cauthor_uid=3171804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Lemasters%20JJ%5BAuthor%5D&amp;cauthor=true&amp;cauthor_uid=20368370" TargetMode="External"/><Relationship Id="rId24" Type="http://schemas.openxmlformats.org/officeDocument/2006/relationships/hyperlink" Target="https://www.ncbi.nlm.nih.gov/pubmed/?term=Lao%20L%5BAuthor%5D&amp;cauthor=true&amp;cauthor_uid=26540040" TargetMode="Externa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86%D0%B2%D0%B0%D0%BD%D1%8E%D1%88%D0%BA%D0%BE-%D0%9D%D0%B0%D0%B7%D0%B0%D1%80%D0%BA%D0%BE%20%D0%9D$"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cbi.nlm.nih.gov/pmc/articles/PMC2895369/" TargetMode="External"/><Relationship Id="rId23" Type="http://schemas.openxmlformats.org/officeDocument/2006/relationships/hyperlink" Target="https://www.ncbi.nlm.nih.gov/pubmed/?term=Zhang%20ZJ%5BAuthor%5D&amp;cauthor=true&amp;cauthor_uid=26540040" TargetMode="External"/><Relationship Id="rId28" Type="http://schemas.openxmlformats.org/officeDocument/2006/relationships/hyperlink" Target="https://www.ncbi.nlm.nih.gov/pubmed/?term=Meyer%20C%5BAuthor%5D&amp;cauthor=true&amp;cauthor_uid=31718044" TargetMode="External"/><Relationship Id="rId36" Type="http://schemas.openxmlformats.org/officeDocument/2006/relationships/fontTable" Target="fontTable.xml"/><Relationship Id="rId10" Type="http://schemas.openxmlformats.org/officeDocument/2006/relationships/hyperlink" Target="https://www.ncbi.nlm.nih.gov/pubmed/?term=Jones%20DP%5BAuthor%5D&amp;cauthor=true&amp;cauthor_uid=20368370" TargetMode="External"/><Relationship Id="rId19" Type="http://schemas.openxmlformats.org/officeDocument/2006/relationships/hyperlink" Target="https://pubmed.ncbi.nlm.nih.gov/?term=Szilvassy+SJ&amp;cauthor_id=14734085" TargetMode="External"/><Relationship Id="rId31" Type="http://schemas.openxmlformats.org/officeDocument/2006/relationships/hyperlink" Target="https://www.ncbi.nlm.nih.gov/pmc/articles/PMC6912224/" TargetMode="External"/><Relationship Id="rId4" Type="http://schemas.openxmlformats.org/officeDocument/2006/relationships/settings" Target="settings.xml"/><Relationship Id="rId9" Type="http://schemas.openxmlformats.org/officeDocument/2006/relationships/hyperlink" Target="https://cyberleninka.ru/journal/n/biotechnologia-acta" TargetMode="External"/><Relationship Id="rId14" Type="http://schemas.openxmlformats.org/officeDocument/2006/relationships/hyperlink" Target="https://www.ncbi.nlm.nih.gov/pubmed/?term=Kaplowitz%20N%5BAuthor%5D&amp;cauthor=true&amp;cauthor_uid=20368370" TargetMode="External"/><Relationship Id="rId22" Type="http://schemas.openxmlformats.org/officeDocument/2006/relationships/hyperlink" Target="https://www.ncbi.nlm.nih.gov/pubmed/?term=Wang%20N%5BAuthor%5D&amp;cauthor=true&amp;cauthor_uid=26540040" TargetMode="External"/><Relationship Id="rId27" Type="http://schemas.openxmlformats.org/officeDocument/2006/relationships/hyperlink" Target="https://www.ncbi.nlm.nih.gov/pubmed/?term=Dewidar%20B%5BAuthor%5D&amp;cauthor=true&amp;cauthor_uid=31718044" TargetMode="External"/><Relationship Id="rId30" Type="http://schemas.openxmlformats.org/officeDocument/2006/relationships/hyperlink" Target="https://www.ncbi.nlm.nih.gov/pubmed/?term=Meindl-Beinker%20N%5BAuthor%5D&amp;cauthor=true&amp;cauthor_uid=31718044" TargetMode="External"/><Relationship Id="rId35" Type="http://schemas.openxmlformats.org/officeDocument/2006/relationships/header" Target="header1.xml"/><Relationship Id="rId8" Type="http://schemas.openxmlformats.org/officeDocument/2006/relationships/hyperlink" Target="https://www.sciencedirect.com/science/article/pii/S2161831322008316?via%3Dihub"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6DD90-DB0C-41B8-B104-13F9E593E7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54</Pages>
  <Words>61200</Words>
  <Characters>34884</Characters>
  <Application>Microsoft Office Word</Application>
  <DocSecurity>0</DocSecurity>
  <Lines>290</Lines>
  <Paragraphs>191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95893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Галина</dc:creator>
  <cp:keywords/>
  <dc:description/>
  <cp:lastModifiedBy>Галина Лук'янцева</cp:lastModifiedBy>
  <cp:revision>4</cp:revision>
  <dcterms:created xsi:type="dcterms:W3CDTF">2024-03-05T08:10:00Z</dcterms:created>
  <dcterms:modified xsi:type="dcterms:W3CDTF">2024-04-08T15:58:00Z</dcterms:modified>
</cp:coreProperties>
</file>