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7C8" w:rsidRPr="004B1C0E" w:rsidRDefault="003D5116">
      <w:pPr>
        <w:spacing w:line="360" w:lineRule="auto"/>
        <w:jc w:val="center"/>
        <w:rPr>
          <w:rFonts w:ascii="Times New Roman" w:hAnsi="Times New Roman" w:cs="Times New Roman"/>
          <w:sz w:val="28"/>
          <w:szCs w:val="28"/>
        </w:rPr>
      </w:pPr>
      <w:r w:rsidRPr="004B1C0E">
        <w:rPr>
          <w:rFonts w:ascii="Times New Roman" w:hAnsi="Times New Roman" w:cs="Times New Roman"/>
          <w:sz w:val="28"/>
          <w:szCs w:val="28"/>
        </w:rPr>
        <w:t>НАЦІОНАЛЬНИЙ УНІВЕРСИТЕТ ФІЗИЧНОГО ВИХОВАННЯ І СПОРТУ УКРАЇНИ</w:t>
      </w:r>
    </w:p>
    <w:p w:rsidR="00E147C8" w:rsidRPr="004B1C0E" w:rsidRDefault="003D5116">
      <w:pPr>
        <w:spacing w:line="360" w:lineRule="auto"/>
        <w:jc w:val="center"/>
        <w:rPr>
          <w:rFonts w:ascii="Times New Roman" w:hAnsi="Times New Roman" w:cs="Times New Roman"/>
          <w:sz w:val="28"/>
          <w:szCs w:val="28"/>
        </w:rPr>
      </w:pPr>
      <w:r w:rsidRPr="004B1C0E">
        <w:rPr>
          <w:rFonts w:ascii="Times New Roman" w:hAnsi="Times New Roman" w:cs="Times New Roman"/>
          <w:sz w:val="28"/>
          <w:szCs w:val="28"/>
        </w:rPr>
        <w:t>НАВЧАЛЬНО-НАУКОВИЙ ІНСТИТУТ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РЕАБІЛІТАЦІЇ ТА ФІЗИЧНОГО ВИХОВАННЯ</w:t>
      </w:r>
    </w:p>
    <w:p w:rsidR="00E147C8" w:rsidRPr="004B1C0E" w:rsidRDefault="003D5116">
      <w:pPr>
        <w:spacing w:line="360" w:lineRule="auto"/>
        <w:jc w:val="center"/>
        <w:rPr>
          <w:rFonts w:ascii="Times New Roman" w:hAnsi="Times New Roman" w:cs="Times New Roman"/>
          <w:sz w:val="28"/>
          <w:szCs w:val="28"/>
        </w:rPr>
      </w:pPr>
      <w:r w:rsidRPr="004B1C0E">
        <w:rPr>
          <w:rFonts w:ascii="Times New Roman" w:hAnsi="Times New Roman" w:cs="Times New Roman"/>
          <w:sz w:val="28"/>
          <w:szCs w:val="28"/>
        </w:rPr>
        <w:t>КАФЕДРА ТЕОРІЇ І МЕТОДИКИ ФІЗИЧНОГО ВИХОВАННЯ</w:t>
      </w:r>
    </w:p>
    <w:p w:rsidR="00955316" w:rsidRDefault="00955316">
      <w:pPr>
        <w:spacing w:line="360" w:lineRule="auto"/>
        <w:jc w:val="center"/>
        <w:rPr>
          <w:rFonts w:ascii="Times New Roman" w:hAnsi="Times New Roman" w:cs="Times New Roman"/>
          <w:b/>
          <w:sz w:val="28"/>
          <w:szCs w:val="28"/>
        </w:rPr>
      </w:pPr>
    </w:p>
    <w:p w:rsidR="00E147C8" w:rsidRPr="004B1C0E" w:rsidRDefault="00955316">
      <w:pPr>
        <w:spacing w:line="360" w:lineRule="auto"/>
        <w:jc w:val="center"/>
        <w:rPr>
          <w:rFonts w:ascii="Times New Roman" w:hAnsi="Times New Roman" w:cs="Times New Roman"/>
          <w:b/>
          <w:bCs/>
          <w:sz w:val="28"/>
          <w:szCs w:val="28"/>
        </w:rPr>
      </w:pPr>
      <w:r w:rsidRPr="00955316">
        <w:rPr>
          <w:rFonts w:ascii="Times New Roman" w:hAnsi="Times New Roman" w:cs="Times New Roman"/>
          <w:b/>
          <w:sz w:val="28"/>
          <w:szCs w:val="28"/>
        </w:rPr>
        <w:t xml:space="preserve">ДИПЛОМНА </w:t>
      </w:r>
      <w:r w:rsidR="003D5116" w:rsidRPr="004B1C0E">
        <w:rPr>
          <w:rFonts w:ascii="Times New Roman" w:hAnsi="Times New Roman" w:cs="Times New Roman"/>
          <w:b/>
          <w:bCs/>
          <w:sz w:val="28"/>
          <w:szCs w:val="28"/>
        </w:rPr>
        <w:t xml:space="preserve"> РОБОТА</w:t>
      </w:r>
    </w:p>
    <w:p w:rsidR="00E147C8" w:rsidRPr="004B1C0E" w:rsidRDefault="003D5116">
      <w:pPr>
        <w:spacing w:line="360" w:lineRule="auto"/>
        <w:jc w:val="center"/>
      </w:pPr>
      <w:r w:rsidRPr="004B1C0E">
        <w:rPr>
          <w:rFonts w:ascii="Times New Roman" w:hAnsi="Times New Roman" w:cs="Times New Roman"/>
          <w:sz w:val="28"/>
          <w:szCs w:val="28"/>
        </w:rPr>
        <w:t xml:space="preserve">на здобуття вищої освіти першого (бакалаврського) рівня </w:t>
      </w:r>
    </w:p>
    <w:p w:rsidR="00E147C8" w:rsidRPr="004B1C0E" w:rsidRDefault="003D5116">
      <w:pPr>
        <w:spacing w:line="360" w:lineRule="auto"/>
        <w:jc w:val="center"/>
      </w:pPr>
      <w:r w:rsidRPr="004B1C0E">
        <w:rPr>
          <w:rFonts w:ascii="Times New Roman" w:hAnsi="Times New Roman" w:cs="Times New Roman"/>
          <w:sz w:val="28"/>
          <w:szCs w:val="28"/>
        </w:rPr>
        <w:t>за предметною спеціальністю 014.11 Середня освіта (фізична культура</w:t>
      </w:r>
      <w:r w:rsidR="00EA7EE2" w:rsidRPr="004B1C0E">
        <w:rPr>
          <w:rFonts w:ascii="Times New Roman" w:hAnsi="Times New Roman" w:cs="Times New Roman"/>
          <w:sz w:val="28"/>
          <w:szCs w:val="28"/>
        </w:rPr>
        <w:t>)</w:t>
      </w:r>
    </w:p>
    <w:p w:rsidR="00E147C8" w:rsidRPr="004B1C0E" w:rsidRDefault="00E147C8">
      <w:pPr>
        <w:spacing w:line="360" w:lineRule="auto"/>
        <w:jc w:val="center"/>
      </w:pPr>
    </w:p>
    <w:p w:rsidR="00E147C8" w:rsidRPr="004B1C0E" w:rsidRDefault="003D5116">
      <w:pPr>
        <w:spacing w:line="360" w:lineRule="auto"/>
        <w:jc w:val="center"/>
        <w:rPr>
          <w:rFonts w:ascii="Times New Roman" w:hAnsi="Times New Roman" w:cs="Times New Roman"/>
          <w:b/>
          <w:bCs/>
          <w:sz w:val="28"/>
          <w:szCs w:val="28"/>
        </w:rPr>
      </w:pPr>
      <w:r w:rsidRPr="004B1C0E">
        <w:rPr>
          <w:rFonts w:ascii="Times New Roman" w:hAnsi="Times New Roman" w:cs="Times New Roman"/>
          <w:sz w:val="28"/>
          <w:szCs w:val="28"/>
        </w:rPr>
        <w:t>на тему: «</w:t>
      </w:r>
      <w:r w:rsidRPr="004B1C0E">
        <w:rPr>
          <w:rFonts w:ascii="Times New Roman" w:hAnsi="Times New Roman" w:cs="Times New Roman"/>
          <w:b/>
          <w:bCs/>
          <w:sz w:val="28"/>
          <w:szCs w:val="28"/>
        </w:rPr>
        <w:t>ПІДВИЩЕННЯ РІВНЯ ЗАЛУЧЕНОСТІ ДО РУХОВОЇ АКТИВНОСТІ УЧНІВС</w:t>
      </w:r>
      <w:r w:rsidR="009E1BA4" w:rsidRPr="004B1C0E">
        <w:rPr>
          <w:rFonts w:ascii="Times New Roman" w:hAnsi="Times New Roman" w:cs="Times New Roman"/>
          <w:b/>
          <w:bCs/>
          <w:sz w:val="28"/>
          <w:szCs w:val="28"/>
        </w:rPr>
        <w:t xml:space="preserve">ЬКОЇ МОЛОДІ ЧЕРЕЗ СОЦІАЛЬНІ </w:t>
      </w:r>
      <w:r w:rsidR="00533D9D">
        <w:rPr>
          <w:rFonts w:ascii="Times New Roman" w:hAnsi="Times New Roman" w:cs="Times New Roman"/>
          <w:b/>
          <w:bCs/>
          <w:sz w:val="28"/>
          <w:szCs w:val="28"/>
        </w:rPr>
        <w:t>ПРОЄКТИ</w:t>
      </w:r>
      <w:r w:rsidRPr="004B1C0E">
        <w:rPr>
          <w:rFonts w:ascii="Times New Roman" w:hAnsi="Times New Roman" w:cs="Times New Roman"/>
          <w:b/>
          <w:bCs/>
          <w:sz w:val="28"/>
          <w:szCs w:val="28"/>
        </w:rPr>
        <w:t>»</w:t>
      </w:r>
    </w:p>
    <w:p w:rsidR="00E147C8" w:rsidRPr="004B1C0E" w:rsidRDefault="00E147C8">
      <w:pPr>
        <w:spacing w:line="360" w:lineRule="auto"/>
        <w:rPr>
          <w:rFonts w:ascii="Times New Roman" w:hAnsi="Times New Roman" w:cs="Times New Roman"/>
          <w:b/>
          <w:sz w:val="28"/>
          <w:szCs w:val="28"/>
        </w:rPr>
      </w:pPr>
    </w:p>
    <w:tbl>
      <w:tblPr>
        <w:tblW w:w="4487" w:type="dxa"/>
        <w:jc w:val="right"/>
        <w:tblLayout w:type="fixed"/>
        <w:tblCellMar>
          <w:top w:w="55" w:type="dxa"/>
          <w:left w:w="55" w:type="dxa"/>
          <w:bottom w:w="55" w:type="dxa"/>
          <w:right w:w="55" w:type="dxa"/>
        </w:tblCellMar>
        <w:tblLook w:val="04A0" w:firstRow="1" w:lastRow="0" w:firstColumn="1" w:lastColumn="0" w:noHBand="0" w:noVBand="1"/>
      </w:tblPr>
      <w:tblGrid>
        <w:gridCol w:w="4487"/>
      </w:tblGrid>
      <w:tr w:rsidR="00E147C8" w:rsidRPr="004B1C0E">
        <w:trPr>
          <w:jc w:val="right"/>
        </w:trPr>
        <w:tc>
          <w:tcPr>
            <w:tcW w:w="4487" w:type="dxa"/>
          </w:tcPr>
          <w:p w:rsidR="00E147C8" w:rsidRPr="004B1C0E" w:rsidRDefault="003D5116">
            <w:pPr>
              <w:widowControl w:val="0"/>
              <w:spacing w:line="360" w:lineRule="auto"/>
              <w:rPr>
                <w:rFonts w:ascii="Times New Roman" w:hAnsi="Times New Roman" w:cs="Times New Roman"/>
                <w:sz w:val="28"/>
                <w:szCs w:val="28"/>
                <w:lang w:eastAsia="ru-RU"/>
              </w:rPr>
            </w:pPr>
            <w:r w:rsidRPr="004B1C0E">
              <w:rPr>
                <w:rFonts w:ascii="Times New Roman" w:hAnsi="Times New Roman" w:cs="Times New Roman"/>
                <w:sz w:val="28"/>
                <w:szCs w:val="28"/>
                <w:lang w:eastAsia="ru-RU"/>
              </w:rPr>
              <w:t>здобувача вищої освіти</w:t>
            </w:r>
          </w:p>
          <w:p w:rsidR="00E147C8" w:rsidRPr="004B1C0E" w:rsidRDefault="003D5116">
            <w:pPr>
              <w:widowControl w:val="0"/>
              <w:spacing w:line="360" w:lineRule="auto"/>
              <w:rPr>
                <w:rFonts w:ascii="Times New Roman" w:hAnsi="Times New Roman" w:cs="Times New Roman"/>
                <w:sz w:val="28"/>
                <w:szCs w:val="28"/>
                <w:lang w:eastAsia="ru-RU"/>
              </w:rPr>
            </w:pPr>
            <w:r w:rsidRPr="004B1C0E">
              <w:rPr>
                <w:rFonts w:ascii="Times New Roman" w:hAnsi="Times New Roman" w:cs="Times New Roman"/>
                <w:sz w:val="28"/>
                <w:szCs w:val="28"/>
                <w:lang w:eastAsia="ru-RU"/>
              </w:rPr>
              <w:t>першого (бакалаврського) рівня</w:t>
            </w:r>
          </w:p>
          <w:p w:rsidR="00E147C8" w:rsidRPr="004B1C0E" w:rsidRDefault="003D5116">
            <w:pPr>
              <w:widowControl w:val="0"/>
              <w:spacing w:line="360" w:lineRule="auto"/>
              <w:rPr>
                <w:rFonts w:ascii="Times New Roman" w:hAnsi="Times New Roman" w:cs="Times New Roman"/>
                <w:sz w:val="28"/>
                <w:szCs w:val="28"/>
                <w:lang w:eastAsia="ru-RU"/>
              </w:rPr>
            </w:pPr>
            <w:r w:rsidRPr="004B1C0E">
              <w:rPr>
                <w:rFonts w:ascii="Times New Roman" w:hAnsi="Times New Roman" w:cs="Times New Roman"/>
                <w:sz w:val="28"/>
                <w:szCs w:val="28"/>
                <w:lang w:eastAsia="ru-RU"/>
              </w:rPr>
              <w:t>Яцька Владислава Вадимовича</w:t>
            </w:r>
          </w:p>
          <w:p w:rsidR="00E147C8" w:rsidRPr="004B1C0E" w:rsidRDefault="003D5116">
            <w:pPr>
              <w:widowControl w:val="0"/>
              <w:spacing w:line="360" w:lineRule="auto"/>
            </w:pPr>
            <w:r w:rsidRPr="004B1C0E">
              <w:rPr>
                <w:rFonts w:ascii="Times New Roman" w:eastAsia="Times New Roman" w:hAnsi="Times New Roman" w:cs="Times New Roman"/>
                <w:sz w:val="28"/>
                <w:szCs w:val="28"/>
                <w:lang w:eastAsia="ru-RU"/>
              </w:rPr>
              <w:t>н</w:t>
            </w:r>
            <w:r w:rsidRPr="004B1C0E">
              <w:rPr>
                <w:rFonts w:ascii="Times New Roman" w:hAnsi="Times New Roman" w:cs="Times New Roman"/>
                <w:sz w:val="28"/>
                <w:szCs w:val="28"/>
                <w:lang w:eastAsia="ru-RU"/>
              </w:rPr>
              <w:t xml:space="preserve">ауковий керівник: Бричук М. С. </w:t>
            </w:r>
          </w:p>
          <w:p w:rsidR="00E147C8" w:rsidRPr="004B1C0E" w:rsidRDefault="003D5116">
            <w:pPr>
              <w:widowControl w:val="0"/>
              <w:spacing w:line="360" w:lineRule="auto"/>
            </w:pPr>
            <w:r w:rsidRPr="004B1C0E">
              <w:rPr>
                <w:rFonts w:ascii="Times New Roman" w:hAnsi="Times New Roman" w:cs="Times New Roman"/>
                <w:sz w:val="28"/>
                <w:szCs w:val="28"/>
                <w:lang w:eastAsia="ru-RU"/>
              </w:rPr>
              <w:t xml:space="preserve">канд. геогр. н., доцент </w:t>
            </w:r>
          </w:p>
          <w:p w:rsidR="00E147C8" w:rsidRPr="00955316" w:rsidRDefault="003D5116">
            <w:pPr>
              <w:widowControl w:val="0"/>
              <w:spacing w:line="360" w:lineRule="auto"/>
              <w:rPr>
                <w:rFonts w:ascii="Times New Roman" w:hAnsi="Times New Roman" w:cs="Times New Roman"/>
                <w:sz w:val="28"/>
                <w:szCs w:val="28"/>
                <w:lang w:eastAsia="ru-RU"/>
              </w:rPr>
            </w:pPr>
            <w:r w:rsidRPr="00955316">
              <w:rPr>
                <w:rFonts w:ascii="Times New Roman" w:hAnsi="Times New Roman" w:cs="Times New Roman"/>
                <w:sz w:val="28"/>
                <w:szCs w:val="28"/>
                <w:lang w:eastAsia="ru-RU"/>
              </w:rPr>
              <w:t xml:space="preserve">Рецензент: </w:t>
            </w:r>
            <w:r w:rsidR="00955316" w:rsidRPr="00955316">
              <w:rPr>
                <w:rFonts w:ascii="Times New Roman" w:hAnsi="Times New Roman" w:cs="Times New Roman"/>
                <w:sz w:val="28"/>
                <w:szCs w:val="28"/>
                <w:lang w:eastAsia="ru-RU"/>
              </w:rPr>
              <w:t>Хуртик Д.В.,</w:t>
            </w:r>
          </w:p>
          <w:p w:rsidR="00955316" w:rsidRPr="00955316" w:rsidRDefault="00955316">
            <w:pPr>
              <w:widowControl w:val="0"/>
              <w:spacing w:line="360" w:lineRule="auto"/>
              <w:rPr>
                <w:rFonts w:ascii="Times New Roman" w:hAnsi="Times New Roman" w:cs="Times New Roman"/>
                <w:sz w:val="28"/>
                <w:szCs w:val="28"/>
                <w:lang w:eastAsia="ru-RU"/>
              </w:rPr>
            </w:pPr>
            <w:r w:rsidRPr="00955316">
              <w:rPr>
                <w:rFonts w:ascii="Times New Roman" w:hAnsi="Times New Roman" w:cs="Times New Roman"/>
                <w:sz w:val="28"/>
                <w:szCs w:val="28"/>
                <w:lang w:eastAsia="ru-RU"/>
              </w:rPr>
              <w:t xml:space="preserve">к. фіз. вих. доцент </w:t>
            </w:r>
          </w:p>
          <w:p w:rsidR="00E147C8" w:rsidRPr="00955316" w:rsidRDefault="003D5116">
            <w:pPr>
              <w:widowControl w:val="0"/>
              <w:spacing w:line="360" w:lineRule="auto"/>
              <w:rPr>
                <w:rFonts w:ascii="Times New Roman" w:hAnsi="Times New Roman" w:cs="Times New Roman"/>
                <w:sz w:val="28"/>
                <w:szCs w:val="28"/>
                <w:lang w:eastAsia="ru-RU"/>
              </w:rPr>
            </w:pPr>
            <w:r w:rsidRPr="00955316">
              <w:rPr>
                <w:rFonts w:ascii="Times New Roman" w:hAnsi="Times New Roman" w:cs="Times New Roman"/>
                <w:sz w:val="28"/>
                <w:szCs w:val="28"/>
                <w:lang w:eastAsia="ru-RU"/>
              </w:rPr>
              <w:t>Рекомендовано до захисту на засіданні кафедри ( протокол №1</w:t>
            </w:r>
            <w:r w:rsidR="00BA37B5">
              <w:rPr>
                <w:rFonts w:ascii="Times New Roman" w:hAnsi="Times New Roman" w:cs="Times New Roman"/>
                <w:sz w:val="28"/>
                <w:szCs w:val="28"/>
                <w:lang w:eastAsia="ru-RU"/>
              </w:rPr>
              <w:t>1</w:t>
            </w:r>
            <w:r w:rsidRPr="00955316">
              <w:rPr>
                <w:rFonts w:ascii="Times New Roman" w:hAnsi="Times New Roman" w:cs="Times New Roman"/>
                <w:sz w:val="28"/>
                <w:szCs w:val="28"/>
                <w:lang w:eastAsia="ru-RU"/>
              </w:rPr>
              <w:t xml:space="preserve"> від </w:t>
            </w:r>
            <w:r w:rsidR="00BA37B5">
              <w:rPr>
                <w:rFonts w:ascii="Times New Roman" w:hAnsi="Times New Roman" w:cs="Times New Roman"/>
                <w:sz w:val="28"/>
                <w:szCs w:val="28"/>
                <w:lang w:eastAsia="ru-RU"/>
              </w:rPr>
              <w:t>25</w:t>
            </w:r>
            <w:r w:rsidRPr="00955316">
              <w:rPr>
                <w:rFonts w:ascii="Times New Roman" w:hAnsi="Times New Roman" w:cs="Times New Roman"/>
                <w:sz w:val="28"/>
                <w:szCs w:val="28"/>
                <w:lang w:eastAsia="ru-RU"/>
              </w:rPr>
              <w:t>.0</w:t>
            </w:r>
            <w:r w:rsidR="00BA37B5">
              <w:rPr>
                <w:rFonts w:ascii="Times New Roman" w:hAnsi="Times New Roman" w:cs="Times New Roman"/>
                <w:sz w:val="28"/>
                <w:szCs w:val="28"/>
                <w:lang w:eastAsia="ru-RU"/>
              </w:rPr>
              <w:t>4</w:t>
            </w:r>
            <w:r w:rsidRPr="00955316">
              <w:rPr>
                <w:rFonts w:ascii="Times New Roman" w:hAnsi="Times New Roman" w:cs="Times New Roman"/>
                <w:sz w:val="28"/>
                <w:szCs w:val="28"/>
                <w:lang w:eastAsia="ru-RU"/>
              </w:rPr>
              <w:t>.202</w:t>
            </w:r>
            <w:r w:rsidR="00955316" w:rsidRPr="00955316">
              <w:rPr>
                <w:rFonts w:ascii="Times New Roman" w:hAnsi="Times New Roman" w:cs="Times New Roman"/>
                <w:sz w:val="28"/>
                <w:szCs w:val="28"/>
                <w:lang w:eastAsia="ru-RU"/>
              </w:rPr>
              <w:t>5</w:t>
            </w:r>
            <w:r w:rsidRPr="00955316">
              <w:rPr>
                <w:rFonts w:ascii="Times New Roman" w:hAnsi="Times New Roman" w:cs="Times New Roman"/>
                <w:sz w:val="28"/>
                <w:szCs w:val="28"/>
                <w:lang w:eastAsia="ru-RU"/>
              </w:rPr>
              <w:t xml:space="preserve"> р. ) </w:t>
            </w:r>
          </w:p>
          <w:p w:rsidR="00E147C8" w:rsidRPr="00955316" w:rsidRDefault="003D5116">
            <w:pPr>
              <w:widowControl w:val="0"/>
              <w:spacing w:line="360" w:lineRule="auto"/>
            </w:pPr>
            <w:r w:rsidRPr="00955316">
              <w:rPr>
                <w:rFonts w:ascii="Times New Roman" w:hAnsi="Times New Roman" w:cs="Times New Roman"/>
                <w:sz w:val="28"/>
                <w:szCs w:val="28"/>
                <w:lang w:eastAsia="ru-RU"/>
              </w:rPr>
              <w:t>Завідувач кафедри : Трачук С.В.</w:t>
            </w:r>
          </w:p>
          <w:p w:rsidR="00E147C8" w:rsidRDefault="003D5116">
            <w:pPr>
              <w:widowControl w:val="0"/>
              <w:spacing w:line="360" w:lineRule="auto"/>
              <w:rPr>
                <w:rFonts w:ascii="Times New Roman" w:hAnsi="Times New Roman" w:cs="Times New Roman"/>
                <w:sz w:val="28"/>
                <w:szCs w:val="28"/>
                <w:lang w:eastAsia="ru-RU"/>
              </w:rPr>
            </w:pPr>
            <w:r w:rsidRPr="00955316">
              <w:rPr>
                <w:rFonts w:ascii="Times New Roman" w:hAnsi="Times New Roman" w:cs="Times New Roman"/>
                <w:sz w:val="28"/>
                <w:szCs w:val="28"/>
                <w:lang w:eastAsia="ru-RU"/>
              </w:rPr>
              <w:t>к. фіз. вих. доцент</w:t>
            </w:r>
            <w:r w:rsidRPr="004B1C0E">
              <w:rPr>
                <w:rFonts w:ascii="Times New Roman" w:hAnsi="Times New Roman" w:cs="Times New Roman"/>
                <w:sz w:val="28"/>
                <w:szCs w:val="28"/>
                <w:lang w:eastAsia="ru-RU"/>
              </w:rPr>
              <w:t xml:space="preserve"> </w:t>
            </w:r>
          </w:p>
          <w:p w:rsidR="00955316" w:rsidRPr="004B1C0E" w:rsidRDefault="00955316">
            <w:pPr>
              <w:widowControl w:val="0"/>
              <w:spacing w:line="360" w:lineRule="auto"/>
            </w:pPr>
            <w:r>
              <w:rPr>
                <w:rFonts w:ascii="Times New Roman" w:hAnsi="Times New Roman" w:cs="Times New Roman"/>
                <w:sz w:val="28"/>
                <w:szCs w:val="28"/>
                <w:lang w:eastAsia="ru-RU"/>
              </w:rPr>
              <w:t>____________________</w:t>
            </w:r>
          </w:p>
        </w:tc>
      </w:tr>
    </w:tbl>
    <w:p w:rsidR="00E147C8" w:rsidRPr="004B1C0E" w:rsidRDefault="00E147C8">
      <w:pPr>
        <w:spacing w:line="360" w:lineRule="auto"/>
        <w:jc w:val="center"/>
        <w:rPr>
          <w:rFonts w:ascii="Times New Roman" w:hAnsi="Times New Roman" w:cs="Times New Roman"/>
          <w:b/>
          <w:sz w:val="28"/>
          <w:szCs w:val="28"/>
        </w:rPr>
      </w:pPr>
    </w:p>
    <w:p w:rsidR="00E147C8" w:rsidRPr="004B1C0E" w:rsidRDefault="003D5116">
      <w:pPr>
        <w:spacing w:line="360" w:lineRule="auto"/>
        <w:jc w:val="center"/>
        <w:rPr>
          <w:rFonts w:ascii="Times New Roman" w:hAnsi="Times New Roman" w:cs="Times New Roman"/>
          <w:b/>
          <w:sz w:val="28"/>
          <w:szCs w:val="28"/>
          <w:highlight w:val="white"/>
        </w:rPr>
        <w:sectPr w:rsidR="00E147C8" w:rsidRPr="004B1C0E">
          <w:headerReference w:type="default" r:id="rId8"/>
          <w:pgSz w:w="11906" w:h="16838"/>
          <w:pgMar w:top="1418" w:right="851" w:bottom="1418" w:left="1701" w:header="397" w:footer="0" w:gutter="0"/>
          <w:cols w:space="720"/>
          <w:formProt w:val="0"/>
          <w:docGrid w:linePitch="272" w:charSpace="24576"/>
        </w:sectPr>
      </w:pPr>
      <w:r w:rsidRPr="004B1C0E">
        <w:rPr>
          <w:rFonts w:ascii="Times New Roman" w:hAnsi="Times New Roman" w:cs="Times New Roman"/>
          <w:b/>
          <w:sz w:val="28"/>
          <w:szCs w:val="28"/>
          <w:highlight w:val="white"/>
        </w:rPr>
        <w:t>Київ - 2025</w:t>
      </w:r>
    </w:p>
    <w:p w:rsidR="00E147C8" w:rsidRPr="004B1C0E" w:rsidRDefault="003D5116">
      <w:pPr>
        <w:spacing w:line="360" w:lineRule="auto"/>
        <w:jc w:val="center"/>
        <w:rPr>
          <w:rFonts w:ascii="Times New Roman" w:hAnsi="Times New Roman" w:cs="Times New Roman"/>
          <w:b/>
          <w:sz w:val="28"/>
          <w:szCs w:val="28"/>
          <w:highlight w:val="white"/>
        </w:rPr>
      </w:pPr>
      <w:r w:rsidRPr="004B1C0E">
        <w:rPr>
          <w:rFonts w:ascii="Times New Roman" w:hAnsi="Times New Roman" w:cs="Times New Roman"/>
          <w:b/>
          <w:sz w:val="28"/>
          <w:szCs w:val="28"/>
          <w:highlight w:val="white"/>
        </w:rPr>
        <w:lastRenderedPageBreak/>
        <w:t>ЗМІСТ</w:t>
      </w:r>
    </w:p>
    <w:p w:rsidR="00E147C8" w:rsidRPr="004B1C0E" w:rsidRDefault="00E147C8">
      <w:pPr>
        <w:spacing w:line="360" w:lineRule="auto"/>
        <w:ind w:firstLine="720"/>
        <w:jc w:val="both"/>
        <w:rPr>
          <w:rFonts w:ascii="Times New Roman" w:hAnsi="Times New Roman" w:cs="Times New Roman"/>
          <w:sz w:val="28"/>
          <w:szCs w:val="28"/>
        </w:rPr>
      </w:pPr>
    </w:p>
    <w:tbl>
      <w:tblPr>
        <w:tblStyle w:val="10"/>
        <w:tblW w:w="9705" w:type="dxa"/>
        <w:tblInd w:w="4" w:type="dxa"/>
        <w:tblLayout w:type="fixed"/>
        <w:tblLook w:val="0000" w:firstRow="0" w:lastRow="0" w:firstColumn="0" w:lastColumn="0" w:noHBand="0" w:noVBand="0"/>
      </w:tblPr>
      <w:tblGrid>
        <w:gridCol w:w="1776"/>
        <w:gridCol w:w="7249"/>
        <w:gridCol w:w="680"/>
      </w:tblGrid>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highlight w:val="white"/>
              </w:rPr>
            </w:pPr>
            <w:r w:rsidRPr="004B1C0E">
              <w:rPr>
                <w:rFonts w:ascii="Times New Roman" w:hAnsi="Times New Roman" w:cs="Times New Roman"/>
                <w:sz w:val="28"/>
                <w:szCs w:val="28"/>
                <w:highlight w:val="white"/>
              </w:rPr>
              <w:t>ВСТУП</w:t>
            </w:r>
          </w:p>
        </w:tc>
        <w:tc>
          <w:tcPr>
            <w:tcW w:w="7249" w:type="dxa"/>
          </w:tcPr>
          <w:p w:rsidR="00E147C8" w:rsidRPr="004B1C0E" w:rsidRDefault="003D5116">
            <w:pPr>
              <w:widowControl w:val="0"/>
              <w:spacing w:line="360" w:lineRule="auto"/>
              <w:jc w:val="both"/>
              <w:rPr>
                <w:rFonts w:ascii="Times New Roman" w:hAnsi="Times New Roman" w:cs="Times New Roman"/>
                <w:sz w:val="28"/>
                <w:szCs w:val="28"/>
                <w:highlight w:val="white"/>
              </w:rPr>
            </w:pPr>
            <w:r w:rsidRPr="004B1C0E">
              <w:rPr>
                <w:rFonts w:ascii="Times New Roman" w:hAnsi="Times New Roman" w:cs="Times New Roman"/>
                <w:sz w:val="28"/>
                <w:szCs w:val="28"/>
                <w:highlight w:val="white"/>
              </w:rPr>
              <w:t>…………………………………………………………………</w:t>
            </w:r>
          </w:p>
        </w:tc>
        <w:tc>
          <w:tcPr>
            <w:tcW w:w="680" w:type="dxa"/>
          </w:tcPr>
          <w:p w:rsidR="00E147C8" w:rsidRPr="004B1C0E" w:rsidRDefault="003D5116">
            <w:pPr>
              <w:widowControl w:val="0"/>
              <w:spacing w:line="360" w:lineRule="auto"/>
              <w:jc w:val="both"/>
              <w:rPr>
                <w:rFonts w:ascii="Times New Roman" w:hAnsi="Times New Roman" w:cs="Times New Roman"/>
                <w:sz w:val="28"/>
                <w:szCs w:val="28"/>
                <w:highlight w:val="white"/>
              </w:rPr>
            </w:pPr>
            <w:r w:rsidRPr="004B1C0E">
              <w:rPr>
                <w:rFonts w:ascii="Times New Roman" w:hAnsi="Times New Roman" w:cs="Times New Roman"/>
                <w:sz w:val="28"/>
                <w:szCs w:val="28"/>
                <w:highlight w:val="white"/>
              </w:rPr>
              <w:t>3</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РОЗДІЛ 1</w:t>
            </w:r>
          </w:p>
        </w:tc>
        <w:tc>
          <w:tcPr>
            <w:tcW w:w="7249" w:type="dxa"/>
          </w:tcPr>
          <w:p w:rsidR="00E147C8" w:rsidRPr="004B1C0E" w:rsidRDefault="003D5116">
            <w:pPr>
              <w:widowControl w:val="0"/>
              <w:spacing w:line="360" w:lineRule="auto"/>
              <w:rPr>
                <w:rFonts w:ascii="Times New Roman" w:hAnsi="Times New Roman" w:cs="Times New Roman"/>
                <w:b/>
                <w:sz w:val="28"/>
                <w:szCs w:val="28"/>
              </w:rPr>
            </w:pPr>
            <w:r w:rsidRPr="004B1C0E">
              <w:rPr>
                <w:rFonts w:ascii="Times New Roman" w:hAnsi="Times New Roman" w:cs="Times New Roman"/>
                <w:sz w:val="28"/>
                <w:szCs w:val="28"/>
              </w:rPr>
              <w:t xml:space="preserve">ФОРМИ ОРГАНІЗАЦІЇ РУХОВОЇ АКТИВНОСТІ УЧНІВСЬКОЇ  </w:t>
            </w:r>
            <w:r w:rsidRPr="004B1C0E">
              <w:rPr>
                <w:rFonts w:ascii="Times New Roman" w:hAnsi="Times New Roman" w:cs="Times New Roman"/>
                <w:color w:val="1F1F1F"/>
                <w:sz w:val="28"/>
                <w:szCs w:val="28"/>
              </w:rPr>
              <w:t>МОЛОДІ……………………………………</w:t>
            </w:r>
          </w:p>
        </w:tc>
        <w:tc>
          <w:tcPr>
            <w:tcW w:w="680" w:type="dxa"/>
          </w:tcPr>
          <w:p w:rsidR="00E147C8" w:rsidRPr="004B1C0E" w:rsidRDefault="00E147C8">
            <w:pPr>
              <w:widowControl w:val="0"/>
              <w:spacing w:line="360" w:lineRule="auto"/>
              <w:jc w:val="both"/>
              <w:rPr>
                <w:rFonts w:ascii="Times New Roman" w:hAnsi="Times New Roman" w:cs="Times New Roman"/>
                <w:sz w:val="28"/>
                <w:szCs w:val="28"/>
              </w:rPr>
            </w:pPr>
          </w:p>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7</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1.1</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color w:val="000000" w:themeColor="text1"/>
                <w:sz w:val="28"/>
                <w:szCs w:val="28"/>
              </w:rPr>
              <w:t>Значення рухової активності для збереження здоров</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я</w:t>
            </w:r>
            <w:r w:rsidRPr="004B1C0E">
              <w:rPr>
                <w:rFonts w:ascii="Times New Roman" w:hAnsi="Times New Roman" w:cs="Times New Roman"/>
                <w:sz w:val="28"/>
                <w:szCs w:val="28"/>
              </w:rPr>
              <w:t xml:space="preserve"> учнівської </w:t>
            </w:r>
            <w:r w:rsidRPr="004B1C0E">
              <w:rPr>
                <w:rFonts w:ascii="Times New Roman" w:hAnsi="Times New Roman" w:cs="Times New Roman"/>
                <w:color w:val="1F1F1F"/>
                <w:sz w:val="28"/>
                <w:szCs w:val="28"/>
              </w:rPr>
              <w:t>молоді……………………………………………</w:t>
            </w:r>
          </w:p>
        </w:tc>
        <w:tc>
          <w:tcPr>
            <w:tcW w:w="680" w:type="dxa"/>
          </w:tcPr>
          <w:p w:rsidR="00E147C8" w:rsidRPr="004B1C0E" w:rsidRDefault="00E147C8">
            <w:pPr>
              <w:widowControl w:val="0"/>
              <w:spacing w:line="360" w:lineRule="auto"/>
              <w:jc w:val="both"/>
              <w:rPr>
                <w:rFonts w:ascii="Times New Roman" w:hAnsi="Times New Roman" w:cs="Times New Roman"/>
                <w:sz w:val="28"/>
                <w:szCs w:val="28"/>
              </w:rPr>
            </w:pPr>
          </w:p>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7</w:t>
            </w:r>
          </w:p>
        </w:tc>
      </w:tr>
      <w:tr w:rsidR="00E147C8" w:rsidRPr="004B1C0E" w:rsidTr="004C1713">
        <w:trPr>
          <w:trHeight w:val="546"/>
        </w:trPr>
        <w:tc>
          <w:tcPr>
            <w:tcW w:w="1776" w:type="dxa"/>
          </w:tcPr>
          <w:p w:rsidR="00E147C8" w:rsidRPr="004B1C0E" w:rsidRDefault="003D5116">
            <w:pPr>
              <w:widowControl w:val="0"/>
              <w:tabs>
                <w:tab w:val="left" w:pos="825"/>
              </w:tabs>
              <w:spacing w:line="360" w:lineRule="auto"/>
              <w:rPr>
                <w:rFonts w:ascii="Times New Roman" w:hAnsi="Times New Roman" w:cs="Times New Roman"/>
                <w:sz w:val="28"/>
                <w:szCs w:val="28"/>
              </w:rPr>
            </w:pPr>
            <w:r w:rsidRPr="004B1C0E">
              <w:rPr>
                <w:rFonts w:ascii="Times New Roman" w:hAnsi="Times New Roman" w:cs="Times New Roman"/>
                <w:sz w:val="28"/>
                <w:szCs w:val="28"/>
              </w:rPr>
              <w:t>1.2</w:t>
            </w:r>
            <w:r w:rsidRPr="004B1C0E">
              <w:rPr>
                <w:rFonts w:ascii="Times New Roman" w:hAnsi="Times New Roman" w:cs="Times New Roman"/>
                <w:sz w:val="28"/>
                <w:szCs w:val="28"/>
              </w:rPr>
              <w:tab/>
            </w:r>
          </w:p>
        </w:tc>
        <w:tc>
          <w:tcPr>
            <w:tcW w:w="7249" w:type="dxa"/>
          </w:tcPr>
          <w:p w:rsidR="00E147C8" w:rsidRPr="004B1C0E" w:rsidRDefault="003D5116" w:rsidP="00EA7EE2">
            <w:pPr>
              <w:widowControl w:val="0"/>
              <w:spacing w:line="360" w:lineRule="auto"/>
              <w:jc w:val="both"/>
              <w:rPr>
                <w:rFonts w:ascii="Times New Roman" w:hAnsi="Times New Roman" w:cs="Times New Roman"/>
                <w:sz w:val="28"/>
                <w:szCs w:val="28"/>
              </w:rPr>
            </w:pPr>
            <w:r w:rsidRPr="004B1C0E">
              <w:rPr>
                <w:rFonts w:ascii="Times New Roman" w:hAnsi="Times New Roman" w:cs="Times New Roman"/>
                <w:color w:val="000000" w:themeColor="text1"/>
                <w:sz w:val="28"/>
                <w:szCs w:val="28"/>
              </w:rPr>
              <w:t>Мета, завдання і функції соціальни</w:t>
            </w:r>
            <w:r w:rsidR="00EA0493" w:rsidRPr="004B1C0E">
              <w:rPr>
                <w:rFonts w:ascii="Times New Roman" w:hAnsi="Times New Roman" w:cs="Times New Roman"/>
                <w:color w:val="000000" w:themeColor="text1"/>
                <w:sz w:val="28"/>
                <w:szCs w:val="28"/>
              </w:rPr>
              <w:t>х про</w:t>
            </w:r>
            <w:r w:rsidR="00EA7EE2" w:rsidRPr="004B1C0E">
              <w:rPr>
                <w:rFonts w:ascii="Times New Roman" w:hAnsi="Times New Roman" w:cs="Times New Roman"/>
                <w:color w:val="000000" w:themeColor="text1"/>
                <w:sz w:val="28"/>
                <w:szCs w:val="28"/>
              </w:rPr>
              <w:t>є</w:t>
            </w:r>
            <w:r w:rsidRPr="004B1C0E">
              <w:rPr>
                <w:rFonts w:ascii="Times New Roman" w:hAnsi="Times New Roman" w:cs="Times New Roman"/>
                <w:color w:val="000000" w:themeColor="text1"/>
                <w:sz w:val="28"/>
                <w:szCs w:val="28"/>
              </w:rPr>
              <w:t>ктів…</w:t>
            </w:r>
            <w:r w:rsidR="00EA0493" w:rsidRPr="004B1C0E">
              <w:rPr>
                <w:rFonts w:ascii="Times New Roman" w:hAnsi="Times New Roman" w:cs="Times New Roman"/>
                <w:color w:val="000000" w:themeColor="text1"/>
                <w:sz w:val="28"/>
                <w:szCs w:val="28"/>
              </w:rPr>
              <w:t>…………</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13</w:t>
            </w:r>
          </w:p>
        </w:tc>
      </w:tr>
      <w:tr w:rsidR="00E147C8" w:rsidRPr="004B1C0E" w:rsidTr="004C1713">
        <w:trPr>
          <w:trHeight w:val="546"/>
        </w:trPr>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1.2.1</w:t>
            </w:r>
          </w:p>
        </w:tc>
        <w:tc>
          <w:tcPr>
            <w:tcW w:w="7249" w:type="dxa"/>
          </w:tcPr>
          <w:p w:rsidR="00E147C8" w:rsidRPr="004B1C0E" w:rsidRDefault="009E1BA4" w:rsidP="00EA7EE2">
            <w:pPr>
              <w:widowControl w:val="0"/>
              <w:spacing w:line="360" w:lineRule="auto"/>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Про</w:t>
            </w:r>
            <w:r w:rsidR="00EA7EE2" w:rsidRPr="004B1C0E">
              <w:rPr>
                <w:rFonts w:ascii="Times New Roman" w:hAnsi="Times New Roman" w:cs="Times New Roman"/>
                <w:sz w:val="28"/>
                <w:szCs w:val="28"/>
              </w:rPr>
              <w:t>є</w:t>
            </w:r>
            <w:r w:rsidR="003D5116" w:rsidRPr="004B1C0E">
              <w:rPr>
                <w:rFonts w:ascii="Times New Roman" w:hAnsi="Times New Roman" w:cs="Times New Roman"/>
                <w:sz w:val="28"/>
                <w:szCs w:val="28"/>
              </w:rPr>
              <w:t>кт «Активні парки»</w:t>
            </w:r>
            <w:r w:rsidR="00EA0493" w:rsidRPr="004B1C0E">
              <w:rPr>
                <w:rFonts w:ascii="Times New Roman" w:hAnsi="Times New Roman" w:cs="Times New Roman"/>
                <w:sz w:val="28"/>
                <w:szCs w:val="28"/>
              </w:rPr>
              <w:t>…………………………………….</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18</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1.2.2</w:t>
            </w:r>
          </w:p>
        </w:tc>
        <w:tc>
          <w:tcPr>
            <w:tcW w:w="7249" w:type="dxa"/>
          </w:tcPr>
          <w:p w:rsidR="00E147C8" w:rsidRPr="004B1C0E" w:rsidRDefault="009E1BA4" w:rsidP="00EA7EE2">
            <w:pPr>
              <w:widowControl w:val="0"/>
              <w:spacing w:line="360" w:lineRule="auto"/>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Про</w:t>
            </w:r>
            <w:r w:rsidR="00EA7EE2" w:rsidRPr="004B1C0E">
              <w:rPr>
                <w:rFonts w:ascii="Times New Roman" w:hAnsi="Times New Roman" w:cs="Times New Roman"/>
                <w:color w:val="000000" w:themeColor="text1"/>
                <w:sz w:val="28"/>
                <w:szCs w:val="28"/>
              </w:rPr>
              <w:t>є</w:t>
            </w:r>
            <w:r w:rsidR="003D5116" w:rsidRPr="004B1C0E">
              <w:rPr>
                <w:rFonts w:ascii="Times New Roman" w:hAnsi="Times New Roman" w:cs="Times New Roman"/>
                <w:color w:val="000000" w:themeColor="text1"/>
                <w:sz w:val="28"/>
                <w:szCs w:val="28"/>
              </w:rPr>
              <w:t>кт «Пліч-о пліч»</w:t>
            </w:r>
            <w:r w:rsidR="00EA0493" w:rsidRPr="004B1C0E">
              <w:rPr>
                <w:rFonts w:ascii="Times New Roman" w:hAnsi="Times New Roman" w:cs="Times New Roman"/>
                <w:color w:val="000000" w:themeColor="text1"/>
                <w:sz w:val="28"/>
                <w:szCs w:val="28"/>
              </w:rPr>
              <w:t>……………………………………….</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22</w:t>
            </w:r>
          </w:p>
        </w:tc>
      </w:tr>
      <w:tr w:rsidR="00E147C8" w:rsidRPr="004B1C0E" w:rsidTr="004C1713">
        <w:trPr>
          <w:trHeight w:val="429"/>
        </w:trPr>
        <w:tc>
          <w:tcPr>
            <w:tcW w:w="1776" w:type="dxa"/>
          </w:tcPr>
          <w:p w:rsidR="00E147C8" w:rsidRPr="004B1C0E" w:rsidRDefault="003D5116">
            <w:pPr>
              <w:widowControl w:val="0"/>
              <w:spacing w:line="360" w:lineRule="auto"/>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Висновок до</w:t>
            </w:r>
          </w:p>
        </w:tc>
        <w:tc>
          <w:tcPr>
            <w:tcW w:w="7249" w:type="dxa"/>
          </w:tcPr>
          <w:p w:rsidR="00E147C8" w:rsidRPr="004B1C0E" w:rsidRDefault="003D5116">
            <w:pPr>
              <w:widowControl w:val="0"/>
              <w:spacing w:line="360" w:lineRule="auto"/>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розділу 1………………………………………………………</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24</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РОЗДІЛ 2</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МЕТОДИ І ОРГАНІЗАЦІЯ ДОСЛІДЖЕННЯ………….......</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26</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2.1</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eastAsia="Times New Roman" w:hAnsi="Times New Roman" w:cs="Times New Roman"/>
                <w:sz w:val="28"/>
                <w:szCs w:val="28"/>
              </w:rPr>
              <w:t>Методи дослідження…………………………………………</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26</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2.1.1</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Теоретичний аналіз і узагальнення науково-методичної літератури…………………………………………….……….</w:t>
            </w:r>
          </w:p>
        </w:tc>
        <w:tc>
          <w:tcPr>
            <w:tcW w:w="680" w:type="dxa"/>
          </w:tcPr>
          <w:p w:rsidR="00E147C8" w:rsidRPr="004B1C0E" w:rsidRDefault="00E147C8">
            <w:pPr>
              <w:widowControl w:val="0"/>
              <w:spacing w:line="360" w:lineRule="auto"/>
              <w:jc w:val="both"/>
              <w:rPr>
                <w:rFonts w:ascii="Times New Roman" w:hAnsi="Times New Roman" w:cs="Times New Roman"/>
                <w:sz w:val="28"/>
                <w:szCs w:val="28"/>
              </w:rPr>
            </w:pPr>
          </w:p>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26</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2.1.2</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Соціологічні методи дослідження…………………………..</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27</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2.1.3</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Методи статистичного опрацювання інформації…………..</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28</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2.2</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Організація дослідження…………………………………….</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29</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РОЗДІЛ 3</w:t>
            </w:r>
          </w:p>
        </w:tc>
        <w:tc>
          <w:tcPr>
            <w:tcW w:w="7249" w:type="dxa"/>
          </w:tcPr>
          <w:p w:rsidR="00E147C8" w:rsidRPr="004B1C0E" w:rsidRDefault="009E1BA4" w:rsidP="00EA7EE2">
            <w:pPr>
              <w:widowControl w:val="0"/>
              <w:spacing w:line="360" w:lineRule="auto"/>
              <w:jc w:val="both"/>
              <w:rPr>
                <w:rFonts w:ascii="Times New Roman" w:hAnsi="Times New Roman" w:cs="Times New Roman"/>
                <w:b/>
                <w:sz w:val="28"/>
                <w:szCs w:val="28"/>
              </w:rPr>
            </w:pPr>
            <w:r w:rsidRPr="004B1C0E">
              <w:rPr>
                <w:rFonts w:ascii="Times New Roman" w:hAnsi="Times New Roman" w:cs="Times New Roman"/>
                <w:sz w:val="28"/>
                <w:szCs w:val="28"/>
              </w:rPr>
              <w:t>ВПЛИВ СОЦІАЛЬНИХ ПРО</w:t>
            </w:r>
            <w:r w:rsidR="00EA7EE2" w:rsidRPr="004B1C0E">
              <w:rPr>
                <w:rFonts w:ascii="Times New Roman" w:hAnsi="Times New Roman" w:cs="Times New Roman"/>
                <w:sz w:val="28"/>
                <w:szCs w:val="28"/>
              </w:rPr>
              <w:t>Є</w:t>
            </w:r>
            <w:r w:rsidR="003D5116" w:rsidRPr="004B1C0E">
              <w:rPr>
                <w:rFonts w:ascii="Times New Roman" w:hAnsi="Times New Roman" w:cs="Times New Roman"/>
                <w:sz w:val="28"/>
                <w:szCs w:val="28"/>
              </w:rPr>
              <w:t>КТІВ НА РУХОВУ АКТИВНІСТЬ  УЧНІВСЬКОЇ МОЛОДІ…………….......</w:t>
            </w:r>
            <w:r w:rsidR="0084657D" w:rsidRPr="004B1C0E">
              <w:rPr>
                <w:rFonts w:ascii="Times New Roman" w:hAnsi="Times New Roman" w:cs="Times New Roman"/>
                <w:sz w:val="28"/>
                <w:szCs w:val="28"/>
              </w:rPr>
              <w:t>..</w:t>
            </w:r>
          </w:p>
        </w:tc>
        <w:tc>
          <w:tcPr>
            <w:tcW w:w="680" w:type="dxa"/>
          </w:tcPr>
          <w:p w:rsidR="00E147C8" w:rsidRPr="004B1C0E" w:rsidRDefault="00E147C8">
            <w:pPr>
              <w:widowControl w:val="0"/>
              <w:spacing w:line="360" w:lineRule="auto"/>
              <w:jc w:val="both"/>
              <w:rPr>
                <w:rFonts w:ascii="Times New Roman" w:hAnsi="Times New Roman" w:cs="Times New Roman"/>
                <w:sz w:val="28"/>
                <w:szCs w:val="28"/>
              </w:rPr>
            </w:pPr>
          </w:p>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30</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3.1</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Аналіз рухової активності учнівської молоді……………...</w:t>
            </w:r>
          </w:p>
        </w:tc>
        <w:tc>
          <w:tcPr>
            <w:tcW w:w="680" w:type="dxa"/>
          </w:tcPr>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30</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3.2</w:t>
            </w:r>
          </w:p>
        </w:tc>
        <w:tc>
          <w:tcPr>
            <w:tcW w:w="7249" w:type="dxa"/>
          </w:tcPr>
          <w:p w:rsidR="00E147C8" w:rsidRPr="004B1C0E" w:rsidRDefault="009E1BA4" w:rsidP="00EA7EE2">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Значення соціальних про</w:t>
            </w:r>
            <w:r w:rsidR="00EA7EE2" w:rsidRPr="004B1C0E">
              <w:rPr>
                <w:rFonts w:ascii="Times New Roman" w:hAnsi="Times New Roman" w:cs="Times New Roman"/>
                <w:sz w:val="28"/>
                <w:szCs w:val="28"/>
              </w:rPr>
              <w:t>є</w:t>
            </w:r>
            <w:r w:rsidR="003D5116" w:rsidRPr="004B1C0E">
              <w:rPr>
                <w:rFonts w:ascii="Times New Roman" w:hAnsi="Times New Roman" w:cs="Times New Roman"/>
                <w:sz w:val="28"/>
                <w:szCs w:val="28"/>
              </w:rPr>
              <w:t>ктів для активізації рухової діяльності учнівської молоді……………………….………</w:t>
            </w:r>
          </w:p>
        </w:tc>
        <w:tc>
          <w:tcPr>
            <w:tcW w:w="680" w:type="dxa"/>
          </w:tcPr>
          <w:p w:rsidR="00E147C8" w:rsidRPr="004B1C0E" w:rsidRDefault="00E147C8">
            <w:pPr>
              <w:widowControl w:val="0"/>
              <w:spacing w:line="360" w:lineRule="auto"/>
              <w:jc w:val="both"/>
              <w:rPr>
                <w:rFonts w:ascii="Times New Roman" w:hAnsi="Times New Roman" w:cs="Times New Roman"/>
                <w:sz w:val="28"/>
                <w:szCs w:val="28"/>
              </w:rPr>
            </w:pPr>
          </w:p>
          <w:p w:rsidR="00E147C8" w:rsidRPr="004B1C0E" w:rsidRDefault="009E1BA4">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30</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Висновок до</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розділу 3………………………………………………………</w:t>
            </w:r>
          </w:p>
        </w:tc>
        <w:tc>
          <w:tcPr>
            <w:tcW w:w="680" w:type="dxa"/>
          </w:tcPr>
          <w:p w:rsidR="00E147C8" w:rsidRPr="004B1C0E" w:rsidRDefault="002910AF">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42</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ВИСНОВКИ</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w:t>
            </w:r>
          </w:p>
        </w:tc>
        <w:tc>
          <w:tcPr>
            <w:tcW w:w="680" w:type="dxa"/>
          </w:tcPr>
          <w:p w:rsidR="00E147C8" w:rsidRPr="004B1C0E" w:rsidRDefault="002910AF">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45</w:t>
            </w:r>
          </w:p>
        </w:tc>
      </w:tr>
      <w:tr w:rsidR="00E147C8" w:rsidRPr="004B1C0E" w:rsidTr="004C1713">
        <w:tc>
          <w:tcPr>
            <w:tcW w:w="9025" w:type="dxa"/>
            <w:gridSpan w:val="2"/>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СПИСОК ВИКОРИСТАНИХ ДЖЕРЕЛ……………………………………..</w:t>
            </w:r>
          </w:p>
        </w:tc>
        <w:tc>
          <w:tcPr>
            <w:tcW w:w="680" w:type="dxa"/>
          </w:tcPr>
          <w:p w:rsidR="00E147C8" w:rsidRPr="004B1C0E" w:rsidRDefault="002910AF">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51</w:t>
            </w:r>
          </w:p>
        </w:tc>
      </w:tr>
      <w:tr w:rsidR="00E147C8" w:rsidRPr="004B1C0E" w:rsidTr="004C1713">
        <w:tc>
          <w:tcPr>
            <w:tcW w:w="1776"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ДОДАТКИ</w:t>
            </w:r>
          </w:p>
        </w:tc>
        <w:tc>
          <w:tcPr>
            <w:tcW w:w="7249" w:type="dxa"/>
          </w:tcPr>
          <w:p w:rsidR="00E147C8" w:rsidRPr="004B1C0E" w:rsidRDefault="003D5116">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w:t>
            </w:r>
          </w:p>
        </w:tc>
        <w:tc>
          <w:tcPr>
            <w:tcW w:w="680" w:type="dxa"/>
          </w:tcPr>
          <w:p w:rsidR="00E147C8" w:rsidRPr="004B1C0E" w:rsidRDefault="002910AF">
            <w:pPr>
              <w:widowControl w:val="0"/>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55</w:t>
            </w:r>
          </w:p>
        </w:tc>
      </w:tr>
    </w:tbl>
    <w:p w:rsidR="00E147C8" w:rsidRPr="004B1C0E" w:rsidRDefault="00E147C8">
      <w:pPr>
        <w:sectPr w:rsidR="00E147C8" w:rsidRPr="004B1C0E">
          <w:headerReference w:type="default" r:id="rId9"/>
          <w:footerReference w:type="default" r:id="rId10"/>
          <w:headerReference w:type="first" r:id="rId11"/>
          <w:pgSz w:w="11906" w:h="16838"/>
          <w:pgMar w:top="1945" w:right="851" w:bottom="1418" w:left="1701" w:header="1418" w:footer="0" w:gutter="0"/>
          <w:cols w:space="720"/>
          <w:formProt w:val="0"/>
          <w:docGrid w:linePitch="272" w:charSpace="24576"/>
        </w:sectPr>
      </w:pPr>
    </w:p>
    <w:p w:rsidR="00E147C8" w:rsidRPr="004B1C0E" w:rsidRDefault="003D5116">
      <w:pPr>
        <w:spacing w:line="360" w:lineRule="auto"/>
        <w:ind w:firstLine="720"/>
        <w:jc w:val="center"/>
        <w:rPr>
          <w:rFonts w:ascii="Times New Roman" w:hAnsi="Times New Roman" w:cs="Times New Roman"/>
          <w:b/>
          <w:sz w:val="28"/>
          <w:szCs w:val="28"/>
          <w:highlight w:val="white"/>
        </w:rPr>
      </w:pPr>
      <w:r w:rsidRPr="004B1C0E">
        <w:rPr>
          <w:rFonts w:ascii="Times New Roman" w:hAnsi="Times New Roman" w:cs="Times New Roman"/>
          <w:b/>
          <w:sz w:val="28"/>
          <w:szCs w:val="28"/>
          <w:highlight w:val="white"/>
        </w:rPr>
        <w:lastRenderedPageBreak/>
        <w:t>ВСТУП</w:t>
      </w:r>
    </w:p>
    <w:p w:rsidR="00E147C8" w:rsidRPr="004B1C0E" w:rsidRDefault="00E147C8">
      <w:pPr>
        <w:spacing w:line="360" w:lineRule="auto"/>
        <w:ind w:firstLine="720"/>
        <w:jc w:val="center"/>
        <w:rPr>
          <w:rFonts w:ascii="Times New Roman" w:hAnsi="Times New Roman" w:cs="Times New Roman"/>
          <w:b/>
          <w:sz w:val="28"/>
          <w:szCs w:val="28"/>
          <w:highlight w:val="white"/>
        </w:rPr>
      </w:pP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У сучасному суспільстві, що стрімко розвивається, дедалі більше уваги приділяється проблемам стану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молодого покоління. Одними з найактуальніших є питання, що стосуються учнівської молоді, оскільки вони є основою та майбутнім нашої держави. Навчання у закладі загальної середньої освіти (ЗЗСО) потребує затрати великих зусиль і напруженої розумової діяльності. Досить часто навчання та побут учнів проходять в умовах обмеженої рухової активності, великого навчального навантаження, стресових ситуацій, неповноцінного харчування, тощо. </w:t>
      </w:r>
    </w:p>
    <w:p w:rsidR="00E147C8" w:rsidRPr="004B1C0E" w:rsidRDefault="003D5116">
      <w:pPr>
        <w:spacing w:line="360" w:lineRule="auto"/>
        <w:ind w:firstLine="720"/>
        <w:jc w:val="both"/>
        <w:rPr>
          <w:rFonts w:ascii="Times New Roman" w:eastAsia="Times New Roman" w:hAnsi="Times New Roman" w:cs="Times New Roman"/>
          <w:sz w:val="28"/>
          <w:szCs w:val="28"/>
        </w:rPr>
      </w:pPr>
      <w:r w:rsidRPr="004B1C0E">
        <w:rPr>
          <w:rFonts w:ascii="Times New Roman" w:eastAsia="Times New Roman" w:hAnsi="Times New Roman" w:cs="Times New Roman"/>
          <w:sz w:val="28"/>
          <w:szCs w:val="28"/>
        </w:rPr>
        <w:t>Війна в Україні суттєво загострила проблеми здоров</w:t>
      </w:r>
      <w:r w:rsidR="00EA7EE2" w:rsidRPr="004B1C0E">
        <w:rPr>
          <w:rFonts w:ascii="Times New Roman" w:eastAsia="Times New Roman" w:hAnsi="Times New Roman" w:cs="Times New Roman"/>
          <w:sz w:val="28"/>
          <w:szCs w:val="28"/>
        </w:rPr>
        <w:t>’</w:t>
      </w:r>
      <w:r w:rsidRPr="004B1C0E">
        <w:rPr>
          <w:rFonts w:ascii="Times New Roman" w:eastAsia="Times New Roman" w:hAnsi="Times New Roman" w:cs="Times New Roman"/>
          <w:sz w:val="28"/>
          <w:szCs w:val="28"/>
        </w:rPr>
        <w:t>я учнівської молоді. Навчання в умовах війни, крім традиційних викликів, додає нові, ще більш серйозні загрози. Постійний страх, тривога, втрата близьких та дому, вимушене переміщення – все це призводить до погіршення психічного здоров</w:t>
      </w:r>
      <w:r w:rsidR="00EA7EE2" w:rsidRPr="004B1C0E">
        <w:rPr>
          <w:rFonts w:ascii="Times New Roman" w:eastAsia="Times New Roman" w:hAnsi="Times New Roman" w:cs="Times New Roman"/>
          <w:sz w:val="28"/>
          <w:szCs w:val="28"/>
        </w:rPr>
        <w:t>’</w:t>
      </w:r>
      <w:r w:rsidRPr="004B1C0E">
        <w:rPr>
          <w:rFonts w:ascii="Times New Roman" w:eastAsia="Times New Roman" w:hAnsi="Times New Roman" w:cs="Times New Roman"/>
          <w:sz w:val="28"/>
          <w:szCs w:val="28"/>
        </w:rPr>
        <w:t>я учнів, розвитку депресії, тривожних розладів та посттравматичного стресового розладу. Фізичне здоров</w:t>
      </w:r>
      <w:r w:rsidR="00EA7EE2" w:rsidRPr="004B1C0E">
        <w:rPr>
          <w:rFonts w:ascii="Times New Roman" w:eastAsia="Times New Roman" w:hAnsi="Times New Roman" w:cs="Times New Roman"/>
          <w:sz w:val="28"/>
          <w:szCs w:val="28"/>
        </w:rPr>
        <w:t>’</w:t>
      </w:r>
      <w:r w:rsidRPr="004B1C0E">
        <w:rPr>
          <w:rFonts w:ascii="Times New Roman" w:eastAsia="Times New Roman" w:hAnsi="Times New Roman" w:cs="Times New Roman"/>
          <w:sz w:val="28"/>
          <w:szCs w:val="28"/>
        </w:rPr>
        <w:t>я також страждає. Особливо гостро стоїть питання забезпечення рухової активності. В умовах війни діти часто позбавлені можливості займатися спортом, грати на свіжому повітрі, що призводить до гіподинамії та погіршення фізичного стану. Тому зараз, як ніколи, важливо приділяти увагу здоров</w:t>
      </w:r>
      <w:r w:rsidR="00EA7EE2" w:rsidRPr="004B1C0E">
        <w:rPr>
          <w:rFonts w:ascii="Times New Roman" w:eastAsia="Times New Roman" w:hAnsi="Times New Roman" w:cs="Times New Roman"/>
          <w:sz w:val="28"/>
          <w:szCs w:val="28"/>
        </w:rPr>
        <w:t>’</w:t>
      </w:r>
      <w:r w:rsidRPr="004B1C0E">
        <w:rPr>
          <w:rFonts w:ascii="Times New Roman" w:eastAsia="Times New Roman" w:hAnsi="Times New Roman" w:cs="Times New Roman"/>
          <w:sz w:val="28"/>
          <w:szCs w:val="28"/>
        </w:rPr>
        <w:t>ю учнівської молоді, забезпечувати їм психологічну підтримку, доступ до медичної допомоги та створювати умови для рухової активності.</w:t>
      </w:r>
    </w:p>
    <w:p w:rsidR="00E147C8" w:rsidRPr="004B1C0E" w:rsidRDefault="003D5116">
      <w:pPr>
        <w:spacing w:line="360" w:lineRule="auto"/>
        <w:ind w:firstLine="720"/>
        <w:jc w:val="both"/>
        <w:rPr>
          <w:rFonts w:ascii="Times New Roman" w:hAnsi="Times New Roman" w:cs="Times New Roman"/>
          <w:sz w:val="28"/>
          <w:szCs w:val="28"/>
          <w:highlight w:val="white"/>
        </w:rPr>
      </w:pPr>
      <w:r w:rsidRPr="004B1C0E">
        <w:rPr>
          <w:rFonts w:ascii="Times New Roman" w:hAnsi="Times New Roman" w:cs="Times New Roman"/>
          <w:sz w:val="28"/>
          <w:szCs w:val="28"/>
        </w:rPr>
        <w:t>Передовий світовий досвід та значна кількість наукових досліджень свідчать, що рухова активність - це біологічна потреба кожного живого організму, невід</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ємна частина здорового способу життя, один із найважливіших соціально-біологічних факторів.</w:t>
      </w:r>
    </w:p>
    <w:p w:rsidR="00E147C8" w:rsidRPr="004B1C0E" w:rsidRDefault="003D5116">
      <w:pPr>
        <w:spacing w:line="360" w:lineRule="auto"/>
        <w:ind w:firstLine="720"/>
        <w:jc w:val="both"/>
        <w:rPr>
          <w:rFonts w:ascii="Times New Roman" w:hAnsi="Times New Roman" w:cs="Times New Roman"/>
          <w:sz w:val="28"/>
          <w:highlight w:val="lightGray"/>
        </w:rPr>
      </w:pPr>
      <w:r w:rsidRPr="004B1C0E">
        <w:rPr>
          <w:rFonts w:ascii="Times New Roman" w:hAnsi="Times New Roman" w:cs="Times New Roman"/>
          <w:color w:val="1F1F1F"/>
          <w:sz w:val="28"/>
          <w:shd w:val="clear" w:color="auto" w:fill="FFFFFF"/>
        </w:rPr>
        <w:t xml:space="preserve">Рухова активність (РА) </w:t>
      </w:r>
      <w:r w:rsidRPr="004B1C0E">
        <w:rPr>
          <w:rFonts w:ascii="Times New Roman" w:hAnsi="Times New Roman" w:cs="Times New Roman"/>
          <w:color w:val="1F1F1F"/>
          <w:sz w:val="28"/>
          <w:szCs w:val="28"/>
        </w:rPr>
        <w:t xml:space="preserve"> - </w:t>
      </w:r>
      <w:r w:rsidRPr="004B1C0E">
        <w:rPr>
          <w:rStyle w:val="a4"/>
          <w:rFonts w:ascii="Times New Roman" w:hAnsi="Times New Roman" w:cs="Times New Roman"/>
          <w:b w:val="0"/>
          <w:bCs w:val="0"/>
          <w:color w:val="1F1F1F"/>
          <w:sz w:val="28"/>
          <w:szCs w:val="28"/>
        </w:rPr>
        <w:t>невід</w:t>
      </w:r>
      <w:r w:rsidR="00EA7EE2" w:rsidRPr="004B1C0E">
        <w:rPr>
          <w:rStyle w:val="a4"/>
          <w:rFonts w:ascii="Times New Roman" w:hAnsi="Times New Roman" w:cs="Times New Roman"/>
          <w:b w:val="0"/>
          <w:bCs w:val="0"/>
          <w:color w:val="1F1F1F"/>
          <w:sz w:val="28"/>
          <w:szCs w:val="28"/>
        </w:rPr>
        <w:t>’</w:t>
      </w:r>
      <w:r w:rsidRPr="004B1C0E">
        <w:rPr>
          <w:rStyle w:val="a4"/>
          <w:rFonts w:ascii="Times New Roman" w:hAnsi="Times New Roman" w:cs="Times New Roman"/>
          <w:b w:val="0"/>
          <w:bCs w:val="0"/>
          <w:color w:val="1F1F1F"/>
          <w:sz w:val="28"/>
          <w:szCs w:val="28"/>
        </w:rPr>
        <w:t>ємна</w:t>
      </w:r>
      <w:r w:rsidRPr="004B1C0E">
        <w:rPr>
          <w:rFonts w:ascii="Times New Roman" w:hAnsi="Times New Roman" w:cs="Times New Roman"/>
          <w:color w:val="1F1F1F"/>
          <w:sz w:val="28"/>
          <w:szCs w:val="28"/>
        </w:rPr>
        <w:t xml:space="preserve"> частина способу життя молоді, яка в</w:t>
      </w:r>
      <w:r w:rsidRPr="004B1C0E">
        <w:rPr>
          <w:rStyle w:val="a4"/>
          <w:rFonts w:ascii="Times New Roman" w:hAnsi="Times New Roman" w:cs="Times New Roman"/>
          <w:b w:val="0"/>
          <w:bCs w:val="0"/>
          <w:color w:val="1F1F1F"/>
          <w:sz w:val="28"/>
          <w:szCs w:val="28"/>
        </w:rPr>
        <w:t>изначає</w:t>
      </w:r>
      <w:r w:rsidRPr="004B1C0E">
        <w:rPr>
          <w:rFonts w:ascii="Times New Roman" w:hAnsi="Times New Roman" w:cs="Times New Roman"/>
          <w:color w:val="1F1F1F"/>
          <w:sz w:val="28"/>
          <w:szCs w:val="28"/>
        </w:rPr>
        <w:t xml:space="preserve"> фізичний розвиток, </w:t>
      </w:r>
      <w:r w:rsidRPr="004B1C0E">
        <w:rPr>
          <w:rStyle w:val="a4"/>
          <w:rFonts w:ascii="Times New Roman" w:hAnsi="Times New Roman" w:cs="Times New Roman"/>
          <w:b w:val="0"/>
          <w:bCs w:val="0"/>
          <w:color w:val="1F1F1F"/>
          <w:sz w:val="28"/>
          <w:szCs w:val="28"/>
        </w:rPr>
        <w:t>здоров</w:t>
      </w:r>
      <w:r w:rsidR="00EA7EE2" w:rsidRPr="004B1C0E">
        <w:rPr>
          <w:rStyle w:val="a4"/>
          <w:rFonts w:ascii="Times New Roman" w:hAnsi="Times New Roman" w:cs="Times New Roman"/>
          <w:b w:val="0"/>
          <w:bCs w:val="0"/>
          <w:color w:val="1F1F1F"/>
          <w:sz w:val="28"/>
          <w:szCs w:val="28"/>
        </w:rPr>
        <w:t>’</w:t>
      </w:r>
      <w:r w:rsidRPr="004B1C0E">
        <w:rPr>
          <w:rStyle w:val="a4"/>
          <w:rFonts w:ascii="Times New Roman" w:hAnsi="Times New Roman" w:cs="Times New Roman"/>
          <w:b w:val="0"/>
          <w:bCs w:val="0"/>
          <w:color w:val="1F1F1F"/>
          <w:sz w:val="28"/>
          <w:szCs w:val="28"/>
        </w:rPr>
        <w:t>я</w:t>
      </w:r>
      <w:r w:rsidRPr="004B1C0E">
        <w:rPr>
          <w:rFonts w:ascii="Times New Roman" w:hAnsi="Times New Roman" w:cs="Times New Roman"/>
          <w:color w:val="1F1F1F"/>
          <w:sz w:val="28"/>
          <w:szCs w:val="28"/>
        </w:rPr>
        <w:t xml:space="preserve"> та </w:t>
      </w:r>
      <w:r w:rsidRPr="004B1C0E">
        <w:rPr>
          <w:rStyle w:val="a4"/>
          <w:rFonts w:ascii="Times New Roman" w:hAnsi="Times New Roman" w:cs="Times New Roman"/>
          <w:b w:val="0"/>
          <w:bCs w:val="0"/>
          <w:color w:val="1F1F1F"/>
          <w:sz w:val="28"/>
          <w:szCs w:val="28"/>
        </w:rPr>
        <w:t>соціальну</w:t>
      </w:r>
      <w:r w:rsidRPr="004B1C0E">
        <w:rPr>
          <w:rFonts w:ascii="Times New Roman" w:hAnsi="Times New Roman" w:cs="Times New Roman"/>
          <w:color w:val="1F1F1F"/>
          <w:sz w:val="28"/>
          <w:szCs w:val="28"/>
        </w:rPr>
        <w:t xml:space="preserve"> адаптацію молоді та залежить від організації фізичного виховання, </w:t>
      </w:r>
      <w:r w:rsidRPr="004B1C0E">
        <w:rPr>
          <w:rStyle w:val="a4"/>
          <w:rFonts w:ascii="Times New Roman" w:hAnsi="Times New Roman" w:cs="Times New Roman"/>
          <w:b w:val="0"/>
          <w:bCs w:val="0"/>
          <w:color w:val="1F1F1F"/>
          <w:sz w:val="28"/>
          <w:szCs w:val="28"/>
        </w:rPr>
        <w:t>особливостей</w:t>
      </w:r>
      <w:r w:rsidRPr="004B1C0E">
        <w:rPr>
          <w:rFonts w:ascii="Times New Roman" w:hAnsi="Times New Roman" w:cs="Times New Roman"/>
          <w:color w:val="1F1F1F"/>
          <w:sz w:val="28"/>
          <w:szCs w:val="28"/>
        </w:rPr>
        <w:t xml:space="preserve"> організму, </w:t>
      </w:r>
      <w:r w:rsidRPr="004B1C0E">
        <w:rPr>
          <w:rFonts w:ascii="Times New Roman" w:hAnsi="Times New Roman" w:cs="Times New Roman"/>
          <w:color w:val="1F1F1F"/>
          <w:sz w:val="28"/>
          <w:szCs w:val="28"/>
        </w:rPr>
        <w:lastRenderedPageBreak/>
        <w:t xml:space="preserve">мотивації та доступності спортивних споруд. Дослідження РА </w:t>
      </w:r>
      <w:r w:rsidRPr="004B1C0E">
        <w:rPr>
          <w:rStyle w:val="a4"/>
          <w:rFonts w:ascii="Times New Roman" w:hAnsi="Times New Roman" w:cs="Times New Roman"/>
          <w:b w:val="0"/>
          <w:bCs w:val="0"/>
          <w:color w:val="1F1F1F"/>
          <w:sz w:val="28"/>
          <w:szCs w:val="28"/>
        </w:rPr>
        <w:t>важливе</w:t>
      </w:r>
      <w:r w:rsidRPr="004B1C0E">
        <w:rPr>
          <w:rFonts w:ascii="Times New Roman" w:hAnsi="Times New Roman" w:cs="Times New Roman"/>
          <w:color w:val="1F1F1F"/>
          <w:sz w:val="28"/>
          <w:szCs w:val="28"/>
        </w:rPr>
        <w:t xml:space="preserve"> для розробки програм </w:t>
      </w:r>
      <w:r w:rsidRPr="004B1C0E">
        <w:rPr>
          <w:rStyle w:val="a4"/>
          <w:rFonts w:ascii="Times New Roman" w:hAnsi="Times New Roman" w:cs="Times New Roman"/>
          <w:b w:val="0"/>
          <w:bCs w:val="0"/>
          <w:color w:val="1F1F1F"/>
          <w:sz w:val="28"/>
          <w:szCs w:val="28"/>
        </w:rPr>
        <w:t>здорового</w:t>
      </w:r>
      <w:r w:rsidRPr="004B1C0E">
        <w:rPr>
          <w:rFonts w:ascii="Times New Roman" w:hAnsi="Times New Roman" w:cs="Times New Roman"/>
          <w:color w:val="1F1F1F"/>
          <w:sz w:val="28"/>
          <w:szCs w:val="28"/>
        </w:rPr>
        <w:t xml:space="preserve"> способу життя та </w:t>
      </w:r>
      <w:r w:rsidRPr="004B1C0E">
        <w:rPr>
          <w:rStyle w:val="a4"/>
          <w:rFonts w:ascii="Times New Roman" w:hAnsi="Times New Roman" w:cs="Times New Roman"/>
          <w:b w:val="0"/>
          <w:bCs w:val="0"/>
          <w:color w:val="1F1F1F"/>
          <w:sz w:val="28"/>
          <w:szCs w:val="28"/>
        </w:rPr>
        <w:t>фізичного</w:t>
      </w:r>
      <w:r w:rsidRPr="004B1C0E">
        <w:rPr>
          <w:rFonts w:ascii="Times New Roman" w:hAnsi="Times New Roman" w:cs="Times New Roman"/>
          <w:color w:val="1F1F1F"/>
          <w:sz w:val="28"/>
          <w:szCs w:val="28"/>
        </w:rPr>
        <w:t xml:space="preserve"> виховання учнівської молоді.</w:t>
      </w:r>
      <w:r w:rsidRPr="004B1C0E">
        <w:rPr>
          <w:rFonts w:ascii="Times New Roman" w:hAnsi="Times New Roman" w:cs="Times New Roman"/>
          <w:color w:val="1F1F1F"/>
          <w:sz w:val="28"/>
          <w:szCs w:val="28"/>
          <w:highlight w:val="lightGray"/>
        </w:rPr>
        <w:t xml:space="preserve">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Рівень РА в віці 15-17 років залежить від організації фізичного виховання в закладі освіти, участі молоді в спеціально-організованих та самостійних заняттях фізичною культурою у поза навчальний час </w:t>
      </w:r>
      <w:r w:rsidR="00691AB6" w:rsidRPr="004B1C0E">
        <w:rPr>
          <w:rFonts w:ascii="Times New Roman" w:hAnsi="Times New Roman" w:cs="Times New Roman"/>
          <w:color w:val="000000" w:themeColor="text1"/>
          <w:sz w:val="28"/>
          <w:szCs w:val="28"/>
        </w:rPr>
        <w:t>[</w:t>
      </w:r>
      <w:r w:rsidR="002530AF" w:rsidRPr="004B1C0E">
        <w:rPr>
          <w:rFonts w:ascii="Times New Roman" w:hAnsi="Times New Roman" w:cs="Times New Roman"/>
          <w:color w:val="000000" w:themeColor="text1"/>
          <w:sz w:val="28"/>
          <w:szCs w:val="28"/>
        </w:rPr>
        <w:t>7</w:t>
      </w:r>
      <w:r w:rsidRPr="004B1C0E">
        <w:rPr>
          <w:rFonts w:ascii="Times New Roman" w:hAnsi="Times New Roman" w:cs="Times New Roman"/>
          <w:color w:val="000000" w:themeColor="text1"/>
          <w:sz w:val="28"/>
          <w:szCs w:val="28"/>
        </w:rPr>
        <w:t>].</w:t>
      </w:r>
      <w:r w:rsidRPr="004B1C0E">
        <w:rPr>
          <w:rFonts w:ascii="Times New Roman" w:hAnsi="Times New Roman" w:cs="Times New Roman"/>
          <w:sz w:val="28"/>
          <w:szCs w:val="28"/>
        </w:rPr>
        <w:t xml:space="preserve"> Навіть у найсприятливіших умовах на практиці ЗЗСО не в змозі забезпечити необхідний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єм РА, тому фактична спеціально-організована РА обмежується 3 – 4 годинами на тиждень, що є пр</w:t>
      </w:r>
      <w:r w:rsidR="002530AF" w:rsidRPr="004B1C0E">
        <w:rPr>
          <w:rFonts w:ascii="Times New Roman" w:hAnsi="Times New Roman" w:cs="Times New Roman"/>
          <w:sz w:val="28"/>
          <w:szCs w:val="28"/>
        </w:rPr>
        <w:t>иблизно 30% гігієнічної норми [8</w:t>
      </w:r>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Важливість РА підкреслюється у дослідженнях таких педагогів і психологів, як: А. Борисенко, І. Брехман, Р. Валецька, Ю. Васьков, С. Волкової, І. Горобець, Н. Денисенко, О. Дубогай, Н. Ковальова, Т. Круцевич, І. Панін, І. Муравова, С. Якименко та інших. Питання оптимізації режиму РА дітей у навчальних закладах ґрунтовно висвітлено у працях Є. Вільчковського, М. Єфименка. В роботах А. Ребрини було обґрунтовано, що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молоді залежить від оптимального рівня РА, оскільки її надмірність чи недостатність сприяють затримці росту та розвитку, знижують робочі можливості організму та його адаптивну здатність </w:t>
      </w:r>
      <w:r w:rsidRPr="004B1C0E">
        <w:rPr>
          <w:rFonts w:ascii="Times New Roman" w:hAnsi="Times New Roman" w:cs="Times New Roman"/>
          <w:color w:val="000000" w:themeColor="text1"/>
          <w:sz w:val="28"/>
          <w:szCs w:val="28"/>
        </w:rPr>
        <w:t>[1</w:t>
      </w:r>
      <w:r w:rsidR="002530AF" w:rsidRPr="004B1C0E">
        <w:rPr>
          <w:rFonts w:ascii="Times New Roman" w:hAnsi="Times New Roman" w:cs="Times New Roman"/>
          <w:color w:val="000000" w:themeColor="text1"/>
          <w:sz w:val="28"/>
          <w:szCs w:val="28"/>
        </w:rPr>
        <w:t>2, 19</w:t>
      </w:r>
      <w:r w:rsidRPr="004B1C0E">
        <w:rPr>
          <w:rFonts w:ascii="Times New Roman" w:hAnsi="Times New Roman" w:cs="Times New Roman"/>
          <w:color w:val="000000" w:themeColor="text1"/>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bCs/>
          <w:color w:val="000000"/>
          <w:sz w:val="28"/>
          <w:szCs w:val="28"/>
        </w:rPr>
        <w:t xml:space="preserve">Теоретичний аналіз </w:t>
      </w:r>
      <w:r w:rsidRPr="004B1C0E">
        <w:rPr>
          <w:rFonts w:ascii="Times New Roman" w:hAnsi="Times New Roman" w:cs="Times New Roman"/>
          <w:sz w:val="28"/>
          <w:szCs w:val="28"/>
        </w:rPr>
        <w:t xml:space="preserve">науково-методичної </w:t>
      </w:r>
      <w:r w:rsidRPr="004B1C0E">
        <w:rPr>
          <w:rFonts w:ascii="Times New Roman" w:hAnsi="Times New Roman"/>
          <w:bCs/>
          <w:color w:val="000000"/>
          <w:sz w:val="28"/>
          <w:szCs w:val="28"/>
        </w:rPr>
        <w:t>літератури свідчить про наявність достатньої кількості наукових розробок, що стосуються питань формування РА  учнівської молоді. Зокрема, в дослідженнях</w:t>
      </w:r>
      <w:r w:rsidRPr="004B1C0E">
        <w:rPr>
          <w:rFonts w:ascii="Times New Roman" w:hAnsi="Times New Roman" w:cs="Times New Roman"/>
          <w:sz w:val="28"/>
          <w:szCs w:val="28"/>
        </w:rPr>
        <w:t xml:space="preserve"> Н. Пангелової, Г. Коломоєць</w:t>
      </w:r>
      <w:r w:rsidRPr="004B1C0E">
        <w:rPr>
          <w:rFonts w:ascii="Times New Roman" w:hAnsi="Times New Roman" w:cs="Times New Roman"/>
          <w:sz w:val="28"/>
          <w:szCs w:val="28"/>
          <w:highlight w:val="lightGray"/>
        </w:rPr>
        <w:t>,</w:t>
      </w:r>
      <w:r w:rsidRPr="004B1C0E">
        <w:rPr>
          <w:rFonts w:ascii="Times New Roman" w:hAnsi="Times New Roman" w:cs="Times New Roman"/>
          <w:sz w:val="28"/>
          <w:szCs w:val="28"/>
        </w:rPr>
        <w:t xml:space="preserve"> А. Ребрини було обґрунтовано, що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учнівської молоді залежить від оптимального рівня РА, оскільки її надмірність чи недостатність сприяють затримці росту та розвитку, знижують робочі можливості організм</w:t>
      </w:r>
      <w:r w:rsidR="00ED4954" w:rsidRPr="004B1C0E">
        <w:rPr>
          <w:rFonts w:ascii="Times New Roman" w:hAnsi="Times New Roman" w:cs="Times New Roman"/>
          <w:sz w:val="28"/>
          <w:szCs w:val="28"/>
        </w:rPr>
        <w:t>у та його адаптивну здатність [23</w:t>
      </w:r>
      <w:r w:rsidRPr="004B1C0E">
        <w:rPr>
          <w:rFonts w:ascii="Times New Roman" w:hAnsi="Times New Roman" w:cs="Times New Roman"/>
          <w:sz w:val="28"/>
          <w:szCs w:val="28"/>
        </w:rPr>
        <w:t>, 2</w:t>
      </w:r>
      <w:r w:rsidR="00ED4954" w:rsidRPr="004B1C0E">
        <w:rPr>
          <w:rFonts w:ascii="Times New Roman" w:hAnsi="Times New Roman" w:cs="Times New Roman"/>
          <w:sz w:val="28"/>
          <w:szCs w:val="28"/>
        </w:rPr>
        <w:t>8, 31</w:t>
      </w:r>
      <w:r w:rsidRPr="004B1C0E">
        <w:rPr>
          <w:rFonts w:ascii="Times New Roman" w:hAnsi="Times New Roman" w:cs="Times New Roman"/>
          <w:sz w:val="28"/>
          <w:szCs w:val="28"/>
        </w:rPr>
        <w:t>]. РА є фундаментальним та досить важливим чинником у розвитку людини та у формуванні, збереженні, зміцненні її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Аналіз науково-методичної літератури свідчить, що урочна форма не забезпечує повністю ні необхідного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єму РА, ні бажаного тренувального </w:t>
      </w:r>
      <w:r w:rsidRPr="004B1C0E">
        <w:rPr>
          <w:rFonts w:ascii="Times New Roman" w:hAnsi="Times New Roman" w:cs="Times New Roman"/>
          <w:sz w:val="28"/>
          <w:szCs w:val="28"/>
        </w:rPr>
        <w:lastRenderedPageBreak/>
        <w:t xml:space="preserve">ефекту. Дотепер актуальною залишається проблема збільшення РА учнів ЗЗСО. Але, незважаючи на існуючі публікації, сьогодні є недостатньо висвітленими питання стосовно застосування різноманітних форм залученості учнівської молоді до регулярної оздоровчої рухової активності. </w:t>
      </w:r>
      <w:r w:rsidRPr="004B1C0E">
        <w:rPr>
          <w:rFonts w:ascii="Times New Roman" w:eastAsia="Times New Roman" w:hAnsi="Times New Roman" w:cs="Times New Roman"/>
          <w:color w:val="1F1F1F"/>
          <w:sz w:val="28"/>
          <w:szCs w:val="28"/>
        </w:rPr>
        <w:t xml:space="preserve">Одним з таких напрямків вбачаємо залучення учнівської </w:t>
      </w:r>
      <w:r w:rsidRPr="004B1C0E">
        <w:rPr>
          <w:rFonts w:ascii="Times New Roman" w:hAnsi="Times New Roman" w:cs="Times New Roman"/>
          <w:color w:val="1F1F1F"/>
          <w:sz w:val="28"/>
          <w:szCs w:val="28"/>
        </w:rPr>
        <w:t>молоді</w:t>
      </w:r>
      <w:r w:rsidR="00E956EB" w:rsidRPr="004B1C0E">
        <w:rPr>
          <w:rFonts w:ascii="Times New Roman" w:eastAsia="Times New Roman" w:hAnsi="Times New Roman" w:cs="Times New Roman"/>
          <w:color w:val="1F1F1F"/>
          <w:sz w:val="28"/>
          <w:szCs w:val="28"/>
        </w:rPr>
        <w:t xml:space="preserve"> до соціальних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xml:space="preserve">ів, що реалізуються завдяки </w:t>
      </w:r>
      <w:r w:rsidRPr="004B1C0E">
        <w:rPr>
          <w:rFonts w:ascii="Times New Roman" w:hAnsi="Times New Roman" w:cs="Times New Roman"/>
          <w:sz w:val="28"/>
          <w:szCs w:val="28"/>
        </w:rPr>
        <w:t xml:space="preserve">державній політиці у сфері фізичної культури та масового спорту в Україні.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Мета дослідження</w:t>
      </w:r>
      <w:r w:rsidRPr="004B1C0E">
        <w:rPr>
          <w:rFonts w:ascii="Times New Roman" w:hAnsi="Times New Roman" w:cs="Times New Roman"/>
          <w:sz w:val="28"/>
          <w:szCs w:val="28"/>
        </w:rPr>
        <w:t xml:space="preserve"> – проаналізувати вплив соціальних проєктів на рівень рухової активності учнівської молоді. </w:t>
      </w:r>
    </w:p>
    <w:p w:rsidR="00E147C8" w:rsidRPr="004B1C0E" w:rsidRDefault="003D5116">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Завдання дослідження: </w:t>
      </w:r>
    </w:p>
    <w:p w:rsidR="00E147C8" w:rsidRPr="004B1C0E" w:rsidRDefault="003D5116">
      <w:pPr>
        <w:shd w:val="clear" w:color="auto" w:fill="FFFFFF"/>
        <w:spacing w:line="360" w:lineRule="auto"/>
        <w:ind w:firstLine="709"/>
        <w:jc w:val="both"/>
        <w:rPr>
          <w:rFonts w:ascii="Times New Roman" w:eastAsia="Times New Roman" w:hAnsi="Times New Roman" w:cs="Times New Roman"/>
          <w:color w:val="1F1F1F"/>
          <w:sz w:val="28"/>
          <w:szCs w:val="28"/>
        </w:rPr>
      </w:pPr>
      <w:r w:rsidRPr="004B1C0E">
        <w:rPr>
          <w:rFonts w:ascii="Times New Roman" w:hAnsi="Times New Roman" w:cs="Times New Roman"/>
          <w:sz w:val="28"/>
          <w:szCs w:val="28"/>
        </w:rPr>
        <w:t xml:space="preserve">1. </w:t>
      </w:r>
      <w:r w:rsidRPr="004B1C0E">
        <w:rPr>
          <w:rFonts w:ascii="Times New Roman" w:eastAsia="Times New Roman" w:hAnsi="Times New Roman" w:cs="Times New Roman"/>
          <w:color w:val="1F1F1F"/>
          <w:sz w:val="28"/>
          <w:szCs w:val="28"/>
        </w:rPr>
        <w:t>Проаналізувати та узагальнити науково-методичну літературу з питань РА учнівської молоді.</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2. </w:t>
      </w:r>
      <w:r w:rsidRPr="004B1C0E">
        <w:rPr>
          <w:rFonts w:ascii="Times New Roman" w:hAnsi="Times New Roman" w:cs="Times New Roman"/>
          <w:color w:val="1F1F1F"/>
          <w:sz w:val="28"/>
          <w:szCs w:val="28"/>
          <w:shd w:val="clear" w:color="auto" w:fill="FFFFFF"/>
        </w:rPr>
        <w:t>Провести дослідження рівня РА учнівської молоді</w:t>
      </w:r>
      <w:r w:rsidRPr="004B1C0E">
        <w:rPr>
          <w:rFonts w:ascii="Times New Roman" w:hAnsi="Times New Roman" w:cs="Times New Roman"/>
          <w:sz w:val="28"/>
          <w:szCs w:val="28"/>
        </w:rPr>
        <w:t xml:space="preserve">.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3. </w:t>
      </w:r>
      <w:r w:rsidR="00E956EB" w:rsidRPr="004B1C0E">
        <w:rPr>
          <w:rFonts w:ascii="Times New Roman" w:hAnsi="Times New Roman" w:cs="Times New Roman"/>
          <w:color w:val="1F1F1F"/>
          <w:sz w:val="28"/>
          <w:szCs w:val="28"/>
          <w:shd w:val="clear" w:color="auto" w:fill="FFFFFF"/>
        </w:rPr>
        <w:t>Визначити вплив соціальних про</w:t>
      </w:r>
      <w:r w:rsidR="000F5F43" w:rsidRPr="004B1C0E">
        <w:rPr>
          <w:rFonts w:ascii="Times New Roman" w:hAnsi="Times New Roman" w:cs="Times New Roman"/>
          <w:color w:val="1F1F1F"/>
          <w:sz w:val="28"/>
          <w:szCs w:val="28"/>
          <w:shd w:val="clear" w:color="auto" w:fill="FFFFFF"/>
        </w:rPr>
        <w:t>є</w:t>
      </w:r>
      <w:r w:rsidRPr="004B1C0E">
        <w:rPr>
          <w:rFonts w:ascii="Times New Roman" w:hAnsi="Times New Roman" w:cs="Times New Roman"/>
          <w:color w:val="1F1F1F"/>
          <w:sz w:val="28"/>
          <w:szCs w:val="28"/>
          <w:shd w:val="clear" w:color="auto" w:fill="FFFFFF"/>
        </w:rPr>
        <w:t xml:space="preserve">ктів, зокрема «Активні парки» та «Пліч-о-Пліч» на </w:t>
      </w:r>
      <w:r w:rsidRPr="004B1C0E">
        <w:rPr>
          <w:rFonts w:ascii="Times New Roman" w:hAnsi="Times New Roman" w:cs="Times New Roman"/>
          <w:sz w:val="28"/>
          <w:szCs w:val="28"/>
        </w:rPr>
        <w:t>залучення учнівської молоді до РА та надати практичні рекомендації.</w:t>
      </w:r>
    </w:p>
    <w:p w:rsidR="00E147C8" w:rsidRPr="004B1C0E" w:rsidRDefault="003D5116">
      <w:pPr>
        <w:shd w:val="clear" w:color="auto" w:fill="FFFFFF"/>
        <w:spacing w:line="360" w:lineRule="auto"/>
        <w:ind w:firstLine="709"/>
        <w:jc w:val="both"/>
        <w:rPr>
          <w:rFonts w:ascii="Times New Roman" w:eastAsia="Times New Roman" w:hAnsi="Times New Roman" w:cs="Times New Roman"/>
          <w:color w:val="1F1F1F"/>
          <w:sz w:val="28"/>
          <w:szCs w:val="28"/>
        </w:rPr>
      </w:pPr>
      <w:r w:rsidRPr="004B1C0E">
        <w:rPr>
          <w:rFonts w:ascii="Times New Roman" w:hAnsi="Times New Roman" w:cs="Times New Roman"/>
          <w:b/>
          <w:sz w:val="28"/>
          <w:szCs w:val="28"/>
        </w:rPr>
        <w:t>Об</w:t>
      </w:r>
      <w:r w:rsidR="00EA7EE2" w:rsidRPr="004B1C0E">
        <w:rPr>
          <w:rFonts w:ascii="Times New Roman" w:hAnsi="Times New Roman" w:cs="Times New Roman"/>
          <w:b/>
          <w:sz w:val="28"/>
          <w:szCs w:val="28"/>
        </w:rPr>
        <w:t>’</w:t>
      </w:r>
      <w:r w:rsidRPr="004B1C0E">
        <w:rPr>
          <w:rFonts w:ascii="Times New Roman" w:hAnsi="Times New Roman" w:cs="Times New Roman"/>
          <w:b/>
          <w:sz w:val="28"/>
          <w:szCs w:val="28"/>
        </w:rPr>
        <w:t xml:space="preserve">єкт дослідження </w:t>
      </w:r>
      <w:r w:rsidRPr="004B1C0E">
        <w:rPr>
          <w:rFonts w:ascii="Times New Roman" w:hAnsi="Times New Roman" w:cs="Times New Roman"/>
          <w:bCs/>
          <w:sz w:val="28"/>
          <w:szCs w:val="28"/>
        </w:rPr>
        <w:t>–</w:t>
      </w:r>
      <w:r w:rsidRPr="004B1C0E">
        <w:rPr>
          <w:rFonts w:ascii="Times New Roman" w:hAnsi="Times New Roman" w:cs="Times New Roman"/>
          <w:b/>
          <w:sz w:val="28"/>
          <w:szCs w:val="28"/>
        </w:rPr>
        <w:t xml:space="preserve"> </w:t>
      </w:r>
      <w:r w:rsidRPr="004B1C0E">
        <w:rPr>
          <w:rFonts w:ascii="Times New Roman" w:hAnsi="Times New Roman" w:cs="Times New Roman"/>
          <w:sz w:val="28"/>
          <w:szCs w:val="28"/>
        </w:rPr>
        <w:t>соціальні про</w:t>
      </w:r>
      <w:r w:rsidR="000F5F43" w:rsidRPr="004B1C0E">
        <w:rPr>
          <w:rFonts w:ascii="Times New Roman" w:hAnsi="Times New Roman" w:cs="Times New Roman"/>
          <w:sz w:val="28"/>
          <w:szCs w:val="28"/>
        </w:rPr>
        <w:t>є</w:t>
      </w:r>
      <w:r w:rsidRPr="004B1C0E">
        <w:rPr>
          <w:rFonts w:ascii="Times New Roman" w:hAnsi="Times New Roman" w:cs="Times New Roman"/>
          <w:sz w:val="28"/>
          <w:szCs w:val="28"/>
        </w:rPr>
        <w:t>кти</w:t>
      </w:r>
      <w:r w:rsidRPr="004B1C0E">
        <w:rPr>
          <w:rFonts w:ascii="Times New Roman" w:hAnsi="Times New Roman" w:cs="Times New Roman"/>
          <w:b/>
          <w:sz w:val="28"/>
          <w:szCs w:val="28"/>
        </w:rPr>
        <w:t xml:space="preserve"> </w:t>
      </w:r>
      <w:r w:rsidRPr="004B1C0E">
        <w:rPr>
          <w:rFonts w:ascii="Times New Roman" w:eastAsia="Times New Roman" w:hAnsi="Times New Roman" w:cs="Times New Roman"/>
          <w:color w:val="1F1F1F"/>
          <w:sz w:val="28"/>
          <w:szCs w:val="28"/>
        </w:rPr>
        <w:t xml:space="preserve">як </w:t>
      </w:r>
      <w:r w:rsidRPr="004B1C0E">
        <w:rPr>
          <w:rFonts w:ascii="Times New Roman" w:hAnsi="Times New Roman" w:cs="Times New Roman"/>
          <w:color w:val="1F1F1F"/>
          <w:sz w:val="28"/>
          <w:shd w:val="clear" w:color="auto" w:fill="FFFFFF"/>
        </w:rPr>
        <w:t>інноваційні форми</w:t>
      </w:r>
      <w:r w:rsidRPr="004B1C0E">
        <w:rPr>
          <w:rFonts w:ascii="Arial" w:hAnsi="Arial" w:cs="Arial"/>
          <w:color w:val="1F1F1F"/>
          <w:sz w:val="28"/>
          <w:shd w:val="clear" w:color="auto" w:fill="FFFFFF"/>
        </w:rPr>
        <w:t xml:space="preserve"> </w:t>
      </w:r>
      <w:r w:rsidRPr="004B1C0E">
        <w:rPr>
          <w:rFonts w:ascii="Times New Roman" w:eastAsia="Times New Roman" w:hAnsi="Times New Roman" w:cs="Times New Roman"/>
          <w:color w:val="1F1F1F"/>
          <w:sz w:val="28"/>
          <w:szCs w:val="28"/>
        </w:rPr>
        <w:t>підвищення рівня РА учнівської молоді.</w:t>
      </w:r>
    </w:p>
    <w:p w:rsidR="00E147C8" w:rsidRPr="004B1C0E" w:rsidRDefault="003D5116">
      <w:pPr>
        <w:pStyle w:val="21"/>
        <w:shd w:val="clear" w:color="auto" w:fill="FFFFFF"/>
        <w:spacing w:before="0" w:after="0" w:line="360" w:lineRule="auto"/>
        <w:ind w:firstLine="709"/>
        <w:jc w:val="both"/>
        <w:rPr>
          <w:rFonts w:ascii="Times New Roman" w:hAnsi="Times New Roman" w:cs="Times New Roman"/>
          <w:b w:val="0"/>
          <w:color w:val="1F1F1F"/>
          <w:sz w:val="28"/>
          <w:szCs w:val="28"/>
        </w:rPr>
      </w:pPr>
      <w:r w:rsidRPr="004B1C0E">
        <w:rPr>
          <w:rFonts w:ascii="Times New Roman" w:hAnsi="Times New Roman" w:cs="Times New Roman"/>
          <w:bCs/>
          <w:sz w:val="28"/>
          <w:szCs w:val="28"/>
        </w:rPr>
        <w:t>Предмет дослідження</w:t>
      </w:r>
      <w:r w:rsidRPr="004B1C0E">
        <w:rPr>
          <w:rFonts w:ascii="Times New Roman" w:hAnsi="Times New Roman" w:cs="Times New Roman"/>
          <w:b w:val="0"/>
          <w:bCs/>
          <w:sz w:val="28"/>
          <w:szCs w:val="28"/>
        </w:rPr>
        <w:t xml:space="preserve"> – вплив </w:t>
      </w:r>
      <w:r w:rsidR="00E956EB" w:rsidRPr="004B1C0E">
        <w:rPr>
          <w:rFonts w:ascii="Times New Roman" w:hAnsi="Times New Roman" w:cs="Times New Roman"/>
          <w:b w:val="0"/>
          <w:sz w:val="28"/>
          <w:szCs w:val="28"/>
        </w:rPr>
        <w:t>соціальних про</w:t>
      </w:r>
      <w:r w:rsidR="000F5F43" w:rsidRPr="004B1C0E">
        <w:rPr>
          <w:rFonts w:ascii="Times New Roman" w:hAnsi="Times New Roman" w:cs="Times New Roman"/>
          <w:b w:val="0"/>
          <w:sz w:val="28"/>
          <w:szCs w:val="28"/>
        </w:rPr>
        <w:t>є</w:t>
      </w:r>
      <w:r w:rsidRPr="004B1C0E">
        <w:rPr>
          <w:rFonts w:ascii="Times New Roman" w:hAnsi="Times New Roman" w:cs="Times New Roman"/>
          <w:b w:val="0"/>
          <w:sz w:val="28"/>
          <w:szCs w:val="28"/>
        </w:rPr>
        <w:t>ктів</w:t>
      </w:r>
      <w:r w:rsidRPr="004B1C0E">
        <w:rPr>
          <w:rFonts w:ascii="Times New Roman" w:hAnsi="Times New Roman" w:cs="Times New Roman"/>
          <w:sz w:val="28"/>
          <w:szCs w:val="28"/>
        </w:rPr>
        <w:t xml:space="preserve"> </w:t>
      </w:r>
      <w:r w:rsidRPr="004B1C0E">
        <w:rPr>
          <w:rFonts w:ascii="Times New Roman" w:hAnsi="Times New Roman" w:cs="Times New Roman"/>
          <w:b w:val="0"/>
          <w:bCs/>
          <w:color w:val="1F1F1F"/>
          <w:sz w:val="28"/>
          <w:szCs w:val="28"/>
        </w:rPr>
        <w:t xml:space="preserve">на рівень РА учнівської </w:t>
      </w:r>
      <w:r w:rsidRPr="004B1C0E">
        <w:rPr>
          <w:rFonts w:ascii="Times New Roman" w:eastAsia="Times New Roman" w:hAnsi="Times New Roman" w:cs="Times New Roman"/>
          <w:b w:val="0"/>
          <w:color w:val="1F1F1F"/>
          <w:sz w:val="28"/>
          <w:szCs w:val="28"/>
        </w:rPr>
        <w:t>молоді</w:t>
      </w:r>
      <w:r w:rsidRPr="004B1C0E">
        <w:rPr>
          <w:rFonts w:ascii="Times New Roman" w:hAnsi="Times New Roman" w:cs="Times New Roman"/>
          <w:b w:val="0"/>
          <w:bCs/>
          <w:color w:val="1F1F1F"/>
          <w:sz w:val="28"/>
          <w:szCs w:val="28"/>
        </w:rPr>
        <w:t>.</w:t>
      </w:r>
    </w:p>
    <w:p w:rsidR="00E147C8" w:rsidRPr="004B1C0E" w:rsidRDefault="003D5116">
      <w:pPr>
        <w:spacing w:line="360" w:lineRule="auto"/>
        <w:ind w:firstLine="709"/>
        <w:jc w:val="both"/>
        <w:rPr>
          <w:rFonts w:ascii="Times New Roman" w:hAnsi="Times New Roman" w:cs="Times New Roman"/>
          <w:bCs/>
          <w:sz w:val="28"/>
          <w:szCs w:val="28"/>
        </w:rPr>
      </w:pPr>
      <w:r w:rsidRPr="004B1C0E">
        <w:rPr>
          <w:rFonts w:ascii="Times New Roman" w:hAnsi="Times New Roman" w:cs="Times New Roman"/>
          <w:b/>
          <w:sz w:val="28"/>
          <w:szCs w:val="28"/>
        </w:rPr>
        <w:t>Методи дослідження:</w:t>
      </w:r>
      <w:r w:rsidRPr="004B1C0E">
        <w:rPr>
          <w:rFonts w:ascii="Times New Roman" w:hAnsi="Times New Roman" w:cs="Times New Roman"/>
          <w:sz w:val="28"/>
          <w:szCs w:val="28"/>
        </w:rPr>
        <w:t xml:space="preserve"> теоретичний аналіз та узагальнення науково-методичної літератури, соціологічні (опитування за допомогою Google Forms), методи статистичного опрацювання інформації.</w:t>
      </w:r>
      <w:r w:rsidRPr="004B1C0E">
        <w:rPr>
          <w:rFonts w:ascii="Times New Roman" w:hAnsi="Times New Roman" w:cs="Times New Roman"/>
          <w:bCs/>
          <w:sz w:val="28"/>
          <w:szCs w:val="28"/>
        </w:rPr>
        <w:t xml:space="preserve"> Отримані дані оброблялись на персональному комп</w:t>
      </w:r>
      <w:r w:rsidR="00EA7EE2" w:rsidRPr="004B1C0E">
        <w:rPr>
          <w:rFonts w:ascii="Times New Roman" w:hAnsi="Times New Roman" w:cs="Times New Roman"/>
          <w:bCs/>
          <w:sz w:val="28"/>
          <w:szCs w:val="28"/>
        </w:rPr>
        <w:t>’</w:t>
      </w:r>
      <w:r w:rsidRPr="004B1C0E">
        <w:rPr>
          <w:rFonts w:ascii="Times New Roman" w:hAnsi="Times New Roman" w:cs="Times New Roman"/>
          <w:bCs/>
          <w:sz w:val="28"/>
          <w:szCs w:val="28"/>
        </w:rPr>
        <w:t xml:space="preserve">ютері з використанням програм (Word – 2016, Excel – 2016). В дослідженні </w:t>
      </w:r>
      <w:r w:rsidRPr="004B1C0E">
        <w:rPr>
          <w:rFonts w:ascii="Times New Roman" w:hAnsi="Times New Roman" w:cs="Times New Roman"/>
          <w:color w:val="202124"/>
          <w:sz w:val="28"/>
          <w:shd w:val="clear" w:color="auto" w:fill="FFFFFF"/>
        </w:rPr>
        <w:t xml:space="preserve">взяли участь 61 респондент, віком від 15 до 17 років. </w:t>
      </w:r>
    </w:p>
    <w:p w:rsidR="00E147C8" w:rsidRPr="004B1C0E" w:rsidRDefault="003D5116">
      <w:pPr>
        <w:spacing w:line="360" w:lineRule="auto"/>
        <w:ind w:firstLine="709"/>
        <w:jc w:val="both"/>
        <w:rPr>
          <w:rFonts w:ascii="Times New Roman" w:hAnsi="Times New Roman" w:cs="Times New Roman"/>
          <w:color w:val="1F1F1F"/>
          <w:sz w:val="28"/>
          <w:szCs w:val="28"/>
        </w:rPr>
      </w:pPr>
      <w:r w:rsidRPr="004B1C0E">
        <w:rPr>
          <w:rFonts w:ascii="Times New Roman" w:hAnsi="Times New Roman" w:cs="Times New Roman"/>
          <w:b/>
          <w:bCs/>
          <w:sz w:val="28"/>
          <w:szCs w:val="28"/>
        </w:rPr>
        <w:t xml:space="preserve">Наукова новизна роботи полягає </w:t>
      </w:r>
      <w:r w:rsidRPr="004B1C0E">
        <w:rPr>
          <w:rFonts w:ascii="Times New Roman" w:hAnsi="Times New Roman" w:cs="Times New Roman"/>
          <w:color w:val="1F1F1F"/>
          <w:sz w:val="28"/>
          <w:szCs w:val="28"/>
        </w:rPr>
        <w:t xml:space="preserve">в комплексному дослідженні впливу </w:t>
      </w:r>
      <w:r w:rsidR="00E956EB" w:rsidRPr="004B1C0E">
        <w:rPr>
          <w:rFonts w:ascii="Times New Roman" w:hAnsi="Times New Roman" w:cs="Times New Roman"/>
          <w:sz w:val="28"/>
          <w:szCs w:val="28"/>
        </w:rPr>
        <w:t>соціальних про</w:t>
      </w:r>
      <w:r w:rsidR="000F5F43" w:rsidRPr="004B1C0E">
        <w:rPr>
          <w:rFonts w:ascii="Times New Roman" w:hAnsi="Times New Roman" w:cs="Times New Roman"/>
          <w:sz w:val="28"/>
          <w:szCs w:val="28"/>
        </w:rPr>
        <w:t>є</w:t>
      </w:r>
      <w:r w:rsidRPr="004B1C0E">
        <w:rPr>
          <w:rFonts w:ascii="Times New Roman" w:hAnsi="Times New Roman" w:cs="Times New Roman"/>
          <w:sz w:val="28"/>
          <w:szCs w:val="28"/>
        </w:rPr>
        <w:t xml:space="preserve">кті </w:t>
      </w:r>
      <w:r w:rsidRPr="004B1C0E">
        <w:rPr>
          <w:rFonts w:ascii="Times New Roman" w:hAnsi="Times New Roman" w:cs="Times New Roman"/>
          <w:color w:val="1F1F1F"/>
          <w:sz w:val="28"/>
          <w:szCs w:val="28"/>
        </w:rPr>
        <w:t>на рівень РА учнівської молоді.</w:t>
      </w:r>
    </w:p>
    <w:p w:rsidR="00E147C8" w:rsidRPr="004B1C0E" w:rsidRDefault="003D5116">
      <w:pPr>
        <w:spacing w:line="360" w:lineRule="auto"/>
        <w:ind w:firstLine="709"/>
        <w:jc w:val="both"/>
        <w:rPr>
          <w:rFonts w:ascii="Times New Roman" w:eastAsia="Times New Roman" w:hAnsi="Times New Roman" w:cs="Times New Roman"/>
          <w:sz w:val="28"/>
          <w:szCs w:val="24"/>
        </w:rPr>
      </w:pPr>
      <w:r w:rsidRPr="004B1C0E">
        <w:rPr>
          <w:rFonts w:ascii="Times New Roman" w:hAnsi="Times New Roman" w:cs="Times New Roman"/>
          <w:b/>
          <w:bCs/>
          <w:sz w:val="28"/>
          <w:szCs w:val="28"/>
        </w:rPr>
        <w:lastRenderedPageBreak/>
        <w:t xml:space="preserve">Практична значущість </w:t>
      </w:r>
      <w:r w:rsidRPr="004B1C0E">
        <w:rPr>
          <w:rFonts w:ascii="Times New Roman" w:hAnsi="Times New Roman" w:cs="Times New Roman"/>
          <w:sz w:val="28"/>
          <w:szCs w:val="28"/>
          <w:highlight w:val="white"/>
        </w:rPr>
        <w:t>–</w:t>
      </w:r>
      <w:r w:rsidRPr="004B1C0E">
        <w:rPr>
          <w:rFonts w:ascii="Times New Roman" w:hAnsi="Times New Roman" w:cs="Times New Roman"/>
          <w:b/>
          <w:bCs/>
          <w:sz w:val="28"/>
          <w:szCs w:val="28"/>
        </w:rPr>
        <w:t xml:space="preserve"> </w:t>
      </w:r>
      <w:r w:rsidRPr="004B1C0E">
        <w:rPr>
          <w:rFonts w:ascii="Times New Roman" w:hAnsi="Times New Roman" w:cs="Times New Roman"/>
          <w:bCs/>
          <w:sz w:val="28"/>
          <w:szCs w:val="28"/>
        </w:rPr>
        <w:t xml:space="preserve">результати дослідження можуть бути використані </w:t>
      </w:r>
      <w:r w:rsidRPr="004B1C0E">
        <w:rPr>
          <w:rFonts w:ascii="Times New Roman" w:hAnsi="Times New Roman" w:cs="Times New Roman"/>
          <w:color w:val="1F1F1F"/>
          <w:sz w:val="28"/>
          <w:szCs w:val="28"/>
          <w:shd w:val="clear" w:color="auto" w:fill="FFFFFF"/>
        </w:rPr>
        <w:t>в практичній роботі фахівців з фізичної культури</w:t>
      </w:r>
      <w:r w:rsidRPr="004B1C0E">
        <w:rPr>
          <w:rFonts w:ascii="Times New Roman" w:hAnsi="Times New Roman" w:cs="Times New Roman"/>
          <w:bCs/>
          <w:sz w:val="28"/>
          <w:szCs w:val="28"/>
        </w:rPr>
        <w:t xml:space="preserve"> </w:t>
      </w:r>
      <w:r w:rsidRPr="004B1C0E">
        <w:rPr>
          <w:rFonts w:ascii="Times New Roman" w:eastAsia="Times New Roman" w:hAnsi="Times New Roman" w:cs="Times New Roman"/>
          <w:sz w:val="28"/>
          <w:szCs w:val="24"/>
        </w:rPr>
        <w:t>та для підвищення рівня обізнаності молоді про важливість РА для здоров</w:t>
      </w:r>
      <w:r w:rsidR="00EA7EE2" w:rsidRPr="004B1C0E">
        <w:rPr>
          <w:rFonts w:ascii="Times New Roman" w:eastAsia="Times New Roman" w:hAnsi="Times New Roman" w:cs="Times New Roman"/>
          <w:sz w:val="28"/>
          <w:szCs w:val="24"/>
        </w:rPr>
        <w:t>’</w:t>
      </w:r>
      <w:r w:rsidRPr="004B1C0E">
        <w:rPr>
          <w:rFonts w:ascii="Times New Roman" w:eastAsia="Times New Roman" w:hAnsi="Times New Roman" w:cs="Times New Roman"/>
          <w:sz w:val="28"/>
          <w:szCs w:val="24"/>
        </w:rPr>
        <w:t>я.</w:t>
      </w:r>
    </w:p>
    <w:p w:rsidR="00E147C8" w:rsidRPr="004B1C0E" w:rsidRDefault="003D5116">
      <w:pPr>
        <w:widowControl w:val="0"/>
        <w:spacing w:line="360" w:lineRule="auto"/>
        <w:ind w:firstLine="709"/>
        <w:jc w:val="both"/>
        <w:rPr>
          <w:rFonts w:ascii="Times New Roman" w:eastAsia="Times New Roman" w:hAnsi="Times New Roman" w:cs="Times New Roman"/>
          <w:bCs/>
          <w:color w:val="000000"/>
          <w:sz w:val="28"/>
          <w:szCs w:val="28"/>
          <w:lang w:eastAsia="ru-RU"/>
        </w:rPr>
      </w:pPr>
      <w:r w:rsidRPr="004B1C0E">
        <w:rPr>
          <w:rFonts w:ascii="Times New Roman" w:eastAsia="Times New Roman" w:hAnsi="Times New Roman" w:cs="Times New Roman"/>
          <w:b/>
          <w:bCs/>
          <w:color w:val="000000"/>
          <w:sz w:val="28"/>
          <w:szCs w:val="28"/>
          <w:lang w:eastAsia="ru-RU"/>
        </w:rPr>
        <w:t xml:space="preserve">Теоретична значущість </w:t>
      </w:r>
      <w:r w:rsidRPr="004B1C0E">
        <w:rPr>
          <w:rFonts w:ascii="Times New Roman" w:hAnsi="Times New Roman" w:cs="Times New Roman"/>
          <w:sz w:val="28"/>
          <w:szCs w:val="28"/>
          <w:highlight w:val="white"/>
        </w:rPr>
        <w:t>–</w:t>
      </w:r>
      <w:r w:rsidRPr="004B1C0E">
        <w:rPr>
          <w:rFonts w:ascii="Times New Roman" w:hAnsi="Times New Roman" w:cs="Times New Roman"/>
          <w:bCs/>
          <w:sz w:val="28"/>
          <w:szCs w:val="28"/>
        </w:rPr>
        <w:t xml:space="preserve"> результати дослідження</w:t>
      </w:r>
      <w:r w:rsidRPr="004B1C0E">
        <w:rPr>
          <w:rFonts w:ascii="Times New Roman" w:hAnsi="Times New Roman" w:cs="Times New Roman"/>
          <w:sz w:val="28"/>
          <w:szCs w:val="28"/>
        </w:rPr>
        <w:t xml:space="preserve"> </w:t>
      </w:r>
      <w:r w:rsidRPr="004B1C0E">
        <w:rPr>
          <w:rFonts w:ascii="Times New Roman" w:hAnsi="Times New Roman" w:cs="Times New Roman"/>
          <w:color w:val="1F1F1F"/>
          <w:sz w:val="28"/>
          <w:szCs w:val="28"/>
          <w:shd w:val="clear" w:color="auto" w:fill="FFFFFF"/>
        </w:rPr>
        <w:t xml:space="preserve">для розробки методичних рекомендацій щодо створення та використання «Активних парків» та « Пліч-о-Пліч», а також для організації учнівської </w:t>
      </w:r>
      <w:r w:rsidRPr="004B1C0E">
        <w:rPr>
          <w:rFonts w:ascii="Times New Roman" w:hAnsi="Times New Roman" w:cs="Times New Roman"/>
          <w:color w:val="1F1F1F"/>
          <w:sz w:val="28"/>
          <w:szCs w:val="28"/>
        </w:rPr>
        <w:t>молоді</w:t>
      </w:r>
      <w:r w:rsidRPr="004B1C0E">
        <w:rPr>
          <w:rFonts w:ascii="Times New Roman" w:hAnsi="Times New Roman" w:cs="Times New Roman"/>
          <w:color w:val="1F1F1F"/>
          <w:sz w:val="28"/>
          <w:szCs w:val="28"/>
          <w:shd w:val="clear" w:color="auto" w:fill="FFFFFF"/>
        </w:rPr>
        <w:t xml:space="preserve"> до занять в них.</w:t>
      </w:r>
      <w:r w:rsidRPr="004B1C0E">
        <w:rPr>
          <w:rFonts w:ascii="Times New Roman" w:eastAsia="Times New Roman" w:hAnsi="Times New Roman" w:cs="Times New Roman"/>
          <w:bCs/>
          <w:color w:val="000000"/>
          <w:sz w:val="28"/>
          <w:szCs w:val="28"/>
          <w:lang w:eastAsia="ru-RU"/>
        </w:rPr>
        <w:t xml:space="preserve"> </w:t>
      </w:r>
    </w:p>
    <w:p w:rsidR="00E147C8" w:rsidRPr="004B1C0E" w:rsidRDefault="003D5116">
      <w:pPr>
        <w:spacing w:line="360" w:lineRule="auto"/>
        <w:ind w:firstLine="709"/>
        <w:jc w:val="both"/>
        <w:rPr>
          <w:rFonts w:ascii="Times New Roman" w:hAnsi="Times New Roman" w:cs="Times New Roman"/>
          <w:color w:val="000000"/>
          <w:sz w:val="28"/>
          <w:szCs w:val="28"/>
          <w:shd w:val="clear" w:color="auto" w:fill="FFFFFF"/>
        </w:rPr>
      </w:pPr>
      <w:r w:rsidRPr="004B1C0E">
        <w:rPr>
          <w:rFonts w:ascii="Times New Roman" w:hAnsi="Times New Roman" w:cs="Times New Roman"/>
          <w:b/>
          <w:color w:val="000000"/>
          <w:sz w:val="28"/>
          <w:szCs w:val="28"/>
          <w:shd w:val="clear" w:color="auto" w:fill="FFFFFF"/>
        </w:rPr>
        <w:t>Структура роботи.</w:t>
      </w:r>
      <w:r w:rsidRPr="004B1C0E">
        <w:rPr>
          <w:rFonts w:ascii="Times New Roman" w:hAnsi="Times New Roman" w:cs="Times New Roman"/>
          <w:color w:val="000000"/>
          <w:sz w:val="28"/>
          <w:szCs w:val="28"/>
          <w:shd w:val="clear" w:color="auto" w:fill="FFFFFF"/>
        </w:rPr>
        <w:t xml:space="preserve"> </w:t>
      </w:r>
      <w:r w:rsidR="00BA37B5">
        <w:rPr>
          <w:rFonts w:ascii="Times New Roman" w:hAnsi="Times New Roman" w:cs="Times New Roman"/>
          <w:color w:val="000000"/>
          <w:sz w:val="28"/>
          <w:szCs w:val="28"/>
          <w:shd w:val="clear" w:color="auto" w:fill="FFFFFF"/>
        </w:rPr>
        <w:t>Дипломна</w:t>
      </w:r>
      <w:r w:rsidRPr="004B1C0E">
        <w:rPr>
          <w:rFonts w:ascii="Times New Roman" w:hAnsi="Times New Roman" w:cs="Times New Roman"/>
          <w:color w:val="000000"/>
          <w:sz w:val="28"/>
          <w:szCs w:val="28"/>
          <w:shd w:val="clear" w:color="auto" w:fill="FFFFFF"/>
        </w:rPr>
        <w:t xml:space="preserve"> робота вико</w:t>
      </w:r>
      <w:r w:rsidR="00E956EB" w:rsidRPr="004B1C0E">
        <w:rPr>
          <w:rFonts w:ascii="Times New Roman" w:hAnsi="Times New Roman" w:cs="Times New Roman"/>
          <w:color w:val="000000"/>
          <w:sz w:val="28"/>
          <w:szCs w:val="28"/>
          <w:shd w:val="clear" w:color="auto" w:fill="FFFFFF"/>
        </w:rPr>
        <w:t>нана на 6</w:t>
      </w:r>
      <w:r w:rsidR="00970A2C">
        <w:rPr>
          <w:rFonts w:ascii="Times New Roman" w:hAnsi="Times New Roman" w:cs="Times New Roman"/>
          <w:color w:val="000000"/>
          <w:sz w:val="28"/>
          <w:szCs w:val="28"/>
          <w:shd w:val="clear" w:color="auto" w:fill="FFFFFF"/>
        </w:rPr>
        <w:t>3</w:t>
      </w:r>
      <w:r w:rsidRPr="004B1C0E">
        <w:rPr>
          <w:rFonts w:ascii="Times New Roman" w:hAnsi="Times New Roman" w:cs="Times New Roman"/>
          <w:color w:val="000000"/>
          <w:sz w:val="28"/>
          <w:szCs w:val="28"/>
          <w:shd w:val="clear" w:color="auto" w:fill="FFFFFF"/>
        </w:rPr>
        <w:t xml:space="preserve"> сторінках друкованого тексту, складається із вступу, трьох розділів, висновків, містить </w:t>
      </w:r>
      <w:r w:rsidR="008E4B46">
        <w:rPr>
          <w:rFonts w:ascii="Times New Roman" w:hAnsi="Times New Roman" w:cs="Times New Roman"/>
          <w:color w:val="000000"/>
          <w:sz w:val="28"/>
          <w:szCs w:val="28"/>
          <w:shd w:val="clear" w:color="auto" w:fill="FFFFFF"/>
        </w:rPr>
        <w:t xml:space="preserve">7 </w:t>
      </w:r>
      <w:r w:rsidRPr="004B1C0E">
        <w:rPr>
          <w:rFonts w:ascii="Times New Roman" w:hAnsi="Times New Roman" w:cs="Times New Roman"/>
          <w:sz w:val="28"/>
        </w:rPr>
        <w:t>таблиц</w:t>
      </w:r>
      <w:r w:rsidR="00E956EB" w:rsidRPr="004B1C0E">
        <w:rPr>
          <w:rFonts w:ascii="Times New Roman" w:hAnsi="Times New Roman" w:cs="Times New Roman"/>
          <w:sz w:val="28"/>
        </w:rPr>
        <w:t>ь</w:t>
      </w:r>
      <w:r w:rsidR="000F5F43" w:rsidRPr="004B1C0E">
        <w:rPr>
          <w:rFonts w:ascii="Times New Roman" w:hAnsi="Times New Roman" w:cs="Times New Roman"/>
          <w:sz w:val="28"/>
        </w:rPr>
        <w:t xml:space="preserve">, </w:t>
      </w:r>
      <w:r w:rsidR="008E4B46">
        <w:rPr>
          <w:rFonts w:ascii="Times New Roman" w:hAnsi="Times New Roman" w:cs="Times New Roman"/>
          <w:sz w:val="28"/>
        </w:rPr>
        <w:t>3</w:t>
      </w:r>
      <w:r w:rsidRPr="004B1C0E">
        <w:rPr>
          <w:rFonts w:ascii="Times New Roman" w:hAnsi="Times New Roman" w:cs="Times New Roman"/>
          <w:sz w:val="28"/>
        </w:rPr>
        <w:t xml:space="preserve"> рисунк</w:t>
      </w:r>
      <w:r w:rsidR="008E4B46">
        <w:rPr>
          <w:rFonts w:ascii="Times New Roman" w:hAnsi="Times New Roman" w:cs="Times New Roman"/>
          <w:sz w:val="28"/>
        </w:rPr>
        <w:t xml:space="preserve">и </w:t>
      </w:r>
      <w:r w:rsidR="000F5F43" w:rsidRPr="004B1C0E">
        <w:rPr>
          <w:rFonts w:ascii="Times New Roman" w:hAnsi="Times New Roman" w:cs="Times New Roman"/>
          <w:sz w:val="28"/>
        </w:rPr>
        <w:t>та додатки</w:t>
      </w:r>
      <w:r w:rsidRPr="004B1C0E">
        <w:rPr>
          <w:rFonts w:ascii="Times New Roman" w:hAnsi="Times New Roman" w:cs="Times New Roman"/>
          <w:sz w:val="28"/>
        </w:rPr>
        <w:t>. Список використан</w:t>
      </w:r>
      <w:r w:rsidR="00E956EB" w:rsidRPr="004B1C0E">
        <w:rPr>
          <w:rFonts w:ascii="Times New Roman" w:hAnsi="Times New Roman" w:cs="Times New Roman"/>
          <w:sz w:val="28"/>
        </w:rPr>
        <w:t>их літературних джерел включає 45</w:t>
      </w:r>
      <w:r w:rsidRPr="004B1C0E">
        <w:rPr>
          <w:rFonts w:ascii="Times New Roman" w:hAnsi="Times New Roman" w:cs="Times New Roman"/>
          <w:sz w:val="28"/>
        </w:rPr>
        <w:t xml:space="preserve"> н</w:t>
      </w:r>
      <w:r w:rsidRPr="004B1C0E">
        <w:rPr>
          <w:rFonts w:ascii="Times New Roman" w:hAnsi="Times New Roman" w:cs="Times New Roman"/>
          <w:color w:val="000000"/>
          <w:sz w:val="28"/>
          <w:szCs w:val="28"/>
          <w:shd w:val="clear" w:color="auto" w:fill="FFFFFF"/>
        </w:rPr>
        <w:t>айменувань.</w:t>
      </w:r>
      <w:r w:rsidRPr="004B1C0E">
        <w:br w:type="page"/>
      </w:r>
    </w:p>
    <w:p w:rsidR="00E147C8" w:rsidRPr="004B1C0E" w:rsidRDefault="003D5116">
      <w:pPr>
        <w:spacing w:line="360" w:lineRule="auto"/>
        <w:jc w:val="center"/>
        <w:rPr>
          <w:rFonts w:ascii="Times New Roman" w:hAnsi="Times New Roman" w:cs="Times New Roman"/>
          <w:b/>
          <w:sz w:val="28"/>
          <w:szCs w:val="28"/>
        </w:rPr>
      </w:pPr>
      <w:r w:rsidRPr="004B1C0E">
        <w:rPr>
          <w:rFonts w:ascii="Times New Roman" w:hAnsi="Times New Roman" w:cs="Times New Roman"/>
          <w:b/>
          <w:sz w:val="28"/>
          <w:szCs w:val="28"/>
        </w:rPr>
        <w:lastRenderedPageBreak/>
        <w:t>РОЗДІЛ І</w:t>
      </w:r>
    </w:p>
    <w:p w:rsidR="00E147C8" w:rsidRPr="004B1C0E" w:rsidRDefault="003D5116">
      <w:pPr>
        <w:spacing w:line="360" w:lineRule="auto"/>
        <w:ind w:firstLine="720"/>
        <w:jc w:val="center"/>
        <w:rPr>
          <w:rFonts w:ascii="Times New Roman" w:hAnsi="Times New Roman" w:cs="Times New Roman"/>
          <w:b/>
          <w:sz w:val="28"/>
          <w:szCs w:val="28"/>
        </w:rPr>
      </w:pPr>
      <w:r w:rsidRPr="004B1C0E">
        <w:rPr>
          <w:rFonts w:ascii="Times New Roman" w:hAnsi="Times New Roman" w:cs="Times New Roman"/>
          <w:b/>
          <w:sz w:val="28"/>
          <w:szCs w:val="28"/>
          <w:highlight w:val="white"/>
        </w:rPr>
        <w:t xml:space="preserve">ФОРМИ ОРГАНІЗАЦІЇ РУХОВОЇ АКТИВНОСТІ </w:t>
      </w:r>
      <w:r w:rsidRPr="004B1C0E">
        <w:rPr>
          <w:rFonts w:ascii="Times New Roman" w:hAnsi="Times New Roman" w:cs="Times New Roman"/>
          <w:b/>
          <w:color w:val="1F1F1F"/>
          <w:sz w:val="28"/>
          <w:szCs w:val="28"/>
        </w:rPr>
        <w:t>МОЛОДІ</w:t>
      </w:r>
    </w:p>
    <w:p w:rsidR="00E147C8" w:rsidRPr="004B1C0E" w:rsidRDefault="00E147C8">
      <w:pPr>
        <w:spacing w:line="360" w:lineRule="auto"/>
        <w:ind w:firstLine="720"/>
        <w:jc w:val="center"/>
        <w:rPr>
          <w:rFonts w:ascii="Times New Roman" w:hAnsi="Times New Roman" w:cs="Times New Roman"/>
          <w:b/>
          <w:sz w:val="28"/>
          <w:szCs w:val="28"/>
        </w:rPr>
      </w:pPr>
    </w:p>
    <w:p w:rsidR="00E147C8" w:rsidRPr="004B1C0E" w:rsidRDefault="003D5116">
      <w:pPr>
        <w:pStyle w:val="af"/>
        <w:numPr>
          <w:ilvl w:val="1"/>
          <w:numId w:val="1"/>
        </w:numPr>
        <w:spacing w:line="360" w:lineRule="auto"/>
        <w:ind w:left="0" w:firstLine="709"/>
        <w:jc w:val="both"/>
        <w:rPr>
          <w:rFonts w:ascii="Times New Roman" w:hAnsi="Times New Roman" w:cs="Times New Roman"/>
          <w:b/>
          <w:sz w:val="28"/>
          <w:szCs w:val="28"/>
        </w:rPr>
      </w:pPr>
      <w:r w:rsidRPr="004B1C0E">
        <w:rPr>
          <w:rFonts w:ascii="Times New Roman" w:hAnsi="Times New Roman" w:cs="Times New Roman"/>
          <w:b/>
          <w:color w:val="000000" w:themeColor="text1"/>
          <w:sz w:val="28"/>
          <w:szCs w:val="28"/>
        </w:rPr>
        <w:t>Значення рухової активності для збереження здоров</w:t>
      </w:r>
      <w:r w:rsidR="00EA7EE2" w:rsidRPr="004B1C0E">
        <w:rPr>
          <w:rFonts w:ascii="Times New Roman" w:hAnsi="Times New Roman" w:cs="Times New Roman"/>
          <w:b/>
          <w:color w:val="000000" w:themeColor="text1"/>
          <w:sz w:val="28"/>
          <w:szCs w:val="28"/>
        </w:rPr>
        <w:t>’</w:t>
      </w:r>
      <w:r w:rsidRPr="004B1C0E">
        <w:rPr>
          <w:rFonts w:ascii="Times New Roman" w:hAnsi="Times New Roman" w:cs="Times New Roman"/>
          <w:b/>
          <w:color w:val="000000" w:themeColor="text1"/>
          <w:sz w:val="28"/>
          <w:szCs w:val="28"/>
        </w:rPr>
        <w:t>я</w:t>
      </w:r>
      <w:r w:rsidRPr="004B1C0E">
        <w:rPr>
          <w:rFonts w:ascii="Times New Roman" w:hAnsi="Times New Roman" w:cs="Times New Roman"/>
          <w:b/>
          <w:sz w:val="28"/>
          <w:szCs w:val="28"/>
          <w:highlight w:val="white"/>
        </w:rPr>
        <w:t xml:space="preserve"> </w:t>
      </w:r>
      <w:r w:rsidRPr="004B1C0E">
        <w:rPr>
          <w:rFonts w:ascii="Times New Roman" w:hAnsi="Times New Roman" w:cs="Times New Roman"/>
          <w:b/>
          <w:color w:val="1F1F1F"/>
          <w:sz w:val="28"/>
          <w:szCs w:val="28"/>
        </w:rPr>
        <w:t>молоді</w:t>
      </w:r>
    </w:p>
    <w:p w:rsidR="00E147C8" w:rsidRPr="004B1C0E" w:rsidRDefault="00E147C8">
      <w:pPr>
        <w:pStyle w:val="af"/>
        <w:spacing w:line="360" w:lineRule="auto"/>
        <w:ind w:left="1170"/>
        <w:jc w:val="both"/>
        <w:rPr>
          <w:rFonts w:ascii="Times New Roman" w:hAnsi="Times New Roman" w:cs="Times New Roman"/>
          <w:b/>
          <w:sz w:val="28"/>
          <w:szCs w:val="28"/>
        </w:rPr>
      </w:pP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Важливість РА підкреслюється у дослідженнях когорти педагогів і психологів: А. Борисенко, І. Брехман, Р. Валецька, Ю. Васьков, С. Волкової, І.Горобець, Н. Денисенко, О. Дубогай, Н.Ковальова, Т.Круцевич, І.Панін, І. Муравова, С.Якименко та інших. Питання оптимізації режиму РА учнівської молоді у ЗЗСО ґрунтовно висвітлено у працях Є. Вільчковського, М. Єфименка.</w:t>
      </w:r>
    </w:p>
    <w:p w:rsidR="00E147C8" w:rsidRPr="004B1C0E" w:rsidRDefault="003D5116">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Пошукам шляхів підвищення РА дітей шкільного віку приділяється велика увага з боку науки і практики. В дослідженнях таких науковців, як: Н.Денисенко, О. Дубогай, Н.Ковальова, Т.Круцевич, І.Панін, доведено, що потреба в рухах учнівської молоді не задовольняється в умовах шкільного навчального закладу. Вони відзначають, що в ЗЗСО різко скорочується РА. За даними цих вчених прихід дитини в ЗЗСО вдвічі скорочує РА в порівнянні з дошкільним періодом. З огляду на це, вони рекомендують розширити руховий режим учнів, довівши добовий обсяг</w:t>
      </w:r>
      <w:r w:rsidR="006171EA" w:rsidRPr="004B1C0E">
        <w:rPr>
          <w:rFonts w:ascii="Times New Roman" w:hAnsi="Times New Roman" w:cs="Times New Roman"/>
          <w:sz w:val="28"/>
          <w:szCs w:val="28"/>
        </w:rPr>
        <w:t xml:space="preserve"> РА школярів до вікової норми [25</w:t>
      </w:r>
      <w:r w:rsidRPr="004B1C0E">
        <w:rPr>
          <w:rFonts w:ascii="Times New Roman" w:hAnsi="Times New Roman" w:cs="Times New Roman"/>
          <w:sz w:val="28"/>
          <w:szCs w:val="28"/>
        </w:rPr>
        <w:t>;</w:t>
      </w:r>
      <w:r w:rsidR="00970A2C">
        <w:rPr>
          <w:rFonts w:ascii="Times New Roman" w:hAnsi="Times New Roman" w:cs="Times New Roman"/>
          <w:sz w:val="28"/>
          <w:szCs w:val="28"/>
        </w:rPr>
        <w:t xml:space="preserve"> </w:t>
      </w:r>
      <w:r w:rsidRPr="004B1C0E">
        <w:rPr>
          <w:rFonts w:ascii="Times New Roman" w:hAnsi="Times New Roman" w:cs="Times New Roman"/>
          <w:sz w:val="28"/>
          <w:szCs w:val="28"/>
        </w:rPr>
        <w:t>2</w:t>
      </w:r>
      <w:r w:rsidR="006171EA" w:rsidRPr="004B1C0E">
        <w:rPr>
          <w:rFonts w:ascii="Times New Roman" w:hAnsi="Times New Roman" w:cs="Times New Roman"/>
          <w:sz w:val="28"/>
          <w:szCs w:val="28"/>
        </w:rPr>
        <w:t>8</w:t>
      </w:r>
      <w:r w:rsidRPr="004B1C0E">
        <w:rPr>
          <w:rFonts w:ascii="Times New Roman" w:hAnsi="Times New Roman" w:cs="Times New Roman"/>
          <w:sz w:val="28"/>
          <w:szCs w:val="28"/>
        </w:rPr>
        <w:t>; 3</w:t>
      </w:r>
      <w:r w:rsidR="006171EA" w:rsidRPr="004B1C0E">
        <w:rPr>
          <w:rFonts w:ascii="Times New Roman" w:hAnsi="Times New Roman" w:cs="Times New Roman"/>
          <w:sz w:val="28"/>
          <w:szCs w:val="28"/>
        </w:rPr>
        <w:t>9</w:t>
      </w:r>
      <w:r w:rsidRPr="004B1C0E">
        <w:rPr>
          <w:rFonts w:ascii="Times New Roman" w:hAnsi="Times New Roman" w:cs="Times New Roman"/>
          <w:sz w:val="28"/>
          <w:szCs w:val="28"/>
        </w:rPr>
        <w:t>]</w:t>
      </w:r>
      <w:r w:rsidR="006171EA" w:rsidRPr="004B1C0E">
        <w:rPr>
          <w:rFonts w:ascii="Times New Roman" w:hAnsi="Times New Roman" w:cs="Times New Roman"/>
          <w:sz w:val="28"/>
          <w:szCs w:val="28"/>
        </w:rPr>
        <w:t>.</w:t>
      </w:r>
      <w:r w:rsidRPr="004B1C0E">
        <w:rPr>
          <w:rFonts w:ascii="Times New Roman" w:hAnsi="Times New Roman" w:cs="Times New Roman"/>
          <w:sz w:val="28"/>
          <w:szCs w:val="28"/>
        </w:rPr>
        <w:t xml:space="preserve"> У центрі уваги дослідників також знаходиться фізичний стан учнівської молоді в залежності від місця проживання, соціальних та економічних умов. При цьому як вітчизняні, так і зарубіжні фахівці отримують доволі суперечливі результати. Так, результати досліджень, свідчать про те, що сільські діти, у яких РА є більшою, володіють вищим рівнем фізичної активності, у порівнянні з міськими школярами. Дані інших авторів говорять про те, що фізичний стан дітей визначається особливостями економічного забезпечення сімей. Але найбільш високі показники РА і фізичної підготовленості виявлені у дітей, родини яких мають великі матеріальні прибутки. А.П. Матвєєв «вивчаючи фізичний розвиток школярів, виявив, що сільські школярі (особливо – </w:t>
      </w:r>
      <w:r w:rsidRPr="004B1C0E">
        <w:rPr>
          <w:rFonts w:ascii="Times New Roman" w:hAnsi="Times New Roman" w:cs="Times New Roman"/>
          <w:sz w:val="28"/>
          <w:szCs w:val="28"/>
        </w:rPr>
        <w:lastRenderedPageBreak/>
        <w:t>хлопчики) достовірно випереджають міських за усіма показниками фіз</w:t>
      </w:r>
      <w:r w:rsidR="00691AB6" w:rsidRPr="004B1C0E">
        <w:rPr>
          <w:rFonts w:ascii="Times New Roman" w:hAnsi="Times New Roman" w:cs="Times New Roman"/>
          <w:sz w:val="28"/>
          <w:szCs w:val="28"/>
        </w:rPr>
        <w:t>и</w:t>
      </w:r>
      <w:r w:rsidR="00F93AC4" w:rsidRPr="004B1C0E">
        <w:rPr>
          <w:rFonts w:ascii="Times New Roman" w:hAnsi="Times New Roman" w:cs="Times New Roman"/>
          <w:sz w:val="28"/>
          <w:szCs w:val="28"/>
        </w:rPr>
        <w:t>чного розвитку»</w:t>
      </w:r>
      <w:r w:rsidR="00F93AC4" w:rsidRPr="004B1C0E">
        <w:rPr>
          <w:rFonts w:ascii="Times New Roman" w:hAnsi="Times New Roman" w:cs="Times New Roman"/>
          <w:color w:val="000000" w:themeColor="text1"/>
          <w:sz w:val="28"/>
          <w:szCs w:val="28"/>
        </w:rPr>
        <w:t>.</w:t>
      </w:r>
    </w:p>
    <w:p w:rsidR="00F93AC4" w:rsidRPr="004B1C0E" w:rsidRDefault="003D5116" w:rsidP="00F93AC4">
      <w:pPr>
        <w:spacing w:line="360" w:lineRule="auto"/>
        <w:ind w:firstLine="720"/>
        <w:jc w:val="both"/>
        <w:rPr>
          <w:rFonts w:ascii="Times New Roman" w:hAnsi="Times New Roman" w:cs="Times New Roman"/>
          <w:color w:val="FF0000"/>
          <w:sz w:val="28"/>
          <w:szCs w:val="28"/>
        </w:rPr>
      </w:pPr>
      <w:r w:rsidRPr="004B1C0E">
        <w:rPr>
          <w:rFonts w:ascii="Times New Roman" w:hAnsi="Times New Roman" w:cs="Times New Roman"/>
          <w:sz w:val="28"/>
          <w:szCs w:val="28"/>
        </w:rPr>
        <w:t>У дослідженнях Л.</w:t>
      </w:r>
      <w:r w:rsidR="004B1C0E" w:rsidRPr="004B1C0E">
        <w:rPr>
          <w:rFonts w:ascii="Times New Roman" w:hAnsi="Times New Roman" w:cs="Times New Roman"/>
          <w:sz w:val="28"/>
          <w:szCs w:val="28"/>
        </w:rPr>
        <w:t xml:space="preserve"> </w:t>
      </w:r>
      <w:r w:rsidRPr="004B1C0E">
        <w:rPr>
          <w:rFonts w:ascii="Times New Roman" w:hAnsi="Times New Roman" w:cs="Times New Roman"/>
          <w:sz w:val="28"/>
          <w:szCs w:val="28"/>
        </w:rPr>
        <w:t>Левандовської навпаки, отримані дані про те, що антропометричні показники в учнів сільських ЗЗСО є нижчими, ніж в учнів міських ЗЗСО</w:t>
      </w:r>
      <w:r w:rsidR="00970A2C">
        <w:rPr>
          <w:rFonts w:ascii="Times New Roman" w:hAnsi="Times New Roman" w:cs="Times New Roman"/>
          <w:sz w:val="28"/>
          <w:szCs w:val="28"/>
        </w:rPr>
        <w:t xml:space="preserve"> </w:t>
      </w:r>
      <w:r w:rsidR="00F93AC4" w:rsidRPr="004B1C0E">
        <w:rPr>
          <w:rFonts w:ascii="Times New Roman" w:hAnsi="Times New Roman" w:cs="Times New Roman"/>
          <w:color w:val="000000" w:themeColor="text1"/>
          <w:sz w:val="28"/>
          <w:szCs w:val="28"/>
        </w:rPr>
        <w:t>[</w:t>
      </w:r>
      <w:r w:rsidR="006171EA" w:rsidRPr="004B1C0E">
        <w:rPr>
          <w:rFonts w:ascii="Times New Roman" w:hAnsi="Times New Roman" w:cs="Times New Roman"/>
          <w:color w:val="000000" w:themeColor="text1"/>
          <w:sz w:val="28"/>
          <w:szCs w:val="28"/>
        </w:rPr>
        <w:t>22</w:t>
      </w:r>
      <w:r w:rsidR="00F93AC4" w:rsidRPr="004B1C0E">
        <w:rPr>
          <w:rFonts w:ascii="Times New Roman" w:hAnsi="Times New Roman" w:cs="Times New Roman"/>
          <w:color w:val="000000" w:themeColor="text1"/>
          <w:sz w:val="28"/>
          <w:szCs w:val="28"/>
        </w:rPr>
        <w:t>].</w:t>
      </w:r>
      <w:r w:rsidR="00F93AC4" w:rsidRPr="004B1C0E">
        <w:rPr>
          <w:rFonts w:ascii="Times New Roman" w:hAnsi="Times New Roman" w:cs="Times New Roman"/>
          <w:color w:val="FF0000"/>
          <w:sz w:val="28"/>
          <w:szCs w:val="28"/>
        </w:rPr>
        <w:t xml:space="preserve">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Перераховані вище педагоги, біологи і фізіології досліджували РА школярів та розкрили особливості рухової поведінки дитини в залежності від часу доби, сезону року, віку, статі, рівня фізичного розвитку і підготовленості. Вони показали роль і значення оптимального організованого рухового режиму для компенсації рухової недостатності, зміцнення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дітей, попередження захворюваності та підвищення загальної працездатності. Однак у дослідженнях цих вчених недостатньо висвітлені педагогічні основи оптимізації режиму РА учнівської молоді у поза навчальний час, слабо розкриті методи педагогічного керівництва руховою діяльністю дітей, шляхи підвищення РА учнівської молоді у навчальній та поза навчальній діяльності, принципи і методи індивідуалізації та диференціації фізичних вправ з урахуванням вікових та індивідуальних особливостей і можливостей учнівської молоді.</w:t>
      </w:r>
    </w:p>
    <w:p w:rsidR="000362F2"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Дослідженню впливу підвищеного режиму на стан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школярів присвячені роботи Л Волкова, І.Горобець, Н.Єременко, О.Томенко. Автори цих робіт виявили позитивний вплив підвищеного рухового режиму на фізичний розвиток, працездатність і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молодших школярів. РА в оптимальних межах робить позитивний вплив на організм учнівської молоді, покращує фізичний розвиток, фізичну підготовленість і підвищує їх функціональні можливості і працездатність. У роботах цих педагогів і лікарів - гігієністів містяться цінні науково-практичні рекомендації з організації рухового режиму і щодо підвищення РА учнів. Результати фізіолого - педагогічних і психолого - гігієнічних досліджень останніх років дозволили розробити наукові основи гігієнічного нормування фізичних навантажень для дітей, рекомендувати </w:t>
      </w:r>
      <w:r w:rsidRPr="004B1C0E">
        <w:rPr>
          <w:rFonts w:ascii="Times New Roman" w:hAnsi="Times New Roman" w:cs="Times New Roman"/>
          <w:sz w:val="28"/>
          <w:szCs w:val="28"/>
        </w:rPr>
        <w:lastRenderedPageBreak/>
        <w:t xml:space="preserve">практиці зразкові норми рівня РА учнівської молоді, які забезпечують біологічну потребу організму в русі.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Слід зазначити, що у працях науковців з питань формування РА, було доведено, що розвиток і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молоді залежить від оптимального рівня РА оскільки її недостатність або надмірність сприяє затримці росту та розвитку, знижує робочі й адаптивні можливості організму. Чисельними дослідженнями вчених: О. Аксьонової, В. Арефьєва, Є. Аркіна, Є. Вавілової, Е. Вільчковського, Л. Волкової, Т. Глушанок, О. Гнізділової, Н. Денисенко, Дутчака М.В., Ю. Змановського, В. Сухарєва, Г. Шалигіної та інших встановлено безперечний вплив рухів на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людини, оскільки вони є біологічною потребою її організму від народження та природною необхідністю в її розвитку.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Питання оптимізації режиму РА молоді ґрунтовно висвітлено у працях Е. Вільчковського та М. Єфименка [</w:t>
      </w:r>
      <w:r w:rsidR="00B17EA3" w:rsidRPr="004B1C0E">
        <w:rPr>
          <w:rFonts w:ascii="Times New Roman" w:hAnsi="Times New Roman" w:cs="Times New Roman"/>
          <w:sz w:val="28"/>
          <w:szCs w:val="28"/>
        </w:rPr>
        <w:t>13</w:t>
      </w:r>
      <w:r w:rsidRPr="004B1C0E">
        <w:rPr>
          <w:rFonts w:ascii="Times New Roman" w:hAnsi="Times New Roman" w:cs="Times New Roman"/>
          <w:sz w:val="28"/>
          <w:szCs w:val="28"/>
        </w:rPr>
        <w:t>]. Загальні положення про значення РА у процесі фізичного виховання розглядаються у роботах О. Бикової, О. Богініч, Н. Денисенко, Т. Дмитренко, М. Рунової, Т. Осокіної та ін.</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Дослідженню проблем залучення населення до РА присвятили свої наукові праці Б. К. Бальсевич, П. О. Виноградов, М. І. Золотов, А. А. Ісаєв, С. М. Литвиненко, Л. П. Матвеев, Р. А. Пилоян, П. О. Рожков, В. М. Супиков, А. В. Царик, K. С. Хуснутдинов та інші.</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Основою для наукового обґрунтування перспективних напрямів кадрового забезпечення вітчизняної системи спорту для всіх стали результати досліджень проблем професійної підготовки майбутніх фахівців фізичного виховання та спорту в Україні В. Гілатонова, В. Завацького, Л. Сущенко, М. Шкребтія.</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Проблема мотивації до РА, розглядалася багатьма психологами, педагогами [5, 6, 3</w:t>
      </w:r>
      <w:r w:rsidR="00B17EA3" w:rsidRPr="004B1C0E">
        <w:rPr>
          <w:rFonts w:ascii="Times New Roman" w:hAnsi="Times New Roman" w:cs="Times New Roman"/>
          <w:sz w:val="28"/>
          <w:szCs w:val="28"/>
        </w:rPr>
        <w:t>6</w:t>
      </w:r>
      <w:r w:rsidRPr="004B1C0E">
        <w:rPr>
          <w:rFonts w:ascii="Times New Roman" w:hAnsi="Times New Roman" w:cs="Times New Roman"/>
          <w:sz w:val="28"/>
          <w:szCs w:val="28"/>
        </w:rPr>
        <w:t xml:space="preserve">]. Ряд науковців О. Артюшенко, Н. Москаленко, Т. Круцевич, А. Мандюк та інші займалися вивченням інтересу до фізичної культури та РА.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На думку науковців мотивам та інтересам учнівської молоді до регулярних фізкультурно-оздоровчих занять характерні вікові та статеві особливості, що пов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язані насамперед з рівнем психічного розвитку, соціальними та економічними ум</w:t>
      </w:r>
      <w:r w:rsidR="00D63E9C" w:rsidRPr="004B1C0E">
        <w:rPr>
          <w:rFonts w:ascii="Times New Roman" w:hAnsi="Times New Roman" w:cs="Times New Roman"/>
          <w:sz w:val="28"/>
          <w:szCs w:val="28"/>
        </w:rPr>
        <w:t>овами в яких вони перебувають [13,</w:t>
      </w:r>
      <w:r w:rsidR="00970A2C">
        <w:rPr>
          <w:rFonts w:ascii="Times New Roman" w:hAnsi="Times New Roman" w:cs="Times New Roman"/>
          <w:sz w:val="28"/>
          <w:szCs w:val="28"/>
        </w:rPr>
        <w:t xml:space="preserve"> </w:t>
      </w:r>
      <w:r w:rsidR="00D63E9C" w:rsidRPr="004B1C0E">
        <w:rPr>
          <w:rFonts w:ascii="Times New Roman" w:hAnsi="Times New Roman" w:cs="Times New Roman"/>
          <w:sz w:val="28"/>
          <w:szCs w:val="28"/>
        </w:rPr>
        <w:t>24, 25</w:t>
      </w:r>
      <w:r w:rsidRPr="004B1C0E">
        <w:rPr>
          <w:rFonts w:ascii="Times New Roman" w:hAnsi="Times New Roman" w:cs="Times New Roman"/>
          <w:sz w:val="28"/>
          <w:szCs w:val="28"/>
        </w:rPr>
        <w:t>]. В умовах сьогодення наявність вмотивованого залучення до регулярної РА молоді є недостатньою для того, щоб до закінчення ЗЗСО вони усвідомлено займались оздоровленням власного організму та вели здоровий спосіб життя.</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Науковці дотримуються думки, про необхідність розробки інноваційних програм з урахуванням мотивів та інтересів учнівської молоді, доцільності підшукувати новітні засоби та методи при формуванні компетентності щодо самостійних занять фізкультурно-оздоровчою РА.</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РА  </w:t>
      </w:r>
      <w:r w:rsidRPr="004B1C0E">
        <w:rPr>
          <w:rFonts w:ascii="Times New Roman" w:hAnsi="Times New Roman" w:cs="Times New Roman"/>
          <w:sz w:val="28"/>
          <w:szCs w:val="28"/>
          <w:highlight w:val="white"/>
        </w:rPr>
        <w:t>–</w:t>
      </w:r>
      <w:r w:rsidRPr="004B1C0E">
        <w:rPr>
          <w:rFonts w:ascii="Times New Roman" w:hAnsi="Times New Roman" w:cs="Times New Roman"/>
          <w:sz w:val="28"/>
          <w:szCs w:val="28"/>
        </w:rPr>
        <w:t xml:space="preserve"> це будь-які форми руху, що потребують енергії, наприклад ходьба, фізична робота, фізичні вправи, заняття спортом тощо. Виокремлюють РА низьку (повільна ходьба, сидіння за робочим столом, робота за комп</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ютером, перегляд телепередач), помірну (швидка ходьба, прибирання оселі, робота на городі, гра на піаніно) та інтенсивну (біг, заняття фізичною культурою і </w:t>
      </w:r>
      <w:r w:rsidR="00D63E9C" w:rsidRPr="004B1C0E">
        <w:rPr>
          <w:rFonts w:ascii="Times New Roman" w:hAnsi="Times New Roman" w:cs="Times New Roman"/>
          <w:sz w:val="28"/>
          <w:szCs w:val="28"/>
        </w:rPr>
        <w:t>спортом, танці, рухливі ігри) [40</w:t>
      </w:r>
      <w:r w:rsidRPr="004B1C0E">
        <w:rPr>
          <w:rFonts w:ascii="Times New Roman" w:hAnsi="Times New Roman" w:cs="Times New Roman"/>
          <w:sz w:val="28"/>
          <w:szCs w:val="28"/>
        </w:rPr>
        <w:t>].</w:t>
      </w:r>
    </w:p>
    <w:p w:rsidR="00E147C8" w:rsidRPr="004B1C0E" w:rsidRDefault="003D5116">
      <w:pPr>
        <w:spacing w:line="360" w:lineRule="auto"/>
        <w:ind w:firstLine="709"/>
        <w:jc w:val="both"/>
        <w:rPr>
          <w:rFonts w:ascii="Times New Roman" w:hAnsi="Times New Roman" w:cs="Times New Roman"/>
          <w:sz w:val="28"/>
        </w:rPr>
      </w:pPr>
      <w:r w:rsidRPr="004B1C0E">
        <w:rPr>
          <w:rFonts w:ascii="Times New Roman" w:hAnsi="Times New Roman" w:cs="Times New Roman"/>
          <w:color w:val="333333"/>
          <w:sz w:val="28"/>
          <w:szCs w:val="28"/>
          <w:shd w:val="clear" w:color="auto" w:fill="FFFFFF"/>
        </w:rPr>
        <w:t>Необхідною умовою гармонійного розвитку особистості школяра є достатня РА. Останні роки в силу високого навчального навантаження в ЗЗСО і вдома і інших причин у більшості школярів відзначається дефіцит у режимі дня, недостатня РА, яка обумовлює появу гіпокінезії, яка може викликати ряд серйозних змін в організмі школяра.</w:t>
      </w:r>
      <w:r w:rsidRPr="004B1C0E">
        <w:rPr>
          <w:rFonts w:ascii="Times New Roman" w:hAnsi="Times New Roman" w:cs="Times New Roman"/>
          <w:sz w:val="28"/>
        </w:rPr>
        <w:t xml:space="preserve"> </w:t>
      </w:r>
    </w:p>
    <w:p w:rsidR="00E147C8" w:rsidRPr="004B1C0E" w:rsidRDefault="003D5116">
      <w:pPr>
        <w:spacing w:line="360" w:lineRule="auto"/>
        <w:ind w:firstLine="709"/>
        <w:jc w:val="both"/>
        <w:rPr>
          <w:rFonts w:ascii="Times New Roman" w:hAnsi="Times New Roman" w:cs="Times New Roman"/>
          <w:color w:val="333333"/>
          <w:sz w:val="28"/>
          <w:szCs w:val="28"/>
          <w:shd w:val="clear" w:color="auto" w:fill="FFFFFF"/>
        </w:rPr>
      </w:pPr>
      <w:r w:rsidRPr="004B1C0E">
        <w:rPr>
          <w:rFonts w:ascii="Times New Roman" w:hAnsi="Times New Roman" w:cs="Times New Roman"/>
          <w:color w:val="333333"/>
          <w:sz w:val="28"/>
          <w:szCs w:val="28"/>
          <w:shd w:val="clear" w:color="auto" w:fill="FFFFFF"/>
        </w:rPr>
        <w:t>Дослідження гігієністів свідчать, що до 82 - 85% денного часу більшість учнів знаходиться в статичному положенні (сидячи). </w:t>
      </w:r>
    </w:p>
    <w:p w:rsidR="00E147C8" w:rsidRPr="004B1C0E" w:rsidRDefault="003D5116">
      <w:pPr>
        <w:spacing w:line="360" w:lineRule="auto"/>
        <w:ind w:firstLine="709"/>
        <w:jc w:val="both"/>
        <w:rPr>
          <w:rFonts w:ascii="Times New Roman" w:hAnsi="Times New Roman" w:cs="Times New Roman"/>
          <w:color w:val="333333"/>
          <w:sz w:val="28"/>
          <w:szCs w:val="28"/>
          <w:shd w:val="clear" w:color="auto" w:fill="FFFFFF"/>
        </w:rPr>
      </w:pPr>
      <w:r w:rsidRPr="004B1C0E">
        <w:rPr>
          <w:rFonts w:ascii="Times New Roman" w:eastAsia="Times New Roman" w:hAnsi="Times New Roman" w:cs="Times New Roman"/>
          <w:color w:val="333333"/>
          <w:sz w:val="28"/>
          <w:szCs w:val="28"/>
          <w:lang w:eastAsia="ru-RU"/>
        </w:rPr>
        <w:t>За недостатньої РА, за свідченнями фахівців, у школярів порушується функціональний стан центральної нервової системи як посередника між м</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 xml:space="preserve">язами і внутрішніми органами. Це спричиняє порушення функціонального стану окремих органів і систем організму, зниження імунної реактивності організму і як наслідок захворювання . Фізичні навантаження оптимізують стан </w:t>
      </w:r>
      <w:r w:rsidRPr="004B1C0E">
        <w:rPr>
          <w:rFonts w:ascii="Times New Roman" w:eastAsia="Times New Roman" w:hAnsi="Times New Roman" w:cs="Times New Roman"/>
          <w:color w:val="333333"/>
          <w:sz w:val="28"/>
          <w:szCs w:val="28"/>
          <w:lang w:eastAsia="ru-RU"/>
        </w:rPr>
        <w:lastRenderedPageBreak/>
        <w:t>системи травлення, допомагають позбутися зайвої маси, підвищують працездатність і сприяють розвитку розумових здібностей. Проте, на думку фахівців, не кожна РА є ефективною, а лише така, що має оздоровчо-розвивальну спрямованість. Саме таку РА має лише кожен п</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ятий школяр в Україні, що є найнижчим показником у Європі . Мабуть, це – одна з причин того, що вже в першому класі понад 30% дітей мають хронічні захворювання, в п</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ятому класі їхня кількість збільшується до 50%, а в дев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ятому сягає 64%. Отже, одним із  чинників, який сприяє формуванню основ здоров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 і довголіття, є достатня РА. Останню поділяють на звичайну і спеціально організовану. До звичайної РА, згідно з визначенням ВООЗ, належать усі види рухів, пов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язаних із природними потребами людини (гігієна, їжа тощо), а також навчальна й виробнича діяльність. Спеціально організована м</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язова діяльність (фізкультурна активність) передбачає різноманітні форми занять фізичними вправами.</w:t>
      </w:r>
    </w:p>
    <w:p w:rsidR="00E147C8" w:rsidRPr="004B1C0E" w:rsidRDefault="003D5116">
      <w:pPr>
        <w:spacing w:line="360" w:lineRule="auto"/>
        <w:ind w:firstLine="709"/>
        <w:jc w:val="both"/>
        <w:rPr>
          <w:rFonts w:ascii="Times New Roman" w:hAnsi="Times New Roman" w:cs="Times New Roman"/>
          <w:color w:val="333333"/>
          <w:sz w:val="28"/>
          <w:szCs w:val="28"/>
          <w:shd w:val="clear" w:color="auto" w:fill="FFFFFF"/>
        </w:rPr>
      </w:pPr>
      <w:r w:rsidRPr="004B1C0E">
        <w:rPr>
          <w:rFonts w:ascii="Times New Roman" w:eastAsia="Times New Roman" w:hAnsi="Times New Roman" w:cs="Times New Roman"/>
          <w:color w:val="333333"/>
          <w:sz w:val="28"/>
          <w:szCs w:val="28"/>
          <w:lang w:eastAsia="ru-RU"/>
        </w:rPr>
        <w:t>Варто звернути увагу, що на всіх етапах життя людини РА відіграє певну роль. У дитинстві вона забезпечує нормальний ріст і розвиток організму, підвищує стійкість до захворювань. Саме в період росту організм найбільш чутливий до впливу негативних зовнішніх факторів, включаючи також і обмежену РА. Потреба в русі (кінезофілія) – це біологічна потреба організму, що відіграє важливу роль у його життєдіяльності та тісно пов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язана з активною м</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язовою діяльністю, яка сприяє адаптації до зовнішнього середовища.  Покращення фізичного стану учнівської молоді, і відповідно, стану її здоров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 можливе тільки за умови систематичних, цілеспрямованих занять фізичними вправами, які мають тренувальні режими й розвивальний характер. Інтенсивність щоденних занять має бути достатньо високою (середня ЧСС при цьому 140-160 уд./хв. -1). Малорухлива дитина володіє меншим обсягом рухових навичок, має нижчий рівень розвитку рухових якостей. Хронічний дефіцит РА в режимі сучасних школярів став реальною загрозою їхньому здоров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 xml:space="preserve">ю та фізичному розвиткові. Збільшення РА дітей є важливою </w:t>
      </w:r>
      <w:r w:rsidRPr="004B1C0E">
        <w:rPr>
          <w:rFonts w:ascii="Times New Roman" w:eastAsia="Times New Roman" w:hAnsi="Times New Roman" w:cs="Times New Roman"/>
          <w:color w:val="333333"/>
          <w:sz w:val="28"/>
          <w:szCs w:val="28"/>
          <w:lang w:eastAsia="ru-RU"/>
        </w:rPr>
        <w:lastRenderedPageBreak/>
        <w:t>проблемою не тільки для України, а й для розвинутих зарубіжних країн. Аналіз навчальних програм з фізичного виховання свідчить, що для занять фізичною культурою в Австрії, Німеччині, Великобританії, Японії, США заплановано три уроки на тиждень. Крім обов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язкових занять, проводяться змагання між класами, факультативні заняття, рекреаційний спорт, інші форми спортивно-оздоровчої роботи. Наукові дослідження доводять, що більшість учнівської  молоді України не дотримуються здорового способу життя, що спричиняє різноманітні захворювання. Такий стан зумовив ухвалення найважливіших державних документів, спрямованих на зміцнення здоров</w:t>
      </w:r>
      <w:r w:rsidR="00EA7EE2" w:rsidRPr="004B1C0E">
        <w:rPr>
          <w:rFonts w:ascii="Times New Roman" w:eastAsia="Times New Roman" w:hAnsi="Times New Roman" w:cs="Times New Roman"/>
          <w:color w:val="333333"/>
          <w:sz w:val="28"/>
          <w:szCs w:val="28"/>
          <w:lang w:eastAsia="ru-RU"/>
        </w:rPr>
        <w:t>’</w:t>
      </w:r>
      <w:r w:rsidRPr="004B1C0E">
        <w:rPr>
          <w:rFonts w:ascii="Times New Roman" w:eastAsia="Times New Roman" w:hAnsi="Times New Roman" w:cs="Times New Roman"/>
          <w:color w:val="333333"/>
          <w:sz w:val="28"/>
          <w:szCs w:val="28"/>
          <w:lang w:eastAsia="ru-RU"/>
        </w:rPr>
        <w:t>я населення та формування навичок здорового способу життя.</w:t>
      </w:r>
    </w:p>
    <w:p w:rsidR="00E147C8" w:rsidRPr="004B1C0E" w:rsidRDefault="003D5116">
      <w:pPr>
        <w:spacing w:line="360" w:lineRule="auto"/>
        <w:ind w:firstLine="709"/>
        <w:jc w:val="both"/>
        <w:rPr>
          <w:rFonts w:ascii="Times New Roman" w:hAnsi="Times New Roman" w:cs="Times New Roman"/>
          <w:color w:val="333333"/>
          <w:sz w:val="28"/>
          <w:szCs w:val="28"/>
          <w:shd w:val="clear" w:color="auto" w:fill="FFFFFF"/>
        </w:rPr>
      </w:pPr>
      <w:r w:rsidRPr="004B1C0E">
        <w:rPr>
          <w:rFonts w:ascii="Times New Roman" w:hAnsi="Times New Roman" w:cs="Times New Roman"/>
          <w:color w:val="000000"/>
          <w:sz w:val="28"/>
          <w:szCs w:val="28"/>
        </w:rPr>
        <w:t xml:space="preserve"> Слід зазначити, що додатковими викликами для здоров</w:t>
      </w:r>
      <w:r w:rsidR="00EA7EE2" w:rsidRPr="004B1C0E">
        <w:rPr>
          <w:rFonts w:ascii="Times New Roman" w:hAnsi="Times New Roman" w:cs="Times New Roman"/>
          <w:color w:val="000000"/>
          <w:sz w:val="28"/>
          <w:szCs w:val="28"/>
        </w:rPr>
        <w:t>’</w:t>
      </w:r>
      <w:r w:rsidRPr="004B1C0E">
        <w:rPr>
          <w:rFonts w:ascii="Times New Roman" w:hAnsi="Times New Roman" w:cs="Times New Roman"/>
          <w:color w:val="000000"/>
          <w:sz w:val="28"/>
          <w:szCs w:val="28"/>
        </w:rPr>
        <w:t xml:space="preserve">я дітей стали наслідки пандемії COVID-19, що викликала небувалі зміни у звичному устрої життя та навчання, та військові дії на території України, які накладають додатковий </w:t>
      </w:r>
      <w:r w:rsidRPr="004B1C0E">
        <w:rPr>
          <w:rFonts w:ascii="Times New Roman" w:hAnsi="Times New Roman" w:cs="Times New Roman"/>
          <w:sz w:val="28"/>
          <w:szCs w:val="28"/>
        </w:rPr>
        <w:t xml:space="preserve">психологічний і фізичний тиски на школярів [2, </w:t>
      </w:r>
      <w:r w:rsidR="00C53230" w:rsidRPr="004B1C0E">
        <w:rPr>
          <w:rFonts w:ascii="Times New Roman" w:hAnsi="Times New Roman" w:cs="Times New Roman"/>
          <w:sz w:val="28"/>
          <w:szCs w:val="28"/>
        </w:rPr>
        <w:t>10</w:t>
      </w:r>
      <w:r w:rsidRPr="004B1C0E">
        <w:rPr>
          <w:rFonts w:ascii="Times New Roman" w:hAnsi="Times New Roman" w:cs="Times New Roman"/>
          <w:sz w:val="28"/>
          <w:szCs w:val="28"/>
        </w:rPr>
        <w:t>, 1</w:t>
      </w:r>
      <w:r w:rsidR="00C53230" w:rsidRPr="004B1C0E">
        <w:rPr>
          <w:rFonts w:ascii="Times New Roman" w:hAnsi="Times New Roman" w:cs="Times New Roman"/>
          <w:sz w:val="28"/>
          <w:szCs w:val="28"/>
        </w:rPr>
        <w:t>4</w:t>
      </w:r>
      <w:r w:rsidRPr="004B1C0E">
        <w:rPr>
          <w:rFonts w:ascii="Times New Roman" w:hAnsi="Times New Roman" w:cs="Times New Roman"/>
          <w:sz w:val="28"/>
          <w:szCs w:val="28"/>
        </w:rPr>
        <w:t>]. Пандемія спричинила значні обмеження у фізичній активності дітей через карантинні заходи. Перехід на дистанційне навчання зумовив зменшення можливостей для регулярних занять фізичною культурою, спортом й іншою будь-якою активністю загалом [3]. А повномасштабне вторгнення, яке внесло до військових дій ще й повітряні тривоги і перебування в укриттях, принесло додаткову невизначеність та стрес, який негативно позначений на психоемоційному стані та фізичному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ї школярів. Це спричинило ще більшу актуальність впровадження комплексних програм з фізичної культури та інноваційних методик адаптованих до реалій сьогодення [2]. </w:t>
      </w:r>
    </w:p>
    <w:p w:rsidR="00E147C8" w:rsidRPr="004B1C0E" w:rsidRDefault="003D5116">
      <w:pPr>
        <w:spacing w:line="360" w:lineRule="auto"/>
        <w:ind w:firstLine="709"/>
        <w:jc w:val="both"/>
        <w:rPr>
          <w:rFonts w:ascii="Times New Roman" w:hAnsi="Times New Roman" w:cs="Times New Roman"/>
          <w:b/>
          <w:sz w:val="28"/>
          <w:szCs w:val="28"/>
        </w:rPr>
      </w:pPr>
      <w:r w:rsidRPr="004B1C0E">
        <w:rPr>
          <w:rFonts w:ascii="Times New Roman" w:hAnsi="Times New Roman" w:cs="Times New Roman"/>
          <w:sz w:val="28"/>
          <w:szCs w:val="28"/>
        </w:rPr>
        <w:t>Проблема забезпечення достатнього рівня рухової активності школярів у сучасному світі, особливо на тлі пандемії COVID-19 та воєнних дій на території України, набуває особливої гостроти. Вирішення цієї проблеми є не лише науковою проблемою, але й практичною необхідністю, оскільки це впливає на розвиток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нації</w:t>
      </w:r>
      <w:r w:rsidR="00C53230" w:rsidRPr="004B1C0E">
        <w:rPr>
          <w:rFonts w:ascii="Times New Roman" w:hAnsi="Times New Roman" w:cs="Times New Roman"/>
          <w:sz w:val="28"/>
          <w:szCs w:val="28"/>
        </w:rPr>
        <w:t xml:space="preserve"> </w:t>
      </w:r>
      <w:r w:rsidR="00A5767D" w:rsidRPr="004B1C0E">
        <w:rPr>
          <w:rFonts w:ascii="Times New Roman" w:hAnsi="Times New Roman" w:cs="Times New Roman"/>
          <w:color w:val="000000" w:themeColor="text1"/>
          <w:sz w:val="28"/>
          <w:szCs w:val="28"/>
        </w:rPr>
        <w:t>[</w:t>
      </w:r>
      <w:r w:rsidR="00C53230" w:rsidRPr="004B1C0E">
        <w:rPr>
          <w:rFonts w:ascii="Times New Roman" w:hAnsi="Times New Roman" w:cs="Times New Roman"/>
          <w:color w:val="000000" w:themeColor="text1"/>
          <w:sz w:val="28"/>
          <w:szCs w:val="28"/>
        </w:rPr>
        <w:t>11</w:t>
      </w:r>
      <w:r w:rsidR="00A5767D" w:rsidRPr="004B1C0E">
        <w:rPr>
          <w:rFonts w:ascii="Times New Roman" w:hAnsi="Times New Roman" w:cs="Times New Roman"/>
          <w:color w:val="000000" w:themeColor="text1"/>
          <w:sz w:val="28"/>
          <w:szCs w:val="28"/>
        </w:rPr>
        <w:t>].</w:t>
      </w:r>
    </w:p>
    <w:p w:rsidR="00E147C8" w:rsidRPr="004B1C0E" w:rsidRDefault="003D5116">
      <w:pPr>
        <w:spacing w:line="360" w:lineRule="auto"/>
        <w:ind w:firstLine="709"/>
        <w:jc w:val="both"/>
        <w:rPr>
          <w:rFonts w:ascii="Times New Roman" w:hAnsi="Times New Roman" w:cs="Times New Roman"/>
          <w:sz w:val="28"/>
        </w:rPr>
      </w:pPr>
      <w:r w:rsidRPr="004B1C0E">
        <w:rPr>
          <w:rFonts w:ascii="Times New Roman" w:hAnsi="Times New Roman" w:cs="Times New Roman"/>
          <w:sz w:val="28"/>
        </w:rPr>
        <w:lastRenderedPageBreak/>
        <w:t>Отже, РА є однією з найважливіших складових здорового способу життя. Її недостатність негативно впливає на здоров</w:t>
      </w:r>
      <w:r w:rsidR="00EA7EE2" w:rsidRPr="004B1C0E">
        <w:rPr>
          <w:rFonts w:ascii="Times New Roman" w:hAnsi="Times New Roman" w:cs="Times New Roman"/>
          <w:sz w:val="28"/>
        </w:rPr>
        <w:t>’</w:t>
      </w:r>
      <w:r w:rsidRPr="004B1C0E">
        <w:rPr>
          <w:rFonts w:ascii="Times New Roman" w:hAnsi="Times New Roman" w:cs="Times New Roman"/>
          <w:sz w:val="28"/>
        </w:rPr>
        <w:t>я, розвиток та тривалість життя людей. Сучасна демографічна ситуація в Україні є невтішною та зумовлює необхідність першочергового розв</w:t>
      </w:r>
      <w:r w:rsidR="00EA7EE2" w:rsidRPr="004B1C0E">
        <w:rPr>
          <w:rFonts w:ascii="Times New Roman" w:hAnsi="Times New Roman" w:cs="Times New Roman"/>
          <w:sz w:val="28"/>
        </w:rPr>
        <w:t>’</w:t>
      </w:r>
      <w:r w:rsidRPr="004B1C0E">
        <w:rPr>
          <w:rFonts w:ascii="Times New Roman" w:hAnsi="Times New Roman" w:cs="Times New Roman"/>
          <w:sz w:val="28"/>
        </w:rPr>
        <w:t>язання проблем зміцнення здоров</w:t>
      </w:r>
      <w:r w:rsidR="00EA7EE2" w:rsidRPr="004B1C0E">
        <w:rPr>
          <w:rFonts w:ascii="Times New Roman" w:hAnsi="Times New Roman" w:cs="Times New Roman"/>
          <w:sz w:val="28"/>
        </w:rPr>
        <w:t>’</w:t>
      </w:r>
      <w:r w:rsidRPr="004B1C0E">
        <w:rPr>
          <w:rFonts w:ascii="Times New Roman" w:hAnsi="Times New Roman" w:cs="Times New Roman"/>
          <w:sz w:val="28"/>
        </w:rPr>
        <w:t xml:space="preserve">я нації. Ситуацію вкрай погіршила війна. Вирішенням даної проблеми є переосмислення місця спорту в житті кожного українця, участі молоді, зокрема тієї, які стали вимушеними переселенцями, та ролі держави в цьому. </w:t>
      </w:r>
    </w:p>
    <w:p w:rsidR="00E147C8" w:rsidRPr="004B1C0E" w:rsidRDefault="00E147C8">
      <w:pPr>
        <w:spacing w:line="360" w:lineRule="auto"/>
        <w:ind w:firstLine="720"/>
        <w:jc w:val="both"/>
        <w:rPr>
          <w:rFonts w:ascii="Times New Roman" w:eastAsia="Times New Roman" w:hAnsi="Times New Roman" w:cs="Times New Roman"/>
          <w:color w:val="1F1F1F"/>
          <w:sz w:val="28"/>
          <w:szCs w:val="28"/>
        </w:rPr>
      </w:pPr>
    </w:p>
    <w:p w:rsidR="00E147C8" w:rsidRPr="004B1C0E" w:rsidRDefault="003D5116">
      <w:pPr>
        <w:pStyle w:val="af"/>
        <w:numPr>
          <w:ilvl w:val="1"/>
          <w:numId w:val="1"/>
        </w:numPr>
        <w:spacing w:line="360" w:lineRule="auto"/>
        <w:ind w:left="0" w:firstLine="720"/>
        <w:jc w:val="both"/>
        <w:rPr>
          <w:rFonts w:ascii="Times New Roman" w:hAnsi="Times New Roman" w:cs="Times New Roman"/>
          <w:b/>
          <w:sz w:val="28"/>
          <w:szCs w:val="28"/>
        </w:rPr>
      </w:pPr>
      <w:r w:rsidRPr="004B1C0E">
        <w:rPr>
          <w:rFonts w:ascii="Times New Roman" w:hAnsi="Times New Roman" w:cs="Times New Roman"/>
          <w:b/>
          <w:color w:val="000000" w:themeColor="text1"/>
          <w:sz w:val="28"/>
          <w:szCs w:val="28"/>
        </w:rPr>
        <w:t>Мета, завдання і функції соціальних проєктів</w:t>
      </w:r>
    </w:p>
    <w:p w:rsidR="00E147C8" w:rsidRPr="004B1C0E" w:rsidRDefault="00E147C8">
      <w:pPr>
        <w:spacing w:line="360" w:lineRule="auto"/>
        <w:jc w:val="both"/>
        <w:rPr>
          <w:rFonts w:ascii="Times New Roman" w:hAnsi="Times New Roman" w:cs="Times New Roman"/>
          <w:sz w:val="28"/>
          <w:szCs w:val="28"/>
        </w:rPr>
      </w:pP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Впровадження таких соціальних проєктів руху «Спорт для всіх», як: «Європейський тиждень спорту», «Олімпійська країна», «Бігові клуби», «Воркаут клуби», «Активні Парки», «Пліч-о-Пліч», «Клуби скандинавської  ходьби», «Шлях до перемоги», «Нація загартованих», «Літні ліги», «Бігова Україна» та «Танцюй, мрій, перемагай»  сприяє популяризації й організації оздоровчої  РА учнівської молоді, а також у підтримці її здорового та активного способу життя.</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Проєкт «Європейський тиждень спорту» має на меті організацію в умовах воєнного стану оздоровчої РА усіх категорій громадян, у тому числі осіб з інвалідністю та внутрішньо переміщених осіб, для зниження психоемоційного напруження, стресу та подолання їх наслідків, а також створення умов для регулярних занять фізичною активністю, долучаючи до тренувань та сприяти формуванню навичок здорового способу життя.</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«Олімпійська країна» - це  простір, де всі мають змогу прийняти участь в  РА, тренуваннях чи заняттях для душі, а також познайомитися з новими видами спорту та по вболівати за наших спортсменів на Олімпіаді. Даний проєкт сприяє залученню дітей та дорослих до регулярних тренувань,  формуванню навичок здорового способу життя та позитивного ставлення до здорового способу життя.</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lastRenderedPageBreak/>
        <w:t>Проєкт «Бігові клуби» передбачає підвищення витривалості та РА, покращення фізичного стану всіх верств населення шляхом залучення до регулярних занять з бігу, покращення психоемоційного стану за допомогою занять з бігу, популяризація активного дозвілля серед широкої громадськості.</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«Воркаут клуби» сприяють популяризації вуличної культури та Street Workout серед молоді та її широкого використання у рекреації,  дозволяють людям спробувати себе у цьому ефектному виді спорту і розвинути силу та витривалість за рахунок вправ на спортивних майданчиках під пильним наглядом тренерів “Активних парків”.</w:t>
      </w:r>
    </w:p>
    <w:p w:rsidR="00E147C8" w:rsidRPr="004B1C0E" w:rsidRDefault="003D5116">
      <w:pPr>
        <w:spacing w:line="360" w:lineRule="auto"/>
        <w:ind w:firstLine="709"/>
        <w:jc w:val="both"/>
      </w:pPr>
      <w:r w:rsidRPr="004B1C0E">
        <w:rPr>
          <w:rFonts w:ascii="Times New Roman" w:hAnsi="Times New Roman" w:cs="Times New Roman"/>
          <w:sz w:val="28"/>
          <w:szCs w:val="28"/>
        </w:rPr>
        <w:t>«Активні Парки»</w:t>
      </w:r>
      <w:r w:rsidRPr="004B1C0E">
        <w:t xml:space="preserve"> </w:t>
      </w:r>
      <w:r w:rsidRPr="004B1C0E">
        <w:rPr>
          <w:rFonts w:ascii="Times New Roman" w:hAnsi="Times New Roman" w:cs="Times New Roman"/>
          <w:sz w:val="28"/>
          <w:szCs w:val="28"/>
        </w:rPr>
        <w:t>забезпечують впровадження оздоровчої РА серед усіх верств населення, у тому числі осіб з інвалідністю, створення умов для зниження показників захворюваності, поліпшення якості та тривалості активного життя населення, профілактики захворювань і подолання їх наслідків.</w:t>
      </w:r>
      <w:r w:rsidRPr="004B1C0E">
        <w:t xml:space="preserve"> </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«Пліч-о-Пліч»</w:t>
      </w:r>
      <w:r w:rsidRPr="004B1C0E">
        <w:t xml:space="preserve"> - </w:t>
      </w:r>
      <w:r w:rsidRPr="004B1C0E">
        <w:rPr>
          <w:rFonts w:ascii="Times New Roman" w:hAnsi="Times New Roman" w:cs="Times New Roman"/>
          <w:sz w:val="28"/>
          <w:szCs w:val="28"/>
        </w:rPr>
        <w:t>це проєкт, який проводить щорічні спортивні змагання серед школярів, де спорт поєднується з неформальною освітою та розвитком навичок взаємодії в команді учнів. Шкільні ліги є стимулом для побудови спортивного клубу на базі школи та можливість для школярів отримати реальні вміння і професійні навички в різних сферах.</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Проєкт «Клуби скандинавської  ходьби»</w:t>
      </w:r>
      <w:r w:rsidRPr="004B1C0E">
        <w:t xml:space="preserve"> </w:t>
      </w:r>
      <w:r w:rsidRPr="004B1C0E">
        <w:rPr>
          <w:rFonts w:ascii="Times New Roman" w:hAnsi="Times New Roman" w:cs="Times New Roman"/>
          <w:sz w:val="28"/>
          <w:szCs w:val="28"/>
        </w:rPr>
        <w:t>спрямований на рекреацію, відновлення і підтримку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адже скандинавська ходьба задіює майже всі м</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язи людського тіла і розподіляє навантаження по ньому. Цей вид фізичної активності дозволяє покращити фізичну форму, збільшити витривалість та підвищити настрій. До занять можна долучитись в будь-якому віці з будь-яким рівнем фізичної підготовки.</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 xml:space="preserve">Метою </w:t>
      </w:r>
      <w:r w:rsidR="00DE5E71">
        <w:rPr>
          <w:rFonts w:ascii="Times New Roman" w:hAnsi="Times New Roman" w:cs="Times New Roman"/>
          <w:sz w:val="28"/>
          <w:szCs w:val="28"/>
        </w:rPr>
        <w:t>проєкт</w:t>
      </w:r>
      <w:r w:rsidRPr="004B1C0E">
        <w:rPr>
          <w:rFonts w:ascii="Times New Roman" w:hAnsi="Times New Roman" w:cs="Times New Roman"/>
          <w:sz w:val="28"/>
          <w:szCs w:val="28"/>
        </w:rPr>
        <w:t xml:space="preserve">у «Шлях до перемоги» є організація в умовах воєнного стану оздоровчої РА усіх категорій громадян, у тому числі осіб з інвалідністю та внутрішньо переміщених осіб, для зниження психоемоційного напруження, стресу та подолання їх наслідків, популяризація фізичної культури та сучасних </w:t>
      </w:r>
      <w:r w:rsidRPr="004B1C0E">
        <w:rPr>
          <w:rFonts w:ascii="Times New Roman" w:hAnsi="Times New Roman" w:cs="Times New Roman"/>
          <w:sz w:val="28"/>
          <w:szCs w:val="28"/>
        </w:rPr>
        <w:lastRenderedPageBreak/>
        <w:t>видів спорту серед усіх вікових груп і верств населення, залучення провідних спортсменів, тренерів та інших фахівців сфери фізичної культури і спорту для проведення різних видів рухової активності, а також забезпечення різноманітності, високої якості та доступності занять фізичною культурою та масовим спортом для громадян.</w:t>
      </w:r>
    </w:p>
    <w:p w:rsidR="00E147C8" w:rsidRPr="004B1C0E" w:rsidRDefault="003D5116">
      <w:pPr>
        <w:spacing w:line="360" w:lineRule="auto"/>
        <w:ind w:firstLine="709"/>
        <w:jc w:val="both"/>
        <w:rPr>
          <w:rFonts w:ascii="Times New Roman" w:hAnsi="Times New Roman" w:cs="Times New Roman"/>
          <w:color w:val="464646"/>
          <w:sz w:val="28"/>
          <w:szCs w:val="28"/>
          <w:lang w:eastAsia="ru-RU"/>
        </w:rPr>
      </w:pPr>
      <w:r w:rsidRPr="004B1C0E">
        <w:rPr>
          <w:rFonts w:ascii="Times New Roman" w:hAnsi="Times New Roman" w:cs="Times New Roman"/>
          <w:sz w:val="28"/>
          <w:szCs w:val="28"/>
        </w:rPr>
        <w:t xml:space="preserve">«Нація загартованих» - це </w:t>
      </w:r>
      <w:r w:rsidRPr="004B1C0E">
        <w:rPr>
          <w:rFonts w:ascii="Arial" w:hAnsi="Arial" w:cs="Arial"/>
          <w:color w:val="464646"/>
        </w:rPr>
        <w:t xml:space="preserve"> </w:t>
      </w:r>
      <w:r w:rsidRPr="004B1C0E">
        <w:rPr>
          <w:rFonts w:ascii="Times New Roman" w:hAnsi="Times New Roman" w:cs="Times New Roman"/>
          <w:color w:val="464646"/>
          <w:sz w:val="28"/>
          <w:szCs w:val="28"/>
          <w:lang w:eastAsia="ru-RU"/>
        </w:rPr>
        <w:t>регулярний захід, який має на меті </w:t>
      </w:r>
      <w:r w:rsidRPr="004B1C0E">
        <w:rPr>
          <w:rFonts w:ascii="Times New Roman" w:hAnsi="Times New Roman" w:cs="Times New Roman"/>
          <w:bCs/>
          <w:color w:val="464646"/>
          <w:sz w:val="28"/>
          <w:szCs w:val="28"/>
          <w:lang w:eastAsia="ru-RU"/>
        </w:rPr>
        <w:t>розвиток мілітарних напрямів</w:t>
      </w:r>
      <w:r w:rsidRPr="004B1C0E">
        <w:rPr>
          <w:rFonts w:ascii="Times New Roman" w:hAnsi="Times New Roman" w:cs="Times New Roman"/>
          <w:color w:val="464646"/>
          <w:sz w:val="28"/>
          <w:szCs w:val="28"/>
          <w:lang w:eastAsia="ru-RU"/>
        </w:rPr>
        <w:t> серед цивільного населення та об</w:t>
      </w:r>
      <w:r w:rsidR="00EA7EE2" w:rsidRPr="004B1C0E">
        <w:rPr>
          <w:rFonts w:ascii="Times New Roman" w:hAnsi="Times New Roman" w:cs="Times New Roman"/>
          <w:color w:val="464646"/>
          <w:sz w:val="28"/>
          <w:szCs w:val="28"/>
          <w:lang w:eastAsia="ru-RU"/>
        </w:rPr>
        <w:t>’</w:t>
      </w:r>
      <w:r w:rsidRPr="004B1C0E">
        <w:rPr>
          <w:rFonts w:ascii="Times New Roman" w:hAnsi="Times New Roman" w:cs="Times New Roman"/>
          <w:color w:val="464646"/>
          <w:sz w:val="28"/>
          <w:szCs w:val="28"/>
          <w:lang w:eastAsia="ru-RU"/>
        </w:rPr>
        <w:t>єднання молоді і підлітків в згуртовану спільноту, цінності якої є </w:t>
      </w:r>
      <w:r w:rsidRPr="004B1C0E">
        <w:rPr>
          <w:rFonts w:ascii="Times New Roman" w:hAnsi="Times New Roman" w:cs="Times New Roman"/>
          <w:bCs/>
          <w:color w:val="464646"/>
          <w:sz w:val="28"/>
          <w:szCs w:val="28"/>
          <w:lang w:eastAsia="ru-RU"/>
        </w:rPr>
        <w:t>національно-патріотичне виховання</w:t>
      </w:r>
      <w:r w:rsidRPr="004B1C0E">
        <w:rPr>
          <w:rFonts w:ascii="Times New Roman" w:hAnsi="Times New Roman" w:cs="Times New Roman"/>
          <w:color w:val="464646"/>
          <w:sz w:val="28"/>
          <w:szCs w:val="28"/>
          <w:lang w:eastAsia="ru-RU"/>
        </w:rPr>
        <w:t>, враховуючи реальне сьогодення повномасштабної війни.</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«Літні ліги»</w:t>
      </w:r>
      <w:r w:rsidRPr="004B1C0E">
        <w:t xml:space="preserve"> </w:t>
      </w:r>
      <w:r w:rsidRPr="004B1C0E">
        <w:rPr>
          <w:rFonts w:ascii="Times New Roman" w:hAnsi="Times New Roman" w:cs="Times New Roman"/>
          <w:sz w:val="28"/>
          <w:szCs w:val="28"/>
        </w:rPr>
        <w:t>- це проєкт, який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єднує школярів з різних куточків України та поширює ідею активного відпочинку. Юні спортсмени мають можливість активно проводити час, адже рух символізує життя, здатність людини взаємодіяти з навколишнім світом та самовідновлюватися. В рамках проєкту діти опановують такі види спорту, як бадмінтон і легка атлетика. Протягом канікулярного періоду 2024 року по всій Україні функціонувало 44 клуби, з них: 24 клуби з бадмінтону та 20 клубів з легкої атлетики. Учасники клубів мали підтримку досвідчених тренерів, які допомагали розвивати їхні навички та мотивацію до здорового способу життя.</w:t>
      </w:r>
    </w:p>
    <w:p w:rsidR="00E147C8" w:rsidRPr="004B1C0E" w:rsidRDefault="003D5116">
      <w:pPr>
        <w:spacing w:line="360" w:lineRule="auto"/>
        <w:ind w:firstLine="709"/>
        <w:jc w:val="both"/>
        <w:rPr>
          <w:rFonts w:ascii="Times New Roman" w:eastAsia="Times New Roman" w:hAnsi="Times New Roman" w:cs="Times New Roman"/>
          <w:sz w:val="28"/>
          <w:szCs w:val="28"/>
          <w:lang w:eastAsia="ru-RU"/>
        </w:rPr>
      </w:pPr>
      <w:r w:rsidRPr="004B1C0E">
        <w:rPr>
          <w:rFonts w:ascii="Times New Roman" w:hAnsi="Times New Roman" w:cs="Times New Roman"/>
          <w:sz w:val="28"/>
          <w:szCs w:val="28"/>
        </w:rPr>
        <w:t>Проєкт «Бігова Україна»</w:t>
      </w:r>
      <w:r w:rsidRPr="004B1C0E">
        <w:rPr>
          <w:rFonts w:ascii="Times New Roman" w:hAnsi="Times New Roman" w:cs="Times New Roman"/>
          <w:color w:val="464646"/>
          <w:sz w:val="28"/>
          <w:szCs w:val="28"/>
        </w:rPr>
        <w:t xml:space="preserve">  має на меті </w:t>
      </w:r>
      <w:r w:rsidRPr="004B1C0E">
        <w:rPr>
          <w:rFonts w:ascii="Times New Roman" w:hAnsi="Times New Roman" w:cs="Times New Roman"/>
          <w:sz w:val="28"/>
          <w:szCs w:val="28"/>
        </w:rPr>
        <w:t>щ</w:t>
      </w:r>
      <w:r w:rsidRPr="004B1C0E">
        <w:rPr>
          <w:rFonts w:ascii="Times New Roman" w:hAnsi="Times New Roman" w:cs="Times New Roman"/>
          <w:sz w:val="28"/>
          <w:szCs w:val="28"/>
          <w:lang w:eastAsia="ru-RU"/>
        </w:rPr>
        <w:t xml:space="preserve">омісячне проведення </w:t>
      </w:r>
      <w:r w:rsidRPr="004B1C0E">
        <w:rPr>
          <w:rFonts w:ascii="Times New Roman" w:hAnsi="Times New Roman" w:cs="Times New Roman"/>
          <w:bCs/>
          <w:sz w:val="28"/>
          <w:szCs w:val="28"/>
          <w:lang w:eastAsia="ru-RU"/>
        </w:rPr>
        <w:t>забігів від “Активних парків”</w:t>
      </w:r>
      <w:r w:rsidRPr="004B1C0E">
        <w:rPr>
          <w:rFonts w:ascii="Times New Roman" w:hAnsi="Times New Roman" w:cs="Times New Roman"/>
          <w:sz w:val="28"/>
          <w:szCs w:val="28"/>
          <w:lang w:eastAsia="ru-RU"/>
        </w:rPr>
        <w:t xml:space="preserve"> в різних містах України </w:t>
      </w:r>
      <w:r w:rsidRPr="004B1C0E">
        <w:rPr>
          <w:rFonts w:ascii="Times New Roman" w:hAnsi="Times New Roman" w:cs="Times New Roman"/>
          <w:bCs/>
          <w:sz w:val="28"/>
          <w:szCs w:val="28"/>
          <w:lang w:eastAsia="ru-RU"/>
        </w:rPr>
        <w:t xml:space="preserve">для залучення всіх верств населення </w:t>
      </w:r>
      <w:r w:rsidRPr="004B1C0E">
        <w:rPr>
          <w:rFonts w:ascii="Times New Roman" w:eastAsia="Times New Roman" w:hAnsi="Times New Roman" w:cs="Times New Roman"/>
          <w:sz w:val="28"/>
          <w:szCs w:val="28"/>
          <w:lang w:eastAsia="ru-RU"/>
        </w:rPr>
        <w:t>до активного відпочинку, спортивних досягнень та </w:t>
      </w:r>
      <w:r w:rsidRPr="004B1C0E">
        <w:rPr>
          <w:rFonts w:ascii="Times New Roman" w:eastAsia="Times New Roman" w:hAnsi="Times New Roman" w:cs="Times New Roman"/>
          <w:bCs/>
          <w:sz w:val="28"/>
          <w:szCs w:val="28"/>
          <w:lang w:eastAsia="ru-RU"/>
        </w:rPr>
        <w:t xml:space="preserve">позитивних емоцій.  В рамках проєкту розроблені різноманітні дистанції з </w:t>
      </w:r>
      <w:r w:rsidRPr="004B1C0E">
        <w:rPr>
          <w:rFonts w:ascii="Times New Roman" w:eastAsia="Times New Roman" w:hAnsi="Times New Roman" w:cs="Times New Roman"/>
          <w:sz w:val="28"/>
          <w:szCs w:val="28"/>
          <w:lang w:eastAsia="ru-RU"/>
        </w:rPr>
        <w:t xml:space="preserve">будь-яким рівнем підготовки </w:t>
      </w:r>
      <w:r w:rsidR="00955316" w:rsidRPr="004B1C0E">
        <w:rPr>
          <w:rFonts w:ascii="Times New Roman" w:eastAsia="Times New Roman" w:hAnsi="Times New Roman" w:cs="Times New Roman"/>
          <w:sz w:val="28"/>
          <w:szCs w:val="28"/>
          <w:lang w:eastAsia="ru-RU"/>
        </w:rPr>
        <w:t>учасників</w:t>
      </w:r>
      <w:r w:rsidRPr="004B1C0E">
        <w:rPr>
          <w:rFonts w:ascii="Times New Roman" w:eastAsia="Times New Roman" w:hAnsi="Times New Roman" w:cs="Times New Roman"/>
          <w:sz w:val="28"/>
          <w:szCs w:val="28"/>
          <w:lang w:eastAsia="ru-RU"/>
        </w:rPr>
        <w:t>, щоб кожен  зміг відчути себе переможцем.</w:t>
      </w:r>
    </w:p>
    <w:p w:rsidR="00BE093C" w:rsidRPr="004B1C0E" w:rsidRDefault="003D5116" w:rsidP="00BE093C">
      <w:pPr>
        <w:spacing w:line="360" w:lineRule="auto"/>
        <w:ind w:firstLine="709"/>
        <w:jc w:val="both"/>
        <w:rPr>
          <w:rFonts w:ascii="Times New Roman" w:hAnsi="Times New Roman" w:cs="Times New Roman"/>
          <w:b/>
          <w:color w:val="C00000"/>
          <w:sz w:val="28"/>
          <w:szCs w:val="28"/>
        </w:rPr>
      </w:pPr>
      <w:r w:rsidRPr="004B1C0E">
        <w:rPr>
          <w:rFonts w:ascii="Times New Roman" w:hAnsi="Times New Roman" w:cs="Times New Roman"/>
          <w:sz w:val="28"/>
          <w:szCs w:val="28"/>
        </w:rPr>
        <w:t>«Танцюй, мрій, перемагай» - це про</w:t>
      </w:r>
      <w:r w:rsidR="004B1C0E" w:rsidRPr="004B1C0E">
        <w:rPr>
          <w:rFonts w:ascii="Times New Roman" w:hAnsi="Times New Roman" w:cs="Times New Roman"/>
          <w:sz w:val="28"/>
          <w:szCs w:val="28"/>
        </w:rPr>
        <w:t>є</w:t>
      </w:r>
      <w:r w:rsidRPr="004B1C0E">
        <w:rPr>
          <w:rFonts w:ascii="Times New Roman" w:hAnsi="Times New Roman" w:cs="Times New Roman"/>
          <w:sz w:val="28"/>
          <w:szCs w:val="28"/>
        </w:rPr>
        <w:t xml:space="preserve">кт, який залучає широкі верстви населення до систематичної танцювальної та фізкультурно-оздоровчої діяльності з провідними хореографами, тренерами, задовольняє потребу в РА, розвиває почуття ритму, танцювальну виразність, координацію рухів, фізичну витривалість та гнучкість, знижує психоемоційного напруження, стрес та </w:t>
      </w:r>
      <w:r w:rsidRPr="004B1C0E">
        <w:rPr>
          <w:rFonts w:ascii="Times New Roman" w:hAnsi="Times New Roman" w:cs="Times New Roman"/>
          <w:sz w:val="28"/>
          <w:szCs w:val="28"/>
        </w:rPr>
        <w:lastRenderedPageBreak/>
        <w:t>покращує ментальне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шляхом створення умов для занять фізичною культурою та спортом, а також через соціальну взаємодію</w:t>
      </w:r>
      <w:r w:rsidR="004F6AB5" w:rsidRPr="004B1C0E">
        <w:rPr>
          <w:rFonts w:ascii="Times New Roman" w:hAnsi="Times New Roman" w:cs="Times New Roman"/>
          <w:sz w:val="28"/>
          <w:szCs w:val="28"/>
        </w:rPr>
        <w:t xml:space="preserve"> </w:t>
      </w:r>
      <w:r w:rsidR="004F6AB5" w:rsidRPr="004B1C0E">
        <w:rPr>
          <w:rFonts w:ascii="Times New Roman" w:hAnsi="Times New Roman" w:cs="Times New Roman"/>
          <w:color w:val="000000" w:themeColor="text1"/>
          <w:sz w:val="28"/>
          <w:szCs w:val="28"/>
        </w:rPr>
        <w:t>[43].</w:t>
      </w:r>
      <w:r w:rsidR="004F6AB5" w:rsidRPr="004B1C0E">
        <w:rPr>
          <w:rFonts w:ascii="Times New Roman" w:hAnsi="Times New Roman" w:cs="Times New Roman"/>
          <w:sz w:val="28"/>
          <w:szCs w:val="28"/>
        </w:rPr>
        <w:t xml:space="preserve">  </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 xml:space="preserve">Метою даних соціальних </w:t>
      </w:r>
      <w:r w:rsidR="00DE5E71">
        <w:rPr>
          <w:rFonts w:ascii="Times New Roman" w:hAnsi="Times New Roman" w:cs="Times New Roman"/>
          <w:sz w:val="28"/>
          <w:szCs w:val="28"/>
        </w:rPr>
        <w:t>проєкт</w:t>
      </w:r>
      <w:r w:rsidRPr="004B1C0E">
        <w:rPr>
          <w:rFonts w:ascii="Times New Roman" w:hAnsi="Times New Roman" w:cs="Times New Roman"/>
          <w:sz w:val="28"/>
          <w:szCs w:val="28"/>
        </w:rPr>
        <w:t>ів є:</w:t>
      </w:r>
    </w:p>
    <w:p w:rsidR="00E147C8" w:rsidRPr="004B1C0E" w:rsidRDefault="003D5116" w:rsidP="004B1C0E">
      <w:pPr>
        <w:pStyle w:val="af"/>
        <w:numPr>
          <w:ilvl w:val="0"/>
          <w:numId w:val="9"/>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консолідація українського народу в боротьбі за здорове майбутнє нації;</w:t>
      </w:r>
    </w:p>
    <w:p w:rsidR="00E147C8" w:rsidRPr="004B1C0E" w:rsidRDefault="003D5116">
      <w:pPr>
        <w:pStyle w:val="af"/>
        <w:numPr>
          <w:ilvl w:val="0"/>
          <w:numId w:val="9"/>
        </w:numPr>
        <w:spacing w:line="360" w:lineRule="auto"/>
        <w:ind w:left="113" w:hanging="113"/>
        <w:jc w:val="both"/>
        <w:rPr>
          <w:rFonts w:ascii="Times New Roman" w:hAnsi="Times New Roman" w:cs="Times New Roman"/>
          <w:sz w:val="28"/>
          <w:szCs w:val="28"/>
        </w:rPr>
      </w:pPr>
      <w:r w:rsidRPr="004B1C0E">
        <w:rPr>
          <w:rFonts w:ascii="Times New Roman" w:hAnsi="Times New Roman" w:cs="Times New Roman"/>
          <w:sz w:val="28"/>
          <w:szCs w:val="28"/>
        </w:rPr>
        <w:t>сповідування національних традицій занять фізичною культурою і спортом та ведення здорового способу життя;</w:t>
      </w:r>
    </w:p>
    <w:p w:rsidR="00E147C8" w:rsidRPr="004B1C0E" w:rsidRDefault="003D5116">
      <w:pPr>
        <w:pStyle w:val="af"/>
        <w:numPr>
          <w:ilvl w:val="0"/>
          <w:numId w:val="9"/>
        </w:numPr>
        <w:spacing w:line="360" w:lineRule="auto"/>
        <w:ind w:left="113" w:hanging="113"/>
        <w:jc w:val="both"/>
        <w:rPr>
          <w:rFonts w:ascii="Times New Roman" w:hAnsi="Times New Roman" w:cs="Times New Roman"/>
          <w:sz w:val="28"/>
          <w:szCs w:val="28"/>
        </w:rPr>
      </w:pPr>
      <w:r w:rsidRPr="004B1C0E">
        <w:rPr>
          <w:rFonts w:ascii="Times New Roman" w:hAnsi="Times New Roman" w:cs="Times New Roman"/>
          <w:sz w:val="28"/>
          <w:szCs w:val="28"/>
        </w:rPr>
        <w:t>популяризація занять фізичною культурою і спортом та ведення здорового способу життя серед всіх вікових груп та верств населення, особливо – дітей та молоді;</w:t>
      </w:r>
    </w:p>
    <w:p w:rsidR="00E147C8" w:rsidRPr="004B1C0E" w:rsidRDefault="003D5116">
      <w:pPr>
        <w:pStyle w:val="af"/>
        <w:numPr>
          <w:ilvl w:val="0"/>
          <w:numId w:val="9"/>
        </w:numPr>
        <w:spacing w:line="360" w:lineRule="auto"/>
        <w:ind w:left="113" w:hanging="113"/>
        <w:jc w:val="both"/>
        <w:rPr>
          <w:rFonts w:ascii="Times New Roman" w:hAnsi="Times New Roman" w:cs="Times New Roman"/>
          <w:sz w:val="28"/>
          <w:szCs w:val="28"/>
        </w:rPr>
      </w:pPr>
      <w:r w:rsidRPr="004B1C0E">
        <w:rPr>
          <w:rFonts w:ascii="Times New Roman" w:hAnsi="Times New Roman" w:cs="Times New Roman"/>
          <w:sz w:val="28"/>
          <w:szCs w:val="28"/>
        </w:rPr>
        <w:t>формування свідомості кожного громадянина нашої країни щодо необхідності РА, як важливої складової здорового способу життя;</w:t>
      </w:r>
    </w:p>
    <w:p w:rsidR="00E147C8" w:rsidRPr="004B1C0E" w:rsidRDefault="003D5116">
      <w:pPr>
        <w:pStyle w:val="af"/>
        <w:numPr>
          <w:ilvl w:val="0"/>
          <w:numId w:val="9"/>
        </w:numPr>
        <w:spacing w:line="360" w:lineRule="auto"/>
        <w:ind w:left="113" w:hanging="113"/>
        <w:jc w:val="both"/>
        <w:rPr>
          <w:rFonts w:ascii="Times New Roman" w:hAnsi="Times New Roman" w:cs="Times New Roman"/>
          <w:sz w:val="28"/>
          <w:szCs w:val="28"/>
        </w:rPr>
      </w:pPr>
      <w:r w:rsidRPr="004B1C0E">
        <w:rPr>
          <w:rFonts w:ascii="Times New Roman" w:hAnsi="Times New Roman" w:cs="Times New Roman"/>
          <w:sz w:val="28"/>
          <w:szCs w:val="28"/>
        </w:rPr>
        <w:t>створення умов для систематичної РА заради зміцнення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з урахуванням інтересів, побажань та індивідуальних особливостей кожного українця.</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Їх завдання полягають у:</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сприянні реалізації державної політики та програм з питань розвитку фізичної культури;</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організації та проведенні на загальнодержавному рівні фізкультурно-оздоровчої діяльності;</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проведенні на загальнодержавному рівні просвітницької роботи з питань оздоровлення населення засобами фізичної культури і спорту з метою формування у населення потреб рухової активності;</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методологічному забезпеченні центрів з питань, спрямованих на створення умов для занять населення фізичною культурою та масовим спортом;</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організації та проведенні всеукраїнських конкурсів, показових виступів, фестивалів, спортивних свят та інших фізкультурно-оздоровчих заходів;</w:t>
      </w:r>
    </w:p>
    <w:p w:rsidR="00E147C8" w:rsidRPr="004B1C0E" w:rsidRDefault="003D5116">
      <w:pPr>
        <w:pStyle w:val="af"/>
        <w:numPr>
          <w:ilvl w:val="0"/>
          <w:numId w:val="10"/>
        </w:numPr>
        <w:spacing w:line="360" w:lineRule="auto"/>
        <w:ind w:left="357" w:hanging="357"/>
        <w:jc w:val="both"/>
        <w:rPr>
          <w:rFonts w:ascii="Times New Roman" w:hAnsi="Times New Roman" w:cs="Times New Roman"/>
          <w:sz w:val="28"/>
          <w:szCs w:val="28"/>
        </w:rPr>
      </w:pPr>
      <w:r w:rsidRPr="004B1C0E">
        <w:rPr>
          <w:rFonts w:ascii="Times New Roman" w:hAnsi="Times New Roman" w:cs="Times New Roman"/>
          <w:sz w:val="28"/>
          <w:szCs w:val="28"/>
        </w:rPr>
        <w:t>контролі та координації діяльності Республіканського (Автономної Республіки Крим), обласних, Київського та Севастопольського міських, районних у містах Києві та Севастополі та місцевих центрів.</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lastRenderedPageBreak/>
        <w:t>Функціями даних проєктів є:</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організація та проведення всеукраїнських фізкультурно-оздоровчих заходів на загальнодержавному рівні;</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розроблення та апробація фізкультурно-оздоровчих та загальнодоступних спортивних технологій, нових форм рекреаційної та реабілітаційної роботи;</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підготовка відповідних пропозицій щодо державних соціальних стандартів і нормативів, нових форм, методів та інноваційних технологій у здійсненні фізкультурно-оздоровчої діяльності та участь в їх розробці;</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внесення пропозицій щодо вдосконалення діючих, розроблення нових програм з питань розвитку фізичної культури та участь в їх реалізації;</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 xml:space="preserve">аналіз існуючої нормативно-правової бази у сфері фізичної культури та подання пропозицій щодо її вдосконалення розроблення </w:t>
      </w:r>
      <w:r w:rsidR="00DE5E71">
        <w:rPr>
          <w:rFonts w:ascii="Times New Roman" w:hAnsi="Times New Roman" w:cs="Times New Roman"/>
          <w:sz w:val="28"/>
          <w:szCs w:val="28"/>
        </w:rPr>
        <w:t>проєкт</w:t>
      </w:r>
      <w:r w:rsidRPr="004B1C0E">
        <w:rPr>
          <w:rFonts w:ascii="Times New Roman" w:hAnsi="Times New Roman" w:cs="Times New Roman"/>
          <w:sz w:val="28"/>
          <w:szCs w:val="28"/>
        </w:rPr>
        <w:t>ів нормативно-правових актів з питань розвитку фізичної культури та забезпечення їх виконання;</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налагодження зв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язків з міжнародними організаціями, які підтримують рух "Спорт для всіх";</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проведення моніторингів щодо рівня фізичного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різних груп населення та залучення громадян до занять масовим спортом;</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здійснення на загальнодержавному рівні інформаційно-пропагандистської діяльності з питань фізичної культури і спорту та здорового способу життя;</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здійснення у встановленому порядку видавничої діяльності, заснування газет, журналів, інших засобів масової інформації;</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 xml:space="preserve">забезпечення центрів </w:t>
      </w:r>
      <w:r w:rsidR="00955316" w:rsidRPr="004B1C0E">
        <w:rPr>
          <w:rFonts w:ascii="Times New Roman" w:hAnsi="Times New Roman" w:cs="Times New Roman"/>
          <w:sz w:val="28"/>
          <w:szCs w:val="28"/>
        </w:rPr>
        <w:t>даного</w:t>
      </w:r>
      <w:r w:rsidRPr="004B1C0E">
        <w:rPr>
          <w:rFonts w:ascii="Times New Roman" w:hAnsi="Times New Roman" w:cs="Times New Roman"/>
          <w:sz w:val="28"/>
          <w:szCs w:val="28"/>
        </w:rPr>
        <w:t xml:space="preserve"> руху інформаційно-пропагандистськими й методологічними матеріалами, організація, участь та проведення тренінгів, семінарів, нарад, конференцій, брифінгів, "круглих столів" з питань, що належать до його компетенції;</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lastRenderedPageBreak/>
        <w:t>організаційне забезпечення розвитку та зміцнення матеріально-технічної бази для фізкультурно-оздоровчої діяльності, внесення пропозицій Мінмолодьспорту щодо забезпечення центрів спортивними спорудами, фізкультурно-оздоровчим та спортивним інвентарем і обладнанням з урахуванням потреб та можливостей регіону за розрахунками, що надані відповідними центрами;</w:t>
      </w:r>
    </w:p>
    <w:p w:rsidR="00E147C8" w:rsidRPr="004B1C0E" w:rsidRDefault="003D5116">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вивчення, узагальнення, аналіз та запровадження у практику вітчизняного та іноземного досвіду з розвитку фізичної культури, а також досвіду роботи кращих центрів;</w:t>
      </w:r>
    </w:p>
    <w:p w:rsidR="00E147C8" w:rsidRPr="004B1C0E" w:rsidRDefault="003D5116" w:rsidP="007A22D2">
      <w:pPr>
        <w:pStyle w:val="af"/>
        <w:numPr>
          <w:ilvl w:val="0"/>
          <w:numId w:val="11"/>
        </w:numPr>
        <w:spacing w:line="360" w:lineRule="auto"/>
        <w:ind w:left="0" w:firstLine="0"/>
        <w:jc w:val="both"/>
        <w:rPr>
          <w:rFonts w:ascii="Times New Roman" w:hAnsi="Times New Roman" w:cs="Times New Roman"/>
          <w:sz w:val="28"/>
          <w:szCs w:val="28"/>
        </w:rPr>
      </w:pPr>
      <w:r w:rsidRPr="004B1C0E">
        <w:rPr>
          <w:rFonts w:ascii="Times New Roman" w:hAnsi="Times New Roman" w:cs="Times New Roman"/>
          <w:sz w:val="28"/>
          <w:szCs w:val="28"/>
        </w:rPr>
        <w:t>здійснення контролю, аналізу, координації, організаційно-методичного та інформаційно-аналітичного забезпечення діяльності центрів;</w:t>
      </w:r>
    </w:p>
    <w:p w:rsidR="00E147C8" w:rsidRPr="007A22D2" w:rsidRDefault="003D5116" w:rsidP="007A22D2">
      <w:pPr>
        <w:pStyle w:val="af"/>
        <w:numPr>
          <w:ilvl w:val="0"/>
          <w:numId w:val="11"/>
        </w:numPr>
        <w:spacing w:line="360" w:lineRule="auto"/>
        <w:ind w:left="0"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здійснення </w:t>
      </w:r>
      <w:r w:rsidRPr="007A22D2">
        <w:rPr>
          <w:rFonts w:ascii="Times New Roman" w:hAnsi="Times New Roman" w:cs="Times New Roman"/>
          <w:sz w:val="28"/>
          <w:szCs w:val="28"/>
        </w:rPr>
        <w:t>інших функцій, необхідних для реалізації покладених на Центр завдань.</w:t>
      </w:r>
    </w:p>
    <w:p w:rsidR="007A22D2" w:rsidRPr="007A22D2" w:rsidRDefault="007A22D2" w:rsidP="007A22D2">
      <w:pPr>
        <w:pStyle w:val="af0"/>
        <w:spacing w:beforeAutospacing="0" w:afterAutospacing="0" w:line="360" w:lineRule="auto"/>
        <w:ind w:firstLine="720"/>
        <w:jc w:val="both"/>
        <w:rPr>
          <w:sz w:val="28"/>
          <w:szCs w:val="28"/>
        </w:rPr>
      </w:pPr>
      <w:r>
        <w:rPr>
          <w:sz w:val="28"/>
          <w:szCs w:val="28"/>
        </w:rPr>
        <w:t>Отже</w:t>
      </w:r>
      <w:r w:rsidR="004B1C0E" w:rsidRPr="007A22D2">
        <w:rPr>
          <w:sz w:val="28"/>
          <w:szCs w:val="28"/>
        </w:rPr>
        <w:t>, соціальні про</w:t>
      </w:r>
      <w:r w:rsidRPr="007A22D2">
        <w:rPr>
          <w:sz w:val="28"/>
          <w:szCs w:val="28"/>
        </w:rPr>
        <w:t>є</w:t>
      </w:r>
      <w:r w:rsidR="004B1C0E" w:rsidRPr="007A22D2">
        <w:rPr>
          <w:sz w:val="28"/>
          <w:szCs w:val="28"/>
        </w:rPr>
        <w:t xml:space="preserve">кти руху «Спорт для всіх» </w:t>
      </w:r>
      <w:r>
        <w:rPr>
          <w:sz w:val="28"/>
          <w:szCs w:val="28"/>
        </w:rPr>
        <w:t xml:space="preserve">відіграють </w:t>
      </w:r>
      <w:r w:rsidRPr="007A22D2">
        <w:rPr>
          <w:sz w:val="28"/>
          <w:szCs w:val="28"/>
        </w:rPr>
        <w:t>важливу роль у підвищенні рівня залученості учнівської молоді до рухової активності. В</w:t>
      </w:r>
      <w:r>
        <w:rPr>
          <w:sz w:val="28"/>
          <w:szCs w:val="28"/>
        </w:rPr>
        <w:t>они</w:t>
      </w:r>
      <w:r w:rsidRPr="007A22D2">
        <w:rPr>
          <w:sz w:val="28"/>
          <w:szCs w:val="28"/>
        </w:rPr>
        <w:t xml:space="preserve"> демонстру</w:t>
      </w:r>
      <w:r>
        <w:rPr>
          <w:sz w:val="28"/>
          <w:szCs w:val="28"/>
        </w:rPr>
        <w:t>ють</w:t>
      </w:r>
      <w:r w:rsidRPr="007A22D2">
        <w:rPr>
          <w:sz w:val="28"/>
          <w:szCs w:val="28"/>
        </w:rPr>
        <w:t xml:space="preserve"> комплексний підхід до організації фізкультурно-оздоровчої діяльності, що охоплює широкий спектр завдань та функцій.</w:t>
      </w:r>
      <w:r>
        <w:rPr>
          <w:sz w:val="28"/>
          <w:szCs w:val="28"/>
        </w:rPr>
        <w:t xml:space="preserve"> </w:t>
      </w:r>
      <w:r w:rsidRPr="007A22D2">
        <w:rPr>
          <w:sz w:val="28"/>
          <w:szCs w:val="28"/>
        </w:rPr>
        <w:t>Впровадження цих про</w:t>
      </w:r>
      <w:r>
        <w:rPr>
          <w:sz w:val="28"/>
          <w:szCs w:val="28"/>
        </w:rPr>
        <w:t>є</w:t>
      </w:r>
      <w:r w:rsidRPr="007A22D2">
        <w:rPr>
          <w:sz w:val="28"/>
          <w:szCs w:val="28"/>
        </w:rPr>
        <w:t>ктів сприяє не лише розвитку фізичних якостей молоді, але й формуванню здорового способу життя, підвищенню соціальної активності та зміцненню ментального здоров'я.</w:t>
      </w:r>
    </w:p>
    <w:p w:rsidR="00E147C8" w:rsidRDefault="00E147C8">
      <w:pPr>
        <w:spacing w:line="360" w:lineRule="auto"/>
        <w:ind w:firstLine="709"/>
        <w:jc w:val="both"/>
        <w:rPr>
          <w:rFonts w:ascii="Times New Roman" w:hAnsi="Times New Roman" w:cs="Times New Roman"/>
          <w:b/>
          <w:sz w:val="28"/>
          <w:szCs w:val="28"/>
        </w:rPr>
      </w:pPr>
    </w:p>
    <w:p w:rsidR="007A22D2" w:rsidRPr="004B1C0E" w:rsidRDefault="007A22D2">
      <w:pPr>
        <w:spacing w:line="360" w:lineRule="auto"/>
        <w:ind w:firstLine="709"/>
        <w:jc w:val="both"/>
        <w:rPr>
          <w:rFonts w:ascii="Times New Roman" w:hAnsi="Times New Roman" w:cs="Times New Roman"/>
          <w:b/>
          <w:sz w:val="28"/>
          <w:szCs w:val="28"/>
        </w:rPr>
      </w:pPr>
    </w:p>
    <w:p w:rsidR="00E147C8" w:rsidRPr="004B1C0E" w:rsidRDefault="003D5116">
      <w:pPr>
        <w:spacing w:line="360" w:lineRule="auto"/>
        <w:ind w:left="720"/>
        <w:jc w:val="both"/>
        <w:rPr>
          <w:rFonts w:ascii="Times New Roman" w:hAnsi="Times New Roman" w:cs="Times New Roman"/>
          <w:b/>
          <w:sz w:val="28"/>
          <w:szCs w:val="28"/>
        </w:rPr>
      </w:pPr>
      <w:r w:rsidRPr="004B1C0E">
        <w:rPr>
          <w:rFonts w:ascii="Times New Roman" w:hAnsi="Times New Roman" w:cs="Times New Roman"/>
          <w:b/>
          <w:sz w:val="28"/>
          <w:szCs w:val="28"/>
        </w:rPr>
        <w:t xml:space="preserve">1.2.1 Проєкт «Активні парки» </w:t>
      </w:r>
    </w:p>
    <w:p w:rsidR="00E147C8" w:rsidRPr="004B1C0E" w:rsidRDefault="00E147C8">
      <w:pPr>
        <w:pStyle w:val="af"/>
        <w:spacing w:line="360" w:lineRule="auto"/>
        <w:jc w:val="both"/>
        <w:rPr>
          <w:rFonts w:ascii="Times New Roman" w:hAnsi="Times New Roman" w:cs="Times New Roman"/>
          <w:b/>
          <w:sz w:val="28"/>
          <w:szCs w:val="28"/>
        </w:rPr>
      </w:pP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Для того, щоб покращити показник залучення населення до масових видів спорту і, тим самим, зміцнити імунітет та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українців, була започаткована програма «Здорова Україна» та проєкт «Активні парки» (згідно Наказу Президента України про започаткування соціального проєкту «Активні парки </w:t>
      </w:r>
      <w:r w:rsidRPr="004B1C0E">
        <w:rPr>
          <w:rFonts w:ascii="Times New Roman" w:hAnsi="Times New Roman" w:cs="Times New Roman"/>
          <w:sz w:val="28"/>
          <w:szCs w:val="28"/>
          <w:highlight w:val="white"/>
        </w:rPr>
        <w:t xml:space="preserve">– </w:t>
      </w:r>
      <w:r w:rsidRPr="004B1C0E">
        <w:rPr>
          <w:rFonts w:ascii="Times New Roman" w:hAnsi="Times New Roman" w:cs="Times New Roman"/>
          <w:sz w:val="28"/>
          <w:szCs w:val="28"/>
        </w:rPr>
        <w:t>локації здорової України» від 17.12.2020 р.) [2</w:t>
      </w:r>
      <w:r w:rsidR="00491B1C" w:rsidRPr="004B1C0E">
        <w:rPr>
          <w:rFonts w:ascii="Times New Roman" w:hAnsi="Times New Roman" w:cs="Times New Roman"/>
          <w:sz w:val="28"/>
          <w:szCs w:val="28"/>
        </w:rPr>
        <w:t>9</w:t>
      </w:r>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Мета проєкту </w:t>
      </w:r>
      <w:r w:rsidRPr="004B1C0E">
        <w:rPr>
          <w:rFonts w:ascii="Times New Roman" w:hAnsi="Times New Roman" w:cs="Times New Roman"/>
          <w:sz w:val="28"/>
          <w:szCs w:val="28"/>
          <w:highlight w:val="white"/>
        </w:rPr>
        <w:t>– популяризація та організація оздоровчої РА усіх категорій громадян, у тому числі осіб з інвалідністю та внутрішньо переміщених осіб, створення умов для зниження показників захворюваності, поліпшення якості та тривалості активного життя населення, профілактики захворювань і подолання їх наслідків, формування суспільства, об</w:t>
      </w:r>
      <w:r w:rsidR="00EA7EE2" w:rsidRPr="004B1C0E">
        <w:rPr>
          <w:rFonts w:ascii="Times New Roman" w:hAnsi="Times New Roman" w:cs="Times New Roman"/>
          <w:sz w:val="28"/>
          <w:szCs w:val="28"/>
          <w:highlight w:val="white"/>
        </w:rPr>
        <w:t>’</w:t>
      </w:r>
      <w:r w:rsidRPr="004B1C0E">
        <w:rPr>
          <w:rFonts w:ascii="Times New Roman" w:hAnsi="Times New Roman" w:cs="Times New Roman"/>
          <w:sz w:val="28"/>
          <w:szCs w:val="28"/>
          <w:highlight w:val="white"/>
        </w:rPr>
        <w:t xml:space="preserve">єднаного ідеєю здорового та активного життя. Тобто, </w:t>
      </w:r>
      <w:r w:rsidRPr="004B1C0E">
        <w:rPr>
          <w:rFonts w:ascii="Times New Roman" w:hAnsi="Times New Roman" w:cs="Times New Roman"/>
          <w:sz w:val="28"/>
          <w:szCs w:val="28"/>
        </w:rPr>
        <w:t>забезпечення жителів усіх громад нашої держави рівним доступом до занять фізичними вправами і, відповідно, можливостей загартовуватись, покращувати рівень власного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і підвищувати якість життя. </w:t>
      </w:r>
    </w:p>
    <w:p w:rsidR="00E147C8" w:rsidRPr="004B1C0E" w:rsidRDefault="003D5116">
      <w:pPr>
        <w:spacing w:line="360" w:lineRule="auto"/>
        <w:ind w:firstLine="720"/>
        <w:jc w:val="both"/>
        <w:rPr>
          <w:rFonts w:ascii="Times New Roman" w:hAnsi="Times New Roman" w:cs="Times New Roman"/>
          <w:sz w:val="28"/>
          <w:szCs w:val="28"/>
        </w:rPr>
      </w:pPr>
      <w:r w:rsidRPr="004B1C0E">
        <w:rPr>
          <w:rStyle w:val="a4"/>
          <w:rFonts w:ascii="Times New Roman" w:hAnsi="Times New Roman" w:cs="Times New Roman"/>
          <w:b w:val="0"/>
          <w:bCs w:val="0"/>
          <w:color w:val="1F1F1F"/>
          <w:sz w:val="28"/>
          <w:szCs w:val="28"/>
          <w:shd w:val="clear" w:color="auto" w:fill="FFFFFF"/>
        </w:rPr>
        <w:t>Активні парки</w:t>
      </w:r>
      <w:r w:rsidRPr="004B1C0E">
        <w:rPr>
          <w:rFonts w:ascii="Times New Roman" w:hAnsi="Times New Roman" w:cs="Times New Roman"/>
          <w:color w:val="1F1F1F"/>
          <w:sz w:val="28"/>
          <w:szCs w:val="28"/>
          <w:shd w:val="clear" w:color="auto" w:fill="FFFFFF"/>
        </w:rPr>
        <w:t xml:space="preserve"> </w:t>
      </w:r>
      <w:r w:rsidRPr="004B1C0E">
        <w:rPr>
          <w:rFonts w:ascii="Times New Roman" w:hAnsi="Times New Roman" w:cs="Times New Roman"/>
          <w:sz w:val="28"/>
          <w:szCs w:val="28"/>
          <w:highlight w:val="white"/>
        </w:rPr>
        <w:t>–</w:t>
      </w:r>
      <w:r w:rsidRPr="004B1C0E">
        <w:rPr>
          <w:rFonts w:ascii="Times New Roman" w:hAnsi="Times New Roman" w:cs="Times New Roman"/>
          <w:color w:val="1F1F1F"/>
          <w:sz w:val="28"/>
          <w:szCs w:val="28"/>
          <w:shd w:val="clear" w:color="auto" w:fill="FFFFFF"/>
        </w:rPr>
        <w:t xml:space="preserve"> це спеціально обладнані території, які призначені для </w:t>
      </w:r>
      <w:r w:rsidRPr="004B1C0E">
        <w:rPr>
          <w:rStyle w:val="a4"/>
          <w:rFonts w:ascii="Times New Roman" w:hAnsi="Times New Roman" w:cs="Times New Roman"/>
          <w:b w:val="0"/>
          <w:bCs w:val="0"/>
          <w:color w:val="1F1F1F"/>
          <w:sz w:val="28"/>
          <w:szCs w:val="28"/>
          <w:shd w:val="clear" w:color="auto" w:fill="FFFFFF"/>
        </w:rPr>
        <w:t>організації активного відпочинку</w:t>
      </w:r>
      <w:r w:rsidRPr="004B1C0E">
        <w:rPr>
          <w:rFonts w:ascii="Times New Roman" w:hAnsi="Times New Roman" w:cs="Times New Roman"/>
          <w:color w:val="1F1F1F"/>
          <w:sz w:val="28"/>
          <w:szCs w:val="28"/>
          <w:shd w:val="clear" w:color="auto" w:fill="FFFFFF"/>
        </w:rPr>
        <w:t xml:space="preserve"> та </w:t>
      </w:r>
      <w:r w:rsidRPr="004B1C0E">
        <w:rPr>
          <w:rStyle w:val="a4"/>
          <w:rFonts w:ascii="Times New Roman" w:hAnsi="Times New Roman" w:cs="Times New Roman"/>
          <w:b w:val="0"/>
          <w:bCs w:val="0"/>
          <w:color w:val="1F1F1F"/>
          <w:sz w:val="28"/>
          <w:szCs w:val="28"/>
          <w:shd w:val="clear" w:color="auto" w:fill="FFFFFF"/>
        </w:rPr>
        <w:t>занять спортом</w:t>
      </w:r>
      <w:r w:rsidRPr="004B1C0E">
        <w:rPr>
          <w:rFonts w:ascii="Times New Roman" w:hAnsi="Times New Roman" w:cs="Times New Roman"/>
          <w:color w:val="1F1F1F"/>
          <w:sz w:val="28"/>
          <w:szCs w:val="28"/>
          <w:shd w:val="clear" w:color="auto" w:fill="FFFFFF"/>
        </w:rPr>
        <w:t xml:space="preserve"> людей різного віку.</w:t>
      </w:r>
      <w:r w:rsidRPr="004B1C0E">
        <w:rPr>
          <w:rFonts w:ascii="Arial" w:hAnsi="Arial" w:cs="Arial"/>
          <w:color w:val="1F1F1F"/>
          <w:shd w:val="clear" w:color="auto" w:fill="FFFFFF"/>
        </w:rPr>
        <w:t xml:space="preserve"> </w:t>
      </w:r>
      <w:r w:rsidRPr="004B1C0E">
        <w:rPr>
          <w:rFonts w:ascii="Times New Roman" w:hAnsi="Times New Roman" w:cs="Times New Roman"/>
          <w:sz w:val="28"/>
          <w:szCs w:val="28"/>
          <w:highlight w:val="white"/>
        </w:rPr>
        <w:t>Основними локаціями популяризації ідей здорового та активного життя визначено насамперед</w:t>
      </w:r>
      <w:r w:rsidRPr="004B1C0E">
        <w:rPr>
          <w:rFonts w:ascii="Times New Roman" w:hAnsi="Times New Roman" w:cs="Times New Roman"/>
          <w:sz w:val="28"/>
          <w:szCs w:val="28"/>
        </w:rPr>
        <w:t xml:space="preserve"> </w:t>
      </w:r>
      <w:r w:rsidRPr="004B1C0E">
        <w:rPr>
          <w:rFonts w:ascii="Times New Roman" w:hAnsi="Times New Roman" w:cs="Times New Roman"/>
          <w:sz w:val="28"/>
          <w:szCs w:val="28"/>
          <w:highlight w:val="white"/>
        </w:rPr>
        <w:t xml:space="preserve">парки та місця масового відпочинку людей. </w:t>
      </w:r>
      <w:r w:rsidRPr="004B1C0E">
        <w:rPr>
          <w:rFonts w:ascii="Times New Roman" w:hAnsi="Times New Roman" w:cs="Times New Roman"/>
          <w:sz w:val="28"/>
          <w:szCs w:val="28"/>
        </w:rPr>
        <w:t xml:space="preserve">Ініціатива передбачає спорудження локації, яка нараховує у собі шість спортивних елементів – лавка для виконання вправ, шведська стінка, бруси і турніки, координаційна лінія, вільна зона для фітнесу та наявність сходинок.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Біля кожного з елементів локації має бути встановлена табличка з QR-кодом, скориставшись яким можна отримати персонального тренера та комплекс вправ з 3-ма рівнями складності по 5 комплексів вправ. Розробники цього проєкту запевнили, що, якщо пройти всі комплекси з правильним навантаженням, можна отримати значне покращення стану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та якості життя у фізичному плані. Комплекси вправ розробляли фахівці Національного університету фізичного виховання та спорту України із залученням наукових груп, провідних спеціалістів з фітнес-центрів столиці тощо.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На загальнодержавному рівні цю ініціативу у життя втілює Всеукраїнський центр «Спорт для всіх», на території кожної області є відповідні обласні центри, які надають консультативну та інформативну допомогу в тих чи інших питаннях. Цей проєкт реалізується у двох напрямках – перший, це інфраструктурна складова – потрібно побудувати чи створити </w:t>
      </w:r>
      <w:r w:rsidRPr="004B1C0E">
        <w:rPr>
          <w:rFonts w:ascii="Times New Roman" w:hAnsi="Times New Roman" w:cs="Times New Roman"/>
          <w:sz w:val="28"/>
          <w:szCs w:val="28"/>
        </w:rPr>
        <w:lastRenderedPageBreak/>
        <w:t>локацію з необхідними елементами; другий – це кадрове забезпечення, на кожній локації повинен працювати координатор. Також біля майданчиків обов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язково необхідне розміщення інформаційних щитів, які допоможуть людям розібратись, як користуватись локацією [2</w:t>
      </w:r>
      <w:r w:rsidR="00491B1C" w:rsidRPr="004B1C0E">
        <w:rPr>
          <w:rFonts w:ascii="Times New Roman" w:hAnsi="Times New Roman" w:cs="Times New Roman"/>
          <w:sz w:val="28"/>
          <w:szCs w:val="28"/>
        </w:rPr>
        <w:t>9</w:t>
      </w:r>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Даний проєкт розвивається одночасно по всій території країни.</w:t>
      </w:r>
    </w:p>
    <w:p w:rsidR="00E147C8" w:rsidRPr="004B1C0E" w:rsidRDefault="003D5116">
      <w:pPr>
        <w:spacing w:line="360" w:lineRule="auto"/>
        <w:ind w:firstLine="720"/>
        <w:jc w:val="both"/>
        <w:rPr>
          <w:rFonts w:ascii="Times New Roman" w:hAnsi="Times New Roman" w:cs="Times New Roman"/>
          <w:sz w:val="28"/>
          <w:szCs w:val="28"/>
          <w:highlight w:val="white"/>
        </w:rPr>
      </w:pPr>
      <w:r w:rsidRPr="004B1C0E">
        <w:rPr>
          <w:rFonts w:ascii="Times New Roman" w:hAnsi="Times New Roman" w:cs="Times New Roman"/>
          <w:sz w:val="28"/>
          <w:szCs w:val="28"/>
        </w:rPr>
        <w:t>У рамках реалізації соціального проєкту передбачається проведення таких основних заходів:</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 Започаткування нових форм залучення різних груп населення, у тому числі осіб з інвалідністю та внутрішньо переміщених осіб, до оздоровчої РА у місцях масового відпочинку.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 Залучення фахівців сфери фізичної культури і спорту, провідних спортсменів та інших осіб до організації занять з оздоровчої РА та дозвілля громадян.</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 Облаштування у місцях масового відпочинку безперешкодного доступу громадян, у тому числі осіб з інвалідністю та внутрішньо переміщених осіб, до спортивних споруд і місць для заняття різними видами РА, а також пунктів безоплатного прокату спортивного інвентарю та обладнання.</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4. Розроблення програм із видів РА для різних груп населення, у тому числі осіб з інвалідністю та внутрішньо переміщених осіб.</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5. </w:t>
      </w:r>
      <w:bookmarkStart w:id="0" w:name="gjdgxs"/>
      <w:bookmarkEnd w:id="0"/>
      <w:r w:rsidRPr="004B1C0E">
        <w:rPr>
          <w:rFonts w:ascii="Times New Roman" w:hAnsi="Times New Roman" w:cs="Times New Roman"/>
          <w:sz w:val="28"/>
          <w:szCs w:val="28"/>
        </w:rPr>
        <w:t xml:space="preserve">Створення онлайн - платформи соціального проєкту для надання консультацій, обміну досвідом, пропозиціями між фахівцями сфери фізичної культури та спорту, спортсменами, учасниками активного відпочинку.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Новими формами залучення різних груп населення до оздоровчої РА у місцях масового відпочинку є:</w:t>
      </w:r>
      <w:bookmarkStart w:id="1" w:name="30j0zll"/>
      <w:bookmarkEnd w:id="1"/>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формування маршрутів зі спортивного орієнтування</w:t>
      </w:r>
      <w:bookmarkStart w:id="2" w:name="1fob9te"/>
      <w:bookmarkEnd w:id="2"/>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організація рухливих ігор з елементами спорту за участю провідних спортсменів</w:t>
      </w:r>
      <w:bookmarkStart w:id="3" w:name="3znysh7"/>
      <w:bookmarkEnd w:id="3"/>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4" w:name="2et92p0"/>
      <w:bookmarkEnd w:id="4"/>
      <w:r w:rsidRPr="004B1C0E">
        <w:rPr>
          <w:rFonts w:ascii="Times New Roman" w:hAnsi="Times New Roman" w:cs="Times New Roman"/>
          <w:sz w:val="28"/>
          <w:szCs w:val="28"/>
        </w:rPr>
        <w:t>облаштування пішохідних, велосипедних та інших видів маршрутів;</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5" w:name="tyjcwt"/>
      <w:bookmarkEnd w:id="5"/>
      <w:r w:rsidRPr="004B1C0E">
        <w:rPr>
          <w:rFonts w:ascii="Times New Roman" w:hAnsi="Times New Roman" w:cs="Times New Roman"/>
          <w:sz w:val="28"/>
          <w:szCs w:val="28"/>
        </w:rPr>
        <w:t>організація спортивних заходів, вікторин, естафет;</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bookmarkStart w:id="6" w:name="3dy6vkm"/>
      <w:bookmarkEnd w:id="6"/>
      <w:r w:rsidRPr="004B1C0E">
        <w:rPr>
          <w:rFonts w:ascii="Times New Roman" w:hAnsi="Times New Roman" w:cs="Times New Roman"/>
          <w:sz w:val="28"/>
          <w:szCs w:val="28"/>
        </w:rPr>
        <w:t>проведення занять з ознайомлення з різними видами спорту та РА;</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7" w:name="1t3h5sf"/>
      <w:bookmarkEnd w:id="7"/>
      <w:r w:rsidRPr="004B1C0E">
        <w:rPr>
          <w:rFonts w:ascii="Times New Roman" w:hAnsi="Times New Roman" w:cs="Times New Roman"/>
          <w:sz w:val="28"/>
          <w:szCs w:val="28"/>
        </w:rPr>
        <w:t>проведення майстер-класів та показових виступів спортсменів з різних видів спорту;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8" w:name="4d34og8"/>
      <w:bookmarkEnd w:id="8"/>
      <w:r w:rsidRPr="004B1C0E">
        <w:rPr>
          <w:rFonts w:ascii="Times New Roman" w:hAnsi="Times New Roman" w:cs="Times New Roman"/>
          <w:sz w:val="28"/>
          <w:szCs w:val="28"/>
        </w:rPr>
        <w:t>виконання комплексів фізичних вправ помірної інтенсивності для учасників без спеціальної підготовки;</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9" w:name="2s8eyo1"/>
      <w:bookmarkEnd w:id="9"/>
      <w:r w:rsidRPr="004B1C0E">
        <w:rPr>
          <w:rFonts w:ascii="Times New Roman" w:hAnsi="Times New Roman" w:cs="Times New Roman"/>
          <w:sz w:val="28"/>
          <w:szCs w:val="28"/>
        </w:rPr>
        <w:t>проведення культурно-розважальних програм;</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10" w:name="17dp8vu"/>
      <w:bookmarkEnd w:id="10"/>
      <w:r w:rsidRPr="004B1C0E">
        <w:rPr>
          <w:rFonts w:ascii="Times New Roman" w:hAnsi="Times New Roman" w:cs="Times New Roman"/>
          <w:sz w:val="28"/>
          <w:szCs w:val="28"/>
        </w:rPr>
        <w:t>організація онлайн-тренувань;</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11" w:name="3rdcrjn"/>
      <w:bookmarkEnd w:id="11"/>
      <w:r w:rsidRPr="004B1C0E">
        <w:rPr>
          <w:rFonts w:ascii="Times New Roman" w:hAnsi="Times New Roman" w:cs="Times New Roman"/>
          <w:sz w:val="28"/>
          <w:szCs w:val="28"/>
        </w:rPr>
        <w:t>організація спортивних фестивалів;</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12" w:name="26in1rg"/>
      <w:bookmarkEnd w:id="12"/>
      <w:r w:rsidRPr="004B1C0E">
        <w:rPr>
          <w:rFonts w:ascii="Times New Roman" w:hAnsi="Times New Roman" w:cs="Times New Roman"/>
          <w:sz w:val="28"/>
          <w:szCs w:val="28"/>
        </w:rPr>
        <w:t>проведення всеукраїнських та місцевих фізкультурно-оздоровчих та інформаційно-просвітницьких заходів;</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13" w:name="lnxbz9"/>
      <w:bookmarkEnd w:id="13"/>
      <w:r w:rsidRPr="004B1C0E">
        <w:rPr>
          <w:rFonts w:ascii="Times New Roman" w:hAnsi="Times New Roman" w:cs="Times New Roman"/>
          <w:sz w:val="28"/>
          <w:szCs w:val="28"/>
        </w:rPr>
        <w:t>демонстрація спортивного інвентарю для різних видів спорту та інших засобів з оздоровчої РА із забезпеченням їх прокату;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bookmarkStart w:id="14" w:name="35nkun2"/>
      <w:bookmarkEnd w:id="14"/>
      <w:r w:rsidRPr="004B1C0E">
        <w:rPr>
          <w:rFonts w:ascii="Times New Roman" w:hAnsi="Times New Roman" w:cs="Times New Roman"/>
          <w:sz w:val="28"/>
          <w:szCs w:val="28"/>
        </w:rPr>
        <w:t>проведення фестивалів вуличних культур тощо;</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проведення рекреаційних спортивних занять для дітей з особливими потребами.</w:t>
      </w:r>
      <w:bookmarkStart w:id="15" w:name="1ksv4uv"/>
      <w:bookmarkEnd w:id="15"/>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Для проведення заходів у рамках реалізації соціального проєкту на постійній основі залучаються на засадах, визначених планом заходів щодо реалізації соціального </w:t>
      </w:r>
      <w:r w:rsidR="00DE5E71">
        <w:rPr>
          <w:rFonts w:ascii="Times New Roman" w:hAnsi="Times New Roman" w:cs="Times New Roman"/>
          <w:sz w:val="28"/>
          <w:szCs w:val="28"/>
        </w:rPr>
        <w:t>проєкт</w:t>
      </w:r>
      <w:r w:rsidRPr="004B1C0E">
        <w:rPr>
          <w:rFonts w:ascii="Times New Roman" w:hAnsi="Times New Roman" w:cs="Times New Roman"/>
          <w:sz w:val="28"/>
          <w:szCs w:val="28"/>
        </w:rPr>
        <w:t>у, фахівці сфери фізичної культури і спорту, працівники закладів фізичної культури і спорту, структурних підрозділів з питань фізичної культури і спорту обласних та Київської міської держадміністрацій, фахівці громадських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єднань фізкультурно-спортивної спрямованості або інші суб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єкти сфери фізичної культури і спорту, які забезпечують надання консультацій та проведення практичних занять під час таких заходів.</w:t>
      </w:r>
    </w:p>
    <w:p w:rsidR="00E147C8" w:rsidRPr="004B1C0E" w:rsidRDefault="003D5116">
      <w:pPr>
        <w:spacing w:line="360" w:lineRule="auto"/>
        <w:ind w:firstLine="720"/>
        <w:jc w:val="both"/>
        <w:rPr>
          <w:rFonts w:ascii="Times New Roman" w:hAnsi="Times New Roman" w:cs="Times New Roman"/>
          <w:sz w:val="28"/>
          <w:szCs w:val="28"/>
        </w:rPr>
      </w:pPr>
      <w:bookmarkStart w:id="16" w:name="44sinio"/>
      <w:bookmarkEnd w:id="16"/>
      <w:r w:rsidRPr="004B1C0E">
        <w:rPr>
          <w:rFonts w:ascii="Times New Roman" w:hAnsi="Times New Roman" w:cs="Times New Roman"/>
          <w:sz w:val="28"/>
          <w:szCs w:val="28"/>
        </w:rPr>
        <w:t>Також для проведення різних видів РА та ознайомлення з видами спорту залучаються провідні спортсмени, тренери та інші фахівці сфери фізичної культури і спорту.</w:t>
      </w:r>
      <w:bookmarkStart w:id="17" w:name="2jxsxqh"/>
      <w:bookmarkEnd w:id="17"/>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Протягом 2024 року для відновлення ментального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засобами оздоровчої РА залучено понад 775 тис. учасників у межах заходу «Активних </w:t>
      </w:r>
      <w:r w:rsidRPr="004B1C0E">
        <w:rPr>
          <w:rFonts w:ascii="Times New Roman" w:hAnsi="Times New Roman" w:cs="Times New Roman"/>
          <w:sz w:val="28"/>
          <w:szCs w:val="28"/>
        </w:rPr>
        <w:lastRenderedPageBreak/>
        <w:t>парків». Понад 78 тис. з них – внутрішньо переміщенні особи, ветеранів війни – більше ніж 7 тис.</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Отже, «Активні парки» – важлива частина активного та здорового життя людини, проте сьогодні «парки» наповнилися новими сенсами та стали інструментом вирішення цілої низки проблем. Починаючи від щоденної рухової активності для всіх людей, до соціальної реінтеграції внутрішньо переміщених осіб, фізкультурно-оздоровчої реабілітації та адаптації військових та членів їх сімей, осіб з інвалідністю, а також збереження та відновлення ментального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кожної людини.</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BE093C">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1.2.2 </w:t>
      </w:r>
      <w:r w:rsidR="00DE5E71">
        <w:rPr>
          <w:rFonts w:ascii="Times New Roman" w:hAnsi="Times New Roman" w:cs="Times New Roman"/>
          <w:b/>
          <w:sz w:val="28"/>
          <w:szCs w:val="28"/>
        </w:rPr>
        <w:t>Проєкт</w:t>
      </w:r>
      <w:r w:rsidR="003D5116" w:rsidRPr="004B1C0E">
        <w:rPr>
          <w:rFonts w:ascii="Times New Roman" w:hAnsi="Times New Roman" w:cs="Times New Roman"/>
          <w:b/>
          <w:sz w:val="28"/>
          <w:szCs w:val="28"/>
        </w:rPr>
        <w:t xml:space="preserve"> « Пліч-о-Пліч»</w:t>
      </w:r>
    </w:p>
    <w:p w:rsidR="00403E03" w:rsidRPr="004B1C0E" w:rsidRDefault="003D5116">
      <w:pPr>
        <w:spacing w:line="360" w:lineRule="auto"/>
        <w:ind w:firstLine="720"/>
        <w:jc w:val="both"/>
      </w:pPr>
      <w:r w:rsidRPr="004B1C0E">
        <w:rPr>
          <w:rFonts w:ascii="Times New Roman" w:hAnsi="Times New Roman" w:cs="Times New Roman"/>
          <w:sz w:val="28"/>
          <w:szCs w:val="28"/>
        </w:rPr>
        <w:t>«Пліч-о-пліч всеукраїнські шкільні ліги» - це наймасштабніші змагання серед учнів України під гаслом «РАЗОМ ПЕРЕМОЖЕМО». Ця  платформа висвітлює інформацію про спортивні команди ЗЗСО України та їхні досягнення, а також надає всю необхідну інформацію для учасників, уболівальників, спонсорів та партнерів</w:t>
      </w:r>
      <w:r w:rsidR="00403E03" w:rsidRPr="004B1C0E">
        <w:rPr>
          <w:rFonts w:ascii="Times New Roman" w:hAnsi="Times New Roman" w:cs="Times New Roman"/>
          <w:sz w:val="28"/>
          <w:szCs w:val="28"/>
        </w:rPr>
        <w:t xml:space="preserve"> </w:t>
      </w:r>
      <w:r w:rsidR="00403E03" w:rsidRPr="004B1C0E">
        <w:rPr>
          <w:rFonts w:ascii="Times New Roman" w:hAnsi="Times New Roman" w:cs="Times New Roman"/>
          <w:color w:val="000000" w:themeColor="text1"/>
          <w:sz w:val="28"/>
          <w:szCs w:val="28"/>
        </w:rPr>
        <w:t>[44].</w:t>
      </w:r>
      <w:r w:rsidR="00403E03" w:rsidRPr="004B1C0E">
        <w:rPr>
          <w:rFonts w:ascii="Times New Roman" w:hAnsi="Times New Roman" w:cs="Times New Roman"/>
          <w:sz w:val="28"/>
          <w:szCs w:val="28"/>
        </w:rPr>
        <w:t xml:space="preserve">  </w:t>
      </w:r>
      <w:r w:rsidRPr="004B1C0E">
        <w:t xml:space="preserve">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Змагання проводяться щорічно з вересня по червень серед учнів закладів загальної середньої освіти України. </w:t>
      </w:r>
      <w:r w:rsidRPr="004B1C0E">
        <w:rPr>
          <w:rFonts w:ascii="Times New Roman" w:hAnsi="Times New Roman" w:cs="Times New Roman"/>
          <w:color w:val="000000" w:themeColor="text1"/>
          <w:sz w:val="28"/>
          <w:szCs w:val="28"/>
        </w:rPr>
        <w:t>Їх влаштовують у п</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яти видах спорту: баскетбол, волейбол, </w:t>
      </w:r>
      <w:hyperlink r:id="rId12">
        <w:r w:rsidRPr="004B1C0E">
          <w:rPr>
            <w:rStyle w:val="a3"/>
            <w:rFonts w:ascii="Times New Roman" w:hAnsi="Times New Roman" w:cs="Times New Roman"/>
            <w:color w:val="000000" w:themeColor="text1"/>
            <w:sz w:val="28"/>
            <w:szCs w:val="28"/>
            <w:u w:val="none"/>
          </w:rPr>
          <w:t>футзал</w:t>
        </w:r>
      </w:hyperlink>
      <w:r w:rsidRPr="004B1C0E">
        <w:rPr>
          <w:rFonts w:ascii="Times New Roman" w:hAnsi="Times New Roman" w:cs="Times New Roman"/>
          <w:color w:val="000000" w:themeColor="text1"/>
          <w:sz w:val="28"/>
          <w:szCs w:val="28"/>
        </w:rPr>
        <w:t>, черлідинг та спортивне орієнтування. </w:t>
      </w:r>
      <w:r w:rsidRPr="004B1C0E">
        <w:rPr>
          <w:rFonts w:ascii="Times New Roman" w:hAnsi="Times New Roman" w:cs="Times New Roman"/>
          <w:sz w:val="28"/>
          <w:szCs w:val="28"/>
        </w:rPr>
        <w:t xml:space="preserve"> На учнівську молодь очікує 5 захопливих етапів змагань на різних рівнях:</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 Шкільний етап (вересень - жовтень 2024 року)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Змагання в межах окремих ЗЗСО для виявлення найсильніших учасників та формування команд.</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 Територіальний або та районний етап у містах - обласних центрах (листопад 2024 року - січень 2025 року).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Змагання серед ЗЗСО територіальних громад і районів у містах обласних центрів. Переможці переходять до наступного етапу.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 Районний і міський етап у містах - обласних центрах (лютий - квітень 2025 року).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Змагання між командами ЗЗСО районів областей та міст обласних центрів. Переможці переходять до обласного етапу.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4. Обласний етап (квітень - травень 2025 року).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Змагання серед команд ЗЗСО областей, АР Крим, м. Києва та м. Севастополя. Переможці переходять до фіналу.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5. Всеукраїнський етап (червень 2025 року).</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Фінальна частина змагань серед переможців обласного етапу, визначення переможців і призерів сезону.</w:t>
      </w:r>
    </w:p>
    <w:p w:rsidR="00E147C8" w:rsidRPr="004B1C0E" w:rsidRDefault="003D5116">
      <w:pPr>
        <w:spacing w:line="360" w:lineRule="auto"/>
        <w:ind w:left="57" w:firstLine="720"/>
        <w:jc w:val="both"/>
        <w:rPr>
          <w:rFonts w:ascii="Times New Roman" w:hAnsi="Times New Roman" w:cs="Times New Roman"/>
          <w:i/>
          <w:sz w:val="28"/>
          <w:szCs w:val="28"/>
        </w:rPr>
      </w:pPr>
      <w:r w:rsidRPr="004B1C0E">
        <w:rPr>
          <w:rFonts w:ascii="Times New Roman" w:hAnsi="Times New Roman" w:cs="Times New Roman"/>
          <w:i/>
          <w:sz w:val="28"/>
          <w:szCs w:val="28"/>
        </w:rPr>
        <w:t>Метою проєкту є:</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Популяризація спорту і здорового способу життя.</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Залучення максимальної кількості учнів до занять фізичною культурою та спортом.</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Створення умов для розвитку спорту серед учнів.</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Підтримка системи фізичного виховання у школах.</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Формування у молоді традицій і мотивації до фізичного виховання.</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Залучення талановитих дітей до спеціалізованих спортивних закладів.</w:t>
      </w:r>
    </w:p>
    <w:p w:rsidR="00E147C8" w:rsidRPr="004B1C0E" w:rsidRDefault="003D5116">
      <w:pPr>
        <w:pStyle w:val="af"/>
        <w:numPr>
          <w:ilvl w:val="1"/>
          <w:numId w:val="8"/>
        </w:numPr>
        <w:tabs>
          <w:tab w:val="left" w:pos="993"/>
        </w:tabs>
        <w:spacing w:line="360" w:lineRule="auto"/>
        <w:ind w:left="0" w:firstLine="709"/>
        <w:jc w:val="both"/>
        <w:rPr>
          <w:rFonts w:ascii="Times New Roman" w:hAnsi="Times New Roman" w:cs="Times New Roman"/>
          <w:i/>
          <w:sz w:val="28"/>
          <w:szCs w:val="28"/>
        </w:rPr>
      </w:pPr>
      <w:r w:rsidRPr="004B1C0E">
        <w:rPr>
          <w:rFonts w:ascii="Times New Roman" w:hAnsi="Times New Roman" w:cs="Times New Roman"/>
          <w:sz w:val="28"/>
          <w:szCs w:val="28"/>
        </w:rPr>
        <w:t>Покращення спортивного іміджу України.</w:t>
      </w:r>
    </w:p>
    <w:p w:rsidR="00E147C8" w:rsidRPr="004B1C0E" w:rsidRDefault="003D5116">
      <w:pPr>
        <w:spacing w:line="360" w:lineRule="auto"/>
        <w:ind w:firstLine="709"/>
        <w:jc w:val="both"/>
        <w:rPr>
          <w:rFonts w:ascii="Times New Roman" w:hAnsi="Times New Roman" w:cs="Times New Roman"/>
          <w:i/>
          <w:sz w:val="28"/>
          <w:szCs w:val="28"/>
        </w:rPr>
      </w:pPr>
      <w:r w:rsidRPr="004B1C0E">
        <w:rPr>
          <w:rFonts w:ascii="Times New Roman" w:hAnsi="Times New Roman" w:cs="Times New Roman"/>
          <w:sz w:val="28"/>
          <w:szCs w:val="28"/>
        </w:rPr>
        <w:t>Змагання проводяться відповідно до правил, розроблених всеукраїнськими спортивними організаціями з урахуванням міжнародних стандартів. Порядок проведення змагань визначається положенням про підготовку змагань на відповідний навчальний рік.</w:t>
      </w:r>
    </w:p>
    <w:p w:rsidR="00E147C8" w:rsidRPr="004B1C0E" w:rsidRDefault="00163924">
      <w:pPr>
        <w:spacing w:line="360" w:lineRule="auto"/>
        <w:ind w:left="57"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DE5E71">
        <w:rPr>
          <w:rFonts w:ascii="Times New Roman" w:hAnsi="Times New Roman" w:cs="Times New Roman"/>
          <w:sz w:val="28"/>
          <w:szCs w:val="28"/>
        </w:rPr>
        <w:t>Проєкт</w:t>
      </w:r>
      <w:r w:rsidRPr="004B1C0E">
        <w:rPr>
          <w:rFonts w:ascii="Times New Roman" w:hAnsi="Times New Roman" w:cs="Times New Roman"/>
          <w:sz w:val="28"/>
          <w:szCs w:val="28"/>
        </w:rPr>
        <w:t xml:space="preserve"> </w:t>
      </w:r>
      <w:r w:rsidR="003D5116" w:rsidRPr="004B1C0E">
        <w:rPr>
          <w:rFonts w:ascii="Times New Roman" w:hAnsi="Times New Roman" w:cs="Times New Roman"/>
          <w:sz w:val="28"/>
          <w:szCs w:val="28"/>
        </w:rPr>
        <w:t xml:space="preserve"> « Пліч-о-Пліч» об</w:t>
      </w:r>
      <w:r w:rsidR="00EA7EE2" w:rsidRPr="004B1C0E">
        <w:rPr>
          <w:rFonts w:ascii="Times New Roman" w:hAnsi="Times New Roman" w:cs="Times New Roman"/>
          <w:sz w:val="28"/>
          <w:szCs w:val="28"/>
        </w:rPr>
        <w:t>’</w:t>
      </w:r>
      <w:r w:rsidR="003D5116" w:rsidRPr="004B1C0E">
        <w:rPr>
          <w:rFonts w:ascii="Times New Roman" w:hAnsi="Times New Roman" w:cs="Times New Roman"/>
          <w:sz w:val="28"/>
          <w:szCs w:val="28"/>
        </w:rPr>
        <w:t xml:space="preserve">єднує школярів з усієї України через спорт, створюючи платформу для розвитку їхніх талантів і зміцнення командного духу. Даний </w:t>
      </w:r>
      <w:r w:rsidRPr="004B1C0E">
        <w:rPr>
          <w:rFonts w:ascii="Times New Roman" w:hAnsi="Times New Roman" w:cs="Times New Roman"/>
          <w:sz w:val="28"/>
          <w:szCs w:val="28"/>
        </w:rPr>
        <w:t xml:space="preserve"> </w:t>
      </w:r>
      <w:r w:rsidR="00DE5E71">
        <w:rPr>
          <w:rFonts w:ascii="Times New Roman" w:hAnsi="Times New Roman" w:cs="Times New Roman"/>
          <w:sz w:val="28"/>
          <w:szCs w:val="28"/>
        </w:rPr>
        <w:t>проєкт</w:t>
      </w:r>
      <w:r w:rsidR="003D5116" w:rsidRPr="004B1C0E">
        <w:rPr>
          <w:rFonts w:ascii="Times New Roman" w:hAnsi="Times New Roman" w:cs="Times New Roman"/>
          <w:sz w:val="28"/>
          <w:szCs w:val="28"/>
        </w:rPr>
        <w:t xml:space="preserve"> сприяє формуванню здорового способу життя й активного дозвілля, надає можливість кожному учню відчути радість від участі у спортивних змаганнях, а також створити найактивнішу та найзгуртованішу шкільну спортивну спільноту в Україні. Він спонукає дітей вести здоровий спосіб життя і брати активну участь у спортивних заходах, а також об</w:t>
      </w:r>
      <w:r w:rsidR="00EA7EE2" w:rsidRPr="004B1C0E">
        <w:rPr>
          <w:rFonts w:ascii="Times New Roman" w:hAnsi="Times New Roman" w:cs="Times New Roman"/>
          <w:sz w:val="28"/>
          <w:szCs w:val="28"/>
        </w:rPr>
        <w:t>’</w:t>
      </w:r>
      <w:r w:rsidR="003D5116" w:rsidRPr="004B1C0E">
        <w:rPr>
          <w:rFonts w:ascii="Times New Roman" w:hAnsi="Times New Roman" w:cs="Times New Roman"/>
          <w:sz w:val="28"/>
          <w:szCs w:val="28"/>
        </w:rPr>
        <w:t>єднує їх через змагання, неформальну освіту та командну роботу.</w:t>
      </w:r>
      <w:r w:rsidR="003D5116" w:rsidRPr="004B1C0E">
        <w:t xml:space="preserve"> </w:t>
      </w:r>
      <w:r w:rsidR="003D5116" w:rsidRPr="004B1C0E">
        <w:rPr>
          <w:rFonts w:ascii="Times New Roman" w:hAnsi="Times New Roman" w:cs="Times New Roman"/>
          <w:sz w:val="28"/>
          <w:szCs w:val="28"/>
        </w:rPr>
        <w:t xml:space="preserve">Змагання </w:t>
      </w:r>
      <w:r w:rsidR="003D5116" w:rsidRPr="004B1C0E">
        <w:rPr>
          <w:rFonts w:ascii="Times New Roman" w:hAnsi="Times New Roman" w:cs="Times New Roman"/>
          <w:sz w:val="28"/>
          <w:szCs w:val="28"/>
        </w:rPr>
        <w:lastRenderedPageBreak/>
        <w:t>допомагають більш точно та об</w:t>
      </w:r>
      <w:r w:rsidR="00EA7EE2" w:rsidRPr="004B1C0E">
        <w:rPr>
          <w:rFonts w:ascii="Times New Roman" w:hAnsi="Times New Roman" w:cs="Times New Roman"/>
          <w:sz w:val="28"/>
          <w:szCs w:val="28"/>
        </w:rPr>
        <w:t>’</w:t>
      </w:r>
      <w:r w:rsidR="003D5116" w:rsidRPr="004B1C0E">
        <w:rPr>
          <w:rFonts w:ascii="Times New Roman" w:hAnsi="Times New Roman" w:cs="Times New Roman"/>
          <w:sz w:val="28"/>
          <w:szCs w:val="28"/>
        </w:rPr>
        <w:t>єктивно підвести підсумки спортивної роботи за певний період. Вони також слугують ефективним засобом виховання морально-вольових якостей учасників, сприяють розвитку почуття колективізму, дисципліни, волі та наполегливості.</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 xml:space="preserve">Команда даного </w:t>
      </w:r>
      <w:r w:rsidR="00DE5E71">
        <w:rPr>
          <w:rFonts w:ascii="Times New Roman" w:hAnsi="Times New Roman" w:cs="Times New Roman"/>
          <w:sz w:val="28"/>
          <w:szCs w:val="28"/>
        </w:rPr>
        <w:t>проєкт</w:t>
      </w:r>
      <w:r w:rsidR="00C67235" w:rsidRPr="004B1C0E">
        <w:rPr>
          <w:rFonts w:ascii="Times New Roman" w:hAnsi="Times New Roman" w:cs="Times New Roman"/>
          <w:sz w:val="28"/>
          <w:szCs w:val="28"/>
        </w:rPr>
        <w:t>у</w:t>
      </w:r>
      <w:r w:rsidRPr="004B1C0E">
        <w:rPr>
          <w:rFonts w:ascii="Times New Roman" w:hAnsi="Times New Roman" w:cs="Times New Roman"/>
          <w:sz w:val="28"/>
          <w:szCs w:val="28"/>
        </w:rPr>
        <w:t>, досліджуючи найкращі світові практики, розробляє нові ідеї та впроваджує сучасні рішення у сферу шкільного спорту. Її зусилля спрямовані на створення системної діяльності, яка забезпечує кількісні та якісні зміни у спортивному житті школярів. За допомогою даної програми спорт стає доступнішим, цікавішим і кориснішим для кожного учня, сприяючи розвитку фізичної активності і командного духу серед української шкільної молоді</w:t>
      </w:r>
      <w:r w:rsidR="00C67235" w:rsidRPr="004B1C0E">
        <w:rPr>
          <w:rFonts w:ascii="Times New Roman" w:hAnsi="Times New Roman" w:cs="Times New Roman"/>
          <w:sz w:val="28"/>
          <w:szCs w:val="28"/>
        </w:rPr>
        <w:t xml:space="preserve"> </w:t>
      </w:r>
      <w:r w:rsidR="00C67235" w:rsidRPr="004B1C0E">
        <w:rPr>
          <w:rFonts w:ascii="Times New Roman" w:hAnsi="Times New Roman" w:cs="Times New Roman"/>
          <w:color w:val="000000" w:themeColor="text1"/>
          <w:sz w:val="28"/>
          <w:szCs w:val="28"/>
        </w:rPr>
        <w:t>[45].</w:t>
      </w:r>
      <w:r w:rsidR="00C67235" w:rsidRPr="004B1C0E">
        <w:rPr>
          <w:rFonts w:ascii="Times New Roman" w:hAnsi="Times New Roman" w:cs="Times New Roman"/>
          <w:sz w:val="28"/>
          <w:szCs w:val="28"/>
        </w:rPr>
        <w:t xml:space="preserve">  </w:t>
      </w:r>
    </w:p>
    <w:p w:rsidR="00E147C8" w:rsidRPr="004B1C0E" w:rsidRDefault="00E147C8">
      <w:pPr>
        <w:spacing w:line="360" w:lineRule="auto"/>
        <w:jc w:val="both"/>
        <w:rPr>
          <w:rFonts w:ascii="Times New Roman" w:hAnsi="Times New Roman" w:cs="Times New Roman"/>
          <w:sz w:val="28"/>
          <w:szCs w:val="28"/>
        </w:rPr>
      </w:pPr>
    </w:p>
    <w:p w:rsidR="00E147C8" w:rsidRPr="004B1C0E" w:rsidRDefault="003D5116">
      <w:pPr>
        <w:pStyle w:val="af"/>
        <w:spacing w:line="360" w:lineRule="auto"/>
        <w:ind w:left="0" w:firstLine="709"/>
        <w:jc w:val="both"/>
        <w:outlineLvl w:val="0"/>
        <w:rPr>
          <w:rFonts w:ascii="Times New Roman" w:hAnsi="Times New Roman" w:cs="Times New Roman"/>
          <w:b/>
          <w:color w:val="000000"/>
          <w:kern w:val="2"/>
          <w:sz w:val="28"/>
          <w:szCs w:val="28"/>
        </w:rPr>
      </w:pPr>
      <w:r w:rsidRPr="004B1C0E">
        <w:rPr>
          <w:rFonts w:ascii="Times New Roman" w:hAnsi="Times New Roman" w:cs="Times New Roman"/>
          <w:b/>
          <w:color w:val="000000"/>
          <w:kern w:val="2"/>
          <w:sz w:val="28"/>
          <w:szCs w:val="28"/>
        </w:rPr>
        <w:t>Висновок до розділу 1</w:t>
      </w:r>
    </w:p>
    <w:p w:rsidR="00E147C8" w:rsidRPr="004B1C0E" w:rsidRDefault="00E147C8">
      <w:pPr>
        <w:pStyle w:val="af"/>
        <w:spacing w:line="360" w:lineRule="auto"/>
        <w:ind w:left="0" w:firstLine="709"/>
        <w:jc w:val="both"/>
        <w:outlineLvl w:val="0"/>
        <w:rPr>
          <w:rFonts w:ascii="Times New Roman" w:hAnsi="Times New Roman" w:cs="Times New Roman"/>
          <w:b/>
          <w:color w:val="000000"/>
          <w:kern w:val="2"/>
          <w:sz w:val="28"/>
          <w:szCs w:val="28"/>
        </w:rPr>
      </w:pPr>
    </w:p>
    <w:p w:rsidR="00E147C8" w:rsidRPr="004B1C0E" w:rsidRDefault="003D5116">
      <w:pPr>
        <w:shd w:val="clear" w:color="auto" w:fill="FFFFFF"/>
        <w:spacing w:line="360" w:lineRule="auto"/>
        <w:ind w:firstLine="709"/>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color w:val="1F1F1F"/>
          <w:sz w:val="28"/>
          <w:szCs w:val="28"/>
        </w:rPr>
        <w:t xml:space="preserve">Рухова  активність  є  однією  з   найважливіших  складових  здорового </w:t>
      </w:r>
    </w:p>
    <w:p w:rsidR="00E147C8" w:rsidRPr="004B1C0E" w:rsidRDefault="003D5116">
      <w:pPr>
        <w:shd w:val="clear" w:color="auto" w:fill="FFFFFF"/>
        <w:spacing w:line="360" w:lineRule="auto"/>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color w:val="1F1F1F"/>
          <w:sz w:val="28"/>
          <w:szCs w:val="28"/>
        </w:rPr>
        <w:t>способу життя. Її недостатність негативно впливає на здоров</w:t>
      </w:r>
      <w:r w:rsidR="00EA7EE2"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я, розвиток та тривалість життя людей. Наукові дослідження доводять, що оптимальний рівень РА необхідний для формування та збереження здоров</w:t>
      </w:r>
      <w:r w:rsidR="00EA7EE2"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я молоді. В Україні спостерігається низький рівень РА населення, що пов</w:t>
      </w:r>
      <w:r w:rsidR="00EA7EE2"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язано з різними факторами. В першу чергу – це воєнні дії на території країни, як наслідок зруйнована та відсутність доступної інфраструктури, нестача часу, низька мотивація, шкідливі звички.</w:t>
      </w:r>
    </w:p>
    <w:p w:rsidR="00E147C8" w:rsidRPr="004B1C0E" w:rsidRDefault="003D5116">
      <w:pPr>
        <w:spacing w:line="360" w:lineRule="auto"/>
        <w:ind w:firstLine="720"/>
        <w:jc w:val="both"/>
        <w:rPr>
          <w:rFonts w:ascii="Times New Roman" w:hAnsi="Times New Roman" w:cs="Times New Roman"/>
          <w:iCs/>
          <w:color w:val="000000" w:themeColor="text1"/>
          <w:sz w:val="28"/>
          <w:szCs w:val="28"/>
        </w:rPr>
      </w:pPr>
      <w:r w:rsidRPr="004B1C0E">
        <w:rPr>
          <w:rFonts w:ascii="Times New Roman" w:hAnsi="Times New Roman" w:cs="Times New Roman"/>
          <w:iCs/>
          <w:color w:val="000000" w:themeColor="text1"/>
          <w:sz w:val="28"/>
          <w:szCs w:val="28"/>
        </w:rPr>
        <w:t>Варто зазначити, що нові виклики вплинули на фізичне і ментальне здоров</w:t>
      </w:r>
      <w:r w:rsidR="00EA7EE2" w:rsidRPr="004B1C0E">
        <w:rPr>
          <w:rFonts w:ascii="Times New Roman" w:hAnsi="Times New Roman" w:cs="Times New Roman"/>
          <w:iCs/>
          <w:color w:val="000000" w:themeColor="text1"/>
          <w:sz w:val="28"/>
          <w:szCs w:val="28"/>
        </w:rPr>
        <w:t>’</w:t>
      </w:r>
      <w:r w:rsidRPr="004B1C0E">
        <w:rPr>
          <w:rFonts w:ascii="Times New Roman" w:hAnsi="Times New Roman" w:cs="Times New Roman"/>
          <w:iCs/>
          <w:color w:val="000000" w:themeColor="text1"/>
          <w:sz w:val="28"/>
          <w:szCs w:val="28"/>
        </w:rPr>
        <w:t xml:space="preserve">я молоді, звузили доступ молоді до закладів освіти, закладів фізичної культури й спорту та обмежили будь-які форми руху взагалі. Тому вкрай актуальним у сучасних умовах є пошук спільних шляхів підвищення рівня залученості населення, а особливо молоді, до РА та занять спортом, який буде мати довгостроковий ефект. </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Такими інструментами є такі соціальні </w:t>
      </w:r>
      <w:r w:rsidR="00533D9D">
        <w:rPr>
          <w:rFonts w:ascii="Times New Roman" w:hAnsi="Times New Roman" w:cs="Times New Roman"/>
          <w:sz w:val="28"/>
          <w:szCs w:val="28"/>
        </w:rPr>
        <w:t>проєкти</w:t>
      </w:r>
      <w:r w:rsidRPr="004B1C0E">
        <w:rPr>
          <w:rFonts w:ascii="Times New Roman" w:hAnsi="Times New Roman" w:cs="Times New Roman"/>
          <w:sz w:val="28"/>
          <w:szCs w:val="28"/>
        </w:rPr>
        <w:t xml:space="preserve">  Всеукраїнського центру «Спорт для всіх», як: «Європейський тиждень спорту», «Олімпійська країна», «Бігові клуби», «Воркаут клуби», «Активні Парки», «Пліч-о-Пліч», «Клуби скандинавської  ходьби», «Шлях до перемоги», «Нація загартованих», «Літні ліги», «Бігова Україна» та «Танцюй, мрій, перемагай».</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 xml:space="preserve">Основною </w:t>
      </w:r>
      <w:r w:rsidRPr="004B1C0E">
        <w:rPr>
          <w:rFonts w:ascii="Times New Roman" w:hAnsi="Times New Roman" w:cs="Times New Roman"/>
          <w:color w:val="000000" w:themeColor="text1"/>
          <w:sz w:val="28"/>
          <w:szCs w:val="28"/>
          <w:shd w:val="clear" w:color="auto" w:fill="FFFFFF"/>
        </w:rPr>
        <w:t xml:space="preserve">метою яких є організація оздоровчої РА громадян, </w:t>
      </w:r>
      <w:r w:rsidRPr="004B1C0E">
        <w:rPr>
          <w:rFonts w:ascii="Times New Roman" w:hAnsi="Times New Roman" w:cs="Times New Roman"/>
          <w:sz w:val="28"/>
          <w:szCs w:val="28"/>
        </w:rPr>
        <w:t>популяризація занять фізичною культурою і спортом та ведення здорового способу життя серед всіх вікових груп та верств населення, особливо – дітей та молоді</w:t>
      </w:r>
      <w:r w:rsidRPr="004B1C0E">
        <w:rPr>
          <w:rFonts w:ascii="Times New Roman" w:hAnsi="Times New Roman" w:cs="Times New Roman"/>
          <w:color w:val="000000" w:themeColor="text1"/>
          <w:sz w:val="28"/>
          <w:szCs w:val="28"/>
          <w:shd w:val="clear" w:color="auto" w:fill="FFFFFF"/>
        </w:rPr>
        <w:t>,</w:t>
      </w:r>
      <w:r w:rsidRPr="004B1C0E">
        <w:rPr>
          <w:rFonts w:ascii="Times New Roman" w:hAnsi="Times New Roman" w:cs="Times New Roman"/>
          <w:sz w:val="28"/>
          <w:szCs w:val="28"/>
        </w:rPr>
        <w:t xml:space="preserve"> створення умов для систематичної РА заради зміцнення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з урахуванням інтересів, побажань та індивідуальних особливостей кожного українця,</w:t>
      </w:r>
      <w:r w:rsidRPr="004B1C0E">
        <w:rPr>
          <w:rFonts w:ascii="Times New Roman" w:hAnsi="Times New Roman" w:cs="Times New Roman"/>
          <w:color w:val="000000" w:themeColor="text1"/>
          <w:sz w:val="28"/>
          <w:szCs w:val="28"/>
          <w:shd w:val="clear" w:color="auto" w:fill="FFFFFF"/>
        </w:rPr>
        <w:t xml:space="preserve"> створення умов для зниження показників захворюваності, поліпшення якості та тривалості активного життя населення,  </w:t>
      </w:r>
      <w:r w:rsidRPr="004B1C0E">
        <w:rPr>
          <w:rFonts w:ascii="Times New Roman" w:hAnsi="Times New Roman" w:cs="Times New Roman"/>
          <w:sz w:val="28"/>
          <w:szCs w:val="28"/>
        </w:rPr>
        <w:t xml:space="preserve">сповідування національних традицій занять фізичною культурою і спортом, формування свідомості кожного громадянина нашої країни щодо необхідності РА, як важливої складової здорового способу життя. </w:t>
      </w:r>
      <w:r w:rsidRPr="004B1C0E">
        <w:rPr>
          <w:rFonts w:ascii="Times New Roman" w:hAnsi="Times New Roman" w:cs="Times New Roman"/>
          <w:color w:val="000000" w:themeColor="text1"/>
          <w:sz w:val="28"/>
          <w:szCs w:val="28"/>
          <w:shd w:val="clear" w:color="auto" w:fill="FFFFFF"/>
        </w:rPr>
        <w:t>Важливо, що дані проєкти покликані  зробити спорт доступним для громадян та залучити різні групи населення до оздоровчої РА.</w:t>
      </w:r>
      <w:r w:rsidRPr="004B1C0E">
        <w:rPr>
          <w:rFonts w:ascii="Times New Roman" w:hAnsi="Times New Roman" w:cs="Times New Roman"/>
          <w:sz w:val="28"/>
          <w:szCs w:val="28"/>
        </w:rPr>
        <w:t xml:space="preserve"> </w:t>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Активне залучення молоді до здорового способу життя є пріоритетним завданням держави. Ключовою складовою здорового способу життя є РА, а також регулярні заняття фізичною культурою і спортом. Саме на цей напрям при популяризації, пропаганді здорового способу життя серед молоді мають бути спрямовані зусилля.</w:t>
      </w:r>
    </w:p>
    <w:p w:rsidR="00E147C8" w:rsidRPr="004B1C0E" w:rsidRDefault="003D5116">
      <w:pPr>
        <w:spacing w:line="360" w:lineRule="auto"/>
        <w:ind w:firstLine="720"/>
        <w:jc w:val="both"/>
        <w:rPr>
          <w:rFonts w:ascii="Times New Roman" w:hAnsi="Times New Roman" w:cs="Times New Roman"/>
          <w:sz w:val="28"/>
          <w:szCs w:val="28"/>
          <w:highlight w:val="white"/>
        </w:rPr>
      </w:pPr>
      <w:r w:rsidRPr="004B1C0E">
        <w:br w:type="page"/>
      </w:r>
    </w:p>
    <w:p w:rsidR="00E147C8" w:rsidRPr="004B1C0E" w:rsidRDefault="003D5116">
      <w:pPr>
        <w:spacing w:line="360" w:lineRule="auto"/>
        <w:jc w:val="center"/>
        <w:rPr>
          <w:rFonts w:ascii="Times New Roman" w:hAnsi="Times New Roman" w:cs="Times New Roman"/>
          <w:b/>
          <w:sz w:val="28"/>
          <w:szCs w:val="28"/>
          <w:highlight w:val="white"/>
        </w:rPr>
      </w:pPr>
      <w:r w:rsidRPr="004B1C0E">
        <w:rPr>
          <w:rFonts w:ascii="Times New Roman" w:hAnsi="Times New Roman" w:cs="Times New Roman"/>
          <w:b/>
          <w:sz w:val="28"/>
          <w:szCs w:val="28"/>
          <w:highlight w:val="white"/>
        </w:rPr>
        <w:lastRenderedPageBreak/>
        <w:t>РОЗДІЛ 2</w:t>
      </w:r>
    </w:p>
    <w:p w:rsidR="00E147C8" w:rsidRPr="004B1C0E" w:rsidRDefault="003D5116">
      <w:pPr>
        <w:spacing w:line="360" w:lineRule="auto"/>
        <w:jc w:val="center"/>
        <w:rPr>
          <w:rFonts w:ascii="Times New Roman" w:hAnsi="Times New Roman" w:cs="Times New Roman"/>
          <w:b/>
          <w:sz w:val="28"/>
          <w:szCs w:val="28"/>
          <w:highlight w:val="white"/>
        </w:rPr>
      </w:pPr>
      <w:r w:rsidRPr="004B1C0E">
        <w:rPr>
          <w:rFonts w:ascii="Times New Roman" w:hAnsi="Times New Roman" w:cs="Times New Roman"/>
          <w:b/>
          <w:sz w:val="28"/>
          <w:szCs w:val="28"/>
          <w:highlight w:val="white"/>
        </w:rPr>
        <w:t>МЕТОДИ І ОРГАНІЗАЦІЯ ДОСЛІДЖЕННЯ</w:t>
      </w:r>
    </w:p>
    <w:p w:rsidR="00E147C8" w:rsidRPr="004B1C0E" w:rsidRDefault="00E147C8">
      <w:pPr>
        <w:spacing w:line="360" w:lineRule="auto"/>
        <w:ind w:firstLine="1077"/>
        <w:jc w:val="both"/>
        <w:rPr>
          <w:rFonts w:ascii="Times New Roman" w:eastAsia="Times New Roman" w:hAnsi="Times New Roman" w:cs="Times New Roman"/>
          <w:b/>
          <w:sz w:val="28"/>
          <w:szCs w:val="28"/>
        </w:rPr>
      </w:pPr>
    </w:p>
    <w:p w:rsidR="00E147C8" w:rsidRPr="004B1C0E" w:rsidRDefault="003D5116">
      <w:pPr>
        <w:spacing w:line="360" w:lineRule="auto"/>
        <w:ind w:firstLine="709"/>
        <w:jc w:val="both"/>
        <w:rPr>
          <w:rFonts w:ascii="Times New Roman" w:eastAsia="Times New Roman" w:hAnsi="Times New Roman" w:cs="Times New Roman"/>
          <w:b/>
          <w:sz w:val="28"/>
          <w:szCs w:val="28"/>
        </w:rPr>
      </w:pPr>
      <w:r w:rsidRPr="004B1C0E">
        <w:rPr>
          <w:rFonts w:ascii="Times New Roman" w:eastAsia="Times New Roman" w:hAnsi="Times New Roman" w:cs="Times New Roman"/>
          <w:b/>
          <w:sz w:val="28"/>
          <w:szCs w:val="28"/>
        </w:rPr>
        <w:t>2.1 Методи дослідження</w:t>
      </w:r>
    </w:p>
    <w:p w:rsidR="00E147C8" w:rsidRPr="004B1C0E" w:rsidRDefault="00E147C8">
      <w:pPr>
        <w:spacing w:line="360" w:lineRule="auto"/>
        <w:ind w:firstLine="709"/>
        <w:jc w:val="both"/>
        <w:rPr>
          <w:rFonts w:ascii="Times New Roman" w:eastAsia="Times New Roman" w:hAnsi="Times New Roman" w:cs="Times New Roman"/>
          <w:b/>
          <w:sz w:val="28"/>
          <w:szCs w:val="28"/>
        </w:rPr>
      </w:pPr>
    </w:p>
    <w:p w:rsidR="00E147C8" w:rsidRPr="004B1C0E" w:rsidRDefault="003D5116">
      <w:pPr>
        <w:spacing w:line="360" w:lineRule="auto"/>
        <w:ind w:firstLine="709"/>
        <w:jc w:val="both"/>
        <w:rPr>
          <w:rFonts w:ascii="Times New Roman" w:eastAsia="Times New Roman" w:hAnsi="Times New Roman" w:cs="Times New Roman"/>
          <w:sz w:val="28"/>
          <w:szCs w:val="28"/>
        </w:rPr>
      </w:pPr>
      <w:r w:rsidRPr="004B1C0E">
        <w:rPr>
          <w:rFonts w:ascii="Times New Roman" w:eastAsia="Times New Roman" w:hAnsi="Times New Roman" w:cs="Times New Roman"/>
          <w:sz w:val="28"/>
          <w:szCs w:val="28"/>
        </w:rPr>
        <w:t>Для вирішення поставлених завдань використовувались такі методи дослідження:</w:t>
      </w:r>
    </w:p>
    <w:p w:rsidR="00E147C8" w:rsidRPr="004B1C0E" w:rsidRDefault="003D5116">
      <w:pPr>
        <w:pStyle w:val="af"/>
        <w:numPr>
          <w:ilvl w:val="0"/>
          <w:numId w:val="2"/>
        </w:numPr>
        <w:shd w:val="clear" w:color="auto" w:fill="FFFFFF"/>
        <w:tabs>
          <w:tab w:val="left" w:pos="993"/>
        </w:tabs>
        <w:spacing w:line="360" w:lineRule="auto"/>
        <w:ind w:left="0" w:firstLine="709"/>
        <w:jc w:val="both"/>
        <w:rPr>
          <w:rFonts w:ascii="Times New Roman" w:hAnsi="Times New Roman" w:cs="Times New Roman"/>
          <w:color w:val="000000"/>
          <w:sz w:val="28"/>
          <w:szCs w:val="28"/>
          <w:lang w:eastAsia="ru-RU"/>
        </w:rPr>
      </w:pPr>
      <w:r w:rsidRPr="004B1C0E">
        <w:rPr>
          <w:rFonts w:ascii="Times New Roman" w:hAnsi="Times New Roman" w:cs="Times New Roman"/>
          <w:sz w:val="28"/>
          <w:szCs w:val="28"/>
          <w:highlight w:val="white"/>
        </w:rPr>
        <w:t xml:space="preserve">теоретичний аналіз і узагальнення </w:t>
      </w:r>
      <w:r w:rsidRPr="004B1C0E">
        <w:rPr>
          <w:rFonts w:ascii="Times New Roman" w:hAnsi="Times New Roman" w:cs="Times New Roman"/>
          <w:sz w:val="28"/>
          <w:szCs w:val="28"/>
        </w:rPr>
        <w:t>науково-методичної літератури</w:t>
      </w:r>
      <w:r w:rsidRPr="004B1C0E">
        <w:rPr>
          <w:rFonts w:ascii="Times New Roman" w:hAnsi="Times New Roman" w:cs="Times New Roman"/>
          <w:bCs/>
          <w:color w:val="000000"/>
          <w:sz w:val="28"/>
          <w:szCs w:val="28"/>
        </w:rPr>
        <w:t>;</w:t>
      </w:r>
    </w:p>
    <w:p w:rsidR="00E147C8" w:rsidRPr="004B1C0E" w:rsidRDefault="003D5116">
      <w:pPr>
        <w:pStyle w:val="af"/>
        <w:numPr>
          <w:ilvl w:val="0"/>
          <w:numId w:val="2"/>
        </w:numPr>
        <w:shd w:val="clear" w:color="auto" w:fill="FFFFFF"/>
        <w:tabs>
          <w:tab w:val="left" w:pos="993"/>
        </w:tabs>
        <w:spacing w:line="360" w:lineRule="auto"/>
        <w:ind w:left="0" w:firstLine="709"/>
        <w:jc w:val="both"/>
        <w:rPr>
          <w:rFonts w:ascii="Times New Roman" w:hAnsi="Times New Roman" w:cs="Times New Roman"/>
          <w:color w:val="000000"/>
          <w:sz w:val="28"/>
          <w:szCs w:val="28"/>
          <w:lang w:eastAsia="ru-RU"/>
        </w:rPr>
      </w:pPr>
      <w:r w:rsidRPr="004B1C0E">
        <w:rPr>
          <w:rFonts w:ascii="Times New Roman" w:hAnsi="Times New Roman" w:cs="Times New Roman"/>
          <w:color w:val="000000"/>
          <w:sz w:val="28"/>
          <w:szCs w:val="28"/>
          <w:lang w:eastAsia="ru-RU"/>
        </w:rPr>
        <w:t>соціологічні</w:t>
      </w:r>
      <w:r w:rsidRPr="004B1C0E">
        <w:rPr>
          <w:rFonts w:ascii="Times New Roman" w:hAnsi="Times New Roman" w:cs="Times New Roman"/>
          <w:sz w:val="28"/>
          <w:szCs w:val="28"/>
        </w:rPr>
        <w:t xml:space="preserve"> методи дослідження;</w:t>
      </w:r>
    </w:p>
    <w:p w:rsidR="00E147C8" w:rsidRPr="004B1C0E" w:rsidRDefault="003D5116">
      <w:pPr>
        <w:pStyle w:val="af"/>
        <w:numPr>
          <w:ilvl w:val="0"/>
          <w:numId w:val="2"/>
        </w:numPr>
        <w:shd w:val="clear" w:color="auto" w:fill="FFFFFF"/>
        <w:tabs>
          <w:tab w:val="left" w:pos="993"/>
        </w:tabs>
        <w:spacing w:line="360" w:lineRule="auto"/>
        <w:ind w:left="0" w:firstLine="709"/>
        <w:jc w:val="both"/>
        <w:rPr>
          <w:rFonts w:ascii="Times New Roman" w:hAnsi="Times New Roman" w:cs="Times New Roman"/>
          <w:color w:val="000000"/>
          <w:sz w:val="28"/>
          <w:szCs w:val="28"/>
          <w:lang w:eastAsia="ru-RU"/>
        </w:rPr>
      </w:pPr>
      <w:r w:rsidRPr="004B1C0E">
        <w:rPr>
          <w:rFonts w:ascii="Times New Roman" w:hAnsi="Times New Roman" w:cs="Times New Roman"/>
          <w:sz w:val="28"/>
          <w:szCs w:val="28"/>
        </w:rPr>
        <w:t>методи математичної статистики.</w:t>
      </w:r>
    </w:p>
    <w:p w:rsidR="00E147C8" w:rsidRPr="004B1C0E" w:rsidRDefault="00E147C8">
      <w:pPr>
        <w:spacing w:line="360" w:lineRule="auto"/>
        <w:jc w:val="center"/>
        <w:rPr>
          <w:rFonts w:ascii="Times New Roman" w:hAnsi="Times New Roman" w:cs="Times New Roman"/>
          <w:b/>
          <w:sz w:val="28"/>
          <w:szCs w:val="28"/>
          <w:highlight w:val="white"/>
        </w:rPr>
      </w:pPr>
    </w:p>
    <w:p w:rsidR="00E147C8" w:rsidRPr="004B1C0E" w:rsidRDefault="003D5116">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highlight w:val="white"/>
        </w:rPr>
        <w:t xml:space="preserve">2.1.1 Теоретичний аналіз і узагальнення </w:t>
      </w:r>
      <w:r w:rsidRPr="004B1C0E">
        <w:rPr>
          <w:rFonts w:ascii="Times New Roman" w:hAnsi="Times New Roman" w:cs="Times New Roman"/>
          <w:b/>
          <w:sz w:val="28"/>
          <w:szCs w:val="28"/>
        </w:rPr>
        <w:t xml:space="preserve">науково-методичної літератури </w:t>
      </w:r>
    </w:p>
    <w:p w:rsidR="00E147C8" w:rsidRPr="004B1C0E" w:rsidRDefault="00E147C8">
      <w:pPr>
        <w:spacing w:line="360" w:lineRule="auto"/>
        <w:ind w:firstLine="720"/>
        <w:jc w:val="both"/>
        <w:rPr>
          <w:rFonts w:ascii="Times New Roman" w:hAnsi="Times New Roman" w:cs="Times New Roman"/>
          <w:b/>
          <w:sz w:val="28"/>
          <w:szCs w:val="28"/>
        </w:rPr>
      </w:pPr>
    </w:p>
    <w:p w:rsidR="00E147C8" w:rsidRPr="004B1C0E" w:rsidRDefault="003D5116">
      <w:pPr>
        <w:spacing w:line="360" w:lineRule="auto"/>
        <w:ind w:firstLine="720"/>
        <w:jc w:val="both"/>
        <w:rPr>
          <w:rFonts w:ascii="Times New Roman" w:hAnsi="Times New Roman" w:cs="Times New Roman"/>
          <w:color w:val="1F1F1F"/>
          <w:sz w:val="28"/>
          <w:szCs w:val="28"/>
          <w:shd w:val="clear" w:color="auto" w:fill="FFFFFF"/>
        </w:rPr>
      </w:pPr>
      <w:r w:rsidRPr="004B1C0E">
        <w:rPr>
          <w:rStyle w:val="a4"/>
          <w:rFonts w:ascii="Times New Roman" w:hAnsi="Times New Roman" w:cs="Times New Roman"/>
          <w:b w:val="0"/>
          <w:color w:val="1F1F1F"/>
          <w:sz w:val="28"/>
          <w:szCs w:val="28"/>
          <w:shd w:val="clear" w:color="auto" w:fill="FFFFFF"/>
        </w:rPr>
        <w:t>Теоретичний аналіз і узагальнення науково-методичної літератури</w:t>
      </w:r>
      <w:r w:rsidRPr="004B1C0E">
        <w:rPr>
          <w:rFonts w:ascii="Times New Roman" w:hAnsi="Times New Roman" w:cs="Times New Roman"/>
          <w:color w:val="1F1F1F"/>
          <w:sz w:val="28"/>
          <w:szCs w:val="28"/>
          <w:shd w:val="clear" w:color="auto" w:fill="FFFFFF"/>
        </w:rPr>
        <w:t xml:space="preserve"> – це дослідницький метод, який використовується для вивчення, систематизації та узагальнення інформації з певної теми. Він ґрунтується на критичному аналізі наукових текстів, таких як статті, книги, монографії, дисертації, методичні посібники та інші джерела.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З метою визначення теми дослідження, формулювання мети та завдань, ступеня актуальності проблем, що вирішувались в ході досліджень, теоретичного обґрунтування мети та завдань роботи, формулювання висновків та узагальнення результатів, які отримані в ході власних досліджень, нами застосовано теоретичний аналіз науково-методичної літератури. Проаналізована література дозволила розкрити значення РА молоді </w:t>
      </w:r>
      <w:r w:rsidRPr="004B1C0E">
        <w:rPr>
          <w:rFonts w:ascii="Times New Roman" w:eastAsia="Times New Roman" w:hAnsi="Times New Roman" w:cs="Times New Roman"/>
          <w:color w:val="1F1F1F"/>
          <w:sz w:val="28"/>
          <w:szCs w:val="28"/>
        </w:rPr>
        <w:t>для формування та збереження здоров</w:t>
      </w:r>
      <w:r w:rsidR="00EA7EE2"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я,</w:t>
      </w:r>
      <w:r w:rsidRPr="004B1C0E">
        <w:rPr>
          <w:rFonts w:ascii="Times New Roman" w:hAnsi="Times New Roman" w:cs="Times New Roman"/>
          <w:sz w:val="28"/>
          <w:szCs w:val="28"/>
        </w:rPr>
        <w:t xml:space="preserve"> особливості розвитку </w:t>
      </w:r>
      <w:r w:rsidRPr="004B1C0E">
        <w:rPr>
          <w:rFonts w:ascii="Times New Roman" w:hAnsi="Times New Roman" w:cs="Times New Roman"/>
          <w:color w:val="000000" w:themeColor="text1"/>
          <w:sz w:val="28"/>
          <w:szCs w:val="28"/>
        </w:rPr>
        <w:t xml:space="preserve">та основні завдання таких соціальних </w:t>
      </w:r>
      <w:r w:rsidR="00DE5E71">
        <w:rPr>
          <w:rFonts w:ascii="Times New Roman" w:hAnsi="Times New Roman" w:cs="Times New Roman"/>
          <w:color w:val="000000" w:themeColor="text1"/>
          <w:sz w:val="28"/>
          <w:szCs w:val="28"/>
        </w:rPr>
        <w:t>проєкт</w:t>
      </w:r>
      <w:r w:rsidRPr="004B1C0E">
        <w:rPr>
          <w:rFonts w:ascii="Times New Roman" w:hAnsi="Times New Roman" w:cs="Times New Roman"/>
          <w:color w:val="000000" w:themeColor="text1"/>
          <w:sz w:val="28"/>
          <w:szCs w:val="28"/>
        </w:rPr>
        <w:t xml:space="preserve">ів, як: </w:t>
      </w:r>
      <w:r w:rsidRPr="004B1C0E">
        <w:rPr>
          <w:rFonts w:ascii="Times New Roman" w:hAnsi="Times New Roman" w:cs="Times New Roman"/>
          <w:color w:val="000000" w:themeColor="text1"/>
          <w:sz w:val="28"/>
          <w:szCs w:val="28"/>
          <w:shd w:val="clear" w:color="auto" w:fill="FFFFFF"/>
        </w:rPr>
        <w:t>«Активні парки – локації здорової України» та «Пліч-о-Пліч», а також їх значення для покращення РА учнівської молоді</w:t>
      </w:r>
      <w:r w:rsidRPr="004B1C0E">
        <w:rPr>
          <w:rFonts w:ascii="Times New Roman" w:hAnsi="Times New Roman" w:cs="Times New Roman"/>
          <w:color w:val="404040"/>
          <w:sz w:val="28"/>
          <w:szCs w:val="28"/>
          <w:shd w:val="clear" w:color="auto" w:fill="FFFFFF"/>
        </w:rPr>
        <w:t>.</w:t>
      </w:r>
      <w:r w:rsidRPr="004B1C0E">
        <w:rPr>
          <w:rFonts w:ascii="Times New Roman" w:hAnsi="Times New Roman" w:cs="Times New Roman"/>
          <w:sz w:val="28"/>
          <w:szCs w:val="28"/>
        </w:rPr>
        <w:t xml:space="preserve"> Значну увагу приділили джерелам, які розкривають проблеми розвитку локацій </w:t>
      </w:r>
      <w:r w:rsidRPr="004B1C0E">
        <w:rPr>
          <w:rFonts w:ascii="Times New Roman" w:hAnsi="Times New Roman" w:cs="Times New Roman"/>
          <w:sz w:val="28"/>
          <w:szCs w:val="28"/>
        </w:rPr>
        <w:lastRenderedPageBreak/>
        <w:t xml:space="preserve">«Активні парки» та шкільним змаганням «Пліч-о-пліч», їх значенню і можливостям, а також формам організації РА та засобам, які сприяють її підвищенню. </w:t>
      </w:r>
    </w:p>
    <w:p w:rsidR="00E147C8" w:rsidRPr="004B1C0E" w:rsidRDefault="003D5116">
      <w:pPr>
        <w:spacing w:line="360" w:lineRule="auto"/>
        <w:ind w:firstLine="720"/>
        <w:jc w:val="both"/>
        <w:rPr>
          <w:rFonts w:ascii="Times New Roman" w:hAnsi="Times New Roman" w:cs="Times New Roman"/>
          <w:sz w:val="28"/>
          <w:szCs w:val="28"/>
          <w:highlight w:val="white"/>
        </w:rPr>
      </w:pPr>
      <w:r w:rsidRPr="004B1C0E">
        <w:rPr>
          <w:rFonts w:ascii="Times New Roman" w:hAnsi="Times New Roman" w:cs="Times New Roman"/>
          <w:sz w:val="28"/>
          <w:szCs w:val="28"/>
        </w:rPr>
        <w:t>На основі аналізу та узагальнення літературних джерел були визначені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єкт, предмет, сформовані мета і завдання дослідження. </w:t>
      </w:r>
      <w:r w:rsidRPr="004B1C0E">
        <w:rPr>
          <w:rFonts w:ascii="Times New Roman" w:hAnsi="Times New Roman" w:cs="Times New Roman"/>
          <w:sz w:val="28"/>
          <w:szCs w:val="28"/>
          <w:highlight w:val="white"/>
        </w:rPr>
        <w:t xml:space="preserve">Всього було </w:t>
      </w:r>
      <w:r w:rsidR="00AF62B2" w:rsidRPr="004B1C0E">
        <w:rPr>
          <w:rFonts w:ascii="Times New Roman" w:hAnsi="Times New Roman" w:cs="Times New Roman"/>
          <w:color w:val="000000" w:themeColor="text1"/>
          <w:sz w:val="28"/>
          <w:szCs w:val="28"/>
          <w:highlight w:val="white"/>
        </w:rPr>
        <w:t>проаналізовано 45</w:t>
      </w:r>
      <w:r w:rsidRPr="004B1C0E">
        <w:rPr>
          <w:rFonts w:ascii="Times New Roman" w:hAnsi="Times New Roman" w:cs="Times New Roman"/>
          <w:color w:val="000000" w:themeColor="text1"/>
          <w:sz w:val="28"/>
          <w:szCs w:val="28"/>
          <w:highlight w:val="white"/>
        </w:rPr>
        <w:t xml:space="preserve"> джерел</w:t>
      </w:r>
      <w:r w:rsidRPr="004B1C0E">
        <w:rPr>
          <w:rFonts w:ascii="Times New Roman" w:hAnsi="Times New Roman" w:cs="Times New Roman"/>
          <w:sz w:val="28"/>
          <w:szCs w:val="28"/>
          <w:highlight w:val="white"/>
        </w:rPr>
        <w:t>.</w:t>
      </w:r>
    </w:p>
    <w:p w:rsidR="00E147C8" w:rsidRPr="004B1C0E" w:rsidRDefault="00E147C8">
      <w:pPr>
        <w:spacing w:line="360" w:lineRule="auto"/>
        <w:ind w:firstLine="720"/>
        <w:jc w:val="both"/>
        <w:rPr>
          <w:rFonts w:ascii="Times New Roman" w:hAnsi="Times New Roman" w:cs="Times New Roman"/>
          <w:sz w:val="28"/>
          <w:szCs w:val="28"/>
          <w:highlight w:val="white"/>
        </w:rPr>
      </w:pPr>
    </w:p>
    <w:p w:rsidR="00E147C8" w:rsidRPr="004B1C0E" w:rsidRDefault="003D5116">
      <w:pPr>
        <w:widowControl w:val="0"/>
        <w:spacing w:line="360" w:lineRule="auto"/>
        <w:ind w:firstLine="709"/>
        <w:contextualSpacing/>
        <w:jc w:val="both"/>
        <w:rPr>
          <w:rFonts w:ascii="Times New Roman" w:hAnsi="Times New Roman"/>
          <w:b/>
          <w:sz w:val="28"/>
        </w:rPr>
      </w:pPr>
      <w:r w:rsidRPr="004B1C0E">
        <w:rPr>
          <w:rFonts w:ascii="Times New Roman" w:hAnsi="Times New Roman"/>
          <w:b/>
          <w:sz w:val="28"/>
        </w:rPr>
        <w:t>2.1.2  Соціологічні методи дослідження</w:t>
      </w:r>
    </w:p>
    <w:p w:rsidR="00E147C8" w:rsidRPr="004B1C0E" w:rsidRDefault="00E147C8">
      <w:pPr>
        <w:widowControl w:val="0"/>
        <w:spacing w:line="360" w:lineRule="auto"/>
        <w:ind w:firstLine="709"/>
        <w:contextualSpacing/>
        <w:jc w:val="both"/>
        <w:rPr>
          <w:rFonts w:ascii="Times New Roman" w:hAnsi="Times New Roman"/>
          <w:b/>
          <w:sz w:val="28"/>
        </w:rPr>
      </w:pPr>
    </w:p>
    <w:p w:rsidR="00E147C8" w:rsidRPr="004B1C0E" w:rsidRDefault="003D5116">
      <w:pPr>
        <w:widowControl w:val="0"/>
        <w:spacing w:line="360" w:lineRule="auto"/>
        <w:ind w:firstLine="709"/>
        <w:contextualSpacing/>
        <w:jc w:val="both"/>
        <w:rPr>
          <w:rFonts w:ascii="Times New Roman" w:hAnsi="Times New Roman"/>
          <w:sz w:val="28"/>
        </w:rPr>
      </w:pPr>
      <w:r w:rsidRPr="004B1C0E">
        <w:rPr>
          <w:rFonts w:ascii="Times New Roman" w:hAnsi="Times New Roman"/>
          <w:bCs/>
          <w:iCs/>
          <w:sz w:val="28"/>
        </w:rPr>
        <w:t xml:space="preserve">Одним з соціологічних методів дослідження є опитування </w:t>
      </w:r>
      <w:r w:rsidRPr="004B1C0E">
        <w:rPr>
          <w:rFonts w:ascii="Times New Roman" w:hAnsi="Times New Roman"/>
          <w:sz w:val="28"/>
        </w:rPr>
        <w:t>– отримання інформації про об</w:t>
      </w:r>
      <w:r w:rsidR="00EA7EE2" w:rsidRPr="004B1C0E">
        <w:rPr>
          <w:rFonts w:ascii="Times New Roman" w:hAnsi="Times New Roman"/>
          <w:sz w:val="28"/>
        </w:rPr>
        <w:t>’</w:t>
      </w:r>
      <w:r w:rsidRPr="004B1C0E">
        <w:rPr>
          <w:rFonts w:ascii="Times New Roman" w:hAnsi="Times New Roman"/>
          <w:sz w:val="28"/>
        </w:rPr>
        <w:t>єктивні чи суб</w:t>
      </w:r>
      <w:r w:rsidR="00EA7EE2" w:rsidRPr="004B1C0E">
        <w:rPr>
          <w:rFonts w:ascii="Times New Roman" w:hAnsi="Times New Roman"/>
          <w:sz w:val="28"/>
        </w:rPr>
        <w:t>’</w:t>
      </w:r>
      <w:r w:rsidRPr="004B1C0E">
        <w:rPr>
          <w:rFonts w:ascii="Times New Roman" w:hAnsi="Times New Roman"/>
          <w:sz w:val="28"/>
        </w:rPr>
        <w:t>єктивні факти із слів респондентів (або опитуваних). Метод ґрунтується на безпосередній (бесіда, інтерв</w:t>
      </w:r>
      <w:r w:rsidR="00EA7EE2" w:rsidRPr="004B1C0E">
        <w:rPr>
          <w:rFonts w:ascii="Times New Roman" w:hAnsi="Times New Roman"/>
          <w:sz w:val="28"/>
        </w:rPr>
        <w:t>’</w:t>
      </w:r>
      <w:r w:rsidRPr="004B1C0E">
        <w:rPr>
          <w:rFonts w:ascii="Times New Roman" w:hAnsi="Times New Roman"/>
          <w:sz w:val="28"/>
        </w:rPr>
        <w:t xml:space="preserve">ю) чи опосередкованій (анкетування) взаємодії дослідника і опитуваного (респондента). </w:t>
      </w:r>
      <w:r w:rsidRPr="004B1C0E">
        <w:rPr>
          <w:rFonts w:ascii="Times New Roman" w:hAnsi="Times New Roman"/>
          <w:bCs/>
          <w:iCs/>
          <w:sz w:val="28"/>
        </w:rPr>
        <w:t>Анкетування</w:t>
      </w:r>
      <w:r w:rsidRPr="004B1C0E">
        <w:rPr>
          <w:rFonts w:ascii="Times New Roman" w:hAnsi="Times New Roman"/>
          <w:iCs/>
          <w:sz w:val="28"/>
        </w:rPr>
        <w:t xml:space="preserve"> - метод, у якому збирання даних здійснюється шляхом письмового опитування людей, що дозволяє широкомасштабне обстеження різних груп населення.</w:t>
      </w:r>
      <w:r w:rsidRPr="004B1C0E">
        <w:rPr>
          <w:rFonts w:ascii="Times New Roman" w:hAnsi="Times New Roman"/>
          <w:bCs/>
          <w:iCs/>
          <w:sz w:val="28"/>
        </w:rPr>
        <w:t xml:space="preserve"> Анкета </w:t>
      </w:r>
      <w:r w:rsidRPr="004B1C0E">
        <w:rPr>
          <w:rFonts w:ascii="Times New Roman" w:hAnsi="Times New Roman"/>
          <w:sz w:val="28"/>
        </w:rPr>
        <w:t>(опитувальний лист, опитник) містить сукупність упорядкованих за змістом і формою запитань.</w:t>
      </w:r>
    </w:p>
    <w:p w:rsidR="00E147C8" w:rsidRPr="004B1C0E" w:rsidRDefault="003D5116">
      <w:pPr>
        <w:widowControl w:val="0"/>
        <w:spacing w:line="360" w:lineRule="auto"/>
        <w:ind w:firstLine="709"/>
        <w:contextualSpacing/>
        <w:jc w:val="both"/>
        <w:rPr>
          <w:rFonts w:ascii="Times New Roman" w:hAnsi="Times New Roman"/>
          <w:sz w:val="28"/>
        </w:rPr>
      </w:pPr>
      <w:r w:rsidRPr="004B1C0E">
        <w:rPr>
          <w:rFonts w:ascii="Times New Roman" w:hAnsi="Times New Roman"/>
          <w:sz w:val="28"/>
        </w:rPr>
        <w:t>Розробляючи анкети, необхідно, дотримуватись таких правил:</w:t>
      </w:r>
    </w:p>
    <w:p w:rsidR="00E147C8" w:rsidRPr="004B1C0E" w:rsidRDefault="003D5116">
      <w:pPr>
        <w:pStyle w:val="af"/>
        <w:widowControl w:val="0"/>
        <w:numPr>
          <w:ilvl w:val="0"/>
          <w:numId w:val="3"/>
        </w:numPr>
        <w:spacing w:line="360" w:lineRule="auto"/>
        <w:jc w:val="both"/>
        <w:rPr>
          <w:rFonts w:ascii="Times New Roman" w:hAnsi="Times New Roman"/>
          <w:sz w:val="28"/>
        </w:rPr>
      </w:pPr>
      <w:r w:rsidRPr="004B1C0E">
        <w:rPr>
          <w:rFonts w:ascii="Times New Roman" w:hAnsi="Times New Roman"/>
          <w:sz w:val="28"/>
        </w:rPr>
        <w:t>Зміст запитань має відповідати темі та завданням дослідження;</w:t>
      </w:r>
    </w:p>
    <w:p w:rsidR="00E147C8" w:rsidRPr="004B1C0E" w:rsidRDefault="003D5116">
      <w:pPr>
        <w:pStyle w:val="af"/>
        <w:widowControl w:val="0"/>
        <w:numPr>
          <w:ilvl w:val="0"/>
          <w:numId w:val="3"/>
        </w:numPr>
        <w:spacing w:line="360" w:lineRule="auto"/>
        <w:jc w:val="both"/>
        <w:rPr>
          <w:rFonts w:ascii="Times New Roman" w:hAnsi="Times New Roman"/>
          <w:sz w:val="28"/>
        </w:rPr>
      </w:pPr>
      <w:r w:rsidRPr="004B1C0E">
        <w:rPr>
          <w:rFonts w:ascii="Times New Roman" w:hAnsi="Times New Roman"/>
          <w:sz w:val="28"/>
        </w:rPr>
        <w:t>Запитання повинні бути короткими, доступними та зрозумілими;</w:t>
      </w:r>
    </w:p>
    <w:p w:rsidR="00E147C8" w:rsidRPr="004B1C0E" w:rsidRDefault="003D5116">
      <w:pPr>
        <w:pStyle w:val="af"/>
        <w:widowControl w:val="0"/>
        <w:numPr>
          <w:ilvl w:val="0"/>
          <w:numId w:val="3"/>
        </w:numPr>
        <w:spacing w:line="360" w:lineRule="auto"/>
        <w:jc w:val="both"/>
        <w:rPr>
          <w:rFonts w:ascii="Times New Roman" w:hAnsi="Times New Roman"/>
          <w:sz w:val="28"/>
        </w:rPr>
      </w:pPr>
      <w:r w:rsidRPr="004B1C0E">
        <w:rPr>
          <w:rFonts w:ascii="Times New Roman" w:hAnsi="Times New Roman"/>
          <w:sz w:val="28"/>
        </w:rPr>
        <w:t>Форма запитань має відповідати портрету передбачуваного респондента;</w:t>
      </w:r>
    </w:p>
    <w:p w:rsidR="00E147C8" w:rsidRPr="004B1C0E" w:rsidRDefault="003D5116">
      <w:pPr>
        <w:pStyle w:val="af"/>
        <w:widowControl w:val="0"/>
        <w:numPr>
          <w:ilvl w:val="0"/>
          <w:numId w:val="3"/>
        </w:numPr>
        <w:spacing w:line="360" w:lineRule="auto"/>
        <w:jc w:val="both"/>
        <w:rPr>
          <w:rFonts w:ascii="Times New Roman" w:hAnsi="Times New Roman"/>
          <w:sz w:val="28"/>
        </w:rPr>
      </w:pPr>
      <w:r w:rsidRPr="004B1C0E">
        <w:rPr>
          <w:rFonts w:ascii="Times New Roman" w:hAnsi="Times New Roman"/>
          <w:sz w:val="28"/>
        </w:rPr>
        <w:t>Анкета повинна бути акуратно оформленою.</w:t>
      </w:r>
    </w:p>
    <w:p w:rsidR="00E147C8" w:rsidRPr="004B1C0E" w:rsidRDefault="003D5116">
      <w:pPr>
        <w:widowControl w:val="0"/>
        <w:spacing w:line="360" w:lineRule="auto"/>
        <w:ind w:firstLine="709"/>
        <w:contextualSpacing/>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Запитання в анкеті потрібно поділяти на групи, що забезпечить послідовність і логічність їх розміщення.</w:t>
      </w:r>
    </w:p>
    <w:p w:rsidR="00E147C8" w:rsidRPr="004B1C0E" w:rsidRDefault="003D5116">
      <w:pPr>
        <w:tabs>
          <w:tab w:val="left" w:pos="1134"/>
        </w:tabs>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bCs/>
          <w:iCs/>
          <w:color w:val="000000" w:themeColor="text1"/>
          <w:sz w:val="28"/>
          <w:szCs w:val="28"/>
        </w:rPr>
        <w:t xml:space="preserve">На практиці в анкети (опитники) часто включаються різні типи запитань у відповідності з потребами дослідження. </w:t>
      </w:r>
      <w:r w:rsidRPr="004B1C0E">
        <w:rPr>
          <w:rFonts w:ascii="Times New Roman" w:hAnsi="Times New Roman" w:cs="Times New Roman"/>
          <w:iCs/>
          <w:color w:val="000000" w:themeColor="text1"/>
          <w:sz w:val="28"/>
          <w:szCs w:val="28"/>
        </w:rPr>
        <w:t>Кожна анкета зазвичай містить певні комунікативні компоненти:</w:t>
      </w:r>
    </w:p>
    <w:p w:rsidR="00E147C8" w:rsidRPr="004B1C0E" w:rsidRDefault="003D5116">
      <w:pPr>
        <w:numPr>
          <w:ilvl w:val="0"/>
          <w:numId w:val="4"/>
        </w:numPr>
        <w:tabs>
          <w:tab w:val="clear" w:pos="720"/>
          <w:tab w:val="left" w:pos="1134"/>
        </w:tabs>
        <w:spacing w:line="360" w:lineRule="auto"/>
        <w:ind w:left="0" w:firstLine="720"/>
        <w:jc w:val="both"/>
        <w:rPr>
          <w:rFonts w:ascii="Times New Roman" w:hAnsi="Times New Roman" w:cs="Times New Roman"/>
          <w:color w:val="000000" w:themeColor="text1"/>
          <w:sz w:val="28"/>
          <w:szCs w:val="28"/>
        </w:rPr>
      </w:pPr>
      <w:r w:rsidRPr="004B1C0E">
        <w:rPr>
          <w:rFonts w:ascii="Times New Roman" w:hAnsi="Times New Roman" w:cs="Times New Roman"/>
          <w:iCs/>
          <w:color w:val="000000" w:themeColor="text1"/>
          <w:sz w:val="28"/>
          <w:szCs w:val="28"/>
        </w:rPr>
        <w:lastRenderedPageBreak/>
        <w:t>епіграф, звернення до респондента</w:t>
      </w:r>
      <w:r w:rsidRPr="004B1C0E">
        <w:rPr>
          <w:rFonts w:ascii="Times New Roman" w:hAnsi="Times New Roman" w:cs="Times New Roman"/>
          <w:color w:val="000000" w:themeColor="text1"/>
          <w:sz w:val="28"/>
          <w:szCs w:val="28"/>
        </w:rPr>
        <w:t xml:space="preserve"> (це роблять з метою створення позитивного емоційного настрою опитуваного, сприяння активізації його розумової діяльності в потрібному напрямі тощо);</w:t>
      </w:r>
    </w:p>
    <w:p w:rsidR="00E147C8" w:rsidRPr="004B1C0E" w:rsidRDefault="003D5116">
      <w:pPr>
        <w:tabs>
          <w:tab w:val="left" w:pos="1134"/>
        </w:tabs>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iCs/>
          <w:color w:val="000000" w:themeColor="text1"/>
          <w:sz w:val="28"/>
          <w:szCs w:val="28"/>
        </w:rPr>
        <w:t>2) повідомлення про мету дослідження</w:t>
      </w:r>
      <w:r w:rsidRPr="004B1C0E">
        <w:rPr>
          <w:rFonts w:ascii="Times New Roman" w:hAnsi="Times New Roman" w:cs="Times New Roman"/>
          <w:color w:val="000000" w:themeColor="text1"/>
          <w:sz w:val="28"/>
          <w:szCs w:val="28"/>
        </w:rPr>
        <w:t>, умови анонімності опитування, напрям використання одержаних результатів та їх значення, правила заповнення анкети;</w:t>
      </w:r>
    </w:p>
    <w:p w:rsidR="00E147C8" w:rsidRPr="004B1C0E" w:rsidRDefault="003D5116">
      <w:pPr>
        <w:tabs>
          <w:tab w:val="left" w:pos="1134"/>
        </w:tabs>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iCs/>
          <w:color w:val="000000" w:themeColor="text1"/>
          <w:sz w:val="28"/>
          <w:szCs w:val="28"/>
        </w:rPr>
        <w:t>3) основна частина анкети</w:t>
      </w:r>
      <w:r w:rsidRPr="004B1C0E">
        <w:rPr>
          <w:rFonts w:ascii="Times New Roman" w:hAnsi="Times New Roman" w:cs="Times New Roman"/>
          <w:color w:val="000000" w:themeColor="text1"/>
          <w:sz w:val="28"/>
          <w:szCs w:val="28"/>
        </w:rPr>
        <w:t>, яка містить питання про факти, поведінку, продукт діяльності, мотиви, оцінки і думки респондентів;</w:t>
      </w:r>
    </w:p>
    <w:p w:rsidR="00E147C8" w:rsidRPr="004B1C0E" w:rsidRDefault="003D5116">
      <w:pPr>
        <w:tabs>
          <w:tab w:val="left" w:pos="1134"/>
        </w:tabs>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iCs/>
          <w:color w:val="000000" w:themeColor="text1"/>
          <w:sz w:val="28"/>
          <w:szCs w:val="28"/>
        </w:rPr>
        <w:t>4) запитання про соціально-демографічні характеристики респондентів</w:t>
      </w:r>
      <w:r w:rsidRPr="004B1C0E">
        <w:rPr>
          <w:rFonts w:ascii="Times New Roman" w:hAnsi="Times New Roman" w:cs="Times New Roman"/>
          <w:color w:val="000000" w:themeColor="text1"/>
          <w:sz w:val="28"/>
          <w:szCs w:val="28"/>
        </w:rPr>
        <w:t xml:space="preserve"> </w:t>
      </w:r>
    </w:p>
    <w:p w:rsidR="00E147C8" w:rsidRPr="004B1C0E" w:rsidRDefault="003D5116">
      <w:pPr>
        <w:tabs>
          <w:tab w:val="left" w:pos="1134"/>
        </w:tabs>
        <w:spacing w:line="360" w:lineRule="auto"/>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(своєрідна візитна картка респондента, його схематичний автопортрет, який можна розмістити як на початку, так і наприкінці анкети).</w:t>
      </w:r>
    </w:p>
    <w:p w:rsidR="00E147C8" w:rsidRPr="004B1C0E" w:rsidRDefault="003D5116">
      <w:pPr>
        <w:tabs>
          <w:tab w:val="left" w:pos="1134"/>
        </w:tabs>
        <w:spacing w:line="360" w:lineRule="auto"/>
        <w:ind w:firstLine="709"/>
        <w:jc w:val="both"/>
        <w:rPr>
          <w:rFonts w:ascii="Times New Roman" w:hAnsi="Times New Roman" w:cs="Times New Roman"/>
          <w:color w:val="000000" w:themeColor="text1"/>
          <w:sz w:val="40"/>
          <w:szCs w:val="28"/>
        </w:rPr>
      </w:pPr>
      <w:r w:rsidRPr="004B1C0E">
        <w:rPr>
          <w:rFonts w:ascii="Times New Roman" w:hAnsi="Times New Roman" w:cs="Times New Roman"/>
          <w:color w:val="000000" w:themeColor="text1"/>
          <w:sz w:val="28"/>
          <w:szCs w:val="28"/>
        </w:rPr>
        <w:t xml:space="preserve">Для реалізації мети і вирішення поставлених завдань дослідження була розроблена анкета </w:t>
      </w:r>
      <w:r w:rsidRPr="004B1C0E">
        <w:rPr>
          <w:rFonts w:ascii="Times New Roman" w:hAnsi="Times New Roman" w:cs="Times New Roman"/>
          <w:color w:val="202124"/>
          <w:sz w:val="28"/>
          <w:shd w:val="clear" w:color="auto" w:fill="FFFFFF"/>
        </w:rPr>
        <w:t xml:space="preserve">(Додаток А) </w:t>
      </w:r>
      <w:r w:rsidRPr="004B1C0E">
        <w:rPr>
          <w:rFonts w:ascii="Times New Roman" w:hAnsi="Times New Roman" w:cs="Times New Roman"/>
          <w:color w:val="000000" w:themeColor="text1"/>
          <w:sz w:val="28"/>
          <w:szCs w:val="28"/>
        </w:rPr>
        <w:t xml:space="preserve">та проведено опитування за допомогою додатку Google </w:t>
      </w:r>
      <w:r w:rsidRPr="004B1C0E">
        <w:rPr>
          <w:rFonts w:ascii="Times New Roman" w:hAnsi="Times New Roman" w:cs="Times New Roman"/>
          <w:sz w:val="28"/>
          <w:szCs w:val="28"/>
        </w:rPr>
        <w:t>Forms</w:t>
      </w:r>
      <w:r w:rsidRPr="004B1C0E">
        <w:rPr>
          <w:rFonts w:ascii="Times New Roman" w:hAnsi="Times New Roman" w:cs="Times New Roman"/>
          <w:color w:val="000000" w:themeColor="text1"/>
          <w:sz w:val="28"/>
          <w:szCs w:val="28"/>
        </w:rPr>
        <w:t xml:space="preserve"> на тему « Підвищення рівня залученості до рухової активності учнівської молоді через соціальні проєкти».</w:t>
      </w:r>
      <w:r w:rsidRPr="004B1C0E">
        <w:rPr>
          <w:rFonts w:ascii="Times New Roman" w:hAnsi="Times New Roman" w:cs="Times New Roman"/>
          <w:color w:val="202124"/>
          <w:sz w:val="28"/>
          <w:shd w:val="clear" w:color="auto" w:fill="FFFFFF"/>
        </w:rPr>
        <w:t xml:space="preserve"> Опитування анонімне. </w:t>
      </w:r>
    </w:p>
    <w:p w:rsidR="00E147C8" w:rsidRPr="004B1C0E" w:rsidRDefault="003D5116">
      <w:pPr>
        <w:tabs>
          <w:tab w:val="left" w:pos="1134"/>
        </w:tabs>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p>
    <w:p w:rsidR="00E147C8" w:rsidRPr="004B1C0E" w:rsidRDefault="003D5116">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2.1.3 Методи статистичного опрацювання інформації</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3D5116">
      <w:pPr>
        <w:spacing w:line="360" w:lineRule="auto"/>
        <w:ind w:firstLine="720"/>
        <w:jc w:val="both"/>
        <w:rPr>
          <w:rFonts w:ascii="Times New Roman" w:hAnsi="Times New Roman" w:cs="Times New Roman"/>
          <w:sz w:val="28"/>
          <w:szCs w:val="28"/>
        </w:rPr>
      </w:pPr>
      <w:r w:rsidRPr="004B1C0E">
        <w:rPr>
          <w:rStyle w:val="a4"/>
          <w:rFonts w:ascii="Times New Roman" w:hAnsi="Times New Roman" w:cs="Times New Roman"/>
          <w:b w:val="0"/>
          <w:color w:val="1F1F1F"/>
          <w:sz w:val="28"/>
          <w:szCs w:val="28"/>
          <w:shd w:val="clear" w:color="auto" w:fill="FFFFFF"/>
        </w:rPr>
        <w:t>Методи статистичного опрацювання інформації</w:t>
      </w:r>
      <w:r w:rsidRPr="004B1C0E">
        <w:rPr>
          <w:rFonts w:ascii="Times New Roman" w:hAnsi="Times New Roman" w:cs="Times New Roman"/>
          <w:color w:val="1F1F1F"/>
          <w:sz w:val="28"/>
          <w:szCs w:val="28"/>
          <w:shd w:val="clear" w:color="auto" w:fill="FFFFFF"/>
        </w:rPr>
        <w:t xml:space="preserve"> – це сукупність прийомів і способів, які використовуються для збору, упорядкування, аналізу та узагальнення отриманих даних </w:t>
      </w:r>
      <w:r w:rsidRPr="004B1C0E">
        <w:rPr>
          <w:rFonts w:ascii="Times New Roman" w:hAnsi="Times New Roman" w:cs="Times New Roman"/>
          <w:sz w:val="28"/>
          <w:szCs w:val="28"/>
        </w:rPr>
        <w:t>та формулювання висновків. Статистична обробка отриманих даних проводилась за допомогою електронних таблиць Excel 2016 (Microsoft, США), які дозволили провести аналіз кількісних характеристик досліджуваних явищ, представити рисунки та таблиці. Зокрема обробляли анкети та визначали відсоток респондентів, які тим чи іншим чином відповіли на запитання.</w:t>
      </w:r>
    </w:p>
    <w:p w:rsidR="00E147C8" w:rsidRPr="004B1C0E" w:rsidRDefault="003D5116">
      <w:pPr>
        <w:shd w:val="clear" w:color="auto" w:fill="FFFFFF"/>
        <w:spacing w:line="360" w:lineRule="auto"/>
        <w:ind w:firstLine="720"/>
        <w:jc w:val="both"/>
        <w:rPr>
          <w:rFonts w:ascii="Times New Roman" w:hAnsi="Times New Roman" w:cs="Times New Roman"/>
          <w:sz w:val="28"/>
          <w:szCs w:val="28"/>
        </w:rPr>
      </w:pPr>
      <w:r w:rsidRPr="004B1C0E">
        <w:rPr>
          <w:rFonts w:ascii="Times New Roman" w:eastAsia="Times New Roman" w:hAnsi="Times New Roman" w:cs="Times New Roman"/>
          <w:bCs/>
          <w:color w:val="1F1F1F"/>
          <w:sz w:val="28"/>
          <w:szCs w:val="28"/>
        </w:rPr>
        <w:t>Статистичне опрацювання інформації, отриманої під час опитування молоді, дозволило отримати результати дослідження, зробити обґрунтовані висновки та сформулювати рекомендації.</w:t>
      </w:r>
    </w:p>
    <w:p w:rsidR="00E147C8" w:rsidRPr="004B1C0E" w:rsidRDefault="003D5116">
      <w:pPr>
        <w:widowControl w:val="0"/>
        <w:spacing w:line="360" w:lineRule="auto"/>
        <w:ind w:firstLine="709"/>
        <w:contextualSpacing/>
        <w:jc w:val="both"/>
        <w:rPr>
          <w:rFonts w:ascii="Times New Roman" w:hAnsi="Times New Roman" w:cs="Times New Roman"/>
          <w:b/>
          <w:color w:val="000000" w:themeColor="text1"/>
          <w:sz w:val="28"/>
          <w:szCs w:val="28"/>
        </w:rPr>
      </w:pPr>
      <w:r w:rsidRPr="004B1C0E">
        <w:rPr>
          <w:rFonts w:ascii="Times New Roman" w:hAnsi="Times New Roman" w:cs="Times New Roman"/>
          <w:b/>
          <w:color w:val="000000" w:themeColor="text1"/>
          <w:sz w:val="28"/>
          <w:szCs w:val="28"/>
        </w:rPr>
        <w:lastRenderedPageBreak/>
        <w:t>2.2 Організація дослідження</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3D5116">
      <w:pPr>
        <w:tabs>
          <w:tab w:val="left" w:pos="1134"/>
        </w:tabs>
        <w:spacing w:line="360" w:lineRule="auto"/>
        <w:ind w:firstLine="709"/>
        <w:jc w:val="both"/>
        <w:rPr>
          <w:rFonts w:ascii="Times New Roman" w:hAnsi="Times New Roman" w:cs="Times New Roman"/>
          <w:color w:val="000000" w:themeColor="text1"/>
          <w:sz w:val="40"/>
          <w:szCs w:val="28"/>
        </w:rPr>
      </w:pPr>
      <w:r w:rsidRPr="004B1C0E">
        <w:rPr>
          <w:rFonts w:ascii="Times New Roman" w:hAnsi="Times New Roman" w:cs="Times New Roman"/>
          <w:color w:val="202124"/>
          <w:sz w:val="28"/>
          <w:shd w:val="clear" w:color="auto" w:fill="FFFFFF"/>
        </w:rPr>
        <w:t>В опитування взяли участь 61 респондент, віком 15-17років,  з них 77 % - жінки, 23% - чоловіки.</w:t>
      </w:r>
      <w:r w:rsidR="00BA37B5">
        <w:rPr>
          <w:rFonts w:ascii="Times New Roman" w:hAnsi="Times New Roman" w:cs="Times New Roman"/>
          <w:color w:val="202124"/>
          <w:sz w:val="28"/>
          <w:shd w:val="clear" w:color="auto" w:fill="FFFFFF"/>
        </w:rPr>
        <w:t xml:space="preserve"> </w:t>
      </w:r>
      <w:bookmarkStart w:id="18" w:name="_GoBack"/>
      <w:bookmarkEnd w:id="18"/>
    </w:p>
    <w:p w:rsidR="00E147C8" w:rsidRPr="004B1C0E" w:rsidRDefault="003D5116">
      <w:pPr>
        <w:spacing w:line="360" w:lineRule="auto"/>
        <w:ind w:firstLine="720"/>
        <w:jc w:val="both"/>
        <w:rPr>
          <w:sz w:val="28"/>
          <w:szCs w:val="28"/>
        </w:rPr>
      </w:pPr>
      <w:r w:rsidRPr="004B1C0E">
        <w:rPr>
          <w:rFonts w:ascii="Times New Roman" w:hAnsi="Times New Roman" w:cs="Times New Roman"/>
          <w:sz w:val="28"/>
          <w:szCs w:val="28"/>
        </w:rPr>
        <w:t>Дослідження проводилося в 3 етапи</w:t>
      </w:r>
      <w:r w:rsidRPr="004B1C0E">
        <w:rPr>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I етап (вересень – жовтень 2024) – вивчення проблеми в науково -методичній літературі, визначення мети, завдання, предмету та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єкту дослідження, вибір методів дослідження.</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II етап (листопад </w:t>
      </w:r>
      <w:r w:rsidR="00BA37B5">
        <w:rPr>
          <w:rFonts w:ascii="Times New Roman" w:hAnsi="Times New Roman" w:cs="Times New Roman"/>
          <w:sz w:val="28"/>
          <w:szCs w:val="28"/>
        </w:rPr>
        <w:t xml:space="preserve">2024 </w:t>
      </w:r>
      <w:r w:rsidRPr="004B1C0E">
        <w:rPr>
          <w:rFonts w:ascii="Times New Roman" w:hAnsi="Times New Roman" w:cs="Times New Roman"/>
          <w:sz w:val="28"/>
          <w:szCs w:val="28"/>
        </w:rPr>
        <w:t xml:space="preserve">– </w:t>
      </w:r>
      <w:r w:rsidR="00BA37B5">
        <w:rPr>
          <w:rFonts w:ascii="Times New Roman" w:hAnsi="Times New Roman" w:cs="Times New Roman"/>
          <w:sz w:val="28"/>
          <w:szCs w:val="28"/>
        </w:rPr>
        <w:t>квітень</w:t>
      </w:r>
      <w:r w:rsidRPr="004B1C0E">
        <w:rPr>
          <w:rFonts w:ascii="Times New Roman" w:hAnsi="Times New Roman" w:cs="Times New Roman"/>
          <w:sz w:val="28"/>
          <w:szCs w:val="28"/>
        </w:rPr>
        <w:t xml:space="preserve"> 202</w:t>
      </w:r>
      <w:r w:rsidR="00BA37B5">
        <w:rPr>
          <w:rFonts w:ascii="Times New Roman" w:hAnsi="Times New Roman" w:cs="Times New Roman"/>
          <w:sz w:val="28"/>
          <w:szCs w:val="28"/>
        </w:rPr>
        <w:t>5</w:t>
      </w:r>
      <w:r w:rsidRPr="004B1C0E">
        <w:rPr>
          <w:rFonts w:ascii="Times New Roman" w:hAnsi="Times New Roman" w:cs="Times New Roman"/>
          <w:sz w:val="28"/>
          <w:szCs w:val="28"/>
        </w:rPr>
        <w:t xml:space="preserve">) – передбачав проведення онлайн анкетування на тему </w:t>
      </w:r>
      <w:r w:rsidRPr="004B1C0E">
        <w:rPr>
          <w:rFonts w:ascii="Times New Roman" w:hAnsi="Times New Roman" w:cs="Times New Roman"/>
          <w:color w:val="000000" w:themeColor="text1"/>
          <w:sz w:val="28"/>
          <w:szCs w:val="28"/>
        </w:rPr>
        <w:t xml:space="preserve">«Підвищення рівня залученості до рухової активності учнівської молоді через соціальні </w:t>
      </w:r>
      <w:r w:rsidR="00533D9D">
        <w:rPr>
          <w:rFonts w:ascii="Times New Roman" w:hAnsi="Times New Roman" w:cs="Times New Roman"/>
          <w:color w:val="000000" w:themeColor="text1"/>
          <w:sz w:val="28"/>
          <w:szCs w:val="28"/>
        </w:rPr>
        <w:t>проєкти</w:t>
      </w:r>
      <w:r w:rsidRPr="004B1C0E">
        <w:rPr>
          <w:rFonts w:ascii="Times New Roman" w:hAnsi="Times New Roman" w:cs="Times New Roman"/>
          <w:color w:val="000000" w:themeColor="text1"/>
          <w:sz w:val="28"/>
          <w:szCs w:val="28"/>
        </w:rPr>
        <w:t xml:space="preserve">» за допомогою додатку Google </w:t>
      </w:r>
      <w:r w:rsidRPr="004B1C0E">
        <w:rPr>
          <w:rFonts w:ascii="Times New Roman" w:hAnsi="Times New Roman" w:cs="Times New Roman"/>
          <w:sz w:val="28"/>
          <w:szCs w:val="28"/>
        </w:rPr>
        <w:t xml:space="preserve">Forms. Його основною метою було дізнатись про інтенсивність, мету та очікуваних результатів від занять молоддю руховою активністю, обізнаність респондентів з реалізацією заходів </w:t>
      </w:r>
      <w:r w:rsidR="00DE5E71">
        <w:rPr>
          <w:rFonts w:ascii="Times New Roman" w:hAnsi="Times New Roman" w:cs="Times New Roman"/>
          <w:sz w:val="28"/>
          <w:szCs w:val="28"/>
        </w:rPr>
        <w:t>проєкт</w:t>
      </w:r>
      <w:r w:rsidR="00AF62B2" w:rsidRPr="004B1C0E">
        <w:rPr>
          <w:rFonts w:ascii="Times New Roman" w:hAnsi="Times New Roman" w:cs="Times New Roman"/>
          <w:sz w:val="28"/>
          <w:szCs w:val="28"/>
        </w:rPr>
        <w:t>ів</w:t>
      </w:r>
      <w:r w:rsidRPr="004B1C0E">
        <w:rPr>
          <w:rFonts w:ascii="Times New Roman" w:hAnsi="Times New Roman" w:cs="Times New Roman"/>
          <w:sz w:val="28"/>
          <w:szCs w:val="28"/>
        </w:rPr>
        <w:t xml:space="preserve"> «Європейський тиждень спорту», «Олімпійська країна», «Бігові клуби», «Воркаут клуби», «Активні Парки», «Пліч-о-Пліч», «Клуби скандинавської  ходьби», «Шлях до перемоги», «Нація загартованих», «Літні ліги», «Бігова Україна» та «Танцюй, мрій, перемагай», частотою їх відвідування, користі та якості проведених заходів, визначити які переваги та недоліки вбачають респонденти в реалізації даних </w:t>
      </w:r>
      <w:r w:rsidR="00DE5E71">
        <w:rPr>
          <w:rFonts w:ascii="Times New Roman" w:hAnsi="Times New Roman" w:cs="Times New Roman"/>
          <w:sz w:val="28"/>
          <w:szCs w:val="28"/>
        </w:rPr>
        <w:t>проєкт</w:t>
      </w:r>
      <w:r w:rsidR="00AF62B2" w:rsidRPr="004B1C0E">
        <w:rPr>
          <w:rFonts w:ascii="Times New Roman" w:hAnsi="Times New Roman" w:cs="Times New Roman"/>
          <w:sz w:val="28"/>
          <w:szCs w:val="28"/>
        </w:rPr>
        <w:t>ів</w:t>
      </w:r>
      <w:r w:rsidRPr="004B1C0E">
        <w:rPr>
          <w:rFonts w:ascii="Times New Roman" w:hAnsi="Times New Roman" w:cs="Times New Roman"/>
          <w:sz w:val="28"/>
          <w:szCs w:val="28"/>
        </w:rPr>
        <w:t xml:space="preserve">.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III етап (</w:t>
      </w:r>
      <w:r w:rsidR="00BA37B5">
        <w:rPr>
          <w:rFonts w:ascii="Times New Roman" w:hAnsi="Times New Roman" w:cs="Times New Roman"/>
          <w:sz w:val="28"/>
          <w:szCs w:val="28"/>
        </w:rPr>
        <w:t>травень</w:t>
      </w:r>
      <w:r w:rsidRPr="004B1C0E">
        <w:rPr>
          <w:rFonts w:ascii="Times New Roman" w:hAnsi="Times New Roman" w:cs="Times New Roman"/>
          <w:sz w:val="28"/>
          <w:szCs w:val="28"/>
        </w:rPr>
        <w:t xml:space="preserve"> - </w:t>
      </w:r>
      <w:r w:rsidR="00BA37B5">
        <w:rPr>
          <w:rFonts w:ascii="Times New Roman" w:hAnsi="Times New Roman" w:cs="Times New Roman"/>
          <w:sz w:val="28"/>
          <w:szCs w:val="28"/>
        </w:rPr>
        <w:t>червень</w:t>
      </w:r>
      <w:r w:rsidRPr="004B1C0E">
        <w:rPr>
          <w:rFonts w:ascii="Times New Roman" w:hAnsi="Times New Roman" w:cs="Times New Roman"/>
          <w:sz w:val="28"/>
          <w:szCs w:val="28"/>
        </w:rPr>
        <w:t xml:space="preserve"> 2025) – обробка та аналіз отриманих даних, формування висновків та розробка рекомендацій, оформлення рукопису в цілому.</w:t>
      </w:r>
    </w:p>
    <w:p w:rsidR="00E147C8" w:rsidRPr="004B1C0E" w:rsidRDefault="00E147C8">
      <w:pPr>
        <w:spacing w:line="360" w:lineRule="auto"/>
        <w:jc w:val="center"/>
        <w:rPr>
          <w:rFonts w:ascii="Times New Roman" w:hAnsi="Times New Roman" w:cs="Times New Roman"/>
          <w:b/>
          <w:sz w:val="28"/>
          <w:szCs w:val="28"/>
          <w:highlight w:val="white"/>
        </w:rPr>
      </w:pPr>
    </w:p>
    <w:p w:rsidR="00E147C8" w:rsidRPr="004B1C0E" w:rsidRDefault="003D5116">
      <w:pPr>
        <w:spacing w:line="360" w:lineRule="auto"/>
        <w:jc w:val="center"/>
        <w:rPr>
          <w:rFonts w:ascii="Times New Roman" w:hAnsi="Times New Roman" w:cs="Times New Roman"/>
          <w:b/>
          <w:sz w:val="28"/>
          <w:szCs w:val="28"/>
          <w:highlight w:val="white"/>
        </w:rPr>
      </w:pPr>
      <w:r w:rsidRPr="004B1C0E">
        <w:br w:type="page"/>
      </w:r>
    </w:p>
    <w:p w:rsidR="00533D9D" w:rsidRPr="00191634" w:rsidRDefault="00533D9D" w:rsidP="00533D9D">
      <w:pPr>
        <w:spacing w:line="360" w:lineRule="auto"/>
        <w:jc w:val="center"/>
        <w:rPr>
          <w:rFonts w:ascii="Times New Roman" w:hAnsi="Times New Roman" w:cs="Times New Roman"/>
          <w:b/>
          <w:sz w:val="28"/>
          <w:szCs w:val="28"/>
          <w:highlight w:val="white"/>
        </w:rPr>
      </w:pPr>
      <w:r w:rsidRPr="00191634">
        <w:rPr>
          <w:rFonts w:ascii="Times New Roman" w:hAnsi="Times New Roman" w:cs="Times New Roman"/>
          <w:b/>
          <w:sz w:val="28"/>
          <w:szCs w:val="28"/>
          <w:highlight w:val="white"/>
        </w:rPr>
        <w:lastRenderedPageBreak/>
        <w:t>РОЗДІЛ 3</w:t>
      </w:r>
    </w:p>
    <w:p w:rsidR="00533D9D" w:rsidRPr="00191634" w:rsidRDefault="00533D9D" w:rsidP="00533D9D">
      <w:pPr>
        <w:spacing w:line="360" w:lineRule="auto"/>
        <w:jc w:val="center"/>
        <w:rPr>
          <w:rFonts w:ascii="Times New Roman" w:hAnsi="Times New Roman" w:cs="Times New Roman"/>
          <w:b/>
          <w:sz w:val="28"/>
          <w:szCs w:val="28"/>
        </w:rPr>
      </w:pPr>
      <w:r w:rsidRPr="00191634">
        <w:rPr>
          <w:rFonts w:ascii="Times New Roman" w:hAnsi="Times New Roman" w:cs="Times New Roman"/>
          <w:b/>
          <w:sz w:val="28"/>
          <w:szCs w:val="28"/>
        </w:rPr>
        <w:t>ВПЛИВ СОЦІАЛЬНИХ ПРОЄКТІВ НА РУХОВУ АКТИВНІСТЬ УЧНІВСЬКОЇ МОЛОДІ</w:t>
      </w:r>
    </w:p>
    <w:p w:rsidR="00533D9D" w:rsidRPr="00191634" w:rsidRDefault="00533D9D" w:rsidP="00533D9D">
      <w:pPr>
        <w:spacing w:line="360" w:lineRule="auto"/>
        <w:jc w:val="center"/>
        <w:rPr>
          <w:rFonts w:ascii="Times New Roman" w:hAnsi="Times New Roman" w:cs="Times New Roman"/>
          <w:b/>
          <w:sz w:val="28"/>
          <w:szCs w:val="28"/>
          <w:highlight w:val="white"/>
        </w:rPr>
      </w:pPr>
    </w:p>
    <w:p w:rsidR="00533D9D" w:rsidRPr="00191634" w:rsidRDefault="00533D9D" w:rsidP="00533D9D">
      <w:pPr>
        <w:spacing w:line="360" w:lineRule="auto"/>
        <w:ind w:firstLine="720"/>
        <w:jc w:val="both"/>
        <w:rPr>
          <w:rFonts w:ascii="Times New Roman" w:hAnsi="Times New Roman" w:cs="Times New Roman"/>
          <w:b/>
          <w:sz w:val="28"/>
          <w:szCs w:val="28"/>
          <w:highlight w:val="white"/>
        </w:rPr>
      </w:pPr>
      <w:r w:rsidRPr="00191634">
        <w:rPr>
          <w:rFonts w:ascii="Times New Roman" w:hAnsi="Times New Roman" w:cs="Times New Roman"/>
          <w:b/>
          <w:sz w:val="28"/>
          <w:szCs w:val="28"/>
          <w:highlight w:val="white"/>
        </w:rPr>
        <w:t>3.1 Аналіз рухової активності учнівської молоді</w:t>
      </w:r>
    </w:p>
    <w:p w:rsidR="00533D9D" w:rsidRPr="00191634" w:rsidRDefault="00533D9D" w:rsidP="00533D9D">
      <w:pPr>
        <w:spacing w:line="360" w:lineRule="auto"/>
        <w:ind w:firstLine="720"/>
        <w:jc w:val="both"/>
        <w:rPr>
          <w:rFonts w:ascii="Times New Roman" w:hAnsi="Times New Roman" w:cs="Times New Roman"/>
          <w:b/>
          <w:sz w:val="28"/>
          <w:szCs w:val="28"/>
          <w:highlight w:val="white"/>
        </w:rPr>
      </w:pPr>
    </w:p>
    <w:p w:rsidR="00533D9D" w:rsidRPr="00191634" w:rsidRDefault="00533D9D" w:rsidP="00533D9D">
      <w:pPr>
        <w:spacing w:line="360" w:lineRule="auto"/>
        <w:ind w:firstLine="720"/>
        <w:jc w:val="both"/>
        <w:rPr>
          <w:rFonts w:ascii="Times New Roman" w:hAnsi="Times New Roman" w:cs="Times New Roman"/>
          <w:sz w:val="28"/>
          <w:szCs w:val="28"/>
        </w:rPr>
      </w:pPr>
      <w:r w:rsidRPr="00191634">
        <w:rPr>
          <w:rFonts w:ascii="Times New Roman" w:hAnsi="Times New Roman" w:cs="Times New Roman"/>
          <w:sz w:val="28"/>
          <w:szCs w:val="28"/>
          <w:highlight w:val="white"/>
        </w:rPr>
        <w:t>В проведеному нами опитуванні з’ясовано, що 91,8% респондентів займаються РА, причому 4,9% респондентів відзначили низький рівень РА (</w:t>
      </w:r>
      <w:r w:rsidRPr="00191634">
        <w:rPr>
          <w:rFonts w:ascii="Times New Roman" w:hAnsi="Times New Roman" w:cs="Times New Roman"/>
          <w:sz w:val="28"/>
          <w:szCs w:val="28"/>
        </w:rPr>
        <w:t xml:space="preserve">повільна ходьба, сидіння за робочим столом, робота за комп’ютером тощо), 34,4% - помірний (швидка ходьба, робота по господарству тощо) та 60,7% - інтенсивний (біг, заняття фізичною вправами і спортом, танці, рухливі ігри). </w:t>
      </w:r>
    </w:p>
    <w:p w:rsidR="00533D9D" w:rsidRPr="00191634" w:rsidRDefault="00533D9D" w:rsidP="00533D9D">
      <w:pPr>
        <w:spacing w:line="360" w:lineRule="auto"/>
        <w:ind w:firstLine="720"/>
        <w:jc w:val="both"/>
        <w:rPr>
          <w:rFonts w:ascii="Times New Roman" w:hAnsi="Times New Roman" w:cs="Times New Roman"/>
          <w:sz w:val="28"/>
          <w:szCs w:val="28"/>
        </w:rPr>
      </w:pPr>
      <w:r w:rsidRPr="00191634">
        <w:rPr>
          <w:rFonts w:ascii="Times New Roman" w:hAnsi="Times New Roman" w:cs="Times New Roman"/>
          <w:sz w:val="28"/>
          <w:szCs w:val="28"/>
        </w:rPr>
        <w:t>Також опитувані зазначили, що 8,2% займаються РА 7 і більше разів на тиждень; 24,6% - 5-6 разів на тиждень; 52,5% - 2-3 рази на тиждень та 11,5% - 1-2 рази на тиждень. Тобто, більшість займається РА постійно.</w:t>
      </w:r>
    </w:p>
    <w:p w:rsidR="00533D9D" w:rsidRDefault="00533D9D" w:rsidP="00533D9D">
      <w:pPr>
        <w:spacing w:line="360" w:lineRule="auto"/>
        <w:ind w:firstLine="720"/>
        <w:jc w:val="both"/>
        <w:rPr>
          <w:rFonts w:ascii="Times New Roman" w:hAnsi="Times New Roman" w:cs="Times New Roman"/>
          <w:color w:val="202124"/>
          <w:spacing w:val="3"/>
          <w:sz w:val="28"/>
          <w:szCs w:val="28"/>
          <w:shd w:val="clear" w:color="auto" w:fill="FFFFFF"/>
        </w:rPr>
      </w:pPr>
      <w:r w:rsidRPr="00191634">
        <w:rPr>
          <w:rFonts w:ascii="Times New Roman" w:hAnsi="Times New Roman" w:cs="Times New Roman"/>
          <w:sz w:val="28"/>
          <w:szCs w:val="28"/>
        </w:rPr>
        <w:t xml:space="preserve">Нами було визначено, </w:t>
      </w:r>
      <w:r>
        <w:rPr>
          <w:rFonts w:ascii="Times New Roman" w:hAnsi="Times New Roman" w:cs="Times New Roman"/>
          <w:sz w:val="28"/>
          <w:szCs w:val="28"/>
        </w:rPr>
        <w:t>яку РА</w:t>
      </w:r>
      <w:r w:rsidRPr="00191634">
        <w:rPr>
          <w:rFonts w:ascii="Times New Roman" w:hAnsi="Times New Roman" w:cs="Times New Roman"/>
          <w:sz w:val="28"/>
          <w:szCs w:val="28"/>
        </w:rPr>
        <w:t xml:space="preserve"> </w:t>
      </w:r>
      <w:r>
        <w:rPr>
          <w:rFonts w:ascii="Times New Roman" w:hAnsi="Times New Roman" w:cs="Times New Roman"/>
          <w:sz w:val="28"/>
          <w:szCs w:val="28"/>
        </w:rPr>
        <w:t xml:space="preserve">загалом </w:t>
      </w:r>
      <w:r w:rsidRPr="00191634">
        <w:rPr>
          <w:rFonts w:ascii="Times New Roman" w:hAnsi="Times New Roman" w:cs="Times New Roman"/>
          <w:sz w:val="28"/>
          <w:szCs w:val="28"/>
        </w:rPr>
        <w:t>обирають респонденти: 60,7% - заняття спортом: футбол, баскетбол, волейбол, плавання, танці тощо; 26,2% - активний відпочинок: прогулянки, катання на велосипеді, лижах, роликах тощо. Наступним було питання «</w:t>
      </w:r>
      <w:r w:rsidRPr="00191634">
        <w:rPr>
          <w:rFonts w:ascii="Times New Roman" w:hAnsi="Times New Roman" w:cs="Times New Roman"/>
          <w:color w:val="202124"/>
          <w:spacing w:val="3"/>
          <w:sz w:val="28"/>
          <w:szCs w:val="28"/>
          <w:shd w:val="clear" w:color="auto" w:fill="FFFFFF"/>
        </w:rPr>
        <w:t>Який вид рухової активності Ви найчастіше обираєте ?», на яке отримали наступні відповіді</w:t>
      </w:r>
      <w:r>
        <w:rPr>
          <w:rFonts w:ascii="Times New Roman" w:hAnsi="Times New Roman" w:cs="Times New Roman"/>
          <w:color w:val="202124"/>
          <w:spacing w:val="3"/>
          <w:sz w:val="28"/>
          <w:szCs w:val="28"/>
          <w:shd w:val="clear" w:color="auto" w:fill="FFFFFF"/>
        </w:rPr>
        <w:t xml:space="preserve"> </w:t>
      </w:r>
      <w:r w:rsidRPr="00191634">
        <w:rPr>
          <w:rFonts w:ascii="Times New Roman" w:hAnsi="Times New Roman" w:cs="Times New Roman"/>
          <w:color w:val="202124"/>
          <w:spacing w:val="3"/>
          <w:sz w:val="28"/>
          <w:szCs w:val="28"/>
          <w:shd w:val="clear" w:color="auto" w:fill="FFFFFF"/>
        </w:rPr>
        <w:t>( рис. 3.</w:t>
      </w:r>
      <w:r>
        <w:rPr>
          <w:rFonts w:ascii="Times New Roman" w:hAnsi="Times New Roman" w:cs="Times New Roman"/>
          <w:color w:val="202124"/>
          <w:spacing w:val="3"/>
          <w:sz w:val="28"/>
          <w:szCs w:val="28"/>
          <w:shd w:val="clear" w:color="auto" w:fill="FFFFFF"/>
        </w:rPr>
        <w:t>1</w:t>
      </w:r>
      <w:r w:rsidRPr="00191634">
        <w:rPr>
          <w:rFonts w:ascii="Times New Roman" w:hAnsi="Times New Roman" w:cs="Times New Roman"/>
          <w:color w:val="202124"/>
          <w:spacing w:val="3"/>
          <w:sz w:val="28"/>
          <w:szCs w:val="28"/>
          <w:shd w:val="clear" w:color="auto" w:fill="FFFFFF"/>
        </w:rPr>
        <w:t>.)</w:t>
      </w:r>
    </w:p>
    <w:p w:rsidR="00533D9D" w:rsidRPr="00191634" w:rsidRDefault="00533D9D" w:rsidP="00533D9D">
      <w:pPr>
        <w:spacing w:line="360" w:lineRule="auto"/>
        <w:jc w:val="center"/>
        <w:rPr>
          <w:rFonts w:ascii="Times New Roman" w:hAnsi="Times New Roman" w:cs="Times New Roman"/>
          <w:sz w:val="28"/>
          <w:szCs w:val="28"/>
        </w:rPr>
      </w:pPr>
      <w:r>
        <w:rPr>
          <w:rFonts w:ascii="Times New Roman" w:hAnsi="Times New Roman" w:cs="Times New Roman"/>
          <w:noProof/>
          <w:color w:val="202124"/>
          <w:spacing w:val="3"/>
          <w:sz w:val="28"/>
          <w:szCs w:val="28"/>
          <w:shd w:val="clear" w:color="auto" w:fill="FFFFFF"/>
        </w:rPr>
        <w:drawing>
          <wp:inline distT="0" distB="0" distL="0" distR="0" wp14:anchorId="379D4591" wp14:editId="2782A01F">
            <wp:extent cx="4997167" cy="270825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33D9D" w:rsidRPr="00191634" w:rsidRDefault="00533D9D" w:rsidP="00533D9D">
      <w:pPr>
        <w:spacing w:line="360" w:lineRule="auto"/>
        <w:ind w:firstLine="737"/>
        <w:rPr>
          <w:rFonts w:ascii="Times New Roman" w:hAnsi="Times New Roman" w:cs="Times New Roman"/>
          <w:sz w:val="28"/>
          <w:szCs w:val="28"/>
          <w:highlight w:val="white"/>
        </w:rPr>
      </w:pPr>
      <w:r w:rsidRPr="00191634">
        <w:rPr>
          <w:rFonts w:ascii="Times New Roman" w:hAnsi="Times New Roman" w:cs="Times New Roman"/>
          <w:sz w:val="28"/>
          <w:szCs w:val="28"/>
          <w:highlight w:val="white"/>
        </w:rPr>
        <w:t>Рис.3.</w:t>
      </w:r>
      <w:r>
        <w:rPr>
          <w:rFonts w:ascii="Times New Roman" w:hAnsi="Times New Roman" w:cs="Times New Roman"/>
          <w:sz w:val="28"/>
          <w:szCs w:val="28"/>
          <w:highlight w:val="white"/>
        </w:rPr>
        <w:t>1</w:t>
      </w:r>
      <w:r w:rsidRPr="00191634">
        <w:rPr>
          <w:rFonts w:ascii="Times New Roman" w:hAnsi="Times New Roman" w:cs="Times New Roman"/>
          <w:sz w:val="28"/>
          <w:szCs w:val="28"/>
          <w:highlight w:val="white"/>
        </w:rPr>
        <w:t>. Види рухової активності</w:t>
      </w:r>
      <w:r>
        <w:rPr>
          <w:rFonts w:ascii="Times New Roman" w:hAnsi="Times New Roman" w:cs="Times New Roman"/>
          <w:sz w:val="28"/>
          <w:szCs w:val="28"/>
          <w:highlight w:val="white"/>
        </w:rPr>
        <w:t xml:space="preserve"> учнівської молоді</w:t>
      </w:r>
    </w:p>
    <w:p w:rsidR="00533D9D" w:rsidRPr="00191634" w:rsidRDefault="00533D9D" w:rsidP="00533D9D">
      <w:pPr>
        <w:shd w:val="clear" w:color="auto" w:fill="FFFFFF"/>
        <w:spacing w:line="360" w:lineRule="auto"/>
        <w:ind w:firstLine="709"/>
        <w:jc w:val="both"/>
        <w:rPr>
          <w:rFonts w:ascii="Times New Roman" w:hAnsi="Times New Roman" w:cs="Times New Roman"/>
          <w:color w:val="202124"/>
          <w:spacing w:val="3"/>
          <w:sz w:val="28"/>
          <w:szCs w:val="28"/>
          <w:shd w:val="clear" w:color="auto" w:fill="FFFFFF"/>
        </w:rPr>
      </w:pPr>
      <w:r w:rsidRPr="00191634">
        <w:rPr>
          <w:rFonts w:ascii="Times New Roman" w:eastAsia="Times New Roman" w:hAnsi="Times New Roman" w:cs="Times New Roman"/>
          <w:color w:val="1F1F1F"/>
          <w:sz w:val="28"/>
          <w:szCs w:val="28"/>
        </w:rPr>
        <w:lastRenderedPageBreak/>
        <w:t>Аналіз відповідей на питання «</w:t>
      </w:r>
      <w:r w:rsidRPr="00191634">
        <w:rPr>
          <w:rFonts w:ascii="Times New Roman" w:hAnsi="Times New Roman" w:cs="Times New Roman"/>
          <w:color w:val="202124"/>
          <w:spacing w:val="3"/>
          <w:sz w:val="28"/>
          <w:szCs w:val="28"/>
          <w:shd w:val="clear" w:color="auto" w:fill="FFFFFF"/>
        </w:rPr>
        <w:t xml:space="preserve">Де Ви займаєтеся руховою активністю? (оберіть всі можливі варіанти)» показав, що вдома займаються РА 28 (45,3%) респондентів, у спортивному залі – 42 (68,9%), на вулиці – 33 (54,1%), в інших місцях (на футбольному полі, в манежі, в закладах освіти, спеціальних майданчиках) – 8 (13%). </w:t>
      </w:r>
    </w:p>
    <w:p w:rsidR="00533D9D" w:rsidRPr="00B217AD" w:rsidRDefault="00533D9D" w:rsidP="00533D9D">
      <w:pPr>
        <w:pStyle w:val="af0"/>
        <w:spacing w:beforeAutospacing="0" w:afterAutospacing="0" w:line="360" w:lineRule="auto"/>
        <w:ind w:firstLine="720"/>
        <w:jc w:val="both"/>
        <w:rPr>
          <w:sz w:val="28"/>
          <w:szCs w:val="28"/>
        </w:rPr>
      </w:pPr>
      <w:r w:rsidRPr="00B217AD">
        <w:rPr>
          <w:sz w:val="28"/>
          <w:szCs w:val="28"/>
          <w:highlight w:val="white"/>
        </w:rPr>
        <w:t>Наступне питання  «</w:t>
      </w:r>
      <w:r w:rsidRPr="00B217AD">
        <w:rPr>
          <w:color w:val="202124"/>
          <w:spacing w:val="3"/>
          <w:sz w:val="28"/>
          <w:szCs w:val="28"/>
          <w:shd w:val="clear" w:color="auto" w:fill="FFFFFF"/>
        </w:rPr>
        <w:t xml:space="preserve">Чи відвідуєте Ви будь-які спортивних секції, гуртки тощо?». </w:t>
      </w:r>
      <w:r w:rsidRPr="00B217AD">
        <w:rPr>
          <w:sz w:val="28"/>
          <w:szCs w:val="28"/>
        </w:rPr>
        <w:t xml:space="preserve">Результати опитування показують, що майже половина учнів (47,5%) відвідують спортивні секції або гуртки. Це свідчить про те, що значна частина молоді усвідомлює важливість </w:t>
      </w:r>
      <w:r>
        <w:rPr>
          <w:sz w:val="28"/>
          <w:szCs w:val="28"/>
        </w:rPr>
        <w:t>РА</w:t>
      </w:r>
      <w:r w:rsidRPr="00B217AD">
        <w:rPr>
          <w:sz w:val="28"/>
          <w:szCs w:val="28"/>
        </w:rPr>
        <w:t xml:space="preserve"> та віднаходить можливість займатися спортом організовано.</w:t>
      </w:r>
      <w:r>
        <w:rPr>
          <w:sz w:val="28"/>
          <w:szCs w:val="28"/>
        </w:rPr>
        <w:t xml:space="preserve"> Майже</w:t>
      </w:r>
      <w:r w:rsidRPr="00B217AD">
        <w:rPr>
          <w:sz w:val="28"/>
          <w:szCs w:val="28"/>
        </w:rPr>
        <w:t xml:space="preserve"> третина респондентів (29,5%) займаються спортом самостійно або за допомогою застосунків</w:t>
      </w:r>
      <w:r>
        <w:rPr>
          <w:sz w:val="28"/>
          <w:szCs w:val="28"/>
        </w:rPr>
        <w:t>, що, ймовірно, є наслідком</w:t>
      </w:r>
      <w:r w:rsidRPr="00B217AD">
        <w:rPr>
          <w:sz w:val="28"/>
          <w:szCs w:val="28"/>
        </w:rPr>
        <w:t xml:space="preserve"> зростаюч</w:t>
      </w:r>
      <w:r>
        <w:rPr>
          <w:sz w:val="28"/>
          <w:szCs w:val="28"/>
        </w:rPr>
        <w:t>ої</w:t>
      </w:r>
      <w:r w:rsidRPr="00B217AD">
        <w:rPr>
          <w:sz w:val="28"/>
          <w:szCs w:val="28"/>
        </w:rPr>
        <w:t xml:space="preserve"> популярн</w:t>
      </w:r>
      <w:r>
        <w:rPr>
          <w:sz w:val="28"/>
          <w:szCs w:val="28"/>
        </w:rPr>
        <w:t>ості</w:t>
      </w:r>
      <w:r w:rsidRPr="00B217AD">
        <w:rPr>
          <w:sz w:val="28"/>
          <w:szCs w:val="28"/>
        </w:rPr>
        <w:t xml:space="preserve"> онлайн-тренувань та фітнес-застосунків.</w:t>
      </w:r>
      <w:r>
        <w:rPr>
          <w:sz w:val="28"/>
          <w:szCs w:val="28"/>
        </w:rPr>
        <w:t xml:space="preserve"> </w:t>
      </w:r>
      <w:r w:rsidRPr="00B217AD">
        <w:rPr>
          <w:sz w:val="28"/>
          <w:szCs w:val="28"/>
        </w:rPr>
        <w:t>Водночас, майже чверть опитаних (23%) не відвідують спортивні секції та не займаються спортом самостійно. Це тривожний сигнал, який вказує на необхідність популяризації здорового способу життя та створення умов для занять спортом для всіх учнів.</w:t>
      </w:r>
    </w:p>
    <w:p w:rsidR="00533D9D" w:rsidRPr="00191634" w:rsidRDefault="00533D9D" w:rsidP="00533D9D">
      <w:pPr>
        <w:spacing w:line="360" w:lineRule="auto"/>
        <w:ind w:firstLine="709"/>
        <w:jc w:val="both"/>
        <w:rPr>
          <w:rFonts w:ascii="Times New Roman" w:hAnsi="Times New Roman" w:cs="Times New Roman"/>
          <w:sz w:val="28"/>
          <w:szCs w:val="28"/>
          <w:highlight w:val="white"/>
        </w:rPr>
      </w:pPr>
      <w:r>
        <w:rPr>
          <w:rFonts w:ascii="Times New Roman" w:hAnsi="Times New Roman" w:cs="Times New Roman"/>
          <w:color w:val="202124"/>
          <w:spacing w:val="3"/>
          <w:sz w:val="28"/>
          <w:szCs w:val="28"/>
          <w:shd w:val="clear" w:color="auto" w:fill="FFFFFF"/>
        </w:rPr>
        <w:t xml:space="preserve"> </w:t>
      </w:r>
      <w:r w:rsidRPr="00B217AD">
        <w:rPr>
          <w:rFonts w:ascii="Times New Roman" w:hAnsi="Times New Roman" w:cs="Times New Roman"/>
          <w:color w:val="202124"/>
          <w:spacing w:val="3"/>
          <w:sz w:val="28"/>
          <w:szCs w:val="28"/>
          <w:shd w:val="clear" w:color="auto" w:fill="FFFFFF"/>
        </w:rPr>
        <w:t xml:space="preserve"> </w:t>
      </w:r>
      <w:r w:rsidRPr="00191634">
        <w:rPr>
          <w:rFonts w:ascii="Times New Roman" w:hAnsi="Times New Roman" w:cs="Times New Roman"/>
          <w:sz w:val="28"/>
          <w:szCs w:val="28"/>
          <w:highlight w:val="white"/>
        </w:rPr>
        <w:t xml:space="preserve">Також нами розглянуто, з якою метою молодь займається РА. Відповіді на питання </w:t>
      </w:r>
      <w:r w:rsidRPr="00191634">
        <w:rPr>
          <w:rFonts w:ascii="Times New Roman" w:hAnsi="Times New Roman" w:cs="Times New Roman"/>
          <w:sz w:val="28"/>
          <w:szCs w:val="28"/>
        </w:rPr>
        <w:t>«</w:t>
      </w:r>
      <w:r w:rsidRPr="00191634">
        <w:rPr>
          <w:rFonts w:ascii="Times New Roman" w:hAnsi="Times New Roman" w:cs="Times New Roman"/>
          <w:color w:val="202124"/>
          <w:spacing w:val="3"/>
          <w:sz w:val="28"/>
          <w:szCs w:val="28"/>
          <w:shd w:val="clear" w:color="auto" w:fill="FFFFFF"/>
        </w:rPr>
        <w:t xml:space="preserve">З якою метою Ви займаєтесь руховою активністю? (оберіть не більше трьох варіантів)» </w:t>
      </w:r>
      <w:r w:rsidRPr="00191634">
        <w:rPr>
          <w:rFonts w:ascii="Times New Roman" w:hAnsi="Times New Roman" w:cs="Times New Roman"/>
          <w:sz w:val="28"/>
          <w:szCs w:val="28"/>
          <w:highlight w:val="white"/>
        </w:rPr>
        <w:t xml:space="preserve">представлені в таблиці 3.1. </w:t>
      </w:r>
    </w:p>
    <w:p w:rsidR="00533D9D" w:rsidRPr="00191634" w:rsidRDefault="00533D9D" w:rsidP="00533D9D">
      <w:pPr>
        <w:spacing w:line="360" w:lineRule="auto"/>
        <w:ind w:firstLine="709"/>
        <w:jc w:val="right"/>
        <w:rPr>
          <w:rFonts w:ascii="Times New Roman" w:hAnsi="Times New Roman" w:cs="Times New Roman"/>
          <w:i/>
          <w:sz w:val="28"/>
          <w:szCs w:val="28"/>
          <w:highlight w:val="white"/>
        </w:rPr>
      </w:pPr>
      <w:r w:rsidRPr="00191634">
        <w:rPr>
          <w:rFonts w:ascii="Times New Roman" w:hAnsi="Times New Roman" w:cs="Times New Roman"/>
          <w:i/>
          <w:sz w:val="28"/>
          <w:szCs w:val="28"/>
          <w:highlight w:val="white"/>
        </w:rPr>
        <w:t>Таблиця 3.1.</w:t>
      </w:r>
    </w:p>
    <w:p w:rsidR="00533D9D" w:rsidRPr="00191634" w:rsidRDefault="00533D9D" w:rsidP="00533D9D">
      <w:pPr>
        <w:spacing w:line="360" w:lineRule="auto"/>
        <w:ind w:firstLine="709"/>
        <w:jc w:val="center"/>
        <w:rPr>
          <w:rFonts w:ascii="Times New Roman" w:hAnsi="Times New Roman" w:cs="Times New Roman"/>
          <w:b/>
          <w:sz w:val="28"/>
          <w:szCs w:val="28"/>
          <w:highlight w:val="white"/>
        </w:rPr>
      </w:pPr>
      <w:r w:rsidRPr="00191634">
        <w:rPr>
          <w:rFonts w:ascii="Times New Roman" w:hAnsi="Times New Roman" w:cs="Times New Roman"/>
          <w:b/>
          <w:sz w:val="28"/>
          <w:szCs w:val="28"/>
          <w:highlight w:val="white"/>
        </w:rPr>
        <w:t>Мета занять руховою активністю</w:t>
      </w:r>
    </w:p>
    <w:tbl>
      <w:tblPr>
        <w:tblStyle w:val="af3"/>
        <w:tblW w:w="9747" w:type="dxa"/>
        <w:tblLayout w:type="fixed"/>
        <w:tblLook w:val="04A0" w:firstRow="1" w:lastRow="0" w:firstColumn="1" w:lastColumn="0" w:noHBand="0" w:noVBand="1"/>
      </w:tblPr>
      <w:tblGrid>
        <w:gridCol w:w="498"/>
        <w:gridCol w:w="6556"/>
        <w:gridCol w:w="1023"/>
        <w:gridCol w:w="1670"/>
      </w:tblGrid>
      <w:tr w:rsidR="00533D9D" w:rsidRPr="00191634" w:rsidTr="001A60EE">
        <w:trPr>
          <w:trHeight w:val="245"/>
        </w:trPr>
        <w:tc>
          <w:tcPr>
            <w:tcW w:w="498"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c>
          <w:tcPr>
            <w:tcW w:w="6556"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Мета заняття РА</w:t>
            </w:r>
          </w:p>
        </w:tc>
        <w:tc>
          <w:tcPr>
            <w:tcW w:w="2693" w:type="dxa"/>
            <w:gridSpan w:val="2"/>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Кількість відповідей</w:t>
            </w:r>
          </w:p>
        </w:tc>
      </w:tr>
      <w:tr w:rsidR="00533D9D" w:rsidRPr="00191634" w:rsidTr="001A60EE">
        <w:trPr>
          <w:trHeight w:val="251"/>
        </w:trPr>
        <w:tc>
          <w:tcPr>
            <w:tcW w:w="498"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6556"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1023"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осіб</w:t>
            </w:r>
          </w:p>
        </w:tc>
        <w:tc>
          <w:tcPr>
            <w:tcW w:w="1670"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Спілкування з друзями</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14</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23</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Удосконалення форми тіла, красивої статури</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45</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73,8</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Активне проведення дозвілля та відпочинок</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20</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32,8</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Покращення стану здоров’я</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38</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62,3</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Прагну бути здоровим, сильним, спритним тощо</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24</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39,3</w:t>
            </w:r>
          </w:p>
        </w:tc>
      </w:tr>
      <w:tr w:rsidR="00533D9D" w:rsidRPr="00191634" w:rsidTr="001A60EE">
        <w:tc>
          <w:tcPr>
            <w:tcW w:w="498" w:type="dxa"/>
          </w:tcPr>
          <w:p w:rsidR="00533D9D" w:rsidRPr="00191634" w:rsidRDefault="00533D9D" w:rsidP="00533D9D">
            <w:pPr>
              <w:pStyle w:val="af"/>
              <w:widowControl w:val="0"/>
              <w:numPr>
                <w:ilvl w:val="0"/>
                <w:numId w:val="13"/>
              </w:numPr>
              <w:jc w:val="right"/>
              <w:rPr>
                <w:rFonts w:ascii="Times New Roman" w:hAnsi="Times New Roman" w:cs="Times New Roman"/>
                <w:sz w:val="24"/>
                <w:szCs w:val="28"/>
                <w:highlight w:val="white"/>
              </w:rPr>
            </w:pPr>
          </w:p>
        </w:tc>
        <w:tc>
          <w:tcPr>
            <w:tcW w:w="6556"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highlight w:val="white"/>
              </w:rPr>
              <w:t>Стати видатним спортсменом</w:t>
            </w:r>
          </w:p>
        </w:tc>
        <w:tc>
          <w:tcPr>
            <w:tcW w:w="1023"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18</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29,5</w:t>
            </w:r>
          </w:p>
        </w:tc>
      </w:tr>
    </w:tbl>
    <w:p w:rsidR="00533D9D" w:rsidRPr="00191634" w:rsidRDefault="00533D9D" w:rsidP="00533D9D">
      <w:pPr>
        <w:spacing w:line="360" w:lineRule="auto"/>
        <w:jc w:val="both"/>
        <w:rPr>
          <w:rFonts w:ascii="Times New Roman" w:hAnsi="Times New Roman" w:cs="Times New Roman"/>
          <w:i/>
          <w:sz w:val="28"/>
          <w:szCs w:val="28"/>
          <w:highlight w:val="white"/>
        </w:rPr>
      </w:pPr>
    </w:p>
    <w:p w:rsidR="00533D9D" w:rsidRPr="002A0895" w:rsidRDefault="00533D9D" w:rsidP="00533D9D">
      <w:pPr>
        <w:spacing w:line="360" w:lineRule="auto"/>
        <w:jc w:val="both"/>
        <w:rPr>
          <w:rFonts w:ascii="Times New Roman" w:hAnsi="Times New Roman" w:cs="Times New Roman"/>
          <w:sz w:val="28"/>
          <w:szCs w:val="28"/>
          <w:highlight w:val="white"/>
        </w:rPr>
      </w:pPr>
      <w:r w:rsidRPr="00191634">
        <w:rPr>
          <w:rFonts w:ascii="Times New Roman" w:hAnsi="Times New Roman" w:cs="Times New Roman"/>
          <w:sz w:val="28"/>
          <w:szCs w:val="28"/>
          <w:highlight w:val="white"/>
        </w:rPr>
        <w:t xml:space="preserve">          Як бачимо, більшість респондентів метою заняття РА обирає турботу про зовнішній вигляд та здоров’я</w:t>
      </w:r>
      <w:r>
        <w:rPr>
          <w:rFonts w:ascii="Times New Roman" w:hAnsi="Times New Roman" w:cs="Times New Roman"/>
          <w:sz w:val="28"/>
          <w:szCs w:val="28"/>
          <w:highlight w:val="white"/>
        </w:rPr>
        <w:t xml:space="preserve">, також високий відсоток вказує на усвідомлення </w:t>
      </w:r>
      <w:r>
        <w:rPr>
          <w:rFonts w:ascii="Times New Roman" w:hAnsi="Times New Roman" w:cs="Times New Roman"/>
          <w:sz w:val="28"/>
          <w:szCs w:val="28"/>
          <w:highlight w:val="white"/>
        </w:rPr>
        <w:lastRenderedPageBreak/>
        <w:t xml:space="preserve">учнівською молоддю важливості слідкувати за своїм здоров’ям, а також </w:t>
      </w:r>
      <w:r w:rsidRPr="00191634">
        <w:rPr>
          <w:rFonts w:ascii="Times New Roman" w:hAnsi="Times New Roman" w:cs="Times New Roman"/>
          <w:sz w:val="28"/>
          <w:szCs w:val="28"/>
          <w:highlight w:val="white"/>
        </w:rPr>
        <w:t xml:space="preserve"> </w:t>
      </w:r>
      <w:r>
        <w:t xml:space="preserve"> </w:t>
      </w:r>
      <w:r w:rsidRPr="002A0895">
        <w:rPr>
          <w:rFonts w:ascii="Times New Roman" w:hAnsi="Times New Roman" w:cs="Times New Roman"/>
          <w:sz w:val="28"/>
          <w:szCs w:val="28"/>
        </w:rPr>
        <w:t>свідчить про прагнення до фізичного самовдосконалення</w:t>
      </w:r>
      <w:r>
        <w:rPr>
          <w:rFonts w:ascii="Times New Roman" w:hAnsi="Times New Roman" w:cs="Times New Roman"/>
          <w:sz w:val="28"/>
          <w:szCs w:val="28"/>
        </w:rPr>
        <w:t>.</w:t>
      </w:r>
    </w:p>
    <w:p w:rsidR="00533D9D" w:rsidRPr="00191634" w:rsidRDefault="00533D9D" w:rsidP="00533D9D">
      <w:pPr>
        <w:spacing w:line="360" w:lineRule="auto"/>
        <w:ind w:firstLine="709"/>
        <w:jc w:val="both"/>
        <w:rPr>
          <w:rFonts w:ascii="Times New Roman" w:hAnsi="Times New Roman" w:cs="Times New Roman"/>
          <w:sz w:val="28"/>
          <w:szCs w:val="28"/>
          <w:highlight w:val="white"/>
        </w:rPr>
      </w:pPr>
      <w:r>
        <w:rPr>
          <w:rFonts w:ascii="Times New Roman" w:hAnsi="Times New Roman" w:cs="Times New Roman"/>
          <w:sz w:val="28"/>
          <w:szCs w:val="28"/>
          <w:highlight w:val="white"/>
        </w:rPr>
        <w:t>Відповідаючи на питання «Яка тривалість одного заняття руховою активністю?»</w:t>
      </w:r>
      <w:r w:rsidRPr="00191634">
        <w:rPr>
          <w:rFonts w:ascii="Times New Roman" w:hAnsi="Times New Roman" w:cs="Times New Roman"/>
          <w:sz w:val="28"/>
          <w:szCs w:val="28"/>
          <w:highlight w:val="white"/>
        </w:rPr>
        <w:t xml:space="preserve">, 16,4% опитаних займаються </w:t>
      </w:r>
      <w:r>
        <w:rPr>
          <w:rFonts w:ascii="Times New Roman" w:hAnsi="Times New Roman" w:cs="Times New Roman"/>
          <w:sz w:val="28"/>
          <w:szCs w:val="28"/>
          <w:highlight w:val="white"/>
        </w:rPr>
        <w:t>РА</w:t>
      </w:r>
      <w:r w:rsidRPr="00191634">
        <w:rPr>
          <w:rFonts w:ascii="Times New Roman" w:hAnsi="Times New Roman" w:cs="Times New Roman"/>
          <w:sz w:val="28"/>
          <w:szCs w:val="28"/>
          <w:highlight w:val="white"/>
        </w:rPr>
        <w:t xml:space="preserve"> понад 2 години</w:t>
      </w:r>
      <w:r>
        <w:rPr>
          <w:rFonts w:ascii="Times New Roman" w:hAnsi="Times New Roman" w:cs="Times New Roman"/>
          <w:sz w:val="28"/>
          <w:szCs w:val="28"/>
          <w:highlight w:val="white"/>
        </w:rPr>
        <w:t xml:space="preserve"> на день</w:t>
      </w:r>
      <w:r w:rsidRPr="00191634">
        <w:rPr>
          <w:rFonts w:ascii="Times New Roman" w:hAnsi="Times New Roman" w:cs="Times New Roman"/>
          <w:sz w:val="28"/>
          <w:szCs w:val="28"/>
          <w:highlight w:val="white"/>
        </w:rPr>
        <w:t>, 47,5% - від 1 до 2 годин, 27,9 % від 30 хвилин до 1 години, інші 8,2 % - менше 30 хвилин</w:t>
      </w:r>
      <w:r>
        <w:rPr>
          <w:rFonts w:ascii="Times New Roman" w:hAnsi="Times New Roman" w:cs="Times New Roman"/>
          <w:sz w:val="28"/>
          <w:szCs w:val="28"/>
          <w:highlight w:val="white"/>
        </w:rPr>
        <w:t>, тобто</w:t>
      </w:r>
      <w:r w:rsidRPr="00191634">
        <w:rPr>
          <w:rFonts w:ascii="Times New Roman" w:hAnsi="Times New Roman" w:cs="Times New Roman"/>
          <w:sz w:val="28"/>
          <w:szCs w:val="28"/>
          <w:highlight w:val="white"/>
        </w:rPr>
        <w:t xml:space="preserve"> переважна більшість опитаних приділяють </w:t>
      </w:r>
      <w:r>
        <w:rPr>
          <w:rFonts w:ascii="Times New Roman" w:hAnsi="Times New Roman" w:cs="Times New Roman"/>
          <w:sz w:val="28"/>
          <w:szCs w:val="28"/>
          <w:highlight w:val="white"/>
        </w:rPr>
        <w:t>достатньо часу для</w:t>
      </w:r>
      <w:r w:rsidRPr="00191634">
        <w:rPr>
          <w:rFonts w:ascii="Times New Roman" w:hAnsi="Times New Roman" w:cs="Times New Roman"/>
          <w:sz w:val="28"/>
          <w:szCs w:val="28"/>
          <w:highlight w:val="white"/>
        </w:rPr>
        <w:t xml:space="preserve"> </w:t>
      </w:r>
      <w:r>
        <w:rPr>
          <w:rFonts w:ascii="Times New Roman" w:hAnsi="Times New Roman" w:cs="Times New Roman"/>
          <w:sz w:val="28"/>
          <w:szCs w:val="28"/>
          <w:highlight w:val="white"/>
        </w:rPr>
        <w:t>РА</w:t>
      </w:r>
      <w:r w:rsidRPr="00191634">
        <w:rPr>
          <w:rFonts w:ascii="Times New Roman" w:hAnsi="Times New Roman" w:cs="Times New Roman"/>
          <w:sz w:val="28"/>
          <w:szCs w:val="28"/>
          <w:highlight w:val="white"/>
        </w:rPr>
        <w:t>.</w:t>
      </w:r>
    </w:p>
    <w:p w:rsidR="00533D9D" w:rsidRPr="00387678" w:rsidRDefault="00533D9D" w:rsidP="00533D9D">
      <w:pPr>
        <w:spacing w:line="360" w:lineRule="auto"/>
        <w:ind w:firstLine="720"/>
        <w:jc w:val="both"/>
        <w:rPr>
          <w:rFonts w:ascii="Times New Roman" w:hAnsi="Times New Roman" w:cs="Times New Roman"/>
          <w:color w:val="202124"/>
          <w:spacing w:val="3"/>
          <w:sz w:val="28"/>
          <w:szCs w:val="28"/>
          <w:shd w:val="clear" w:color="auto" w:fill="FFFFFF"/>
        </w:rPr>
      </w:pPr>
      <w:r w:rsidRPr="00387678">
        <w:rPr>
          <w:rFonts w:ascii="Times New Roman" w:hAnsi="Times New Roman" w:cs="Times New Roman"/>
          <w:sz w:val="28"/>
          <w:szCs w:val="28"/>
          <w:highlight w:val="white"/>
        </w:rPr>
        <w:t xml:space="preserve"> Також респондентами зазначено, яким чином </w:t>
      </w:r>
      <w:r w:rsidRPr="00387678">
        <w:rPr>
          <w:rFonts w:ascii="Times New Roman" w:hAnsi="Times New Roman" w:cs="Times New Roman"/>
          <w:color w:val="202124"/>
          <w:spacing w:val="3"/>
          <w:sz w:val="28"/>
          <w:szCs w:val="28"/>
          <w:shd w:val="clear" w:color="auto" w:fill="FFFFFF"/>
        </w:rPr>
        <w:t xml:space="preserve">змінився їх рівень занять РА з початком збройної агресії росії проти України: </w:t>
      </w:r>
      <w:r w:rsidRPr="00387678">
        <w:rPr>
          <w:rFonts w:ascii="Times New Roman" w:eastAsia="Times New Roman" w:hAnsi="Times New Roman" w:cs="Times New Roman"/>
          <w:sz w:val="28"/>
          <w:szCs w:val="28"/>
        </w:rPr>
        <w:t xml:space="preserve">24,6% респондентів зазначили, що їх рівень фізичної активності значно </w:t>
      </w:r>
      <w:r>
        <w:rPr>
          <w:rFonts w:ascii="Times New Roman" w:eastAsia="Times New Roman" w:hAnsi="Times New Roman" w:cs="Times New Roman"/>
          <w:sz w:val="28"/>
          <w:szCs w:val="28"/>
        </w:rPr>
        <w:t xml:space="preserve">змінився - </w:t>
      </w:r>
      <w:r w:rsidRPr="00387678">
        <w:rPr>
          <w:rFonts w:ascii="Times New Roman" w:eastAsia="Times New Roman" w:hAnsi="Times New Roman" w:cs="Times New Roman"/>
          <w:sz w:val="28"/>
          <w:szCs w:val="28"/>
        </w:rPr>
        <w:t>зменшився</w:t>
      </w:r>
      <w:r>
        <w:rPr>
          <w:rFonts w:ascii="Times New Roman" w:eastAsia="Times New Roman" w:hAnsi="Times New Roman" w:cs="Times New Roman"/>
          <w:sz w:val="28"/>
          <w:szCs w:val="28"/>
        </w:rPr>
        <w:t xml:space="preserve">, що ймовірно </w:t>
      </w:r>
      <w:r w:rsidRPr="00387678">
        <w:rPr>
          <w:rFonts w:ascii="Times New Roman" w:eastAsia="Times New Roman" w:hAnsi="Times New Roman" w:cs="Times New Roman"/>
          <w:sz w:val="28"/>
          <w:szCs w:val="28"/>
        </w:rPr>
        <w:t xml:space="preserve">пов'язано </w:t>
      </w:r>
      <w:r>
        <w:rPr>
          <w:rFonts w:ascii="Times New Roman" w:eastAsia="Times New Roman" w:hAnsi="Times New Roman" w:cs="Times New Roman"/>
          <w:sz w:val="28"/>
          <w:szCs w:val="28"/>
        </w:rPr>
        <w:t xml:space="preserve">зі </w:t>
      </w:r>
      <w:r w:rsidRPr="00387678">
        <w:rPr>
          <w:rFonts w:ascii="Times New Roman" w:eastAsia="Times New Roman" w:hAnsi="Times New Roman" w:cs="Times New Roman"/>
          <w:sz w:val="28"/>
          <w:szCs w:val="28"/>
        </w:rPr>
        <w:t>стрес</w:t>
      </w:r>
      <w:r>
        <w:rPr>
          <w:rFonts w:ascii="Times New Roman" w:eastAsia="Times New Roman" w:hAnsi="Times New Roman" w:cs="Times New Roman"/>
          <w:sz w:val="28"/>
          <w:szCs w:val="28"/>
        </w:rPr>
        <w:t>ами</w:t>
      </w:r>
      <w:r w:rsidRPr="00387678">
        <w:rPr>
          <w:rFonts w:ascii="Times New Roman" w:eastAsia="Times New Roman" w:hAnsi="Times New Roman" w:cs="Times New Roman"/>
          <w:sz w:val="28"/>
          <w:szCs w:val="28"/>
        </w:rPr>
        <w:t>, психологічн</w:t>
      </w:r>
      <w:r>
        <w:rPr>
          <w:rFonts w:ascii="Times New Roman" w:eastAsia="Times New Roman" w:hAnsi="Times New Roman" w:cs="Times New Roman"/>
          <w:sz w:val="28"/>
          <w:szCs w:val="28"/>
        </w:rPr>
        <w:t>ими</w:t>
      </w:r>
      <w:r w:rsidRPr="00387678">
        <w:rPr>
          <w:rFonts w:ascii="Times New Roman" w:eastAsia="Times New Roman" w:hAnsi="Times New Roman" w:cs="Times New Roman"/>
          <w:sz w:val="28"/>
          <w:szCs w:val="28"/>
        </w:rPr>
        <w:t xml:space="preserve"> трав</w:t>
      </w:r>
      <w:r>
        <w:rPr>
          <w:rFonts w:ascii="Times New Roman" w:eastAsia="Times New Roman" w:hAnsi="Times New Roman" w:cs="Times New Roman"/>
          <w:sz w:val="28"/>
          <w:szCs w:val="28"/>
        </w:rPr>
        <w:t>ма</w:t>
      </w:r>
      <w:r w:rsidRPr="00387678">
        <w:rPr>
          <w:rFonts w:ascii="Times New Roman" w:eastAsia="Times New Roman" w:hAnsi="Times New Roman" w:cs="Times New Roman"/>
          <w:sz w:val="28"/>
          <w:szCs w:val="28"/>
        </w:rPr>
        <w:t>ми, обмеження доступу до спортивної інфраструктури, вимушен</w:t>
      </w:r>
      <w:r>
        <w:rPr>
          <w:rFonts w:ascii="Times New Roman" w:eastAsia="Times New Roman" w:hAnsi="Times New Roman" w:cs="Times New Roman"/>
          <w:sz w:val="28"/>
          <w:szCs w:val="28"/>
        </w:rPr>
        <w:t>им</w:t>
      </w:r>
      <w:r w:rsidRPr="00387678">
        <w:rPr>
          <w:rFonts w:ascii="Times New Roman" w:eastAsia="Times New Roman" w:hAnsi="Times New Roman" w:cs="Times New Roman"/>
          <w:sz w:val="28"/>
          <w:szCs w:val="28"/>
        </w:rPr>
        <w:t xml:space="preserve"> переміщення тощо</w:t>
      </w:r>
      <w:r>
        <w:rPr>
          <w:rFonts w:ascii="Times New Roman" w:eastAsia="Times New Roman" w:hAnsi="Times New Roman" w:cs="Times New Roman"/>
          <w:sz w:val="28"/>
          <w:szCs w:val="28"/>
        </w:rPr>
        <w:t xml:space="preserve">; значно змінився – збільшився </w:t>
      </w:r>
      <w:r w:rsidRPr="00387678">
        <w:rPr>
          <w:rFonts w:ascii="Times New Roman" w:eastAsia="Times New Roman" w:hAnsi="Times New Roman" w:cs="Times New Roman"/>
          <w:sz w:val="28"/>
          <w:szCs w:val="28"/>
        </w:rPr>
        <w:t xml:space="preserve">23% опитаних, </w:t>
      </w:r>
      <w:r>
        <w:rPr>
          <w:rFonts w:ascii="Times New Roman" w:eastAsia="Times New Roman" w:hAnsi="Times New Roman" w:cs="Times New Roman"/>
          <w:sz w:val="28"/>
          <w:szCs w:val="28"/>
        </w:rPr>
        <w:t xml:space="preserve">що може бути </w:t>
      </w:r>
      <w:r w:rsidRPr="00387678">
        <w:rPr>
          <w:rFonts w:ascii="Times New Roman" w:eastAsia="Times New Roman" w:hAnsi="Times New Roman" w:cs="Times New Roman"/>
          <w:sz w:val="28"/>
          <w:szCs w:val="28"/>
        </w:rPr>
        <w:t xml:space="preserve"> пов'язано з бажанням покращити фізичну форму та психологічний стан</w:t>
      </w:r>
      <w:r>
        <w:rPr>
          <w:rFonts w:ascii="Times New Roman" w:eastAsia="Times New Roman" w:hAnsi="Times New Roman" w:cs="Times New Roman"/>
          <w:sz w:val="28"/>
          <w:szCs w:val="28"/>
        </w:rPr>
        <w:t xml:space="preserve">; змінився </w:t>
      </w:r>
      <w:r w:rsidRPr="00387678">
        <w:rPr>
          <w:rFonts w:ascii="Times New Roman" w:eastAsia="Times New Roman" w:hAnsi="Times New Roman" w:cs="Times New Roman"/>
          <w:sz w:val="28"/>
          <w:szCs w:val="28"/>
        </w:rPr>
        <w:t>21,3% респондентів, не уточнюючи характер цих змін</w:t>
      </w:r>
      <w:r>
        <w:rPr>
          <w:rFonts w:ascii="Times New Roman" w:eastAsia="Times New Roman" w:hAnsi="Times New Roman" w:cs="Times New Roman"/>
          <w:sz w:val="28"/>
          <w:szCs w:val="28"/>
        </w:rPr>
        <w:t xml:space="preserve">; не змінився - </w:t>
      </w:r>
      <w:r w:rsidRPr="00387678">
        <w:rPr>
          <w:rFonts w:ascii="Times New Roman" w:eastAsia="Times New Roman" w:hAnsi="Times New Roman" w:cs="Times New Roman"/>
          <w:sz w:val="28"/>
          <w:szCs w:val="28"/>
        </w:rPr>
        <w:t>29,6%</w:t>
      </w:r>
      <w:r>
        <w:rPr>
          <w:rFonts w:ascii="Times New Roman" w:eastAsia="Times New Roman" w:hAnsi="Times New Roman" w:cs="Times New Roman"/>
          <w:sz w:val="28"/>
          <w:szCs w:val="28"/>
        </w:rPr>
        <w:t>, що мабуть</w:t>
      </w:r>
      <w:r w:rsidRPr="00387678">
        <w:rPr>
          <w:rFonts w:ascii="Times New Roman" w:eastAsia="Times New Roman" w:hAnsi="Times New Roman" w:cs="Times New Roman"/>
          <w:sz w:val="28"/>
          <w:szCs w:val="28"/>
        </w:rPr>
        <w:t xml:space="preserve"> пов'язано з тим, що ці учні вже мали сталі звички щодо занять спортом, або ж знайшли можливість підтримувати </w:t>
      </w:r>
      <w:r>
        <w:rPr>
          <w:rFonts w:ascii="Times New Roman" w:eastAsia="Times New Roman" w:hAnsi="Times New Roman" w:cs="Times New Roman"/>
          <w:sz w:val="28"/>
          <w:szCs w:val="28"/>
        </w:rPr>
        <w:t>РА</w:t>
      </w:r>
      <w:r w:rsidRPr="00387678">
        <w:rPr>
          <w:rFonts w:ascii="Times New Roman" w:eastAsia="Times New Roman" w:hAnsi="Times New Roman" w:cs="Times New Roman"/>
          <w:sz w:val="28"/>
          <w:szCs w:val="28"/>
        </w:rPr>
        <w:t xml:space="preserve"> навіть в умовах війни.</w:t>
      </w:r>
    </w:p>
    <w:p w:rsidR="00533D9D" w:rsidRPr="00191634" w:rsidRDefault="00533D9D" w:rsidP="00533D9D">
      <w:pPr>
        <w:spacing w:line="360" w:lineRule="auto"/>
        <w:ind w:firstLine="737"/>
        <w:jc w:val="both"/>
        <w:rPr>
          <w:rFonts w:ascii="Times New Roman" w:hAnsi="Times New Roman" w:cs="Times New Roman"/>
          <w:sz w:val="28"/>
          <w:szCs w:val="28"/>
          <w:highlight w:val="white"/>
        </w:rPr>
      </w:pPr>
      <w:r w:rsidRPr="00191634">
        <w:rPr>
          <w:rFonts w:ascii="Times New Roman" w:hAnsi="Times New Roman" w:cs="Times New Roman"/>
          <w:sz w:val="28"/>
          <w:szCs w:val="28"/>
          <w:highlight w:val="white"/>
        </w:rPr>
        <w:t xml:space="preserve">Аналізуючи відповіді на питання «Що </w:t>
      </w:r>
      <w:r w:rsidRPr="00191634">
        <w:rPr>
          <w:rFonts w:ascii="Times New Roman" w:hAnsi="Times New Roman" w:cs="Times New Roman"/>
          <w:sz w:val="28"/>
          <w:szCs w:val="28"/>
        </w:rPr>
        <w:t>найчастіше стає на заваді вашій руховій активності? (оберіть декілька варіантів)» отримані наступні результати – переважна більшість зазначає брак часу</w:t>
      </w:r>
      <w:r>
        <w:rPr>
          <w:rFonts w:ascii="Times New Roman" w:hAnsi="Times New Roman" w:cs="Times New Roman"/>
          <w:sz w:val="28"/>
          <w:szCs w:val="28"/>
        </w:rPr>
        <w:t xml:space="preserve">, а також втому </w:t>
      </w:r>
      <w:r w:rsidRPr="00191634">
        <w:rPr>
          <w:rFonts w:ascii="Times New Roman" w:hAnsi="Times New Roman" w:cs="Times New Roman"/>
          <w:sz w:val="28"/>
          <w:szCs w:val="28"/>
        </w:rPr>
        <w:t xml:space="preserve"> (табл.3.2.). </w:t>
      </w:r>
    </w:p>
    <w:p w:rsidR="00533D9D" w:rsidRPr="00191634" w:rsidRDefault="00533D9D" w:rsidP="00533D9D">
      <w:pPr>
        <w:spacing w:line="360" w:lineRule="auto"/>
        <w:ind w:firstLine="709"/>
        <w:jc w:val="right"/>
        <w:rPr>
          <w:rFonts w:ascii="Times New Roman" w:hAnsi="Times New Roman" w:cs="Times New Roman"/>
          <w:i/>
          <w:sz w:val="28"/>
          <w:szCs w:val="28"/>
          <w:highlight w:val="white"/>
        </w:rPr>
      </w:pPr>
      <w:r w:rsidRPr="00191634">
        <w:rPr>
          <w:rFonts w:ascii="Times New Roman" w:hAnsi="Times New Roman" w:cs="Times New Roman"/>
          <w:i/>
          <w:sz w:val="28"/>
          <w:szCs w:val="28"/>
          <w:highlight w:val="white"/>
        </w:rPr>
        <w:t>Таблиця 3.2.</w:t>
      </w:r>
    </w:p>
    <w:p w:rsidR="00533D9D" w:rsidRPr="00191634" w:rsidRDefault="00533D9D" w:rsidP="00533D9D">
      <w:pPr>
        <w:spacing w:line="360" w:lineRule="auto"/>
        <w:ind w:firstLine="709"/>
        <w:jc w:val="center"/>
        <w:rPr>
          <w:rFonts w:ascii="Times New Roman" w:hAnsi="Times New Roman" w:cs="Times New Roman"/>
          <w:b/>
          <w:sz w:val="28"/>
          <w:szCs w:val="28"/>
          <w:highlight w:val="white"/>
        </w:rPr>
      </w:pPr>
      <w:r w:rsidRPr="00191634">
        <w:rPr>
          <w:rFonts w:ascii="Times New Roman" w:hAnsi="Times New Roman" w:cs="Times New Roman"/>
          <w:b/>
          <w:sz w:val="28"/>
          <w:szCs w:val="28"/>
          <w:highlight w:val="white"/>
        </w:rPr>
        <w:t>Причини, які стають на заваді займатися руховою активністю</w:t>
      </w:r>
    </w:p>
    <w:tbl>
      <w:tblPr>
        <w:tblStyle w:val="af3"/>
        <w:tblW w:w="9747" w:type="dxa"/>
        <w:tblLayout w:type="fixed"/>
        <w:tblLook w:val="04A0" w:firstRow="1" w:lastRow="0" w:firstColumn="1" w:lastColumn="0" w:noHBand="0" w:noVBand="1"/>
      </w:tblPr>
      <w:tblGrid>
        <w:gridCol w:w="498"/>
        <w:gridCol w:w="6301"/>
        <w:gridCol w:w="1278"/>
        <w:gridCol w:w="1670"/>
      </w:tblGrid>
      <w:tr w:rsidR="00533D9D" w:rsidRPr="00191634" w:rsidTr="001A60EE">
        <w:trPr>
          <w:trHeight w:val="245"/>
        </w:trPr>
        <w:tc>
          <w:tcPr>
            <w:tcW w:w="498"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c>
          <w:tcPr>
            <w:tcW w:w="6301"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Причини</w:t>
            </w:r>
          </w:p>
        </w:tc>
        <w:tc>
          <w:tcPr>
            <w:tcW w:w="2948" w:type="dxa"/>
            <w:gridSpan w:val="2"/>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Кількість відповідей</w:t>
            </w:r>
          </w:p>
        </w:tc>
      </w:tr>
      <w:tr w:rsidR="00533D9D" w:rsidRPr="00191634" w:rsidTr="001A60EE">
        <w:trPr>
          <w:trHeight w:val="251"/>
        </w:trPr>
        <w:tc>
          <w:tcPr>
            <w:tcW w:w="498"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6301"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1278"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осіб</w:t>
            </w:r>
          </w:p>
        </w:tc>
        <w:tc>
          <w:tcPr>
            <w:tcW w:w="1670"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 xml:space="preserve">Відсутність </w:t>
            </w:r>
            <w:r>
              <w:rPr>
                <w:rFonts w:ascii="Times New Roman" w:hAnsi="Times New Roman" w:cs="Times New Roman"/>
                <w:sz w:val="24"/>
                <w:szCs w:val="24"/>
              </w:rPr>
              <w:t xml:space="preserve">вільного </w:t>
            </w:r>
            <w:r w:rsidRPr="00191634">
              <w:rPr>
                <w:rFonts w:ascii="Times New Roman" w:hAnsi="Times New Roman" w:cs="Times New Roman"/>
                <w:sz w:val="24"/>
                <w:szCs w:val="24"/>
              </w:rPr>
              <w:t>часу</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39</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63,9</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rPr>
            </w:pPr>
            <w:r w:rsidRPr="00191634">
              <w:rPr>
                <w:rFonts w:ascii="Times New Roman" w:hAnsi="Times New Roman" w:cs="Times New Roman"/>
                <w:sz w:val="24"/>
                <w:szCs w:val="24"/>
              </w:rPr>
              <w:t>Брак мотивації</w:t>
            </w:r>
            <w:r>
              <w:rPr>
                <w:rFonts w:ascii="Times New Roman" w:hAnsi="Times New Roman" w:cs="Times New Roman"/>
                <w:sz w:val="24"/>
                <w:szCs w:val="24"/>
              </w:rPr>
              <w:t xml:space="preserve"> або небажання</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23</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37,7</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Втома /відсутність енергії</w:t>
            </w:r>
            <w:r>
              <w:rPr>
                <w:rFonts w:ascii="Times New Roman" w:hAnsi="Times New Roman" w:cs="Times New Roman"/>
                <w:sz w:val="24"/>
                <w:szCs w:val="24"/>
              </w:rPr>
              <w:t>/нервова напруга</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34</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55,7</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rPr>
              <w:t>Травми/проблеми зі здоров’ям</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22</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36,1</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highlight w:val="white"/>
              </w:rPr>
            </w:pPr>
            <w:r>
              <w:rPr>
                <w:rFonts w:ascii="Times New Roman" w:hAnsi="Times New Roman" w:cs="Times New Roman"/>
                <w:sz w:val="24"/>
                <w:szCs w:val="24"/>
              </w:rPr>
              <w:t>Відсутність спортивних секцій, гуртків, спортмайданчиків</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7</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11,5</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rPr>
            </w:pPr>
            <w:r>
              <w:rPr>
                <w:rFonts w:ascii="Times New Roman" w:hAnsi="Times New Roman" w:cs="Times New Roman"/>
                <w:sz w:val="24"/>
                <w:szCs w:val="24"/>
              </w:rPr>
              <w:t>Недостатньо коштів для занять РА</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7</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11,5</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Pr="00191634" w:rsidRDefault="00533D9D" w:rsidP="00955316">
            <w:pPr>
              <w:widowControl w:val="0"/>
              <w:rPr>
                <w:rFonts w:ascii="Times New Roman" w:hAnsi="Times New Roman" w:cs="Times New Roman"/>
                <w:sz w:val="24"/>
                <w:szCs w:val="24"/>
              </w:rPr>
            </w:pPr>
            <w:r>
              <w:rPr>
                <w:rFonts w:ascii="Times New Roman" w:hAnsi="Times New Roman" w:cs="Times New Roman"/>
                <w:sz w:val="24"/>
                <w:szCs w:val="24"/>
              </w:rPr>
              <w:t>Не подобається займатися РА</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2</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3,3</w:t>
            </w:r>
          </w:p>
        </w:tc>
      </w:tr>
      <w:tr w:rsidR="00533D9D" w:rsidRPr="00191634" w:rsidTr="001A60EE">
        <w:tc>
          <w:tcPr>
            <w:tcW w:w="498" w:type="dxa"/>
          </w:tcPr>
          <w:p w:rsidR="00533D9D" w:rsidRPr="00191634" w:rsidRDefault="00533D9D" w:rsidP="00533D9D">
            <w:pPr>
              <w:pStyle w:val="af"/>
              <w:widowControl w:val="0"/>
              <w:numPr>
                <w:ilvl w:val="0"/>
                <w:numId w:val="14"/>
              </w:numPr>
              <w:ind w:left="0" w:firstLine="0"/>
              <w:jc w:val="right"/>
              <w:rPr>
                <w:rFonts w:ascii="Times New Roman" w:hAnsi="Times New Roman" w:cs="Times New Roman"/>
                <w:sz w:val="24"/>
                <w:szCs w:val="28"/>
                <w:highlight w:val="white"/>
              </w:rPr>
            </w:pPr>
          </w:p>
        </w:tc>
        <w:tc>
          <w:tcPr>
            <w:tcW w:w="6301" w:type="dxa"/>
          </w:tcPr>
          <w:p w:rsidR="00533D9D" w:rsidRDefault="00533D9D" w:rsidP="00955316">
            <w:pPr>
              <w:widowControl w:val="0"/>
              <w:rPr>
                <w:rFonts w:ascii="Times New Roman" w:hAnsi="Times New Roman" w:cs="Times New Roman"/>
                <w:sz w:val="24"/>
                <w:szCs w:val="24"/>
              </w:rPr>
            </w:pPr>
            <w:r>
              <w:rPr>
                <w:rFonts w:ascii="Times New Roman" w:hAnsi="Times New Roman" w:cs="Times New Roman"/>
                <w:sz w:val="24"/>
                <w:szCs w:val="24"/>
              </w:rPr>
              <w:t xml:space="preserve">Важко відповісти </w:t>
            </w:r>
          </w:p>
        </w:tc>
        <w:tc>
          <w:tcPr>
            <w:tcW w:w="1278" w:type="dxa"/>
          </w:tcPr>
          <w:p w:rsidR="00533D9D"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3</w:t>
            </w:r>
          </w:p>
        </w:tc>
        <w:tc>
          <w:tcPr>
            <w:tcW w:w="1670" w:type="dxa"/>
          </w:tcPr>
          <w:p w:rsidR="00533D9D"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4,9</w:t>
            </w:r>
          </w:p>
        </w:tc>
      </w:tr>
    </w:tbl>
    <w:p w:rsidR="00533D9D" w:rsidRPr="00191634" w:rsidRDefault="00533D9D" w:rsidP="00533D9D">
      <w:pPr>
        <w:spacing w:line="360" w:lineRule="auto"/>
        <w:ind w:firstLine="709"/>
        <w:jc w:val="both"/>
        <w:rPr>
          <w:rFonts w:ascii="Times New Roman" w:hAnsi="Times New Roman" w:cs="Times New Roman"/>
          <w:sz w:val="28"/>
          <w:szCs w:val="28"/>
          <w:highlight w:val="white"/>
        </w:rPr>
      </w:pPr>
    </w:p>
    <w:p w:rsidR="00533D9D" w:rsidRDefault="00533D9D" w:rsidP="00533D9D">
      <w:pPr>
        <w:shd w:val="clear" w:color="auto" w:fill="FFFFFF"/>
        <w:spacing w:line="360" w:lineRule="auto"/>
        <w:ind w:firstLine="709"/>
        <w:jc w:val="both"/>
        <w:rPr>
          <w:rFonts w:ascii="Times New Roman" w:hAnsi="Times New Roman" w:cs="Times New Roman"/>
          <w:sz w:val="28"/>
          <w:szCs w:val="28"/>
          <w:highlight w:val="white"/>
        </w:rPr>
      </w:pPr>
      <w:r w:rsidRPr="00191634">
        <w:rPr>
          <w:rFonts w:ascii="Times New Roman" w:hAnsi="Times New Roman" w:cs="Times New Roman"/>
          <w:sz w:val="28"/>
          <w:szCs w:val="28"/>
          <w:highlight w:val="white"/>
        </w:rPr>
        <w:lastRenderedPageBreak/>
        <w:t xml:space="preserve">Варто зазначити, що </w:t>
      </w:r>
      <w:r>
        <w:rPr>
          <w:rFonts w:ascii="Times New Roman" w:hAnsi="Times New Roman" w:cs="Times New Roman"/>
          <w:sz w:val="28"/>
          <w:szCs w:val="28"/>
          <w:highlight w:val="white"/>
        </w:rPr>
        <w:t xml:space="preserve">при відповіді на питання </w:t>
      </w:r>
      <w:r>
        <w:rPr>
          <w:rFonts w:ascii="Times New Roman" w:hAnsi="Times New Roman" w:cs="Times New Roman"/>
          <w:sz w:val="28"/>
          <w:szCs w:val="28"/>
        </w:rPr>
        <w:t>«</w:t>
      </w:r>
      <w:r w:rsidRPr="00715559">
        <w:rPr>
          <w:rFonts w:ascii="Times New Roman" w:hAnsi="Times New Roman" w:cs="Times New Roman"/>
          <w:color w:val="202124"/>
          <w:spacing w:val="3"/>
          <w:sz w:val="28"/>
          <w:szCs w:val="28"/>
          <w:shd w:val="clear" w:color="auto" w:fill="FFFFFF"/>
        </w:rPr>
        <w:t>Чи спостерігаєте Ви результат від рухової активності? (оберіть всі, що підходять)</w:t>
      </w:r>
      <w:r>
        <w:rPr>
          <w:rFonts w:ascii="Times New Roman" w:hAnsi="Times New Roman" w:cs="Times New Roman"/>
          <w:color w:val="202124"/>
          <w:spacing w:val="3"/>
          <w:sz w:val="28"/>
          <w:szCs w:val="28"/>
          <w:shd w:val="clear" w:color="auto" w:fill="FFFFFF"/>
        </w:rPr>
        <w:t xml:space="preserve">» </w:t>
      </w:r>
      <w:r w:rsidRPr="00191634">
        <w:rPr>
          <w:rFonts w:ascii="Times New Roman" w:hAnsi="Times New Roman" w:cs="Times New Roman"/>
          <w:sz w:val="28"/>
          <w:szCs w:val="28"/>
          <w:highlight w:val="white"/>
        </w:rPr>
        <w:t xml:space="preserve">більшість опитаних спостерігають позитивні результати від занять </w:t>
      </w:r>
      <w:r>
        <w:rPr>
          <w:rFonts w:ascii="Times New Roman" w:hAnsi="Times New Roman" w:cs="Times New Roman"/>
          <w:sz w:val="28"/>
          <w:szCs w:val="28"/>
          <w:highlight w:val="white"/>
        </w:rPr>
        <w:t>РА</w:t>
      </w:r>
      <w:r w:rsidRPr="00191634">
        <w:rPr>
          <w:rFonts w:ascii="Times New Roman" w:hAnsi="Times New Roman" w:cs="Times New Roman"/>
          <w:sz w:val="28"/>
          <w:szCs w:val="28"/>
          <w:highlight w:val="white"/>
        </w:rPr>
        <w:t xml:space="preserve">, </w:t>
      </w:r>
      <w:r w:rsidRPr="000A76B4">
        <w:rPr>
          <w:rFonts w:ascii="Times New Roman" w:hAnsi="Times New Roman" w:cs="Times New Roman"/>
          <w:sz w:val="28"/>
          <w:szCs w:val="28"/>
        </w:rPr>
        <w:t>підтверджую</w:t>
      </w:r>
      <w:r>
        <w:rPr>
          <w:rFonts w:ascii="Times New Roman" w:hAnsi="Times New Roman" w:cs="Times New Roman"/>
          <w:sz w:val="28"/>
          <w:szCs w:val="28"/>
        </w:rPr>
        <w:t>чи</w:t>
      </w:r>
      <w:r w:rsidRPr="000A76B4">
        <w:rPr>
          <w:rFonts w:ascii="Times New Roman" w:hAnsi="Times New Roman" w:cs="Times New Roman"/>
          <w:sz w:val="28"/>
          <w:szCs w:val="28"/>
        </w:rPr>
        <w:t xml:space="preserve"> важливість занять РА для здоров'я та благополуччя учнів</w:t>
      </w:r>
      <w:r>
        <w:rPr>
          <w:rFonts w:ascii="Times New Roman" w:hAnsi="Times New Roman" w:cs="Times New Roman"/>
          <w:sz w:val="28"/>
          <w:szCs w:val="28"/>
        </w:rPr>
        <w:t xml:space="preserve">ської молоді </w:t>
      </w:r>
      <w:r w:rsidRPr="00191634">
        <w:rPr>
          <w:rFonts w:ascii="Times New Roman" w:hAnsi="Times New Roman" w:cs="Times New Roman"/>
          <w:sz w:val="28"/>
          <w:szCs w:val="28"/>
          <w:highlight w:val="white"/>
        </w:rPr>
        <w:t>(табл.3.3).</w:t>
      </w:r>
    </w:p>
    <w:p w:rsidR="00533D9D" w:rsidRPr="00191634" w:rsidRDefault="00533D9D" w:rsidP="00533D9D">
      <w:pPr>
        <w:spacing w:line="360" w:lineRule="auto"/>
        <w:ind w:firstLine="709"/>
        <w:jc w:val="right"/>
        <w:rPr>
          <w:rFonts w:ascii="Times New Roman" w:hAnsi="Times New Roman" w:cs="Times New Roman"/>
          <w:i/>
          <w:sz w:val="28"/>
          <w:szCs w:val="28"/>
          <w:highlight w:val="white"/>
        </w:rPr>
      </w:pPr>
      <w:r w:rsidRPr="00191634">
        <w:rPr>
          <w:rFonts w:ascii="Times New Roman" w:hAnsi="Times New Roman" w:cs="Times New Roman"/>
          <w:i/>
          <w:sz w:val="28"/>
          <w:szCs w:val="28"/>
          <w:highlight w:val="white"/>
        </w:rPr>
        <w:t>Таблиця 3.3.</w:t>
      </w:r>
    </w:p>
    <w:p w:rsidR="00533D9D" w:rsidRPr="00191634" w:rsidRDefault="00533D9D" w:rsidP="00533D9D">
      <w:pPr>
        <w:spacing w:line="360" w:lineRule="auto"/>
        <w:ind w:firstLine="709"/>
        <w:jc w:val="center"/>
        <w:rPr>
          <w:rFonts w:ascii="Times New Roman" w:hAnsi="Times New Roman" w:cs="Times New Roman"/>
          <w:b/>
          <w:sz w:val="28"/>
          <w:szCs w:val="28"/>
          <w:highlight w:val="white"/>
        </w:rPr>
      </w:pPr>
      <w:r w:rsidRPr="00191634">
        <w:rPr>
          <w:rFonts w:ascii="Times New Roman" w:hAnsi="Times New Roman" w:cs="Times New Roman"/>
          <w:b/>
          <w:sz w:val="28"/>
          <w:szCs w:val="28"/>
          <w:highlight w:val="white"/>
        </w:rPr>
        <w:t>Результати від занять руховою активністю</w:t>
      </w:r>
    </w:p>
    <w:tbl>
      <w:tblPr>
        <w:tblStyle w:val="af3"/>
        <w:tblW w:w="9747" w:type="dxa"/>
        <w:tblLayout w:type="fixed"/>
        <w:tblLook w:val="04A0" w:firstRow="1" w:lastRow="0" w:firstColumn="1" w:lastColumn="0" w:noHBand="0" w:noVBand="1"/>
      </w:tblPr>
      <w:tblGrid>
        <w:gridCol w:w="498"/>
        <w:gridCol w:w="6301"/>
        <w:gridCol w:w="1278"/>
        <w:gridCol w:w="1670"/>
      </w:tblGrid>
      <w:tr w:rsidR="00533D9D" w:rsidRPr="00191634" w:rsidTr="001A60EE">
        <w:trPr>
          <w:trHeight w:val="245"/>
        </w:trPr>
        <w:tc>
          <w:tcPr>
            <w:tcW w:w="498"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c>
          <w:tcPr>
            <w:tcW w:w="6301" w:type="dxa"/>
            <w:vMerge w:val="restart"/>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Причини</w:t>
            </w:r>
          </w:p>
        </w:tc>
        <w:tc>
          <w:tcPr>
            <w:tcW w:w="2948" w:type="dxa"/>
            <w:gridSpan w:val="2"/>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Кількість відповідей</w:t>
            </w:r>
          </w:p>
        </w:tc>
      </w:tr>
      <w:tr w:rsidR="00533D9D" w:rsidRPr="00191634" w:rsidTr="001A60EE">
        <w:trPr>
          <w:trHeight w:val="251"/>
        </w:trPr>
        <w:tc>
          <w:tcPr>
            <w:tcW w:w="498"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6301" w:type="dxa"/>
            <w:vMerge/>
          </w:tcPr>
          <w:p w:rsidR="00533D9D" w:rsidRPr="00191634" w:rsidRDefault="00533D9D" w:rsidP="00955316">
            <w:pPr>
              <w:widowControl w:val="0"/>
              <w:jc w:val="center"/>
              <w:rPr>
                <w:rFonts w:ascii="Times New Roman" w:hAnsi="Times New Roman" w:cs="Times New Roman"/>
                <w:b/>
                <w:sz w:val="24"/>
                <w:szCs w:val="28"/>
                <w:highlight w:val="white"/>
              </w:rPr>
            </w:pPr>
          </w:p>
        </w:tc>
        <w:tc>
          <w:tcPr>
            <w:tcW w:w="1278"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осіб</w:t>
            </w:r>
          </w:p>
        </w:tc>
        <w:tc>
          <w:tcPr>
            <w:tcW w:w="1670" w:type="dxa"/>
          </w:tcPr>
          <w:p w:rsidR="00533D9D" w:rsidRPr="00191634" w:rsidRDefault="00533D9D" w:rsidP="00955316">
            <w:pPr>
              <w:widowControl w:val="0"/>
              <w:jc w:val="center"/>
              <w:rPr>
                <w:rFonts w:ascii="Times New Roman" w:hAnsi="Times New Roman" w:cs="Times New Roman"/>
                <w:b/>
                <w:sz w:val="24"/>
                <w:szCs w:val="28"/>
                <w:highlight w:val="white"/>
              </w:rPr>
            </w:pPr>
            <w:r w:rsidRPr="00191634">
              <w:rPr>
                <w:rFonts w:ascii="Times New Roman" w:hAnsi="Times New Roman" w:cs="Times New Roman"/>
                <w:b/>
                <w:sz w:val="24"/>
                <w:szCs w:val="28"/>
                <w:highlight w:val="white"/>
              </w:rPr>
              <w:t>%</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1.</w:t>
            </w: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highlight w:val="white"/>
              </w:rPr>
              <w:t>Зниження ваги</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22</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36,1</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w:t>
            </w:r>
          </w:p>
        </w:tc>
        <w:tc>
          <w:tcPr>
            <w:tcW w:w="6301" w:type="dxa"/>
          </w:tcPr>
          <w:p w:rsidR="00533D9D" w:rsidRPr="00191634" w:rsidRDefault="00533D9D" w:rsidP="00955316">
            <w:pPr>
              <w:widowControl w:val="0"/>
              <w:rPr>
                <w:rFonts w:ascii="Times New Roman" w:hAnsi="Times New Roman" w:cs="Times New Roman"/>
                <w:sz w:val="24"/>
                <w:szCs w:val="24"/>
              </w:rPr>
            </w:pPr>
            <w:r w:rsidRPr="00191634">
              <w:rPr>
                <w:rFonts w:ascii="Times New Roman" w:hAnsi="Times New Roman" w:cs="Times New Roman"/>
                <w:sz w:val="24"/>
                <w:szCs w:val="24"/>
              </w:rPr>
              <w:t>Покращення фізичного стану</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49</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80,3</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w:t>
            </w: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highlight w:val="white"/>
              </w:rPr>
              <w:t>Збільшення енергії</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39</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63,9</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4.</w:t>
            </w: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highlight w:val="white"/>
              </w:rPr>
              <w:t>Покращення імунітету</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27</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44</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5.</w:t>
            </w:r>
          </w:p>
        </w:tc>
        <w:tc>
          <w:tcPr>
            <w:tcW w:w="6301" w:type="dxa"/>
          </w:tcPr>
          <w:p w:rsidR="00533D9D" w:rsidRPr="00191634" w:rsidRDefault="00533D9D" w:rsidP="00955316">
            <w:pPr>
              <w:widowControl w:val="0"/>
              <w:rPr>
                <w:rFonts w:ascii="Times New Roman" w:hAnsi="Times New Roman" w:cs="Times New Roman"/>
                <w:sz w:val="24"/>
                <w:szCs w:val="24"/>
                <w:highlight w:val="white"/>
              </w:rPr>
            </w:pPr>
            <w:r w:rsidRPr="00191634">
              <w:rPr>
                <w:rFonts w:ascii="Times New Roman" w:hAnsi="Times New Roman" w:cs="Times New Roman"/>
                <w:sz w:val="24"/>
                <w:szCs w:val="24"/>
                <w:highlight w:val="white"/>
              </w:rPr>
              <w:t>Зниження рівня стресу</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24</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sidRPr="00191634">
              <w:rPr>
                <w:rFonts w:ascii="Times New Roman" w:hAnsi="Times New Roman" w:cs="Times New Roman"/>
                <w:sz w:val="24"/>
                <w:szCs w:val="28"/>
                <w:highlight w:val="white"/>
              </w:rPr>
              <w:t>39,3</w:t>
            </w:r>
          </w:p>
        </w:tc>
      </w:tr>
      <w:tr w:rsidR="00533D9D" w:rsidRPr="00191634" w:rsidTr="001A60EE">
        <w:tc>
          <w:tcPr>
            <w:tcW w:w="498" w:type="dxa"/>
          </w:tcPr>
          <w:p w:rsidR="00533D9D" w:rsidRPr="00191634" w:rsidRDefault="00533D9D" w:rsidP="00955316">
            <w:pPr>
              <w:widowControl w:val="0"/>
              <w:jc w:val="right"/>
              <w:rPr>
                <w:rFonts w:ascii="Times New Roman" w:hAnsi="Times New Roman" w:cs="Times New Roman"/>
                <w:sz w:val="24"/>
                <w:szCs w:val="28"/>
                <w:highlight w:val="white"/>
              </w:rPr>
            </w:pPr>
            <w:r>
              <w:rPr>
                <w:rFonts w:ascii="Times New Roman" w:hAnsi="Times New Roman" w:cs="Times New Roman"/>
                <w:sz w:val="24"/>
                <w:szCs w:val="28"/>
                <w:highlight w:val="white"/>
              </w:rPr>
              <w:t>6.</w:t>
            </w:r>
          </w:p>
        </w:tc>
        <w:tc>
          <w:tcPr>
            <w:tcW w:w="6301" w:type="dxa"/>
          </w:tcPr>
          <w:p w:rsidR="00533D9D" w:rsidRPr="00191634" w:rsidRDefault="00533D9D" w:rsidP="00955316">
            <w:pPr>
              <w:widowControl w:val="0"/>
              <w:rPr>
                <w:rFonts w:ascii="Times New Roman" w:hAnsi="Times New Roman" w:cs="Times New Roman"/>
                <w:sz w:val="24"/>
                <w:szCs w:val="24"/>
                <w:highlight w:val="white"/>
              </w:rPr>
            </w:pPr>
            <w:r>
              <w:rPr>
                <w:rFonts w:ascii="Times New Roman" w:hAnsi="Times New Roman" w:cs="Times New Roman"/>
                <w:sz w:val="24"/>
                <w:szCs w:val="24"/>
                <w:highlight w:val="white"/>
              </w:rPr>
              <w:t>Відсутні результати</w:t>
            </w:r>
          </w:p>
        </w:tc>
        <w:tc>
          <w:tcPr>
            <w:tcW w:w="1278"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4</w:t>
            </w:r>
          </w:p>
        </w:tc>
        <w:tc>
          <w:tcPr>
            <w:tcW w:w="1670" w:type="dxa"/>
          </w:tcPr>
          <w:p w:rsidR="00533D9D" w:rsidRPr="00191634" w:rsidRDefault="00533D9D" w:rsidP="00955316">
            <w:pPr>
              <w:widowControl w:val="0"/>
              <w:jc w:val="center"/>
              <w:rPr>
                <w:rFonts w:ascii="Times New Roman" w:hAnsi="Times New Roman" w:cs="Times New Roman"/>
                <w:sz w:val="24"/>
                <w:szCs w:val="28"/>
                <w:highlight w:val="white"/>
              </w:rPr>
            </w:pPr>
            <w:r>
              <w:rPr>
                <w:rFonts w:ascii="Times New Roman" w:hAnsi="Times New Roman" w:cs="Times New Roman"/>
                <w:sz w:val="24"/>
                <w:szCs w:val="28"/>
                <w:highlight w:val="white"/>
              </w:rPr>
              <w:t>6,6</w:t>
            </w:r>
          </w:p>
        </w:tc>
      </w:tr>
    </w:tbl>
    <w:p w:rsidR="00533D9D" w:rsidRPr="00191634" w:rsidRDefault="00533D9D" w:rsidP="00533D9D">
      <w:pPr>
        <w:shd w:val="clear" w:color="auto" w:fill="FFFFFF"/>
        <w:spacing w:line="360" w:lineRule="auto"/>
        <w:jc w:val="both"/>
        <w:rPr>
          <w:rFonts w:ascii="Times New Roman" w:hAnsi="Times New Roman" w:cs="Times New Roman"/>
          <w:sz w:val="28"/>
          <w:szCs w:val="28"/>
          <w:highlight w:val="white"/>
        </w:rPr>
      </w:pPr>
    </w:p>
    <w:p w:rsidR="00533D9D" w:rsidRPr="006446D4" w:rsidRDefault="00533D9D" w:rsidP="00533D9D">
      <w:pPr>
        <w:shd w:val="clear" w:color="auto" w:fill="FFFFFF"/>
        <w:spacing w:line="360" w:lineRule="auto"/>
        <w:ind w:firstLine="720"/>
        <w:jc w:val="both"/>
        <w:rPr>
          <w:rFonts w:ascii="Times New Roman" w:hAnsi="Times New Roman" w:cs="Times New Roman"/>
          <w:sz w:val="28"/>
        </w:rPr>
      </w:pPr>
      <w:r w:rsidRPr="00191634">
        <w:rPr>
          <w:rFonts w:ascii="Times New Roman" w:hAnsi="Times New Roman" w:cs="Times New Roman"/>
          <w:sz w:val="28"/>
          <w:szCs w:val="28"/>
          <w:highlight w:val="white"/>
        </w:rPr>
        <w:t xml:space="preserve">Також 70,5% опитаних відзначили, що вони задоволені </w:t>
      </w:r>
      <w:r w:rsidRPr="00191634">
        <w:rPr>
          <w:rFonts w:ascii="Times New Roman" w:hAnsi="Times New Roman" w:cs="Times New Roman"/>
          <w:color w:val="202124"/>
          <w:spacing w:val="3"/>
          <w:sz w:val="28"/>
          <w:szCs w:val="28"/>
          <w:shd w:val="clear" w:color="auto" w:fill="FFFFFF"/>
        </w:rPr>
        <w:t xml:space="preserve">рівнем РА, але значна частина 29,5% - не задоволені. Слід також звернути увагу на те, що 75,4% опитаних вважають, що </w:t>
      </w:r>
      <w:r>
        <w:rPr>
          <w:rFonts w:ascii="Times New Roman" w:hAnsi="Times New Roman" w:cs="Times New Roman"/>
          <w:color w:val="202124"/>
          <w:spacing w:val="3"/>
          <w:sz w:val="28"/>
          <w:szCs w:val="28"/>
          <w:shd w:val="clear" w:color="auto" w:fill="FFFFFF"/>
        </w:rPr>
        <w:t>РА</w:t>
      </w:r>
      <w:r w:rsidRPr="00191634">
        <w:rPr>
          <w:rFonts w:ascii="Times New Roman" w:hAnsi="Times New Roman" w:cs="Times New Roman"/>
          <w:color w:val="202124"/>
          <w:spacing w:val="3"/>
          <w:sz w:val="28"/>
          <w:szCs w:val="28"/>
          <w:shd w:val="clear" w:color="auto" w:fill="FFFFFF"/>
        </w:rPr>
        <w:t xml:space="preserve"> досить важлива для здоров’я підлітків, а 77 % обговорюють тему РА з друзями. </w:t>
      </w:r>
      <w:r w:rsidRPr="00191634">
        <w:rPr>
          <w:rFonts w:ascii="Times New Roman" w:eastAsia="Times New Roman" w:hAnsi="Times New Roman" w:cs="Times New Roman"/>
          <w:color w:val="1F1F1F"/>
          <w:sz w:val="28"/>
          <w:szCs w:val="28"/>
        </w:rPr>
        <w:t>Переважна більшість (85,2%) бажають покращити свою РА, що свідчить про високу мотивацію до ведення здорового способу життя.</w:t>
      </w:r>
      <w:r w:rsidRPr="006446D4">
        <w:t xml:space="preserve"> </w:t>
      </w:r>
      <w:r w:rsidRPr="006446D4">
        <w:rPr>
          <w:rFonts w:ascii="Times New Roman" w:hAnsi="Times New Roman" w:cs="Times New Roman"/>
          <w:sz w:val="28"/>
        </w:rPr>
        <w:t xml:space="preserve">Загалом, результати опитування показують позитивну тенденцію серед учнівської молоді щодо усвідомлення важливості та користі </w:t>
      </w:r>
      <w:r>
        <w:rPr>
          <w:rFonts w:ascii="Times New Roman" w:hAnsi="Times New Roman" w:cs="Times New Roman"/>
          <w:sz w:val="28"/>
        </w:rPr>
        <w:t>РА</w:t>
      </w:r>
      <w:r w:rsidRPr="006446D4">
        <w:rPr>
          <w:rFonts w:ascii="Times New Roman" w:hAnsi="Times New Roman" w:cs="Times New Roman"/>
          <w:sz w:val="28"/>
        </w:rPr>
        <w:t xml:space="preserve">. Проте, існують певні бар'єри, які заважають молоді займатися </w:t>
      </w:r>
      <w:r>
        <w:rPr>
          <w:rFonts w:ascii="Times New Roman" w:hAnsi="Times New Roman" w:cs="Times New Roman"/>
          <w:sz w:val="28"/>
        </w:rPr>
        <w:t>РА</w:t>
      </w:r>
      <w:r w:rsidRPr="006446D4">
        <w:rPr>
          <w:rFonts w:ascii="Times New Roman" w:hAnsi="Times New Roman" w:cs="Times New Roman"/>
          <w:sz w:val="28"/>
        </w:rPr>
        <w:t xml:space="preserve"> на достатньому рівні.</w:t>
      </w:r>
    </w:p>
    <w:p w:rsidR="00533D9D" w:rsidRPr="00BB66BB" w:rsidRDefault="00533D9D" w:rsidP="00533D9D">
      <w:pPr>
        <w:spacing w:line="360" w:lineRule="auto"/>
        <w:ind w:firstLine="720"/>
        <w:jc w:val="both"/>
        <w:rPr>
          <w:rFonts w:ascii="Times New Roman" w:hAnsi="Times New Roman" w:cs="Times New Roman"/>
          <w:color w:val="202124"/>
          <w:spacing w:val="3"/>
          <w:sz w:val="32"/>
          <w:shd w:val="clear" w:color="auto" w:fill="FFFFFF"/>
        </w:rPr>
      </w:pPr>
      <w:r>
        <w:rPr>
          <w:rFonts w:ascii="Times New Roman" w:hAnsi="Times New Roman" w:cs="Times New Roman"/>
          <w:color w:val="202124"/>
          <w:spacing w:val="3"/>
          <w:sz w:val="28"/>
          <w:szCs w:val="28"/>
          <w:shd w:val="clear" w:color="auto" w:fill="FFFFFF"/>
        </w:rPr>
        <w:t>На запитання «</w:t>
      </w:r>
      <w:r w:rsidRPr="00F2173B">
        <w:rPr>
          <w:rFonts w:ascii="Times New Roman" w:hAnsi="Times New Roman" w:cs="Times New Roman"/>
          <w:color w:val="202124"/>
          <w:spacing w:val="3"/>
          <w:sz w:val="28"/>
          <w:shd w:val="clear" w:color="auto" w:fill="FFFFFF"/>
        </w:rPr>
        <w:t>Чи є у Вас необхідний доступ до заняття спортом чи різними видами рухової активності (наявні спортмайданчики, секції)?</w:t>
      </w:r>
      <w:r>
        <w:rPr>
          <w:rFonts w:ascii="Times New Roman" w:hAnsi="Times New Roman" w:cs="Times New Roman"/>
          <w:color w:val="202124"/>
          <w:spacing w:val="3"/>
          <w:sz w:val="28"/>
          <w:shd w:val="clear" w:color="auto" w:fill="FFFFFF"/>
        </w:rPr>
        <w:t>» отримали відповіді, представлені на рис.3.2. Важливим завданням є з</w:t>
      </w:r>
      <w:r w:rsidRPr="00BB66BB">
        <w:rPr>
          <w:rFonts w:ascii="Times New Roman" w:eastAsia="Times New Roman" w:hAnsi="Times New Roman" w:cs="Times New Roman"/>
          <w:bCs/>
          <w:sz w:val="28"/>
          <w:szCs w:val="24"/>
        </w:rPr>
        <w:t xml:space="preserve">абезпечити доступність спортивної інфраструктури та створити комфортні умови для занять </w:t>
      </w:r>
      <w:r>
        <w:rPr>
          <w:rFonts w:ascii="Times New Roman" w:eastAsia="Times New Roman" w:hAnsi="Times New Roman" w:cs="Times New Roman"/>
          <w:bCs/>
          <w:sz w:val="28"/>
          <w:szCs w:val="24"/>
        </w:rPr>
        <w:t>РА, п</w:t>
      </w:r>
      <w:r w:rsidRPr="00BB66BB">
        <w:rPr>
          <w:rFonts w:ascii="Times New Roman" w:eastAsia="Times New Roman" w:hAnsi="Times New Roman" w:cs="Times New Roman"/>
          <w:bCs/>
          <w:sz w:val="28"/>
          <w:szCs w:val="24"/>
        </w:rPr>
        <w:t xml:space="preserve">роводити інформаційні кампанії щодо користі </w:t>
      </w:r>
      <w:r>
        <w:rPr>
          <w:rFonts w:ascii="Times New Roman" w:eastAsia="Times New Roman" w:hAnsi="Times New Roman" w:cs="Times New Roman"/>
          <w:bCs/>
          <w:sz w:val="28"/>
          <w:szCs w:val="24"/>
        </w:rPr>
        <w:t xml:space="preserve">РА </w:t>
      </w:r>
      <w:r w:rsidRPr="00BB66BB">
        <w:rPr>
          <w:rFonts w:ascii="Times New Roman" w:eastAsia="Times New Roman" w:hAnsi="Times New Roman" w:cs="Times New Roman"/>
          <w:bCs/>
          <w:sz w:val="28"/>
          <w:szCs w:val="24"/>
        </w:rPr>
        <w:t xml:space="preserve">та популяризувати здоровий спосіб життя серед </w:t>
      </w:r>
      <w:r>
        <w:rPr>
          <w:rFonts w:ascii="Times New Roman" w:eastAsia="Times New Roman" w:hAnsi="Times New Roman" w:cs="Times New Roman"/>
          <w:bCs/>
          <w:sz w:val="28"/>
          <w:szCs w:val="24"/>
        </w:rPr>
        <w:t xml:space="preserve">учнівської </w:t>
      </w:r>
      <w:r w:rsidRPr="00BB66BB">
        <w:rPr>
          <w:rFonts w:ascii="Times New Roman" w:eastAsia="Times New Roman" w:hAnsi="Times New Roman" w:cs="Times New Roman"/>
          <w:bCs/>
          <w:sz w:val="28"/>
          <w:szCs w:val="24"/>
        </w:rPr>
        <w:t>молоді.</w:t>
      </w:r>
      <w:r w:rsidRPr="00BB66BB">
        <w:rPr>
          <w:rFonts w:ascii="Times New Roman" w:hAnsi="Times New Roman" w:cs="Times New Roman"/>
          <w:color w:val="202124"/>
          <w:spacing w:val="3"/>
          <w:sz w:val="32"/>
          <w:shd w:val="clear" w:color="auto" w:fill="FFFFFF"/>
        </w:rPr>
        <w:t xml:space="preserve"> </w:t>
      </w:r>
    </w:p>
    <w:p w:rsidR="00533D9D" w:rsidRDefault="00533D9D" w:rsidP="00533D9D">
      <w:pPr>
        <w:shd w:val="clear" w:color="auto" w:fill="FFFFFF"/>
        <w:spacing w:line="360" w:lineRule="auto"/>
        <w:ind w:firstLine="709"/>
        <w:jc w:val="both"/>
        <w:rPr>
          <w:rFonts w:ascii="Times New Roman" w:hAnsi="Times New Roman" w:cs="Times New Roman"/>
          <w:color w:val="202124"/>
          <w:spacing w:val="3"/>
          <w:sz w:val="28"/>
          <w:shd w:val="clear" w:color="auto" w:fill="FFFFFF"/>
        </w:rPr>
      </w:pPr>
      <w:r>
        <w:rPr>
          <w:rFonts w:ascii="Times New Roman" w:hAnsi="Times New Roman" w:cs="Times New Roman"/>
          <w:noProof/>
          <w:color w:val="202124"/>
          <w:spacing w:val="3"/>
          <w:sz w:val="28"/>
          <w:szCs w:val="28"/>
          <w:shd w:val="clear" w:color="auto" w:fill="FFFFFF"/>
        </w:rPr>
        <w:lastRenderedPageBreak/>
        <w:drawing>
          <wp:inline distT="0" distB="0" distL="0" distR="0" wp14:anchorId="594593EF" wp14:editId="5D492D63">
            <wp:extent cx="4775496" cy="2655449"/>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33D9D" w:rsidRPr="00F2173B" w:rsidRDefault="00533D9D" w:rsidP="00533D9D">
      <w:pPr>
        <w:shd w:val="clear" w:color="auto" w:fill="FFFFFF"/>
        <w:spacing w:line="360" w:lineRule="auto"/>
        <w:ind w:firstLine="709"/>
        <w:jc w:val="both"/>
        <w:rPr>
          <w:rFonts w:ascii="Times New Roman" w:hAnsi="Times New Roman" w:cs="Times New Roman"/>
          <w:color w:val="202124"/>
          <w:spacing w:val="3"/>
          <w:sz w:val="40"/>
          <w:szCs w:val="28"/>
          <w:shd w:val="clear" w:color="auto" w:fill="FFFFFF"/>
        </w:rPr>
      </w:pPr>
      <w:r>
        <w:rPr>
          <w:rFonts w:ascii="Times New Roman" w:hAnsi="Times New Roman" w:cs="Times New Roman"/>
          <w:color w:val="202124"/>
          <w:spacing w:val="3"/>
          <w:sz w:val="28"/>
          <w:shd w:val="clear" w:color="auto" w:fill="FFFFFF"/>
        </w:rPr>
        <w:t>Рис.3.2. Доступність до занять спортом і руховою активністю</w:t>
      </w:r>
    </w:p>
    <w:p w:rsidR="00533D9D" w:rsidRDefault="00533D9D" w:rsidP="00533D9D">
      <w:pPr>
        <w:shd w:val="clear" w:color="auto" w:fill="FFFFFF"/>
        <w:spacing w:line="360" w:lineRule="auto"/>
        <w:ind w:firstLine="709"/>
        <w:jc w:val="both"/>
        <w:rPr>
          <w:rFonts w:ascii="Times New Roman" w:hAnsi="Times New Roman" w:cs="Times New Roman"/>
          <w:color w:val="202124"/>
          <w:spacing w:val="3"/>
          <w:sz w:val="28"/>
          <w:szCs w:val="28"/>
          <w:shd w:val="clear" w:color="auto" w:fill="FFFFFF"/>
        </w:rPr>
      </w:pPr>
    </w:p>
    <w:p w:rsidR="00533D9D" w:rsidRPr="00B376C2" w:rsidRDefault="00533D9D" w:rsidP="00533D9D">
      <w:pPr>
        <w:spacing w:line="360" w:lineRule="auto"/>
        <w:ind w:firstLine="709"/>
        <w:jc w:val="both"/>
        <w:rPr>
          <w:rFonts w:ascii="Times New Roman" w:hAnsi="Times New Roman" w:cs="Times New Roman"/>
          <w:sz w:val="40"/>
          <w:szCs w:val="28"/>
          <w:highlight w:val="white"/>
        </w:rPr>
      </w:pPr>
      <w:r w:rsidRPr="00191634">
        <w:rPr>
          <w:rFonts w:ascii="Times New Roman" w:eastAsia="Times New Roman" w:hAnsi="Times New Roman" w:cs="Times New Roman"/>
          <w:color w:val="1F1F1F"/>
          <w:sz w:val="28"/>
          <w:szCs w:val="28"/>
        </w:rPr>
        <w:t>Отже, більшість респондентів (91,8%) мають активну життєву позицію та регулярно займаються руховою активністю. Переважають інтенсивні та помірні рівні РА. Найпоширенішими видами РА є заняття спортом та активний відпочинок</w:t>
      </w:r>
      <w:r>
        <w:rPr>
          <w:rFonts w:ascii="Times New Roman" w:eastAsia="Times New Roman" w:hAnsi="Times New Roman" w:cs="Times New Roman"/>
          <w:color w:val="1F1F1F"/>
          <w:sz w:val="28"/>
          <w:szCs w:val="28"/>
        </w:rPr>
        <w:t>, причому місце занять може бути різним – як вдома так і спортивні зали та відкриті майданчики на свіжому повітрі</w:t>
      </w:r>
      <w:r w:rsidRPr="00191634">
        <w:rPr>
          <w:rFonts w:ascii="Times New Roman" w:eastAsia="Times New Roman" w:hAnsi="Times New Roman" w:cs="Times New Roman"/>
          <w:color w:val="1F1F1F"/>
          <w:sz w:val="28"/>
          <w:szCs w:val="28"/>
        </w:rPr>
        <w:t xml:space="preserve">. </w:t>
      </w:r>
      <w:r w:rsidRPr="00191634">
        <w:rPr>
          <w:rFonts w:ascii="Times New Roman" w:hAnsi="Times New Roman" w:cs="Times New Roman"/>
          <w:sz w:val="28"/>
          <w:szCs w:val="28"/>
          <w:highlight w:val="white"/>
        </w:rPr>
        <w:t>Більшість респондентів метою заняття РА обирає турботу про зовнішній вигляд та здоров’я</w:t>
      </w:r>
      <w:r>
        <w:rPr>
          <w:rFonts w:ascii="Times New Roman" w:hAnsi="Times New Roman" w:cs="Times New Roman"/>
          <w:sz w:val="28"/>
          <w:szCs w:val="28"/>
          <w:highlight w:val="white"/>
        </w:rPr>
        <w:t xml:space="preserve">, </w:t>
      </w:r>
      <w:r w:rsidRPr="00B376C2">
        <w:rPr>
          <w:rFonts w:ascii="Times New Roman" w:hAnsi="Times New Roman" w:cs="Times New Roman"/>
          <w:sz w:val="28"/>
        </w:rPr>
        <w:t>спостеріга</w:t>
      </w:r>
      <w:r>
        <w:rPr>
          <w:rFonts w:ascii="Times New Roman" w:hAnsi="Times New Roman" w:cs="Times New Roman"/>
          <w:sz w:val="28"/>
        </w:rPr>
        <w:t>ють</w:t>
      </w:r>
      <w:r w:rsidRPr="00B376C2">
        <w:rPr>
          <w:rFonts w:ascii="Times New Roman" w:hAnsi="Times New Roman" w:cs="Times New Roman"/>
          <w:sz w:val="28"/>
        </w:rPr>
        <w:t xml:space="preserve"> позитивні результати від занять </w:t>
      </w:r>
      <w:r>
        <w:rPr>
          <w:rFonts w:ascii="Times New Roman" w:hAnsi="Times New Roman" w:cs="Times New Roman"/>
          <w:sz w:val="28"/>
        </w:rPr>
        <w:t>РА</w:t>
      </w:r>
      <w:r w:rsidRPr="00B376C2">
        <w:rPr>
          <w:rFonts w:ascii="Times New Roman" w:hAnsi="Times New Roman" w:cs="Times New Roman"/>
          <w:sz w:val="28"/>
        </w:rPr>
        <w:t>, такі як покращення фізичного стану, збільшення енергії, зміцнення імунітету та зниження стресу.</w:t>
      </w:r>
    </w:p>
    <w:p w:rsidR="00533D9D" w:rsidRPr="00B376C2" w:rsidRDefault="00533D9D" w:rsidP="00533D9D">
      <w:pPr>
        <w:spacing w:line="360" w:lineRule="auto"/>
        <w:ind w:firstLine="709"/>
        <w:jc w:val="both"/>
        <w:rPr>
          <w:rFonts w:ascii="Times New Roman" w:hAnsi="Times New Roman" w:cs="Times New Roman"/>
          <w:color w:val="1F1F1F"/>
          <w:sz w:val="40"/>
          <w:szCs w:val="28"/>
          <w:shd w:val="clear" w:color="auto" w:fill="FFFFFF"/>
        </w:rPr>
      </w:pPr>
      <w:r w:rsidRPr="00191634">
        <w:rPr>
          <w:rFonts w:ascii="Times New Roman" w:hAnsi="Times New Roman" w:cs="Times New Roman"/>
          <w:sz w:val="28"/>
          <w:szCs w:val="28"/>
          <w:highlight w:val="white"/>
        </w:rPr>
        <w:t xml:space="preserve"> </w:t>
      </w:r>
      <w:r w:rsidRPr="00191634">
        <w:rPr>
          <w:rFonts w:ascii="Times New Roman" w:hAnsi="Times New Roman" w:cs="Times New Roman"/>
          <w:color w:val="1F1F1F"/>
          <w:sz w:val="28"/>
          <w:szCs w:val="28"/>
          <w:shd w:val="clear" w:color="auto" w:fill="FFFFFF"/>
        </w:rPr>
        <w:t xml:space="preserve">Хоча більшість респондентів задоволені своїм рівнем рухової активності, значна частина (85,2%) все ж таки прагне її покращити. Це свідчить про те, що учнівська молодь усвідомлює важливість </w:t>
      </w:r>
      <w:r>
        <w:rPr>
          <w:rFonts w:ascii="Times New Roman" w:hAnsi="Times New Roman" w:cs="Times New Roman"/>
          <w:color w:val="1F1F1F"/>
          <w:sz w:val="28"/>
          <w:szCs w:val="28"/>
          <w:shd w:val="clear" w:color="auto" w:fill="FFFFFF"/>
        </w:rPr>
        <w:t>РА</w:t>
      </w:r>
      <w:r w:rsidRPr="00191634">
        <w:rPr>
          <w:rFonts w:ascii="Times New Roman" w:hAnsi="Times New Roman" w:cs="Times New Roman"/>
          <w:color w:val="1F1F1F"/>
          <w:sz w:val="28"/>
          <w:szCs w:val="28"/>
          <w:shd w:val="clear" w:color="auto" w:fill="FFFFFF"/>
        </w:rPr>
        <w:t xml:space="preserve"> для здоров’я і шукає можливості для її збільшення.</w:t>
      </w:r>
      <w:r>
        <w:rPr>
          <w:rFonts w:ascii="Times New Roman" w:hAnsi="Times New Roman" w:cs="Times New Roman"/>
          <w:color w:val="1F1F1F"/>
          <w:sz w:val="28"/>
          <w:szCs w:val="28"/>
          <w:shd w:val="clear" w:color="auto" w:fill="FFFFFF"/>
        </w:rPr>
        <w:t xml:space="preserve"> </w:t>
      </w:r>
      <w:r w:rsidRPr="00B376C2">
        <w:rPr>
          <w:rFonts w:ascii="Times New Roman" w:hAnsi="Times New Roman" w:cs="Times New Roman"/>
          <w:sz w:val="28"/>
        </w:rPr>
        <w:t>Підтримка та розвиток спорту серед молоді є важливим завданням для забезпечення їх фізичного та психологічного благополуччя, особливо в умовах війни та післявоєнного відновлення України.</w:t>
      </w:r>
    </w:p>
    <w:p w:rsidR="00533D9D" w:rsidRPr="00191634" w:rsidRDefault="00533D9D" w:rsidP="00533D9D">
      <w:pPr>
        <w:shd w:val="clear" w:color="auto" w:fill="FFFFFF"/>
        <w:spacing w:line="360" w:lineRule="auto"/>
        <w:ind w:firstLine="709"/>
        <w:jc w:val="both"/>
        <w:rPr>
          <w:rFonts w:ascii="Times New Roman" w:eastAsia="Times New Roman" w:hAnsi="Times New Roman" w:cs="Times New Roman"/>
          <w:color w:val="1F1F1F"/>
          <w:sz w:val="28"/>
          <w:szCs w:val="28"/>
        </w:rPr>
      </w:pPr>
      <w:r w:rsidRPr="00191634">
        <w:rPr>
          <w:rFonts w:ascii="Times New Roman" w:hAnsi="Times New Roman" w:cs="Times New Roman"/>
          <w:color w:val="202124"/>
          <w:spacing w:val="3"/>
          <w:sz w:val="28"/>
          <w:szCs w:val="28"/>
          <w:shd w:val="clear" w:color="auto" w:fill="FFFFFF"/>
        </w:rPr>
        <w:t xml:space="preserve">Варто зазначити, що досить </w:t>
      </w:r>
      <w:r w:rsidRPr="00D13DCD">
        <w:rPr>
          <w:rFonts w:ascii="Times New Roman" w:hAnsi="Times New Roman" w:cs="Times New Roman"/>
          <w:color w:val="202124"/>
          <w:spacing w:val="3"/>
          <w:sz w:val="28"/>
          <w:szCs w:val="28"/>
          <w:shd w:val="clear" w:color="auto" w:fill="FFFFFF"/>
        </w:rPr>
        <w:t>в</w:t>
      </w:r>
      <w:r w:rsidRPr="00533D9D">
        <w:rPr>
          <w:rStyle w:val="a4"/>
          <w:rFonts w:ascii="Times New Roman" w:hAnsi="Times New Roman" w:cs="Times New Roman"/>
          <w:b w:val="0"/>
          <w:color w:val="1F1F1F"/>
          <w:sz w:val="28"/>
          <w:szCs w:val="28"/>
          <w:shd w:val="clear" w:color="auto" w:fill="FFFFFF"/>
        </w:rPr>
        <w:t xml:space="preserve">агомими моментами для заохочення до занять РА є вільний доступ молоді до різних спортивних локацій та можливість вибору відповідного комплексу вправ, який кожному найбільше підходить. Вирішенням даного питання може стати </w:t>
      </w:r>
      <w:r w:rsidRPr="00D13DCD">
        <w:rPr>
          <w:rStyle w:val="a4"/>
          <w:rFonts w:ascii="Times New Roman" w:hAnsi="Times New Roman" w:cs="Times New Roman"/>
          <w:b w:val="0"/>
          <w:color w:val="1F1F1F"/>
          <w:sz w:val="28"/>
          <w:szCs w:val="28"/>
          <w:shd w:val="clear" w:color="auto" w:fill="FFFFFF"/>
        </w:rPr>
        <w:t>р</w:t>
      </w:r>
      <w:r w:rsidRPr="00533D9D">
        <w:rPr>
          <w:rFonts w:ascii="Times New Roman" w:eastAsia="Times New Roman" w:hAnsi="Times New Roman" w:cs="Times New Roman"/>
          <w:color w:val="1F1F1F"/>
          <w:sz w:val="28"/>
          <w:szCs w:val="28"/>
        </w:rPr>
        <w:t>озвиток</w:t>
      </w:r>
      <w:r w:rsidRPr="00191634">
        <w:rPr>
          <w:rFonts w:ascii="Times New Roman" w:eastAsia="Times New Roman" w:hAnsi="Times New Roman" w:cs="Times New Roman"/>
          <w:color w:val="1F1F1F"/>
          <w:sz w:val="28"/>
          <w:szCs w:val="28"/>
        </w:rPr>
        <w:t xml:space="preserve"> спортивної інфраструктури, </w:t>
      </w:r>
      <w:r w:rsidRPr="00191634">
        <w:rPr>
          <w:rFonts w:ascii="Times New Roman" w:eastAsia="Times New Roman" w:hAnsi="Times New Roman" w:cs="Times New Roman"/>
          <w:color w:val="1F1F1F"/>
          <w:sz w:val="28"/>
          <w:szCs w:val="28"/>
        </w:rPr>
        <w:lastRenderedPageBreak/>
        <w:t xml:space="preserve">що зробить заняття спортом доступнішими для всіх бажаючих, створення більше можливостей для РА на вулиці, наприклад, обладнати спортивні майданчики та парки, проводити інформаційно-просвітницькі кампанії про переваги РА та різні можливості для її реалізації. Саме в цьому вбачаємо реалізацію </w:t>
      </w:r>
      <w:r>
        <w:rPr>
          <w:rFonts w:ascii="Times New Roman" w:eastAsia="Times New Roman" w:hAnsi="Times New Roman" w:cs="Times New Roman"/>
          <w:color w:val="1F1F1F"/>
          <w:sz w:val="28"/>
          <w:szCs w:val="28"/>
        </w:rPr>
        <w:t xml:space="preserve">соціальних проєктів, зокрема </w:t>
      </w:r>
      <w:r w:rsidRPr="00191634">
        <w:rPr>
          <w:rFonts w:ascii="Times New Roman" w:eastAsia="Times New Roman" w:hAnsi="Times New Roman" w:cs="Times New Roman"/>
          <w:color w:val="1F1F1F"/>
          <w:sz w:val="28"/>
          <w:szCs w:val="28"/>
        </w:rPr>
        <w:t>проєктів «Активні парки» та «Пліч- о- Пліч».</w:t>
      </w:r>
    </w:p>
    <w:p w:rsidR="00E147C8" w:rsidRPr="004B1C0E" w:rsidRDefault="00E147C8">
      <w:pPr>
        <w:spacing w:line="360" w:lineRule="auto"/>
        <w:ind w:firstLine="720"/>
        <w:jc w:val="both"/>
        <w:rPr>
          <w:rFonts w:ascii="Times New Roman" w:hAnsi="Times New Roman" w:cs="Times New Roman"/>
          <w:b/>
          <w:sz w:val="28"/>
          <w:szCs w:val="28"/>
          <w:highlight w:val="white"/>
        </w:rPr>
      </w:pPr>
    </w:p>
    <w:p w:rsidR="00E147C8" w:rsidRPr="004B1C0E" w:rsidRDefault="003D5116">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highlight w:val="white"/>
        </w:rPr>
        <w:t xml:space="preserve">3.2. </w:t>
      </w:r>
      <w:r w:rsidRPr="004B1C0E">
        <w:rPr>
          <w:rFonts w:ascii="Times New Roman" w:hAnsi="Times New Roman" w:cs="Times New Roman"/>
          <w:b/>
          <w:sz w:val="28"/>
          <w:szCs w:val="28"/>
        </w:rPr>
        <w:t xml:space="preserve">Значення соціальних </w:t>
      </w:r>
      <w:r w:rsidR="00CC66BF" w:rsidRPr="004B1C0E">
        <w:rPr>
          <w:rFonts w:ascii="Times New Roman" w:hAnsi="Times New Roman" w:cs="Times New Roman"/>
          <w:b/>
          <w:sz w:val="28"/>
          <w:szCs w:val="28"/>
        </w:rPr>
        <w:t>про</w:t>
      </w:r>
      <w:r w:rsidR="00D13DCD">
        <w:rPr>
          <w:rFonts w:ascii="Times New Roman" w:hAnsi="Times New Roman" w:cs="Times New Roman"/>
          <w:b/>
          <w:sz w:val="28"/>
          <w:szCs w:val="28"/>
        </w:rPr>
        <w:t>є</w:t>
      </w:r>
      <w:r w:rsidR="00CC66BF" w:rsidRPr="004B1C0E">
        <w:rPr>
          <w:rFonts w:ascii="Times New Roman" w:hAnsi="Times New Roman" w:cs="Times New Roman"/>
          <w:b/>
          <w:sz w:val="28"/>
          <w:szCs w:val="28"/>
        </w:rPr>
        <w:t>ктів</w:t>
      </w:r>
      <w:r w:rsidRPr="004B1C0E">
        <w:rPr>
          <w:rFonts w:ascii="Times New Roman" w:hAnsi="Times New Roman" w:cs="Times New Roman"/>
          <w:b/>
          <w:sz w:val="28"/>
          <w:szCs w:val="28"/>
        </w:rPr>
        <w:t xml:space="preserve"> для активізації рухової діяльності учнівської молоді.</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sz w:val="28"/>
          <w:szCs w:val="28"/>
          <w:highlight w:val="white"/>
        </w:rPr>
        <w:t xml:space="preserve">Подальшим кроком дослідження стало </w:t>
      </w:r>
      <w:r w:rsidRPr="004B1C0E">
        <w:rPr>
          <w:rFonts w:ascii="Times New Roman" w:hAnsi="Times New Roman" w:cs="Times New Roman"/>
          <w:color w:val="1F1F1F"/>
          <w:sz w:val="28"/>
          <w:szCs w:val="28"/>
          <w:shd w:val="clear" w:color="auto" w:fill="FFFFFF"/>
        </w:rPr>
        <w:t xml:space="preserve">визначення впливу таких соціальних </w:t>
      </w:r>
      <w:r w:rsidR="00DE5E71">
        <w:rPr>
          <w:rFonts w:ascii="Times New Roman" w:hAnsi="Times New Roman" w:cs="Times New Roman"/>
          <w:color w:val="1F1F1F"/>
          <w:sz w:val="28"/>
          <w:szCs w:val="28"/>
          <w:shd w:val="clear" w:color="auto" w:fill="FFFFFF"/>
        </w:rPr>
        <w:t>проєкт</w:t>
      </w:r>
      <w:r w:rsidRPr="004B1C0E">
        <w:rPr>
          <w:rFonts w:ascii="Times New Roman" w:hAnsi="Times New Roman" w:cs="Times New Roman"/>
          <w:color w:val="1F1F1F"/>
          <w:sz w:val="28"/>
          <w:szCs w:val="28"/>
          <w:shd w:val="clear" w:color="auto" w:fill="FFFFFF"/>
        </w:rPr>
        <w:t xml:space="preserve">ів, як: «Активні парки» та «Пліч-о-Пліч» на </w:t>
      </w:r>
      <w:r w:rsidRPr="004B1C0E">
        <w:rPr>
          <w:rFonts w:ascii="Times New Roman" w:hAnsi="Times New Roman" w:cs="Times New Roman"/>
          <w:sz w:val="28"/>
          <w:szCs w:val="28"/>
        </w:rPr>
        <w:t>залучення учнівської молоді до рухової активності та оцінка якості наданих ними послуг.   Нами було поставлено питання «</w:t>
      </w:r>
      <w:r w:rsidRPr="004B1C0E">
        <w:rPr>
          <w:rFonts w:ascii="Times New Roman" w:hAnsi="Times New Roman" w:cs="Times New Roman"/>
          <w:color w:val="202124"/>
          <w:spacing w:val="3"/>
          <w:sz w:val="28"/>
          <w:szCs w:val="28"/>
          <w:shd w:val="clear" w:color="auto" w:fill="FFFFFF"/>
        </w:rPr>
        <w:t xml:space="preserve">Чи знаєте Ви про соціальні </w:t>
      </w:r>
      <w:r w:rsidR="00533D9D">
        <w:rPr>
          <w:rFonts w:ascii="Times New Roman" w:hAnsi="Times New Roman" w:cs="Times New Roman"/>
          <w:color w:val="202124"/>
          <w:spacing w:val="3"/>
          <w:sz w:val="28"/>
          <w:szCs w:val="28"/>
          <w:shd w:val="clear" w:color="auto" w:fill="FFFFFF"/>
        </w:rPr>
        <w:t>проєкти</w:t>
      </w:r>
      <w:r w:rsidRPr="004B1C0E">
        <w:rPr>
          <w:rFonts w:ascii="Times New Roman" w:hAnsi="Times New Roman" w:cs="Times New Roman"/>
          <w:color w:val="202124"/>
          <w:spacing w:val="3"/>
          <w:sz w:val="28"/>
          <w:szCs w:val="28"/>
          <w:shd w:val="clear" w:color="auto" w:fill="FFFFFF"/>
        </w:rPr>
        <w:t xml:space="preserve">, які спрямовані на залучення учнівської молоді до рухової активності?». 46 респондентів (75,4%) ствердно відповіли на питання. </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color w:val="202124"/>
          <w:spacing w:val="3"/>
          <w:sz w:val="28"/>
          <w:szCs w:val="28"/>
          <w:shd w:val="clear" w:color="auto" w:fill="FFFFFF"/>
        </w:rPr>
        <w:t>Нами також з</w:t>
      </w:r>
      <w:r w:rsidR="00EA7EE2" w:rsidRPr="004B1C0E">
        <w:rPr>
          <w:rFonts w:ascii="Times New Roman" w:hAnsi="Times New Roman" w:cs="Times New Roman"/>
          <w:color w:val="202124"/>
          <w:spacing w:val="3"/>
          <w:sz w:val="28"/>
          <w:szCs w:val="28"/>
          <w:shd w:val="clear" w:color="auto" w:fill="FFFFFF"/>
        </w:rPr>
        <w:t>’</w:t>
      </w:r>
      <w:r w:rsidRPr="004B1C0E">
        <w:rPr>
          <w:rFonts w:ascii="Times New Roman" w:hAnsi="Times New Roman" w:cs="Times New Roman"/>
          <w:color w:val="202124"/>
          <w:spacing w:val="3"/>
          <w:sz w:val="28"/>
          <w:szCs w:val="28"/>
          <w:shd w:val="clear" w:color="auto" w:fill="FFFFFF"/>
        </w:rPr>
        <w:t xml:space="preserve">ясовано, про які </w:t>
      </w:r>
      <w:r w:rsidR="00533D9D">
        <w:rPr>
          <w:rFonts w:ascii="Times New Roman" w:hAnsi="Times New Roman" w:cs="Times New Roman"/>
          <w:color w:val="202124"/>
          <w:spacing w:val="3"/>
          <w:sz w:val="28"/>
          <w:szCs w:val="28"/>
          <w:shd w:val="clear" w:color="auto" w:fill="FFFFFF"/>
        </w:rPr>
        <w:t>проєкти</w:t>
      </w:r>
      <w:r w:rsidRPr="004B1C0E">
        <w:rPr>
          <w:rFonts w:ascii="Times New Roman" w:hAnsi="Times New Roman" w:cs="Times New Roman"/>
          <w:color w:val="202124"/>
          <w:spacing w:val="3"/>
          <w:sz w:val="28"/>
          <w:szCs w:val="28"/>
          <w:shd w:val="clear" w:color="auto" w:fill="FFFFFF"/>
        </w:rPr>
        <w:t xml:space="preserve"> респонденти дізнались із засобів масової інформації та соціальних мереж ( табл.3.</w:t>
      </w:r>
      <w:r w:rsidR="00A56833" w:rsidRPr="004B1C0E">
        <w:rPr>
          <w:rFonts w:ascii="Times New Roman" w:hAnsi="Times New Roman" w:cs="Times New Roman"/>
          <w:color w:val="202124"/>
          <w:spacing w:val="3"/>
          <w:sz w:val="28"/>
          <w:szCs w:val="28"/>
          <w:shd w:val="clear" w:color="auto" w:fill="FFFFFF"/>
        </w:rPr>
        <w:t>4</w:t>
      </w:r>
      <w:r w:rsidRPr="004B1C0E">
        <w:rPr>
          <w:rFonts w:ascii="Times New Roman" w:hAnsi="Times New Roman" w:cs="Times New Roman"/>
          <w:color w:val="202124"/>
          <w:spacing w:val="3"/>
          <w:sz w:val="28"/>
          <w:szCs w:val="28"/>
          <w:shd w:val="clear" w:color="auto" w:fill="FFFFFF"/>
        </w:rPr>
        <w:t>.)</w:t>
      </w:r>
    </w:p>
    <w:p w:rsidR="00E147C8" w:rsidRPr="004B1C0E" w:rsidRDefault="003D5116">
      <w:pPr>
        <w:spacing w:line="360" w:lineRule="auto"/>
        <w:ind w:firstLine="709"/>
        <w:jc w:val="right"/>
        <w:rPr>
          <w:rFonts w:ascii="Times New Roman" w:hAnsi="Times New Roman" w:cs="Times New Roman"/>
          <w:i/>
          <w:sz w:val="28"/>
          <w:szCs w:val="28"/>
        </w:rPr>
      </w:pPr>
      <w:r w:rsidRPr="004B1C0E">
        <w:rPr>
          <w:rFonts w:ascii="Times New Roman" w:hAnsi="Times New Roman" w:cs="Times New Roman"/>
          <w:i/>
          <w:sz w:val="28"/>
          <w:szCs w:val="28"/>
        </w:rPr>
        <w:t>Таблиця 3.</w:t>
      </w:r>
      <w:r w:rsidR="00A56833" w:rsidRPr="004B1C0E">
        <w:rPr>
          <w:rFonts w:ascii="Times New Roman" w:hAnsi="Times New Roman" w:cs="Times New Roman"/>
          <w:i/>
          <w:sz w:val="28"/>
          <w:szCs w:val="28"/>
        </w:rPr>
        <w:t>4</w:t>
      </w:r>
      <w:r w:rsidRPr="004B1C0E">
        <w:rPr>
          <w:rFonts w:ascii="Times New Roman" w:hAnsi="Times New Roman" w:cs="Times New Roman"/>
          <w:i/>
          <w:sz w:val="28"/>
          <w:szCs w:val="28"/>
        </w:rPr>
        <w:t>.</w:t>
      </w:r>
    </w:p>
    <w:p w:rsidR="00E147C8" w:rsidRPr="004B1C0E" w:rsidRDefault="003D5116">
      <w:pPr>
        <w:spacing w:line="360" w:lineRule="auto"/>
        <w:ind w:firstLine="709"/>
        <w:jc w:val="center"/>
        <w:rPr>
          <w:rFonts w:ascii="Times New Roman" w:hAnsi="Times New Roman" w:cs="Times New Roman"/>
          <w:b/>
          <w:sz w:val="28"/>
          <w:szCs w:val="28"/>
        </w:rPr>
      </w:pPr>
      <w:r w:rsidRPr="004B1C0E">
        <w:rPr>
          <w:rFonts w:ascii="Times New Roman" w:hAnsi="Times New Roman" w:cs="Times New Roman"/>
          <w:b/>
          <w:sz w:val="28"/>
          <w:szCs w:val="28"/>
        </w:rPr>
        <w:t xml:space="preserve">Соціальні </w:t>
      </w:r>
      <w:r w:rsidR="00533D9D">
        <w:rPr>
          <w:rFonts w:ascii="Times New Roman" w:hAnsi="Times New Roman" w:cs="Times New Roman"/>
          <w:b/>
          <w:sz w:val="28"/>
          <w:szCs w:val="28"/>
        </w:rPr>
        <w:t>проєкти</w:t>
      </w:r>
    </w:p>
    <w:tbl>
      <w:tblPr>
        <w:tblStyle w:val="af3"/>
        <w:tblW w:w="9493" w:type="dxa"/>
        <w:tblInd w:w="113" w:type="dxa"/>
        <w:tblLayout w:type="fixed"/>
        <w:tblLook w:val="04A0" w:firstRow="1" w:lastRow="0" w:firstColumn="1" w:lastColumn="0" w:noHBand="0" w:noVBand="1"/>
      </w:tblPr>
      <w:tblGrid>
        <w:gridCol w:w="674"/>
        <w:gridCol w:w="6288"/>
        <w:gridCol w:w="1115"/>
        <w:gridCol w:w="1416"/>
      </w:tblGrid>
      <w:tr w:rsidR="00E147C8" w:rsidRPr="004B1C0E" w:rsidTr="001A60EE">
        <w:trPr>
          <w:trHeight w:val="245"/>
        </w:trPr>
        <w:tc>
          <w:tcPr>
            <w:tcW w:w="674" w:type="dxa"/>
            <w:vMerge w:val="restart"/>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c>
          <w:tcPr>
            <w:tcW w:w="6288" w:type="dxa"/>
            <w:vMerge w:val="restart"/>
          </w:tcPr>
          <w:p w:rsidR="00E147C8" w:rsidRPr="004B1C0E" w:rsidRDefault="00533D9D">
            <w:pPr>
              <w:widowControl w:val="0"/>
              <w:jc w:val="center"/>
              <w:rPr>
                <w:rFonts w:ascii="Times New Roman" w:hAnsi="Times New Roman" w:cs="Times New Roman"/>
                <w:b/>
                <w:sz w:val="24"/>
                <w:szCs w:val="28"/>
                <w:highlight w:val="white"/>
              </w:rPr>
            </w:pPr>
            <w:r>
              <w:rPr>
                <w:rFonts w:ascii="Times New Roman" w:hAnsi="Times New Roman" w:cs="Times New Roman"/>
                <w:b/>
                <w:sz w:val="24"/>
                <w:szCs w:val="28"/>
                <w:highlight w:val="white"/>
              </w:rPr>
              <w:t>Проєкти</w:t>
            </w:r>
          </w:p>
        </w:tc>
        <w:tc>
          <w:tcPr>
            <w:tcW w:w="2531" w:type="dxa"/>
            <w:gridSpan w:val="2"/>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Кількість відповідей</w:t>
            </w:r>
          </w:p>
        </w:tc>
      </w:tr>
      <w:tr w:rsidR="00E147C8" w:rsidRPr="004B1C0E" w:rsidTr="001A60EE">
        <w:trPr>
          <w:trHeight w:val="251"/>
        </w:trPr>
        <w:tc>
          <w:tcPr>
            <w:tcW w:w="674" w:type="dxa"/>
            <w:vMerge/>
          </w:tcPr>
          <w:p w:rsidR="00E147C8" w:rsidRPr="004B1C0E" w:rsidRDefault="00E147C8">
            <w:pPr>
              <w:widowControl w:val="0"/>
              <w:jc w:val="center"/>
              <w:rPr>
                <w:rFonts w:ascii="Times New Roman" w:hAnsi="Times New Roman" w:cs="Times New Roman"/>
                <w:b/>
                <w:sz w:val="24"/>
                <w:szCs w:val="28"/>
                <w:highlight w:val="white"/>
              </w:rPr>
            </w:pPr>
          </w:p>
        </w:tc>
        <w:tc>
          <w:tcPr>
            <w:tcW w:w="6288" w:type="dxa"/>
            <w:vMerge/>
          </w:tcPr>
          <w:p w:rsidR="00E147C8" w:rsidRPr="004B1C0E" w:rsidRDefault="00E147C8">
            <w:pPr>
              <w:widowControl w:val="0"/>
              <w:jc w:val="center"/>
              <w:rPr>
                <w:rFonts w:ascii="Times New Roman" w:hAnsi="Times New Roman" w:cs="Times New Roman"/>
                <w:b/>
                <w:sz w:val="24"/>
                <w:szCs w:val="28"/>
                <w:highlight w:val="white"/>
              </w:rPr>
            </w:pPr>
          </w:p>
        </w:tc>
        <w:tc>
          <w:tcPr>
            <w:tcW w:w="1115"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осіб</w:t>
            </w:r>
          </w:p>
        </w:tc>
        <w:tc>
          <w:tcPr>
            <w:tcW w:w="1416"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Європейський тиждень спорту</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26</w:t>
            </w:r>
          </w:p>
        </w:tc>
        <w:tc>
          <w:tcPr>
            <w:tcW w:w="1416"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42,6</w:t>
            </w:r>
          </w:p>
        </w:tc>
      </w:tr>
      <w:tr w:rsidR="00E147C8" w:rsidRPr="004B1C0E" w:rsidTr="001A60EE">
        <w:trPr>
          <w:trHeight w:val="344"/>
        </w:trPr>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«Олімпійська країна»</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22</w:t>
            </w:r>
          </w:p>
        </w:tc>
        <w:tc>
          <w:tcPr>
            <w:tcW w:w="1416"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36,1</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Бігові клуби</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17</w:t>
            </w:r>
          </w:p>
        </w:tc>
        <w:tc>
          <w:tcPr>
            <w:tcW w:w="1416"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27,9</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Воркаут клуби</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14</w:t>
            </w:r>
          </w:p>
        </w:tc>
        <w:tc>
          <w:tcPr>
            <w:tcW w:w="1416"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23</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 xml:space="preserve">Пліч-о-Пліч </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41</w:t>
            </w:r>
          </w:p>
        </w:tc>
        <w:tc>
          <w:tcPr>
            <w:tcW w:w="1416"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67,2</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6.</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hAnsi="Times New Roman" w:cs="Times New Roman"/>
                <w:sz w:val="24"/>
                <w:szCs w:val="24"/>
              </w:rPr>
              <w:t>Клуби скандинавської ходьби</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11</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18</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7.</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Шлях до перемоги</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17</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27,9</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8.</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Нація загартованих</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11</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18</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9.</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Літні ліги</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18</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29,5</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10.</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Бігова Україна</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12</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19,7</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11.</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Танцюй, мрій, перемагай</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10</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16,4</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12.</w:t>
            </w:r>
          </w:p>
        </w:tc>
        <w:tc>
          <w:tcPr>
            <w:tcW w:w="6288" w:type="dxa"/>
          </w:tcPr>
          <w:p w:rsidR="00E147C8" w:rsidRPr="004B1C0E" w:rsidRDefault="003D5116">
            <w:pPr>
              <w:widowControl w:val="0"/>
              <w:jc w:val="both"/>
              <w:rPr>
                <w:rFonts w:ascii="Times New Roman" w:eastAsia="Times New Roman" w:hAnsi="Times New Roman" w:cs="Times New Roman"/>
                <w:color w:val="202124"/>
                <w:sz w:val="24"/>
                <w:szCs w:val="24"/>
                <w:lang w:eastAsia="ru-RU"/>
              </w:rPr>
            </w:pPr>
            <w:r w:rsidRPr="004B1C0E">
              <w:rPr>
                <w:rFonts w:ascii="Times New Roman" w:eastAsia="Times New Roman" w:hAnsi="Times New Roman" w:cs="Times New Roman"/>
                <w:color w:val="202124"/>
                <w:sz w:val="24"/>
                <w:szCs w:val="24"/>
                <w:lang w:eastAsia="ru-RU"/>
              </w:rPr>
              <w:t>Активні парки</w:t>
            </w:r>
          </w:p>
        </w:tc>
        <w:tc>
          <w:tcPr>
            <w:tcW w:w="1115"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28</w:t>
            </w:r>
          </w:p>
        </w:tc>
        <w:tc>
          <w:tcPr>
            <w:tcW w:w="1416" w:type="dxa"/>
          </w:tcPr>
          <w:p w:rsidR="00E147C8" w:rsidRPr="004B1C0E" w:rsidRDefault="003D5116">
            <w:pPr>
              <w:widowControl w:val="0"/>
              <w:jc w:val="center"/>
              <w:rPr>
                <w:rFonts w:ascii="Times New Roman" w:hAnsi="Times New Roman" w:cs="Times New Roman"/>
                <w:sz w:val="24"/>
                <w:szCs w:val="24"/>
                <w:highlight w:val="white"/>
              </w:rPr>
            </w:pPr>
            <w:r w:rsidRPr="004B1C0E">
              <w:rPr>
                <w:rFonts w:ascii="Times New Roman" w:hAnsi="Times New Roman" w:cs="Times New Roman"/>
                <w:sz w:val="24"/>
                <w:szCs w:val="24"/>
                <w:highlight w:val="white"/>
              </w:rPr>
              <w:t>45,9</w:t>
            </w:r>
          </w:p>
        </w:tc>
      </w:tr>
    </w:tbl>
    <w:p w:rsidR="00E147C8" w:rsidRPr="004B1C0E" w:rsidRDefault="003D5116">
      <w:pPr>
        <w:spacing w:line="360" w:lineRule="auto"/>
        <w:ind w:firstLine="720"/>
        <w:jc w:val="both"/>
        <w:rPr>
          <w:rFonts w:ascii="Times New Roman" w:hAnsi="Times New Roman" w:cs="Times New Roman"/>
          <w:b/>
          <w:sz w:val="28"/>
          <w:szCs w:val="28"/>
          <w:highlight w:val="white"/>
        </w:rPr>
      </w:pPr>
      <w:r w:rsidRPr="004B1C0E">
        <w:rPr>
          <w:rFonts w:ascii="Times New Roman" w:hAnsi="Times New Roman" w:cs="Times New Roman"/>
          <w:b/>
          <w:sz w:val="28"/>
          <w:szCs w:val="28"/>
          <w:highlight w:val="white"/>
        </w:rPr>
        <w:t xml:space="preserve"> </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sz w:val="28"/>
          <w:szCs w:val="28"/>
        </w:rPr>
        <w:lastRenderedPageBreak/>
        <w:t>Також нами було поставлено питання «</w:t>
      </w:r>
      <w:r w:rsidRPr="004B1C0E">
        <w:rPr>
          <w:rFonts w:ascii="Times New Roman" w:hAnsi="Times New Roman" w:cs="Times New Roman"/>
          <w:color w:val="202124"/>
          <w:spacing w:val="3"/>
          <w:sz w:val="28"/>
          <w:szCs w:val="28"/>
          <w:shd w:val="clear" w:color="auto" w:fill="FFFFFF"/>
        </w:rPr>
        <w:t xml:space="preserve">Чи знаєте Ви що таке Активні Парки?». 42 респондента (68,9%) ствердно відповіли на питання, тобто мають інформацію про </w:t>
      </w:r>
      <w:r w:rsidR="00DE5E71">
        <w:rPr>
          <w:rFonts w:ascii="Times New Roman" w:hAnsi="Times New Roman" w:cs="Times New Roman"/>
          <w:color w:val="202124"/>
          <w:spacing w:val="3"/>
          <w:sz w:val="28"/>
          <w:szCs w:val="28"/>
          <w:shd w:val="clear" w:color="auto" w:fill="FFFFFF"/>
        </w:rPr>
        <w:t>проєкт</w:t>
      </w:r>
      <w:r w:rsidRPr="004B1C0E">
        <w:rPr>
          <w:rFonts w:ascii="Times New Roman" w:hAnsi="Times New Roman" w:cs="Times New Roman"/>
          <w:color w:val="202124"/>
          <w:spacing w:val="3"/>
          <w:sz w:val="28"/>
          <w:szCs w:val="28"/>
          <w:shd w:val="clear" w:color="auto" w:fill="FFFFFF"/>
        </w:rPr>
        <w:t xml:space="preserve"> та можливості його реалізації, але при цьому 19 (31,1%) опитаних не володіють (або володіють не в повній мірі) інформацією. При цьому займаються РА на територіях парку лише 27,9 % респондентів.</w:t>
      </w:r>
    </w:p>
    <w:p w:rsidR="00E147C8"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Наступне питання стосувалось відвідування парків «Як часто Ви відвідуєте «Активні парки»?» (рис.3.</w:t>
      </w:r>
      <w:r w:rsidR="00CD27A4">
        <w:rPr>
          <w:rFonts w:ascii="Times New Roman" w:hAnsi="Times New Roman" w:cs="Times New Roman"/>
          <w:sz w:val="28"/>
          <w:szCs w:val="28"/>
        </w:rPr>
        <w:t>3</w:t>
      </w:r>
      <w:r w:rsidRPr="004B1C0E">
        <w:rPr>
          <w:rFonts w:ascii="Times New Roman" w:hAnsi="Times New Roman" w:cs="Times New Roman"/>
          <w:sz w:val="28"/>
          <w:szCs w:val="28"/>
        </w:rPr>
        <w:t>.). Як бачимо з результатів, знаючи про «Активні Парки», переважна більшість респондентів їх не відвідує.</w:t>
      </w:r>
    </w:p>
    <w:p w:rsidR="00D13DCD" w:rsidRDefault="00D13DCD" w:rsidP="00D13DCD">
      <w:pPr>
        <w:spacing w:line="360" w:lineRule="auto"/>
        <w:jc w:val="both"/>
        <w:rPr>
          <w:rFonts w:ascii="Times New Roman" w:hAnsi="Times New Roman" w:cs="Times New Roman"/>
          <w:sz w:val="28"/>
          <w:szCs w:val="28"/>
        </w:rPr>
      </w:pPr>
      <w:r>
        <w:rPr>
          <w:rFonts w:ascii="Times New Roman" w:hAnsi="Times New Roman" w:cs="Times New Roman"/>
          <w:noProof/>
          <w:color w:val="202124"/>
          <w:spacing w:val="3"/>
          <w:sz w:val="28"/>
          <w:szCs w:val="28"/>
          <w:shd w:val="clear" w:color="auto" w:fill="FFFFFF"/>
        </w:rPr>
        <w:drawing>
          <wp:inline distT="0" distB="0" distL="0" distR="0" wp14:anchorId="2A44507C" wp14:editId="19D05F58">
            <wp:extent cx="6130344" cy="2654935"/>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Рис 3.</w:t>
      </w:r>
      <w:r w:rsidR="00CD27A4">
        <w:rPr>
          <w:rFonts w:ascii="Times New Roman" w:hAnsi="Times New Roman" w:cs="Times New Roman"/>
          <w:sz w:val="28"/>
          <w:szCs w:val="28"/>
        </w:rPr>
        <w:t>3</w:t>
      </w:r>
      <w:r w:rsidRPr="004B1C0E">
        <w:rPr>
          <w:rFonts w:ascii="Times New Roman" w:hAnsi="Times New Roman" w:cs="Times New Roman"/>
          <w:sz w:val="28"/>
          <w:szCs w:val="28"/>
        </w:rPr>
        <w:t>. Частота відвідування респондентами «Активних парків»</w:t>
      </w:r>
    </w:p>
    <w:p w:rsidR="00D13DCD" w:rsidRDefault="00D13DCD">
      <w:pPr>
        <w:spacing w:line="360" w:lineRule="auto"/>
        <w:ind w:firstLine="709"/>
        <w:jc w:val="both"/>
        <w:rPr>
          <w:rFonts w:ascii="Times New Roman" w:hAnsi="Times New Roman" w:cs="Times New Roman"/>
          <w:sz w:val="28"/>
          <w:szCs w:val="28"/>
        </w:rPr>
      </w:pPr>
    </w:p>
    <w:p w:rsidR="00E147C8" w:rsidRPr="004B1C0E" w:rsidRDefault="003D5116">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Варто зазначити, що 93,4% опитаних вважають, що Активні Парки сприяють підвищенню рівня рухової активності учнівської молоді.</w:t>
      </w:r>
    </w:p>
    <w:p w:rsidR="00CF6E34" w:rsidRPr="004B1C0E" w:rsidRDefault="003D5116" w:rsidP="00CF6E34">
      <w:pPr>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Нами також з</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ясовано, які переваги та недоліки вбачають респонденти в реалізації </w:t>
      </w:r>
      <w:r w:rsidR="00F333CD" w:rsidRPr="004B1C0E">
        <w:rPr>
          <w:rFonts w:ascii="Times New Roman" w:hAnsi="Times New Roman" w:cs="Times New Roman"/>
          <w:sz w:val="28"/>
          <w:szCs w:val="28"/>
        </w:rPr>
        <w:t>про</w:t>
      </w:r>
      <w:r w:rsidR="00CF6E34">
        <w:rPr>
          <w:rFonts w:ascii="Times New Roman" w:hAnsi="Times New Roman" w:cs="Times New Roman"/>
          <w:sz w:val="28"/>
          <w:szCs w:val="28"/>
        </w:rPr>
        <w:t>є</w:t>
      </w:r>
      <w:r w:rsidR="00F333CD" w:rsidRPr="004B1C0E">
        <w:rPr>
          <w:rFonts w:ascii="Times New Roman" w:hAnsi="Times New Roman" w:cs="Times New Roman"/>
          <w:sz w:val="28"/>
          <w:szCs w:val="28"/>
        </w:rPr>
        <w:t>кту</w:t>
      </w:r>
      <w:r w:rsidRPr="004B1C0E">
        <w:rPr>
          <w:rFonts w:ascii="Times New Roman" w:hAnsi="Times New Roman" w:cs="Times New Roman"/>
          <w:sz w:val="28"/>
          <w:szCs w:val="28"/>
        </w:rPr>
        <w:t xml:space="preserve"> «Активні парки»: відзначаються </w:t>
      </w:r>
      <w:r w:rsidRPr="004B1C0E">
        <w:rPr>
          <w:rFonts w:ascii="Times New Roman" w:eastAsia="Times New Roman" w:hAnsi="Times New Roman" w:cs="Times New Roman"/>
          <w:color w:val="1F1F1F"/>
          <w:sz w:val="28"/>
          <w:szCs w:val="24"/>
        </w:rPr>
        <w:t xml:space="preserve">переваги - можливість займатися спортом на свіжому повітрі, доступність для людей різного віку, різноманітність спортивних знарядь. Але є і недоліки, такі як недостатня кількість парків, неякісне обладнання, відсутність організованих занять спортом та інформації про заходи </w:t>
      </w:r>
      <w:r w:rsidRPr="004B1C0E">
        <w:rPr>
          <w:rFonts w:ascii="Times New Roman" w:hAnsi="Times New Roman" w:cs="Times New Roman"/>
          <w:sz w:val="28"/>
          <w:szCs w:val="28"/>
        </w:rPr>
        <w:t>(табл.3.</w:t>
      </w:r>
      <w:r w:rsidR="00A56833" w:rsidRPr="004B1C0E">
        <w:rPr>
          <w:rFonts w:ascii="Times New Roman" w:hAnsi="Times New Roman" w:cs="Times New Roman"/>
          <w:sz w:val="28"/>
          <w:szCs w:val="28"/>
        </w:rPr>
        <w:t>5</w:t>
      </w:r>
      <w:r w:rsidRPr="004B1C0E">
        <w:rPr>
          <w:rFonts w:ascii="Times New Roman" w:hAnsi="Times New Roman" w:cs="Times New Roman"/>
          <w:sz w:val="28"/>
          <w:szCs w:val="28"/>
        </w:rPr>
        <w:t>.).</w:t>
      </w:r>
      <w:r w:rsidRPr="004B1C0E">
        <w:rPr>
          <w:rFonts w:ascii="Times New Roman" w:eastAsia="Times New Roman" w:hAnsi="Times New Roman" w:cs="Times New Roman"/>
          <w:color w:val="1F1F1F"/>
          <w:sz w:val="28"/>
          <w:szCs w:val="24"/>
        </w:rPr>
        <w:t xml:space="preserve"> </w:t>
      </w:r>
      <w:r w:rsidR="00CF6E34" w:rsidRPr="004B1C0E">
        <w:rPr>
          <w:rFonts w:ascii="Times New Roman" w:eastAsia="Times New Roman" w:hAnsi="Times New Roman" w:cs="Times New Roman"/>
          <w:color w:val="1F1F1F"/>
          <w:sz w:val="28"/>
          <w:szCs w:val="24"/>
        </w:rPr>
        <w:t>Зазначимо, що здійснення про</w:t>
      </w:r>
      <w:r w:rsidR="00CF6E34">
        <w:rPr>
          <w:rFonts w:ascii="Times New Roman" w:eastAsia="Times New Roman" w:hAnsi="Times New Roman" w:cs="Times New Roman"/>
          <w:color w:val="1F1F1F"/>
          <w:sz w:val="28"/>
          <w:szCs w:val="24"/>
        </w:rPr>
        <w:t>є</w:t>
      </w:r>
      <w:r w:rsidR="00CF6E34" w:rsidRPr="004B1C0E">
        <w:rPr>
          <w:rFonts w:ascii="Times New Roman" w:eastAsia="Times New Roman" w:hAnsi="Times New Roman" w:cs="Times New Roman"/>
          <w:color w:val="1F1F1F"/>
          <w:sz w:val="28"/>
          <w:szCs w:val="24"/>
        </w:rPr>
        <w:t xml:space="preserve">кту вбачаємо в збільшенні кількості локацій, покращенні якості спортивного </w:t>
      </w:r>
      <w:r w:rsidR="00CF6E34" w:rsidRPr="004B1C0E">
        <w:rPr>
          <w:rFonts w:ascii="Times New Roman" w:eastAsia="Times New Roman" w:hAnsi="Times New Roman" w:cs="Times New Roman"/>
          <w:color w:val="1F1F1F"/>
          <w:sz w:val="28"/>
          <w:szCs w:val="24"/>
        </w:rPr>
        <w:lastRenderedPageBreak/>
        <w:t>обладнання та інформаційного забезпечення про активні парки та заходи, що в них проводяться.</w:t>
      </w:r>
    </w:p>
    <w:p w:rsidR="00E147C8" w:rsidRPr="004B1C0E" w:rsidRDefault="003D5116">
      <w:pPr>
        <w:spacing w:line="360" w:lineRule="auto"/>
        <w:ind w:firstLine="709"/>
        <w:jc w:val="right"/>
        <w:rPr>
          <w:rFonts w:ascii="Times New Roman" w:hAnsi="Times New Roman" w:cs="Times New Roman"/>
          <w:i/>
          <w:sz w:val="28"/>
          <w:szCs w:val="28"/>
        </w:rPr>
      </w:pPr>
      <w:r w:rsidRPr="004B1C0E">
        <w:rPr>
          <w:rFonts w:ascii="Times New Roman" w:hAnsi="Times New Roman" w:cs="Times New Roman"/>
          <w:i/>
          <w:sz w:val="28"/>
          <w:szCs w:val="28"/>
        </w:rPr>
        <w:t>Таблиця 3.</w:t>
      </w:r>
      <w:r w:rsidR="00A56833" w:rsidRPr="004B1C0E">
        <w:rPr>
          <w:rFonts w:ascii="Times New Roman" w:hAnsi="Times New Roman" w:cs="Times New Roman"/>
          <w:i/>
          <w:sz w:val="28"/>
          <w:szCs w:val="28"/>
        </w:rPr>
        <w:t>5</w:t>
      </w:r>
      <w:r w:rsidRPr="004B1C0E">
        <w:rPr>
          <w:rFonts w:ascii="Times New Roman" w:hAnsi="Times New Roman" w:cs="Times New Roman"/>
          <w:i/>
          <w:sz w:val="28"/>
          <w:szCs w:val="28"/>
        </w:rPr>
        <w:t>.</w:t>
      </w:r>
    </w:p>
    <w:p w:rsidR="00E147C8" w:rsidRPr="004B1C0E" w:rsidRDefault="003D5116">
      <w:pPr>
        <w:spacing w:line="360" w:lineRule="auto"/>
        <w:ind w:firstLine="709"/>
        <w:jc w:val="center"/>
        <w:rPr>
          <w:rFonts w:ascii="Times New Roman" w:hAnsi="Times New Roman" w:cs="Times New Roman"/>
          <w:b/>
          <w:sz w:val="28"/>
          <w:szCs w:val="28"/>
        </w:rPr>
      </w:pPr>
      <w:r w:rsidRPr="004B1C0E">
        <w:rPr>
          <w:rFonts w:ascii="Times New Roman" w:hAnsi="Times New Roman" w:cs="Times New Roman"/>
          <w:b/>
          <w:sz w:val="28"/>
          <w:szCs w:val="28"/>
        </w:rPr>
        <w:t>Переваги та недоліки «Активних парків»</w:t>
      </w:r>
    </w:p>
    <w:tbl>
      <w:tblPr>
        <w:tblStyle w:val="af3"/>
        <w:tblW w:w="9634" w:type="dxa"/>
        <w:tblInd w:w="113" w:type="dxa"/>
        <w:tblLayout w:type="fixed"/>
        <w:tblLook w:val="04A0" w:firstRow="1" w:lastRow="0" w:firstColumn="1" w:lastColumn="0" w:noHBand="0" w:noVBand="1"/>
      </w:tblPr>
      <w:tblGrid>
        <w:gridCol w:w="498"/>
        <w:gridCol w:w="6464"/>
        <w:gridCol w:w="1115"/>
        <w:gridCol w:w="1557"/>
      </w:tblGrid>
      <w:tr w:rsidR="00E147C8" w:rsidRPr="004B1C0E" w:rsidTr="001A60EE">
        <w:trPr>
          <w:trHeight w:val="245"/>
        </w:trPr>
        <w:tc>
          <w:tcPr>
            <w:tcW w:w="498" w:type="dxa"/>
            <w:vMerge w:val="restart"/>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c>
          <w:tcPr>
            <w:tcW w:w="6464" w:type="dxa"/>
            <w:vMerge w:val="restart"/>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Ознака</w:t>
            </w:r>
          </w:p>
        </w:tc>
        <w:tc>
          <w:tcPr>
            <w:tcW w:w="2672" w:type="dxa"/>
            <w:gridSpan w:val="2"/>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Кількість відповідей</w:t>
            </w:r>
          </w:p>
        </w:tc>
      </w:tr>
      <w:tr w:rsidR="00E147C8" w:rsidRPr="004B1C0E" w:rsidTr="001A60EE">
        <w:trPr>
          <w:trHeight w:val="251"/>
        </w:trPr>
        <w:tc>
          <w:tcPr>
            <w:tcW w:w="498" w:type="dxa"/>
            <w:vMerge/>
          </w:tcPr>
          <w:p w:rsidR="00E147C8" w:rsidRPr="004B1C0E" w:rsidRDefault="00E147C8">
            <w:pPr>
              <w:widowControl w:val="0"/>
              <w:jc w:val="center"/>
              <w:rPr>
                <w:rFonts w:ascii="Times New Roman" w:hAnsi="Times New Roman" w:cs="Times New Roman"/>
                <w:b/>
                <w:sz w:val="24"/>
                <w:szCs w:val="28"/>
                <w:highlight w:val="white"/>
              </w:rPr>
            </w:pPr>
          </w:p>
        </w:tc>
        <w:tc>
          <w:tcPr>
            <w:tcW w:w="6464" w:type="dxa"/>
            <w:vMerge/>
          </w:tcPr>
          <w:p w:rsidR="00E147C8" w:rsidRPr="004B1C0E" w:rsidRDefault="00E147C8">
            <w:pPr>
              <w:widowControl w:val="0"/>
              <w:jc w:val="center"/>
              <w:rPr>
                <w:rFonts w:ascii="Times New Roman" w:hAnsi="Times New Roman" w:cs="Times New Roman"/>
                <w:b/>
                <w:sz w:val="24"/>
                <w:szCs w:val="28"/>
                <w:highlight w:val="white"/>
              </w:rPr>
            </w:pPr>
          </w:p>
        </w:tc>
        <w:tc>
          <w:tcPr>
            <w:tcW w:w="1115"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осіб</w:t>
            </w:r>
          </w:p>
        </w:tc>
        <w:tc>
          <w:tcPr>
            <w:tcW w:w="1557"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r>
      <w:tr w:rsidR="00E147C8" w:rsidRPr="004B1C0E" w:rsidTr="001A60EE">
        <w:tc>
          <w:tcPr>
            <w:tcW w:w="9634" w:type="dxa"/>
            <w:gridSpan w:val="4"/>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b/>
                <w:sz w:val="24"/>
                <w:szCs w:val="24"/>
                <w:highlight w:val="white"/>
              </w:rPr>
              <w:t>переваги</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w:t>
            </w:r>
          </w:p>
        </w:tc>
        <w:tc>
          <w:tcPr>
            <w:tcW w:w="6464" w:type="dxa"/>
          </w:tcPr>
          <w:p w:rsidR="00E147C8" w:rsidRPr="004B1C0E" w:rsidRDefault="003D5116">
            <w:pPr>
              <w:widowControl w:val="0"/>
              <w:spacing w:line="283" w:lineRule="exact"/>
              <w:jc w:val="both"/>
            </w:pPr>
            <w:r w:rsidRPr="004B1C0E">
              <w:rPr>
                <w:rFonts w:ascii="Times New Roman" w:eastAsia="Times New Roman" w:hAnsi="Times New Roman" w:cs="Times New Roman"/>
                <w:color w:val="202124"/>
                <w:sz w:val="24"/>
                <w:szCs w:val="28"/>
                <w:lang w:eastAsia="ru-RU"/>
              </w:rPr>
              <w:t>Можливість займатися спортом на свіжому повітрі</w:t>
            </w:r>
          </w:p>
        </w:tc>
        <w:tc>
          <w:tcPr>
            <w:tcW w:w="1115" w:type="dxa"/>
          </w:tcPr>
          <w:p w:rsidR="00E147C8" w:rsidRPr="004B1C0E" w:rsidRDefault="003D5116">
            <w:pPr>
              <w:widowControl w:val="0"/>
              <w:spacing w:line="283" w:lineRule="exact"/>
              <w:jc w:val="center"/>
            </w:pPr>
            <w:r w:rsidRPr="004B1C0E">
              <w:rPr>
                <w:rFonts w:ascii="Times New Roman" w:hAnsi="Times New Roman" w:cs="Times New Roman"/>
                <w:sz w:val="24"/>
                <w:szCs w:val="28"/>
              </w:rPr>
              <w:t>48</w:t>
            </w:r>
          </w:p>
        </w:tc>
        <w:tc>
          <w:tcPr>
            <w:tcW w:w="1557" w:type="dxa"/>
          </w:tcPr>
          <w:p w:rsidR="00E147C8" w:rsidRPr="004B1C0E" w:rsidRDefault="003D5116">
            <w:pPr>
              <w:widowControl w:val="0"/>
              <w:spacing w:line="283" w:lineRule="exact"/>
              <w:jc w:val="center"/>
            </w:pPr>
            <w:r w:rsidRPr="004B1C0E">
              <w:rPr>
                <w:rFonts w:ascii="Times New Roman" w:hAnsi="Times New Roman" w:cs="Times New Roman"/>
                <w:sz w:val="24"/>
                <w:szCs w:val="28"/>
              </w:rPr>
              <w:t>78,7</w:t>
            </w:r>
          </w:p>
        </w:tc>
      </w:tr>
      <w:tr w:rsidR="00E147C8" w:rsidRPr="004B1C0E" w:rsidTr="001A60EE">
        <w:trPr>
          <w:trHeight w:val="344"/>
        </w:trPr>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w:t>
            </w:r>
          </w:p>
        </w:tc>
        <w:tc>
          <w:tcPr>
            <w:tcW w:w="6464" w:type="dxa"/>
          </w:tcPr>
          <w:p w:rsidR="00E147C8" w:rsidRPr="004B1C0E" w:rsidRDefault="003D5116">
            <w:pPr>
              <w:widowControl w:val="0"/>
              <w:spacing w:line="283" w:lineRule="exact"/>
              <w:jc w:val="both"/>
            </w:pPr>
            <w:r w:rsidRPr="004B1C0E">
              <w:rPr>
                <w:rFonts w:ascii="Times New Roman" w:eastAsia="Times New Roman" w:hAnsi="Times New Roman" w:cs="Times New Roman"/>
                <w:color w:val="202124"/>
                <w:sz w:val="24"/>
                <w:szCs w:val="28"/>
                <w:lang w:eastAsia="ru-RU"/>
              </w:rPr>
              <w:t>Доступність для всіх вікових категорій</w:t>
            </w:r>
          </w:p>
        </w:tc>
        <w:tc>
          <w:tcPr>
            <w:tcW w:w="1115" w:type="dxa"/>
          </w:tcPr>
          <w:p w:rsidR="00E147C8" w:rsidRPr="004B1C0E" w:rsidRDefault="003D5116">
            <w:pPr>
              <w:widowControl w:val="0"/>
              <w:spacing w:line="283" w:lineRule="exact"/>
              <w:jc w:val="center"/>
            </w:pPr>
            <w:r w:rsidRPr="004B1C0E">
              <w:rPr>
                <w:rFonts w:ascii="Times New Roman" w:hAnsi="Times New Roman" w:cs="Times New Roman"/>
                <w:sz w:val="24"/>
                <w:szCs w:val="28"/>
              </w:rPr>
              <w:t>35</w:t>
            </w:r>
          </w:p>
        </w:tc>
        <w:tc>
          <w:tcPr>
            <w:tcW w:w="1557" w:type="dxa"/>
          </w:tcPr>
          <w:p w:rsidR="00E147C8" w:rsidRPr="004B1C0E" w:rsidRDefault="003D5116">
            <w:pPr>
              <w:widowControl w:val="0"/>
              <w:spacing w:line="283" w:lineRule="exact"/>
              <w:jc w:val="center"/>
            </w:pPr>
            <w:r w:rsidRPr="004B1C0E">
              <w:rPr>
                <w:rFonts w:ascii="Times New Roman" w:hAnsi="Times New Roman" w:cs="Times New Roman"/>
                <w:sz w:val="24"/>
                <w:szCs w:val="28"/>
              </w:rPr>
              <w:t>57,4</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6464" w:type="dxa"/>
          </w:tcPr>
          <w:p w:rsidR="00E147C8" w:rsidRPr="004B1C0E" w:rsidRDefault="003D5116">
            <w:pPr>
              <w:widowControl w:val="0"/>
              <w:spacing w:line="283" w:lineRule="exact"/>
              <w:jc w:val="both"/>
            </w:pPr>
            <w:r w:rsidRPr="004B1C0E">
              <w:rPr>
                <w:rFonts w:ascii="Times New Roman" w:eastAsia="Times New Roman" w:hAnsi="Times New Roman" w:cs="Times New Roman"/>
                <w:color w:val="202124"/>
                <w:sz w:val="24"/>
                <w:szCs w:val="28"/>
                <w:lang w:eastAsia="ru-RU"/>
              </w:rPr>
              <w:t>Різноманітність спортивних знарядь</w:t>
            </w:r>
          </w:p>
        </w:tc>
        <w:tc>
          <w:tcPr>
            <w:tcW w:w="1115" w:type="dxa"/>
          </w:tcPr>
          <w:p w:rsidR="00E147C8" w:rsidRPr="004B1C0E" w:rsidRDefault="003D5116">
            <w:pPr>
              <w:widowControl w:val="0"/>
              <w:spacing w:line="283" w:lineRule="exact"/>
              <w:jc w:val="center"/>
            </w:pPr>
            <w:r w:rsidRPr="004B1C0E">
              <w:rPr>
                <w:rFonts w:ascii="Times New Roman" w:hAnsi="Times New Roman" w:cs="Times New Roman"/>
                <w:sz w:val="24"/>
                <w:szCs w:val="28"/>
              </w:rPr>
              <w:t>25</w:t>
            </w:r>
          </w:p>
        </w:tc>
        <w:tc>
          <w:tcPr>
            <w:tcW w:w="1557" w:type="dxa"/>
          </w:tcPr>
          <w:p w:rsidR="00E147C8" w:rsidRPr="004B1C0E" w:rsidRDefault="003D5116">
            <w:pPr>
              <w:widowControl w:val="0"/>
              <w:spacing w:line="283" w:lineRule="exact"/>
              <w:jc w:val="center"/>
            </w:pPr>
            <w:r w:rsidRPr="004B1C0E">
              <w:rPr>
                <w:rFonts w:ascii="Times New Roman" w:hAnsi="Times New Roman" w:cs="Times New Roman"/>
                <w:sz w:val="24"/>
                <w:szCs w:val="28"/>
              </w:rPr>
              <w:t>41</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w:t>
            </w:r>
          </w:p>
        </w:tc>
        <w:tc>
          <w:tcPr>
            <w:tcW w:w="6464" w:type="dxa"/>
          </w:tcPr>
          <w:p w:rsidR="00E147C8" w:rsidRPr="004B1C0E" w:rsidRDefault="003D5116">
            <w:pPr>
              <w:widowControl w:val="0"/>
              <w:spacing w:line="283" w:lineRule="exact"/>
              <w:jc w:val="both"/>
            </w:pPr>
            <w:r w:rsidRPr="004B1C0E">
              <w:rPr>
                <w:rFonts w:ascii="Times New Roman" w:eastAsia="Times New Roman" w:hAnsi="Times New Roman" w:cs="Times New Roman"/>
                <w:color w:val="202124"/>
                <w:sz w:val="24"/>
                <w:szCs w:val="28"/>
                <w:lang w:eastAsia="ru-RU"/>
              </w:rPr>
              <w:t>Безпека</w:t>
            </w:r>
          </w:p>
        </w:tc>
        <w:tc>
          <w:tcPr>
            <w:tcW w:w="1115" w:type="dxa"/>
          </w:tcPr>
          <w:p w:rsidR="00E147C8" w:rsidRPr="004B1C0E" w:rsidRDefault="003D5116">
            <w:pPr>
              <w:widowControl w:val="0"/>
              <w:spacing w:line="283" w:lineRule="exact"/>
              <w:jc w:val="center"/>
            </w:pPr>
            <w:r w:rsidRPr="004B1C0E">
              <w:rPr>
                <w:rFonts w:ascii="Times New Roman" w:hAnsi="Times New Roman" w:cs="Times New Roman"/>
                <w:sz w:val="24"/>
                <w:szCs w:val="28"/>
              </w:rPr>
              <w:t>19</w:t>
            </w:r>
          </w:p>
        </w:tc>
        <w:tc>
          <w:tcPr>
            <w:tcW w:w="1557" w:type="dxa"/>
          </w:tcPr>
          <w:p w:rsidR="00E147C8" w:rsidRPr="004B1C0E" w:rsidRDefault="003D5116">
            <w:pPr>
              <w:widowControl w:val="0"/>
              <w:spacing w:line="283" w:lineRule="exact"/>
              <w:jc w:val="center"/>
            </w:pPr>
            <w:r w:rsidRPr="004B1C0E">
              <w:rPr>
                <w:rFonts w:ascii="Times New Roman" w:hAnsi="Times New Roman" w:cs="Times New Roman"/>
                <w:sz w:val="24"/>
                <w:szCs w:val="28"/>
              </w:rPr>
              <w:t>31,1</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w:t>
            </w:r>
          </w:p>
        </w:tc>
        <w:tc>
          <w:tcPr>
            <w:tcW w:w="6464" w:type="dxa"/>
          </w:tcPr>
          <w:p w:rsidR="00E147C8" w:rsidRPr="004B1C0E" w:rsidRDefault="003D5116">
            <w:pPr>
              <w:widowControl w:val="0"/>
              <w:spacing w:line="283" w:lineRule="exact"/>
              <w:jc w:val="both"/>
            </w:pPr>
            <w:r w:rsidRPr="004B1C0E">
              <w:rPr>
                <w:rFonts w:ascii="Times New Roman" w:eastAsia="Times New Roman" w:hAnsi="Times New Roman" w:cs="Times New Roman"/>
                <w:color w:val="202124"/>
                <w:sz w:val="24"/>
                <w:szCs w:val="28"/>
                <w:lang w:eastAsia="ru-RU"/>
              </w:rPr>
              <w:t>Інші (спілкування, рекреація та ін.)</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1</w:t>
            </w:r>
          </w:p>
        </w:tc>
        <w:tc>
          <w:tcPr>
            <w:tcW w:w="1557" w:type="dxa"/>
          </w:tcPr>
          <w:p w:rsidR="00E147C8" w:rsidRPr="004B1C0E" w:rsidRDefault="003D5116">
            <w:pPr>
              <w:widowControl w:val="0"/>
              <w:spacing w:line="283" w:lineRule="exact"/>
              <w:jc w:val="center"/>
            </w:pPr>
            <w:r w:rsidRPr="004B1C0E">
              <w:rPr>
                <w:rFonts w:ascii="Times New Roman" w:hAnsi="Times New Roman" w:cs="Times New Roman"/>
                <w:sz w:val="24"/>
                <w:szCs w:val="28"/>
              </w:rPr>
              <w:t>1,6</w:t>
            </w:r>
          </w:p>
        </w:tc>
      </w:tr>
      <w:tr w:rsidR="00E147C8" w:rsidRPr="004B1C0E" w:rsidTr="001A60EE">
        <w:tc>
          <w:tcPr>
            <w:tcW w:w="9634" w:type="dxa"/>
            <w:gridSpan w:val="4"/>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недоліки</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w:t>
            </w:r>
          </w:p>
        </w:tc>
        <w:tc>
          <w:tcPr>
            <w:tcW w:w="6464" w:type="dxa"/>
          </w:tcPr>
          <w:p w:rsidR="00E147C8" w:rsidRPr="004B1C0E" w:rsidRDefault="003D5116">
            <w:pPr>
              <w:widowControl w:val="0"/>
              <w:jc w:val="both"/>
              <w:rPr>
                <w:rFonts w:ascii="Times New Roman" w:eastAsia="Times New Roman" w:hAnsi="Times New Roman" w:cs="Times New Roman"/>
                <w:color w:val="202124"/>
                <w:sz w:val="24"/>
                <w:szCs w:val="28"/>
                <w:lang w:eastAsia="ru-RU"/>
              </w:rPr>
            </w:pPr>
            <w:r w:rsidRPr="004B1C0E">
              <w:rPr>
                <w:rFonts w:ascii="Times New Roman" w:eastAsia="Times New Roman" w:hAnsi="Times New Roman" w:cs="Times New Roman"/>
                <w:color w:val="202124"/>
                <w:sz w:val="24"/>
                <w:szCs w:val="28"/>
                <w:lang w:eastAsia="ru-RU"/>
              </w:rPr>
              <w:t>Недостатня кількість парків</w:t>
            </w:r>
          </w:p>
        </w:tc>
        <w:tc>
          <w:tcPr>
            <w:tcW w:w="1115"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31</w:t>
            </w:r>
          </w:p>
        </w:tc>
        <w:tc>
          <w:tcPr>
            <w:tcW w:w="1557"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50,8</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w:t>
            </w:r>
          </w:p>
        </w:tc>
        <w:tc>
          <w:tcPr>
            <w:tcW w:w="6464" w:type="dxa"/>
          </w:tcPr>
          <w:p w:rsidR="00E147C8" w:rsidRPr="004B1C0E" w:rsidRDefault="003D5116">
            <w:pPr>
              <w:widowControl w:val="0"/>
              <w:jc w:val="both"/>
              <w:rPr>
                <w:rFonts w:ascii="Times New Roman" w:eastAsia="Times New Roman" w:hAnsi="Times New Roman" w:cs="Times New Roman"/>
                <w:color w:val="202124"/>
                <w:sz w:val="24"/>
                <w:szCs w:val="28"/>
                <w:lang w:eastAsia="ru-RU"/>
              </w:rPr>
            </w:pPr>
            <w:r w:rsidRPr="004B1C0E">
              <w:rPr>
                <w:rFonts w:ascii="Times New Roman" w:eastAsia="Times New Roman" w:hAnsi="Times New Roman" w:cs="Times New Roman"/>
                <w:color w:val="202124"/>
                <w:sz w:val="24"/>
                <w:szCs w:val="28"/>
                <w:lang w:eastAsia="ru-RU"/>
              </w:rPr>
              <w:t>Неякісне обладнання</w:t>
            </w:r>
          </w:p>
        </w:tc>
        <w:tc>
          <w:tcPr>
            <w:tcW w:w="1115"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8</w:t>
            </w:r>
          </w:p>
        </w:tc>
        <w:tc>
          <w:tcPr>
            <w:tcW w:w="1557"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13,1</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6464" w:type="dxa"/>
          </w:tcPr>
          <w:p w:rsidR="00E147C8" w:rsidRPr="004B1C0E" w:rsidRDefault="003D5116">
            <w:pPr>
              <w:widowControl w:val="0"/>
              <w:jc w:val="both"/>
              <w:rPr>
                <w:rFonts w:ascii="Times New Roman" w:eastAsia="Times New Roman" w:hAnsi="Times New Roman" w:cs="Times New Roman"/>
                <w:color w:val="202124"/>
                <w:sz w:val="24"/>
                <w:szCs w:val="28"/>
                <w:lang w:eastAsia="ru-RU"/>
              </w:rPr>
            </w:pPr>
            <w:r w:rsidRPr="004B1C0E">
              <w:rPr>
                <w:rFonts w:ascii="Times New Roman" w:eastAsia="Times New Roman" w:hAnsi="Times New Roman" w:cs="Times New Roman"/>
                <w:color w:val="202124"/>
                <w:sz w:val="24"/>
                <w:szCs w:val="28"/>
                <w:lang w:eastAsia="ru-RU"/>
              </w:rPr>
              <w:t>Відсутність організованих занять спортом</w:t>
            </w:r>
          </w:p>
        </w:tc>
        <w:tc>
          <w:tcPr>
            <w:tcW w:w="1115"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13</w:t>
            </w:r>
          </w:p>
        </w:tc>
        <w:tc>
          <w:tcPr>
            <w:tcW w:w="1557"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21,3</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w:t>
            </w:r>
          </w:p>
        </w:tc>
        <w:tc>
          <w:tcPr>
            <w:tcW w:w="6464" w:type="dxa"/>
          </w:tcPr>
          <w:p w:rsidR="00E147C8" w:rsidRPr="004B1C0E" w:rsidRDefault="003D5116">
            <w:pPr>
              <w:widowControl w:val="0"/>
              <w:jc w:val="both"/>
              <w:rPr>
                <w:rFonts w:ascii="Times New Roman" w:eastAsia="Times New Roman" w:hAnsi="Times New Roman" w:cs="Times New Roman"/>
                <w:color w:val="202124"/>
                <w:sz w:val="24"/>
                <w:szCs w:val="28"/>
                <w:lang w:eastAsia="ru-RU"/>
              </w:rPr>
            </w:pPr>
            <w:r w:rsidRPr="004B1C0E">
              <w:rPr>
                <w:rFonts w:ascii="Times New Roman" w:eastAsia="Times New Roman" w:hAnsi="Times New Roman" w:cs="Times New Roman"/>
                <w:color w:val="202124"/>
                <w:sz w:val="24"/>
                <w:szCs w:val="28"/>
                <w:lang w:eastAsia="ru-RU"/>
              </w:rPr>
              <w:t>Відсутність інформації про заходи, що проводяться в парку</w:t>
            </w:r>
          </w:p>
        </w:tc>
        <w:tc>
          <w:tcPr>
            <w:tcW w:w="1115"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29</w:t>
            </w:r>
          </w:p>
        </w:tc>
        <w:tc>
          <w:tcPr>
            <w:tcW w:w="1557"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57,5</w:t>
            </w:r>
          </w:p>
        </w:tc>
      </w:tr>
      <w:tr w:rsidR="00E147C8" w:rsidRPr="004B1C0E" w:rsidTr="001A60EE">
        <w:tc>
          <w:tcPr>
            <w:tcW w:w="498" w:type="dxa"/>
          </w:tcPr>
          <w:p w:rsidR="00E147C8" w:rsidRPr="004B1C0E" w:rsidRDefault="003D5116">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w:t>
            </w:r>
          </w:p>
        </w:tc>
        <w:tc>
          <w:tcPr>
            <w:tcW w:w="6464" w:type="dxa"/>
          </w:tcPr>
          <w:p w:rsidR="00E147C8" w:rsidRPr="004B1C0E" w:rsidRDefault="003D5116">
            <w:pPr>
              <w:widowControl w:val="0"/>
              <w:jc w:val="both"/>
              <w:rPr>
                <w:rFonts w:ascii="Times New Roman" w:eastAsia="Times New Roman" w:hAnsi="Times New Roman" w:cs="Times New Roman"/>
                <w:color w:val="202124"/>
                <w:sz w:val="24"/>
                <w:szCs w:val="28"/>
                <w:lang w:eastAsia="ru-RU"/>
              </w:rPr>
            </w:pPr>
            <w:r w:rsidRPr="004B1C0E">
              <w:rPr>
                <w:rFonts w:ascii="Times New Roman" w:eastAsia="Times New Roman" w:hAnsi="Times New Roman" w:cs="Times New Roman"/>
                <w:color w:val="202124"/>
                <w:sz w:val="24"/>
                <w:szCs w:val="28"/>
                <w:lang w:eastAsia="ru-RU"/>
              </w:rPr>
              <w:t>Інші (спілкування, рекреація та ін.)</w:t>
            </w:r>
          </w:p>
        </w:tc>
        <w:tc>
          <w:tcPr>
            <w:tcW w:w="1115"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1557" w:type="dxa"/>
          </w:tcPr>
          <w:p w:rsidR="00E147C8" w:rsidRPr="004B1C0E" w:rsidRDefault="003D5116">
            <w:pPr>
              <w:widowControl w:val="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4,9</w:t>
            </w:r>
          </w:p>
        </w:tc>
      </w:tr>
    </w:tbl>
    <w:p w:rsidR="00E147C8" w:rsidRPr="004B1C0E" w:rsidRDefault="00E147C8">
      <w:pPr>
        <w:shd w:val="clear" w:color="auto" w:fill="FFFFFF"/>
        <w:spacing w:line="360" w:lineRule="auto"/>
        <w:jc w:val="both"/>
        <w:rPr>
          <w:rFonts w:ascii="Times New Roman" w:hAnsi="Times New Roman" w:cs="Times New Roman"/>
          <w:sz w:val="28"/>
          <w:szCs w:val="28"/>
        </w:rPr>
      </w:pPr>
    </w:p>
    <w:p w:rsidR="00E147C8" w:rsidRPr="004B1C0E" w:rsidRDefault="003D5116">
      <w:pPr>
        <w:shd w:val="clear" w:color="auto" w:fill="FFFFFF"/>
        <w:spacing w:line="360" w:lineRule="auto"/>
        <w:ind w:firstLine="709"/>
        <w:jc w:val="both"/>
        <w:rPr>
          <w:rFonts w:ascii="Times New Roman" w:eastAsia="Times New Roman" w:hAnsi="Times New Roman" w:cs="Times New Roman"/>
          <w:color w:val="1F1F1F"/>
          <w:sz w:val="28"/>
          <w:szCs w:val="24"/>
        </w:rPr>
      </w:pPr>
      <w:r w:rsidRPr="004B1C0E">
        <w:rPr>
          <w:rFonts w:ascii="Times New Roman" w:eastAsia="Times New Roman" w:hAnsi="Times New Roman" w:cs="Times New Roman"/>
          <w:color w:val="1F1F1F"/>
          <w:sz w:val="28"/>
          <w:szCs w:val="24"/>
        </w:rPr>
        <w:t>Важливо, щоб активні парки ставали доступнішими та зручнішими для здоров</w:t>
      </w:r>
      <w:r w:rsidR="00EA7EE2" w:rsidRPr="004B1C0E">
        <w:rPr>
          <w:rFonts w:ascii="Times New Roman" w:eastAsia="Times New Roman" w:hAnsi="Times New Roman" w:cs="Times New Roman"/>
          <w:color w:val="1F1F1F"/>
          <w:sz w:val="28"/>
          <w:szCs w:val="24"/>
        </w:rPr>
        <w:t>’</w:t>
      </w:r>
      <w:r w:rsidRPr="004B1C0E">
        <w:rPr>
          <w:rFonts w:ascii="Times New Roman" w:eastAsia="Times New Roman" w:hAnsi="Times New Roman" w:cs="Times New Roman"/>
          <w:color w:val="1F1F1F"/>
          <w:sz w:val="28"/>
          <w:szCs w:val="24"/>
        </w:rPr>
        <w:t>я та активного способу життя молоді. Тим паче, що 88,5% респондентів зазначили, що відвідували б парк та займалися РА якби він був поруч з місцем проживання.</w:t>
      </w:r>
    </w:p>
    <w:p w:rsidR="00E147C8" w:rsidRPr="004B1C0E" w:rsidRDefault="003D5116">
      <w:pPr>
        <w:shd w:val="clear" w:color="auto" w:fill="FFFFFF"/>
        <w:spacing w:line="360" w:lineRule="auto"/>
        <w:ind w:firstLine="709"/>
        <w:jc w:val="both"/>
        <w:rPr>
          <w:rFonts w:ascii="Times New Roman" w:hAnsi="Times New Roman" w:cs="Times New Roman"/>
          <w:sz w:val="28"/>
          <w:szCs w:val="28"/>
        </w:rPr>
      </w:pPr>
      <w:r w:rsidRPr="004B1C0E">
        <w:rPr>
          <w:rFonts w:ascii="Times New Roman" w:eastAsia="Times New Roman" w:hAnsi="Times New Roman" w:cs="Times New Roman"/>
          <w:color w:val="1F1F1F"/>
          <w:sz w:val="28"/>
          <w:szCs w:val="24"/>
        </w:rPr>
        <w:t xml:space="preserve">Досить важко було оцінити якість надання послуг, а саме проведення заходів </w:t>
      </w:r>
      <w:r w:rsidR="00DE5E71">
        <w:rPr>
          <w:rFonts w:ascii="Times New Roman" w:eastAsia="Times New Roman" w:hAnsi="Times New Roman" w:cs="Times New Roman"/>
          <w:color w:val="1F1F1F"/>
          <w:sz w:val="28"/>
          <w:szCs w:val="24"/>
        </w:rPr>
        <w:t>проєкт</w:t>
      </w:r>
      <w:r w:rsidR="00F333CD" w:rsidRPr="004B1C0E">
        <w:rPr>
          <w:rFonts w:ascii="Times New Roman" w:eastAsia="Times New Roman" w:hAnsi="Times New Roman" w:cs="Times New Roman"/>
          <w:color w:val="1F1F1F"/>
          <w:sz w:val="28"/>
          <w:szCs w:val="24"/>
        </w:rPr>
        <w:t>у</w:t>
      </w:r>
      <w:r w:rsidRPr="004B1C0E">
        <w:rPr>
          <w:rFonts w:ascii="Times New Roman" w:eastAsia="Times New Roman" w:hAnsi="Times New Roman" w:cs="Times New Roman"/>
          <w:color w:val="1F1F1F"/>
          <w:sz w:val="28"/>
          <w:szCs w:val="24"/>
        </w:rPr>
        <w:t>, бо лише 27,9% респондентів брали в них участь</w:t>
      </w:r>
      <w:r w:rsidRPr="004B1C0E">
        <w:rPr>
          <w:rFonts w:ascii="Times New Roman" w:hAnsi="Times New Roman" w:cs="Times New Roman"/>
          <w:color w:val="202124"/>
          <w:spacing w:val="3"/>
          <w:sz w:val="28"/>
          <w:szCs w:val="28"/>
          <w:shd w:val="clear" w:color="auto" w:fill="FFFFFF"/>
        </w:rPr>
        <w:t>.</w:t>
      </w:r>
      <w:r w:rsidRPr="004B1C0E">
        <w:rPr>
          <w:rFonts w:ascii="Times New Roman" w:eastAsia="Times New Roman" w:hAnsi="Times New Roman" w:cs="Times New Roman"/>
          <w:color w:val="1F1F1F"/>
          <w:sz w:val="28"/>
          <w:szCs w:val="28"/>
        </w:rPr>
        <w:t xml:space="preserve"> На питання «</w:t>
      </w:r>
      <w:r w:rsidRPr="004B1C0E">
        <w:rPr>
          <w:rFonts w:ascii="Times New Roman" w:eastAsia="Times New Roman" w:hAnsi="Times New Roman" w:cs="Times New Roman"/>
          <w:color w:val="202124"/>
          <w:sz w:val="28"/>
          <w:szCs w:val="28"/>
          <w:lang w:eastAsia="ru-RU"/>
        </w:rPr>
        <w:t xml:space="preserve">Якщо Ви не брали участь, то чи хотіли б її взяти?» переважаюча більшість </w:t>
      </w:r>
      <w:r w:rsidRPr="004B1C0E">
        <w:rPr>
          <w:rFonts w:ascii="Times New Roman" w:hAnsi="Times New Roman" w:cs="Times New Roman"/>
          <w:sz w:val="28"/>
          <w:szCs w:val="28"/>
        </w:rPr>
        <w:t>– 57,4% зазначила, що готова взяти участь в заходах, 36,1 %</w:t>
      </w:r>
      <w:r w:rsidR="00CF6E34">
        <w:rPr>
          <w:rFonts w:ascii="Times New Roman" w:hAnsi="Times New Roman" w:cs="Times New Roman"/>
          <w:sz w:val="28"/>
          <w:szCs w:val="28"/>
        </w:rPr>
        <w:t xml:space="preserve"> </w:t>
      </w:r>
      <w:r w:rsidRPr="004B1C0E">
        <w:rPr>
          <w:rFonts w:ascii="Times New Roman" w:hAnsi="Times New Roman" w:cs="Times New Roman"/>
          <w:sz w:val="28"/>
          <w:szCs w:val="28"/>
        </w:rPr>
        <w:t xml:space="preserve">- не має інформації про заходи; і тільки 6,6% - не мають такого бажання. Це ще раз звертає увагу на недостатню поінформованість про реалізацію </w:t>
      </w:r>
      <w:r w:rsidR="00F333CD" w:rsidRPr="004B1C0E">
        <w:rPr>
          <w:rFonts w:ascii="Times New Roman" w:hAnsi="Times New Roman" w:cs="Times New Roman"/>
          <w:sz w:val="28"/>
          <w:szCs w:val="28"/>
        </w:rPr>
        <w:t>про</w:t>
      </w:r>
      <w:r w:rsidR="00CF6E34">
        <w:rPr>
          <w:rFonts w:ascii="Times New Roman" w:hAnsi="Times New Roman" w:cs="Times New Roman"/>
          <w:sz w:val="28"/>
          <w:szCs w:val="28"/>
        </w:rPr>
        <w:t>є</w:t>
      </w:r>
      <w:r w:rsidR="00F333CD" w:rsidRPr="004B1C0E">
        <w:rPr>
          <w:rFonts w:ascii="Times New Roman" w:hAnsi="Times New Roman" w:cs="Times New Roman"/>
          <w:sz w:val="28"/>
          <w:szCs w:val="28"/>
        </w:rPr>
        <w:t>кту</w:t>
      </w:r>
      <w:r w:rsidRPr="004B1C0E">
        <w:rPr>
          <w:rFonts w:ascii="Times New Roman" w:hAnsi="Times New Roman" w:cs="Times New Roman"/>
          <w:sz w:val="28"/>
          <w:szCs w:val="28"/>
        </w:rPr>
        <w:t xml:space="preserve"> на місцях.</w:t>
      </w:r>
    </w:p>
    <w:p w:rsidR="00E147C8" w:rsidRPr="004B1C0E" w:rsidRDefault="003D5116">
      <w:pPr>
        <w:shd w:val="clear" w:color="auto" w:fill="FFFFFF"/>
        <w:spacing w:line="360" w:lineRule="auto"/>
        <w:ind w:firstLine="709"/>
        <w:jc w:val="both"/>
        <w:rPr>
          <w:rFonts w:ascii="Times New Roman" w:hAnsi="Times New Roman" w:cs="Times New Roman"/>
          <w:sz w:val="28"/>
          <w:szCs w:val="28"/>
        </w:rPr>
      </w:pPr>
      <w:r w:rsidRPr="004B1C0E">
        <w:rPr>
          <w:rFonts w:ascii="Times New Roman" w:hAnsi="Times New Roman" w:cs="Times New Roman"/>
          <w:sz w:val="28"/>
          <w:szCs w:val="28"/>
        </w:rPr>
        <w:t>На питання «</w:t>
      </w:r>
      <w:r w:rsidRPr="004B1C0E">
        <w:rPr>
          <w:rFonts w:ascii="Times New Roman" w:hAnsi="Times New Roman" w:cs="Times New Roman"/>
          <w:color w:val="202124"/>
          <w:spacing w:val="3"/>
          <w:sz w:val="28"/>
          <w:szCs w:val="28"/>
          <w:shd w:val="clear" w:color="auto" w:fill="FFFFFF"/>
        </w:rPr>
        <w:t>Чи пішли Вам на користь відвідування заходів Активних Парків?» – 70,5% зазначили, що так, 29,5% - ні</w:t>
      </w:r>
      <w:r w:rsidRPr="004B1C0E">
        <w:rPr>
          <w:rFonts w:ascii="Times New Roman" w:hAnsi="Times New Roman" w:cs="Times New Roman"/>
          <w:sz w:val="28"/>
          <w:szCs w:val="28"/>
        </w:rPr>
        <w:t xml:space="preserve">. Це ще раз звертає увагу на недостатню поінформованість про реалізацію </w:t>
      </w:r>
      <w:r w:rsidR="00F333CD" w:rsidRPr="004B1C0E">
        <w:rPr>
          <w:rFonts w:ascii="Times New Roman" w:hAnsi="Times New Roman" w:cs="Times New Roman"/>
          <w:sz w:val="28"/>
          <w:szCs w:val="28"/>
        </w:rPr>
        <w:t>про</w:t>
      </w:r>
      <w:r w:rsidR="00CF6E34">
        <w:rPr>
          <w:rFonts w:ascii="Times New Roman" w:hAnsi="Times New Roman" w:cs="Times New Roman"/>
          <w:sz w:val="28"/>
          <w:szCs w:val="28"/>
        </w:rPr>
        <w:t>є</w:t>
      </w:r>
      <w:r w:rsidR="00F333CD" w:rsidRPr="004B1C0E">
        <w:rPr>
          <w:rFonts w:ascii="Times New Roman" w:hAnsi="Times New Roman" w:cs="Times New Roman"/>
          <w:sz w:val="28"/>
          <w:szCs w:val="28"/>
        </w:rPr>
        <w:t>кту</w:t>
      </w:r>
      <w:r w:rsidRPr="004B1C0E">
        <w:rPr>
          <w:rFonts w:ascii="Times New Roman" w:hAnsi="Times New Roman" w:cs="Times New Roman"/>
          <w:sz w:val="28"/>
          <w:szCs w:val="28"/>
        </w:rPr>
        <w:t xml:space="preserve"> на місцях.</w:t>
      </w:r>
    </w:p>
    <w:p w:rsidR="00E147C8" w:rsidRPr="004B1C0E" w:rsidRDefault="003D5116">
      <w:pPr>
        <w:spacing w:line="360" w:lineRule="auto"/>
        <w:ind w:firstLine="709"/>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sz w:val="28"/>
          <w:szCs w:val="28"/>
        </w:rPr>
        <w:lastRenderedPageBreak/>
        <w:t>Відповідаючи на питання «</w:t>
      </w:r>
      <w:r w:rsidRPr="004B1C0E">
        <w:rPr>
          <w:rFonts w:ascii="Times New Roman" w:hAnsi="Times New Roman" w:cs="Times New Roman"/>
          <w:color w:val="202124"/>
          <w:spacing w:val="3"/>
          <w:sz w:val="28"/>
          <w:szCs w:val="28"/>
          <w:shd w:val="clear" w:color="auto" w:fill="FFFFFF"/>
        </w:rPr>
        <w:t xml:space="preserve">Чи вважаєте Ви, що активні парки сприяють підвищенню рівня рухової активності дітей та молоді?» отримали відповіді, що </w:t>
      </w:r>
      <w:r w:rsidR="00225272">
        <w:rPr>
          <w:rFonts w:ascii="Times New Roman" w:hAnsi="Times New Roman" w:cs="Times New Roman"/>
          <w:color w:val="202124"/>
          <w:spacing w:val="3"/>
          <w:sz w:val="28"/>
          <w:szCs w:val="28"/>
          <w:shd w:val="clear" w:color="auto" w:fill="FFFFFF"/>
        </w:rPr>
        <w:t>практично</w:t>
      </w:r>
      <w:r w:rsidRPr="004B1C0E">
        <w:rPr>
          <w:rFonts w:ascii="Times New Roman" w:hAnsi="Times New Roman" w:cs="Times New Roman"/>
          <w:color w:val="202124"/>
          <w:spacing w:val="3"/>
          <w:sz w:val="28"/>
          <w:szCs w:val="28"/>
          <w:shd w:val="clear" w:color="auto" w:fill="FFFFFF"/>
        </w:rPr>
        <w:t xml:space="preserve"> всі – 93,4 % зауважили, що так. </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sz w:val="28"/>
          <w:szCs w:val="28"/>
        </w:rPr>
        <w:t xml:space="preserve">Ми запитали у респондентів щодо </w:t>
      </w:r>
      <w:r w:rsidRPr="004B1C0E">
        <w:rPr>
          <w:rFonts w:ascii="Times New Roman" w:hAnsi="Times New Roman" w:cs="Times New Roman"/>
          <w:color w:val="202124"/>
          <w:spacing w:val="3"/>
          <w:sz w:val="28"/>
          <w:szCs w:val="28"/>
          <w:shd w:val="clear" w:color="auto" w:fill="FFFFFF"/>
        </w:rPr>
        <w:t>того, що варто зробити, щоб «Активні парки» були більш привабливими для дітей та молоді та отримали пропозиції, які оформили у вигляді наступних рекомендацій щодо покращення:</w:t>
      </w:r>
    </w:p>
    <w:p w:rsidR="00E147C8" w:rsidRPr="004B1C0E" w:rsidRDefault="003D5116">
      <w:pPr>
        <w:shd w:val="clear" w:color="auto" w:fill="FFFFFF"/>
        <w:spacing w:line="360" w:lineRule="auto"/>
        <w:ind w:firstLine="720"/>
        <w:jc w:val="both"/>
        <w:rPr>
          <w:rFonts w:ascii="Times New Roman" w:eastAsia="Times New Roman" w:hAnsi="Times New Roman" w:cs="Times New Roman"/>
          <w:i/>
          <w:color w:val="1F1F1F"/>
          <w:sz w:val="28"/>
          <w:szCs w:val="28"/>
        </w:rPr>
      </w:pPr>
      <w:r w:rsidRPr="004B1C0E">
        <w:rPr>
          <w:rFonts w:ascii="Times New Roman" w:eastAsia="Times New Roman" w:hAnsi="Times New Roman" w:cs="Times New Roman"/>
          <w:i/>
          <w:color w:val="1F1F1F"/>
          <w:sz w:val="28"/>
          <w:szCs w:val="28"/>
        </w:rPr>
        <w:t>збільшити пропаганду здоров</w:t>
      </w:r>
      <w:r w:rsidR="00EA7EE2" w:rsidRPr="004B1C0E">
        <w:rPr>
          <w:rFonts w:ascii="Times New Roman" w:eastAsia="Times New Roman" w:hAnsi="Times New Roman" w:cs="Times New Roman"/>
          <w:i/>
          <w:color w:val="1F1F1F"/>
          <w:sz w:val="28"/>
          <w:szCs w:val="28"/>
        </w:rPr>
        <w:t>’</w:t>
      </w:r>
      <w:r w:rsidRPr="004B1C0E">
        <w:rPr>
          <w:rFonts w:ascii="Times New Roman" w:eastAsia="Times New Roman" w:hAnsi="Times New Roman" w:cs="Times New Roman"/>
          <w:i/>
          <w:color w:val="1F1F1F"/>
          <w:sz w:val="28"/>
          <w:szCs w:val="28"/>
        </w:rPr>
        <w:t>я та спорту через активні парки;</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i/>
          <w:color w:val="1F1F1F"/>
          <w:sz w:val="28"/>
          <w:szCs w:val="28"/>
        </w:rPr>
        <w:t xml:space="preserve">збільшити розповсюдження інформації про </w:t>
      </w:r>
      <w:r w:rsidR="00F333CD" w:rsidRPr="004B1C0E">
        <w:rPr>
          <w:rFonts w:ascii="Times New Roman" w:eastAsia="Times New Roman" w:hAnsi="Times New Roman" w:cs="Times New Roman"/>
          <w:i/>
          <w:color w:val="1F1F1F"/>
          <w:sz w:val="28"/>
          <w:szCs w:val="28"/>
        </w:rPr>
        <w:t>про</w:t>
      </w:r>
      <w:r w:rsidR="00DE5E71">
        <w:rPr>
          <w:rFonts w:ascii="Times New Roman" w:eastAsia="Times New Roman" w:hAnsi="Times New Roman" w:cs="Times New Roman"/>
          <w:i/>
          <w:color w:val="1F1F1F"/>
          <w:sz w:val="28"/>
          <w:szCs w:val="28"/>
        </w:rPr>
        <w:t>є</w:t>
      </w:r>
      <w:r w:rsidR="00F333CD" w:rsidRPr="004B1C0E">
        <w:rPr>
          <w:rFonts w:ascii="Times New Roman" w:eastAsia="Times New Roman" w:hAnsi="Times New Roman" w:cs="Times New Roman"/>
          <w:i/>
          <w:color w:val="1F1F1F"/>
          <w:sz w:val="28"/>
          <w:szCs w:val="28"/>
        </w:rPr>
        <w:t>кт</w:t>
      </w:r>
      <w:r w:rsidRPr="004B1C0E">
        <w:rPr>
          <w:rFonts w:ascii="Times New Roman" w:eastAsia="Times New Roman" w:hAnsi="Times New Roman" w:cs="Times New Roman"/>
          <w:i/>
          <w:color w:val="1F1F1F"/>
          <w:sz w:val="28"/>
          <w:szCs w:val="28"/>
        </w:rPr>
        <w:t>:</w:t>
      </w:r>
      <w:r w:rsidRPr="004B1C0E">
        <w:rPr>
          <w:rFonts w:ascii="Times New Roman" w:eastAsia="Times New Roman" w:hAnsi="Times New Roman" w:cs="Times New Roman"/>
          <w:color w:val="1F1F1F"/>
          <w:sz w:val="28"/>
          <w:szCs w:val="28"/>
        </w:rPr>
        <w:t xml:space="preserve"> у масовий медіа-простір дітей та молоді, через соціальні мережі, за допомогою реклами;</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i/>
          <w:color w:val="1F1F1F"/>
          <w:sz w:val="28"/>
          <w:szCs w:val="28"/>
        </w:rPr>
        <w:t>розробити більш цікаві та атракційні програми для відвідувачів:</w:t>
      </w:r>
      <w:r w:rsidRPr="004B1C0E">
        <w:rPr>
          <w:rFonts w:ascii="Times New Roman" w:eastAsia="Times New Roman" w:hAnsi="Times New Roman" w:cs="Times New Roman"/>
          <w:color w:val="1F1F1F"/>
          <w:sz w:val="28"/>
          <w:szCs w:val="28"/>
        </w:rPr>
        <w:t xml:space="preserve"> проводити різноманітні квести, рухливі ігри, організувати тематичні заходи та культурні події, проводити майстер-класи, використовувати більш інноваційні підходи, створити креативні ігрові зони;</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i/>
          <w:color w:val="1F1F1F"/>
          <w:sz w:val="28"/>
          <w:szCs w:val="28"/>
        </w:rPr>
        <w:t>зробити парки більш комфортними та безпечними:</w:t>
      </w:r>
      <w:r w:rsidRPr="004B1C0E">
        <w:rPr>
          <w:rFonts w:ascii="Times New Roman" w:eastAsia="Times New Roman" w:hAnsi="Times New Roman" w:cs="Times New Roman"/>
          <w:color w:val="1F1F1F"/>
          <w:sz w:val="28"/>
          <w:szCs w:val="28"/>
        </w:rPr>
        <w:t xml:space="preserve"> збільшити кількість локацій активних парків - в кожній громаді та районі міста, встановити якісне та сучасне обладнання, збільшити кількість інвентарю (тренажерів) в парку, створити комфортне середовище для розваг і відпочинку;</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i/>
          <w:color w:val="1F1F1F"/>
          <w:sz w:val="28"/>
          <w:szCs w:val="28"/>
        </w:rPr>
        <w:t>більше мотивувати дітей та молодь:</w:t>
      </w:r>
      <w:r w:rsidRPr="004B1C0E">
        <w:rPr>
          <w:rFonts w:ascii="Times New Roman" w:eastAsia="Times New Roman" w:hAnsi="Times New Roman" w:cs="Times New Roman"/>
          <w:color w:val="1F1F1F"/>
          <w:sz w:val="28"/>
          <w:szCs w:val="28"/>
        </w:rPr>
        <w:t xml:space="preserve"> додати більше мотивуючих факторів, наприклад змагань з призами та смаколиками від спонсорів, проводити акції, популяризувати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зробити здоровий та активний спосіб життя «модним» і цікавим;</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i/>
          <w:color w:val="1F1F1F"/>
          <w:sz w:val="28"/>
          <w:szCs w:val="28"/>
        </w:rPr>
        <w:t>покращити рівень проведення занять:</w:t>
      </w:r>
      <w:r w:rsidRPr="004B1C0E">
        <w:rPr>
          <w:rFonts w:ascii="Times New Roman" w:eastAsia="Times New Roman" w:hAnsi="Times New Roman" w:cs="Times New Roman"/>
          <w:color w:val="1F1F1F"/>
          <w:sz w:val="28"/>
          <w:szCs w:val="28"/>
        </w:rPr>
        <w:t xml:space="preserve"> запрошувати координаторів, які дійсно зацікавлені в проведенні занять, удосконалити рівень проведення занять, проводити для відвідувачів активні ігри, естафети, робити міні змагання.</w:t>
      </w:r>
    </w:p>
    <w:p w:rsidR="00E147C8" w:rsidRPr="004B1C0E" w:rsidRDefault="003D5116">
      <w:pPr>
        <w:shd w:val="clear" w:color="auto" w:fill="FFFFFF"/>
        <w:spacing w:line="360" w:lineRule="auto"/>
        <w:ind w:firstLine="720"/>
        <w:jc w:val="both"/>
        <w:rPr>
          <w:rFonts w:ascii="Times New Roman" w:hAnsi="Times New Roman" w:cs="Times New Roman"/>
          <w:color w:val="1F1F1F"/>
          <w:sz w:val="28"/>
          <w:szCs w:val="28"/>
          <w:shd w:val="clear" w:color="auto" w:fill="FFFFFF"/>
        </w:rPr>
      </w:pPr>
      <w:r w:rsidRPr="004B1C0E">
        <w:rPr>
          <w:rFonts w:ascii="Times New Roman" w:eastAsia="Times New Roman" w:hAnsi="Times New Roman" w:cs="Times New Roman"/>
          <w:color w:val="1F1F1F"/>
          <w:sz w:val="28"/>
          <w:szCs w:val="28"/>
        </w:rPr>
        <w:t xml:space="preserve">Отже, для того, щоб зробити парки більш привабливими, необхідно збільшити пропаганду здорового способу життя, зробити парки більш цікавими та доступними, а також підвищити мотивацію до їх відвідування. Для покращення парків необхідно докладати зусиль з боку держави, громадських організацій та мешканців громад. «Активні парки» мають значний потенціал </w:t>
      </w:r>
      <w:r w:rsidRPr="004B1C0E">
        <w:rPr>
          <w:rFonts w:ascii="Times New Roman" w:eastAsia="Times New Roman" w:hAnsi="Times New Roman" w:cs="Times New Roman"/>
          <w:color w:val="1F1F1F"/>
          <w:sz w:val="28"/>
          <w:szCs w:val="28"/>
        </w:rPr>
        <w:lastRenderedPageBreak/>
        <w:t xml:space="preserve">для покращення рівня рухової активності населення. Важливо, щоб розвиток активних парків здійснювався з урахуванням потреб та інтересів цільової аудиторії. Також досить необхідним моментом є здійснення ефективної інформаційної роботи щодо заходів «Активних парків». </w:t>
      </w:r>
      <w:r w:rsidRPr="004B1C0E">
        <w:rPr>
          <w:rFonts w:ascii="Times New Roman" w:hAnsi="Times New Roman" w:cs="Times New Roman"/>
          <w:color w:val="1F1F1F"/>
          <w:sz w:val="28"/>
          <w:szCs w:val="28"/>
          <w:shd w:val="clear" w:color="auto" w:fill="FFFFFF"/>
        </w:rPr>
        <w:t>Опитування показало, що мол</w:t>
      </w:r>
      <w:r w:rsidR="00A56833" w:rsidRPr="004B1C0E">
        <w:rPr>
          <w:rFonts w:ascii="Times New Roman" w:hAnsi="Times New Roman" w:cs="Times New Roman"/>
          <w:color w:val="1F1F1F"/>
          <w:sz w:val="28"/>
          <w:szCs w:val="28"/>
          <w:shd w:val="clear" w:color="auto" w:fill="FFFFFF"/>
        </w:rPr>
        <w:t xml:space="preserve">одь має мало інформації про </w:t>
      </w:r>
      <w:r w:rsidR="00DE5E71">
        <w:rPr>
          <w:rFonts w:ascii="Times New Roman" w:hAnsi="Times New Roman" w:cs="Times New Roman"/>
          <w:color w:val="1F1F1F"/>
          <w:sz w:val="28"/>
          <w:szCs w:val="28"/>
          <w:shd w:val="clear" w:color="auto" w:fill="FFFFFF"/>
        </w:rPr>
        <w:t>проєкт</w:t>
      </w:r>
      <w:r w:rsidRPr="004B1C0E">
        <w:rPr>
          <w:rFonts w:ascii="Times New Roman" w:hAnsi="Times New Roman" w:cs="Times New Roman"/>
          <w:color w:val="1F1F1F"/>
          <w:sz w:val="28"/>
          <w:szCs w:val="28"/>
          <w:shd w:val="clear" w:color="auto" w:fill="FFFFFF"/>
        </w:rPr>
        <w:t xml:space="preserve">. </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color w:val="1F1F1F"/>
          <w:sz w:val="28"/>
          <w:szCs w:val="28"/>
        </w:rPr>
        <w:t>Наступним етапом дослідження стало з</w:t>
      </w:r>
      <w:r w:rsidR="00EA7EE2"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ясування обізнаності учнівської молоді про про</w:t>
      </w:r>
      <w:r w:rsidR="00DE5E71">
        <w:rPr>
          <w:rFonts w:ascii="Times New Roman" w:eastAsia="Times New Roman" w:hAnsi="Times New Roman" w:cs="Times New Roman"/>
          <w:color w:val="1F1F1F"/>
          <w:sz w:val="28"/>
          <w:szCs w:val="28"/>
        </w:rPr>
        <w:t>є</w:t>
      </w:r>
      <w:r w:rsidRPr="004B1C0E">
        <w:rPr>
          <w:rFonts w:ascii="Times New Roman" w:eastAsia="Times New Roman" w:hAnsi="Times New Roman" w:cs="Times New Roman"/>
          <w:color w:val="1F1F1F"/>
          <w:sz w:val="28"/>
          <w:szCs w:val="28"/>
        </w:rPr>
        <w:t>кт « Пліч-о-Пліч». На запитання «Чи брали Ви участь в про</w:t>
      </w:r>
      <w:r w:rsidR="00DE5E71">
        <w:rPr>
          <w:rFonts w:ascii="Times New Roman" w:eastAsia="Times New Roman" w:hAnsi="Times New Roman" w:cs="Times New Roman"/>
          <w:color w:val="1F1F1F"/>
          <w:sz w:val="28"/>
          <w:szCs w:val="28"/>
        </w:rPr>
        <w:t>є</w:t>
      </w:r>
      <w:r w:rsidRPr="004B1C0E">
        <w:rPr>
          <w:rFonts w:ascii="Times New Roman" w:eastAsia="Times New Roman" w:hAnsi="Times New Roman" w:cs="Times New Roman"/>
          <w:color w:val="1F1F1F"/>
          <w:sz w:val="28"/>
          <w:szCs w:val="28"/>
        </w:rPr>
        <w:t>кті Пліч-о-пліч?», тільки 39,3% опитаних відповіли ствердно, а 60,7% - ні. 45 (73,8%) респонд</w:t>
      </w:r>
      <w:r w:rsidR="00A56833" w:rsidRPr="004B1C0E">
        <w:rPr>
          <w:rFonts w:ascii="Times New Roman" w:eastAsia="Times New Roman" w:hAnsi="Times New Roman" w:cs="Times New Roman"/>
          <w:color w:val="1F1F1F"/>
          <w:sz w:val="28"/>
          <w:szCs w:val="28"/>
        </w:rPr>
        <w:t xml:space="preserve">ентів зазначили, що послуги </w:t>
      </w:r>
      <w:r w:rsidR="00F333CD" w:rsidRPr="004B1C0E">
        <w:rPr>
          <w:rFonts w:ascii="Times New Roman" w:eastAsia="Times New Roman" w:hAnsi="Times New Roman" w:cs="Times New Roman"/>
          <w:color w:val="1F1F1F"/>
          <w:sz w:val="28"/>
          <w:szCs w:val="28"/>
        </w:rPr>
        <w:t>про</w:t>
      </w:r>
      <w:r w:rsidR="00DE5E71">
        <w:rPr>
          <w:rFonts w:ascii="Times New Roman" w:eastAsia="Times New Roman" w:hAnsi="Times New Roman" w:cs="Times New Roman"/>
          <w:color w:val="1F1F1F"/>
          <w:sz w:val="28"/>
          <w:szCs w:val="28"/>
        </w:rPr>
        <w:t>є</w:t>
      </w:r>
      <w:r w:rsidR="00F333CD" w:rsidRPr="004B1C0E">
        <w:rPr>
          <w:rFonts w:ascii="Times New Roman" w:eastAsia="Times New Roman" w:hAnsi="Times New Roman" w:cs="Times New Roman"/>
          <w:color w:val="1F1F1F"/>
          <w:sz w:val="28"/>
          <w:szCs w:val="28"/>
        </w:rPr>
        <w:t>кту</w:t>
      </w:r>
      <w:r w:rsidRPr="004B1C0E">
        <w:rPr>
          <w:rFonts w:ascii="Times New Roman" w:eastAsia="Times New Roman" w:hAnsi="Times New Roman" w:cs="Times New Roman"/>
          <w:color w:val="1F1F1F"/>
          <w:sz w:val="28"/>
          <w:szCs w:val="28"/>
        </w:rPr>
        <w:t xml:space="preserve"> </w:t>
      </w:r>
      <w:r w:rsidR="00F333CD" w:rsidRPr="004B1C0E">
        <w:rPr>
          <w:rFonts w:ascii="Times New Roman" w:eastAsia="Times New Roman" w:hAnsi="Times New Roman" w:cs="Times New Roman"/>
          <w:color w:val="1F1F1F"/>
          <w:sz w:val="28"/>
          <w:szCs w:val="28"/>
        </w:rPr>
        <w:t>«</w:t>
      </w:r>
      <w:r w:rsidRPr="004B1C0E">
        <w:rPr>
          <w:rFonts w:ascii="Times New Roman" w:eastAsia="Times New Roman" w:hAnsi="Times New Roman" w:cs="Times New Roman"/>
          <w:color w:val="1F1F1F"/>
          <w:sz w:val="28"/>
          <w:szCs w:val="28"/>
        </w:rPr>
        <w:t>Пліч-о-</w:t>
      </w:r>
      <w:r w:rsidR="00F333CD" w:rsidRPr="004B1C0E">
        <w:rPr>
          <w:rFonts w:ascii="Times New Roman" w:eastAsia="Times New Roman" w:hAnsi="Times New Roman" w:cs="Times New Roman"/>
          <w:color w:val="1F1F1F"/>
          <w:sz w:val="28"/>
          <w:szCs w:val="28"/>
        </w:rPr>
        <w:t xml:space="preserve">Пліч» </w:t>
      </w:r>
      <w:r w:rsidRPr="004B1C0E">
        <w:rPr>
          <w:rFonts w:ascii="Times New Roman" w:eastAsia="Times New Roman" w:hAnsi="Times New Roman" w:cs="Times New Roman"/>
          <w:color w:val="1F1F1F"/>
          <w:sz w:val="28"/>
          <w:szCs w:val="28"/>
        </w:rPr>
        <w:t xml:space="preserve"> відповідали їхнім очікуванням,16 (26,2%) відповіли –</w:t>
      </w:r>
      <w:r w:rsidR="00F333CD" w:rsidRPr="004B1C0E">
        <w:rPr>
          <w:rFonts w:ascii="Times New Roman" w:eastAsia="Times New Roman" w:hAnsi="Times New Roman" w:cs="Times New Roman"/>
          <w:color w:val="1F1F1F"/>
          <w:sz w:val="28"/>
          <w:szCs w:val="28"/>
        </w:rPr>
        <w:t xml:space="preserve"> </w:t>
      </w:r>
      <w:r w:rsidRPr="004B1C0E">
        <w:rPr>
          <w:rFonts w:ascii="Times New Roman" w:eastAsia="Times New Roman" w:hAnsi="Times New Roman" w:cs="Times New Roman"/>
          <w:color w:val="1F1F1F"/>
          <w:sz w:val="28"/>
          <w:szCs w:val="28"/>
        </w:rPr>
        <w:t>ні.</w:t>
      </w:r>
    </w:p>
    <w:p w:rsidR="00E147C8" w:rsidRPr="004B1C0E" w:rsidRDefault="003D5116">
      <w:pPr>
        <w:shd w:val="clear" w:color="auto" w:fill="FFFFFF"/>
        <w:spacing w:line="360" w:lineRule="auto"/>
        <w:ind w:firstLine="720"/>
        <w:jc w:val="both"/>
        <w:rPr>
          <w:rFonts w:ascii="Times New Roman" w:eastAsia="Times New Roman" w:hAnsi="Times New Roman" w:cs="Times New Roman"/>
          <w:color w:val="1F1F1F"/>
          <w:sz w:val="28"/>
          <w:szCs w:val="28"/>
        </w:rPr>
      </w:pPr>
      <w:r w:rsidRPr="004B1C0E">
        <w:rPr>
          <w:rFonts w:ascii="Times New Roman" w:eastAsia="Times New Roman" w:hAnsi="Times New Roman" w:cs="Times New Roman"/>
          <w:color w:val="1F1F1F"/>
          <w:sz w:val="28"/>
          <w:szCs w:val="28"/>
        </w:rPr>
        <w:t xml:space="preserve">З відповідей на запитання « </w:t>
      </w:r>
      <w:r w:rsidR="00A56833" w:rsidRPr="004B1C0E">
        <w:rPr>
          <w:rFonts w:ascii="Times New Roman" w:eastAsia="Times New Roman" w:hAnsi="Times New Roman" w:cs="Times New Roman"/>
          <w:color w:val="1F1F1F"/>
          <w:sz w:val="28"/>
          <w:szCs w:val="28"/>
        </w:rPr>
        <w:t>Яким чином Ви дізналися про</w:t>
      </w:r>
      <w:r w:rsidR="00F333CD" w:rsidRPr="004B1C0E">
        <w:rPr>
          <w:rFonts w:ascii="Times New Roman" w:eastAsia="Times New Roman" w:hAnsi="Times New Roman" w:cs="Times New Roman"/>
          <w:color w:val="1F1F1F"/>
          <w:sz w:val="28"/>
          <w:szCs w:val="28"/>
        </w:rPr>
        <w:t xml:space="preserve">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xml:space="preserve"> "Пліч-о-пліч"», зазначен</w:t>
      </w:r>
      <w:r w:rsidR="00DE5E71">
        <w:rPr>
          <w:rFonts w:ascii="Times New Roman" w:eastAsia="Times New Roman" w:hAnsi="Times New Roman" w:cs="Times New Roman"/>
          <w:color w:val="1F1F1F"/>
          <w:sz w:val="28"/>
          <w:szCs w:val="28"/>
        </w:rPr>
        <w:t>і</w:t>
      </w:r>
      <w:r w:rsidRPr="004B1C0E">
        <w:rPr>
          <w:rFonts w:ascii="Times New Roman" w:eastAsia="Times New Roman" w:hAnsi="Times New Roman" w:cs="Times New Roman"/>
          <w:color w:val="1F1F1F"/>
          <w:sz w:val="28"/>
          <w:szCs w:val="28"/>
        </w:rPr>
        <w:t xml:space="preserve"> в таблиці 3.</w:t>
      </w:r>
      <w:r w:rsidR="00A56833" w:rsidRPr="004B1C0E">
        <w:rPr>
          <w:rFonts w:ascii="Times New Roman" w:eastAsia="Times New Roman" w:hAnsi="Times New Roman" w:cs="Times New Roman"/>
          <w:color w:val="1F1F1F"/>
          <w:sz w:val="28"/>
          <w:szCs w:val="28"/>
        </w:rPr>
        <w:t>6</w:t>
      </w:r>
    </w:p>
    <w:p w:rsidR="00E147C8" w:rsidRPr="004B1C0E" w:rsidRDefault="003D5116">
      <w:pPr>
        <w:spacing w:line="360" w:lineRule="auto"/>
        <w:ind w:firstLine="720"/>
        <w:jc w:val="right"/>
        <w:rPr>
          <w:rFonts w:ascii="Times New Roman" w:hAnsi="Times New Roman" w:cs="Times New Roman"/>
          <w:i/>
          <w:sz w:val="28"/>
          <w:szCs w:val="28"/>
        </w:rPr>
      </w:pPr>
      <w:r w:rsidRPr="004B1C0E">
        <w:rPr>
          <w:rFonts w:ascii="Times New Roman" w:hAnsi="Times New Roman" w:cs="Times New Roman"/>
          <w:i/>
          <w:sz w:val="28"/>
          <w:szCs w:val="28"/>
        </w:rPr>
        <w:t>Таблиця3.</w:t>
      </w:r>
      <w:r w:rsidR="00A56833" w:rsidRPr="004B1C0E">
        <w:rPr>
          <w:rFonts w:ascii="Times New Roman" w:hAnsi="Times New Roman" w:cs="Times New Roman"/>
          <w:i/>
          <w:sz w:val="28"/>
          <w:szCs w:val="28"/>
        </w:rPr>
        <w:t>6</w:t>
      </w:r>
      <w:r w:rsidRPr="004B1C0E">
        <w:rPr>
          <w:rFonts w:ascii="Times New Roman" w:hAnsi="Times New Roman" w:cs="Times New Roman"/>
          <w:i/>
          <w:sz w:val="28"/>
          <w:szCs w:val="28"/>
        </w:rPr>
        <w:t>.</w:t>
      </w:r>
    </w:p>
    <w:p w:rsidR="00E147C8" w:rsidRPr="004B1C0E" w:rsidRDefault="003D5116">
      <w:pPr>
        <w:spacing w:line="360" w:lineRule="auto"/>
        <w:ind w:firstLine="720"/>
        <w:jc w:val="center"/>
        <w:rPr>
          <w:rFonts w:ascii="Times New Roman" w:hAnsi="Times New Roman" w:cs="Times New Roman"/>
          <w:b/>
          <w:sz w:val="28"/>
          <w:szCs w:val="28"/>
        </w:rPr>
      </w:pPr>
      <w:r w:rsidRPr="004B1C0E">
        <w:rPr>
          <w:rFonts w:ascii="Times New Roman" w:hAnsi="Times New Roman" w:cs="Times New Roman"/>
          <w:b/>
          <w:sz w:val="28"/>
          <w:szCs w:val="28"/>
        </w:rPr>
        <w:t>Джерела,</w:t>
      </w:r>
      <w:r w:rsidR="00DE5E71">
        <w:rPr>
          <w:rFonts w:ascii="Times New Roman" w:hAnsi="Times New Roman" w:cs="Times New Roman"/>
          <w:b/>
          <w:sz w:val="28"/>
          <w:szCs w:val="28"/>
        </w:rPr>
        <w:t xml:space="preserve"> </w:t>
      </w:r>
      <w:r w:rsidRPr="004B1C0E">
        <w:rPr>
          <w:rFonts w:ascii="Times New Roman" w:hAnsi="Times New Roman" w:cs="Times New Roman"/>
          <w:b/>
          <w:sz w:val="28"/>
          <w:szCs w:val="28"/>
        </w:rPr>
        <w:t xml:space="preserve">з яких дізнаються про </w:t>
      </w:r>
      <w:r w:rsidR="00DE5E71">
        <w:rPr>
          <w:rFonts w:ascii="Times New Roman" w:hAnsi="Times New Roman" w:cs="Times New Roman"/>
          <w:b/>
          <w:sz w:val="28"/>
          <w:szCs w:val="28"/>
        </w:rPr>
        <w:t>проєкт</w:t>
      </w:r>
      <w:r w:rsidRPr="004B1C0E">
        <w:rPr>
          <w:rFonts w:ascii="Times New Roman" w:hAnsi="Times New Roman" w:cs="Times New Roman"/>
          <w:b/>
          <w:sz w:val="28"/>
          <w:szCs w:val="28"/>
        </w:rPr>
        <w:t xml:space="preserve"> « Пліч-о-Пліч»</w:t>
      </w:r>
    </w:p>
    <w:tbl>
      <w:tblPr>
        <w:tblStyle w:val="af3"/>
        <w:tblW w:w="9634" w:type="dxa"/>
        <w:tblInd w:w="113" w:type="dxa"/>
        <w:tblLayout w:type="fixed"/>
        <w:tblLook w:val="04A0" w:firstRow="1" w:lastRow="0" w:firstColumn="1" w:lastColumn="0" w:noHBand="0" w:noVBand="1"/>
      </w:tblPr>
      <w:tblGrid>
        <w:gridCol w:w="674"/>
        <w:gridCol w:w="6288"/>
        <w:gridCol w:w="1115"/>
        <w:gridCol w:w="1557"/>
      </w:tblGrid>
      <w:tr w:rsidR="00E147C8" w:rsidRPr="004B1C0E" w:rsidTr="001A60EE">
        <w:trPr>
          <w:trHeight w:val="245"/>
        </w:trPr>
        <w:tc>
          <w:tcPr>
            <w:tcW w:w="674" w:type="dxa"/>
            <w:vMerge w:val="restart"/>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c>
          <w:tcPr>
            <w:tcW w:w="6288" w:type="dxa"/>
            <w:vMerge w:val="restart"/>
          </w:tcPr>
          <w:p w:rsidR="00E147C8" w:rsidRPr="004B1C0E" w:rsidRDefault="00533D9D" w:rsidP="00241CE0">
            <w:pPr>
              <w:widowControl w:val="0"/>
              <w:jc w:val="center"/>
              <w:rPr>
                <w:rFonts w:ascii="Times New Roman" w:hAnsi="Times New Roman" w:cs="Times New Roman"/>
                <w:b/>
                <w:sz w:val="24"/>
                <w:szCs w:val="28"/>
                <w:highlight w:val="white"/>
              </w:rPr>
            </w:pPr>
            <w:r>
              <w:rPr>
                <w:rFonts w:ascii="Times New Roman" w:hAnsi="Times New Roman" w:cs="Times New Roman"/>
                <w:b/>
                <w:sz w:val="24"/>
                <w:szCs w:val="28"/>
                <w:highlight w:val="white"/>
              </w:rPr>
              <w:t>Проєкти</w:t>
            </w:r>
          </w:p>
        </w:tc>
        <w:tc>
          <w:tcPr>
            <w:tcW w:w="2672" w:type="dxa"/>
            <w:gridSpan w:val="2"/>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Кількість відповідей</w:t>
            </w:r>
          </w:p>
        </w:tc>
      </w:tr>
      <w:tr w:rsidR="00E147C8" w:rsidRPr="004B1C0E" w:rsidTr="001A60EE">
        <w:trPr>
          <w:trHeight w:val="251"/>
        </w:trPr>
        <w:tc>
          <w:tcPr>
            <w:tcW w:w="674" w:type="dxa"/>
            <w:vMerge/>
          </w:tcPr>
          <w:p w:rsidR="00E147C8" w:rsidRPr="004B1C0E" w:rsidRDefault="00E147C8">
            <w:pPr>
              <w:widowControl w:val="0"/>
              <w:jc w:val="center"/>
              <w:rPr>
                <w:rFonts w:ascii="Times New Roman" w:hAnsi="Times New Roman" w:cs="Times New Roman"/>
                <w:b/>
                <w:sz w:val="24"/>
                <w:szCs w:val="28"/>
                <w:highlight w:val="white"/>
              </w:rPr>
            </w:pPr>
          </w:p>
        </w:tc>
        <w:tc>
          <w:tcPr>
            <w:tcW w:w="6288" w:type="dxa"/>
            <w:vMerge/>
          </w:tcPr>
          <w:p w:rsidR="00E147C8" w:rsidRPr="004B1C0E" w:rsidRDefault="00E147C8">
            <w:pPr>
              <w:widowControl w:val="0"/>
              <w:jc w:val="center"/>
              <w:rPr>
                <w:rFonts w:ascii="Times New Roman" w:hAnsi="Times New Roman" w:cs="Times New Roman"/>
                <w:b/>
                <w:sz w:val="24"/>
                <w:szCs w:val="28"/>
                <w:highlight w:val="white"/>
              </w:rPr>
            </w:pPr>
          </w:p>
        </w:tc>
        <w:tc>
          <w:tcPr>
            <w:tcW w:w="1115"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осіб</w:t>
            </w:r>
          </w:p>
        </w:tc>
        <w:tc>
          <w:tcPr>
            <w:tcW w:w="1557" w:type="dxa"/>
          </w:tcPr>
          <w:p w:rsidR="00E147C8" w:rsidRPr="004B1C0E" w:rsidRDefault="003D51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Знайомі</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9</w:t>
            </w:r>
          </w:p>
        </w:tc>
        <w:tc>
          <w:tcPr>
            <w:tcW w:w="1557"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14,8</w:t>
            </w:r>
          </w:p>
        </w:tc>
      </w:tr>
      <w:tr w:rsidR="00E147C8" w:rsidRPr="004B1C0E" w:rsidTr="001A60EE">
        <w:trPr>
          <w:trHeight w:val="344"/>
        </w:trPr>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Мережі інтернет</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9</w:t>
            </w:r>
          </w:p>
        </w:tc>
        <w:tc>
          <w:tcPr>
            <w:tcW w:w="1557"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14,8</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Навчальні заклади</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23</w:t>
            </w:r>
          </w:p>
        </w:tc>
        <w:tc>
          <w:tcPr>
            <w:tcW w:w="1557"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37,7</w:t>
            </w:r>
          </w:p>
        </w:tc>
      </w:tr>
      <w:tr w:rsidR="00E147C8" w:rsidRPr="004B1C0E" w:rsidTr="001A60EE">
        <w:tc>
          <w:tcPr>
            <w:tcW w:w="674" w:type="dxa"/>
          </w:tcPr>
          <w:p w:rsidR="00E147C8" w:rsidRPr="004B1C0E" w:rsidRDefault="003D5116">
            <w:pPr>
              <w:pStyle w:val="af"/>
              <w:widowControl w:val="0"/>
              <w:ind w:left="0"/>
              <w:jc w:val="center"/>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w:t>
            </w:r>
          </w:p>
        </w:tc>
        <w:tc>
          <w:tcPr>
            <w:tcW w:w="6288" w:type="dxa"/>
          </w:tcPr>
          <w:p w:rsidR="00E147C8" w:rsidRPr="004B1C0E" w:rsidRDefault="003D5116">
            <w:pPr>
              <w:widowControl w:val="0"/>
              <w:spacing w:line="283" w:lineRule="exact"/>
              <w:jc w:val="both"/>
              <w:rPr>
                <w:rFonts w:ascii="Times New Roman" w:hAnsi="Times New Roman" w:cs="Times New Roman"/>
                <w:sz w:val="24"/>
                <w:szCs w:val="24"/>
              </w:rPr>
            </w:pPr>
            <w:r w:rsidRPr="004B1C0E">
              <w:rPr>
                <w:rFonts w:ascii="Times New Roman" w:hAnsi="Times New Roman" w:cs="Times New Roman"/>
                <w:sz w:val="24"/>
                <w:szCs w:val="24"/>
              </w:rPr>
              <w:t>Невідомо про проєкт</w:t>
            </w:r>
          </w:p>
        </w:tc>
        <w:tc>
          <w:tcPr>
            <w:tcW w:w="1115"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20</w:t>
            </w:r>
          </w:p>
        </w:tc>
        <w:tc>
          <w:tcPr>
            <w:tcW w:w="1557" w:type="dxa"/>
          </w:tcPr>
          <w:p w:rsidR="00E147C8" w:rsidRPr="004B1C0E" w:rsidRDefault="003D5116">
            <w:pPr>
              <w:widowControl w:val="0"/>
              <w:spacing w:line="283" w:lineRule="exact"/>
              <w:jc w:val="center"/>
              <w:rPr>
                <w:rFonts w:ascii="Times New Roman" w:hAnsi="Times New Roman" w:cs="Times New Roman"/>
                <w:sz w:val="24"/>
                <w:szCs w:val="24"/>
              </w:rPr>
            </w:pPr>
            <w:r w:rsidRPr="004B1C0E">
              <w:rPr>
                <w:rFonts w:ascii="Times New Roman" w:hAnsi="Times New Roman" w:cs="Times New Roman"/>
                <w:sz w:val="24"/>
                <w:szCs w:val="24"/>
              </w:rPr>
              <w:t>32,8</w:t>
            </w:r>
          </w:p>
        </w:tc>
      </w:tr>
    </w:tbl>
    <w:p w:rsidR="00E147C8" w:rsidRPr="004B1C0E" w:rsidRDefault="00E147C8">
      <w:pPr>
        <w:spacing w:line="360" w:lineRule="auto"/>
        <w:ind w:firstLine="720"/>
        <w:jc w:val="center"/>
        <w:rPr>
          <w:rFonts w:ascii="Times New Roman" w:hAnsi="Times New Roman" w:cs="Times New Roman"/>
          <w:b/>
          <w:sz w:val="28"/>
          <w:szCs w:val="28"/>
        </w:rPr>
      </w:pPr>
    </w:p>
    <w:p w:rsidR="00DE5E71" w:rsidRPr="004B1C0E" w:rsidRDefault="00DE5E71" w:rsidP="00DE5E71">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На запитання «Чи було легко зв’язатися з представниками </w:t>
      </w:r>
      <w:r>
        <w:rPr>
          <w:rFonts w:ascii="Times New Roman" w:hAnsi="Times New Roman" w:cs="Times New Roman"/>
          <w:sz w:val="28"/>
          <w:szCs w:val="28"/>
        </w:rPr>
        <w:t>проєкт</w:t>
      </w:r>
      <w:r w:rsidRPr="004B1C0E">
        <w:rPr>
          <w:rFonts w:ascii="Times New Roman" w:hAnsi="Times New Roman" w:cs="Times New Roman"/>
          <w:sz w:val="28"/>
          <w:szCs w:val="28"/>
        </w:rPr>
        <w:t>у Пліч-о-пліч?» 77% респондентів відповіли так, 23%</w:t>
      </w:r>
      <w:r>
        <w:rPr>
          <w:rFonts w:ascii="Times New Roman" w:hAnsi="Times New Roman" w:cs="Times New Roman"/>
          <w:sz w:val="28"/>
          <w:szCs w:val="28"/>
        </w:rPr>
        <w:t xml:space="preserve"> </w:t>
      </w:r>
      <w:r w:rsidRPr="004B1C0E">
        <w:rPr>
          <w:rFonts w:ascii="Times New Roman" w:hAnsi="Times New Roman" w:cs="Times New Roman"/>
          <w:sz w:val="28"/>
          <w:szCs w:val="28"/>
        </w:rPr>
        <w:t>-</w:t>
      </w:r>
      <w:r>
        <w:rPr>
          <w:rFonts w:ascii="Times New Roman" w:hAnsi="Times New Roman" w:cs="Times New Roman"/>
          <w:sz w:val="28"/>
          <w:szCs w:val="28"/>
        </w:rPr>
        <w:t xml:space="preserve"> </w:t>
      </w:r>
      <w:r w:rsidRPr="004B1C0E">
        <w:rPr>
          <w:rFonts w:ascii="Times New Roman" w:hAnsi="Times New Roman" w:cs="Times New Roman"/>
          <w:sz w:val="28"/>
          <w:szCs w:val="28"/>
        </w:rPr>
        <w:t xml:space="preserve">ні. Варто зазначити, що для 50 (82%) опитаних надана </w:t>
      </w:r>
      <w:r>
        <w:rPr>
          <w:rFonts w:ascii="Times New Roman" w:hAnsi="Times New Roman" w:cs="Times New Roman"/>
          <w:sz w:val="28"/>
          <w:szCs w:val="28"/>
        </w:rPr>
        <w:t>проєкт</w:t>
      </w:r>
      <w:r w:rsidRPr="004B1C0E">
        <w:rPr>
          <w:rFonts w:ascii="Times New Roman" w:hAnsi="Times New Roman" w:cs="Times New Roman"/>
          <w:sz w:val="28"/>
          <w:szCs w:val="28"/>
        </w:rPr>
        <w:t xml:space="preserve">ом інформація була зрозумілою, і тільки для 11 (18%) - ні. Тобто, реалізатори </w:t>
      </w:r>
      <w:r>
        <w:rPr>
          <w:rFonts w:ascii="Times New Roman" w:hAnsi="Times New Roman" w:cs="Times New Roman"/>
          <w:sz w:val="28"/>
          <w:szCs w:val="28"/>
        </w:rPr>
        <w:t>проєкт</w:t>
      </w:r>
      <w:r w:rsidRPr="004B1C0E">
        <w:rPr>
          <w:rFonts w:ascii="Times New Roman" w:hAnsi="Times New Roman" w:cs="Times New Roman"/>
          <w:sz w:val="28"/>
          <w:szCs w:val="28"/>
        </w:rPr>
        <w:t xml:space="preserve">у велике значення приділяють висвітленню доступної інформації для населення.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Нами також було з</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ясовано, що досить легко зв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язатися з представниками </w:t>
      </w:r>
      <w:r w:rsidR="00DE5E71">
        <w:rPr>
          <w:rFonts w:ascii="Times New Roman" w:hAnsi="Times New Roman" w:cs="Times New Roman"/>
          <w:sz w:val="28"/>
          <w:szCs w:val="28"/>
        </w:rPr>
        <w:t>проєкт</w:t>
      </w:r>
      <w:r w:rsidRPr="004B1C0E">
        <w:rPr>
          <w:rFonts w:ascii="Times New Roman" w:hAnsi="Times New Roman" w:cs="Times New Roman"/>
          <w:sz w:val="28"/>
          <w:szCs w:val="28"/>
        </w:rPr>
        <w:t>у « Пліч-о-Пліч» для отримання певної інформації чи вирішення питань. З відповідей на питання «Чи було легко зв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язатися з представниками </w:t>
      </w:r>
      <w:r w:rsidR="00DE5E71">
        <w:rPr>
          <w:rFonts w:ascii="Times New Roman" w:hAnsi="Times New Roman" w:cs="Times New Roman"/>
          <w:sz w:val="28"/>
          <w:szCs w:val="28"/>
        </w:rPr>
        <w:t>проєкт</w:t>
      </w:r>
      <w:r w:rsidR="00352F9B">
        <w:rPr>
          <w:rFonts w:ascii="Times New Roman" w:hAnsi="Times New Roman" w:cs="Times New Roman"/>
          <w:sz w:val="28"/>
          <w:szCs w:val="28"/>
        </w:rPr>
        <w:t xml:space="preserve">у </w:t>
      </w:r>
      <w:r w:rsidRPr="004B1C0E">
        <w:rPr>
          <w:rFonts w:ascii="Times New Roman" w:hAnsi="Times New Roman" w:cs="Times New Roman"/>
          <w:sz w:val="28"/>
          <w:szCs w:val="28"/>
        </w:rPr>
        <w:t>Пліч-о-пліч ?» 77% відзн</w:t>
      </w:r>
      <w:r w:rsidR="00DE5E71">
        <w:rPr>
          <w:rFonts w:ascii="Times New Roman" w:hAnsi="Times New Roman" w:cs="Times New Roman"/>
          <w:sz w:val="28"/>
          <w:szCs w:val="28"/>
        </w:rPr>
        <w:t xml:space="preserve">ачили, що так, і лише 23 % - ні. </w:t>
      </w:r>
      <w:r w:rsidRPr="004B1C0E">
        <w:rPr>
          <w:rFonts w:ascii="Times New Roman" w:hAnsi="Times New Roman" w:cs="Times New Roman"/>
          <w:sz w:val="28"/>
          <w:szCs w:val="28"/>
        </w:rPr>
        <w:t xml:space="preserve">Варто зазначити, що для 78,7% опитаних вважають представників </w:t>
      </w:r>
      <w:r w:rsidR="00DE5E71">
        <w:rPr>
          <w:rFonts w:ascii="Times New Roman" w:hAnsi="Times New Roman" w:cs="Times New Roman"/>
          <w:sz w:val="28"/>
          <w:szCs w:val="28"/>
        </w:rPr>
        <w:t>проєкт</w:t>
      </w:r>
      <w:r w:rsidRPr="004B1C0E">
        <w:rPr>
          <w:rFonts w:ascii="Times New Roman" w:hAnsi="Times New Roman" w:cs="Times New Roman"/>
          <w:sz w:val="28"/>
          <w:szCs w:val="28"/>
        </w:rPr>
        <w:t>у компетентними.</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На питання «Чи були послуги доступні у зручний для Вас час?» 83,6% респондентів відповіли ствердно, а 16,4% відповіли-ні. Також слід звернути ува</w:t>
      </w:r>
      <w:r w:rsidR="007F0E18" w:rsidRPr="004B1C0E">
        <w:rPr>
          <w:rFonts w:ascii="Times New Roman" w:hAnsi="Times New Roman" w:cs="Times New Roman"/>
          <w:sz w:val="28"/>
          <w:szCs w:val="28"/>
        </w:rPr>
        <w:t xml:space="preserve">гу на те, що послуги </w:t>
      </w:r>
      <w:r w:rsidR="00DE5E71">
        <w:rPr>
          <w:rFonts w:ascii="Times New Roman" w:hAnsi="Times New Roman" w:cs="Times New Roman"/>
          <w:sz w:val="28"/>
          <w:szCs w:val="28"/>
        </w:rPr>
        <w:t>проєкт</w:t>
      </w:r>
      <w:r w:rsidR="00241CE0" w:rsidRPr="004B1C0E">
        <w:rPr>
          <w:rFonts w:ascii="Times New Roman" w:hAnsi="Times New Roman" w:cs="Times New Roman"/>
          <w:sz w:val="28"/>
          <w:szCs w:val="28"/>
        </w:rPr>
        <w:t>у</w:t>
      </w:r>
      <w:r w:rsidRPr="004B1C0E">
        <w:rPr>
          <w:rFonts w:ascii="Times New Roman" w:hAnsi="Times New Roman" w:cs="Times New Roman"/>
          <w:sz w:val="28"/>
          <w:szCs w:val="28"/>
        </w:rPr>
        <w:t xml:space="preserve"> Пліч-о-пліч допомогли 72,1% опитаних та були корисними для 88,5%.</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Нами також визначено, що заходи, проведені за допомогою </w:t>
      </w:r>
      <w:r w:rsidR="00DE5E71">
        <w:rPr>
          <w:rFonts w:ascii="Times New Roman" w:hAnsi="Times New Roman" w:cs="Times New Roman"/>
          <w:sz w:val="28"/>
          <w:szCs w:val="28"/>
        </w:rPr>
        <w:t>проєкт</w:t>
      </w:r>
      <w:r w:rsidRPr="004B1C0E">
        <w:rPr>
          <w:rFonts w:ascii="Times New Roman" w:hAnsi="Times New Roman" w:cs="Times New Roman"/>
          <w:sz w:val="28"/>
          <w:szCs w:val="28"/>
        </w:rPr>
        <w:t>у «Пліч-о-Пліч» були цікавими для 54 (88,5%) респондентів, а для 85,2 % їх організація була на високому рівні. Тому 75,4% опитаних порекомендували б своїм знайомим взяти у ньому участь.</w:t>
      </w:r>
    </w:p>
    <w:p w:rsidR="00E147C8"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Варто зазначити, </w:t>
      </w:r>
      <w:r w:rsidR="00352F9B">
        <w:rPr>
          <w:rFonts w:ascii="Times New Roman" w:hAnsi="Times New Roman" w:cs="Times New Roman"/>
          <w:sz w:val="28"/>
          <w:szCs w:val="28"/>
        </w:rPr>
        <w:t xml:space="preserve">які </w:t>
      </w:r>
      <w:r w:rsidRPr="004B1C0E">
        <w:rPr>
          <w:rFonts w:ascii="Times New Roman" w:hAnsi="Times New Roman" w:cs="Times New Roman"/>
          <w:sz w:val="28"/>
          <w:szCs w:val="28"/>
        </w:rPr>
        <w:t>переваги</w:t>
      </w:r>
      <w:r w:rsidR="00352F9B">
        <w:rPr>
          <w:rFonts w:ascii="Times New Roman" w:hAnsi="Times New Roman" w:cs="Times New Roman"/>
          <w:sz w:val="28"/>
          <w:szCs w:val="28"/>
        </w:rPr>
        <w:t xml:space="preserve"> та недоліки</w:t>
      </w:r>
      <w:r w:rsidRPr="004B1C0E">
        <w:rPr>
          <w:rFonts w:ascii="Times New Roman" w:hAnsi="Times New Roman" w:cs="Times New Roman"/>
          <w:sz w:val="28"/>
          <w:szCs w:val="28"/>
        </w:rPr>
        <w:t xml:space="preserve"> </w:t>
      </w:r>
      <w:r w:rsidR="00352F9B">
        <w:rPr>
          <w:rFonts w:ascii="Times New Roman" w:hAnsi="Times New Roman" w:cs="Times New Roman"/>
          <w:sz w:val="28"/>
          <w:szCs w:val="28"/>
        </w:rPr>
        <w:t>проєкт</w:t>
      </w:r>
      <w:r w:rsidR="00352F9B" w:rsidRPr="004B1C0E">
        <w:rPr>
          <w:rFonts w:ascii="Times New Roman" w:hAnsi="Times New Roman" w:cs="Times New Roman"/>
          <w:sz w:val="28"/>
          <w:szCs w:val="28"/>
        </w:rPr>
        <w:t>у «Пліч-о-Пліч»</w:t>
      </w:r>
      <w:r w:rsidR="00352F9B">
        <w:rPr>
          <w:rFonts w:ascii="Times New Roman" w:hAnsi="Times New Roman" w:cs="Times New Roman"/>
          <w:sz w:val="28"/>
          <w:szCs w:val="28"/>
        </w:rPr>
        <w:t xml:space="preserve"> </w:t>
      </w:r>
      <w:r w:rsidRPr="004B1C0E">
        <w:rPr>
          <w:rFonts w:ascii="Times New Roman" w:hAnsi="Times New Roman" w:cs="Times New Roman"/>
          <w:sz w:val="28"/>
          <w:szCs w:val="28"/>
        </w:rPr>
        <w:t>респонденти зазначили під час опитування</w:t>
      </w:r>
      <w:r w:rsidR="00352F9B">
        <w:rPr>
          <w:rFonts w:ascii="Times New Roman" w:hAnsi="Times New Roman" w:cs="Times New Roman"/>
          <w:sz w:val="28"/>
          <w:szCs w:val="28"/>
        </w:rPr>
        <w:t xml:space="preserve"> (табл. 3.7)</w:t>
      </w:r>
    </w:p>
    <w:p w:rsidR="00352F9B" w:rsidRPr="004B1C0E" w:rsidRDefault="00352F9B" w:rsidP="00352F9B">
      <w:pPr>
        <w:spacing w:line="360" w:lineRule="auto"/>
        <w:ind w:firstLine="709"/>
        <w:jc w:val="right"/>
        <w:rPr>
          <w:rFonts w:ascii="Times New Roman" w:hAnsi="Times New Roman" w:cs="Times New Roman"/>
          <w:i/>
          <w:sz w:val="28"/>
          <w:szCs w:val="28"/>
        </w:rPr>
      </w:pPr>
      <w:r w:rsidRPr="004B1C0E">
        <w:rPr>
          <w:rFonts w:ascii="Times New Roman" w:hAnsi="Times New Roman" w:cs="Times New Roman"/>
          <w:i/>
          <w:sz w:val="28"/>
          <w:szCs w:val="28"/>
        </w:rPr>
        <w:t>Таблиця 3.</w:t>
      </w:r>
      <w:r>
        <w:rPr>
          <w:rFonts w:ascii="Times New Roman" w:hAnsi="Times New Roman" w:cs="Times New Roman"/>
          <w:i/>
          <w:sz w:val="28"/>
          <w:szCs w:val="28"/>
        </w:rPr>
        <w:t>7</w:t>
      </w:r>
      <w:r w:rsidRPr="004B1C0E">
        <w:rPr>
          <w:rFonts w:ascii="Times New Roman" w:hAnsi="Times New Roman" w:cs="Times New Roman"/>
          <w:i/>
          <w:sz w:val="28"/>
          <w:szCs w:val="28"/>
        </w:rPr>
        <w:t>.</w:t>
      </w:r>
    </w:p>
    <w:p w:rsidR="00352F9B" w:rsidRPr="004B1C0E" w:rsidRDefault="00352F9B" w:rsidP="00352F9B">
      <w:pPr>
        <w:spacing w:line="360" w:lineRule="auto"/>
        <w:ind w:firstLine="709"/>
        <w:jc w:val="center"/>
        <w:rPr>
          <w:rFonts w:ascii="Times New Roman" w:hAnsi="Times New Roman" w:cs="Times New Roman"/>
          <w:b/>
          <w:sz w:val="28"/>
          <w:szCs w:val="28"/>
        </w:rPr>
      </w:pPr>
      <w:r w:rsidRPr="004B1C0E">
        <w:rPr>
          <w:rFonts w:ascii="Times New Roman" w:hAnsi="Times New Roman" w:cs="Times New Roman"/>
          <w:b/>
          <w:sz w:val="28"/>
          <w:szCs w:val="28"/>
        </w:rPr>
        <w:t xml:space="preserve">Переваги та недоліки </w:t>
      </w:r>
      <w:r>
        <w:rPr>
          <w:rFonts w:ascii="Times New Roman" w:hAnsi="Times New Roman" w:cs="Times New Roman"/>
          <w:b/>
          <w:sz w:val="28"/>
          <w:szCs w:val="28"/>
        </w:rPr>
        <w:t xml:space="preserve">проєкту </w:t>
      </w:r>
      <w:r w:rsidRPr="004B1C0E">
        <w:rPr>
          <w:rFonts w:ascii="Times New Roman" w:hAnsi="Times New Roman" w:cs="Times New Roman"/>
          <w:b/>
          <w:sz w:val="28"/>
          <w:szCs w:val="28"/>
        </w:rPr>
        <w:t>«</w:t>
      </w:r>
      <w:r>
        <w:rPr>
          <w:rFonts w:ascii="Times New Roman" w:hAnsi="Times New Roman" w:cs="Times New Roman"/>
          <w:b/>
          <w:sz w:val="28"/>
          <w:szCs w:val="28"/>
        </w:rPr>
        <w:t>Пліч-о- пліч</w:t>
      </w:r>
      <w:r w:rsidRPr="004B1C0E">
        <w:rPr>
          <w:rFonts w:ascii="Times New Roman" w:hAnsi="Times New Roman" w:cs="Times New Roman"/>
          <w:b/>
          <w:sz w:val="28"/>
          <w:szCs w:val="28"/>
        </w:rPr>
        <w:t>»</w:t>
      </w:r>
    </w:p>
    <w:tbl>
      <w:tblPr>
        <w:tblStyle w:val="af3"/>
        <w:tblW w:w="9634" w:type="dxa"/>
        <w:tblInd w:w="113" w:type="dxa"/>
        <w:tblLayout w:type="fixed"/>
        <w:tblLook w:val="04A0" w:firstRow="1" w:lastRow="0" w:firstColumn="1" w:lastColumn="0" w:noHBand="0" w:noVBand="1"/>
      </w:tblPr>
      <w:tblGrid>
        <w:gridCol w:w="498"/>
        <w:gridCol w:w="9136"/>
      </w:tblGrid>
      <w:tr w:rsidR="00352F9B" w:rsidRPr="004B1C0E" w:rsidTr="00352F9B">
        <w:trPr>
          <w:trHeight w:val="276"/>
        </w:trPr>
        <w:tc>
          <w:tcPr>
            <w:tcW w:w="498" w:type="dxa"/>
            <w:vMerge w:val="restart"/>
          </w:tcPr>
          <w:p w:rsidR="00352F9B" w:rsidRPr="004B1C0E" w:rsidRDefault="00352F9B" w:rsidP="009553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w:t>
            </w:r>
          </w:p>
        </w:tc>
        <w:tc>
          <w:tcPr>
            <w:tcW w:w="9136" w:type="dxa"/>
            <w:vMerge w:val="restart"/>
          </w:tcPr>
          <w:p w:rsidR="00352F9B" w:rsidRPr="004B1C0E" w:rsidRDefault="00352F9B" w:rsidP="00955316">
            <w:pPr>
              <w:widowControl w:val="0"/>
              <w:jc w:val="center"/>
              <w:rPr>
                <w:rFonts w:ascii="Times New Roman" w:hAnsi="Times New Roman" w:cs="Times New Roman"/>
                <w:b/>
                <w:sz w:val="24"/>
                <w:szCs w:val="28"/>
                <w:highlight w:val="white"/>
              </w:rPr>
            </w:pPr>
            <w:r w:rsidRPr="004B1C0E">
              <w:rPr>
                <w:rFonts w:ascii="Times New Roman" w:hAnsi="Times New Roman" w:cs="Times New Roman"/>
                <w:b/>
                <w:sz w:val="24"/>
                <w:szCs w:val="28"/>
                <w:highlight w:val="white"/>
              </w:rPr>
              <w:t>Ознака</w:t>
            </w:r>
          </w:p>
        </w:tc>
      </w:tr>
      <w:tr w:rsidR="00352F9B" w:rsidRPr="004B1C0E" w:rsidTr="00352F9B">
        <w:trPr>
          <w:trHeight w:val="276"/>
        </w:trPr>
        <w:tc>
          <w:tcPr>
            <w:tcW w:w="498" w:type="dxa"/>
            <w:vMerge/>
          </w:tcPr>
          <w:p w:rsidR="00352F9B" w:rsidRPr="004B1C0E" w:rsidRDefault="00352F9B" w:rsidP="00955316">
            <w:pPr>
              <w:widowControl w:val="0"/>
              <w:jc w:val="center"/>
              <w:rPr>
                <w:rFonts w:ascii="Times New Roman" w:hAnsi="Times New Roman" w:cs="Times New Roman"/>
                <w:b/>
                <w:sz w:val="24"/>
                <w:szCs w:val="28"/>
                <w:highlight w:val="white"/>
              </w:rPr>
            </w:pPr>
          </w:p>
        </w:tc>
        <w:tc>
          <w:tcPr>
            <w:tcW w:w="9136" w:type="dxa"/>
            <w:vMerge/>
          </w:tcPr>
          <w:p w:rsidR="00352F9B" w:rsidRPr="004B1C0E" w:rsidRDefault="00352F9B" w:rsidP="00955316">
            <w:pPr>
              <w:widowControl w:val="0"/>
              <w:jc w:val="center"/>
              <w:rPr>
                <w:rFonts w:ascii="Times New Roman" w:hAnsi="Times New Roman" w:cs="Times New Roman"/>
                <w:b/>
                <w:sz w:val="24"/>
                <w:szCs w:val="28"/>
                <w:highlight w:val="white"/>
              </w:rPr>
            </w:pPr>
          </w:p>
        </w:tc>
      </w:tr>
      <w:tr w:rsidR="00352F9B" w:rsidRPr="004B1C0E" w:rsidTr="00955316">
        <w:tc>
          <w:tcPr>
            <w:tcW w:w="9634" w:type="dxa"/>
            <w:gridSpan w:val="2"/>
          </w:tcPr>
          <w:p w:rsidR="00352F9B" w:rsidRPr="00352F9B" w:rsidRDefault="00352F9B" w:rsidP="00352F9B">
            <w:pPr>
              <w:jc w:val="center"/>
              <w:rPr>
                <w:rFonts w:ascii="Times New Roman" w:hAnsi="Times New Roman" w:cs="Times New Roman"/>
                <w:b/>
                <w:sz w:val="24"/>
                <w:szCs w:val="24"/>
              </w:rPr>
            </w:pPr>
            <w:r w:rsidRPr="00352F9B">
              <w:rPr>
                <w:rFonts w:ascii="Times New Roman" w:hAnsi="Times New Roman" w:cs="Times New Roman"/>
                <w:b/>
                <w:sz w:val="24"/>
                <w:szCs w:val="24"/>
              </w:rPr>
              <w:t>переваги</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1.</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доступність</w:t>
            </w:r>
          </w:p>
        </w:tc>
      </w:tr>
      <w:tr w:rsidR="00352F9B" w:rsidRPr="004B1C0E" w:rsidTr="00352F9B">
        <w:trPr>
          <w:trHeight w:val="344"/>
        </w:trPr>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2.</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заохочення учнівської молоді до активного способу життя</w:t>
            </w:r>
            <w:r>
              <w:rPr>
                <w:rFonts w:ascii="Times New Roman" w:hAnsi="Times New Roman" w:cs="Times New Roman"/>
                <w:sz w:val="24"/>
                <w:szCs w:val="24"/>
              </w:rPr>
              <w:t xml:space="preserve"> та спорту</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3.</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розвиток навичок командної роботи, лідерства та взаємоповаги</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4.</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популяризація спорту в країні</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sidRPr="004B1C0E">
              <w:rPr>
                <w:rFonts w:ascii="Times New Roman" w:hAnsi="Times New Roman" w:cs="Times New Roman"/>
                <w:sz w:val="24"/>
                <w:szCs w:val="28"/>
                <w:highlight w:val="white"/>
              </w:rPr>
              <w:t>5.</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можливість порівняти свої результати з результатами інших</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6</w:t>
            </w:r>
            <w:r w:rsidRPr="004B1C0E">
              <w:rPr>
                <w:rFonts w:ascii="Times New Roman" w:hAnsi="Times New Roman" w:cs="Times New Roman"/>
                <w:sz w:val="24"/>
                <w:szCs w:val="28"/>
                <w:highlight w:val="white"/>
              </w:rPr>
              <w:t>.</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 xml:space="preserve"> спонукає розвиватись в будь-яких спортивних напрямках</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7</w:t>
            </w:r>
            <w:r w:rsidRPr="004B1C0E">
              <w:rPr>
                <w:rFonts w:ascii="Times New Roman" w:hAnsi="Times New Roman" w:cs="Times New Roman"/>
                <w:sz w:val="24"/>
                <w:szCs w:val="28"/>
                <w:highlight w:val="white"/>
              </w:rPr>
              <w:t>.</w:t>
            </w:r>
          </w:p>
        </w:tc>
        <w:tc>
          <w:tcPr>
            <w:tcW w:w="9136" w:type="dxa"/>
          </w:tcPr>
          <w:p w:rsidR="00352F9B" w:rsidRPr="00352F9B" w:rsidRDefault="00352F9B" w:rsidP="00352F9B">
            <w:pPr>
              <w:rPr>
                <w:rFonts w:ascii="Times New Roman" w:hAnsi="Times New Roman" w:cs="Times New Roman"/>
                <w:sz w:val="24"/>
                <w:szCs w:val="24"/>
              </w:rPr>
            </w:pPr>
            <w:r w:rsidRPr="00352F9B">
              <w:rPr>
                <w:rFonts w:ascii="Times New Roman" w:hAnsi="Times New Roman" w:cs="Times New Roman"/>
                <w:sz w:val="24"/>
                <w:szCs w:val="24"/>
              </w:rPr>
              <w:t>обʼєднання молоді з однаковими інтересами</w:t>
            </w:r>
          </w:p>
        </w:tc>
      </w:tr>
      <w:tr w:rsidR="00352F9B" w:rsidRPr="004B1C0E" w:rsidTr="00955316">
        <w:tc>
          <w:tcPr>
            <w:tcW w:w="9634" w:type="dxa"/>
            <w:gridSpan w:val="2"/>
          </w:tcPr>
          <w:p w:rsidR="00352F9B" w:rsidRPr="00352F9B" w:rsidRDefault="00352F9B" w:rsidP="00352F9B">
            <w:pPr>
              <w:jc w:val="center"/>
              <w:rPr>
                <w:rFonts w:ascii="Times New Roman" w:hAnsi="Times New Roman" w:cs="Times New Roman"/>
                <w:b/>
                <w:sz w:val="24"/>
                <w:szCs w:val="24"/>
              </w:rPr>
            </w:pPr>
            <w:r w:rsidRPr="00352F9B">
              <w:rPr>
                <w:rFonts w:ascii="Times New Roman" w:hAnsi="Times New Roman" w:cs="Times New Roman"/>
                <w:b/>
                <w:sz w:val="24"/>
                <w:szCs w:val="28"/>
              </w:rPr>
              <w:t>недоліки</w:t>
            </w:r>
          </w:p>
        </w:tc>
      </w:tr>
      <w:tr w:rsidR="00352F9B" w:rsidRPr="004B1C0E" w:rsidTr="00352F9B">
        <w:trPr>
          <w:trHeight w:val="191"/>
        </w:trPr>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1</w:t>
            </w:r>
            <w:r w:rsidRPr="004B1C0E">
              <w:rPr>
                <w:rFonts w:ascii="Times New Roman" w:hAnsi="Times New Roman" w:cs="Times New Roman"/>
                <w:sz w:val="24"/>
                <w:szCs w:val="28"/>
                <w:highlight w:val="white"/>
              </w:rPr>
              <w:t>.</w:t>
            </w:r>
          </w:p>
        </w:tc>
        <w:tc>
          <w:tcPr>
            <w:tcW w:w="9136" w:type="dxa"/>
          </w:tcPr>
          <w:p w:rsidR="00352F9B" w:rsidRPr="00352F9B" w:rsidRDefault="00352F9B" w:rsidP="00352F9B">
            <w:pPr>
              <w:jc w:val="both"/>
              <w:rPr>
                <w:rFonts w:ascii="Times New Roman" w:hAnsi="Times New Roman" w:cs="Times New Roman"/>
                <w:b/>
                <w:sz w:val="24"/>
                <w:szCs w:val="28"/>
              </w:rPr>
            </w:pPr>
            <w:r w:rsidRPr="00352F9B">
              <w:rPr>
                <w:rFonts w:ascii="Times New Roman" w:hAnsi="Times New Roman" w:cs="Times New Roman"/>
                <w:sz w:val="24"/>
                <w:szCs w:val="28"/>
              </w:rPr>
              <w:t>ма</w:t>
            </w:r>
            <w:r>
              <w:rPr>
                <w:rFonts w:ascii="Times New Roman" w:hAnsi="Times New Roman" w:cs="Times New Roman"/>
                <w:sz w:val="24"/>
                <w:szCs w:val="28"/>
              </w:rPr>
              <w:t>ле заохочення молоді</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2</w:t>
            </w:r>
            <w:r w:rsidRPr="004B1C0E">
              <w:rPr>
                <w:rFonts w:ascii="Times New Roman" w:hAnsi="Times New Roman" w:cs="Times New Roman"/>
                <w:sz w:val="24"/>
                <w:szCs w:val="28"/>
                <w:highlight w:val="white"/>
              </w:rPr>
              <w:t>.</w:t>
            </w:r>
          </w:p>
        </w:tc>
        <w:tc>
          <w:tcPr>
            <w:tcW w:w="9136" w:type="dxa"/>
          </w:tcPr>
          <w:p w:rsidR="00352F9B" w:rsidRPr="00352F9B" w:rsidRDefault="00352F9B" w:rsidP="00352F9B">
            <w:pPr>
              <w:jc w:val="both"/>
              <w:rPr>
                <w:rFonts w:ascii="Times New Roman" w:hAnsi="Times New Roman" w:cs="Times New Roman"/>
                <w:b/>
                <w:sz w:val="24"/>
                <w:szCs w:val="28"/>
              </w:rPr>
            </w:pPr>
            <w:r w:rsidRPr="00352F9B">
              <w:rPr>
                <w:rFonts w:ascii="Times New Roman" w:hAnsi="Times New Roman" w:cs="Times New Roman"/>
                <w:b/>
                <w:sz w:val="24"/>
                <w:szCs w:val="28"/>
              </w:rPr>
              <w:t xml:space="preserve"> </w:t>
            </w:r>
            <w:r w:rsidRPr="00352F9B">
              <w:rPr>
                <w:rFonts w:ascii="Times New Roman" w:hAnsi="Times New Roman" w:cs="Times New Roman"/>
                <w:sz w:val="24"/>
                <w:szCs w:val="28"/>
              </w:rPr>
              <w:t>відсутність мотивації через популяризацію</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3.</w:t>
            </w:r>
          </w:p>
        </w:tc>
        <w:tc>
          <w:tcPr>
            <w:tcW w:w="9136" w:type="dxa"/>
          </w:tcPr>
          <w:p w:rsidR="00352F9B" w:rsidRPr="00352F9B" w:rsidRDefault="00352F9B" w:rsidP="00352F9B">
            <w:pPr>
              <w:jc w:val="both"/>
              <w:rPr>
                <w:rFonts w:ascii="Times New Roman" w:hAnsi="Times New Roman" w:cs="Times New Roman"/>
                <w:b/>
                <w:sz w:val="24"/>
                <w:szCs w:val="28"/>
              </w:rPr>
            </w:pPr>
            <w:r w:rsidRPr="00352F9B">
              <w:rPr>
                <w:rFonts w:ascii="Times New Roman" w:hAnsi="Times New Roman" w:cs="Times New Roman"/>
                <w:sz w:val="24"/>
                <w:szCs w:val="28"/>
              </w:rPr>
              <w:t>недостатність інформації</w:t>
            </w:r>
          </w:p>
        </w:tc>
      </w:tr>
      <w:tr w:rsidR="00352F9B" w:rsidRPr="004B1C0E" w:rsidTr="00352F9B">
        <w:tc>
          <w:tcPr>
            <w:tcW w:w="498" w:type="dxa"/>
          </w:tcPr>
          <w:p w:rsidR="00352F9B" w:rsidRPr="004B1C0E" w:rsidRDefault="00352F9B" w:rsidP="00352F9B">
            <w:pPr>
              <w:pStyle w:val="af"/>
              <w:widowControl w:val="0"/>
              <w:ind w:left="0"/>
              <w:jc w:val="right"/>
              <w:rPr>
                <w:rFonts w:ascii="Times New Roman" w:hAnsi="Times New Roman" w:cs="Times New Roman"/>
                <w:sz w:val="24"/>
                <w:szCs w:val="28"/>
                <w:highlight w:val="white"/>
              </w:rPr>
            </w:pPr>
            <w:r>
              <w:rPr>
                <w:rFonts w:ascii="Times New Roman" w:hAnsi="Times New Roman" w:cs="Times New Roman"/>
                <w:sz w:val="24"/>
                <w:szCs w:val="28"/>
                <w:highlight w:val="white"/>
              </w:rPr>
              <w:t>4.</w:t>
            </w:r>
          </w:p>
        </w:tc>
        <w:tc>
          <w:tcPr>
            <w:tcW w:w="9136" w:type="dxa"/>
          </w:tcPr>
          <w:p w:rsidR="00352F9B" w:rsidRPr="00352F9B" w:rsidRDefault="00352F9B" w:rsidP="00352F9B">
            <w:pPr>
              <w:rPr>
                <w:sz w:val="24"/>
              </w:rPr>
            </w:pPr>
            <w:r w:rsidRPr="00352F9B">
              <w:rPr>
                <w:rFonts w:ascii="Times New Roman" w:hAnsi="Times New Roman" w:cs="Times New Roman"/>
                <w:sz w:val="24"/>
                <w:szCs w:val="28"/>
              </w:rPr>
              <w:t>відкладення змагань на досить тривалий час</w:t>
            </w:r>
          </w:p>
        </w:tc>
      </w:tr>
    </w:tbl>
    <w:p w:rsidR="00F470CA" w:rsidRDefault="007F0E18" w:rsidP="00F470CA">
      <w:r w:rsidRPr="00F470CA">
        <w:t xml:space="preserve">      </w:t>
      </w:r>
    </w:p>
    <w:p w:rsidR="00E147C8" w:rsidRPr="004B1C0E" w:rsidRDefault="007F0E18" w:rsidP="00F470CA">
      <w:pPr>
        <w:rPr>
          <w:rFonts w:ascii="Times New Roman" w:hAnsi="Times New Roman" w:cs="Times New Roman"/>
          <w:sz w:val="28"/>
          <w:szCs w:val="28"/>
        </w:rPr>
      </w:pPr>
      <w:r w:rsidRPr="00F470CA">
        <w:t xml:space="preserve"> </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hAnsi="Times New Roman" w:cs="Times New Roman"/>
          <w:sz w:val="28"/>
          <w:szCs w:val="28"/>
        </w:rPr>
        <w:t xml:space="preserve">Ми запитали у респондентів щодо </w:t>
      </w:r>
      <w:r w:rsidRPr="004B1C0E">
        <w:rPr>
          <w:rFonts w:ascii="Times New Roman" w:hAnsi="Times New Roman" w:cs="Times New Roman"/>
          <w:color w:val="202124"/>
          <w:spacing w:val="3"/>
          <w:sz w:val="28"/>
          <w:szCs w:val="28"/>
          <w:shd w:val="clear" w:color="auto" w:fill="FFFFFF"/>
        </w:rPr>
        <w:t xml:space="preserve">того, що варто зробити, щоб </w:t>
      </w:r>
      <w:r w:rsidR="00DE5E71">
        <w:rPr>
          <w:rFonts w:ascii="Times New Roman" w:hAnsi="Times New Roman" w:cs="Times New Roman"/>
          <w:color w:val="202124"/>
          <w:spacing w:val="3"/>
          <w:sz w:val="28"/>
          <w:szCs w:val="28"/>
          <w:shd w:val="clear" w:color="auto" w:fill="FFFFFF"/>
        </w:rPr>
        <w:t>проєкт</w:t>
      </w:r>
      <w:r w:rsidRPr="004B1C0E">
        <w:rPr>
          <w:rFonts w:ascii="Times New Roman" w:hAnsi="Times New Roman" w:cs="Times New Roman"/>
          <w:color w:val="202124"/>
          <w:spacing w:val="3"/>
          <w:sz w:val="28"/>
          <w:szCs w:val="28"/>
          <w:shd w:val="clear" w:color="auto" w:fill="FFFFFF"/>
        </w:rPr>
        <w:t xml:space="preserve"> «Пліч-о-Пліч» був більш привабливим для учнівської молоді та отримали пропозиції, які оформили у вигляді наступних рекомендацій щодо покращення:</w:t>
      </w:r>
    </w:p>
    <w:p w:rsidR="00E147C8" w:rsidRPr="004B1C0E" w:rsidRDefault="003D5116">
      <w:pPr>
        <w:spacing w:line="360" w:lineRule="auto"/>
        <w:ind w:firstLine="720"/>
        <w:jc w:val="both"/>
        <w:rPr>
          <w:rFonts w:ascii="Times New Roman" w:hAnsi="Times New Roman" w:cs="Times New Roman"/>
          <w:color w:val="202124"/>
          <w:spacing w:val="3"/>
          <w:sz w:val="28"/>
          <w:szCs w:val="28"/>
          <w:shd w:val="clear" w:color="auto" w:fill="FFFFFF"/>
        </w:rPr>
      </w:pPr>
      <w:r w:rsidRPr="004B1C0E">
        <w:rPr>
          <w:rFonts w:ascii="Times New Roman" w:eastAsia="Times New Roman" w:hAnsi="Times New Roman" w:cs="Times New Roman"/>
          <w:color w:val="202124"/>
          <w:spacing w:val="3"/>
          <w:sz w:val="28"/>
          <w:szCs w:val="28"/>
          <w:lang w:eastAsia="ru-RU"/>
        </w:rPr>
        <w:t xml:space="preserve"> 1. </w:t>
      </w:r>
      <w:r w:rsidRPr="004B1C0E">
        <w:rPr>
          <w:rFonts w:ascii="Times New Roman" w:eastAsia="Times New Roman" w:hAnsi="Times New Roman" w:cs="Times New Roman"/>
          <w:i/>
          <w:color w:val="202124"/>
          <w:spacing w:val="3"/>
          <w:sz w:val="28"/>
          <w:szCs w:val="28"/>
          <w:lang w:eastAsia="ru-RU"/>
        </w:rPr>
        <w:t>Посилення прозорості</w:t>
      </w:r>
      <w:r w:rsidRPr="004B1C0E">
        <w:rPr>
          <w:rFonts w:ascii="Times New Roman" w:eastAsia="Times New Roman" w:hAnsi="Times New Roman" w:cs="Times New Roman"/>
          <w:color w:val="202124"/>
          <w:spacing w:val="3"/>
          <w:sz w:val="28"/>
          <w:szCs w:val="28"/>
          <w:lang w:eastAsia="ru-RU"/>
        </w:rPr>
        <w:t>. Створити відкриту платформу для звітності, де буде показано всі витрати, джерела фінансування та прогрес виконання</w:t>
      </w:r>
      <w:r w:rsidR="007F0E18" w:rsidRPr="004B1C0E">
        <w:rPr>
          <w:rFonts w:ascii="Times New Roman" w:eastAsia="Times New Roman" w:hAnsi="Times New Roman" w:cs="Times New Roman"/>
          <w:color w:val="202124"/>
          <w:spacing w:val="3"/>
          <w:sz w:val="28"/>
          <w:szCs w:val="28"/>
          <w:lang w:eastAsia="ru-RU"/>
        </w:rPr>
        <w:t xml:space="preserve"> </w:t>
      </w:r>
      <w:r w:rsidR="00DE5E71">
        <w:rPr>
          <w:rFonts w:ascii="Times New Roman" w:eastAsia="Times New Roman" w:hAnsi="Times New Roman" w:cs="Times New Roman"/>
          <w:color w:val="202124"/>
          <w:spacing w:val="3"/>
          <w:sz w:val="28"/>
          <w:szCs w:val="28"/>
          <w:lang w:eastAsia="ru-RU"/>
        </w:rPr>
        <w:lastRenderedPageBreak/>
        <w:t>проєкт</w:t>
      </w:r>
      <w:r w:rsidR="007F0E18" w:rsidRPr="004B1C0E">
        <w:rPr>
          <w:rFonts w:ascii="Times New Roman" w:eastAsia="Times New Roman" w:hAnsi="Times New Roman" w:cs="Times New Roman"/>
          <w:color w:val="202124"/>
          <w:spacing w:val="3"/>
          <w:sz w:val="28"/>
          <w:szCs w:val="28"/>
          <w:lang w:eastAsia="ru-RU"/>
        </w:rPr>
        <w:t>ів</w:t>
      </w:r>
      <w:r w:rsidRPr="004B1C0E">
        <w:rPr>
          <w:rFonts w:ascii="Times New Roman" w:eastAsia="Times New Roman" w:hAnsi="Times New Roman" w:cs="Times New Roman"/>
          <w:color w:val="202124"/>
          <w:spacing w:val="3"/>
          <w:sz w:val="28"/>
          <w:szCs w:val="28"/>
          <w:lang w:eastAsia="ru-RU"/>
        </w:rPr>
        <w:t xml:space="preserve">. Регулярно інформувати громаду про результати роботи через звіти, відео чи соціальні мережі. </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2. </w:t>
      </w:r>
      <w:r w:rsidRPr="004B1C0E">
        <w:rPr>
          <w:rFonts w:ascii="Times New Roman" w:eastAsia="Times New Roman" w:hAnsi="Times New Roman" w:cs="Times New Roman"/>
          <w:i/>
          <w:color w:val="202124"/>
          <w:spacing w:val="3"/>
          <w:sz w:val="28"/>
          <w:szCs w:val="28"/>
          <w:lang w:eastAsia="ru-RU"/>
        </w:rPr>
        <w:t>Професійна координація</w:t>
      </w:r>
      <w:r w:rsidRPr="004B1C0E">
        <w:rPr>
          <w:rFonts w:ascii="Times New Roman" w:eastAsia="Times New Roman" w:hAnsi="Times New Roman" w:cs="Times New Roman"/>
          <w:color w:val="202124"/>
          <w:spacing w:val="3"/>
          <w:sz w:val="28"/>
          <w:szCs w:val="28"/>
          <w:lang w:eastAsia="ru-RU"/>
        </w:rPr>
        <w:t xml:space="preserve">. Залучати досвідчених менеджерів проєктів для організації робочих процесів і координації між різними учасниками. Використовувати цифрові інструменти для управління завданнями та комунікації між командами. </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3. </w:t>
      </w:r>
      <w:r w:rsidRPr="004B1C0E">
        <w:rPr>
          <w:rFonts w:ascii="Times New Roman" w:eastAsia="Times New Roman" w:hAnsi="Times New Roman" w:cs="Times New Roman"/>
          <w:i/>
          <w:color w:val="202124"/>
          <w:spacing w:val="3"/>
          <w:sz w:val="28"/>
          <w:szCs w:val="28"/>
          <w:lang w:eastAsia="ru-RU"/>
        </w:rPr>
        <w:t>Розширення фінансування</w:t>
      </w:r>
      <w:r w:rsidRPr="004B1C0E">
        <w:rPr>
          <w:rFonts w:ascii="Times New Roman" w:eastAsia="Times New Roman" w:hAnsi="Times New Roman" w:cs="Times New Roman"/>
          <w:color w:val="202124"/>
          <w:spacing w:val="3"/>
          <w:sz w:val="28"/>
          <w:szCs w:val="28"/>
          <w:lang w:eastAsia="ru-RU"/>
        </w:rPr>
        <w:t>. Шукати додаткові джерела фінансування, зокрема гранти від міжнародних організацій, благодійні фонди чи корпоративну соціальну відповідальність. Організовувати краудфандингові кампанії для залучення коштів від громади.</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 4. </w:t>
      </w:r>
      <w:r w:rsidRPr="004B1C0E">
        <w:rPr>
          <w:rFonts w:ascii="Times New Roman" w:eastAsia="Times New Roman" w:hAnsi="Times New Roman" w:cs="Times New Roman"/>
          <w:i/>
          <w:color w:val="202124"/>
          <w:spacing w:val="3"/>
          <w:sz w:val="28"/>
          <w:szCs w:val="28"/>
          <w:lang w:eastAsia="ru-RU"/>
        </w:rPr>
        <w:t>Підвищення залученості громади</w:t>
      </w:r>
      <w:r w:rsidRPr="004B1C0E">
        <w:rPr>
          <w:rFonts w:ascii="Times New Roman" w:eastAsia="Times New Roman" w:hAnsi="Times New Roman" w:cs="Times New Roman"/>
          <w:color w:val="202124"/>
          <w:spacing w:val="3"/>
          <w:sz w:val="28"/>
          <w:szCs w:val="28"/>
          <w:lang w:eastAsia="ru-RU"/>
        </w:rPr>
        <w:t>. Проводити регулярні зустрічі з місцевими жителями для врахування їхніх потреб і побажань. Залучати до участі не лише волонтерів, а й місцеві підприємства, школи та інші установи.</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 5. </w:t>
      </w:r>
      <w:r w:rsidRPr="004B1C0E">
        <w:rPr>
          <w:rFonts w:ascii="Times New Roman" w:eastAsia="Times New Roman" w:hAnsi="Times New Roman" w:cs="Times New Roman"/>
          <w:i/>
          <w:color w:val="202124"/>
          <w:spacing w:val="3"/>
          <w:sz w:val="28"/>
          <w:szCs w:val="28"/>
          <w:lang w:eastAsia="ru-RU"/>
        </w:rPr>
        <w:t>Навчання та підготовка учасників</w:t>
      </w:r>
      <w:r w:rsidRPr="004B1C0E">
        <w:rPr>
          <w:rFonts w:ascii="Times New Roman" w:eastAsia="Times New Roman" w:hAnsi="Times New Roman" w:cs="Times New Roman"/>
          <w:color w:val="202124"/>
          <w:spacing w:val="3"/>
          <w:sz w:val="28"/>
          <w:szCs w:val="28"/>
          <w:lang w:eastAsia="ru-RU"/>
        </w:rPr>
        <w:t xml:space="preserve">. Організовувати тренінги для волонтерів, щоб забезпечити якісне виконання робіт. Залучати експертів для консультування з технічних питань, таких як будівництво чи екологічні ініціативи. </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6. </w:t>
      </w:r>
      <w:r w:rsidRPr="004B1C0E">
        <w:rPr>
          <w:rFonts w:ascii="Times New Roman" w:eastAsia="Times New Roman" w:hAnsi="Times New Roman" w:cs="Times New Roman"/>
          <w:i/>
          <w:color w:val="202124"/>
          <w:spacing w:val="3"/>
          <w:sz w:val="28"/>
          <w:szCs w:val="28"/>
          <w:lang w:eastAsia="ru-RU"/>
        </w:rPr>
        <w:t>Акцент на довгострокову стійкість</w:t>
      </w:r>
      <w:r w:rsidRPr="004B1C0E">
        <w:rPr>
          <w:rFonts w:ascii="Times New Roman" w:eastAsia="Times New Roman" w:hAnsi="Times New Roman" w:cs="Times New Roman"/>
          <w:color w:val="202124"/>
          <w:spacing w:val="3"/>
          <w:sz w:val="28"/>
          <w:szCs w:val="28"/>
          <w:lang w:eastAsia="ru-RU"/>
        </w:rPr>
        <w:t xml:space="preserve">. Планувати </w:t>
      </w:r>
      <w:r w:rsidR="00533D9D">
        <w:rPr>
          <w:rFonts w:ascii="Times New Roman" w:eastAsia="Times New Roman" w:hAnsi="Times New Roman" w:cs="Times New Roman"/>
          <w:color w:val="202124"/>
          <w:spacing w:val="3"/>
          <w:sz w:val="28"/>
          <w:szCs w:val="28"/>
          <w:lang w:eastAsia="ru-RU"/>
        </w:rPr>
        <w:t>проєкти</w:t>
      </w:r>
      <w:r w:rsidRPr="004B1C0E">
        <w:rPr>
          <w:rFonts w:ascii="Times New Roman" w:eastAsia="Times New Roman" w:hAnsi="Times New Roman" w:cs="Times New Roman"/>
          <w:color w:val="202124"/>
          <w:spacing w:val="3"/>
          <w:sz w:val="28"/>
          <w:szCs w:val="28"/>
          <w:lang w:eastAsia="ru-RU"/>
        </w:rPr>
        <w:t xml:space="preserve"> з урахуванням їхньої довгострокової користі, наприклад, розвиток місцевого бізнесу чи створення інфраструктури для майбутніх поколінь. Забезпечити підтримку створених об</w:t>
      </w:r>
      <w:r w:rsidR="00EA7EE2" w:rsidRPr="004B1C0E">
        <w:rPr>
          <w:rFonts w:ascii="Times New Roman" w:eastAsia="Times New Roman" w:hAnsi="Times New Roman" w:cs="Times New Roman"/>
          <w:color w:val="202124"/>
          <w:spacing w:val="3"/>
          <w:sz w:val="28"/>
          <w:szCs w:val="28"/>
          <w:lang w:eastAsia="ru-RU"/>
        </w:rPr>
        <w:t>’</w:t>
      </w:r>
      <w:r w:rsidRPr="004B1C0E">
        <w:rPr>
          <w:rFonts w:ascii="Times New Roman" w:eastAsia="Times New Roman" w:hAnsi="Times New Roman" w:cs="Times New Roman"/>
          <w:color w:val="202124"/>
          <w:spacing w:val="3"/>
          <w:sz w:val="28"/>
          <w:szCs w:val="28"/>
          <w:lang w:eastAsia="ru-RU"/>
        </w:rPr>
        <w:t>єктів, наприклад, через залучення місцевих громад до їх обслуговування.</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 7. </w:t>
      </w:r>
      <w:r w:rsidRPr="004B1C0E">
        <w:rPr>
          <w:rFonts w:ascii="Times New Roman" w:eastAsia="Times New Roman" w:hAnsi="Times New Roman" w:cs="Times New Roman"/>
          <w:i/>
          <w:color w:val="202124"/>
          <w:spacing w:val="3"/>
          <w:sz w:val="28"/>
          <w:szCs w:val="28"/>
          <w:lang w:eastAsia="ru-RU"/>
        </w:rPr>
        <w:t>Покращення комунікації</w:t>
      </w:r>
      <w:r w:rsidRPr="004B1C0E">
        <w:rPr>
          <w:rFonts w:ascii="Times New Roman" w:eastAsia="Times New Roman" w:hAnsi="Times New Roman" w:cs="Times New Roman"/>
          <w:color w:val="202124"/>
          <w:spacing w:val="3"/>
          <w:sz w:val="28"/>
          <w:szCs w:val="28"/>
          <w:lang w:eastAsia="ru-RU"/>
        </w:rPr>
        <w:t>. Розробити ефективну стратегію інформаційної кампанії, щоб донести важливість</w:t>
      </w:r>
      <w:r w:rsidR="007F0E18" w:rsidRPr="004B1C0E">
        <w:rPr>
          <w:rFonts w:ascii="Times New Roman" w:eastAsia="Times New Roman" w:hAnsi="Times New Roman" w:cs="Times New Roman"/>
          <w:color w:val="202124"/>
          <w:spacing w:val="3"/>
          <w:sz w:val="28"/>
          <w:szCs w:val="28"/>
          <w:lang w:eastAsia="ru-RU"/>
        </w:rPr>
        <w:t xml:space="preserve"> </w:t>
      </w:r>
      <w:r w:rsidR="00DE5E71">
        <w:rPr>
          <w:rFonts w:ascii="Times New Roman" w:eastAsia="Times New Roman" w:hAnsi="Times New Roman" w:cs="Times New Roman"/>
          <w:color w:val="202124"/>
          <w:spacing w:val="3"/>
          <w:sz w:val="28"/>
          <w:szCs w:val="28"/>
          <w:lang w:eastAsia="ru-RU"/>
        </w:rPr>
        <w:t>проєкт</w:t>
      </w:r>
      <w:r w:rsidR="007F0E18" w:rsidRPr="004B1C0E">
        <w:rPr>
          <w:rFonts w:ascii="Times New Roman" w:eastAsia="Times New Roman" w:hAnsi="Times New Roman" w:cs="Times New Roman"/>
          <w:color w:val="202124"/>
          <w:spacing w:val="3"/>
          <w:sz w:val="28"/>
          <w:szCs w:val="28"/>
          <w:lang w:eastAsia="ru-RU"/>
        </w:rPr>
        <w:t>у</w:t>
      </w:r>
      <w:r w:rsidRPr="004B1C0E">
        <w:rPr>
          <w:rFonts w:ascii="Times New Roman" w:eastAsia="Times New Roman" w:hAnsi="Times New Roman" w:cs="Times New Roman"/>
          <w:color w:val="202124"/>
          <w:spacing w:val="3"/>
          <w:sz w:val="28"/>
          <w:szCs w:val="28"/>
          <w:lang w:eastAsia="ru-RU"/>
        </w:rPr>
        <w:t xml:space="preserve"> до більшої кількості людей. Використовувати різноманітні канали зв</w:t>
      </w:r>
      <w:r w:rsidR="00EA7EE2" w:rsidRPr="004B1C0E">
        <w:rPr>
          <w:rFonts w:ascii="Times New Roman" w:eastAsia="Times New Roman" w:hAnsi="Times New Roman" w:cs="Times New Roman"/>
          <w:color w:val="202124"/>
          <w:spacing w:val="3"/>
          <w:sz w:val="28"/>
          <w:szCs w:val="28"/>
          <w:lang w:eastAsia="ru-RU"/>
        </w:rPr>
        <w:t>’</w:t>
      </w:r>
      <w:r w:rsidRPr="004B1C0E">
        <w:rPr>
          <w:rFonts w:ascii="Times New Roman" w:eastAsia="Times New Roman" w:hAnsi="Times New Roman" w:cs="Times New Roman"/>
          <w:color w:val="202124"/>
          <w:spacing w:val="3"/>
          <w:sz w:val="28"/>
          <w:szCs w:val="28"/>
          <w:lang w:eastAsia="ru-RU"/>
        </w:rPr>
        <w:t xml:space="preserve">язку: соціальні мережі, місцеві ЗМІ, громадські заходи. </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202124"/>
          <w:spacing w:val="3"/>
          <w:sz w:val="28"/>
          <w:szCs w:val="28"/>
          <w:lang w:eastAsia="ru-RU"/>
        </w:rPr>
        <w:t xml:space="preserve">8. </w:t>
      </w:r>
      <w:r w:rsidRPr="004B1C0E">
        <w:rPr>
          <w:rFonts w:ascii="Times New Roman" w:eastAsia="Times New Roman" w:hAnsi="Times New Roman" w:cs="Times New Roman"/>
          <w:i/>
          <w:color w:val="202124"/>
          <w:spacing w:val="3"/>
          <w:sz w:val="28"/>
          <w:szCs w:val="28"/>
          <w:lang w:eastAsia="ru-RU"/>
        </w:rPr>
        <w:t>Оцінка ефективності.</w:t>
      </w:r>
      <w:r w:rsidRPr="004B1C0E">
        <w:rPr>
          <w:rFonts w:ascii="Times New Roman" w:eastAsia="Times New Roman" w:hAnsi="Times New Roman" w:cs="Times New Roman"/>
          <w:color w:val="202124"/>
          <w:spacing w:val="3"/>
          <w:sz w:val="28"/>
          <w:szCs w:val="28"/>
          <w:lang w:eastAsia="ru-RU"/>
        </w:rPr>
        <w:t xml:space="preserve"> Впровадити систему моніторингу та оцінки</w:t>
      </w:r>
      <w:r w:rsidR="007F0E18" w:rsidRPr="004B1C0E">
        <w:rPr>
          <w:rFonts w:ascii="Times New Roman" w:eastAsia="Times New Roman" w:hAnsi="Times New Roman" w:cs="Times New Roman"/>
          <w:color w:val="202124"/>
          <w:spacing w:val="3"/>
          <w:sz w:val="28"/>
          <w:szCs w:val="28"/>
          <w:lang w:eastAsia="ru-RU"/>
        </w:rPr>
        <w:t xml:space="preserve"> </w:t>
      </w:r>
      <w:r w:rsidR="00DE5E71">
        <w:rPr>
          <w:rFonts w:ascii="Times New Roman" w:eastAsia="Times New Roman" w:hAnsi="Times New Roman" w:cs="Times New Roman"/>
          <w:color w:val="202124"/>
          <w:spacing w:val="3"/>
          <w:sz w:val="28"/>
          <w:szCs w:val="28"/>
          <w:lang w:eastAsia="ru-RU"/>
        </w:rPr>
        <w:t>проєкт</w:t>
      </w:r>
      <w:r w:rsidR="007F0E18" w:rsidRPr="004B1C0E">
        <w:rPr>
          <w:rFonts w:ascii="Times New Roman" w:eastAsia="Times New Roman" w:hAnsi="Times New Roman" w:cs="Times New Roman"/>
          <w:color w:val="202124"/>
          <w:spacing w:val="3"/>
          <w:sz w:val="28"/>
          <w:szCs w:val="28"/>
          <w:lang w:eastAsia="ru-RU"/>
        </w:rPr>
        <w:t>ів</w:t>
      </w:r>
      <w:r w:rsidRPr="004B1C0E">
        <w:rPr>
          <w:rFonts w:ascii="Times New Roman" w:eastAsia="Times New Roman" w:hAnsi="Times New Roman" w:cs="Times New Roman"/>
          <w:color w:val="202124"/>
          <w:spacing w:val="3"/>
          <w:sz w:val="28"/>
          <w:szCs w:val="28"/>
          <w:lang w:eastAsia="ru-RU"/>
        </w:rPr>
        <w:t xml:space="preserve"> для аналізу успішності та виявлення недоліків. Регулярно проводити опитування серед учасників і бенефіціарів для збору зворотного зв</w:t>
      </w:r>
      <w:r w:rsidR="00EA7EE2" w:rsidRPr="004B1C0E">
        <w:rPr>
          <w:rFonts w:ascii="Times New Roman" w:eastAsia="Times New Roman" w:hAnsi="Times New Roman" w:cs="Times New Roman"/>
          <w:color w:val="202124"/>
          <w:spacing w:val="3"/>
          <w:sz w:val="28"/>
          <w:szCs w:val="28"/>
          <w:lang w:eastAsia="ru-RU"/>
        </w:rPr>
        <w:t>’</w:t>
      </w:r>
      <w:r w:rsidRPr="004B1C0E">
        <w:rPr>
          <w:rFonts w:ascii="Times New Roman" w:eastAsia="Times New Roman" w:hAnsi="Times New Roman" w:cs="Times New Roman"/>
          <w:color w:val="202124"/>
          <w:spacing w:val="3"/>
          <w:sz w:val="28"/>
          <w:szCs w:val="28"/>
          <w:lang w:eastAsia="ru-RU"/>
        </w:rPr>
        <w:t xml:space="preserve">язку. </w:t>
      </w:r>
      <w:r w:rsidRPr="004B1C0E">
        <w:rPr>
          <w:rFonts w:ascii="Times New Roman" w:eastAsia="Times New Roman" w:hAnsi="Times New Roman" w:cs="Times New Roman"/>
          <w:color w:val="202124"/>
          <w:spacing w:val="3"/>
          <w:sz w:val="28"/>
          <w:szCs w:val="28"/>
          <w:lang w:eastAsia="ru-RU"/>
        </w:rPr>
        <w:lastRenderedPageBreak/>
        <w:t xml:space="preserve">Завдяки таким покращенням </w:t>
      </w:r>
      <w:r w:rsidR="00DE5E71">
        <w:rPr>
          <w:rFonts w:ascii="Times New Roman" w:eastAsia="Times New Roman" w:hAnsi="Times New Roman" w:cs="Times New Roman"/>
          <w:color w:val="202124"/>
          <w:spacing w:val="3"/>
          <w:sz w:val="28"/>
          <w:szCs w:val="28"/>
          <w:lang w:eastAsia="ru-RU"/>
        </w:rPr>
        <w:t>проєкт</w:t>
      </w:r>
      <w:r w:rsidRPr="004B1C0E">
        <w:rPr>
          <w:rFonts w:ascii="Times New Roman" w:eastAsia="Times New Roman" w:hAnsi="Times New Roman" w:cs="Times New Roman"/>
          <w:color w:val="202124"/>
          <w:spacing w:val="3"/>
          <w:sz w:val="28"/>
          <w:szCs w:val="28"/>
          <w:lang w:eastAsia="ru-RU"/>
        </w:rPr>
        <w:t xml:space="preserve"> зможе ефективніше досягати своїх цілей і отримувати ширшу підтримку від суспільства.</w:t>
      </w:r>
    </w:p>
    <w:p w:rsidR="00E147C8" w:rsidRPr="004B1C0E" w:rsidRDefault="003D5116">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eastAsia="Times New Roman" w:hAnsi="Times New Roman" w:cs="Times New Roman"/>
          <w:color w:val="1F1F1F"/>
          <w:sz w:val="28"/>
          <w:szCs w:val="28"/>
        </w:rPr>
        <w:t xml:space="preserve">Отже, для того, щоб зробити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xml:space="preserve"> « Пліч-о-Пліч»  більш привабливими, необхідно </w:t>
      </w:r>
      <w:r w:rsidRPr="004B1C0E">
        <w:rPr>
          <w:rFonts w:ascii="Times New Roman" w:eastAsia="Times New Roman" w:hAnsi="Times New Roman" w:cs="Times New Roman"/>
          <w:color w:val="202124"/>
          <w:spacing w:val="3"/>
          <w:sz w:val="28"/>
          <w:szCs w:val="28"/>
          <w:lang w:eastAsia="ru-RU"/>
        </w:rPr>
        <w:t>розробити ефективну стратегію інформаційної кампанії, щоб донести важливість</w:t>
      </w:r>
      <w:r w:rsidR="007F0E18" w:rsidRPr="004B1C0E">
        <w:rPr>
          <w:rFonts w:ascii="Times New Roman" w:eastAsia="Times New Roman" w:hAnsi="Times New Roman" w:cs="Times New Roman"/>
          <w:color w:val="202124"/>
          <w:spacing w:val="3"/>
          <w:sz w:val="28"/>
          <w:szCs w:val="28"/>
          <w:lang w:eastAsia="ru-RU"/>
        </w:rPr>
        <w:t xml:space="preserve"> </w:t>
      </w:r>
      <w:r w:rsidR="00DE5E71">
        <w:rPr>
          <w:rFonts w:ascii="Times New Roman" w:eastAsia="Times New Roman" w:hAnsi="Times New Roman" w:cs="Times New Roman"/>
          <w:color w:val="202124"/>
          <w:spacing w:val="3"/>
          <w:sz w:val="28"/>
          <w:szCs w:val="28"/>
          <w:lang w:eastAsia="ru-RU"/>
        </w:rPr>
        <w:t>проєкт</w:t>
      </w:r>
      <w:r w:rsidR="007F0E18" w:rsidRPr="004B1C0E">
        <w:rPr>
          <w:rFonts w:ascii="Times New Roman" w:eastAsia="Times New Roman" w:hAnsi="Times New Roman" w:cs="Times New Roman"/>
          <w:color w:val="202124"/>
          <w:spacing w:val="3"/>
          <w:sz w:val="28"/>
          <w:szCs w:val="28"/>
          <w:lang w:eastAsia="ru-RU"/>
        </w:rPr>
        <w:t>у</w:t>
      </w:r>
      <w:r w:rsidRPr="004B1C0E">
        <w:rPr>
          <w:rFonts w:ascii="Times New Roman" w:eastAsia="Times New Roman" w:hAnsi="Times New Roman" w:cs="Times New Roman"/>
          <w:color w:val="202124"/>
          <w:spacing w:val="3"/>
          <w:sz w:val="28"/>
          <w:szCs w:val="28"/>
          <w:lang w:eastAsia="ru-RU"/>
        </w:rPr>
        <w:t xml:space="preserve"> до більшої кількості людей. Для цього використовувати різноманітні канали зв</w:t>
      </w:r>
      <w:r w:rsidR="00EA7EE2" w:rsidRPr="004B1C0E">
        <w:rPr>
          <w:rFonts w:ascii="Times New Roman" w:eastAsia="Times New Roman" w:hAnsi="Times New Roman" w:cs="Times New Roman"/>
          <w:color w:val="202124"/>
          <w:spacing w:val="3"/>
          <w:sz w:val="28"/>
          <w:szCs w:val="28"/>
          <w:lang w:eastAsia="ru-RU"/>
        </w:rPr>
        <w:t>’</w:t>
      </w:r>
      <w:r w:rsidRPr="004B1C0E">
        <w:rPr>
          <w:rFonts w:ascii="Times New Roman" w:eastAsia="Times New Roman" w:hAnsi="Times New Roman" w:cs="Times New Roman"/>
          <w:color w:val="202124"/>
          <w:spacing w:val="3"/>
          <w:sz w:val="28"/>
          <w:szCs w:val="28"/>
          <w:lang w:eastAsia="ru-RU"/>
        </w:rPr>
        <w:t xml:space="preserve">язку: соціальні мережі, місцеві ЗМІ, громадські заходи. </w:t>
      </w:r>
      <w:r w:rsidRPr="004B1C0E">
        <w:rPr>
          <w:rFonts w:ascii="Times New Roman" w:eastAsia="Times New Roman" w:hAnsi="Times New Roman" w:cs="Times New Roman"/>
          <w:color w:val="1F1F1F"/>
          <w:sz w:val="28"/>
          <w:szCs w:val="28"/>
        </w:rPr>
        <w:t xml:space="preserve">Для покращення парків необхідно докладати зусиль з боку держави, громадських організацій та мешканців громад.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xml:space="preserve"> «Пліч-о-Пліч Всеукраїнські шкільні ліги» має значний потенціал для покращення рівня рухової активності учнівської. Важливо, щоб розвиток даного </w:t>
      </w:r>
      <w:r w:rsidR="00DE5E71">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 xml:space="preserve">у в здійснювався з урахуванням потреб та інтересів учнівської молоді. Також досить необхідним моментом є здійснення ефективної інформаційної роботи щодо заходів «Пліч-о-Пліч» та збільшення кількості видів спорту для змагань. </w:t>
      </w:r>
      <w:r w:rsidRPr="004B1C0E">
        <w:rPr>
          <w:rFonts w:ascii="Times New Roman" w:hAnsi="Times New Roman" w:cs="Times New Roman"/>
          <w:color w:val="1F1F1F"/>
          <w:sz w:val="28"/>
          <w:szCs w:val="28"/>
          <w:shd w:val="clear" w:color="auto" w:fill="FFFFFF"/>
        </w:rPr>
        <w:t>Опитування показало, що учнівська молодь має мало інформації про</w:t>
      </w:r>
      <w:r w:rsidR="007F0E18" w:rsidRPr="004B1C0E">
        <w:rPr>
          <w:rFonts w:ascii="Times New Roman" w:hAnsi="Times New Roman" w:cs="Times New Roman"/>
          <w:color w:val="1F1F1F"/>
          <w:sz w:val="28"/>
          <w:szCs w:val="28"/>
          <w:shd w:val="clear" w:color="auto" w:fill="FFFFFF"/>
        </w:rPr>
        <w:t xml:space="preserve"> </w:t>
      </w:r>
      <w:r w:rsidR="00DE5E71">
        <w:rPr>
          <w:rFonts w:ascii="Times New Roman" w:hAnsi="Times New Roman" w:cs="Times New Roman"/>
          <w:color w:val="1F1F1F"/>
          <w:sz w:val="28"/>
          <w:szCs w:val="28"/>
          <w:shd w:val="clear" w:color="auto" w:fill="FFFFFF"/>
        </w:rPr>
        <w:t>проєкт</w:t>
      </w:r>
      <w:r w:rsidR="007F0E18" w:rsidRPr="004B1C0E">
        <w:rPr>
          <w:rFonts w:ascii="Times New Roman" w:hAnsi="Times New Roman" w:cs="Times New Roman"/>
          <w:color w:val="1F1F1F"/>
          <w:sz w:val="28"/>
          <w:szCs w:val="28"/>
          <w:shd w:val="clear" w:color="auto" w:fill="FFFFFF"/>
        </w:rPr>
        <w:t>.</w:t>
      </w:r>
    </w:p>
    <w:p w:rsidR="00E147C8" w:rsidRPr="004B1C0E" w:rsidRDefault="00E147C8">
      <w:pPr>
        <w:pStyle w:val="af"/>
        <w:spacing w:line="360" w:lineRule="auto"/>
        <w:ind w:left="1080"/>
        <w:jc w:val="both"/>
        <w:rPr>
          <w:rFonts w:ascii="Times New Roman" w:hAnsi="Times New Roman" w:cs="Times New Roman"/>
          <w:b/>
          <w:sz w:val="28"/>
          <w:szCs w:val="28"/>
        </w:rPr>
      </w:pPr>
    </w:p>
    <w:p w:rsidR="00E147C8" w:rsidRPr="004B1C0E" w:rsidRDefault="003D5116">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Висновок до розділу 3</w:t>
      </w:r>
    </w:p>
    <w:p w:rsidR="00E147C8" w:rsidRPr="004B1C0E" w:rsidRDefault="00E147C8">
      <w:pPr>
        <w:spacing w:line="360" w:lineRule="auto"/>
        <w:ind w:firstLine="720"/>
        <w:jc w:val="both"/>
        <w:rPr>
          <w:rFonts w:ascii="Times New Roman" w:hAnsi="Times New Roman" w:cs="Times New Roman"/>
          <w:b/>
          <w:sz w:val="28"/>
          <w:szCs w:val="28"/>
        </w:rPr>
      </w:pPr>
    </w:p>
    <w:p w:rsidR="00E147C8" w:rsidRPr="004B1C0E" w:rsidRDefault="003D5116">
      <w:pPr>
        <w:shd w:val="clear" w:color="auto" w:fill="FFFFFF"/>
        <w:spacing w:line="360" w:lineRule="auto"/>
        <w:ind w:firstLine="709"/>
        <w:jc w:val="both"/>
        <w:rPr>
          <w:rFonts w:ascii="Times New Roman" w:hAnsi="Times New Roman" w:cs="Times New Roman"/>
          <w:sz w:val="28"/>
          <w:szCs w:val="28"/>
          <w:highlight w:val="white"/>
        </w:rPr>
      </w:pPr>
      <w:r w:rsidRPr="004B1C0E">
        <w:rPr>
          <w:rFonts w:ascii="Times New Roman" w:eastAsia="Times New Roman" w:hAnsi="Times New Roman" w:cs="Times New Roman"/>
          <w:color w:val="000000" w:themeColor="text1"/>
          <w:sz w:val="28"/>
          <w:szCs w:val="28"/>
        </w:rPr>
        <w:t>Результати дослідження показали, що 91,8 % респондентів регулярно займаються РА. Переважають інтенсивні (</w:t>
      </w:r>
      <w:r w:rsidRPr="004B1C0E">
        <w:rPr>
          <w:rFonts w:ascii="Times New Roman" w:hAnsi="Times New Roman" w:cs="Times New Roman"/>
          <w:color w:val="000000" w:themeColor="text1"/>
          <w:sz w:val="28"/>
          <w:szCs w:val="28"/>
        </w:rPr>
        <w:t>60,7%) та помірні (34,4%)</w:t>
      </w:r>
      <w:r w:rsidRPr="004B1C0E">
        <w:rPr>
          <w:rFonts w:ascii="Times New Roman" w:eastAsia="Times New Roman" w:hAnsi="Times New Roman" w:cs="Times New Roman"/>
          <w:color w:val="000000" w:themeColor="text1"/>
          <w:sz w:val="28"/>
          <w:szCs w:val="28"/>
        </w:rPr>
        <w:t xml:space="preserve"> рівні РА. Найпоширенішими видами РА є заняття спортом та активний відпочинок. Варто зазначити, що б</w:t>
      </w:r>
      <w:r w:rsidRPr="004B1C0E">
        <w:rPr>
          <w:rFonts w:ascii="Times New Roman" w:hAnsi="Times New Roman" w:cs="Times New Roman"/>
          <w:color w:val="000000" w:themeColor="text1"/>
          <w:sz w:val="28"/>
          <w:szCs w:val="28"/>
        </w:rPr>
        <w:t>ільшість респондентів метою заняття РА обирають турботу про зовнішній вигляд та здоров</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я. Хоча 29,5% займаються РА, щоб пов</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язати майбутню професію із спортом.</w:t>
      </w:r>
      <w:r w:rsidRPr="004B1C0E">
        <w:rPr>
          <w:rFonts w:ascii="Times New Roman" w:hAnsi="Times New Roman" w:cs="Times New Roman"/>
          <w:sz w:val="28"/>
          <w:szCs w:val="28"/>
          <w:highlight w:val="white"/>
        </w:rPr>
        <w:t xml:space="preserve"> </w:t>
      </w:r>
    </w:p>
    <w:p w:rsidR="00E147C8" w:rsidRPr="004B1C0E" w:rsidRDefault="003D5116">
      <w:pPr>
        <w:shd w:val="clear" w:color="auto" w:fill="FFFFFF"/>
        <w:spacing w:line="360" w:lineRule="auto"/>
        <w:ind w:firstLine="709"/>
        <w:jc w:val="both"/>
        <w:rPr>
          <w:rFonts w:ascii="Times New Roman" w:hAnsi="Times New Roman" w:cs="Times New Roman"/>
          <w:sz w:val="28"/>
          <w:szCs w:val="28"/>
          <w:highlight w:val="white"/>
        </w:rPr>
      </w:pPr>
      <w:r w:rsidRPr="004B1C0E">
        <w:rPr>
          <w:rFonts w:ascii="Times New Roman" w:hAnsi="Times New Roman" w:cs="Times New Roman"/>
          <w:sz w:val="28"/>
          <w:szCs w:val="28"/>
          <w:highlight w:val="white"/>
        </w:rPr>
        <w:t>Варто зазначити, що 16,4% опитаних займаються руховою активністю понад 2 години, 47,5% - від 1 до 2 годин, 27,9 % від 30 хвилин до 1 години, інші 8,2 % - менше 30 хвилин. Це свідчить про те, переважна більшість опитаних приділяють значну роль руховій активності.</w:t>
      </w:r>
    </w:p>
    <w:p w:rsidR="00E147C8" w:rsidRPr="004B1C0E" w:rsidRDefault="003D5116">
      <w:pPr>
        <w:shd w:val="clear" w:color="auto" w:fill="FFFFFF"/>
        <w:spacing w:line="360" w:lineRule="auto"/>
        <w:ind w:firstLine="709"/>
        <w:jc w:val="both"/>
        <w:rPr>
          <w:rFonts w:ascii="Times New Roman" w:hAnsi="Times New Roman" w:cs="Times New Roman"/>
          <w:color w:val="202124"/>
          <w:spacing w:val="3"/>
          <w:sz w:val="28"/>
          <w:szCs w:val="28"/>
          <w:highlight w:val="white"/>
          <w:shd w:val="clear" w:color="auto" w:fill="FFFFFF"/>
        </w:rPr>
      </w:pPr>
      <w:r w:rsidRPr="004B1C0E">
        <w:rPr>
          <w:rFonts w:ascii="Times New Roman" w:hAnsi="Times New Roman" w:cs="Times New Roman"/>
          <w:sz w:val="28"/>
          <w:szCs w:val="28"/>
          <w:highlight w:val="white"/>
        </w:rPr>
        <w:t xml:space="preserve">Також респондентами зазначено, що </w:t>
      </w:r>
      <w:r w:rsidRPr="004B1C0E">
        <w:rPr>
          <w:rFonts w:ascii="Times New Roman" w:hAnsi="Times New Roman" w:cs="Times New Roman"/>
          <w:color w:val="202124"/>
          <w:spacing w:val="3"/>
          <w:sz w:val="28"/>
          <w:szCs w:val="28"/>
          <w:shd w:val="clear" w:color="auto" w:fill="FFFFFF"/>
        </w:rPr>
        <w:t xml:space="preserve">змінився їх рівень занять руховою активністю з початком збройної агресії росії проти України: 24,6% - значно </w:t>
      </w:r>
      <w:r w:rsidRPr="004B1C0E">
        <w:rPr>
          <w:rFonts w:ascii="Times New Roman" w:hAnsi="Times New Roman" w:cs="Times New Roman"/>
          <w:color w:val="202124"/>
          <w:spacing w:val="3"/>
          <w:sz w:val="28"/>
          <w:szCs w:val="28"/>
          <w:shd w:val="clear" w:color="auto" w:fill="FFFFFF"/>
        </w:rPr>
        <w:lastRenderedPageBreak/>
        <w:t xml:space="preserve">зменшився, 23% - значно збільшився, 21,3% констатували зміну РА, для 29,6% - не змінився, не зазначаючи якість змін. </w:t>
      </w:r>
      <w:r w:rsidRPr="004B1C0E">
        <w:rPr>
          <w:rFonts w:ascii="Times New Roman" w:hAnsi="Times New Roman" w:cs="Times New Roman"/>
          <w:color w:val="000000" w:themeColor="text1"/>
          <w:spacing w:val="3"/>
          <w:sz w:val="28"/>
          <w:szCs w:val="28"/>
        </w:rPr>
        <w:t>Це свідчить про те, що люди усвідомлюють важливість рухової активності для здоров</w:t>
      </w:r>
      <w:r w:rsidR="00EA7EE2" w:rsidRPr="004B1C0E">
        <w:rPr>
          <w:rFonts w:ascii="Times New Roman" w:hAnsi="Times New Roman" w:cs="Times New Roman"/>
          <w:color w:val="000000" w:themeColor="text1"/>
          <w:spacing w:val="3"/>
          <w:sz w:val="28"/>
          <w:szCs w:val="28"/>
        </w:rPr>
        <w:t>’</w:t>
      </w:r>
      <w:r w:rsidRPr="004B1C0E">
        <w:rPr>
          <w:rFonts w:ascii="Times New Roman" w:hAnsi="Times New Roman" w:cs="Times New Roman"/>
          <w:color w:val="000000" w:themeColor="text1"/>
          <w:spacing w:val="3"/>
          <w:sz w:val="28"/>
          <w:szCs w:val="28"/>
        </w:rPr>
        <w:t xml:space="preserve">я, мають </w:t>
      </w:r>
      <w:r w:rsidRPr="004B1C0E">
        <w:rPr>
          <w:rFonts w:ascii="Times New Roman" w:eastAsia="Times New Roman" w:hAnsi="Times New Roman" w:cs="Times New Roman"/>
          <w:color w:val="000000" w:themeColor="text1"/>
          <w:spacing w:val="3"/>
          <w:sz w:val="28"/>
          <w:szCs w:val="28"/>
        </w:rPr>
        <w:t>високу мотивацію до ведення здорового способу життя</w:t>
      </w:r>
      <w:r w:rsidRPr="004B1C0E">
        <w:rPr>
          <w:rFonts w:ascii="Times New Roman" w:hAnsi="Times New Roman" w:cs="Times New Roman"/>
          <w:color w:val="000000" w:themeColor="text1"/>
          <w:spacing w:val="3"/>
          <w:sz w:val="28"/>
          <w:szCs w:val="28"/>
        </w:rPr>
        <w:t xml:space="preserve"> і шукають можливості для її збільшення. </w:t>
      </w:r>
      <w:r w:rsidRPr="004B1C0E">
        <w:rPr>
          <w:rFonts w:ascii="Times New Roman" w:hAnsi="Times New Roman" w:cs="Times New Roman"/>
          <w:color w:val="202124"/>
          <w:spacing w:val="3"/>
          <w:sz w:val="28"/>
          <w:szCs w:val="28"/>
          <w:highlight w:val="white"/>
          <w:shd w:val="clear" w:color="auto" w:fill="FFFFFF"/>
        </w:rPr>
        <w:t xml:space="preserve">Варто зазначити, що більшість опитаних спостерігають позитивні результати від занять руховою активністю, а саме у 80,3% з них покращився фізичний стан, у 63,9 % - збільшилась енергія, у 44% - покращився імунітет, у 39,3 % - знизився стрес, а у 36,1% - знизилась вага. </w:t>
      </w:r>
    </w:p>
    <w:p w:rsidR="006D42C8" w:rsidRPr="004B1C0E" w:rsidRDefault="006D42C8" w:rsidP="006D42C8">
      <w:pPr>
        <w:spacing w:line="360" w:lineRule="auto"/>
        <w:ind w:firstLine="709"/>
        <w:jc w:val="both"/>
        <w:rPr>
          <w:rFonts w:ascii="Times New Roman" w:eastAsia="Times New Roman" w:hAnsi="Times New Roman" w:cs="Times New Roman"/>
          <w:color w:val="1F1F1F"/>
          <w:sz w:val="28"/>
          <w:szCs w:val="28"/>
        </w:rPr>
      </w:pPr>
      <w:r w:rsidRPr="004B1C0E">
        <w:rPr>
          <w:rFonts w:ascii="Times New Roman" w:hAnsi="Times New Roman" w:cs="Times New Roman"/>
          <w:color w:val="1F1F1F"/>
          <w:sz w:val="28"/>
          <w:szCs w:val="28"/>
          <w:shd w:val="clear" w:color="auto" w:fill="FFFFFF"/>
        </w:rPr>
        <w:t>Хоча більшість респондентів задоволені своїм рівнем рухової активності, значна частина (85,2%) все ж таки прагне її покращити. Це свідчить про те, що учнівська молодь  усвідомлює важливість рухової активності для здоров</w:t>
      </w:r>
      <w:r w:rsidR="00EA7EE2" w:rsidRPr="004B1C0E">
        <w:rPr>
          <w:rFonts w:ascii="Times New Roman" w:hAnsi="Times New Roman" w:cs="Times New Roman"/>
          <w:color w:val="1F1F1F"/>
          <w:sz w:val="28"/>
          <w:szCs w:val="28"/>
          <w:shd w:val="clear" w:color="auto" w:fill="FFFFFF"/>
        </w:rPr>
        <w:t>’</w:t>
      </w:r>
      <w:r w:rsidRPr="004B1C0E">
        <w:rPr>
          <w:rFonts w:ascii="Times New Roman" w:hAnsi="Times New Roman" w:cs="Times New Roman"/>
          <w:color w:val="1F1F1F"/>
          <w:sz w:val="28"/>
          <w:szCs w:val="28"/>
          <w:shd w:val="clear" w:color="auto" w:fill="FFFFFF"/>
        </w:rPr>
        <w:t>я і шукає можливості для її збільшення.</w:t>
      </w:r>
    </w:p>
    <w:p w:rsidR="003D5116" w:rsidRPr="004B1C0E" w:rsidRDefault="003D5116" w:rsidP="006D42C8">
      <w:pPr>
        <w:spacing w:line="360" w:lineRule="auto"/>
        <w:ind w:firstLine="709"/>
        <w:jc w:val="both"/>
        <w:rPr>
          <w:rFonts w:ascii="Times New Roman" w:hAnsi="Times New Roman" w:cs="Times New Roman"/>
          <w:color w:val="000000" w:themeColor="text1"/>
          <w:spacing w:val="3"/>
          <w:sz w:val="28"/>
          <w:szCs w:val="28"/>
          <w:shd w:val="clear" w:color="auto" w:fill="FFFFFF"/>
        </w:rPr>
      </w:pPr>
      <w:r w:rsidRPr="004B1C0E">
        <w:rPr>
          <w:rFonts w:ascii="Times New Roman" w:hAnsi="Times New Roman" w:cs="Times New Roman"/>
          <w:color w:val="000000" w:themeColor="text1"/>
          <w:sz w:val="28"/>
          <w:szCs w:val="28"/>
        </w:rPr>
        <w:t xml:space="preserve">Під час дослідження ми провели аналіз </w:t>
      </w:r>
      <w:r w:rsidRPr="004B1C0E">
        <w:rPr>
          <w:rFonts w:ascii="Times New Roman" w:hAnsi="Times New Roman" w:cs="Times New Roman"/>
          <w:color w:val="000000" w:themeColor="text1"/>
          <w:sz w:val="28"/>
          <w:szCs w:val="28"/>
          <w:shd w:val="clear" w:color="auto" w:fill="FFFFFF"/>
        </w:rPr>
        <w:t>вп</w:t>
      </w:r>
      <w:r w:rsidR="006D42C8" w:rsidRPr="004B1C0E">
        <w:rPr>
          <w:rFonts w:ascii="Times New Roman" w:hAnsi="Times New Roman" w:cs="Times New Roman"/>
          <w:color w:val="000000" w:themeColor="text1"/>
          <w:sz w:val="28"/>
          <w:szCs w:val="28"/>
          <w:shd w:val="clear" w:color="auto" w:fill="FFFFFF"/>
        </w:rPr>
        <w:t>ливу</w:t>
      </w:r>
      <w:r w:rsidR="006941D7" w:rsidRPr="004B1C0E">
        <w:rPr>
          <w:rFonts w:ascii="Times New Roman" w:hAnsi="Times New Roman" w:cs="Times New Roman"/>
          <w:color w:val="000000" w:themeColor="text1"/>
          <w:sz w:val="28"/>
          <w:szCs w:val="28"/>
          <w:shd w:val="clear" w:color="auto" w:fill="FFFFFF"/>
        </w:rPr>
        <w:t xml:space="preserve"> </w:t>
      </w:r>
      <w:r w:rsidR="00DE5E71">
        <w:rPr>
          <w:rFonts w:ascii="Times New Roman" w:hAnsi="Times New Roman" w:cs="Times New Roman"/>
          <w:color w:val="000000" w:themeColor="text1"/>
          <w:sz w:val="28"/>
          <w:szCs w:val="28"/>
          <w:shd w:val="clear" w:color="auto" w:fill="FFFFFF"/>
        </w:rPr>
        <w:t>проєкт</w:t>
      </w:r>
      <w:r w:rsidR="006941D7" w:rsidRPr="004B1C0E">
        <w:rPr>
          <w:rFonts w:ascii="Times New Roman" w:hAnsi="Times New Roman" w:cs="Times New Roman"/>
          <w:color w:val="000000" w:themeColor="text1"/>
          <w:sz w:val="28"/>
          <w:szCs w:val="28"/>
          <w:shd w:val="clear" w:color="auto" w:fill="FFFFFF"/>
        </w:rPr>
        <w:t>ів</w:t>
      </w:r>
      <w:r w:rsidRPr="004B1C0E">
        <w:rPr>
          <w:rFonts w:ascii="Times New Roman" w:hAnsi="Times New Roman" w:cs="Times New Roman"/>
          <w:color w:val="000000" w:themeColor="text1"/>
          <w:sz w:val="28"/>
          <w:szCs w:val="28"/>
          <w:shd w:val="clear" w:color="auto" w:fill="FFFFFF"/>
        </w:rPr>
        <w:t xml:space="preserve"> «Активні парки»</w:t>
      </w:r>
      <w:r w:rsidR="006D42C8" w:rsidRPr="004B1C0E">
        <w:rPr>
          <w:rFonts w:ascii="Times New Roman" w:hAnsi="Times New Roman" w:cs="Times New Roman"/>
          <w:color w:val="000000" w:themeColor="text1"/>
          <w:sz w:val="28"/>
          <w:szCs w:val="28"/>
          <w:shd w:val="clear" w:color="auto" w:fill="FFFFFF"/>
        </w:rPr>
        <w:t xml:space="preserve"> та «Пліч-о-Пліч»</w:t>
      </w:r>
      <w:r w:rsidRPr="004B1C0E">
        <w:rPr>
          <w:rFonts w:ascii="Times New Roman" w:hAnsi="Times New Roman" w:cs="Times New Roman"/>
          <w:color w:val="000000" w:themeColor="text1"/>
          <w:sz w:val="28"/>
          <w:szCs w:val="28"/>
          <w:shd w:val="clear" w:color="auto" w:fill="FFFFFF"/>
        </w:rPr>
        <w:t xml:space="preserve"> на </w:t>
      </w:r>
      <w:r w:rsidRPr="004B1C0E">
        <w:rPr>
          <w:rFonts w:ascii="Times New Roman" w:hAnsi="Times New Roman" w:cs="Times New Roman"/>
          <w:color w:val="000000" w:themeColor="text1"/>
          <w:sz w:val="28"/>
          <w:szCs w:val="28"/>
        </w:rPr>
        <w:t>залучення молоді до рухової активності та оцінки якості наданих послуг.</w:t>
      </w:r>
      <w:r w:rsidRPr="004B1C0E">
        <w:rPr>
          <w:rFonts w:ascii="Times New Roman" w:hAnsi="Times New Roman" w:cs="Times New Roman"/>
          <w:color w:val="000000" w:themeColor="text1"/>
          <w:spacing w:val="3"/>
          <w:sz w:val="28"/>
          <w:szCs w:val="28"/>
          <w:shd w:val="clear" w:color="auto" w:fill="FFFFFF"/>
        </w:rPr>
        <w:t xml:space="preserve"> Варто зазначити, що </w:t>
      </w:r>
      <w:r w:rsidR="006D42C8" w:rsidRPr="004B1C0E">
        <w:rPr>
          <w:rFonts w:ascii="Times New Roman" w:hAnsi="Times New Roman" w:cs="Times New Roman"/>
          <w:color w:val="000000" w:themeColor="text1"/>
          <w:spacing w:val="3"/>
          <w:sz w:val="28"/>
          <w:szCs w:val="28"/>
          <w:shd w:val="clear" w:color="auto" w:fill="FFFFFF"/>
        </w:rPr>
        <w:t>75,4</w:t>
      </w:r>
      <w:r w:rsidRPr="004B1C0E">
        <w:rPr>
          <w:rFonts w:ascii="Times New Roman" w:hAnsi="Times New Roman" w:cs="Times New Roman"/>
          <w:color w:val="000000" w:themeColor="text1"/>
          <w:spacing w:val="3"/>
          <w:sz w:val="28"/>
          <w:szCs w:val="28"/>
          <w:shd w:val="clear" w:color="auto" w:fill="FFFFFF"/>
        </w:rPr>
        <w:t>% опитаних мають інформацію про проєкт</w:t>
      </w:r>
      <w:r w:rsidR="006D42C8" w:rsidRPr="004B1C0E">
        <w:rPr>
          <w:rFonts w:ascii="Times New Roman" w:hAnsi="Times New Roman" w:cs="Times New Roman"/>
          <w:color w:val="000000" w:themeColor="text1"/>
          <w:spacing w:val="3"/>
          <w:sz w:val="28"/>
          <w:szCs w:val="28"/>
          <w:shd w:val="clear" w:color="auto" w:fill="FFFFFF"/>
        </w:rPr>
        <w:t>и</w:t>
      </w:r>
      <w:r w:rsidRPr="004B1C0E">
        <w:rPr>
          <w:rFonts w:ascii="Times New Roman" w:hAnsi="Times New Roman" w:cs="Times New Roman"/>
          <w:color w:val="000000" w:themeColor="text1"/>
          <w:spacing w:val="3"/>
          <w:sz w:val="28"/>
          <w:szCs w:val="28"/>
          <w:shd w:val="clear" w:color="auto" w:fill="FFFFFF"/>
        </w:rPr>
        <w:t xml:space="preserve"> та можливості його реалізації, але при цьому </w:t>
      </w:r>
      <w:r w:rsidR="006D42C8" w:rsidRPr="004B1C0E">
        <w:rPr>
          <w:rFonts w:ascii="Times New Roman" w:hAnsi="Times New Roman" w:cs="Times New Roman"/>
          <w:color w:val="000000" w:themeColor="text1"/>
          <w:spacing w:val="3"/>
          <w:sz w:val="28"/>
          <w:szCs w:val="28"/>
          <w:shd w:val="clear" w:color="auto" w:fill="FFFFFF"/>
        </w:rPr>
        <w:t>31,1</w:t>
      </w:r>
      <w:r w:rsidRPr="004B1C0E">
        <w:rPr>
          <w:rFonts w:ascii="Times New Roman" w:hAnsi="Times New Roman" w:cs="Times New Roman"/>
          <w:color w:val="000000" w:themeColor="text1"/>
          <w:spacing w:val="3"/>
          <w:sz w:val="28"/>
          <w:szCs w:val="28"/>
          <w:shd w:val="clear" w:color="auto" w:fill="FFFFFF"/>
        </w:rPr>
        <w:t xml:space="preserve">% опитаних не володіють (або володіють не в повній мірі) інформацією. </w:t>
      </w:r>
    </w:p>
    <w:p w:rsidR="00F62C6D" w:rsidRPr="004B1C0E" w:rsidRDefault="00197C80" w:rsidP="006D42C8">
      <w:pPr>
        <w:spacing w:line="360" w:lineRule="auto"/>
        <w:ind w:firstLine="709"/>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pacing w:val="3"/>
          <w:sz w:val="28"/>
          <w:szCs w:val="28"/>
          <w:shd w:val="clear" w:color="auto" w:fill="FFFFFF"/>
        </w:rPr>
        <w:t>Дослідження щодо визначення впливу</w:t>
      </w:r>
      <w:r w:rsidR="006941D7" w:rsidRPr="004B1C0E">
        <w:rPr>
          <w:rFonts w:ascii="Times New Roman" w:hAnsi="Times New Roman" w:cs="Times New Roman"/>
          <w:color w:val="000000" w:themeColor="text1"/>
          <w:spacing w:val="3"/>
          <w:sz w:val="28"/>
          <w:szCs w:val="28"/>
          <w:shd w:val="clear" w:color="auto" w:fill="FFFFFF"/>
        </w:rPr>
        <w:t xml:space="preserve"> </w:t>
      </w:r>
      <w:r w:rsidR="00DE5E71">
        <w:rPr>
          <w:rFonts w:ascii="Times New Roman" w:hAnsi="Times New Roman" w:cs="Times New Roman"/>
          <w:color w:val="000000" w:themeColor="text1"/>
          <w:spacing w:val="3"/>
          <w:sz w:val="28"/>
          <w:szCs w:val="28"/>
          <w:shd w:val="clear" w:color="auto" w:fill="FFFFFF"/>
        </w:rPr>
        <w:t>проєкт</w:t>
      </w:r>
      <w:r w:rsidR="006941D7" w:rsidRPr="004B1C0E">
        <w:rPr>
          <w:rFonts w:ascii="Times New Roman" w:hAnsi="Times New Roman" w:cs="Times New Roman"/>
          <w:color w:val="000000" w:themeColor="text1"/>
          <w:spacing w:val="3"/>
          <w:sz w:val="28"/>
          <w:szCs w:val="28"/>
          <w:shd w:val="clear" w:color="auto" w:fill="FFFFFF"/>
        </w:rPr>
        <w:t>у</w:t>
      </w:r>
      <w:r w:rsidRPr="004B1C0E">
        <w:rPr>
          <w:rFonts w:ascii="Times New Roman" w:hAnsi="Times New Roman" w:cs="Times New Roman"/>
          <w:color w:val="000000" w:themeColor="text1"/>
          <w:spacing w:val="3"/>
          <w:sz w:val="28"/>
          <w:szCs w:val="28"/>
          <w:shd w:val="clear" w:color="auto" w:fill="FFFFFF"/>
        </w:rPr>
        <w:t xml:space="preserve"> «Активні парки» </w:t>
      </w:r>
      <w:r w:rsidR="0084517E" w:rsidRPr="004B1C0E">
        <w:rPr>
          <w:rFonts w:ascii="Times New Roman" w:hAnsi="Times New Roman" w:cs="Times New Roman"/>
          <w:color w:val="000000" w:themeColor="text1"/>
          <w:spacing w:val="3"/>
          <w:sz w:val="28"/>
          <w:szCs w:val="28"/>
          <w:shd w:val="clear" w:color="auto" w:fill="FFFFFF"/>
        </w:rPr>
        <w:t xml:space="preserve">на залучення учнівської молоді до РА </w:t>
      </w:r>
      <w:r w:rsidRPr="004B1C0E">
        <w:rPr>
          <w:rFonts w:ascii="Times New Roman" w:hAnsi="Times New Roman" w:cs="Times New Roman"/>
          <w:color w:val="000000" w:themeColor="text1"/>
          <w:spacing w:val="3"/>
          <w:sz w:val="28"/>
          <w:szCs w:val="28"/>
          <w:shd w:val="clear" w:color="auto" w:fill="FFFFFF"/>
        </w:rPr>
        <w:t xml:space="preserve">показало, що на територіях парків </w:t>
      </w:r>
      <w:r w:rsidR="003D5116" w:rsidRPr="004B1C0E">
        <w:rPr>
          <w:rFonts w:ascii="Times New Roman" w:hAnsi="Times New Roman" w:cs="Times New Roman"/>
          <w:color w:val="000000" w:themeColor="text1"/>
          <w:spacing w:val="3"/>
          <w:sz w:val="28"/>
          <w:szCs w:val="28"/>
          <w:shd w:val="clear" w:color="auto" w:fill="FFFFFF"/>
        </w:rPr>
        <w:t xml:space="preserve">займаються РА лише </w:t>
      </w:r>
      <w:r w:rsidR="006D500A" w:rsidRPr="004B1C0E">
        <w:rPr>
          <w:rFonts w:ascii="Times New Roman" w:hAnsi="Times New Roman" w:cs="Times New Roman"/>
          <w:color w:val="000000" w:themeColor="text1"/>
          <w:spacing w:val="3"/>
          <w:sz w:val="28"/>
          <w:szCs w:val="28"/>
          <w:shd w:val="clear" w:color="auto" w:fill="FFFFFF"/>
        </w:rPr>
        <w:t>27,9</w:t>
      </w:r>
      <w:r w:rsidR="003D5116" w:rsidRPr="004B1C0E">
        <w:rPr>
          <w:rFonts w:ascii="Times New Roman" w:hAnsi="Times New Roman" w:cs="Times New Roman"/>
          <w:color w:val="000000" w:themeColor="text1"/>
          <w:spacing w:val="3"/>
          <w:sz w:val="28"/>
          <w:szCs w:val="28"/>
          <w:shd w:val="clear" w:color="auto" w:fill="FFFFFF"/>
        </w:rPr>
        <w:t>% респондентів.</w:t>
      </w:r>
      <w:r w:rsidR="003D5116" w:rsidRPr="004B1C0E">
        <w:rPr>
          <w:rFonts w:ascii="Times New Roman" w:hAnsi="Times New Roman" w:cs="Times New Roman"/>
          <w:color w:val="000000" w:themeColor="text1"/>
          <w:sz w:val="28"/>
          <w:szCs w:val="28"/>
        </w:rPr>
        <w:t xml:space="preserve"> Також варто звернути увагу на те, що </w:t>
      </w:r>
      <w:r w:rsidR="006D500A" w:rsidRPr="004B1C0E">
        <w:rPr>
          <w:rFonts w:ascii="Times New Roman" w:hAnsi="Times New Roman" w:cs="Times New Roman"/>
          <w:color w:val="000000" w:themeColor="text1"/>
          <w:sz w:val="28"/>
          <w:szCs w:val="28"/>
        </w:rPr>
        <w:t xml:space="preserve">більшість </w:t>
      </w:r>
      <w:r w:rsidR="003D5116" w:rsidRPr="004B1C0E">
        <w:rPr>
          <w:rFonts w:ascii="Times New Roman" w:hAnsi="Times New Roman" w:cs="Times New Roman"/>
          <w:color w:val="000000" w:themeColor="text1"/>
          <w:sz w:val="28"/>
          <w:szCs w:val="28"/>
        </w:rPr>
        <w:t xml:space="preserve"> респондентів ніколи не відвідували «Активні парки»; </w:t>
      </w:r>
      <w:r w:rsidR="006D500A" w:rsidRPr="004B1C0E">
        <w:rPr>
          <w:rFonts w:ascii="Times New Roman" w:hAnsi="Times New Roman" w:cs="Times New Roman"/>
          <w:color w:val="000000" w:themeColor="text1"/>
          <w:sz w:val="28"/>
          <w:szCs w:val="28"/>
        </w:rPr>
        <w:t>11,5</w:t>
      </w:r>
      <w:r w:rsidR="003D5116" w:rsidRPr="004B1C0E">
        <w:rPr>
          <w:rFonts w:ascii="Times New Roman" w:hAnsi="Times New Roman" w:cs="Times New Roman"/>
          <w:color w:val="000000" w:themeColor="text1"/>
          <w:sz w:val="28"/>
          <w:szCs w:val="28"/>
        </w:rPr>
        <w:t xml:space="preserve">% - </w:t>
      </w:r>
      <w:r w:rsidR="006D500A" w:rsidRPr="004B1C0E">
        <w:rPr>
          <w:rFonts w:ascii="Times New Roman" w:hAnsi="Times New Roman" w:cs="Times New Roman"/>
          <w:color w:val="000000" w:themeColor="text1"/>
          <w:sz w:val="28"/>
          <w:szCs w:val="28"/>
        </w:rPr>
        <w:t>1-2 рази на тиждень</w:t>
      </w:r>
      <w:r w:rsidR="003D5116" w:rsidRPr="004B1C0E">
        <w:rPr>
          <w:rFonts w:ascii="Times New Roman" w:hAnsi="Times New Roman" w:cs="Times New Roman"/>
          <w:color w:val="000000" w:themeColor="text1"/>
          <w:sz w:val="28"/>
          <w:szCs w:val="28"/>
        </w:rPr>
        <w:t xml:space="preserve">; </w:t>
      </w:r>
      <w:r w:rsidR="006D500A" w:rsidRPr="004B1C0E">
        <w:rPr>
          <w:rFonts w:ascii="Times New Roman" w:hAnsi="Times New Roman" w:cs="Times New Roman"/>
          <w:color w:val="000000" w:themeColor="text1"/>
          <w:sz w:val="28"/>
          <w:szCs w:val="28"/>
        </w:rPr>
        <w:t>8,2</w:t>
      </w:r>
      <w:r w:rsidR="003D5116" w:rsidRPr="004B1C0E">
        <w:rPr>
          <w:rFonts w:ascii="Times New Roman" w:hAnsi="Times New Roman" w:cs="Times New Roman"/>
          <w:color w:val="000000" w:themeColor="text1"/>
          <w:sz w:val="28"/>
          <w:szCs w:val="28"/>
        </w:rPr>
        <w:t xml:space="preserve"> % - 1-3 і більше разів на тиждень. Результати показують, що знаючи про «Активні Парки», переважна більшість респондентів їх не відвідує, хоча </w:t>
      </w:r>
      <w:r w:rsidR="003D5116" w:rsidRPr="004B1C0E">
        <w:rPr>
          <w:rFonts w:ascii="Times New Roman" w:hAnsi="Times New Roman" w:cs="Times New Roman"/>
          <w:color w:val="000000" w:themeColor="text1"/>
          <w:spacing w:val="3"/>
          <w:sz w:val="28"/>
          <w:szCs w:val="28"/>
          <w:shd w:val="clear" w:color="auto" w:fill="FFFFFF"/>
        </w:rPr>
        <w:t>9</w:t>
      </w:r>
      <w:r w:rsidR="006D500A" w:rsidRPr="004B1C0E">
        <w:rPr>
          <w:rFonts w:ascii="Times New Roman" w:hAnsi="Times New Roman" w:cs="Times New Roman"/>
          <w:color w:val="000000" w:themeColor="text1"/>
          <w:spacing w:val="3"/>
          <w:sz w:val="28"/>
          <w:szCs w:val="28"/>
          <w:shd w:val="clear" w:color="auto" w:fill="FFFFFF"/>
        </w:rPr>
        <w:t>3,4</w:t>
      </w:r>
      <w:r w:rsidR="003D5116" w:rsidRPr="004B1C0E">
        <w:rPr>
          <w:rFonts w:ascii="Times New Roman" w:hAnsi="Times New Roman" w:cs="Times New Roman"/>
          <w:color w:val="000000" w:themeColor="text1"/>
          <w:spacing w:val="3"/>
          <w:sz w:val="28"/>
          <w:szCs w:val="28"/>
          <w:shd w:val="clear" w:color="auto" w:fill="FFFFFF"/>
        </w:rPr>
        <w:t xml:space="preserve">% вважають, що активні парки сприяють підвищенню рівня РА молоді. </w:t>
      </w:r>
      <w:r w:rsidR="003D5116" w:rsidRPr="004B1C0E">
        <w:rPr>
          <w:rFonts w:ascii="Times New Roman" w:eastAsia="Times New Roman" w:hAnsi="Times New Roman" w:cs="Times New Roman"/>
          <w:color w:val="000000" w:themeColor="text1"/>
          <w:sz w:val="28"/>
          <w:szCs w:val="24"/>
        </w:rPr>
        <w:t>Досить важко було оцінити якість надання послуг, а саме проведення заходів</w:t>
      </w:r>
      <w:r w:rsidR="00053EA3" w:rsidRPr="004B1C0E">
        <w:rPr>
          <w:rFonts w:ascii="Times New Roman" w:eastAsia="Times New Roman" w:hAnsi="Times New Roman" w:cs="Times New Roman"/>
          <w:color w:val="000000" w:themeColor="text1"/>
          <w:sz w:val="28"/>
          <w:szCs w:val="24"/>
        </w:rPr>
        <w:t xml:space="preserve"> </w:t>
      </w:r>
      <w:r w:rsidR="00DE5E71">
        <w:rPr>
          <w:rFonts w:ascii="Times New Roman" w:eastAsia="Times New Roman" w:hAnsi="Times New Roman" w:cs="Times New Roman"/>
          <w:color w:val="000000" w:themeColor="text1"/>
          <w:sz w:val="28"/>
          <w:szCs w:val="24"/>
        </w:rPr>
        <w:t>проєкт</w:t>
      </w:r>
      <w:r w:rsidR="00053EA3" w:rsidRPr="004B1C0E">
        <w:rPr>
          <w:rFonts w:ascii="Times New Roman" w:eastAsia="Times New Roman" w:hAnsi="Times New Roman" w:cs="Times New Roman"/>
          <w:color w:val="000000" w:themeColor="text1"/>
          <w:sz w:val="28"/>
          <w:szCs w:val="24"/>
        </w:rPr>
        <w:t>у</w:t>
      </w:r>
      <w:r w:rsidR="003D5116" w:rsidRPr="004B1C0E">
        <w:rPr>
          <w:rFonts w:ascii="Times New Roman" w:eastAsia="Times New Roman" w:hAnsi="Times New Roman" w:cs="Times New Roman"/>
          <w:color w:val="000000" w:themeColor="text1"/>
          <w:sz w:val="28"/>
          <w:szCs w:val="24"/>
        </w:rPr>
        <w:t xml:space="preserve">, бо лише </w:t>
      </w:r>
      <w:r w:rsidR="006D500A" w:rsidRPr="004B1C0E">
        <w:rPr>
          <w:rFonts w:ascii="Times New Roman" w:eastAsia="Times New Roman" w:hAnsi="Times New Roman" w:cs="Times New Roman"/>
          <w:color w:val="000000" w:themeColor="text1"/>
          <w:sz w:val="28"/>
          <w:szCs w:val="24"/>
        </w:rPr>
        <w:t>27,9</w:t>
      </w:r>
      <w:r w:rsidR="003D5116" w:rsidRPr="004B1C0E">
        <w:rPr>
          <w:rFonts w:ascii="Times New Roman" w:eastAsia="Times New Roman" w:hAnsi="Times New Roman" w:cs="Times New Roman"/>
          <w:color w:val="000000" w:themeColor="text1"/>
          <w:sz w:val="28"/>
          <w:szCs w:val="24"/>
        </w:rPr>
        <w:t>% респондентів брали в них участь</w:t>
      </w:r>
      <w:r w:rsidR="003D5116" w:rsidRPr="004B1C0E">
        <w:rPr>
          <w:rFonts w:ascii="Times New Roman" w:hAnsi="Times New Roman" w:cs="Times New Roman"/>
          <w:color w:val="000000" w:themeColor="text1"/>
          <w:spacing w:val="3"/>
          <w:sz w:val="28"/>
          <w:szCs w:val="28"/>
          <w:shd w:val="clear" w:color="auto" w:fill="FFFFFF"/>
        </w:rPr>
        <w:t>.</w:t>
      </w:r>
    </w:p>
    <w:p w:rsidR="00197C80" w:rsidRPr="004B1C0E" w:rsidRDefault="003D5116" w:rsidP="006D42C8">
      <w:pPr>
        <w:spacing w:line="360" w:lineRule="auto"/>
        <w:ind w:firstLine="709"/>
        <w:jc w:val="both"/>
        <w:rPr>
          <w:rFonts w:ascii="Times New Roman" w:eastAsia="Times New Roman" w:hAnsi="Times New Roman" w:cs="Times New Roman"/>
          <w:color w:val="000000" w:themeColor="text1"/>
          <w:sz w:val="28"/>
          <w:szCs w:val="24"/>
        </w:rPr>
      </w:pPr>
      <w:r w:rsidRPr="004B1C0E">
        <w:rPr>
          <w:rFonts w:ascii="Times New Roman" w:hAnsi="Times New Roman" w:cs="Times New Roman"/>
          <w:color w:val="000000" w:themeColor="text1"/>
          <w:sz w:val="28"/>
          <w:szCs w:val="28"/>
        </w:rPr>
        <w:t>Нами також було з</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ясовано, які переваги та недоліки вбачають респонденти в реалізації</w:t>
      </w:r>
      <w:r w:rsidR="00053EA3" w:rsidRPr="004B1C0E">
        <w:rPr>
          <w:rFonts w:ascii="Times New Roman" w:hAnsi="Times New Roman" w:cs="Times New Roman"/>
          <w:color w:val="000000" w:themeColor="text1"/>
          <w:sz w:val="28"/>
          <w:szCs w:val="28"/>
        </w:rPr>
        <w:t xml:space="preserve"> </w:t>
      </w:r>
      <w:r w:rsidR="00DE5E71">
        <w:rPr>
          <w:rFonts w:ascii="Times New Roman" w:hAnsi="Times New Roman" w:cs="Times New Roman"/>
          <w:color w:val="000000" w:themeColor="text1"/>
          <w:sz w:val="28"/>
          <w:szCs w:val="28"/>
        </w:rPr>
        <w:t>проєкт</w:t>
      </w:r>
      <w:r w:rsidR="00053EA3" w:rsidRPr="004B1C0E">
        <w:rPr>
          <w:rFonts w:ascii="Times New Roman" w:hAnsi="Times New Roman" w:cs="Times New Roman"/>
          <w:color w:val="000000" w:themeColor="text1"/>
          <w:sz w:val="28"/>
          <w:szCs w:val="28"/>
        </w:rPr>
        <w:t>у</w:t>
      </w:r>
      <w:r w:rsidRPr="004B1C0E">
        <w:rPr>
          <w:rFonts w:ascii="Times New Roman" w:hAnsi="Times New Roman" w:cs="Times New Roman"/>
          <w:color w:val="000000" w:themeColor="text1"/>
          <w:sz w:val="28"/>
          <w:szCs w:val="28"/>
        </w:rPr>
        <w:t xml:space="preserve"> «Активні парки»: відзначаються </w:t>
      </w:r>
      <w:r w:rsidRPr="004B1C0E">
        <w:rPr>
          <w:rFonts w:ascii="Times New Roman" w:eastAsia="Times New Roman" w:hAnsi="Times New Roman" w:cs="Times New Roman"/>
          <w:color w:val="000000" w:themeColor="text1"/>
          <w:sz w:val="28"/>
          <w:szCs w:val="24"/>
        </w:rPr>
        <w:t xml:space="preserve">переваги - можливість займатися спортом на свіжому повітрі, доступність для людей </w:t>
      </w:r>
      <w:r w:rsidRPr="004B1C0E">
        <w:rPr>
          <w:rFonts w:ascii="Times New Roman" w:eastAsia="Times New Roman" w:hAnsi="Times New Roman" w:cs="Times New Roman"/>
          <w:color w:val="000000" w:themeColor="text1"/>
          <w:sz w:val="28"/>
          <w:szCs w:val="24"/>
        </w:rPr>
        <w:lastRenderedPageBreak/>
        <w:t>різного віку, різноманітність спортивних знарядь. Але є і недоліки, такі як недостатня кількість парків, неякісне обладнання, відсутність організованих занять спортом та інформації про заходи</w:t>
      </w:r>
      <w:r w:rsidRPr="004B1C0E">
        <w:rPr>
          <w:rFonts w:ascii="Times New Roman" w:hAnsi="Times New Roman" w:cs="Times New Roman"/>
          <w:color w:val="000000" w:themeColor="text1"/>
          <w:sz w:val="28"/>
          <w:szCs w:val="28"/>
        </w:rPr>
        <w:t>.</w:t>
      </w:r>
      <w:r w:rsidRPr="004B1C0E">
        <w:rPr>
          <w:rFonts w:ascii="Times New Roman" w:eastAsia="Times New Roman" w:hAnsi="Times New Roman" w:cs="Times New Roman"/>
          <w:color w:val="000000" w:themeColor="text1"/>
          <w:sz w:val="28"/>
          <w:szCs w:val="24"/>
        </w:rPr>
        <w:t xml:space="preserve"> </w:t>
      </w:r>
      <w:r w:rsidR="00012D22" w:rsidRPr="004B1C0E">
        <w:rPr>
          <w:rFonts w:ascii="Times New Roman" w:eastAsia="Times New Roman" w:hAnsi="Times New Roman" w:cs="Times New Roman"/>
          <w:color w:val="000000" w:themeColor="text1"/>
          <w:sz w:val="28"/>
          <w:szCs w:val="24"/>
        </w:rPr>
        <w:t>70,5</w:t>
      </w:r>
      <w:r w:rsidRPr="004B1C0E">
        <w:rPr>
          <w:rFonts w:ascii="Times New Roman" w:eastAsia="Times New Roman" w:hAnsi="Times New Roman" w:cs="Times New Roman"/>
          <w:color w:val="000000" w:themeColor="text1"/>
          <w:sz w:val="28"/>
          <w:szCs w:val="24"/>
        </w:rPr>
        <w:t>% респондентів зазначили, що відвідували б парк та займалися РА якби він був поруч з місцем проживання.</w:t>
      </w:r>
    </w:p>
    <w:p w:rsidR="00E147C8" w:rsidRPr="004B1C0E" w:rsidRDefault="00197C80" w:rsidP="006D42C8">
      <w:pPr>
        <w:spacing w:line="360" w:lineRule="auto"/>
        <w:ind w:firstLine="709"/>
        <w:jc w:val="both"/>
        <w:rPr>
          <w:rFonts w:ascii="Times New Roman" w:eastAsia="Times New Roman" w:hAnsi="Times New Roman" w:cs="Times New Roman"/>
          <w:color w:val="000000" w:themeColor="text1"/>
          <w:sz w:val="28"/>
          <w:szCs w:val="28"/>
        </w:rPr>
      </w:pPr>
      <w:r w:rsidRPr="004B1C0E">
        <w:rPr>
          <w:rFonts w:ascii="Times New Roman" w:eastAsia="Times New Roman" w:hAnsi="Times New Roman" w:cs="Times New Roman"/>
          <w:color w:val="000000" w:themeColor="text1"/>
          <w:sz w:val="28"/>
          <w:szCs w:val="24"/>
        </w:rPr>
        <w:t xml:space="preserve">Щодо </w:t>
      </w:r>
      <w:r w:rsidR="000E336F" w:rsidRPr="004B1C0E">
        <w:rPr>
          <w:rFonts w:ascii="Times New Roman" w:eastAsia="Times New Roman" w:hAnsi="Times New Roman" w:cs="Times New Roman"/>
          <w:color w:val="000000" w:themeColor="text1"/>
          <w:sz w:val="28"/>
          <w:szCs w:val="24"/>
        </w:rPr>
        <w:t>впливу</w:t>
      </w:r>
      <w:r w:rsidR="00053EA3" w:rsidRPr="004B1C0E">
        <w:rPr>
          <w:rFonts w:ascii="Times New Roman" w:eastAsia="Times New Roman" w:hAnsi="Times New Roman" w:cs="Times New Roman"/>
          <w:color w:val="000000" w:themeColor="text1"/>
          <w:sz w:val="28"/>
          <w:szCs w:val="24"/>
        </w:rPr>
        <w:t xml:space="preserve"> </w:t>
      </w:r>
      <w:r w:rsidR="00DE5E71">
        <w:rPr>
          <w:rFonts w:ascii="Times New Roman" w:eastAsia="Times New Roman" w:hAnsi="Times New Roman" w:cs="Times New Roman"/>
          <w:color w:val="000000" w:themeColor="text1"/>
          <w:sz w:val="28"/>
          <w:szCs w:val="24"/>
        </w:rPr>
        <w:t>проєкт</w:t>
      </w:r>
      <w:r w:rsidR="00053EA3" w:rsidRPr="004B1C0E">
        <w:rPr>
          <w:rFonts w:ascii="Times New Roman" w:eastAsia="Times New Roman" w:hAnsi="Times New Roman" w:cs="Times New Roman"/>
          <w:color w:val="000000" w:themeColor="text1"/>
          <w:sz w:val="28"/>
          <w:szCs w:val="24"/>
        </w:rPr>
        <w:t>у</w:t>
      </w:r>
      <w:r w:rsidR="000E336F" w:rsidRPr="004B1C0E">
        <w:rPr>
          <w:rFonts w:ascii="Times New Roman" w:eastAsia="Times New Roman" w:hAnsi="Times New Roman" w:cs="Times New Roman"/>
          <w:color w:val="000000" w:themeColor="text1"/>
          <w:sz w:val="28"/>
          <w:szCs w:val="24"/>
        </w:rPr>
        <w:t xml:space="preserve"> </w:t>
      </w:r>
      <w:r w:rsidR="000E336F" w:rsidRPr="004B1C0E">
        <w:rPr>
          <w:rFonts w:ascii="Times New Roman" w:eastAsia="Times New Roman" w:hAnsi="Times New Roman" w:cs="Times New Roman"/>
          <w:color w:val="000000" w:themeColor="text1"/>
          <w:sz w:val="28"/>
          <w:szCs w:val="28"/>
        </w:rPr>
        <w:t>«Пліч-о-Пліч» на покращення РА учнівської молоді нами було з</w:t>
      </w:r>
      <w:r w:rsidR="00EA7EE2" w:rsidRPr="004B1C0E">
        <w:rPr>
          <w:rFonts w:ascii="Times New Roman" w:eastAsia="Times New Roman" w:hAnsi="Times New Roman" w:cs="Times New Roman"/>
          <w:color w:val="000000" w:themeColor="text1"/>
          <w:sz w:val="28"/>
          <w:szCs w:val="28"/>
        </w:rPr>
        <w:t>’</w:t>
      </w:r>
      <w:r w:rsidR="000E336F" w:rsidRPr="004B1C0E">
        <w:rPr>
          <w:rFonts w:ascii="Times New Roman" w:eastAsia="Times New Roman" w:hAnsi="Times New Roman" w:cs="Times New Roman"/>
          <w:color w:val="000000" w:themeColor="text1"/>
          <w:sz w:val="28"/>
          <w:szCs w:val="28"/>
        </w:rPr>
        <w:t xml:space="preserve">ясовано, що лише 39,3% опитаних брали участь у даному </w:t>
      </w:r>
      <w:r w:rsidR="00DE5E71">
        <w:rPr>
          <w:rFonts w:ascii="Times New Roman" w:eastAsia="Times New Roman" w:hAnsi="Times New Roman" w:cs="Times New Roman"/>
          <w:color w:val="000000" w:themeColor="text1"/>
          <w:sz w:val="28"/>
          <w:szCs w:val="28"/>
        </w:rPr>
        <w:t>проєкт</w:t>
      </w:r>
      <w:r w:rsidR="000E336F" w:rsidRPr="004B1C0E">
        <w:rPr>
          <w:rFonts w:ascii="Times New Roman" w:eastAsia="Times New Roman" w:hAnsi="Times New Roman" w:cs="Times New Roman"/>
          <w:color w:val="000000" w:themeColor="text1"/>
          <w:sz w:val="28"/>
          <w:szCs w:val="28"/>
        </w:rPr>
        <w:t xml:space="preserve">і. 73,8% респондентів зазначили, що послуги </w:t>
      </w:r>
      <w:r w:rsidR="00DE5E71">
        <w:rPr>
          <w:rFonts w:ascii="Times New Roman" w:eastAsia="Times New Roman" w:hAnsi="Times New Roman" w:cs="Times New Roman"/>
          <w:color w:val="000000" w:themeColor="text1"/>
          <w:sz w:val="28"/>
          <w:szCs w:val="28"/>
        </w:rPr>
        <w:t>проєкт</w:t>
      </w:r>
      <w:r w:rsidR="000E336F" w:rsidRPr="004B1C0E">
        <w:rPr>
          <w:rFonts w:ascii="Times New Roman" w:eastAsia="Times New Roman" w:hAnsi="Times New Roman" w:cs="Times New Roman"/>
          <w:color w:val="000000" w:themeColor="text1"/>
          <w:sz w:val="28"/>
          <w:szCs w:val="28"/>
        </w:rPr>
        <w:t xml:space="preserve">у відповідали їхнім очікуванням. Варто зазначити, що 37,7% опитаних дізнались про « Пліч-о-Пліч» у навчальних закладах, 9% почули від знайомих, 9% - у мережах інтернет, і 32,8% взагалі ніколи не чули про </w:t>
      </w:r>
      <w:r w:rsidR="00DE5E71">
        <w:rPr>
          <w:rFonts w:ascii="Times New Roman" w:eastAsia="Times New Roman" w:hAnsi="Times New Roman" w:cs="Times New Roman"/>
          <w:color w:val="000000" w:themeColor="text1"/>
          <w:sz w:val="28"/>
          <w:szCs w:val="28"/>
        </w:rPr>
        <w:t>проєкт</w:t>
      </w:r>
      <w:r w:rsidR="000E336F" w:rsidRPr="004B1C0E">
        <w:rPr>
          <w:rFonts w:ascii="Times New Roman" w:eastAsia="Times New Roman" w:hAnsi="Times New Roman" w:cs="Times New Roman"/>
          <w:color w:val="000000" w:themeColor="text1"/>
          <w:sz w:val="28"/>
          <w:szCs w:val="28"/>
        </w:rPr>
        <w:t>.</w:t>
      </w:r>
    </w:p>
    <w:p w:rsidR="000E336F" w:rsidRPr="004B1C0E" w:rsidRDefault="000E336F" w:rsidP="006D42C8">
      <w:pPr>
        <w:spacing w:line="360" w:lineRule="auto"/>
        <w:ind w:firstLine="709"/>
        <w:jc w:val="both"/>
        <w:rPr>
          <w:rFonts w:ascii="Times New Roman" w:eastAsia="Times New Roman" w:hAnsi="Times New Roman" w:cs="Times New Roman"/>
          <w:color w:val="000000" w:themeColor="text1"/>
          <w:sz w:val="28"/>
          <w:szCs w:val="28"/>
        </w:rPr>
      </w:pPr>
      <w:r w:rsidRPr="004B1C0E">
        <w:rPr>
          <w:rFonts w:ascii="Times New Roman" w:eastAsia="Times New Roman" w:hAnsi="Times New Roman" w:cs="Times New Roman"/>
          <w:color w:val="000000" w:themeColor="text1"/>
          <w:sz w:val="28"/>
          <w:szCs w:val="28"/>
        </w:rPr>
        <w:t>Варто звернути увагу на те, що 77%  респондентів було легко зв</w:t>
      </w:r>
      <w:r w:rsidR="00EA7EE2" w:rsidRPr="004B1C0E">
        <w:rPr>
          <w:rFonts w:ascii="Times New Roman" w:eastAsia="Times New Roman" w:hAnsi="Times New Roman" w:cs="Times New Roman"/>
          <w:color w:val="000000" w:themeColor="text1"/>
          <w:sz w:val="28"/>
          <w:szCs w:val="28"/>
        </w:rPr>
        <w:t>’</w:t>
      </w:r>
      <w:r w:rsidRPr="004B1C0E">
        <w:rPr>
          <w:rFonts w:ascii="Times New Roman" w:eastAsia="Times New Roman" w:hAnsi="Times New Roman" w:cs="Times New Roman"/>
          <w:color w:val="000000" w:themeColor="text1"/>
          <w:sz w:val="28"/>
          <w:szCs w:val="28"/>
        </w:rPr>
        <w:t xml:space="preserve">язатися з представниками </w:t>
      </w:r>
      <w:r w:rsidR="00DE5E71">
        <w:rPr>
          <w:rFonts w:ascii="Times New Roman" w:eastAsia="Times New Roman" w:hAnsi="Times New Roman" w:cs="Times New Roman"/>
          <w:color w:val="000000" w:themeColor="text1"/>
          <w:sz w:val="28"/>
          <w:szCs w:val="28"/>
        </w:rPr>
        <w:t>проєкт</w:t>
      </w:r>
      <w:r w:rsidRPr="004B1C0E">
        <w:rPr>
          <w:rFonts w:ascii="Times New Roman" w:eastAsia="Times New Roman" w:hAnsi="Times New Roman" w:cs="Times New Roman"/>
          <w:color w:val="000000" w:themeColor="text1"/>
          <w:sz w:val="28"/>
          <w:szCs w:val="28"/>
        </w:rPr>
        <w:t>у « Пліч-о-Пліч»</w:t>
      </w:r>
      <w:r w:rsidR="00502FCE" w:rsidRPr="004B1C0E">
        <w:rPr>
          <w:rFonts w:ascii="Times New Roman" w:eastAsia="Times New Roman" w:hAnsi="Times New Roman" w:cs="Times New Roman"/>
          <w:color w:val="000000" w:themeColor="text1"/>
          <w:sz w:val="28"/>
          <w:szCs w:val="28"/>
        </w:rPr>
        <w:t xml:space="preserve"> для отримання певної інформації чи вирішення питань, </w:t>
      </w:r>
      <w:r w:rsidRPr="004B1C0E">
        <w:rPr>
          <w:rFonts w:ascii="Times New Roman" w:eastAsia="Times New Roman" w:hAnsi="Times New Roman" w:cs="Times New Roman"/>
          <w:color w:val="000000" w:themeColor="text1"/>
          <w:sz w:val="28"/>
          <w:szCs w:val="28"/>
        </w:rPr>
        <w:t xml:space="preserve">для </w:t>
      </w:r>
      <w:r w:rsidR="00502FCE" w:rsidRPr="004B1C0E">
        <w:rPr>
          <w:rFonts w:ascii="Times New Roman" w:eastAsia="Times New Roman" w:hAnsi="Times New Roman" w:cs="Times New Roman"/>
          <w:color w:val="000000" w:themeColor="text1"/>
          <w:sz w:val="28"/>
          <w:szCs w:val="28"/>
        </w:rPr>
        <w:t>82</w:t>
      </w:r>
      <w:r w:rsidRPr="004B1C0E">
        <w:rPr>
          <w:rFonts w:ascii="Times New Roman" w:eastAsia="Times New Roman" w:hAnsi="Times New Roman" w:cs="Times New Roman"/>
          <w:color w:val="000000" w:themeColor="text1"/>
          <w:sz w:val="28"/>
          <w:szCs w:val="28"/>
        </w:rPr>
        <w:t xml:space="preserve">% з них надана </w:t>
      </w:r>
      <w:r w:rsidR="00DE5E71">
        <w:rPr>
          <w:rFonts w:ascii="Times New Roman" w:eastAsia="Times New Roman" w:hAnsi="Times New Roman" w:cs="Times New Roman"/>
          <w:color w:val="000000" w:themeColor="text1"/>
          <w:sz w:val="28"/>
          <w:szCs w:val="28"/>
        </w:rPr>
        <w:t>проєкт</w:t>
      </w:r>
      <w:r w:rsidRPr="004B1C0E">
        <w:rPr>
          <w:rFonts w:ascii="Times New Roman" w:eastAsia="Times New Roman" w:hAnsi="Times New Roman" w:cs="Times New Roman"/>
          <w:color w:val="000000" w:themeColor="text1"/>
          <w:sz w:val="28"/>
          <w:szCs w:val="28"/>
        </w:rPr>
        <w:t>ом інформація була зрозумілою.</w:t>
      </w:r>
      <w:r w:rsidR="00502FCE" w:rsidRPr="004B1C0E">
        <w:rPr>
          <w:rFonts w:ascii="Times New Roman" w:eastAsia="Times New Roman" w:hAnsi="Times New Roman" w:cs="Times New Roman"/>
          <w:color w:val="000000" w:themeColor="text1"/>
          <w:sz w:val="28"/>
          <w:szCs w:val="28"/>
        </w:rPr>
        <w:t xml:space="preserve"> 78,7 % опитаних вважають представників </w:t>
      </w:r>
      <w:r w:rsidR="00DE5E71">
        <w:rPr>
          <w:rFonts w:ascii="Times New Roman" w:eastAsia="Times New Roman" w:hAnsi="Times New Roman" w:cs="Times New Roman"/>
          <w:color w:val="000000" w:themeColor="text1"/>
          <w:sz w:val="28"/>
          <w:szCs w:val="28"/>
        </w:rPr>
        <w:t>проєкт</w:t>
      </w:r>
      <w:r w:rsidR="00502FCE" w:rsidRPr="004B1C0E">
        <w:rPr>
          <w:rFonts w:ascii="Times New Roman" w:eastAsia="Times New Roman" w:hAnsi="Times New Roman" w:cs="Times New Roman"/>
          <w:color w:val="000000" w:themeColor="text1"/>
          <w:sz w:val="28"/>
          <w:szCs w:val="28"/>
        </w:rPr>
        <w:t xml:space="preserve">у компетентними. </w:t>
      </w:r>
      <w:r w:rsidRPr="004B1C0E">
        <w:rPr>
          <w:rFonts w:ascii="Times New Roman" w:eastAsia="Times New Roman" w:hAnsi="Times New Roman" w:cs="Times New Roman"/>
          <w:color w:val="000000" w:themeColor="text1"/>
          <w:sz w:val="28"/>
          <w:szCs w:val="28"/>
        </w:rPr>
        <w:t xml:space="preserve">Це свідчить про те, що реалізатори </w:t>
      </w:r>
      <w:r w:rsidR="00DE5E71">
        <w:rPr>
          <w:rFonts w:ascii="Times New Roman" w:eastAsia="Times New Roman" w:hAnsi="Times New Roman" w:cs="Times New Roman"/>
          <w:color w:val="000000" w:themeColor="text1"/>
          <w:sz w:val="28"/>
          <w:szCs w:val="28"/>
        </w:rPr>
        <w:t>проєкт</w:t>
      </w:r>
      <w:r w:rsidRPr="004B1C0E">
        <w:rPr>
          <w:rFonts w:ascii="Times New Roman" w:eastAsia="Times New Roman" w:hAnsi="Times New Roman" w:cs="Times New Roman"/>
          <w:color w:val="000000" w:themeColor="text1"/>
          <w:sz w:val="28"/>
          <w:szCs w:val="28"/>
        </w:rPr>
        <w:t>у велике значення приділяють висвітленню доступної інформації для населення.</w:t>
      </w:r>
    </w:p>
    <w:p w:rsidR="00502FCE" w:rsidRPr="004B1C0E" w:rsidRDefault="00502FCE" w:rsidP="006D42C8">
      <w:pPr>
        <w:spacing w:line="360" w:lineRule="auto"/>
        <w:ind w:firstLine="709"/>
        <w:jc w:val="both"/>
        <w:rPr>
          <w:rFonts w:ascii="Times New Roman" w:eastAsia="Times New Roman" w:hAnsi="Times New Roman" w:cs="Times New Roman"/>
          <w:color w:val="000000" w:themeColor="text1"/>
          <w:sz w:val="28"/>
          <w:szCs w:val="28"/>
        </w:rPr>
      </w:pPr>
      <w:r w:rsidRPr="004B1C0E">
        <w:rPr>
          <w:rFonts w:ascii="Times New Roman" w:eastAsia="Times New Roman" w:hAnsi="Times New Roman" w:cs="Times New Roman"/>
          <w:color w:val="000000" w:themeColor="text1"/>
          <w:sz w:val="28"/>
          <w:szCs w:val="28"/>
        </w:rPr>
        <w:t>Нами також було визначено, що 83,6% респондентів</w:t>
      </w:r>
      <w:r w:rsidR="009E3393" w:rsidRPr="004B1C0E">
        <w:rPr>
          <w:rFonts w:ascii="Times New Roman" w:eastAsia="Times New Roman" w:hAnsi="Times New Roman" w:cs="Times New Roman"/>
          <w:color w:val="000000" w:themeColor="text1"/>
          <w:sz w:val="28"/>
          <w:szCs w:val="28"/>
        </w:rPr>
        <w:t xml:space="preserve"> послуги «Пліч-о-Пліч» були доступними у зручний для них час. 88,5% опитаних зазначили, що заходи, проведені за допомогою </w:t>
      </w:r>
      <w:r w:rsidR="00DE5E71">
        <w:rPr>
          <w:rFonts w:ascii="Times New Roman" w:eastAsia="Times New Roman" w:hAnsi="Times New Roman" w:cs="Times New Roman"/>
          <w:color w:val="000000" w:themeColor="text1"/>
          <w:sz w:val="28"/>
          <w:szCs w:val="28"/>
        </w:rPr>
        <w:t>проєкт</w:t>
      </w:r>
      <w:r w:rsidR="009E3393" w:rsidRPr="004B1C0E">
        <w:rPr>
          <w:rFonts w:ascii="Times New Roman" w:eastAsia="Times New Roman" w:hAnsi="Times New Roman" w:cs="Times New Roman"/>
          <w:color w:val="000000" w:themeColor="text1"/>
          <w:sz w:val="28"/>
          <w:szCs w:val="28"/>
        </w:rPr>
        <w:t>у були цікавими, а для 85,2% їх організація була на високому рівні. Тому 75% респондентів порекомендували б своїм знайомим взяти у ньому участь.</w:t>
      </w:r>
    </w:p>
    <w:p w:rsidR="00B07474" w:rsidRPr="004B1C0E" w:rsidRDefault="00F62C6D" w:rsidP="00B07474">
      <w:pPr>
        <w:spacing w:line="360" w:lineRule="auto"/>
        <w:ind w:firstLine="720"/>
        <w:jc w:val="both"/>
        <w:rPr>
          <w:rFonts w:ascii="Times New Roman" w:eastAsia="Times New Roman" w:hAnsi="Times New Roman" w:cs="Times New Roman"/>
          <w:color w:val="202124"/>
          <w:spacing w:val="3"/>
          <w:sz w:val="28"/>
          <w:szCs w:val="28"/>
          <w:lang w:eastAsia="ru-RU"/>
        </w:rPr>
      </w:pPr>
      <w:r w:rsidRPr="004B1C0E">
        <w:rPr>
          <w:rFonts w:ascii="Times New Roman" w:hAnsi="Times New Roman" w:cs="Times New Roman"/>
          <w:color w:val="000000" w:themeColor="text1"/>
          <w:sz w:val="28"/>
          <w:szCs w:val="28"/>
        </w:rPr>
        <w:t>Нами також було з</w:t>
      </w:r>
      <w:r w:rsidR="00EA7EE2"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 xml:space="preserve">ясовано, які переваги та недоліки вбачають опитані в реалізації </w:t>
      </w:r>
      <w:r w:rsidR="00DE5E71">
        <w:rPr>
          <w:rFonts w:ascii="Times New Roman" w:hAnsi="Times New Roman" w:cs="Times New Roman"/>
          <w:color w:val="000000" w:themeColor="text1"/>
          <w:sz w:val="28"/>
          <w:szCs w:val="28"/>
        </w:rPr>
        <w:t>проєкт</w:t>
      </w:r>
      <w:r w:rsidRPr="004B1C0E">
        <w:rPr>
          <w:rFonts w:ascii="Times New Roman" w:hAnsi="Times New Roman" w:cs="Times New Roman"/>
          <w:color w:val="000000" w:themeColor="text1"/>
          <w:sz w:val="28"/>
          <w:szCs w:val="28"/>
        </w:rPr>
        <w:t xml:space="preserve">у </w:t>
      </w:r>
      <w:r w:rsidRPr="004B1C0E">
        <w:rPr>
          <w:rFonts w:ascii="Times New Roman" w:eastAsia="Times New Roman" w:hAnsi="Times New Roman" w:cs="Times New Roman"/>
          <w:color w:val="000000" w:themeColor="text1"/>
          <w:sz w:val="28"/>
          <w:szCs w:val="28"/>
        </w:rPr>
        <w:t>«Пліч-о-Пліч»</w:t>
      </w:r>
      <w:r w:rsidRPr="004B1C0E">
        <w:rPr>
          <w:rFonts w:ascii="Times New Roman" w:hAnsi="Times New Roman" w:cs="Times New Roman"/>
          <w:color w:val="000000" w:themeColor="text1"/>
          <w:sz w:val="28"/>
          <w:szCs w:val="28"/>
        </w:rPr>
        <w:t xml:space="preserve">: відзначаються </w:t>
      </w:r>
      <w:r w:rsidRPr="004B1C0E">
        <w:rPr>
          <w:rFonts w:ascii="Times New Roman" w:eastAsia="Times New Roman" w:hAnsi="Times New Roman" w:cs="Times New Roman"/>
          <w:color w:val="000000" w:themeColor="text1"/>
          <w:sz w:val="28"/>
          <w:szCs w:val="24"/>
        </w:rPr>
        <w:t>переваги – доступність, розвиток навичок командної роботи, можливість порівняти свої досягнення з результатами інших, заохочення учнівської молоді до занять спортом. Але є і недоліки, такі як: недостатність інформації та відкладення змагань на досить тривалий час.</w:t>
      </w:r>
      <w:r w:rsidR="002B622D" w:rsidRPr="004B1C0E">
        <w:rPr>
          <w:rFonts w:ascii="Times New Roman" w:eastAsia="Times New Roman" w:hAnsi="Times New Roman" w:cs="Times New Roman"/>
          <w:color w:val="1F1F1F"/>
          <w:sz w:val="28"/>
          <w:szCs w:val="28"/>
        </w:rPr>
        <w:t xml:space="preserve"> Отже, для того, щоб зробити </w:t>
      </w:r>
      <w:r w:rsidR="00DE5E71">
        <w:rPr>
          <w:rFonts w:ascii="Times New Roman" w:eastAsia="Times New Roman" w:hAnsi="Times New Roman" w:cs="Times New Roman"/>
          <w:color w:val="1F1F1F"/>
          <w:sz w:val="28"/>
          <w:szCs w:val="28"/>
        </w:rPr>
        <w:t>проєкт</w:t>
      </w:r>
      <w:r w:rsidR="002B622D" w:rsidRPr="004B1C0E">
        <w:rPr>
          <w:rFonts w:ascii="Times New Roman" w:eastAsia="Times New Roman" w:hAnsi="Times New Roman" w:cs="Times New Roman"/>
          <w:color w:val="1F1F1F"/>
          <w:sz w:val="28"/>
          <w:szCs w:val="28"/>
        </w:rPr>
        <w:t xml:space="preserve"> « Пліч-о-Пліч»  більш привабливими, необхідно </w:t>
      </w:r>
      <w:r w:rsidR="002B622D" w:rsidRPr="004B1C0E">
        <w:rPr>
          <w:rFonts w:ascii="Times New Roman" w:eastAsia="Times New Roman" w:hAnsi="Times New Roman" w:cs="Times New Roman"/>
          <w:color w:val="202124"/>
          <w:spacing w:val="3"/>
          <w:sz w:val="28"/>
          <w:szCs w:val="28"/>
          <w:lang w:eastAsia="ru-RU"/>
        </w:rPr>
        <w:t xml:space="preserve">розробити ефективну стратегію інформаційної кампанії, щоб донести важливість </w:t>
      </w:r>
      <w:r w:rsidR="00DE5E71">
        <w:rPr>
          <w:rFonts w:ascii="Times New Roman" w:eastAsia="Times New Roman" w:hAnsi="Times New Roman" w:cs="Times New Roman"/>
          <w:color w:val="202124"/>
          <w:spacing w:val="3"/>
          <w:sz w:val="28"/>
          <w:szCs w:val="28"/>
          <w:lang w:eastAsia="ru-RU"/>
        </w:rPr>
        <w:t>проєкт</w:t>
      </w:r>
      <w:r w:rsidR="00241CE0" w:rsidRPr="004B1C0E">
        <w:rPr>
          <w:rFonts w:ascii="Times New Roman" w:eastAsia="Times New Roman" w:hAnsi="Times New Roman" w:cs="Times New Roman"/>
          <w:color w:val="202124"/>
          <w:spacing w:val="3"/>
          <w:sz w:val="28"/>
          <w:szCs w:val="28"/>
          <w:lang w:eastAsia="ru-RU"/>
        </w:rPr>
        <w:t>у</w:t>
      </w:r>
      <w:r w:rsidR="002B622D" w:rsidRPr="004B1C0E">
        <w:rPr>
          <w:rFonts w:ascii="Times New Roman" w:eastAsia="Times New Roman" w:hAnsi="Times New Roman" w:cs="Times New Roman"/>
          <w:color w:val="202124"/>
          <w:spacing w:val="3"/>
          <w:sz w:val="28"/>
          <w:szCs w:val="28"/>
          <w:lang w:eastAsia="ru-RU"/>
        </w:rPr>
        <w:t xml:space="preserve"> до більшої кількості людей. Для </w:t>
      </w:r>
      <w:r w:rsidR="002B622D" w:rsidRPr="004B1C0E">
        <w:rPr>
          <w:rFonts w:ascii="Times New Roman" w:eastAsia="Times New Roman" w:hAnsi="Times New Roman" w:cs="Times New Roman"/>
          <w:color w:val="202124"/>
          <w:spacing w:val="3"/>
          <w:sz w:val="28"/>
          <w:szCs w:val="28"/>
          <w:lang w:eastAsia="ru-RU"/>
        </w:rPr>
        <w:lastRenderedPageBreak/>
        <w:t>цього використовувати різноманітні канали зв</w:t>
      </w:r>
      <w:r w:rsidR="00EA7EE2" w:rsidRPr="004B1C0E">
        <w:rPr>
          <w:rFonts w:ascii="Times New Roman" w:eastAsia="Times New Roman" w:hAnsi="Times New Roman" w:cs="Times New Roman"/>
          <w:color w:val="202124"/>
          <w:spacing w:val="3"/>
          <w:sz w:val="28"/>
          <w:szCs w:val="28"/>
          <w:lang w:eastAsia="ru-RU"/>
        </w:rPr>
        <w:t>’</w:t>
      </w:r>
      <w:r w:rsidR="002B622D" w:rsidRPr="004B1C0E">
        <w:rPr>
          <w:rFonts w:ascii="Times New Roman" w:eastAsia="Times New Roman" w:hAnsi="Times New Roman" w:cs="Times New Roman"/>
          <w:color w:val="202124"/>
          <w:spacing w:val="3"/>
          <w:sz w:val="28"/>
          <w:szCs w:val="28"/>
          <w:lang w:eastAsia="ru-RU"/>
        </w:rPr>
        <w:t>язку: соціальні мережі, місцеві ЗМІ, громадські заходи.</w:t>
      </w:r>
    </w:p>
    <w:p w:rsidR="00F470CA" w:rsidRDefault="00F470CA" w:rsidP="00B07474">
      <w:pPr>
        <w:spacing w:line="360" w:lineRule="auto"/>
        <w:ind w:firstLine="720"/>
        <w:jc w:val="center"/>
        <w:rPr>
          <w:rFonts w:ascii="Times New Roman" w:hAnsi="Times New Roman" w:cs="Times New Roman"/>
          <w:b/>
          <w:sz w:val="28"/>
          <w:szCs w:val="28"/>
        </w:rPr>
      </w:pPr>
    </w:p>
    <w:p w:rsidR="00E147C8" w:rsidRPr="004B1C0E" w:rsidRDefault="003D5116" w:rsidP="00B07474">
      <w:pPr>
        <w:spacing w:line="360" w:lineRule="auto"/>
        <w:ind w:firstLine="720"/>
        <w:jc w:val="center"/>
        <w:rPr>
          <w:rFonts w:ascii="Times New Roman" w:hAnsi="Times New Roman" w:cs="Times New Roman"/>
          <w:b/>
          <w:sz w:val="28"/>
          <w:szCs w:val="28"/>
        </w:rPr>
      </w:pPr>
      <w:r w:rsidRPr="004B1C0E">
        <w:rPr>
          <w:rFonts w:ascii="Times New Roman" w:hAnsi="Times New Roman" w:cs="Times New Roman"/>
          <w:b/>
          <w:sz w:val="28"/>
          <w:szCs w:val="28"/>
        </w:rPr>
        <w:t>ВИСНОВКИ</w:t>
      </w:r>
    </w:p>
    <w:p w:rsidR="002A1E25" w:rsidRDefault="002A1E25" w:rsidP="00F470CA">
      <w:pPr>
        <w:suppressAutoHyphens w:val="0"/>
        <w:spacing w:line="360" w:lineRule="auto"/>
        <w:ind w:firstLine="720"/>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Виконавши дослідження нами отримані наступні висновки:</w:t>
      </w:r>
    </w:p>
    <w:p w:rsidR="002A1E25" w:rsidRPr="002A1E25" w:rsidRDefault="00F470CA" w:rsidP="00955316">
      <w:pPr>
        <w:pStyle w:val="af"/>
        <w:numPr>
          <w:ilvl w:val="3"/>
          <w:numId w:val="14"/>
        </w:numPr>
        <w:tabs>
          <w:tab w:val="left" w:pos="993"/>
        </w:tabs>
        <w:spacing w:line="360" w:lineRule="auto"/>
        <w:ind w:left="0" w:firstLine="709"/>
        <w:jc w:val="both"/>
        <w:rPr>
          <w:rFonts w:ascii="Times New Roman" w:hAnsi="Times New Roman" w:cs="Times New Roman"/>
          <w:sz w:val="28"/>
          <w:szCs w:val="28"/>
        </w:rPr>
      </w:pPr>
      <w:r w:rsidRPr="002A1E25">
        <w:rPr>
          <w:rFonts w:ascii="Times New Roman" w:eastAsia="Times New Roman" w:hAnsi="Times New Roman" w:cs="Times New Roman"/>
          <w:sz w:val="28"/>
          <w:szCs w:val="28"/>
        </w:rPr>
        <w:t>Теоретичний аналіз науково-методичної літератури дозволив визначити, що рухова активність є важливим фактором формування здорового способу життя учнівської молоді.</w:t>
      </w:r>
      <w:r w:rsidR="002A1E25" w:rsidRPr="002A1E25">
        <w:rPr>
          <w:rFonts w:ascii="Times New Roman" w:eastAsia="Times New Roman" w:hAnsi="Times New Roman" w:cs="Times New Roman"/>
          <w:sz w:val="28"/>
          <w:szCs w:val="28"/>
        </w:rPr>
        <w:t xml:space="preserve"> </w:t>
      </w:r>
      <w:r w:rsidR="002A1E25" w:rsidRPr="002A1E25">
        <w:rPr>
          <w:rFonts w:ascii="Times New Roman" w:hAnsi="Times New Roman" w:cs="Times New Roman"/>
          <w:sz w:val="28"/>
        </w:rPr>
        <w:t xml:space="preserve">Її недостатність негативно впливає на здоров’я, розвиток та тривалість життя людей. Сучасна демографічна ситуація в Україні є невтішною та зумовлює необхідність першочергового розв’язання проблем зміцнення здоров’я нації. Ситуацію вкрай погіршила війна. Вирішенням даної проблеми є переосмислення місця спорту в житті кожного українця, участі молоді, зокрема тієї, які стали вимушеними переселенцями, та ролі держави в цьому. </w:t>
      </w:r>
      <w:r w:rsidRPr="002A1E25">
        <w:rPr>
          <w:rFonts w:ascii="Times New Roman" w:eastAsia="Times New Roman" w:hAnsi="Times New Roman" w:cs="Times New Roman"/>
          <w:sz w:val="28"/>
          <w:szCs w:val="28"/>
        </w:rPr>
        <w:t>Встановлено, що соціальні про</w:t>
      </w:r>
      <w:r w:rsidR="002A1E25" w:rsidRPr="002A1E25">
        <w:rPr>
          <w:rFonts w:ascii="Times New Roman" w:eastAsia="Times New Roman" w:hAnsi="Times New Roman" w:cs="Times New Roman"/>
          <w:sz w:val="28"/>
          <w:szCs w:val="28"/>
        </w:rPr>
        <w:t>є</w:t>
      </w:r>
      <w:r w:rsidRPr="002A1E25">
        <w:rPr>
          <w:rFonts w:ascii="Times New Roman" w:eastAsia="Times New Roman" w:hAnsi="Times New Roman" w:cs="Times New Roman"/>
          <w:sz w:val="28"/>
          <w:szCs w:val="28"/>
        </w:rPr>
        <w:t>кти, спрямовані на популяризацію рухової активності, можуть бути ефективним інструментом для залучення молоді до занять фізичною культурою і спортом.</w:t>
      </w:r>
      <w:r w:rsidR="002A1E25" w:rsidRPr="002A1E25">
        <w:rPr>
          <w:rFonts w:ascii="Times New Roman" w:eastAsia="Times New Roman" w:hAnsi="Times New Roman" w:cs="Times New Roman"/>
          <w:sz w:val="28"/>
          <w:szCs w:val="28"/>
        </w:rPr>
        <w:t xml:space="preserve"> </w:t>
      </w:r>
      <w:r w:rsidRPr="002A1E25">
        <w:rPr>
          <w:rFonts w:ascii="Times New Roman" w:eastAsia="Times New Roman" w:hAnsi="Times New Roman" w:cs="Times New Roman"/>
          <w:sz w:val="28"/>
          <w:szCs w:val="28"/>
        </w:rPr>
        <w:t>Визначено, що для успішної реалізації соціальних про</w:t>
      </w:r>
      <w:r w:rsidR="002A1E25" w:rsidRPr="002A1E25">
        <w:rPr>
          <w:rFonts w:ascii="Times New Roman" w:eastAsia="Times New Roman" w:hAnsi="Times New Roman" w:cs="Times New Roman"/>
          <w:sz w:val="28"/>
          <w:szCs w:val="28"/>
        </w:rPr>
        <w:t>є</w:t>
      </w:r>
      <w:r w:rsidRPr="002A1E25">
        <w:rPr>
          <w:rFonts w:ascii="Times New Roman" w:eastAsia="Times New Roman" w:hAnsi="Times New Roman" w:cs="Times New Roman"/>
          <w:sz w:val="28"/>
          <w:szCs w:val="28"/>
        </w:rPr>
        <w:t>ктів необхідно враховувати вікові особливості учнівської молоді, їхні інтереси та потреби, а також формувати в них мотивацію до занять фізичною культурою і спортом.</w:t>
      </w:r>
      <w:r w:rsidR="002A1E25" w:rsidRPr="002A1E25">
        <w:rPr>
          <w:rFonts w:ascii="Times New Roman" w:eastAsia="Times New Roman" w:hAnsi="Times New Roman" w:cs="Times New Roman"/>
          <w:sz w:val="28"/>
          <w:szCs w:val="28"/>
        </w:rPr>
        <w:t xml:space="preserve"> </w:t>
      </w:r>
      <w:r w:rsidR="002A1E25" w:rsidRPr="002A1E25">
        <w:rPr>
          <w:rFonts w:ascii="Times New Roman" w:hAnsi="Times New Roman" w:cs="Times New Roman"/>
          <w:sz w:val="28"/>
          <w:szCs w:val="28"/>
        </w:rPr>
        <w:t xml:space="preserve">Це такі соціальні проєкти  Всеукраїнського центру «Спорт для всіх», як: «Європейський тиждень спорту», «Олімпійська країна», «Бігові клуби», «Воркаут клуби», «Активні Парки», «Пліч-о-Пліч», «Клуби скандинавської  ходьби», «Шлях до перемоги», «Нація загартованих», «Літні ліги», «Бігова Україна» та «Танцюй, мрій, перемагай». Основною </w:t>
      </w:r>
      <w:r w:rsidR="002A1E25" w:rsidRPr="002A1E25">
        <w:rPr>
          <w:rFonts w:ascii="Times New Roman" w:hAnsi="Times New Roman" w:cs="Times New Roman"/>
          <w:color w:val="000000" w:themeColor="text1"/>
          <w:sz w:val="28"/>
          <w:szCs w:val="28"/>
          <w:shd w:val="clear" w:color="auto" w:fill="FFFFFF"/>
        </w:rPr>
        <w:t xml:space="preserve">метою є організація оздоровчої РА громадян, </w:t>
      </w:r>
      <w:r w:rsidR="002A1E25" w:rsidRPr="002A1E25">
        <w:rPr>
          <w:rFonts w:ascii="Times New Roman" w:hAnsi="Times New Roman" w:cs="Times New Roman"/>
          <w:sz w:val="28"/>
          <w:szCs w:val="28"/>
        </w:rPr>
        <w:t>популяризація занять фізичною культурою і спортом та ведення здорового способу життя серед всіх вікових груп та верств населення, особливо – дітей та молоді</w:t>
      </w:r>
      <w:r w:rsidR="002A1E25" w:rsidRPr="002A1E25">
        <w:rPr>
          <w:rFonts w:ascii="Times New Roman" w:hAnsi="Times New Roman" w:cs="Times New Roman"/>
          <w:color w:val="000000" w:themeColor="text1"/>
          <w:sz w:val="28"/>
          <w:szCs w:val="28"/>
          <w:shd w:val="clear" w:color="auto" w:fill="FFFFFF"/>
        </w:rPr>
        <w:t>,</w:t>
      </w:r>
      <w:r w:rsidR="002A1E25" w:rsidRPr="002A1E25">
        <w:rPr>
          <w:rFonts w:ascii="Times New Roman" w:hAnsi="Times New Roman" w:cs="Times New Roman"/>
          <w:sz w:val="28"/>
          <w:szCs w:val="28"/>
        </w:rPr>
        <w:t xml:space="preserve"> створення умов для систематичної РА заради зміцнення здоров’я з урахуванням інтересів, побажань та індивідуальних особливостей кожного українця,</w:t>
      </w:r>
      <w:r w:rsidR="002A1E25" w:rsidRPr="002A1E25">
        <w:rPr>
          <w:rFonts w:ascii="Times New Roman" w:hAnsi="Times New Roman" w:cs="Times New Roman"/>
          <w:color w:val="000000" w:themeColor="text1"/>
          <w:sz w:val="28"/>
          <w:szCs w:val="28"/>
          <w:shd w:val="clear" w:color="auto" w:fill="FFFFFF"/>
        </w:rPr>
        <w:t xml:space="preserve"> створення умов для зниження показників захворюваності, </w:t>
      </w:r>
      <w:r w:rsidR="002A1E25" w:rsidRPr="002A1E25">
        <w:rPr>
          <w:rFonts w:ascii="Times New Roman" w:hAnsi="Times New Roman" w:cs="Times New Roman"/>
          <w:color w:val="000000" w:themeColor="text1"/>
          <w:sz w:val="28"/>
          <w:szCs w:val="28"/>
          <w:shd w:val="clear" w:color="auto" w:fill="FFFFFF"/>
        </w:rPr>
        <w:lastRenderedPageBreak/>
        <w:t xml:space="preserve">поліпшення якості та тривалості активного життя населення,  </w:t>
      </w:r>
      <w:r w:rsidR="002A1E25" w:rsidRPr="002A1E25">
        <w:rPr>
          <w:rFonts w:ascii="Times New Roman" w:hAnsi="Times New Roman" w:cs="Times New Roman"/>
          <w:sz w:val="28"/>
          <w:szCs w:val="28"/>
        </w:rPr>
        <w:t xml:space="preserve">сповідування національних традицій занять фізичною культурою і спортом, формування свідомості кожного громадянина нашої країни щодо необхідності РА, як важливої складової здорового способу життя. </w:t>
      </w:r>
      <w:r w:rsidR="002A1E25" w:rsidRPr="002A1E25">
        <w:rPr>
          <w:rFonts w:ascii="Times New Roman" w:hAnsi="Times New Roman" w:cs="Times New Roman"/>
          <w:color w:val="000000" w:themeColor="text1"/>
          <w:sz w:val="28"/>
          <w:szCs w:val="28"/>
          <w:shd w:val="clear" w:color="auto" w:fill="FFFFFF"/>
        </w:rPr>
        <w:t>Важливо, що дані проєкти покликані  зробити спорт доступним для громадян та залучити різні групи населення до оздоровчої РА.</w:t>
      </w:r>
      <w:r w:rsidR="002A1E25" w:rsidRPr="002A1E25">
        <w:rPr>
          <w:rFonts w:ascii="Times New Roman" w:hAnsi="Times New Roman" w:cs="Times New Roman"/>
          <w:sz w:val="28"/>
          <w:szCs w:val="28"/>
        </w:rPr>
        <w:t xml:space="preserve"> </w:t>
      </w:r>
    </w:p>
    <w:p w:rsidR="002A1E25" w:rsidRPr="004B1C0E" w:rsidRDefault="00F470CA" w:rsidP="002A1E25">
      <w:pPr>
        <w:spacing w:line="360" w:lineRule="auto"/>
        <w:ind w:firstLine="720"/>
        <w:jc w:val="both"/>
        <w:rPr>
          <w:rFonts w:ascii="Times New Roman" w:hAnsi="Times New Roman" w:cs="Times New Roman"/>
          <w:sz w:val="28"/>
          <w:szCs w:val="28"/>
        </w:rPr>
      </w:pPr>
      <w:r w:rsidRPr="002A1E25">
        <w:rPr>
          <w:rFonts w:ascii="Times New Roman" w:eastAsia="Times New Roman" w:hAnsi="Times New Roman" w:cs="Times New Roman"/>
          <w:bCs/>
          <w:sz w:val="28"/>
          <w:szCs w:val="28"/>
        </w:rPr>
        <w:t xml:space="preserve">2. </w:t>
      </w:r>
      <w:r w:rsidRPr="00F470CA">
        <w:rPr>
          <w:rFonts w:ascii="Times New Roman" w:eastAsia="Times New Roman" w:hAnsi="Times New Roman" w:cs="Times New Roman"/>
          <w:sz w:val="28"/>
          <w:szCs w:val="28"/>
        </w:rPr>
        <w:t>Результати дослідження показали, що рівень рухової активності учнівської молоді є недостатнім.</w:t>
      </w:r>
      <w:r w:rsidR="002A1E25" w:rsidRPr="004B1C0E">
        <w:rPr>
          <w:rFonts w:ascii="Times New Roman" w:hAnsi="Times New Roman" w:cs="Times New Roman"/>
          <w:sz w:val="28"/>
          <w:szCs w:val="28"/>
        </w:rPr>
        <w:t xml:space="preserve"> Аналіз опитування на тему: «Підвищення рівня залученості до рухової активності учнівської молоді через соціальні </w:t>
      </w:r>
      <w:r w:rsidR="002A1E25">
        <w:rPr>
          <w:rFonts w:ascii="Times New Roman" w:hAnsi="Times New Roman" w:cs="Times New Roman"/>
          <w:sz w:val="28"/>
          <w:szCs w:val="28"/>
        </w:rPr>
        <w:t>проєкти</w:t>
      </w:r>
      <w:r w:rsidR="002A1E25" w:rsidRPr="004B1C0E">
        <w:rPr>
          <w:rFonts w:ascii="Times New Roman" w:hAnsi="Times New Roman" w:cs="Times New Roman"/>
          <w:sz w:val="28"/>
          <w:szCs w:val="28"/>
        </w:rPr>
        <w:t xml:space="preserve">» показав, що дані </w:t>
      </w:r>
      <w:r w:rsidR="002A1E25">
        <w:rPr>
          <w:rFonts w:ascii="Times New Roman" w:hAnsi="Times New Roman" w:cs="Times New Roman"/>
          <w:sz w:val="28"/>
          <w:szCs w:val="28"/>
        </w:rPr>
        <w:t>проєкти</w:t>
      </w:r>
      <w:r w:rsidR="002A1E25" w:rsidRPr="004B1C0E">
        <w:rPr>
          <w:rFonts w:ascii="Times New Roman" w:hAnsi="Times New Roman" w:cs="Times New Roman"/>
          <w:sz w:val="28"/>
          <w:szCs w:val="28"/>
        </w:rPr>
        <w:t xml:space="preserve"> є </w:t>
      </w:r>
      <w:r w:rsidR="002A1E25">
        <w:rPr>
          <w:rFonts w:ascii="Times New Roman" w:hAnsi="Times New Roman" w:cs="Times New Roman"/>
          <w:sz w:val="28"/>
          <w:szCs w:val="28"/>
        </w:rPr>
        <w:t xml:space="preserve">досить </w:t>
      </w:r>
      <w:r w:rsidR="002A1E25" w:rsidRPr="004B1C0E">
        <w:rPr>
          <w:rFonts w:ascii="Times New Roman" w:hAnsi="Times New Roman" w:cs="Times New Roman"/>
          <w:sz w:val="28"/>
          <w:szCs w:val="28"/>
        </w:rPr>
        <w:t xml:space="preserve">відомими та мають певну популярність серед молоді. Так, 75,4 % респондентів знають про них. Проте більшість з них не відвідують заходи даних </w:t>
      </w:r>
      <w:r w:rsidR="002A1E25">
        <w:rPr>
          <w:rFonts w:ascii="Times New Roman" w:hAnsi="Times New Roman" w:cs="Times New Roman"/>
          <w:sz w:val="28"/>
          <w:szCs w:val="28"/>
        </w:rPr>
        <w:t>проєкт</w:t>
      </w:r>
      <w:r w:rsidR="002A1E25" w:rsidRPr="004B1C0E">
        <w:rPr>
          <w:rFonts w:ascii="Times New Roman" w:hAnsi="Times New Roman" w:cs="Times New Roman"/>
          <w:sz w:val="28"/>
          <w:szCs w:val="28"/>
        </w:rPr>
        <w:t xml:space="preserve">ів. </w:t>
      </w:r>
    </w:p>
    <w:p w:rsidR="002A1E25" w:rsidRPr="004B1C0E" w:rsidRDefault="002A1E25" w:rsidP="002A1E25">
      <w:pPr>
        <w:pStyle w:val="af0"/>
        <w:shd w:val="clear" w:color="auto" w:fill="FFFFFF"/>
        <w:spacing w:beforeAutospacing="0" w:afterAutospacing="0" w:line="360" w:lineRule="auto"/>
        <w:ind w:firstLine="720"/>
        <w:jc w:val="both"/>
        <w:rPr>
          <w:bCs/>
          <w:color w:val="1F1F1F"/>
          <w:sz w:val="28"/>
          <w:szCs w:val="28"/>
        </w:rPr>
      </w:pPr>
      <w:r w:rsidRPr="004B1C0E">
        <w:rPr>
          <w:sz w:val="28"/>
          <w:szCs w:val="28"/>
        </w:rPr>
        <w:t>Згідно проведеного опитування, б</w:t>
      </w:r>
      <w:r w:rsidRPr="004B1C0E">
        <w:rPr>
          <w:bCs/>
          <w:color w:val="1F1F1F"/>
          <w:sz w:val="28"/>
          <w:szCs w:val="28"/>
        </w:rPr>
        <w:t>ільшість респондентів (91,8%) регулярно займаються РА - п</w:t>
      </w:r>
      <w:r w:rsidRPr="004B1C0E">
        <w:rPr>
          <w:color w:val="1F1F1F"/>
          <w:sz w:val="28"/>
          <w:szCs w:val="28"/>
        </w:rPr>
        <w:t xml:space="preserve">ереважають інтенсивні та помірні рівні РА. Найпоширенішими видами РА є заняття спортом та активний відпочинок. </w:t>
      </w:r>
      <w:r w:rsidRPr="004B1C0E">
        <w:rPr>
          <w:bCs/>
          <w:color w:val="1F1F1F"/>
          <w:sz w:val="28"/>
          <w:szCs w:val="28"/>
        </w:rPr>
        <w:t xml:space="preserve">Переважна кількість респондентів метою заняття РА обирає турботу про зовнішній вигляд та здоров’я, </w:t>
      </w:r>
      <w:r w:rsidRPr="004B1C0E">
        <w:rPr>
          <w:color w:val="1F1F1F"/>
          <w:sz w:val="28"/>
          <w:szCs w:val="28"/>
        </w:rPr>
        <w:t xml:space="preserve">39,3% респондентів займаються РА, щоб відволіктися від проблем сьогодення та знизити стрес. </w:t>
      </w:r>
      <w:r w:rsidRPr="004B1C0E">
        <w:rPr>
          <w:sz w:val="28"/>
          <w:szCs w:val="28"/>
        </w:rPr>
        <w:t xml:space="preserve">Варто звернути увагу, що 70,5% опитаних відзначили, що вони задоволені </w:t>
      </w:r>
      <w:r w:rsidRPr="004B1C0E">
        <w:rPr>
          <w:color w:val="202124"/>
          <w:spacing w:val="3"/>
          <w:sz w:val="28"/>
          <w:szCs w:val="28"/>
          <w:shd w:val="clear" w:color="auto" w:fill="FFFFFF"/>
        </w:rPr>
        <w:t>рівнем РА.</w:t>
      </w:r>
      <w:r w:rsidRPr="004B1C0E">
        <w:rPr>
          <w:sz w:val="28"/>
          <w:szCs w:val="28"/>
        </w:rPr>
        <w:t xml:space="preserve"> </w:t>
      </w:r>
      <w:r w:rsidRPr="004B1C0E">
        <w:rPr>
          <w:color w:val="1F1F1F"/>
          <w:sz w:val="28"/>
          <w:szCs w:val="28"/>
          <w:shd w:val="clear" w:color="auto" w:fill="FFFFFF"/>
        </w:rPr>
        <w:t>Хоча значна частина (85,3%) все ж таки прагне її покращити</w:t>
      </w:r>
      <w:r w:rsidRPr="004B1C0E">
        <w:rPr>
          <w:color w:val="1F1F1F"/>
          <w:sz w:val="28"/>
          <w:szCs w:val="28"/>
        </w:rPr>
        <w:t xml:space="preserve">. </w:t>
      </w:r>
      <w:r w:rsidRPr="004B1C0E">
        <w:rPr>
          <w:color w:val="1F1F1F"/>
          <w:sz w:val="28"/>
          <w:szCs w:val="28"/>
          <w:shd w:val="clear" w:color="auto" w:fill="FFFFFF"/>
        </w:rPr>
        <w:t xml:space="preserve">Це свідчить про те, що люди усвідомлюють важливість РА для здоров’я, мають </w:t>
      </w:r>
      <w:r w:rsidRPr="004B1C0E">
        <w:rPr>
          <w:color w:val="1F1F1F"/>
          <w:sz w:val="28"/>
          <w:szCs w:val="28"/>
        </w:rPr>
        <w:t>високу мотивацію до ведення здорового способу життя</w:t>
      </w:r>
      <w:r w:rsidRPr="004B1C0E">
        <w:rPr>
          <w:color w:val="1F1F1F"/>
          <w:sz w:val="28"/>
          <w:szCs w:val="28"/>
          <w:shd w:val="clear" w:color="auto" w:fill="FFFFFF"/>
        </w:rPr>
        <w:t xml:space="preserve"> і шукають можливості для її збільшення.</w:t>
      </w:r>
      <w:r w:rsidRPr="004B1C0E">
        <w:rPr>
          <w:color w:val="1F1F1F"/>
          <w:sz w:val="28"/>
          <w:szCs w:val="28"/>
        </w:rPr>
        <w:t xml:space="preserve"> </w:t>
      </w:r>
      <w:r w:rsidRPr="004B1C0E">
        <w:rPr>
          <w:bCs/>
          <w:color w:val="1F1F1F"/>
          <w:sz w:val="28"/>
          <w:szCs w:val="28"/>
        </w:rPr>
        <w:t>Опитана молодь має доступ до різних місць для РА, але потребує розвитку спортивної інфраструктури.</w:t>
      </w:r>
    </w:p>
    <w:p w:rsidR="002A1E25" w:rsidRPr="004B1C0E" w:rsidRDefault="002A1E25" w:rsidP="002A1E25">
      <w:pPr>
        <w:shd w:val="clear" w:color="auto" w:fill="FFFFFF"/>
        <w:spacing w:line="360" w:lineRule="auto"/>
        <w:ind w:firstLine="709"/>
        <w:jc w:val="both"/>
        <w:rPr>
          <w:rFonts w:ascii="Times New Roman" w:eastAsia="Times New Roman" w:hAnsi="Times New Roman" w:cs="Times New Roman"/>
          <w:color w:val="1F1F1F"/>
          <w:sz w:val="28"/>
          <w:szCs w:val="28"/>
        </w:rPr>
      </w:pPr>
      <w:r w:rsidRPr="004B1C0E">
        <w:rPr>
          <w:rFonts w:ascii="Times New Roman" w:hAnsi="Times New Roman" w:cs="Times New Roman"/>
          <w:color w:val="202124"/>
          <w:spacing w:val="3"/>
          <w:sz w:val="28"/>
          <w:szCs w:val="28"/>
          <w:shd w:val="clear" w:color="auto" w:fill="FFFFFF"/>
        </w:rPr>
        <w:t>Варто зазначити, що досить в</w:t>
      </w:r>
      <w:r w:rsidRPr="004B1C0E">
        <w:rPr>
          <w:rStyle w:val="a4"/>
          <w:rFonts w:ascii="Times New Roman" w:hAnsi="Times New Roman" w:cs="Times New Roman"/>
          <w:b w:val="0"/>
          <w:bCs w:val="0"/>
          <w:color w:val="1F1F1F"/>
          <w:sz w:val="28"/>
          <w:szCs w:val="28"/>
          <w:shd w:val="clear" w:color="auto" w:fill="FFFFFF"/>
        </w:rPr>
        <w:t>ажливими моментами для заохочення до занять РА є вільний доступ молоді до різних спортивних локацій та можливість вибору відповідного комплексу вправ, який кожному найбільше підходить. Вирішенням даного питання може стати р</w:t>
      </w:r>
      <w:r w:rsidRPr="004B1C0E">
        <w:rPr>
          <w:rFonts w:ascii="Times New Roman" w:eastAsia="Times New Roman" w:hAnsi="Times New Roman" w:cs="Times New Roman"/>
          <w:color w:val="1F1F1F"/>
          <w:sz w:val="28"/>
          <w:szCs w:val="28"/>
        </w:rPr>
        <w:t xml:space="preserve">озвиток спортивної інфраструктури, що зробить заняття спортом доступнішими для всіх бажаючих, створення </w:t>
      </w:r>
      <w:r w:rsidRPr="004B1C0E">
        <w:rPr>
          <w:rFonts w:ascii="Times New Roman" w:eastAsia="Times New Roman" w:hAnsi="Times New Roman" w:cs="Times New Roman"/>
          <w:color w:val="1F1F1F"/>
          <w:sz w:val="28"/>
          <w:szCs w:val="28"/>
        </w:rPr>
        <w:lastRenderedPageBreak/>
        <w:t xml:space="preserve">більше можливостей для РА на вулиці, наприклад, обладнати спортивні майданчики та парки, проводити інформаційно-просвітницькі кампанії про переваги РА та різні можливості для її реалізації. Саме в цьому вбачаємо реалізацію </w:t>
      </w:r>
      <w:r>
        <w:rPr>
          <w:rFonts w:ascii="Times New Roman" w:eastAsia="Times New Roman" w:hAnsi="Times New Roman" w:cs="Times New Roman"/>
          <w:color w:val="1F1F1F"/>
          <w:sz w:val="28"/>
          <w:szCs w:val="28"/>
        </w:rPr>
        <w:t>проєкт</w:t>
      </w:r>
      <w:r w:rsidRPr="004B1C0E">
        <w:rPr>
          <w:rFonts w:ascii="Times New Roman" w:eastAsia="Times New Roman" w:hAnsi="Times New Roman" w:cs="Times New Roman"/>
          <w:color w:val="1F1F1F"/>
          <w:sz w:val="28"/>
          <w:szCs w:val="28"/>
        </w:rPr>
        <w:t>ів «Активні парки» та «Пліч- о- Пліч».</w:t>
      </w:r>
    </w:p>
    <w:p w:rsidR="00261304" w:rsidRDefault="00F470CA" w:rsidP="00261304">
      <w:pPr>
        <w:suppressAutoHyphens w:val="0"/>
        <w:spacing w:line="360" w:lineRule="auto"/>
        <w:ind w:firstLine="720"/>
        <w:jc w:val="both"/>
        <w:rPr>
          <w:rFonts w:ascii="Times New Roman" w:eastAsia="Times New Roman" w:hAnsi="Times New Roman" w:cs="Times New Roman"/>
          <w:sz w:val="28"/>
          <w:szCs w:val="28"/>
        </w:rPr>
      </w:pPr>
      <w:r w:rsidRPr="002A1E25">
        <w:rPr>
          <w:rFonts w:ascii="Times New Roman" w:eastAsia="Times New Roman" w:hAnsi="Times New Roman" w:cs="Times New Roman"/>
          <w:bCs/>
          <w:sz w:val="28"/>
          <w:szCs w:val="28"/>
        </w:rPr>
        <w:t xml:space="preserve">3. Визначення впливу соціальних проєктів, зокрема «Активні парки» та «Пліч-о-Пліч» на залучення учнівської молоді до рухової активності </w:t>
      </w:r>
      <w:r w:rsidR="002A1E25">
        <w:rPr>
          <w:rFonts w:ascii="Times New Roman" w:eastAsia="Times New Roman" w:hAnsi="Times New Roman" w:cs="Times New Roman"/>
          <w:bCs/>
          <w:sz w:val="28"/>
          <w:szCs w:val="28"/>
        </w:rPr>
        <w:t xml:space="preserve">показав, </w:t>
      </w:r>
      <w:r w:rsidR="002A1E25">
        <w:rPr>
          <w:rFonts w:ascii="Times New Roman" w:eastAsia="Times New Roman" w:hAnsi="Times New Roman" w:cs="Times New Roman"/>
          <w:sz w:val="28"/>
          <w:szCs w:val="28"/>
        </w:rPr>
        <w:t xml:space="preserve">що вони </w:t>
      </w:r>
      <w:r w:rsidRPr="00F470CA">
        <w:rPr>
          <w:rFonts w:ascii="Times New Roman" w:eastAsia="Times New Roman" w:hAnsi="Times New Roman" w:cs="Times New Roman"/>
          <w:sz w:val="28"/>
          <w:szCs w:val="28"/>
        </w:rPr>
        <w:t>є ефективними засобами для залучення учнівської молоді до рухової активності.</w:t>
      </w:r>
      <w:r w:rsidR="002A1E25">
        <w:rPr>
          <w:rFonts w:ascii="Times New Roman" w:eastAsia="Times New Roman" w:hAnsi="Times New Roman" w:cs="Times New Roman"/>
          <w:sz w:val="28"/>
          <w:szCs w:val="28"/>
        </w:rPr>
        <w:t xml:space="preserve"> </w:t>
      </w:r>
      <w:r w:rsidRPr="00F470CA">
        <w:rPr>
          <w:rFonts w:ascii="Times New Roman" w:eastAsia="Times New Roman" w:hAnsi="Times New Roman" w:cs="Times New Roman"/>
          <w:sz w:val="28"/>
          <w:szCs w:val="28"/>
        </w:rPr>
        <w:t>Встановлено, що участь у цих про</w:t>
      </w:r>
      <w:r w:rsidR="002A1E25">
        <w:rPr>
          <w:rFonts w:ascii="Times New Roman" w:eastAsia="Times New Roman" w:hAnsi="Times New Roman" w:cs="Times New Roman"/>
          <w:sz w:val="28"/>
          <w:szCs w:val="28"/>
        </w:rPr>
        <w:t>є</w:t>
      </w:r>
      <w:r w:rsidRPr="00F470CA">
        <w:rPr>
          <w:rFonts w:ascii="Times New Roman" w:eastAsia="Times New Roman" w:hAnsi="Times New Roman" w:cs="Times New Roman"/>
          <w:sz w:val="28"/>
          <w:szCs w:val="28"/>
        </w:rPr>
        <w:t>ктах сприяє підвищенню рівня рухової активності, формуванню позитивного ставлення до здорового способу життя, розвитку соціальних навичок та покращенню психоемоційного стану молоді.</w:t>
      </w:r>
      <w:r w:rsidR="002A1E25">
        <w:rPr>
          <w:rFonts w:ascii="Times New Roman" w:eastAsia="Times New Roman" w:hAnsi="Times New Roman" w:cs="Times New Roman"/>
          <w:sz w:val="28"/>
          <w:szCs w:val="28"/>
        </w:rPr>
        <w:t xml:space="preserve"> </w:t>
      </w:r>
      <w:r w:rsidR="00261304">
        <w:rPr>
          <w:rFonts w:ascii="Times New Roman" w:eastAsia="Times New Roman" w:hAnsi="Times New Roman" w:cs="Times New Roman"/>
          <w:sz w:val="28"/>
          <w:szCs w:val="28"/>
        </w:rPr>
        <w:t xml:space="preserve"> </w:t>
      </w:r>
      <w:r w:rsidR="002A1E25" w:rsidRPr="002A1E25">
        <w:rPr>
          <w:rFonts w:ascii="Times New Roman" w:eastAsia="Times New Roman" w:hAnsi="Times New Roman" w:cs="Times New Roman"/>
          <w:sz w:val="28"/>
          <w:szCs w:val="28"/>
        </w:rPr>
        <w:t xml:space="preserve">Впровадження цих проектів забезпечує широкий доступ до занять фізичною культурою і спортом для різних категорій молоді, формуючи позитивне ставлення до здорового способу життя та рухової активності. </w:t>
      </w:r>
    </w:p>
    <w:p w:rsidR="00261304" w:rsidRDefault="002A1E25" w:rsidP="00261304">
      <w:pPr>
        <w:suppressAutoHyphens w:val="0"/>
        <w:spacing w:line="360" w:lineRule="auto"/>
        <w:ind w:firstLine="720"/>
        <w:jc w:val="both"/>
        <w:rPr>
          <w:rFonts w:ascii="Times New Roman" w:eastAsia="Times New Roman" w:hAnsi="Times New Roman" w:cs="Times New Roman"/>
          <w:sz w:val="28"/>
          <w:szCs w:val="28"/>
        </w:rPr>
      </w:pPr>
      <w:r w:rsidRPr="002A1E25">
        <w:rPr>
          <w:rFonts w:ascii="Times New Roman" w:eastAsia="Times New Roman" w:hAnsi="Times New Roman" w:cs="Times New Roman"/>
          <w:sz w:val="28"/>
          <w:szCs w:val="28"/>
        </w:rPr>
        <w:t>Про</w:t>
      </w:r>
      <w:r w:rsidR="00261304">
        <w:rPr>
          <w:rFonts w:ascii="Times New Roman" w:eastAsia="Times New Roman" w:hAnsi="Times New Roman" w:cs="Times New Roman"/>
          <w:sz w:val="28"/>
          <w:szCs w:val="28"/>
        </w:rPr>
        <w:t>є</w:t>
      </w:r>
      <w:r w:rsidRPr="002A1E25">
        <w:rPr>
          <w:rFonts w:ascii="Times New Roman" w:eastAsia="Times New Roman" w:hAnsi="Times New Roman" w:cs="Times New Roman"/>
          <w:sz w:val="28"/>
          <w:szCs w:val="28"/>
        </w:rPr>
        <w:t xml:space="preserve">кт «Пліч-о-пліч» є доступним для широкого кола учнівської молоді, сприяє заохоченню молоді до активного способу життя та спорту, розвиває навички командної роботи, лідерства та взаємоповаги. Недоліками </w:t>
      </w:r>
      <w:r w:rsidR="00261304">
        <w:rPr>
          <w:rFonts w:ascii="Times New Roman" w:eastAsia="Times New Roman" w:hAnsi="Times New Roman" w:cs="Times New Roman"/>
          <w:sz w:val="28"/>
          <w:szCs w:val="28"/>
        </w:rPr>
        <w:t>проєкту</w:t>
      </w:r>
      <w:r w:rsidRPr="002A1E25">
        <w:rPr>
          <w:rFonts w:ascii="Times New Roman" w:eastAsia="Times New Roman" w:hAnsi="Times New Roman" w:cs="Times New Roman"/>
          <w:sz w:val="28"/>
          <w:szCs w:val="28"/>
        </w:rPr>
        <w:t xml:space="preserve"> «Пліч-о-пліч» є недостатнє заохочення молоді, відсутність мотивації через популяризацію, недостатність інформації та відкладення змагань на тривалий час. Для підвищення ефективності </w:t>
      </w:r>
      <w:r w:rsidR="00261304">
        <w:rPr>
          <w:rFonts w:ascii="Times New Roman" w:eastAsia="Times New Roman" w:hAnsi="Times New Roman" w:cs="Times New Roman"/>
          <w:sz w:val="28"/>
          <w:szCs w:val="28"/>
        </w:rPr>
        <w:t>проєкту</w:t>
      </w:r>
      <w:r w:rsidRPr="002A1E25">
        <w:rPr>
          <w:rFonts w:ascii="Times New Roman" w:eastAsia="Times New Roman" w:hAnsi="Times New Roman" w:cs="Times New Roman"/>
          <w:sz w:val="28"/>
          <w:szCs w:val="28"/>
        </w:rPr>
        <w:t xml:space="preserve"> «Пліч-о-пліч» необхідно посилити мотиваційну складову, забезпечити ширше інформування та оптимізувати графік проведення змагань. </w:t>
      </w:r>
    </w:p>
    <w:p w:rsidR="002A1E25" w:rsidRPr="00261304" w:rsidRDefault="002A1E25" w:rsidP="00261304">
      <w:pPr>
        <w:suppressAutoHyphens w:val="0"/>
        <w:spacing w:line="360" w:lineRule="auto"/>
        <w:ind w:firstLine="720"/>
        <w:jc w:val="both"/>
        <w:rPr>
          <w:rFonts w:ascii="Times New Roman" w:eastAsia="Times New Roman" w:hAnsi="Times New Roman" w:cs="Times New Roman"/>
          <w:sz w:val="28"/>
          <w:szCs w:val="28"/>
        </w:rPr>
      </w:pPr>
      <w:r w:rsidRPr="002A1E25">
        <w:rPr>
          <w:rFonts w:ascii="Times New Roman" w:eastAsia="Times New Roman" w:hAnsi="Times New Roman" w:cs="Times New Roman"/>
          <w:sz w:val="28"/>
          <w:szCs w:val="28"/>
        </w:rPr>
        <w:t xml:space="preserve">Розвиток програм руху «Спорт для всіх» є </w:t>
      </w:r>
      <w:r w:rsidRPr="00261304">
        <w:rPr>
          <w:rFonts w:ascii="Times New Roman" w:eastAsia="Times New Roman" w:hAnsi="Times New Roman" w:cs="Times New Roman"/>
          <w:sz w:val="28"/>
          <w:szCs w:val="28"/>
        </w:rPr>
        <w:t>вкрай важливим, адже підтримка ментального здоров’я неможлива без підтримки фізичного.</w:t>
      </w:r>
    </w:p>
    <w:p w:rsidR="00F470CA" w:rsidRPr="00F470CA" w:rsidRDefault="00F470CA" w:rsidP="00F470CA">
      <w:pPr>
        <w:suppressAutoHyphens w:val="0"/>
        <w:spacing w:line="360" w:lineRule="auto"/>
        <w:ind w:firstLine="720"/>
        <w:jc w:val="both"/>
        <w:rPr>
          <w:rFonts w:ascii="Times New Roman" w:eastAsia="Times New Roman" w:hAnsi="Times New Roman" w:cs="Times New Roman"/>
          <w:sz w:val="28"/>
          <w:szCs w:val="28"/>
        </w:rPr>
      </w:pPr>
      <w:r w:rsidRPr="00F470CA">
        <w:rPr>
          <w:rFonts w:ascii="Times New Roman" w:eastAsia="Times New Roman" w:hAnsi="Times New Roman" w:cs="Times New Roman"/>
          <w:sz w:val="28"/>
          <w:szCs w:val="28"/>
        </w:rPr>
        <w:t>Загалом, результати дослідження підтвердили гіпотезу про те, що соціальні про</w:t>
      </w:r>
      <w:r w:rsidR="002A1E25">
        <w:rPr>
          <w:rFonts w:ascii="Times New Roman" w:eastAsia="Times New Roman" w:hAnsi="Times New Roman" w:cs="Times New Roman"/>
          <w:sz w:val="28"/>
          <w:szCs w:val="28"/>
        </w:rPr>
        <w:t>є</w:t>
      </w:r>
      <w:r w:rsidRPr="00F470CA">
        <w:rPr>
          <w:rFonts w:ascii="Times New Roman" w:eastAsia="Times New Roman" w:hAnsi="Times New Roman" w:cs="Times New Roman"/>
          <w:sz w:val="28"/>
          <w:szCs w:val="28"/>
        </w:rPr>
        <w:t>кти є ефективним засобом для підвищення рівня залученості учнівської молоді до рухової активності. Отримані результати можуть бути використані для розробки та впровадження нових соціальних про</w:t>
      </w:r>
      <w:r w:rsidR="002A1E25">
        <w:rPr>
          <w:rFonts w:ascii="Times New Roman" w:eastAsia="Times New Roman" w:hAnsi="Times New Roman" w:cs="Times New Roman"/>
          <w:sz w:val="28"/>
          <w:szCs w:val="28"/>
        </w:rPr>
        <w:t>є</w:t>
      </w:r>
      <w:r w:rsidRPr="00F470CA">
        <w:rPr>
          <w:rFonts w:ascii="Times New Roman" w:eastAsia="Times New Roman" w:hAnsi="Times New Roman" w:cs="Times New Roman"/>
          <w:sz w:val="28"/>
          <w:szCs w:val="28"/>
        </w:rPr>
        <w:t>ктів, спрямованих на популяризацію здорового способу життя серед молоді.</w:t>
      </w:r>
    </w:p>
    <w:p w:rsidR="00F470CA" w:rsidRPr="00F470CA" w:rsidRDefault="00F470CA" w:rsidP="00F470CA">
      <w:pPr>
        <w:suppressAutoHyphens w:val="0"/>
        <w:rPr>
          <w:rFonts w:ascii="Times New Roman" w:eastAsia="Times New Roman" w:hAnsi="Times New Roman" w:cs="Times New Roman"/>
          <w:sz w:val="24"/>
          <w:szCs w:val="24"/>
        </w:rPr>
      </w:pPr>
    </w:p>
    <w:p w:rsidR="00E147C8" w:rsidRPr="004B1C0E" w:rsidRDefault="003D5116" w:rsidP="00261304">
      <w:pPr>
        <w:spacing w:line="360" w:lineRule="auto"/>
        <w:ind w:firstLine="720"/>
        <w:jc w:val="both"/>
        <w:rPr>
          <w:rFonts w:ascii="Times New Roman" w:hAnsi="Times New Roman" w:cs="Times New Roman"/>
          <w:b/>
          <w:sz w:val="28"/>
          <w:szCs w:val="28"/>
        </w:rPr>
      </w:pPr>
      <w:r w:rsidRPr="004B1C0E">
        <w:br w:type="page"/>
      </w:r>
      <w:r w:rsidRPr="004B1C0E">
        <w:rPr>
          <w:rFonts w:ascii="Times New Roman" w:hAnsi="Times New Roman" w:cs="Times New Roman"/>
          <w:b/>
          <w:sz w:val="28"/>
          <w:szCs w:val="28"/>
        </w:rPr>
        <w:lastRenderedPageBreak/>
        <w:t>СПИСОК ВИКОРИСТАНИХ ДЖЕРЕЛ</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 Алєксова Т., Осіпов В. Аналіз мотивації студентів до оздоровчо-рекреаційної діяльності в період дозвілля. Фізична культура, спорт та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 нації : зб. наук. праць Житомирського державного університету ім. І. Франка. Житомир, ЖДУ ім. І. Франка. 2016. Вип. 2. С. 229 – 232</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2. Андрєєва О., Садовський О. Рухова активність як складова рекреаційної культури студентів. Теорія і методика фізичного виховання і спорту. 2016. № 1. С. 19 – 22.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 Арефьєв В.Г.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підлітків і рухова активність. Вісн. Черніг. нац. пед. ун-ту. Сер.: Педагогічні науки. Фізичне виховання та спорт. 2014;3(118):6-10. Доступно: </w:t>
      </w:r>
      <w:hyperlink r:id="rId16">
        <w:r w:rsidRPr="004B1C0E">
          <w:rPr>
            <w:rStyle w:val="a3"/>
            <w:rFonts w:ascii="Times New Roman" w:hAnsi="Times New Roman" w:cs="Times New Roman"/>
            <w:sz w:val="28"/>
            <w:szCs w:val="28"/>
          </w:rPr>
          <w:t>http://nbuv.gov.ua/UJRN/VchdpuPN_2014_118(3)</w:t>
        </w:r>
      </w:hyperlink>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4. Бартків О., Дмитрів Д. Музика як засіб фізичного виховання молодших школярів. Молодь і ринок. 2017. №3 (146). 36-40.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5. Безверхня Г.В. Мотивація до занять фізичною культурою і спортом школярів 5-11-х класів. Умань: Державний педагогічний університет імені Павла Тичини; 2004. 78-81. </w:t>
      </w:r>
    </w:p>
    <w:p w:rsidR="001163DE" w:rsidRPr="004B1C0E" w:rsidRDefault="003D5116" w:rsidP="001163DE">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6. Беров А.І. Мотивація школярів середньої та старшої школи до занять фізичною культурою. Актуальні питання фізичної культури: матеріали VI Міжнародної електронної науково-практичної конференції студентів та молодих вчених (20-24 квітня 2015). Одеса. 2015. 8-9. </w:t>
      </w:r>
    </w:p>
    <w:p w:rsidR="001163DE" w:rsidRPr="004B1C0E" w:rsidRDefault="001163DE" w:rsidP="001163DE">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 xml:space="preserve">7. </w:t>
      </w:r>
      <w:r w:rsidR="00691AB6" w:rsidRPr="004B1C0E">
        <w:rPr>
          <w:rFonts w:ascii="Times New Roman" w:hAnsi="Times New Roman" w:cs="Times New Roman"/>
          <w:color w:val="000000" w:themeColor="text1"/>
          <w:sz w:val="28"/>
          <w:szCs w:val="28"/>
        </w:rPr>
        <w:t>Бондарчук Н. А. Фізкультхвилинки для учнів початкових класів: навчально-методичний посібник. Немиринецька ОШ І-ІІІ ступенів, 2009 – 54с.</w:t>
      </w:r>
    </w:p>
    <w:p w:rsidR="001163DE" w:rsidRPr="004B1C0E" w:rsidRDefault="001163DE" w:rsidP="001163DE">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8</w:t>
      </w:r>
      <w:r w:rsidR="003D5116" w:rsidRPr="004B1C0E">
        <w:rPr>
          <w:rFonts w:ascii="Times New Roman" w:hAnsi="Times New Roman" w:cs="Times New Roman"/>
          <w:sz w:val="28"/>
          <w:szCs w:val="28"/>
        </w:rPr>
        <w:t>. Борецька Н.О. Фізична культура і спорт як один із пріоритетних напрямків державної політики. Молодий вчений. 2018. № 11(2). С. 530–533</w:t>
      </w:r>
      <w:r w:rsidR="00691AB6" w:rsidRPr="004B1C0E">
        <w:rPr>
          <w:rFonts w:ascii="Times New Roman" w:hAnsi="Times New Roman" w:cs="Times New Roman"/>
          <w:sz w:val="28"/>
          <w:szCs w:val="28"/>
        </w:rPr>
        <w:t>.</w:t>
      </w:r>
    </w:p>
    <w:p w:rsidR="00691AB6" w:rsidRPr="004B1C0E" w:rsidRDefault="001163DE" w:rsidP="001163DE">
      <w:pPr>
        <w:spacing w:line="360" w:lineRule="auto"/>
        <w:ind w:firstLine="720"/>
        <w:jc w:val="both"/>
        <w:rPr>
          <w:rFonts w:ascii="Times New Roman" w:hAnsi="Times New Roman" w:cs="Times New Roman"/>
          <w:color w:val="000000" w:themeColor="text1"/>
          <w:sz w:val="28"/>
          <w:szCs w:val="28"/>
        </w:rPr>
      </w:pPr>
      <w:r w:rsidRPr="00970A2C">
        <w:rPr>
          <w:rFonts w:ascii="Times New Roman" w:hAnsi="Times New Roman" w:cs="Times New Roman"/>
          <w:color w:val="000000" w:themeColor="text1"/>
          <w:sz w:val="28"/>
          <w:szCs w:val="28"/>
        </w:rPr>
        <w:t>9.</w:t>
      </w:r>
      <w:r w:rsidR="00691AB6" w:rsidRPr="00970A2C">
        <w:rPr>
          <w:rFonts w:ascii="Times New Roman" w:hAnsi="Times New Roman" w:cs="Times New Roman"/>
          <w:color w:val="000000" w:themeColor="text1"/>
          <w:sz w:val="28"/>
          <w:szCs w:val="28"/>
        </w:rPr>
        <w:t xml:space="preserve"> </w:t>
      </w:r>
      <w:r w:rsidR="00691AB6" w:rsidRPr="00970A2C">
        <w:rPr>
          <w:rFonts w:ascii="Times New Roman" w:hAnsi="Times New Roman" w:cs="Times New Roman"/>
          <w:color w:val="000000" w:themeColor="text1"/>
          <w:sz w:val="28"/>
          <w:szCs w:val="28"/>
          <w:highlight w:val="red"/>
        </w:rPr>
        <w:t>Брехман И. И. Валеология ‒ наука о здоровье. М.: Физкультура и спорт, 1990.-208 с.</w:t>
      </w:r>
      <w:r w:rsidR="00691AB6" w:rsidRPr="004B1C0E">
        <w:rPr>
          <w:rFonts w:ascii="Times New Roman" w:hAnsi="Times New Roman" w:cs="Times New Roman"/>
          <w:color w:val="000000" w:themeColor="text1"/>
          <w:sz w:val="28"/>
          <w:szCs w:val="28"/>
        </w:rPr>
        <w:t xml:space="preserve"> </w:t>
      </w:r>
    </w:p>
    <w:p w:rsidR="00691AB6" w:rsidRPr="004B1C0E" w:rsidRDefault="00691AB6">
      <w:pPr>
        <w:spacing w:line="360" w:lineRule="auto"/>
        <w:ind w:firstLine="720"/>
        <w:jc w:val="both"/>
        <w:rPr>
          <w:rFonts w:ascii="Times New Roman" w:hAnsi="Times New Roman" w:cs="Times New Roman"/>
          <w:sz w:val="28"/>
          <w:szCs w:val="28"/>
        </w:rPr>
      </w:pPr>
    </w:p>
    <w:p w:rsidR="001163DE" w:rsidRPr="004B1C0E" w:rsidRDefault="001163DE" w:rsidP="00A5767D">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10</w:t>
      </w:r>
      <w:r w:rsidR="003D5116" w:rsidRPr="004B1C0E">
        <w:rPr>
          <w:rFonts w:ascii="Times New Roman" w:hAnsi="Times New Roman" w:cs="Times New Roman"/>
          <w:sz w:val="28"/>
          <w:szCs w:val="28"/>
        </w:rPr>
        <w:t xml:space="preserve">. Вільчковський Е.С., Курок О.І. Теорія і методика фізичного вихованнядітей дошкільного віку: навч. посіб. «Університетська книга». 2004. 428. </w:t>
      </w:r>
    </w:p>
    <w:p w:rsidR="001163DE" w:rsidRPr="004B1C0E" w:rsidRDefault="001163DE" w:rsidP="001163DE">
      <w:pPr>
        <w:spacing w:line="360" w:lineRule="auto"/>
        <w:ind w:firstLine="720"/>
        <w:jc w:val="both"/>
        <w:rPr>
          <w:rFonts w:ascii="Times New Roman" w:hAnsi="Times New Roman" w:cs="Times New Roman"/>
          <w:color w:val="C00000"/>
          <w:sz w:val="28"/>
          <w:szCs w:val="28"/>
        </w:rPr>
      </w:pPr>
      <w:r w:rsidRPr="004B1C0E">
        <w:rPr>
          <w:rFonts w:ascii="Times New Roman" w:hAnsi="Times New Roman" w:cs="Times New Roman"/>
          <w:color w:val="000000" w:themeColor="text1"/>
          <w:sz w:val="28"/>
          <w:szCs w:val="28"/>
        </w:rPr>
        <w:t>11</w:t>
      </w:r>
      <w:r w:rsidR="00A5767D"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 xml:space="preserve"> </w:t>
      </w:r>
      <w:r w:rsidR="00A5767D" w:rsidRPr="004B1C0E">
        <w:rPr>
          <w:rFonts w:ascii="Times New Roman" w:hAnsi="Times New Roman" w:cs="Times New Roman"/>
          <w:color w:val="000000" w:themeColor="text1"/>
          <w:sz w:val="28"/>
          <w:szCs w:val="28"/>
        </w:rPr>
        <w:t xml:space="preserve"> Галан, Я. (2023). Фізична культура і спорт як засіб підвищення рівня мотивації до обороноздатності держави.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(2(160), 69-75. </w:t>
      </w:r>
      <w:hyperlink r:id="rId17" w:history="1">
        <w:r w:rsidRPr="004B1C0E">
          <w:rPr>
            <w:rStyle w:val="a3"/>
            <w:rFonts w:ascii="Times New Roman" w:hAnsi="Times New Roman" w:cs="Times New Roman"/>
            <w:sz w:val="28"/>
            <w:szCs w:val="28"/>
          </w:rPr>
          <w:t>https://doi.org/10.31392/NPU-nc.series15.2023.02(160)</w:t>
        </w:r>
      </w:hyperlink>
      <w:r w:rsidR="00A5767D" w:rsidRPr="004B1C0E">
        <w:rPr>
          <w:rFonts w:ascii="Times New Roman" w:hAnsi="Times New Roman" w:cs="Times New Roman"/>
          <w:color w:val="000000" w:themeColor="text1"/>
          <w:sz w:val="28"/>
          <w:szCs w:val="28"/>
        </w:rPr>
        <w:t>.</w:t>
      </w:r>
    </w:p>
    <w:p w:rsidR="00440823" w:rsidRPr="004B1C0E" w:rsidRDefault="001163DE" w:rsidP="00440823">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12</w:t>
      </w:r>
      <w:r w:rsidR="00691AB6" w:rsidRPr="004B1C0E">
        <w:rPr>
          <w:rFonts w:ascii="Times New Roman" w:hAnsi="Times New Roman" w:cs="Times New Roman"/>
          <w:color w:val="000000" w:themeColor="text1"/>
          <w:sz w:val="28"/>
          <w:szCs w:val="28"/>
        </w:rPr>
        <w:t>.</w:t>
      </w:r>
      <w:r w:rsidRPr="004B1C0E">
        <w:rPr>
          <w:rFonts w:ascii="Times New Roman" w:hAnsi="Times New Roman" w:cs="Times New Roman"/>
          <w:color w:val="000000" w:themeColor="text1"/>
          <w:sz w:val="28"/>
          <w:szCs w:val="28"/>
        </w:rPr>
        <w:t xml:space="preserve"> </w:t>
      </w:r>
      <w:r w:rsidR="00691AB6" w:rsidRPr="004B1C0E">
        <w:rPr>
          <w:rFonts w:ascii="Times New Roman" w:hAnsi="Times New Roman" w:cs="Times New Roman"/>
          <w:color w:val="000000" w:themeColor="text1"/>
          <w:sz w:val="28"/>
          <w:szCs w:val="28"/>
        </w:rPr>
        <w:t xml:space="preserve"> Горобець І. А. Формування здорового способу життя молодших школярів як історико-педагогічна проблема (50-90 рр. ХХ ст.). Науковий вісник Ізмаїльського державного гуманітарного університету: збірник наукових праць. Ізмаїл, 2017. Вип. 36., С. 53-58. </w:t>
      </w:r>
    </w:p>
    <w:p w:rsidR="00E147C8" w:rsidRPr="004B1C0E" w:rsidRDefault="00440823" w:rsidP="00440823">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13</w:t>
      </w:r>
      <w:r w:rsidR="003D5116" w:rsidRPr="004B1C0E">
        <w:rPr>
          <w:rFonts w:ascii="Times New Roman" w:hAnsi="Times New Roman" w:cs="Times New Roman"/>
          <w:sz w:val="28"/>
          <w:szCs w:val="28"/>
        </w:rPr>
        <w:t xml:space="preserve">. Гуменюк С.В. Гуманізація процесу фізичного виховання – вимога часу. Навч.-метод. посібник. Тернопіль: ТНПУ ім. В. Гнатюка. 2009. 68 с.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w:t>
      </w:r>
      <w:r w:rsidR="00440823" w:rsidRPr="004B1C0E">
        <w:rPr>
          <w:rFonts w:ascii="Times New Roman" w:hAnsi="Times New Roman" w:cs="Times New Roman"/>
          <w:sz w:val="28"/>
          <w:szCs w:val="28"/>
        </w:rPr>
        <w:t>4</w:t>
      </w:r>
      <w:r w:rsidRPr="004B1C0E">
        <w:rPr>
          <w:rFonts w:ascii="Times New Roman" w:hAnsi="Times New Roman" w:cs="Times New Roman"/>
          <w:sz w:val="28"/>
          <w:szCs w:val="28"/>
        </w:rPr>
        <w:t xml:space="preserve">. Довгенько Ю. І. Передумови застосування програмно-цільового методу в державному управлінні матеріально-технічною базою олімпійського, параолімпійського та дефлімпійського спорту. Педагогіка, психологія та мед-біол. проблеми навчання. Виховання і спорту. 2019. № 13. С. 3–10.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w:t>
      </w:r>
      <w:r w:rsidR="00440823" w:rsidRPr="004B1C0E">
        <w:rPr>
          <w:rFonts w:ascii="Times New Roman" w:hAnsi="Times New Roman" w:cs="Times New Roman"/>
          <w:sz w:val="28"/>
          <w:szCs w:val="28"/>
        </w:rPr>
        <w:t>5</w:t>
      </w:r>
      <w:r w:rsidRPr="004B1C0E">
        <w:rPr>
          <w:rFonts w:ascii="Times New Roman" w:hAnsi="Times New Roman" w:cs="Times New Roman"/>
          <w:sz w:val="28"/>
          <w:szCs w:val="28"/>
        </w:rPr>
        <w:t>. Дубовис М.С. Фізичне виховання підлітків. – К.: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 1974.–245 с.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w:t>
      </w:r>
      <w:r w:rsidR="00440823" w:rsidRPr="004B1C0E">
        <w:rPr>
          <w:rFonts w:ascii="Times New Roman" w:hAnsi="Times New Roman" w:cs="Times New Roman"/>
          <w:sz w:val="28"/>
          <w:szCs w:val="28"/>
        </w:rPr>
        <w:t>6</w:t>
      </w:r>
      <w:r w:rsidRPr="004B1C0E">
        <w:rPr>
          <w:rFonts w:ascii="Times New Roman" w:hAnsi="Times New Roman" w:cs="Times New Roman"/>
          <w:sz w:val="28"/>
          <w:szCs w:val="28"/>
        </w:rPr>
        <w:t>. Дубогай О.Д. Навчання в русі: здоров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язберігаючі педагогічні технології в початковій школі. Київ. Шкільний світ. 2005. 112.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w:t>
      </w:r>
      <w:r w:rsidR="00440823" w:rsidRPr="004B1C0E">
        <w:rPr>
          <w:rFonts w:ascii="Times New Roman" w:hAnsi="Times New Roman" w:cs="Times New Roman"/>
          <w:sz w:val="28"/>
          <w:szCs w:val="28"/>
        </w:rPr>
        <w:t>7</w:t>
      </w:r>
      <w:r w:rsidRPr="004B1C0E">
        <w:rPr>
          <w:rFonts w:ascii="Times New Roman" w:hAnsi="Times New Roman" w:cs="Times New Roman"/>
          <w:sz w:val="28"/>
          <w:szCs w:val="28"/>
        </w:rPr>
        <w:t>. Дутчак М. В. Реалії та перспективи трансформації масового спортивного руху в Україні / М. В. Дутчак // Концепція розвитку галузі фізичного виховання і спорту в Україні: зб. наук. пр. РЕГІ. — Рівне, 2003. — С. 200—212</w:t>
      </w:r>
    </w:p>
    <w:p w:rsidR="00440823" w:rsidRPr="004B1C0E" w:rsidRDefault="003D5116" w:rsidP="0044082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1</w:t>
      </w:r>
      <w:r w:rsidR="00440823" w:rsidRPr="004B1C0E">
        <w:rPr>
          <w:rFonts w:ascii="Times New Roman" w:hAnsi="Times New Roman" w:cs="Times New Roman"/>
          <w:sz w:val="28"/>
          <w:szCs w:val="28"/>
        </w:rPr>
        <w:t>8</w:t>
      </w:r>
      <w:r w:rsidRPr="004B1C0E">
        <w:rPr>
          <w:rFonts w:ascii="Times New Roman" w:hAnsi="Times New Roman" w:cs="Times New Roman"/>
          <w:sz w:val="28"/>
          <w:szCs w:val="28"/>
        </w:rPr>
        <w:t>. Дутчак МВ. Спорт для всіх в Україні: теорія та практика. Київ: Олімпійська літ.; 2009. 279 с.</w:t>
      </w:r>
    </w:p>
    <w:p w:rsidR="00440823" w:rsidRPr="004B1C0E" w:rsidRDefault="00440823" w:rsidP="00440823">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lastRenderedPageBreak/>
        <w:t>19</w:t>
      </w:r>
      <w:r w:rsidR="00691AB6" w:rsidRPr="004B1C0E">
        <w:rPr>
          <w:rFonts w:ascii="Times New Roman" w:hAnsi="Times New Roman" w:cs="Times New Roman"/>
          <w:color w:val="000000" w:themeColor="text1"/>
          <w:sz w:val="28"/>
          <w:szCs w:val="28"/>
        </w:rPr>
        <w:t xml:space="preserve">. </w:t>
      </w:r>
      <w:r w:rsidRPr="004B1C0E">
        <w:rPr>
          <w:rFonts w:ascii="Times New Roman" w:hAnsi="Times New Roman" w:cs="Times New Roman"/>
          <w:color w:val="000000" w:themeColor="text1"/>
          <w:sz w:val="28"/>
          <w:szCs w:val="28"/>
        </w:rPr>
        <w:t xml:space="preserve"> </w:t>
      </w:r>
      <w:r w:rsidR="00691AB6" w:rsidRPr="004B1C0E">
        <w:rPr>
          <w:rFonts w:ascii="Times New Roman" w:hAnsi="Times New Roman" w:cs="Times New Roman"/>
          <w:color w:val="000000" w:themeColor="text1"/>
          <w:sz w:val="28"/>
          <w:szCs w:val="28"/>
        </w:rPr>
        <w:t xml:space="preserve">Зайченко І.В. Педагогіка. Навчальний посібник для студентів вищих педагогічних навчальних закладів (Рукопис). ‒ Чернігів, 2002. ‒ 528 с. </w:t>
      </w:r>
    </w:p>
    <w:p w:rsidR="00E147C8" w:rsidRPr="004B1C0E" w:rsidRDefault="00440823" w:rsidP="00440823">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20</w:t>
      </w:r>
      <w:r w:rsidR="003D5116" w:rsidRPr="004B1C0E">
        <w:rPr>
          <w:rFonts w:ascii="Times New Roman" w:hAnsi="Times New Roman" w:cs="Times New Roman"/>
          <w:sz w:val="28"/>
          <w:szCs w:val="28"/>
        </w:rPr>
        <w:t>. Інформаційний бюлетень. Основні показники розвитку фізичної культури і спорту у Кіровоградській області за 2001-2004 роки. Кіровоград: Управління з питань фізичної культури, спорту і туризму Кіровоградської обласної державної адміністрації. – 2005.)</w:t>
      </w:r>
    </w:p>
    <w:p w:rsidR="00440823" w:rsidRPr="004B1C0E" w:rsidRDefault="00440823" w:rsidP="0044082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21</w:t>
      </w:r>
      <w:r w:rsidR="003D5116" w:rsidRPr="004B1C0E">
        <w:rPr>
          <w:rFonts w:ascii="Times New Roman" w:hAnsi="Times New Roman" w:cs="Times New Roman"/>
          <w:sz w:val="28"/>
          <w:szCs w:val="28"/>
        </w:rPr>
        <w:t xml:space="preserve">. Калініченко О.М. Особливості музичного супроводу на уроках фізичної культури з використанням комплексів аеробіки в школі. Педагогіка, психологія та медико-біологічні проблеми фізичного виховання і спорту. 2011. №3. 73-75. </w:t>
      </w:r>
    </w:p>
    <w:p w:rsidR="00B73CEF" w:rsidRPr="004B1C0E" w:rsidRDefault="00440823" w:rsidP="00B73CEF">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22</w:t>
      </w:r>
      <w:r w:rsidR="00A15E15" w:rsidRPr="004B1C0E">
        <w:rPr>
          <w:rFonts w:ascii="Times New Roman" w:hAnsi="Times New Roman" w:cs="Times New Roman"/>
          <w:color w:val="000000" w:themeColor="text1"/>
          <w:sz w:val="28"/>
          <w:szCs w:val="28"/>
        </w:rPr>
        <w:t xml:space="preserve">. </w:t>
      </w:r>
      <w:r w:rsidRPr="004B1C0E">
        <w:rPr>
          <w:rFonts w:ascii="Times New Roman" w:hAnsi="Times New Roman" w:cs="Times New Roman"/>
          <w:color w:val="000000" w:themeColor="text1"/>
          <w:sz w:val="28"/>
          <w:szCs w:val="28"/>
        </w:rPr>
        <w:t xml:space="preserve"> </w:t>
      </w:r>
      <w:r w:rsidR="00A15E15" w:rsidRPr="004B1C0E">
        <w:rPr>
          <w:rFonts w:ascii="Times New Roman" w:hAnsi="Times New Roman" w:cs="Times New Roman"/>
          <w:color w:val="000000" w:themeColor="text1"/>
          <w:sz w:val="28"/>
          <w:szCs w:val="28"/>
        </w:rPr>
        <w:t>Левандовська Л. Основи та критерії оптимального нормування рухової активності школярів старших класів. Фізичне виховання, спорт і культура здоров</w:t>
      </w:r>
      <w:r w:rsidR="00EA7EE2" w:rsidRPr="004B1C0E">
        <w:rPr>
          <w:rFonts w:ascii="Times New Roman" w:hAnsi="Times New Roman" w:cs="Times New Roman"/>
          <w:color w:val="000000" w:themeColor="text1"/>
          <w:sz w:val="28"/>
          <w:szCs w:val="28"/>
        </w:rPr>
        <w:t>’</w:t>
      </w:r>
      <w:r w:rsidR="00A15E15" w:rsidRPr="004B1C0E">
        <w:rPr>
          <w:rFonts w:ascii="Times New Roman" w:hAnsi="Times New Roman" w:cs="Times New Roman"/>
          <w:color w:val="000000" w:themeColor="text1"/>
          <w:sz w:val="28"/>
          <w:szCs w:val="28"/>
        </w:rPr>
        <w:t xml:space="preserve">я у сучасному суспільстві: збірник наук. праць. 2013, №1(21), С.181-185. </w:t>
      </w:r>
    </w:p>
    <w:p w:rsidR="00E147C8" w:rsidRPr="004B1C0E" w:rsidRDefault="00440823" w:rsidP="00B73CEF">
      <w:pPr>
        <w:spacing w:line="360" w:lineRule="auto"/>
        <w:ind w:firstLine="720"/>
        <w:jc w:val="both"/>
        <w:rPr>
          <w:rFonts w:ascii="Times New Roman" w:hAnsi="Times New Roman" w:cs="Times New Roman"/>
          <w:color w:val="000000" w:themeColor="text1"/>
          <w:sz w:val="28"/>
          <w:szCs w:val="28"/>
        </w:rPr>
      </w:pPr>
      <w:r w:rsidRPr="004B1C0E">
        <w:rPr>
          <w:rFonts w:ascii="Times New Roman" w:hAnsi="Times New Roman" w:cs="Times New Roman"/>
          <w:sz w:val="28"/>
          <w:szCs w:val="28"/>
        </w:rPr>
        <w:t>23</w:t>
      </w:r>
      <w:r w:rsidR="003D5116" w:rsidRPr="004B1C0E">
        <w:rPr>
          <w:rFonts w:ascii="Times New Roman" w:hAnsi="Times New Roman" w:cs="Times New Roman"/>
          <w:sz w:val="28"/>
          <w:szCs w:val="28"/>
        </w:rPr>
        <w:t xml:space="preserve">. Коломоєць Г., Ребрина А. Вплив фізичної та психофізичної підготовленості студентів на здоровий спосіб життя. Проблеми освіти. 2022;2(97):278-288.Доступно: </w:t>
      </w:r>
      <w:hyperlink r:id="rId18">
        <w:r w:rsidR="003D5116" w:rsidRPr="004B1C0E">
          <w:rPr>
            <w:rStyle w:val="a3"/>
            <w:rFonts w:ascii="Times New Roman" w:hAnsi="Times New Roman" w:cs="Times New Roman"/>
            <w:sz w:val="28"/>
            <w:szCs w:val="28"/>
          </w:rPr>
          <w:t>https://imzojournal.org.ua/index.php/journal/article/view/81</w:t>
        </w:r>
      </w:hyperlink>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24</w:t>
      </w:r>
      <w:r w:rsidR="003D5116" w:rsidRPr="004B1C0E">
        <w:rPr>
          <w:rFonts w:ascii="Times New Roman" w:hAnsi="Times New Roman" w:cs="Times New Roman"/>
          <w:sz w:val="28"/>
          <w:szCs w:val="28"/>
        </w:rPr>
        <w:t>. Мандюк А. Особливості факторів, що впливають на рухову активність учнів старшого шкільного віку. Фізичне виховання, спорт і культура здоров</w:t>
      </w:r>
      <w:r w:rsidR="00EA7EE2" w:rsidRPr="004B1C0E">
        <w:rPr>
          <w:rFonts w:ascii="Times New Roman" w:hAnsi="Times New Roman" w:cs="Times New Roman"/>
          <w:sz w:val="28"/>
          <w:szCs w:val="28"/>
        </w:rPr>
        <w:t>’</w:t>
      </w:r>
      <w:r w:rsidR="003D5116" w:rsidRPr="004B1C0E">
        <w:rPr>
          <w:rFonts w:ascii="Times New Roman" w:hAnsi="Times New Roman" w:cs="Times New Roman"/>
          <w:sz w:val="28"/>
          <w:szCs w:val="28"/>
        </w:rPr>
        <w:t xml:space="preserve">я у сучасному суспільстві. 2017. 1 (37). 59-65. </w:t>
      </w:r>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25</w:t>
      </w:r>
      <w:r w:rsidR="003D5116" w:rsidRPr="004B1C0E">
        <w:rPr>
          <w:rFonts w:ascii="Times New Roman" w:hAnsi="Times New Roman" w:cs="Times New Roman"/>
          <w:sz w:val="28"/>
          <w:szCs w:val="28"/>
        </w:rPr>
        <w:t xml:space="preserve">. Мандюк А. Особливості рухової активності учнів загальноосвітніх шкіл 9іком 15-17 років у вільний час. Слобожанський науково-спортивний вісник. 2017. (2). 53-57. </w:t>
      </w:r>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26</w:t>
      </w:r>
      <w:r w:rsidR="003D5116" w:rsidRPr="004B1C0E">
        <w:rPr>
          <w:rFonts w:ascii="Times New Roman" w:hAnsi="Times New Roman" w:cs="Times New Roman"/>
          <w:sz w:val="28"/>
          <w:szCs w:val="28"/>
        </w:rPr>
        <w:t>. Моїсеєв С.О. Сучасні підходи до проведення уроків фізичної культури в загальноосвітній школі. 2017. №34. 67-68.</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w:t>
      </w:r>
      <w:r w:rsidR="00666713" w:rsidRPr="004B1C0E">
        <w:rPr>
          <w:rFonts w:ascii="Times New Roman" w:hAnsi="Times New Roman" w:cs="Times New Roman"/>
          <w:sz w:val="28"/>
          <w:szCs w:val="28"/>
        </w:rPr>
        <w:t>7</w:t>
      </w:r>
      <w:r w:rsidRPr="004B1C0E">
        <w:rPr>
          <w:rFonts w:ascii="Times New Roman" w:hAnsi="Times New Roman" w:cs="Times New Roman"/>
          <w:sz w:val="28"/>
          <w:szCs w:val="28"/>
        </w:rPr>
        <w:t xml:space="preserve">. Павліха Н. В. Європейська інтеграція щодо досягнення перспектив сталого просторового розвитку. Європейська інтеграція: досвід Польщі та </w:t>
      </w:r>
      <w:r w:rsidRPr="004B1C0E">
        <w:rPr>
          <w:rFonts w:ascii="Times New Roman" w:hAnsi="Times New Roman" w:cs="Times New Roman"/>
          <w:sz w:val="28"/>
          <w:szCs w:val="28"/>
        </w:rPr>
        <w:lastRenderedPageBreak/>
        <w:t>України: кол. Моногр.- Луцьк Люблін: «Drukarnia Kolor Lublin», 2013. С.140–159</w:t>
      </w:r>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28</w:t>
      </w:r>
      <w:r w:rsidR="003D5116" w:rsidRPr="004B1C0E">
        <w:rPr>
          <w:rFonts w:ascii="Times New Roman" w:hAnsi="Times New Roman" w:cs="Times New Roman"/>
          <w:sz w:val="28"/>
          <w:szCs w:val="28"/>
        </w:rPr>
        <w:t>.</w:t>
      </w:r>
      <w:r w:rsidRPr="004B1C0E">
        <w:rPr>
          <w:rFonts w:ascii="Times New Roman" w:hAnsi="Times New Roman" w:cs="Times New Roman"/>
          <w:sz w:val="28"/>
          <w:szCs w:val="28"/>
        </w:rPr>
        <w:t xml:space="preserve"> </w:t>
      </w:r>
      <w:r w:rsidR="003D5116" w:rsidRPr="004B1C0E">
        <w:rPr>
          <w:rFonts w:ascii="Times New Roman" w:hAnsi="Times New Roman" w:cs="Times New Roman"/>
          <w:sz w:val="28"/>
          <w:szCs w:val="28"/>
        </w:rPr>
        <w:t>Пангелова НЄ., Харіна ДЛ. Аналіз наукових досліджень проблем фізичного виховання дітей раннього і дошкільного віку. Теорія та методика фізичного виховання. 2012;10:36-42 Доступно:</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hyperlink r:id="rId19">
        <w:r w:rsidRPr="004B1C0E">
          <w:rPr>
            <w:rStyle w:val="a3"/>
            <w:rFonts w:ascii="Times New Roman" w:hAnsi="Times New Roman" w:cs="Times New Roman"/>
            <w:sz w:val="28"/>
            <w:szCs w:val="28"/>
          </w:rPr>
          <w:t>http://nbuv.gov.ua/UJRN/TMFV_2012_10_7</w:t>
        </w:r>
      </w:hyperlink>
      <w:r w:rsidRPr="004B1C0E">
        <w:rPr>
          <w:rFonts w:ascii="Times New Roman" w:hAnsi="Times New Roman" w:cs="Times New Roman"/>
          <w:sz w:val="28"/>
          <w:szCs w:val="28"/>
        </w:rPr>
        <w:t>.</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2</w:t>
      </w:r>
      <w:r w:rsidR="00666713" w:rsidRPr="004B1C0E">
        <w:rPr>
          <w:rFonts w:ascii="Times New Roman" w:hAnsi="Times New Roman" w:cs="Times New Roman"/>
          <w:sz w:val="28"/>
          <w:szCs w:val="28"/>
        </w:rPr>
        <w:t>9</w:t>
      </w:r>
      <w:r w:rsidRPr="004B1C0E">
        <w:rPr>
          <w:rFonts w:ascii="Times New Roman" w:hAnsi="Times New Roman" w:cs="Times New Roman"/>
          <w:sz w:val="28"/>
          <w:szCs w:val="28"/>
        </w:rPr>
        <w:t xml:space="preserve">. Про затвердження Положення про соціальний проєкт “«Активні Парки» - локації здорової України”: Постанова Кабінету Міністрів № 326; 2021 Квіт.07. Доступно: </w:t>
      </w:r>
      <w:hyperlink r:id="rId20" w:anchor="Text" w:history="1">
        <w:r w:rsidRPr="004B1C0E">
          <w:rPr>
            <w:rStyle w:val="a3"/>
            <w:rFonts w:ascii="Times New Roman" w:hAnsi="Times New Roman" w:cs="Times New Roman"/>
            <w:sz w:val="28"/>
            <w:szCs w:val="28"/>
          </w:rPr>
          <w:t>https://zakon.rada.gov.ua/laws/show/326-2021-%D0%BF#Text</w:t>
        </w:r>
      </w:hyperlink>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30</w:t>
      </w:r>
      <w:r w:rsidR="003D5116" w:rsidRPr="004B1C0E">
        <w:rPr>
          <w:rFonts w:ascii="Times New Roman" w:hAnsi="Times New Roman" w:cs="Times New Roman"/>
          <w:sz w:val="28"/>
          <w:szCs w:val="28"/>
        </w:rPr>
        <w:t xml:space="preserve">. Про фізичну культуру і спорт : Закон України від 24 грудня 1993 р. Відомості Верховної Ради України. 1993. № 3809-ХІІ. н.. 78. </w:t>
      </w:r>
      <w:hyperlink r:id="rId21" w:anchor="Text" w:history="1">
        <w:r w:rsidR="003D5116" w:rsidRPr="004B1C0E">
          <w:rPr>
            <w:rStyle w:val="a3"/>
            <w:rFonts w:ascii="Times New Roman" w:hAnsi="Times New Roman" w:cs="Times New Roman"/>
            <w:sz w:val="28"/>
            <w:szCs w:val="28"/>
          </w:rPr>
          <w:t>https://zakon.rada.gov.ua/laws/show/3808-12#Text</w:t>
        </w:r>
      </w:hyperlink>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31</w:t>
      </w:r>
      <w:r w:rsidR="003D5116" w:rsidRPr="004B1C0E">
        <w:rPr>
          <w:rFonts w:ascii="Times New Roman" w:hAnsi="Times New Roman" w:cs="Times New Roman"/>
          <w:sz w:val="28"/>
          <w:szCs w:val="28"/>
        </w:rPr>
        <w:t xml:space="preserve">. Ребрина А. А. Підготовка майбутніх фахівців фізичного виховання і спорту до формування сприятливих для здорового способу життя особистісних якостей дітей підліткового віку [дисертація]. Хмельницький: ХНУ; 2023. 343с. Доступно: </w:t>
      </w:r>
      <w:hyperlink r:id="rId22">
        <w:r w:rsidR="003D5116" w:rsidRPr="004B1C0E">
          <w:rPr>
            <w:rStyle w:val="a3"/>
            <w:rFonts w:ascii="Times New Roman" w:hAnsi="Times New Roman" w:cs="Times New Roman"/>
            <w:sz w:val="28"/>
            <w:szCs w:val="28"/>
          </w:rPr>
          <w:t>https://nauka.khmnu.edu.ua/wp-content/uploads/dysertatsiia-rebryna.pdf</w:t>
        </w:r>
      </w:hyperlink>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32</w:t>
      </w:r>
      <w:r w:rsidR="003D5116" w:rsidRPr="004B1C0E">
        <w:rPr>
          <w:rFonts w:ascii="Times New Roman" w:hAnsi="Times New Roman" w:cs="Times New Roman"/>
          <w:sz w:val="28"/>
          <w:szCs w:val="28"/>
        </w:rPr>
        <w:t xml:space="preserve">. Саїнчук М.М. Динаміка ціннісної установки старшокласників в їх мотивації до занять фізичною культурою. Теорія і методика фізичного виховання і спорту. 2011; (1): 62-66. </w:t>
      </w:r>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33</w:t>
      </w:r>
      <w:r w:rsidR="003D5116" w:rsidRPr="004B1C0E">
        <w:rPr>
          <w:rFonts w:ascii="Times New Roman" w:hAnsi="Times New Roman" w:cs="Times New Roman"/>
          <w:sz w:val="28"/>
          <w:szCs w:val="28"/>
        </w:rPr>
        <w:t>. Спорт сьогодні і завтра / За ред. Михайлушка Є.О. – К., 2005</w:t>
      </w:r>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34</w:t>
      </w:r>
      <w:r w:rsidR="003D5116" w:rsidRPr="004B1C0E">
        <w:rPr>
          <w:rFonts w:ascii="Times New Roman" w:hAnsi="Times New Roman" w:cs="Times New Roman"/>
          <w:sz w:val="28"/>
          <w:szCs w:val="28"/>
        </w:rPr>
        <w:t xml:space="preserve">. Стратегія розвитку фізичної культури і спорту на період до 2028 року буде реалізована в три етапи. Міністерство молоді та спорту України, 2020. URL: </w:t>
      </w:r>
      <w:hyperlink r:id="rId23">
        <w:r w:rsidR="003D5116" w:rsidRPr="004B1C0E">
          <w:rPr>
            <w:rStyle w:val="a3"/>
            <w:rFonts w:ascii="Times New Roman" w:hAnsi="Times New Roman" w:cs="Times New Roman"/>
            <w:sz w:val="28"/>
            <w:szCs w:val="28"/>
          </w:rPr>
          <w:t>https://www.kmu.gov.ua/news/do-2028-roku-30-ukrayinciv-budut-regulyarno-zajmatisya-sportom</w:t>
        </w:r>
      </w:hyperlink>
    </w:p>
    <w:p w:rsidR="00E147C8" w:rsidRPr="004B1C0E" w:rsidRDefault="00666713">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35</w:t>
      </w:r>
      <w:r w:rsidR="003D5116" w:rsidRPr="004B1C0E">
        <w:rPr>
          <w:rFonts w:ascii="Times New Roman" w:hAnsi="Times New Roman" w:cs="Times New Roman"/>
          <w:sz w:val="28"/>
          <w:szCs w:val="28"/>
        </w:rPr>
        <w:t xml:space="preserve">. Указ Президента України «Про Національну стратегію з оздоровчої рухової активності в Україні на період до 2025 року «Рухова активність - здоровий спосіб життя - здорова нація”«(від 9 лютого 2016 року № 42/2016). [Електронний ресурс]. – Режим доступу: </w:t>
      </w:r>
    </w:p>
    <w:p w:rsidR="00E147C8" w:rsidRPr="004B1C0E" w:rsidRDefault="003D5116" w:rsidP="00666713">
      <w:pPr>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https ://zakon.rada.gov.ua/laws/show/42/2016</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3</w:t>
      </w:r>
      <w:r w:rsidR="003738D0" w:rsidRPr="004B1C0E">
        <w:rPr>
          <w:rFonts w:ascii="Times New Roman" w:hAnsi="Times New Roman" w:cs="Times New Roman"/>
          <w:sz w:val="28"/>
          <w:szCs w:val="28"/>
        </w:rPr>
        <w:t>6</w:t>
      </w:r>
      <w:r w:rsidRPr="004B1C0E">
        <w:rPr>
          <w:rFonts w:ascii="Times New Roman" w:hAnsi="Times New Roman" w:cs="Times New Roman"/>
          <w:sz w:val="28"/>
          <w:szCs w:val="28"/>
        </w:rPr>
        <w:t xml:space="preserve">. Франків Є.Є., Григус І.М. Мотивація рухової активності школярів. Теорія і методика фізичного виховання. 2012; (6): 15-18.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w:t>
      </w:r>
      <w:r w:rsidR="003738D0" w:rsidRPr="004B1C0E">
        <w:rPr>
          <w:rFonts w:ascii="Times New Roman" w:hAnsi="Times New Roman" w:cs="Times New Roman"/>
          <w:sz w:val="28"/>
          <w:szCs w:val="28"/>
        </w:rPr>
        <w:t>7</w:t>
      </w:r>
      <w:r w:rsidRPr="004B1C0E">
        <w:rPr>
          <w:rFonts w:ascii="Times New Roman" w:hAnsi="Times New Roman" w:cs="Times New Roman"/>
          <w:sz w:val="28"/>
          <w:szCs w:val="28"/>
        </w:rPr>
        <w:t>. Цвік О.С. Фітнес-технології на заняттях фізичної культури: матеріали VІII Міжнародної науково-практичної онлайн конференції. Слов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 xml:space="preserve">янськ, 2021. 254-258. </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w:t>
      </w:r>
      <w:r w:rsidR="003738D0" w:rsidRPr="004B1C0E">
        <w:rPr>
          <w:rFonts w:ascii="Times New Roman" w:hAnsi="Times New Roman" w:cs="Times New Roman"/>
          <w:sz w:val="28"/>
          <w:szCs w:val="28"/>
        </w:rPr>
        <w:t>8</w:t>
      </w:r>
      <w:r w:rsidRPr="004B1C0E">
        <w:rPr>
          <w:rFonts w:ascii="Times New Roman" w:hAnsi="Times New Roman" w:cs="Times New Roman"/>
          <w:sz w:val="28"/>
          <w:szCs w:val="28"/>
        </w:rPr>
        <w:t>. Цимбалюк І. О. Інклюзивний розвиток регіону в умовах фінансової децентралізації: теорія, методологія, практика : монографія. Луцьк : Вежа-Друк, 2019. 340 с.</w:t>
      </w:r>
    </w:p>
    <w:p w:rsidR="00E147C8" w:rsidRPr="004B1C0E" w:rsidRDefault="003D5116">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3</w:t>
      </w:r>
      <w:r w:rsidR="003738D0" w:rsidRPr="004B1C0E">
        <w:rPr>
          <w:rFonts w:ascii="Times New Roman" w:hAnsi="Times New Roman" w:cs="Times New Roman"/>
          <w:sz w:val="28"/>
          <w:szCs w:val="28"/>
        </w:rPr>
        <w:t>9</w:t>
      </w:r>
      <w:r w:rsidRPr="004B1C0E">
        <w:rPr>
          <w:rFonts w:ascii="Times New Roman" w:hAnsi="Times New Roman" w:cs="Times New Roman"/>
          <w:sz w:val="28"/>
          <w:szCs w:val="28"/>
        </w:rPr>
        <w:t>. Ячнюк І.О., Ячнюк М.Ю, Ячнюк Ю.Б. Застосування інноваційних технологій у формуванні інтересу школярів до систематичних занять фізичною культурою. 2017. №10. 628-630.</w:t>
      </w:r>
    </w:p>
    <w:p w:rsidR="00E147C8" w:rsidRPr="004B1C0E" w:rsidRDefault="003738D0">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40</w:t>
      </w:r>
      <w:r w:rsidR="003D5116" w:rsidRPr="004B1C0E">
        <w:rPr>
          <w:rFonts w:ascii="Times New Roman" w:hAnsi="Times New Roman" w:cs="Times New Roman"/>
          <w:sz w:val="28"/>
          <w:szCs w:val="28"/>
        </w:rPr>
        <w:t xml:space="preserve">. </w:t>
      </w:r>
      <w:hyperlink r:id="rId24">
        <w:r w:rsidR="003D5116" w:rsidRPr="004B1C0E">
          <w:rPr>
            <w:rStyle w:val="a3"/>
            <w:rFonts w:ascii="Times New Roman" w:hAnsi="Times New Roman" w:cs="Times New Roman"/>
            <w:sz w:val="28"/>
            <w:szCs w:val="28"/>
          </w:rPr>
          <w:t>https://mutyn.krolevec-osvita.gov.ua/news/10-56-46-12-11-2021</w:t>
        </w:r>
      </w:hyperlink>
    </w:p>
    <w:p w:rsidR="00E147C8" w:rsidRPr="004B1C0E" w:rsidRDefault="003738D0">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41</w:t>
      </w:r>
      <w:r w:rsidR="003D5116" w:rsidRPr="004B1C0E">
        <w:rPr>
          <w:rFonts w:ascii="Times New Roman" w:hAnsi="Times New Roman" w:cs="Times New Roman"/>
          <w:sz w:val="28"/>
          <w:szCs w:val="28"/>
        </w:rPr>
        <w:t>.https://lb.ua/economics/2021/09/29/495053_kintsya_2022_roku_ukraini_planuyut.html</w:t>
      </w:r>
    </w:p>
    <w:p w:rsidR="00E147C8" w:rsidRPr="004B1C0E" w:rsidRDefault="003738D0">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42</w:t>
      </w:r>
      <w:r w:rsidR="003D5116" w:rsidRPr="004B1C0E">
        <w:rPr>
          <w:rFonts w:ascii="Times New Roman" w:hAnsi="Times New Roman" w:cs="Times New Roman"/>
          <w:sz w:val="28"/>
          <w:szCs w:val="28"/>
        </w:rPr>
        <w:t>.</w:t>
      </w:r>
      <w:r w:rsidR="003D5116" w:rsidRPr="004B1C0E">
        <w:t xml:space="preserve"> </w:t>
      </w:r>
      <w:r w:rsidR="003D5116" w:rsidRPr="004B1C0E">
        <w:rPr>
          <w:rFonts w:ascii="Times New Roman" w:hAnsi="Times New Roman" w:cs="Times New Roman"/>
          <w:sz w:val="28"/>
          <w:szCs w:val="28"/>
        </w:rPr>
        <w:t>https://www.kmu.gov.ua/storage/app/sites/1/recoveryrada/ua/youth-and-sport.pdf</w:t>
      </w:r>
    </w:p>
    <w:p w:rsidR="00BE093C" w:rsidRPr="004B1C0E" w:rsidRDefault="003738D0" w:rsidP="00BE093C">
      <w:pPr>
        <w:spacing w:line="360" w:lineRule="auto"/>
        <w:ind w:firstLine="709"/>
        <w:jc w:val="both"/>
        <w:rPr>
          <w:rFonts w:ascii="Times New Roman" w:hAnsi="Times New Roman" w:cs="Times New Roman"/>
          <w:color w:val="000000" w:themeColor="text1"/>
          <w:sz w:val="28"/>
          <w:szCs w:val="28"/>
        </w:rPr>
      </w:pPr>
      <w:r w:rsidRPr="004B1C0E">
        <w:rPr>
          <w:rFonts w:ascii="Times New Roman" w:hAnsi="Times New Roman" w:cs="Times New Roman"/>
          <w:color w:val="000000" w:themeColor="text1"/>
          <w:sz w:val="28"/>
          <w:szCs w:val="28"/>
        </w:rPr>
        <w:t xml:space="preserve">43. </w:t>
      </w:r>
      <w:r w:rsidR="00BE093C" w:rsidRPr="004B1C0E">
        <w:rPr>
          <w:rFonts w:ascii="Times New Roman" w:hAnsi="Times New Roman" w:cs="Times New Roman"/>
          <w:color w:val="000000" w:themeColor="text1"/>
          <w:sz w:val="28"/>
          <w:szCs w:val="28"/>
        </w:rPr>
        <w:t>https://sportforall.gov.ua/proiekty/plich-o-plich/</w:t>
      </w:r>
    </w:p>
    <w:p w:rsidR="00BE093C" w:rsidRPr="004B1C0E" w:rsidRDefault="003738D0" w:rsidP="00BE093C">
      <w:pPr>
        <w:spacing w:line="360" w:lineRule="auto"/>
        <w:ind w:firstLine="720"/>
        <w:jc w:val="both"/>
        <w:rPr>
          <w:rFonts w:ascii="Times New Roman" w:hAnsi="Times New Roman" w:cs="Times New Roman"/>
          <w:b/>
          <w:color w:val="C00000"/>
          <w:sz w:val="28"/>
          <w:szCs w:val="28"/>
        </w:rPr>
      </w:pPr>
      <w:r w:rsidRPr="004B1C0E">
        <w:rPr>
          <w:rFonts w:ascii="Times New Roman" w:hAnsi="Times New Roman" w:cs="Times New Roman"/>
          <w:color w:val="000000" w:themeColor="text1"/>
          <w:sz w:val="28"/>
          <w:szCs w:val="28"/>
        </w:rPr>
        <w:t xml:space="preserve">44. </w:t>
      </w:r>
      <w:hyperlink r:id="rId25">
        <w:r w:rsidR="00BE093C" w:rsidRPr="004B1C0E">
          <w:rPr>
            <w:rStyle w:val="a3"/>
            <w:rFonts w:ascii="Times New Roman" w:hAnsi="Times New Roman" w:cs="Times New Roman"/>
            <w:color w:val="000000" w:themeColor="text1"/>
            <w:sz w:val="28"/>
            <w:szCs w:val="28"/>
          </w:rPr>
          <w:t>https://scl.gov.ua/holovna/istoriia-proiektu</w:t>
        </w:r>
      </w:hyperlink>
    </w:p>
    <w:p w:rsidR="00241CE0" w:rsidRPr="004B1C0E" w:rsidRDefault="00241CE0" w:rsidP="00241CE0">
      <w:pPr>
        <w:spacing w:line="360" w:lineRule="auto"/>
        <w:ind w:firstLine="720"/>
        <w:jc w:val="both"/>
        <w:rPr>
          <w:rFonts w:ascii="Times New Roman" w:hAnsi="Times New Roman" w:cs="Times New Roman"/>
          <w:b/>
          <w:color w:val="C00000"/>
          <w:sz w:val="28"/>
          <w:szCs w:val="28"/>
        </w:rPr>
      </w:pPr>
      <w:r w:rsidRPr="004B1C0E">
        <w:rPr>
          <w:rFonts w:ascii="Times New Roman" w:hAnsi="Times New Roman" w:cs="Times New Roman"/>
          <w:color w:val="000000" w:themeColor="text1"/>
          <w:sz w:val="28"/>
          <w:szCs w:val="28"/>
        </w:rPr>
        <w:t xml:space="preserve">45. </w:t>
      </w:r>
      <w:r w:rsidR="00D20030" w:rsidRPr="004B1C0E">
        <w:rPr>
          <w:rFonts w:ascii="Times New Roman" w:hAnsi="Times New Roman" w:cs="Times New Roman"/>
          <w:color w:val="000000" w:themeColor="text1"/>
          <w:sz w:val="28"/>
          <w:szCs w:val="28"/>
        </w:rPr>
        <w:t>https://kyivcity.gov.ua/kultura_sport</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3D5116">
      <w:pPr>
        <w:spacing w:line="360" w:lineRule="auto"/>
        <w:ind w:firstLine="720"/>
        <w:jc w:val="both"/>
        <w:rPr>
          <w:rFonts w:ascii="Times New Roman" w:hAnsi="Times New Roman" w:cs="Times New Roman"/>
          <w:sz w:val="28"/>
          <w:szCs w:val="28"/>
        </w:rPr>
      </w:pPr>
      <w:r w:rsidRPr="004B1C0E">
        <w:br w:type="page"/>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32"/>
          <w:szCs w:val="28"/>
          <w:shd w:val="clear" w:color="auto" w:fill="FFFFFF"/>
        </w:rPr>
      </w:pPr>
    </w:p>
    <w:p w:rsidR="00E147C8" w:rsidRPr="004B1C0E" w:rsidRDefault="003D5116">
      <w:pPr>
        <w:spacing w:line="360" w:lineRule="auto"/>
        <w:jc w:val="center"/>
        <w:rPr>
          <w:rFonts w:ascii="Times New Roman" w:hAnsi="Times New Roman" w:cs="Times New Roman"/>
          <w:b/>
          <w:color w:val="202124"/>
          <w:sz w:val="32"/>
          <w:szCs w:val="28"/>
          <w:shd w:val="clear" w:color="auto" w:fill="FFFFFF"/>
        </w:rPr>
      </w:pPr>
      <w:r w:rsidRPr="004B1C0E">
        <w:rPr>
          <w:rFonts w:ascii="Times New Roman" w:hAnsi="Times New Roman" w:cs="Times New Roman"/>
          <w:b/>
          <w:color w:val="202124"/>
          <w:sz w:val="32"/>
          <w:szCs w:val="28"/>
          <w:shd w:val="clear" w:color="auto" w:fill="FFFFFF"/>
        </w:rPr>
        <w:t>ДОДАТКИ</w:t>
      </w: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ind w:firstLine="709"/>
        <w:jc w:val="both"/>
        <w:rPr>
          <w:rFonts w:ascii="Times New Roman" w:hAnsi="Times New Roman" w:cs="Times New Roman"/>
          <w:color w:val="202124"/>
          <w:sz w:val="28"/>
          <w:szCs w:val="28"/>
          <w:shd w:val="clear" w:color="auto" w:fill="FFFFFF"/>
        </w:rPr>
      </w:pPr>
    </w:p>
    <w:p w:rsidR="00E147C8" w:rsidRPr="004B1C0E" w:rsidRDefault="00E147C8">
      <w:pPr>
        <w:spacing w:line="360" w:lineRule="auto"/>
        <w:jc w:val="right"/>
        <w:rPr>
          <w:rFonts w:ascii="Times New Roman" w:hAnsi="Times New Roman" w:cs="Times New Roman"/>
          <w:i/>
          <w:color w:val="202124"/>
          <w:sz w:val="28"/>
          <w:szCs w:val="28"/>
          <w:shd w:val="clear" w:color="auto" w:fill="FFFFFF"/>
        </w:rPr>
      </w:pPr>
    </w:p>
    <w:p w:rsidR="00E147C8" w:rsidRPr="004B1C0E" w:rsidRDefault="00E147C8">
      <w:pPr>
        <w:spacing w:line="360" w:lineRule="auto"/>
        <w:jc w:val="right"/>
        <w:rPr>
          <w:rFonts w:ascii="Times New Roman" w:hAnsi="Times New Roman" w:cs="Times New Roman"/>
          <w:i/>
          <w:color w:val="202124"/>
          <w:sz w:val="28"/>
          <w:szCs w:val="28"/>
          <w:shd w:val="clear" w:color="auto" w:fill="FFFFFF"/>
        </w:rPr>
      </w:pPr>
    </w:p>
    <w:p w:rsidR="008667D3" w:rsidRPr="004B1C0E" w:rsidRDefault="008667D3" w:rsidP="008667D3">
      <w:pPr>
        <w:spacing w:line="360" w:lineRule="auto"/>
        <w:jc w:val="right"/>
        <w:rPr>
          <w:rFonts w:ascii="Times New Roman" w:hAnsi="Times New Roman" w:cs="Times New Roman"/>
          <w:i/>
          <w:color w:val="202124"/>
          <w:sz w:val="28"/>
          <w:szCs w:val="28"/>
          <w:shd w:val="clear" w:color="auto" w:fill="FFFFFF"/>
        </w:rPr>
      </w:pPr>
      <w:r w:rsidRPr="004B1C0E">
        <w:rPr>
          <w:rFonts w:ascii="Times New Roman" w:hAnsi="Times New Roman" w:cs="Times New Roman"/>
          <w:i/>
          <w:color w:val="202124"/>
          <w:sz w:val="28"/>
          <w:szCs w:val="28"/>
          <w:shd w:val="clear" w:color="auto" w:fill="FFFFFF"/>
        </w:rPr>
        <w:lastRenderedPageBreak/>
        <w:t>ДОДАТОК А</w:t>
      </w:r>
    </w:p>
    <w:p w:rsidR="00671820" w:rsidRPr="004B1C0E" w:rsidRDefault="00671820" w:rsidP="00671820">
      <w:pPr>
        <w:spacing w:line="360" w:lineRule="auto"/>
        <w:ind w:firstLine="720"/>
        <w:jc w:val="center"/>
        <w:rPr>
          <w:rFonts w:ascii="Times New Roman" w:hAnsi="Times New Roman" w:cs="Times New Roman"/>
          <w:b/>
          <w:sz w:val="28"/>
          <w:szCs w:val="28"/>
        </w:rPr>
      </w:pPr>
      <w:r w:rsidRPr="004B1C0E">
        <w:rPr>
          <w:rFonts w:ascii="Times New Roman" w:hAnsi="Times New Roman" w:cs="Times New Roman"/>
          <w:b/>
          <w:sz w:val="28"/>
          <w:szCs w:val="28"/>
        </w:rPr>
        <w:t xml:space="preserve">Підвищення рівня залученості до рухової активності учнівської молоді через соціальні </w:t>
      </w:r>
      <w:r w:rsidR="00533D9D">
        <w:rPr>
          <w:rFonts w:ascii="Times New Roman" w:hAnsi="Times New Roman" w:cs="Times New Roman"/>
          <w:b/>
          <w:sz w:val="28"/>
          <w:szCs w:val="28"/>
        </w:rPr>
        <w:t>проєкти</w:t>
      </w:r>
    </w:p>
    <w:p w:rsidR="00A8707B" w:rsidRPr="004B1C0E" w:rsidRDefault="00A8707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Шановні респонденти! </w:t>
      </w:r>
    </w:p>
    <w:p w:rsidR="00A8707B" w:rsidRPr="004B1C0E" w:rsidRDefault="00A8707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Кафедрою теорії та методики фізичного виховання Національного університету фізичного виховання і спорту України проводиться дослідження про соціальні </w:t>
      </w:r>
      <w:r w:rsidR="00533D9D">
        <w:rPr>
          <w:rFonts w:ascii="Times New Roman" w:hAnsi="Times New Roman" w:cs="Times New Roman"/>
          <w:sz w:val="28"/>
          <w:szCs w:val="28"/>
        </w:rPr>
        <w:t>проєкти</w:t>
      </w:r>
      <w:r w:rsidRPr="004B1C0E">
        <w:rPr>
          <w:rFonts w:ascii="Times New Roman" w:hAnsi="Times New Roman" w:cs="Times New Roman"/>
          <w:sz w:val="28"/>
          <w:szCs w:val="28"/>
        </w:rPr>
        <w:t xml:space="preserve">  як інструменти підвищення рухової активності учнівської молоді. Метою проведення анкетного опитування є вивчення думки користувачів щодо якості</w:t>
      </w:r>
      <w:r w:rsidR="00671820" w:rsidRPr="004B1C0E">
        <w:rPr>
          <w:rFonts w:ascii="Times New Roman" w:hAnsi="Times New Roman" w:cs="Times New Roman"/>
          <w:sz w:val="28"/>
          <w:szCs w:val="28"/>
        </w:rPr>
        <w:t xml:space="preserve"> надання послуг соціальними </w:t>
      </w:r>
      <w:r w:rsidR="00DE5E71">
        <w:rPr>
          <w:rFonts w:ascii="Times New Roman" w:hAnsi="Times New Roman" w:cs="Times New Roman"/>
          <w:sz w:val="28"/>
          <w:szCs w:val="28"/>
        </w:rPr>
        <w:t>проєкт</w:t>
      </w:r>
      <w:r w:rsidRPr="004B1C0E">
        <w:rPr>
          <w:rFonts w:ascii="Times New Roman" w:hAnsi="Times New Roman" w:cs="Times New Roman"/>
          <w:sz w:val="28"/>
          <w:szCs w:val="28"/>
        </w:rPr>
        <w:t xml:space="preserve">ами. Опитування анонімне та займе до 20 хвилин Вашого часу. Результати опитування будуть використані для написання наукових статей, участі у конференціях та дипломної роботи. </w:t>
      </w:r>
    </w:p>
    <w:p w:rsidR="00A8707B" w:rsidRPr="004B1C0E" w:rsidRDefault="00A8707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Щиро дякуємо за співпрацю!</w:t>
      </w:r>
    </w:p>
    <w:p w:rsidR="00671820" w:rsidRPr="004B1C0E" w:rsidRDefault="00671820" w:rsidP="00671820">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Головний реалізатор державної політики у сфері фізичної культури та масового спорту в Україні є  Державна установа «Спорт для всіх». Зокрема, загальнодержавний соціальний проєкт “Активні парки – локації здорової України”, що об</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єднує мешканців громади різного віку, популяризує активний спосіб життя;  «Пліч-о-пліч всеукраїнські шкільні ліги» - це змагання серед учнів України під гаслом «РАЗОМ ПЕРЕМОЖЕМО».</w:t>
      </w:r>
    </w:p>
    <w:p w:rsidR="00671820" w:rsidRPr="004B1C0E" w:rsidRDefault="00671820" w:rsidP="00671820">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Рухова активність - </w:t>
      </w:r>
      <w:r w:rsidRPr="004B1C0E">
        <w:rPr>
          <w:rFonts w:ascii="Times New Roman" w:hAnsi="Times New Roman" w:cs="Times New Roman"/>
          <w:sz w:val="28"/>
          <w:szCs w:val="28"/>
        </w:rPr>
        <w:t>це будь-яка діяльність, пов</w:t>
      </w:r>
      <w:r w:rsidR="00EA7EE2" w:rsidRPr="004B1C0E">
        <w:rPr>
          <w:rFonts w:ascii="Times New Roman" w:hAnsi="Times New Roman" w:cs="Times New Roman"/>
          <w:sz w:val="28"/>
          <w:szCs w:val="28"/>
        </w:rPr>
        <w:t>’</w:t>
      </w:r>
      <w:r w:rsidRPr="004B1C0E">
        <w:rPr>
          <w:rFonts w:ascii="Times New Roman" w:hAnsi="Times New Roman" w:cs="Times New Roman"/>
          <w:sz w:val="28"/>
          <w:szCs w:val="28"/>
        </w:rPr>
        <w:t>язана зрухом тіла. Наприклад, ходьба, активні ігри, заняття спортом і фізичними вправами.</w:t>
      </w:r>
    </w:p>
    <w:p w:rsidR="00A8707B" w:rsidRPr="004B1C0E" w:rsidRDefault="00671820" w:rsidP="00671820">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 </w:t>
      </w:r>
      <w:r w:rsidR="00A8707B" w:rsidRPr="004B1C0E">
        <w:rPr>
          <w:rFonts w:ascii="Times New Roman" w:hAnsi="Times New Roman" w:cs="Times New Roman"/>
          <w:b/>
          <w:sz w:val="28"/>
          <w:szCs w:val="28"/>
        </w:rPr>
        <w:t>Вкажіть вашу стать :</w:t>
      </w:r>
    </w:p>
    <w:p w:rsidR="00A8707B" w:rsidRPr="004B1C0E" w:rsidRDefault="00671820"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Чоловіча</w:t>
      </w:r>
      <w:r w:rsidR="004D44BB" w:rsidRPr="004B1C0E">
        <w:rPr>
          <w:rFonts w:ascii="Times New Roman" w:hAnsi="Times New Roman" w:cs="Times New Roman"/>
          <w:sz w:val="28"/>
          <w:szCs w:val="28"/>
        </w:rPr>
        <w:t>;</w:t>
      </w:r>
    </w:p>
    <w:p w:rsidR="00A8707B" w:rsidRPr="004B1C0E" w:rsidRDefault="00671820"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Жіноча</w:t>
      </w:r>
      <w:r w:rsidR="004D44BB" w:rsidRPr="004B1C0E">
        <w:rPr>
          <w:rFonts w:ascii="Times New Roman" w:hAnsi="Times New Roman" w:cs="Times New Roman"/>
          <w:sz w:val="28"/>
          <w:szCs w:val="28"/>
        </w:rPr>
        <w:t>.</w:t>
      </w:r>
    </w:p>
    <w:p w:rsidR="00A8707B" w:rsidRPr="004B1C0E" w:rsidRDefault="0019147D"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 Вкажіть ваш вік : </w:t>
      </w:r>
    </w:p>
    <w:p w:rsidR="00A8707B" w:rsidRPr="004B1C0E" w:rsidRDefault="0019147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11-13 років</w:t>
      </w:r>
      <w:r w:rsidR="004D44BB" w:rsidRPr="004B1C0E">
        <w:rPr>
          <w:rFonts w:ascii="Times New Roman" w:hAnsi="Times New Roman" w:cs="Times New Roman"/>
          <w:sz w:val="28"/>
          <w:szCs w:val="28"/>
        </w:rPr>
        <w:t>;</w:t>
      </w:r>
    </w:p>
    <w:p w:rsidR="00A8707B" w:rsidRPr="004B1C0E" w:rsidRDefault="0019147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14-17 років</w:t>
      </w:r>
      <w:r w:rsidR="004D44BB" w:rsidRPr="004B1C0E">
        <w:rPr>
          <w:rFonts w:ascii="Times New Roman" w:hAnsi="Times New Roman" w:cs="Times New Roman"/>
          <w:sz w:val="28"/>
          <w:szCs w:val="28"/>
        </w:rPr>
        <w:t>;</w:t>
      </w:r>
    </w:p>
    <w:p w:rsidR="00A8707B" w:rsidRPr="004B1C0E" w:rsidRDefault="0019147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18-19 років</w:t>
      </w:r>
      <w:r w:rsidR="004D44BB" w:rsidRPr="004B1C0E">
        <w:rPr>
          <w:rFonts w:ascii="Times New Roman" w:hAnsi="Times New Roman" w:cs="Times New Roman"/>
          <w:sz w:val="28"/>
          <w:szCs w:val="28"/>
        </w:rPr>
        <w:t>.</w:t>
      </w:r>
    </w:p>
    <w:p w:rsidR="00A8707B" w:rsidRPr="004B1C0E" w:rsidRDefault="0019147D"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 </w:t>
      </w:r>
      <w:r w:rsidR="00A8707B" w:rsidRPr="004B1C0E">
        <w:rPr>
          <w:rFonts w:ascii="Times New Roman" w:hAnsi="Times New Roman" w:cs="Times New Roman"/>
          <w:b/>
          <w:sz w:val="28"/>
          <w:szCs w:val="28"/>
        </w:rPr>
        <w:t xml:space="preserve">Чи займаєтесь Ви руховою активністю? </w:t>
      </w:r>
    </w:p>
    <w:p w:rsidR="00A8707B" w:rsidRPr="004B1C0E" w:rsidRDefault="00C44977"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Так</w:t>
      </w:r>
    </w:p>
    <w:p w:rsidR="00A8707B" w:rsidRPr="004B1C0E" w:rsidRDefault="00C44977"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CA2A5D"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 </w:t>
      </w:r>
      <w:r w:rsidR="00A8707B" w:rsidRPr="004B1C0E">
        <w:rPr>
          <w:rFonts w:ascii="Times New Roman" w:hAnsi="Times New Roman" w:cs="Times New Roman"/>
          <w:b/>
          <w:sz w:val="28"/>
          <w:szCs w:val="28"/>
        </w:rPr>
        <w:t>Який рівень рухової активності Ви маєте?</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Низький (повільна ходьба, сидіння за робочим столом, робота за комп</w:t>
      </w:r>
      <w:r w:rsidR="00EA7EE2" w:rsidRPr="004B1C0E">
        <w:rPr>
          <w:rFonts w:ascii="Times New Roman" w:hAnsi="Times New Roman" w:cs="Times New Roman"/>
          <w:sz w:val="28"/>
          <w:szCs w:val="28"/>
        </w:rPr>
        <w:t>’</w:t>
      </w:r>
      <w:r w:rsidR="00A8707B" w:rsidRPr="004B1C0E">
        <w:rPr>
          <w:rFonts w:ascii="Times New Roman" w:hAnsi="Times New Roman" w:cs="Times New Roman"/>
          <w:sz w:val="28"/>
          <w:szCs w:val="28"/>
        </w:rPr>
        <w:t>ютером  тощо)</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Помірний (швидка ходьба, робота по господарству тощо)</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Інтенсивний (біг, заняття фізичною вправами і спортом, танці, рухливі ігри)</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5. </w:t>
      </w:r>
      <w:r w:rsidR="00A8707B" w:rsidRPr="004B1C0E">
        <w:rPr>
          <w:rFonts w:ascii="Times New Roman" w:hAnsi="Times New Roman" w:cs="Times New Roman"/>
          <w:b/>
          <w:sz w:val="28"/>
          <w:szCs w:val="28"/>
        </w:rPr>
        <w:t>Скільки разів на тиждень Ви займаєтеся руховою активністю ?</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0 разів</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1-2 рази</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3-4 рази</w:t>
      </w:r>
      <w:r w:rsidR="004D44BB" w:rsidRPr="004B1C0E">
        <w:rPr>
          <w:rFonts w:ascii="Times New Roman" w:hAnsi="Times New Roman" w:cs="Times New Roman"/>
          <w:sz w:val="28"/>
          <w:szCs w:val="28"/>
        </w:rPr>
        <w:t>;</w:t>
      </w:r>
    </w:p>
    <w:p w:rsidR="00A8707B" w:rsidRPr="004B1C0E" w:rsidRDefault="00CA2A5D"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5-6 разів</w:t>
      </w:r>
      <w:r w:rsidR="004D44BB" w:rsidRPr="004B1C0E">
        <w:rPr>
          <w:rFonts w:ascii="Times New Roman" w:hAnsi="Times New Roman" w:cs="Times New Roman"/>
          <w:sz w:val="28"/>
          <w:szCs w:val="28"/>
        </w:rPr>
        <w:t>;</w:t>
      </w:r>
    </w:p>
    <w:p w:rsidR="00A8707B" w:rsidRPr="004B1C0E" w:rsidRDefault="008667D3"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7 разів і більше</w:t>
      </w:r>
      <w:r w:rsidR="004D44BB" w:rsidRPr="004B1C0E">
        <w:rPr>
          <w:rFonts w:ascii="Times New Roman" w:hAnsi="Times New Roman" w:cs="Times New Roman"/>
          <w:sz w:val="28"/>
          <w:szCs w:val="28"/>
        </w:rPr>
        <w:t>.</w:t>
      </w:r>
    </w:p>
    <w:p w:rsidR="00A8707B" w:rsidRPr="004B1C0E" w:rsidRDefault="008667D3"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6. </w:t>
      </w:r>
      <w:r w:rsidR="00A8707B" w:rsidRPr="004B1C0E">
        <w:rPr>
          <w:rFonts w:ascii="Times New Roman" w:hAnsi="Times New Roman" w:cs="Times New Roman"/>
          <w:b/>
          <w:sz w:val="28"/>
          <w:szCs w:val="28"/>
        </w:rPr>
        <w:t>Які види рухової активності Ви практикуєте</w:t>
      </w:r>
      <w:r w:rsidR="00A8707B" w:rsidRPr="004B1C0E">
        <w:rPr>
          <w:rFonts w:ascii="Times New Roman" w:hAnsi="Times New Roman" w:cs="Times New Roman"/>
          <w:sz w:val="28"/>
          <w:szCs w:val="28"/>
        </w:rPr>
        <w:t>?</w:t>
      </w:r>
    </w:p>
    <w:p w:rsidR="00A8707B" w:rsidRPr="004B1C0E" w:rsidRDefault="008667D3"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Заняття спортом: футбол, баскетбол, волейбол, плавання, танці тощо</w:t>
      </w:r>
      <w:r w:rsidR="004D44BB" w:rsidRPr="004B1C0E">
        <w:rPr>
          <w:rFonts w:ascii="Times New Roman" w:hAnsi="Times New Roman" w:cs="Times New Roman"/>
          <w:sz w:val="28"/>
          <w:szCs w:val="28"/>
        </w:rPr>
        <w:t>;</w:t>
      </w:r>
    </w:p>
    <w:p w:rsidR="00A8707B" w:rsidRPr="004B1C0E" w:rsidRDefault="008667D3"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Активний відпочинок: прогулянки, катання на велосипеді, лижах, роликах тощо</w:t>
      </w:r>
      <w:r w:rsidR="004D44BB"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Робота по дому та на присадибній ділянці</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4D44B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7. </w:t>
      </w:r>
      <w:r w:rsidR="00A8707B" w:rsidRPr="004B1C0E">
        <w:rPr>
          <w:rFonts w:ascii="Times New Roman" w:hAnsi="Times New Roman" w:cs="Times New Roman"/>
          <w:b/>
          <w:sz w:val="28"/>
          <w:szCs w:val="28"/>
        </w:rPr>
        <w:t xml:space="preserve">Який вид рухової активності Ви найчастіше обираєте ? </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біг/пробіжки</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ходьба/прогулянки</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йога/пілатес</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фітнес/тренажерний зал</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командні види спорту</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A8707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 </w:t>
      </w:r>
      <w:r w:rsidR="004D44BB" w:rsidRPr="004B1C0E">
        <w:rPr>
          <w:rFonts w:ascii="Times New Roman" w:hAnsi="Times New Roman" w:cs="Times New Roman"/>
          <w:b/>
          <w:sz w:val="28"/>
          <w:szCs w:val="28"/>
        </w:rPr>
        <w:t xml:space="preserve">8. </w:t>
      </w:r>
      <w:r w:rsidRPr="004B1C0E">
        <w:rPr>
          <w:rFonts w:ascii="Times New Roman" w:hAnsi="Times New Roman" w:cs="Times New Roman"/>
          <w:b/>
          <w:sz w:val="28"/>
          <w:szCs w:val="28"/>
        </w:rPr>
        <w:t xml:space="preserve">Чи відвідуєте Ви будь-які спортивних секції, гуртки тощо? </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Відвідую</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Не відвідую</w:t>
      </w:r>
      <w:r w:rsidRPr="004B1C0E">
        <w:rPr>
          <w:rFonts w:ascii="Times New Roman" w:hAnsi="Times New Roman" w:cs="Times New Roman"/>
          <w:sz w:val="28"/>
          <w:szCs w:val="28"/>
        </w:rPr>
        <w:t>;</w:t>
      </w:r>
    </w:p>
    <w:p w:rsidR="00A8707B" w:rsidRPr="004B1C0E" w:rsidRDefault="004D44B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Займаюсь самостійно чи за допомогою різних </w:t>
      </w:r>
      <w:r w:rsidRPr="004B1C0E">
        <w:rPr>
          <w:rFonts w:ascii="Times New Roman" w:hAnsi="Times New Roman" w:cs="Times New Roman"/>
          <w:sz w:val="28"/>
          <w:szCs w:val="28"/>
        </w:rPr>
        <w:t>застосунків.</w:t>
      </w:r>
    </w:p>
    <w:p w:rsidR="00A8707B" w:rsidRPr="004B1C0E" w:rsidRDefault="00A44468"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9. </w:t>
      </w:r>
      <w:r w:rsidR="00A8707B" w:rsidRPr="004B1C0E">
        <w:rPr>
          <w:rFonts w:ascii="Times New Roman" w:hAnsi="Times New Roman" w:cs="Times New Roman"/>
          <w:b/>
          <w:sz w:val="28"/>
          <w:szCs w:val="28"/>
        </w:rPr>
        <w:t>Яка тривалість одного заняття руховою активністю ?</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менше 30 хвилин</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30-60 хвилин</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1-2 години</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більше 2 годин</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10. </w:t>
      </w:r>
      <w:r w:rsidR="00A8707B" w:rsidRPr="004B1C0E">
        <w:rPr>
          <w:rFonts w:ascii="Times New Roman" w:hAnsi="Times New Roman" w:cs="Times New Roman"/>
          <w:b/>
          <w:sz w:val="28"/>
          <w:szCs w:val="28"/>
        </w:rPr>
        <w:t>З якою метою Ви займаєтесь руховою активністю? (оберіть не більше трьох варіантів)</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Спілкування з друзями</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Удосконалення форми тіла, красивої статури</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Активне проведення дозвілля  та відпочинок</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Покращення стану здоров</w:t>
      </w:r>
      <w:r w:rsidR="00EA7EE2" w:rsidRPr="004B1C0E">
        <w:rPr>
          <w:rFonts w:ascii="Times New Roman" w:hAnsi="Times New Roman" w:cs="Times New Roman"/>
          <w:sz w:val="28"/>
          <w:szCs w:val="28"/>
        </w:rPr>
        <w:t>’</w:t>
      </w:r>
      <w:r w:rsidR="00A8707B" w:rsidRPr="004B1C0E">
        <w:rPr>
          <w:rFonts w:ascii="Times New Roman" w:hAnsi="Times New Roman" w:cs="Times New Roman"/>
          <w:sz w:val="28"/>
          <w:szCs w:val="28"/>
        </w:rPr>
        <w:t>я</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Прагну бути здоровим, сильним, спритним тощо</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Прагну відволіктися від проблем сьогодення (війна, переїзд, втрати рідних та друзів)</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Доступність спортмайданчиків</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Стати видатним спортсменом/спортсменкою/тренером</w:t>
      </w:r>
      <w:r w:rsidRPr="004B1C0E">
        <w:rPr>
          <w:rFonts w:ascii="Times New Roman" w:hAnsi="Times New Roman" w:cs="Times New Roman"/>
          <w:sz w:val="28"/>
          <w:szCs w:val="28"/>
        </w:rPr>
        <w:t>;</w:t>
      </w:r>
    </w:p>
    <w:p w:rsidR="00A8707B" w:rsidRPr="004B1C0E" w:rsidRDefault="00A4446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D26378"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11. </w:t>
      </w:r>
      <w:r w:rsidR="00A8707B" w:rsidRPr="004B1C0E">
        <w:rPr>
          <w:rFonts w:ascii="Times New Roman" w:hAnsi="Times New Roman" w:cs="Times New Roman"/>
          <w:b/>
          <w:sz w:val="28"/>
          <w:szCs w:val="28"/>
        </w:rPr>
        <w:t>Що найчастіше стає на заваді вашій руховій активності ? (оберіть декілька варіантів)</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в</w:t>
      </w:r>
      <w:r w:rsidR="00A8707B" w:rsidRPr="004B1C0E">
        <w:rPr>
          <w:rFonts w:ascii="Times New Roman" w:hAnsi="Times New Roman" w:cs="Times New Roman"/>
          <w:sz w:val="28"/>
          <w:szCs w:val="28"/>
        </w:rPr>
        <w:t>ідсутність вільного часу</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брак мотивації або небажання</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втома /відсутність енергії/нервова напруга</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травми/проблеми зі здоров</w:t>
      </w:r>
      <w:r w:rsidR="00EA7EE2" w:rsidRPr="004B1C0E">
        <w:rPr>
          <w:rFonts w:ascii="Times New Roman" w:hAnsi="Times New Roman" w:cs="Times New Roman"/>
          <w:sz w:val="28"/>
          <w:szCs w:val="28"/>
        </w:rPr>
        <w:t>’</w:t>
      </w:r>
      <w:r w:rsidR="00A8707B" w:rsidRPr="004B1C0E">
        <w:rPr>
          <w:rFonts w:ascii="Times New Roman" w:hAnsi="Times New Roman" w:cs="Times New Roman"/>
          <w:sz w:val="28"/>
          <w:szCs w:val="28"/>
        </w:rPr>
        <w:t>ям</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недостатньо коштів для занять руховою активністю</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відсутність спортивних секцій, гуртків, спортмайданчиків</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 подобається займатися руховою активністю</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важко відповісти</w:t>
      </w:r>
      <w:r w:rsidRPr="004B1C0E">
        <w:rPr>
          <w:rFonts w:ascii="Times New Roman" w:hAnsi="Times New Roman" w:cs="Times New Roman"/>
          <w:sz w:val="28"/>
          <w:szCs w:val="28"/>
        </w:rPr>
        <w:t>.</w:t>
      </w:r>
    </w:p>
    <w:p w:rsidR="00A8707B" w:rsidRPr="004B1C0E" w:rsidRDefault="00D26378"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lastRenderedPageBreak/>
        <w:t xml:space="preserve">12. </w:t>
      </w:r>
      <w:r w:rsidR="00A8707B" w:rsidRPr="004B1C0E">
        <w:rPr>
          <w:rFonts w:ascii="Times New Roman" w:hAnsi="Times New Roman" w:cs="Times New Roman"/>
          <w:b/>
          <w:sz w:val="28"/>
          <w:szCs w:val="28"/>
        </w:rPr>
        <w:t>Чи спостерігаєте Ви результат від рухової активності ? (оберіть всі, що підходять)</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зниження ваги</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покращення фізичного стану</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збільшення енергії</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покращення імунітету</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зниження рівня стресу</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відсутні результати</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13. </w:t>
      </w:r>
      <w:r w:rsidR="00A8707B" w:rsidRPr="004B1C0E">
        <w:rPr>
          <w:rFonts w:ascii="Times New Roman" w:hAnsi="Times New Roman" w:cs="Times New Roman"/>
          <w:b/>
          <w:sz w:val="28"/>
          <w:szCs w:val="28"/>
        </w:rPr>
        <w:t>Яким чином змінився рівень заняття руховою активністю з початком збройної агресії росії проти України?</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 змінився</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змінився</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значно змінився </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збільшився</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значно змінився </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зменшився</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14. </w:t>
      </w:r>
      <w:r w:rsidR="00A8707B" w:rsidRPr="004B1C0E">
        <w:rPr>
          <w:rFonts w:ascii="Times New Roman" w:hAnsi="Times New Roman" w:cs="Times New Roman"/>
          <w:b/>
          <w:sz w:val="28"/>
          <w:szCs w:val="28"/>
        </w:rPr>
        <w:t xml:space="preserve">Чи подобається Вам </w:t>
      </w:r>
      <w:r w:rsidRPr="004B1C0E">
        <w:rPr>
          <w:rFonts w:ascii="Times New Roman" w:hAnsi="Times New Roman" w:cs="Times New Roman"/>
          <w:b/>
          <w:sz w:val="28"/>
          <w:szCs w:val="28"/>
        </w:rPr>
        <w:t>рівень вашої рухової активності</w:t>
      </w:r>
      <w:r w:rsidR="00A8707B" w:rsidRPr="004B1C0E">
        <w:rPr>
          <w:rFonts w:ascii="Times New Roman" w:hAnsi="Times New Roman" w:cs="Times New Roman"/>
          <w:b/>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124274"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15. </w:t>
      </w:r>
      <w:r w:rsidR="00A8707B" w:rsidRPr="004B1C0E">
        <w:rPr>
          <w:rFonts w:ascii="Times New Roman" w:hAnsi="Times New Roman" w:cs="Times New Roman"/>
          <w:b/>
          <w:sz w:val="28"/>
          <w:szCs w:val="28"/>
        </w:rPr>
        <w:t>Чи хотіли Ви покращити свою рухову активність - займатися самостійно чи відвідувати секції ?</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Вже займаюсь у секції або самостійно</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Скоріше так</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ніж ні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Скоріше ні</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ніж так</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Важко відповісти</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16. </w:t>
      </w:r>
      <w:r w:rsidR="00A8707B" w:rsidRPr="004B1C0E">
        <w:rPr>
          <w:rFonts w:ascii="Times New Roman" w:hAnsi="Times New Roman" w:cs="Times New Roman"/>
          <w:b/>
          <w:sz w:val="28"/>
          <w:szCs w:val="28"/>
        </w:rPr>
        <w:t>Де Ви займаєтеся руховою активністю? (оберіть всі можливі варіанти)</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Вдома</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У спортивному залі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На вулиці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 інших місцях (вкажіть яких)</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124274" w:rsidRPr="004B1C0E" w:rsidRDefault="00124274" w:rsidP="00124274">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17. </w:t>
      </w:r>
      <w:r w:rsidR="00A8707B" w:rsidRPr="004B1C0E">
        <w:rPr>
          <w:rFonts w:ascii="Times New Roman" w:hAnsi="Times New Roman" w:cs="Times New Roman"/>
          <w:b/>
          <w:sz w:val="28"/>
          <w:szCs w:val="28"/>
        </w:rPr>
        <w:t>Чи є у Вас необхідний доступ до заняття спортом чи різними видами рухової активності (наявні спортмайданчики, секції) ?</w:t>
      </w:r>
    </w:p>
    <w:p w:rsidR="00A8707B" w:rsidRPr="004B1C0E" w:rsidRDefault="00124274" w:rsidP="00124274">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 </w:t>
      </w:r>
      <w:r w:rsidR="00A8707B" w:rsidRPr="004B1C0E">
        <w:rPr>
          <w:rFonts w:ascii="Times New Roman" w:hAnsi="Times New Roman" w:cs="Times New Roman"/>
          <w:sz w:val="28"/>
          <w:szCs w:val="28"/>
        </w:rPr>
        <w:t>Так</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Скоріше так</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ніж ні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Скоріше ні</w:t>
      </w:r>
      <w:r w:rsidRPr="004B1C0E">
        <w:rPr>
          <w:rFonts w:ascii="Times New Roman" w:hAnsi="Times New Roman" w:cs="Times New Roman"/>
          <w:sz w:val="28"/>
          <w:szCs w:val="28"/>
        </w:rPr>
        <w:t>,</w:t>
      </w:r>
      <w:r w:rsidR="00A8707B" w:rsidRPr="004B1C0E">
        <w:rPr>
          <w:rFonts w:ascii="Times New Roman" w:hAnsi="Times New Roman" w:cs="Times New Roman"/>
          <w:sz w:val="28"/>
          <w:szCs w:val="28"/>
        </w:rPr>
        <w:t xml:space="preserve"> ніж так</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r w:rsidRPr="004B1C0E">
        <w:rPr>
          <w:rFonts w:ascii="Times New Roman" w:hAnsi="Times New Roman" w:cs="Times New Roman"/>
          <w:sz w:val="28"/>
          <w:szCs w:val="28"/>
        </w:rPr>
        <w:t>;</w:t>
      </w:r>
    </w:p>
    <w:p w:rsidR="00A8707B" w:rsidRPr="004B1C0E" w:rsidRDefault="00124274"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Важко відповісти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18. </w:t>
      </w:r>
      <w:r w:rsidR="00A8707B" w:rsidRPr="004B1C0E">
        <w:rPr>
          <w:rFonts w:ascii="Times New Roman" w:hAnsi="Times New Roman" w:cs="Times New Roman"/>
          <w:b/>
          <w:sz w:val="28"/>
          <w:szCs w:val="28"/>
        </w:rPr>
        <w:t>Як Ви вважаєте, наскільки важлива рухова активність для здоров</w:t>
      </w:r>
      <w:r w:rsidR="00EA7EE2" w:rsidRPr="004B1C0E">
        <w:rPr>
          <w:rFonts w:ascii="Times New Roman" w:hAnsi="Times New Roman" w:cs="Times New Roman"/>
          <w:b/>
          <w:sz w:val="28"/>
          <w:szCs w:val="28"/>
        </w:rPr>
        <w:t>’</w:t>
      </w:r>
      <w:r w:rsidR="00A8707B" w:rsidRPr="004B1C0E">
        <w:rPr>
          <w:rFonts w:ascii="Times New Roman" w:hAnsi="Times New Roman" w:cs="Times New Roman"/>
          <w:b/>
          <w:sz w:val="28"/>
          <w:szCs w:val="28"/>
        </w:rPr>
        <w:t xml:space="preserve">я підлітка? </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Зовсім не важлива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Швидше не важлива, ніж важлива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 важлива, ні неважлива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Швидше важлива, ніж неважлива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Дуже важлива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19. </w:t>
      </w:r>
      <w:r w:rsidR="00A8707B" w:rsidRPr="004B1C0E">
        <w:rPr>
          <w:rFonts w:ascii="Times New Roman" w:hAnsi="Times New Roman" w:cs="Times New Roman"/>
          <w:b/>
          <w:sz w:val="28"/>
          <w:szCs w:val="28"/>
        </w:rPr>
        <w:t>Чи обговорюєте Ви зі своїми друзями тему рухової активності?</w:t>
      </w:r>
    </w:p>
    <w:p w:rsidR="00A8707B" w:rsidRPr="004B1C0E" w:rsidRDefault="00A8707B" w:rsidP="00A56D4B">
      <w:pPr>
        <w:pStyle w:val="af"/>
        <w:numPr>
          <w:ilvl w:val="0"/>
          <w:numId w:val="7"/>
        </w:numPr>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Так</w:t>
      </w:r>
    </w:p>
    <w:p w:rsidR="00A8707B" w:rsidRPr="004B1C0E" w:rsidRDefault="00A8707B" w:rsidP="00A56D4B">
      <w:pPr>
        <w:pStyle w:val="af"/>
        <w:numPr>
          <w:ilvl w:val="0"/>
          <w:numId w:val="7"/>
        </w:numPr>
        <w:spacing w:line="360" w:lineRule="auto"/>
        <w:jc w:val="both"/>
        <w:rPr>
          <w:rFonts w:ascii="Times New Roman" w:hAnsi="Times New Roman" w:cs="Times New Roman"/>
          <w:sz w:val="28"/>
          <w:szCs w:val="28"/>
        </w:rPr>
      </w:pPr>
      <w:r w:rsidRPr="004B1C0E">
        <w:rPr>
          <w:rFonts w:ascii="Times New Roman" w:hAnsi="Times New Roman" w:cs="Times New Roman"/>
          <w:sz w:val="28"/>
          <w:szCs w:val="28"/>
        </w:rPr>
        <w:t>Ні</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20. </w:t>
      </w:r>
      <w:r w:rsidR="00A8707B" w:rsidRPr="004B1C0E">
        <w:rPr>
          <w:rFonts w:ascii="Times New Roman" w:hAnsi="Times New Roman" w:cs="Times New Roman"/>
          <w:b/>
          <w:sz w:val="28"/>
          <w:szCs w:val="28"/>
        </w:rPr>
        <w:t xml:space="preserve">Чи знаєте Ви про соціальні </w:t>
      </w:r>
      <w:r w:rsidRPr="004B1C0E">
        <w:rPr>
          <w:rFonts w:ascii="Times New Roman" w:hAnsi="Times New Roman" w:cs="Times New Roman"/>
          <w:b/>
          <w:sz w:val="28"/>
          <w:szCs w:val="28"/>
        </w:rPr>
        <w:pgNum/>
      </w:r>
      <w:r w:rsidRPr="004B1C0E">
        <w:rPr>
          <w:rFonts w:ascii="Times New Roman" w:hAnsi="Times New Roman" w:cs="Times New Roman"/>
          <w:b/>
          <w:sz w:val="28"/>
          <w:szCs w:val="28"/>
        </w:rPr>
        <w:t>роекти</w:t>
      </w:r>
      <w:r w:rsidR="00A8707B" w:rsidRPr="004B1C0E">
        <w:rPr>
          <w:rFonts w:ascii="Times New Roman" w:hAnsi="Times New Roman" w:cs="Times New Roman"/>
          <w:b/>
          <w:sz w:val="28"/>
          <w:szCs w:val="28"/>
        </w:rPr>
        <w:t>, спрямовані на залучення учнівської молоді до рухової активності?</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21. </w:t>
      </w:r>
      <w:r w:rsidR="00A8707B" w:rsidRPr="004B1C0E">
        <w:rPr>
          <w:rFonts w:ascii="Times New Roman" w:hAnsi="Times New Roman" w:cs="Times New Roman"/>
          <w:b/>
          <w:sz w:val="28"/>
          <w:szCs w:val="28"/>
        </w:rPr>
        <w:t>Про які з перелічених проєктів Ви знаєте (з засобів масової інформації, соціальних мереж)?</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Європейський тиждень спорту</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“ОЛІМПІЙСЬКА КРАЇНА”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Бігові клуби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Воркаут клуби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Пліч-о-пліч</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Клуби скандинавської ходьби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Шлях до перемоги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Нація загартованих</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Літні ліги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Бігова </w:t>
      </w:r>
      <w:r w:rsidRPr="004B1C0E">
        <w:rPr>
          <w:rFonts w:ascii="Times New Roman" w:hAnsi="Times New Roman" w:cs="Times New Roman"/>
          <w:sz w:val="28"/>
          <w:szCs w:val="28"/>
        </w:rPr>
        <w:t>Україна;</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Танцюй, мрій, перемагай</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Активні парки</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22. </w:t>
      </w:r>
      <w:r w:rsidR="00A8707B" w:rsidRPr="004B1C0E">
        <w:rPr>
          <w:rFonts w:ascii="Times New Roman" w:hAnsi="Times New Roman" w:cs="Times New Roman"/>
          <w:b/>
          <w:sz w:val="28"/>
          <w:szCs w:val="28"/>
        </w:rPr>
        <w:t>Чи знаєте Ви що таке Активні Парки</w:t>
      </w:r>
      <w:r w:rsidR="00A8707B" w:rsidRPr="004B1C0E">
        <w:rPr>
          <w:rFonts w:ascii="Times New Roman" w:hAnsi="Times New Roman" w:cs="Times New Roman"/>
          <w:sz w:val="28"/>
          <w:szCs w:val="28"/>
        </w:rPr>
        <w:t xml:space="preserve"> ?</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23. </w:t>
      </w:r>
      <w:r w:rsidR="00A8707B" w:rsidRPr="004B1C0E">
        <w:rPr>
          <w:rFonts w:ascii="Times New Roman" w:hAnsi="Times New Roman" w:cs="Times New Roman"/>
          <w:b/>
          <w:sz w:val="28"/>
          <w:szCs w:val="28"/>
        </w:rPr>
        <w:t>Чи займаєтесь Ви руховою активністю на території Активних Парків ?</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24. </w:t>
      </w:r>
      <w:r w:rsidR="00A8707B" w:rsidRPr="004B1C0E">
        <w:rPr>
          <w:rFonts w:ascii="Times New Roman" w:hAnsi="Times New Roman" w:cs="Times New Roman"/>
          <w:b/>
          <w:sz w:val="28"/>
          <w:szCs w:val="28"/>
        </w:rPr>
        <w:t>Які переваги Ви бачите в Активних парках?</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Можливість займатися спортом на свіжому повітрі</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Доступність для всіх вікових категорій</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Різноманітність спортивних снарядів</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Безпека</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Інші (вкажіть які)</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25. </w:t>
      </w:r>
      <w:r w:rsidR="00A8707B" w:rsidRPr="004B1C0E">
        <w:rPr>
          <w:rFonts w:ascii="Times New Roman" w:hAnsi="Times New Roman" w:cs="Times New Roman"/>
          <w:b/>
          <w:sz w:val="28"/>
          <w:szCs w:val="28"/>
        </w:rPr>
        <w:t>Які недоліки Ви бачите в Активних парках?</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Неякісне обладнання</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Відсутність організованих занять спортом</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Недостатня кількість парків</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Відсутність інформації про заходи, що проводяться в парку</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Інші (вкажіть які)</w:t>
      </w:r>
      <w:r w:rsidRPr="004B1C0E">
        <w:rPr>
          <w:rFonts w:ascii="Times New Roman" w:hAnsi="Times New Roman" w:cs="Times New Roman"/>
          <w:sz w:val="28"/>
          <w:szCs w:val="28"/>
        </w:rPr>
        <w:t>;</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26. </w:t>
      </w:r>
      <w:r w:rsidR="00A8707B" w:rsidRPr="004B1C0E">
        <w:rPr>
          <w:rFonts w:ascii="Times New Roman" w:hAnsi="Times New Roman" w:cs="Times New Roman"/>
          <w:b/>
          <w:sz w:val="28"/>
          <w:szCs w:val="28"/>
        </w:rPr>
        <w:t>Чи займались би Ви руховою активністю якби парк був поруч з місцем проживання ?</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A56D4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A56D4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27. </w:t>
      </w:r>
      <w:r w:rsidR="00A8707B" w:rsidRPr="004B1C0E">
        <w:rPr>
          <w:rFonts w:ascii="Times New Roman" w:hAnsi="Times New Roman" w:cs="Times New Roman"/>
          <w:b/>
          <w:sz w:val="28"/>
          <w:szCs w:val="28"/>
        </w:rPr>
        <w:t xml:space="preserve">Якщо Ви не брали участь, то чи хотіли б її взяти ? </w:t>
      </w:r>
    </w:p>
    <w:p w:rsidR="00A8707B" w:rsidRPr="004B1C0E" w:rsidRDefault="00D834E2"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D834E2"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D834E2"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Не маю інформації про заходи </w:t>
      </w:r>
      <w:r w:rsidR="00DE5E71">
        <w:rPr>
          <w:rFonts w:ascii="Times New Roman" w:hAnsi="Times New Roman" w:cs="Times New Roman"/>
          <w:sz w:val="28"/>
          <w:szCs w:val="28"/>
        </w:rPr>
        <w:t>проєкт</w:t>
      </w:r>
      <w:r w:rsidRPr="004B1C0E">
        <w:rPr>
          <w:rFonts w:ascii="Times New Roman" w:hAnsi="Times New Roman" w:cs="Times New Roman"/>
          <w:sz w:val="28"/>
          <w:szCs w:val="28"/>
        </w:rPr>
        <w:t>у.</w:t>
      </w:r>
    </w:p>
    <w:p w:rsidR="00A8707B" w:rsidRPr="004B1C0E" w:rsidRDefault="00D834E2"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28. </w:t>
      </w:r>
      <w:r w:rsidR="00A8707B" w:rsidRPr="004B1C0E">
        <w:rPr>
          <w:rFonts w:ascii="Times New Roman" w:hAnsi="Times New Roman" w:cs="Times New Roman"/>
          <w:b/>
          <w:sz w:val="28"/>
          <w:szCs w:val="28"/>
        </w:rPr>
        <w:t>Як Ви оціните за 5-бальною шкалою якість  проведення заходів (1- дуже погано .... 5- відмінно)</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2</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4</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5</w:t>
      </w:r>
    </w:p>
    <w:p w:rsidR="00A8707B" w:rsidRPr="004B1C0E" w:rsidRDefault="00AB5BBE"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29. </w:t>
      </w:r>
      <w:r w:rsidR="00A8707B" w:rsidRPr="004B1C0E">
        <w:rPr>
          <w:rFonts w:ascii="Times New Roman" w:hAnsi="Times New Roman" w:cs="Times New Roman"/>
          <w:b/>
          <w:sz w:val="28"/>
          <w:szCs w:val="28"/>
        </w:rPr>
        <w:t>Як часто Ви відвідуєте заходи Активних Парків ?</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Не відвідую</w:t>
      </w:r>
      <w:r w:rsidRPr="004B1C0E">
        <w:rPr>
          <w:rFonts w:ascii="Times New Roman" w:hAnsi="Times New Roman" w:cs="Times New Roman"/>
          <w:sz w:val="28"/>
          <w:szCs w:val="28"/>
        </w:rPr>
        <w:t>;</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1-2  рази на тиждень</w:t>
      </w:r>
      <w:r w:rsidRPr="004B1C0E">
        <w:rPr>
          <w:rFonts w:ascii="Times New Roman" w:hAnsi="Times New Roman" w:cs="Times New Roman"/>
          <w:sz w:val="28"/>
          <w:szCs w:val="28"/>
        </w:rPr>
        <w:t>;</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 і більше разів на тиждень</w:t>
      </w:r>
      <w:r w:rsidRPr="004B1C0E">
        <w:rPr>
          <w:rFonts w:ascii="Times New Roman" w:hAnsi="Times New Roman" w:cs="Times New Roman"/>
          <w:sz w:val="28"/>
          <w:szCs w:val="28"/>
        </w:rPr>
        <w:t>;</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1-2 рази на місяць</w:t>
      </w:r>
      <w:r w:rsidRPr="004B1C0E">
        <w:rPr>
          <w:rFonts w:ascii="Times New Roman" w:hAnsi="Times New Roman" w:cs="Times New Roman"/>
          <w:sz w:val="28"/>
          <w:szCs w:val="28"/>
        </w:rPr>
        <w:t>;</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 і більш разів на місяць</w:t>
      </w:r>
      <w:r w:rsidRPr="004B1C0E">
        <w:rPr>
          <w:rFonts w:ascii="Times New Roman" w:hAnsi="Times New Roman" w:cs="Times New Roman"/>
          <w:sz w:val="28"/>
          <w:szCs w:val="28"/>
        </w:rPr>
        <w:t>;</w:t>
      </w:r>
    </w:p>
    <w:p w:rsidR="00A8707B" w:rsidRPr="004B1C0E" w:rsidRDefault="00AB5BBE"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30. </w:t>
      </w:r>
      <w:r w:rsidR="00A8707B" w:rsidRPr="004B1C0E">
        <w:rPr>
          <w:rFonts w:ascii="Times New Roman" w:hAnsi="Times New Roman" w:cs="Times New Roman"/>
          <w:b/>
          <w:sz w:val="28"/>
          <w:szCs w:val="28"/>
        </w:rPr>
        <w:t>Чи пішли Вам на користь відві</w:t>
      </w:r>
      <w:r w:rsidRPr="004B1C0E">
        <w:rPr>
          <w:rFonts w:ascii="Times New Roman" w:hAnsi="Times New Roman" w:cs="Times New Roman"/>
          <w:b/>
          <w:sz w:val="28"/>
          <w:szCs w:val="28"/>
        </w:rPr>
        <w:t>дування заходів Активних Парків</w:t>
      </w:r>
      <w:r w:rsidR="00A8707B" w:rsidRPr="004B1C0E">
        <w:rPr>
          <w:rFonts w:ascii="Times New Roman" w:hAnsi="Times New Roman" w:cs="Times New Roman"/>
          <w:b/>
          <w:sz w:val="28"/>
          <w:szCs w:val="28"/>
        </w:rPr>
        <w:t>?</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AB5BBE"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626BF"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31. </w:t>
      </w:r>
      <w:r w:rsidR="00A8707B" w:rsidRPr="004B1C0E">
        <w:rPr>
          <w:rFonts w:ascii="Times New Roman" w:hAnsi="Times New Roman" w:cs="Times New Roman"/>
          <w:b/>
          <w:sz w:val="28"/>
          <w:szCs w:val="28"/>
        </w:rPr>
        <w:t>Чи вважаєте Ви, що Активні Парки сприяють підвищенню рівня рухової активності дітей та молоді?</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Ні</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Інше.</w:t>
      </w:r>
    </w:p>
    <w:p w:rsidR="00A8707B" w:rsidRPr="004B1C0E" w:rsidRDefault="005626BF"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32. Чи брали Ви участь в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і Пліч-о-пліч</w:t>
      </w:r>
      <w:r w:rsidRPr="004B1C0E">
        <w:rPr>
          <w:rFonts w:ascii="Times New Roman" w:hAnsi="Times New Roman" w:cs="Times New Roman"/>
          <w:b/>
          <w:sz w:val="28"/>
          <w:szCs w:val="28"/>
        </w:rPr>
        <w:t>?</w:t>
      </w:r>
      <w:r w:rsidR="00A8707B" w:rsidRPr="004B1C0E">
        <w:rPr>
          <w:rFonts w:ascii="Times New Roman" w:hAnsi="Times New Roman" w:cs="Times New Roman"/>
          <w:b/>
          <w:sz w:val="28"/>
          <w:szCs w:val="28"/>
        </w:rPr>
        <w:t xml:space="preserve"> </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626BF"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33. Яким чином Ви дізналися про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 xml:space="preserve"> "Пліч-о-пліч"?</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За допомогою  знайомих</w:t>
      </w:r>
      <w:r w:rsidRPr="004B1C0E">
        <w:rPr>
          <w:rFonts w:ascii="Times New Roman" w:hAnsi="Times New Roman" w:cs="Times New Roman"/>
          <w:sz w:val="28"/>
          <w:szCs w:val="28"/>
        </w:rPr>
        <w:t>;</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За допомогою мережі інтернет</w:t>
      </w:r>
      <w:r w:rsidRPr="004B1C0E">
        <w:rPr>
          <w:rFonts w:ascii="Times New Roman" w:hAnsi="Times New Roman" w:cs="Times New Roman"/>
          <w:sz w:val="28"/>
          <w:szCs w:val="28"/>
        </w:rPr>
        <w:t>;</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За допомогою навчального закладу</w:t>
      </w:r>
      <w:r w:rsidRPr="004B1C0E">
        <w:rPr>
          <w:rFonts w:ascii="Times New Roman" w:hAnsi="Times New Roman" w:cs="Times New Roman"/>
          <w:sz w:val="28"/>
          <w:szCs w:val="28"/>
        </w:rPr>
        <w:t>;</w:t>
      </w:r>
    </w:p>
    <w:p w:rsidR="00A8707B" w:rsidRPr="004B1C0E" w:rsidRDefault="005626BF"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 xml:space="preserve">Не знаю  про даний </w:t>
      </w:r>
      <w:r w:rsidR="00DE5E71">
        <w:rPr>
          <w:rFonts w:ascii="Times New Roman" w:hAnsi="Times New Roman" w:cs="Times New Roman"/>
          <w:sz w:val="28"/>
          <w:szCs w:val="28"/>
        </w:rPr>
        <w:t>проєкт</w:t>
      </w:r>
      <w:r w:rsidRPr="004B1C0E">
        <w:rPr>
          <w:rFonts w:ascii="Times New Roman" w:hAnsi="Times New Roman" w:cs="Times New Roman"/>
          <w:sz w:val="28"/>
          <w:szCs w:val="28"/>
        </w:rPr>
        <w:t>.</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34. Чи відповідали послуги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у Пліч-о-пліч  Вашим очікуванням</w:t>
      </w:r>
      <w:r w:rsidR="00A8707B" w:rsidRPr="004B1C0E">
        <w:rPr>
          <w:rFonts w:ascii="Times New Roman" w:hAnsi="Times New Roman" w:cs="Times New Roman"/>
          <w:sz w:val="28"/>
          <w:szCs w:val="28"/>
        </w:rPr>
        <w:t>?</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35. </w:t>
      </w:r>
      <w:r w:rsidR="00A8707B" w:rsidRPr="004B1C0E">
        <w:rPr>
          <w:rFonts w:ascii="Times New Roman" w:hAnsi="Times New Roman" w:cs="Times New Roman"/>
          <w:b/>
          <w:sz w:val="28"/>
          <w:szCs w:val="28"/>
        </w:rPr>
        <w:t>Чи була інформація, надана проєктом Пліч-о-пліч , зрозумілою</w:t>
      </w:r>
      <w:r w:rsidR="00A8707B" w:rsidRPr="004B1C0E">
        <w:rPr>
          <w:rFonts w:ascii="Times New Roman" w:hAnsi="Times New Roman" w:cs="Times New Roman"/>
          <w:sz w:val="28"/>
          <w:szCs w:val="28"/>
        </w:rPr>
        <w:t>?</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36. </w:t>
      </w:r>
      <w:r w:rsidR="00A8707B" w:rsidRPr="004B1C0E">
        <w:rPr>
          <w:rFonts w:ascii="Times New Roman" w:hAnsi="Times New Roman" w:cs="Times New Roman"/>
          <w:b/>
          <w:sz w:val="28"/>
          <w:szCs w:val="28"/>
        </w:rPr>
        <w:t>Чи було легко зв</w:t>
      </w:r>
      <w:r w:rsidR="00EA7EE2" w:rsidRPr="004B1C0E">
        <w:rPr>
          <w:rFonts w:ascii="Times New Roman" w:hAnsi="Times New Roman" w:cs="Times New Roman"/>
          <w:b/>
          <w:sz w:val="28"/>
          <w:szCs w:val="28"/>
        </w:rPr>
        <w:t>’</w:t>
      </w:r>
      <w:r w:rsidR="00A8707B" w:rsidRPr="004B1C0E">
        <w:rPr>
          <w:rFonts w:ascii="Times New Roman" w:hAnsi="Times New Roman" w:cs="Times New Roman"/>
          <w:b/>
          <w:sz w:val="28"/>
          <w:szCs w:val="28"/>
        </w:rPr>
        <w:t>язатися з пре</w:t>
      </w:r>
      <w:r w:rsidRPr="004B1C0E">
        <w:rPr>
          <w:rFonts w:ascii="Times New Roman" w:hAnsi="Times New Roman" w:cs="Times New Roman"/>
          <w:b/>
          <w:sz w:val="28"/>
          <w:szCs w:val="28"/>
        </w:rPr>
        <w:t>дставниками проєкту Пліч-о-пліч</w:t>
      </w:r>
      <w:r w:rsidR="00A8707B" w:rsidRPr="004B1C0E">
        <w:rPr>
          <w:rFonts w:ascii="Times New Roman" w:hAnsi="Times New Roman" w:cs="Times New Roman"/>
          <w:b/>
          <w:sz w:val="28"/>
          <w:szCs w:val="28"/>
        </w:rPr>
        <w:t>?</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37. </w:t>
      </w:r>
      <w:r w:rsidR="00A8707B" w:rsidRPr="004B1C0E">
        <w:rPr>
          <w:rFonts w:ascii="Times New Roman" w:hAnsi="Times New Roman" w:cs="Times New Roman"/>
          <w:b/>
          <w:sz w:val="28"/>
          <w:szCs w:val="28"/>
        </w:rPr>
        <w:t>Чи були послуги доступні у зручний для Вас час?</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38. </w:t>
      </w:r>
      <w:r w:rsidR="00A8707B" w:rsidRPr="004B1C0E">
        <w:rPr>
          <w:rFonts w:ascii="Times New Roman" w:hAnsi="Times New Roman" w:cs="Times New Roman"/>
          <w:b/>
          <w:sz w:val="28"/>
          <w:szCs w:val="28"/>
        </w:rPr>
        <w:t>Чи допомогли послуги проєкту Пліч-о-пліч  вирішити Вашу проблему?</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39. </w:t>
      </w:r>
      <w:r w:rsidR="00A8707B" w:rsidRPr="004B1C0E">
        <w:rPr>
          <w:rFonts w:ascii="Times New Roman" w:hAnsi="Times New Roman" w:cs="Times New Roman"/>
          <w:b/>
          <w:sz w:val="28"/>
          <w:szCs w:val="28"/>
        </w:rPr>
        <w:t>Чи вважаєте Ви, що послуги проєкту Пліч-о-пліч  були корисними?</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lastRenderedPageBreak/>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55600B"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40. </w:t>
      </w:r>
      <w:r w:rsidR="002B77D8" w:rsidRPr="004B1C0E">
        <w:rPr>
          <w:rFonts w:ascii="Times New Roman" w:hAnsi="Times New Roman" w:cs="Times New Roman"/>
          <w:b/>
          <w:sz w:val="28"/>
          <w:szCs w:val="28"/>
        </w:rPr>
        <w:t xml:space="preserve">Чи були співробітники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у компетентними?</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55600B"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240CC9"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41. </w:t>
      </w:r>
      <w:r w:rsidR="00A8707B" w:rsidRPr="004B1C0E">
        <w:rPr>
          <w:rFonts w:ascii="Times New Roman" w:hAnsi="Times New Roman" w:cs="Times New Roman"/>
          <w:b/>
          <w:sz w:val="28"/>
          <w:szCs w:val="28"/>
        </w:rPr>
        <w:t>Чи були заходи, організовані</w:t>
      </w:r>
      <w:r w:rsidR="002B77D8" w:rsidRPr="004B1C0E">
        <w:rPr>
          <w:rFonts w:ascii="Times New Roman" w:hAnsi="Times New Roman" w:cs="Times New Roman"/>
          <w:b/>
          <w:sz w:val="28"/>
          <w:szCs w:val="28"/>
        </w:rPr>
        <w:t xml:space="preserve">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ом, цікавими?</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42. </w:t>
      </w:r>
      <w:r w:rsidR="00A8707B" w:rsidRPr="004B1C0E">
        <w:rPr>
          <w:rFonts w:ascii="Times New Roman" w:hAnsi="Times New Roman" w:cs="Times New Roman"/>
          <w:b/>
          <w:sz w:val="28"/>
          <w:szCs w:val="28"/>
        </w:rPr>
        <w:t>Чи була організація заходів на високому рівні</w:t>
      </w:r>
      <w:r w:rsidR="00A8707B" w:rsidRPr="004B1C0E">
        <w:rPr>
          <w:rFonts w:ascii="Times New Roman" w:hAnsi="Times New Roman" w:cs="Times New Roman"/>
          <w:sz w:val="28"/>
          <w:szCs w:val="28"/>
        </w:rPr>
        <w:t>?</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2B77D8"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43.</w:t>
      </w:r>
      <w:r w:rsidR="00A8707B" w:rsidRPr="004B1C0E">
        <w:rPr>
          <w:rFonts w:ascii="Times New Roman" w:hAnsi="Times New Roman" w:cs="Times New Roman"/>
          <w:b/>
          <w:sz w:val="28"/>
          <w:szCs w:val="28"/>
        </w:rPr>
        <w:t>Чи відповідали послуги проєкту Вашим очікуванням?</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Частково</w:t>
      </w:r>
      <w:r w:rsidRPr="004B1C0E">
        <w:rPr>
          <w:rFonts w:ascii="Times New Roman" w:hAnsi="Times New Roman" w:cs="Times New Roman"/>
          <w:sz w:val="28"/>
          <w:szCs w:val="28"/>
        </w:rPr>
        <w:t>.</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44. </w:t>
      </w:r>
      <w:r w:rsidR="00A8707B" w:rsidRPr="004B1C0E">
        <w:rPr>
          <w:rFonts w:ascii="Times New Roman" w:hAnsi="Times New Roman" w:cs="Times New Roman"/>
          <w:b/>
          <w:sz w:val="28"/>
          <w:szCs w:val="28"/>
        </w:rPr>
        <w:t>Чи рекомендували б Ви проєкт "Пліч-о-пліч" своїм знайомим</w:t>
      </w:r>
      <w:r w:rsidR="00A8707B" w:rsidRPr="004B1C0E">
        <w:rPr>
          <w:rFonts w:ascii="Times New Roman" w:hAnsi="Times New Roman" w:cs="Times New Roman"/>
          <w:sz w:val="28"/>
          <w:szCs w:val="28"/>
        </w:rPr>
        <w:t>?</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Так</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Ні</w:t>
      </w:r>
    </w:p>
    <w:p w:rsidR="00A8707B" w:rsidRPr="004B1C0E" w:rsidRDefault="002B77D8"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Важко сказати</w:t>
      </w:r>
      <w:r w:rsidRPr="004B1C0E">
        <w:rPr>
          <w:rFonts w:ascii="Times New Roman" w:hAnsi="Times New Roman" w:cs="Times New Roman"/>
          <w:sz w:val="28"/>
          <w:szCs w:val="28"/>
        </w:rPr>
        <w:t>.</w:t>
      </w:r>
    </w:p>
    <w:p w:rsidR="00A8707B"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45. </w:t>
      </w:r>
      <w:r w:rsidR="00A8707B" w:rsidRPr="004B1C0E">
        <w:rPr>
          <w:rFonts w:ascii="Times New Roman" w:hAnsi="Times New Roman" w:cs="Times New Roman"/>
          <w:b/>
          <w:sz w:val="28"/>
          <w:szCs w:val="28"/>
        </w:rPr>
        <w:t>Наскільки Ви задоволені зага</w:t>
      </w:r>
      <w:r w:rsidRPr="004B1C0E">
        <w:rPr>
          <w:rFonts w:ascii="Times New Roman" w:hAnsi="Times New Roman" w:cs="Times New Roman"/>
          <w:b/>
          <w:sz w:val="28"/>
          <w:szCs w:val="28"/>
        </w:rPr>
        <w:t xml:space="preserve">лом послугами, наданими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ом "Пліч-о-пліч" за шкалою від 1-5?</w:t>
      </w:r>
    </w:p>
    <w:p w:rsidR="00A8707B"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1</w:t>
      </w:r>
    </w:p>
    <w:p w:rsidR="00A8707B"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2</w:t>
      </w:r>
    </w:p>
    <w:p w:rsidR="00A8707B"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3</w:t>
      </w:r>
    </w:p>
    <w:p w:rsidR="00A8707B"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4</w:t>
      </w:r>
    </w:p>
    <w:p w:rsidR="00A8707B"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sz w:val="28"/>
          <w:szCs w:val="28"/>
        </w:rPr>
        <w:t xml:space="preserve">- </w:t>
      </w:r>
      <w:r w:rsidR="00A8707B" w:rsidRPr="004B1C0E">
        <w:rPr>
          <w:rFonts w:ascii="Times New Roman" w:hAnsi="Times New Roman" w:cs="Times New Roman"/>
          <w:sz w:val="28"/>
          <w:szCs w:val="28"/>
        </w:rPr>
        <w:t>5</w:t>
      </w:r>
    </w:p>
    <w:p w:rsidR="00A8707B"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46. Які переваги ви бачите  в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і "Пліч-о-пліч"?</w:t>
      </w:r>
    </w:p>
    <w:p w:rsidR="0013704A" w:rsidRPr="004B1C0E" w:rsidRDefault="0013704A" w:rsidP="00A8707B">
      <w:pPr>
        <w:spacing w:line="360" w:lineRule="auto"/>
        <w:ind w:firstLine="720"/>
        <w:jc w:val="both"/>
        <w:rPr>
          <w:rFonts w:ascii="Times New Roman" w:hAnsi="Times New Roman" w:cs="Times New Roman"/>
          <w:sz w:val="28"/>
          <w:szCs w:val="28"/>
        </w:rPr>
      </w:pPr>
      <w:r w:rsidRPr="004B1C0E">
        <w:rPr>
          <w:rFonts w:ascii="Times New Roman" w:hAnsi="Times New Roman" w:cs="Times New Roman"/>
          <w:b/>
          <w:sz w:val="28"/>
          <w:szCs w:val="28"/>
        </w:rPr>
        <w:t xml:space="preserve">- </w:t>
      </w:r>
      <w:r w:rsidRPr="004B1C0E">
        <w:rPr>
          <w:rFonts w:ascii="Times New Roman" w:hAnsi="Times New Roman" w:cs="Times New Roman"/>
          <w:sz w:val="28"/>
          <w:szCs w:val="28"/>
        </w:rPr>
        <w:t>Ваша відповідь.</w:t>
      </w:r>
    </w:p>
    <w:p w:rsidR="00A8707B"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47. Які недоліки ви бачите в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і "Пліч-о-пліч"?</w:t>
      </w:r>
    </w:p>
    <w:p w:rsidR="0013704A"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lastRenderedPageBreak/>
        <w:t xml:space="preserve">- </w:t>
      </w:r>
      <w:r w:rsidRPr="004B1C0E">
        <w:rPr>
          <w:rFonts w:ascii="Times New Roman" w:hAnsi="Times New Roman" w:cs="Times New Roman"/>
          <w:sz w:val="28"/>
          <w:szCs w:val="28"/>
        </w:rPr>
        <w:t>Ваша відповідь.</w:t>
      </w:r>
    </w:p>
    <w:p w:rsidR="00A8707B"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48. </w:t>
      </w:r>
      <w:r w:rsidR="00A8707B" w:rsidRPr="004B1C0E">
        <w:rPr>
          <w:rFonts w:ascii="Times New Roman" w:hAnsi="Times New Roman" w:cs="Times New Roman"/>
          <w:b/>
          <w:sz w:val="28"/>
          <w:szCs w:val="28"/>
        </w:rPr>
        <w:t>Що, на Вашу думку, можн</w:t>
      </w:r>
      <w:r w:rsidRPr="004B1C0E">
        <w:rPr>
          <w:rFonts w:ascii="Times New Roman" w:hAnsi="Times New Roman" w:cs="Times New Roman"/>
          <w:b/>
          <w:sz w:val="28"/>
          <w:szCs w:val="28"/>
        </w:rPr>
        <w:t xml:space="preserve">а було б покращити в роботі </w:t>
      </w:r>
      <w:r w:rsidR="00DE5E71">
        <w:rPr>
          <w:rFonts w:ascii="Times New Roman" w:hAnsi="Times New Roman" w:cs="Times New Roman"/>
          <w:b/>
          <w:sz w:val="28"/>
          <w:szCs w:val="28"/>
        </w:rPr>
        <w:t>проєкт</w:t>
      </w:r>
      <w:r w:rsidR="00A8707B" w:rsidRPr="004B1C0E">
        <w:rPr>
          <w:rFonts w:ascii="Times New Roman" w:hAnsi="Times New Roman" w:cs="Times New Roman"/>
          <w:b/>
          <w:sz w:val="28"/>
          <w:szCs w:val="28"/>
        </w:rPr>
        <w:t>у?</w:t>
      </w:r>
    </w:p>
    <w:p w:rsidR="0013704A" w:rsidRPr="004B1C0E" w:rsidRDefault="0013704A" w:rsidP="00A8707B">
      <w:pPr>
        <w:spacing w:line="360" w:lineRule="auto"/>
        <w:ind w:firstLine="720"/>
        <w:jc w:val="both"/>
        <w:rPr>
          <w:rFonts w:ascii="Times New Roman" w:hAnsi="Times New Roman" w:cs="Times New Roman"/>
          <w:b/>
          <w:sz w:val="28"/>
          <w:szCs w:val="28"/>
        </w:rPr>
      </w:pPr>
      <w:r w:rsidRPr="004B1C0E">
        <w:rPr>
          <w:rFonts w:ascii="Times New Roman" w:hAnsi="Times New Roman" w:cs="Times New Roman"/>
          <w:b/>
          <w:sz w:val="28"/>
          <w:szCs w:val="28"/>
        </w:rPr>
        <w:t xml:space="preserve">- </w:t>
      </w:r>
      <w:r w:rsidRPr="004B1C0E">
        <w:rPr>
          <w:rFonts w:ascii="Times New Roman" w:hAnsi="Times New Roman" w:cs="Times New Roman"/>
          <w:sz w:val="28"/>
          <w:szCs w:val="28"/>
        </w:rPr>
        <w:t>Ваша відповідь.</w:t>
      </w:r>
    </w:p>
    <w:p w:rsidR="00E147C8" w:rsidRPr="004B1C0E" w:rsidRDefault="00E147C8">
      <w:pPr>
        <w:spacing w:line="360" w:lineRule="auto"/>
        <w:ind w:firstLine="720"/>
        <w:jc w:val="both"/>
        <w:rPr>
          <w:rFonts w:ascii="Times New Roman" w:hAnsi="Times New Roman" w:cs="Times New Roman"/>
          <w:sz w:val="28"/>
          <w:szCs w:val="28"/>
        </w:rPr>
      </w:pPr>
    </w:p>
    <w:p w:rsidR="00E147C8" w:rsidRPr="004B1C0E" w:rsidRDefault="00E147C8">
      <w:pPr>
        <w:spacing w:line="360" w:lineRule="auto"/>
        <w:ind w:firstLine="720"/>
        <w:jc w:val="both"/>
        <w:rPr>
          <w:rFonts w:ascii="Times New Roman" w:hAnsi="Times New Roman" w:cs="Times New Roman"/>
          <w:sz w:val="28"/>
          <w:szCs w:val="28"/>
        </w:rPr>
      </w:pPr>
    </w:p>
    <w:sectPr w:rsidR="00E147C8" w:rsidRPr="004B1C0E" w:rsidSect="00E147C8">
      <w:headerReference w:type="default" r:id="rId26"/>
      <w:footerReference w:type="default" r:id="rId27"/>
      <w:headerReference w:type="first" r:id="rId28"/>
      <w:footerReference w:type="first" r:id="rId29"/>
      <w:pgSz w:w="11906" w:h="16838"/>
      <w:pgMar w:top="1661" w:right="567" w:bottom="1134" w:left="1701" w:header="1134" w:footer="0" w:gutter="0"/>
      <w:pgNumType w:start="3"/>
      <w:cols w:space="720"/>
      <w:formProt w:val="0"/>
      <w:docGrid w:linePitch="100" w:charSpace="2457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10C3" w:rsidRDefault="00E410C3" w:rsidP="00E147C8">
      <w:r>
        <w:separator/>
      </w:r>
    </w:p>
  </w:endnote>
  <w:endnote w:type="continuationSeparator" w:id="0">
    <w:p w:rsidR="00E410C3" w:rsidRDefault="00E410C3" w:rsidP="00E147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696893"/>
      <w:docPartObj>
        <w:docPartGallery w:val="Page Numbers (Bottom of Page)"/>
        <w:docPartUnique/>
      </w:docPartObj>
    </w:sdtPr>
    <w:sdtEndPr/>
    <w:sdtContent>
      <w:p w:rsidR="00955316" w:rsidRDefault="00955316">
        <w:pPr>
          <w:jc w:val="right"/>
          <w:rPr>
            <w:lang w:val="ru-RU"/>
          </w:rPr>
        </w:pPr>
      </w:p>
      <w:p w:rsidR="00955316" w:rsidRDefault="00E410C3"/>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1294200"/>
      <w:docPartObj>
        <w:docPartGallery w:val="Page Numbers (Bottom of Page)"/>
        <w:docPartUnique/>
      </w:docPartObj>
    </w:sdtPr>
    <w:sdtEndPr/>
    <w:sdtContent>
      <w:p w:rsidR="00955316" w:rsidRDefault="00955316">
        <w:pPr>
          <w:jc w:val="right"/>
          <w:rPr>
            <w:lang w:val="ru-RU"/>
          </w:rPr>
        </w:pPr>
      </w:p>
      <w:p w:rsidR="00955316" w:rsidRDefault="00E410C3"/>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10C3" w:rsidRDefault="00E410C3" w:rsidP="00E147C8">
      <w:r>
        <w:separator/>
      </w:r>
    </w:p>
  </w:footnote>
  <w:footnote w:type="continuationSeparator" w:id="0">
    <w:p w:rsidR="00E410C3" w:rsidRDefault="00E410C3" w:rsidP="00E147C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pPr>
      <w:tabs>
        <w:tab w:val="center" w:pos="4677"/>
        <w:tab w:val="right" w:pos="9355"/>
      </w:tabs>
      <w:spacing w:after="200" w:line="276" w:lineRule="auto"/>
      <w:jc w:val="right"/>
      <w:rPr>
        <w:color w:val="000000"/>
        <w:sz w:val="22"/>
        <w:szCs w:val="22"/>
      </w:rPr>
    </w:pPr>
  </w:p>
  <w:p w:rsidR="00955316" w:rsidRDefault="00955316">
    <w:pPr>
      <w:tabs>
        <w:tab w:val="center" w:pos="4677"/>
        <w:tab w:val="right" w:pos="9355"/>
      </w:tabs>
      <w:spacing w:after="200" w:line="276" w:lineRule="auto"/>
      <w:rPr>
        <w:color w:val="000000"/>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pPr>
      <w:pStyle w:val="1"/>
      <w:jc w:val="right"/>
    </w:pPr>
    <w:r>
      <w:fldChar w:fldCharType="begin"/>
    </w:r>
    <w:r>
      <w:instrText xml:space="preserve"> PAGE </w:instrText>
    </w:r>
    <w:r>
      <w:fldChar w:fldCharType="separate"/>
    </w:r>
    <w:r w:rsidR="00BA37B5">
      <w:rPr>
        <w:noProof/>
      </w:rPr>
      <w:t>2</w:t>
    </w:r>
    <w:r>
      <w:rPr>
        <w:noProof/>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pPr>
      <w:pStyle w:val="1"/>
      <w:jc w:val="right"/>
    </w:pPr>
    <w:r>
      <w:fldChar w:fldCharType="begin"/>
    </w:r>
    <w:r>
      <w:instrText xml:space="preserve"> PAGE </w:instrText>
    </w:r>
    <w:r>
      <w:fldChar w:fldCharType="separate"/>
    </w:r>
    <w:r w:rsidR="00BA37B5">
      <w:rPr>
        <w:noProof/>
      </w:rPr>
      <w:t>27</w:t>
    </w:r>
    <w:r>
      <w:rPr>
        <w:noProof/>
      </w:rPr>
      <w:fldChar w:fldCharType="end"/>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5316" w:rsidRDefault="00955316"/>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C8177E"/>
    <w:multiLevelType w:val="multilevel"/>
    <w:tmpl w:val="F38284D6"/>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 w15:restartNumberingAfterBreak="0">
    <w:nsid w:val="122F460B"/>
    <w:multiLevelType w:val="multilevel"/>
    <w:tmpl w:val="916C7D9E"/>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2" w15:restartNumberingAfterBreak="0">
    <w:nsid w:val="204237E5"/>
    <w:multiLevelType w:val="multilevel"/>
    <w:tmpl w:val="3878E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EE1D40"/>
    <w:multiLevelType w:val="multilevel"/>
    <w:tmpl w:val="BF9A18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75B796B"/>
    <w:multiLevelType w:val="multilevel"/>
    <w:tmpl w:val="C088A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E427CD"/>
    <w:multiLevelType w:val="multilevel"/>
    <w:tmpl w:val="55AE8574"/>
    <w:lvl w:ilvl="0">
      <w:start w:val="1"/>
      <w:numFmt w:val="bullet"/>
      <w:lvlText w:val=""/>
      <w:lvlJc w:val="left"/>
      <w:pPr>
        <w:tabs>
          <w:tab w:val="num" w:pos="0"/>
        </w:tabs>
        <w:ind w:left="644" w:hanging="360"/>
      </w:pPr>
      <w:rPr>
        <w:rFonts w:ascii="Wingdings" w:hAnsi="Wingdings" w:cs="Wingdings"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6" w15:restartNumberingAfterBreak="0">
    <w:nsid w:val="32023485"/>
    <w:multiLevelType w:val="multilevel"/>
    <w:tmpl w:val="3F5C36AC"/>
    <w:lvl w:ilvl="0">
      <w:start w:val="1"/>
      <w:numFmt w:val="decimal"/>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3AC83BA0"/>
    <w:multiLevelType w:val="multilevel"/>
    <w:tmpl w:val="3BC695C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3DD37BB6"/>
    <w:multiLevelType w:val="multilevel"/>
    <w:tmpl w:val="82D4913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9" w15:restartNumberingAfterBreak="0">
    <w:nsid w:val="3FE62125"/>
    <w:multiLevelType w:val="hybridMultilevel"/>
    <w:tmpl w:val="5BAA080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15:restartNumberingAfterBreak="0">
    <w:nsid w:val="50CB422E"/>
    <w:multiLevelType w:val="multilevel"/>
    <w:tmpl w:val="4F5A83F4"/>
    <w:lvl w:ilvl="0">
      <w:start w:val="1"/>
      <w:numFmt w:val="bullet"/>
      <w:lvlText w:val=""/>
      <w:lvlJc w:val="left"/>
      <w:pPr>
        <w:tabs>
          <w:tab w:val="num" w:pos="0"/>
        </w:tabs>
        <w:ind w:left="2217" w:hanging="360"/>
      </w:pPr>
      <w:rPr>
        <w:rFonts w:ascii="Wingdings" w:hAnsi="Wingdings" w:cs="Wingdings" w:hint="default"/>
      </w:rPr>
    </w:lvl>
    <w:lvl w:ilvl="1">
      <w:start w:val="1"/>
      <w:numFmt w:val="bullet"/>
      <w:lvlText w:val=""/>
      <w:lvlJc w:val="left"/>
      <w:pPr>
        <w:tabs>
          <w:tab w:val="num" w:pos="0"/>
        </w:tabs>
        <w:ind w:left="2217" w:hanging="360"/>
      </w:pPr>
      <w:rPr>
        <w:rFonts w:ascii="Symbol" w:hAnsi="Symbol" w:cs="Symbol" w:hint="default"/>
      </w:rPr>
    </w:lvl>
    <w:lvl w:ilvl="2">
      <w:start w:val="1"/>
      <w:numFmt w:val="bullet"/>
      <w:lvlText w:val=""/>
      <w:lvlJc w:val="left"/>
      <w:pPr>
        <w:tabs>
          <w:tab w:val="num" w:pos="0"/>
        </w:tabs>
        <w:ind w:left="2937" w:hanging="360"/>
      </w:pPr>
      <w:rPr>
        <w:rFonts w:ascii="Wingdings" w:hAnsi="Wingdings" w:cs="Wingdings" w:hint="default"/>
      </w:rPr>
    </w:lvl>
    <w:lvl w:ilvl="3">
      <w:start w:val="1"/>
      <w:numFmt w:val="bullet"/>
      <w:lvlText w:val=""/>
      <w:lvlJc w:val="left"/>
      <w:pPr>
        <w:tabs>
          <w:tab w:val="num" w:pos="0"/>
        </w:tabs>
        <w:ind w:left="3657" w:hanging="360"/>
      </w:pPr>
      <w:rPr>
        <w:rFonts w:ascii="Symbol" w:hAnsi="Symbol" w:cs="Symbol" w:hint="default"/>
      </w:rPr>
    </w:lvl>
    <w:lvl w:ilvl="4">
      <w:start w:val="1"/>
      <w:numFmt w:val="bullet"/>
      <w:lvlText w:val="o"/>
      <w:lvlJc w:val="left"/>
      <w:pPr>
        <w:tabs>
          <w:tab w:val="num" w:pos="0"/>
        </w:tabs>
        <w:ind w:left="4377" w:hanging="360"/>
      </w:pPr>
      <w:rPr>
        <w:rFonts w:ascii="Courier New" w:hAnsi="Courier New" w:cs="Courier New" w:hint="default"/>
      </w:rPr>
    </w:lvl>
    <w:lvl w:ilvl="5">
      <w:start w:val="1"/>
      <w:numFmt w:val="bullet"/>
      <w:lvlText w:val=""/>
      <w:lvlJc w:val="left"/>
      <w:pPr>
        <w:tabs>
          <w:tab w:val="num" w:pos="0"/>
        </w:tabs>
        <w:ind w:left="5097" w:hanging="360"/>
      </w:pPr>
      <w:rPr>
        <w:rFonts w:ascii="Wingdings" w:hAnsi="Wingdings" w:cs="Wingdings" w:hint="default"/>
      </w:rPr>
    </w:lvl>
    <w:lvl w:ilvl="6">
      <w:start w:val="1"/>
      <w:numFmt w:val="bullet"/>
      <w:lvlText w:val=""/>
      <w:lvlJc w:val="left"/>
      <w:pPr>
        <w:tabs>
          <w:tab w:val="num" w:pos="0"/>
        </w:tabs>
        <w:ind w:left="5817" w:hanging="360"/>
      </w:pPr>
      <w:rPr>
        <w:rFonts w:ascii="Symbol" w:hAnsi="Symbol" w:cs="Symbol" w:hint="default"/>
      </w:rPr>
    </w:lvl>
    <w:lvl w:ilvl="7">
      <w:start w:val="1"/>
      <w:numFmt w:val="bullet"/>
      <w:lvlText w:val="o"/>
      <w:lvlJc w:val="left"/>
      <w:pPr>
        <w:tabs>
          <w:tab w:val="num" w:pos="0"/>
        </w:tabs>
        <w:ind w:left="6537" w:hanging="360"/>
      </w:pPr>
      <w:rPr>
        <w:rFonts w:ascii="Courier New" w:hAnsi="Courier New" w:cs="Courier New" w:hint="default"/>
      </w:rPr>
    </w:lvl>
    <w:lvl w:ilvl="8">
      <w:start w:val="1"/>
      <w:numFmt w:val="bullet"/>
      <w:lvlText w:val=""/>
      <w:lvlJc w:val="left"/>
      <w:pPr>
        <w:tabs>
          <w:tab w:val="num" w:pos="0"/>
        </w:tabs>
        <w:ind w:left="7257" w:hanging="360"/>
      </w:pPr>
      <w:rPr>
        <w:rFonts w:ascii="Wingdings" w:hAnsi="Wingdings" w:cs="Wingdings" w:hint="default"/>
      </w:rPr>
    </w:lvl>
  </w:abstractNum>
  <w:abstractNum w:abstractNumId="11" w15:restartNumberingAfterBreak="0">
    <w:nsid w:val="53B632E0"/>
    <w:multiLevelType w:val="multilevel"/>
    <w:tmpl w:val="F612D914"/>
    <w:lvl w:ilvl="0">
      <w:start w:val="1"/>
      <w:numFmt w:val="bullet"/>
      <w:lvlText w:val=""/>
      <w:lvlJc w:val="left"/>
      <w:pPr>
        <w:tabs>
          <w:tab w:val="num" w:pos="0"/>
        </w:tabs>
        <w:ind w:left="720" w:hanging="360"/>
      </w:pPr>
      <w:rPr>
        <w:rFonts w:ascii="Wingdings" w:hAnsi="Wingdings" w:cs="Wingdings"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2" w15:restartNumberingAfterBreak="0">
    <w:nsid w:val="57D95F07"/>
    <w:multiLevelType w:val="multilevel"/>
    <w:tmpl w:val="C6207130"/>
    <w:lvl w:ilvl="0">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3" w15:restartNumberingAfterBreak="0">
    <w:nsid w:val="5A913936"/>
    <w:multiLevelType w:val="multilevel"/>
    <w:tmpl w:val="A454B826"/>
    <w:lvl w:ilvl="0">
      <w:start w:val="1"/>
      <w:numFmt w:val="decimal"/>
      <w:lvlText w:val="%1"/>
      <w:lvlJc w:val="left"/>
      <w:pPr>
        <w:tabs>
          <w:tab w:val="num" w:pos="0"/>
        </w:tabs>
        <w:ind w:left="450" w:hanging="450"/>
      </w:pPr>
    </w:lvl>
    <w:lvl w:ilvl="1">
      <w:start w:val="1"/>
      <w:numFmt w:val="decimal"/>
      <w:lvlText w:val="%1.%2"/>
      <w:lvlJc w:val="left"/>
      <w:pPr>
        <w:tabs>
          <w:tab w:val="num" w:pos="0"/>
        </w:tabs>
        <w:ind w:left="1170" w:hanging="45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920" w:hanging="2160"/>
      </w:pPr>
    </w:lvl>
  </w:abstractNum>
  <w:abstractNum w:abstractNumId="14" w15:restartNumberingAfterBreak="0">
    <w:nsid w:val="5E536E52"/>
    <w:multiLevelType w:val="multilevel"/>
    <w:tmpl w:val="3D429A8C"/>
    <w:lvl w:ilvl="0">
      <w:start w:val="1"/>
      <w:numFmt w:val="decimal"/>
      <w:lvlText w:val="%1"/>
      <w:lvlJc w:val="left"/>
      <w:pPr>
        <w:tabs>
          <w:tab w:val="num" w:pos="0"/>
        </w:tabs>
        <w:ind w:left="450" w:hanging="450"/>
      </w:pPr>
    </w:lvl>
    <w:lvl w:ilvl="1">
      <w:start w:val="1"/>
      <w:numFmt w:val="decimal"/>
      <w:lvlText w:val="%1.%2"/>
      <w:lvlJc w:val="left"/>
      <w:pPr>
        <w:tabs>
          <w:tab w:val="num" w:pos="0"/>
        </w:tabs>
        <w:ind w:left="1170" w:hanging="45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920" w:hanging="2160"/>
      </w:pPr>
    </w:lvl>
  </w:abstractNum>
  <w:abstractNum w:abstractNumId="15" w15:restartNumberingAfterBreak="0">
    <w:nsid w:val="607A7AB1"/>
    <w:multiLevelType w:val="multilevel"/>
    <w:tmpl w:val="5A7A5D82"/>
    <w:lvl w:ilvl="0">
      <w:start w:val="1"/>
      <w:numFmt w:val="decimal"/>
      <w:lvlText w:val="%1"/>
      <w:lvlJc w:val="left"/>
      <w:pPr>
        <w:tabs>
          <w:tab w:val="num" w:pos="0"/>
        </w:tabs>
        <w:ind w:left="450" w:hanging="450"/>
      </w:pPr>
    </w:lvl>
    <w:lvl w:ilvl="1">
      <w:start w:val="1"/>
      <w:numFmt w:val="decimal"/>
      <w:lvlText w:val="%1.%2"/>
      <w:lvlJc w:val="left"/>
      <w:pPr>
        <w:tabs>
          <w:tab w:val="num" w:pos="0"/>
        </w:tabs>
        <w:ind w:left="1170" w:hanging="45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920" w:hanging="2160"/>
      </w:pPr>
    </w:lvl>
  </w:abstractNum>
  <w:abstractNum w:abstractNumId="16" w15:restartNumberingAfterBreak="0">
    <w:nsid w:val="62A4761D"/>
    <w:multiLevelType w:val="multilevel"/>
    <w:tmpl w:val="46FCB1B2"/>
    <w:lvl w:ilvl="0">
      <w:start w:val="1"/>
      <w:numFmt w:val="decimal"/>
      <w:lvlText w:val="%1."/>
      <w:lvlJc w:val="left"/>
      <w:pPr>
        <w:tabs>
          <w:tab w:val="num" w:pos="720"/>
        </w:tabs>
        <w:ind w:left="720" w:hanging="360"/>
      </w:pPr>
      <w:rPr>
        <w:rFonts w:ascii="Times New Roman" w:eastAsia="Times New Roman" w:hAnsi="Times New Roman" w:cs="Times New Roman"/>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FF5592A"/>
    <w:multiLevelType w:val="multilevel"/>
    <w:tmpl w:val="EBB2C452"/>
    <w:lvl w:ilvl="0">
      <w:start w:val="1"/>
      <w:numFmt w:val="decimal"/>
      <w:lvlText w:val="%1."/>
      <w:lvlJc w:val="left"/>
      <w:pPr>
        <w:tabs>
          <w:tab w:val="num" w:pos="0"/>
        </w:tabs>
        <w:ind w:left="144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13"/>
  </w:num>
  <w:num w:numId="2">
    <w:abstractNumId w:val="0"/>
  </w:num>
  <w:num w:numId="3">
    <w:abstractNumId w:val="8"/>
  </w:num>
  <w:num w:numId="4">
    <w:abstractNumId w:val="3"/>
  </w:num>
  <w:num w:numId="5">
    <w:abstractNumId w:val="14"/>
  </w:num>
  <w:num w:numId="6">
    <w:abstractNumId w:val="6"/>
  </w:num>
  <w:num w:numId="7">
    <w:abstractNumId w:val="12"/>
  </w:num>
  <w:num w:numId="8">
    <w:abstractNumId w:val="10"/>
  </w:num>
  <w:num w:numId="9">
    <w:abstractNumId w:val="11"/>
  </w:num>
  <w:num w:numId="10">
    <w:abstractNumId w:val="5"/>
  </w:num>
  <w:num w:numId="11">
    <w:abstractNumId w:val="1"/>
  </w:num>
  <w:num w:numId="12">
    <w:abstractNumId w:val="7"/>
  </w:num>
  <w:num w:numId="13">
    <w:abstractNumId w:val="15"/>
  </w:num>
  <w:num w:numId="14">
    <w:abstractNumId w:val="17"/>
  </w:num>
  <w:num w:numId="15">
    <w:abstractNumId w:val="16"/>
  </w:num>
  <w:num w:numId="16">
    <w:abstractNumId w:val="2"/>
  </w:num>
  <w:num w:numId="17">
    <w:abstractNumId w:val="4"/>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147C8"/>
    <w:rsid w:val="00012D22"/>
    <w:rsid w:val="00036237"/>
    <w:rsid w:val="000362F2"/>
    <w:rsid w:val="00053EA3"/>
    <w:rsid w:val="000E336F"/>
    <w:rsid w:val="000F5F43"/>
    <w:rsid w:val="0010710F"/>
    <w:rsid w:val="001163DE"/>
    <w:rsid w:val="00124274"/>
    <w:rsid w:val="00131462"/>
    <w:rsid w:val="0013704A"/>
    <w:rsid w:val="00163924"/>
    <w:rsid w:val="0018657F"/>
    <w:rsid w:val="0019147D"/>
    <w:rsid w:val="00197C80"/>
    <w:rsid w:val="001A60EE"/>
    <w:rsid w:val="001D2715"/>
    <w:rsid w:val="00225272"/>
    <w:rsid w:val="00240CC9"/>
    <w:rsid w:val="00241CE0"/>
    <w:rsid w:val="002530AF"/>
    <w:rsid w:val="00261304"/>
    <w:rsid w:val="00261DB7"/>
    <w:rsid w:val="00280C27"/>
    <w:rsid w:val="002910AF"/>
    <w:rsid w:val="002A1E25"/>
    <w:rsid w:val="002B622D"/>
    <w:rsid w:val="002B77D8"/>
    <w:rsid w:val="002D10E4"/>
    <w:rsid w:val="003366A0"/>
    <w:rsid w:val="00351E38"/>
    <w:rsid w:val="00352F9B"/>
    <w:rsid w:val="003738D0"/>
    <w:rsid w:val="003D5116"/>
    <w:rsid w:val="00403E03"/>
    <w:rsid w:val="00427D70"/>
    <w:rsid w:val="00440823"/>
    <w:rsid w:val="00445749"/>
    <w:rsid w:val="00491B1C"/>
    <w:rsid w:val="004B1C0E"/>
    <w:rsid w:val="004C1713"/>
    <w:rsid w:val="004C7E7C"/>
    <w:rsid w:val="004D44BB"/>
    <w:rsid w:val="004F6AB5"/>
    <w:rsid w:val="00502FCE"/>
    <w:rsid w:val="00522D4A"/>
    <w:rsid w:val="00533D9D"/>
    <w:rsid w:val="00553191"/>
    <w:rsid w:val="0055600B"/>
    <w:rsid w:val="005626BF"/>
    <w:rsid w:val="0058489D"/>
    <w:rsid w:val="005A7B20"/>
    <w:rsid w:val="006171EA"/>
    <w:rsid w:val="00666713"/>
    <w:rsid w:val="00671820"/>
    <w:rsid w:val="00690EB8"/>
    <w:rsid w:val="00691AB6"/>
    <w:rsid w:val="006941D7"/>
    <w:rsid w:val="006C1E7B"/>
    <w:rsid w:val="006D42C8"/>
    <w:rsid w:val="006D500A"/>
    <w:rsid w:val="00730C2A"/>
    <w:rsid w:val="00795CA6"/>
    <w:rsid w:val="007A22D2"/>
    <w:rsid w:val="007B1C3F"/>
    <w:rsid w:val="007F0E18"/>
    <w:rsid w:val="0081338E"/>
    <w:rsid w:val="00827FC9"/>
    <w:rsid w:val="0084126F"/>
    <w:rsid w:val="0084517E"/>
    <w:rsid w:val="0084657D"/>
    <w:rsid w:val="008667D3"/>
    <w:rsid w:val="008B2FB9"/>
    <w:rsid w:val="008E4B46"/>
    <w:rsid w:val="00901AAA"/>
    <w:rsid w:val="00955316"/>
    <w:rsid w:val="00970A2C"/>
    <w:rsid w:val="009E1BA4"/>
    <w:rsid w:val="009E3393"/>
    <w:rsid w:val="00A15E15"/>
    <w:rsid w:val="00A44468"/>
    <w:rsid w:val="00A45896"/>
    <w:rsid w:val="00A56833"/>
    <w:rsid w:val="00A56D4B"/>
    <w:rsid w:val="00A5767D"/>
    <w:rsid w:val="00A8707B"/>
    <w:rsid w:val="00AB5BBE"/>
    <w:rsid w:val="00AF62B2"/>
    <w:rsid w:val="00B07474"/>
    <w:rsid w:val="00B17EA3"/>
    <w:rsid w:val="00B446C4"/>
    <w:rsid w:val="00B73CEF"/>
    <w:rsid w:val="00BA37B5"/>
    <w:rsid w:val="00BE093C"/>
    <w:rsid w:val="00C02A93"/>
    <w:rsid w:val="00C10674"/>
    <w:rsid w:val="00C44977"/>
    <w:rsid w:val="00C53230"/>
    <w:rsid w:val="00C67235"/>
    <w:rsid w:val="00C772D5"/>
    <w:rsid w:val="00CA2A5D"/>
    <w:rsid w:val="00CB659B"/>
    <w:rsid w:val="00CC66BF"/>
    <w:rsid w:val="00CD27A4"/>
    <w:rsid w:val="00CF6E34"/>
    <w:rsid w:val="00D13DCD"/>
    <w:rsid w:val="00D20030"/>
    <w:rsid w:val="00D26378"/>
    <w:rsid w:val="00D4032C"/>
    <w:rsid w:val="00D63E9C"/>
    <w:rsid w:val="00D76EF4"/>
    <w:rsid w:val="00D834E2"/>
    <w:rsid w:val="00DE5E71"/>
    <w:rsid w:val="00E147C8"/>
    <w:rsid w:val="00E36D59"/>
    <w:rsid w:val="00E410C3"/>
    <w:rsid w:val="00E611A3"/>
    <w:rsid w:val="00E956EB"/>
    <w:rsid w:val="00EA0493"/>
    <w:rsid w:val="00EA7EE2"/>
    <w:rsid w:val="00EB5DDE"/>
    <w:rsid w:val="00ED4954"/>
    <w:rsid w:val="00F241BA"/>
    <w:rsid w:val="00F333CD"/>
    <w:rsid w:val="00F470CA"/>
    <w:rsid w:val="00F62C6D"/>
    <w:rsid w:val="00F75F96"/>
    <w:rsid w:val="00F93AC4"/>
    <w:rsid w:val="00FB595D"/>
    <w:rsid w:val="00FC03A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BD8D5B"/>
  <w15:docId w15:val="{21F15438-90ED-472F-BA10-640338B33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lang w:val="uk-UA" w:eastAsia="uk-UA"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7D9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82A9F"/>
    <w:rPr>
      <w:color w:val="0000FF" w:themeColor="hyperlink"/>
      <w:u w:val="single"/>
    </w:rPr>
  </w:style>
  <w:style w:type="character" w:styleId="a4">
    <w:name w:val="Strong"/>
    <w:basedOn w:val="a0"/>
    <w:uiPriority w:val="22"/>
    <w:qFormat/>
    <w:rsid w:val="00DE39F2"/>
    <w:rPr>
      <w:b/>
      <w:bCs/>
    </w:rPr>
  </w:style>
  <w:style w:type="character" w:customStyle="1" w:styleId="a5">
    <w:name w:val="Верхний колонтитул Знак"/>
    <w:basedOn w:val="a0"/>
    <w:link w:val="1"/>
    <w:uiPriority w:val="99"/>
    <w:qFormat/>
    <w:rsid w:val="00E67555"/>
  </w:style>
  <w:style w:type="character" w:customStyle="1" w:styleId="a6">
    <w:name w:val="Нижний колонтитул Знак"/>
    <w:basedOn w:val="a0"/>
    <w:link w:val="10"/>
    <w:uiPriority w:val="99"/>
    <w:qFormat/>
    <w:rsid w:val="00E67555"/>
  </w:style>
  <w:style w:type="character" w:customStyle="1" w:styleId="a7">
    <w:name w:val="Текст выноски Знак"/>
    <w:basedOn w:val="a0"/>
    <w:link w:val="a8"/>
    <w:uiPriority w:val="99"/>
    <w:semiHidden/>
    <w:qFormat/>
    <w:rsid w:val="0079525B"/>
    <w:rPr>
      <w:rFonts w:ascii="Tahoma" w:hAnsi="Tahoma" w:cs="Tahoma"/>
      <w:sz w:val="16"/>
      <w:szCs w:val="16"/>
    </w:rPr>
  </w:style>
  <w:style w:type="character" w:customStyle="1" w:styleId="myxfac">
    <w:name w:val="myxfac"/>
    <w:basedOn w:val="a0"/>
    <w:qFormat/>
    <w:rsid w:val="00975D0C"/>
  </w:style>
  <w:style w:type="character" w:customStyle="1" w:styleId="bxtddb">
    <w:name w:val="bxtddb"/>
    <w:basedOn w:val="a0"/>
    <w:qFormat/>
    <w:rsid w:val="00975D0C"/>
  </w:style>
  <w:style w:type="character" w:customStyle="1" w:styleId="ebmsme">
    <w:name w:val="ebmsme"/>
    <w:basedOn w:val="a0"/>
    <w:qFormat/>
    <w:rsid w:val="00B02EBD"/>
  </w:style>
  <w:style w:type="character" w:customStyle="1" w:styleId="m7eme">
    <w:name w:val="m7eme"/>
    <w:basedOn w:val="a0"/>
    <w:qFormat/>
    <w:rsid w:val="00B02EBD"/>
  </w:style>
  <w:style w:type="character" w:customStyle="1" w:styleId="vnumgf">
    <w:name w:val="vnumgf"/>
    <w:basedOn w:val="a0"/>
    <w:qFormat/>
    <w:rsid w:val="00B02EBD"/>
  </w:style>
  <w:style w:type="character" w:customStyle="1" w:styleId="adtyne">
    <w:name w:val="adtyne"/>
    <w:basedOn w:val="a0"/>
    <w:qFormat/>
    <w:rsid w:val="00B02EBD"/>
  </w:style>
  <w:style w:type="paragraph" w:customStyle="1" w:styleId="11">
    <w:name w:val="Заголовок1"/>
    <w:basedOn w:val="a"/>
    <w:next w:val="a9"/>
    <w:qFormat/>
    <w:rsid w:val="00E147C8"/>
    <w:pPr>
      <w:keepNext/>
      <w:spacing w:before="240" w:after="120"/>
    </w:pPr>
    <w:rPr>
      <w:rFonts w:ascii="Liberation Sans" w:eastAsia="Microsoft YaHei" w:hAnsi="Liberation Sans" w:cs="Mangal"/>
      <w:sz w:val="28"/>
      <w:szCs w:val="28"/>
    </w:rPr>
  </w:style>
  <w:style w:type="paragraph" w:styleId="a9">
    <w:name w:val="Body Text"/>
    <w:basedOn w:val="a"/>
    <w:rsid w:val="002A7547"/>
    <w:pPr>
      <w:spacing w:after="140" w:line="276" w:lineRule="auto"/>
    </w:pPr>
  </w:style>
  <w:style w:type="paragraph" w:styleId="aa">
    <w:name w:val="List"/>
    <w:basedOn w:val="a9"/>
    <w:rsid w:val="002A7547"/>
    <w:rPr>
      <w:rFonts w:cs="Mangal"/>
    </w:rPr>
  </w:style>
  <w:style w:type="paragraph" w:customStyle="1" w:styleId="12">
    <w:name w:val="Название объекта1"/>
    <w:basedOn w:val="a"/>
    <w:qFormat/>
    <w:rsid w:val="00E147C8"/>
    <w:pPr>
      <w:suppressLineNumbers/>
      <w:spacing w:before="120" w:after="120"/>
    </w:pPr>
    <w:rPr>
      <w:rFonts w:cs="Mangal"/>
      <w:i/>
      <w:iCs/>
      <w:sz w:val="24"/>
      <w:szCs w:val="24"/>
    </w:rPr>
  </w:style>
  <w:style w:type="paragraph" w:styleId="ab">
    <w:name w:val="index heading"/>
    <w:basedOn w:val="a"/>
    <w:qFormat/>
    <w:rsid w:val="002A7547"/>
    <w:pPr>
      <w:suppressLineNumbers/>
    </w:pPr>
    <w:rPr>
      <w:rFonts w:cs="Mangal"/>
    </w:rPr>
  </w:style>
  <w:style w:type="paragraph" w:customStyle="1" w:styleId="110">
    <w:name w:val="Заголовок 11"/>
    <w:basedOn w:val="a"/>
    <w:next w:val="a"/>
    <w:qFormat/>
    <w:rsid w:val="00F87D97"/>
    <w:pPr>
      <w:keepNext/>
      <w:keepLines/>
      <w:spacing w:before="480" w:after="120"/>
      <w:outlineLvl w:val="0"/>
    </w:pPr>
    <w:rPr>
      <w:b/>
      <w:sz w:val="48"/>
      <w:szCs w:val="48"/>
    </w:rPr>
  </w:style>
  <w:style w:type="paragraph" w:customStyle="1" w:styleId="21">
    <w:name w:val="Заголовок 21"/>
    <w:basedOn w:val="a"/>
    <w:next w:val="a"/>
    <w:qFormat/>
    <w:rsid w:val="00F87D97"/>
    <w:pPr>
      <w:keepNext/>
      <w:keepLines/>
      <w:spacing w:before="360" w:after="80"/>
      <w:outlineLvl w:val="1"/>
    </w:pPr>
    <w:rPr>
      <w:b/>
      <w:sz w:val="36"/>
      <w:szCs w:val="36"/>
    </w:rPr>
  </w:style>
  <w:style w:type="paragraph" w:customStyle="1" w:styleId="31">
    <w:name w:val="Заголовок 31"/>
    <w:basedOn w:val="a"/>
    <w:next w:val="a"/>
    <w:qFormat/>
    <w:rsid w:val="00F87D97"/>
    <w:pPr>
      <w:keepNext/>
      <w:keepLines/>
      <w:spacing w:before="280" w:after="80"/>
      <w:outlineLvl w:val="2"/>
    </w:pPr>
    <w:rPr>
      <w:b/>
      <w:sz w:val="28"/>
      <w:szCs w:val="28"/>
    </w:rPr>
  </w:style>
  <w:style w:type="paragraph" w:customStyle="1" w:styleId="41">
    <w:name w:val="Заголовок 41"/>
    <w:basedOn w:val="a"/>
    <w:next w:val="a"/>
    <w:qFormat/>
    <w:rsid w:val="00F87D97"/>
    <w:pPr>
      <w:keepNext/>
      <w:keepLines/>
      <w:spacing w:before="240" w:after="40"/>
      <w:outlineLvl w:val="3"/>
    </w:pPr>
    <w:rPr>
      <w:b/>
      <w:sz w:val="24"/>
      <w:szCs w:val="24"/>
    </w:rPr>
  </w:style>
  <w:style w:type="paragraph" w:customStyle="1" w:styleId="51">
    <w:name w:val="Заголовок 51"/>
    <w:basedOn w:val="a"/>
    <w:next w:val="a"/>
    <w:qFormat/>
    <w:rsid w:val="00F87D97"/>
    <w:pPr>
      <w:keepNext/>
      <w:keepLines/>
      <w:spacing w:before="220" w:after="40"/>
      <w:outlineLvl w:val="4"/>
    </w:pPr>
    <w:rPr>
      <w:b/>
      <w:sz w:val="22"/>
      <w:szCs w:val="22"/>
    </w:rPr>
  </w:style>
  <w:style w:type="paragraph" w:customStyle="1" w:styleId="61">
    <w:name w:val="Заголовок 61"/>
    <w:basedOn w:val="a"/>
    <w:next w:val="a"/>
    <w:qFormat/>
    <w:rsid w:val="00F87D97"/>
    <w:pPr>
      <w:keepNext/>
      <w:keepLines/>
      <w:spacing w:before="200" w:after="40"/>
      <w:outlineLvl w:val="5"/>
    </w:pPr>
    <w:rPr>
      <w:b/>
    </w:rPr>
  </w:style>
  <w:style w:type="paragraph" w:customStyle="1" w:styleId="13">
    <w:name w:val="Заголовок1"/>
    <w:basedOn w:val="a"/>
    <w:next w:val="a9"/>
    <w:qFormat/>
    <w:rsid w:val="002A7547"/>
    <w:pPr>
      <w:keepNext/>
      <w:spacing w:before="240" w:after="120"/>
    </w:pPr>
    <w:rPr>
      <w:rFonts w:ascii="Liberation Sans" w:eastAsia="Microsoft YaHei" w:hAnsi="Liberation Sans" w:cs="Mangal"/>
      <w:sz w:val="28"/>
      <w:szCs w:val="28"/>
    </w:rPr>
  </w:style>
  <w:style w:type="paragraph" w:customStyle="1" w:styleId="14">
    <w:name w:val="Название объекта1"/>
    <w:basedOn w:val="a"/>
    <w:qFormat/>
    <w:rsid w:val="002A7547"/>
    <w:pPr>
      <w:suppressLineNumbers/>
      <w:spacing w:before="120" w:after="120"/>
    </w:pPr>
    <w:rPr>
      <w:rFonts w:cs="Mangal"/>
      <w:i/>
      <w:iCs/>
      <w:sz w:val="24"/>
      <w:szCs w:val="24"/>
    </w:rPr>
  </w:style>
  <w:style w:type="paragraph" w:styleId="ac">
    <w:name w:val="caption"/>
    <w:basedOn w:val="a"/>
    <w:qFormat/>
    <w:rsid w:val="002A7547"/>
    <w:pPr>
      <w:suppressLineNumbers/>
      <w:spacing w:before="120" w:after="120"/>
    </w:pPr>
    <w:rPr>
      <w:rFonts w:cs="Mangal"/>
      <w:i/>
      <w:iCs/>
      <w:sz w:val="24"/>
      <w:szCs w:val="24"/>
    </w:rPr>
  </w:style>
  <w:style w:type="paragraph" w:styleId="ad">
    <w:name w:val="Title"/>
    <w:basedOn w:val="a"/>
    <w:next w:val="a"/>
    <w:qFormat/>
    <w:rsid w:val="00F87D97"/>
    <w:pPr>
      <w:keepNext/>
      <w:keepLines/>
      <w:spacing w:before="480" w:after="120"/>
    </w:pPr>
    <w:rPr>
      <w:b/>
      <w:sz w:val="72"/>
      <w:szCs w:val="72"/>
    </w:rPr>
  </w:style>
  <w:style w:type="paragraph" w:styleId="ae">
    <w:name w:val="Subtitle"/>
    <w:basedOn w:val="a"/>
    <w:next w:val="a"/>
    <w:qFormat/>
    <w:rsid w:val="00F87D97"/>
    <w:pPr>
      <w:keepNext/>
      <w:keepLines/>
      <w:spacing w:before="360" w:after="80"/>
    </w:pPr>
    <w:rPr>
      <w:rFonts w:ascii="Georgia" w:eastAsia="Georgia" w:hAnsi="Georgia" w:cs="Georgia"/>
      <w:i/>
      <w:color w:val="666666"/>
      <w:sz w:val="48"/>
      <w:szCs w:val="48"/>
    </w:rPr>
  </w:style>
  <w:style w:type="paragraph" w:styleId="af">
    <w:name w:val="List Paragraph"/>
    <w:basedOn w:val="a"/>
    <w:uiPriority w:val="34"/>
    <w:qFormat/>
    <w:rsid w:val="00CE0C10"/>
    <w:pPr>
      <w:ind w:left="720"/>
      <w:contextualSpacing/>
    </w:pPr>
  </w:style>
  <w:style w:type="paragraph" w:styleId="af0">
    <w:name w:val="Normal (Web)"/>
    <w:basedOn w:val="a"/>
    <w:uiPriority w:val="99"/>
    <w:unhideWhenUsed/>
    <w:qFormat/>
    <w:rsid w:val="00287F24"/>
    <w:pPr>
      <w:spacing w:beforeAutospacing="1" w:afterAutospacing="1"/>
    </w:pPr>
    <w:rPr>
      <w:rFonts w:ascii="Times New Roman" w:eastAsia="Times New Roman" w:hAnsi="Times New Roman" w:cs="Times New Roman"/>
      <w:sz w:val="24"/>
      <w:szCs w:val="24"/>
    </w:rPr>
  </w:style>
  <w:style w:type="paragraph" w:customStyle="1" w:styleId="af1">
    <w:name w:val="Колонтитул"/>
    <w:basedOn w:val="a"/>
    <w:qFormat/>
    <w:rsid w:val="002A7547"/>
  </w:style>
  <w:style w:type="paragraph" w:customStyle="1" w:styleId="1">
    <w:name w:val="Верхний колонтитул1"/>
    <w:basedOn w:val="a"/>
    <w:link w:val="a5"/>
    <w:uiPriority w:val="99"/>
    <w:unhideWhenUsed/>
    <w:qFormat/>
    <w:rsid w:val="00E67555"/>
    <w:pPr>
      <w:tabs>
        <w:tab w:val="center" w:pos="4677"/>
        <w:tab w:val="right" w:pos="9355"/>
      </w:tabs>
    </w:pPr>
  </w:style>
  <w:style w:type="paragraph" w:customStyle="1" w:styleId="15">
    <w:name w:val="Нижний колонтитул1"/>
    <w:basedOn w:val="a"/>
    <w:uiPriority w:val="99"/>
    <w:unhideWhenUsed/>
    <w:qFormat/>
    <w:rsid w:val="00E67555"/>
    <w:pPr>
      <w:tabs>
        <w:tab w:val="center" w:pos="4677"/>
        <w:tab w:val="right" w:pos="9355"/>
      </w:tabs>
    </w:pPr>
  </w:style>
  <w:style w:type="paragraph" w:styleId="a8">
    <w:name w:val="Balloon Text"/>
    <w:basedOn w:val="a"/>
    <w:link w:val="a7"/>
    <w:uiPriority w:val="99"/>
    <w:semiHidden/>
    <w:unhideWhenUsed/>
    <w:qFormat/>
    <w:rsid w:val="0079525B"/>
    <w:rPr>
      <w:rFonts w:ascii="Tahoma" w:hAnsi="Tahoma" w:cs="Tahoma"/>
      <w:sz w:val="16"/>
      <w:szCs w:val="16"/>
    </w:rPr>
  </w:style>
  <w:style w:type="paragraph" w:customStyle="1" w:styleId="Default">
    <w:name w:val="Default"/>
    <w:qFormat/>
    <w:rsid w:val="00E032B4"/>
    <w:rPr>
      <w:rFonts w:ascii="Times New Roman" w:hAnsi="Times New Roman" w:cs="Times New Roman"/>
      <w:color w:val="000000"/>
      <w:sz w:val="24"/>
      <w:szCs w:val="24"/>
      <w:lang w:val="ru-RU"/>
    </w:rPr>
  </w:style>
  <w:style w:type="paragraph" w:customStyle="1" w:styleId="af2">
    <w:name w:val="Содержимое таблицы"/>
    <w:basedOn w:val="a"/>
    <w:qFormat/>
    <w:rsid w:val="002A7547"/>
    <w:pPr>
      <w:widowControl w:val="0"/>
      <w:suppressLineNumbers/>
    </w:pPr>
  </w:style>
  <w:style w:type="paragraph" w:customStyle="1" w:styleId="2">
    <w:name w:val="Верхний колонтитул2"/>
    <w:basedOn w:val="af1"/>
    <w:rsid w:val="00E147C8"/>
  </w:style>
  <w:style w:type="paragraph" w:customStyle="1" w:styleId="20">
    <w:name w:val="Нижний колонтитул2"/>
    <w:basedOn w:val="af1"/>
    <w:rsid w:val="00E147C8"/>
  </w:style>
  <w:style w:type="table" w:customStyle="1" w:styleId="TableNormal">
    <w:name w:val="Table Normal"/>
    <w:rsid w:val="00F87D97"/>
    <w:tblPr>
      <w:tblCellMar>
        <w:top w:w="0" w:type="dxa"/>
        <w:left w:w="0" w:type="dxa"/>
        <w:bottom w:w="0" w:type="dxa"/>
        <w:right w:w="0" w:type="dxa"/>
      </w:tblCellMar>
    </w:tblPr>
  </w:style>
  <w:style w:type="table" w:customStyle="1" w:styleId="22">
    <w:name w:val="2"/>
    <w:basedOn w:val="TableNormal"/>
    <w:rsid w:val="00F87D97"/>
    <w:tblPr>
      <w:tblStyleRowBandSize w:val="1"/>
      <w:tblStyleColBandSize w:val="1"/>
      <w:tblCellMar>
        <w:left w:w="108" w:type="dxa"/>
        <w:right w:w="108" w:type="dxa"/>
      </w:tblCellMar>
    </w:tblPr>
  </w:style>
  <w:style w:type="table" w:customStyle="1" w:styleId="10">
    <w:name w:val="1"/>
    <w:basedOn w:val="TableNormal"/>
    <w:link w:val="a6"/>
    <w:rsid w:val="00F87D97"/>
    <w:tblPr>
      <w:tblStyleRowBandSize w:val="1"/>
      <w:tblStyleColBandSize w:val="1"/>
      <w:tblCellMar>
        <w:left w:w="108" w:type="dxa"/>
        <w:right w:w="108" w:type="dxa"/>
      </w:tblCellMar>
    </w:tblPr>
  </w:style>
  <w:style w:type="table" w:styleId="af3">
    <w:name w:val="Table Grid"/>
    <w:basedOn w:val="a1"/>
    <w:uiPriority w:val="39"/>
    <w:rsid w:val="007C16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F470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rPr>
  </w:style>
  <w:style w:type="character" w:customStyle="1" w:styleId="HTML0">
    <w:name w:val="Стандартный HTML Знак"/>
    <w:basedOn w:val="a0"/>
    <w:link w:val="HTML"/>
    <w:uiPriority w:val="99"/>
    <w:semiHidden/>
    <w:rsid w:val="00F470CA"/>
    <w:rPr>
      <w:rFonts w:ascii="Courier New" w:eastAsia="Times New Roman" w:hAnsi="Courier New" w:cs="Courier New"/>
    </w:rPr>
  </w:style>
  <w:style w:type="character" w:styleId="HTML1">
    <w:name w:val="HTML Code"/>
    <w:basedOn w:val="a0"/>
    <w:uiPriority w:val="99"/>
    <w:semiHidden/>
    <w:unhideWhenUsed/>
    <w:rsid w:val="00F470C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843482">
      <w:bodyDiv w:val="1"/>
      <w:marLeft w:val="0"/>
      <w:marRight w:val="0"/>
      <w:marTop w:val="0"/>
      <w:marBottom w:val="0"/>
      <w:divBdr>
        <w:top w:val="none" w:sz="0" w:space="0" w:color="auto"/>
        <w:left w:val="none" w:sz="0" w:space="0" w:color="auto"/>
        <w:bottom w:val="none" w:sz="0" w:space="0" w:color="auto"/>
        <w:right w:val="none" w:sz="0" w:space="0" w:color="auto"/>
      </w:divBdr>
      <w:divsChild>
        <w:div w:id="747313610">
          <w:marLeft w:val="0"/>
          <w:marRight w:val="0"/>
          <w:marTop w:val="0"/>
          <w:marBottom w:val="0"/>
          <w:divBdr>
            <w:top w:val="none" w:sz="0" w:space="0" w:color="auto"/>
            <w:left w:val="none" w:sz="0" w:space="0" w:color="auto"/>
            <w:bottom w:val="none" w:sz="0" w:space="0" w:color="auto"/>
            <w:right w:val="none" w:sz="0" w:space="0" w:color="auto"/>
          </w:divBdr>
          <w:divsChild>
            <w:div w:id="1959529364">
              <w:marLeft w:val="0"/>
              <w:marRight w:val="0"/>
              <w:marTop w:val="0"/>
              <w:marBottom w:val="0"/>
              <w:divBdr>
                <w:top w:val="none" w:sz="0" w:space="0" w:color="auto"/>
                <w:left w:val="none" w:sz="0" w:space="0" w:color="auto"/>
                <w:bottom w:val="none" w:sz="0" w:space="0" w:color="auto"/>
                <w:right w:val="none" w:sz="0" w:space="0" w:color="auto"/>
              </w:divBdr>
              <w:divsChild>
                <w:div w:id="229075335">
                  <w:marLeft w:val="0"/>
                  <w:marRight w:val="0"/>
                  <w:marTop w:val="0"/>
                  <w:marBottom w:val="0"/>
                  <w:divBdr>
                    <w:top w:val="none" w:sz="0" w:space="0" w:color="auto"/>
                    <w:left w:val="none" w:sz="0" w:space="0" w:color="auto"/>
                    <w:bottom w:val="none" w:sz="0" w:space="0" w:color="auto"/>
                    <w:right w:val="none" w:sz="0" w:space="0" w:color="auto"/>
                  </w:divBdr>
                  <w:divsChild>
                    <w:div w:id="44180476">
                      <w:marLeft w:val="0"/>
                      <w:marRight w:val="0"/>
                      <w:marTop w:val="0"/>
                      <w:marBottom w:val="0"/>
                      <w:divBdr>
                        <w:top w:val="none" w:sz="0" w:space="0" w:color="auto"/>
                        <w:left w:val="none" w:sz="0" w:space="0" w:color="auto"/>
                        <w:bottom w:val="none" w:sz="0" w:space="0" w:color="auto"/>
                        <w:right w:val="none" w:sz="0" w:space="0" w:color="auto"/>
                      </w:divBdr>
                      <w:divsChild>
                        <w:div w:id="1414357239">
                          <w:marLeft w:val="0"/>
                          <w:marRight w:val="0"/>
                          <w:marTop w:val="0"/>
                          <w:marBottom w:val="0"/>
                          <w:divBdr>
                            <w:top w:val="none" w:sz="0" w:space="0" w:color="auto"/>
                            <w:left w:val="none" w:sz="0" w:space="0" w:color="auto"/>
                            <w:bottom w:val="none" w:sz="0" w:space="0" w:color="auto"/>
                            <w:right w:val="none" w:sz="0" w:space="0" w:color="auto"/>
                          </w:divBdr>
                          <w:divsChild>
                            <w:div w:id="113788475">
                              <w:marLeft w:val="0"/>
                              <w:marRight w:val="0"/>
                              <w:marTop w:val="0"/>
                              <w:marBottom w:val="0"/>
                              <w:divBdr>
                                <w:top w:val="none" w:sz="0" w:space="0" w:color="auto"/>
                                <w:left w:val="none" w:sz="0" w:space="0" w:color="auto"/>
                                <w:bottom w:val="none" w:sz="0" w:space="0" w:color="auto"/>
                                <w:right w:val="none" w:sz="0" w:space="0" w:color="auto"/>
                              </w:divBdr>
                              <w:divsChild>
                                <w:div w:id="1244147922">
                                  <w:marLeft w:val="0"/>
                                  <w:marRight w:val="0"/>
                                  <w:marTop w:val="0"/>
                                  <w:marBottom w:val="0"/>
                                  <w:divBdr>
                                    <w:top w:val="none" w:sz="0" w:space="0" w:color="auto"/>
                                    <w:left w:val="none" w:sz="0" w:space="0" w:color="auto"/>
                                    <w:bottom w:val="none" w:sz="0" w:space="0" w:color="auto"/>
                                    <w:right w:val="none" w:sz="0" w:space="0" w:color="auto"/>
                                  </w:divBdr>
                                  <w:divsChild>
                                    <w:div w:id="929241719">
                                      <w:marLeft w:val="0"/>
                                      <w:marRight w:val="0"/>
                                      <w:marTop w:val="0"/>
                                      <w:marBottom w:val="0"/>
                                      <w:divBdr>
                                        <w:top w:val="none" w:sz="0" w:space="0" w:color="auto"/>
                                        <w:left w:val="none" w:sz="0" w:space="0" w:color="auto"/>
                                        <w:bottom w:val="none" w:sz="0" w:space="0" w:color="auto"/>
                                        <w:right w:val="none" w:sz="0" w:space="0" w:color="auto"/>
                                      </w:divBdr>
                                      <w:divsChild>
                                        <w:div w:id="1834640140">
                                          <w:marLeft w:val="0"/>
                                          <w:marRight w:val="0"/>
                                          <w:marTop w:val="0"/>
                                          <w:marBottom w:val="0"/>
                                          <w:divBdr>
                                            <w:top w:val="none" w:sz="0" w:space="0" w:color="auto"/>
                                            <w:left w:val="none" w:sz="0" w:space="0" w:color="auto"/>
                                            <w:bottom w:val="none" w:sz="0" w:space="0" w:color="auto"/>
                                            <w:right w:val="none" w:sz="0" w:space="0" w:color="auto"/>
                                          </w:divBdr>
                                          <w:divsChild>
                                            <w:div w:id="191265366">
                                              <w:marLeft w:val="0"/>
                                              <w:marRight w:val="0"/>
                                              <w:marTop w:val="0"/>
                                              <w:marBottom w:val="0"/>
                                              <w:divBdr>
                                                <w:top w:val="none" w:sz="0" w:space="0" w:color="auto"/>
                                                <w:left w:val="none" w:sz="0" w:space="0" w:color="auto"/>
                                                <w:bottom w:val="none" w:sz="0" w:space="0" w:color="auto"/>
                                                <w:right w:val="none" w:sz="0" w:space="0" w:color="auto"/>
                                              </w:divBdr>
                                              <w:divsChild>
                                                <w:div w:id="90341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790899">
                                          <w:marLeft w:val="0"/>
                                          <w:marRight w:val="0"/>
                                          <w:marTop w:val="0"/>
                                          <w:marBottom w:val="0"/>
                                          <w:divBdr>
                                            <w:top w:val="none" w:sz="0" w:space="0" w:color="auto"/>
                                            <w:left w:val="none" w:sz="0" w:space="0" w:color="auto"/>
                                            <w:bottom w:val="none" w:sz="0" w:space="0" w:color="auto"/>
                                            <w:right w:val="none" w:sz="0" w:space="0" w:color="auto"/>
                                          </w:divBdr>
                                          <w:divsChild>
                                            <w:div w:id="456917542">
                                              <w:marLeft w:val="0"/>
                                              <w:marRight w:val="0"/>
                                              <w:marTop w:val="0"/>
                                              <w:marBottom w:val="0"/>
                                              <w:divBdr>
                                                <w:top w:val="none" w:sz="0" w:space="0" w:color="auto"/>
                                                <w:left w:val="none" w:sz="0" w:space="0" w:color="auto"/>
                                                <w:bottom w:val="none" w:sz="0" w:space="0" w:color="auto"/>
                                                <w:right w:val="none" w:sz="0" w:space="0" w:color="auto"/>
                                              </w:divBdr>
                                              <w:divsChild>
                                                <w:div w:id="145274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547274">
                                          <w:marLeft w:val="0"/>
                                          <w:marRight w:val="0"/>
                                          <w:marTop w:val="0"/>
                                          <w:marBottom w:val="0"/>
                                          <w:divBdr>
                                            <w:top w:val="none" w:sz="0" w:space="0" w:color="auto"/>
                                            <w:left w:val="none" w:sz="0" w:space="0" w:color="auto"/>
                                            <w:bottom w:val="none" w:sz="0" w:space="0" w:color="auto"/>
                                            <w:right w:val="none" w:sz="0" w:space="0" w:color="auto"/>
                                          </w:divBdr>
                                          <w:divsChild>
                                            <w:div w:id="1931231753">
                                              <w:marLeft w:val="0"/>
                                              <w:marRight w:val="0"/>
                                              <w:marTop w:val="0"/>
                                              <w:marBottom w:val="0"/>
                                              <w:divBdr>
                                                <w:top w:val="none" w:sz="0" w:space="0" w:color="auto"/>
                                                <w:left w:val="none" w:sz="0" w:space="0" w:color="auto"/>
                                                <w:bottom w:val="none" w:sz="0" w:space="0" w:color="auto"/>
                                                <w:right w:val="none" w:sz="0" w:space="0" w:color="auto"/>
                                              </w:divBdr>
                                              <w:divsChild>
                                                <w:div w:id="41165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752790">
                                          <w:marLeft w:val="0"/>
                                          <w:marRight w:val="0"/>
                                          <w:marTop w:val="0"/>
                                          <w:marBottom w:val="0"/>
                                          <w:divBdr>
                                            <w:top w:val="none" w:sz="0" w:space="0" w:color="auto"/>
                                            <w:left w:val="none" w:sz="0" w:space="0" w:color="auto"/>
                                            <w:bottom w:val="none" w:sz="0" w:space="0" w:color="auto"/>
                                            <w:right w:val="none" w:sz="0" w:space="0" w:color="auto"/>
                                          </w:divBdr>
                                          <w:divsChild>
                                            <w:div w:id="36780377">
                                              <w:marLeft w:val="0"/>
                                              <w:marRight w:val="0"/>
                                              <w:marTop w:val="0"/>
                                              <w:marBottom w:val="0"/>
                                              <w:divBdr>
                                                <w:top w:val="none" w:sz="0" w:space="0" w:color="auto"/>
                                                <w:left w:val="none" w:sz="0" w:space="0" w:color="auto"/>
                                                <w:bottom w:val="none" w:sz="0" w:space="0" w:color="auto"/>
                                                <w:right w:val="none" w:sz="0" w:space="0" w:color="auto"/>
                                              </w:divBdr>
                                              <w:divsChild>
                                                <w:div w:id="153592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760146">
                                          <w:marLeft w:val="0"/>
                                          <w:marRight w:val="0"/>
                                          <w:marTop w:val="0"/>
                                          <w:marBottom w:val="0"/>
                                          <w:divBdr>
                                            <w:top w:val="none" w:sz="0" w:space="0" w:color="auto"/>
                                            <w:left w:val="none" w:sz="0" w:space="0" w:color="auto"/>
                                            <w:bottom w:val="none" w:sz="0" w:space="0" w:color="auto"/>
                                            <w:right w:val="none" w:sz="0" w:space="0" w:color="auto"/>
                                          </w:divBdr>
                                          <w:divsChild>
                                            <w:div w:id="1764571483">
                                              <w:marLeft w:val="0"/>
                                              <w:marRight w:val="0"/>
                                              <w:marTop w:val="0"/>
                                              <w:marBottom w:val="0"/>
                                              <w:divBdr>
                                                <w:top w:val="none" w:sz="0" w:space="0" w:color="auto"/>
                                                <w:left w:val="none" w:sz="0" w:space="0" w:color="auto"/>
                                                <w:bottom w:val="none" w:sz="0" w:space="0" w:color="auto"/>
                                                <w:right w:val="none" w:sz="0" w:space="0" w:color="auto"/>
                                              </w:divBdr>
                                              <w:divsChild>
                                                <w:div w:id="211401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727313">
                                          <w:marLeft w:val="0"/>
                                          <w:marRight w:val="0"/>
                                          <w:marTop w:val="0"/>
                                          <w:marBottom w:val="0"/>
                                          <w:divBdr>
                                            <w:top w:val="none" w:sz="0" w:space="0" w:color="auto"/>
                                            <w:left w:val="none" w:sz="0" w:space="0" w:color="auto"/>
                                            <w:bottom w:val="none" w:sz="0" w:space="0" w:color="auto"/>
                                            <w:right w:val="none" w:sz="0" w:space="0" w:color="auto"/>
                                          </w:divBdr>
                                          <w:divsChild>
                                            <w:div w:id="1067536404">
                                              <w:marLeft w:val="0"/>
                                              <w:marRight w:val="0"/>
                                              <w:marTop w:val="0"/>
                                              <w:marBottom w:val="0"/>
                                              <w:divBdr>
                                                <w:top w:val="none" w:sz="0" w:space="0" w:color="auto"/>
                                                <w:left w:val="none" w:sz="0" w:space="0" w:color="auto"/>
                                                <w:bottom w:val="none" w:sz="0" w:space="0" w:color="auto"/>
                                                <w:right w:val="none" w:sz="0" w:space="0" w:color="auto"/>
                                              </w:divBdr>
                                              <w:divsChild>
                                                <w:div w:id="45232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7117767">
                                          <w:marLeft w:val="0"/>
                                          <w:marRight w:val="0"/>
                                          <w:marTop w:val="0"/>
                                          <w:marBottom w:val="0"/>
                                          <w:divBdr>
                                            <w:top w:val="none" w:sz="0" w:space="0" w:color="auto"/>
                                            <w:left w:val="none" w:sz="0" w:space="0" w:color="auto"/>
                                            <w:bottom w:val="none" w:sz="0" w:space="0" w:color="auto"/>
                                            <w:right w:val="none" w:sz="0" w:space="0" w:color="auto"/>
                                          </w:divBdr>
                                          <w:divsChild>
                                            <w:div w:id="1512337945">
                                              <w:marLeft w:val="0"/>
                                              <w:marRight w:val="0"/>
                                              <w:marTop w:val="0"/>
                                              <w:marBottom w:val="0"/>
                                              <w:divBdr>
                                                <w:top w:val="none" w:sz="0" w:space="0" w:color="auto"/>
                                                <w:left w:val="none" w:sz="0" w:space="0" w:color="auto"/>
                                                <w:bottom w:val="none" w:sz="0" w:space="0" w:color="auto"/>
                                                <w:right w:val="none" w:sz="0" w:space="0" w:color="auto"/>
                                              </w:divBdr>
                                              <w:divsChild>
                                                <w:div w:id="38125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9377639">
                                          <w:marLeft w:val="0"/>
                                          <w:marRight w:val="0"/>
                                          <w:marTop w:val="0"/>
                                          <w:marBottom w:val="0"/>
                                          <w:divBdr>
                                            <w:top w:val="none" w:sz="0" w:space="0" w:color="auto"/>
                                            <w:left w:val="none" w:sz="0" w:space="0" w:color="auto"/>
                                            <w:bottom w:val="none" w:sz="0" w:space="0" w:color="auto"/>
                                            <w:right w:val="none" w:sz="0" w:space="0" w:color="auto"/>
                                          </w:divBdr>
                                          <w:divsChild>
                                            <w:div w:id="571160738">
                                              <w:marLeft w:val="0"/>
                                              <w:marRight w:val="0"/>
                                              <w:marTop w:val="0"/>
                                              <w:marBottom w:val="0"/>
                                              <w:divBdr>
                                                <w:top w:val="none" w:sz="0" w:space="0" w:color="auto"/>
                                                <w:left w:val="none" w:sz="0" w:space="0" w:color="auto"/>
                                                <w:bottom w:val="none" w:sz="0" w:space="0" w:color="auto"/>
                                                <w:right w:val="none" w:sz="0" w:space="0" w:color="auto"/>
                                              </w:divBdr>
                                              <w:divsChild>
                                                <w:div w:id="926965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200456">
                                          <w:marLeft w:val="0"/>
                                          <w:marRight w:val="0"/>
                                          <w:marTop w:val="0"/>
                                          <w:marBottom w:val="0"/>
                                          <w:divBdr>
                                            <w:top w:val="none" w:sz="0" w:space="0" w:color="auto"/>
                                            <w:left w:val="none" w:sz="0" w:space="0" w:color="auto"/>
                                            <w:bottom w:val="none" w:sz="0" w:space="0" w:color="auto"/>
                                            <w:right w:val="none" w:sz="0" w:space="0" w:color="auto"/>
                                          </w:divBdr>
                                          <w:divsChild>
                                            <w:div w:id="1833137308">
                                              <w:marLeft w:val="0"/>
                                              <w:marRight w:val="0"/>
                                              <w:marTop w:val="0"/>
                                              <w:marBottom w:val="0"/>
                                              <w:divBdr>
                                                <w:top w:val="none" w:sz="0" w:space="0" w:color="auto"/>
                                                <w:left w:val="none" w:sz="0" w:space="0" w:color="auto"/>
                                                <w:bottom w:val="none" w:sz="0" w:space="0" w:color="auto"/>
                                                <w:right w:val="none" w:sz="0" w:space="0" w:color="auto"/>
                                              </w:divBdr>
                                              <w:divsChild>
                                                <w:div w:id="95761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6186159">
          <w:marLeft w:val="0"/>
          <w:marRight w:val="0"/>
          <w:marTop w:val="0"/>
          <w:marBottom w:val="0"/>
          <w:divBdr>
            <w:top w:val="none" w:sz="0" w:space="0" w:color="auto"/>
            <w:left w:val="none" w:sz="0" w:space="0" w:color="auto"/>
            <w:bottom w:val="none" w:sz="0" w:space="0" w:color="auto"/>
            <w:right w:val="none" w:sz="0" w:space="0" w:color="auto"/>
          </w:divBdr>
        </w:div>
      </w:divsChild>
    </w:div>
    <w:div w:id="292641913">
      <w:bodyDiv w:val="1"/>
      <w:marLeft w:val="0"/>
      <w:marRight w:val="0"/>
      <w:marTop w:val="0"/>
      <w:marBottom w:val="0"/>
      <w:divBdr>
        <w:top w:val="none" w:sz="0" w:space="0" w:color="auto"/>
        <w:left w:val="none" w:sz="0" w:space="0" w:color="auto"/>
        <w:bottom w:val="none" w:sz="0" w:space="0" w:color="auto"/>
        <w:right w:val="none" w:sz="0" w:space="0" w:color="auto"/>
      </w:divBdr>
      <w:divsChild>
        <w:div w:id="450251968">
          <w:marLeft w:val="0"/>
          <w:marRight w:val="0"/>
          <w:marTop w:val="0"/>
          <w:marBottom w:val="0"/>
          <w:divBdr>
            <w:top w:val="none" w:sz="0" w:space="0" w:color="auto"/>
            <w:left w:val="none" w:sz="0" w:space="0" w:color="auto"/>
            <w:bottom w:val="none" w:sz="0" w:space="0" w:color="auto"/>
            <w:right w:val="none" w:sz="0" w:space="0" w:color="auto"/>
          </w:divBdr>
        </w:div>
      </w:divsChild>
    </w:div>
    <w:div w:id="942613156">
      <w:bodyDiv w:val="1"/>
      <w:marLeft w:val="0"/>
      <w:marRight w:val="0"/>
      <w:marTop w:val="0"/>
      <w:marBottom w:val="0"/>
      <w:divBdr>
        <w:top w:val="none" w:sz="0" w:space="0" w:color="auto"/>
        <w:left w:val="none" w:sz="0" w:space="0" w:color="auto"/>
        <w:bottom w:val="none" w:sz="0" w:space="0" w:color="auto"/>
        <w:right w:val="none" w:sz="0" w:space="0" w:color="auto"/>
      </w:divBdr>
    </w:div>
    <w:div w:id="1437021407">
      <w:bodyDiv w:val="1"/>
      <w:marLeft w:val="0"/>
      <w:marRight w:val="0"/>
      <w:marTop w:val="0"/>
      <w:marBottom w:val="0"/>
      <w:divBdr>
        <w:top w:val="none" w:sz="0" w:space="0" w:color="auto"/>
        <w:left w:val="none" w:sz="0" w:space="0" w:color="auto"/>
        <w:bottom w:val="none" w:sz="0" w:space="0" w:color="auto"/>
        <w:right w:val="none" w:sz="0" w:space="0" w:color="auto"/>
      </w:divBdr>
    </w:div>
    <w:div w:id="1721902322">
      <w:bodyDiv w:val="1"/>
      <w:marLeft w:val="0"/>
      <w:marRight w:val="0"/>
      <w:marTop w:val="0"/>
      <w:marBottom w:val="0"/>
      <w:divBdr>
        <w:top w:val="none" w:sz="0" w:space="0" w:color="auto"/>
        <w:left w:val="none" w:sz="0" w:space="0" w:color="auto"/>
        <w:bottom w:val="none" w:sz="0" w:space="0" w:color="auto"/>
        <w:right w:val="none" w:sz="0" w:space="0" w:color="auto"/>
      </w:divBdr>
      <w:divsChild>
        <w:div w:id="1670135918">
          <w:marLeft w:val="0"/>
          <w:marRight w:val="0"/>
          <w:marTop w:val="0"/>
          <w:marBottom w:val="0"/>
          <w:divBdr>
            <w:top w:val="none" w:sz="0" w:space="0" w:color="auto"/>
            <w:left w:val="none" w:sz="0" w:space="0" w:color="auto"/>
            <w:bottom w:val="none" w:sz="0" w:space="0" w:color="auto"/>
            <w:right w:val="none" w:sz="0" w:space="0" w:color="auto"/>
          </w:divBdr>
        </w:div>
      </w:divsChild>
    </w:div>
    <w:div w:id="19182022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hyperlink" Target="https://imzojournal.org.ua/index.php/journal/article/view/81" TargetMode="External"/><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hyperlink" Target="https://zakon.rada.gov.ua/laws/show/3808-12" TargetMode="External"/><Relationship Id="rId7" Type="http://schemas.openxmlformats.org/officeDocument/2006/relationships/endnotes" Target="endnotes.xml"/><Relationship Id="rId12" Type="http://schemas.openxmlformats.org/officeDocument/2006/relationships/hyperlink" Target="https://suspilne.media/tag/futzal/" TargetMode="External"/><Relationship Id="rId17" Type="http://schemas.openxmlformats.org/officeDocument/2006/relationships/hyperlink" Target="https://doi.org/10.31392/NPU-nc.series15.2023.02(160)" TargetMode="External"/><Relationship Id="rId25" Type="http://schemas.openxmlformats.org/officeDocument/2006/relationships/hyperlink" Target="https://scl.gov.ua/holovna/istoriia-proiektu" TargetMode="External"/><Relationship Id="rId2" Type="http://schemas.openxmlformats.org/officeDocument/2006/relationships/numbering" Target="numbering.xml"/><Relationship Id="rId16" Type="http://schemas.openxmlformats.org/officeDocument/2006/relationships/hyperlink" Target="http://nbuv.gov.ua/UJRN/VchdpuPN_2014_118(3)" TargetMode="External"/><Relationship Id="rId20" Type="http://schemas.openxmlformats.org/officeDocument/2006/relationships/hyperlink" Target="https://zakon.rada.gov.ua/laws/show/326-2021-&#1087;"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hyperlink" Target="https://mutyn.krolevec-osvita.gov.ua/news/10-56-46-12-11-2021"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kmu.gov.ua/news/do-2028-roku-30-ukrayinciv-budut-regulyarno-zajmatisya-sportom" TargetMode="External"/><Relationship Id="rId28" Type="http://schemas.openxmlformats.org/officeDocument/2006/relationships/header" Target="header5.xml"/><Relationship Id="rId10" Type="http://schemas.openxmlformats.org/officeDocument/2006/relationships/footer" Target="footer1.xml"/><Relationship Id="rId19" Type="http://schemas.openxmlformats.org/officeDocument/2006/relationships/hyperlink" Target="http://nbuv.gov.ua/UJRN/TMFV_2012_10_7"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2.xml"/><Relationship Id="rId22" Type="http://schemas.openxmlformats.org/officeDocument/2006/relationships/hyperlink" Target="https://nauka.khmnu.edu.ua/wp-content/uploads/dysertatsiia-rebryna.pdf" TargetMode="External"/><Relationship Id="rId27" Type="http://schemas.openxmlformats.org/officeDocument/2006/relationships/footer" Target="footer2.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кількість респондентів</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47EF-45CD-BB13-B71D78BB6D1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47EF-45CD-BB13-B71D78BB6D1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47EF-45CD-BB13-B71D78BB6D1F}"/>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47EF-45CD-BB13-B71D78BB6D1F}"/>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47EF-45CD-BB13-B71D78BB6D1F}"/>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47EF-45CD-BB13-B71D78BB6D1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Лист1!$A$2:$A$7</c:f>
              <c:strCache>
                <c:ptCount val="6"/>
                <c:pt idx="0">
                  <c:v>біг/пробіжки</c:v>
                </c:pt>
                <c:pt idx="1">
                  <c:v>ходьба/прогулянки</c:v>
                </c:pt>
                <c:pt idx="2">
                  <c:v>йога/пілатес</c:v>
                </c:pt>
                <c:pt idx="3">
                  <c:v>фітнес/тренажерний зал</c:v>
                </c:pt>
                <c:pt idx="4">
                  <c:v>командні види спорту</c:v>
                </c:pt>
                <c:pt idx="5">
                  <c:v>танці</c:v>
                </c:pt>
              </c:strCache>
            </c:strRef>
          </c:cat>
          <c:val>
            <c:numRef>
              <c:f>Лист1!$B$2:$B$7</c:f>
              <c:numCache>
                <c:formatCode>General</c:formatCode>
                <c:ptCount val="6"/>
                <c:pt idx="0">
                  <c:v>14</c:v>
                </c:pt>
                <c:pt idx="1">
                  <c:v>15</c:v>
                </c:pt>
                <c:pt idx="2">
                  <c:v>4</c:v>
                </c:pt>
                <c:pt idx="3">
                  <c:v>13</c:v>
                </c:pt>
                <c:pt idx="4">
                  <c:v>12</c:v>
                </c:pt>
                <c:pt idx="5">
                  <c:v>3</c:v>
                </c:pt>
              </c:numCache>
            </c:numRef>
          </c:val>
          <c:extLst>
            <c:ext xmlns:c16="http://schemas.microsoft.com/office/drawing/2014/chart" uri="{C3380CC4-5D6E-409C-BE32-E72D297353CC}">
              <c16:uniqueId val="{0000000C-47EF-45CD-BB13-B71D78BB6D1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
          <c:y val="0.8020397837230947"/>
          <c:w val="1"/>
          <c:h val="0.17415055177202288"/>
        </c:manualLayout>
      </c:layout>
      <c:overlay val="0"/>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noFill/>
    <a:ln w="9525" cap="flat" cmpd="sng" algn="ctr">
      <a:solidFill>
        <a:schemeClr val="bg1"/>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кількість респондентів</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6DF-4681-A46C-5EF75664DA77}"/>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6DF-4681-A46C-5EF75664DA77}"/>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A6DF-4681-A46C-5EF75664DA77}"/>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A6DF-4681-A46C-5EF75664DA77}"/>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A6DF-4681-A46C-5EF75664DA77}"/>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A6DF-4681-A46C-5EF75664DA77}"/>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так</c:v>
                </c:pt>
                <c:pt idx="1">
                  <c:v>скоріше так ніж ні</c:v>
                </c:pt>
                <c:pt idx="2">
                  <c:v>скоріше ні ніж так</c:v>
                </c:pt>
                <c:pt idx="3">
                  <c:v>ні </c:v>
                </c:pt>
                <c:pt idx="4">
                  <c:v>важко відповісти  </c:v>
                </c:pt>
              </c:strCache>
            </c:strRef>
          </c:cat>
          <c:val>
            <c:numRef>
              <c:f>Лист1!$B$2:$B$6</c:f>
              <c:numCache>
                <c:formatCode>General</c:formatCode>
                <c:ptCount val="5"/>
                <c:pt idx="0">
                  <c:v>35</c:v>
                </c:pt>
                <c:pt idx="1">
                  <c:v>10</c:v>
                </c:pt>
                <c:pt idx="2">
                  <c:v>10</c:v>
                </c:pt>
                <c:pt idx="3">
                  <c:v>3</c:v>
                </c:pt>
                <c:pt idx="4">
                  <c:v>3</c:v>
                </c:pt>
              </c:numCache>
            </c:numRef>
          </c:val>
          <c:extLst>
            <c:ext xmlns:c16="http://schemas.microsoft.com/office/drawing/2014/chart" uri="{C3380CC4-5D6E-409C-BE32-E72D297353CC}">
              <c16:uniqueId val="{0000000C-A6DF-4681-A46C-5EF75664DA7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
          <c:y val="0.8020397837230947"/>
          <c:w val="1"/>
          <c:h val="0.17415055177202288"/>
        </c:manualLayout>
      </c:layout>
      <c:overlay val="0"/>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noFill/>
    <a:ln w="9525" cap="flat" cmpd="sng" algn="ctr">
      <a:solidFill>
        <a:schemeClr val="bg1"/>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кількість респондентів</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696C-41B7-93C1-036019D36DDE}"/>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696C-41B7-93C1-036019D36DDE}"/>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696C-41B7-93C1-036019D36DDE}"/>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696C-41B7-93C1-036019D36DDE}"/>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696C-41B7-93C1-036019D36DDE}"/>
              </c:ext>
            </c:extLst>
          </c:dPt>
          <c:dPt>
            <c:idx val="5"/>
            <c:bubble3D val="0"/>
            <c:spPr>
              <a:solidFill>
                <a:schemeClr val="accent6"/>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B-696C-41B7-93C1-036019D36DD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не відвідую</c:v>
                </c:pt>
                <c:pt idx="1">
                  <c:v>1-2 рази на тиждень</c:v>
                </c:pt>
                <c:pt idx="2">
                  <c:v>3 і більше разів на тиждень</c:v>
                </c:pt>
                <c:pt idx="3">
                  <c:v>1-2 рази на місяць</c:v>
                </c:pt>
                <c:pt idx="4">
                  <c:v>3 і більше разів на місяць</c:v>
                </c:pt>
              </c:strCache>
            </c:strRef>
          </c:cat>
          <c:val>
            <c:numRef>
              <c:f>Лист1!$B$2:$B$6</c:f>
              <c:numCache>
                <c:formatCode>General</c:formatCode>
                <c:ptCount val="5"/>
                <c:pt idx="0">
                  <c:v>46</c:v>
                </c:pt>
                <c:pt idx="1">
                  <c:v>7</c:v>
                </c:pt>
                <c:pt idx="2">
                  <c:v>5</c:v>
                </c:pt>
                <c:pt idx="3">
                  <c:v>1</c:v>
                </c:pt>
                <c:pt idx="4">
                  <c:v>3</c:v>
                </c:pt>
              </c:numCache>
            </c:numRef>
          </c:val>
          <c:extLst>
            <c:ext xmlns:c16="http://schemas.microsoft.com/office/drawing/2014/chart" uri="{C3380CC4-5D6E-409C-BE32-E72D297353CC}">
              <c16:uniqueId val="{0000000C-696C-41B7-93C1-036019D36DD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
          <c:y val="0.8020397837230947"/>
          <c:w val="1"/>
          <c:h val="0.17415055177202288"/>
        </c:manualLayout>
      </c:layout>
      <c:overlay val="0"/>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Times New Roman" panose="02020603050405020304" pitchFamily="18" charset="0"/>
              <a:ea typeface="+mn-ea"/>
              <a:cs typeface="+mn-cs"/>
            </a:defRPr>
          </a:pPr>
          <a:endParaRPr lang="uk-UA"/>
        </a:p>
      </c:txPr>
    </c:legend>
    <c:plotVisOnly val="1"/>
    <c:dispBlanksAs val="gap"/>
    <c:showDLblsOverMax val="0"/>
  </c:chart>
  <c:spPr>
    <a:noFill/>
    <a:ln w="9525" cap="flat" cmpd="sng" algn="ctr">
      <a:solidFill>
        <a:schemeClr val="bg1"/>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217179-8B50-4484-8585-489DE6A01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1242</TotalTime>
  <Pages>63</Pages>
  <Words>59868</Words>
  <Characters>34126</Characters>
  <Application>Microsoft Office Word</Application>
  <DocSecurity>0</DocSecurity>
  <Lines>284</Lines>
  <Paragraphs>187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Brychuk</dc:creator>
  <dc:description/>
  <cp:lastModifiedBy>Brychuk</cp:lastModifiedBy>
  <cp:revision>351</cp:revision>
  <dcterms:created xsi:type="dcterms:W3CDTF">2025-01-20T15:44:00Z</dcterms:created>
  <dcterms:modified xsi:type="dcterms:W3CDTF">2025-06-11T19:35:00Z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975635a759676a22ffe9bcf90ea30adb2008ec0adb1aefc961597ad31219e58b</vt:lpwstr>
  </property>
</Properties>
</file>